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AE6D6" w14:textId="77777777" w:rsidR="007A3229" w:rsidRDefault="00000000">
      <w:pPr>
        <w:pStyle w:val="Heading3"/>
        <w:spacing w:before="70"/>
        <w:ind w:left="285"/>
        <w:jc w:val="center"/>
      </w:pPr>
      <w:r>
        <w:rPr>
          <w:noProof/>
        </w:rPr>
        <mc:AlternateContent>
          <mc:Choice Requires="wpg">
            <w:drawing>
              <wp:anchor distT="0" distB="0" distL="0" distR="0" simplePos="0" relativeHeight="15728640" behindDoc="0" locked="0" layoutInCell="1" allowOverlap="1" wp14:anchorId="668F8B20" wp14:editId="2BD92CEF">
                <wp:simplePos x="0" y="0"/>
                <wp:positionH relativeFrom="page">
                  <wp:posOffset>268223</wp:posOffset>
                </wp:positionH>
                <wp:positionV relativeFrom="paragraph">
                  <wp:posOffset>398779</wp:posOffset>
                </wp:positionV>
                <wp:extent cx="4721860" cy="176783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1860" cy="1767839"/>
                          <a:chOff x="0" y="0"/>
                          <a:chExt cx="4721860" cy="1767839"/>
                        </a:xfrm>
                      </wpg:grpSpPr>
                      <wps:wsp>
                        <wps:cNvPr id="2" name="Graphic 2"/>
                        <wps:cNvSpPr/>
                        <wps:spPr>
                          <a:xfrm>
                            <a:off x="-12" y="0"/>
                            <a:ext cx="4721860" cy="1767839"/>
                          </a:xfrm>
                          <a:custGeom>
                            <a:avLst/>
                            <a:gdLst/>
                            <a:ahLst/>
                            <a:cxnLst/>
                            <a:rect l="l" t="t" r="r" b="b"/>
                            <a:pathLst>
                              <a:path w="4721860" h="1767839">
                                <a:moveTo>
                                  <a:pt x="4721364" y="0"/>
                                </a:moveTo>
                                <a:lnTo>
                                  <a:pt x="4715268" y="0"/>
                                </a:lnTo>
                                <a:lnTo>
                                  <a:pt x="4715268" y="6096"/>
                                </a:lnTo>
                                <a:lnTo>
                                  <a:pt x="4715268" y="137160"/>
                                </a:lnTo>
                                <a:lnTo>
                                  <a:pt x="4715268" y="1761744"/>
                                </a:lnTo>
                                <a:lnTo>
                                  <a:pt x="6096" y="1761744"/>
                                </a:lnTo>
                                <a:lnTo>
                                  <a:pt x="6096" y="1597152"/>
                                </a:lnTo>
                                <a:lnTo>
                                  <a:pt x="6108" y="1463040"/>
                                </a:lnTo>
                                <a:lnTo>
                                  <a:pt x="6108" y="137160"/>
                                </a:lnTo>
                                <a:lnTo>
                                  <a:pt x="6096" y="6096"/>
                                </a:lnTo>
                                <a:lnTo>
                                  <a:pt x="4715268" y="6096"/>
                                </a:lnTo>
                                <a:lnTo>
                                  <a:pt x="4715268" y="0"/>
                                </a:lnTo>
                                <a:lnTo>
                                  <a:pt x="12" y="0"/>
                                </a:lnTo>
                                <a:lnTo>
                                  <a:pt x="12" y="6096"/>
                                </a:lnTo>
                                <a:lnTo>
                                  <a:pt x="0" y="137160"/>
                                </a:lnTo>
                                <a:lnTo>
                                  <a:pt x="12" y="288036"/>
                                </a:lnTo>
                                <a:lnTo>
                                  <a:pt x="12" y="1597152"/>
                                </a:lnTo>
                                <a:lnTo>
                                  <a:pt x="0" y="1761744"/>
                                </a:lnTo>
                                <a:lnTo>
                                  <a:pt x="12" y="1767840"/>
                                </a:lnTo>
                                <a:lnTo>
                                  <a:pt x="4715268" y="1767840"/>
                                </a:lnTo>
                                <a:lnTo>
                                  <a:pt x="4721364" y="1767840"/>
                                </a:lnTo>
                                <a:lnTo>
                                  <a:pt x="4721364" y="1761744"/>
                                </a:lnTo>
                                <a:lnTo>
                                  <a:pt x="4721364" y="6096"/>
                                </a:lnTo>
                                <a:lnTo>
                                  <a:pt x="4721364" y="0"/>
                                </a:lnTo>
                                <a:close/>
                              </a:path>
                            </a:pathLst>
                          </a:custGeom>
                          <a:solidFill>
                            <a:srgbClr val="000000"/>
                          </a:solidFill>
                        </wps:spPr>
                        <wps:bodyPr wrap="square" lIns="0" tIns="0" rIns="0" bIns="0" rtlCol="0">
                          <a:prstTxWarp prst="textNoShape">
                            <a:avLst/>
                          </a:prstTxWarp>
                          <a:noAutofit/>
                        </wps:bodyPr>
                      </wps:wsp>
                      <wps:wsp>
                        <wps:cNvPr id="3" name="Textbox 3"/>
                        <wps:cNvSpPr txBox="1"/>
                        <wps:spPr>
                          <a:xfrm>
                            <a:off x="146304" y="140375"/>
                            <a:ext cx="4511675" cy="734695"/>
                          </a:xfrm>
                          <a:prstGeom prst="rect">
                            <a:avLst/>
                          </a:prstGeom>
                        </wps:spPr>
                        <wps:txbx>
                          <w:txbxContent>
                            <w:p w14:paraId="0BD7B60A" w14:textId="77777777" w:rsidR="007A3229" w:rsidRDefault="00000000">
                              <w:pPr>
                                <w:spacing w:line="201" w:lineRule="exact"/>
                                <w:ind w:left="1596"/>
                                <w:rPr>
                                  <w:b/>
                                  <w:sz w:val="18"/>
                                </w:rPr>
                              </w:pPr>
                              <w:r>
                                <w:rPr>
                                  <w:b/>
                                  <w:sz w:val="18"/>
                                </w:rPr>
                                <w:t>The</w:t>
                              </w:r>
                              <w:r>
                                <w:rPr>
                                  <w:b/>
                                  <w:spacing w:val="-3"/>
                                  <w:sz w:val="18"/>
                                </w:rPr>
                                <w:t xml:space="preserve"> </w:t>
                              </w:r>
                              <w:r>
                                <w:rPr>
                                  <w:b/>
                                  <w:sz w:val="18"/>
                                </w:rPr>
                                <w:t>Tandridge</w:t>
                              </w:r>
                              <w:r>
                                <w:rPr>
                                  <w:b/>
                                  <w:spacing w:val="-2"/>
                                  <w:sz w:val="18"/>
                                </w:rPr>
                                <w:t xml:space="preserve"> </w:t>
                              </w:r>
                              <w:r>
                                <w:rPr>
                                  <w:b/>
                                  <w:sz w:val="18"/>
                                </w:rPr>
                                <w:t>Youth</w:t>
                              </w:r>
                              <w:r>
                                <w:rPr>
                                  <w:b/>
                                  <w:spacing w:val="-1"/>
                                  <w:sz w:val="18"/>
                                </w:rPr>
                                <w:t xml:space="preserve"> </w:t>
                              </w:r>
                              <w:r>
                                <w:rPr>
                                  <w:b/>
                                  <w:sz w:val="18"/>
                                </w:rPr>
                                <w:t>League</w:t>
                              </w:r>
                              <w:r>
                                <w:rPr>
                                  <w:b/>
                                  <w:spacing w:val="1"/>
                                  <w:sz w:val="18"/>
                                </w:rPr>
                                <w:t xml:space="preserve"> </w:t>
                              </w:r>
                              <w:r>
                                <w:rPr>
                                  <w:b/>
                                  <w:sz w:val="18"/>
                                </w:rPr>
                                <w:t>Roll</w:t>
                              </w:r>
                              <w:r>
                                <w:rPr>
                                  <w:b/>
                                  <w:spacing w:val="-1"/>
                                  <w:sz w:val="18"/>
                                </w:rPr>
                                <w:t xml:space="preserve"> </w:t>
                              </w:r>
                              <w:r>
                                <w:rPr>
                                  <w:b/>
                                  <w:sz w:val="18"/>
                                </w:rPr>
                                <w:t>of</w:t>
                              </w:r>
                              <w:r>
                                <w:rPr>
                                  <w:b/>
                                  <w:spacing w:val="-1"/>
                                  <w:sz w:val="18"/>
                                </w:rPr>
                                <w:t xml:space="preserve"> </w:t>
                              </w:r>
                              <w:proofErr w:type="spellStart"/>
                              <w:r>
                                <w:rPr>
                                  <w:b/>
                                  <w:spacing w:val="-2"/>
                                  <w:sz w:val="18"/>
                                </w:rPr>
                                <w:t>Honour</w:t>
                              </w:r>
                              <w:proofErr w:type="spellEnd"/>
                            </w:p>
                            <w:p w14:paraId="6D6F4B90" w14:textId="77777777" w:rsidR="007A3229" w:rsidRDefault="00000000">
                              <w:pPr>
                                <w:spacing w:before="109" w:line="276" w:lineRule="auto"/>
                                <w:ind w:left="23" w:hanging="24"/>
                                <w:rPr>
                                  <w:sz w:val="16"/>
                                </w:rPr>
                              </w:pPr>
                              <w:r>
                                <w:rPr>
                                  <w:sz w:val="16"/>
                                </w:rPr>
                                <w:t xml:space="preserve">This ‘Roll of </w:t>
                              </w:r>
                              <w:proofErr w:type="spellStart"/>
                              <w:r>
                                <w:rPr>
                                  <w:sz w:val="16"/>
                                </w:rPr>
                                <w:t>Honour</w:t>
                              </w:r>
                              <w:proofErr w:type="spellEnd"/>
                              <w:r>
                                <w:rPr>
                                  <w:sz w:val="16"/>
                                </w:rPr>
                                <w:t>’ acknowledges and records for posterity, the magnificent contribution made by the following ‘late’ members of this League. Whether, through their long service to their own Club, directly</w:t>
                              </w:r>
                              <w:r>
                                <w:rPr>
                                  <w:spacing w:val="-4"/>
                                  <w:sz w:val="16"/>
                                </w:rPr>
                                <w:t xml:space="preserve"> </w:t>
                              </w:r>
                              <w:r>
                                <w:rPr>
                                  <w:sz w:val="16"/>
                                </w:rPr>
                                <w:t>to</w:t>
                              </w:r>
                              <w:r>
                                <w:rPr>
                                  <w:spacing w:val="-5"/>
                                  <w:sz w:val="16"/>
                                </w:rPr>
                                <w:t xml:space="preserve"> </w:t>
                              </w:r>
                              <w:r>
                                <w:rPr>
                                  <w:sz w:val="16"/>
                                </w:rPr>
                                <w:t>this</w:t>
                              </w:r>
                              <w:r>
                                <w:rPr>
                                  <w:spacing w:val="-1"/>
                                  <w:sz w:val="16"/>
                                </w:rPr>
                                <w:t xml:space="preserve"> </w:t>
                              </w:r>
                              <w:r>
                                <w:rPr>
                                  <w:sz w:val="16"/>
                                </w:rPr>
                                <w:t>League,</w:t>
                              </w:r>
                              <w:r>
                                <w:rPr>
                                  <w:spacing w:val="-2"/>
                                  <w:sz w:val="16"/>
                                </w:rPr>
                                <w:t xml:space="preserve"> </w:t>
                              </w:r>
                              <w:r>
                                <w:rPr>
                                  <w:sz w:val="16"/>
                                </w:rPr>
                                <w:t>or</w:t>
                              </w:r>
                              <w:r>
                                <w:rPr>
                                  <w:spacing w:val="-2"/>
                                  <w:sz w:val="16"/>
                                </w:rPr>
                                <w:t xml:space="preserve"> </w:t>
                              </w:r>
                              <w:r>
                                <w:rPr>
                                  <w:sz w:val="16"/>
                                </w:rPr>
                                <w:t>beyond</w:t>
                              </w:r>
                              <w:r>
                                <w:rPr>
                                  <w:spacing w:val="-1"/>
                                  <w:sz w:val="16"/>
                                </w:rPr>
                                <w:t xml:space="preserve"> </w:t>
                              </w:r>
                              <w:r>
                                <w:rPr>
                                  <w:sz w:val="16"/>
                                </w:rPr>
                                <w:t>that</w:t>
                              </w:r>
                              <w:r>
                                <w:rPr>
                                  <w:spacing w:val="-4"/>
                                  <w:sz w:val="16"/>
                                </w:rPr>
                                <w:t xml:space="preserve"> </w:t>
                              </w:r>
                              <w:r>
                                <w:rPr>
                                  <w:sz w:val="16"/>
                                </w:rPr>
                                <w:t>to</w:t>
                              </w:r>
                              <w:r>
                                <w:rPr>
                                  <w:spacing w:val="-5"/>
                                  <w:sz w:val="16"/>
                                </w:rPr>
                                <w:t xml:space="preserve"> </w:t>
                              </w:r>
                              <w:r>
                                <w:rPr>
                                  <w:sz w:val="16"/>
                                </w:rPr>
                                <w:t>the</w:t>
                              </w:r>
                              <w:r>
                                <w:rPr>
                                  <w:spacing w:val="-3"/>
                                  <w:sz w:val="16"/>
                                </w:rPr>
                                <w:t xml:space="preserve"> </w:t>
                              </w:r>
                              <w:r>
                                <w:rPr>
                                  <w:sz w:val="16"/>
                                </w:rPr>
                                <w:t>wider</w:t>
                              </w:r>
                              <w:r>
                                <w:rPr>
                                  <w:spacing w:val="-5"/>
                                  <w:sz w:val="16"/>
                                </w:rPr>
                                <w:t xml:space="preserve"> </w:t>
                              </w:r>
                              <w:r>
                                <w:rPr>
                                  <w:sz w:val="16"/>
                                </w:rPr>
                                <w:t>community</w:t>
                              </w:r>
                              <w:r>
                                <w:rPr>
                                  <w:spacing w:val="-2"/>
                                  <w:sz w:val="16"/>
                                </w:rPr>
                                <w:t xml:space="preserve"> </w:t>
                              </w:r>
                              <w:r>
                                <w:rPr>
                                  <w:sz w:val="16"/>
                                </w:rPr>
                                <w:t>which</w:t>
                              </w:r>
                              <w:r>
                                <w:rPr>
                                  <w:spacing w:val="-2"/>
                                  <w:sz w:val="16"/>
                                </w:rPr>
                                <w:t xml:space="preserve"> </w:t>
                              </w:r>
                              <w:r>
                                <w:rPr>
                                  <w:sz w:val="16"/>
                                </w:rPr>
                                <w:t>they</w:t>
                              </w:r>
                              <w:r>
                                <w:rPr>
                                  <w:spacing w:val="-4"/>
                                  <w:sz w:val="16"/>
                                </w:rPr>
                                <w:t xml:space="preserve"> </w:t>
                              </w:r>
                              <w:r>
                                <w:rPr>
                                  <w:sz w:val="16"/>
                                </w:rPr>
                                <w:t>served</w:t>
                              </w:r>
                              <w:r>
                                <w:rPr>
                                  <w:spacing w:val="-2"/>
                                  <w:sz w:val="16"/>
                                </w:rPr>
                                <w:t xml:space="preserve"> </w:t>
                              </w:r>
                              <w:r>
                                <w:rPr>
                                  <w:sz w:val="16"/>
                                </w:rPr>
                                <w:t>with</w:t>
                              </w:r>
                              <w:r>
                                <w:rPr>
                                  <w:spacing w:val="-2"/>
                                  <w:sz w:val="16"/>
                                </w:rPr>
                                <w:t xml:space="preserve"> </w:t>
                              </w:r>
                              <w:r>
                                <w:rPr>
                                  <w:sz w:val="16"/>
                                </w:rPr>
                                <w:t>distinction;</w:t>
                              </w:r>
                              <w:r>
                                <w:rPr>
                                  <w:spacing w:val="-2"/>
                                  <w:sz w:val="16"/>
                                </w:rPr>
                                <w:t xml:space="preserve"> </w:t>
                              </w:r>
                              <w:r>
                                <w:rPr>
                                  <w:sz w:val="16"/>
                                </w:rPr>
                                <w:t xml:space="preserve">we </w:t>
                              </w:r>
                              <w:proofErr w:type="spellStart"/>
                              <w:r>
                                <w:rPr>
                                  <w:sz w:val="16"/>
                                </w:rPr>
                                <w:t>honour</w:t>
                              </w:r>
                              <w:proofErr w:type="spellEnd"/>
                              <w:r>
                                <w:rPr>
                                  <w:sz w:val="16"/>
                                </w:rPr>
                                <w:t xml:space="preserve"> and remember them below.</w:t>
                              </w:r>
                            </w:p>
                          </w:txbxContent>
                        </wps:txbx>
                        <wps:bodyPr wrap="square" lIns="0" tIns="0" rIns="0" bIns="0" rtlCol="0">
                          <a:noAutofit/>
                        </wps:bodyPr>
                      </wps:wsp>
                      <wps:wsp>
                        <wps:cNvPr id="4" name="Textbox 4"/>
                        <wps:cNvSpPr txBox="1"/>
                        <wps:spPr>
                          <a:xfrm>
                            <a:off x="346258" y="930177"/>
                            <a:ext cx="815975" cy="650875"/>
                          </a:xfrm>
                          <a:prstGeom prst="rect">
                            <a:avLst/>
                          </a:prstGeom>
                        </wps:spPr>
                        <wps:txbx>
                          <w:txbxContent>
                            <w:p w14:paraId="20A64BF4" w14:textId="77777777" w:rsidR="007A3229" w:rsidRDefault="00000000">
                              <w:pPr>
                                <w:spacing w:line="276" w:lineRule="auto"/>
                                <w:ind w:right="14"/>
                                <w:rPr>
                                  <w:sz w:val="16"/>
                                </w:rPr>
                              </w:pPr>
                              <w:r>
                                <w:rPr>
                                  <w:sz w:val="16"/>
                                </w:rPr>
                                <w:t>Charlie</w:t>
                              </w:r>
                              <w:r>
                                <w:rPr>
                                  <w:spacing w:val="-12"/>
                                  <w:sz w:val="16"/>
                                </w:rPr>
                                <w:t xml:space="preserve"> </w:t>
                              </w:r>
                              <w:r>
                                <w:rPr>
                                  <w:sz w:val="16"/>
                                </w:rPr>
                                <w:t>Bradshaw Norman Betson Sue Dalziel</w:t>
                              </w:r>
                            </w:p>
                            <w:p w14:paraId="26BC8225" w14:textId="77777777" w:rsidR="007A3229" w:rsidRDefault="00000000">
                              <w:pPr>
                                <w:spacing w:line="276" w:lineRule="auto"/>
                                <w:ind w:right="467"/>
                                <w:rPr>
                                  <w:sz w:val="16"/>
                                </w:rPr>
                              </w:pPr>
                              <w:r>
                                <w:rPr>
                                  <w:sz w:val="16"/>
                                </w:rPr>
                                <w:t>Mike</w:t>
                              </w:r>
                              <w:r>
                                <w:rPr>
                                  <w:spacing w:val="-12"/>
                                  <w:sz w:val="16"/>
                                </w:rPr>
                                <w:t xml:space="preserve"> </w:t>
                              </w:r>
                              <w:r>
                                <w:rPr>
                                  <w:sz w:val="16"/>
                                </w:rPr>
                                <w:t>Gobel Martin</w:t>
                              </w:r>
                              <w:r>
                                <w:rPr>
                                  <w:spacing w:val="-5"/>
                                  <w:sz w:val="16"/>
                                </w:rPr>
                                <w:t xml:space="preserve"> </w:t>
                              </w:r>
                              <w:r>
                                <w:rPr>
                                  <w:spacing w:val="-4"/>
                                  <w:sz w:val="16"/>
                                </w:rPr>
                                <w:t>King</w:t>
                              </w:r>
                            </w:p>
                          </w:txbxContent>
                        </wps:txbx>
                        <wps:bodyPr wrap="square" lIns="0" tIns="0" rIns="0" bIns="0" rtlCol="0">
                          <a:noAutofit/>
                        </wps:bodyPr>
                      </wps:wsp>
                      <wps:wsp>
                        <wps:cNvPr id="5" name="Textbox 5"/>
                        <wps:cNvSpPr txBox="1"/>
                        <wps:spPr>
                          <a:xfrm>
                            <a:off x="1334851" y="930177"/>
                            <a:ext cx="979169" cy="516890"/>
                          </a:xfrm>
                          <a:prstGeom prst="rect">
                            <a:avLst/>
                          </a:prstGeom>
                        </wps:spPr>
                        <wps:txbx>
                          <w:txbxContent>
                            <w:p w14:paraId="3C7344DA" w14:textId="77777777" w:rsidR="007A3229" w:rsidRDefault="00000000">
                              <w:pPr>
                                <w:spacing w:line="179" w:lineRule="exact"/>
                                <w:rPr>
                                  <w:sz w:val="16"/>
                                </w:rPr>
                              </w:pPr>
                              <w:r>
                                <w:rPr>
                                  <w:spacing w:val="-2"/>
                                  <w:sz w:val="16"/>
                                </w:rPr>
                                <w:t>Founder</w:t>
                              </w:r>
                            </w:p>
                            <w:p w14:paraId="2D25288D" w14:textId="77777777" w:rsidR="007A3229" w:rsidRDefault="00000000">
                              <w:pPr>
                                <w:spacing w:line="276" w:lineRule="auto"/>
                                <w:ind w:right="13"/>
                                <w:rPr>
                                  <w:sz w:val="16"/>
                                </w:rPr>
                              </w:pPr>
                              <w:r>
                                <w:rPr>
                                  <w:sz w:val="16"/>
                                </w:rPr>
                                <w:t>League Treasurer Vice President League</w:t>
                              </w:r>
                              <w:r>
                                <w:rPr>
                                  <w:spacing w:val="-12"/>
                                  <w:sz w:val="16"/>
                                </w:rPr>
                                <w:t xml:space="preserve"> </w:t>
                              </w:r>
                              <w:r>
                                <w:rPr>
                                  <w:sz w:val="16"/>
                                </w:rPr>
                                <w:t>Administrator</w:t>
                              </w:r>
                            </w:p>
                          </w:txbxContent>
                        </wps:txbx>
                        <wps:bodyPr wrap="square" lIns="0" tIns="0" rIns="0" bIns="0" rtlCol="0">
                          <a:noAutofit/>
                        </wps:bodyPr>
                      </wps:wsp>
                      <wps:wsp>
                        <wps:cNvPr id="6" name="Textbox 6"/>
                        <wps:cNvSpPr txBox="1"/>
                        <wps:spPr>
                          <a:xfrm>
                            <a:off x="2595247" y="930177"/>
                            <a:ext cx="1952625" cy="516890"/>
                          </a:xfrm>
                          <a:prstGeom prst="rect">
                            <a:avLst/>
                          </a:prstGeom>
                        </wps:spPr>
                        <wps:txbx>
                          <w:txbxContent>
                            <w:p w14:paraId="395DF9FF" w14:textId="77777777" w:rsidR="007A3229" w:rsidRDefault="00000000">
                              <w:pPr>
                                <w:spacing w:line="179" w:lineRule="exact"/>
                                <w:rPr>
                                  <w:sz w:val="16"/>
                                </w:rPr>
                              </w:pPr>
                              <w:r>
                                <w:rPr>
                                  <w:sz w:val="16"/>
                                </w:rPr>
                                <w:t>Tandridge</w:t>
                              </w:r>
                              <w:r>
                                <w:rPr>
                                  <w:spacing w:val="-4"/>
                                  <w:sz w:val="16"/>
                                </w:rPr>
                                <w:t xml:space="preserve"> </w:t>
                              </w:r>
                              <w:r>
                                <w:rPr>
                                  <w:sz w:val="16"/>
                                </w:rPr>
                                <w:t>Youth</w:t>
                              </w:r>
                              <w:r>
                                <w:rPr>
                                  <w:spacing w:val="-5"/>
                                  <w:sz w:val="16"/>
                                </w:rPr>
                                <w:t xml:space="preserve"> </w:t>
                              </w:r>
                              <w:r>
                                <w:rPr>
                                  <w:spacing w:val="-2"/>
                                  <w:sz w:val="16"/>
                                </w:rPr>
                                <w:t>League</w:t>
                              </w:r>
                            </w:p>
                            <w:p w14:paraId="654C742A" w14:textId="77777777" w:rsidR="007A3229" w:rsidRDefault="00000000">
                              <w:pPr>
                                <w:spacing w:before="27" w:line="276" w:lineRule="auto"/>
                                <w:ind w:hanging="1"/>
                                <w:rPr>
                                  <w:sz w:val="16"/>
                                </w:rPr>
                              </w:pPr>
                              <w:r>
                                <w:rPr>
                                  <w:sz w:val="16"/>
                                </w:rPr>
                                <w:t>Tandridge</w:t>
                              </w:r>
                              <w:r>
                                <w:rPr>
                                  <w:spacing w:val="-6"/>
                                  <w:sz w:val="16"/>
                                </w:rPr>
                                <w:t xml:space="preserve"> </w:t>
                              </w:r>
                              <w:r>
                                <w:rPr>
                                  <w:sz w:val="16"/>
                                </w:rPr>
                                <w:t>League</w:t>
                              </w:r>
                              <w:r>
                                <w:rPr>
                                  <w:spacing w:val="-6"/>
                                  <w:sz w:val="16"/>
                                </w:rPr>
                                <w:t xml:space="preserve"> </w:t>
                              </w:r>
                              <w:r>
                                <w:rPr>
                                  <w:sz w:val="16"/>
                                </w:rPr>
                                <w:t>and</w:t>
                              </w:r>
                              <w:r>
                                <w:rPr>
                                  <w:spacing w:val="-6"/>
                                  <w:sz w:val="16"/>
                                </w:rPr>
                                <w:t xml:space="preserve"> </w:t>
                              </w:r>
                              <w:proofErr w:type="spellStart"/>
                              <w:r>
                                <w:rPr>
                                  <w:sz w:val="16"/>
                                </w:rPr>
                                <w:t>Purley</w:t>
                              </w:r>
                              <w:proofErr w:type="spellEnd"/>
                              <w:r>
                                <w:rPr>
                                  <w:spacing w:val="-7"/>
                                  <w:sz w:val="16"/>
                                </w:rPr>
                                <w:t xml:space="preserve"> </w:t>
                              </w:r>
                              <w:r>
                                <w:rPr>
                                  <w:sz w:val="16"/>
                                </w:rPr>
                                <w:t>Panthers</w:t>
                              </w:r>
                              <w:r>
                                <w:rPr>
                                  <w:spacing w:val="-9"/>
                                  <w:sz w:val="16"/>
                                </w:rPr>
                                <w:t xml:space="preserve"> </w:t>
                              </w:r>
                              <w:r>
                                <w:rPr>
                                  <w:sz w:val="16"/>
                                </w:rPr>
                                <w:t>FC Tandridge Youth League</w:t>
                              </w:r>
                            </w:p>
                            <w:p w14:paraId="411168DE" w14:textId="77777777" w:rsidR="007A3229" w:rsidRDefault="00000000">
                              <w:pPr>
                                <w:spacing w:line="183" w:lineRule="exact"/>
                                <w:rPr>
                                  <w:sz w:val="16"/>
                                </w:rPr>
                              </w:pPr>
                              <w:r>
                                <w:rPr>
                                  <w:sz w:val="16"/>
                                </w:rPr>
                                <w:t>Tandridge</w:t>
                              </w:r>
                              <w:r>
                                <w:rPr>
                                  <w:spacing w:val="-4"/>
                                  <w:sz w:val="16"/>
                                </w:rPr>
                                <w:t xml:space="preserve"> </w:t>
                              </w:r>
                              <w:r>
                                <w:rPr>
                                  <w:sz w:val="16"/>
                                </w:rPr>
                                <w:t>Youth</w:t>
                              </w:r>
                              <w:r>
                                <w:rPr>
                                  <w:spacing w:val="-5"/>
                                  <w:sz w:val="16"/>
                                </w:rPr>
                                <w:t xml:space="preserve"> </w:t>
                              </w:r>
                              <w:r>
                                <w:rPr>
                                  <w:spacing w:val="-2"/>
                                  <w:sz w:val="16"/>
                                </w:rPr>
                                <w:t>League</w:t>
                              </w:r>
                            </w:p>
                          </w:txbxContent>
                        </wps:txbx>
                        <wps:bodyPr wrap="square" lIns="0" tIns="0" rIns="0" bIns="0" rtlCol="0">
                          <a:noAutofit/>
                        </wps:bodyPr>
                      </wps:wsp>
                      <wps:wsp>
                        <wps:cNvPr id="7" name="Textbox 7"/>
                        <wps:cNvSpPr txBox="1"/>
                        <wps:spPr>
                          <a:xfrm>
                            <a:off x="1334555" y="1466625"/>
                            <a:ext cx="2066925" cy="114300"/>
                          </a:xfrm>
                          <a:prstGeom prst="rect">
                            <a:avLst/>
                          </a:prstGeom>
                        </wps:spPr>
                        <wps:txbx>
                          <w:txbxContent>
                            <w:p w14:paraId="5AA4C825" w14:textId="77777777" w:rsidR="007A3229" w:rsidRDefault="00000000">
                              <w:pPr>
                                <w:spacing w:line="179" w:lineRule="exact"/>
                                <w:rPr>
                                  <w:sz w:val="16"/>
                                </w:rPr>
                              </w:pPr>
                              <w:r>
                                <w:rPr>
                                  <w:sz w:val="16"/>
                                </w:rPr>
                                <w:t>Club</w:t>
                              </w:r>
                              <w:r>
                                <w:rPr>
                                  <w:spacing w:val="-2"/>
                                  <w:sz w:val="16"/>
                                </w:rPr>
                                <w:t xml:space="preserve"> </w:t>
                              </w:r>
                              <w:r>
                                <w:rPr>
                                  <w:sz w:val="16"/>
                                </w:rPr>
                                <w:t>Founder</w:t>
                              </w:r>
                              <w:r>
                                <w:rPr>
                                  <w:spacing w:val="-3"/>
                                  <w:sz w:val="16"/>
                                </w:rPr>
                                <w:t xml:space="preserve"> </w:t>
                              </w:r>
                              <w:r>
                                <w:rPr>
                                  <w:sz w:val="16"/>
                                </w:rPr>
                                <w:t>&amp;</w:t>
                              </w:r>
                              <w:r>
                                <w:rPr>
                                  <w:spacing w:val="-2"/>
                                  <w:sz w:val="16"/>
                                </w:rPr>
                                <w:t xml:space="preserve"> </w:t>
                              </w:r>
                              <w:r>
                                <w:rPr>
                                  <w:sz w:val="16"/>
                                </w:rPr>
                                <w:t>Chairman</w:t>
                              </w:r>
                              <w:r>
                                <w:rPr>
                                  <w:spacing w:val="72"/>
                                  <w:sz w:val="16"/>
                                </w:rPr>
                                <w:t xml:space="preserve"> </w:t>
                              </w:r>
                              <w:r>
                                <w:rPr>
                                  <w:sz w:val="16"/>
                                </w:rPr>
                                <w:t>Seymour</w:t>
                              </w:r>
                              <w:r>
                                <w:rPr>
                                  <w:spacing w:val="-3"/>
                                  <w:sz w:val="16"/>
                                </w:rPr>
                                <w:t xml:space="preserve"> </w:t>
                              </w:r>
                              <w:r>
                                <w:rPr>
                                  <w:sz w:val="16"/>
                                </w:rPr>
                                <w:t>Villa</w:t>
                              </w:r>
                              <w:r>
                                <w:rPr>
                                  <w:spacing w:val="-1"/>
                                  <w:sz w:val="16"/>
                                </w:rPr>
                                <w:t xml:space="preserve"> </w:t>
                              </w:r>
                              <w:r>
                                <w:rPr>
                                  <w:spacing w:val="-5"/>
                                  <w:sz w:val="16"/>
                                </w:rPr>
                                <w:t>FC</w:t>
                              </w:r>
                            </w:p>
                          </w:txbxContent>
                        </wps:txbx>
                        <wps:bodyPr wrap="square" lIns="0" tIns="0" rIns="0" bIns="0" rtlCol="0">
                          <a:noAutofit/>
                        </wps:bodyPr>
                      </wps:wsp>
                    </wpg:wgp>
                  </a:graphicData>
                </a:graphic>
              </wp:anchor>
            </w:drawing>
          </mc:Choice>
          <mc:Fallback>
            <w:pict>
              <v:group w14:anchorId="668F8B20" id="Group 1" o:spid="_x0000_s1026" style="position:absolute;left:0;text-align:left;margin-left:21.1pt;margin-top:31.4pt;width:371.8pt;height:139.2pt;z-index:15728640;mso-wrap-distance-left:0;mso-wrap-distance-right:0;mso-position-horizontal-relative:page" coordsize="47218,17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sH+wMAAIoRAAAOAAAAZHJzL2Uyb0RvYy54bWzcWNtu4zYQfS/QfxD0vrGoC3VBnEW72w0K&#10;LLYLbIo+0zJlC5VElaRt5e87Q0qy7G1sx02KInlQKPGInDlnLrRu33d15Wy5VKVo5i658VyHN7lY&#10;ls1q7v7+8Old4jpKs2bJKtHwufvIlfv+7scfbndtxn2xFtWSSwcWaVS2a+fuWus2m81UvuY1Uzei&#10;5Q1MFkLWTMOtXM2Wku1g9bqa+Z5HZzshl60UOVcKnn60k+6dWb8oeK5/KwrFtVPNXbBNm6s01wVe&#10;Z3e3LFtJ1q7LvDeDXWFFzcoGNh2X+sg0czay/G6pusylUKLQN7moZ6IoypwbH8Ab4h15cy/FpjW+&#10;rLLdqh1pAmqPeLp62fzL9l6239qv0loPw88i/1MBL7Ndu8qm83i/2oO7Qtb4EjjhdIbRx5FR3mkn&#10;h4dh7JOEAvE5zJGYxkmQWs7zNQjz3Xv5+pczb85YZjc25o3m7FqIH7WnSP07ir6tWcsN8wop+Cqd&#10;cjl3fddpWA1RfN8HjI++4NaAQQ77O9XTecTQOwILXM7R6CnL8o3S91wYutn2s9I2bJfDiK2HUd41&#10;w1BC8GPYVybstetA2EvXgbBfWAlapvE91BCHzm6i13ovF87XYssfhEFqFA11DWi4dweM3WOq5hBL&#10;Ip9CHRhcB+yAGP63/ap7JPVSimZeBCZBTCDKLobHlMRheBJv9keTIWqfAY7SGHw4vTLxLBkkpIEX&#10;njabjuDzLo4mP4u7Z4FPGzuN7yd160Fnt4Wigeyfd7tf0E8SLzgdMj2SXCBSv/sF2g+LYnE7I2aI&#10;sdFngimGZ/H7LLsCfzZsp1l8Vo8p+DgM8koobrMPK4nJ2rG6QCRM65cSVbn8VFYVVhMlV4sPlXS2&#10;DPuz+etzZwKDSq8yW1NxtBDLRyjIO6jBc1f9tWGSu071awMlHzv8MJDDYDEMpK4+CHMOMIVMKv3Q&#10;/cFk67QwnLsamtYXMVR+lg2FFuxHgMXim434aaNFUWIVNrZZi/ob6EK2J7x6OwqGdvQAli9E5wTI&#10;3aQdObr7WUC1JsPzJxqTLUQ230IviCPEs2xs4hEhFB6aJh4HIU0NAHgZGhzyg/2pZxI7jzkNHVFo&#10;W9iRnLpbdL3ZL6Ts/0UfaI/2uDDoYzrOFfoA5X5ke0YaeCSOD/VJsKD18tDIS6x+LyiPOfyMQfTG&#10;VALiDlUywX2FSiQIwiQiJo3+SaY0TglNbRZFhCbpUEVfKov6M+rbTCZ6LJNp9VfI5Edp5IfxkzIR&#10;mIZ0e22dxlr9xtIJiD1MJ1OsrtAJ0ymKQAc8BYaUoiYHbcn3KE0HoQgJA+9VEmos2v+dUOanLfzg&#10;N+eo/uMEflGY3pvTxv4Tyt3fAAAA//8DAFBLAwQUAAYACAAAACEARXrd9OEAAAAJAQAADwAAAGRy&#10;cy9kb3ducmV2LnhtbEyPzWrDMBCE74W+g9hCb41s56fBsRxCaHsKhSaFkptibWwTa2UsxXbevttT&#10;c9thhtlvsvVoG9Fj52tHCuJJBAKpcKamUsH34f1lCcIHTUY3jlDBDT2s88eHTKfGDfSF/T6UgkvI&#10;p1pBFUKbSumLCq32E9cisXd2ndWBZVdK0+mBy20jkyhaSKtr4g+VbnFbYXHZX62Cj0EPm2n81u8u&#10;5+3teJh//uxiVOr5adysQAQcw38Y/vAZHXJmOrkrGS8aBbMk4aSCRcIL2H9dzvk4KZjO4gRknsn7&#10;BfkvAAAA//8DAFBLAQItABQABgAIAAAAIQC2gziS/gAAAOEBAAATAAAAAAAAAAAAAAAAAAAAAABb&#10;Q29udGVudF9UeXBlc10ueG1sUEsBAi0AFAAGAAgAAAAhADj9If/WAAAAlAEAAAsAAAAAAAAAAAAA&#10;AAAALwEAAF9yZWxzLy5yZWxzUEsBAi0AFAAGAAgAAAAhAKNZ2wf7AwAAihEAAA4AAAAAAAAAAAAA&#10;AAAALgIAAGRycy9lMm9Eb2MueG1sUEsBAi0AFAAGAAgAAAAhAEV63fThAAAACQEAAA8AAAAAAAAA&#10;AAAAAAAAVQYAAGRycy9kb3ducmV2LnhtbFBLBQYAAAAABAAEAPMAAABjBwAAAAA=&#10;">
                <v:shape id="Graphic 2" o:spid="_x0000_s1027" style="position:absolute;width:47218;height:17678;visibility:visible;mso-wrap-style:square;v-text-anchor:top" coordsize="4721860,176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N99wQAAANoAAAAPAAAAZHJzL2Rvd25yZXYueG1sRI9Bi8Iw&#10;FITvC/6H8AQvy5rqQZZqFC0I4s3uIh6fzWtTtnkpSdT6783Cwh6HmfmGWW0G24k7+dA6VjCbZiCI&#10;K6dbbhR8f+0/PkGEiKyxc0wKnhRgsx69rTDX7sEnupexEQnCIUcFJsY+lzJUhiyGqeuJk1c7bzEm&#10;6RupPT4S3HZynmULabHltGCwp8JQ9VPerILiWh7rU1Fcereor+9+x2dTslKT8bBdgog0xP/wX/ug&#10;Fczh90q6AXL9AgAA//8DAFBLAQItABQABgAIAAAAIQDb4fbL7gAAAIUBAAATAAAAAAAAAAAAAAAA&#10;AAAAAABbQ29udGVudF9UeXBlc10ueG1sUEsBAi0AFAAGAAgAAAAhAFr0LFu/AAAAFQEAAAsAAAAA&#10;AAAAAAAAAAAAHwEAAF9yZWxzLy5yZWxzUEsBAi0AFAAGAAgAAAAhAMzU333BAAAA2gAAAA8AAAAA&#10;AAAAAAAAAAAABwIAAGRycy9kb3ducmV2LnhtbFBLBQYAAAAAAwADALcAAAD1AgAAAAA=&#10;" path="m4721364,r-6096,l4715268,6096r,131064l4715268,1761744r-4709172,l6096,1597152r12,-134112l6108,137160,6096,6096r4709172,l4715268,,12,r,6096l,137160,12,288036r,1309116l,1761744r12,6096l4715268,1767840r6096,l4721364,1761744r,-1755648l4721364,xe" fillcolor="black" stroked="f">
                  <v:path arrowok="t"/>
                </v:shape>
                <v:shapetype id="_x0000_t202" coordsize="21600,21600" o:spt="202" path="m,l,21600r21600,l21600,xe">
                  <v:stroke joinstyle="miter"/>
                  <v:path gradientshapeok="t" o:connecttype="rect"/>
                </v:shapetype>
                <v:shape id="Textbox 3" o:spid="_x0000_s1028" type="#_x0000_t202" style="position:absolute;left:1463;top:1403;width:45116;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0BD7B60A" w14:textId="77777777" w:rsidR="007A3229" w:rsidRDefault="00000000">
                        <w:pPr>
                          <w:spacing w:line="201" w:lineRule="exact"/>
                          <w:ind w:left="1596"/>
                          <w:rPr>
                            <w:b/>
                            <w:sz w:val="18"/>
                          </w:rPr>
                        </w:pPr>
                        <w:r>
                          <w:rPr>
                            <w:b/>
                            <w:sz w:val="18"/>
                          </w:rPr>
                          <w:t>The</w:t>
                        </w:r>
                        <w:r>
                          <w:rPr>
                            <w:b/>
                            <w:spacing w:val="-3"/>
                            <w:sz w:val="18"/>
                          </w:rPr>
                          <w:t xml:space="preserve"> </w:t>
                        </w:r>
                        <w:r>
                          <w:rPr>
                            <w:b/>
                            <w:sz w:val="18"/>
                          </w:rPr>
                          <w:t>Tandridge</w:t>
                        </w:r>
                        <w:r>
                          <w:rPr>
                            <w:b/>
                            <w:spacing w:val="-2"/>
                            <w:sz w:val="18"/>
                          </w:rPr>
                          <w:t xml:space="preserve"> </w:t>
                        </w:r>
                        <w:r>
                          <w:rPr>
                            <w:b/>
                            <w:sz w:val="18"/>
                          </w:rPr>
                          <w:t>Youth</w:t>
                        </w:r>
                        <w:r>
                          <w:rPr>
                            <w:b/>
                            <w:spacing w:val="-1"/>
                            <w:sz w:val="18"/>
                          </w:rPr>
                          <w:t xml:space="preserve"> </w:t>
                        </w:r>
                        <w:r>
                          <w:rPr>
                            <w:b/>
                            <w:sz w:val="18"/>
                          </w:rPr>
                          <w:t>League</w:t>
                        </w:r>
                        <w:r>
                          <w:rPr>
                            <w:b/>
                            <w:spacing w:val="1"/>
                            <w:sz w:val="18"/>
                          </w:rPr>
                          <w:t xml:space="preserve"> </w:t>
                        </w:r>
                        <w:r>
                          <w:rPr>
                            <w:b/>
                            <w:sz w:val="18"/>
                          </w:rPr>
                          <w:t>Roll</w:t>
                        </w:r>
                        <w:r>
                          <w:rPr>
                            <w:b/>
                            <w:spacing w:val="-1"/>
                            <w:sz w:val="18"/>
                          </w:rPr>
                          <w:t xml:space="preserve"> </w:t>
                        </w:r>
                        <w:r>
                          <w:rPr>
                            <w:b/>
                            <w:sz w:val="18"/>
                          </w:rPr>
                          <w:t>of</w:t>
                        </w:r>
                        <w:r>
                          <w:rPr>
                            <w:b/>
                            <w:spacing w:val="-1"/>
                            <w:sz w:val="18"/>
                          </w:rPr>
                          <w:t xml:space="preserve"> </w:t>
                        </w:r>
                        <w:proofErr w:type="spellStart"/>
                        <w:r>
                          <w:rPr>
                            <w:b/>
                            <w:spacing w:val="-2"/>
                            <w:sz w:val="18"/>
                          </w:rPr>
                          <w:t>Honour</w:t>
                        </w:r>
                        <w:proofErr w:type="spellEnd"/>
                      </w:p>
                      <w:p w14:paraId="6D6F4B90" w14:textId="77777777" w:rsidR="007A3229" w:rsidRDefault="00000000">
                        <w:pPr>
                          <w:spacing w:before="109" w:line="276" w:lineRule="auto"/>
                          <w:ind w:left="23" w:hanging="24"/>
                          <w:rPr>
                            <w:sz w:val="16"/>
                          </w:rPr>
                        </w:pPr>
                        <w:r>
                          <w:rPr>
                            <w:sz w:val="16"/>
                          </w:rPr>
                          <w:t xml:space="preserve">This ‘Roll of </w:t>
                        </w:r>
                        <w:proofErr w:type="spellStart"/>
                        <w:r>
                          <w:rPr>
                            <w:sz w:val="16"/>
                          </w:rPr>
                          <w:t>Honour</w:t>
                        </w:r>
                        <w:proofErr w:type="spellEnd"/>
                        <w:r>
                          <w:rPr>
                            <w:sz w:val="16"/>
                          </w:rPr>
                          <w:t>’ acknowledges and records for posterity, the magnificent contribution made by the following ‘late’ members of this League. Whether, through their long service to their own Club, directly</w:t>
                        </w:r>
                        <w:r>
                          <w:rPr>
                            <w:spacing w:val="-4"/>
                            <w:sz w:val="16"/>
                          </w:rPr>
                          <w:t xml:space="preserve"> </w:t>
                        </w:r>
                        <w:r>
                          <w:rPr>
                            <w:sz w:val="16"/>
                          </w:rPr>
                          <w:t>to</w:t>
                        </w:r>
                        <w:r>
                          <w:rPr>
                            <w:spacing w:val="-5"/>
                            <w:sz w:val="16"/>
                          </w:rPr>
                          <w:t xml:space="preserve"> </w:t>
                        </w:r>
                        <w:r>
                          <w:rPr>
                            <w:sz w:val="16"/>
                          </w:rPr>
                          <w:t>this</w:t>
                        </w:r>
                        <w:r>
                          <w:rPr>
                            <w:spacing w:val="-1"/>
                            <w:sz w:val="16"/>
                          </w:rPr>
                          <w:t xml:space="preserve"> </w:t>
                        </w:r>
                        <w:r>
                          <w:rPr>
                            <w:sz w:val="16"/>
                          </w:rPr>
                          <w:t>League,</w:t>
                        </w:r>
                        <w:r>
                          <w:rPr>
                            <w:spacing w:val="-2"/>
                            <w:sz w:val="16"/>
                          </w:rPr>
                          <w:t xml:space="preserve"> </w:t>
                        </w:r>
                        <w:r>
                          <w:rPr>
                            <w:sz w:val="16"/>
                          </w:rPr>
                          <w:t>or</w:t>
                        </w:r>
                        <w:r>
                          <w:rPr>
                            <w:spacing w:val="-2"/>
                            <w:sz w:val="16"/>
                          </w:rPr>
                          <w:t xml:space="preserve"> </w:t>
                        </w:r>
                        <w:r>
                          <w:rPr>
                            <w:sz w:val="16"/>
                          </w:rPr>
                          <w:t>beyond</w:t>
                        </w:r>
                        <w:r>
                          <w:rPr>
                            <w:spacing w:val="-1"/>
                            <w:sz w:val="16"/>
                          </w:rPr>
                          <w:t xml:space="preserve"> </w:t>
                        </w:r>
                        <w:r>
                          <w:rPr>
                            <w:sz w:val="16"/>
                          </w:rPr>
                          <w:t>that</w:t>
                        </w:r>
                        <w:r>
                          <w:rPr>
                            <w:spacing w:val="-4"/>
                            <w:sz w:val="16"/>
                          </w:rPr>
                          <w:t xml:space="preserve"> </w:t>
                        </w:r>
                        <w:r>
                          <w:rPr>
                            <w:sz w:val="16"/>
                          </w:rPr>
                          <w:t>to</w:t>
                        </w:r>
                        <w:r>
                          <w:rPr>
                            <w:spacing w:val="-5"/>
                            <w:sz w:val="16"/>
                          </w:rPr>
                          <w:t xml:space="preserve"> </w:t>
                        </w:r>
                        <w:r>
                          <w:rPr>
                            <w:sz w:val="16"/>
                          </w:rPr>
                          <w:t>the</w:t>
                        </w:r>
                        <w:r>
                          <w:rPr>
                            <w:spacing w:val="-3"/>
                            <w:sz w:val="16"/>
                          </w:rPr>
                          <w:t xml:space="preserve"> </w:t>
                        </w:r>
                        <w:r>
                          <w:rPr>
                            <w:sz w:val="16"/>
                          </w:rPr>
                          <w:t>wider</w:t>
                        </w:r>
                        <w:r>
                          <w:rPr>
                            <w:spacing w:val="-5"/>
                            <w:sz w:val="16"/>
                          </w:rPr>
                          <w:t xml:space="preserve"> </w:t>
                        </w:r>
                        <w:r>
                          <w:rPr>
                            <w:sz w:val="16"/>
                          </w:rPr>
                          <w:t>community</w:t>
                        </w:r>
                        <w:r>
                          <w:rPr>
                            <w:spacing w:val="-2"/>
                            <w:sz w:val="16"/>
                          </w:rPr>
                          <w:t xml:space="preserve"> </w:t>
                        </w:r>
                        <w:r>
                          <w:rPr>
                            <w:sz w:val="16"/>
                          </w:rPr>
                          <w:t>which</w:t>
                        </w:r>
                        <w:r>
                          <w:rPr>
                            <w:spacing w:val="-2"/>
                            <w:sz w:val="16"/>
                          </w:rPr>
                          <w:t xml:space="preserve"> </w:t>
                        </w:r>
                        <w:r>
                          <w:rPr>
                            <w:sz w:val="16"/>
                          </w:rPr>
                          <w:t>they</w:t>
                        </w:r>
                        <w:r>
                          <w:rPr>
                            <w:spacing w:val="-4"/>
                            <w:sz w:val="16"/>
                          </w:rPr>
                          <w:t xml:space="preserve"> </w:t>
                        </w:r>
                        <w:r>
                          <w:rPr>
                            <w:sz w:val="16"/>
                          </w:rPr>
                          <w:t>served</w:t>
                        </w:r>
                        <w:r>
                          <w:rPr>
                            <w:spacing w:val="-2"/>
                            <w:sz w:val="16"/>
                          </w:rPr>
                          <w:t xml:space="preserve"> </w:t>
                        </w:r>
                        <w:r>
                          <w:rPr>
                            <w:sz w:val="16"/>
                          </w:rPr>
                          <w:t>with</w:t>
                        </w:r>
                        <w:r>
                          <w:rPr>
                            <w:spacing w:val="-2"/>
                            <w:sz w:val="16"/>
                          </w:rPr>
                          <w:t xml:space="preserve"> </w:t>
                        </w:r>
                        <w:r>
                          <w:rPr>
                            <w:sz w:val="16"/>
                          </w:rPr>
                          <w:t>distinction;</w:t>
                        </w:r>
                        <w:r>
                          <w:rPr>
                            <w:spacing w:val="-2"/>
                            <w:sz w:val="16"/>
                          </w:rPr>
                          <w:t xml:space="preserve"> </w:t>
                        </w:r>
                        <w:r>
                          <w:rPr>
                            <w:sz w:val="16"/>
                          </w:rPr>
                          <w:t xml:space="preserve">we </w:t>
                        </w:r>
                        <w:proofErr w:type="spellStart"/>
                        <w:r>
                          <w:rPr>
                            <w:sz w:val="16"/>
                          </w:rPr>
                          <w:t>honour</w:t>
                        </w:r>
                        <w:proofErr w:type="spellEnd"/>
                        <w:r>
                          <w:rPr>
                            <w:sz w:val="16"/>
                          </w:rPr>
                          <w:t xml:space="preserve"> and remember them below.</w:t>
                        </w:r>
                      </w:p>
                    </w:txbxContent>
                  </v:textbox>
                </v:shape>
                <v:shape id="Textbox 4" o:spid="_x0000_s1029" type="#_x0000_t202" style="position:absolute;left:3462;top:9301;width:8160;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0A64BF4" w14:textId="77777777" w:rsidR="007A3229" w:rsidRDefault="00000000">
                        <w:pPr>
                          <w:spacing w:line="276" w:lineRule="auto"/>
                          <w:ind w:right="14"/>
                          <w:rPr>
                            <w:sz w:val="16"/>
                          </w:rPr>
                        </w:pPr>
                        <w:r>
                          <w:rPr>
                            <w:sz w:val="16"/>
                          </w:rPr>
                          <w:t>Charlie</w:t>
                        </w:r>
                        <w:r>
                          <w:rPr>
                            <w:spacing w:val="-12"/>
                            <w:sz w:val="16"/>
                          </w:rPr>
                          <w:t xml:space="preserve"> </w:t>
                        </w:r>
                        <w:r>
                          <w:rPr>
                            <w:sz w:val="16"/>
                          </w:rPr>
                          <w:t>Bradshaw Norman Betson Sue Dalziel</w:t>
                        </w:r>
                      </w:p>
                      <w:p w14:paraId="26BC8225" w14:textId="77777777" w:rsidR="007A3229" w:rsidRDefault="00000000">
                        <w:pPr>
                          <w:spacing w:line="276" w:lineRule="auto"/>
                          <w:ind w:right="467"/>
                          <w:rPr>
                            <w:sz w:val="16"/>
                          </w:rPr>
                        </w:pPr>
                        <w:r>
                          <w:rPr>
                            <w:sz w:val="16"/>
                          </w:rPr>
                          <w:t>Mike</w:t>
                        </w:r>
                        <w:r>
                          <w:rPr>
                            <w:spacing w:val="-12"/>
                            <w:sz w:val="16"/>
                          </w:rPr>
                          <w:t xml:space="preserve"> </w:t>
                        </w:r>
                        <w:r>
                          <w:rPr>
                            <w:sz w:val="16"/>
                          </w:rPr>
                          <w:t>Gobel Martin</w:t>
                        </w:r>
                        <w:r>
                          <w:rPr>
                            <w:spacing w:val="-5"/>
                            <w:sz w:val="16"/>
                          </w:rPr>
                          <w:t xml:space="preserve"> </w:t>
                        </w:r>
                        <w:r>
                          <w:rPr>
                            <w:spacing w:val="-4"/>
                            <w:sz w:val="16"/>
                          </w:rPr>
                          <w:t>King</w:t>
                        </w:r>
                      </w:p>
                    </w:txbxContent>
                  </v:textbox>
                </v:shape>
                <v:shape id="Textbox 5" o:spid="_x0000_s1030" type="#_x0000_t202" style="position:absolute;left:13348;top:9301;width:9792;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3C7344DA" w14:textId="77777777" w:rsidR="007A3229" w:rsidRDefault="00000000">
                        <w:pPr>
                          <w:spacing w:line="179" w:lineRule="exact"/>
                          <w:rPr>
                            <w:sz w:val="16"/>
                          </w:rPr>
                        </w:pPr>
                        <w:r>
                          <w:rPr>
                            <w:spacing w:val="-2"/>
                            <w:sz w:val="16"/>
                          </w:rPr>
                          <w:t>Founder</w:t>
                        </w:r>
                      </w:p>
                      <w:p w14:paraId="2D25288D" w14:textId="77777777" w:rsidR="007A3229" w:rsidRDefault="00000000">
                        <w:pPr>
                          <w:spacing w:line="276" w:lineRule="auto"/>
                          <w:ind w:right="13"/>
                          <w:rPr>
                            <w:sz w:val="16"/>
                          </w:rPr>
                        </w:pPr>
                        <w:r>
                          <w:rPr>
                            <w:sz w:val="16"/>
                          </w:rPr>
                          <w:t>League Treasurer Vice President League</w:t>
                        </w:r>
                        <w:r>
                          <w:rPr>
                            <w:spacing w:val="-12"/>
                            <w:sz w:val="16"/>
                          </w:rPr>
                          <w:t xml:space="preserve"> </w:t>
                        </w:r>
                        <w:r>
                          <w:rPr>
                            <w:sz w:val="16"/>
                          </w:rPr>
                          <w:t>Administrator</w:t>
                        </w:r>
                      </w:p>
                    </w:txbxContent>
                  </v:textbox>
                </v:shape>
                <v:shape id="Textbox 6" o:spid="_x0000_s1031" type="#_x0000_t202" style="position:absolute;left:25952;top:9301;width:19526;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95DF9FF" w14:textId="77777777" w:rsidR="007A3229" w:rsidRDefault="00000000">
                        <w:pPr>
                          <w:spacing w:line="179" w:lineRule="exact"/>
                          <w:rPr>
                            <w:sz w:val="16"/>
                          </w:rPr>
                        </w:pPr>
                        <w:r>
                          <w:rPr>
                            <w:sz w:val="16"/>
                          </w:rPr>
                          <w:t>Tandridge</w:t>
                        </w:r>
                        <w:r>
                          <w:rPr>
                            <w:spacing w:val="-4"/>
                            <w:sz w:val="16"/>
                          </w:rPr>
                          <w:t xml:space="preserve"> </w:t>
                        </w:r>
                        <w:r>
                          <w:rPr>
                            <w:sz w:val="16"/>
                          </w:rPr>
                          <w:t>Youth</w:t>
                        </w:r>
                        <w:r>
                          <w:rPr>
                            <w:spacing w:val="-5"/>
                            <w:sz w:val="16"/>
                          </w:rPr>
                          <w:t xml:space="preserve"> </w:t>
                        </w:r>
                        <w:r>
                          <w:rPr>
                            <w:spacing w:val="-2"/>
                            <w:sz w:val="16"/>
                          </w:rPr>
                          <w:t>League</w:t>
                        </w:r>
                      </w:p>
                      <w:p w14:paraId="654C742A" w14:textId="77777777" w:rsidR="007A3229" w:rsidRDefault="00000000">
                        <w:pPr>
                          <w:spacing w:before="27" w:line="276" w:lineRule="auto"/>
                          <w:ind w:hanging="1"/>
                          <w:rPr>
                            <w:sz w:val="16"/>
                          </w:rPr>
                        </w:pPr>
                        <w:r>
                          <w:rPr>
                            <w:sz w:val="16"/>
                          </w:rPr>
                          <w:t>Tandridge</w:t>
                        </w:r>
                        <w:r>
                          <w:rPr>
                            <w:spacing w:val="-6"/>
                            <w:sz w:val="16"/>
                          </w:rPr>
                          <w:t xml:space="preserve"> </w:t>
                        </w:r>
                        <w:r>
                          <w:rPr>
                            <w:sz w:val="16"/>
                          </w:rPr>
                          <w:t>League</w:t>
                        </w:r>
                        <w:r>
                          <w:rPr>
                            <w:spacing w:val="-6"/>
                            <w:sz w:val="16"/>
                          </w:rPr>
                          <w:t xml:space="preserve"> </w:t>
                        </w:r>
                        <w:r>
                          <w:rPr>
                            <w:sz w:val="16"/>
                          </w:rPr>
                          <w:t>and</w:t>
                        </w:r>
                        <w:r>
                          <w:rPr>
                            <w:spacing w:val="-6"/>
                            <w:sz w:val="16"/>
                          </w:rPr>
                          <w:t xml:space="preserve"> </w:t>
                        </w:r>
                        <w:proofErr w:type="spellStart"/>
                        <w:r>
                          <w:rPr>
                            <w:sz w:val="16"/>
                          </w:rPr>
                          <w:t>Purley</w:t>
                        </w:r>
                        <w:proofErr w:type="spellEnd"/>
                        <w:r>
                          <w:rPr>
                            <w:spacing w:val="-7"/>
                            <w:sz w:val="16"/>
                          </w:rPr>
                          <w:t xml:space="preserve"> </w:t>
                        </w:r>
                        <w:r>
                          <w:rPr>
                            <w:sz w:val="16"/>
                          </w:rPr>
                          <w:t>Panthers</w:t>
                        </w:r>
                        <w:r>
                          <w:rPr>
                            <w:spacing w:val="-9"/>
                            <w:sz w:val="16"/>
                          </w:rPr>
                          <w:t xml:space="preserve"> </w:t>
                        </w:r>
                        <w:r>
                          <w:rPr>
                            <w:sz w:val="16"/>
                          </w:rPr>
                          <w:t>FC Tandridge Youth League</w:t>
                        </w:r>
                      </w:p>
                      <w:p w14:paraId="411168DE" w14:textId="77777777" w:rsidR="007A3229" w:rsidRDefault="00000000">
                        <w:pPr>
                          <w:spacing w:line="183" w:lineRule="exact"/>
                          <w:rPr>
                            <w:sz w:val="16"/>
                          </w:rPr>
                        </w:pPr>
                        <w:r>
                          <w:rPr>
                            <w:sz w:val="16"/>
                          </w:rPr>
                          <w:t>Tandridge</w:t>
                        </w:r>
                        <w:r>
                          <w:rPr>
                            <w:spacing w:val="-4"/>
                            <w:sz w:val="16"/>
                          </w:rPr>
                          <w:t xml:space="preserve"> </w:t>
                        </w:r>
                        <w:r>
                          <w:rPr>
                            <w:sz w:val="16"/>
                          </w:rPr>
                          <w:t>Youth</w:t>
                        </w:r>
                        <w:r>
                          <w:rPr>
                            <w:spacing w:val="-5"/>
                            <w:sz w:val="16"/>
                          </w:rPr>
                          <w:t xml:space="preserve"> </w:t>
                        </w:r>
                        <w:r>
                          <w:rPr>
                            <w:spacing w:val="-2"/>
                            <w:sz w:val="16"/>
                          </w:rPr>
                          <w:t>League</w:t>
                        </w:r>
                      </w:p>
                    </w:txbxContent>
                  </v:textbox>
                </v:shape>
                <v:shape id="Textbox 7" o:spid="_x0000_s1032" type="#_x0000_t202" style="position:absolute;left:13345;top:14666;width:2066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AA4C825" w14:textId="77777777" w:rsidR="007A3229" w:rsidRDefault="00000000">
                        <w:pPr>
                          <w:spacing w:line="179" w:lineRule="exact"/>
                          <w:rPr>
                            <w:sz w:val="16"/>
                          </w:rPr>
                        </w:pPr>
                        <w:r>
                          <w:rPr>
                            <w:sz w:val="16"/>
                          </w:rPr>
                          <w:t>Club</w:t>
                        </w:r>
                        <w:r>
                          <w:rPr>
                            <w:spacing w:val="-2"/>
                            <w:sz w:val="16"/>
                          </w:rPr>
                          <w:t xml:space="preserve"> </w:t>
                        </w:r>
                        <w:r>
                          <w:rPr>
                            <w:sz w:val="16"/>
                          </w:rPr>
                          <w:t>Founder</w:t>
                        </w:r>
                        <w:r>
                          <w:rPr>
                            <w:spacing w:val="-3"/>
                            <w:sz w:val="16"/>
                          </w:rPr>
                          <w:t xml:space="preserve"> </w:t>
                        </w:r>
                        <w:r>
                          <w:rPr>
                            <w:sz w:val="16"/>
                          </w:rPr>
                          <w:t>&amp;</w:t>
                        </w:r>
                        <w:r>
                          <w:rPr>
                            <w:spacing w:val="-2"/>
                            <w:sz w:val="16"/>
                          </w:rPr>
                          <w:t xml:space="preserve"> </w:t>
                        </w:r>
                        <w:r>
                          <w:rPr>
                            <w:sz w:val="16"/>
                          </w:rPr>
                          <w:t>Chairman</w:t>
                        </w:r>
                        <w:r>
                          <w:rPr>
                            <w:spacing w:val="72"/>
                            <w:sz w:val="16"/>
                          </w:rPr>
                          <w:t xml:space="preserve"> </w:t>
                        </w:r>
                        <w:r>
                          <w:rPr>
                            <w:sz w:val="16"/>
                          </w:rPr>
                          <w:t>Seymour</w:t>
                        </w:r>
                        <w:r>
                          <w:rPr>
                            <w:spacing w:val="-3"/>
                            <w:sz w:val="16"/>
                          </w:rPr>
                          <w:t xml:space="preserve"> </w:t>
                        </w:r>
                        <w:r>
                          <w:rPr>
                            <w:sz w:val="16"/>
                          </w:rPr>
                          <w:t>Villa</w:t>
                        </w:r>
                        <w:r>
                          <w:rPr>
                            <w:spacing w:val="-1"/>
                            <w:sz w:val="16"/>
                          </w:rPr>
                          <w:t xml:space="preserve"> </w:t>
                        </w:r>
                        <w:r>
                          <w:rPr>
                            <w:spacing w:val="-5"/>
                            <w:sz w:val="16"/>
                          </w:rPr>
                          <w:t>FC</w:t>
                        </w:r>
                      </w:p>
                    </w:txbxContent>
                  </v:textbox>
                </v:shape>
                <w10:wrap anchorx="page"/>
              </v:group>
            </w:pict>
          </mc:Fallback>
        </mc:AlternateContent>
      </w:r>
      <w:bookmarkStart w:id="0" w:name="Inside_Front_Cover_ROLL_OF_HONOUR_AND_ME"/>
      <w:bookmarkEnd w:id="0"/>
      <w:r>
        <w:t>THE</w:t>
      </w:r>
      <w:r>
        <w:rPr>
          <w:spacing w:val="-3"/>
        </w:rPr>
        <w:t xml:space="preserve"> </w:t>
      </w:r>
      <w:r>
        <w:t>TANDRIDGE</w:t>
      </w:r>
      <w:r>
        <w:rPr>
          <w:spacing w:val="-3"/>
        </w:rPr>
        <w:t xml:space="preserve"> </w:t>
      </w:r>
      <w:r>
        <w:t>YOUTH</w:t>
      </w:r>
      <w:r>
        <w:rPr>
          <w:spacing w:val="-3"/>
        </w:rPr>
        <w:t xml:space="preserve"> </w:t>
      </w:r>
      <w:r>
        <w:t>LEAGUE</w:t>
      </w:r>
      <w:r>
        <w:rPr>
          <w:spacing w:val="-3"/>
        </w:rPr>
        <w:t xml:space="preserve"> </w:t>
      </w:r>
      <w:r>
        <w:t>SEASON</w:t>
      </w:r>
      <w:r>
        <w:rPr>
          <w:spacing w:val="-3"/>
        </w:rPr>
        <w:t xml:space="preserve"> </w:t>
      </w:r>
      <w:r>
        <w:t>2023-</w:t>
      </w:r>
      <w:r>
        <w:rPr>
          <w:spacing w:val="-5"/>
        </w:rPr>
        <w:t>24</w:t>
      </w:r>
    </w:p>
    <w:p w14:paraId="6F36A93C" w14:textId="77777777" w:rsidR="007A3229" w:rsidRDefault="007A3229">
      <w:pPr>
        <w:pStyle w:val="BodyText"/>
        <w:rPr>
          <w:b/>
        </w:rPr>
      </w:pPr>
    </w:p>
    <w:p w14:paraId="1F0748A0" w14:textId="77777777" w:rsidR="007A3229" w:rsidRDefault="007A3229">
      <w:pPr>
        <w:pStyle w:val="BodyText"/>
        <w:rPr>
          <w:b/>
        </w:rPr>
      </w:pPr>
    </w:p>
    <w:p w14:paraId="7579F644" w14:textId="77777777" w:rsidR="007A3229" w:rsidRDefault="007A3229">
      <w:pPr>
        <w:pStyle w:val="BodyText"/>
        <w:rPr>
          <w:b/>
        </w:rPr>
      </w:pPr>
    </w:p>
    <w:p w14:paraId="62E98E3B" w14:textId="77777777" w:rsidR="007A3229" w:rsidRDefault="007A3229">
      <w:pPr>
        <w:pStyle w:val="BodyText"/>
        <w:rPr>
          <w:b/>
        </w:rPr>
      </w:pPr>
    </w:p>
    <w:p w14:paraId="35024D45" w14:textId="77777777" w:rsidR="007A3229" w:rsidRDefault="007A3229">
      <w:pPr>
        <w:pStyle w:val="BodyText"/>
        <w:rPr>
          <w:b/>
        </w:rPr>
      </w:pPr>
    </w:p>
    <w:p w14:paraId="345B0FC2" w14:textId="77777777" w:rsidR="007A3229" w:rsidRDefault="007A3229">
      <w:pPr>
        <w:pStyle w:val="BodyText"/>
        <w:rPr>
          <w:b/>
        </w:rPr>
      </w:pPr>
    </w:p>
    <w:p w14:paraId="24784817" w14:textId="77777777" w:rsidR="007A3229" w:rsidRDefault="007A3229">
      <w:pPr>
        <w:pStyle w:val="BodyText"/>
        <w:rPr>
          <w:b/>
        </w:rPr>
      </w:pPr>
    </w:p>
    <w:p w14:paraId="35726031" w14:textId="77777777" w:rsidR="007A3229" w:rsidRDefault="007A3229">
      <w:pPr>
        <w:pStyle w:val="BodyText"/>
        <w:rPr>
          <w:b/>
        </w:rPr>
      </w:pPr>
    </w:p>
    <w:p w14:paraId="7FE0F65D" w14:textId="77777777" w:rsidR="007A3229" w:rsidRDefault="007A3229">
      <w:pPr>
        <w:pStyle w:val="BodyText"/>
        <w:rPr>
          <w:b/>
        </w:rPr>
      </w:pPr>
    </w:p>
    <w:p w14:paraId="74584152" w14:textId="77777777" w:rsidR="007A3229" w:rsidRDefault="007A3229">
      <w:pPr>
        <w:pStyle w:val="BodyText"/>
        <w:rPr>
          <w:b/>
        </w:rPr>
      </w:pPr>
    </w:p>
    <w:p w14:paraId="78CEEA96" w14:textId="77777777" w:rsidR="007A3229" w:rsidRDefault="007A3229">
      <w:pPr>
        <w:pStyle w:val="BodyText"/>
        <w:rPr>
          <w:b/>
        </w:rPr>
      </w:pPr>
    </w:p>
    <w:p w14:paraId="350A69D0" w14:textId="77777777" w:rsidR="007A3229" w:rsidRDefault="007A3229">
      <w:pPr>
        <w:pStyle w:val="BodyText"/>
        <w:rPr>
          <w:b/>
        </w:rPr>
      </w:pPr>
    </w:p>
    <w:p w14:paraId="6B8A2B00" w14:textId="77777777" w:rsidR="007A3229" w:rsidRDefault="007A3229">
      <w:pPr>
        <w:pStyle w:val="BodyText"/>
        <w:rPr>
          <w:b/>
        </w:rPr>
      </w:pPr>
    </w:p>
    <w:p w14:paraId="2EA0820E" w14:textId="77777777" w:rsidR="007A3229" w:rsidRDefault="007A3229">
      <w:pPr>
        <w:pStyle w:val="BodyText"/>
        <w:rPr>
          <w:b/>
        </w:rPr>
      </w:pPr>
    </w:p>
    <w:p w14:paraId="5EAA3205" w14:textId="77777777" w:rsidR="007A3229" w:rsidRDefault="007A3229">
      <w:pPr>
        <w:pStyle w:val="BodyText"/>
        <w:rPr>
          <w:b/>
        </w:rPr>
      </w:pPr>
    </w:p>
    <w:p w14:paraId="424DC8FA" w14:textId="77777777" w:rsidR="007A3229" w:rsidRDefault="007A3229">
      <w:pPr>
        <w:pStyle w:val="BodyText"/>
        <w:rPr>
          <w:b/>
        </w:rPr>
      </w:pPr>
    </w:p>
    <w:p w14:paraId="3D23EC85" w14:textId="77777777" w:rsidR="007A3229" w:rsidRDefault="007A3229">
      <w:pPr>
        <w:pStyle w:val="BodyText"/>
        <w:rPr>
          <w:b/>
        </w:rPr>
      </w:pPr>
    </w:p>
    <w:p w14:paraId="26359205" w14:textId="77777777" w:rsidR="007A3229" w:rsidRDefault="007A3229">
      <w:pPr>
        <w:pStyle w:val="BodyText"/>
        <w:rPr>
          <w:b/>
        </w:rPr>
      </w:pPr>
    </w:p>
    <w:p w14:paraId="702F8C46" w14:textId="77777777" w:rsidR="007A3229" w:rsidRDefault="007A3229">
      <w:pPr>
        <w:pStyle w:val="BodyText"/>
        <w:rPr>
          <w:b/>
        </w:rPr>
      </w:pPr>
    </w:p>
    <w:p w14:paraId="6B255E0D" w14:textId="77777777" w:rsidR="007A3229" w:rsidRDefault="007A3229">
      <w:pPr>
        <w:pStyle w:val="BodyText"/>
        <w:spacing w:before="66"/>
        <w:rPr>
          <w:b/>
        </w:rPr>
      </w:pPr>
    </w:p>
    <w:p w14:paraId="1396060C" w14:textId="77777777" w:rsidR="007A3229" w:rsidRDefault="00000000">
      <w:pPr>
        <w:pStyle w:val="Heading4"/>
        <w:ind w:left="1802"/>
      </w:pPr>
      <w:r>
        <w:rPr>
          <w:noProof/>
        </w:rPr>
        <mc:AlternateContent>
          <mc:Choice Requires="wps">
            <w:drawing>
              <wp:anchor distT="0" distB="0" distL="0" distR="0" simplePos="0" relativeHeight="483360768" behindDoc="1" locked="0" layoutInCell="1" allowOverlap="1" wp14:anchorId="459D8C4A" wp14:editId="481BC6F4">
                <wp:simplePos x="0" y="0"/>
                <wp:positionH relativeFrom="page">
                  <wp:posOffset>412991</wp:posOffset>
                </wp:positionH>
                <wp:positionV relativeFrom="paragraph">
                  <wp:posOffset>-153079</wp:posOffset>
                </wp:positionV>
                <wp:extent cx="4577080" cy="394716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7080" cy="3947160"/>
                        </a:xfrm>
                        <a:custGeom>
                          <a:avLst/>
                          <a:gdLst/>
                          <a:ahLst/>
                          <a:cxnLst/>
                          <a:rect l="l" t="t" r="r" b="b"/>
                          <a:pathLst>
                            <a:path w="4577080" h="3947160">
                              <a:moveTo>
                                <a:pt x="4576584" y="0"/>
                              </a:moveTo>
                              <a:lnTo>
                                <a:pt x="4570488" y="0"/>
                              </a:lnTo>
                              <a:lnTo>
                                <a:pt x="4570488" y="6096"/>
                              </a:lnTo>
                              <a:lnTo>
                                <a:pt x="4570488" y="152400"/>
                              </a:lnTo>
                              <a:lnTo>
                                <a:pt x="4570488" y="3941064"/>
                              </a:lnTo>
                              <a:lnTo>
                                <a:pt x="6096" y="3941064"/>
                              </a:lnTo>
                              <a:lnTo>
                                <a:pt x="6096" y="3752088"/>
                              </a:lnTo>
                              <a:lnTo>
                                <a:pt x="6108" y="3576828"/>
                              </a:lnTo>
                              <a:lnTo>
                                <a:pt x="6108" y="152400"/>
                              </a:lnTo>
                              <a:lnTo>
                                <a:pt x="6096" y="6096"/>
                              </a:lnTo>
                              <a:lnTo>
                                <a:pt x="4570488" y="6096"/>
                              </a:lnTo>
                              <a:lnTo>
                                <a:pt x="4570488" y="0"/>
                              </a:lnTo>
                              <a:lnTo>
                                <a:pt x="0" y="0"/>
                              </a:lnTo>
                              <a:lnTo>
                                <a:pt x="0" y="6096"/>
                              </a:lnTo>
                              <a:lnTo>
                                <a:pt x="0" y="152400"/>
                              </a:lnTo>
                              <a:lnTo>
                                <a:pt x="0" y="3947160"/>
                              </a:lnTo>
                              <a:lnTo>
                                <a:pt x="4570488" y="3947160"/>
                              </a:lnTo>
                              <a:lnTo>
                                <a:pt x="4576584" y="3947160"/>
                              </a:lnTo>
                              <a:lnTo>
                                <a:pt x="4576584" y="3941064"/>
                              </a:lnTo>
                              <a:lnTo>
                                <a:pt x="4576584" y="3752088"/>
                              </a:lnTo>
                              <a:lnTo>
                                <a:pt x="4576584" y="6096"/>
                              </a:lnTo>
                              <a:lnTo>
                                <a:pt x="4576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E970E4" id="Graphic 8" o:spid="_x0000_s1026" style="position:absolute;margin-left:32.5pt;margin-top:-12.05pt;width:360.4pt;height:310.8pt;z-index:-19955712;visibility:visible;mso-wrap-style:square;mso-wrap-distance-left:0;mso-wrap-distance-top:0;mso-wrap-distance-right:0;mso-wrap-distance-bottom:0;mso-position-horizontal:absolute;mso-position-horizontal-relative:page;mso-position-vertical:absolute;mso-position-vertical-relative:text;v-text-anchor:top" coordsize="4577080,394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H8mAIAAMAHAAAOAAAAZHJzL2Uyb0RvYy54bWysVV1v2jAUfZ+0/2D5fSRACDQiVFOrTpOq&#10;rlKZ9mwch0RzYs82hP77XTs4ZDDxMY2H+Bqf3Jx77ofn97uKoy1TuhR1ioeDECNWU5GV9TrF35dP&#10;n2YYaUPqjHBRsxS/M43vFx8/zBuZsJEoBM+YQuCk1kkjU1wYI5Mg0LRgFdEDIVkNh7lQFTGwVesg&#10;U6QB7xUPRmEYB41QmVSCMq3h38f2EC+c/zxn1HzLc80M4ikGbsY9lXuu7DNYzEmyVkQWJd3TIP/A&#10;oiJlDR/tXD0SQ9BGlSeuqpIqoUVuBlRUgcjzkjIXA0QzDI+ieSuIZC4WEEfLTib9/9zSl+2bfFWW&#10;upbPgv7UoEjQSJ10J3aj95hdriqLBeJo51R871RkO4Mo/BlNptNwBmJTOBvfRdNh7HQOSOJfpxtt&#10;vjDhXJHtszZtGjJvkcJbdFd7U0EybRq5S6PBCNKoMII0rto0SmLse5afNVHT41IcqNjzSmzZUjik&#10;sYEA53gyizDy4QDZA4bXR9gwmkFd97Ae4VfpvXbIOLyLLU1w7EF+PQUPJ6Mo9KJ5mF9P4SDyMIyj&#10;s+7d9y3l28DTySiEWM8Rj4dhK8YYRJyNrgRfEWJH+SbtbgKf1xhq+GKOW8zFj7awK4JugX+2jc+8&#10;X/9aAb028zi/dviuxq/038dfrLB+D42vqJs+/qJ+ffBx0igXmrUVavve9Vg3C6Df+tNGC15mTyXn&#10;tve1Wq8euEJbYm8H99tXeg/mhmE7/+wkXIns/VWhBq6MFOtfG6IYRvxrDTMZUme8obyx8oYy/EG4&#10;W8iNHaXNcveDKIkkmCk2MD5fhJ/4JPFjEfhbQIu1b9bi88aIvLQz03FrGe03cE24+PdXmr2H+nuH&#10;Oly8i98AAAD//wMAUEsDBBQABgAIAAAAIQB0BdBK4gAAAAoBAAAPAAAAZHJzL2Rvd25yZXYueG1s&#10;TI/LTsMwEEX3SPyDNUjsWqcVaUvIpKqQeOxoS1WJnRu7SSAeJ7GThr9nWMFyNFf3npOuR1uLwXS+&#10;coQwm0YgDOVOV1QgHN6fJisQPijSqnZkEL6Nh3V2fZWqRLsL7cywD4XgEvKJQihDaBIpfV4aq/zU&#10;NYb4d3adVYHPrpC6Uxcut7WcR9FCWlURL5SqMY+lyb/2vUVox/at+Dw+n1vd+5fX3abZyuED8fZm&#10;3DyACGYMf2H4xWd0yJjp5HrSXtQIi5hVAsJkfjcDwYHlKmaXE0J8v4xBZqn8r5D9AAAA//8DAFBL&#10;AQItABQABgAIAAAAIQC2gziS/gAAAOEBAAATAAAAAAAAAAAAAAAAAAAAAABbQ29udGVudF9UeXBl&#10;c10ueG1sUEsBAi0AFAAGAAgAAAAhADj9If/WAAAAlAEAAAsAAAAAAAAAAAAAAAAALwEAAF9yZWxz&#10;Ly5yZWxzUEsBAi0AFAAGAAgAAAAhAMklofyYAgAAwAcAAA4AAAAAAAAAAAAAAAAALgIAAGRycy9l&#10;Mm9Eb2MueG1sUEsBAi0AFAAGAAgAAAAhAHQF0EriAAAACgEAAA8AAAAAAAAAAAAAAAAA8gQAAGRy&#10;cy9kb3ducmV2LnhtbFBLBQYAAAAABAAEAPMAAAABBgAAAAA=&#10;" path="m4576584,r-6096,l4570488,6096r,146304l4570488,3941064r-4564392,l6096,3752088r12,-175260l6108,152400,6096,6096r4564392,l4570488,,,,,6096,,152400,,3947160r4570488,l4576584,3947160r,-6096l4576584,3752088r,-3745992l4576584,xe" fillcolor="black" stroked="f">
                <v:path arrowok="t"/>
                <w10:wrap anchorx="page"/>
              </v:shape>
            </w:pict>
          </mc:Fallback>
        </mc:AlternateContent>
      </w:r>
      <w:r>
        <w:t>IMPORTANT</w:t>
      </w:r>
      <w:r>
        <w:rPr>
          <w:spacing w:val="-5"/>
        </w:rPr>
        <w:t xml:space="preserve"> </w:t>
      </w:r>
      <w:r>
        <w:t>MEETING</w:t>
      </w:r>
      <w:r>
        <w:rPr>
          <w:spacing w:val="-5"/>
        </w:rPr>
        <w:t xml:space="preserve"> </w:t>
      </w:r>
      <w:r>
        <w:t>DATES</w:t>
      </w:r>
      <w:r>
        <w:rPr>
          <w:spacing w:val="-7"/>
        </w:rPr>
        <w:t xml:space="preserve"> </w:t>
      </w:r>
      <w:r>
        <w:t>FOR</w:t>
      </w:r>
      <w:r>
        <w:rPr>
          <w:spacing w:val="-6"/>
        </w:rPr>
        <w:t xml:space="preserve"> </w:t>
      </w:r>
      <w:r>
        <w:t>THIS</w:t>
      </w:r>
      <w:r>
        <w:rPr>
          <w:spacing w:val="-6"/>
        </w:rPr>
        <w:t xml:space="preserve"> </w:t>
      </w:r>
      <w:r>
        <w:rPr>
          <w:spacing w:val="-2"/>
        </w:rPr>
        <w:t>SEASON</w:t>
      </w:r>
    </w:p>
    <w:p w14:paraId="7D72AE6E" w14:textId="77777777" w:rsidR="007A3229" w:rsidRDefault="007A3229">
      <w:pPr>
        <w:pStyle w:val="BodyText"/>
        <w:spacing w:before="1"/>
        <w:rPr>
          <w:b/>
        </w:rPr>
      </w:pPr>
    </w:p>
    <w:p w14:paraId="339ABB61" w14:textId="77777777" w:rsidR="007A3229" w:rsidRDefault="00000000">
      <w:pPr>
        <w:pStyle w:val="BodyText"/>
        <w:spacing w:line="276" w:lineRule="auto"/>
        <w:ind w:left="2207" w:right="114" w:hanging="1073"/>
      </w:pPr>
      <w:r>
        <w:t>Unless</w:t>
      </w:r>
      <w:r>
        <w:rPr>
          <w:spacing w:val="-4"/>
        </w:rPr>
        <w:t xml:space="preserve"> </w:t>
      </w:r>
      <w:r>
        <w:t>otherwise</w:t>
      </w:r>
      <w:r>
        <w:rPr>
          <w:spacing w:val="-5"/>
        </w:rPr>
        <w:t xml:space="preserve"> </w:t>
      </w:r>
      <w:r>
        <w:t>indicated</w:t>
      </w:r>
      <w:r>
        <w:rPr>
          <w:spacing w:val="-1"/>
        </w:rPr>
        <w:t xml:space="preserve"> </w:t>
      </w:r>
      <w:r>
        <w:t>all</w:t>
      </w:r>
      <w:r>
        <w:rPr>
          <w:spacing w:val="-4"/>
        </w:rPr>
        <w:t xml:space="preserve"> </w:t>
      </w:r>
      <w:r>
        <w:t>meetings</w:t>
      </w:r>
      <w:r>
        <w:rPr>
          <w:spacing w:val="-2"/>
        </w:rPr>
        <w:t xml:space="preserve"> </w:t>
      </w:r>
      <w:r>
        <w:t>are</w:t>
      </w:r>
      <w:r>
        <w:rPr>
          <w:spacing w:val="-1"/>
        </w:rPr>
        <w:t xml:space="preserve"> </w:t>
      </w:r>
      <w:r>
        <w:t>held</w:t>
      </w:r>
      <w:r>
        <w:rPr>
          <w:spacing w:val="-1"/>
        </w:rPr>
        <w:t xml:space="preserve"> </w:t>
      </w:r>
      <w:r>
        <w:t>at</w:t>
      </w:r>
      <w:r>
        <w:rPr>
          <w:spacing w:val="-2"/>
        </w:rPr>
        <w:t xml:space="preserve"> </w:t>
      </w:r>
      <w:r>
        <w:t>HSBC</w:t>
      </w:r>
      <w:r>
        <w:rPr>
          <w:spacing w:val="-4"/>
        </w:rPr>
        <w:t xml:space="preserve"> </w:t>
      </w:r>
      <w:r>
        <w:t>Sports</w:t>
      </w:r>
      <w:r>
        <w:rPr>
          <w:spacing w:val="-2"/>
        </w:rPr>
        <w:t xml:space="preserve"> </w:t>
      </w:r>
      <w:r>
        <w:t>&amp;</w:t>
      </w:r>
      <w:r>
        <w:rPr>
          <w:spacing w:val="-4"/>
        </w:rPr>
        <w:t xml:space="preserve"> </w:t>
      </w:r>
      <w:r>
        <w:t>Social</w:t>
      </w:r>
      <w:r>
        <w:rPr>
          <w:spacing w:val="-4"/>
        </w:rPr>
        <w:t xml:space="preserve"> </w:t>
      </w:r>
      <w:r>
        <w:t>Club, Lennard Road, Beckenham, Kent,</w:t>
      </w:r>
      <w:r>
        <w:rPr>
          <w:spacing w:val="40"/>
        </w:rPr>
        <w:t xml:space="preserve"> </w:t>
      </w:r>
      <w:r>
        <w:t xml:space="preserve">BR3 </w:t>
      </w:r>
      <w:proofErr w:type="gramStart"/>
      <w:r>
        <w:t>1QW</w:t>
      </w:r>
      <w:proofErr w:type="gramEnd"/>
    </w:p>
    <w:p w14:paraId="5213572C" w14:textId="77777777" w:rsidR="007A3229" w:rsidRDefault="00000000">
      <w:pPr>
        <w:spacing w:before="108"/>
        <w:ind w:left="285" w:right="172"/>
        <w:jc w:val="center"/>
        <w:rPr>
          <w:b/>
          <w:sz w:val="16"/>
        </w:rPr>
      </w:pPr>
      <w:r>
        <w:rPr>
          <w:b/>
          <w:sz w:val="16"/>
        </w:rPr>
        <w:t>All</w:t>
      </w:r>
      <w:r>
        <w:rPr>
          <w:b/>
          <w:spacing w:val="-2"/>
          <w:sz w:val="16"/>
        </w:rPr>
        <w:t xml:space="preserve"> </w:t>
      </w:r>
      <w:r>
        <w:rPr>
          <w:b/>
          <w:sz w:val="16"/>
        </w:rPr>
        <w:t>Clubs</w:t>
      </w:r>
      <w:r>
        <w:rPr>
          <w:b/>
          <w:spacing w:val="-6"/>
          <w:sz w:val="16"/>
        </w:rPr>
        <w:t xml:space="preserve"> </w:t>
      </w:r>
      <w:r>
        <w:rPr>
          <w:b/>
          <w:sz w:val="16"/>
        </w:rPr>
        <w:t>are</w:t>
      </w:r>
      <w:r>
        <w:rPr>
          <w:b/>
          <w:spacing w:val="-5"/>
          <w:sz w:val="16"/>
        </w:rPr>
        <w:t xml:space="preserve"> </w:t>
      </w:r>
      <w:r>
        <w:rPr>
          <w:b/>
          <w:sz w:val="16"/>
        </w:rPr>
        <w:t>required</w:t>
      </w:r>
      <w:r>
        <w:rPr>
          <w:b/>
          <w:spacing w:val="-5"/>
          <w:sz w:val="16"/>
        </w:rPr>
        <w:t xml:space="preserve"> </w:t>
      </w:r>
      <w:r>
        <w:rPr>
          <w:b/>
          <w:sz w:val="16"/>
        </w:rPr>
        <w:t>to</w:t>
      </w:r>
      <w:r>
        <w:rPr>
          <w:b/>
          <w:spacing w:val="-3"/>
          <w:sz w:val="16"/>
        </w:rPr>
        <w:t xml:space="preserve"> </w:t>
      </w:r>
      <w:r>
        <w:rPr>
          <w:b/>
          <w:sz w:val="16"/>
        </w:rPr>
        <w:t>be</w:t>
      </w:r>
      <w:r>
        <w:rPr>
          <w:b/>
          <w:spacing w:val="-7"/>
          <w:sz w:val="16"/>
        </w:rPr>
        <w:t xml:space="preserve"> </w:t>
      </w:r>
      <w:r>
        <w:rPr>
          <w:b/>
          <w:sz w:val="16"/>
        </w:rPr>
        <w:t>represented</w:t>
      </w:r>
      <w:r>
        <w:rPr>
          <w:b/>
          <w:spacing w:val="-1"/>
          <w:sz w:val="16"/>
        </w:rPr>
        <w:t xml:space="preserve"> </w:t>
      </w:r>
      <w:r>
        <w:rPr>
          <w:b/>
          <w:sz w:val="16"/>
        </w:rPr>
        <w:t>at</w:t>
      </w:r>
      <w:r>
        <w:rPr>
          <w:b/>
          <w:spacing w:val="-4"/>
          <w:sz w:val="16"/>
        </w:rPr>
        <w:t xml:space="preserve"> </w:t>
      </w:r>
      <w:r>
        <w:rPr>
          <w:b/>
          <w:sz w:val="16"/>
        </w:rPr>
        <w:t>the</w:t>
      </w:r>
      <w:r>
        <w:rPr>
          <w:b/>
          <w:spacing w:val="-4"/>
          <w:sz w:val="16"/>
        </w:rPr>
        <w:t xml:space="preserve"> </w:t>
      </w:r>
      <w:r>
        <w:rPr>
          <w:b/>
          <w:sz w:val="16"/>
        </w:rPr>
        <w:t>following</w:t>
      </w:r>
      <w:r>
        <w:rPr>
          <w:b/>
          <w:spacing w:val="-5"/>
          <w:sz w:val="16"/>
        </w:rPr>
        <w:t xml:space="preserve"> </w:t>
      </w:r>
      <w:proofErr w:type="gramStart"/>
      <w:r>
        <w:rPr>
          <w:b/>
          <w:spacing w:val="-2"/>
          <w:sz w:val="16"/>
        </w:rPr>
        <w:t>meetings</w:t>
      </w:r>
      <w:proofErr w:type="gramEnd"/>
    </w:p>
    <w:p w14:paraId="4B041225" w14:textId="77777777" w:rsidR="007A3229" w:rsidRDefault="00000000">
      <w:pPr>
        <w:tabs>
          <w:tab w:val="left" w:pos="4319"/>
        </w:tabs>
        <w:spacing w:before="132"/>
        <w:ind w:left="720"/>
        <w:rPr>
          <w:b/>
          <w:sz w:val="16"/>
        </w:rPr>
      </w:pPr>
      <w:r>
        <w:rPr>
          <w:sz w:val="16"/>
        </w:rPr>
        <w:t>Monday</w:t>
      </w:r>
      <w:r>
        <w:rPr>
          <w:spacing w:val="-2"/>
          <w:sz w:val="16"/>
        </w:rPr>
        <w:t xml:space="preserve"> </w:t>
      </w:r>
      <w:r>
        <w:rPr>
          <w:b/>
          <w:sz w:val="16"/>
        </w:rPr>
        <w:t>11th</w:t>
      </w:r>
      <w:r>
        <w:rPr>
          <w:b/>
          <w:spacing w:val="-5"/>
          <w:sz w:val="16"/>
        </w:rPr>
        <w:t xml:space="preserve"> </w:t>
      </w:r>
      <w:r>
        <w:rPr>
          <w:b/>
          <w:sz w:val="16"/>
        </w:rPr>
        <w:t>September</w:t>
      </w:r>
      <w:r>
        <w:rPr>
          <w:b/>
          <w:spacing w:val="-3"/>
          <w:sz w:val="16"/>
        </w:rPr>
        <w:t xml:space="preserve"> </w:t>
      </w:r>
      <w:r>
        <w:rPr>
          <w:b/>
          <w:sz w:val="16"/>
        </w:rPr>
        <w:t>2023</w:t>
      </w:r>
      <w:r>
        <w:rPr>
          <w:b/>
          <w:spacing w:val="-3"/>
          <w:sz w:val="16"/>
        </w:rPr>
        <w:t xml:space="preserve"> </w:t>
      </w:r>
      <w:r>
        <w:rPr>
          <w:b/>
          <w:sz w:val="16"/>
        </w:rPr>
        <w:t>at</w:t>
      </w:r>
      <w:r>
        <w:rPr>
          <w:b/>
          <w:spacing w:val="-5"/>
          <w:sz w:val="16"/>
        </w:rPr>
        <w:t xml:space="preserve"> </w:t>
      </w:r>
      <w:r>
        <w:rPr>
          <w:b/>
          <w:sz w:val="16"/>
        </w:rPr>
        <w:t>8.30</w:t>
      </w:r>
      <w:r>
        <w:rPr>
          <w:b/>
          <w:spacing w:val="-1"/>
          <w:sz w:val="16"/>
        </w:rPr>
        <w:t xml:space="preserve"> </w:t>
      </w:r>
      <w:r>
        <w:rPr>
          <w:b/>
          <w:spacing w:val="-5"/>
          <w:sz w:val="16"/>
        </w:rPr>
        <w:t>pm</w:t>
      </w:r>
      <w:r>
        <w:rPr>
          <w:b/>
          <w:sz w:val="16"/>
        </w:rPr>
        <w:tab/>
        <w:t>League</w:t>
      </w:r>
      <w:r>
        <w:rPr>
          <w:b/>
          <w:spacing w:val="-3"/>
          <w:sz w:val="16"/>
        </w:rPr>
        <w:t xml:space="preserve"> </w:t>
      </w:r>
      <w:r>
        <w:rPr>
          <w:b/>
          <w:sz w:val="16"/>
        </w:rPr>
        <w:t>Clubs</w:t>
      </w:r>
      <w:r>
        <w:rPr>
          <w:b/>
          <w:spacing w:val="-5"/>
          <w:sz w:val="16"/>
        </w:rPr>
        <w:t xml:space="preserve"> </w:t>
      </w:r>
      <w:r>
        <w:rPr>
          <w:b/>
          <w:spacing w:val="-2"/>
          <w:sz w:val="16"/>
        </w:rPr>
        <w:t>Meeting</w:t>
      </w:r>
    </w:p>
    <w:p w14:paraId="7638E324" w14:textId="77777777" w:rsidR="007A3229" w:rsidRDefault="00000000">
      <w:pPr>
        <w:tabs>
          <w:tab w:val="left" w:pos="4319"/>
        </w:tabs>
        <w:spacing w:before="92"/>
        <w:ind w:left="720"/>
        <w:rPr>
          <w:b/>
          <w:sz w:val="16"/>
        </w:rPr>
      </w:pPr>
      <w:r>
        <w:rPr>
          <w:sz w:val="16"/>
        </w:rPr>
        <w:t>Monday</w:t>
      </w:r>
      <w:r>
        <w:rPr>
          <w:spacing w:val="-3"/>
          <w:sz w:val="16"/>
        </w:rPr>
        <w:t xml:space="preserve"> </w:t>
      </w:r>
      <w:r>
        <w:rPr>
          <w:b/>
          <w:sz w:val="16"/>
        </w:rPr>
        <w:t>12th</w:t>
      </w:r>
      <w:r>
        <w:rPr>
          <w:b/>
          <w:spacing w:val="-5"/>
          <w:sz w:val="16"/>
        </w:rPr>
        <w:t xml:space="preserve"> </w:t>
      </w:r>
      <w:r>
        <w:rPr>
          <w:b/>
          <w:sz w:val="16"/>
        </w:rPr>
        <w:t>February</w:t>
      </w:r>
      <w:r>
        <w:rPr>
          <w:b/>
          <w:spacing w:val="-6"/>
          <w:sz w:val="16"/>
        </w:rPr>
        <w:t xml:space="preserve"> </w:t>
      </w:r>
      <w:r>
        <w:rPr>
          <w:b/>
          <w:sz w:val="16"/>
        </w:rPr>
        <w:t>2024</w:t>
      </w:r>
      <w:r>
        <w:rPr>
          <w:b/>
          <w:spacing w:val="-3"/>
          <w:sz w:val="16"/>
        </w:rPr>
        <w:t xml:space="preserve"> </w:t>
      </w:r>
      <w:r>
        <w:rPr>
          <w:b/>
          <w:sz w:val="16"/>
        </w:rPr>
        <w:t>at</w:t>
      </w:r>
      <w:r>
        <w:rPr>
          <w:b/>
          <w:spacing w:val="-3"/>
          <w:sz w:val="16"/>
        </w:rPr>
        <w:t xml:space="preserve"> </w:t>
      </w:r>
      <w:r>
        <w:rPr>
          <w:b/>
          <w:sz w:val="16"/>
        </w:rPr>
        <w:t>8.30</w:t>
      </w:r>
      <w:r>
        <w:rPr>
          <w:b/>
          <w:spacing w:val="-2"/>
          <w:sz w:val="16"/>
        </w:rPr>
        <w:t xml:space="preserve"> </w:t>
      </w:r>
      <w:r>
        <w:rPr>
          <w:b/>
          <w:spacing w:val="-5"/>
          <w:sz w:val="16"/>
        </w:rPr>
        <w:t>pm</w:t>
      </w:r>
      <w:r>
        <w:rPr>
          <w:b/>
          <w:sz w:val="16"/>
        </w:rPr>
        <w:tab/>
        <w:t>League</w:t>
      </w:r>
      <w:r>
        <w:rPr>
          <w:b/>
          <w:spacing w:val="-4"/>
          <w:sz w:val="16"/>
        </w:rPr>
        <w:t xml:space="preserve"> </w:t>
      </w:r>
      <w:r>
        <w:rPr>
          <w:b/>
          <w:sz w:val="16"/>
        </w:rPr>
        <w:t>Clubs</w:t>
      </w:r>
      <w:r>
        <w:rPr>
          <w:b/>
          <w:spacing w:val="-4"/>
          <w:sz w:val="16"/>
        </w:rPr>
        <w:t xml:space="preserve"> </w:t>
      </w:r>
      <w:r>
        <w:rPr>
          <w:b/>
          <w:spacing w:val="-2"/>
          <w:sz w:val="16"/>
        </w:rPr>
        <w:t>Meeting</w:t>
      </w:r>
    </w:p>
    <w:p w14:paraId="7F6EC3C6" w14:textId="77777777" w:rsidR="007A3229" w:rsidRDefault="00000000">
      <w:pPr>
        <w:tabs>
          <w:tab w:val="left" w:pos="4320"/>
        </w:tabs>
        <w:spacing w:before="92"/>
        <w:ind w:left="720"/>
        <w:rPr>
          <w:b/>
          <w:sz w:val="16"/>
        </w:rPr>
      </w:pPr>
      <w:r>
        <w:rPr>
          <w:sz w:val="16"/>
        </w:rPr>
        <w:t>Monday</w:t>
      </w:r>
      <w:r>
        <w:rPr>
          <w:spacing w:val="-2"/>
          <w:sz w:val="16"/>
        </w:rPr>
        <w:t xml:space="preserve"> </w:t>
      </w:r>
      <w:r>
        <w:rPr>
          <w:b/>
          <w:sz w:val="16"/>
        </w:rPr>
        <w:t>6th</w:t>
      </w:r>
      <w:r>
        <w:rPr>
          <w:b/>
          <w:spacing w:val="-3"/>
          <w:sz w:val="16"/>
        </w:rPr>
        <w:t xml:space="preserve"> </w:t>
      </w:r>
      <w:r>
        <w:rPr>
          <w:b/>
          <w:sz w:val="16"/>
        </w:rPr>
        <w:t>May</w:t>
      </w:r>
      <w:r>
        <w:rPr>
          <w:b/>
          <w:spacing w:val="-5"/>
          <w:sz w:val="16"/>
        </w:rPr>
        <w:t xml:space="preserve"> </w:t>
      </w:r>
      <w:r>
        <w:rPr>
          <w:b/>
          <w:sz w:val="16"/>
        </w:rPr>
        <w:t>2024</w:t>
      </w:r>
      <w:r>
        <w:rPr>
          <w:b/>
          <w:spacing w:val="-1"/>
          <w:sz w:val="16"/>
        </w:rPr>
        <w:t xml:space="preserve"> </w:t>
      </w:r>
      <w:r>
        <w:rPr>
          <w:b/>
          <w:sz w:val="16"/>
        </w:rPr>
        <w:t>at</w:t>
      </w:r>
      <w:r>
        <w:rPr>
          <w:b/>
          <w:spacing w:val="-2"/>
          <w:sz w:val="16"/>
        </w:rPr>
        <w:t xml:space="preserve"> 8.30pm.</w:t>
      </w:r>
      <w:r>
        <w:rPr>
          <w:b/>
          <w:sz w:val="16"/>
        </w:rPr>
        <w:tab/>
        <w:t>Presentation</w:t>
      </w:r>
      <w:r>
        <w:rPr>
          <w:b/>
          <w:spacing w:val="-8"/>
          <w:sz w:val="16"/>
        </w:rPr>
        <w:t xml:space="preserve"> </w:t>
      </w:r>
      <w:r>
        <w:rPr>
          <w:b/>
          <w:sz w:val="16"/>
        </w:rPr>
        <w:t>of</w:t>
      </w:r>
      <w:r>
        <w:rPr>
          <w:b/>
          <w:spacing w:val="-3"/>
          <w:sz w:val="16"/>
        </w:rPr>
        <w:t xml:space="preserve"> </w:t>
      </w:r>
      <w:r>
        <w:rPr>
          <w:b/>
          <w:sz w:val="16"/>
        </w:rPr>
        <w:t>League</w:t>
      </w:r>
      <w:r>
        <w:rPr>
          <w:b/>
          <w:spacing w:val="-6"/>
          <w:sz w:val="16"/>
        </w:rPr>
        <w:t xml:space="preserve"> </w:t>
      </w:r>
      <w:r>
        <w:rPr>
          <w:b/>
          <w:spacing w:val="-2"/>
          <w:sz w:val="16"/>
        </w:rPr>
        <w:t>Trophies*</w:t>
      </w:r>
    </w:p>
    <w:p w14:paraId="5759921E" w14:textId="77777777" w:rsidR="007A3229" w:rsidRDefault="00000000">
      <w:pPr>
        <w:tabs>
          <w:tab w:val="left" w:pos="4319"/>
        </w:tabs>
        <w:spacing w:before="92" w:line="360" w:lineRule="auto"/>
        <w:ind w:left="720" w:right="114" w:firstLine="1885"/>
        <w:rPr>
          <w:b/>
          <w:sz w:val="16"/>
        </w:rPr>
      </w:pPr>
      <w:r>
        <w:rPr>
          <w:b/>
          <w:sz w:val="16"/>
        </w:rPr>
        <w:t>*</w:t>
      </w:r>
      <w:r>
        <w:rPr>
          <w:b/>
          <w:spacing w:val="-2"/>
          <w:sz w:val="16"/>
        </w:rPr>
        <w:t xml:space="preserve"> </w:t>
      </w:r>
      <w:proofErr w:type="gramStart"/>
      <w:r>
        <w:rPr>
          <w:sz w:val="16"/>
        </w:rPr>
        <w:t>attendance</w:t>
      </w:r>
      <w:proofErr w:type="gramEnd"/>
      <w:r>
        <w:rPr>
          <w:spacing w:val="-6"/>
          <w:sz w:val="16"/>
        </w:rPr>
        <w:t xml:space="preserve"> </w:t>
      </w:r>
      <w:r>
        <w:rPr>
          <w:sz w:val="16"/>
        </w:rPr>
        <w:t>compulsory</w:t>
      </w:r>
      <w:r>
        <w:rPr>
          <w:spacing w:val="-3"/>
          <w:sz w:val="16"/>
        </w:rPr>
        <w:t xml:space="preserve"> </w:t>
      </w:r>
      <w:r>
        <w:rPr>
          <w:sz w:val="16"/>
        </w:rPr>
        <w:t>for</w:t>
      </w:r>
      <w:r>
        <w:rPr>
          <w:spacing w:val="-5"/>
          <w:sz w:val="16"/>
        </w:rPr>
        <w:t xml:space="preserve"> </w:t>
      </w:r>
      <w:r>
        <w:rPr>
          <w:sz w:val="16"/>
        </w:rPr>
        <w:t>divisional</w:t>
      </w:r>
      <w:r>
        <w:rPr>
          <w:spacing w:val="-3"/>
          <w:sz w:val="16"/>
        </w:rPr>
        <w:t xml:space="preserve"> </w:t>
      </w:r>
      <w:r>
        <w:rPr>
          <w:sz w:val="16"/>
        </w:rPr>
        <w:t>winners</w:t>
      </w:r>
      <w:r>
        <w:rPr>
          <w:spacing w:val="-5"/>
          <w:sz w:val="16"/>
        </w:rPr>
        <w:t xml:space="preserve"> </w:t>
      </w:r>
      <w:r>
        <w:rPr>
          <w:sz w:val="16"/>
        </w:rPr>
        <w:t>&amp;</w:t>
      </w:r>
      <w:r>
        <w:rPr>
          <w:spacing w:val="-1"/>
          <w:sz w:val="16"/>
        </w:rPr>
        <w:t xml:space="preserve"> </w:t>
      </w:r>
      <w:r>
        <w:rPr>
          <w:sz w:val="16"/>
        </w:rPr>
        <w:t>runners</w:t>
      </w:r>
      <w:r>
        <w:rPr>
          <w:spacing w:val="-5"/>
          <w:sz w:val="16"/>
        </w:rPr>
        <w:t xml:space="preserve"> </w:t>
      </w:r>
      <w:r>
        <w:rPr>
          <w:sz w:val="16"/>
        </w:rPr>
        <w:t>up</w:t>
      </w:r>
      <w:r>
        <w:rPr>
          <w:spacing w:val="-2"/>
          <w:sz w:val="16"/>
        </w:rPr>
        <w:t xml:space="preserve"> </w:t>
      </w:r>
      <w:r>
        <w:rPr>
          <w:sz w:val="16"/>
        </w:rPr>
        <w:t xml:space="preserve">only Monday </w:t>
      </w:r>
      <w:r>
        <w:rPr>
          <w:b/>
          <w:sz w:val="16"/>
        </w:rPr>
        <w:t>10th June 2024 at 8.30 pm</w:t>
      </w:r>
      <w:r>
        <w:rPr>
          <w:b/>
          <w:sz w:val="16"/>
        </w:rPr>
        <w:tab/>
        <w:t>Annual General Meeting</w:t>
      </w:r>
    </w:p>
    <w:p w14:paraId="2247673C" w14:textId="77777777" w:rsidR="007A3229" w:rsidRDefault="00000000">
      <w:pPr>
        <w:spacing w:before="1"/>
        <w:ind w:left="2160"/>
        <w:rPr>
          <w:b/>
          <w:sz w:val="16"/>
        </w:rPr>
      </w:pPr>
      <w:r>
        <w:rPr>
          <w:b/>
          <w:spacing w:val="-2"/>
          <w:sz w:val="16"/>
        </w:rPr>
        <w:t>----------------------------------------------</w:t>
      </w:r>
      <w:r>
        <w:rPr>
          <w:b/>
          <w:spacing w:val="-10"/>
          <w:sz w:val="16"/>
        </w:rPr>
        <w:t>-</w:t>
      </w:r>
    </w:p>
    <w:p w14:paraId="28503693" w14:textId="77777777" w:rsidR="007A3229" w:rsidRDefault="007A3229">
      <w:pPr>
        <w:pStyle w:val="BodyText"/>
        <w:spacing w:before="13"/>
        <w:rPr>
          <w:b/>
        </w:rPr>
      </w:pPr>
    </w:p>
    <w:p w14:paraId="284A6DB6" w14:textId="77777777" w:rsidR="007A3229" w:rsidRDefault="00000000">
      <w:pPr>
        <w:ind w:left="1440"/>
        <w:rPr>
          <w:b/>
          <w:sz w:val="16"/>
        </w:rPr>
      </w:pPr>
      <w:r>
        <w:rPr>
          <w:b/>
          <w:sz w:val="16"/>
        </w:rPr>
        <w:t>Other</w:t>
      </w:r>
      <w:r>
        <w:rPr>
          <w:b/>
          <w:spacing w:val="-2"/>
          <w:sz w:val="16"/>
        </w:rPr>
        <w:t xml:space="preserve"> </w:t>
      </w:r>
      <w:r>
        <w:rPr>
          <w:b/>
          <w:sz w:val="16"/>
        </w:rPr>
        <w:t>meetings</w:t>
      </w:r>
      <w:r>
        <w:rPr>
          <w:b/>
          <w:spacing w:val="-5"/>
          <w:sz w:val="16"/>
        </w:rPr>
        <w:t xml:space="preserve"> </w:t>
      </w:r>
      <w:r>
        <w:rPr>
          <w:b/>
          <w:sz w:val="16"/>
        </w:rPr>
        <w:t>–</w:t>
      </w:r>
      <w:r>
        <w:rPr>
          <w:b/>
          <w:spacing w:val="-5"/>
          <w:sz w:val="16"/>
        </w:rPr>
        <w:t xml:space="preserve"> </w:t>
      </w:r>
      <w:r>
        <w:rPr>
          <w:b/>
          <w:sz w:val="16"/>
        </w:rPr>
        <w:t>Please</w:t>
      </w:r>
      <w:r>
        <w:rPr>
          <w:b/>
          <w:spacing w:val="-3"/>
          <w:sz w:val="16"/>
        </w:rPr>
        <w:t xml:space="preserve"> </w:t>
      </w:r>
      <w:r>
        <w:rPr>
          <w:b/>
          <w:sz w:val="16"/>
        </w:rPr>
        <w:t>note</w:t>
      </w:r>
      <w:r>
        <w:rPr>
          <w:b/>
          <w:spacing w:val="-5"/>
          <w:sz w:val="16"/>
        </w:rPr>
        <w:t xml:space="preserve"> </w:t>
      </w:r>
      <w:r>
        <w:rPr>
          <w:b/>
          <w:sz w:val="16"/>
        </w:rPr>
        <w:t>these</w:t>
      </w:r>
      <w:r>
        <w:rPr>
          <w:b/>
          <w:spacing w:val="-3"/>
          <w:sz w:val="16"/>
        </w:rPr>
        <w:t xml:space="preserve"> </w:t>
      </w:r>
      <w:r>
        <w:rPr>
          <w:b/>
          <w:sz w:val="16"/>
        </w:rPr>
        <w:t>additional</w:t>
      </w:r>
      <w:r>
        <w:rPr>
          <w:b/>
          <w:spacing w:val="-5"/>
          <w:sz w:val="16"/>
        </w:rPr>
        <w:t xml:space="preserve"> </w:t>
      </w:r>
      <w:proofErr w:type="gramStart"/>
      <w:r>
        <w:rPr>
          <w:b/>
          <w:spacing w:val="-2"/>
          <w:sz w:val="16"/>
        </w:rPr>
        <w:t>dates</w:t>
      </w:r>
      <w:proofErr w:type="gramEnd"/>
    </w:p>
    <w:p w14:paraId="4A5F9D75" w14:textId="77777777" w:rsidR="007A3229" w:rsidRDefault="007A3229">
      <w:pPr>
        <w:pStyle w:val="BodyText"/>
        <w:spacing w:before="54"/>
        <w:rPr>
          <w:b/>
        </w:rPr>
      </w:pPr>
    </w:p>
    <w:p w14:paraId="51287023" w14:textId="77777777" w:rsidR="007A3229" w:rsidRDefault="00000000">
      <w:pPr>
        <w:tabs>
          <w:tab w:val="left" w:pos="4320"/>
        </w:tabs>
        <w:spacing w:before="1"/>
        <w:ind w:left="720"/>
        <w:rPr>
          <w:b/>
          <w:sz w:val="16"/>
        </w:rPr>
      </w:pPr>
      <w:r>
        <w:rPr>
          <w:sz w:val="16"/>
        </w:rPr>
        <w:t>Monday</w:t>
      </w:r>
      <w:r>
        <w:rPr>
          <w:spacing w:val="-5"/>
          <w:sz w:val="16"/>
        </w:rPr>
        <w:t xml:space="preserve"> </w:t>
      </w:r>
      <w:r>
        <w:rPr>
          <w:sz w:val="16"/>
        </w:rPr>
        <w:t>4</w:t>
      </w:r>
      <w:r>
        <w:rPr>
          <w:b/>
          <w:sz w:val="16"/>
        </w:rPr>
        <w:t>th</w:t>
      </w:r>
      <w:r>
        <w:rPr>
          <w:b/>
          <w:spacing w:val="-4"/>
          <w:sz w:val="16"/>
        </w:rPr>
        <w:t xml:space="preserve"> </w:t>
      </w:r>
      <w:r>
        <w:rPr>
          <w:b/>
          <w:sz w:val="16"/>
        </w:rPr>
        <w:t>September</w:t>
      </w:r>
      <w:r>
        <w:rPr>
          <w:b/>
          <w:spacing w:val="-6"/>
          <w:sz w:val="16"/>
        </w:rPr>
        <w:t xml:space="preserve"> </w:t>
      </w:r>
      <w:r>
        <w:rPr>
          <w:b/>
          <w:sz w:val="16"/>
        </w:rPr>
        <w:t>2023</w:t>
      </w:r>
      <w:r>
        <w:rPr>
          <w:b/>
          <w:spacing w:val="-2"/>
          <w:sz w:val="16"/>
        </w:rPr>
        <w:t xml:space="preserve"> </w:t>
      </w:r>
      <w:r>
        <w:rPr>
          <w:b/>
          <w:sz w:val="16"/>
        </w:rPr>
        <w:t>at</w:t>
      </w:r>
      <w:r>
        <w:rPr>
          <w:b/>
          <w:spacing w:val="-3"/>
          <w:sz w:val="16"/>
        </w:rPr>
        <w:t xml:space="preserve"> </w:t>
      </w:r>
      <w:r>
        <w:rPr>
          <w:b/>
          <w:sz w:val="16"/>
        </w:rPr>
        <w:t>8.00</w:t>
      </w:r>
      <w:r>
        <w:rPr>
          <w:b/>
          <w:spacing w:val="-2"/>
          <w:sz w:val="16"/>
        </w:rPr>
        <w:t xml:space="preserve"> </w:t>
      </w:r>
      <w:r>
        <w:rPr>
          <w:b/>
          <w:spacing w:val="-5"/>
          <w:sz w:val="16"/>
        </w:rPr>
        <w:t>pm.</w:t>
      </w:r>
      <w:r>
        <w:rPr>
          <w:b/>
          <w:sz w:val="16"/>
        </w:rPr>
        <w:tab/>
        <w:t>New</w:t>
      </w:r>
      <w:r>
        <w:rPr>
          <w:b/>
          <w:spacing w:val="-3"/>
          <w:sz w:val="16"/>
        </w:rPr>
        <w:t xml:space="preserve"> </w:t>
      </w:r>
      <w:r>
        <w:rPr>
          <w:b/>
          <w:sz w:val="16"/>
        </w:rPr>
        <w:t>Managers</w:t>
      </w:r>
      <w:r>
        <w:rPr>
          <w:b/>
          <w:spacing w:val="-5"/>
          <w:sz w:val="16"/>
        </w:rPr>
        <w:t xml:space="preserve"> </w:t>
      </w:r>
      <w:r>
        <w:rPr>
          <w:b/>
          <w:sz w:val="16"/>
        </w:rPr>
        <w:t>&amp;</w:t>
      </w:r>
      <w:r>
        <w:rPr>
          <w:b/>
          <w:spacing w:val="-2"/>
          <w:sz w:val="16"/>
        </w:rPr>
        <w:t xml:space="preserve"> </w:t>
      </w:r>
      <w:r>
        <w:rPr>
          <w:b/>
          <w:sz w:val="16"/>
        </w:rPr>
        <w:t>New</w:t>
      </w:r>
      <w:r>
        <w:rPr>
          <w:b/>
          <w:spacing w:val="-5"/>
          <w:sz w:val="16"/>
        </w:rPr>
        <w:t xml:space="preserve"> </w:t>
      </w:r>
      <w:r>
        <w:rPr>
          <w:b/>
          <w:spacing w:val="-2"/>
          <w:sz w:val="16"/>
        </w:rPr>
        <w:t>Secretaries</w:t>
      </w:r>
    </w:p>
    <w:p w14:paraId="1762D85E" w14:textId="77777777" w:rsidR="007A3229" w:rsidRDefault="00000000">
      <w:pPr>
        <w:spacing w:before="27"/>
        <w:ind w:left="4319"/>
        <w:rPr>
          <w:b/>
          <w:sz w:val="16"/>
        </w:rPr>
      </w:pPr>
      <w:r>
        <w:rPr>
          <w:b/>
          <w:sz w:val="16"/>
        </w:rPr>
        <w:t>briefing</w:t>
      </w:r>
      <w:r>
        <w:rPr>
          <w:b/>
          <w:spacing w:val="-7"/>
          <w:sz w:val="16"/>
        </w:rPr>
        <w:t xml:space="preserve"> </w:t>
      </w:r>
      <w:r>
        <w:rPr>
          <w:b/>
          <w:spacing w:val="-2"/>
          <w:sz w:val="16"/>
        </w:rPr>
        <w:t>(virtual)</w:t>
      </w:r>
    </w:p>
    <w:p w14:paraId="461345F8" w14:textId="77777777" w:rsidR="007A3229" w:rsidRDefault="00000000">
      <w:pPr>
        <w:tabs>
          <w:tab w:val="left" w:pos="4319"/>
        </w:tabs>
        <w:spacing w:before="29"/>
        <w:ind w:left="720"/>
        <w:rPr>
          <w:b/>
          <w:sz w:val="16"/>
        </w:rPr>
      </w:pPr>
      <w:r>
        <w:rPr>
          <w:sz w:val="16"/>
        </w:rPr>
        <w:t>Monday</w:t>
      </w:r>
      <w:r>
        <w:rPr>
          <w:spacing w:val="-2"/>
          <w:sz w:val="16"/>
        </w:rPr>
        <w:t xml:space="preserve"> </w:t>
      </w:r>
      <w:r>
        <w:rPr>
          <w:b/>
          <w:sz w:val="16"/>
        </w:rPr>
        <w:t>9th</w:t>
      </w:r>
      <w:r>
        <w:rPr>
          <w:b/>
          <w:spacing w:val="-4"/>
          <w:sz w:val="16"/>
        </w:rPr>
        <w:t xml:space="preserve"> </w:t>
      </w:r>
      <w:r>
        <w:rPr>
          <w:b/>
          <w:sz w:val="16"/>
        </w:rPr>
        <w:t>October</w:t>
      </w:r>
      <w:r>
        <w:rPr>
          <w:b/>
          <w:spacing w:val="-3"/>
          <w:sz w:val="16"/>
        </w:rPr>
        <w:t xml:space="preserve"> </w:t>
      </w:r>
      <w:r>
        <w:rPr>
          <w:b/>
          <w:sz w:val="16"/>
        </w:rPr>
        <w:t>2023</w:t>
      </w:r>
      <w:r>
        <w:rPr>
          <w:b/>
          <w:spacing w:val="-2"/>
          <w:sz w:val="16"/>
        </w:rPr>
        <w:t xml:space="preserve"> </w:t>
      </w:r>
      <w:r>
        <w:rPr>
          <w:b/>
          <w:sz w:val="16"/>
        </w:rPr>
        <w:t>at</w:t>
      </w:r>
      <w:r>
        <w:rPr>
          <w:b/>
          <w:spacing w:val="-2"/>
          <w:sz w:val="16"/>
        </w:rPr>
        <w:t xml:space="preserve"> </w:t>
      </w:r>
      <w:r>
        <w:rPr>
          <w:b/>
          <w:sz w:val="16"/>
        </w:rPr>
        <w:t>8.30</w:t>
      </w:r>
      <w:r>
        <w:rPr>
          <w:b/>
          <w:spacing w:val="-5"/>
          <w:sz w:val="16"/>
        </w:rPr>
        <w:t xml:space="preserve"> pm</w:t>
      </w:r>
      <w:r>
        <w:rPr>
          <w:b/>
          <w:sz w:val="16"/>
        </w:rPr>
        <w:tab/>
        <w:t>Meeting</w:t>
      </w:r>
      <w:r>
        <w:rPr>
          <w:b/>
          <w:spacing w:val="-6"/>
          <w:sz w:val="16"/>
        </w:rPr>
        <w:t xml:space="preserve"> </w:t>
      </w:r>
      <w:r>
        <w:rPr>
          <w:b/>
          <w:sz w:val="16"/>
        </w:rPr>
        <w:t>for</w:t>
      </w:r>
      <w:r>
        <w:rPr>
          <w:b/>
          <w:spacing w:val="-1"/>
          <w:sz w:val="16"/>
        </w:rPr>
        <w:t xml:space="preserve"> </w:t>
      </w:r>
      <w:r>
        <w:rPr>
          <w:b/>
          <w:sz w:val="16"/>
        </w:rPr>
        <w:t>New</w:t>
      </w:r>
      <w:r>
        <w:rPr>
          <w:b/>
          <w:spacing w:val="-3"/>
          <w:sz w:val="16"/>
        </w:rPr>
        <w:t xml:space="preserve"> </w:t>
      </w:r>
      <w:r>
        <w:rPr>
          <w:b/>
          <w:sz w:val="16"/>
        </w:rPr>
        <w:t>Clubs</w:t>
      </w:r>
      <w:r>
        <w:rPr>
          <w:b/>
          <w:spacing w:val="-4"/>
          <w:sz w:val="16"/>
        </w:rPr>
        <w:t xml:space="preserve"> </w:t>
      </w:r>
      <w:r>
        <w:rPr>
          <w:b/>
          <w:sz w:val="16"/>
        </w:rPr>
        <w:t>and</w:t>
      </w:r>
      <w:r>
        <w:rPr>
          <w:b/>
          <w:spacing w:val="-3"/>
          <w:sz w:val="16"/>
        </w:rPr>
        <w:t xml:space="preserve"> </w:t>
      </w:r>
      <w:r>
        <w:rPr>
          <w:b/>
          <w:spacing w:val="-2"/>
          <w:sz w:val="16"/>
        </w:rPr>
        <w:t>other</w:t>
      </w:r>
    </w:p>
    <w:p w14:paraId="6C70214B" w14:textId="77777777" w:rsidR="007A3229" w:rsidRDefault="00000000">
      <w:pPr>
        <w:spacing w:before="28" w:line="276" w:lineRule="auto"/>
        <w:ind w:left="4319"/>
        <w:rPr>
          <w:b/>
          <w:sz w:val="16"/>
        </w:rPr>
      </w:pPr>
      <w:r>
        <w:rPr>
          <w:b/>
          <w:sz w:val="16"/>
        </w:rPr>
        <w:t>clubs</w:t>
      </w:r>
      <w:r>
        <w:rPr>
          <w:b/>
          <w:spacing w:val="-6"/>
          <w:sz w:val="16"/>
        </w:rPr>
        <w:t xml:space="preserve"> </w:t>
      </w:r>
      <w:r>
        <w:rPr>
          <w:b/>
          <w:sz w:val="16"/>
        </w:rPr>
        <w:t>specifically</w:t>
      </w:r>
      <w:r>
        <w:rPr>
          <w:b/>
          <w:spacing w:val="-7"/>
          <w:sz w:val="16"/>
        </w:rPr>
        <w:t xml:space="preserve"> </w:t>
      </w:r>
      <w:r>
        <w:rPr>
          <w:b/>
          <w:sz w:val="16"/>
        </w:rPr>
        <w:t>invited</w:t>
      </w:r>
      <w:r>
        <w:rPr>
          <w:b/>
          <w:spacing w:val="-7"/>
          <w:sz w:val="16"/>
        </w:rPr>
        <w:t xml:space="preserve"> </w:t>
      </w:r>
      <w:r>
        <w:rPr>
          <w:b/>
          <w:sz w:val="16"/>
        </w:rPr>
        <w:t>by</w:t>
      </w:r>
      <w:r>
        <w:rPr>
          <w:b/>
          <w:spacing w:val="-8"/>
          <w:sz w:val="16"/>
        </w:rPr>
        <w:t xml:space="preserve"> </w:t>
      </w:r>
      <w:r>
        <w:rPr>
          <w:b/>
          <w:sz w:val="16"/>
        </w:rPr>
        <w:t>the Management Committee</w:t>
      </w:r>
    </w:p>
    <w:p w14:paraId="24BA3129" w14:textId="77777777" w:rsidR="007A3229" w:rsidRDefault="00000000">
      <w:pPr>
        <w:tabs>
          <w:tab w:val="left" w:pos="4319"/>
        </w:tabs>
        <w:spacing w:before="104"/>
        <w:ind w:left="720"/>
        <w:rPr>
          <w:b/>
          <w:sz w:val="16"/>
        </w:rPr>
      </w:pPr>
      <w:r>
        <w:rPr>
          <w:sz w:val="16"/>
        </w:rPr>
        <w:t>Monday</w:t>
      </w:r>
      <w:r>
        <w:rPr>
          <w:spacing w:val="-2"/>
          <w:sz w:val="16"/>
        </w:rPr>
        <w:t xml:space="preserve"> </w:t>
      </w:r>
      <w:r>
        <w:rPr>
          <w:b/>
          <w:sz w:val="16"/>
        </w:rPr>
        <w:t>22nd</w:t>
      </w:r>
      <w:r>
        <w:rPr>
          <w:b/>
          <w:spacing w:val="-1"/>
          <w:sz w:val="16"/>
        </w:rPr>
        <w:t xml:space="preserve"> </w:t>
      </w:r>
      <w:r>
        <w:rPr>
          <w:b/>
          <w:sz w:val="16"/>
        </w:rPr>
        <w:t>July</w:t>
      </w:r>
      <w:r>
        <w:rPr>
          <w:b/>
          <w:spacing w:val="-3"/>
          <w:sz w:val="16"/>
        </w:rPr>
        <w:t xml:space="preserve"> </w:t>
      </w:r>
      <w:r>
        <w:rPr>
          <w:b/>
          <w:sz w:val="16"/>
        </w:rPr>
        <w:t>2024</w:t>
      </w:r>
      <w:r>
        <w:rPr>
          <w:b/>
          <w:spacing w:val="-3"/>
          <w:sz w:val="16"/>
        </w:rPr>
        <w:t xml:space="preserve"> </w:t>
      </w:r>
      <w:r>
        <w:rPr>
          <w:b/>
          <w:sz w:val="16"/>
        </w:rPr>
        <w:t>from</w:t>
      </w:r>
      <w:r>
        <w:rPr>
          <w:b/>
          <w:spacing w:val="-5"/>
          <w:sz w:val="16"/>
        </w:rPr>
        <w:t xml:space="preserve"> </w:t>
      </w:r>
      <w:r>
        <w:rPr>
          <w:b/>
          <w:sz w:val="16"/>
        </w:rPr>
        <w:t>8.00</w:t>
      </w:r>
      <w:r>
        <w:rPr>
          <w:b/>
          <w:spacing w:val="-3"/>
          <w:sz w:val="16"/>
        </w:rPr>
        <w:t xml:space="preserve"> </w:t>
      </w:r>
      <w:r>
        <w:rPr>
          <w:b/>
          <w:spacing w:val="-5"/>
          <w:sz w:val="16"/>
        </w:rPr>
        <w:t>pm</w:t>
      </w:r>
      <w:r>
        <w:rPr>
          <w:b/>
          <w:sz w:val="16"/>
        </w:rPr>
        <w:tab/>
        <w:t>Registration</w:t>
      </w:r>
      <w:r>
        <w:rPr>
          <w:b/>
          <w:spacing w:val="-7"/>
          <w:sz w:val="16"/>
        </w:rPr>
        <w:t xml:space="preserve"> </w:t>
      </w:r>
      <w:r>
        <w:rPr>
          <w:b/>
          <w:sz w:val="16"/>
        </w:rPr>
        <w:t>‘drop</w:t>
      </w:r>
      <w:r>
        <w:rPr>
          <w:b/>
          <w:spacing w:val="-7"/>
          <w:sz w:val="16"/>
        </w:rPr>
        <w:t xml:space="preserve"> </w:t>
      </w:r>
      <w:r>
        <w:rPr>
          <w:b/>
          <w:sz w:val="16"/>
        </w:rPr>
        <w:t>in’</w:t>
      </w:r>
      <w:r>
        <w:rPr>
          <w:b/>
          <w:spacing w:val="-2"/>
          <w:sz w:val="16"/>
        </w:rPr>
        <w:t xml:space="preserve"> </w:t>
      </w:r>
      <w:proofErr w:type="gramStart"/>
      <w:r>
        <w:rPr>
          <w:b/>
          <w:spacing w:val="-2"/>
          <w:sz w:val="16"/>
        </w:rPr>
        <w:t>evening</w:t>
      </w:r>
      <w:proofErr w:type="gramEnd"/>
    </w:p>
    <w:p w14:paraId="15FCAF90" w14:textId="77777777" w:rsidR="007A3229" w:rsidRDefault="00000000">
      <w:pPr>
        <w:tabs>
          <w:tab w:val="left" w:pos="4319"/>
        </w:tabs>
        <w:spacing w:before="92"/>
        <w:ind w:left="720"/>
        <w:rPr>
          <w:b/>
          <w:sz w:val="16"/>
        </w:rPr>
      </w:pPr>
      <w:r>
        <w:rPr>
          <w:sz w:val="16"/>
        </w:rPr>
        <w:t>Monday</w:t>
      </w:r>
      <w:r>
        <w:rPr>
          <w:spacing w:val="-1"/>
          <w:sz w:val="16"/>
        </w:rPr>
        <w:t xml:space="preserve"> </w:t>
      </w:r>
      <w:r>
        <w:rPr>
          <w:b/>
          <w:sz w:val="16"/>
        </w:rPr>
        <w:t>5th</w:t>
      </w:r>
      <w:r>
        <w:rPr>
          <w:b/>
          <w:spacing w:val="-5"/>
          <w:sz w:val="16"/>
        </w:rPr>
        <w:t xml:space="preserve"> </w:t>
      </w:r>
      <w:r>
        <w:rPr>
          <w:b/>
          <w:sz w:val="16"/>
        </w:rPr>
        <w:t>August</w:t>
      </w:r>
      <w:r>
        <w:rPr>
          <w:b/>
          <w:spacing w:val="-4"/>
          <w:sz w:val="16"/>
        </w:rPr>
        <w:t xml:space="preserve"> </w:t>
      </w:r>
      <w:r>
        <w:rPr>
          <w:b/>
          <w:sz w:val="16"/>
        </w:rPr>
        <w:t>2024</w:t>
      </w:r>
      <w:r>
        <w:rPr>
          <w:b/>
          <w:spacing w:val="-4"/>
          <w:sz w:val="16"/>
        </w:rPr>
        <w:t xml:space="preserve"> </w:t>
      </w:r>
      <w:r>
        <w:rPr>
          <w:b/>
          <w:sz w:val="16"/>
        </w:rPr>
        <w:t>from</w:t>
      </w:r>
      <w:r>
        <w:rPr>
          <w:b/>
          <w:spacing w:val="-2"/>
          <w:sz w:val="16"/>
        </w:rPr>
        <w:t xml:space="preserve"> </w:t>
      </w:r>
      <w:r>
        <w:rPr>
          <w:b/>
          <w:sz w:val="16"/>
        </w:rPr>
        <w:t>8.00</w:t>
      </w:r>
      <w:r>
        <w:rPr>
          <w:b/>
          <w:spacing w:val="-3"/>
          <w:sz w:val="16"/>
        </w:rPr>
        <w:t xml:space="preserve"> </w:t>
      </w:r>
      <w:r>
        <w:rPr>
          <w:b/>
          <w:spacing w:val="-5"/>
          <w:sz w:val="16"/>
        </w:rPr>
        <w:t>pm</w:t>
      </w:r>
      <w:r>
        <w:rPr>
          <w:b/>
          <w:sz w:val="16"/>
        </w:rPr>
        <w:tab/>
        <w:t>Registration</w:t>
      </w:r>
      <w:r>
        <w:rPr>
          <w:b/>
          <w:spacing w:val="-12"/>
          <w:sz w:val="16"/>
        </w:rPr>
        <w:t xml:space="preserve"> </w:t>
      </w:r>
      <w:r>
        <w:rPr>
          <w:b/>
          <w:sz w:val="16"/>
        </w:rPr>
        <w:t>‘drop-in’</w:t>
      </w:r>
      <w:r>
        <w:rPr>
          <w:b/>
          <w:spacing w:val="-5"/>
          <w:sz w:val="16"/>
        </w:rPr>
        <w:t xml:space="preserve"> </w:t>
      </w:r>
      <w:r>
        <w:rPr>
          <w:b/>
          <w:spacing w:val="-2"/>
          <w:sz w:val="16"/>
        </w:rPr>
        <w:t>evening</w:t>
      </w:r>
    </w:p>
    <w:p w14:paraId="19E7ED99" w14:textId="77777777" w:rsidR="007A3229" w:rsidRDefault="007A3229">
      <w:pPr>
        <w:pStyle w:val="BodyText"/>
        <w:rPr>
          <w:b/>
        </w:rPr>
      </w:pPr>
    </w:p>
    <w:p w14:paraId="7192C897" w14:textId="77777777" w:rsidR="007A3229" w:rsidRDefault="007A3229">
      <w:pPr>
        <w:pStyle w:val="BodyText"/>
        <w:rPr>
          <w:b/>
        </w:rPr>
      </w:pPr>
    </w:p>
    <w:p w14:paraId="27264A09" w14:textId="77777777" w:rsidR="007A3229" w:rsidRDefault="00000000">
      <w:pPr>
        <w:pStyle w:val="BodyText"/>
        <w:spacing w:before="1"/>
        <w:ind w:left="227"/>
      </w:pPr>
      <w:r>
        <w:t>No</w:t>
      </w:r>
      <w:r>
        <w:rPr>
          <w:spacing w:val="-5"/>
        </w:rPr>
        <w:t xml:space="preserve"> </w:t>
      </w:r>
      <w:r>
        <w:t>Meeting</w:t>
      </w:r>
      <w:r>
        <w:rPr>
          <w:spacing w:val="-6"/>
        </w:rPr>
        <w:t xml:space="preserve"> </w:t>
      </w:r>
      <w:r>
        <w:t>scheduled</w:t>
      </w:r>
      <w:r>
        <w:rPr>
          <w:spacing w:val="-6"/>
        </w:rPr>
        <w:t xml:space="preserve"> </w:t>
      </w:r>
      <w:r>
        <w:t>for</w:t>
      </w:r>
      <w:r>
        <w:rPr>
          <w:spacing w:val="-3"/>
        </w:rPr>
        <w:t xml:space="preserve"> </w:t>
      </w:r>
      <w:r>
        <w:t>November</w:t>
      </w:r>
      <w:r>
        <w:rPr>
          <w:spacing w:val="-4"/>
        </w:rPr>
        <w:t xml:space="preserve"> </w:t>
      </w:r>
      <w:r>
        <w:t>&amp;</w:t>
      </w:r>
      <w:r>
        <w:rPr>
          <w:spacing w:val="-2"/>
        </w:rPr>
        <w:t xml:space="preserve"> </w:t>
      </w:r>
      <w:r>
        <w:t>December</w:t>
      </w:r>
      <w:r>
        <w:rPr>
          <w:spacing w:val="-3"/>
        </w:rPr>
        <w:t xml:space="preserve"> </w:t>
      </w:r>
      <w:r>
        <w:t>2023,</w:t>
      </w:r>
      <w:r>
        <w:rPr>
          <w:spacing w:val="-6"/>
        </w:rPr>
        <w:t xml:space="preserve"> </w:t>
      </w:r>
      <w:r>
        <w:t>nor</w:t>
      </w:r>
      <w:r>
        <w:rPr>
          <w:spacing w:val="-3"/>
        </w:rPr>
        <w:t xml:space="preserve"> </w:t>
      </w:r>
      <w:r>
        <w:t>for</w:t>
      </w:r>
      <w:r>
        <w:rPr>
          <w:spacing w:val="-7"/>
        </w:rPr>
        <w:t xml:space="preserve"> </w:t>
      </w:r>
      <w:r>
        <w:t>January,</w:t>
      </w:r>
      <w:r>
        <w:rPr>
          <w:spacing w:val="-3"/>
        </w:rPr>
        <w:t xml:space="preserve"> </w:t>
      </w:r>
      <w:r>
        <w:t>March</w:t>
      </w:r>
      <w:r>
        <w:rPr>
          <w:spacing w:val="-6"/>
        </w:rPr>
        <w:t xml:space="preserve"> </w:t>
      </w:r>
      <w:r>
        <w:t>&amp;</w:t>
      </w:r>
      <w:r>
        <w:rPr>
          <w:spacing w:val="-4"/>
        </w:rPr>
        <w:t xml:space="preserve"> </w:t>
      </w:r>
      <w:r>
        <w:t>April</w:t>
      </w:r>
      <w:r>
        <w:rPr>
          <w:spacing w:val="-5"/>
        </w:rPr>
        <w:t xml:space="preserve"> </w:t>
      </w:r>
      <w:r>
        <w:rPr>
          <w:spacing w:val="-2"/>
        </w:rPr>
        <w:t>2024.</w:t>
      </w:r>
    </w:p>
    <w:p w14:paraId="02F2F472" w14:textId="77777777" w:rsidR="007A3229" w:rsidRDefault="007A3229">
      <w:pPr>
        <w:pStyle w:val="BodyText"/>
      </w:pPr>
    </w:p>
    <w:p w14:paraId="3D985D3B" w14:textId="77777777" w:rsidR="007A3229" w:rsidRDefault="007A3229">
      <w:pPr>
        <w:pStyle w:val="BodyText"/>
      </w:pPr>
    </w:p>
    <w:p w14:paraId="193D7389" w14:textId="77777777" w:rsidR="007A3229" w:rsidRDefault="007A3229">
      <w:pPr>
        <w:pStyle w:val="BodyText"/>
      </w:pPr>
    </w:p>
    <w:p w14:paraId="658603BE" w14:textId="77777777" w:rsidR="007A3229" w:rsidRDefault="007A3229">
      <w:pPr>
        <w:pStyle w:val="BodyText"/>
      </w:pPr>
    </w:p>
    <w:p w14:paraId="614A79F8" w14:textId="77777777" w:rsidR="007A3229" w:rsidRDefault="007A3229">
      <w:pPr>
        <w:pStyle w:val="BodyText"/>
        <w:spacing w:before="100"/>
      </w:pPr>
    </w:p>
    <w:p w14:paraId="01361928" w14:textId="77777777" w:rsidR="007A3229" w:rsidRDefault="00000000">
      <w:pPr>
        <w:ind w:left="3420"/>
        <w:rPr>
          <w:i/>
          <w:sz w:val="16"/>
        </w:rPr>
      </w:pPr>
      <w:r>
        <w:rPr>
          <w:i/>
          <w:sz w:val="16"/>
        </w:rPr>
        <w:t>Tandridge</w:t>
      </w:r>
      <w:r>
        <w:rPr>
          <w:i/>
          <w:spacing w:val="-6"/>
          <w:sz w:val="16"/>
        </w:rPr>
        <w:t xml:space="preserve"> </w:t>
      </w:r>
      <w:r>
        <w:rPr>
          <w:i/>
          <w:sz w:val="16"/>
        </w:rPr>
        <w:t>Youth</w:t>
      </w:r>
      <w:r>
        <w:rPr>
          <w:i/>
          <w:spacing w:val="-8"/>
          <w:sz w:val="16"/>
        </w:rPr>
        <w:t xml:space="preserve"> </w:t>
      </w:r>
      <w:r>
        <w:rPr>
          <w:i/>
          <w:sz w:val="16"/>
        </w:rPr>
        <w:t>Football</w:t>
      </w:r>
      <w:r>
        <w:rPr>
          <w:i/>
          <w:spacing w:val="-8"/>
          <w:sz w:val="16"/>
        </w:rPr>
        <w:t xml:space="preserve"> </w:t>
      </w:r>
      <w:r>
        <w:rPr>
          <w:i/>
          <w:sz w:val="16"/>
        </w:rPr>
        <w:t>League</w:t>
      </w:r>
      <w:r>
        <w:rPr>
          <w:i/>
          <w:spacing w:val="-8"/>
          <w:sz w:val="16"/>
        </w:rPr>
        <w:t xml:space="preserve"> </w:t>
      </w:r>
      <w:r>
        <w:rPr>
          <w:i/>
          <w:sz w:val="16"/>
        </w:rPr>
        <w:t>Handbook</w:t>
      </w:r>
      <w:r>
        <w:rPr>
          <w:i/>
          <w:spacing w:val="-4"/>
          <w:sz w:val="16"/>
        </w:rPr>
        <w:t xml:space="preserve"> </w:t>
      </w:r>
      <w:r>
        <w:rPr>
          <w:i/>
          <w:sz w:val="16"/>
        </w:rPr>
        <w:t>2023-</w:t>
      </w:r>
      <w:r>
        <w:rPr>
          <w:i/>
          <w:spacing w:val="-5"/>
          <w:sz w:val="16"/>
        </w:rPr>
        <w:t>24</w:t>
      </w:r>
    </w:p>
    <w:p w14:paraId="136FC2E4" w14:textId="77777777" w:rsidR="007A3229" w:rsidRDefault="007A3229">
      <w:pPr>
        <w:rPr>
          <w:sz w:val="16"/>
        </w:rPr>
        <w:sectPr w:rsidR="007A3229">
          <w:type w:val="continuous"/>
          <w:pgSz w:w="8400" w:h="11910"/>
          <w:pgMar w:top="700" w:right="540" w:bottom="280" w:left="540" w:header="720" w:footer="720" w:gutter="0"/>
          <w:cols w:space="720"/>
        </w:sectPr>
      </w:pPr>
    </w:p>
    <w:p w14:paraId="41945083" w14:textId="77777777" w:rsidR="007A3229" w:rsidRDefault="00000000">
      <w:pPr>
        <w:pStyle w:val="Heading4"/>
        <w:spacing w:before="183"/>
        <w:ind w:left="167"/>
      </w:pPr>
      <w:bookmarkStart w:id="1" w:name="PAGE_01-03_OFFICERS_FOR_SEASON_2023-24"/>
      <w:bookmarkEnd w:id="1"/>
      <w:r>
        <w:lastRenderedPageBreak/>
        <w:t>LATE</w:t>
      </w:r>
      <w:r>
        <w:rPr>
          <w:spacing w:val="-6"/>
        </w:rPr>
        <w:t xml:space="preserve"> </w:t>
      </w:r>
      <w:r>
        <w:t>PRESIDENT</w:t>
      </w:r>
      <w:r>
        <w:rPr>
          <w:spacing w:val="-2"/>
        </w:rPr>
        <w:t xml:space="preserve"> </w:t>
      </w:r>
      <w:r>
        <w:t>AND</w:t>
      </w:r>
      <w:r>
        <w:rPr>
          <w:spacing w:val="-6"/>
        </w:rPr>
        <w:t xml:space="preserve"> </w:t>
      </w:r>
      <w:r>
        <w:rPr>
          <w:spacing w:val="-2"/>
        </w:rPr>
        <w:t>FOUNDER</w:t>
      </w:r>
    </w:p>
    <w:p w14:paraId="71E192F5" w14:textId="77777777" w:rsidR="007A3229" w:rsidRDefault="00000000">
      <w:pPr>
        <w:pStyle w:val="BodyText"/>
        <w:spacing w:before="1"/>
        <w:ind w:left="167"/>
      </w:pPr>
      <w:r>
        <w:t>Charles</w:t>
      </w:r>
      <w:r>
        <w:rPr>
          <w:spacing w:val="-7"/>
        </w:rPr>
        <w:t xml:space="preserve"> </w:t>
      </w:r>
      <w:r>
        <w:t>(Charlie)</w:t>
      </w:r>
      <w:r>
        <w:rPr>
          <w:spacing w:val="-7"/>
        </w:rPr>
        <w:t xml:space="preserve"> </w:t>
      </w:r>
      <w:r>
        <w:rPr>
          <w:spacing w:val="-2"/>
        </w:rPr>
        <w:t>Bradshaw</w:t>
      </w:r>
    </w:p>
    <w:p w14:paraId="75CFAF98" w14:textId="77777777" w:rsidR="007A3229" w:rsidRDefault="00000000">
      <w:pPr>
        <w:pStyle w:val="Heading4"/>
        <w:spacing w:before="184"/>
        <w:ind w:left="167"/>
      </w:pPr>
      <w:r>
        <w:t>LIFE</w:t>
      </w:r>
      <w:r>
        <w:rPr>
          <w:spacing w:val="-3"/>
        </w:rPr>
        <w:t xml:space="preserve"> </w:t>
      </w:r>
      <w:r>
        <w:rPr>
          <w:spacing w:val="-2"/>
        </w:rPr>
        <w:t>PRESIDENT</w:t>
      </w:r>
    </w:p>
    <w:p w14:paraId="3B905E51" w14:textId="77777777" w:rsidR="007A3229" w:rsidRDefault="00000000">
      <w:pPr>
        <w:pStyle w:val="BodyText"/>
        <w:ind w:left="167" w:right="3189"/>
      </w:pPr>
      <w:r>
        <w:t>Alan</w:t>
      </w:r>
      <w:r>
        <w:rPr>
          <w:spacing w:val="-2"/>
        </w:rPr>
        <w:t xml:space="preserve"> </w:t>
      </w:r>
      <w:r>
        <w:t>Clarke,</w:t>
      </w:r>
      <w:r>
        <w:rPr>
          <w:spacing w:val="-1"/>
        </w:rPr>
        <w:t xml:space="preserve"> </w:t>
      </w:r>
      <w:r>
        <w:t>53</w:t>
      </w:r>
      <w:r>
        <w:rPr>
          <w:spacing w:val="-6"/>
        </w:rPr>
        <w:t xml:space="preserve"> </w:t>
      </w:r>
      <w:r>
        <w:t>Century</w:t>
      </w:r>
      <w:r>
        <w:rPr>
          <w:spacing w:val="-5"/>
        </w:rPr>
        <w:t xml:space="preserve"> </w:t>
      </w:r>
      <w:r>
        <w:t>Walk,</w:t>
      </w:r>
      <w:r>
        <w:rPr>
          <w:spacing w:val="-1"/>
        </w:rPr>
        <w:t xml:space="preserve"> </w:t>
      </w:r>
      <w:r>
        <w:t>Deal,</w:t>
      </w:r>
      <w:r>
        <w:rPr>
          <w:spacing w:val="-5"/>
        </w:rPr>
        <w:t xml:space="preserve"> </w:t>
      </w:r>
      <w:r>
        <w:t>Kent,</w:t>
      </w:r>
      <w:r>
        <w:rPr>
          <w:spacing w:val="-5"/>
        </w:rPr>
        <w:t xml:space="preserve"> </w:t>
      </w:r>
      <w:r>
        <w:t>CT14</w:t>
      </w:r>
      <w:r>
        <w:rPr>
          <w:spacing w:val="-2"/>
        </w:rPr>
        <w:t xml:space="preserve"> </w:t>
      </w:r>
      <w:r>
        <w:t xml:space="preserve">6AL Tel: 01304 379677 Fax: Email: </w:t>
      </w:r>
      <w:hyperlink r:id="rId7">
        <w:r>
          <w:t>CLAC3@sky.com</w:t>
        </w:r>
      </w:hyperlink>
    </w:p>
    <w:p w14:paraId="2C7F2C42" w14:textId="77777777" w:rsidR="007A3229" w:rsidRDefault="007A3229">
      <w:pPr>
        <w:pStyle w:val="BodyText"/>
      </w:pPr>
    </w:p>
    <w:p w14:paraId="25D1A9DC" w14:textId="77777777" w:rsidR="007A3229" w:rsidRDefault="00000000">
      <w:pPr>
        <w:pStyle w:val="Heading4"/>
        <w:spacing w:line="183" w:lineRule="exact"/>
        <w:ind w:left="167"/>
      </w:pPr>
      <w:r>
        <w:rPr>
          <w:spacing w:val="-2"/>
        </w:rPr>
        <w:t>PRESIDENT</w:t>
      </w:r>
    </w:p>
    <w:p w14:paraId="776E1424" w14:textId="77777777" w:rsidR="007A3229" w:rsidRDefault="00000000">
      <w:pPr>
        <w:pStyle w:val="BodyText"/>
        <w:ind w:left="167" w:right="2445"/>
      </w:pPr>
      <w:r>
        <w:t>Alan</w:t>
      </w:r>
      <w:r>
        <w:rPr>
          <w:spacing w:val="-3"/>
        </w:rPr>
        <w:t xml:space="preserve"> </w:t>
      </w:r>
      <w:proofErr w:type="spellStart"/>
      <w:r>
        <w:t>McIllvaney</w:t>
      </w:r>
      <w:proofErr w:type="spellEnd"/>
      <w:r>
        <w:t>,</w:t>
      </w:r>
      <w:r>
        <w:rPr>
          <w:spacing w:val="-2"/>
        </w:rPr>
        <w:t xml:space="preserve"> </w:t>
      </w:r>
      <w:r>
        <w:t>22</w:t>
      </w:r>
      <w:r>
        <w:rPr>
          <w:spacing w:val="-5"/>
        </w:rPr>
        <w:t xml:space="preserve"> </w:t>
      </w:r>
      <w:r>
        <w:t>Cheltenham</w:t>
      </w:r>
      <w:r>
        <w:rPr>
          <w:spacing w:val="-3"/>
        </w:rPr>
        <w:t xml:space="preserve"> </w:t>
      </w:r>
      <w:r>
        <w:t>Road,</w:t>
      </w:r>
      <w:r>
        <w:rPr>
          <w:spacing w:val="-2"/>
        </w:rPr>
        <w:t xml:space="preserve"> </w:t>
      </w:r>
      <w:r>
        <w:t>Orpington,</w:t>
      </w:r>
      <w:r>
        <w:rPr>
          <w:spacing w:val="-4"/>
        </w:rPr>
        <w:t xml:space="preserve"> </w:t>
      </w:r>
      <w:r>
        <w:t>Kent,</w:t>
      </w:r>
      <w:r>
        <w:rPr>
          <w:spacing w:val="-4"/>
        </w:rPr>
        <w:t xml:space="preserve"> </w:t>
      </w:r>
      <w:r>
        <w:t>BR6</w:t>
      </w:r>
      <w:r>
        <w:rPr>
          <w:spacing w:val="-5"/>
        </w:rPr>
        <w:t xml:space="preserve"> </w:t>
      </w:r>
      <w:r>
        <w:t>9HJ Tel: 01689 838094</w:t>
      </w:r>
      <w:r>
        <w:rPr>
          <w:spacing w:val="40"/>
        </w:rPr>
        <w:t xml:space="preserve"> </w:t>
      </w:r>
      <w:r>
        <w:t xml:space="preserve">Email: </w:t>
      </w:r>
      <w:hyperlink r:id="rId8">
        <w:r>
          <w:t>amacorpington22@ntlworld.com</w:t>
        </w:r>
      </w:hyperlink>
    </w:p>
    <w:p w14:paraId="5507A442" w14:textId="77777777" w:rsidR="007A3229" w:rsidRDefault="00000000">
      <w:pPr>
        <w:pStyle w:val="Heading4"/>
        <w:spacing w:before="184"/>
        <w:ind w:left="167"/>
      </w:pPr>
      <w:r>
        <w:t>VICE</w:t>
      </w:r>
      <w:r>
        <w:rPr>
          <w:spacing w:val="-2"/>
        </w:rPr>
        <w:t xml:space="preserve"> </w:t>
      </w:r>
      <w:r>
        <w:t>&amp;</w:t>
      </w:r>
      <w:r>
        <w:rPr>
          <w:spacing w:val="-2"/>
        </w:rPr>
        <w:t xml:space="preserve"> </w:t>
      </w:r>
      <w:r>
        <w:t>LATE</w:t>
      </w:r>
      <w:r>
        <w:rPr>
          <w:spacing w:val="-3"/>
        </w:rPr>
        <w:t xml:space="preserve"> </w:t>
      </w:r>
      <w:r>
        <w:t>VICE</w:t>
      </w:r>
      <w:r>
        <w:rPr>
          <w:spacing w:val="-3"/>
        </w:rPr>
        <w:t xml:space="preserve"> </w:t>
      </w:r>
      <w:r>
        <w:rPr>
          <w:spacing w:val="-2"/>
        </w:rPr>
        <w:t>PRESIDENTS</w:t>
      </w:r>
    </w:p>
    <w:p w14:paraId="2135697F" w14:textId="77777777" w:rsidR="007A3229" w:rsidRDefault="00000000">
      <w:pPr>
        <w:pStyle w:val="BodyText"/>
        <w:ind w:left="167" w:right="230"/>
      </w:pPr>
      <w:r>
        <w:t>Alan</w:t>
      </w:r>
      <w:r>
        <w:rPr>
          <w:spacing w:val="-1"/>
        </w:rPr>
        <w:t xml:space="preserve"> </w:t>
      </w:r>
      <w:r>
        <w:t>Higgins,</w:t>
      </w:r>
      <w:r>
        <w:rPr>
          <w:spacing w:val="38"/>
        </w:rPr>
        <w:t xml:space="preserve"> </w:t>
      </w:r>
      <w:r>
        <w:t>Keith</w:t>
      </w:r>
      <w:r>
        <w:rPr>
          <w:spacing w:val="-3"/>
        </w:rPr>
        <w:t xml:space="preserve"> </w:t>
      </w:r>
      <w:r>
        <w:t>Harvey,</w:t>
      </w:r>
      <w:r>
        <w:rPr>
          <w:spacing w:val="-3"/>
        </w:rPr>
        <w:t xml:space="preserve"> </w:t>
      </w:r>
      <w:r>
        <w:t>Martin</w:t>
      </w:r>
      <w:r>
        <w:rPr>
          <w:spacing w:val="-2"/>
        </w:rPr>
        <w:t xml:space="preserve"> </w:t>
      </w:r>
      <w:r>
        <w:t>Oakey,</w:t>
      </w:r>
      <w:r>
        <w:rPr>
          <w:spacing w:val="-4"/>
        </w:rPr>
        <w:t xml:space="preserve"> </w:t>
      </w:r>
      <w:r>
        <w:t>Rob</w:t>
      </w:r>
      <w:r>
        <w:rPr>
          <w:spacing w:val="-1"/>
        </w:rPr>
        <w:t xml:space="preserve"> </w:t>
      </w:r>
      <w:r>
        <w:t>Cairney, David</w:t>
      </w:r>
      <w:r>
        <w:rPr>
          <w:spacing w:val="-3"/>
        </w:rPr>
        <w:t xml:space="preserve"> </w:t>
      </w:r>
      <w:r>
        <w:t>Letley,</w:t>
      </w:r>
      <w:r>
        <w:rPr>
          <w:spacing w:val="-4"/>
        </w:rPr>
        <w:t xml:space="preserve"> </w:t>
      </w:r>
      <w:r>
        <w:t>Sue</w:t>
      </w:r>
      <w:r>
        <w:rPr>
          <w:spacing w:val="-3"/>
        </w:rPr>
        <w:t xml:space="preserve"> </w:t>
      </w:r>
      <w:r>
        <w:t>Dalziel</w:t>
      </w:r>
      <w:r>
        <w:rPr>
          <w:spacing w:val="-2"/>
        </w:rPr>
        <w:t xml:space="preserve"> </w:t>
      </w:r>
      <w:r>
        <w:t>(Late)</w:t>
      </w:r>
      <w:r>
        <w:rPr>
          <w:spacing w:val="-5"/>
        </w:rPr>
        <w:t xml:space="preserve"> </w:t>
      </w:r>
      <w:r>
        <w:t>&amp; Norman Betson (Late)</w:t>
      </w:r>
    </w:p>
    <w:p w14:paraId="191CE7BC" w14:textId="77777777" w:rsidR="007A3229" w:rsidRDefault="007A3229">
      <w:pPr>
        <w:pStyle w:val="BodyText"/>
      </w:pPr>
    </w:p>
    <w:p w14:paraId="04F2CC6D" w14:textId="77777777" w:rsidR="007A3229" w:rsidRDefault="00000000">
      <w:pPr>
        <w:pStyle w:val="Heading4"/>
        <w:ind w:left="167"/>
      </w:pPr>
      <w:r>
        <w:t>ACTING</w:t>
      </w:r>
      <w:r>
        <w:rPr>
          <w:spacing w:val="-4"/>
        </w:rPr>
        <w:t xml:space="preserve"> </w:t>
      </w:r>
      <w:r>
        <w:rPr>
          <w:spacing w:val="-2"/>
        </w:rPr>
        <w:t>CHAIRMAN</w:t>
      </w:r>
    </w:p>
    <w:p w14:paraId="71991CC1" w14:textId="77777777" w:rsidR="007A3229" w:rsidRDefault="00000000">
      <w:pPr>
        <w:pStyle w:val="BodyText"/>
        <w:spacing w:before="1"/>
        <w:ind w:left="167" w:right="2141"/>
      </w:pPr>
      <w:r>
        <w:t>John</w:t>
      </w:r>
      <w:r>
        <w:rPr>
          <w:spacing w:val="-2"/>
        </w:rPr>
        <w:t xml:space="preserve"> </w:t>
      </w:r>
      <w:r>
        <w:t>Plummer,</w:t>
      </w:r>
      <w:r>
        <w:rPr>
          <w:spacing w:val="-3"/>
        </w:rPr>
        <w:t xml:space="preserve"> </w:t>
      </w:r>
      <w:r>
        <w:t>3</w:t>
      </w:r>
      <w:r>
        <w:rPr>
          <w:spacing w:val="-4"/>
        </w:rPr>
        <w:t xml:space="preserve"> </w:t>
      </w:r>
      <w:r>
        <w:t>Glade</w:t>
      </w:r>
      <w:r>
        <w:rPr>
          <w:spacing w:val="-2"/>
        </w:rPr>
        <w:t xml:space="preserve"> </w:t>
      </w:r>
      <w:r>
        <w:t>Gardens,</w:t>
      </w:r>
      <w:r>
        <w:rPr>
          <w:spacing w:val="-5"/>
        </w:rPr>
        <w:t xml:space="preserve"> </w:t>
      </w:r>
      <w:r>
        <w:t>Shirley,</w:t>
      </w:r>
      <w:r>
        <w:rPr>
          <w:spacing w:val="-2"/>
        </w:rPr>
        <w:t xml:space="preserve"> </w:t>
      </w:r>
      <w:r>
        <w:t>Croydon,</w:t>
      </w:r>
      <w:r>
        <w:rPr>
          <w:spacing w:val="-5"/>
        </w:rPr>
        <w:t xml:space="preserve"> </w:t>
      </w:r>
      <w:r>
        <w:t>Surrey,</w:t>
      </w:r>
      <w:r>
        <w:rPr>
          <w:spacing w:val="-3"/>
        </w:rPr>
        <w:t xml:space="preserve"> </w:t>
      </w:r>
      <w:r>
        <w:t>CR0</w:t>
      </w:r>
      <w:r>
        <w:rPr>
          <w:spacing w:val="-4"/>
        </w:rPr>
        <w:t xml:space="preserve"> </w:t>
      </w:r>
      <w:r>
        <w:t>7UA. Tel: 07761 206940</w:t>
      </w:r>
      <w:r>
        <w:rPr>
          <w:spacing w:val="40"/>
        </w:rPr>
        <w:t xml:space="preserve"> </w:t>
      </w:r>
      <w:r>
        <w:t xml:space="preserve">Email: </w:t>
      </w:r>
      <w:hyperlink r:id="rId9">
        <w:r>
          <w:t>john.plummer@btinternet.com</w:t>
        </w:r>
      </w:hyperlink>
    </w:p>
    <w:p w14:paraId="19F109EF" w14:textId="77777777" w:rsidR="007A3229" w:rsidRDefault="007A3229">
      <w:pPr>
        <w:pStyle w:val="BodyText"/>
      </w:pPr>
    </w:p>
    <w:p w14:paraId="4F16C601" w14:textId="77777777" w:rsidR="007A3229" w:rsidRDefault="00000000">
      <w:pPr>
        <w:pStyle w:val="Heading4"/>
        <w:spacing w:line="183" w:lineRule="exact"/>
        <w:ind w:left="167"/>
      </w:pPr>
      <w:r>
        <w:t>GENERAL</w:t>
      </w:r>
      <w:r>
        <w:rPr>
          <w:spacing w:val="-6"/>
        </w:rPr>
        <w:t xml:space="preserve"> </w:t>
      </w:r>
      <w:r>
        <w:rPr>
          <w:spacing w:val="-2"/>
        </w:rPr>
        <w:t>SECRETARY</w:t>
      </w:r>
    </w:p>
    <w:p w14:paraId="37B6E656" w14:textId="77777777" w:rsidR="007A3229" w:rsidRDefault="00000000">
      <w:pPr>
        <w:pStyle w:val="BodyText"/>
        <w:ind w:left="167" w:right="2736"/>
      </w:pPr>
      <w:r>
        <w:t>Derek</w:t>
      </w:r>
      <w:r>
        <w:rPr>
          <w:spacing w:val="-3"/>
        </w:rPr>
        <w:t xml:space="preserve"> </w:t>
      </w:r>
      <w:r>
        <w:t>Harris,</w:t>
      </w:r>
      <w:r>
        <w:rPr>
          <w:spacing w:val="-4"/>
        </w:rPr>
        <w:t xml:space="preserve"> </w:t>
      </w:r>
      <w:r>
        <w:t>25</w:t>
      </w:r>
      <w:r>
        <w:rPr>
          <w:spacing w:val="-6"/>
        </w:rPr>
        <w:t xml:space="preserve"> </w:t>
      </w:r>
      <w:r>
        <w:t>Brighton</w:t>
      </w:r>
      <w:r>
        <w:rPr>
          <w:spacing w:val="-3"/>
        </w:rPr>
        <w:t xml:space="preserve"> </w:t>
      </w:r>
      <w:r>
        <w:t>Road,</w:t>
      </w:r>
      <w:r>
        <w:rPr>
          <w:spacing w:val="-4"/>
        </w:rPr>
        <w:t xml:space="preserve"> </w:t>
      </w:r>
      <w:r>
        <w:t>Coulsdon,</w:t>
      </w:r>
      <w:r>
        <w:rPr>
          <w:spacing w:val="-5"/>
        </w:rPr>
        <w:t xml:space="preserve"> </w:t>
      </w:r>
      <w:r>
        <w:t>Surrey,</w:t>
      </w:r>
      <w:r>
        <w:rPr>
          <w:spacing w:val="-2"/>
        </w:rPr>
        <w:t xml:space="preserve"> </w:t>
      </w:r>
      <w:r>
        <w:t>CR5</w:t>
      </w:r>
      <w:r>
        <w:rPr>
          <w:spacing w:val="-4"/>
        </w:rPr>
        <w:t xml:space="preserve"> </w:t>
      </w:r>
      <w:r>
        <w:t>2BF Tel: 020 8668 3535</w:t>
      </w:r>
      <w:r>
        <w:rPr>
          <w:spacing w:val="40"/>
        </w:rPr>
        <w:t xml:space="preserve"> </w:t>
      </w:r>
      <w:r>
        <w:t xml:space="preserve">Email: </w:t>
      </w:r>
      <w:hyperlink r:id="rId10">
        <w:r>
          <w:t>drharris@sky.com</w:t>
        </w:r>
      </w:hyperlink>
    </w:p>
    <w:p w14:paraId="7EAF4023" w14:textId="77777777" w:rsidR="007A3229" w:rsidRDefault="00000000">
      <w:pPr>
        <w:pStyle w:val="Heading4"/>
        <w:spacing w:before="184"/>
        <w:ind w:left="167"/>
      </w:pPr>
      <w:r>
        <w:t>LEAGUE</w:t>
      </w:r>
      <w:r>
        <w:rPr>
          <w:spacing w:val="-6"/>
        </w:rPr>
        <w:t xml:space="preserve"> </w:t>
      </w:r>
      <w:r>
        <w:rPr>
          <w:spacing w:val="-2"/>
        </w:rPr>
        <w:t>TREASURER</w:t>
      </w:r>
    </w:p>
    <w:p w14:paraId="243C892F" w14:textId="77777777" w:rsidR="007A3229" w:rsidRDefault="00000000">
      <w:pPr>
        <w:pStyle w:val="BodyText"/>
        <w:ind w:left="168" w:right="2445"/>
      </w:pPr>
      <w:r>
        <w:t>Steve</w:t>
      </w:r>
      <w:r>
        <w:rPr>
          <w:spacing w:val="-4"/>
        </w:rPr>
        <w:t xml:space="preserve"> </w:t>
      </w:r>
      <w:r>
        <w:t>Davis,</w:t>
      </w:r>
      <w:r>
        <w:rPr>
          <w:spacing w:val="-2"/>
        </w:rPr>
        <w:t xml:space="preserve"> </w:t>
      </w:r>
      <w:r>
        <w:t>16</w:t>
      </w:r>
      <w:r>
        <w:rPr>
          <w:spacing w:val="-7"/>
        </w:rPr>
        <w:t xml:space="preserve"> </w:t>
      </w:r>
      <w:proofErr w:type="spellStart"/>
      <w:r>
        <w:t>Ridgemount</w:t>
      </w:r>
      <w:proofErr w:type="spellEnd"/>
      <w:r>
        <w:rPr>
          <w:spacing w:val="-4"/>
        </w:rPr>
        <w:t xml:space="preserve"> </w:t>
      </w:r>
      <w:r>
        <w:t>Avenue,</w:t>
      </w:r>
      <w:r>
        <w:rPr>
          <w:spacing w:val="-2"/>
        </w:rPr>
        <w:t xml:space="preserve"> </w:t>
      </w:r>
      <w:r>
        <w:t>Shirley,</w:t>
      </w:r>
      <w:r>
        <w:rPr>
          <w:spacing w:val="-4"/>
        </w:rPr>
        <w:t xml:space="preserve"> </w:t>
      </w:r>
      <w:r>
        <w:t>Surrey,</w:t>
      </w:r>
      <w:r>
        <w:rPr>
          <w:spacing w:val="-6"/>
        </w:rPr>
        <w:t xml:space="preserve"> </w:t>
      </w:r>
      <w:r>
        <w:t>CR0</w:t>
      </w:r>
      <w:r>
        <w:rPr>
          <w:spacing w:val="-4"/>
        </w:rPr>
        <w:t xml:space="preserve"> </w:t>
      </w:r>
      <w:r>
        <w:t>8TQ Tel: 020 8405 2411</w:t>
      </w:r>
      <w:r>
        <w:rPr>
          <w:spacing w:val="40"/>
        </w:rPr>
        <w:t xml:space="preserve"> </w:t>
      </w:r>
      <w:r>
        <w:t xml:space="preserve">Email: </w:t>
      </w:r>
      <w:hyperlink r:id="rId11">
        <w:r>
          <w:t>SteveDavisTAFC@aol.com</w:t>
        </w:r>
      </w:hyperlink>
    </w:p>
    <w:p w14:paraId="41679D53" w14:textId="77777777" w:rsidR="007A3229" w:rsidRDefault="007A3229">
      <w:pPr>
        <w:pStyle w:val="BodyText"/>
      </w:pPr>
    </w:p>
    <w:p w14:paraId="3F0B5D68" w14:textId="77777777" w:rsidR="007A3229" w:rsidRDefault="00000000">
      <w:pPr>
        <w:pStyle w:val="Heading4"/>
        <w:ind w:left="168"/>
      </w:pPr>
      <w:r>
        <w:t>FINES</w:t>
      </w:r>
      <w:r>
        <w:rPr>
          <w:spacing w:val="-4"/>
        </w:rPr>
        <w:t xml:space="preserve"> </w:t>
      </w:r>
      <w:r>
        <w:t>&amp;</w:t>
      </w:r>
      <w:r>
        <w:rPr>
          <w:spacing w:val="-5"/>
        </w:rPr>
        <w:t xml:space="preserve"> </w:t>
      </w:r>
      <w:r>
        <w:t>ASSISTANT</w:t>
      </w:r>
      <w:r>
        <w:rPr>
          <w:spacing w:val="-5"/>
        </w:rPr>
        <w:t xml:space="preserve"> </w:t>
      </w:r>
      <w:r>
        <w:rPr>
          <w:spacing w:val="-2"/>
        </w:rPr>
        <w:t>TREASURER</w:t>
      </w:r>
    </w:p>
    <w:p w14:paraId="320B39F8" w14:textId="77777777" w:rsidR="007A3229" w:rsidRDefault="00000000">
      <w:pPr>
        <w:pStyle w:val="BodyText"/>
        <w:spacing w:before="1"/>
        <w:ind w:left="168" w:right="2736"/>
      </w:pPr>
      <w:r>
        <w:t>Rocky</w:t>
      </w:r>
      <w:r>
        <w:rPr>
          <w:spacing w:val="-3"/>
        </w:rPr>
        <w:t xml:space="preserve"> </w:t>
      </w:r>
      <w:r>
        <w:t>Horton,</w:t>
      </w:r>
      <w:r>
        <w:rPr>
          <w:spacing w:val="-3"/>
        </w:rPr>
        <w:t xml:space="preserve"> </w:t>
      </w:r>
      <w:r>
        <w:t>5</w:t>
      </w:r>
      <w:r>
        <w:rPr>
          <w:spacing w:val="-4"/>
        </w:rPr>
        <w:t xml:space="preserve"> </w:t>
      </w:r>
      <w:r>
        <w:t>Douglas</w:t>
      </w:r>
      <w:r>
        <w:rPr>
          <w:spacing w:val="-2"/>
        </w:rPr>
        <w:t xml:space="preserve"> </w:t>
      </w:r>
      <w:r>
        <w:t>Drive,</w:t>
      </w:r>
      <w:r>
        <w:rPr>
          <w:spacing w:val="-7"/>
        </w:rPr>
        <w:t xml:space="preserve"> </w:t>
      </w:r>
      <w:r>
        <w:t>Shirley,</w:t>
      </w:r>
      <w:r>
        <w:rPr>
          <w:spacing w:val="-5"/>
        </w:rPr>
        <w:t xml:space="preserve"> </w:t>
      </w:r>
      <w:r>
        <w:t>Surrey,</w:t>
      </w:r>
      <w:r>
        <w:rPr>
          <w:spacing w:val="-3"/>
        </w:rPr>
        <w:t xml:space="preserve"> </w:t>
      </w:r>
      <w:r>
        <w:t>CR0</w:t>
      </w:r>
      <w:r>
        <w:rPr>
          <w:spacing w:val="-4"/>
        </w:rPr>
        <w:t xml:space="preserve"> </w:t>
      </w:r>
      <w:r>
        <w:t>8PS Email:</w:t>
      </w:r>
      <w:r>
        <w:rPr>
          <w:spacing w:val="40"/>
        </w:rPr>
        <w:t xml:space="preserve"> </w:t>
      </w:r>
      <w:hyperlink r:id="rId12">
        <w:r>
          <w:t>tandridgefines@btinternet.com</w:t>
        </w:r>
      </w:hyperlink>
    </w:p>
    <w:p w14:paraId="73BBBB1A" w14:textId="77777777" w:rsidR="007A3229" w:rsidRDefault="007A3229">
      <w:pPr>
        <w:pStyle w:val="BodyText"/>
      </w:pPr>
    </w:p>
    <w:p w14:paraId="0405D6C0" w14:textId="77777777" w:rsidR="007A3229" w:rsidRDefault="00000000">
      <w:pPr>
        <w:pStyle w:val="Heading4"/>
        <w:spacing w:line="183" w:lineRule="exact"/>
        <w:ind w:left="168"/>
      </w:pPr>
      <w:r>
        <w:t>LEAGUE</w:t>
      </w:r>
      <w:r>
        <w:rPr>
          <w:spacing w:val="-4"/>
        </w:rPr>
        <w:t xml:space="preserve"> </w:t>
      </w:r>
      <w:r>
        <w:t>WELFARE</w:t>
      </w:r>
      <w:r>
        <w:rPr>
          <w:spacing w:val="-5"/>
        </w:rPr>
        <w:t xml:space="preserve"> </w:t>
      </w:r>
      <w:r>
        <w:rPr>
          <w:spacing w:val="-2"/>
        </w:rPr>
        <w:t>OFFICER</w:t>
      </w:r>
    </w:p>
    <w:p w14:paraId="6F0C326E" w14:textId="77777777" w:rsidR="007A3229" w:rsidRDefault="00000000">
      <w:pPr>
        <w:pStyle w:val="BodyText"/>
        <w:ind w:left="168" w:right="2445"/>
      </w:pPr>
      <w:r>
        <w:t>Anita</w:t>
      </w:r>
      <w:r>
        <w:rPr>
          <w:spacing w:val="-6"/>
        </w:rPr>
        <w:t xml:space="preserve"> </w:t>
      </w:r>
      <w:r>
        <w:t>Russell,</w:t>
      </w:r>
      <w:r>
        <w:rPr>
          <w:spacing w:val="-5"/>
        </w:rPr>
        <w:t xml:space="preserve"> </w:t>
      </w:r>
      <w:r>
        <w:t>123</w:t>
      </w:r>
      <w:r>
        <w:rPr>
          <w:spacing w:val="-3"/>
        </w:rPr>
        <w:t xml:space="preserve"> </w:t>
      </w:r>
      <w:proofErr w:type="spellStart"/>
      <w:r>
        <w:t>Huntingfield</w:t>
      </w:r>
      <w:proofErr w:type="spellEnd"/>
      <w:r>
        <w:rPr>
          <w:spacing w:val="-4"/>
        </w:rPr>
        <w:t xml:space="preserve"> </w:t>
      </w:r>
      <w:r>
        <w:t>Road,</w:t>
      </w:r>
      <w:r>
        <w:rPr>
          <w:spacing w:val="-2"/>
        </w:rPr>
        <w:t xml:space="preserve"> </w:t>
      </w:r>
      <w:r>
        <w:t>Putney,</w:t>
      </w:r>
      <w:r>
        <w:rPr>
          <w:spacing w:val="-2"/>
        </w:rPr>
        <w:t xml:space="preserve"> </w:t>
      </w:r>
      <w:r>
        <w:t>London</w:t>
      </w:r>
      <w:r>
        <w:rPr>
          <w:spacing w:val="-6"/>
        </w:rPr>
        <w:t xml:space="preserve"> </w:t>
      </w:r>
      <w:r>
        <w:t>SW15</w:t>
      </w:r>
      <w:r>
        <w:rPr>
          <w:spacing w:val="-3"/>
        </w:rPr>
        <w:t xml:space="preserve"> </w:t>
      </w:r>
      <w:r>
        <w:t>5EJ Tel: 020 8392 2213</w:t>
      </w:r>
      <w:r>
        <w:rPr>
          <w:spacing w:val="80"/>
        </w:rPr>
        <w:t xml:space="preserve"> </w:t>
      </w:r>
      <w:r>
        <w:t xml:space="preserve">Email: </w:t>
      </w:r>
      <w:hyperlink r:id="rId13">
        <w:r>
          <w:t>AnitaP.Russell@hotmail.co.uk</w:t>
        </w:r>
      </w:hyperlink>
    </w:p>
    <w:p w14:paraId="41F78605" w14:textId="77777777" w:rsidR="007A3229" w:rsidRDefault="00000000">
      <w:pPr>
        <w:pStyle w:val="Heading4"/>
        <w:spacing w:before="184"/>
        <w:ind w:left="168"/>
      </w:pPr>
      <w:r>
        <w:t>REFEREE</w:t>
      </w:r>
      <w:r>
        <w:rPr>
          <w:spacing w:val="-4"/>
        </w:rPr>
        <w:t xml:space="preserve"> </w:t>
      </w:r>
      <w:r>
        <w:rPr>
          <w:spacing w:val="-2"/>
        </w:rPr>
        <w:t>SECRETARY</w:t>
      </w:r>
    </w:p>
    <w:p w14:paraId="4FDD428F" w14:textId="77777777" w:rsidR="007A3229" w:rsidRDefault="00000000">
      <w:pPr>
        <w:pStyle w:val="BodyText"/>
        <w:ind w:left="168" w:right="2141"/>
      </w:pPr>
      <w:r>
        <w:t>Cassandra</w:t>
      </w:r>
      <w:r>
        <w:rPr>
          <w:spacing w:val="-6"/>
        </w:rPr>
        <w:t xml:space="preserve"> </w:t>
      </w:r>
      <w:proofErr w:type="spellStart"/>
      <w:r>
        <w:t>McKoy</w:t>
      </w:r>
      <w:proofErr w:type="spellEnd"/>
      <w:r>
        <w:t>,</w:t>
      </w:r>
      <w:r>
        <w:rPr>
          <w:spacing w:val="-2"/>
        </w:rPr>
        <w:t xml:space="preserve"> </w:t>
      </w:r>
      <w:r>
        <w:t>74b</w:t>
      </w:r>
      <w:r>
        <w:rPr>
          <w:spacing w:val="-5"/>
        </w:rPr>
        <w:t xml:space="preserve"> </w:t>
      </w:r>
      <w:proofErr w:type="spellStart"/>
      <w:r>
        <w:t>Bensham</w:t>
      </w:r>
      <w:proofErr w:type="spellEnd"/>
      <w:r>
        <w:rPr>
          <w:spacing w:val="-4"/>
        </w:rPr>
        <w:t xml:space="preserve"> </w:t>
      </w:r>
      <w:r>
        <w:t>Lane,</w:t>
      </w:r>
      <w:r>
        <w:rPr>
          <w:spacing w:val="-2"/>
        </w:rPr>
        <w:t xml:space="preserve"> </w:t>
      </w:r>
      <w:r>
        <w:t>Croydon,</w:t>
      </w:r>
      <w:r>
        <w:rPr>
          <w:spacing w:val="-4"/>
        </w:rPr>
        <w:t xml:space="preserve"> </w:t>
      </w:r>
      <w:r>
        <w:t>Surrey,</w:t>
      </w:r>
      <w:r>
        <w:rPr>
          <w:spacing w:val="-2"/>
        </w:rPr>
        <w:t xml:space="preserve"> </w:t>
      </w:r>
      <w:r>
        <w:t>CR8</w:t>
      </w:r>
      <w:r>
        <w:rPr>
          <w:spacing w:val="-5"/>
        </w:rPr>
        <w:t xml:space="preserve"> </w:t>
      </w:r>
      <w:r>
        <w:t xml:space="preserve">5EA Tel: 07938 515772 Email: </w:t>
      </w:r>
      <w:hyperlink r:id="rId14">
        <w:r>
          <w:t>casamckoy@hotmail.com</w:t>
        </w:r>
      </w:hyperlink>
    </w:p>
    <w:p w14:paraId="764F527F" w14:textId="77777777" w:rsidR="007A3229" w:rsidRDefault="007A3229">
      <w:pPr>
        <w:pStyle w:val="BodyText"/>
      </w:pPr>
    </w:p>
    <w:p w14:paraId="5C1CB737" w14:textId="77777777" w:rsidR="007A3229" w:rsidRDefault="00000000">
      <w:pPr>
        <w:pStyle w:val="Heading4"/>
        <w:spacing w:line="183" w:lineRule="exact"/>
        <w:ind w:left="168"/>
      </w:pPr>
      <w:r>
        <w:rPr>
          <w:spacing w:val="-2"/>
        </w:rPr>
        <w:t>DISCIPLINARY</w:t>
      </w:r>
      <w:r>
        <w:rPr>
          <w:spacing w:val="12"/>
        </w:rPr>
        <w:t xml:space="preserve"> </w:t>
      </w:r>
      <w:r>
        <w:rPr>
          <w:spacing w:val="-2"/>
        </w:rPr>
        <w:t>SECRETARY</w:t>
      </w:r>
    </w:p>
    <w:p w14:paraId="54AD942B" w14:textId="77777777" w:rsidR="007A3229" w:rsidRDefault="00000000">
      <w:pPr>
        <w:pStyle w:val="BodyText"/>
        <w:ind w:left="168" w:right="2736"/>
      </w:pPr>
      <w:r>
        <w:t>Martin</w:t>
      </w:r>
      <w:r>
        <w:rPr>
          <w:spacing w:val="-3"/>
        </w:rPr>
        <w:t xml:space="preserve"> </w:t>
      </w:r>
      <w:r>
        <w:t>Reader,</w:t>
      </w:r>
      <w:r>
        <w:rPr>
          <w:spacing w:val="-5"/>
        </w:rPr>
        <w:t xml:space="preserve"> </w:t>
      </w:r>
      <w:r>
        <w:t>37</w:t>
      </w:r>
      <w:r>
        <w:rPr>
          <w:spacing w:val="-3"/>
        </w:rPr>
        <w:t xml:space="preserve"> </w:t>
      </w:r>
      <w:r>
        <w:t>Abbots</w:t>
      </w:r>
      <w:r>
        <w:rPr>
          <w:spacing w:val="-4"/>
        </w:rPr>
        <w:t xml:space="preserve"> </w:t>
      </w:r>
      <w:r>
        <w:t>Green,</w:t>
      </w:r>
      <w:r>
        <w:rPr>
          <w:spacing w:val="-4"/>
        </w:rPr>
        <w:t xml:space="preserve"> </w:t>
      </w:r>
      <w:r>
        <w:t>Croydon,</w:t>
      </w:r>
      <w:r>
        <w:rPr>
          <w:spacing w:val="-2"/>
        </w:rPr>
        <w:t xml:space="preserve"> </w:t>
      </w:r>
      <w:r>
        <w:t>Surrey,</w:t>
      </w:r>
      <w:r>
        <w:rPr>
          <w:spacing w:val="-6"/>
        </w:rPr>
        <w:t xml:space="preserve"> </w:t>
      </w:r>
      <w:r>
        <w:t>CR0</w:t>
      </w:r>
      <w:r>
        <w:rPr>
          <w:spacing w:val="-4"/>
        </w:rPr>
        <w:t xml:space="preserve"> </w:t>
      </w:r>
      <w:r>
        <w:t>5B Tel: 07890 512078</w:t>
      </w:r>
      <w:r>
        <w:rPr>
          <w:spacing w:val="40"/>
        </w:rPr>
        <w:t xml:space="preserve"> </w:t>
      </w:r>
      <w:r>
        <w:t xml:space="preserve">Email: </w:t>
      </w:r>
      <w:hyperlink r:id="rId15">
        <w:r>
          <w:t>martinreader1973@gmail.com</w:t>
        </w:r>
      </w:hyperlink>
    </w:p>
    <w:p w14:paraId="221A11A3" w14:textId="77777777" w:rsidR="007A3229" w:rsidRDefault="00000000">
      <w:pPr>
        <w:pStyle w:val="Heading4"/>
        <w:spacing w:before="184"/>
        <w:ind w:left="168"/>
      </w:pPr>
      <w:r>
        <w:t>SENIOR</w:t>
      </w:r>
      <w:r>
        <w:rPr>
          <w:spacing w:val="-5"/>
        </w:rPr>
        <w:t xml:space="preserve"> </w:t>
      </w:r>
      <w:r>
        <w:t>FIXTURE</w:t>
      </w:r>
      <w:r>
        <w:rPr>
          <w:spacing w:val="-5"/>
        </w:rPr>
        <w:t xml:space="preserve"> </w:t>
      </w:r>
      <w:r>
        <w:rPr>
          <w:spacing w:val="-2"/>
        </w:rPr>
        <w:t>SECRETARY</w:t>
      </w:r>
    </w:p>
    <w:p w14:paraId="5D234FCA" w14:textId="77777777" w:rsidR="007A3229" w:rsidRDefault="00000000">
      <w:pPr>
        <w:pStyle w:val="BodyText"/>
        <w:ind w:left="168" w:right="2445"/>
      </w:pPr>
      <w:r>
        <w:t>John</w:t>
      </w:r>
      <w:r>
        <w:rPr>
          <w:spacing w:val="-3"/>
        </w:rPr>
        <w:t xml:space="preserve"> </w:t>
      </w:r>
      <w:r>
        <w:t>Dalziel,</w:t>
      </w:r>
      <w:r>
        <w:rPr>
          <w:spacing w:val="-3"/>
        </w:rPr>
        <w:t xml:space="preserve"> </w:t>
      </w:r>
      <w:r>
        <w:t>75</w:t>
      </w:r>
      <w:r>
        <w:rPr>
          <w:spacing w:val="-4"/>
        </w:rPr>
        <w:t xml:space="preserve"> </w:t>
      </w:r>
      <w:r>
        <w:t>Ringwood</w:t>
      </w:r>
      <w:r>
        <w:rPr>
          <w:spacing w:val="-6"/>
        </w:rPr>
        <w:t xml:space="preserve"> </w:t>
      </w:r>
      <w:r>
        <w:t>Avenue,</w:t>
      </w:r>
      <w:r>
        <w:rPr>
          <w:spacing w:val="-2"/>
        </w:rPr>
        <w:t xml:space="preserve"> </w:t>
      </w:r>
      <w:r>
        <w:t>Croydon,</w:t>
      </w:r>
      <w:r>
        <w:rPr>
          <w:spacing w:val="-5"/>
        </w:rPr>
        <w:t xml:space="preserve"> </w:t>
      </w:r>
      <w:r>
        <w:t>Surrey,</w:t>
      </w:r>
      <w:r>
        <w:rPr>
          <w:spacing w:val="-2"/>
        </w:rPr>
        <w:t xml:space="preserve"> </w:t>
      </w:r>
      <w:r>
        <w:t>CR0</w:t>
      </w:r>
      <w:r>
        <w:rPr>
          <w:spacing w:val="-6"/>
        </w:rPr>
        <w:t xml:space="preserve"> </w:t>
      </w:r>
      <w:r>
        <w:t>3DT Tel: 020 8684 9011</w:t>
      </w:r>
      <w:r>
        <w:rPr>
          <w:spacing w:val="40"/>
        </w:rPr>
        <w:t xml:space="preserve"> </w:t>
      </w:r>
      <w:r>
        <w:t xml:space="preserve">Email: </w:t>
      </w:r>
      <w:hyperlink r:id="rId16">
        <w:r>
          <w:t>john_dalziel_72@hotmail.com</w:t>
        </w:r>
      </w:hyperlink>
    </w:p>
    <w:p w14:paraId="2EB8CD5A" w14:textId="77777777" w:rsidR="007A3229" w:rsidRDefault="007A3229">
      <w:pPr>
        <w:pStyle w:val="BodyText"/>
      </w:pPr>
    </w:p>
    <w:p w14:paraId="02AACECA" w14:textId="77777777" w:rsidR="007A3229" w:rsidRDefault="00000000">
      <w:pPr>
        <w:pStyle w:val="Heading4"/>
        <w:spacing w:before="1"/>
        <w:ind w:left="168"/>
      </w:pPr>
      <w:r>
        <w:t>LEAGUE</w:t>
      </w:r>
      <w:r>
        <w:rPr>
          <w:spacing w:val="-5"/>
        </w:rPr>
        <w:t xml:space="preserve"> </w:t>
      </w:r>
      <w:r>
        <w:t>WEBSITE</w:t>
      </w:r>
      <w:r>
        <w:rPr>
          <w:spacing w:val="-5"/>
        </w:rPr>
        <w:t xml:space="preserve"> </w:t>
      </w:r>
      <w:r>
        <w:t>CO-</w:t>
      </w:r>
      <w:r>
        <w:rPr>
          <w:spacing w:val="-2"/>
        </w:rPr>
        <w:t>ORDINATOR</w:t>
      </w:r>
    </w:p>
    <w:p w14:paraId="6DCBCDBB" w14:textId="77777777" w:rsidR="007A3229" w:rsidRDefault="00000000">
      <w:pPr>
        <w:pStyle w:val="BodyText"/>
        <w:ind w:left="168" w:right="2141"/>
      </w:pPr>
      <w:r>
        <w:t>Michelle</w:t>
      </w:r>
      <w:r>
        <w:rPr>
          <w:spacing w:val="-2"/>
        </w:rPr>
        <w:t xml:space="preserve"> </w:t>
      </w:r>
      <w:r>
        <w:t>Parker,</w:t>
      </w:r>
      <w:r>
        <w:rPr>
          <w:spacing w:val="-4"/>
        </w:rPr>
        <w:t xml:space="preserve"> </w:t>
      </w:r>
      <w:r>
        <w:t>10</w:t>
      </w:r>
      <w:r>
        <w:rPr>
          <w:spacing w:val="-2"/>
        </w:rPr>
        <w:t xml:space="preserve"> </w:t>
      </w:r>
      <w:r>
        <w:t>Clare</w:t>
      </w:r>
      <w:r>
        <w:rPr>
          <w:spacing w:val="-4"/>
        </w:rPr>
        <w:t xml:space="preserve"> </w:t>
      </w:r>
      <w:r>
        <w:t>Cottages,</w:t>
      </w:r>
      <w:r>
        <w:rPr>
          <w:spacing w:val="-5"/>
        </w:rPr>
        <w:t xml:space="preserve"> </w:t>
      </w:r>
      <w:proofErr w:type="spellStart"/>
      <w:r>
        <w:t>Bletchingley</w:t>
      </w:r>
      <w:proofErr w:type="spellEnd"/>
      <w:r>
        <w:t>,</w:t>
      </w:r>
      <w:r>
        <w:rPr>
          <w:spacing w:val="-4"/>
        </w:rPr>
        <w:t xml:space="preserve"> </w:t>
      </w:r>
      <w:r>
        <w:t>Surrey,</w:t>
      </w:r>
      <w:r>
        <w:rPr>
          <w:spacing w:val="-5"/>
        </w:rPr>
        <w:t xml:space="preserve"> </w:t>
      </w:r>
      <w:r>
        <w:t>RH1</w:t>
      </w:r>
      <w:r>
        <w:rPr>
          <w:spacing w:val="-4"/>
        </w:rPr>
        <w:t xml:space="preserve"> </w:t>
      </w:r>
      <w:r>
        <w:t xml:space="preserve">4RE Email: </w:t>
      </w:r>
      <w:hyperlink r:id="rId17">
        <w:r>
          <w:t>michelle.a.parker@sky.com</w:t>
        </w:r>
      </w:hyperlink>
    </w:p>
    <w:p w14:paraId="3EA08189" w14:textId="77777777" w:rsidR="007A3229" w:rsidRDefault="007A3229">
      <w:pPr>
        <w:pStyle w:val="BodyText"/>
      </w:pPr>
    </w:p>
    <w:p w14:paraId="2E964641" w14:textId="77777777" w:rsidR="007A3229" w:rsidRDefault="00000000">
      <w:pPr>
        <w:pStyle w:val="Heading4"/>
        <w:spacing w:line="183" w:lineRule="exact"/>
        <w:ind w:left="168"/>
      </w:pPr>
      <w:r>
        <w:t>LEAGUE</w:t>
      </w:r>
      <w:r>
        <w:rPr>
          <w:spacing w:val="-5"/>
        </w:rPr>
        <w:t xml:space="preserve"> </w:t>
      </w:r>
      <w:r>
        <w:t>COMPLIANCE</w:t>
      </w:r>
      <w:r>
        <w:rPr>
          <w:spacing w:val="-6"/>
        </w:rPr>
        <w:t xml:space="preserve"> </w:t>
      </w:r>
      <w:r>
        <w:rPr>
          <w:spacing w:val="-2"/>
        </w:rPr>
        <w:t>OFFICER</w:t>
      </w:r>
    </w:p>
    <w:p w14:paraId="5611EB27" w14:textId="77777777" w:rsidR="007A3229" w:rsidRDefault="00000000">
      <w:pPr>
        <w:pStyle w:val="BodyText"/>
        <w:ind w:left="168" w:right="2736"/>
      </w:pPr>
      <w:r>
        <w:t>Sue</w:t>
      </w:r>
      <w:r>
        <w:rPr>
          <w:spacing w:val="-2"/>
        </w:rPr>
        <w:t xml:space="preserve"> </w:t>
      </w:r>
      <w:r>
        <w:t>Whittaker,</w:t>
      </w:r>
      <w:r>
        <w:rPr>
          <w:spacing w:val="-1"/>
        </w:rPr>
        <w:t xml:space="preserve"> </w:t>
      </w:r>
      <w:r>
        <w:t>42</w:t>
      </w:r>
      <w:r>
        <w:rPr>
          <w:spacing w:val="-6"/>
        </w:rPr>
        <w:t xml:space="preserve"> </w:t>
      </w:r>
      <w:r>
        <w:t>Longdon</w:t>
      </w:r>
      <w:r>
        <w:rPr>
          <w:spacing w:val="-2"/>
        </w:rPr>
        <w:t xml:space="preserve"> </w:t>
      </w:r>
      <w:r>
        <w:t>Wood,</w:t>
      </w:r>
      <w:r>
        <w:rPr>
          <w:spacing w:val="-5"/>
        </w:rPr>
        <w:t xml:space="preserve"> </w:t>
      </w:r>
      <w:r>
        <w:t>Keston,</w:t>
      </w:r>
      <w:r>
        <w:rPr>
          <w:spacing w:val="-5"/>
        </w:rPr>
        <w:t xml:space="preserve"> </w:t>
      </w:r>
      <w:r>
        <w:t>Kent,</w:t>
      </w:r>
      <w:r>
        <w:rPr>
          <w:spacing w:val="-5"/>
        </w:rPr>
        <w:t xml:space="preserve"> </w:t>
      </w:r>
      <w:r>
        <w:t>BR2</w:t>
      </w:r>
      <w:r>
        <w:rPr>
          <w:spacing w:val="-3"/>
        </w:rPr>
        <w:t xml:space="preserve"> </w:t>
      </w:r>
      <w:r>
        <w:t xml:space="preserve">6EW Tel: 07879 623699 Email: </w:t>
      </w:r>
      <w:hyperlink r:id="rId18">
        <w:r>
          <w:t>compliancetyfl@gmail.com</w:t>
        </w:r>
      </w:hyperlink>
    </w:p>
    <w:p w14:paraId="08771236" w14:textId="77777777" w:rsidR="007A3229" w:rsidRDefault="007A3229">
      <w:pPr>
        <w:sectPr w:rsidR="007A3229">
          <w:headerReference w:type="default" r:id="rId19"/>
          <w:footerReference w:type="default" r:id="rId20"/>
          <w:pgSz w:w="8400" w:h="11910"/>
          <w:pgMar w:top="620" w:right="540" w:bottom="820" w:left="540" w:header="432" w:footer="621" w:gutter="0"/>
          <w:cols w:space="720"/>
        </w:sectPr>
      </w:pPr>
    </w:p>
    <w:p w14:paraId="5B024954" w14:textId="77777777" w:rsidR="007A3229" w:rsidRDefault="00000000">
      <w:pPr>
        <w:pStyle w:val="Heading4"/>
        <w:spacing w:before="183"/>
        <w:ind w:left="167"/>
      </w:pPr>
      <w:r>
        <w:lastRenderedPageBreak/>
        <w:t>LONDON</w:t>
      </w:r>
      <w:r>
        <w:rPr>
          <w:spacing w:val="-2"/>
        </w:rPr>
        <w:t xml:space="preserve"> </w:t>
      </w:r>
      <w:r>
        <w:t>FA</w:t>
      </w:r>
      <w:r>
        <w:rPr>
          <w:spacing w:val="-1"/>
        </w:rPr>
        <w:t xml:space="preserve"> </w:t>
      </w:r>
      <w:r>
        <w:rPr>
          <w:spacing w:val="-2"/>
        </w:rPr>
        <w:t>DELEGATE</w:t>
      </w:r>
    </w:p>
    <w:p w14:paraId="01C3FFB3" w14:textId="77777777" w:rsidR="007A3229" w:rsidRDefault="00000000">
      <w:pPr>
        <w:pStyle w:val="BodyText"/>
        <w:spacing w:before="1"/>
        <w:ind w:left="167" w:right="2141"/>
      </w:pPr>
      <w:r>
        <w:t>John</w:t>
      </w:r>
      <w:r>
        <w:rPr>
          <w:spacing w:val="-2"/>
        </w:rPr>
        <w:t xml:space="preserve"> </w:t>
      </w:r>
      <w:r>
        <w:t>Plummer,</w:t>
      </w:r>
      <w:r>
        <w:rPr>
          <w:spacing w:val="-3"/>
        </w:rPr>
        <w:t xml:space="preserve"> </w:t>
      </w:r>
      <w:r>
        <w:t>3</w:t>
      </w:r>
      <w:r>
        <w:rPr>
          <w:spacing w:val="-4"/>
        </w:rPr>
        <w:t xml:space="preserve"> </w:t>
      </w:r>
      <w:r>
        <w:t>Glade</w:t>
      </w:r>
      <w:r>
        <w:rPr>
          <w:spacing w:val="-2"/>
        </w:rPr>
        <w:t xml:space="preserve"> </w:t>
      </w:r>
      <w:r>
        <w:t>Gardens,</w:t>
      </w:r>
      <w:r>
        <w:rPr>
          <w:spacing w:val="-5"/>
        </w:rPr>
        <w:t xml:space="preserve"> </w:t>
      </w:r>
      <w:r>
        <w:t>Shirley,</w:t>
      </w:r>
      <w:r>
        <w:rPr>
          <w:spacing w:val="-2"/>
        </w:rPr>
        <w:t xml:space="preserve"> </w:t>
      </w:r>
      <w:r>
        <w:t>Croydon,</w:t>
      </w:r>
      <w:r>
        <w:rPr>
          <w:spacing w:val="-5"/>
        </w:rPr>
        <w:t xml:space="preserve"> </w:t>
      </w:r>
      <w:r>
        <w:t>Surrey,</w:t>
      </w:r>
      <w:r>
        <w:rPr>
          <w:spacing w:val="-3"/>
        </w:rPr>
        <w:t xml:space="preserve"> </w:t>
      </w:r>
      <w:r>
        <w:t>CR0</w:t>
      </w:r>
      <w:r>
        <w:rPr>
          <w:spacing w:val="-4"/>
        </w:rPr>
        <w:t xml:space="preserve"> </w:t>
      </w:r>
      <w:r>
        <w:t>7UA. Tel: 07761 206940</w:t>
      </w:r>
      <w:r>
        <w:rPr>
          <w:spacing w:val="40"/>
        </w:rPr>
        <w:t xml:space="preserve"> </w:t>
      </w:r>
      <w:r>
        <w:t xml:space="preserve">Email: </w:t>
      </w:r>
      <w:hyperlink r:id="rId21">
        <w:r>
          <w:t>john.plummer@btinternet.com</w:t>
        </w:r>
      </w:hyperlink>
    </w:p>
    <w:p w14:paraId="573523E2" w14:textId="77777777" w:rsidR="007A3229" w:rsidRDefault="007A3229">
      <w:pPr>
        <w:pStyle w:val="BodyText"/>
      </w:pPr>
    </w:p>
    <w:p w14:paraId="2CAE753D" w14:textId="77777777" w:rsidR="007A3229" w:rsidRDefault="00000000">
      <w:pPr>
        <w:pStyle w:val="Heading4"/>
        <w:spacing w:line="183" w:lineRule="exact"/>
        <w:ind w:left="167"/>
      </w:pPr>
      <w:r>
        <w:t>ENGLAND</w:t>
      </w:r>
      <w:r>
        <w:rPr>
          <w:spacing w:val="-8"/>
        </w:rPr>
        <w:t xml:space="preserve"> </w:t>
      </w:r>
      <w:r>
        <w:t>FOOTBALL</w:t>
      </w:r>
      <w:r>
        <w:rPr>
          <w:spacing w:val="-6"/>
        </w:rPr>
        <w:t xml:space="preserve"> </w:t>
      </w:r>
      <w:r>
        <w:t>ACCREDITED</w:t>
      </w:r>
      <w:r>
        <w:rPr>
          <w:spacing w:val="-9"/>
        </w:rPr>
        <w:t xml:space="preserve"> </w:t>
      </w:r>
      <w:r>
        <w:t>CO-</w:t>
      </w:r>
      <w:r>
        <w:rPr>
          <w:spacing w:val="-2"/>
        </w:rPr>
        <w:t>ORDINATOR</w:t>
      </w:r>
    </w:p>
    <w:p w14:paraId="3BD4715D" w14:textId="77777777" w:rsidR="007A3229" w:rsidRDefault="00000000">
      <w:pPr>
        <w:pStyle w:val="BodyText"/>
        <w:ind w:left="167" w:right="2214"/>
      </w:pPr>
      <w:r>
        <w:t>Valerian</w:t>
      </w:r>
      <w:r>
        <w:rPr>
          <w:spacing w:val="-3"/>
        </w:rPr>
        <w:t xml:space="preserve"> </w:t>
      </w:r>
      <w:r>
        <w:t>Busby,</w:t>
      </w:r>
      <w:r>
        <w:rPr>
          <w:spacing w:val="-4"/>
        </w:rPr>
        <w:t xml:space="preserve"> </w:t>
      </w:r>
      <w:r>
        <w:t>53</w:t>
      </w:r>
      <w:r>
        <w:rPr>
          <w:spacing w:val="-3"/>
        </w:rPr>
        <w:t xml:space="preserve"> </w:t>
      </w:r>
      <w:r>
        <w:t>Keswick</w:t>
      </w:r>
      <w:r>
        <w:rPr>
          <w:spacing w:val="-3"/>
        </w:rPr>
        <w:t xml:space="preserve"> </w:t>
      </w:r>
      <w:r>
        <w:t>Road,</w:t>
      </w:r>
      <w:r>
        <w:rPr>
          <w:spacing w:val="-4"/>
        </w:rPr>
        <w:t xml:space="preserve"> </w:t>
      </w:r>
      <w:r>
        <w:t>West</w:t>
      </w:r>
      <w:r>
        <w:rPr>
          <w:spacing w:val="-1"/>
        </w:rPr>
        <w:t xml:space="preserve"> </w:t>
      </w:r>
      <w:r>
        <w:t>Wickham,</w:t>
      </w:r>
      <w:r>
        <w:rPr>
          <w:spacing w:val="-4"/>
        </w:rPr>
        <w:t xml:space="preserve"> </w:t>
      </w:r>
      <w:r>
        <w:t>Kent,</w:t>
      </w:r>
      <w:r>
        <w:rPr>
          <w:spacing w:val="-3"/>
        </w:rPr>
        <w:t xml:space="preserve"> </w:t>
      </w:r>
      <w:r>
        <w:t>BR4</w:t>
      </w:r>
      <w:r>
        <w:rPr>
          <w:spacing w:val="-5"/>
        </w:rPr>
        <w:t xml:space="preserve"> </w:t>
      </w:r>
      <w:r>
        <w:t xml:space="preserve">9AS Tel: 020 8325 0184 Email: </w:t>
      </w:r>
      <w:hyperlink r:id="rId22">
        <w:r>
          <w:t>valerianbusby@gmail.com</w:t>
        </w:r>
      </w:hyperlink>
    </w:p>
    <w:p w14:paraId="600DCC35" w14:textId="77777777" w:rsidR="007A3229" w:rsidRDefault="00000000">
      <w:pPr>
        <w:pStyle w:val="Heading4"/>
        <w:spacing w:before="184"/>
        <w:ind w:left="167"/>
      </w:pPr>
      <w:r>
        <w:t>LEAGUE</w:t>
      </w:r>
      <w:r>
        <w:rPr>
          <w:spacing w:val="-6"/>
        </w:rPr>
        <w:t xml:space="preserve"> </w:t>
      </w:r>
      <w:r>
        <w:t>TROPHIES</w:t>
      </w:r>
      <w:r>
        <w:rPr>
          <w:spacing w:val="-1"/>
        </w:rPr>
        <w:t xml:space="preserve"> </w:t>
      </w:r>
      <w:r>
        <w:rPr>
          <w:spacing w:val="-2"/>
        </w:rPr>
        <w:t>OFFICER</w:t>
      </w:r>
    </w:p>
    <w:p w14:paraId="0C5FFBC7" w14:textId="77777777" w:rsidR="007A3229" w:rsidRDefault="00000000">
      <w:pPr>
        <w:pStyle w:val="BodyText"/>
        <w:ind w:left="167"/>
      </w:pPr>
      <w:r>
        <w:rPr>
          <w:spacing w:val="-2"/>
        </w:rPr>
        <w:t>Vacant</w:t>
      </w:r>
    </w:p>
    <w:p w14:paraId="594AB1B2" w14:textId="77777777" w:rsidR="007A3229" w:rsidRDefault="00000000">
      <w:pPr>
        <w:pStyle w:val="Heading4"/>
        <w:spacing w:before="184"/>
        <w:ind w:left="167"/>
      </w:pPr>
      <w:r>
        <w:rPr>
          <w:spacing w:val="-2"/>
        </w:rPr>
        <w:t>AUDITOR</w:t>
      </w:r>
    </w:p>
    <w:p w14:paraId="218FE08B" w14:textId="77777777" w:rsidR="007A3229" w:rsidRDefault="00000000">
      <w:pPr>
        <w:pStyle w:val="BodyText"/>
        <w:ind w:left="167"/>
      </w:pPr>
      <w:r>
        <w:t>David</w:t>
      </w:r>
      <w:r>
        <w:rPr>
          <w:spacing w:val="-4"/>
        </w:rPr>
        <w:t xml:space="preserve"> </w:t>
      </w:r>
      <w:r>
        <w:t>Wright</w:t>
      </w:r>
      <w:r>
        <w:rPr>
          <w:spacing w:val="-2"/>
        </w:rPr>
        <w:t xml:space="preserve"> MRICS</w:t>
      </w:r>
    </w:p>
    <w:p w14:paraId="27A5F709" w14:textId="77777777" w:rsidR="007A3229" w:rsidRDefault="00000000">
      <w:pPr>
        <w:pStyle w:val="Heading4"/>
        <w:spacing w:before="184"/>
        <w:ind w:left="167"/>
      </w:pPr>
      <w:r>
        <w:t>FIXTURE</w:t>
      </w:r>
      <w:r>
        <w:rPr>
          <w:spacing w:val="-4"/>
        </w:rPr>
        <w:t xml:space="preserve"> </w:t>
      </w:r>
      <w:r>
        <w:t>&amp;</w:t>
      </w:r>
      <w:r>
        <w:rPr>
          <w:spacing w:val="-6"/>
        </w:rPr>
        <w:t xml:space="preserve"> </w:t>
      </w:r>
      <w:r>
        <w:t>RESULT</w:t>
      </w:r>
      <w:r>
        <w:rPr>
          <w:spacing w:val="-2"/>
        </w:rPr>
        <w:t xml:space="preserve"> SECRETARIES</w:t>
      </w:r>
    </w:p>
    <w:p w14:paraId="2502D323" w14:textId="77777777" w:rsidR="007A3229" w:rsidRDefault="007A3229">
      <w:pPr>
        <w:pStyle w:val="BodyText"/>
        <w:spacing w:before="1"/>
        <w:rPr>
          <w:b/>
        </w:rPr>
      </w:pPr>
    </w:p>
    <w:p w14:paraId="786AA866" w14:textId="77777777" w:rsidR="007A3229" w:rsidRDefault="00000000">
      <w:pPr>
        <w:pStyle w:val="Heading5"/>
        <w:spacing w:line="183" w:lineRule="exact"/>
        <w:ind w:left="167"/>
      </w:pPr>
      <w:r>
        <w:t>Under</w:t>
      </w:r>
      <w:r>
        <w:rPr>
          <w:spacing w:val="-5"/>
        </w:rPr>
        <w:t xml:space="preserve"> </w:t>
      </w:r>
      <w:r>
        <w:t>07,</w:t>
      </w:r>
      <w:r>
        <w:rPr>
          <w:spacing w:val="-3"/>
        </w:rPr>
        <w:t xml:space="preserve"> </w:t>
      </w:r>
      <w:r>
        <w:t>Under</w:t>
      </w:r>
      <w:r>
        <w:rPr>
          <w:spacing w:val="-1"/>
        </w:rPr>
        <w:t xml:space="preserve"> </w:t>
      </w:r>
      <w:r>
        <w:t>08</w:t>
      </w:r>
      <w:r>
        <w:rPr>
          <w:spacing w:val="-4"/>
        </w:rPr>
        <w:t xml:space="preserve"> </w:t>
      </w:r>
      <w:r>
        <w:t>&amp;</w:t>
      </w:r>
      <w:r>
        <w:rPr>
          <w:spacing w:val="-2"/>
        </w:rPr>
        <w:t xml:space="preserve"> </w:t>
      </w:r>
      <w:r>
        <w:t>Under</w:t>
      </w:r>
      <w:r>
        <w:rPr>
          <w:spacing w:val="-2"/>
        </w:rPr>
        <w:t xml:space="preserve"> </w:t>
      </w:r>
      <w:r>
        <w:rPr>
          <w:spacing w:val="-7"/>
        </w:rPr>
        <w:t>09</w:t>
      </w:r>
    </w:p>
    <w:p w14:paraId="2ECB4439" w14:textId="77777777" w:rsidR="007A3229" w:rsidRDefault="00000000">
      <w:pPr>
        <w:pStyle w:val="BodyText"/>
        <w:ind w:left="167" w:right="2883"/>
      </w:pPr>
      <w:r>
        <w:t>Joe</w:t>
      </w:r>
      <w:r>
        <w:rPr>
          <w:spacing w:val="-6"/>
        </w:rPr>
        <w:t xml:space="preserve"> </w:t>
      </w:r>
      <w:r>
        <w:t>Picciano,</w:t>
      </w:r>
      <w:r>
        <w:rPr>
          <w:spacing w:val="-5"/>
        </w:rPr>
        <w:t xml:space="preserve"> </w:t>
      </w:r>
      <w:r>
        <w:t>12</w:t>
      </w:r>
      <w:r>
        <w:rPr>
          <w:spacing w:val="-6"/>
        </w:rPr>
        <w:t xml:space="preserve"> </w:t>
      </w:r>
      <w:proofErr w:type="spellStart"/>
      <w:r>
        <w:t>Selcroft</w:t>
      </w:r>
      <w:proofErr w:type="spellEnd"/>
      <w:r>
        <w:rPr>
          <w:spacing w:val="-3"/>
        </w:rPr>
        <w:t xml:space="preserve"> </w:t>
      </w:r>
      <w:r>
        <w:t>Road,</w:t>
      </w:r>
      <w:r>
        <w:rPr>
          <w:spacing w:val="-3"/>
        </w:rPr>
        <w:t xml:space="preserve"> </w:t>
      </w:r>
      <w:proofErr w:type="spellStart"/>
      <w:r>
        <w:t>Purley</w:t>
      </w:r>
      <w:proofErr w:type="spellEnd"/>
      <w:r>
        <w:t>,</w:t>
      </w:r>
      <w:r>
        <w:rPr>
          <w:spacing w:val="-4"/>
        </w:rPr>
        <w:t xml:space="preserve"> </w:t>
      </w:r>
      <w:r>
        <w:t>Surrey,</w:t>
      </w:r>
      <w:r>
        <w:rPr>
          <w:spacing w:val="-1"/>
        </w:rPr>
        <w:t xml:space="preserve"> </w:t>
      </w:r>
      <w:r>
        <w:t>CR8</w:t>
      </w:r>
      <w:r>
        <w:rPr>
          <w:spacing w:val="-4"/>
        </w:rPr>
        <w:t xml:space="preserve"> </w:t>
      </w:r>
      <w:r>
        <w:t>1AD Tel: 07545 859615</w:t>
      </w:r>
      <w:r>
        <w:rPr>
          <w:spacing w:val="40"/>
        </w:rPr>
        <w:t xml:space="preserve"> </w:t>
      </w:r>
      <w:r>
        <w:t xml:space="preserve">Email: </w:t>
      </w:r>
      <w:hyperlink r:id="rId23">
        <w:r>
          <w:t>joe@selsdonjuniorfc.co.uk</w:t>
        </w:r>
      </w:hyperlink>
    </w:p>
    <w:p w14:paraId="4704F93A" w14:textId="77777777" w:rsidR="007A3229" w:rsidRDefault="00000000">
      <w:pPr>
        <w:pStyle w:val="Heading5"/>
        <w:spacing w:before="184"/>
        <w:ind w:left="168"/>
      </w:pPr>
      <w:r>
        <w:t>Under</w:t>
      </w:r>
      <w:r>
        <w:rPr>
          <w:spacing w:val="-2"/>
        </w:rPr>
        <w:t xml:space="preserve"> </w:t>
      </w:r>
      <w:r>
        <w:t>10</w:t>
      </w:r>
      <w:r>
        <w:rPr>
          <w:spacing w:val="-2"/>
        </w:rPr>
        <w:t xml:space="preserve"> </w:t>
      </w:r>
      <w:r>
        <w:t>&amp;</w:t>
      </w:r>
      <w:r>
        <w:rPr>
          <w:spacing w:val="-2"/>
        </w:rPr>
        <w:t xml:space="preserve"> </w:t>
      </w:r>
      <w:r>
        <w:t>Under</w:t>
      </w:r>
      <w:r>
        <w:rPr>
          <w:spacing w:val="-1"/>
        </w:rPr>
        <w:t xml:space="preserve"> </w:t>
      </w:r>
      <w:r>
        <w:rPr>
          <w:spacing w:val="-5"/>
        </w:rPr>
        <w:t>11</w:t>
      </w:r>
    </w:p>
    <w:p w14:paraId="24D9FA97" w14:textId="77777777" w:rsidR="007A3229" w:rsidRDefault="00000000">
      <w:pPr>
        <w:pStyle w:val="BodyText"/>
        <w:ind w:left="168" w:right="2757"/>
      </w:pPr>
      <w:r>
        <w:t>Paul Carter, 15 Farley Croft, Westerham, Kent, TN16 1SA</w:t>
      </w:r>
      <w:r>
        <w:rPr>
          <w:spacing w:val="40"/>
        </w:rPr>
        <w:t xml:space="preserve"> </w:t>
      </w:r>
      <w:r>
        <w:t>Tel:</w:t>
      </w:r>
      <w:r>
        <w:rPr>
          <w:spacing w:val="-4"/>
        </w:rPr>
        <w:t xml:space="preserve"> </w:t>
      </w:r>
      <w:r>
        <w:t>07770</w:t>
      </w:r>
      <w:r>
        <w:rPr>
          <w:spacing w:val="-5"/>
        </w:rPr>
        <w:t xml:space="preserve"> </w:t>
      </w:r>
      <w:r>
        <w:t>801584</w:t>
      </w:r>
      <w:r>
        <w:rPr>
          <w:spacing w:val="40"/>
        </w:rPr>
        <w:t xml:space="preserve"> </w:t>
      </w:r>
      <w:r>
        <w:t>Email:</w:t>
      </w:r>
      <w:r>
        <w:rPr>
          <w:spacing w:val="-4"/>
        </w:rPr>
        <w:t xml:space="preserve"> </w:t>
      </w:r>
      <w:hyperlink r:id="rId24">
        <w:r>
          <w:t>westerhamjuniorfc@btinternet.com</w:t>
        </w:r>
      </w:hyperlink>
    </w:p>
    <w:p w14:paraId="596F487F" w14:textId="77777777" w:rsidR="007A3229" w:rsidRDefault="007A3229">
      <w:pPr>
        <w:pStyle w:val="BodyText"/>
      </w:pPr>
    </w:p>
    <w:p w14:paraId="1D3D2195" w14:textId="77777777" w:rsidR="007A3229" w:rsidRDefault="00000000">
      <w:pPr>
        <w:pStyle w:val="Heading5"/>
        <w:ind w:left="168"/>
      </w:pPr>
      <w:r>
        <w:t>Under</w:t>
      </w:r>
      <w:r>
        <w:rPr>
          <w:spacing w:val="-2"/>
        </w:rPr>
        <w:t xml:space="preserve"> </w:t>
      </w:r>
      <w:r>
        <w:t>12</w:t>
      </w:r>
      <w:r>
        <w:rPr>
          <w:spacing w:val="-2"/>
        </w:rPr>
        <w:t xml:space="preserve"> </w:t>
      </w:r>
      <w:r>
        <w:t>&amp;</w:t>
      </w:r>
      <w:r>
        <w:rPr>
          <w:spacing w:val="-2"/>
        </w:rPr>
        <w:t xml:space="preserve"> </w:t>
      </w:r>
      <w:r>
        <w:t>Under</w:t>
      </w:r>
      <w:r>
        <w:rPr>
          <w:spacing w:val="-1"/>
        </w:rPr>
        <w:t xml:space="preserve"> </w:t>
      </w:r>
      <w:r>
        <w:rPr>
          <w:spacing w:val="-5"/>
        </w:rPr>
        <w:t>13</w:t>
      </w:r>
    </w:p>
    <w:p w14:paraId="4D3E04C1" w14:textId="77777777" w:rsidR="007A3229" w:rsidRDefault="00000000">
      <w:pPr>
        <w:pStyle w:val="BodyText"/>
        <w:spacing w:before="1"/>
        <w:ind w:left="168" w:right="2141"/>
      </w:pPr>
      <w:r>
        <w:t>John</w:t>
      </w:r>
      <w:r>
        <w:rPr>
          <w:spacing w:val="-3"/>
        </w:rPr>
        <w:t xml:space="preserve"> </w:t>
      </w:r>
      <w:r>
        <w:t>Plummer,</w:t>
      </w:r>
      <w:r>
        <w:rPr>
          <w:spacing w:val="-3"/>
        </w:rPr>
        <w:t xml:space="preserve"> </w:t>
      </w:r>
      <w:r>
        <w:t>3</w:t>
      </w:r>
      <w:r>
        <w:rPr>
          <w:spacing w:val="-4"/>
        </w:rPr>
        <w:t xml:space="preserve"> </w:t>
      </w:r>
      <w:r>
        <w:t>Glade</w:t>
      </w:r>
      <w:r>
        <w:rPr>
          <w:spacing w:val="-3"/>
        </w:rPr>
        <w:t xml:space="preserve"> </w:t>
      </w:r>
      <w:r>
        <w:t>Gardens,</w:t>
      </w:r>
      <w:r>
        <w:rPr>
          <w:spacing w:val="-5"/>
        </w:rPr>
        <w:t xml:space="preserve"> </w:t>
      </w:r>
      <w:r>
        <w:t>Shirley,</w:t>
      </w:r>
      <w:r>
        <w:rPr>
          <w:spacing w:val="-2"/>
        </w:rPr>
        <w:t xml:space="preserve"> </w:t>
      </w:r>
      <w:r>
        <w:t>Croydon,</w:t>
      </w:r>
      <w:r>
        <w:rPr>
          <w:spacing w:val="-5"/>
        </w:rPr>
        <w:t xml:space="preserve"> </w:t>
      </w:r>
      <w:r>
        <w:t>Surrey,</w:t>
      </w:r>
      <w:r>
        <w:rPr>
          <w:spacing w:val="-3"/>
        </w:rPr>
        <w:t xml:space="preserve"> </w:t>
      </w:r>
      <w:r>
        <w:t>CR0</w:t>
      </w:r>
      <w:r>
        <w:rPr>
          <w:spacing w:val="-4"/>
        </w:rPr>
        <w:t xml:space="preserve"> </w:t>
      </w:r>
      <w:r>
        <w:t>7UA Tel: 07761 206940</w:t>
      </w:r>
      <w:r>
        <w:rPr>
          <w:spacing w:val="40"/>
        </w:rPr>
        <w:t xml:space="preserve"> </w:t>
      </w:r>
      <w:r>
        <w:t xml:space="preserve">Email: </w:t>
      </w:r>
      <w:hyperlink r:id="rId25">
        <w:r>
          <w:t>john.plummer@btinternet.com</w:t>
        </w:r>
      </w:hyperlink>
    </w:p>
    <w:p w14:paraId="5F493FB8" w14:textId="77777777" w:rsidR="007A3229" w:rsidRDefault="007A3229">
      <w:pPr>
        <w:pStyle w:val="BodyText"/>
      </w:pPr>
    </w:p>
    <w:p w14:paraId="181E6D5B" w14:textId="77777777" w:rsidR="007A3229" w:rsidRDefault="00000000">
      <w:pPr>
        <w:pStyle w:val="Heading5"/>
        <w:spacing w:line="183" w:lineRule="exact"/>
        <w:ind w:left="168"/>
      </w:pPr>
      <w:r>
        <w:t>Under</w:t>
      </w:r>
      <w:r>
        <w:rPr>
          <w:spacing w:val="-4"/>
        </w:rPr>
        <w:t xml:space="preserve"> </w:t>
      </w:r>
      <w:r>
        <w:t>14,</w:t>
      </w:r>
      <w:r>
        <w:rPr>
          <w:spacing w:val="-4"/>
        </w:rPr>
        <w:t xml:space="preserve"> </w:t>
      </w:r>
      <w:r>
        <w:t>15</w:t>
      </w:r>
      <w:r>
        <w:rPr>
          <w:spacing w:val="-1"/>
        </w:rPr>
        <w:t xml:space="preserve"> </w:t>
      </w:r>
      <w:r>
        <w:t>&amp;</w:t>
      </w:r>
      <w:r>
        <w:rPr>
          <w:spacing w:val="-2"/>
        </w:rPr>
        <w:t xml:space="preserve"> </w:t>
      </w:r>
      <w:r>
        <w:t>Under</w:t>
      </w:r>
      <w:r>
        <w:rPr>
          <w:spacing w:val="-2"/>
        </w:rPr>
        <w:t xml:space="preserve"> </w:t>
      </w:r>
      <w:r>
        <w:rPr>
          <w:spacing w:val="-4"/>
        </w:rPr>
        <w:t>17/18</w:t>
      </w:r>
    </w:p>
    <w:p w14:paraId="62560B08" w14:textId="77777777" w:rsidR="007A3229" w:rsidRDefault="00000000">
      <w:pPr>
        <w:pStyle w:val="BodyText"/>
        <w:ind w:left="168" w:right="2445"/>
      </w:pPr>
      <w:r>
        <w:t>John</w:t>
      </w:r>
      <w:r>
        <w:rPr>
          <w:spacing w:val="-3"/>
        </w:rPr>
        <w:t xml:space="preserve"> </w:t>
      </w:r>
      <w:r>
        <w:t>Dalziel,</w:t>
      </w:r>
      <w:r>
        <w:rPr>
          <w:spacing w:val="-3"/>
        </w:rPr>
        <w:t xml:space="preserve"> </w:t>
      </w:r>
      <w:r>
        <w:t>75</w:t>
      </w:r>
      <w:r>
        <w:rPr>
          <w:spacing w:val="-4"/>
        </w:rPr>
        <w:t xml:space="preserve"> </w:t>
      </w:r>
      <w:r>
        <w:t>Ringwood</w:t>
      </w:r>
      <w:r>
        <w:rPr>
          <w:spacing w:val="-6"/>
        </w:rPr>
        <w:t xml:space="preserve"> </w:t>
      </w:r>
      <w:r>
        <w:t>Avenue,</w:t>
      </w:r>
      <w:r>
        <w:rPr>
          <w:spacing w:val="-2"/>
        </w:rPr>
        <w:t xml:space="preserve"> </w:t>
      </w:r>
      <w:r>
        <w:t>Croydon,</w:t>
      </w:r>
      <w:r>
        <w:rPr>
          <w:spacing w:val="-5"/>
        </w:rPr>
        <w:t xml:space="preserve"> </w:t>
      </w:r>
      <w:r>
        <w:t>Surrey,</w:t>
      </w:r>
      <w:r>
        <w:rPr>
          <w:spacing w:val="-2"/>
        </w:rPr>
        <w:t xml:space="preserve"> </w:t>
      </w:r>
      <w:r>
        <w:t>CR0</w:t>
      </w:r>
      <w:r>
        <w:rPr>
          <w:spacing w:val="-6"/>
        </w:rPr>
        <w:t xml:space="preserve"> </w:t>
      </w:r>
      <w:r>
        <w:t>3DT Tel: 020 8684 9011</w:t>
      </w:r>
      <w:r>
        <w:rPr>
          <w:spacing w:val="40"/>
        </w:rPr>
        <w:t xml:space="preserve"> </w:t>
      </w:r>
      <w:r>
        <w:t xml:space="preserve">Email: </w:t>
      </w:r>
      <w:hyperlink r:id="rId26">
        <w:r>
          <w:t>john_dalziel_72@hotmail.com</w:t>
        </w:r>
      </w:hyperlink>
    </w:p>
    <w:p w14:paraId="19F21CFB" w14:textId="77777777" w:rsidR="007A3229" w:rsidRDefault="00000000">
      <w:pPr>
        <w:pStyle w:val="Heading5"/>
        <w:spacing w:before="183"/>
        <w:ind w:left="168"/>
      </w:pPr>
      <w:r>
        <w:t>Under</w:t>
      </w:r>
      <w:r>
        <w:rPr>
          <w:spacing w:val="-2"/>
        </w:rPr>
        <w:t xml:space="preserve"> </w:t>
      </w:r>
      <w:r>
        <w:rPr>
          <w:spacing w:val="-5"/>
        </w:rPr>
        <w:t>16</w:t>
      </w:r>
    </w:p>
    <w:p w14:paraId="784E924F" w14:textId="77777777" w:rsidR="007A3229" w:rsidRDefault="00000000">
      <w:pPr>
        <w:pStyle w:val="BodyText"/>
        <w:spacing w:before="1"/>
        <w:ind w:left="168" w:right="2214"/>
      </w:pPr>
      <w:r>
        <w:t>Richard</w:t>
      </w:r>
      <w:r>
        <w:rPr>
          <w:spacing w:val="-5"/>
        </w:rPr>
        <w:t xml:space="preserve"> </w:t>
      </w:r>
      <w:r>
        <w:t>Kelsh,</w:t>
      </w:r>
      <w:r>
        <w:rPr>
          <w:spacing w:val="-6"/>
        </w:rPr>
        <w:t xml:space="preserve"> </w:t>
      </w:r>
      <w:r>
        <w:t>2</w:t>
      </w:r>
      <w:r>
        <w:rPr>
          <w:spacing w:val="-3"/>
        </w:rPr>
        <w:t xml:space="preserve"> </w:t>
      </w:r>
      <w:r>
        <w:t>Convent</w:t>
      </w:r>
      <w:r>
        <w:rPr>
          <w:spacing w:val="-2"/>
        </w:rPr>
        <w:t xml:space="preserve"> </w:t>
      </w:r>
      <w:r>
        <w:t>Hill,</w:t>
      </w:r>
      <w:r>
        <w:rPr>
          <w:spacing w:val="-6"/>
        </w:rPr>
        <w:t xml:space="preserve"> </w:t>
      </w:r>
      <w:r>
        <w:t>Upper</w:t>
      </w:r>
      <w:r>
        <w:rPr>
          <w:spacing w:val="-4"/>
        </w:rPr>
        <w:t xml:space="preserve"> </w:t>
      </w:r>
      <w:r>
        <w:t>Norwood,</w:t>
      </w:r>
      <w:r>
        <w:rPr>
          <w:spacing w:val="-2"/>
        </w:rPr>
        <w:t xml:space="preserve"> </w:t>
      </w:r>
      <w:r>
        <w:t>London,</w:t>
      </w:r>
      <w:r>
        <w:rPr>
          <w:spacing w:val="-2"/>
        </w:rPr>
        <w:t xml:space="preserve"> </w:t>
      </w:r>
      <w:r>
        <w:t>SE19</w:t>
      </w:r>
      <w:r>
        <w:rPr>
          <w:spacing w:val="-3"/>
        </w:rPr>
        <w:t xml:space="preserve"> </w:t>
      </w:r>
      <w:r>
        <w:t xml:space="preserve">3QY Tel: 07802 369369 Email: </w:t>
      </w:r>
      <w:hyperlink r:id="rId27">
        <w:r>
          <w:t>richardkelsh@outlook.com</w:t>
        </w:r>
      </w:hyperlink>
    </w:p>
    <w:p w14:paraId="794FEBB0" w14:textId="77777777" w:rsidR="007A3229" w:rsidRDefault="007A3229">
      <w:pPr>
        <w:pStyle w:val="BodyText"/>
      </w:pPr>
    </w:p>
    <w:p w14:paraId="0A11BD0C" w14:textId="77777777" w:rsidR="007A3229" w:rsidRDefault="00000000">
      <w:pPr>
        <w:pStyle w:val="Heading5"/>
        <w:spacing w:line="183" w:lineRule="exact"/>
        <w:ind w:left="168"/>
      </w:pPr>
      <w:r>
        <w:t>All</w:t>
      </w:r>
      <w:r>
        <w:rPr>
          <w:spacing w:val="-3"/>
        </w:rPr>
        <w:t xml:space="preserve"> </w:t>
      </w:r>
      <w:r>
        <w:t>Girls</w:t>
      </w:r>
      <w:r>
        <w:rPr>
          <w:spacing w:val="-7"/>
        </w:rPr>
        <w:t xml:space="preserve"> </w:t>
      </w:r>
      <w:r>
        <w:rPr>
          <w:spacing w:val="-2"/>
        </w:rPr>
        <w:t>Teams</w:t>
      </w:r>
    </w:p>
    <w:p w14:paraId="658E1D72" w14:textId="77777777" w:rsidR="007A3229" w:rsidRDefault="00000000">
      <w:pPr>
        <w:pStyle w:val="BodyText"/>
        <w:ind w:left="168" w:right="2736"/>
      </w:pPr>
      <w:r>
        <w:t>Derek</w:t>
      </w:r>
      <w:r>
        <w:rPr>
          <w:spacing w:val="-3"/>
        </w:rPr>
        <w:t xml:space="preserve"> </w:t>
      </w:r>
      <w:r>
        <w:t>Harris,</w:t>
      </w:r>
      <w:r>
        <w:rPr>
          <w:spacing w:val="-5"/>
        </w:rPr>
        <w:t xml:space="preserve"> </w:t>
      </w:r>
      <w:r>
        <w:t>25</w:t>
      </w:r>
      <w:r>
        <w:rPr>
          <w:spacing w:val="-6"/>
        </w:rPr>
        <w:t xml:space="preserve"> </w:t>
      </w:r>
      <w:r>
        <w:t>Brighton</w:t>
      </w:r>
      <w:r>
        <w:rPr>
          <w:spacing w:val="-3"/>
        </w:rPr>
        <w:t xml:space="preserve"> </w:t>
      </w:r>
      <w:r>
        <w:t>Road,</w:t>
      </w:r>
      <w:r>
        <w:rPr>
          <w:spacing w:val="-4"/>
        </w:rPr>
        <w:t xml:space="preserve"> </w:t>
      </w:r>
      <w:r>
        <w:t>Coulsdon,</w:t>
      </w:r>
      <w:r>
        <w:rPr>
          <w:spacing w:val="-6"/>
        </w:rPr>
        <w:t xml:space="preserve"> </w:t>
      </w:r>
      <w:r>
        <w:t>Surrey,</w:t>
      </w:r>
      <w:r>
        <w:rPr>
          <w:spacing w:val="-2"/>
        </w:rPr>
        <w:t xml:space="preserve"> </w:t>
      </w:r>
      <w:r>
        <w:t>CR5</w:t>
      </w:r>
      <w:r>
        <w:rPr>
          <w:spacing w:val="-5"/>
        </w:rPr>
        <w:t xml:space="preserve"> </w:t>
      </w:r>
      <w:r>
        <w:t>2BF Tel: 07831 146866</w:t>
      </w:r>
      <w:r>
        <w:rPr>
          <w:spacing w:val="40"/>
        </w:rPr>
        <w:t xml:space="preserve"> </w:t>
      </w:r>
      <w:r>
        <w:t xml:space="preserve">Email: </w:t>
      </w:r>
      <w:hyperlink r:id="rId28">
        <w:r>
          <w:rPr>
            <w:color w:val="0000FF"/>
            <w:u w:val="single" w:color="0000FF"/>
          </w:rPr>
          <w:t>drharris@sky.com</w:t>
        </w:r>
      </w:hyperlink>
    </w:p>
    <w:p w14:paraId="180C7F13" w14:textId="77777777" w:rsidR="007A3229" w:rsidRDefault="00000000">
      <w:pPr>
        <w:pStyle w:val="Heading4"/>
        <w:spacing w:before="184"/>
        <w:ind w:left="167"/>
      </w:pPr>
      <w:r>
        <w:t>REGISTRATION</w:t>
      </w:r>
      <w:r>
        <w:rPr>
          <w:spacing w:val="-10"/>
        </w:rPr>
        <w:t xml:space="preserve"> </w:t>
      </w:r>
      <w:r>
        <w:rPr>
          <w:spacing w:val="-2"/>
        </w:rPr>
        <w:t>SECRETARIES</w:t>
      </w:r>
    </w:p>
    <w:p w14:paraId="3273BB85" w14:textId="77777777" w:rsidR="007A3229" w:rsidRDefault="007A3229">
      <w:pPr>
        <w:pStyle w:val="BodyText"/>
        <w:spacing w:before="1"/>
        <w:rPr>
          <w:b/>
        </w:rPr>
      </w:pPr>
    </w:p>
    <w:p w14:paraId="1CED98F6" w14:textId="77777777" w:rsidR="007A3229" w:rsidRDefault="00000000">
      <w:pPr>
        <w:pStyle w:val="Heading5"/>
        <w:spacing w:line="183" w:lineRule="exact"/>
        <w:ind w:left="167"/>
      </w:pPr>
      <w:r>
        <w:t>Under</w:t>
      </w:r>
      <w:r>
        <w:rPr>
          <w:spacing w:val="-5"/>
        </w:rPr>
        <w:t xml:space="preserve"> </w:t>
      </w:r>
      <w:r>
        <w:t>07,</w:t>
      </w:r>
      <w:r>
        <w:rPr>
          <w:spacing w:val="-3"/>
        </w:rPr>
        <w:t xml:space="preserve"> </w:t>
      </w:r>
      <w:r>
        <w:t>Under</w:t>
      </w:r>
      <w:r>
        <w:rPr>
          <w:spacing w:val="-1"/>
        </w:rPr>
        <w:t xml:space="preserve"> </w:t>
      </w:r>
      <w:r>
        <w:t>08</w:t>
      </w:r>
      <w:r>
        <w:rPr>
          <w:spacing w:val="-4"/>
        </w:rPr>
        <w:t xml:space="preserve"> </w:t>
      </w:r>
      <w:r>
        <w:t>&amp;</w:t>
      </w:r>
      <w:r>
        <w:rPr>
          <w:spacing w:val="-2"/>
        </w:rPr>
        <w:t xml:space="preserve"> </w:t>
      </w:r>
      <w:r>
        <w:t>Under</w:t>
      </w:r>
      <w:r>
        <w:rPr>
          <w:spacing w:val="-2"/>
        </w:rPr>
        <w:t xml:space="preserve"> </w:t>
      </w:r>
      <w:r>
        <w:rPr>
          <w:spacing w:val="-7"/>
        </w:rPr>
        <w:t>09</w:t>
      </w:r>
    </w:p>
    <w:p w14:paraId="6211DF52" w14:textId="77777777" w:rsidR="007A3229" w:rsidRDefault="00000000">
      <w:pPr>
        <w:pStyle w:val="BodyText"/>
        <w:ind w:left="167" w:right="2214"/>
      </w:pPr>
      <w:r>
        <w:t>Michelle</w:t>
      </w:r>
      <w:r>
        <w:rPr>
          <w:spacing w:val="-2"/>
        </w:rPr>
        <w:t xml:space="preserve"> </w:t>
      </w:r>
      <w:r>
        <w:t>Parker,</w:t>
      </w:r>
      <w:r>
        <w:rPr>
          <w:spacing w:val="-4"/>
        </w:rPr>
        <w:t xml:space="preserve"> </w:t>
      </w:r>
      <w:r>
        <w:t>10</w:t>
      </w:r>
      <w:r>
        <w:rPr>
          <w:spacing w:val="-2"/>
        </w:rPr>
        <w:t xml:space="preserve"> </w:t>
      </w:r>
      <w:r>
        <w:t>Clare</w:t>
      </w:r>
      <w:r>
        <w:rPr>
          <w:spacing w:val="-4"/>
        </w:rPr>
        <w:t xml:space="preserve"> </w:t>
      </w:r>
      <w:r>
        <w:t>Cottages,</w:t>
      </w:r>
      <w:r>
        <w:rPr>
          <w:spacing w:val="-5"/>
        </w:rPr>
        <w:t xml:space="preserve"> </w:t>
      </w:r>
      <w:proofErr w:type="spellStart"/>
      <w:r>
        <w:t>Bletchingley</w:t>
      </w:r>
      <w:proofErr w:type="spellEnd"/>
      <w:r>
        <w:t>,</w:t>
      </w:r>
      <w:r>
        <w:rPr>
          <w:spacing w:val="-4"/>
        </w:rPr>
        <w:t xml:space="preserve"> </w:t>
      </w:r>
      <w:r>
        <w:t>Surrey,</w:t>
      </w:r>
      <w:r>
        <w:rPr>
          <w:spacing w:val="-5"/>
        </w:rPr>
        <w:t xml:space="preserve"> </w:t>
      </w:r>
      <w:r>
        <w:t>RH1</w:t>
      </w:r>
      <w:r>
        <w:rPr>
          <w:spacing w:val="-4"/>
        </w:rPr>
        <w:t xml:space="preserve"> </w:t>
      </w:r>
      <w:r>
        <w:t>4RE Tel: 07870 688701</w:t>
      </w:r>
      <w:r>
        <w:rPr>
          <w:spacing w:val="40"/>
        </w:rPr>
        <w:t xml:space="preserve"> </w:t>
      </w:r>
      <w:r>
        <w:t xml:space="preserve">Email: </w:t>
      </w:r>
      <w:hyperlink r:id="rId29">
        <w:r>
          <w:t>michelle.a.parker@sky.com</w:t>
        </w:r>
      </w:hyperlink>
    </w:p>
    <w:p w14:paraId="62B13157" w14:textId="77777777" w:rsidR="007A3229" w:rsidRDefault="00000000">
      <w:pPr>
        <w:pStyle w:val="Heading5"/>
        <w:spacing w:before="183"/>
        <w:ind w:left="168"/>
      </w:pPr>
      <w:r>
        <w:t>Under</w:t>
      </w:r>
      <w:r>
        <w:rPr>
          <w:spacing w:val="-2"/>
        </w:rPr>
        <w:t xml:space="preserve"> </w:t>
      </w:r>
      <w:r>
        <w:rPr>
          <w:spacing w:val="-5"/>
        </w:rPr>
        <w:t>10</w:t>
      </w:r>
    </w:p>
    <w:p w14:paraId="42BECDAB" w14:textId="77777777" w:rsidR="007A3229" w:rsidRDefault="00000000">
      <w:pPr>
        <w:pStyle w:val="BodyText"/>
        <w:spacing w:before="1"/>
        <w:ind w:left="168" w:right="2445"/>
      </w:pPr>
      <w:r>
        <w:t>Shelley</w:t>
      </w:r>
      <w:r>
        <w:rPr>
          <w:spacing w:val="-3"/>
        </w:rPr>
        <w:t xml:space="preserve"> </w:t>
      </w:r>
      <w:r>
        <w:t>Kebir,</w:t>
      </w:r>
      <w:r>
        <w:rPr>
          <w:spacing w:val="-3"/>
        </w:rPr>
        <w:t xml:space="preserve"> </w:t>
      </w:r>
      <w:r>
        <w:t>4</w:t>
      </w:r>
      <w:r>
        <w:rPr>
          <w:spacing w:val="-4"/>
        </w:rPr>
        <w:t xml:space="preserve"> </w:t>
      </w:r>
      <w:r>
        <w:t>Sissinghurst</w:t>
      </w:r>
      <w:r>
        <w:rPr>
          <w:spacing w:val="-5"/>
        </w:rPr>
        <w:t xml:space="preserve"> </w:t>
      </w:r>
      <w:r>
        <w:t>Road,</w:t>
      </w:r>
      <w:r>
        <w:rPr>
          <w:spacing w:val="-2"/>
        </w:rPr>
        <w:t xml:space="preserve"> </w:t>
      </w:r>
      <w:r>
        <w:t>Croydon,</w:t>
      </w:r>
      <w:r>
        <w:rPr>
          <w:spacing w:val="-5"/>
        </w:rPr>
        <w:t xml:space="preserve"> </w:t>
      </w:r>
      <w:r>
        <w:t>Surrey,</w:t>
      </w:r>
      <w:r>
        <w:rPr>
          <w:spacing w:val="-2"/>
        </w:rPr>
        <w:t xml:space="preserve"> </w:t>
      </w:r>
      <w:r>
        <w:t>CR0</w:t>
      </w:r>
      <w:r>
        <w:rPr>
          <w:spacing w:val="-6"/>
        </w:rPr>
        <w:t xml:space="preserve"> </w:t>
      </w:r>
      <w:r>
        <w:t>6NH Tel: 07970 401486</w:t>
      </w:r>
      <w:r>
        <w:rPr>
          <w:spacing w:val="40"/>
        </w:rPr>
        <w:t xml:space="preserve"> </w:t>
      </w:r>
      <w:r>
        <w:t xml:space="preserve">Email: </w:t>
      </w:r>
      <w:hyperlink r:id="rId30">
        <w:r>
          <w:t>skebir@sky.com</w:t>
        </w:r>
      </w:hyperlink>
    </w:p>
    <w:p w14:paraId="2CE4E4A6" w14:textId="77777777" w:rsidR="007A3229" w:rsidRDefault="007A3229">
      <w:pPr>
        <w:pStyle w:val="BodyText"/>
      </w:pPr>
    </w:p>
    <w:p w14:paraId="642491BD" w14:textId="77777777" w:rsidR="007A3229" w:rsidRDefault="00000000">
      <w:pPr>
        <w:pStyle w:val="Heading5"/>
        <w:ind w:left="168"/>
      </w:pPr>
      <w:r>
        <w:t>Under</w:t>
      </w:r>
      <w:r>
        <w:rPr>
          <w:spacing w:val="-2"/>
        </w:rPr>
        <w:t xml:space="preserve"> </w:t>
      </w:r>
      <w:r>
        <w:rPr>
          <w:spacing w:val="-5"/>
        </w:rPr>
        <w:t>11</w:t>
      </w:r>
    </w:p>
    <w:p w14:paraId="69F7ECE7" w14:textId="77777777" w:rsidR="007A3229" w:rsidRDefault="00000000">
      <w:pPr>
        <w:pStyle w:val="BodyText"/>
        <w:spacing w:before="1"/>
        <w:ind w:left="168" w:right="2445"/>
      </w:pPr>
      <w:r>
        <w:t>Eddie</w:t>
      </w:r>
      <w:r>
        <w:rPr>
          <w:spacing w:val="-4"/>
        </w:rPr>
        <w:t xml:space="preserve"> </w:t>
      </w:r>
      <w:r>
        <w:t>Leroux,</w:t>
      </w:r>
      <w:r>
        <w:rPr>
          <w:spacing w:val="-1"/>
        </w:rPr>
        <w:t xml:space="preserve"> </w:t>
      </w:r>
      <w:r>
        <w:t>69</w:t>
      </w:r>
      <w:r>
        <w:rPr>
          <w:spacing w:val="-4"/>
        </w:rPr>
        <w:t xml:space="preserve"> </w:t>
      </w:r>
      <w:proofErr w:type="spellStart"/>
      <w:r>
        <w:t>Huntingfield</w:t>
      </w:r>
      <w:proofErr w:type="spellEnd"/>
      <w:r>
        <w:rPr>
          <w:spacing w:val="-6"/>
        </w:rPr>
        <w:t xml:space="preserve"> </w:t>
      </w:r>
      <w:r>
        <w:t>Road,</w:t>
      </w:r>
      <w:r>
        <w:rPr>
          <w:spacing w:val="-1"/>
        </w:rPr>
        <w:t xml:space="preserve"> </w:t>
      </w:r>
      <w:r>
        <w:t>Putney,</w:t>
      </w:r>
      <w:r>
        <w:rPr>
          <w:spacing w:val="-3"/>
        </w:rPr>
        <w:t xml:space="preserve"> </w:t>
      </w:r>
      <w:r>
        <w:t>London,</w:t>
      </w:r>
      <w:r>
        <w:rPr>
          <w:spacing w:val="-5"/>
        </w:rPr>
        <w:t xml:space="preserve"> </w:t>
      </w:r>
      <w:r>
        <w:t>SW15</w:t>
      </w:r>
      <w:r>
        <w:rPr>
          <w:spacing w:val="-6"/>
        </w:rPr>
        <w:t xml:space="preserve"> </w:t>
      </w:r>
      <w:r>
        <w:t>5EA Tel: 07912 090844</w:t>
      </w:r>
      <w:r>
        <w:rPr>
          <w:spacing w:val="40"/>
        </w:rPr>
        <w:t xml:space="preserve"> </w:t>
      </w:r>
      <w:r>
        <w:t xml:space="preserve">Email: </w:t>
      </w:r>
      <w:hyperlink r:id="rId31">
        <w:r>
          <w:t>busy_ed@hotmail.com</w:t>
        </w:r>
      </w:hyperlink>
    </w:p>
    <w:p w14:paraId="674853AD" w14:textId="77777777" w:rsidR="007A3229" w:rsidRDefault="007A3229">
      <w:pPr>
        <w:sectPr w:rsidR="007A3229">
          <w:pgSz w:w="8400" w:h="11910"/>
          <w:pgMar w:top="620" w:right="540" w:bottom="820" w:left="540" w:header="432" w:footer="621" w:gutter="0"/>
          <w:cols w:space="720"/>
        </w:sectPr>
      </w:pPr>
    </w:p>
    <w:p w14:paraId="5CBEF40E" w14:textId="77777777" w:rsidR="007A3229" w:rsidRDefault="00000000">
      <w:pPr>
        <w:pStyle w:val="Heading5"/>
        <w:spacing w:before="183"/>
        <w:ind w:left="167"/>
      </w:pPr>
      <w:r>
        <w:lastRenderedPageBreak/>
        <w:t>Under</w:t>
      </w:r>
      <w:r>
        <w:rPr>
          <w:spacing w:val="-2"/>
        </w:rPr>
        <w:t xml:space="preserve"> </w:t>
      </w:r>
      <w:r>
        <w:rPr>
          <w:spacing w:val="-5"/>
        </w:rPr>
        <w:t>12</w:t>
      </w:r>
    </w:p>
    <w:p w14:paraId="24A59F9E" w14:textId="77777777" w:rsidR="007A3229" w:rsidRDefault="00000000">
      <w:pPr>
        <w:pStyle w:val="BodyText"/>
        <w:spacing w:before="1"/>
        <w:ind w:left="167" w:right="2445"/>
      </w:pPr>
      <w:r>
        <w:t>Sarah</w:t>
      </w:r>
      <w:r>
        <w:rPr>
          <w:spacing w:val="-4"/>
        </w:rPr>
        <w:t xml:space="preserve"> </w:t>
      </w:r>
      <w:r>
        <w:t>Tacon,</w:t>
      </w:r>
      <w:r>
        <w:rPr>
          <w:spacing w:val="-1"/>
        </w:rPr>
        <w:t xml:space="preserve"> </w:t>
      </w:r>
      <w:r>
        <w:t>15</w:t>
      </w:r>
      <w:r>
        <w:rPr>
          <w:spacing w:val="-6"/>
        </w:rPr>
        <w:t xml:space="preserve"> </w:t>
      </w:r>
      <w:r>
        <w:t>Edith</w:t>
      </w:r>
      <w:r>
        <w:rPr>
          <w:spacing w:val="-4"/>
        </w:rPr>
        <w:t xml:space="preserve"> </w:t>
      </w:r>
      <w:r>
        <w:t>Road,</w:t>
      </w:r>
      <w:r>
        <w:rPr>
          <w:spacing w:val="-5"/>
        </w:rPr>
        <w:t xml:space="preserve"> </w:t>
      </w:r>
      <w:r>
        <w:t>South</w:t>
      </w:r>
      <w:r>
        <w:rPr>
          <w:spacing w:val="-4"/>
        </w:rPr>
        <w:t xml:space="preserve"> </w:t>
      </w:r>
      <w:r>
        <w:t>Norwood,</w:t>
      </w:r>
      <w:r>
        <w:rPr>
          <w:spacing w:val="-1"/>
        </w:rPr>
        <w:t xml:space="preserve"> </w:t>
      </w:r>
      <w:r>
        <w:t>London,</w:t>
      </w:r>
      <w:r>
        <w:rPr>
          <w:spacing w:val="-5"/>
        </w:rPr>
        <w:t xml:space="preserve"> </w:t>
      </w:r>
      <w:r>
        <w:t>SE25</w:t>
      </w:r>
      <w:r>
        <w:rPr>
          <w:spacing w:val="-3"/>
        </w:rPr>
        <w:t xml:space="preserve"> </w:t>
      </w:r>
      <w:r>
        <w:t>5QE Tel: 07944 117325</w:t>
      </w:r>
      <w:r>
        <w:rPr>
          <w:spacing w:val="40"/>
        </w:rPr>
        <w:t xml:space="preserve"> </w:t>
      </w:r>
      <w:hyperlink r:id="rId32">
        <w:proofErr w:type="gramStart"/>
        <w:r>
          <w:t>Email:tylercodie@msn.com</w:t>
        </w:r>
        <w:proofErr w:type="gramEnd"/>
      </w:hyperlink>
    </w:p>
    <w:p w14:paraId="00E944C6" w14:textId="77777777" w:rsidR="007A3229" w:rsidRDefault="007A3229">
      <w:pPr>
        <w:pStyle w:val="BodyText"/>
      </w:pPr>
    </w:p>
    <w:p w14:paraId="10000147" w14:textId="77777777" w:rsidR="007A3229" w:rsidRDefault="00000000">
      <w:pPr>
        <w:pStyle w:val="Heading5"/>
        <w:spacing w:line="183" w:lineRule="exact"/>
        <w:ind w:left="167"/>
      </w:pPr>
      <w:r>
        <w:t>Under</w:t>
      </w:r>
      <w:r>
        <w:rPr>
          <w:spacing w:val="-2"/>
        </w:rPr>
        <w:t xml:space="preserve"> </w:t>
      </w:r>
      <w:r>
        <w:rPr>
          <w:spacing w:val="-5"/>
        </w:rPr>
        <w:t>13</w:t>
      </w:r>
    </w:p>
    <w:p w14:paraId="6B3DADC0" w14:textId="77777777" w:rsidR="007A3229" w:rsidRDefault="00000000">
      <w:pPr>
        <w:pStyle w:val="BodyText"/>
        <w:ind w:left="167" w:right="2517"/>
      </w:pPr>
      <w:r>
        <w:t>Kevin</w:t>
      </w:r>
      <w:r>
        <w:rPr>
          <w:spacing w:val="-5"/>
        </w:rPr>
        <w:t xml:space="preserve"> </w:t>
      </w:r>
      <w:proofErr w:type="spellStart"/>
      <w:r>
        <w:t>Buge</w:t>
      </w:r>
      <w:proofErr w:type="spellEnd"/>
      <w:r>
        <w:t>,</w:t>
      </w:r>
      <w:r>
        <w:rPr>
          <w:spacing w:val="-4"/>
        </w:rPr>
        <w:t xml:space="preserve"> </w:t>
      </w:r>
      <w:r>
        <w:t>7 Longlands</w:t>
      </w:r>
      <w:r>
        <w:rPr>
          <w:spacing w:val="-4"/>
        </w:rPr>
        <w:t xml:space="preserve"> </w:t>
      </w:r>
      <w:r>
        <w:t>Avenue,</w:t>
      </w:r>
      <w:r>
        <w:rPr>
          <w:spacing w:val="-5"/>
        </w:rPr>
        <w:t xml:space="preserve"> </w:t>
      </w:r>
      <w:r>
        <w:t>Coulsdon,</w:t>
      </w:r>
      <w:r>
        <w:rPr>
          <w:spacing w:val="-4"/>
        </w:rPr>
        <w:t xml:space="preserve"> </w:t>
      </w:r>
      <w:r>
        <w:t>Surrey,</w:t>
      </w:r>
      <w:r>
        <w:rPr>
          <w:spacing w:val="-4"/>
        </w:rPr>
        <w:t xml:space="preserve"> </w:t>
      </w:r>
      <w:r>
        <w:t>CR5</w:t>
      </w:r>
      <w:r>
        <w:rPr>
          <w:spacing w:val="-3"/>
        </w:rPr>
        <w:t xml:space="preserve"> </w:t>
      </w:r>
      <w:r>
        <w:t>2QY Tel: 07850 447190</w:t>
      </w:r>
      <w:r>
        <w:rPr>
          <w:spacing w:val="40"/>
        </w:rPr>
        <w:t xml:space="preserve"> </w:t>
      </w:r>
      <w:r>
        <w:t xml:space="preserve">Email: </w:t>
      </w:r>
      <w:hyperlink r:id="rId33">
        <w:r>
          <w:t>buge.registrations@hotmail.com</w:t>
        </w:r>
      </w:hyperlink>
    </w:p>
    <w:p w14:paraId="383F837E" w14:textId="77777777" w:rsidR="007A3229" w:rsidRDefault="00000000">
      <w:pPr>
        <w:pStyle w:val="Heading5"/>
        <w:spacing w:before="184"/>
        <w:ind w:left="167"/>
      </w:pPr>
      <w:r>
        <w:t>Under</w:t>
      </w:r>
      <w:r>
        <w:rPr>
          <w:spacing w:val="-2"/>
        </w:rPr>
        <w:t xml:space="preserve"> </w:t>
      </w:r>
      <w:r>
        <w:rPr>
          <w:spacing w:val="-5"/>
        </w:rPr>
        <w:t>14</w:t>
      </w:r>
    </w:p>
    <w:p w14:paraId="77A447D2" w14:textId="77777777" w:rsidR="007A3229" w:rsidRDefault="00000000">
      <w:pPr>
        <w:pStyle w:val="BodyText"/>
        <w:ind w:left="167" w:right="2445"/>
      </w:pPr>
      <w:r>
        <w:t>Shane</w:t>
      </w:r>
      <w:r>
        <w:rPr>
          <w:spacing w:val="-3"/>
        </w:rPr>
        <w:t xml:space="preserve"> </w:t>
      </w:r>
      <w:r>
        <w:t>Kinsley,</w:t>
      </w:r>
      <w:r>
        <w:rPr>
          <w:spacing w:val="-4"/>
        </w:rPr>
        <w:t xml:space="preserve"> </w:t>
      </w:r>
      <w:r>
        <w:t>21</w:t>
      </w:r>
      <w:r>
        <w:rPr>
          <w:spacing w:val="-5"/>
        </w:rPr>
        <w:t xml:space="preserve"> </w:t>
      </w:r>
      <w:proofErr w:type="spellStart"/>
      <w:r>
        <w:t>Mansergh</w:t>
      </w:r>
      <w:proofErr w:type="spellEnd"/>
      <w:r>
        <w:rPr>
          <w:spacing w:val="-5"/>
        </w:rPr>
        <w:t xml:space="preserve"> </w:t>
      </w:r>
      <w:r>
        <w:t>Close,</w:t>
      </w:r>
      <w:r>
        <w:rPr>
          <w:spacing w:val="-2"/>
        </w:rPr>
        <w:t xml:space="preserve"> </w:t>
      </w:r>
      <w:r>
        <w:t>Woolwich,</w:t>
      </w:r>
      <w:r>
        <w:rPr>
          <w:spacing w:val="-4"/>
        </w:rPr>
        <w:t xml:space="preserve"> </w:t>
      </w:r>
      <w:r>
        <w:t>London,</w:t>
      </w:r>
      <w:r>
        <w:rPr>
          <w:spacing w:val="-4"/>
        </w:rPr>
        <w:t xml:space="preserve"> </w:t>
      </w:r>
      <w:r>
        <w:t>SE18</w:t>
      </w:r>
      <w:r>
        <w:rPr>
          <w:spacing w:val="-3"/>
        </w:rPr>
        <w:t xml:space="preserve"> </w:t>
      </w:r>
      <w:r>
        <w:t>4PJ Tel: 07821 345946</w:t>
      </w:r>
      <w:r>
        <w:rPr>
          <w:spacing w:val="40"/>
        </w:rPr>
        <w:t xml:space="preserve"> </w:t>
      </w:r>
      <w:r>
        <w:t xml:space="preserve">Email: </w:t>
      </w:r>
      <w:hyperlink r:id="rId34">
        <w:r>
          <w:t>shane-11@live.co.uk</w:t>
        </w:r>
      </w:hyperlink>
    </w:p>
    <w:p w14:paraId="74643554" w14:textId="77777777" w:rsidR="007A3229" w:rsidRDefault="007A3229">
      <w:pPr>
        <w:pStyle w:val="BodyText"/>
      </w:pPr>
    </w:p>
    <w:p w14:paraId="435EC30A" w14:textId="77777777" w:rsidR="007A3229" w:rsidRDefault="00000000">
      <w:pPr>
        <w:pStyle w:val="Heading5"/>
        <w:ind w:left="167"/>
      </w:pPr>
      <w:r>
        <w:t>Under</w:t>
      </w:r>
      <w:r>
        <w:rPr>
          <w:spacing w:val="-2"/>
        </w:rPr>
        <w:t xml:space="preserve"> </w:t>
      </w:r>
      <w:r>
        <w:rPr>
          <w:spacing w:val="-5"/>
        </w:rPr>
        <w:t>15</w:t>
      </w:r>
    </w:p>
    <w:p w14:paraId="256D2349" w14:textId="77777777" w:rsidR="007A3229" w:rsidRDefault="00000000">
      <w:pPr>
        <w:pStyle w:val="BodyText"/>
        <w:spacing w:before="1"/>
        <w:ind w:left="167" w:right="2445"/>
      </w:pPr>
      <w:r>
        <w:t>Kevin</w:t>
      </w:r>
      <w:r>
        <w:rPr>
          <w:spacing w:val="-7"/>
        </w:rPr>
        <w:t xml:space="preserve"> </w:t>
      </w:r>
      <w:r>
        <w:t>Russell,</w:t>
      </w:r>
      <w:r>
        <w:rPr>
          <w:spacing w:val="-2"/>
        </w:rPr>
        <w:t xml:space="preserve"> </w:t>
      </w:r>
      <w:r>
        <w:t>123</w:t>
      </w:r>
      <w:r>
        <w:rPr>
          <w:spacing w:val="-3"/>
        </w:rPr>
        <w:t xml:space="preserve"> </w:t>
      </w:r>
      <w:proofErr w:type="spellStart"/>
      <w:r>
        <w:t>Huntingfield</w:t>
      </w:r>
      <w:proofErr w:type="spellEnd"/>
      <w:r>
        <w:rPr>
          <w:spacing w:val="-7"/>
        </w:rPr>
        <w:t xml:space="preserve"> </w:t>
      </w:r>
      <w:r>
        <w:t>Road,</w:t>
      </w:r>
      <w:r>
        <w:rPr>
          <w:spacing w:val="-2"/>
        </w:rPr>
        <w:t xml:space="preserve"> </w:t>
      </w:r>
      <w:r>
        <w:t>Putney,</w:t>
      </w:r>
      <w:r>
        <w:rPr>
          <w:spacing w:val="-2"/>
        </w:rPr>
        <w:t xml:space="preserve"> </w:t>
      </w:r>
      <w:r>
        <w:t>London,</w:t>
      </w:r>
      <w:r>
        <w:rPr>
          <w:spacing w:val="-6"/>
        </w:rPr>
        <w:t xml:space="preserve"> </w:t>
      </w:r>
      <w:r>
        <w:t>SW15</w:t>
      </w:r>
      <w:r>
        <w:rPr>
          <w:spacing w:val="-5"/>
        </w:rPr>
        <w:t xml:space="preserve"> </w:t>
      </w:r>
      <w:r>
        <w:t xml:space="preserve">5EJ Tel: 020 8392 2213 Email: </w:t>
      </w:r>
      <w:hyperlink r:id="rId35">
        <w:r>
          <w:t>kevrussk71@gmail.com</w:t>
        </w:r>
      </w:hyperlink>
    </w:p>
    <w:p w14:paraId="66EF7A63" w14:textId="77777777" w:rsidR="007A3229" w:rsidRDefault="007A3229">
      <w:pPr>
        <w:pStyle w:val="BodyText"/>
      </w:pPr>
    </w:p>
    <w:p w14:paraId="0C372420" w14:textId="77777777" w:rsidR="007A3229" w:rsidRDefault="00000000">
      <w:pPr>
        <w:pStyle w:val="Heading5"/>
        <w:spacing w:line="183" w:lineRule="exact"/>
        <w:ind w:left="167"/>
      </w:pPr>
      <w:r>
        <w:t>Under</w:t>
      </w:r>
      <w:r>
        <w:rPr>
          <w:spacing w:val="-2"/>
        </w:rPr>
        <w:t xml:space="preserve"> </w:t>
      </w:r>
      <w:r>
        <w:rPr>
          <w:spacing w:val="-5"/>
        </w:rPr>
        <w:t>16</w:t>
      </w:r>
    </w:p>
    <w:p w14:paraId="3A719247" w14:textId="77777777" w:rsidR="007A3229" w:rsidRDefault="00000000">
      <w:pPr>
        <w:pStyle w:val="BodyText"/>
        <w:ind w:left="167" w:right="2445"/>
      </w:pPr>
      <w:r>
        <w:t>Alan</w:t>
      </w:r>
      <w:r>
        <w:rPr>
          <w:spacing w:val="-3"/>
        </w:rPr>
        <w:t xml:space="preserve"> </w:t>
      </w:r>
      <w:proofErr w:type="spellStart"/>
      <w:r>
        <w:t>McIllvaney</w:t>
      </w:r>
      <w:proofErr w:type="spellEnd"/>
      <w:r>
        <w:t>,</w:t>
      </w:r>
      <w:r>
        <w:rPr>
          <w:spacing w:val="-2"/>
        </w:rPr>
        <w:t xml:space="preserve"> </w:t>
      </w:r>
      <w:r>
        <w:t>22</w:t>
      </w:r>
      <w:r>
        <w:rPr>
          <w:spacing w:val="-5"/>
        </w:rPr>
        <w:t xml:space="preserve"> </w:t>
      </w:r>
      <w:r>
        <w:t>Cheltenham</w:t>
      </w:r>
      <w:r>
        <w:rPr>
          <w:spacing w:val="-3"/>
        </w:rPr>
        <w:t xml:space="preserve"> </w:t>
      </w:r>
      <w:r>
        <w:t>Road,</w:t>
      </w:r>
      <w:r>
        <w:rPr>
          <w:spacing w:val="-2"/>
        </w:rPr>
        <w:t xml:space="preserve"> </w:t>
      </w:r>
      <w:r>
        <w:t>Orpington,</w:t>
      </w:r>
      <w:r>
        <w:rPr>
          <w:spacing w:val="-4"/>
        </w:rPr>
        <w:t xml:space="preserve"> </w:t>
      </w:r>
      <w:r>
        <w:t>Kent,</w:t>
      </w:r>
      <w:r>
        <w:rPr>
          <w:spacing w:val="-4"/>
        </w:rPr>
        <w:t xml:space="preserve"> </w:t>
      </w:r>
      <w:r>
        <w:t>BR6</w:t>
      </w:r>
      <w:r>
        <w:rPr>
          <w:spacing w:val="-5"/>
        </w:rPr>
        <w:t xml:space="preserve"> </w:t>
      </w:r>
      <w:r>
        <w:t>9HJ Tel: 01689 838094</w:t>
      </w:r>
      <w:r>
        <w:rPr>
          <w:spacing w:val="40"/>
        </w:rPr>
        <w:t xml:space="preserve"> </w:t>
      </w:r>
      <w:r>
        <w:t xml:space="preserve">Email: </w:t>
      </w:r>
      <w:hyperlink r:id="rId36">
        <w:r>
          <w:t>amacorpington22@ntlworld.com</w:t>
        </w:r>
      </w:hyperlink>
    </w:p>
    <w:p w14:paraId="32057F8A" w14:textId="77777777" w:rsidR="007A3229" w:rsidRDefault="00000000">
      <w:pPr>
        <w:pStyle w:val="Heading5"/>
        <w:spacing w:before="184"/>
        <w:ind w:left="167"/>
      </w:pPr>
      <w:r>
        <w:t>Under</w:t>
      </w:r>
      <w:r>
        <w:rPr>
          <w:spacing w:val="-4"/>
        </w:rPr>
        <w:t xml:space="preserve"> </w:t>
      </w:r>
      <w:r>
        <w:rPr>
          <w:spacing w:val="-2"/>
        </w:rPr>
        <w:t>17/18</w:t>
      </w:r>
    </w:p>
    <w:p w14:paraId="17FAB17E" w14:textId="77777777" w:rsidR="007A3229" w:rsidRDefault="00000000">
      <w:pPr>
        <w:pStyle w:val="BodyText"/>
        <w:ind w:left="167" w:right="2517"/>
      </w:pPr>
      <w:r>
        <w:t>Hazel</w:t>
      </w:r>
      <w:r>
        <w:rPr>
          <w:spacing w:val="-5"/>
        </w:rPr>
        <w:t xml:space="preserve"> </w:t>
      </w:r>
      <w:proofErr w:type="spellStart"/>
      <w:r>
        <w:t>Buge</w:t>
      </w:r>
      <w:proofErr w:type="spellEnd"/>
      <w:r>
        <w:t>,</w:t>
      </w:r>
      <w:r>
        <w:rPr>
          <w:spacing w:val="-2"/>
        </w:rPr>
        <w:t xml:space="preserve"> </w:t>
      </w:r>
      <w:r>
        <w:t>7</w:t>
      </w:r>
      <w:r>
        <w:rPr>
          <w:spacing w:val="-6"/>
        </w:rPr>
        <w:t xml:space="preserve"> </w:t>
      </w:r>
      <w:r>
        <w:t>Longlands</w:t>
      </w:r>
      <w:r>
        <w:rPr>
          <w:spacing w:val="-4"/>
        </w:rPr>
        <w:t xml:space="preserve"> </w:t>
      </w:r>
      <w:r>
        <w:t>Avenue,</w:t>
      </w:r>
      <w:r>
        <w:rPr>
          <w:spacing w:val="-4"/>
        </w:rPr>
        <w:t xml:space="preserve"> </w:t>
      </w:r>
      <w:r>
        <w:t>Coulsdon,</w:t>
      </w:r>
      <w:r>
        <w:rPr>
          <w:spacing w:val="-4"/>
        </w:rPr>
        <w:t xml:space="preserve"> </w:t>
      </w:r>
      <w:r>
        <w:t>Surrey,</w:t>
      </w:r>
      <w:r>
        <w:rPr>
          <w:spacing w:val="-2"/>
        </w:rPr>
        <w:t xml:space="preserve"> </w:t>
      </w:r>
      <w:r>
        <w:t>CR5</w:t>
      </w:r>
      <w:r>
        <w:rPr>
          <w:spacing w:val="-5"/>
        </w:rPr>
        <w:t xml:space="preserve"> </w:t>
      </w:r>
      <w:r>
        <w:t>2QY Tel: 07850 447190</w:t>
      </w:r>
      <w:r>
        <w:rPr>
          <w:spacing w:val="40"/>
        </w:rPr>
        <w:t xml:space="preserve"> </w:t>
      </w:r>
      <w:r>
        <w:t xml:space="preserve">Email: </w:t>
      </w:r>
      <w:hyperlink r:id="rId37">
        <w:r>
          <w:t>buge.registrations@hotmail.com</w:t>
        </w:r>
      </w:hyperlink>
    </w:p>
    <w:p w14:paraId="0777F8E2" w14:textId="77777777" w:rsidR="007A3229" w:rsidRDefault="007A3229">
      <w:pPr>
        <w:pStyle w:val="BodyText"/>
      </w:pPr>
    </w:p>
    <w:p w14:paraId="20939BDE" w14:textId="77777777" w:rsidR="007A3229" w:rsidRDefault="00000000">
      <w:pPr>
        <w:pStyle w:val="Heading5"/>
        <w:ind w:left="167"/>
      </w:pPr>
      <w:r>
        <w:t>Senior</w:t>
      </w:r>
      <w:r>
        <w:rPr>
          <w:spacing w:val="-4"/>
        </w:rPr>
        <w:t xml:space="preserve"> </w:t>
      </w:r>
      <w:r>
        <w:t>Registrations</w:t>
      </w:r>
      <w:r>
        <w:rPr>
          <w:spacing w:val="-4"/>
        </w:rPr>
        <w:t xml:space="preserve"> </w:t>
      </w:r>
      <w:r>
        <w:t>&amp;</w:t>
      </w:r>
      <w:r>
        <w:rPr>
          <w:spacing w:val="-10"/>
        </w:rPr>
        <w:t xml:space="preserve"> </w:t>
      </w:r>
      <w:r>
        <w:t>Transfers</w:t>
      </w:r>
      <w:r>
        <w:rPr>
          <w:spacing w:val="-5"/>
        </w:rPr>
        <w:t xml:space="preserve"> </w:t>
      </w:r>
      <w:r>
        <w:rPr>
          <w:spacing w:val="-2"/>
        </w:rPr>
        <w:t>Secretary</w:t>
      </w:r>
    </w:p>
    <w:p w14:paraId="59CF5C1A" w14:textId="77777777" w:rsidR="007A3229" w:rsidRDefault="00000000">
      <w:pPr>
        <w:pStyle w:val="BodyText"/>
        <w:spacing w:before="1"/>
        <w:ind w:left="167" w:right="2445"/>
      </w:pPr>
      <w:r>
        <w:t>Debbie</w:t>
      </w:r>
      <w:r>
        <w:rPr>
          <w:spacing w:val="-5"/>
        </w:rPr>
        <w:t xml:space="preserve"> </w:t>
      </w:r>
      <w:r>
        <w:t>Heale,</w:t>
      </w:r>
      <w:r>
        <w:rPr>
          <w:spacing w:val="-2"/>
        </w:rPr>
        <w:t xml:space="preserve"> </w:t>
      </w:r>
      <w:r>
        <w:t>8</w:t>
      </w:r>
      <w:r>
        <w:rPr>
          <w:spacing w:val="-7"/>
        </w:rPr>
        <w:t xml:space="preserve"> </w:t>
      </w:r>
      <w:r>
        <w:t>Beaconsfield</w:t>
      </w:r>
      <w:r>
        <w:rPr>
          <w:spacing w:val="-3"/>
        </w:rPr>
        <w:t xml:space="preserve"> </w:t>
      </w:r>
      <w:r>
        <w:t>Road,</w:t>
      </w:r>
      <w:r>
        <w:rPr>
          <w:spacing w:val="-2"/>
        </w:rPr>
        <w:t xml:space="preserve"> </w:t>
      </w:r>
      <w:r>
        <w:t>Croydon,</w:t>
      </w:r>
      <w:r>
        <w:rPr>
          <w:spacing w:val="-4"/>
        </w:rPr>
        <w:t xml:space="preserve"> </w:t>
      </w:r>
      <w:r>
        <w:t>Surrey,</w:t>
      </w:r>
      <w:r>
        <w:rPr>
          <w:spacing w:val="-2"/>
        </w:rPr>
        <w:t xml:space="preserve"> </w:t>
      </w:r>
      <w:r>
        <w:t>CR0</w:t>
      </w:r>
      <w:r>
        <w:rPr>
          <w:spacing w:val="-7"/>
        </w:rPr>
        <w:t xml:space="preserve"> </w:t>
      </w:r>
      <w:r>
        <w:t>2LL Tel: 07799 584343</w:t>
      </w:r>
      <w:r>
        <w:rPr>
          <w:spacing w:val="40"/>
        </w:rPr>
        <w:t xml:space="preserve"> </w:t>
      </w:r>
      <w:r>
        <w:t xml:space="preserve">Email: </w:t>
      </w:r>
      <w:hyperlink r:id="rId38">
        <w:r>
          <w:rPr>
            <w:color w:val="0000FF"/>
            <w:u w:val="single" w:color="0000FF"/>
          </w:rPr>
          <w:t>debbie.heale@rootz-london.com</w:t>
        </w:r>
      </w:hyperlink>
    </w:p>
    <w:p w14:paraId="030D4417" w14:textId="77777777" w:rsidR="007A3229" w:rsidRDefault="007A3229">
      <w:pPr>
        <w:pStyle w:val="BodyText"/>
      </w:pPr>
    </w:p>
    <w:p w14:paraId="2EF9D663" w14:textId="77777777" w:rsidR="007A3229" w:rsidRDefault="00000000">
      <w:pPr>
        <w:pStyle w:val="Heading5"/>
        <w:spacing w:line="183" w:lineRule="exact"/>
        <w:ind w:left="167"/>
      </w:pPr>
      <w:r>
        <w:t>Competitions,</w:t>
      </w:r>
      <w:r>
        <w:rPr>
          <w:spacing w:val="-8"/>
        </w:rPr>
        <w:t xml:space="preserve"> </w:t>
      </w:r>
      <w:r>
        <w:t>Tournaments</w:t>
      </w:r>
      <w:r>
        <w:rPr>
          <w:spacing w:val="-7"/>
        </w:rPr>
        <w:t xml:space="preserve"> </w:t>
      </w:r>
      <w:r>
        <w:t>and</w:t>
      </w:r>
      <w:r>
        <w:rPr>
          <w:spacing w:val="-8"/>
        </w:rPr>
        <w:t xml:space="preserve"> </w:t>
      </w:r>
      <w:r>
        <w:t>Special</w:t>
      </w:r>
      <w:r>
        <w:rPr>
          <w:spacing w:val="-7"/>
        </w:rPr>
        <w:t xml:space="preserve"> </w:t>
      </w:r>
      <w:r>
        <w:rPr>
          <w:spacing w:val="-2"/>
        </w:rPr>
        <w:t>Events</w:t>
      </w:r>
    </w:p>
    <w:p w14:paraId="41A25801" w14:textId="77777777" w:rsidR="007A3229" w:rsidRDefault="00000000">
      <w:pPr>
        <w:pStyle w:val="BodyText"/>
        <w:ind w:left="167" w:right="5999"/>
      </w:pPr>
      <w:r>
        <w:t>Pele</w:t>
      </w:r>
      <w:r>
        <w:rPr>
          <w:spacing w:val="-12"/>
        </w:rPr>
        <w:t xml:space="preserve"> </w:t>
      </w:r>
      <w:r>
        <w:t>Adeyemi Rob Cairney Sue Cairney Rose Davis</w:t>
      </w:r>
    </w:p>
    <w:p w14:paraId="0C16E626" w14:textId="77777777" w:rsidR="007A3229" w:rsidRDefault="007A3229">
      <w:pPr>
        <w:pStyle w:val="BodyText"/>
        <w:spacing w:before="183"/>
      </w:pPr>
    </w:p>
    <w:p w14:paraId="6587F3BA" w14:textId="77777777" w:rsidR="007A3229" w:rsidRDefault="00000000">
      <w:pPr>
        <w:pStyle w:val="Heading5"/>
        <w:spacing w:before="1"/>
        <w:ind w:left="167" w:right="230"/>
      </w:pPr>
      <w:r>
        <w:t>PLEASE BE ADVISED THAT THE REGISTRATION SECRETARIES WITH THE EXCEPTION OF</w:t>
      </w:r>
      <w:r>
        <w:rPr>
          <w:spacing w:val="-3"/>
        </w:rPr>
        <w:t xml:space="preserve"> </w:t>
      </w:r>
      <w:r>
        <w:t>THE</w:t>
      </w:r>
      <w:r>
        <w:rPr>
          <w:spacing w:val="-1"/>
        </w:rPr>
        <w:t xml:space="preserve"> </w:t>
      </w:r>
      <w:r>
        <w:t>UNDER</w:t>
      </w:r>
      <w:r>
        <w:rPr>
          <w:spacing w:val="-1"/>
        </w:rPr>
        <w:t xml:space="preserve"> </w:t>
      </w:r>
      <w:r>
        <w:t>7’s,</w:t>
      </w:r>
      <w:r>
        <w:rPr>
          <w:spacing w:val="-3"/>
        </w:rPr>
        <w:t xml:space="preserve"> </w:t>
      </w:r>
      <w:r>
        <w:t>UNDER</w:t>
      </w:r>
      <w:r>
        <w:rPr>
          <w:spacing w:val="-1"/>
        </w:rPr>
        <w:t xml:space="preserve"> </w:t>
      </w:r>
      <w:r>
        <w:t>8’s</w:t>
      </w:r>
      <w:r>
        <w:rPr>
          <w:spacing w:val="-3"/>
        </w:rPr>
        <w:t xml:space="preserve"> </w:t>
      </w:r>
      <w:r>
        <w:t>AND</w:t>
      </w:r>
      <w:r>
        <w:rPr>
          <w:spacing w:val="-1"/>
        </w:rPr>
        <w:t xml:space="preserve"> </w:t>
      </w:r>
      <w:r>
        <w:t>UNDER</w:t>
      </w:r>
      <w:r>
        <w:rPr>
          <w:spacing w:val="-1"/>
        </w:rPr>
        <w:t xml:space="preserve"> </w:t>
      </w:r>
      <w:r>
        <w:t>9’s</w:t>
      </w:r>
      <w:r>
        <w:rPr>
          <w:spacing w:val="-4"/>
        </w:rPr>
        <w:t xml:space="preserve"> </w:t>
      </w:r>
      <w:r>
        <w:t>MIGRATE</w:t>
      </w:r>
      <w:r>
        <w:rPr>
          <w:spacing w:val="-3"/>
        </w:rPr>
        <w:t xml:space="preserve"> </w:t>
      </w:r>
      <w:r>
        <w:t>EACH</w:t>
      </w:r>
      <w:r>
        <w:rPr>
          <w:spacing w:val="-1"/>
        </w:rPr>
        <w:t xml:space="preserve"> </w:t>
      </w:r>
      <w:r>
        <w:t>YEAR</w:t>
      </w:r>
      <w:r>
        <w:rPr>
          <w:spacing w:val="-4"/>
        </w:rPr>
        <w:t xml:space="preserve"> </w:t>
      </w:r>
      <w:r>
        <w:t>WITH</w:t>
      </w:r>
      <w:r>
        <w:rPr>
          <w:spacing w:val="-6"/>
        </w:rPr>
        <w:t xml:space="preserve"> </w:t>
      </w:r>
      <w:r>
        <w:t>THE</w:t>
      </w:r>
      <w:r>
        <w:rPr>
          <w:spacing w:val="-4"/>
        </w:rPr>
        <w:t xml:space="preserve"> </w:t>
      </w:r>
      <w:r>
        <w:t>TEAMS. PLEASE DO NOT USE THIS LIST OF REGISTRATION SECRETARIES FOR ANY OTHER SEASON THAN 2023-2024.</w:t>
      </w:r>
    </w:p>
    <w:p w14:paraId="2B9E220E" w14:textId="77777777" w:rsidR="007A3229" w:rsidRDefault="007A3229">
      <w:pPr>
        <w:sectPr w:rsidR="007A3229">
          <w:pgSz w:w="8400" w:h="11910"/>
          <w:pgMar w:top="620" w:right="540" w:bottom="820" w:left="540" w:header="432" w:footer="621" w:gutter="0"/>
          <w:cols w:space="720"/>
        </w:sectPr>
      </w:pPr>
    </w:p>
    <w:p w14:paraId="6C8D33BF" w14:textId="77777777" w:rsidR="007A3229" w:rsidRDefault="00000000">
      <w:pPr>
        <w:spacing w:before="181"/>
        <w:ind w:right="151"/>
        <w:jc w:val="center"/>
        <w:rPr>
          <w:sz w:val="32"/>
        </w:rPr>
      </w:pPr>
      <w:r>
        <w:rPr>
          <w:noProof/>
        </w:rPr>
        <w:lastRenderedPageBreak/>
        <w:drawing>
          <wp:anchor distT="0" distB="0" distL="0" distR="0" simplePos="0" relativeHeight="15729664" behindDoc="0" locked="0" layoutInCell="1" allowOverlap="1" wp14:anchorId="6CAC50D6" wp14:editId="29A6058C">
            <wp:simplePos x="0" y="0"/>
            <wp:positionH relativeFrom="page">
              <wp:posOffset>827863</wp:posOffset>
            </wp:positionH>
            <wp:positionV relativeFrom="paragraph">
              <wp:posOffset>-781</wp:posOffset>
            </wp:positionV>
            <wp:extent cx="283436" cy="375177"/>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9" cstate="print"/>
                    <a:stretch>
                      <a:fillRect/>
                    </a:stretch>
                  </pic:blipFill>
                  <pic:spPr>
                    <a:xfrm>
                      <a:off x="0" y="0"/>
                      <a:ext cx="283436" cy="375177"/>
                    </a:xfrm>
                    <a:prstGeom prst="rect">
                      <a:avLst/>
                    </a:prstGeom>
                  </pic:spPr>
                </pic:pic>
              </a:graphicData>
            </a:graphic>
          </wp:anchor>
        </w:drawing>
      </w:r>
      <w:bookmarkStart w:id="2" w:name="PAGE_04_ENGLAND_ACCREDITATION"/>
      <w:bookmarkEnd w:id="2"/>
      <w:r>
        <w:rPr>
          <w:color w:val="011D41"/>
          <w:sz w:val="32"/>
        </w:rPr>
        <w:t>England</w:t>
      </w:r>
      <w:r>
        <w:rPr>
          <w:color w:val="011D41"/>
          <w:spacing w:val="-11"/>
          <w:sz w:val="32"/>
        </w:rPr>
        <w:t xml:space="preserve"> </w:t>
      </w:r>
      <w:r>
        <w:rPr>
          <w:color w:val="011D41"/>
          <w:sz w:val="32"/>
        </w:rPr>
        <w:t>Football</w:t>
      </w:r>
      <w:r>
        <w:rPr>
          <w:color w:val="011D41"/>
          <w:spacing w:val="-8"/>
          <w:sz w:val="32"/>
        </w:rPr>
        <w:t xml:space="preserve"> </w:t>
      </w:r>
      <w:r>
        <w:rPr>
          <w:color w:val="011D41"/>
          <w:spacing w:val="-2"/>
          <w:sz w:val="32"/>
        </w:rPr>
        <w:t>Accredited</w:t>
      </w:r>
    </w:p>
    <w:p w14:paraId="00071D3A" w14:textId="77777777" w:rsidR="007A3229" w:rsidRDefault="007A3229">
      <w:pPr>
        <w:pStyle w:val="BodyText"/>
        <w:spacing w:before="85"/>
      </w:pPr>
    </w:p>
    <w:p w14:paraId="2BF8F0D8" w14:textId="77777777" w:rsidR="007A3229" w:rsidRDefault="00000000">
      <w:pPr>
        <w:pStyle w:val="BodyText"/>
        <w:ind w:left="168" w:right="114"/>
      </w:pPr>
      <w:r>
        <w:rPr>
          <w:color w:val="333333"/>
        </w:rPr>
        <w:t>The</w:t>
      </w:r>
      <w:r>
        <w:rPr>
          <w:color w:val="333333"/>
          <w:spacing w:val="-1"/>
        </w:rPr>
        <w:t xml:space="preserve"> </w:t>
      </w:r>
      <w:r>
        <w:rPr>
          <w:color w:val="333333"/>
        </w:rPr>
        <w:t>Tandridge Youth League is an</w:t>
      </w:r>
      <w:r>
        <w:rPr>
          <w:color w:val="333333"/>
          <w:spacing w:val="-1"/>
        </w:rPr>
        <w:t xml:space="preserve"> </w:t>
      </w:r>
      <w:r>
        <w:rPr>
          <w:color w:val="333333"/>
        </w:rPr>
        <w:t>England Football</w:t>
      </w:r>
      <w:r>
        <w:rPr>
          <w:color w:val="333333"/>
          <w:spacing w:val="-3"/>
        </w:rPr>
        <w:t xml:space="preserve"> </w:t>
      </w:r>
      <w:r>
        <w:rPr>
          <w:color w:val="333333"/>
        </w:rPr>
        <w:t>Accredited League</w:t>
      </w:r>
      <w:r>
        <w:rPr>
          <w:color w:val="333333"/>
          <w:spacing w:val="-1"/>
        </w:rPr>
        <w:t xml:space="preserve"> </w:t>
      </w:r>
      <w:r>
        <w:rPr>
          <w:color w:val="333333"/>
        </w:rPr>
        <w:t>and</w:t>
      </w:r>
      <w:r>
        <w:rPr>
          <w:color w:val="333333"/>
          <w:spacing w:val="-1"/>
        </w:rPr>
        <w:t xml:space="preserve"> </w:t>
      </w:r>
      <w:r>
        <w:rPr>
          <w:color w:val="333333"/>
        </w:rPr>
        <w:t>as</w:t>
      </w:r>
      <w:r>
        <w:rPr>
          <w:color w:val="333333"/>
          <w:spacing w:val="-1"/>
        </w:rPr>
        <w:t xml:space="preserve"> </w:t>
      </w:r>
      <w:r>
        <w:rPr>
          <w:color w:val="333333"/>
        </w:rPr>
        <w:t xml:space="preserve">such </w:t>
      </w:r>
      <w:proofErr w:type="gramStart"/>
      <w:r>
        <w:rPr>
          <w:color w:val="333333"/>
        </w:rPr>
        <w:t>all</w:t>
      </w:r>
      <w:r>
        <w:rPr>
          <w:color w:val="333333"/>
          <w:spacing w:val="-3"/>
        </w:rPr>
        <w:t xml:space="preserve"> </w:t>
      </w:r>
      <w:r>
        <w:rPr>
          <w:color w:val="333333"/>
        </w:rPr>
        <w:t>member</w:t>
      </w:r>
      <w:proofErr w:type="gramEnd"/>
      <w:r>
        <w:rPr>
          <w:color w:val="333333"/>
        </w:rPr>
        <w:t xml:space="preserve"> Clubs must achieve one of three England Football Accreditation levels. There are benefits to England Football Accredited Clubs and the FA will provide funding to assist Clubs in attaining England Football Accreditation. For your convenience we have </w:t>
      </w:r>
      <w:proofErr w:type="spellStart"/>
      <w:r>
        <w:rPr>
          <w:color w:val="333333"/>
        </w:rPr>
        <w:t>summarised</w:t>
      </w:r>
      <w:proofErr w:type="spellEnd"/>
      <w:r>
        <w:rPr>
          <w:color w:val="333333"/>
        </w:rPr>
        <w:t xml:space="preserve"> the Football Associations</w:t>
      </w:r>
      <w:r>
        <w:rPr>
          <w:color w:val="333333"/>
          <w:spacing w:val="-1"/>
        </w:rPr>
        <w:t xml:space="preserve"> </w:t>
      </w:r>
      <w:r>
        <w:rPr>
          <w:color w:val="333333"/>
        </w:rPr>
        <w:t>Guidance</w:t>
      </w:r>
      <w:r>
        <w:rPr>
          <w:color w:val="333333"/>
          <w:spacing w:val="-3"/>
        </w:rPr>
        <w:t xml:space="preserve"> </w:t>
      </w:r>
      <w:r>
        <w:rPr>
          <w:color w:val="333333"/>
        </w:rPr>
        <w:t>on</w:t>
      </w:r>
      <w:r>
        <w:rPr>
          <w:color w:val="333333"/>
          <w:spacing w:val="-5"/>
        </w:rPr>
        <w:t xml:space="preserve"> </w:t>
      </w:r>
      <w:r>
        <w:rPr>
          <w:color w:val="333333"/>
        </w:rPr>
        <w:t>England</w:t>
      </w:r>
      <w:r>
        <w:rPr>
          <w:color w:val="333333"/>
          <w:spacing w:val="-1"/>
        </w:rPr>
        <w:t xml:space="preserve"> </w:t>
      </w:r>
      <w:r>
        <w:rPr>
          <w:color w:val="333333"/>
        </w:rPr>
        <w:t>Football</w:t>
      </w:r>
      <w:r>
        <w:rPr>
          <w:color w:val="333333"/>
          <w:spacing w:val="-4"/>
        </w:rPr>
        <w:t xml:space="preserve"> </w:t>
      </w:r>
      <w:r>
        <w:rPr>
          <w:color w:val="333333"/>
        </w:rPr>
        <w:t>Accreditation. For</w:t>
      </w:r>
      <w:r>
        <w:rPr>
          <w:color w:val="333333"/>
          <w:spacing w:val="-4"/>
        </w:rPr>
        <w:t xml:space="preserve"> </w:t>
      </w:r>
      <w:r>
        <w:rPr>
          <w:color w:val="333333"/>
        </w:rPr>
        <w:t>more</w:t>
      </w:r>
      <w:r>
        <w:rPr>
          <w:color w:val="333333"/>
          <w:spacing w:val="-5"/>
        </w:rPr>
        <w:t xml:space="preserve"> </w:t>
      </w:r>
      <w:r>
        <w:rPr>
          <w:color w:val="333333"/>
        </w:rPr>
        <w:t>detailed</w:t>
      </w:r>
      <w:r>
        <w:rPr>
          <w:color w:val="333333"/>
          <w:spacing w:val="-1"/>
        </w:rPr>
        <w:t xml:space="preserve"> </w:t>
      </w:r>
      <w:r>
        <w:rPr>
          <w:color w:val="333333"/>
        </w:rPr>
        <w:t>information,</w:t>
      </w:r>
      <w:r>
        <w:rPr>
          <w:color w:val="333333"/>
          <w:spacing w:val="-4"/>
        </w:rPr>
        <w:t xml:space="preserve"> </w:t>
      </w:r>
      <w:r>
        <w:rPr>
          <w:color w:val="333333"/>
        </w:rPr>
        <w:t>contact your County FA.</w:t>
      </w:r>
    </w:p>
    <w:p w14:paraId="083C5FD9" w14:textId="77777777" w:rsidR="007A3229" w:rsidRDefault="007A3229">
      <w:pPr>
        <w:pStyle w:val="BodyText"/>
        <w:spacing w:before="42"/>
      </w:pPr>
    </w:p>
    <w:p w14:paraId="0F35ACA0" w14:textId="77777777" w:rsidR="007A3229" w:rsidRDefault="00000000">
      <w:pPr>
        <w:ind w:left="168"/>
        <w:jc w:val="both"/>
        <w:rPr>
          <w:b/>
          <w:sz w:val="16"/>
        </w:rPr>
      </w:pPr>
      <w:r>
        <w:rPr>
          <w:b/>
          <w:color w:val="333333"/>
          <w:sz w:val="16"/>
        </w:rPr>
        <w:t>Proud</w:t>
      </w:r>
      <w:r>
        <w:rPr>
          <w:b/>
          <w:color w:val="333333"/>
          <w:spacing w:val="-4"/>
          <w:sz w:val="16"/>
        </w:rPr>
        <w:t xml:space="preserve"> </w:t>
      </w:r>
      <w:r>
        <w:rPr>
          <w:b/>
          <w:color w:val="333333"/>
          <w:sz w:val="16"/>
        </w:rPr>
        <w:t>to</w:t>
      </w:r>
      <w:r>
        <w:rPr>
          <w:b/>
          <w:color w:val="333333"/>
          <w:spacing w:val="-3"/>
          <w:sz w:val="16"/>
        </w:rPr>
        <w:t xml:space="preserve"> </w:t>
      </w:r>
      <w:r>
        <w:rPr>
          <w:b/>
          <w:color w:val="333333"/>
          <w:sz w:val="16"/>
        </w:rPr>
        <w:t>support</w:t>
      </w:r>
      <w:r>
        <w:rPr>
          <w:b/>
          <w:color w:val="333333"/>
          <w:spacing w:val="-2"/>
          <w:sz w:val="16"/>
        </w:rPr>
        <w:t xml:space="preserve"> </w:t>
      </w:r>
      <w:r>
        <w:rPr>
          <w:b/>
          <w:color w:val="333333"/>
          <w:sz w:val="16"/>
        </w:rPr>
        <w:t>grassroots</w:t>
      </w:r>
      <w:r>
        <w:rPr>
          <w:b/>
          <w:color w:val="333333"/>
          <w:spacing w:val="-4"/>
          <w:sz w:val="16"/>
        </w:rPr>
        <w:t xml:space="preserve"> </w:t>
      </w:r>
      <w:proofErr w:type="gramStart"/>
      <w:r>
        <w:rPr>
          <w:b/>
          <w:color w:val="333333"/>
          <w:spacing w:val="-2"/>
          <w:sz w:val="16"/>
        </w:rPr>
        <w:t>leagues</w:t>
      </w:r>
      <w:proofErr w:type="gramEnd"/>
    </w:p>
    <w:p w14:paraId="192C30B9" w14:textId="77777777" w:rsidR="007A3229" w:rsidRDefault="00000000">
      <w:pPr>
        <w:pStyle w:val="BodyText"/>
        <w:spacing w:before="1"/>
        <w:ind w:left="168" w:right="372"/>
        <w:jc w:val="both"/>
      </w:pPr>
      <w:r>
        <w:rPr>
          <w:color w:val="333333"/>
        </w:rPr>
        <w:t>The England</w:t>
      </w:r>
      <w:r>
        <w:rPr>
          <w:color w:val="333333"/>
          <w:spacing w:val="-3"/>
        </w:rPr>
        <w:t xml:space="preserve"> </w:t>
      </w:r>
      <w:r>
        <w:rPr>
          <w:color w:val="333333"/>
        </w:rPr>
        <w:t>Football</w:t>
      </w:r>
      <w:r>
        <w:rPr>
          <w:color w:val="333333"/>
          <w:spacing w:val="-2"/>
        </w:rPr>
        <w:t xml:space="preserve"> </w:t>
      </w:r>
      <w:r>
        <w:rPr>
          <w:color w:val="333333"/>
        </w:rPr>
        <w:t>Accredited</w:t>
      </w:r>
      <w:r>
        <w:rPr>
          <w:color w:val="333333"/>
          <w:spacing w:val="-3"/>
        </w:rPr>
        <w:t xml:space="preserve"> </w:t>
      </w:r>
      <w:proofErr w:type="spellStart"/>
      <w:r>
        <w:rPr>
          <w:color w:val="333333"/>
        </w:rPr>
        <w:t>Programme</w:t>
      </w:r>
      <w:proofErr w:type="spellEnd"/>
      <w:r>
        <w:rPr>
          <w:color w:val="333333"/>
        </w:rPr>
        <w:t xml:space="preserve"> is an FA</w:t>
      </w:r>
      <w:r>
        <w:rPr>
          <w:color w:val="333333"/>
          <w:spacing w:val="-1"/>
        </w:rPr>
        <w:t xml:space="preserve"> </w:t>
      </w:r>
      <w:r>
        <w:rPr>
          <w:color w:val="333333"/>
        </w:rPr>
        <w:t>scheme open to all grassroots</w:t>
      </w:r>
      <w:r>
        <w:rPr>
          <w:color w:val="333333"/>
          <w:spacing w:val="-2"/>
        </w:rPr>
        <w:t xml:space="preserve"> </w:t>
      </w:r>
      <w:r>
        <w:rPr>
          <w:color w:val="333333"/>
        </w:rPr>
        <w:t>clubs and leagues.</w:t>
      </w:r>
      <w:r>
        <w:rPr>
          <w:color w:val="333333"/>
          <w:spacing w:val="-4"/>
        </w:rPr>
        <w:t xml:space="preserve"> </w:t>
      </w:r>
      <w:r>
        <w:rPr>
          <w:color w:val="333333"/>
        </w:rPr>
        <w:t>It</w:t>
      </w:r>
      <w:r>
        <w:rPr>
          <w:color w:val="333333"/>
          <w:spacing w:val="-3"/>
        </w:rPr>
        <w:t xml:space="preserve"> </w:t>
      </w:r>
      <w:r>
        <w:rPr>
          <w:color w:val="333333"/>
        </w:rPr>
        <w:t>aims</w:t>
      </w:r>
      <w:r>
        <w:rPr>
          <w:color w:val="333333"/>
          <w:spacing w:val="-2"/>
        </w:rPr>
        <w:t xml:space="preserve"> </w:t>
      </w:r>
      <w:r>
        <w:rPr>
          <w:color w:val="333333"/>
        </w:rPr>
        <w:t>to</w:t>
      </w:r>
      <w:r>
        <w:rPr>
          <w:color w:val="333333"/>
          <w:spacing w:val="-3"/>
        </w:rPr>
        <w:t xml:space="preserve"> </w:t>
      </w:r>
      <w:r>
        <w:rPr>
          <w:color w:val="333333"/>
        </w:rPr>
        <w:t>raise</w:t>
      </w:r>
      <w:r>
        <w:rPr>
          <w:color w:val="333333"/>
          <w:spacing w:val="-5"/>
        </w:rPr>
        <w:t xml:space="preserve"> </w:t>
      </w:r>
      <w:r>
        <w:rPr>
          <w:color w:val="333333"/>
        </w:rPr>
        <w:t>standards</w:t>
      </w:r>
      <w:r>
        <w:rPr>
          <w:color w:val="333333"/>
          <w:spacing w:val="-2"/>
        </w:rPr>
        <w:t xml:space="preserve"> </w:t>
      </w:r>
      <w:r>
        <w:rPr>
          <w:color w:val="333333"/>
        </w:rPr>
        <w:t>in</w:t>
      </w:r>
      <w:r>
        <w:rPr>
          <w:color w:val="333333"/>
          <w:spacing w:val="-5"/>
        </w:rPr>
        <w:t xml:space="preserve"> </w:t>
      </w:r>
      <w:r>
        <w:rPr>
          <w:color w:val="333333"/>
        </w:rPr>
        <w:t>the</w:t>
      </w:r>
      <w:r>
        <w:rPr>
          <w:color w:val="333333"/>
          <w:spacing w:val="-1"/>
        </w:rPr>
        <w:t xml:space="preserve"> </w:t>
      </w:r>
      <w:r>
        <w:rPr>
          <w:color w:val="333333"/>
        </w:rPr>
        <w:t>grassroots game,</w:t>
      </w:r>
      <w:r>
        <w:rPr>
          <w:color w:val="333333"/>
          <w:spacing w:val="-4"/>
        </w:rPr>
        <w:t xml:space="preserve"> </w:t>
      </w:r>
      <w:r>
        <w:rPr>
          <w:color w:val="333333"/>
        </w:rPr>
        <w:t>supporting</w:t>
      </w:r>
      <w:r>
        <w:rPr>
          <w:color w:val="333333"/>
          <w:spacing w:val="-2"/>
        </w:rPr>
        <w:t xml:space="preserve"> </w:t>
      </w:r>
      <w:r>
        <w:rPr>
          <w:color w:val="333333"/>
        </w:rPr>
        <w:t>the</w:t>
      </w:r>
      <w:r>
        <w:rPr>
          <w:color w:val="333333"/>
          <w:spacing w:val="-1"/>
        </w:rPr>
        <w:t xml:space="preserve"> </w:t>
      </w:r>
      <w:r>
        <w:rPr>
          <w:color w:val="333333"/>
        </w:rPr>
        <w:t>development</w:t>
      </w:r>
      <w:r>
        <w:rPr>
          <w:color w:val="333333"/>
          <w:spacing w:val="-4"/>
        </w:rPr>
        <w:t xml:space="preserve"> </w:t>
      </w:r>
      <w:r>
        <w:rPr>
          <w:color w:val="333333"/>
        </w:rPr>
        <w:t>of</w:t>
      </w:r>
      <w:r>
        <w:rPr>
          <w:color w:val="333333"/>
          <w:spacing w:val="-4"/>
        </w:rPr>
        <w:t xml:space="preserve"> </w:t>
      </w:r>
      <w:r>
        <w:rPr>
          <w:color w:val="333333"/>
        </w:rPr>
        <w:t xml:space="preserve">clubs and leagues, </w:t>
      </w:r>
      <w:proofErr w:type="spellStart"/>
      <w:r>
        <w:rPr>
          <w:color w:val="333333"/>
        </w:rPr>
        <w:t>recognising</w:t>
      </w:r>
      <w:proofErr w:type="spellEnd"/>
      <w:r>
        <w:rPr>
          <w:color w:val="333333"/>
        </w:rPr>
        <w:t xml:space="preserve"> and rewarding commitment, quality and achievement.</w:t>
      </w:r>
    </w:p>
    <w:p w14:paraId="4F55DE55" w14:textId="77777777" w:rsidR="007A3229" w:rsidRDefault="007A3229">
      <w:pPr>
        <w:pStyle w:val="BodyText"/>
        <w:spacing w:before="39"/>
      </w:pPr>
    </w:p>
    <w:p w14:paraId="2C3F3467" w14:textId="77777777" w:rsidR="007A3229" w:rsidRDefault="00000000">
      <w:pPr>
        <w:pStyle w:val="BodyText"/>
        <w:ind w:left="168" w:right="114"/>
      </w:pPr>
      <w:r>
        <w:rPr>
          <w:color w:val="333333"/>
        </w:rPr>
        <w:t>The</w:t>
      </w:r>
      <w:r>
        <w:rPr>
          <w:color w:val="333333"/>
          <w:spacing w:val="-2"/>
        </w:rPr>
        <w:t xml:space="preserve"> </w:t>
      </w:r>
      <w:r>
        <w:rPr>
          <w:color w:val="333333"/>
        </w:rPr>
        <w:t>England</w:t>
      </w:r>
      <w:r>
        <w:rPr>
          <w:color w:val="333333"/>
          <w:spacing w:val="-5"/>
        </w:rPr>
        <w:t xml:space="preserve"> </w:t>
      </w:r>
      <w:r>
        <w:rPr>
          <w:color w:val="333333"/>
        </w:rPr>
        <w:t>Football</w:t>
      </w:r>
      <w:r>
        <w:rPr>
          <w:color w:val="333333"/>
          <w:spacing w:val="-4"/>
        </w:rPr>
        <w:t xml:space="preserve"> </w:t>
      </w:r>
      <w:r>
        <w:rPr>
          <w:color w:val="333333"/>
        </w:rPr>
        <w:t>Accreditation</w:t>
      </w:r>
      <w:r>
        <w:rPr>
          <w:color w:val="333333"/>
          <w:spacing w:val="-2"/>
        </w:rPr>
        <w:t xml:space="preserve"> </w:t>
      </w:r>
      <w:r>
        <w:rPr>
          <w:color w:val="333333"/>
        </w:rPr>
        <w:t>is</w:t>
      </w:r>
      <w:r>
        <w:rPr>
          <w:color w:val="333333"/>
          <w:spacing w:val="-2"/>
        </w:rPr>
        <w:t xml:space="preserve"> </w:t>
      </w:r>
      <w:r>
        <w:rPr>
          <w:color w:val="333333"/>
        </w:rPr>
        <w:t>a</w:t>
      </w:r>
      <w:r>
        <w:rPr>
          <w:color w:val="333333"/>
          <w:spacing w:val="-5"/>
        </w:rPr>
        <w:t xml:space="preserve"> </w:t>
      </w:r>
      <w:r>
        <w:rPr>
          <w:color w:val="333333"/>
        </w:rPr>
        <w:t>standard</w:t>
      </w:r>
      <w:r>
        <w:rPr>
          <w:color w:val="333333"/>
          <w:spacing w:val="-5"/>
        </w:rPr>
        <w:t xml:space="preserve"> </w:t>
      </w:r>
      <w:r>
        <w:rPr>
          <w:color w:val="333333"/>
        </w:rPr>
        <w:t>that</w:t>
      </w:r>
      <w:r>
        <w:rPr>
          <w:color w:val="333333"/>
          <w:spacing w:val="-2"/>
        </w:rPr>
        <w:t xml:space="preserve"> </w:t>
      </w:r>
      <w:r>
        <w:rPr>
          <w:color w:val="333333"/>
        </w:rPr>
        <w:t>sets</w:t>
      </w:r>
      <w:r>
        <w:rPr>
          <w:color w:val="333333"/>
          <w:spacing w:val="-4"/>
        </w:rPr>
        <w:t xml:space="preserve"> </w:t>
      </w:r>
      <w:r>
        <w:rPr>
          <w:color w:val="333333"/>
        </w:rPr>
        <w:t>an</w:t>
      </w:r>
      <w:r>
        <w:rPr>
          <w:color w:val="333333"/>
          <w:spacing w:val="-2"/>
        </w:rPr>
        <w:t xml:space="preserve"> </w:t>
      </w:r>
      <w:r>
        <w:rPr>
          <w:color w:val="333333"/>
        </w:rPr>
        <w:t>operational</w:t>
      </w:r>
      <w:r>
        <w:rPr>
          <w:color w:val="333333"/>
          <w:spacing w:val="-1"/>
        </w:rPr>
        <w:t xml:space="preserve"> </w:t>
      </w:r>
      <w:r>
        <w:rPr>
          <w:color w:val="333333"/>
        </w:rPr>
        <w:t>benchmark</w:t>
      </w:r>
      <w:r>
        <w:rPr>
          <w:color w:val="333333"/>
          <w:spacing w:val="-2"/>
        </w:rPr>
        <w:t xml:space="preserve"> </w:t>
      </w:r>
      <w:r>
        <w:rPr>
          <w:color w:val="333333"/>
        </w:rPr>
        <w:t>for</w:t>
      </w:r>
      <w:r>
        <w:rPr>
          <w:color w:val="333333"/>
          <w:spacing w:val="-2"/>
        </w:rPr>
        <w:t xml:space="preserve"> </w:t>
      </w:r>
      <w:r>
        <w:rPr>
          <w:color w:val="333333"/>
        </w:rPr>
        <w:t xml:space="preserve">FA sanctioned leagues. Since 2009 this </w:t>
      </w:r>
      <w:proofErr w:type="gramStart"/>
      <w:r>
        <w:rPr>
          <w:color w:val="333333"/>
        </w:rPr>
        <w:t>is</w:t>
      </w:r>
      <w:proofErr w:type="gramEnd"/>
      <w:r>
        <w:rPr>
          <w:color w:val="333333"/>
        </w:rPr>
        <w:t xml:space="preserve"> awarded to leagues which can demonstrate their commitment to provide well </w:t>
      </w:r>
      <w:proofErr w:type="spellStart"/>
      <w:r>
        <w:rPr>
          <w:color w:val="333333"/>
        </w:rPr>
        <w:t>organised</w:t>
      </w:r>
      <w:proofErr w:type="spellEnd"/>
      <w:r>
        <w:rPr>
          <w:color w:val="333333"/>
        </w:rPr>
        <w:t xml:space="preserve"> football in safer, more inclusive environments.</w:t>
      </w:r>
    </w:p>
    <w:p w14:paraId="0FCA1EE0" w14:textId="77777777" w:rsidR="007A3229" w:rsidRDefault="007A3229">
      <w:pPr>
        <w:pStyle w:val="BodyText"/>
        <w:spacing w:before="1"/>
      </w:pPr>
    </w:p>
    <w:p w14:paraId="580F277A" w14:textId="77777777" w:rsidR="007A3229" w:rsidRDefault="00000000">
      <w:pPr>
        <w:pStyle w:val="BodyText"/>
        <w:ind w:left="168" w:right="230"/>
      </w:pPr>
      <w:r>
        <w:rPr>
          <w:color w:val="333333"/>
        </w:rPr>
        <w:t>The</w:t>
      </w:r>
      <w:r>
        <w:rPr>
          <w:color w:val="333333"/>
          <w:spacing w:val="-1"/>
        </w:rPr>
        <w:t xml:space="preserve"> </w:t>
      </w:r>
      <w:r>
        <w:rPr>
          <w:color w:val="333333"/>
        </w:rPr>
        <w:t>England</w:t>
      </w:r>
      <w:r>
        <w:rPr>
          <w:color w:val="333333"/>
          <w:spacing w:val="-4"/>
        </w:rPr>
        <w:t xml:space="preserve"> </w:t>
      </w:r>
      <w:r>
        <w:rPr>
          <w:color w:val="333333"/>
        </w:rPr>
        <w:t>Football</w:t>
      </w:r>
      <w:r>
        <w:rPr>
          <w:color w:val="333333"/>
          <w:spacing w:val="-3"/>
        </w:rPr>
        <w:t xml:space="preserve"> </w:t>
      </w:r>
      <w:r>
        <w:rPr>
          <w:color w:val="333333"/>
        </w:rPr>
        <w:t>Accreditation</w:t>
      </w:r>
      <w:r>
        <w:rPr>
          <w:color w:val="333333"/>
          <w:spacing w:val="-1"/>
        </w:rPr>
        <w:t xml:space="preserve"> </w:t>
      </w:r>
      <w:r>
        <w:rPr>
          <w:color w:val="333333"/>
        </w:rPr>
        <w:t>is</w:t>
      </w:r>
      <w:r>
        <w:rPr>
          <w:color w:val="333333"/>
          <w:spacing w:val="-1"/>
        </w:rPr>
        <w:t xml:space="preserve"> </w:t>
      </w:r>
      <w:r>
        <w:rPr>
          <w:color w:val="333333"/>
        </w:rPr>
        <w:t>for</w:t>
      </w:r>
      <w:r>
        <w:rPr>
          <w:color w:val="333333"/>
          <w:spacing w:val="-3"/>
        </w:rPr>
        <w:t xml:space="preserve"> </w:t>
      </w:r>
      <w:r>
        <w:rPr>
          <w:color w:val="333333"/>
        </w:rPr>
        <w:t>clubs who</w:t>
      </w:r>
      <w:r>
        <w:rPr>
          <w:color w:val="333333"/>
          <w:spacing w:val="-4"/>
        </w:rPr>
        <w:t xml:space="preserve"> </w:t>
      </w:r>
      <w:r>
        <w:rPr>
          <w:color w:val="333333"/>
        </w:rPr>
        <w:t>can</w:t>
      </w:r>
      <w:r>
        <w:rPr>
          <w:color w:val="333333"/>
          <w:spacing w:val="-2"/>
        </w:rPr>
        <w:t xml:space="preserve"> </w:t>
      </w:r>
      <w:r>
        <w:rPr>
          <w:color w:val="333333"/>
        </w:rPr>
        <w:t>be</w:t>
      </w:r>
      <w:r>
        <w:rPr>
          <w:color w:val="333333"/>
          <w:spacing w:val="-4"/>
        </w:rPr>
        <w:t xml:space="preserve"> </w:t>
      </w:r>
      <w:r>
        <w:rPr>
          <w:color w:val="333333"/>
        </w:rPr>
        <w:t>proud to</w:t>
      </w:r>
      <w:r>
        <w:rPr>
          <w:color w:val="333333"/>
          <w:spacing w:val="-5"/>
        </w:rPr>
        <w:t xml:space="preserve"> </w:t>
      </w:r>
      <w:r>
        <w:rPr>
          <w:color w:val="333333"/>
        </w:rPr>
        <w:t>be places where</w:t>
      </w:r>
      <w:r>
        <w:rPr>
          <w:color w:val="333333"/>
          <w:spacing w:val="-2"/>
        </w:rPr>
        <w:t xml:space="preserve"> </w:t>
      </w:r>
      <w:r>
        <w:rPr>
          <w:color w:val="333333"/>
        </w:rPr>
        <w:t>people want to play. These are the clubs who demonstrate they offer well-run and sustainable football.</w:t>
      </w:r>
    </w:p>
    <w:p w14:paraId="586A64B0" w14:textId="77777777" w:rsidR="007A3229" w:rsidRDefault="007A3229">
      <w:pPr>
        <w:pStyle w:val="BodyText"/>
        <w:spacing w:before="41"/>
      </w:pPr>
    </w:p>
    <w:p w14:paraId="04A586F6" w14:textId="77777777" w:rsidR="007A3229" w:rsidRDefault="00000000">
      <w:pPr>
        <w:pStyle w:val="BodyText"/>
        <w:ind w:left="168" w:right="396"/>
        <w:jc w:val="both"/>
      </w:pPr>
      <w:r>
        <w:rPr>
          <w:color w:val="333333"/>
        </w:rPr>
        <w:t>Clubs</w:t>
      </w:r>
      <w:r>
        <w:rPr>
          <w:color w:val="333333"/>
          <w:spacing w:val="-1"/>
        </w:rPr>
        <w:t xml:space="preserve"> </w:t>
      </w:r>
      <w:r>
        <w:rPr>
          <w:color w:val="333333"/>
        </w:rPr>
        <w:t>who</w:t>
      </w:r>
      <w:r>
        <w:rPr>
          <w:color w:val="333333"/>
          <w:spacing w:val="-1"/>
        </w:rPr>
        <w:t xml:space="preserve"> </w:t>
      </w:r>
      <w:r>
        <w:rPr>
          <w:color w:val="333333"/>
        </w:rPr>
        <w:t>achieve</w:t>
      </w:r>
      <w:r>
        <w:rPr>
          <w:color w:val="333333"/>
          <w:spacing w:val="-4"/>
        </w:rPr>
        <w:t xml:space="preserve"> </w:t>
      </w:r>
      <w:r>
        <w:rPr>
          <w:color w:val="333333"/>
        </w:rPr>
        <w:t>England</w:t>
      </w:r>
      <w:r>
        <w:rPr>
          <w:color w:val="333333"/>
          <w:spacing w:val="-4"/>
        </w:rPr>
        <w:t xml:space="preserve"> </w:t>
      </w:r>
      <w:r>
        <w:rPr>
          <w:color w:val="333333"/>
        </w:rPr>
        <w:t>Football Accredited</w:t>
      </w:r>
      <w:r>
        <w:rPr>
          <w:color w:val="333333"/>
          <w:spacing w:val="-3"/>
        </w:rPr>
        <w:t xml:space="preserve"> </w:t>
      </w:r>
      <w:r>
        <w:rPr>
          <w:color w:val="333333"/>
        </w:rPr>
        <w:t>status</w:t>
      </w:r>
      <w:r>
        <w:rPr>
          <w:color w:val="333333"/>
          <w:spacing w:val="-2"/>
        </w:rPr>
        <w:t xml:space="preserve"> </w:t>
      </w:r>
      <w:r>
        <w:rPr>
          <w:color w:val="333333"/>
        </w:rPr>
        <w:t>are</w:t>
      </w:r>
      <w:r>
        <w:rPr>
          <w:color w:val="333333"/>
          <w:spacing w:val="-2"/>
        </w:rPr>
        <w:t xml:space="preserve"> </w:t>
      </w:r>
      <w:r>
        <w:rPr>
          <w:color w:val="333333"/>
        </w:rPr>
        <w:t>proud</w:t>
      </w:r>
      <w:r>
        <w:rPr>
          <w:color w:val="333333"/>
          <w:spacing w:val="-1"/>
        </w:rPr>
        <w:t xml:space="preserve"> </w:t>
      </w:r>
      <w:r>
        <w:rPr>
          <w:color w:val="333333"/>
        </w:rPr>
        <w:t>to</w:t>
      </w:r>
      <w:r>
        <w:rPr>
          <w:color w:val="333333"/>
          <w:spacing w:val="-5"/>
        </w:rPr>
        <w:t xml:space="preserve"> </w:t>
      </w:r>
      <w:proofErr w:type="spellStart"/>
      <w:r>
        <w:rPr>
          <w:color w:val="333333"/>
        </w:rPr>
        <w:t>prioritise</w:t>
      </w:r>
      <w:proofErr w:type="spellEnd"/>
      <w:r>
        <w:rPr>
          <w:color w:val="333333"/>
          <w:spacing w:val="-4"/>
        </w:rPr>
        <w:t xml:space="preserve"> </w:t>
      </w:r>
      <w:r>
        <w:rPr>
          <w:color w:val="333333"/>
        </w:rPr>
        <w:t>qualified</w:t>
      </w:r>
      <w:r>
        <w:rPr>
          <w:color w:val="333333"/>
          <w:spacing w:val="-4"/>
        </w:rPr>
        <w:t xml:space="preserve"> </w:t>
      </w:r>
      <w:r>
        <w:rPr>
          <w:color w:val="333333"/>
        </w:rPr>
        <w:t>coaching and safeguarding as well as the values of The FA’s Respect campaign as part of their game.</w:t>
      </w:r>
    </w:p>
    <w:p w14:paraId="5D3748BB" w14:textId="77777777" w:rsidR="007A3229" w:rsidRDefault="007A3229">
      <w:pPr>
        <w:pStyle w:val="BodyText"/>
        <w:spacing w:before="41"/>
      </w:pPr>
    </w:p>
    <w:p w14:paraId="2CEE2512" w14:textId="77777777" w:rsidR="007A3229" w:rsidRDefault="00000000">
      <w:pPr>
        <w:pStyle w:val="BodyText"/>
        <w:ind w:left="168" w:right="230"/>
      </w:pPr>
      <w:r>
        <w:rPr>
          <w:color w:val="333333"/>
        </w:rPr>
        <w:t>There</w:t>
      </w:r>
      <w:r>
        <w:rPr>
          <w:color w:val="333333"/>
          <w:spacing w:val="-2"/>
        </w:rPr>
        <w:t xml:space="preserve"> </w:t>
      </w:r>
      <w:r>
        <w:rPr>
          <w:color w:val="333333"/>
        </w:rPr>
        <w:t>are</w:t>
      </w:r>
      <w:r>
        <w:rPr>
          <w:color w:val="333333"/>
          <w:spacing w:val="-2"/>
        </w:rPr>
        <w:t xml:space="preserve"> </w:t>
      </w:r>
      <w:r>
        <w:rPr>
          <w:color w:val="333333"/>
        </w:rPr>
        <w:t>three</w:t>
      </w:r>
      <w:r>
        <w:rPr>
          <w:color w:val="333333"/>
          <w:spacing w:val="-2"/>
        </w:rPr>
        <w:t xml:space="preserve"> </w:t>
      </w:r>
      <w:r>
        <w:rPr>
          <w:color w:val="333333"/>
        </w:rPr>
        <w:t>levels</w:t>
      </w:r>
      <w:r>
        <w:rPr>
          <w:color w:val="333333"/>
          <w:spacing w:val="-1"/>
        </w:rPr>
        <w:t xml:space="preserve"> </w:t>
      </w:r>
      <w:r>
        <w:rPr>
          <w:color w:val="333333"/>
        </w:rPr>
        <w:t>of</w:t>
      </w:r>
      <w:r>
        <w:rPr>
          <w:color w:val="333333"/>
          <w:spacing w:val="-3"/>
        </w:rPr>
        <w:t xml:space="preserve"> </w:t>
      </w:r>
      <w:r>
        <w:rPr>
          <w:color w:val="333333"/>
        </w:rPr>
        <w:t>England</w:t>
      </w:r>
      <w:r>
        <w:rPr>
          <w:color w:val="333333"/>
          <w:spacing w:val="-5"/>
        </w:rPr>
        <w:t xml:space="preserve"> </w:t>
      </w:r>
      <w:r>
        <w:rPr>
          <w:color w:val="333333"/>
        </w:rPr>
        <w:t>Football</w:t>
      </w:r>
      <w:r>
        <w:rPr>
          <w:color w:val="333333"/>
          <w:spacing w:val="-3"/>
        </w:rPr>
        <w:t xml:space="preserve"> </w:t>
      </w:r>
      <w:r>
        <w:rPr>
          <w:color w:val="333333"/>
        </w:rPr>
        <w:t>Accreditation</w:t>
      </w:r>
      <w:r>
        <w:rPr>
          <w:color w:val="333333"/>
          <w:spacing w:val="-4"/>
        </w:rPr>
        <w:t xml:space="preserve"> </w:t>
      </w:r>
      <w:r>
        <w:rPr>
          <w:color w:val="333333"/>
        </w:rPr>
        <w:t>from 1</w:t>
      </w:r>
      <w:r>
        <w:rPr>
          <w:color w:val="333333"/>
          <w:spacing w:val="-5"/>
        </w:rPr>
        <w:t xml:space="preserve"> </w:t>
      </w:r>
      <w:r>
        <w:rPr>
          <w:color w:val="333333"/>
        </w:rPr>
        <w:t>star</w:t>
      </w:r>
      <w:r>
        <w:rPr>
          <w:color w:val="333333"/>
          <w:spacing w:val="-3"/>
        </w:rPr>
        <w:t xml:space="preserve"> </w:t>
      </w:r>
      <w:r>
        <w:rPr>
          <w:color w:val="333333"/>
        </w:rPr>
        <w:t>to</w:t>
      </w:r>
      <w:r>
        <w:rPr>
          <w:color w:val="333333"/>
          <w:spacing w:val="-2"/>
        </w:rPr>
        <w:t xml:space="preserve"> </w:t>
      </w:r>
      <w:r>
        <w:rPr>
          <w:color w:val="333333"/>
        </w:rPr>
        <w:t>3</w:t>
      </w:r>
      <w:r>
        <w:rPr>
          <w:color w:val="333333"/>
          <w:spacing w:val="-1"/>
        </w:rPr>
        <w:t xml:space="preserve"> </w:t>
      </w:r>
      <w:r>
        <w:rPr>
          <w:color w:val="333333"/>
        </w:rPr>
        <w:t>star</w:t>
      </w:r>
      <w:r>
        <w:rPr>
          <w:color w:val="333333"/>
          <w:spacing w:val="-1"/>
        </w:rPr>
        <w:t xml:space="preserve"> </w:t>
      </w:r>
      <w:r>
        <w:rPr>
          <w:color w:val="333333"/>
        </w:rPr>
        <w:t>and</w:t>
      </w:r>
      <w:r>
        <w:rPr>
          <w:color w:val="333333"/>
          <w:spacing w:val="-4"/>
        </w:rPr>
        <w:t xml:space="preserve"> </w:t>
      </w:r>
      <w:r>
        <w:rPr>
          <w:color w:val="333333"/>
        </w:rPr>
        <w:t>many</w:t>
      </w:r>
      <w:r>
        <w:rPr>
          <w:color w:val="333333"/>
          <w:spacing w:val="-1"/>
        </w:rPr>
        <w:t xml:space="preserve"> </w:t>
      </w:r>
      <w:r>
        <w:rPr>
          <w:color w:val="333333"/>
        </w:rPr>
        <w:t>clubs</w:t>
      </w:r>
      <w:r>
        <w:rPr>
          <w:color w:val="333333"/>
          <w:spacing w:val="-1"/>
        </w:rPr>
        <w:t xml:space="preserve"> </w:t>
      </w:r>
      <w:r>
        <w:rPr>
          <w:color w:val="333333"/>
        </w:rPr>
        <w:t>may be 1 star ready – offering at least one team in any age group in either mixed, female or disabled football. More details of the different levels can be found on the England Football website.</w:t>
      </w:r>
    </w:p>
    <w:p w14:paraId="4710F609" w14:textId="77777777" w:rsidR="007A3229" w:rsidRDefault="007A3229">
      <w:pPr>
        <w:pStyle w:val="BodyText"/>
        <w:spacing w:before="39"/>
      </w:pPr>
    </w:p>
    <w:p w14:paraId="70BB9095" w14:textId="77777777" w:rsidR="007A3229" w:rsidRDefault="00000000">
      <w:pPr>
        <w:pStyle w:val="BodyText"/>
        <w:ind w:left="168" w:right="273"/>
      </w:pPr>
      <w:r>
        <w:rPr>
          <w:color w:val="333333"/>
        </w:rPr>
        <w:t>Clubs which achieve</w:t>
      </w:r>
      <w:r>
        <w:rPr>
          <w:color w:val="333333"/>
          <w:spacing w:val="-2"/>
        </w:rPr>
        <w:t xml:space="preserve"> </w:t>
      </w:r>
      <w:r>
        <w:rPr>
          <w:color w:val="333333"/>
        </w:rPr>
        <w:t>England</w:t>
      </w:r>
      <w:r>
        <w:rPr>
          <w:color w:val="333333"/>
          <w:spacing w:val="-2"/>
        </w:rPr>
        <w:t xml:space="preserve"> </w:t>
      </w:r>
      <w:r>
        <w:rPr>
          <w:color w:val="333333"/>
        </w:rPr>
        <w:t>Football Accredited accreditation</w:t>
      </w:r>
      <w:r>
        <w:rPr>
          <w:color w:val="333333"/>
          <w:spacing w:val="-2"/>
        </w:rPr>
        <w:t xml:space="preserve"> </w:t>
      </w:r>
      <w:r>
        <w:rPr>
          <w:color w:val="333333"/>
        </w:rPr>
        <w:t>are challenged to</w:t>
      </w:r>
      <w:r>
        <w:rPr>
          <w:color w:val="333333"/>
          <w:spacing w:val="-2"/>
        </w:rPr>
        <w:t xml:space="preserve"> </w:t>
      </w:r>
      <w:r>
        <w:rPr>
          <w:color w:val="333333"/>
        </w:rPr>
        <w:t>maintain</w:t>
      </w:r>
      <w:r>
        <w:rPr>
          <w:color w:val="333333"/>
          <w:spacing w:val="-2"/>
        </w:rPr>
        <w:t xml:space="preserve"> </w:t>
      </w:r>
      <w:r>
        <w:rPr>
          <w:color w:val="333333"/>
        </w:rPr>
        <w:t>high standards and, where appropriate, to improve and progress to new levels. The accreditation makes a positive difference</w:t>
      </w:r>
      <w:r>
        <w:rPr>
          <w:color w:val="333333"/>
          <w:spacing w:val="-1"/>
        </w:rPr>
        <w:t xml:space="preserve"> </w:t>
      </w:r>
      <w:r>
        <w:rPr>
          <w:color w:val="333333"/>
        </w:rPr>
        <w:t>to the</w:t>
      </w:r>
      <w:r>
        <w:rPr>
          <w:color w:val="333333"/>
          <w:spacing w:val="-1"/>
        </w:rPr>
        <w:t xml:space="preserve"> </w:t>
      </w:r>
      <w:r>
        <w:rPr>
          <w:color w:val="333333"/>
        </w:rPr>
        <w:t>way clubs are run and</w:t>
      </w:r>
      <w:r>
        <w:rPr>
          <w:color w:val="333333"/>
          <w:spacing w:val="-1"/>
        </w:rPr>
        <w:t xml:space="preserve"> </w:t>
      </w:r>
      <w:r>
        <w:rPr>
          <w:color w:val="333333"/>
        </w:rPr>
        <w:t>to people’s enjoyment of football. The FA aims to</w:t>
      </w:r>
      <w:r>
        <w:rPr>
          <w:color w:val="333333"/>
          <w:spacing w:val="-7"/>
        </w:rPr>
        <w:t xml:space="preserve"> </w:t>
      </w:r>
      <w:r>
        <w:rPr>
          <w:color w:val="333333"/>
        </w:rPr>
        <w:t>support all</w:t>
      </w:r>
      <w:r>
        <w:rPr>
          <w:color w:val="333333"/>
          <w:spacing w:val="-3"/>
        </w:rPr>
        <w:t xml:space="preserve"> </w:t>
      </w:r>
      <w:r>
        <w:rPr>
          <w:color w:val="333333"/>
        </w:rPr>
        <w:t>grassroots</w:t>
      </w:r>
      <w:r>
        <w:rPr>
          <w:color w:val="333333"/>
          <w:spacing w:val="-3"/>
        </w:rPr>
        <w:t xml:space="preserve"> </w:t>
      </w:r>
      <w:r>
        <w:rPr>
          <w:color w:val="333333"/>
        </w:rPr>
        <w:t>clubs</w:t>
      </w:r>
      <w:r>
        <w:rPr>
          <w:color w:val="333333"/>
          <w:spacing w:val="-1"/>
        </w:rPr>
        <w:t xml:space="preserve"> </w:t>
      </w:r>
      <w:r>
        <w:rPr>
          <w:color w:val="333333"/>
        </w:rPr>
        <w:t>to</w:t>
      </w:r>
      <w:r>
        <w:rPr>
          <w:color w:val="333333"/>
          <w:spacing w:val="-4"/>
        </w:rPr>
        <w:t xml:space="preserve"> </w:t>
      </w:r>
      <w:r>
        <w:rPr>
          <w:color w:val="333333"/>
        </w:rPr>
        <w:t>reach</w:t>
      </w:r>
      <w:r>
        <w:rPr>
          <w:color w:val="333333"/>
          <w:spacing w:val="-4"/>
        </w:rPr>
        <w:t xml:space="preserve"> </w:t>
      </w:r>
      <w:r>
        <w:rPr>
          <w:color w:val="333333"/>
        </w:rPr>
        <w:t>England Football</w:t>
      </w:r>
      <w:r>
        <w:rPr>
          <w:color w:val="333333"/>
          <w:spacing w:val="-1"/>
        </w:rPr>
        <w:t xml:space="preserve"> </w:t>
      </w:r>
      <w:r>
        <w:rPr>
          <w:color w:val="333333"/>
        </w:rPr>
        <w:t>Accredited</w:t>
      </w:r>
      <w:r>
        <w:rPr>
          <w:color w:val="333333"/>
          <w:spacing w:val="-4"/>
        </w:rPr>
        <w:t xml:space="preserve"> </w:t>
      </w:r>
      <w:r>
        <w:rPr>
          <w:color w:val="333333"/>
        </w:rPr>
        <w:t>status</w:t>
      </w:r>
      <w:r>
        <w:rPr>
          <w:color w:val="333333"/>
          <w:spacing w:val="-1"/>
        </w:rPr>
        <w:t xml:space="preserve"> </w:t>
      </w:r>
      <w:r>
        <w:rPr>
          <w:color w:val="333333"/>
        </w:rPr>
        <w:t>through</w:t>
      </w:r>
      <w:r>
        <w:rPr>
          <w:color w:val="333333"/>
          <w:spacing w:val="-2"/>
        </w:rPr>
        <w:t xml:space="preserve"> </w:t>
      </w:r>
      <w:r>
        <w:rPr>
          <w:color w:val="333333"/>
        </w:rPr>
        <w:t>our network of County FA’s.</w:t>
      </w:r>
    </w:p>
    <w:p w14:paraId="66A691BF" w14:textId="77777777" w:rsidR="007A3229" w:rsidRDefault="007A3229">
      <w:pPr>
        <w:pStyle w:val="BodyText"/>
        <w:spacing w:before="43"/>
      </w:pPr>
    </w:p>
    <w:p w14:paraId="1F3242B3" w14:textId="77777777" w:rsidR="007A3229" w:rsidRDefault="00000000">
      <w:pPr>
        <w:pStyle w:val="BodyText"/>
        <w:ind w:left="168"/>
      </w:pPr>
      <w:r>
        <w:rPr>
          <w:color w:val="333333"/>
        </w:rPr>
        <w:t>Clubs</w:t>
      </w:r>
      <w:r>
        <w:rPr>
          <w:color w:val="333333"/>
          <w:spacing w:val="-1"/>
        </w:rPr>
        <w:t xml:space="preserve"> </w:t>
      </w:r>
      <w:r>
        <w:rPr>
          <w:color w:val="333333"/>
        </w:rPr>
        <w:t>and</w:t>
      </w:r>
      <w:r>
        <w:rPr>
          <w:color w:val="333333"/>
          <w:spacing w:val="-1"/>
        </w:rPr>
        <w:t xml:space="preserve"> </w:t>
      </w:r>
      <w:r>
        <w:rPr>
          <w:color w:val="333333"/>
        </w:rPr>
        <w:t>leagues</w:t>
      </w:r>
      <w:r>
        <w:rPr>
          <w:color w:val="333333"/>
          <w:spacing w:val="-1"/>
        </w:rPr>
        <w:t xml:space="preserve"> </w:t>
      </w:r>
      <w:r>
        <w:rPr>
          <w:color w:val="333333"/>
        </w:rPr>
        <w:t>work</w:t>
      </w:r>
      <w:r>
        <w:rPr>
          <w:color w:val="333333"/>
          <w:spacing w:val="-3"/>
        </w:rPr>
        <w:t xml:space="preserve"> </w:t>
      </w:r>
      <w:r>
        <w:rPr>
          <w:color w:val="333333"/>
        </w:rPr>
        <w:t>in</w:t>
      </w:r>
      <w:r>
        <w:rPr>
          <w:color w:val="333333"/>
          <w:spacing w:val="-2"/>
        </w:rPr>
        <w:t xml:space="preserve"> </w:t>
      </w:r>
      <w:r>
        <w:rPr>
          <w:color w:val="333333"/>
        </w:rPr>
        <w:t>partnership</w:t>
      </w:r>
      <w:r>
        <w:rPr>
          <w:color w:val="333333"/>
          <w:spacing w:val="-1"/>
        </w:rPr>
        <w:t xml:space="preserve"> </w:t>
      </w:r>
      <w:r>
        <w:rPr>
          <w:color w:val="333333"/>
        </w:rPr>
        <w:t>with</w:t>
      </w:r>
      <w:r>
        <w:rPr>
          <w:color w:val="333333"/>
          <w:spacing w:val="-2"/>
        </w:rPr>
        <w:t xml:space="preserve"> </w:t>
      </w:r>
      <w:r>
        <w:rPr>
          <w:color w:val="333333"/>
        </w:rPr>
        <w:t>County</w:t>
      </w:r>
      <w:r>
        <w:rPr>
          <w:color w:val="333333"/>
          <w:spacing w:val="-3"/>
        </w:rPr>
        <w:t xml:space="preserve"> </w:t>
      </w:r>
      <w:r>
        <w:rPr>
          <w:color w:val="333333"/>
        </w:rPr>
        <w:t>FAs</w:t>
      </w:r>
      <w:r>
        <w:rPr>
          <w:color w:val="333333"/>
          <w:spacing w:val="-1"/>
        </w:rPr>
        <w:t xml:space="preserve"> </w:t>
      </w:r>
      <w:r>
        <w:rPr>
          <w:color w:val="333333"/>
        </w:rPr>
        <w:t>to</w:t>
      </w:r>
      <w:r>
        <w:rPr>
          <w:color w:val="333333"/>
          <w:spacing w:val="-3"/>
        </w:rPr>
        <w:t xml:space="preserve"> </w:t>
      </w:r>
      <w:r>
        <w:rPr>
          <w:color w:val="333333"/>
        </w:rPr>
        <w:t>meet</w:t>
      </w:r>
      <w:r>
        <w:rPr>
          <w:color w:val="333333"/>
          <w:spacing w:val="-1"/>
        </w:rPr>
        <w:t xml:space="preserve"> </w:t>
      </w:r>
      <w:r>
        <w:rPr>
          <w:color w:val="333333"/>
        </w:rPr>
        <w:t>the</w:t>
      </w:r>
      <w:r>
        <w:rPr>
          <w:color w:val="333333"/>
          <w:spacing w:val="-4"/>
        </w:rPr>
        <w:t xml:space="preserve"> </w:t>
      </w:r>
      <w:r>
        <w:rPr>
          <w:color w:val="333333"/>
        </w:rPr>
        <w:t>criteria</w:t>
      </w:r>
      <w:r>
        <w:rPr>
          <w:color w:val="333333"/>
          <w:spacing w:val="-1"/>
        </w:rPr>
        <w:t xml:space="preserve"> </w:t>
      </w:r>
      <w:r>
        <w:rPr>
          <w:color w:val="333333"/>
        </w:rPr>
        <w:t>needed</w:t>
      </w:r>
      <w:r>
        <w:rPr>
          <w:color w:val="333333"/>
          <w:spacing w:val="-4"/>
        </w:rPr>
        <w:t xml:space="preserve"> </w:t>
      </w:r>
      <w:r>
        <w:rPr>
          <w:color w:val="333333"/>
        </w:rPr>
        <w:t>to</w:t>
      </w:r>
      <w:r>
        <w:rPr>
          <w:color w:val="333333"/>
          <w:spacing w:val="-2"/>
        </w:rPr>
        <w:t xml:space="preserve"> </w:t>
      </w:r>
      <w:r>
        <w:rPr>
          <w:color w:val="333333"/>
        </w:rPr>
        <w:t>achieve accreditation.</w:t>
      </w:r>
      <w:r>
        <w:rPr>
          <w:color w:val="333333"/>
          <w:spacing w:val="-7"/>
        </w:rPr>
        <w:t xml:space="preserve"> </w:t>
      </w:r>
      <w:r>
        <w:rPr>
          <w:color w:val="333333"/>
        </w:rPr>
        <w:t>Funding</w:t>
      </w:r>
      <w:r>
        <w:rPr>
          <w:color w:val="333333"/>
          <w:spacing w:val="-4"/>
        </w:rPr>
        <w:t xml:space="preserve"> </w:t>
      </w:r>
      <w:r>
        <w:rPr>
          <w:color w:val="333333"/>
        </w:rPr>
        <w:t>is</w:t>
      </w:r>
      <w:r>
        <w:rPr>
          <w:color w:val="333333"/>
          <w:spacing w:val="-2"/>
        </w:rPr>
        <w:t xml:space="preserve"> </w:t>
      </w:r>
      <w:r>
        <w:rPr>
          <w:color w:val="333333"/>
        </w:rPr>
        <w:t>available</w:t>
      </w:r>
      <w:r>
        <w:rPr>
          <w:color w:val="333333"/>
          <w:spacing w:val="-5"/>
        </w:rPr>
        <w:t xml:space="preserve"> </w:t>
      </w:r>
      <w:r>
        <w:rPr>
          <w:color w:val="333333"/>
        </w:rPr>
        <w:t>through</w:t>
      </w:r>
      <w:r>
        <w:rPr>
          <w:color w:val="333333"/>
          <w:spacing w:val="-1"/>
        </w:rPr>
        <w:t xml:space="preserve"> </w:t>
      </w:r>
      <w:r>
        <w:rPr>
          <w:color w:val="333333"/>
        </w:rPr>
        <w:t>County</w:t>
      </w:r>
      <w:r>
        <w:rPr>
          <w:color w:val="333333"/>
          <w:spacing w:val="-5"/>
        </w:rPr>
        <w:t xml:space="preserve"> </w:t>
      </w:r>
      <w:r>
        <w:rPr>
          <w:color w:val="333333"/>
        </w:rPr>
        <w:t>FAs</w:t>
      </w:r>
      <w:r>
        <w:rPr>
          <w:color w:val="333333"/>
          <w:spacing w:val="-4"/>
        </w:rPr>
        <w:t xml:space="preserve"> </w:t>
      </w:r>
      <w:r>
        <w:rPr>
          <w:color w:val="333333"/>
        </w:rPr>
        <w:t>to</w:t>
      </w:r>
      <w:r>
        <w:rPr>
          <w:color w:val="333333"/>
          <w:spacing w:val="-3"/>
        </w:rPr>
        <w:t xml:space="preserve"> </w:t>
      </w:r>
      <w:r>
        <w:rPr>
          <w:color w:val="333333"/>
        </w:rPr>
        <w:t>help</w:t>
      </w:r>
      <w:r>
        <w:rPr>
          <w:color w:val="333333"/>
          <w:spacing w:val="-5"/>
        </w:rPr>
        <w:t xml:space="preserve"> </w:t>
      </w:r>
      <w:r>
        <w:rPr>
          <w:color w:val="333333"/>
        </w:rPr>
        <w:t>towards</w:t>
      </w:r>
      <w:r>
        <w:rPr>
          <w:color w:val="333333"/>
          <w:spacing w:val="-2"/>
        </w:rPr>
        <w:t xml:space="preserve"> </w:t>
      </w:r>
      <w:r>
        <w:rPr>
          <w:color w:val="333333"/>
        </w:rPr>
        <w:t>meeting</w:t>
      </w:r>
      <w:r>
        <w:rPr>
          <w:color w:val="333333"/>
          <w:spacing w:val="-1"/>
        </w:rPr>
        <w:t xml:space="preserve"> </w:t>
      </w:r>
      <w:r>
        <w:rPr>
          <w:color w:val="333333"/>
          <w:spacing w:val="-2"/>
        </w:rPr>
        <w:t>requirements.</w:t>
      </w:r>
    </w:p>
    <w:p w14:paraId="66359F99" w14:textId="77777777" w:rsidR="007A3229" w:rsidRDefault="007A3229">
      <w:pPr>
        <w:pStyle w:val="BodyText"/>
        <w:spacing w:before="41"/>
      </w:pPr>
    </w:p>
    <w:p w14:paraId="323890DE" w14:textId="77777777" w:rsidR="007A3229" w:rsidRDefault="00000000">
      <w:pPr>
        <w:ind w:left="168"/>
        <w:rPr>
          <w:b/>
          <w:sz w:val="16"/>
        </w:rPr>
      </w:pPr>
      <w:r>
        <w:rPr>
          <w:b/>
          <w:color w:val="333333"/>
          <w:sz w:val="16"/>
        </w:rPr>
        <w:t>What</w:t>
      </w:r>
      <w:r>
        <w:rPr>
          <w:b/>
          <w:color w:val="333333"/>
          <w:spacing w:val="-4"/>
          <w:sz w:val="16"/>
        </w:rPr>
        <w:t xml:space="preserve"> </w:t>
      </w:r>
      <w:r>
        <w:rPr>
          <w:b/>
          <w:color w:val="333333"/>
          <w:sz w:val="16"/>
        </w:rPr>
        <w:t>England</w:t>
      </w:r>
      <w:r>
        <w:rPr>
          <w:b/>
          <w:color w:val="333333"/>
          <w:spacing w:val="-3"/>
          <w:sz w:val="16"/>
        </w:rPr>
        <w:t xml:space="preserve"> </w:t>
      </w:r>
      <w:r>
        <w:rPr>
          <w:b/>
          <w:color w:val="333333"/>
          <w:sz w:val="16"/>
        </w:rPr>
        <w:t>Football</w:t>
      </w:r>
      <w:r>
        <w:rPr>
          <w:b/>
          <w:color w:val="333333"/>
          <w:spacing w:val="-1"/>
          <w:sz w:val="16"/>
        </w:rPr>
        <w:t xml:space="preserve"> </w:t>
      </w:r>
      <w:r>
        <w:rPr>
          <w:b/>
          <w:color w:val="333333"/>
          <w:sz w:val="16"/>
        </w:rPr>
        <w:t>Accredited</w:t>
      </w:r>
      <w:r>
        <w:rPr>
          <w:b/>
          <w:color w:val="333333"/>
          <w:spacing w:val="-3"/>
          <w:sz w:val="16"/>
        </w:rPr>
        <w:t xml:space="preserve"> </w:t>
      </w:r>
      <w:r>
        <w:rPr>
          <w:b/>
          <w:color w:val="333333"/>
          <w:sz w:val="16"/>
        </w:rPr>
        <w:t>means</w:t>
      </w:r>
      <w:r>
        <w:rPr>
          <w:b/>
          <w:color w:val="333333"/>
          <w:spacing w:val="-3"/>
          <w:sz w:val="16"/>
        </w:rPr>
        <w:t xml:space="preserve"> </w:t>
      </w:r>
      <w:r>
        <w:rPr>
          <w:b/>
          <w:color w:val="333333"/>
          <w:sz w:val="16"/>
        </w:rPr>
        <w:t>for</w:t>
      </w:r>
      <w:r>
        <w:rPr>
          <w:b/>
          <w:color w:val="333333"/>
          <w:spacing w:val="-4"/>
          <w:sz w:val="16"/>
        </w:rPr>
        <w:t xml:space="preserve"> clubs</w:t>
      </w:r>
    </w:p>
    <w:p w14:paraId="3F1A57C9" w14:textId="77777777" w:rsidR="007A3229" w:rsidRDefault="00000000">
      <w:pPr>
        <w:pStyle w:val="BodyText"/>
        <w:spacing w:before="1"/>
        <w:ind w:left="168" w:right="230"/>
      </w:pPr>
      <w:r>
        <w:rPr>
          <w:color w:val="333333"/>
        </w:rPr>
        <w:t>Clubs achieving England Football</w:t>
      </w:r>
      <w:r>
        <w:rPr>
          <w:color w:val="333333"/>
          <w:spacing w:val="-2"/>
        </w:rPr>
        <w:t xml:space="preserve"> </w:t>
      </w:r>
      <w:r>
        <w:rPr>
          <w:color w:val="333333"/>
        </w:rPr>
        <w:t>Accredited status can be proud to be the best place for people to</w:t>
      </w:r>
      <w:r>
        <w:rPr>
          <w:color w:val="333333"/>
          <w:spacing w:val="-1"/>
        </w:rPr>
        <w:t xml:space="preserve"> </w:t>
      </w:r>
      <w:r>
        <w:rPr>
          <w:color w:val="333333"/>
        </w:rPr>
        <w:t>play</w:t>
      </w:r>
      <w:r>
        <w:rPr>
          <w:color w:val="333333"/>
          <w:spacing w:val="-1"/>
        </w:rPr>
        <w:t xml:space="preserve"> </w:t>
      </w:r>
      <w:r>
        <w:rPr>
          <w:color w:val="333333"/>
        </w:rPr>
        <w:t>and</w:t>
      </w:r>
      <w:r>
        <w:rPr>
          <w:color w:val="333333"/>
          <w:spacing w:val="-1"/>
        </w:rPr>
        <w:t xml:space="preserve"> </w:t>
      </w:r>
      <w:r>
        <w:rPr>
          <w:color w:val="333333"/>
        </w:rPr>
        <w:t>enjoy</w:t>
      </w:r>
      <w:r>
        <w:rPr>
          <w:color w:val="333333"/>
          <w:spacing w:val="-2"/>
        </w:rPr>
        <w:t xml:space="preserve"> </w:t>
      </w:r>
      <w:r>
        <w:rPr>
          <w:color w:val="333333"/>
        </w:rPr>
        <w:t>football.</w:t>
      </w:r>
      <w:r>
        <w:rPr>
          <w:color w:val="333333"/>
          <w:spacing w:val="-4"/>
        </w:rPr>
        <w:t xml:space="preserve"> </w:t>
      </w:r>
      <w:r>
        <w:rPr>
          <w:color w:val="333333"/>
        </w:rPr>
        <w:t>They</w:t>
      </w:r>
      <w:r>
        <w:rPr>
          <w:color w:val="333333"/>
          <w:spacing w:val="-2"/>
        </w:rPr>
        <w:t xml:space="preserve"> </w:t>
      </w:r>
      <w:r>
        <w:rPr>
          <w:color w:val="333333"/>
        </w:rPr>
        <w:t>will</w:t>
      </w:r>
      <w:r>
        <w:rPr>
          <w:color w:val="333333"/>
          <w:spacing w:val="-2"/>
        </w:rPr>
        <w:t xml:space="preserve"> </w:t>
      </w:r>
      <w:r>
        <w:rPr>
          <w:color w:val="333333"/>
        </w:rPr>
        <w:t>demonstrate</w:t>
      </w:r>
      <w:r>
        <w:rPr>
          <w:color w:val="333333"/>
          <w:spacing w:val="-5"/>
        </w:rPr>
        <w:t xml:space="preserve"> </w:t>
      </w:r>
      <w:r>
        <w:rPr>
          <w:color w:val="333333"/>
        </w:rPr>
        <w:t>positive</w:t>
      </w:r>
      <w:r>
        <w:rPr>
          <w:color w:val="333333"/>
          <w:spacing w:val="-1"/>
        </w:rPr>
        <w:t xml:space="preserve"> </w:t>
      </w:r>
      <w:r>
        <w:rPr>
          <w:color w:val="333333"/>
        </w:rPr>
        <w:t>football</w:t>
      </w:r>
      <w:r>
        <w:rPr>
          <w:color w:val="333333"/>
          <w:spacing w:val="-1"/>
        </w:rPr>
        <w:t xml:space="preserve"> </w:t>
      </w:r>
      <w:r>
        <w:rPr>
          <w:color w:val="333333"/>
        </w:rPr>
        <w:t>environments</w:t>
      </w:r>
      <w:r>
        <w:rPr>
          <w:color w:val="333333"/>
          <w:spacing w:val="-2"/>
        </w:rPr>
        <w:t xml:space="preserve"> </w:t>
      </w:r>
      <w:r>
        <w:rPr>
          <w:color w:val="333333"/>
        </w:rPr>
        <w:t>where</w:t>
      </w:r>
      <w:r>
        <w:rPr>
          <w:color w:val="333333"/>
          <w:spacing w:val="-3"/>
        </w:rPr>
        <w:t xml:space="preserve"> </w:t>
      </w:r>
      <w:r>
        <w:rPr>
          <w:color w:val="333333"/>
        </w:rPr>
        <w:t>people</w:t>
      </w:r>
      <w:r>
        <w:rPr>
          <w:color w:val="333333"/>
          <w:spacing w:val="-3"/>
        </w:rPr>
        <w:t xml:space="preserve"> </w:t>
      </w:r>
      <w:r>
        <w:rPr>
          <w:color w:val="333333"/>
        </w:rPr>
        <w:t>can develop their skills, keep fit and enjoy playing as part of a friendly, inclusive community.</w:t>
      </w:r>
    </w:p>
    <w:p w14:paraId="70A68A44" w14:textId="77777777" w:rsidR="007A3229" w:rsidRDefault="007A3229">
      <w:pPr>
        <w:pStyle w:val="BodyText"/>
        <w:spacing w:before="39"/>
      </w:pPr>
    </w:p>
    <w:p w14:paraId="40134126" w14:textId="77777777" w:rsidR="007A3229" w:rsidRDefault="00000000">
      <w:pPr>
        <w:pStyle w:val="BodyText"/>
        <w:ind w:left="168" w:right="273"/>
      </w:pPr>
      <w:r>
        <w:rPr>
          <w:color w:val="333333"/>
        </w:rPr>
        <w:t>In return</w:t>
      </w:r>
      <w:r>
        <w:rPr>
          <w:color w:val="333333"/>
          <w:spacing w:val="-5"/>
        </w:rPr>
        <w:t xml:space="preserve"> </w:t>
      </w:r>
      <w:r>
        <w:rPr>
          <w:color w:val="333333"/>
        </w:rPr>
        <w:t>for</w:t>
      </w:r>
      <w:r>
        <w:rPr>
          <w:color w:val="333333"/>
          <w:spacing w:val="-2"/>
        </w:rPr>
        <w:t xml:space="preserve"> </w:t>
      </w:r>
      <w:r>
        <w:rPr>
          <w:color w:val="333333"/>
        </w:rPr>
        <w:t>becoming</w:t>
      </w:r>
      <w:r>
        <w:rPr>
          <w:color w:val="333333"/>
          <w:spacing w:val="-2"/>
        </w:rPr>
        <w:t xml:space="preserve"> </w:t>
      </w:r>
      <w:r>
        <w:rPr>
          <w:color w:val="333333"/>
        </w:rPr>
        <w:t>accredited</w:t>
      </w:r>
      <w:r>
        <w:rPr>
          <w:color w:val="333333"/>
          <w:spacing w:val="-5"/>
        </w:rPr>
        <w:t xml:space="preserve"> </w:t>
      </w:r>
      <w:r>
        <w:rPr>
          <w:color w:val="333333"/>
        </w:rPr>
        <w:t>England</w:t>
      </w:r>
      <w:r>
        <w:rPr>
          <w:color w:val="333333"/>
          <w:spacing w:val="-1"/>
        </w:rPr>
        <w:t xml:space="preserve"> </w:t>
      </w:r>
      <w:r>
        <w:rPr>
          <w:color w:val="333333"/>
        </w:rPr>
        <w:t>Football</w:t>
      </w:r>
      <w:r>
        <w:rPr>
          <w:color w:val="333333"/>
          <w:spacing w:val="-4"/>
        </w:rPr>
        <w:t xml:space="preserve"> </w:t>
      </w:r>
      <w:r>
        <w:rPr>
          <w:color w:val="333333"/>
        </w:rPr>
        <w:t>Accredited</w:t>
      </w:r>
      <w:r>
        <w:rPr>
          <w:color w:val="333333"/>
          <w:spacing w:val="-3"/>
        </w:rPr>
        <w:t xml:space="preserve"> </w:t>
      </w:r>
      <w:r>
        <w:rPr>
          <w:color w:val="333333"/>
        </w:rPr>
        <w:t>clubs</w:t>
      </w:r>
      <w:r>
        <w:rPr>
          <w:color w:val="333333"/>
          <w:spacing w:val="-4"/>
        </w:rPr>
        <w:t xml:space="preserve"> </w:t>
      </w:r>
      <w:r>
        <w:rPr>
          <w:color w:val="333333"/>
        </w:rPr>
        <w:t>receive</w:t>
      </w:r>
      <w:r>
        <w:rPr>
          <w:color w:val="333333"/>
          <w:spacing w:val="-3"/>
        </w:rPr>
        <w:t xml:space="preserve"> </w:t>
      </w:r>
      <w:r>
        <w:rPr>
          <w:color w:val="333333"/>
        </w:rPr>
        <w:t>access</w:t>
      </w:r>
      <w:r>
        <w:rPr>
          <w:color w:val="333333"/>
          <w:spacing w:val="-1"/>
        </w:rPr>
        <w:t xml:space="preserve"> </w:t>
      </w:r>
      <w:r>
        <w:rPr>
          <w:color w:val="333333"/>
        </w:rPr>
        <w:t>to</w:t>
      </w:r>
      <w:r>
        <w:rPr>
          <w:color w:val="333333"/>
          <w:spacing w:val="-5"/>
        </w:rPr>
        <w:t xml:space="preserve"> </w:t>
      </w:r>
      <w:r>
        <w:rPr>
          <w:color w:val="333333"/>
        </w:rPr>
        <w:t>benefits that help to attract and retain players, volunteers and supporters. The level of support and resources available will depend on the level of accreditation a club achieves. Benefits include:</w:t>
      </w:r>
    </w:p>
    <w:p w14:paraId="3DB71EC1" w14:textId="77777777" w:rsidR="007A3229" w:rsidRDefault="007A3229">
      <w:pPr>
        <w:pStyle w:val="BodyText"/>
        <w:spacing w:before="42"/>
      </w:pPr>
    </w:p>
    <w:p w14:paraId="3523A4AF" w14:textId="77777777" w:rsidR="007A3229" w:rsidRDefault="00000000">
      <w:pPr>
        <w:pStyle w:val="ListParagraph"/>
        <w:numPr>
          <w:ilvl w:val="0"/>
          <w:numId w:val="60"/>
        </w:numPr>
        <w:tabs>
          <w:tab w:val="left" w:pos="266"/>
        </w:tabs>
        <w:ind w:hanging="98"/>
        <w:rPr>
          <w:sz w:val="16"/>
        </w:rPr>
      </w:pPr>
      <w:r>
        <w:rPr>
          <w:color w:val="333333"/>
          <w:sz w:val="16"/>
        </w:rPr>
        <w:t>Attract</w:t>
      </w:r>
      <w:r>
        <w:rPr>
          <w:color w:val="333333"/>
          <w:spacing w:val="-2"/>
          <w:sz w:val="16"/>
        </w:rPr>
        <w:t xml:space="preserve"> </w:t>
      </w:r>
      <w:r>
        <w:rPr>
          <w:color w:val="333333"/>
          <w:sz w:val="16"/>
        </w:rPr>
        <w:t>and</w:t>
      </w:r>
      <w:r>
        <w:rPr>
          <w:color w:val="333333"/>
          <w:spacing w:val="-2"/>
          <w:sz w:val="16"/>
        </w:rPr>
        <w:t xml:space="preserve"> </w:t>
      </w:r>
      <w:r>
        <w:rPr>
          <w:color w:val="333333"/>
          <w:sz w:val="16"/>
        </w:rPr>
        <w:t>retain</w:t>
      </w:r>
      <w:r>
        <w:rPr>
          <w:color w:val="333333"/>
          <w:spacing w:val="-4"/>
          <w:sz w:val="16"/>
        </w:rPr>
        <w:t xml:space="preserve"> </w:t>
      </w:r>
      <w:r>
        <w:rPr>
          <w:color w:val="333333"/>
          <w:sz w:val="16"/>
        </w:rPr>
        <w:t>players,</w:t>
      </w:r>
      <w:r>
        <w:rPr>
          <w:color w:val="333333"/>
          <w:spacing w:val="-5"/>
          <w:sz w:val="16"/>
        </w:rPr>
        <w:t xml:space="preserve"> </w:t>
      </w:r>
      <w:r>
        <w:rPr>
          <w:color w:val="333333"/>
          <w:sz w:val="16"/>
        </w:rPr>
        <w:t>supporters</w:t>
      </w:r>
      <w:r>
        <w:rPr>
          <w:color w:val="333333"/>
          <w:spacing w:val="-2"/>
          <w:sz w:val="16"/>
        </w:rPr>
        <w:t xml:space="preserve"> </w:t>
      </w:r>
      <w:r>
        <w:rPr>
          <w:color w:val="333333"/>
          <w:sz w:val="16"/>
        </w:rPr>
        <w:t>and</w:t>
      </w:r>
      <w:r>
        <w:rPr>
          <w:color w:val="333333"/>
          <w:spacing w:val="-5"/>
          <w:sz w:val="16"/>
        </w:rPr>
        <w:t xml:space="preserve"> </w:t>
      </w:r>
      <w:proofErr w:type="gramStart"/>
      <w:r>
        <w:rPr>
          <w:color w:val="333333"/>
          <w:spacing w:val="-2"/>
          <w:sz w:val="16"/>
        </w:rPr>
        <w:t>volunteers</w:t>
      </w:r>
      <w:proofErr w:type="gramEnd"/>
    </w:p>
    <w:p w14:paraId="3371ADDC" w14:textId="77777777" w:rsidR="007A3229" w:rsidRDefault="00000000">
      <w:pPr>
        <w:pStyle w:val="ListParagraph"/>
        <w:numPr>
          <w:ilvl w:val="0"/>
          <w:numId w:val="60"/>
        </w:numPr>
        <w:tabs>
          <w:tab w:val="left" w:pos="266"/>
        </w:tabs>
        <w:spacing w:before="1" w:line="183" w:lineRule="exact"/>
        <w:ind w:hanging="98"/>
        <w:rPr>
          <w:sz w:val="16"/>
        </w:rPr>
      </w:pPr>
      <w:r>
        <w:rPr>
          <w:color w:val="333333"/>
          <w:sz w:val="16"/>
        </w:rPr>
        <w:t>Funding</w:t>
      </w:r>
      <w:r>
        <w:rPr>
          <w:color w:val="333333"/>
          <w:spacing w:val="-3"/>
          <w:sz w:val="16"/>
        </w:rPr>
        <w:t xml:space="preserve"> </w:t>
      </w:r>
      <w:r>
        <w:rPr>
          <w:color w:val="333333"/>
          <w:sz w:val="16"/>
        </w:rPr>
        <w:t>for</w:t>
      </w:r>
      <w:r>
        <w:rPr>
          <w:color w:val="333333"/>
          <w:spacing w:val="-2"/>
          <w:sz w:val="16"/>
        </w:rPr>
        <w:t xml:space="preserve"> </w:t>
      </w:r>
      <w:r>
        <w:rPr>
          <w:color w:val="333333"/>
          <w:sz w:val="16"/>
        </w:rPr>
        <w:t>football</w:t>
      </w:r>
      <w:r>
        <w:rPr>
          <w:color w:val="333333"/>
          <w:spacing w:val="-3"/>
          <w:sz w:val="16"/>
        </w:rPr>
        <w:t xml:space="preserve"> </w:t>
      </w:r>
      <w:r>
        <w:rPr>
          <w:color w:val="333333"/>
          <w:spacing w:val="-2"/>
          <w:sz w:val="16"/>
        </w:rPr>
        <w:t>equipment</w:t>
      </w:r>
    </w:p>
    <w:p w14:paraId="2B27940F" w14:textId="77777777" w:rsidR="007A3229" w:rsidRDefault="00000000">
      <w:pPr>
        <w:pStyle w:val="ListParagraph"/>
        <w:numPr>
          <w:ilvl w:val="0"/>
          <w:numId w:val="60"/>
        </w:numPr>
        <w:tabs>
          <w:tab w:val="left" w:pos="266"/>
        </w:tabs>
        <w:spacing w:line="183" w:lineRule="exact"/>
        <w:ind w:hanging="98"/>
        <w:rPr>
          <w:sz w:val="16"/>
        </w:rPr>
      </w:pPr>
      <w:r>
        <w:rPr>
          <w:color w:val="333333"/>
          <w:sz w:val="16"/>
        </w:rPr>
        <w:t>Access</w:t>
      </w:r>
      <w:r>
        <w:rPr>
          <w:color w:val="333333"/>
          <w:spacing w:val="-3"/>
          <w:sz w:val="16"/>
        </w:rPr>
        <w:t xml:space="preserve"> </w:t>
      </w:r>
      <w:r>
        <w:rPr>
          <w:color w:val="333333"/>
          <w:sz w:val="16"/>
        </w:rPr>
        <w:t>to</w:t>
      </w:r>
      <w:r>
        <w:rPr>
          <w:color w:val="333333"/>
          <w:spacing w:val="-6"/>
          <w:sz w:val="16"/>
        </w:rPr>
        <w:t xml:space="preserve"> </w:t>
      </w:r>
      <w:r>
        <w:rPr>
          <w:color w:val="333333"/>
          <w:sz w:val="16"/>
        </w:rPr>
        <w:t>promotional</w:t>
      </w:r>
      <w:r>
        <w:rPr>
          <w:color w:val="333333"/>
          <w:spacing w:val="-3"/>
          <w:sz w:val="16"/>
        </w:rPr>
        <w:t xml:space="preserve"> </w:t>
      </w:r>
      <w:r>
        <w:rPr>
          <w:color w:val="333333"/>
          <w:sz w:val="16"/>
        </w:rPr>
        <w:t>resources</w:t>
      </w:r>
      <w:r>
        <w:rPr>
          <w:color w:val="333333"/>
          <w:spacing w:val="-3"/>
          <w:sz w:val="16"/>
        </w:rPr>
        <w:t xml:space="preserve"> </w:t>
      </w:r>
      <w:r>
        <w:rPr>
          <w:color w:val="333333"/>
          <w:sz w:val="16"/>
        </w:rPr>
        <w:t>and</w:t>
      </w:r>
      <w:r>
        <w:rPr>
          <w:color w:val="333333"/>
          <w:spacing w:val="-1"/>
          <w:sz w:val="16"/>
        </w:rPr>
        <w:t xml:space="preserve"> </w:t>
      </w:r>
      <w:r>
        <w:rPr>
          <w:color w:val="333333"/>
          <w:spacing w:val="-2"/>
          <w:sz w:val="16"/>
        </w:rPr>
        <w:t>guidance</w:t>
      </w:r>
    </w:p>
    <w:p w14:paraId="2867D3B3" w14:textId="77777777" w:rsidR="007A3229" w:rsidRDefault="00000000">
      <w:pPr>
        <w:pStyle w:val="ListParagraph"/>
        <w:numPr>
          <w:ilvl w:val="0"/>
          <w:numId w:val="60"/>
        </w:numPr>
        <w:tabs>
          <w:tab w:val="left" w:pos="266"/>
        </w:tabs>
        <w:spacing w:before="1"/>
        <w:ind w:hanging="98"/>
        <w:rPr>
          <w:sz w:val="16"/>
        </w:rPr>
      </w:pPr>
      <w:r>
        <w:rPr>
          <w:color w:val="333333"/>
          <w:sz w:val="16"/>
        </w:rPr>
        <w:t>Tailored</w:t>
      </w:r>
      <w:r>
        <w:rPr>
          <w:color w:val="333333"/>
          <w:spacing w:val="-6"/>
          <w:sz w:val="16"/>
        </w:rPr>
        <w:t xml:space="preserve"> </w:t>
      </w:r>
      <w:r>
        <w:rPr>
          <w:color w:val="333333"/>
          <w:sz w:val="16"/>
        </w:rPr>
        <w:t>support from</w:t>
      </w:r>
      <w:r>
        <w:rPr>
          <w:color w:val="333333"/>
          <w:spacing w:val="-1"/>
          <w:sz w:val="16"/>
        </w:rPr>
        <w:t xml:space="preserve"> </w:t>
      </w:r>
      <w:r>
        <w:rPr>
          <w:color w:val="333333"/>
          <w:sz w:val="16"/>
        </w:rPr>
        <w:t>The</w:t>
      </w:r>
      <w:r>
        <w:rPr>
          <w:color w:val="333333"/>
          <w:spacing w:val="-6"/>
          <w:sz w:val="16"/>
        </w:rPr>
        <w:t xml:space="preserve"> </w:t>
      </w:r>
      <w:r>
        <w:rPr>
          <w:color w:val="333333"/>
          <w:sz w:val="16"/>
        </w:rPr>
        <w:t>FA and</w:t>
      </w:r>
      <w:r>
        <w:rPr>
          <w:color w:val="333333"/>
          <w:spacing w:val="-3"/>
          <w:sz w:val="16"/>
        </w:rPr>
        <w:t xml:space="preserve"> </w:t>
      </w:r>
      <w:r>
        <w:rPr>
          <w:color w:val="333333"/>
          <w:sz w:val="16"/>
        </w:rPr>
        <w:t>County</w:t>
      </w:r>
      <w:r>
        <w:rPr>
          <w:color w:val="333333"/>
          <w:spacing w:val="-4"/>
          <w:sz w:val="16"/>
        </w:rPr>
        <w:t xml:space="preserve"> </w:t>
      </w:r>
      <w:r>
        <w:rPr>
          <w:color w:val="333333"/>
          <w:spacing w:val="-5"/>
          <w:sz w:val="16"/>
        </w:rPr>
        <w:t>FAs</w:t>
      </w:r>
    </w:p>
    <w:p w14:paraId="3231421C" w14:textId="77777777" w:rsidR="007A3229" w:rsidRDefault="007A3229">
      <w:pPr>
        <w:rPr>
          <w:sz w:val="16"/>
        </w:rPr>
        <w:sectPr w:rsidR="007A3229">
          <w:headerReference w:type="default" r:id="rId40"/>
          <w:footerReference w:type="default" r:id="rId41"/>
          <w:pgSz w:w="8400" w:h="11910"/>
          <w:pgMar w:top="520" w:right="540" w:bottom="280" w:left="540" w:header="0" w:footer="0" w:gutter="0"/>
          <w:cols w:space="720"/>
        </w:sectPr>
      </w:pPr>
    </w:p>
    <w:p w14:paraId="26C1FBF9" w14:textId="77777777" w:rsidR="007A3229" w:rsidRDefault="00000000">
      <w:pPr>
        <w:pStyle w:val="BodyText"/>
        <w:ind w:left="170"/>
        <w:rPr>
          <w:sz w:val="20"/>
        </w:rPr>
      </w:pPr>
      <w:r>
        <w:rPr>
          <w:noProof/>
          <w:sz w:val="20"/>
        </w:rPr>
        <w:lastRenderedPageBreak/>
        <w:drawing>
          <wp:inline distT="0" distB="0" distL="0" distR="0" wp14:anchorId="612FA399" wp14:editId="7BA41951">
            <wp:extent cx="1288982" cy="38271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2" cstate="print"/>
                    <a:stretch>
                      <a:fillRect/>
                    </a:stretch>
                  </pic:blipFill>
                  <pic:spPr>
                    <a:xfrm>
                      <a:off x="0" y="0"/>
                      <a:ext cx="1288982" cy="382714"/>
                    </a:xfrm>
                    <a:prstGeom prst="rect">
                      <a:avLst/>
                    </a:prstGeom>
                  </pic:spPr>
                </pic:pic>
              </a:graphicData>
            </a:graphic>
          </wp:inline>
        </w:drawing>
      </w:r>
    </w:p>
    <w:p w14:paraId="7AEC4417" w14:textId="77777777" w:rsidR="007A3229" w:rsidRDefault="00000000">
      <w:pPr>
        <w:pStyle w:val="BodyText"/>
        <w:spacing w:before="180"/>
        <w:ind w:left="3628" w:right="230"/>
      </w:pPr>
      <w:r>
        <w:rPr>
          <w:noProof/>
        </w:rPr>
        <w:drawing>
          <wp:anchor distT="0" distB="0" distL="0" distR="0" simplePos="0" relativeHeight="15730688" behindDoc="0" locked="0" layoutInCell="1" allowOverlap="1" wp14:anchorId="616C387A" wp14:editId="0FBF8A7F">
            <wp:simplePos x="0" y="0"/>
            <wp:positionH relativeFrom="page">
              <wp:posOffset>571500</wp:posOffset>
            </wp:positionH>
            <wp:positionV relativeFrom="paragraph">
              <wp:posOffset>112395</wp:posOffset>
            </wp:positionV>
            <wp:extent cx="1976627" cy="111251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3" cstate="print"/>
                    <a:stretch>
                      <a:fillRect/>
                    </a:stretch>
                  </pic:blipFill>
                  <pic:spPr>
                    <a:xfrm>
                      <a:off x="0" y="0"/>
                      <a:ext cx="1976627" cy="1112519"/>
                    </a:xfrm>
                    <a:prstGeom prst="rect">
                      <a:avLst/>
                    </a:prstGeom>
                  </pic:spPr>
                </pic:pic>
              </a:graphicData>
            </a:graphic>
          </wp:anchor>
        </w:drawing>
      </w:r>
      <w:bookmarkStart w:id="3" w:name="PAGE_05_RESPECT"/>
      <w:bookmarkEnd w:id="3"/>
      <w:r>
        <w:rPr>
          <w:color w:val="333333"/>
        </w:rPr>
        <w:t>The</w:t>
      </w:r>
      <w:r>
        <w:rPr>
          <w:color w:val="333333"/>
          <w:spacing w:val="-4"/>
        </w:rPr>
        <w:t xml:space="preserve"> </w:t>
      </w:r>
      <w:r>
        <w:rPr>
          <w:color w:val="333333"/>
        </w:rPr>
        <w:t>FA’s</w:t>
      </w:r>
      <w:r>
        <w:rPr>
          <w:color w:val="333333"/>
          <w:spacing w:val="-6"/>
        </w:rPr>
        <w:t xml:space="preserve"> </w:t>
      </w:r>
      <w:r>
        <w:rPr>
          <w:color w:val="333333"/>
        </w:rPr>
        <w:t>Respect</w:t>
      </w:r>
      <w:r>
        <w:rPr>
          <w:color w:val="333333"/>
          <w:spacing w:val="-6"/>
        </w:rPr>
        <w:t xml:space="preserve"> </w:t>
      </w:r>
      <w:proofErr w:type="spellStart"/>
      <w:r>
        <w:rPr>
          <w:color w:val="333333"/>
        </w:rPr>
        <w:t>programme</w:t>
      </w:r>
      <w:proofErr w:type="spellEnd"/>
      <w:r>
        <w:rPr>
          <w:color w:val="333333"/>
          <w:spacing w:val="-3"/>
        </w:rPr>
        <w:t xml:space="preserve"> </w:t>
      </w:r>
      <w:r>
        <w:rPr>
          <w:color w:val="333333"/>
        </w:rPr>
        <w:t>was</w:t>
      </w:r>
      <w:r>
        <w:rPr>
          <w:color w:val="333333"/>
          <w:spacing w:val="-3"/>
        </w:rPr>
        <w:t xml:space="preserve"> </w:t>
      </w:r>
      <w:r>
        <w:rPr>
          <w:color w:val="333333"/>
        </w:rPr>
        <w:t>launched</w:t>
      </w:r>
      <w:r>
        <w:rPr>
          <w:color w:val="333333"/>
          <w:spacing w:val="-3"/>
        </w:rPr>
        <w:t xml:space="preserve"> </w:t>
      </w:r>
      <w:r>
        <w:rPr>
          <w:color w:val="333333"/>
        </w:rPr>
        <w:t xml:space="preserve">in the 2008-09 season following a build-up of </w:t>
      </w:r>
      <w:proofErr w:type="spellStart"/>
      <w:r>
        <w:rPr>
          <w:color w:val="333333"/>
        </w:rPr>
        <w:t>behavioural</w:t>
      </w:r>
      <w:proofErr w:type="spellEnd"/>
      <w:r>
        <w:rPr>
          <w:color w:val="333333"/>
        </w:rPr>
        <w:t xml:space="preserve"> problems in the National Game.</w:t>
      </w:r>
    </w:p>
    <w:p w14:paraId="54FD0EE1" w14:textId="77777777" w:rsidR="007A3229" w:rsidRDefault="00000000">
      <w:pPr>
        <w:pStyle w:val="BodyText"/>
        <w:spacing w:before="3" w:line="259" w:lineRule="auto"/>
        <w:ind w:left="3628" w:right="210"/>
      </w:pPr>
      <w:r>
        <w:rPr>
          <w:color w:val="333333"/>
        </w:rPr>
        <w:t>The new FA campaign ‘We Only Do Positive' is targeting</w:t>
      </w:r>
      <w:r>
        <w:rPr>
          <w:color w:val="333333"/>
          <w:spacing w:val="-8"/>
        </w:rPr>
        <w:t xml:space="preserve"> </w:t>
      </w:r>
      <w:r>
        <w:rPr>
          <w:color w:val="333333"/>
        </w:rPr>
        <w:t>coaches</w:t>
      </w:r>
      <w:r>
        <w:rPr>
          <w:color w:val="333333"/>
          <w:spacing w:val="-5"/>
        </w:rPr>
        <w:t xml:space="preserve"> </w:t>
      </w:r>
      <w:r>
        <w:rPr>
          <w:color w:val="333333"/>
        </w:rPr>
        <w:t>and</w:t>
      </w:r>
      <w:r>
        <w:rPr>
          <w:color w:val="333333"/>
          <w:spacing w:val="-5"/>
        </w:rPr>
        <w:t xml:space="preserve"> </w:t>
      </w:r>
      <w:r>
        <w:rPr>
          <w:color w:val="333333"/>
        </w:rPr>
        <w:t>parents</w:t>
      </w:r>
      <w:r>
        <w:rPr>
          <w:color w:val="333333"/>
          <w:spacing w:val="-5"/>
        </w:rPr>
        <w:t xml:space="preserve"> </w:t>
      </w:r>
      <w:r>
        <w:rPr>
          <w:color w:val="333333"/>
        </w:rPr>
        <w:t>within</w:t>
      </w:r>
      <w:r>
        <w:rPr>
          <w:color w:val="333333"/>
          <w:spacing w:val="-5"/>
        </w:rPr>
        <w:t xml:space="preserve"> </w:t>
      </w:r>
      <w:r>
        <w:rPr>
          <w:color w:val="333333"/>
        </w:rPr>
        <w:t xml:space="preserve">mini-soccer and youth football. A new strategic approach to the FA Respect </w:t>
      </w:r>
      <w:proofErr w:type="spellStart"/>
      <w:r>
        <w:rPr>
          <w:color w:val="333333"/>
        </w:rPr>
        <w:t>programme</w:t>
      </w:r>
      <w:proofErr w:type="spellEnd"/>
      <w:r>
        <w:rPr>
          <w:color w:val="333333"/>
        </w:rPr>
        <w:t xml:space="preserve"> will see us focus on this</w:t>
      </w:r>
      <w:r>
        <w:rPr>
          <w:color w:val="333333"/>
          <w:spacing w:val="-2"/>
        </w:rPr>
        <w:t xml:space="preserve"> </w:t>
      </w:r>
      <w:r>
        <w:rPr>
          <w:color w:val="333333"/>
        </w:rPr>
        <w:t>important area of</w:t>
      </w:r>
      <w:r>
        <w:rPr>
          <w:color w:val="333333"/>
          <w:spacing w:val="-1"/>
        </w:rPr>
        <w:t xml:space="preserve"> </w:t>
      </w:r>
      <w:r>
        <w:rPr>
          <w:color w:val="333333"/>
        </w:rPr>
        <w:t>the national</w:t>
      </w:r>
      <w:r>
        <w:rPr>
          <w:color w:val="333333"/>
          <w:spacing w:val="-3"/>
        </w:rPr>
        <w:t xml:space="preserve"> </w:t>
      </w:r>
      <w:r>
        <w:rPr>
          <w:color w:val="333333"/>
        </w:rPr>
        <w:t>game over</w:t>
      </w:r>
      <w:r>
        <w:rPr>
          <w:color w:val="333333"/>
          <w:spacing w:val="-3"/>
        </w:rPr>
        <w:t xml:space="preserve"> </w:t>
      </w:r>
      <w:r>
        <w:rPr>
          <w:color w:val="333333"/>
        </w:rPr>
        <w:t>the next three seasons.</w:t>
      </w:r>
    </w:p>
    <w:p w14:paraId="0B30B691" w14:textId="77777777" w:rsidR="007A3229" w:rsidRDefault="007A3229">
      <w:pPr>
        <w:pStyle w:val="BodyText"/>
        <w:spacing w:before="157"/>
      </w:pPr>
    </w:p>
    <w:p w14:paraId="66D89092" w14:textId="77777777" w:rsidR="007A3229" w:rsidRDefault="00000000">
      <w:pPr>
        <w:pStyle w:val="BodyText"/>
        <w:ind w:left="3141" w:right="273"/>
      </w:pPr>
      <w:r>
        <w:rPr>
          <w:noProof/>
        </w:rPr>
        <w:drawing>
          <wp:anchor distT="0" distB="0" distL="0" distR="0" simplePos="0" relativeHeight="15730176" behindDoc="0" locked="0" layoutInCell="1" allowOverlap="1" wp14:anchorId="4230EC60" wp14:editId="69E8E83A">
            <wp:simplePos x="0" y="0"/>
            <wp:positionH relativeFrom="page">
              <wp:posOffset>451104</wp:posOffset>
            </wp:positionH>
            <wp:positionV relativeFrom="paragraph">
              <wp:posOffset>22379</wp:posOffset>
            </wp:positionV>
            <wp:extent cx="1772412" cy="99669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4" cstate="print"/>
                    <a:stretch>
                      <a:fillRect/>
                    </a:stretch>
                  </pic:blipFill>
                  <pic:spPr>
                    <a:xfrm>
                      <a:off x="0" y="0"/>
                      <a:ext cx="1772412" cy="996695"/>
                    </a:xfrm>
                    <a:prstGeom prst="rect">
                      <a:avLst/>
                    </a:prstGeom>
                  </pic:spPr>
                </pic:pic>
              </a:graphicData>
            </a:graphic>
          </wp:anchor>
        </w:drawing>
      </w:r>
      <w:r>
        <w:rPr>
          <w:color w:val="333333"/>
        </w:rPr>
        <w:t>In 2017-18 we carried out extensive research into football</w:t>
      </w:r>
      <w:r>
        <w:rPr>
          <w:color w:val="333333"/>
          <w:spacing w:val="-5"/>
        </w:rPr>
        <w:t xml:space="preserve"> </w:t>
      </w:r>
      <w:r>
        <w:rPr>
          <w:color w:val="333333"/>
        </w:rPr>
        <w:t>from</w:t>
      </w:r>
      <w:r>
        <w:rPr>
          <w:color w:val="333333"/>
          <w:spacing w:val="-5"/>
        </w:rPr>
        <w:t xml:space="preserve"> </w:t>
      </w:r>
      <w:r>
        <w:rPr>
          <w:color w:val="333333"/>
        </w:rPr>
        <w:t>U7s–U18s.</w:t>
      </w:r>
      <w:r>
        <w:rPr>
          <w:color w:val="333333"/>
          <w:spacing w:val="-3"/>
        </w:rPr>
        <w:t xml:space="preserve"> </w:t>
      </w:r>
      <w:r>
        <w:rPr>
          <w:color w:val="333333"/>
        </w:rPr>
        <w:t>This</w:t>
      </w:r>
      <w:r>
        <w:rPr>
          <w:color w:val="333333"/>
          <w:spacing w:val="-3"/>
        </w:rPr>
        <w:t xml:space="preserve"> </w:t>
      </w:r>
      <w:r>
        <w:rPr>
          <w:color w:val="333333"/>
        </w:rPr>
        <w:t>was</w:t>
      </w:r>
      <w:r>
        <w:rPr>
          <w:color w:val="333333"/>
          <w:spacing w:val="-6"/>
        </w:rPr>
        <w:t xml:space="preserve"> </w:t>
      </w:r>
      <w:r>
        <w:rPr>
          <w:color w:val="333333"/>
        </w:rPr>
        <w:t>to</w:t>
      </w:r>
      <w:r>
        <w:rPr>
          <w:color w:val="333333"/>
          <w:spacing w:val="-4"/>
        </w:rPr>
        <w:t xml:space="preserve"> </w:t>
      </w:r>
      <w:r>
        <w:rPr>
          <w:color w:val="333333"/>
        </w:rPr>
        <w:t>understand</w:t>
      </w:r>
      <w:r>
        <w:rPr>
          <w:color w:val="333333"/>
          <w:spacing w:val="-6"/>
        </w:rPr>
        <w:t xml:space="preserve"> </w:t>
      </w:r>
      <w:r>
        <w:rPr>
          <w:color w:val="333333"/>
        </w:rPr>
        <w:t>where Respect should be positioned to have the biggest impact over a mid to longer term approach. One clear piece of insight highlighted is that 9 in 10 children play better with positive encouragement. Research also highlights the negative connotations a negative experience can have on a child.</w:t>
      </w:r>
    </w:p>
    <w:p w14:paraId="1D2F1E36" w14:textId="77777777" w:rsidR="007A3229" w:rsidRDefault="007A3229">
      <w:pPr>
        <w:pStyle w:val="BodyText"/>
      </w:pPr>
    </w:p>
    <w:p w14:paraId="33A6CA0C" w14:textId="77777777" w:rsidR="007A3229" w:rsidRDefault="00000000">
      <w:pPr>
        <w:pStyle w:val="BodyText"/>
        <w:ind w:left="168" w:right="210"/>
      </w:pPr>
      <w:r>
        <w:rPr>
          <w:color w:val="333333"/>
        </w:rPr>
        <w:t>'We</w:t>
      </w:r>
      <w:r>
        <w:rPr>
          <w:color w:val="333333"/>
          <w:spacing w:val="-1"/>
        </w:rPr>
        <w:t xml:space="preserve"> </w:t>
      </w:r>
      <w:r>
        <w:rPr>
          <w:color w:val="333333"/>
        </w:rPr>
        <w:t>Only</w:t>
      </w:r>
      <w:r>
        <w:rPr>
          <w:color w:val="333333"/>
          <w:spacing w:val="-1"/>
        </w:rPr>
        <w:t xml:space="preserve"> </w:t>
      </w:r>
      <w:r>
        <w:rPr>
          <w:color w:val="333333"/>
        </w:rPr>
        <w:t>Do</w:t>
      </w:r>
      <w:r>
        <w:rPr>
          <w:color w:val="333333"/>
          <w:spacing w:val="-5"/>
        </w:rPr>
        <w:t xml:space="preserve"> </w:t>
      </w:r>
      <w:r>
        <w:rPr>
          <w:color w:val="333333"/>
        </w:rPr>
        <w:t>Positive'</w:t>
      </w:r>
      <w:r>
        <w:rPr>
          <w:color w:val="333333"/>
          <w:spacing w:val="-2"/>
        </w:rPr>
        <w:t xml:space="preserve"> </w:t>
      </w:r>
      <w:r>
        <w:rPr>
          <w:color w:val="333333"/>
        </w:rPr>
        <w:t>aims</w:t>
      </w:r>
      <w:r>
        <w:rPr>
          <w:color w:val="333333"/>
          <w:spacing w:val="-2"/>
        </w:rPr>
        <w:t xml:space="preserve"> </w:t>
      </w:r>
      <w:r>
        <w:rPr>
          <w:color w:val="333333"/>
        </w:rPr>
        <w:t>to</w:t>
      </w:r>
      <w:r>
        <w:rPr>
          <w:color w:val="333333"/>
          <w:spacing w:val="-2"/>
        </w:rPr>
        <w:t xml:space="preserve"> </w:t>
      </w:r>
      <w:r>
        <w:rPr>
          <w:color w:val="333333"/>
        </w:rPr>
        <w:t>promote</w:t>
      </w:r>
      <w:r>
        <w:rPr>
          <w:color w:val="333333"/>
          <w:spacing w:val="-3"/>
        </w:rPr>
        <w:t xml:space="preserve"> </w:t>
      </w:r>
      <w:r>
        <w:rPr>
          <w:color w:val="333333"/>
        </w:rPr>
        <w:t>and</w:t>
      </w:r>
      <w:r>
        <w:rPr>
          <w:color w:val="333333"/>
          <w:spacing w:val="-1"/>
        </w:rPr>
        <w:t xml:space="preserve"> </w:t>
      </w:r>
      <w:r>
        <w:rPr>
          <w:color w:val="333333"/>
        </w:rPr>
        <w:t>educate</w:t>
      </w:r>
      <w:r>
        <w:rPr>
          <w:color w:val="333333"/>
          <w:spacing w:val="-3"/>
        </w:rPr>
        <w:t xml:space="preserve"> </w:t>
      </w:r>
      <w:r>
        <w:rPr>
          <w:color w:val="333333"/>
        </w:rPr>
        <w:t>coaches</w:t>
      </w:r>
      <w:r>
        <w:rPr>
          <w:color w:val="333333"/>
          <w:spacing w:val="-2"/>
        </w:rPr>
        <w:t xml:space="preserve"> </w:t>
      </w:r>
      <w:r>
        <w:rPr>
          <w:color w:val="333333"/>
        </w:rPr>
        <w:t>and</w:t>
      </w:r>
      <w:r>
        <w:rPr>
          <w:color w:val="333333"/>
          <w:spacing w:val="-1"/>
        </w:rPr>
        <w:t xml:space="preserve"> </w:t>
      </w:r>
      <w:r>
        <w:rPr>
          <w:color w:val="333333"/>
        </w:rPr>
        <w:t>parents</w:t>
      </w:r>
      <w:r>
        <w:rPr>
          <w:color w:val="333333"/>
          <w:spacing w:val="-1"/>
        </w:rPr>
        <w:t xml:space="preserve"> </w:t>
      </w:r>
      <w:proofErr w:type="gramStart"/>
      <w:r>
        <w:rPr>
          <w:color w:val="333333"/>
        </w:rPr>
        <w:t>on</w:t>
      </w:r>
      <w:proofErr w:type="gramEnd"/>
      <w:r>
        <w:rPr>
          <w:color w:val="333333"/>
          <w:spacing w:val="-3"/>
        </w:rPr>
        <w:t xml:space="preserve"> </w:t>
      </w:r>
      <w:r>
        <w:rPr>
          <w:color w:val="333333"/>
        </w:rPr>
        <w:t>their</w:t>
      </w:r>
      <w:r>
        <w:rPr>
          <w:color w:val="333333"/>
          <w:spacing w:val="-2"/>
        </w:rPr>
        <w:t xml:space="preserve"> </w:t>
      </w:r>
      <w:r>
        <w:rPr>
          <w:color w:val="333333"/>
        </w:rPr>
        <w:t>roles</w:t>
      </w:r>
      <w:r>
        <w:rPr>
          <w:color w:val="333333"/>
          <w:spacing w:val="-4"/>
        </w:rPr>
        <w:t xml:space="preserve"> </w:t>
      </w:r>
      <w:r>
        <w:rPr>
          <w:color w:val="333333"/>
        </w:rPr>
        <w:t>in</w:t>
      </w:r>
      <w:r>
        <w:rPr>
          <w:color w:val="333333"/>
          <w:spacing w:val="-5"/>
        </w:rPr>
        <w:t xml:space="preserve"> </w:t>
      </w:r>
      <w:r>
        <w:rPr>
          <w:color w:val="333333"/>
        </w:rPr>
        <w:t>creating a fun, safe and inclusive environment for all the players, ensuring they have great experiences throughout their football journey.</w:t>
      </w:r>
    </w:p>
    <w:p w14:paraId="20A1EC54" w14:textId="77777777" w:rsidR="007A3229" w:rsidRDefault="007A3229">
      <w:pPr>
        <w:pStyle w:val="BodyText"/>
        <w:spacing w:before="1"/>
      </w:pPr>
    </w:p>
    <w:p w14:paraId="7EF40E4E" w14:textId="77777777" w:rsidR="007A3229" w:rsidRDefault="00000000">
      <w:pPr>
        <w:pStyle w:val="BodyText"/>
        <w:ind w:left="168" w:right="114"/>
      </w:pPr>
      <w:r>
        <w:rPr>
          <w:color w:val="333333"/>
        </w:rPr>
        <w:t>Creating</w:t>
      </w:r>
      <w:r>
        <w:rPr>
          <w:color w:val="333333"/>
          <w:spacing w:val="-2"/>
        </w:rPr>
        <w:t xml:space="preserve"> </w:t>
      </w:r>
      <w:r>
        <w:rPr>
          <w:color w:val="333333"/>
        </w:rPr>
        <w:t>the</w:t>
      </w:r>
      <w:r>
        <w:rPr>
          <w:color w:val="333333"/>
          <w:spacing w:val="-1"/>
        </w:rPr>
        <w:t xml:space="preserve"> </w:t>
      </w:r>
      <w:r>
        <w:rPr>
          <w:color w:val="333333"/>
        </w:rPr>
        <w:t>right environments</w:t>
      </w:r>
      <w:r>
        <w:rPr>
          <w:color w:val="333333"/>
          <w:spacing w:val="-2"/>
        </w:rPr>
        <w:t xml:space="preserve"> </w:t>
      </w:r>
      <w:r>
        <w:rPr>
          <w:color w:val="333333"/>
        </w:rPr>
        <w:t>for</w:t>
      </w:r>
      <w:r>
        <w:rPr>
          <w:color w:val="333333"/>
          <w:spacing w:val="-2"/>
        </w:rPr>
        <w:t xml:space="preserve"> </w:t>
      </w:r>
      <w:r>
        <w:rPr>
          <w:color w:val="333333"/>
        </w:rPr>
        <w:t>our</w:t>
      </w:r>
      <w:r>
        <w:rPr>
          <w:color w:val="333333"/>
          <w:spacing w:val="-2"/>
        </w:rPr>
        <w:t xml:space="preserve"> </w:t>
      </w:r>
      <w:r>
        <w:rPr>
          <w:color w:val="333333"/>
        </w:rPr>
        <w:t>players, both</w:t>
      </w:r>
      <w:r>
        <w:rPr>
          <w:color w:val="333333"/>
          <w:spacing w:val="-3"/>
        </w:rPr>
        <w:t xml:space="preserve"> </w:t>
      </w:r>
      <w:r>
        <w:rPr>
          <w:color w:val="333333"/>
        </w:rPr>
        <w:t>on</w:t>
      </w:r>
      <w:r>
        <w:rPr>
          <w:color w:val="333333"/>
          <w:spacing w:val="-1"/>
        </w:rPr>
        <w:t xml:space="preserve"> </w:t>
      </w:r>
      <w:r>
        <w:rPr>
          <w:color w:val="333333"/>
        </w:rPr>
        <w:t>and</w:t>
      </w:r>
      <w:r>
        <w:rPr>
          <w:color w:val="333333"/>
          <w:spacing w:val="-5"/>
        </w:rPr>
        <w:t xml:space="preserve"> </w:t>
      </w:r>
      <w:r>
        <w:rPr>
          <w:color w:val="333333"/>
        </w:rPr>
        <w:t>off</w:t>
      </w:r>
      <w:r>
        <w:rPr>
          <w:color w:val="333333"/>
          <w:spacing w:val="-2"/>
        </w:rPr>
        <w:t xml:space="preserve"> </w:t>
      </w:r>
      <w:r>
        <w:rPr>
          <w:color w:val="333333"/>
        </w:rPr>
        <w:t>the</w:t>
      </w:r>
      <w:r>
        <w:rPr>
          <w:color w:val="333333"/>
          <w:spacing w:val="-1"/>
        </w:rPr>
        <w:t xml:space="preserve"> </w:t>
      </w:r>
      <w:proofErr w:type="gramStart"/>
      <w:r>
        <w:rPr>
          <w:color w:val="333333"/>
        </w:rPr>
        <w:t>pitch</w:t>
      </w:r>
      <w:proofErr w:type="gramEnd"/>
      <w:r>
        <w:rPr>
          <w:color w:val="333333"/>
          <w:spacing w:val="-5"/>
        </w:rPr>
        <w:t xml:space="preserve"> </w:t>
      </w:r>
      <w:r>
        <w:rPr>
          <w:color w:val="333333"/>
        </w:rPr>
        <w:t>is</w:t>
      </w:r>
      <w:r>
        <w:rPr>
          <w:color w:val="333333"/>
          <w:spacing w:val="-2"/>
        </w:rPr>
        <w:t xml:space="preserve"> </w:t>
      </w:r>
      <w:r>
        <w:rPr>
          <w:color w:val="333333"/>
        </w:rPr>
        <w:t>so</w:t>
      </w:r>
      <w:r>
        <w:rPr>
          <w:color w:val="333333"/>
          <w:spacing w:val="-3"/>
        </w:rPr>
        <w:t xml:space="preserve"> </w:t>
      </w:r>
      <w:r>
        <w:rPr>
          <w:color w:val="333333"/>
        </w:rPr>
        <w:t>important.</w:t>
      </w:r>
      <w:r>
        <w:rPr>
          <w:color w:val="333333"/>
          <w:spacing w:val="-2"/>
        </w:rPr>
        <w:t xml:space="preserve"> </w:t>
      </w:r>
      <w:r>
        <w:rPr>
          <w:color w:val="333333"/>
        </w:rPr>
        <w:t>Even though your role could be slightly different from someone else within your club or league, it’s important that we all play our part in creating a fun, safe and inclusive environment.</w:t>
      </w:r>
    </w:p>
    <w:p w14:paraId="73D5C496" w14:textId="77777777" w:rsidR="007A3229" w:rsidRDefault="00000000">
      <w:pPr>
        <w:pStyle w:val="BodyText"/>
        <w:spacing w:before="183"/>
        <w:ind w:left="168"/>
      </w:pPr>
      <w:r>
        <w:rPr>
          <w:color w:val="333333"/>
        </w:rPr>
        <w:t>The Respect codes of conduct are in place to ensure that everyone involved within a Football England</w:t>
      </w:r>
      <w:r>
        <w:rPr>
          <w:color w:val="333333"/>
          <w:spacing w:val="-1"/>
        </w:rPr>
        <w:t xml:space="preserve"> </w:t>
      </w:r>
      <w:r>
        <w:rPr>
          <w:color w:val="333333"/>
        </w:rPr>
        <w:t>Accredited</w:t>
      </w:r>
      <w:r>
        <w:rPr>
          <w:color w:val="333333"/>
          <w:spacing w:val="-5"/>
        </w:rPr>
        <w:t xml:space="preserve"> </w:t>
      </w:r>
      <w:r>
        <w:rPr>
          <w:color w:val="333333"/>
        </w:rPr>
        <w:t>club</w:t>
      </w:r>
      <w:r>
        <w:rPr>
          <w:color w:val="333333"/>
          <w:spacing w:val="-1"/>
        </w:rPr>
        <w:t xml:space="preserve"> </w:t>
      </w:r>
      <w:r>
        <w:rPr>
          <w:color w:val="333333"/>
        </w:rPr>
        <w:t>or</w:t>
      </w:r>
      <w:r>
        <w:rPr>
          <w:color w:val="333333"/>
          <w:spacing w:val="-4"/>
        </w:rPr>
        <w:t xml:space="preserve"> </w:t>
      </w:r>
      <w:r>
        <w:rPr>
          <w:color w:val="333333"/>
        </w:rPr>
        <w:t>league</w:t>
      </w:r>
      <w:r>
        <w:rPr>
          <w:color w:val="333333"/>
          <w:spacing w:val="-1"/>
        </w:rPr>
        <w:t xml:space="preserve"> </w:t>
      </w:r>
      <w:r>
        <w:rPr>
          <w:color w:val="333333"/>
        </w:rPr>
        <w:t>is</w:t>
      </w:r>
      <w:r>
        <w:rPr>
          <w:color w:val="333333"/>
          <w:spacing w:val="-2"/>
        </w:rPr>
        <w:t xml:space="preserve"> </w:t>
      </w:r>
      <w:r>
        <w:rPr>
          <w:color w:val="333333"/>
        </w:rPr>
        <w:t>playing</w:t>
      </w:r>
      <w:r>
        <w:rPr>
          <w:color w:val="333333"/>
          <w:spacing w:val="-1"/>
        </w:rPr>
        <w:t xml:space="preserve"> </w:t>
      </w:r>
      <w:r>
        <w:rPr>
          <w:color w:val="333333"/>
        </w:rPr>
        <w:t>their</w:t>
      </w:r>
      <w:r>
        <w:rPr>
          <w:color w:val="333333"/>
          <w:spacing w:val="-2"/>
        </w:rPr>
        <w:t xml:space="preserve"> </w:t>
      </w:r>
      <w:r>
        <w:rPr>
          <w:color w:val="333333"/>
        </w:rPr>
        <w:t>part</w:t>
      </w:r>
      <w:r>
        <w:rPr>
          <w:color w:val="333333"/>
          <w:spacing w:val="-4"/>
        </w:rPr>
        <w:t xml:space="preserve"> </w:t>
      </w:r>
      <w:r>
        <w:rPr>
          <w:color w:val="333333"/>
        </w:rPr>
        <w:t>to</w:t>
      </w:r>
      <w:r>
        <w:rPr>
          <w:color w:val="333333"/>
          <w:spacing w:val="-3"/>
        </w:rPr>
        <w:t xml:space="preserve"> </w:t>
      </w:r>
      <w:r>
        <w:rPr>
          <w:color w:val="333333"/>
        </w:rPr>
        <w:t>give</w:t>
      </w:r>
      <w:r>
        <w:rPr>
          <w:color w:val="333333"/>
          <w:spacing w:val="-5"/>
        </w:rPr>
        <w:t xml:space="preserve"> </w:t>
      </w:r>
      <w:r>
        <w:rPr>
          <w:color w:val="333333"/>
        </w:rPr>
        <w:t>the</w:t>
      </w:r>
      <w:r>
        <w:rPr>
          <w:color w:val="333333"/>
          <w:spacing w:val="-1"/>
        </w:rPr>
        <w:t xml:space="preserve"> </w:t>
      </w:r>
      <w:r>
        <w:rPr>
          <w:color w:val="333333"/>
        </w:rPr>
        <w:t>players</w:t>
      </w:r>
      <w:r>
        <w:rPr>
          <w:color w:val="333333"/>
          <w:spacing w:val="-4"/>
        </w:rPr>
        <w:t xml:space="preserve"> </w:t>
      </w:r>
      <w:r>
        <w:rPr>
          <w:color w:val="333333"/>
        </w:rPr>
        <w:t>a</w:t>
      </w:r>
      <w:r>
        <w:rPr>
          <w:color w:val="333333"/>
          <w:spacing w:val="-1"/>
        </w:rPr>
        <w:t xml:space="preserve"> </w:t>
      </w:r>
      <w:r>
        <w:rPr>
          <w:color w:val="333333"/>
        </w:rPr>
        <w:t>positive</w:t>
      </w:r>
      <w:r>
        <w:rPr>
          <w:color w:val="333333"/>
          <w:spacing w:val="-1"/>
        </w:rPr>
        <w:t xml:space="preserve"> </w:t>
      </w:r>
      <w:r>
        <w:rPr>
          <w:color w:val="333333"/>
        </w:rPr>
        <w:t>experience.</w:t>
      </w:r>
    </w:p>
    <w:p w14:paraId="6AE3B13D" w14:textId="77777777" w:rsidR="007A3229" w:rsidRDefault="00000000">
      <w:pPr>
        <w:pStyle w:val="BodyText"/>
        <w:spacing w:before="184"/>
        <w:ind w:left="168"/>
      </w:pPr>
      <w:r>
        <w:rPr>
          <w:color w:val="333333"/>
        </w:rPr>
        <w:t>We</w:t>
      </w:r>
      <w:r>
        <w:rPr>
          <w:color w:val="333333"/>
          <w:spacing w:val="-3"/>
        </w:rPr>
        <w:t xml:space="preserve"> </w:t>
      </w:r>
      <w:r>
        <w:rPr>
          <w:color w:val="333333"/>
        </w:rPr>
        <w:t>have</w:t>
      </w:r>
      <w:r>
        <w:rPr>
          <w:color w:val="333333"/>
          <w:spacing w:val="-5"/>
        </w:rPr>
        <w:t xml:space="preserve"> </w:t>
      </w:r>
      <w:r>
        <w:rPr>
          <w:color w:val="333333"/>
        </w:rPr>
        <w:t>individual</w:t>
      </w:r>
      <w:r>
        <w:rPr>
          <w:color w:val="333333"/>
          <w:spacing w:val="-4"/>
        </w:rPr>
        <w:t xml:space="preserve"> </w:t>
      </w:r>
      <w:r>
        <w:rPr>
          <w:color w:val="333333"/>
        </w:rPr>
        <w:t>Respect</w:t>
      </w:r>
      <w:r>
        <w:rPr>
          <w:color w:val="333333"/>
          <w:spacing w:val="-3"/>
        </w:rPr>
        <w:t xml:space="preserve"> </w:t>
      </w:r>
      <w:r>
        <w:rPr>
          <w:color w:val="333333"/>
        </w:rPr>
        <w:t>codes</w:t>
      </w:r>
      <w:r>
        <w:rPr>
          <w:color w:val="333333"/>
          <w:spacing w:val="-2"/>
        </w:rPr>
        <w:t xml:space="preserve"> </w:t>
      </w:r>
      <w:r>
        <w:rPr>
          <w:color w:val="333333"/>
        </w:rPr>
        <w:t>of</w:t>
      </w:r>
      <w:r>
        <w:rPr>
          <w:color w:val="333333"/>
          <w:spacing w:val="-4"/>
        </w:rPr>
        <w:t xml:space="preserve"> </w:t>
      </w:r>
      <w:r>
        <w:rPr>
          <w:color w:val="333333"/>
        </w:rPr>
        <w:t>conduct</w:t>
      </w:r>
      <w:r>
        <w:rPr>
          <w:color w:val="333333"/>
          <w:spacing w:val="-3"/>
        </w:rPr>
        <w:t xml:space="preserve"> </w:t>
      </w:r>
      <w:r>
        <w:rPr>
          <w:color w:val="333333"/>
          <w:spacing w:val="-4"/>
        </w:rPr>
        <w:t>for:</w:t>
      </w:r>
    </w:p>
    <w:p w14:paraId="3C137004" w14:textId="77777777" w:rsidR="007A3229" w:rsidRDefault="00000000">
      <w:pPr>
        <w:pStyle w:val="ListParagraph"/>
        <w:numPr>
          <w:ilvl w:val="0"/>
          <w:numId w:val="59"/>
        </w:numPr>
        <w:tabs>
          <w:tab w:val="left" w:pos="594"/>
        </w:tabs>
        <w:spacing w:before="34"/>
        <w:ind w:left="594" w:hanging="359"/>
        <w:rPr>
          <w:sz w:val="16"/>
        </w:rPr>
      </w:pPr>
      <w:r>
        <w:rPr>
          <w:color w:val="333333"/>
          <w:sz w:val="16"/>
        </w:rPr>
        <w:t xml:space="preserve">Young </w:t>
      </w:r>
      <w:r>
        <w:rPr>
          <w:color w:val="333333"/>
          <w:spacing w:val="-2"/>
          <w:sz w:val="16"/>
        </w:rPr>
        <w:t>Players</w:t>
      </w:r>
    </w:p>
    <w:p w14:paraId="50BD10DC" w14:textId="77777777" w:rsidR="007A3229" w:rsidRDefault="00000000">
      <w:pPr>
        <w:pStyle w:val="ListParagraph"/>
        <w:numPr>
          <w:ilvl w:val="0"/>
          <w:numId w:val="59"/>
        </w:numPr>
        <w:tabs>
          <w:tab w:val="left" w:pos="594"/>
        </w:tabs>
        <w:spacing w:before="9"/>
        <w:ind w:left="594" w:hanging="359"/>
        <w:rPr>
          <w:sz w:val="16"/>
        </w:rPr>
      </w:pPr>
      <w:r>
        <w:rPr>
          <w:color w:val="333333"/>
          <w:sz w:val="16"/>
        </w:rPr>
        <w:t>Adult</w:t>
      </w:r>
      <w:r>
        <w:rPr>
          <w:color w:val="333333"/>
          <w:spacing w:val="-4"/>
          <w:sz w:val="16"/>
        </w:rPr>
        <w:t xml:space="preserve"> </w:t>
      </w:r>
      <w:r>
        <w:rPr>
          <w:color w:val="333333"/>
          <w:spacing w:val="-2"/>
          <w:sz w:val="16"/>
        </w:rPr>
        <w:t>Players</w:t>
      </w:r>
    </w:p>
    <w:p w14:paraId="003CA5BC" w14:textId="77777777" w:rsidR="007A3229" w:rsidRDefault="00000000">
      <w:pPr>
        <w:pStyle w:val="ListParagraph"/>
        <w:numPr>
          <w:ilvl w:val="0"/>
          <w:numId w:val="59"/>
        </w:numPr>
        <w:tabs>
          <w:tab w:val="left" w:pos="594"/>
        </w:tabs>
        <w:spacing w:before="9"/>
        <w:ind w:left="594" w:hanging="359"/>
        <w:rPr>
          <w:sz w:val="16"/>
        </w:rPr>
      </w:pPr>
      <w:r>
        <w:rPr>
          <w:color w:val="333333"/>
          <w:sz w:val="16"/>
        </w:rPr>
        <w:t>Coaches,</w:t>
      </w:r>
      <w:r>
        <w:rPr>
          <w:color w:val="333333"/>
          <w:spacing w:val="-5"/>
          <w:sz w:val="16"/>
        </w:rPr>
        <w:t xml:space="preserve"> </w:t>
      </w:r>
      <w:r>
        <w:rPr>
          <w:color w:val="333333"/>
          <w:sz w:val="16"/>
        </w:rPr>
        <w:t>Team</w:t>
      </w:r>
      <w:r>
        <w:rPr>
          <w:color w:val="333333"/>
          <w:spacing w:val="-3"/>
          <w:sz w:val="16"/>
        </w:rPr>
        <w:t xml:space="preserve"> </w:t>
      </w:r>
      <w:r>
        <w:rPr>
          <w:color w:val="333333"/>
          <w:sz w:val="16"/>
        </w:rPr>
        <w:t>Managers</w:t>
      </w:r>
      <w:r>
        <w:rPr>
          <w:color w:val="333333"/>
          <w:spacing w:val="-3"/>
          <w:sz w:val="16"/>
        </w:rPr>
        <w:t xml:space="preserve"> </w:t>
      </w:r>
      <w:r>
        <w:rPr>
          <w:color w:val="333333"/>
          <w:sz w:val="16"/>
        </w:rPr>
        <w:t>and</w:t>
      </w:r>
      <w:r>
        <w:rPr>
          <w:color w:val="333333"/>
          <w:spacing w:val="-2"/>
          <w:sz w:val="16"/>
        </w:rPr>
        <w:t xml:space="preserve"> </w:t>
      </w:r>
      <w:r>
        <w:rPr>
          <w:color w:val="333333"/>
          <w:sz w:val="16"/>
        </w:rPr>
        <w:t>Club</w:t>
      </w:r>
      <w:r>
        <w:rPr>
          <w:color w:val="333333"/>
          <w:spacing w:val="-2"/>
          <w:sz w:val="16"/>
        </w:rPr>
        <w:t xml:space="preserve"> Officials</w:t>
      </w:r>
    </w:p>
    <w:p w14:paraId="31AEE0A9" w14:textId="77777777" w:rsidR="007A3229" w:rsidRDefault="00000000">
      <w:pPr>
        <w:pStyle w:val="ListParagraph"/>
        <w:numPr>
          <w:ilvl w:val="0"/>
          <w:numId w:val="59"/>
        </w:numPr>
        <w:tabs>
          <w:tab w:val="left" w:pos="594"/>
        </w:tabs>
        <w:spacing w:before="8"/>
        <w:ind w:left="594" w:hanging="359"/>
        <w:rPr>
          <w:sz w:val="16"/>
        </w:rPr>
      </w:pPr>
      <w:r>
        <w:rPr>
          <w:color w:val="333333"/>
          <w:sz w:val="16"/>
        </w:rPr>
        <w:t>Spectators</w:t>
      </w:r>
      <w:r>
        <w:rPr>
          <w:color w:val="333333"/>
          <w:spacing w:val="-4"/>
          <w:sz w:val="16"/>
        </w:rPr>
        <w:t xml:space="preserve"> </w:t>
      </w:r>
      <w:r>
        <w:rPr>
          <w:color w:val="333333"/>
          <w:sz w:val="16"/>
        </w:rPr>
        <w:t>and</w:t>
      </w:r>
      <w:r>
        <w:rPr>
          <w:color w:val="333333"/>
          <w:spacing w:val="-4"/>
          <w:sz w:val="16"/>
        </w:rPr>
        <w:t xml:space="preserve"> </w:t>
      </w:r>
      <w:r>
        <w:rPr>
          <w:color w:val="333333"/>
          <w:spacing w:val="-2"/>
          <w:sz w:val="16"/>
        </w:rPr>
        <w:t>Parents/Carers</w:t>
      </w:r>
    </w:p>
    <w:p w14:paraId="1CED7230" w14:textId="77777777" w:rsidR="007A3229" w:rsidRDefault="00000000">
      <w:pPr>
        <w:pStyle w:val="ListParagraph"/>
        <w:numPr>
          <w:ilvl w:val="0"/>
          <w:numId w:val="59"/>
        </w:numPr>
        <w:tabs>
          <w:tab w:val="left" w:pos="594"/>
        </w:tabs>
        <w:spacing w:before="9"/>
        <w:ind w:left="594" w:hanging="359"/>
        <w:rPr>
          <w:sz w:val="16"/>
        </w:rPr>
      </w:pPr>
      <w:r>
        <w:rPr>
          <w:color w:val="333333"/>
          <w:sz w:val="16"/>
        </w:rPr>
        <w:t>Match</w:t>
      </w:r>
      <w:r>
        <w:rPr>
          <w:color w:val="333333"/>
          <w:spacing w:val="-4"/>
          <w:sz w:val="16"/>
        </w:rPr>
        <w:t xml:space="preserve"> </w:t>
      </w:r>
      <w:r>
        <w:rPr>
          <w:color w:val="333333"/>
          <w:spacing w:val="-2"/>
          <w:sz w:val="16"/>
        </w:rPr>
        <w:t>officials</w:t>
      </w:r>
    </w:p>
    <w:p w14:paraId="5C42658A" w14:textId="77777777" w:rsidR="007A3229" w:rsidRDefault="007A3229">
      <w:pPr>
        <w:pStyle w:val="BodyText"/>
        <w:spacing w:before="156"/>
      </w:pPr>
    </w:p>
    <w:p w14:paraId="7A3E519F" w14:textId="77777777" w:rsidR="007A3229" w:rsidRDefault="00000000">
      <w:pPr>
        <w:pStyle w:val="Heading2"/>
        <w:ind w:left="168"/>
        <w:rPr>
          <w:rFonts w:ascii="Calibri"/>
        </w:rPr>
      </w:pPr>
      <w:r>
        <w:rPr>
          <w:rFonts w:ascii="Calibri"/>
        </w:rPr>
        <w:t>Sin</w:t>
      </w:r>
      <w:r>
        <w:rPr>
          <w:rFonts w:ascii="Calibri"/>
          <w:spacing w:val="-6"/>
        </w:rPr>
        <w:t xml:space="preserve"> </w:t>
      </w:r>
      <w:r>
        <w:rPr>
          <w:rFonts w:ascii="Calibri"/>
          <w:spacing w:val="-4"/>
        </w:rPr>
        <w:t>Bins</w:t>
      </w:r>
    </w:p>
    <w:p w14:paraId="43CE2F95" w14:textId="77777777" w:rsidR="007A3229" w:rsidRDefault="00000000">
      <w:pPr>
        <w:pStyle w:val="BodyText"/>
        <w:spacing w:before="182" w:line="259" w:lineRule="auto"/>
        <w:ind w:left="168" w:right="230"/>
      </w:pPr>
      <w:r>
        <w:rPr>
          <w:color w:val="333333"/>
        </w:rPr>
        <w:t>In March</w:t>
      </w:r>
      <w:r>
        <w:rPr>
          <w:color w:val="333333"/>
          <w:spacing w:val="-1"/>
        </w:rPr>
        <w:t xml:space="preserve"> </w:t>
      </w:r>
      <w:r>
        <w:rPr>
          <w:color w:val="333333"/>
        </w:rPr>
        <w:t>2017,</w:t>
      </w:r>
      <w:r>
        <w:rPr>
          <w:color w:val="333333"/>
          <w:spacing w:val="-4"/>
        </w:rPr>
        <w:t xml:space="preserve"> </w:t>
      </w:r>
      <w:r>
        <w:rPr>
          <w:color w:val="333333"/>
        </w:rPr>
        <w:t>the</w:t>
      </w:r>
      <w:r>
        <w:rPr>
          <w:color w:val="333333"/>
          <w:spacing w:val="-5"/>
        </w:rPr>
        <w:t xml:space="preserve"> </w:t>
      </w:r>
      <w:r>
        <w:rPr>
          <w:color w:val="333333"/>
        </w:rPr>
        <w:t>International</w:t>
      </w:r>
      <w:r>
        <w:rPr>
          <w:color w:val="333333"/>
          <w:spacing w:val="-1"/>
        </w:rPr>
        <w:t xml:space="preserve"> </w:t>
      </w:r>
      <w:r>
        <w:rPr>
          <w:color w:val="333333"/>
        </w:rPr>
        <w:t>Football</w:t>
      </w:r>
      <w:r>
        <w:rPr>
          <w:color w:val="333333"/>
          <w:spacing w:val="-4"/>
        </w:rPr>
        <w:t xml:space="preserve"> </w:t>
      </w:r>
      <w:r>
        <w:rPr>
          <w:color w:val="333333"/>
        </w:rPr>
        <w:t>Association</w:t>
      </w:r>
      <w:r>
        <w:rPr>
          <w:color w:val="333333"/>
          <w:spacing w:val="-5"/>
        </w:rPr>
        <w:t xml:space="preserve"> </w:t>
      </w:r>
      <w:r>
        <w:rPr>
          <w:color w:val="333333"/>
        </w:rPr>
        <w:t>Board</w:t>
      </w:r>
      <w:r>
        <w:rPr>
          <w:color w:val="333333"/>
          <w:spacing w:val="-3"/>
        </w:rPr>
        <w:t xml:space="preserve"> </w:t>
      </w:r>
      <w:r>
        <w:rPr>
          <w:color w:val="333333"/>
        </w:rPr>
        <w:t>(IFAB)</w:t>
      </w:r>
      <w:r>
        <w:rPr>
          <w:color w:val="333333"/>
          <w:spacing w:val="-2"/>
        </w:rPr>
        <w:t xml:space="preserve"> </w:t>
      </w:r>
      <w:r>
        <w:rPr>
          <w:color w:val="333333"/>
        </w:rPr>
        <w:t>gave</w:t>
      </w:r>
      <w:r>
        <w:rPr>
          <w:color w:val="333333"/>
          <w:spacing w:val="-1"/>
        </w:rPr>
        <w:t xml:space="preserve"> </w:t>
      </w:r>
      <w:r>
        <w:rPr>
          <w:color w:val="333333"/>
        </w:rPr>
        <w:t>all</w:t>
      </w:r>
      <w:r>
        <w:rPr>
          <w:color w:val="333333"/>
          <w:spacing w:val="-4"/>
        </w:rPr>
        <w:t xml:space="preserve"> </w:t>
      </w:r>
      <w:r>
        <w:rPr>
          <w:color w:val="333333"/>
        </w:rPr>
        <w:t>National</w:t>
      </w:r>
      <w:r>
        <w:rPr>
          <w:color w:val="333333"/>
          <w:spacing w:val="-4"/>
        </w:rPr>
        <w:t xml:space="preserve"> </w:t>
      </w:r>
      <w:r>
        <w:rPr>
          <w:color w:val="333333"/>
        </w:rPr>
        <w:t xml:space="preserve">Associations the ability to implement Temporary Dismissals – more commonly known as sin bins – at the grassroots level of the game. The FA chose to focus on matters of dissent to improve the match day experience and in support of the </w:t>
      </w:r>
      <w:r>
        <w:t xml:space="preserve">RESPECT </w:t>
      </w:r>
      <w:proofErr w:type="spellStart"/>
      <w:r>
        <w:t>programme</w:t>
      </w:r>
      <w:proofErr w:type="spellEnd"/>
      <w:r>
        <w:t>.</w:t>
      </w:r>
    </w:p>
    <w:p w14:paraId="5804337B" w14:textId="77777777" w:rsidR="007A3229" w:rsidRDefault="00000000">
      <w:pPr>
        <w:pStyle w:val="BodyText"/>
        <w:spacing w:before="158"/>
        <w:ind w:left="168" w:right="273"/>
      </w:pPr>
      <w:r>
        <w:rPr>
          <w:color w:val="333333"/>
        </w:rPr>
        <w:t>This</w:t>
      </w:r>
      <w:r>
        <w:rPr>
          <w:color w:val="333333"/>
          <w:spacing w:val="-4"/>
        </w:rPr>
        <w:t xml:space="preserve"> </w:t>
      </w:r>
      <w:r>
        <w:rPr>
          <w:color w:val="333333"/>
        </w:rPr>
        <w:t>has</w:t>
      </w:r>
      <w:r>
        <w:rPr>
          <w:color w:val="333333"/>
          <w:spacing w:val="-2"/>
        </w:rPr>
        <w:t xml:space="preserve"> </w:t>
      </w:r>
      <w:r>
        <w:rPr>
          <w:color w:val="333333"/>
        </w:rPr>
        <w:t>a</w:t>
      </w:r>
      <w:r>
        <w:rPr>
          <w:color w:val="333333"/>
          <w:spacing w:val="-1"/>
        </w:rPr>
        <w:t xml:space="preserve"> </w:t>
      </w:r>
      <w:r>
        <w:rPr>
          <w:color w:val="333333"/>
        </w:rPr>
        <w:t>positive</w:t>
      </w:r>
      <w:r>
        <w:rPr>
          <w:color w:val="333333"/>
          <w:spacing w:val="-5"/>
        </w:rPr>
        <w:t xml:space="preserve"> </w:t>
      </w:r>
      <w:r>
        <w:rPr>
          <w:color w:val="333333"/>
        </w:rPr>
        <w:t>impact because</w:t>
      </w:r>
      <w:r>
        <w:rPr>
          <w:color w:val="333333"/>
          <w:spacing w:val="-1"/>
        </w:rPr>
        <w:t xml:space="preserve"> </w:t>
      </w:r>
      <w:r>
        <w:rPr>
          <w:color w:val="333333"/>
        </w:rPr>
        <w:t>it</w:t>
      </w:r>
      <w:r>
        <w:rPr>
          <w:color w:val="333333"/>
          <w:spacing w:val="-4"/>
        </w:rPr>
        <w:t xml:space="preserve"> </w:t>
      </w:r>
      <w:r>
        <w:rPr>
          <w:color w:val="333333"/>
        </w:rPr>
        <w:t>not only</w:t>
      </w:r>
      <w:r>
        <w:rPr>
          <w:color w:val="333333"/>
          <w:spacing w:val="-1"/>
        </w:rPr>
        <w:t xml:space="preserve"> </w:t>
      </w:r>
      <w:r>
        <w:rPr>
          <w:color w:val="333333"/>
        </w:rPr>
        <w:t>affects</w:t>
      </w:r>
      <w:r>
        <w:rPr>
          <w:color w:val="333333"/>
          <w:spacing w:val="-2"/>
        </w:rPr>
        <w:t xml:space="preserve"> </w:t>
      </w:r>
      <w:r>
        <w:rPr>
          <w:color w:val="333333"/>
        </w:rPr>
        <w:t>the</w:t>
      </w:r>
      <w:r>
        <w:rPr>
          <w:color w:val="333333"/>
          <w:spacing w:val="-2"/>
        </w:rPr>
        <w:t xml:space="preserve"> </w:t>
      </w:r>
      <w:r>
        <w:rPr>
          <w:color w:val="333333"/>
        </w:rPr>
        <w:t>offender</w:t>
      </w:r>
      <w:r>
        <w:rPr>
          <w:color w:val="333333"/>
          <w:spacing w:val="-2"/>
        </w:rPr>
        <w:t xml:space="preserve"> </w:t>
      </w:r>
      <w:r>
        <w:rPr>
          <w:color w:val="333333"/>
        </w:rPr>
        <w:t>but also</w:t>
      </w:r>
      <w:r>
        <w:rPr>
          <w:color w:val="333333"/>
          <w:spacing w:val="-5"/>
        </w:rPr>
        <w:t xml:space="preserve"> </w:t>
      </w:r>
      <w:r>
        <w:rPr>
          <w:color w:val="333333"/>
        </w:rPr>
        <w:t>the</w:t>
      </w:r>
      <w:r>
        <w:rPr>
          <w:color w:val="333333"/>
          <w:spacing w:val="-1"/>
        </w:rPr>
        <w:t xml:space="preserve"> </w:t>
      </w:r>
      <w:r>
        <w:rPr>
          <w:color w:val="333333"/>
        </w:rPr>
        <w:t>whole</w:t>
      </w:r>
      <w:r>
        <w:rPr>
          <w:color w:val="333333"/>
          <w:spacing w:val="-5"/>
        </w:rPr>
        <w:t xml:space="preserve"> </w:t>
      </w:r>
      <w:r>
        <w:rPr>
          <w:color w:val="333333"/>
        </w:rPr>
        <w:t>team</w:t>
      </w:r>
      <w:r>
        <w:rPr>
          <w:color w:val="333333"/>
          <w:spacing w:val="-1"/>
        </w:rPr>
        <w:t xml:space="preserve"> </w:t>
      </w:r>
      <w:r>
        <w:rPr>
          <w:color w:val="333333"/>
        </w:rPr>
        <w:t>whilst the player is in the Sin Bin (10 minutes in Adult Football and 8 minutes in Youth Football). It is hoped that players will see the consequences of dissent to the referee and therefore improving the match day experience for all.</w:t>
      </w:r>
    </w:p>
    <w:p w14:paraId="3437D30C" w14:textId="77777777" w:rsidR="007A3229" w:rsidRDefault="007A3229">
      <w:pPr>
        <w:sectPr w:rsidR="007A3229">
          <w:headerReference w:type="default" r:id="rId45"/>
          <w:footerReference w:type="default" r:id="rId46"/>
          <w:pgSz w:w="8400" w:h="11910"/>
          <w:pgMar w:top="700" w:right="540" w:bottom="280" w:left="540" w:header="0" w:footer="0" w:gutter="0"/>
          <w:cols w:space="720"/>
        </w:sectPr>
      </w:pPr>
    </w:p>
    <w:p w14:paraId="5CA83346" w14:textId="77777777" w:rsidR="007A3229" w:rsidRDefault="00000000">
      <w:pPr>
        <w:spacing w:before="92"/>
        <w:ind w:left="285" w:right="290"/>
        <w:jc w:val="center"/>
        <w:rPr>
          <w:b/>
          <w:sz w:val="36"/>
        </w:rPr>
      </w:pPr>
      <w:r>
        <w:rPr>
          <w:noProof/>
        </w:rPr>
        <w:lastRenderedPageBreak/>
        <mc:AlternateContent>
          <mc:Choice Requires="wpg">
            <w:drawing>
              <wp:anchor distT="0" distB="0" distL="0" distR="0" simplePos="0" relativeHeight="483363328" behindDoc="1" locked="0" layoutInCell="1" allowOverlap="1" wp14:anchorId="2721F29B" wp14:editId="5C64EF9C">
                <wp:simplePos x="0" y="0"/>
                <wp:positionH relativeFrom="page">
                  <wp:posOffset>300227</wp:posOffset>
                </wp:positionH>
                <wp:positionV relativeFrom="page">
                  <wp:posOffset>509016</wp:posOffset>
                </wp:positionV>
                <wp:extent cx="4724400" cy="666940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6669405"/>
                          <a:chOff x="0" y="0"/>
                          <a:chExt cx="4724400" cy="6669405"/>
                        </a:xfrm>
                      </wpg:grpSpPr>
                      <wps:wsp>
                        <wps:cNvPr id="16" name="Graphic 16"/>
                        <wps:cNvSpPr/>
                        <wps:spPr>
                          <a:xfrm>
                            <a:off x="9144" y="9144"/>
                            <a:ext cx="4706620" cy="6650990"/>
                          </a:xfrm>
                          <a:custGeom>
                            <a:avLst/>
                            <a:gdLst/>
                            <a:ahLst/>
                            <a:cxnLst/>
                            <a:rect l="l" t="t" r="r" b="b"/>
                            <a:pathLst>
                              <a:path w="4706620" h="6650990">
                                <a:moveTo>
                                  <a:pt x="4706111" y="6650736"/>
                                </a:moveTo>
                                <a:lnTo>
                                  <a:pt x="0" y="6650736"/>
                                </a:lnTo>
                                <a:lnTo>
                                  <a:pt x="0" y="0"/>
                                </a:lnTo>
                                <a:lnTo>
                                  <a:pt x="4706111" y="0"/>
                                </a:lnTo>
                                <a:lnTo>
                                  <a:pt x="4706111" y="6650736"/>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9144" y="9144"/>
                            <a:ext cx="4706620" cy="6650990"/>
                          </a:xfrm>
                          <a:custGeom>
                            <a:avLst/>
                            <a:gdLst/>
                            <a:ahLst/>
                            <a:cxnLst/>
                            <a:rect l="l" t="t" r="r" b="b"/>
                            <a:pathLst>
                              <a:path w="4706620" h="6650990">
                                <a:moveTo>
                                  <a:pt x="0" y="0"/>
                                </a:moveTo>
                                <a:lnTo>
                                  <a:pt x="4706111" y="0"/>
                                </a:lnTo>
                                <a:lnTo>
                                  <a:pt x="4706111" y="6650736"/>
                                </a:lnTo>
                                <a:lnTo>
                                  <a:pt x="0" y="6650736"/>
                                </a:lnTo>
                                <a:lnTo>
                                  <a:pt x="0" y="0"/>
                                </a:lnTo>
                                <a:close/>
                              </a:path>
                            </a:pathLst>
                          </a:custGeom>
                          <a:ln w="1828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DCA6A6" id="Group 15" o:spid="_x0000_s1026" style="position:absolute;margin-left:23.65pt;margin-top:40.1pt;width:372pt;height:525.15pt;z-index:-19953152;mso-wrap-distance-left:0;mso-wrap-distance-right:0;mso-position-horizontal-relative:page;mso-position-vertical-relative:page" coordsize="47244,66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Cg5gIAAIUJAAAOAAAAZHJzL2Uyb0RvYy54bWzkVt9v0zAQfkfif7D8zpKWrmujtRPaWIU0&#10;jUkb4tl1nB/CiY3tNt1/z/kSp1k7BAx4QOQhOdvfne8+f5fk/GJXSbIVxpaqXtDRSUyJqLlKyzpf&#10;0E8P129mlFjH6pRJVYsFfRSWXixfvzpvdCLGqlAyFYZAkNomjV7QwjmdRJHlhaiYPVFa1LCYKVMx&#10;B0OTR6lhDUSvZDSO42nUKJNqo7iwFmav2kW6xPhZJrj7mGVWOCIXFHJzeDd4X/t7tDxnSW6YLkre&#10;pcFekEXFyho27UNdMcfIxpRHoaqSG2VV5k64qiKVZSUXWANUM4oPqlkZtdFYS540ue5pAmoPeHpx&#10;WH67XRl9r+9Mmz2YN4p/scBL1Og8Ga77cb4H7zJTeScoguyQ0ceeUbFzhMPk5Gw8mcRAPIe16XQ6&#10;n8SnLee8gIM58uPF+x94RixpN8b0+nQaDfqxe4rs71F0XzAtkHnrKbgzpExB3lNKalaBjFedYmAG&#10;mPKbA8qz2I1sR+gBR/PRZEIJUIEGam/PVDydjnumTuP5HNXZ18sSvrFuJRSSzrY31mGAPA0WK4LF&#10;d3UwDbSAF79E8TtKQPyGEhD/uj0IzZz38yfpTdL4U+tyKfyhtan49UptxYNCpPNH53Gj0Qgr8riz&#10;t0gHpLxHynroAfWhEIbYgAhPjbFbZKAgrIVnixnu//PIp5mGiFwqK4BQSN7T0BtIDUwOybdKlul1&#10;KaWnwpp8fSkN2TJg+RovTyy4DGAgVpu0ovDWWqWPoKkGVLSg9uuGGUGJ/FCDaqFuFwwTjHUwjJOX&#10;Cl9leArGuofdZ2Y00WAuqAM13aogXpYElfiieqz3rNW7jVNZ6SWEubUZdQNopFbUf7+jzo466ux/&#10;7qinqv9eF/1J3Qf9D7vu+Q55DnnYdb/SRbL275rRbDyb4adz0C4HXRXjddxVraqvmC3a7sMIHUzW&#10;nZj/ra7Drxp86/EF0v2X+J+J4RgL2/89Lb8BAAD//wMAUEsDBBQABgAIAAAAIQA3xQ7x4QAAAAoB&#10;AAAPAAAAZHJzL2Rvd25yZXYueG1sTI/BbsIwDIbvk/YOkSftNpLQMVjXFCG07YSQBpMQt9CYtqJJ&#10;qia05e3nnbaj/X/6/TlbjrZhPXah9k6BnAhg6Apvalcq+N5/PC2Ahaid0Y13qOCGAZb5/V2mU+MH&#10;94X9LpaMSlxItYIqxjblPBQVWh0mvkVH2dl3Vkcau5KbTg9Ubhs+FeKFW107ulDpFtcVFpfd1Sr4&#10;HPSwSuR7v7mc17fjfrY9bCQq9fgwrt6ARRzjHwy/+qQOOTmd/NWZwBoFz/OESAULMQVG+fxV0uJE&#10;oEzEDHie8f8v5D8AAAD//wMAUEsBAi0AFAAGAAgAAAAhALaDOJL+AAAA4QEAABMAAAAAAAAAAAAA&#10;AAAAAAAAAFtDb250ZW50X1R5cGVzXS54bWxQSwECLQAUAAYACAAAACEAOP0h/9YAAACUAQAACwAA&#10;AAAAAAAAAAAAAAAvAQAAX3JlbHMvLnJlbHNQSwECLQAUAAYACAAAACEAUM3QoOYCAACFCQAADgAA&#10;AAAAAAAAAAAAAAAuAgAAZHJzL2Uyb0RvYy54bWxQSwECLQAUAAYACAAAACEAN8UO8eEAAAAKAQAA&#10;DwAAAAAAAAAAAAAAAABABQAAZHJzL2Rvd25yZXYueG1sUEsFBgAAAAAEAAQA8wAAAE4GAAAAAA==&#10;">
                <v:shape id="Graphic 16" o:spid="_x0000_s1027" style="position:absolute;left:91;top:91;width:47066;height:66510;visibility:visible;mso-wrap-style:square;v-text-anchor:top" coordsize="4706620,665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NkwgAAANsAAAAPAAAAZHJzL2Rvd25yZXYueG1sRE9LawIx&#10;EL4X/A9hhF5KzapVZN0oRbD0Wh/0OmzGzbabyTaJ69ZfbwoFb/PxPadY97YRHflQO1YwHmUgiEun&#10;a64UHPbb5wWIEJE1No5JwS8FWK8GDwXm2l34g7pdrEQK4ZCjAhNjm0sZSkMWw8i1xIk7OW8xJugr&#10;qT1eUrht5CTL5tJizanBYEsbQ+X37mwVPB2qyeJn//ZS+ul58/VpptfjjJV6HPavSxCR+ngX/7vf&#10;dZo/h79f0gFydQMAAP//AwBQSwECLQAUAAYACAAAACEA2+H2y+4AAACFAQAAEwAAAAAAAAAAAAAA&#10;AAAAAAAAW0NvbnRlbnRfVHlwZXNdLnhtbFBLAQItABQABgAIAAAAIQBa9CxbvwAAABUBAAALAAAA&#10;AAAAAAAAAAAAAB8BAABfcmVscy8ucmVsc1BLAQItABQABgAIAAAAIQBcUzNkwgAAANsAAAAPAAAA&#10;AAAAAAAAAAAAAAcCAABkcnMvZG93bnJldi54bWxQSwUGAAAAAAMAAwC3AAAA9gIAAAAA&#10;" path="m4706111,6650736l,6650736,,,4706111,r,6650736xe" stroked="f">
                  <v:path arrowok="t"/>
                </v:shape>
                <v:shape id="Graphic 17" o:spid="_x0000_s1028" style="position:absolute;left:91;top:91;width:47066;height:66510;visibility:visible;mso-wrap-style:square;v-text-anchor:top" coordsize="4706620,665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VilwAAAANsAAAAPAAAAZHJzL2Rvd25yZXYueG1sRE9Li8Iw&#10;EL4v+B/CCN7WtAquVKMURVgW9uDzPDRjU2wmpcm23X+/EYS9zcf3nPV2sLXoqPWVYwXpNAFBXDhd&#10;cangcj68L0H4gKyxdkwKfsnDdjN6W2OmXc9H6k6hFDGEfYYKTAhNJqUvDFn0U9cQR+7uWoshwraU&#10;usU+httazpJkIS1WHBsMNrQzVDxOP1ZB3nfzbzPLb9hrrdN9nR6uX6lSk/GQr0AEGsK/+OX+1HH+&#10;Bzx/iQfIzR8AAAD//wMAUEsBAi0AFAAGAAgAAAAhANvh9svuAAAAhQEAABMAAAAAAAAAAAAAAAAA&#10;AAAAAFtDb250ZW50X1R5cGVzXS54bWxQSwECLQAUAAYACAAAACEAWvQsW78AAAAVAQAACwAAAAAA&#10;AAAAAAAAAAAfAQAAX3JlbHMvLnJlbHNQSwECLQAUAAYACAAAACEA9xVYpcAAAADbAAAADwAAAAAA&#10;AAAAAAAAAAAHAgAAZHJzL2Rvd25yZXYueG1sUEsFBgAAAAADAAMAtwAAAPQCAAAAAA==&#10;" path="m,l4706111,r,6650736l,6650736,,xe" filled="f" strokeweight="1.44pt">
                  <v:path arrowok="t"/>
                </v:shape>
                <w10:wrap anchorx="page" anchory="page"/>
              </v:group>
            </w:pict>
          </mc:Fallback>
        </mc:AlternateContent>
      </w:r>
      <w:bookmarkStart w:id="4" w:name="PAGE_06_SAFEGUARDING"/>
      <w:bookmarkEnd w:id="4"/>
      <w:r>
        <w:rPr>
          <w:b/>
          <w:sz w:val="36"/>
        </w:rPr>
        <w:t xml:space="preserve">SAFEGUARDING </w:t>
      </w:r>
      <w:r>
        <w:rPr>
          <w:b/>
          <w:spacing w:val="-2"/>
          <w:sz w:val="36"/>
        </w:rPr>
        <w:t>CHILDREN</w:t>
      </w:r>
    </w:p>
    <w:p w14:paraId="3BC3DBF2" w14:textId="77777777" w:rsidR="007A3229" w:rsidRDefault="00000000">
      <w:pPr>
        <w:spacing w:before="233"/>
        <w:ind w:left="285" w:right="292"/>
        <w:jc w:val="center"/>
        <w:rPr>
          <w:sz w:val="20"/>
        </w:rPr>
      </w:pPr>
      <w:r>
        <w:rPr>
          <w:noProof/>
        </w:rPr>
        <mc:AlternateContent>
          <mc:Choice Requires="wps">
            <w:drawing>
              <wp:anchor distT="0" distB="0" distL="0" distR="0" simplePos="0" relativeHeight="483362816" behindDoc="1" locked="0" layoutInCell="1" allowOverlap="1" wp14:anchorId="27492291" wp14:editId="3BBFE7EC">
                <wp:simplePos x="0" y="0"/>
                <wp:positionH relativeFrom="page">
                  <wp:posOffset>1141475</wp:posOffset>
                </wp:positionH>
                <wp:positionV relativeFrom="paragraph">
                  <wp:posOffset>86987</wp:posOffset>
                </wp:positionV>
                <wp:extent cx="59690" cy="1689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68910"/>
                        </a:xfrm>
                        <a:prstGeom prst="rect">
                          <a:avLst/>
                        </a:prstGeom>
                      </wps:spPr>
                      <wps:txbx>
                        <w:txbxContent>
                          <w:p w14:paraId="35DEBF90" w14:textId="77777777" w:rsidR="007A3229" w:rsidRDefault="00000000">
                            <w:pPr>
                              <w:spacing w:line="266" w:lineRule="exact"/>
                              <w:rPr>
                                <w:rFonts w:ascii="Times New Roman"/>
                                <w:sz w:val="24"/>
                              </w:rPr>
                            </w:pPr>
                            <w:r>
                              <w:rPr>
                                <w:rFonts w:ascii="Times New Roman"/>
                                <w:spacing w:val="-10"/>
                                <w:sz w:val="24"/>
                              </w:rPr>
                              <w:t>s</w:t>
                            </w:r>
                          </w:p>
                        </w:txbxContent>
                      </wps:txbx>
                      <wps:bodyPr wrap="square" lIns="0" tIns="0" rIns="0" bIns="0" rtlCol="0">
                        <a:noAutofit/>
                      </wps:bodyPr>
                    </wps:wsp>
                  </a:graphicData>
                </a:graphic>
              </wp:anchor>
            </w:drawing>
          </mc:Choice>
          <mc:Fallback>
            <w:pict>
              <v:shape w14:anchorId="27492291" id="Textbox 18" o:spid="_x0000_s1033" type="#_x0000_t202" style="position:absolute;left:0;text-align:left;margin-left:89.9pt;margin-top:6.85pt;width:4.7pt;height:13.3pt;z-index:-1995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4slwEAACADAAAOAAAAZHJzL2Uyb0RvYy54bWysUsFuGyEQvVfqPyDuMXakWPHK66ht1KpS&#10;1FZK8gGYBe+qC0NnsHf99x3I2o7aW5QLDMzw5r03rO9G34uDReog1HIxm0thg4GmC7taPj99vbqV&#10;gpIOje4h2FoeLcm7zccP6yFW9hpa6BuLgkECVUOsZZtSrJQi01qvaQbRBk46QK8TH3GnGtQDo/te&#10;Xc/nSzUANhHBWCK+vX9Jyk3Bd86a9NM5skn0tWRuqaxY1m1e1Watqx3q2HZmoqHfwMLrLnDTM9S9&#10;TlrssfsPyncGgcClmQGvwLnO2KKB1Szm/6h5bHW0RQubQ/FsE70frPlxeIy/UKTxM4w8wCKC4gOY&#10;38TeqCFSNdVkT6kirs5CR4c+7yxB8EP29nj2045JGL68WS1XnDCcWSxvV4tit7q8jUjpmwUvclBL&#10;5GmV/vrwQCl319WpZKLy0j3zSON2FF3DTfIM880WmiMrGXiYtaQ/e41Wiv57YLfy5E8BnoLtKcDU&#10;f4HyP7KgAJ/2CVxXCFxwJwI8hsJr+jJ5zq/PperysTd/AQAA//8DAFBLAwQUAAYACAAAACEAlwyl&#10;ud4AAAAJAQAADwAAAGRycy9kb3ducmV2LnhtbEyPwU7DMBBE70j8g7VI3KhNi9omxKkqBCckRBoO&#10;HJ14m0SN1yF22/D3bE/lNqMZzb7NNpPrxQnH0HnS8DhTIJBqbztqNHyVbw9rECEasqb3hBp+McAm&#10;v73JTGr9mQo87WIjeIRCajS0MQ6plKFu0Zkw8wMSZ3s/OhPZjo20oznzuOvlXKmldKYjvtCaAV9a&#10;rA+7o9Ow/abitfv5qD6LfdGVZaLofXnQ+v5u2j6DiDjFaxku+IwOOTNV/kg2iJ79KmH0yGKxAnEp&#10;rJM5iErDk1qAzDP5/4P8DwAA//8DAFBLAQItABQABgAIAAAAIQC2gziS/gAAAOEBAAATAAAAAAAA&#10;AAAAAAAAAAAAAABbQ29udGVudF9UeXBlc10ueG1sUEsBAi0AFAAGAAgAAAAhADj9If/WAAAAlAEA&#10;AAsAAAAAAAAAAAAAAAAALwEAAF9yZWxzLy5yZWxzUEsBAi0AFAAGAAgAAAAhAEoLniyXAQAAIAMA&#10;AA4AAAAAAAAAAAAAAAAALgIAAGRycy9lMm9Eb2MueG1sUEsBAi0AFAAGAAgAAAAhAJcMpbneAAAA&#10;CQEAAA8AAAAAAAAAAAAAAAAA8QMAAGRycy9kb3ducmV2LnhtbFBLBQYAAAAABAAEAPMAAAD8BAAA&#10;AAA=&#10;" filled="f" stroked="f">
                <v:textbox inset="0,0,0,0">
                  <w:txbxContent>
                    <w:p w14:paraId="35DEBF90" w14:textId="77777777" w:rsidR="007A3229" w:rsidRDefault="00000000">
                      <w:pPr>
                        <w:spacing w:line="266" w:lineRule="exact"/>
                        <w:rPr>
                          <w:rFonts w:ascii="Times New Roman"/>
                          <w:sz w:val="24"/>
                        </w:rPr>
                      </w:pPr>
                      <w:r>
                        <w:rPr>
                          <w:rFonts w:ascii="Times New Roman"/>
                          <w:spacing w:val="-10"/>
                          <w:sz w:val="24"/>
                        </w:rPr>
                        <w:t>s</w:t>
                      </w:r>
                    </w:p>
                  </w:txbxContent>
                </v:textbox>
                <w10:wrap anchorx="page"/>
              </v:shape>
            </w:pict>
          </mc:Fallback>
        </mc:AlternateContent>
      </w:r>
      <w:r>
        <w:rPr>
          <w:sz w:val="20"/>
        </w:rPr>
        <w:t>The</w:t>
      </w:r>
      <w:r>
        <w:rPr>
          <w:spacing w:val="-4"/>
          <w:sz w:val="20"/>
        </w:rPr>
        <w:t xml:space="preserve"> </w:t>
      </w:r>
      <w:r>
        <w:rPr>
          <w:sz w:val="20"/>
        </w:rPr>
        <w:t>FA</w:t>
      </w:r>
      <w:r>
        <w:rPr>
          <w:spacing w:val="-1"/>
          <w:sz w:val="20"/>
        </w:rPr>
        <w:t xml:space="preserve"> </w:t>
      </w:r>
      <w:r>
        <w:rPr>
          <w:sz w:val="20"/>
        </w:rPr>
        <w:t>has</w:t>
      </w:r>
      <w:r>
        <w:rPr>
          <w:spacing w:val="-3"/>
          <w:sz w:val="20"/>
        </w:rPr>
        <w:t xml:space="preserve"> </w:t>
      </w:r>
      <w:r>
        <w:rPr>
          <w:sz w:val="20"/>
        </w:rPr>
        <w:t>a</w:t>
      </w:r>
      <w:r>
        <w:rPr>
          <w:spacing w:val="-1"/>
          <w:sz w:val="20"/>
        </w:rPr>
        <w:t xml:space="preserve"> </w:t>
      </w:r>
      <w:r>
        <w:rPr>
          <w:sz w:val="20"/>
        </w:rPr>
        <w:t>network</w:t>
      </w:r>
      <w:r>
        <w:rPr>
          <w:spacing w:val="-4"/>
          <w:sz w:val="20"/>
        </w:rPr>
        <w:t xml:space="preserve"> </w:t>
      </w:r>
      <w:r>
        <w:rPr>
          <w:sz w:val="20"/>
        </w:rPr>
        <w:t>of</w:t>
      </w:r>
      <w:r>
        <w:rPr>
          <w:spacing w:val="-4"/>
          <w:sz w:val="20"/>
        </w:rPr>
        <w:t xml:space="preserve"> </w:t>
      </w:r>
      <w:r>
        <w:rPr>
          <w:sz w:val="20"/>
        </w:rPr>
        <w:t>10,000</w:t>
      </w:r>
      <w:r>
        <w:rPr>
          <w:spacing w:val="-4"/>
          <w:sz w:val="20"/>
        </w:rPr>
        <w:t xml:space="preserve"> </w:t>
      </w:r>
      <w:r>
        <w:rPr>
          <w:sz w:val="20"/>
        </w:rPr>
        <w:t>volunteer</w:t>
      </w:r>
      <w:r>
        <w:rPr>
          <w:spacing w:val="-2"/>
          <w:sz w:val="20"/>
        </w:rPr>
        <w:t xml:space="preserve"> </w:t>
      </w:r>
      <w:r>
        <w:rPr>
          <w:sz w:val="20"/>
        </w:rPr>
        <w:t>Welfare</w:t>
      </w:r>
      <w:r>
        <w:rPr>
          <w:spacing w:val="-4"/>
          <w:sz w:val="20"/>
        </w:rPr>
        <w:t xml:space="preserve"> </w:t>
      </w:r>
      <w:r>
        <w:rPr>
          <w:sz w:val="20"/>
        </w:rPr>
        <w:t>Officers</w:t>
      </w:r>
      <w:r>
        <w:rPr>
          <w:spacing w:val="-4"/>
          <w:sz w:val="20"/>
        </w:rPr>
        <w:t xml:space="preserve"> </w:t>
      </w:r>
      <w:r>
        <w:rPr>
          <w:sz w:val="20"/>
        </w:rPr>
        <w:t>supported</w:t>
      </w:r>
      <w:r>
        <w:rPr>
          <w:spacing w:val="-5"/>
          <w:sz w:val="20"/>
        </w:rPr>
        <w:t xml:space="preserve"> </w:t>
      </w:r>
      <w:r>
        <w:rPr>
          <w:sz w:val="20"/>
        </w:rPr>
        <w:t>by</w:t>
      </w:r>
      <w:r>
        <w:rPr>
          <w:spacing w:val="-3"/>
          <w:sz w:val="20"/>
        </w:rPr>
        <w:t xml:space="preserve"> </w:t>
      </w:r>
      <w:r>
        <w:rPr>
          <w:sz w:val="20"/>
        </w:rPr>
        <w:t>50 County FA Designated Safeguarding Teams</w:t>
      </w:r>
    </w:p>
    <w:p w14:paraId="63D9B2BF" w14:textId="77777777" w:rsidR="007A3229" w:rsidRDefault="00000000">
      <w:pPr>
        <w:pStyle w:val="Heading2"/>
        <w:tabs>
          <w:tab w:val="left" w:pos="3885"/>
        </w:tabs>
        <w:spacing w:before="228"/>
        <w:ind w:left="271"/>
      </w:pPr>
      <w:r>
        <w:t>Kent</w:t>
      </w:r>
      <w:r>
        <w:rPr>
          <w:spacing w:val="-7"/>
        </w:rPr>
        <w:t xml:space="preserve"> </w:t>
      </w:r>
      <w:r>
        <w:t>County</w:t>
      </w:r>
      <w:r>
        <w:rPr>
          <w:spacing w:val="-6"/>
        </w:rPr>
        <w:t xml:space="preserve"> </w:t>
      </w:r>
      <w:r>
        <w:rPr>
          <w:spacing w:val="-5"/>
        </w:rPr>
        <w:t>FA</w:t>
      </w:r>
      <w:r>
        <w:tab/>
        <w:t>Kent</w:t>
      </w:r>
      <w:r>
        <w:rPr>
          <w:spacing w:val="-4"/>
        </w:rPr>
        <w:t xml:space="preserve"> </w:t>
      </w:r>
      <w:r>
        <w:t>County</w:t>
      </w:r>
      <w:r>
        <w:rPr>
          <w:spacing w:val="-7"/>
        </w:rPr>
        <w:t xml:space="preserve"> </w:t>
      </w:r>
      <w:r>
        <w:rPr>
          <w:spacing w:val="-5"/>
        </w:rPr>
        <w:t>FA</w:t>
      </w:r>
    </w:p>
    <w:p w14:paraId="31AB2F71" w14:textId="77777777" w:rsidR="007A3229" w:rsidRDefault="00000000">
      <w:pPr>
        <w:tabs>
          <w:tab w:val="left" w:pos="3885"/>
        </w:tabs>
        <w:spacing w:before="1"/>
        <w:ind w:left="271"/>
        <w:rPr>
          <w:sz w:val="20"/>
        </w:rPr>
      </w:pPr>
      <w:r>
        <w:rPr>
          <w:sz w:val="20"/>
        </w:rPr>
        <w:t>Designated</w:t>
      </w:r>
      <w:r>
        <w:rPr>
          <w:spacing w:val="-11"/>
          <w:sz w:val="20"/>
        </w:rPr>
        <w:t xml:space="preserve"> </w:t>
      </w:r>
      <w:r>
        <w:rPr>
          <w:sz w:val="20"/>
        </w:rPr>
        <w:t>Safeguarding</w:t>
      </w:r>
      <w:r>
        <w:rPr>
          <w:spacing w:val="-11"/>
          <w:sz w:val="20"/>
        </w:rPr>
        <w:t xml:space="preserve"> </w:t>
      </w:r>
      <w:r>
        <w:rPr>
          <w:spacing w:val="-2"/>
          <w:sz w:val="20"/>
        </w:rPr>
        <w:t>Officer</w:t>
      </w:r>
      <w:r>
        <w:rPr>
          <w:sz w:val="20"/>
        </w:rPr>
        <w:tab/>
      </w:r>
      <w:r>
        <w:rPr>
          <w:spacing w:val="-2"/>
          <w:sz w:val="20"/>
        </w:rPr>
        <w:t>Assistant</w:t>
      </w:r>
    </w:p>
    <w:p w14:paraId="0F47C4AA" w14:textId="77777777" w:rsidR="007A3229" w:rsidRDefault="00000000">
      <w:pPr>
        <w:tabs>
          <w:tab w:val="left" w:pos="3884"/>
        </w:tabs>
        <w:ind w:left="271"/>
        <w:rPr>
          <w:sz w:val="20"/>
        </w:rPr>
      </w:pPr>
      <w:r>
        <w:rPr>
          <w:sz w:val="20"/>
        </w:rPr>
        <w:t>Lucy</w:t>
      </w:r>
      <w:r>
        <w:rPr>
          <w:spacing w:val="-6"/>
          <w:sz w:val="20"/>
        </w:rPr>
        <w:t xml:space="preserve"> </w:t>
      </w:r>
      <w:r>
        <w:rPr>
          <w:spacing w:val="-4"/>
          <w:sz w:val="20"/>
        </w:rPr>
        <w:t>Kidd</w:t>
      </w:r>
      <w:r>
        <w:rPr>
          <w:sz w:val="20"/>
        </w:rPr>
        <w:tab/>
        <w:t>Laura</w:t>
      </w:r>
      <w:r>
        <w:rPr>
          <w:spacing w:val="-8"/>
          <w:sz w:val="20"/>
        </w:rPr>
        <w:t xml:space="preserve"> </w:t>
      </w:r>
      <w:r>
        <w:rPr>
          <w:spacing w:val="-2"/>
          <w:sz w:val="20"/>
        </w:rPr>
        <w:t>Hawkins</w:t>
      </w:r>
    </w:p>
    <w:p w14:paraId="4F507397" w14:textId="77777777" w:rsidR="007A3229" w:rsidRDefault="00000000">
      <w:pPr>
        <w:tabs>
          <w:tab w:val="left" w:pos="3884"/>
        </w:tabs>
        <w:spacing w:before="1" w:line="229" w:lineRule="exact"/>
        <w:ind w:left="271"/>
        <w:rPr>
          <w:sz w:val="20"/>
        </w:rPr>
      </w:pPr>
      <w:r>
        <w:rPr>
          <w:sz w:val="20"/>
        </w:rPr>
        <w:t>T:</w:t>
      </w:r>
      <w:r>
        <w:rPr>
          <w:spacing w:val="49"/>
          <w:sz w:val="20"/>
        </w:rPr>
        <w:t xml:space="preserve"> </w:t>
      </w:r>
      <w:r>
        <w:rPr>
          <w:sz w:val="20"/>
        </w:rPr>
        <w:t>01622</w:t>
      </w:r>
      <w:r>
        <w:rPr>
          <w:spacing w:val="-5"/>
          <w:sz w:val="20"/>
        </w:rPr>
        <w:t xml:space="preserve"> </w:t>
      </w:r>
      <w:r>
        <w:rPr>
          <w:spacing w:val="-2"/>
          <w:sz w:val="20"/>
        </w:rPr>
        <w:t>792140</w:t>
      </w:r>
      <w:r>
        <w:rPr>
          <w:sz w:val="20"/>
        </w:rPr>
        <w:tab/>
        <w:t>T:</w:t>
      </w:r>
      <w:r>
        <w:rPr>
          <w:spacing w:val="47"/>
          <w:sz w:val="20"/>
        </w:rPr>
        <w:t xml:space="preserve"> </w:t>
      </w:r>
      <w:r>
        <w:rPr>
          <w:sz w:val="20"/>
        </w:rPr>
        <w:t xml:space="preserve">01622 </w:t>
      </w:r>
      <w:r>
        <w:rPr>
          <w:spacing w:val="-2"/>
          <w:sz w:val="20"/>
        </w:rPr>
        <w:t>792140</w:t>
      </w:r>
    </w:p>
    <w:p w14:paraId="5C6F4CC8" w14:textId="77777777" w:rsidR="007A3229" w:rsidRDefault="00000000">
      <w:pPr>
        <w:tabs>
          <w:tab w:val="left" w:pos="3885"/>
        </w:tabs>
        <w:spacing w:line="229" w:lineRule="exact"/>
        <w:ind w:left="271"/>
        <w:rPr>
          <w:sz w:val="20"/>
        </w:rPr>
      </w:pPr>
      <w:hyperlink r:id="rId47">
        <w:r>
          <w:rPr>
            <w:color w:val="0000FF"/>
            <w:spacing w:val="-2"/>
            <w:sz w:val="20"/>
            <w:u w:val="single" w:color="0000FF"/>
          </w:rPr>
          <w:t>Safeguarding@kentfa.com</w:t>
        </w:r>
      </w:hyperlink>
      <w:r>
        <w:rPr>
          <w:color w:val="0000FF"/>
          <w:sz w:val="20"/>
        </w:rPr>
        <w:tab/>
      </w:r>
      <w:hyperlink r:id="rId48">
        <w:r>
          <w:rPr>
            <w:color w:val="0000FF"/>
            <w:spacing w:val="-2"/>
            <w:sz w:val="20"/>
            <w:u w:val="single" w:color="0000FF"/>
          </w:rPr>
          <w:t>Safeguarding@kentfa.com</w:t>
        </w:r>
      </w:hyperlink>
    </w:p>
    <w:p w14:paraId="34E18832" w14:textId="77777777" w:rsidR="007A3229" w:rsidRDefault="007A3229">
      <w:pPr>
        <w:pStyle w:val="BodyText"/>
        <w:spacing w:before="46"/>
        <w:rPr>
          <w:sz w:val="20"/>
        </w:rPr>
      </w:pPr>
    </w:p>
    <w:p w14:paraId="4B32C373" w14:textId="77777777" w:rsidR="007A3229" w:rsidRDefault="00000000">
      <w:pPr>
        <w:pStyle w:val="Heading2"/>
        <w:ind w:left="247"/>
      </w:pPr>
      <w:r>
        <w:t>London</w:t>
      </w:r>
      <w:r>
        <w:rPr>
          <w:spacing w:val="-6"/>
        </w:rPr>
        <w:t xml:space="preserve"> </w:t>
      </w:r>
      <w:r>
        <w:rPr>
          <w:spacing w:val="-5"/>
        </w:rPr>
        <w:t>FA</w:t>
      </w:r>
    </w:p>
    <w:p w14:paraId="7580F215" w14:textId="77777777" w:rsidR="007A3229" w:rsidRDefault="00000000">
      <w:pPr>
        <w:ind w:left="247"/>
        <w:rPr>
          <w:sz w:val="20"/>
        </w:rPr>
      </w:pPr>
      <w:r>
        <w:rPr>
          <w:sz w:val="20"/>
        </w:rPr>
        <w:t>Football</w:t>
      </w:r>
      <w:r>
        <w:rPr>
          <w:spacing w:val="-9"/>
          <w:sz w:val="20"/>
        </w:rPr>
        <w:t xml:space="preserve"> </w:t>
      </w:r>
      <w:r>
        <w:rPr>
          <w:sz w:val="20"/>
        </w:rPr>
        <w:t>Safeguarding</w:t>
      </w:r>
      <w:r>
        <w:rPr>
          <w:spacing w:val="-8"/>
          <w:sz w:val="20"/>
        </w:rPr>
        <w:t xml:space="preserve"> </w:t>
      </w:r>
      <w:r>
        <w:rPr>
          <w:sz w:val="20"/>
        </w:rPr>
        <w:t>&amp;</w:t>
      </w:r>
      <w:r>
        <w:rPr>
          <w:spacing w:val="-6"/>
          <w:sz w:val="20"/>
        </w:rPr>
        <w:t xml:space="preserve"> </w:t>
      </w:r>
      <w:r>
        <w:rPr>
          <w:sz w:val="20"/>
        </w:rPr>
        <w:t>Welfare</w:t>
      </w:r>
      <w:r>
        <w:rPr>
          <w:spacing w:val="-8"/>
          <w:sz w:val="20"/>
        </w:rPr>
        <w:t xml:space="preserve"> </w:t>
      </w:r>
      <w:r>
        <w:rPr>
          <w:spacing w:val="-2"/>
          <w:sz w:val="20"/>
        </w:rPr>
        <w:t>Officers</w:t>
      </w:r>
    </w:p>
    <w:p w14:paraId="6ED411A1" w14:textId="77777777" w:rsidR="007A3229" w:rsidRDefault="00000000">
      <w:pPr>
        <w:tabs>
          <w:tab w:val="left" w:pos="3791"/>
        </w:tabs>
        <w:spacing w:before="1"/>
        <w:ind w:left="271" w:right="2517"/>
        <w:rPr>
          <w:sz w:val="20"/>
        </w:rPr>
      </w:pPr>
      <w:r>
        <w:rPr>
          <w:sz w:val="20"/>
        </w:rPr>
        <w:t>Harry Woodley</w:t>
      </w:r>
      <w:r>
        <w:rPr>
          <w:sz w:val="20"/>
        </w:rPr>
        <w:tab/>
        <w:t>Kate</w:t>
      </w:r>
      <w:r>
        <w:rPr>
          <w:spacing w:val="-14"/>
          <w:sz w:val="20"/>
        </w:rPr>
        <w:t xml:space="preserve"> </w:t>
      </w:r>
      <w:r>
        <w:rPr>
          <w:sz w:val="20"/>
        </w:rPr>
        <w:t>Milton T:</w:t>
      </w:r>
      <w:r>
        <w:rPr>
          <w:spacing w:val="40"/>
          <w:sz w:val="20"/>
        </w:rPr>
        <w:t xml:space="preserve"> </w:t>
      </w:r>
      <w:r>
        <w:rPr>
          <w:sz w:val="20"/>
        </w:rPr>
        <w:t>020 7610 8360</w:t>
      </w:r>
    </w:p>
    <w:p w14:paraId="58B52D05" w14:textId="77777777" w:rsidR="007A3229" w:rsidRDefault="00000000">
      <w:pPr>
        <w:tabs>
          <w:tab w:val="left" w:pos="3790"/>
        </w:tabs>
        <w:spacing w:line="228" w:lineRule="exact"/>
        <w:ind w:left="271"/>
        <w:rPr>
          <w:sz w:val="20"/>
        </w:rPr>
      </w:pPr>
      <w:r>
        <w:rPr>
          <w:sz w:val="20"/>
        </w:rPr>
        <w:t>M:</w:t>
      </w:r>
      <w:r>
        <w:rPr>
          <w:spacing w:val="-4"/>
          <w:sz w:val="20"/>
        </w:rPr>
        <w:t xml:space="preserve"> </w:t>
      </w:r>
      <w:r>
        <w:rPr>
          <w:sz w:val="20"/>
        </w:rPr>
        <w:t>07525</w:t>
      </w:r>
      <w:r>
        <w:rPr>
          <w:spacing w:val="-6"/>
          <w:sz w:val="20"/>
        </w:rPr>
        <w:t xml:space="preserve"> </w:t>
      </w:r>
      <w:r>
        <w:rPr>
          <w:spacing w:val="-2"/>
          <w:sz w:val="20"/>
        </w:rPr>
        <w:t>237348</w:t>
      </w:r>
      <w:r>
        <w:rPr>
          <w:sz w:val="20"/>
        </w:rPr>
        <w:tab/>
        <w:t>M:</w:t>
      </w:r>
      <w:r>
        <w:rPr>
          <w:spacing w:val="-6"/>
          <w:sz w:val="20"/>
        </w:rPr>
        <w:t xml:space="preserve"> </w:t>
      </w:r>
      <w:r>
        <w:rPr>
          <w:sz w:val="20"/>
        </w:rPr>
        <w:t>07938</w:t>
      </w:r>
      <w:r>
        <w:rPr>
          <w:spacing w:val="-3"/>
          <w:sz w:val="20"/>
        </w:rPr>
        <w:t xml:space="preserve"> </w:t>
      </w:r>
      <w:r>
        <w:rPr>
          <w:spacing w:val="-2"/>
          <w:sz w:val="20"/>
        </w:rPr>
        <w:t>489199</w:t>
      </w:r>
    </w:p>
    <w:p w14:paraId="398D096F" w14:textId="77777777" w:rsidR="007A3229" w:rsidRDefault="00000000">
      <w:pPr>
        <w:tabs>
          <w:tab w:val="left" w:pos="3808"/>
        </w:tabs>
        <w:ind w:left="271"/>
        <w:rPr>
          <w:sz w:val="20"/>
        </w:rPr>
      </w:pPr>
      <w:hyperlink r:id="rId49">
        <w:r>
          <w:rPr>
            <w:color w:val="0000FF"/>
            <w:spacing w:val="-2"/>
            <w:sz w:val="20"/>
            <w:u w:val="single" w:color="0000FF"/>
          </w:rPr>
          <w:t>Safeguarding@londonfa.com</w:t>
        </w:r>
      </w:hyperlink>
      <w:r>
        <w:rPr>
          <w:color w:val="0000FF"/>
          <w:sz w:val="20"/>
        </w:rPr>
        <w:tab/>
      </w:r>
      <w:hyperlink r:id="rId50">
        <w:r>
          <w:rPr>
            <w:color w:val="0000FF"/>
            <w:spacing w:val="-2"/>
            <w:sz w:val="20"/>
            <w:u w:val="single" w:color="0000FF"/>
          </w:rPr>
          <w:t>safeguarding@londonfa.com</w:t>
        </w:r>
      </w:hyperlink>
    </w:p>
    <w:p w14:paraId="72AFC163" w14:textId="77777777" w:rsidR="007A3229" w:rsidRDefault="007A3229">
      <w:pPr>
        <w:pStyle w:val="BodyText"/>
        <w:spacing w:before="1"/>
        <w:rPr>
          <w:sz w:val="20"/>
        </w:rPr>
      </w:pPr>
    </w:p>
    <w:p w14:paraId="5B9AD98A" w14:textId="77777777" w:rsidR="007A3229" w:rsidRDefault="00000000">
      <w:pPr>
        <w:pStyle w:val="Heading2"/>
        <w:ind w:left="271"/>
      </w:pPr>
      <w:r>
        <w:t>Surrey</w:t>
      </w:r>
      <w:r>
        <w:rPr>
          <w:spacing w:val="-8"/>
        </w:rPr>
        <w:t xml:space="preserve"> </w:t>
      </w:r>
      <w:r>
        <w:t>County</w:t>
      </w:r>
      <w:r>
        <w:rPr>
          <w:spacing w:val="-7"/>
        </w:rPr>
        <w:t xml:space="preserve"> </w:t>
      </w:r>
      <w:r>
        <w:rPr>
          <w:spacing w:val="-5"/>
        </w:rPr>
        <w:t>FA</w:t>
      </w:r>
    </w:p>
    <w:p w14:paraId="5E987699" w14:textId="77777777" w:rsidR="007A3229" w:rsidRDefault="00000000">
      <w:pPr>
        <w:spacing w:before="1"/>
        <w:ind w:left="271" w:right="3861"/>
        <w:rPr>
          <w:sz w:val="20"/>
        </w:rPr>
      </w:pPr>
      <w:r>
        <w:rPr>
          <w:sz w:val="20"/>
        </w:rPr>
        <w:t>Designated</w:t>
      </w:r>
      <w:r>
        <w:rPr>
          <w:spacing w:val="-14"/>
          <w:sz w:val="20"/>
        </w:rPr>
        <w:t xml:space="preserve"> </w:t>
      </w:r>
      <w:r>
        <w:rPr>
          <w:sz w:val="20"/>
        </w:rPr>
        <w:t>Safeguarding</w:t>
      </w:r>
      <w:r>
        <w:rPr>
          <w:spacing w:val="-14"/>
          <w:sz w:val="20"/>
        </w:rPr>
        <w:t xml:space="preserve"> </w:t>
      </w:r>
      <w:r>
        <w:rPr>
          <w:sz w:val="20"/>
        </w:rPr>
        <w:t>Officer Phil Rendell</w:t>
      </w:r>
    </w:p>
    <w:p w14:paraId="1A0AA1E7" w14:textId="77777777" w:rsidR="007A3229" w:rsidRDefault="00000000">
      <w:pPr>
        <w:spacing w:line="228" w:lineRule="exact"/>
        <w:ind w:left="271"/>
        <w:rPr>
          <w:sz w:val="20"/>
        </w:rPr>
      </w:pPr>
      <w:r>
        <w:rPr>
          <w:sz w:val="20"/>
        </w:rPr>
        <w:t>T:</w:t>
      </w:r>
      <w:r>
        <w:rPr>
          <w:spacing w:val="-6"/>
          <w:sz w:val="20"/>
        </w:rPr>
        <w:t xml:space="preserve"> </w:t>
      </w:r>
      <w:r>
        <w:rPr>
          <w:sz w:val="20"/>
        </w:rPr>
        <w:t>01372</w:t>
      </w:r>
      <w:r>
        <w:rPr>
          <w:spacing w:val="-3"/>
          <w:sz w:val="20"/>
        </w:rPr>
        <w:t xml:space="preserve"> </w:t>
      </w:r>
      <w:r>
        <w:rPr>
          <w:spacing w:val="-2"/>
          <w:sz w:val="20"/>
        </w:rPr>
        <w:t>384090</w:t>
      </w:r>
    </w:p>
    <w:p w14:paraId="24F1D7FD" w14:textId="77777777" w:rsidR="007A3229" w:rsidRDefault="00000000">
      <w:pPr>
        <w:ind w:left="247"/>
        <w:rPr>
          <w:sz w:val="20"/>
        </w:rPr>
      </w:pPr>
      <w:r>
        <w:rPr>
          <w:sz w:val="20"/>
        </w:rPr>
        <w:t>M:</w:t>
      </w:r>
      <w:r>
        <w:rPr>
          <w:spacing w:val="-6"/>
          <w:sz w:val="20"/>
        </w:rPr>
        <w:t xml:space="preserve"> </w:t>
      </w:r>
      <w:r>
        <w:rPr>
          <w:sz w:val="20"/>
        </w:rPr>
        <w:t>07939</w:t>
      </w:r>
      <w:r>
        <w:rPr>
          <w:spacing w:val="-5"/>
          <w:sz w:val="20"/>
        </w:rPr>
        <w:t xml:space="preserve"> </w:t>
      </w:r>
      <w:r>
        <w:rPr>
          <w:spacing w:val="-2"/>
          <w:sz w:val="20"/>
        </w:rPr>
        <w:t>538632</w:t>
      </w:r>
    </w:p>
    <w:p w14:paraId="6CF7B9CF" w14:textId="77777777" w:rsidR="007A3229" w:rsidRDefault="00000000">
      <w:pPr>
        <w:ind w:left="271"/>
        <w:rPr>
          <w:sz w:val="20"/>
        </w:rPr>
      </w:pPr>
      <w:hyperlink r:id="rId51">
        <w:r>
          <w:rPr>
            <w:color w:val="0000FF"/>
            <w:spacing w:val="-2"/>
            <w:sz w:val="20"/>
            <w:u w:val="single" w:color="0000FF"/>
          </w:rPr>
          <w:t>Safeguarding@surreyfa.com</w:t>
        </w:r>
      </w:hyperlink>
    </w:p>
    <w:p w14:paraId="76A01D2D" w14:textId="77777777" w:rsidR="007A3229" w:rsidRDefault="007A3229">
      <w:pPr>
        <w:pStyle w:val="BodyText"/>
        <w:spacing w:before="1"/>
        <w:rPr>
          <w:sz w:val="20"/>
        </w:rPr>
      </w:pPr>
    </w:p>
    <w:p w14:paraId="778C4599" w14:textId="77777777" w:rsidR="007A3229" w:rsidRDefault="00000000">
      <w:pPr>
        <w:pStyle w:val="Heading2"/>
        <w:tabs>
          <w:tab w:val="left" w:pos="3791"/>
        </w:tabs>
        <w:ind w:left="247"/>
      </w:pPr>
      <w:r>
        <w:t>Sussex</w:t>
      </w:r>
      <w:r>
        <w:rPr>
          <w:spacing w:val="-9"/>
        </w:rPr>
        <w:t xml:space="preserve"> </w:t>
      </w:r>
      <w:r>
        <w:t>County</w:t>
      </w:r>
      <w:r>
        <w:rPr>
          <w:spacing w:val="-9"/>
        </w:rPr>
        <w:t xml:space="preserve"> </w:t>
      </w:r>
      <w:r>
        <w:rPr>
          <w:spacing w:val="-5"/>
        </w:rPr>
        <w:t>FA</w:t>
      </w:r>
      <w:r>
        <w:tab/>
        <w:t>Sussex</w:t>
      </w:r>
      <w:r>
        <w:rPr>
          <w:spacing w:val="-9"/>
        </w:rPr>
        <w:t xml:space="preserve"> </w:t>
      </w:r>
      <w:r>
        <w:t>County</w:t>
      </w:r>
      <w:r>
        <w:rPr>
          <w:spacing w:val="-9"/>
        </w:rPr>
        <w:t xml:space="preserve"> </w:t>
      </w:r>
      <w:r>
        <w:rPr>
          <w:spacing w:val="-7"/>
        </w:rPr>
        <w:t>FA</w:t>
      </w:r>
    </w:p>
    <w:p w14:paraId="5B570155" w14:textId="77777777" w:rsidR="007A3229" w:rsidRDefault="00000000">
      <w:pPr>
        <w:tabs>
          <w:tab w:val="left" w:pos="3792"/>
        </w:tabs>
        <w:spacing w:before="1"/>
        <w:ind w:left="247" w:right="1994"/>
        <w:rPr>
          <w:sz w:val="20"/>
        </w:rPr>
      </w:pPr>
      <w:r>
        <w:rPr>
          <w:sz w:val="20"/>
        </w:rPr>
        <w:t>Designated Safeguarding Manager</w:t>
      </w:r>
      <w:r>
        <w:rPr>
          <w:sz w:val="20"/>
        </w:rPr>
        <w:tab/>
      </w:r>
      <w:r>
        <w:rPr>
          <w:spacing w:val="-2"/>
          <w:sz w:val="20"/>
        </w:rPr>
        <w:t>Assistant</w:t>
      </w:r>
      <w:r>
        <w:rPr>
          <w:spacing w:val="40"/>
          <w:sz w:val="20"/>
        </w:rPr>
        <w:t xml:space="preserve"> </w:t>
      </w:r>
      <w:r>
        <w:rPr>
          <w:sz w:val="20"/>
        </w:rPr>
        <w:t>Annette Madden</w:t>
      </w:r>
      <w:r>
        <w:rPr>
          <w:sz w:val="20"/>
        </w:rPr>
        <w:tab/>
        <w:t>Karen</w:t>
      </w:r>
      <w:r>
        <w:rPr>
          <w:spacing w:val="-14"/>
          <w:sz w:val="20"/>
        </w:rPr>
        <w:t xml:space="preserve"> </w:t>
      </w:r>
      <w:r>
        <w:rPr>
          <w:sz w:val="20"/>
        </w:rPr>
        <w:t>Harrington</w:t>
      </w:r>
    </w:p>
    <w:p w14:paraId="33DAF25F" w14:textId="77777777" w:rsidR="007A3229" w:rsidRDefault="00000000">
      <w:pPr>
        <w:tabs>
          <w:tab w:val="left" w:pos="3792"/>
        </w:tabs>
        <w:spacing w:line="228" w:lineRule="exact"/>
        <w:ind w:left="247"/>
        <w:rPr>
          <w:sz w:val="20"/>
        </w:rPr>
      </w:pPr>
      <w:r>
        <w:rPr>
          <w:sz w:val="20"/>
        </w:rPr>
        <w:t>T:</w:t>
      </w:r>
      <w:r>
        <w:rPr>
          <w:spacing w:val="-7"/>
          <w:sz w:val="20"/>
        </w:rPr>
        <w:t xml:space="preserve"> </w:t>
      </w:r>
      <w:r>
        <w:rPr>
          <w:sz w:val="20"/>
        </w:rPr>
        <w:t>01903</w:t>
      </w:r>
      <w:r>
        <w:rPr>
          <w:spacing w:val="-6"/>
          <w:sz w:val="20"/>
        </w:rPr>
        <w:t xml:space="preserve"> </w:t>
      </w:r>
      <w:r>
        <w:rPr>
          <w:sz w:val="20"/>
        </w:rPr>
        <w:t>753547</w:t>
      </w:r>
      <w:r>
        <w:rPr>
          <w:spacing w:val="-7"/>
          <w:sz w:val="20"/>
        </w:rPr>
        <w:t xml:space="preserve"> </w:t>
      </w:r>
      <w:r>
        <w:rPr>
          <w:spacing w:val="-2"/>
          <w:sz w:val="20"/>
        </w:rPr>
        <w:t>(#228)</w:t>
      </w:r>
      <w:r>
        <w:rPr>
          <w:sz w:val="20"/>
        </w:rPr>
        <w:tab/>
        <w:t>T:</w:t>
      </w:r>
      <w:r>
        <w:rPr>
          <w:spacing w:val="-7"/>
          <w:sz w:val="20"/>
        </w:rPr>
        <w:t xml:space="preserve"> </w:t>
      </w:r>
      <w:r>
        <w:rPr>
          <w:sz w:val="20"/>
        </w:rPr>
        <w:t>01903</w:t>
      </w:r>
      <w:r>
        <w:rPr>
          <w:spacing w:val="-7"/>
          <w:sz w:val="20"/>
        </w:rPr>
        <w:t xml:space="preserve"> </w:t>
      </w:r>
      <w:r>
        <w:rPr>
          <w:sz w:val="20"/>
        </w:rPr>
        <w:t>753547</w:t>
      </w:r>
      <w:r>
        <w:rPr>
          <w:spacing w:val="-8"/>
          <w:sz w:val="20"/>
        </w:rPr>
        <w:t xml:space="preserve"> </w:t>
      </w:r>
      <w:r>
        <w:rPr>
          <w:spacing w:val="-2"/>
          <w:sz w:val="20"/>
        </w:rPr>
        <w:t>(#229)</w:t>
      </w:r>
    </w:p>
    <w:p w14:paraId="7190EDD7" w14:textId="77777777" w:rsidR="007A3229" w:rsidRDefault="00000000">
      <w:pPr>
        <w:tabs>
          <w:tab w:val="left" w:pos="3791"/>
        </w:tabs>
        <w:ind w:left="247"/>
        <w:rPr>
          <w:sz w:val="20"/>
        </w:rPr>
      </w:pPr>
      <w:hyperlink r:id="rId52">
        <w:r>
          <w:rPr>
            <w:color w:val="0000FF"/>
            <w:spacing w:val="-2"/>
            <w:sz w:val="20"/>
            <w:u w:val="single" w:color="0000FF"/>
          </w:rPr>
          <w:t>annette.madden@sussexfa.com</w:t>
        </w:r>
      </w:hyperlink>
      <w:r>
        <w:rPr>
          <w:color w:val="0000FF"/>
          <w:sz w:val="20"/>
        </w:rPr>
        <w:tab/>
      </w:r>
      <w:hyperlink r:id="rId53">
        <w:r>
          <w:rPr>
            <w:color w:val="0000FF"/>
            <w:spacing w:val="-2"/>
            <w:sz w:val="20"/>
            <w:u w:val="single" w:color="0000FF"/>
          </w:rPr>
          <w:t>karen.harrington@sussexfa.com</w:t>
        </w:r>
      </w:hyperlink>
    </w:p>
    <w:p w14:paraId="60014E4F" w14:textId="77777777" w:rsidR="007A3229" w:rsidRDefault="007A3229">
      <w:pPr>
        <w:pStyle w:val="BodyText"/>
        <w:rPr>
          <w:sz w:val="20"/>
        </w:rPr>
      </w:pPr>
    </w:p>
    <w:p w14:paraId="2D261A9F" w14:textId="77777777" w:rsidR="007A3229" w:rsidRDefault="007A3229">
      <w:pPr>
        <w:pStyle w:val="BodyText"/>
        <w:spacing w:before="23"/>
        <w:rPr>
          <w:sz w:val="20"/>
        </w:rPr>
      </w:pPr>
    </w:p>
    <w:p w14:paraId="29D80B26" w14:textId="77777777" w:rsidR="007A3229" w:rsidRDefault="00000000">
      <w:pPr>
        <w:tabs>
          <w:tab w:val="left" w:pos="3655"/>
        </w:tabs>
        <w:ind w:left="1932" w:right="1586" w:hanging="356"/>
        <w:rPr>
          <w:sz w:val="20"/>
        </w:rPr>
      </w:pPr>
      <w:r>
        <w:rPr>
          <w:sz w:val="20"/>
        </w:rPr>
        <w:t>FA/NSPCC</w:t>
      </w:r>
      <w:r>
        <w:rPr>
          <w:spacing w:val="-5"/>
          <w:sz w:val="20"/>
        </w:rPr>
        <w:t xml:space="preserve"> </w:t>
      </w:r>
      <w:r>
        <w:rPr>
          <w:sz w:val="20"/>
        </w:rPr>
        <w:t>24</w:t>
      </w:r>
      <w:r>
        <w:rPr>
          <w:spacing w:val="-4"/>
          <w:sz w:val="20"/>
        </w:rPr>
        <w:t xml:space="preserve"> </w:t>
      </w:r>
      <w:r>
        <w:rPr>
          <w:sz w:val="20"/>
        </w:rPr>
        <w:t>hour</w:t>
      </w:r>
      <w:r>
        <w:rPr>
          <w:spacing w:val="-5"/>
          <w:sz w:val="20"/>
        </w:rPr>
        <w:t xml:space="preserve"> </w:t>
      </w:r>
      <w:r>
        <w:rPr>
          <w:sz w:val="20"/>
        </w:rPr>
        <w:t>free</w:t>
      </w:r>
      <w:r>
        <w:rPr>
          <w:spacing w:val="-4"/>
          <w:sz w:val="20"/>
        </w:rPr>
        <w:t xml:space="preserve"> </w:t>
      </w:r>
      <w:r>
        <w:rPr>
          <w:sz w:val="20"/>
        </w:rPr>
        <w:t>&amp;</w:t>
      </w:r>
      <w:r>
        <w:rPr>
          <w:spacing w:val="-6"/>
          <w:sz w:val="20"/>
        </w:rPr>
        <w:t xml:space="preserve"> </w:t>
      </w:r>
      <w:r>
        <w:rPr>
          <w:sz w:val="20"/>
        </w:rPr>
        <w:t>confidential</w:t>
      </w:r>
      <w:r>
        <w:rPr>
          <w:spacing w:val="-7"/>
          <w:sz w:val="20"/>
        </w:rPr>
        <w:t xml:space="preserve"> </w:t>
      </w:r>
      <w:r>
        <w:rPr>
          <w:sz w:val="20"/>
        </w:rPr>
        <w:t>helpline 0808 800 5000</w:t>
      </w:r>
      <w:r>
        <w:rPr>
          <w:sz w:val="20"/>
        </w:rPr>
        <w:tab/>
      </w:r>
      <w:hyperlink r:id="rId54">
        <w:r>
          <w:rPr>
            <w:color w:val="0000FF"/>
            <w:spacing w:val="-2"/>
            <w:sz w:val="20"/>
            <w:u w:val="single" w:color="0000FF"/>
          </w:rPr>
          <w:t>help@nspcc.org.uk</w:t>
        </w:r>
      </w:hyperlink>
    </w:p>
    <w:p w14:paraId="60306BEC" w14:textId="77777777" w:rsidR="007A3229" w:rsidRDefault="007A3229">
      <w:pPr>
        <w:pStyle w:val="BodyText"/>
        <w:spacing w:before="1"/>
        <w:rPr>
          <w:sz w:val="20"/>
        </w:rPr>
      </w:pPr>
    </w:p>
    <w:p w14:paraId="3CA922A3" w14:textId="77777777" w:rsidR="007A3229" w:rsidRDefault="00000000">
      <w:pPr>
        <w:spacing w:line="229" w:lineRule="exact"/>
        <w:ind w:left="285" w:right="294"/>
        <w:jc w:val="center"/>
        <w:rPr>
          <w:sz w:val="20"/>
        </w:rPr>
      </w:pPr>
      <w:r>
        <w:rPr>
          <w:sz w:val="20"/>
        </w:rPr>
        <w:t>FA</w:t>
      </w:r>
      <w:r>
        <w:rPr>
          <w:spacing w:val="-8"/>
          <w:sz w:val="20"/>
        </w:rPr>
        <w:t xml:space="preserve"> </w:t>
      </w:r>
      <w:r>
        <w:rPr>
          <w:sz w:val="20"/>
        </w:rPr>
        <w:t>Safeguarding</w:t>
      </w:r>
      <w:r>
        <w:rPr>
          <w:spacing w:val="-7"/>
          <w:sz w:val="20"/>
        </w:rPr>
        <w:t xml:space="preserve"> </w:t>
      </w:r>
      <w:r>
        <w:rPr>
          <w:spacing w:val="-4"/>
          <w:sz w:val="20"/>
        </w:rPr>
        <w:t>Team</w:t>
      </w:r>
    </w:p>
    <w:p w14:paraId="3FA2A241" w14:textId="77777777" w:rsidR="007A3229" w:rsidRDefault="00000000">
      <w:pPr>
        <w:spacing w:line="229" w:lineRule="exact"/>
        <w:ind w:left="285" w:right="292"/>
        <w:jc w:val="center"/>
        <w:rPr>
          <w:sz w:val="20"/>
        </w:rPr>
      </w:pPr>
      <w:r>
        <w:rPr>
          <w:sz w:val="20"/>
        </w:rPr>
        <w:t>0800</w:t>
      </w:r>
      <w:r>
        <w:rPr>
          <w:spacing w:val="-3"/>
          <w:sz w:val="20"/>
        </w:rPr>
        <w:t xml:space="preserve"> </w:t>
      </w:r>
      <w:r>
        <w:rPr>
          <w:sz w:val="20"/>
        </w:rPr>
        <w:t>169</w:t>
      </w:r>
      <w:r>
        <w:rPr>
          <w:spacing w:val="-4"/>
          <w:sz w:val="20"/>
        </w:rPr>
        <w:t xml:space="preserve"> </w:t>
      </w:r>
      <w:r>
        <w:rPr>
          <w:sz w:val="20"/>
        </w:rPr>
        <w:t>1863</w:t>
      </w:r>
      <w:r>
        <w:rPr>
          <w:spacing w:val="76"/>
          <w:w w:val="150"/>
          <w:sz w:val="20"/>
        </w:rPr>
        <w:t xml:space="preserve"> </w:t>
      </w:r>
      <w:hyperlink r:id="rId55">
        <w:r>
          <w:rPr>
            <w:color w:val="0000FF"/>
            <w:spacing w:val="-2"/>
            <w:sz w:val="20"/>
            <w:u w:val="single" w:color="0000FF"/>
          </w:rPr>
          <w:t>safeguarding@TheFA.com</w:t>
        </w:r>
      </w:hyperlink>
    </w:p>
    <w:p w14:paraId="5D3765B0" w14:textId="77777777" w:rsidR="007A3229" w:rsidRDefault="007A3229">
      <w:pPr>
        <w:pStyle w:val="BodyText"/>
        <w:spacing w:before="1"/>
        <w:rPr>
          <w:sz w:val="20"/>
        </w:rPr>
      </w:pPr>
    </w:p>
    <w:p w14:paraId="3144F51E" w14:textId="77777777" w:rsidR="007A3229" w:rsidRDefault="00000000">
      <w:pPr>
        <w:ind w:left="1460" w:right="1470"/>
        <w:jc w:val="center"/>
        <w:rPr>
          <w:sz w:val="20"/>
        </w:rPr>
      </w:pPr>
      <w:r>
        <w:rPr>
          <w:sz w:val="20"/>
        </w:rPr>
        <w:t>Child</w:t>
      </w:r>
      <w:r>
        <w:rPr>
          <w:spacing w:val="-6"/>
          <w:sz w:val="20"/>
        </w:rPr>
        <w:t xml:space="preserve"> </w:t>
      </w:r>
      <w:r>
        <w:rPr>
          <w:sz w:val="20"/>
        </w:rPr>
        <w:t>Protection</w:t>
      </w:r>
      <w:r>
        <w:rPr>
          <w:spacing w:val="-6"/>
          <w:sz w:val="20"/>
        </w:rPr>
        <w:t xml:space="preserve"> </w:t>
      </w:r>
      <w:r>
        <w:rPr>
          <w:sz w:val="20"/>
        </w:rPr>
        <w:t>in</w:t>
      </w:r>
      <w:r>
        <w:rPr>
          <w:spacing w:val="-6"/>
          <w:sz w:val="20"/>
        </w:rPr>
        <w:t xml:space="preserve"> </w:t>
      </w:r>
      <w:r>
        <w:rPr>
          <w:sz w:val="20"/>
        </w:rPr>
        <w:t>Sport</w:t>
      </w:r>
      <w:r>
        <w:rPr>
          <w:spacing w:val="-7"/>
          <w:sz w:val="20"/>
        </w:rPr>
        <w:t xml:space="preserve"> </w:t>
      </w:r>
      <w:r>
        <w:rPr>
          <w:sz w:val="20"/>
        </w:rPr>
        <w:t>Unit</w:t>
      </w:r>
      <w:r>
        <w:rPr>
          <w:spacing w:val="-6"/>
          <w:sz w:val="20"/>
        </w:rPr>
        <w:t xml:space="preserve"> </w:t>
      </w:r>
      <w:r>
        <w:rPr>
          <w:sz w:val="20"/>
        </w:rPr>
        <w:t xml:space="preserve">– </w:t>
      </w:r>
      <w:hyperlink r:id="rId56">
        <w:r>
          <w:rPr>
            <w:spacing w:val="-2"/>
            <w:sz w:val="20"/>
          </w:rPr>
          <w:t>cspu@nspcc.org.uk</w:t>
        </w:r>
      </w:hyperlink>
    </w:p>
    <w:p w14:paraId="3D7C541E" w14:textId="77777777" w:rsidR="007A3229" w:rsidRDefault="00000000">
      <w:pPr>
        <w:spacing w:before="229"/>
        <w:ind w:left="1224" w:right="1229"/>
        <w:jc w:val="center"/>
        <w:rPr>
          <w:sz w:val="20"/>
        </w:rPr>
      </w:pPr>
      <w:r>
        <w:rPr>
          <w:sz w:val="20"/>
        </w:rPr>
        <w:t>Child</w:t>
      </w:r>
      <w:r>
        <w:rPr>
          <w:spacing w:val="-5"/>
          <w:sz w:val="20"/>
        </w:rPr>
        <w:t xml:space="preserve"> </w:t>
      </w:r>
      <w:r>
        <w:rPr>
          <w:sz w:val="20"/>
        </w:rPr>
        <w:t>Line</w:t>
      </w:r>
      <w:r>
        <w:rPr>
          <w:spacing w:val="-4"/>
          <w:sz w:val="20"/>
        </w:rPr>
        <w:t xml:space="preserve"> </w:t>
      </w:r>
      <w:r>
        <w:rPr>
          <w:sz w:val="20"/>
        </w:rPr>
        <w:t>–</w:t>
      </w:r>
      <w:r>
        <w:rPr>
          <w:spacing w:val="-5"/>
          <w:sz w:val="20"/>
        </w:rPr>
        <w:t xml:space="preserve"> </w:t>
      </w:r>
      <w:r>
        <w:rPr>
          <w:sz w:val="20"/>
        </w:rPr>
        <w:t>Free,</w:t>
      </w:r>
      <w:r>
        <w:rPr>
          <w:spacing w:val="-4"/>
          <w:sz w:val="20"/>
        </w:rPr>
        <w:t xml:space="preserve"> </w:t>
      </w:r>
      <w:r>
        <w:rPr>
          <w:sz w:val="20"/>
        </w:rPr>
        <w:t>private</w:t>
      </w:r>
      <w:r>
        <w:rPr>
          <w:spacing w:val="-3"/>
          <w:sz w:val="20"/>
        </w:rPr>
        <w:t xml:space="preserve"> </w:t>
      </w:r>
      <w:r>
        <w:rPr>
          <w:sz w:val="20"/>
        </w:rPr>
        <w:t>&amp;</w:t>
      </w:r>
      <w:r>
        <w:rPr>
          <w:spacing w:val="-3"/>
          <w:sz w:val="20"/>
        </w:rPr>
        <w:t xml:space="preserve"> </w:t>
      </w:r>
      <w:r>
        <w:rPr>
          <w:sz w:val="20"/>
        </w:rPr>
        <w:t>confidential</w:t>
      </w:r>
      <w:r>
        <w:rPr>
          <w:spacing w:val="-4"/>
          <w:sz w:val="20"/>
        </w:rPr>
        <w:t xml:space="preserve"> </w:t>
      </w:r>
      <w:r>
        <w:rPr>
          <w:sz w:val="20"/>
        </w:rPr>
        <w:t>advice</w:t>
      </w:r>
      <w:r>
        <w:rPr>
          <w:spacing w:val="-3"/>
          <w:sz w:val="20"/>
        </w:rPr>
        <w:t xml:space="preserve"> </w:t>
      </w:r>
      <w:r>
        <w:rPr>
          <w:sz w:val="20"/>
        </w:rPr>
        <w:t>line 0800 1111</w:t>
      </w:r>
      <w:r>
        <w:rPr>
          <w:spacing w:val="80"/>
          <w:sz w:val="20"/>
        </w:rPr>
        <w:t xml:space="preserve"> </w:t>
      </w:r>
      <w:hyperlink r:id="rId57">
        <w:r>
          <w:rPr>
            <w:color w:val="0000FF"/>
            <w:sz w:val="20"/>
            <w:u w:val="single" w:color="0000FF"/>
          </w:rPr>
          <w:t>www.childline.org.uk</w:t>
        </w:r>
      </w:hyperlink>
    </w:p>
    <w:p w14:paraId="65B3E308" w14:textId="77777777" w:rsidR="007A3229" w:rsidRDefault="007A3229">
      <w:pPr>
        <w:jc w:val="center"/>
        <w:rPr>
          <w:sz w:val="20"/>
        </w:rPr>
        <w:sectPr w:rsidR="007A3229">
          <w:headerReference w:type="default" r:id="rId58"/>
          <w:footerReference w:type="default" r:id="rId59"/>
          <w:pgSz w:w="8400" w:h="11910"/>
          <w:pgMar w:top="800" w:right="540" w:bottom="280" w:left="540" w:header="0" w:footer="0" w:gutter="0"/>
          <w:cols w:space="720"/>
        </w:sectPr>
      </w:pPr>
    </w:p>
    <w:p w14:paraId="41198578" w14:textId="77777777" w:rsidR="007A3229" w:rsidRDefault="00000000">
      <w:pPr>
        <w:pStyle w:val="Heading1"/>
        <w:spacing w:before="78"/>
        <w:ind w:left="168"/>
        <w:rPr>
          <w:u w:val="none"/>
        </w:rPr>
      </w:pPr>
      <w:bookmarkStart w:id="5" w:name="PAGE_07_SAFEGUARDING"/>
      <w:bookmarkEnd w:id="5"/>
      <w:r>
        <w:rPr>
          <w:spacing w:val="-2"/>
        </w:rPr>
        <w:lastRenderedPageBreak/>
        <w:t>SAFEGUARDING</w:t>
      </w:r>
      <w:r>
        <w:rPr>
          <w:spacing w:val="7"/>
        </w:rPr>
        <w:t xml:space="preserve"> </w:t>
      </w:r>
      <w:r>
        <w:rPr>
          <w:spacing w:val="-2"/>
        </w:rPr>
        <w:t>CHILDREN</w:t>
      </w:r>
    </w:p>
    <w:p w14:paraId="0B222516" w14:textId="77777777" w:rsidR="007A3229" w:rsidRDefault="007A3229">
      <w:pPr>
        <w:pStyle w:val="BodyText"/>
        <w:rPr>
          <w:b/>
        </w:rPr>
      </w:pPr>
    </w:p>
    <w:p w14:paraId="37F58453" w14:textId="77777777" w:rsidR="007A3229" w:rsidRDefault="00000000">
      <w:pPr>
        <w:pStyle w:val="BodyText"/>
        <w:ind w:left="168" w:right="369"/>
        <w:jc w:val="both"/>
      </w:pPr>
      <w:r>
        <w:t>The Football</w:t>
      </w:r>
      <w:r>
        <w:rPr>
          <w:spacing w:val="-1"/>
        </w:rPr>
        <w:t xml:space="preserve"> </w:t>
      </w:r>
      <w:r>
        <w:t>Association</w:t>
      </w:r>
      <w:r>
        <w:rPr>
          <w:spacing w:val="-2"/>
        </w:rPr>
        <w:t xml:space="preserve"> </w:t>
      </w:r>
      <w:r>
        <w:t>is committed</w:t>
      </w:r>
      <w:r>
        <w:rPr>
          <w:spacing w:val="-2"/>
        </w:rPr>
        <w:t xml:space="preserve"> </w:t>
      </w:r>
      <w:r>
        <w:t>to a safe, enjoyable</w:t>
      </w:r>
      <w:r>
        <w:rPr>
          <w:spacing w:val="-2"/>
        </w:rPr>
        <w:t xml:space="preserve"> </w:t>
      </w:r>
      <w:r>
        <w:t>and inclusive environment for</w:t>
      </w:r>
      <w:r>
        <w:rPr>
          <w:spacing w:val="-2"/>
        </w:rPr>
        <w:t xml:space="preserve"> </w:t>
      </w:r>
      <w:r>
        <w:t>young people</w:t>
      </w:r>
      <w:r>
        <w:rPr>
          <w:spacing w:val="-3"/>
        </w:rPr>
        <w:t xml:space="preserve"> </w:t>
      </w:r>
      <w:r>
        <w:t>in</w:t>
      </w:r>
      <w:r>
        <w:rPr>
          <w:spacing w:val="-3"/>
        </w:rPr>
        <w:t xml:space="preserve"> </w:t>
      </w:r>
      <w:r>
        <w:t>football</w:t>
      </w:r>
      <w:r>
        <w:rPr>
          <w:spacing w:val="-2"/>
        </w:rPr>
        <w:t xml:space="preserve"> </w:t>
      </w:r>
      <w:r>
        <w:t>whether</w:t>
      </w:r>
      <w:r>
        <w:rPr>
          <w:spacing w:val="-2"/>
        </w:rPr>
        <w:t xml:space="preserve"> </w:t>
      </w:r>
      <w:r>
        <w:t>they</w:t>
      </w:r>
      <w:r>
        <w:rPr>
          <w:spacing w:val="-1"/>
        </w:rPr>
        <w:t xml:space="preserve"> </w:t>
      </w:r>
      <w:r>
        <w:t>are</w:t>
      </w:r>
      <w:r>
        <w:rPr>
          <w:spacing w:val="-4"/>
        </w:rPr>
        <w:t xml:space="preserve"> </w:t>
      </w:r>
      <w:r>
        <w:t>players,</w:t>
      </w:r>
      <w:r>
        <w:rPr>
          <w:spacing w:val="-4"/>
        </w:rPr>
        <w:t xml:space="preserve"> </w:t>
      </w:r>
      <w:r>
        <w:t>referees,</w:t>
      </w:r>
      <w:r>
        <w:rPr>
          <w:spacing w:val="-5"/>
        </w:rPr>
        <w:t xml:space="preserve"> </w:t>
      </w:r>
      <w:r>
        <w:t>coaches or</w:t>
      </w:r>
      <w:r>
        <w:rPr>
          <w:spacing w:val="-4"/>
        </w:rPr>
        <w:t xml:space="preserve"> </w:t>
      </w:r>
      <w:r>
        <w:t>volunteers and</w:t>
      </w:r>
      <w:r>
        <w:rPr>
          <w:spacing w:val="-4"/>
        </w:rPr>
        <w:t xml:space="preserve"> </w:t>
      </w:r>
      <w:r>
        <w:t>therefore</w:t>
      </w:r>
      <w:r>
        <w:rPr>
          <w:spacing w:val="-3"/>
        </w:rPr>
        <w:t xml:space="preserve"> </w:t>
      </w:r>
      <w:r>
        <w:t>has</w:t>
      </w:r>
      <w:r>
        <w:rPr>
          <w:spacing w:val="-1"/>
        </w:rPr>
        <w:t xml:space="preserve"> </w:t>
      </w:r>
      <w:r>
        <w:t>a simple 3-part approach to safeguarding which includes:</w:t>
      </w:r>
    </w:p>
    <w:p w14:paraId="60E23AFE" w14:textId="77777777" w:rsidR="007A3229" w:rsidRDefault="007A3229">
      <w:pPr>
        <w:pStyle w:val="BodyText"/>
        <w:spacing w:before="10"/>
      </w:pPr>
    </w:p>
    <w:p w14:paraId="61FE101E" w14:textId="77777777" w:rsidR="007A3229" w:rsidRDefault="00000000">
      <w:pPr>
        <w:pStyle w:val="ListParagraph"/>
        <w:numPr>
          <w:ilvl w:val="0"/>
          <w:numId w:val="58"/>
        </w:numPr>
        <w:tabs>
          <w:tab w:val="left" w:pos="888"/>
        </w:tabs>
        <w:spacing w:before="1" w:line="196" w:lineRule="exact"/>
        <w:rPr>
          <w:sz w:val="16"/>
        </w:rPr>
      </w:pPr>
      <w:r>
        <w:rPr>
          <w:sz w:val="16"/>
        </w:rPr>
        <w:t>‘The</w:t>
      </w:r>
      <w:r>
        <w:rPr>
          <w:spacing w:val="-2"/>
          <w:sz w:val="16"/>
        </w:rPr>
        <w:t xml:space="preserve"> </w:t>
      </w:r>
      <w:r>
        <w:rPr>
          <w:sz w:val="16"/>
        </w:rPr>
        <w:t>Right</w:t>
      </w:r>
      <w:r>
        <w:rPr>
          <w:spacing w:val="-4"/>
          <w:sz w:val="16"/>
        </w:rPr>
        <w:t xml:space="preserve"> </w:t>
      </w:r>
      <w:r>
        <w:rPr>
          <w:sz w:val="16"/>
        </w:rPr>
        <w:t>People’</w:t>
      </w:r>
      <w:r>
        <w:rPr>
          <w:spacing w:val="-2"/>
          <w:sz w:val="16"/>
        </w:rPr>
        <w:t xml:space="preserve"> </w:t>
      </w:r>
      <w:r>
        <w:rPr>
          <w:sz w:val="16"/>
        </w:rPr>
        <w:t>–</w:t>
      </w:r>
      <w:r>
        <w:rPr>
          <w:spacing w:val="-5"/>
          <w:sz w:val="16"/>
        </w:rPr>
        <w:t xml:space="preserve"> </w:t>
      </w:r>
      <w:r>
        <w:rPr>
          <w:sz w:val="16"/>
        </w:rPr>
        <w:t>Seeking</w:t>
      </w:r>
      <w:r>
        <w:rPr>
          <w:spacing w:val="-5"/>
          <w:sz w:val="16"/>
        </w:rPr>
        <w:t xml:space="preserve"> </w:t>
      </w:r>
      <w:r>
        <w:rPr>
          <w:sz w:val="16"/>
        </w:rPr>
        <w:t>references</w:t>
      </w:r>
      <w:r>
        <w:rPr>
          <w:spacing w:val="-2"/>
          <w:sz w:val="16"/>
        </w:rPr>
        <w:t xml:space="preserve"> </w:t>
      </w:r>
      <w:r>
        <w:rPr>
          <w:sz w:val="16"/>
        </w:rPr>
        <w:t>and</w:t>
      </w:r>
      <w:r>
        <w:rPr>
          <w:spacing w:val="-1"/>
          <w:sz w:val="16"/>
        </w:rPr>
        <w:t xml:space="preserve"> </w:t>
      </w:r>
      <w:r>
        <w:rPr>
          <w:sz w:val="16"/>
        </w:rPr>
        <w:t>criminal</w:t>
      </w:r>
      <w:r>
        <w:rPr>
          <w:spacing w:val="-4"/>
          <w:sz w:val="16"/>
        </w:rPr>
        <w:t xml:space="preserve"> </w:t>
      </w:r>
      <w:r>
        <w:rPr>
          <w:sz w:val="16"/>
        </w:rPr>
        <w:t>records</w:t>
      </w:r>
      <w:r>
        <w:rPr>
          <w:spacing w:val="-2"/>
          <w:sz w:val="16"/>
        </w:rPr>
        <w:t xml:space="preserve"> </w:t>
      </w:r>
      <w:proofErr w:type="gramStart"/>
      <w:r>
        <w:rPr>
          <w:spacing w:val="-2"/>
          <w:sz w:val="16"/>
        </w:rPr>
        <w:t>checks</w:t>
      </w:r>
      <w:proofErr w:type="gramEnd"/>
    </w:p>
    <w:p w14:paraId="6ABD33AD" w14:textId="77777777" w:rsidR="007A3229" w:rsidRDefault="00000000">
      <w:pPr>
        <w:pStyle w:val="ListParagraph"/>
        <w:numPr>
          <w:ilvl w:val="0"/>
          <w:numId w:val="58"/>
        </w:numPr>
        <w:tabs>
          <w:tab w:val="left" w:pos="888"/>
        </w:tabs>
        <w:spacing w:line="196" w:lineRule="exact"/>
        <w:rPr>
          <w:sz w:val="16"/>
        </w:rPr>
      </w:pPr>
      <w:r>
        <w:rPr>
          <w:sz w:val="16"/>
        </w:rPr>
        <w:t>‘Raising</w:t>
      </w:r>
      <w:r>
        <w:rPr>
          <w:spacing w:val="-4"/>
          <w:sz w:val="16"/>
        </w:rPr>
        <w:t xml:space="preserve"> </w:t>
      </w:r>
      <w:r>
        <w:rPr>
          <w:sz w:val="16"/>
        </w:rPr>
        <w:t>Awareness’</w:t>
      </w:r>
      <w:r>
        <w:rPr>
          <w:spacing w:val="-2"/>
          <w:sz w:val="16"/>
        </w:rPr>
        <w:t xml:space="preserve"> </w:t>
      </w:r>
      <w:r>
        <w:rPr>
          <w:sz w:val="16"/>
        </w:rPr>
        <w:t>–</w:t>
      </w:r>
      <w:r>
        <w:rPr>
          <w:spacing w:val="-5"/>
          <w:sz w:val="16"/>
        </w:rPr>
        <w:t xml:space="preserve"> </w:t>
      </w:r>
      <w:r>
        <w:rPr>
          <w:sz w:val="16"/>
        </w:rPr>
        <w:t>Education</w:t>
      </w:r>
      <w:r>
        <w:rPr>
          <w:spacing w:val="-5"/>
          <w:sz w:val="16"/>
        </w:rPr>
        <w:t xml:space="preserve"> </w:t>
      </w:r>
      <w:r>
        <w:rPr>
          <w:sz w:val="16"/>
        </w:rPr>
        <w:t>and</w:t>
      </w:r>
      <w:r>
        <w:rPr>
          <w:spacing w:val="-2"/>
          <w:sz w:val="16"/>
        </w:rPr>
        <w:t xml:space="preserve"> </w:t>
      </w:r>
      <w:r>
        <w:rPr>
          <w:sz w:val="16"/>
        </w:rPr>
        <w:t>best</w:t>
      </w:r>
      <w:r>
        <w:rPr>
          <w:spacing w:val="-3"/>
          <w:sz w:val="16"/>
        </w:rPr>
        <w:t xml:space="preserve"> </w:t>
      </w:r>
      <w:proofErr w:type="gramStart"/>
      <w:r>
        <w:rPr>
          <w:spacing w:val="-2"/>
          <w:sz w:val="16"/>
        </w:rPr>
        <w:t>practice</w:t>
      </w:r>
      <w:proofErr w:type="gramEnd"/>
    </w:p>
    <w:p w14:paraId="77745973" w14:textId="77777777" w:rsidR="007A3229" w:rsidRDefault="00000000">
      <w:pPr>
        <w:pStyle w:val="ListParagraph"/>
        <w:numPr>
          <w:ilvl w:val="0"/>
          <w:numId w:val="58"/>
        </w:numPr>
        <w:tabs>
          <w:tab w:val="left" w:pos="888"/>
        </w:tabs>
        <w:spacing w:line="197" w:lineRule="exact"/>
        <w:rPr>
          <w:sz w:val="16"/>
        </w:rPr>
      </w:pPr>
      <w:r>
        <w:rPr>
          <w:sz w:val="16"/>
        </w:rPr>
        <w:t>‘Dealing</w:t>
      </w:r>
      <w:r>
        <w:rPr>
          <w:spacing w:val="-3"/>
          <w:sz w:val="16"/>
        </w:rPr>
        <w:t xml:space="preserve"> </w:t>
      </w:r>
      <w:r>
        <w:rPr>
          <w:sz w:val="16"/>
        </w:rPr>
        <w:t>with</w:t>
      </w:r>
      <w:r>
        <w:rPr>
          <w:spacing w:val="-2"/>
          <w:sz w:val="16"/>
        </w:rPr>
        <w:t xml:space="preserve"> </w:t>
      </w:r>
      <w:r>
        <w:rPr>
          <w:sz w:val="16"/>
        </w:rPr>
        <w:t>Concerns’</w:t>
      </w:r>
      <w:r>
        <w:rPr>
          <w:spacing w:val="-3"/>
          <w:sz w:val="16"/>
        </w:rPr>
        <w:t xml:space="preserve"> </w:t>
      </w:r>
      <w:r>
        <w:rPr>
          <w:sz w:val="16"/>
        </w:rPr>
        <w:t>–</w:t>
      </w:r>
      <w:r>
        <w:rPr>
          <w:spacing w:val="-6"/>
          <w:sz w:val="16"/>
        </w:rPr>
        <w:t xml:space="preserve"> </w:t>
      </w:r>
      <w:r>
        <w:rPr>
          <w:sz w:val="16"/>
        </w:rPr>
        <w:t>Policy,</w:t>
      </w:r>
      <w:r>
        <w:rPr>
          <w:spacing w:val="-1"/>
          <w:sz w:val="16"/>
        </w:rPr>
        <w:t xml:space="preserve"> </w:t>
      </w:r>
      <w:r>
        <w:rPr>
          <w:sz w:val="16"/>
        </w:rPr>
        <w:t>procedures</w:t>
      </w:r>
      <w:r>
        <w:rPr>
          <w:spacing w:val="-1"/>
          <w:sz w:val="16"/>
        </w:rPr>
        <w:t xml:space="preserve"> </w:t>
      </w:r>
      <w:r>
        <w:rPr>
          <w:sz w:val="16"/>
        </w:rPr>
        <w:t>and</w:t>
      </w:r>
      <w:r>
        <w:rPr>
          <w:spacing w:val="-2"/>
          <w:sz w:val="16"/>
        </w:rPr>
        <w:t xml:space="preserve"> </w:t>
      </w:r>
      <w:proofErr w:type="gramStart"/>
      <w:r>
        <w:rPr>
          <w:spacing w:val="-2"/>
          <w:sz w:val="16"/>
        </w:rPr>
        <w:t>referrals</w:t>
      </w:r>
      <w:proofErr w:type="gramEnd"/>
    </w:p>
    <w:p w14:paraId="4598764E" w14:textId="77777777" w:rsidR="007A3229" w:rsidRDefault="00000000">
      <w:pPr>
        <w:pStyle w:val="BodyText"/>
        <w:spacing w:before="169"/>
        <w:ind w:left="168" w:right="230"/>
      </w:pPr>
      <w:r>
        <w:t>The</w:t>
      </w:r>
      <w:r>
        <w:rPr>
          <w:spacing w:val="-1"/>
        </w:rPr>
        <w:t xml:space="preserve"> </w:t>
      </w:r>
      <w:r>
        <w:t>FA</w:t>
      </w:r>
      <w:r>
        <w:rPr>
          <w:spacing w:val="-2"/>
        </w:rPr>
        <w:t xml:space="preserve"> </w:t>
      </w:r>
      <w:r>
        <w:t>requires</w:t>
      </w:r>
      <w:r>
        <w:rPr>
          <w:spacing w:val="-1"/>
        </w:rPr>
        <w:t xml:space="preserve"> </w:t>
      </w:r>
      <w:r>
        <w:t>everybody</w:t>
      </w:r>
      <w:r>
        <w:rPr>
          <w:spacing w:val="-1"/>
        </w:rPr>
        <w:t xml:space="preserve"> </w:t>
      </w:r>
      <w:r>
        <w:t>who</w:t>
      </w:r>
      <w:r>
        <w:rPr>
          <w:spacing w:val="-4"/>
        </w:rPr>
        <w:t xml:space="preserve"> </w:t>
      </w:r>
      <w:r>
        <w:t>works</w:t>
      </w:r>
      <w:r>
        <w:rPr>
          <w:spacing w:val="-1"/>
        </w:rPr>
        <w:t xml:space="preserve"> </w:t>
      </w:r>
      <w:r>
        <w:t>or</w:t>
      </w:r>
      <w:r>
        <w:rPr>
          <w:spacing w:val="-1"/>
        </w:rPr>
        <w:t xml:space="preserve"> </w:t>
      </w:r>
      <w:r>
        <w:t>volunteers</w:t>
      </w:r>
      <w:r>
        <w:rPr>
          <w:spacing w:val="-3"/>
        </w:rPr>
        <w:t xml:space="preserve"> </w:t>
      </w:r>
      <w:r>
        <w:t>in</w:t>
      </w:r>
      <w:r>
        <w:rPr>
          <w:spacing w:val="-4"/>
        </w:rPr>
        <w:t xml:space="preserve"> </w:t>
      </w:r>
      <w:r>
        <w:t>youth</w:t>
      </w:r>
      <w:r>
        <w:rPr>
          <w:spacing w:val="-2"/>
        </w:rPr>
        <w:t xml:space="preserve"> </w:t>
      </w:r>
      <w:r>
        <w:t>football</w:t>
      </w:r>
      <w:r>
        <w:rPr>
          <w:spacing w:val="-1"/>
        </w:rPr>
        <w:t xml:space="preserve"> </w:t>
      </w:r>
      <w:r>
        <w:t>in</w:t>
      </w:r>
      <w:r>
        <w:rPr>
          <w:spacing w:val="-2"/>
        </w:rPr>
        <w:t xml:space="preserve"> </w:t>
      </w:r>
      <w:r>
        <w:t>an</w:t>
      </w:r>
      <w:r>
        <w:rPr>
          <w:spacing w:val="-1"/>
        </w:rPr>
        <w:t xml:space="preserve"> </w:t>
      </w:r>
      <w:r>
        <w:t>unsupervised</w:t>
      </w:r>
      <w:r>
        <w:rPr>
          <w:spacing w:val="-1"/>
        </w:rPr>
        <w:t xml:space="preserve"> </w:t>
      </w:r>
      <w:r>
        <w:t>role</w:t>
      </w:r>
      <w:r>
        <w:rPr>
          <w:spacing w:val="-4"/>
        </w:rPr>
        <w:t xml:space="preserve"> </w:t>
      </w:r>
      <w:r>
        <w:t xml:space="preserve">with children such as managers and coaches to have an in date accepted FA DBS Enhanced </w:t>
      </w:r>
      <w:r>
        <w:rPr>
          <w:spacing w:val="-2"/>
        </w:rPr>
        <w:t>Disclosure.</w:t>
      </w:r>
    </w:p>
    <w:p w14:paraId="04FF6CF9" w14:textId="77777777" w:rsidR="007A3229" w:rsidRDefault="007A3229">
      <w:pPr>
        <w:pStyle w:val="BodyText"/>
      </w:pPr>
    </w:p>
    <w:p w14:paraId="56044FBE" w14:textId="77777777" w:rsidR="007A3229" w:rsidRDefault="00000000">
      <w:pPr>
        <w:pStyle w:val="BodyText"/>
        <w:ind w:left="168"/>
      </w:pPr>
      <w:r>
        <w:t xml:space="preserve">Applications should be completed online through the FA’s Online Service and only </w:t>
      </w:r>
      <w:proofErr w:type="gramStart"/>
      <w:r>
        <w:t>cost</w:t>
      </w:r>
      <w:proofErr w:type="gramEnd"/>
      <w:r>
        <w:t xml:space="preserve"> £10 for volunteers. Clubs</w:t>
      </w:r>
      <w:r>
        <w:rPr>
          <w:spacing w:val="-3"/>
        </w:rPr>
        <w:t xml:space="preserve"> </w:t>
      </w:r>
      <w:r>
        <w:t>can</w:t>
      </w:r>
      <w:r>
        <w:rPr>
          <w:spacing w:val="-1"/>
        </w:rPr>
        <w:t xml:space="preserve"> </w:t>
      </w:r>
      <w:r>
        <w:t>register</w:t>
      </w:r>
      <w:r>
        <w:rPr>
          <w:spacing w:val="-3"/>
        </w:rPr>
        <w:t xml:space="preserve"> </w:t>
      </w:r>
      <w:r>
        <w:t>to</w:t>
      </w:r>
      <w:r>
        <w:rPr>
          <w:spacing w:val="-2"/>
        </w:rPr>
        <w:t xml:space="preserve"> </w:t>
      </w:r>
      <w:r>
        <w:t>use</w:t>
      </w:r>
      <w:r>
        <w:rPr>
          <w:spacing w:val="-4"/>
        </w:rPr>
        <w:t xml:space="preserve"> </w:t>
      </w:r>
      <w:r>
        <w:t>this</w:t>
      </w:r>
      <w:r>
        <w:rPr>
          <w:spacing w:val="-3"/>
        </w:rPr>
        <w:t xml:space="preserve"> </w:t>
      </w:r>
      <w:r>
        <w:t>service by</w:t>
      </w:r>
      <w:r>
        <w:rPr>
          <w:spacing w:val="-1"/>
        </w:rPr>
        <w:t xml:space="preserve"> </w:t>
      </w:r>
      <w:r>
        <w:t>contacting</w:t>
      </w:r>
      <w:r>
        <w:rPr>
          <w:spacing w:val="-4"/>
        </w:rPr>
        <w:t xml:space="preserve"> </w:t>
      </w:r>
      <w:r>
        <w:t>the</w:t>
      </w:r>
      <w:r>
        <w:rPr>
          <w:spacing w:val="-4"/>
        </w:rPr>
        <w:t xml:space="preserve"> </w:t>
      </w:r>
      <w:r>
        <w:t>FA Criminal</w:t>
      </w:r>
      <w:r>
        <w:rPr>
          <w:spacing w:val="-1"/>
        </w:rPr>
        <w:t xml:space="preserve"> </w:t>
      </w:r>
      <w:r>
        <w:t>Records</w:t>
      </w:r>
      <w:r>
        <w:rPr>
          <w:spacing w:val="-3"/>
        </w:rPr>
        <w:t xml:space="preserve"> </w:t>
      </w:r>
      <w:r>
        <w:t>Body</w:t>
      </w:r>
      <w:r>
        <w:rPr>
          <w:spacing w:val="-1"/>
        </w:rPr>
        <w:t xml:space="preserve"> </w:t>
      </w:r>
      <w:r>
        <w:t xml:space="preserve">on 0845 210 8080 or via email to </w:t>
      </w:r>
      <w:proofErr w:type="spellStart"/>
      <w:r>
        <w:t>FAchecks@The</w:t>
      </w:r>
      <w:proofErr w:type="spellEnd"/>
      <w:r>
        <w:t xml:space="preserve"> FA.com.</w:t>
      </w:r>
    </w:p>
    <w:p w14:paraId="7E740A34" w14:textId="77777777" w:rsidR="007A3229" w:rsidRDefault="00000000">
      <w:pPr>
        <w:pStyle w:val="BodyText"/>
        <w:spacing w:before="183"/>
        <w:ind w:left="168" w:right="273"/>
      </w:pPr>
      <w:r>
        <w:t xml:space="preserve">Every youth club must appoint a designated person to look after safeguarding </w:t>
      </w:r>
      <w:proofErr w:type="gramStart"/>
      <w:r>
        <w:t>children</w:t>
      </w:r>
      <w:proofErr w:type="gramEnd"/>
      <w:r>
        <w:t xml:space="preserve"> issues. This</w:t>
      </w:r>
      <w:r>
        <w:rPr>
          <w:spacing w:val="-4"/>
        </w:rPr>
        <w:t xml:space="preserve"> </w:t>
      </w:r>
      <w:r>
        <w:t>Club</w:t>
      </w:r>
      <w:r>
        <w:rPr>
          <w:spacing w:val="-2"/>
        </w:rPr>
        <w:t xml:space="preserve"> </w:t>
      </w:r>
      <w:r>
        <w:t>Welfare</w:t>
      </w:r>
      <w:r>
        <w:rPr>
          <w:spacing w:val="-3"/>
        </w:rPr>
        <w:t xml:space="preserve"> </w:t>
      </w:r>
      <w:r>
        <w:t>Officer</w:t>
      </w:r>
      <w:r>
        <w:rPr>
          <w:spacing w:val="-2"/>
        </w:rPr>
        <w:t xml:space="preserve"> </w:t>
      </w:r>
      <w:r>
        <w:t>(CWO)</w:t>
      </w:r>
      <w:r>
        <w:rPr>
          <w:spacing w:val="-5"/>
        </w:rPr>
        <w:t xml:space="preserve"> </w:t>
      </w:r>
      <w:r>
        <w:t>must have</w:t>
      </w:r>
      <w:r>
        <w:rPr>
          <w:spacing w:val="-3"/>
        </w:rPr>
        <w:t xml:space="preserve"> </w:t>
      </w:r>
      <w:r>
        <w:t>attended</w:t>
      </w:r>
      <w:r>
        <w:rPr>
          <w:spacing w:val="-2"/>
        </w:rPr>
        <w:t xml:space="preserve"> </w:t>
      </w:r>
      <w:r>
        <w:t>an</w:t>
      </w:r>
      <w:r>
        <w:rPr>
          <w:spacing w:val="-1"/>
        </w:rPr>
        <w:t xml:space="preserve"> </w:t>
      </w:r>
      <w:r>
        <w:t>FA</w:t>
      </w:r>
      <w:r>
        <w:rPr>
          <w:spacing w:val="-4"/>
        </w:rPr>
        <w:t xml:space="preserve"> </w:t>
      </w:r>
      <w:r>
        <w:t>Safeguarding</w:t>
      </w:r>
      <w:r>
        <w:rPr>
          <w:spacing w:val="-2"/>
        </w:rPr>
        <w:t xml:space="preserve"> </w:t>
      </w:r>
      <w:r>
        <w:t>Children</w:t>
      </w:r>
      <w:r>
        <w:rPr>
          <w:spacing w:val="-3"/>
        </w:rPr>
        <w:t xml:space="preserve"> </w:t>
      </w:r>
      <w:r>
        <w:t>Workshop, completed an FA DBS disclosure and attended a Club Welfare Officer Workshop. This is an affiliation requirement each season.</w:t>
      </w:r>
    </w:p>
    <w:p w14:paraId="44B87975" w14:textId="77777777" w:rsidR="007A3229" w:rsidRDefault="007A3229">
      <w:pPr>
        <w:pStyle w:val="BodyText"/>
        <w:spacing w:before="1"/>
      </w:pPr>
    </w:p>
    <w:p w14:paraId="74184E0D" w14:textId="77777777" w:rsidR="007A3229" w:rsidRDefault="00000000">
      <w:pPr>
        <w:pStyle w:val="BodyText"/>
        <w:spacing w:before="1"/>
        <w:ind w:left="168"/>
      </w:pPr>
      <w:r>
        <w:t>The</w:t>
      </w:r>
      <w:r>
        <w:rPr>
          <w:spacing w:val="-1"/>
        </w:rPr>
        <w:t xml:space="preserve"> </w:t>
      </w:r>
      <w:r>
        <w:t>CWO</w:t>
      </w:r>
      <w:r>
        <w:rPr>
          <w:spacing w:val="-4"/>
        </w:rPr>
        <w:t xml:space="preserve"> </w:t>
      </w:r>
      <w:r>
        <w:t>manages</w:t>
      </w:r>
      <w:r>
        <w:rPr>
          <w:spacing w:val="-1"/>
        </w:rPr>
        <w:t xml:space="preserve"> </w:t>
      </w:r>
      <w:proofErr w:type="gramStart"/>
      <w:r>
        <w:t>to</w:t>
      </w:r>
      <w:proofErr w:type="gramEnd"/>
      <w:r>
        <w:rPr>
          <w:spacing w:val="-1"/>
        </w:rPr>
        <w:t xml:space="preserve"> </w:t>
      </w:r>
      <w:r>
        <w:t>DBS</w:t>
      </w:r>
      <w:r>
        <w:rPr>
          <w:spacing w:val="-2"/>
        </w:rPr>
        <w:t xml:space="preserve"> </w:t>
      </w:r>
      <w:r>
        <w:t>process</w:t>
      </w:r>
      <w:r>
        <w:rPr>
          <w:spacing w:val="-1"/>
        </w:rPr>
        <w:t xml:space="preserve"> </w:t>
      </w:r>
      <w:r>
        <w:t>within</w:t>
      </w:r>
      <w:r>
        <w:rPr>
          <w:spacing w:val="-4"/>
        </w:rPr>
        <w:t xml:space="preserve"> </w:t>
      </w:r>
      <w:r>
        <w:t>their</w:t>
      </w:r>
      <w:r>
        <w:rPr>
          <w:spacing w:val="-5"/>
        </w:rPr>
        <w:t xml:space="preserve"> </w:t>
      </w:r>
      <w:r>
        <w:t>club</w:t>
      </w:r>
      <w:r>
        <w:rPr>
          <w:spacing w:val="-4"/>
        </w:rPr>
        <w:t xml:space="preserve"> </w:t>
      </w:r>
      <w:r>
        <w:t>and</w:t>
      </w:r>
      <w:r>
        <w:rPr>
          <w:spacing w:val="-4"/>
        </w:rPr>
        <w:t xml:space="preserve"> </w:t>
      </w:r>
      <w:r>
        <w:t>should be</w:t>
      </w:r>
      <w:r>
        <w:rPr>
          <w:spacing w:val="-4"/>
        </w:rPr>
        <w:t xml:space="preserve"> </w:t>
      </w:r>
      <w:r>
        <w:t>on the Club’s</w:t>
      </w:r>
      <w:r>
        <w:rPr>
          <w:spacing w:val="-1"/>
        </w:rPr>
        <w:t xml:space="preserve"> </w:t>
      </w:r>
      <w:r>
        <w:t>management committee and known to all in the club.</w:t>
      </w:r>
    </w:p>
    <w:p w14:paraId="63772CAD" w14:textId="77777777" w:rsidR="007A3229" w:rsidRDefault="00000000">
      <w:pPr>
        <w:pStyle w:val="BodyText"/>
        <w:spacing w:before="184"/>
        <w:ind w:left="168" w:right="210"/>
      </w:pPr>
      <w:r>
        <w:t>All concerns regarding a young person in your club should be shared with your CWO who can liaise</w:t>
      </w:r>
      <w:r>
        <w:rPr>
          <w:spacing w:val="-5"/>
        </w:rPr>
        <w:t xml:space="preserve"> </w:t>
      </w:r>
      <w:r>
        <w:t>with</w:t>
      </w:r>
      <w:r>
        <w:rPr>
          <w:spacing w:val="-2"/>
        </w:rPr>
        <w:t xml:space="preserve"> </w:t>
      </w:r>
      <w:r>
        <w:t>both</w:t>
      </w:r>
      <w:r>
        <w:rPr>
          <w:spacing w:val="-4"/>
        </w:rPr>
        <w:t xml:space="preserve"> </w:t>
      </w:r>
      <w:r>
        <w:t>the</w:t>
      </w:r>
      <w:r>
        <w:rPr>
          <w:spacing w:val="-1"/>
        </w:rPr>
        <w:t xml:space="preserve"> </w:t>
      </w:r>
      <w:r>
        <w:t>League</w:t>
      </w:r>
      <w:r>
        <w:rPr>
          <w:spacing w:val="-2"/>
        </w:rPr>
        <w:t xml:space="preserve"> </w:t>
      </w:r>
      <w:r>
        <w:t>and</w:t>
      </w:r>
      <w:r>
        <w:rPr>
          <w:spacing w:val="-2"/>
        </w:rPr>
        <w:t xml:space="preserve"> </w:t>
      </w:r>
      <w:r>
        <w:t>County</w:t>
      </w:r>
      <w:r>
        <w:rPr>
          <w:spacing w:val="-2"/>
        </w:rPr>
        <w:t xml:space="preserve"> </w:t>
      </w:r>
      <w:r>
        <w:t>FA</w:t>
      </w:r>
      <w:r>
        <w:rPr>
          <w:spacing w:val="-3"/>
        </w:rPr>
        <w:t xml:space="preserve"> </w:t>
      </w:r>
      <w:r>
        <w:t>Designated</w:t>
      </w:r>
      <w:r>
        <w:rPr>
          <w:spacing w:val="-1"/>
        </w:rPr>
        <w:t xml:space="preserve"> </w:t>
      </w:r>
      <w:r>
        <w:t>Safeguarding</w:t>
      </w:r>
      <w:r>
        <w:rPr>
          <w:spacing w:val="-5"/>
        </w:rPr>
        <w:t xml:space="preserve"> </w:t>
      </w:r>
      <w:r>
        <w:t>Officer</w:t>
      </w:r>
      <w:r>
        <w:rPr>
          <w:spacing w:val="-2"/>
        </w:rPr>
        <w:t xml:space="preserve"> </w:t>
      </w:r>
      <w:r>
        <w:t>and/or</w:t>
      </w:r>
      <w:r>
        <w:rPr>
          <w:spacing w:val="-4"/>
        </w:rPr>
        <w:t xml:space="preserve"> </w:t>
      </w:r>
      <w:r>
        <w:t>other</w:t>
      </w:r>
      <w:r>
        <w:rPr>
          <w:spacing w:val="-4"/>
        </w:rPr>
        <w:t xml:space="preserve"> </w:t>
      </w:r>
      <w:r>
        <w:t>statutory agencies. They in turn liaise with a Case Officer in the FA Equality and Child Protection department at Wembley.</w:t>
      </w:r>
    </w:p>
    <w:p w14:paraId="6DF9CEAC" w14:textId="77777777" w:rsidR="007A3229" w:rsidRDefault="00000000">
      <w:pPr>
        <w:pStyle w:val="BodyText"/>
        <w:spacing w:before="183"/>
        <w:ind w:left="168"/>
      </w:pPr>
      <w:r>
        <w:t>The</w:t>
      </w:r>
      <w:r>
        <w:rPr>
          <w:spacing w:val="-1"/>
        </w:rPr>
        <w:t xml:space="preserve"> </w:t>
      </w:r>
      <w:r>
        <w:t>FA’s</w:t>
      </w:r>
      <w:r>
        <w:rPr>
          <w:spacing w:val="-3"/>
        </w:rPr>
        <w:t xml:space="preserve"> </w:t>
      </w:r>
      <w:r>
        <w:t>Safeguarding</w:t>
      </w:r>
      <w:r>
        <w:rPr>
          <w:spacing w:val="-2"/>
        </w:rPr>
        <w:t xml:space="preserve"> </w:t>
      </w:r>
      <w:r>
        <w:t>Children</w:t>
      </w:r>
      <w:r>
        <w:rPr>
          <w:spacing w:val="-4"/>
        </w:rPr>
        <w:t xml:space="preserve"> </w:t>
      </w:r>
      <w:r>
        <w:t>Workshop</w:t>
      </w:r>
      <w:r>
        <w:rPr>
          <w:spacing w:val="-4"/>
        </w:rPr>
        <w:t xml:space="preserve"> </w:t>
      </w:r>
      <w:r>
        <w:t>is</w:t>
      </w:r>
      <w:r>
        <w:rPr>
          <w:spacing w:val="-3"/>
        </w:rPr>
        <w:t xml:space="preserve"> </w:t>
      </w:r>
      <w:r>
        <w:t>a</w:t>
      </w:r>
      <w:r>
        <w:rPr>
          <w:spacing w:val="-3"/>
        </w:rPr>
        <w:t xml:space="preserve"> </w:t>
      </w:r>
      <w:r>
        <w:t>must</w:t>
      </w:r>
      <w:r>
        <w:rPr>
          <w:spacing w:val="-1"/>
        </w:rPr>
        <w:t xml:space="preserve"> </w:t>
      </w:r>
      <w:r>
        <w:t>for</w:t>
      </w:r>
      <w:r>
        <w:rPr>
          <w:spacing w:val="-1"/>
        </w:rPr>
        <w:t xml:space="preserve"> </w:t>
      </w:r>
      <w:r>
        <w:t>all</w:t>
      </w:r>
      <w:r>
        <w:rPr>
          <w:spacing w:val="-3"/>
        </w:rPr>
        <w:t xml:space="preserve"> </w:t>
      </w:r>
      <w:r>
        <w:t>involved in</w:t>
      </w:r>
      <w:r>
        <w:rPr>
          <w:spacing w:val="-4"/>
        </w:rPr>
        <w:t xml:space="preserve"> </w:t>
      </w:r>
      <w:r>
        <w:t>coaching,</w:t>
      </w:r>
      <w:r>
        <w:rPr>
          <w:spacing w:val="-1"/>
        </w:rPr>
        <w:t xml:space="preserve"> </w:t>
      </w:r>
      <w:r>
        <w:t>refereeing</w:t>
      </w:r>
      <w:r>
        <w:rPr>
          <w:spacing w:val="-1"/>
        </w:rPr>
        <w:t xml:space="preserve"> </w:t>
      </w:r>
      <w:r>
        <w:t>and supervising children in football.</w:t>
      </w:r>
    </w:p>
    <w:p w14:paraId="237A96EB" w14:textId="77777777" w:rsidR="007A3229" w:rsidRDefault="007A3229">
      <w:pPr>
        <w:pStyle w:val="BodyText"/>
      </w:pPr>
    </w:p>
    <w:p w14:paraId="30FC87B8" w14:textId="77777777" w:rsidR="007A3229" w:rsidRDefault="00000000">
      <w:pPr>
        <w:pStyle w:val="BodyText"/>
        <w:ind w:left="168" w:right="230"/>
      </w:pPr>
      <w:r>
        <w:t>Club</w:t>
      </w:r>
      <w:r>
        <w:rPr>
          <w:spacing w:val="-3"/>
        </w:rPr>
        <w:t xml:space="preserve"> </w:t>
      </w:r>
      <w:r>
        <w:t>Secretaries, Chairpersons,</w:t>
      </w:r>
      <w:r>
        <w:rPr>
          <w:spacing w:val="-2"/>
        </w:rPr>
        <w:t xml:space="preserve"> </w:t>
      </w:r>
      <w:r>
        <w:t>Treasurers and</w:t>
      </w:r>
      <w:r>
        <w:rPr>
          <w:spacing w:val="-1"/>
        </w:rPr>
        <w:t xml:space="preserve"> </w:t>
      </w:r>
      <w:r>
        <w:t>CWOs</w:t>
      </w:r>
      <w:r>
        <w:rPr>
          <w:spacing w:val="-2"/>
        </w:rPr>
        <w:t xml:space="preserve"> </w:t>
      </w:r>
      <w:r>
        <w:t>must all</w:t>
      </w:r>
      <w:r>
        <w:rPr>
          <w:spacing w:val="-4"/>
        </w:rPr>
        <w:t xml:space="preserve"> </w:t>
      </w:r>
      <w:r>
        <w:t>complete</w:t>
      </w:r>
      <w:r>
        <w:rPr>
          <w:spacing w:val="-2"/>
        </w:rPr>
        <w:t xml:space="preserve"> </w:t>
      </w:r>
      <w:r>
        <w:t>the</w:t>
      </w:r>
      <w:r>
        <w:rPr>
          <w:spacing w:val="-5"/>
        </w:rPr>
        <w:t xml:space="preserve"> </w:t>
      </w:r>
      <w:r>
        <w:t>free</w:t>
      </w:r>
      <w:r>
        <w:rPr>
          <w:spacing w:val="-5"/>
        </w:rPr>
        <w:t xml:space="preserve"> </w:t>
      </w:r>
      <w:r>
        <w:t>FA</w:t>
      </w:r>
      <w:r>
        <w:rPr>
          <w:spacing w:val="-3"/>
        </w:rPr>
        <w:t xml:space="preserve"> </w:t>
      </w:r>
      <w:r>
        <w:t>online course, Safeguarding for Committee Members.</w:t>
      </w:r>
    </w:p>
    <w:p w14:paraId="62EF6938" w14:textId="77777777" w:rsidR="007A3229" w:rsidRDefault="007A3229">
      <w:pPr>
        <w:pStyle w:val="BodyText"/>
      </w:pPr>
    </w:p>
    <w:p w14:paraId="15A47F35" w14:textId="77777777" w:rsidR="007A3229" w:rsidRDefault="00000000">
      <w:pPr>
        <w:pStyle w:val="BodyText"/>
        <w:ind w:left="168" w:right="230"/>
      </w:pPr>
      <w:r>
        <w:t>Please remember that Safeguarding is the responsibility of everyone involved in youth football, from</w:t>
      </w:r>
      <w:r>
        <w:rPr>
          <w:spacing w:val="-2"/>
        </w:rPr>
        <w:t xml:space="preserve"> </w:t>
      </w:r>
      <w:r>
        <w:t>coaches,</w:t>
      </w:r>
      <w:r>
        <w:rPr>
          <w:spacing w:val="-2"/>
        </w:rPr>
        <w:t xml:space="preserve"> </w:t>
      </w:r>
      <w:r>
        <w:t>managers, referees, parents</w:t>
      </w:r>
      <w:r>
        <w:rPr>
          <w:spacing w:val="-1"/>
        </w:rPr>
        <w:t xml:space="preserve"> </w:t>
      </w:r>
      <w:r>
        <w:t>and</w:t>
      </w:r>
      <w:r>
        <w:rPr>
          <w:spacing w:val="-4"/>
        </w:rPr>
        <w:t xml:space="preserve"> </w:t>
      </w:r>
      <w:r>
        <w:t>spectators.</w:t>
      </w:r>
      <w:r>
        <w:rPr>
          <w:spacing w:val="-4"/>
        </w:rPr>
        <w:t xml:space="preserve"> </w:t>
      </w:r>
      <w:r>
        <w:t>‘Let’s</w:t>
      </w:r>
      <w:r>
        <w:rPr>
          <w:spacing w:val="-2"/>
        </w:rPr>
        <w:t xml:space="preserve"> </w:t>
      </w:r>
      <w:r>
        <w:t>make</w:t>
      </w:r>
      <w:r>
        <w:rPr>
          <w:spacing w:val="-5"/>
        </w:rPr>
        <w:t xml:space="preserve"> </w:t>
      </w:r>
      <w:r>
        <w:t>football</w:t>
      </w:r>
      <w:r>
        <w:rPr>
          <w:spacing w:val="-4"/>
        </w:rPr>
        <w:t xml:space="preserve"> </w:t>
      </w:r>
      <w:r>
        <w:t>safe</w:t>
      </w:r>
      <w:r>
        <w:rPr>
          <w:spacing w:val="-2"/>
        </w:rPr>
        <w:t xml:space="preserve"> </w:t>
      </w:r>
      <w:r>
        <w:t>–</w:t>
      </w:r>
      <w:r>
        <w:rPr>
          <w:spacing w:val="-2"/>
        </w:rPr>
        <w:t xml:space="preserve"> </w:t>
      </w:r>
      <w:r>
        <w:t>not</w:t>
      </w:r>
      <w:r>
        <w:rPr>
          <w:spacing w:val="-4"/>
        </w:rPr>
        <w:t xml:space="preserve"> </w:t>
      </w:r>
      <w:r>
        <w:t>sorry’.</w:t>
      </w:r>
    </w:p>
    <w:p w14:paraId="62B0E360" w14:textId="77777777" w:rsidR="007A3229" w:rsidRDefault="007A3229">
      <w:pPr>
        <w:pStyle w:val="BodyText"/>
      </w:pPr>
    </w:p>
    <w:p w14:paraId="370FD2E3" w14:textId="77777777" w:rsidR="007A3229" w:rsidRDefault="00000000">
      <w:pPr>
        <w:pStyle w:val="BodyText"/>
        <w:ind w:left="168"/>
      </w:pPr>
      <w:r>
        <w:t>A</w:t>
      </w:r>
      <w:r>
        <w:rPr>
          <w:spacing w:val="-4"/>
        </w:rPr>
        <w:t xml:space="preserve"> </w:t>
      </w:r>
      <w:r>
        <w:t>copy</w:t>
      </w:r>
      <w:r>
        <w:rPr>
          <w:spacing w:val="-2"/>
        </w:rPr>
        <w:t xml:space="preserve"> </w:t>
      </w:r>
      <w:r>
        <w:t>of</w:t>
      </w:r>
      <w:r>
        <w:rPr>
          <w:spacing w:val="-4"/>
        </w:rPr>
        <w:t xml:space="preserve"> </w:t>
      </w:r>
      <w:r>
        <w:t>the</w:t>
      </w:r>
      <w:r>
        <w:rPr>
          <w:spacing w:val="-3"/>
        </w:rPr>
        <w:t xml:space="preserve"> </w:t>
      </w:r>
      <w:r>
        <w:t>League</w:t>
      </w:r>
      <w:r>
        <w:rPr>
          <w:spacing w:val="-5"/>
        </w:rPr>
        <w:t xml:space="preserve"> </w:t>
      </w:r>
      <w:r>
        <w:t>Safeguarding</w:t>
      </w:r>
      <w:r>
        <w:rPr>
          <w:spacing w:val="-1"/>
        </w:rPr>
        <w:t xml:space="preserve"> </w:t>
      </w:r>
      <w:r>
        <w:t>children</w:t>
      </w:r>
      <w:r>
        <w:rPr>
          <w:spacing w:val="-1"/>
        </w:rPr>
        <w:t xml:space="preserve"> </w:t>
      </w:r>
      <w:r>
        <w:t>policy</w:t>
      </w:r>
      <w:r>
        <w:rPr>
          <w:spacing w:val="-4"/>
        </w:rPr>
        <w:t xml:space="preserve"> </w:t>
      </w:r>
      <w:r>
        <w:t>is</w:t>
      </w:r>
      <w:r>
        <w:rPr>
          <w:spacing w:val="-4"/>
        </w:rPr>
        <w:t xml:space="preserve"> </w:t>
      </w:r>
      <w:r>
        <w:t>available</w:t>
      </w:r>
      <w:r>
        <w:rPr>
          <w:spacing w:val="-1"/>
        </w:rPr>
        <w:t xml:space="preserve"> </w:t>
      </w:r>
      <w:r>
        <w:t>on</w:t>
      </w:r>
      <w:r>
        <w:rPr>
          <w:spacing w:val="-1"/>
        </w:rPr>
        <w:t xml:space="preserve"> </w:t>
      </w:r>
      <w:r>
        <w:t>our</w:t>
      </w:r>
      <w:r>
        <w:rPr>
          <w:spacing w:val="-2"/>
        </w:rPr>
        <w:t xml:space="preserve"> </w:t>
      </w:r>
      <w:r>
        <w:t xml:space="preserve">website. </w:t>
      </w:r>
      <w:r>
        <w:rPr>
          <w:color w:val="0000FF"/>
          <w:spacing w:val="-2"/>
          <w:u w:val="single" w:color="0000FF"/>
        </w:rPr>
        <w:t>https://</w:t>
      </w:r>
      <w:hyperlink r:id="rId60">
        <w:r>
          <w:rPr>
            <w:color w:val="0000FF"/>
            <w:spacing w:val="-2"/>
            <w:u w:val="single" w:color="0000FF"/>
          </w:rPr>
          <w:t>www.tandridgeleague.co.uk/public/page/Safeguarding%20Children</w:t>
        </w:r>
      </w:hyperlink>
    </w:p>
    <w:p w14:paraId="751A0F5A" w14:textId="77777777" w:rsidR="007A3229" w:rsidRDefault="007A3229">
      <w:pPr>
        <w:pStyle w:val="BodyText"/>
      </w:pPr>
    </w:p>
    <w:p w14:paraId="03CBD514" w14:textId="77777777" w:rsidR="007A3229" w:rsidRDefault="00000000">
      <w:pPr>
        <w:pStyle w:val="BodyText"/>
        <w:ind w:left="168" w:right="642"/>
      </w:pPr>
      <w:r>
        <w:t>The</w:t>
      </w:r>
      <w:r>
        <w:rPr>
          <w:spacing w:val="-2"/>
        </w:rPr>
        <w:t xml:space="preserve"> </w:t>
      </w:r>
      <w:r>
        <w:t>FA</w:t>
      </w:r>
      <w:r>
        <w:rPr>
          <w:spacing w:val="-3"/>
        </w:rPr>
        <w:t xml:space="preserve"> </w:t>
      </w:r>
      <w:r>
        <w:t>has</w:t>
      </w:r>
      <w:r>
        <w:rPr>
          <w:spacing w:val="-2"/>
        </w:rPr>
        <w:t xml:space="preserve"> </w:t>
      </w:r>
      <w:r>
        <w:t>a</w:t>
      </w:r>
      <w:r>
        <w:rPr>
          <w:spacing w:val="-3"/>
        </w:rPr>
        <w:t xml:space="preserve"> </w:t>
      </w:r>
      <w:r>
        <w:t>dedicated</w:t>
      </w:r>
      <w:r>
        <w:rPr>
          <w:spacing w:val="-5"/>
        </w:rPr>
        <w:t xml:space="preserve"> </w:t>
      </w:r>
      <w:r>
        <w:t>area</w:t>
      </w:r>
      <w:r>
        <w:rPr>
          <w:spacing w:val="-3"/>
        </w:rPr>
        <w:t xml:space="preserve"> </w:t>
      </w:r>
      <w:r>
        <w:t>for</w:t>
      </w:r>
      <w:r>
        <w:rPr>
          <w:spacing w:val="-4"/>
        </w:rPr>
        <w:t xml:space="preserve"> </w:t>
      </w:r>
      <w:r>
        <w:t>Safeguarding</w:t>
      </w:r>
      <w:r>
        <w:rPr>
          <w:spacing w:val="-2"/>
        </w:rPr>
        <w:t xml:space="preserve"> </w:t>
      </w:r>
      <w:r>
        <w:t>on</w:t>
      </w:r>
      <w:r>
        <w:rPr>
          <w:spacing w:val="-1"/>
        </w:rPr>
        <w:t xml:space="preserve"> </w:t>
      </w:r>
      <w:r>
        <w:t>their</w:t>
      </w:r>
      <w:r>
        <w:rPr>
          <w:spacing w:val="-2"/>
        </w:rPr>
        <w:t xml:space="preserve"> </w:t>
      </w:r>
      <w:r>
        <w:t>website</w:t>
      </w:r>
      <w:r>
        <w:rPr>
          <w:spacing w:val="-3"/>
        </w:rPr>
        <w:t xml:space="preserve"> </w:t>
      </w:r>
      <w:r>
        <w:t>which</w:t>
      </w:r>
      <w:r>
        <w:rPr>
          <w:spacing w:val="-1"/>
        </w:rPr>
        <w:t xml:space="preserve"> </w:t>
      </w:r>
      <w:r>
        <w:t>includes</w:t>
      </w:r>
      <w:r>
        <w:rPr>
          <w:spacing w:val="-1"/>
        </w:rPr>
        <w:t xml:space="preserve"> </w:t>
      </w:r>
      <w:r>
        <w:t>best</w:t>
      </w:r>
      <w:r>
        <w:rPr>
          <w:spacing w:val="-3"/>
        </w:rPr>
        <w:t xml:space="preserve"> </w:t>
      </w:r>
      <w:r>
        <w:t xml:space="preserve">practice guidance on a number of issues including use of </w:t>
      </w:r>
      <w:proofErr w:type="gramStart"/>
      <w:r>
        <w:t>Social</w:t>
      </w:r>
      <w:proofErr w:type="gramEnd"/>
      <w:r>
        <w:t xml:space="preserve"> media and photography in football. </w:t>
      </w:r>
      <w:hyperlink r:id="rId61">
        <w:r>
          <w:rPr>
            <w:color w:val="0000FF"/>
            <w:spacing w:val="-2"/>
            <w:u w:val="single" w:color="0000FF"/>
          </w:rPr>
          <w:t>http://www.thefa.com/football-rules-governance/safeguarding</w:t>
        </w:r>
      </w:hyperlink>
    </w:p>
    <w:p w14:paraId="3DBA0A9A" w14:textId="77777777" w:rsidR="007A3229" w:rsidRDefault="00000000">
      <w:pPr>
        <w:pStyle w:val="BodyText"/>
        <w:spacing w:before="183"/>
        <w:ind w:left="168" w:right="230"/>
      </w:pPr>
      <w:r>
        <w:t>For</w:t>
      </w:r>
      <w:r>
        <w:rPr>
          <w:spacing w:val="-1"/>
        </w:rPr>
        <w:t xml:space="preserve"> </w:t>
      </w:r>
      <w:r>
        <w:t>more</w:t>
      </w:r>
      <w:r>
        <w:rPr>
          <w:spacing w:val="-2"/>
        </w:rPr>
        <w:t xml:space="preserve"> </w:t>
      </w:r>
      <w:r>
        <w:t>information</w:t>
      </w:r>
      <w:r>
        <w:rPr>
          <w:spacing w:val="-4"/>
        </w:rPr>
        <w:t xml:space="preserve"> </w:t>
      </w:r>
      <w:r>
        <w:t>on</w:t>
      </w:r>
      <w:r>
        <w:rPr>
          <w:spacing w:val="-4"/>
        </w:rPr>
        <w:t xml:space="preserve"> </w:t>
      </w:r>
      <w:r>
        <w:t>Safeguarding please</w:t>
      </w:r>
      <w:r>
        <w:rPr>
          <w:spacing w:val="-4"/>
        </w:rPr>
        <w:t xml:space="preserve"> </w:t>
      </w:r>
      <w:r>
        <w:t>contact</w:t>
      </w:r>
      <w:r>
        <w:rPr>
          <w:spacing w:val="-4"/>
        </w:rPr>
        <w:t xml:space="preserve"> </w:t>
      </w:r>
      <w:r>
        <w:t>your</w:t>
      </w:r>
      <w:r>
        <w:rPr>
          <w:spacing w:val="-1"/>
        </w:rPr>
        <w:t xml:space="preserve"> </w:t>
      </w:r>
      <w:r>
        <w:t>League</w:t>
      </w:r>
      <w:r>
        <w:rPr>
          <w:spacing w:val="-4"/>
        </w:rPr>
        <w:t xml:space="preserve"> </w:t>
      </w:r>
      <w:r>
        <w:t>Welfare</w:t>
      </w:r>
      <w:r>
        <w:rPr>
          <w:spacing w:val="-2"/>
        </w:rPr>
        <w:t xml:space="preserve"> </w:t>
      </w:r>
      <w:r>
        <w:t>Officer,</w:t>
      </w:r>
      <w:r>
        <w:rPr>
          <w:spacing w:val="-3"/>
        </w:rPr>
        <w:t xml:space="preserve"> </w:t>
      </w:r>
      <w:r>
        <w:t>Anita Russell (</w:t>
      </w:r>
      <w:proofErr w:type="spellStart"/>
      <w:r>
        <w:t>tel</w:t>
      </w:r>
      <w:proofErr w:type="spellEnd"/>
      <w:r>
        <w:t xml:space="preserve"> 020 8392 2213; email </w:t>
      </w:r>
      <w:r>
        <w:rPr>
          <w:color w:val="0000FF"/>
          <w:u w:val="single" w:color="0000FF"/>
        </w:rPr>
        <w:t>anitaprussell@hotmail.co.uk</w:t>
      </w:r>
      <w:r>
        <w:t>)</w:t>
      </w:r>
    </w:p>
    <w:p w14:paraId="2535817A" w14:textId="77777777" w:rsidR="007A3229" w:rsidRDefault="007A3229">
      <w:pPr>
        <w:sectPr w:rsidR="007A3229">
          <w:headerReference w:type="default" r:id="rId62"/>
          <w:footerReference w:type="default" r:id="rId63"/>
          <w:pgSz w:w="8400" w:h="11910"/>
          <w:pgMar w:top="340" w:right="540" w:bottom="280" w:left="540" w:header="0" w:footer="0" w:gutter="0"/>
          <w:cols w:space="720"/>
        </w:sectPr>
      </w:pPr>
    </w:p>
    <w:p w14:paraId="10B4DC65" w14:textId="77777777" w:rsidR="007A3229" w:rsidRDefault="00000000">
      <w:pPr>
        <w:pStyle w:val="ListParagraph"/>
        <w:numPr>
          <w:ilvl w:val="0"/>
          <w:numId w:val="57"/>
        </w:numPr>
        <w:tabs>
          <w:tab w:val="left" w:pos="595"/>
        </w:tabs>
        <w:spacing w:before="62"/>
        <w:ind w:right="486"/>
        <w:rPr>
          <w:sz w:val="16"/>
        </w:rPr>
      </w:pPr>
      <w:bookmarkStart w:id="6" w:name="PAGE_08_FIXTURE_SCHEDULE"/>
      <w:bookmarkEnd w:id="6"/>
      <w:r>
        <w:rPr>
          <w:sz w:val="16"/>
        </w:rPr>
        <w:lastRenderedPageBreak/>
        <w:t>The</w:t>
      </w:r>
      <w:r>
        <w:rPr>
          <w:spacing w:val="-1"/>
          <w:sz w:val="16"/>
        </w:rPr>
        <w:t xml:space="preserve"> </w:t>
      </w:r>
      <w:r>
        <w:rPr>
          <w:sz w:val="16"/>
        </w:rPr>
        <w:t>Fixture</w:t>
      </w:r>
      <w:r>
        <w:rPr>
          <w:spacing w:val="-3"/>
          <w:sz w:val="16"/>
        </w:rPr>
        <w:t xml:space="preserve"> </w:t>
      </w:r>
      <w:r>
        <w:rPr>
          <w:sz w:val="16"/>
        </w:rPr>
        <w:t>List must be</w:t>
      </w:r>
      <w:r>
        <w:rPr>
          <w:spacing w:val="-3"/>
          <w:sz w:val="16"/>
        </w:rPr>
        <w:t xml:space="preserve"> </w:t>
      </w:r>
      <w:r>
        <w:rPr>
          <w:sz w:val="16"/>
        </w:rPr>
        <w:t>regarded</w:t>
      </w:r>
      <w:r>
        <w:rPr>
          <w:spacing w:val="-5"/>
          <w:sz w:val="16"/>
        </w:rPr>
        <w:t xml:space="preserve"> </w:t>
      </w:r>
      <w:r>
        <w:rPr>
          <w:sz w:val="16"/>
        </w:rPr>
        <w:t>as a</w:t>
      </w:r>
      <w:r>
        <w:rPr>
          <w:spacing w:val="-3"/>
          <w:sz w:val="16"/>
        </w:rPr>
        <w:t xml:space="preserve"> </w:t>
      </w:r>
      <w:r>
        <w:rPr>
          <w:sz w:val="16"/>
        </w:rPr>
        <w:t>guide</w:t>
      </w:r>
      <w:r>
        <w:rPr>
          <w:spacing w:val="-5"/>
          <w:sz w:val="16"/>
        </w:rPr>
        <w:t xml:space="preserve"> </w:t>
      </w:r>
      <w:r>
        <w:rPr>
          <w:sz w:val="16"/>
        </w:rPr>
        <w:t>only. Disruption</w:t>
      </w:r>
      <w:r>
        <w:rPr>
          <w:spacing w:val="-5"/>
          <w:sz w:val="16"/>
        </w:rPr>
        <w:t xml:space="preserve"> </w:t>
      </w:r>
      <w:r>
        <w:rPr>
          <w:sz w:val="16"/>
        </w:rPr>
        <w:t>may</w:t>
      </w:r>
      <w:r>
        <w:rPr>
          <w:spacing w:val="-1"/>
          <w:sz w:val="16"/>
        </w:rPr>
        <w:t xml:space="preserve"> </w:t>
      </w:r>
      <w:r>
        <w:rPr>
          <w:sz w:val="16"/>
        </w:rPr>
        <w:t>be</w:t>
      </w:r>
      <w:r>
        <w:rPr>
          <w:spacing w:val="-5"/>
          <w:sz w:val="16"/>
        </w:rPr>
        <w:t xml:space="preserve"> </w:t>
      </w:r>
      <w:r>
        <w:rPr>
          <w:sz w:val="16"/>
        </w:rPr>
        <w:t>caused</w:t>
      </w:r>
      <w:r>
        <w:rPr>
          <w:spacing w:val="-3"/>
          <w:sz w:val="16"/>
        </w:rPr>
        <w:t xml:space="preserve"> </w:t>
      </w:r>
      <w:r>
        <w:rPr>
          <w:sz w:val="16"/>
        </w:rPr>
        <w:t>by</w:t>
      </w:r>
      <w:r>
        <w:rPr>
          <w:spacing w:val="-1"/>
          <w:sz w:val="16"/>
        </w:rPr>
        <w:t xml:space="preserve"> </w:t>
      </w:r>
      <w:r>
        <w:rPr>
          <w:sz w:val="16"/>
        </w:rPr>
        <w:t>County Cup Games, weather and other factors.</w:t>
      </w:r>
    </w:p>
    <w:p w14:paraId="0577D594" w14:textId="77777777" w:rsidR="007A3229" w:rsidRDefault="00000000">
      <w:pPr>
        <w:pStyle w:val="ListParagraph"/>
        <w:numPr>
          <w:ilvl w:val="0"/>
          <w:numId w:val="57"/>
        </w:numPr>
        <w:tabs>
          <w:tab w:val="left" w:pos="595"/>
        </w:tabs>
        <w:spacing w:before="59"/>
        <w:ind w:right="521"/>
        <w:rPr>
          <w:sz w:val="16"/>
        </w:rPr>
      </w:pPr>
      <w:r>
        <w:rPr>
          <w:sz w:val="16"/>
        </w:rPr>
        <w:t>Please</w:t>
      </w:r>
      <w:r>
        <w:rPr>
          <w:spacing w:val="-4"/>
          <w:sz w:val="16"/>
        </w:rPr>
        <w:t xml:space="preserve"> </w:t>
      </w:r>
      <w:r>
        <w:rPr>
          <w:sz w:val="16"/>
        </w:rPr>
        <w:t>do not</w:t>
      </w:r>
      <w:r>
        <w:rPr>
          <w:spacing w:val="-3"/>
          <w:sz w:val="16"/>
        </w:rPr>
        <w:t xml:space="preserve"> </w:t>
      </w:r>
      <w:r>
        <w:rPr>
          <w:sz w:val="16"/>
        </w:rPr>
        <w:t>assume</w:t>
      </w:r>
      <w:r>
        <w:rPr>
          <w:spacing w:val="-4"/>
          <w:sz w:val="16"/>
        </w:rPr>
        <w:t xml:space="preserve"> </w:t>
      </w:r>
      <w:r>
        <w:rPr>
          <w:sz w:val="16"/>
        </w:rPr>
        <w:t>that</w:t>
      </w:r>
      <w:r>
        <w:rPr>
          <w:spacing w:val="-3"/>
          <w:sz w:val="16"/>
        </w:rPr>
        <w:t xml:space="preserve"> </w:t>
      </w:r>
      <w:r>
        <w:rPr>
          <w:sz w:val="16"/>
        </w:rPr>
        <w:t>you do</w:t>
      </w:r>
      <w:r>
        <w:rPr>
          <w:spacing w:val="-4"/>
          <w:sz w:val="16"/>
        </w:rPr>
        <w:t xml:space="preserve"> </w:t>
      </w:r>
      <w:r>
        <w:rPr>
          <w:sz w:val="16"/>
        </w:rPr>
        <w:t>not have</w:t>
      </w:r>
      <w:r>
        <w:rPr>
          <w:spacing w:val="-2"/>
          <w:sz w:val="16"/>
        </w:rPr>
        <w:t xml:space="preserve"> </w:t>
      </w:r>
      <w:r>
        <w:rPr>
          <w:sz w:val="16"/>
        </w:rPr>
        <w:t>a</w:t>
      </w:r>
      <w:r>
        <w:rPr>
          <w:spacing w:val="-2"/>
          <w:sz w:val="16"/>
        </w:rPr>
        <w:t xml:space="preserve"> </w:t>
      </w:r>
      <w:r>
        <w:rPr>
          <w:sz w:val="16"/>
        </w:rPr>
        <w:t>game.</w:t>
      </w:r>
      <w:r>
        <w:rPr>
          <w:spacing w:val="-3"/>
          <w:sz w:val="16"/>
        </w:rPr>
        <w:t xml:space="preserve"> </w:t>
      </w:r>
      <w:r>
        <w:rPr>
          <w:sz w:val="16"/>
        </w:rPr>
        <w:t>Always</w:t>
      </w:r>
      <w:r>
        <w:rPr>
          <w:spacing w:val="-3"/>
          <w:sz w:val="16"/>
        </w:rPr>
        <w:t xml:space="preserve"> </w:t>
      </w:r>
      <w:r>
        <w:rPr>
          <w:sz w:val="16"/>
        </w:rPr>
        <w:t>check with</w:t>
      </w:r>
      <w:r>
        <w:rPr>
          <w:spacing w:val="-3"/>
          <w:sz w:val="16"/>
        </w:rPr>
        <w:t xml:space="preserve"> </w:t>
      </w:r>
      <w:r>
        <w:rPr>
          <w:sz w:val="16"/>
        </w:rPr>
        <w:t>the</w:t>
      </w:r>
      <w:r>
        <w:rPr>
          <w:spacing w:val="-2"/>
          <w:sz w:val="16"/>
        </w:rPr>
        <w:t xml:space="preserve"> </w:t>
      </w:r>
      <w:r>
        <w:rPr>
          <w:sz w:val="16"/>
        </w:rPr>
        <w:t>Web</w:t>
      </w:r>
      <w:r>
        <w:rPr>
          <w:spacing w:val="-4"/>
          <w:sz w:val="16"/>
        </w:rPr>
        <w:t xml:space="preserve"> </w:t>
      </w:r>
      <w:r>
        <w:rPr>
          <w:sz w:val="16"/>
        </w:rPr>
        <w:t>Site</w:t>
      </w:r>
      <w:r>
        <w:rPr>
          <w:spacing w:val="-4"/>
          <w:sz w:val="16"/>
        </w:rPr>
        <w:t xml:space="preserve"> </w:t>
      </w:r>
      <w:r>
        <w:rPr>
          <w:sz w:val="16"/>
        </w:rPr>
        <w:t>or your Fixtures Secretary.</w:t>
      </w:r>
    </w:p>
    <w:p w14:paraId="61493BCC" w14:textId="77777777" w:rsidR="007A3229" w:rsidRDefault="00000000">
      <w:pPr>
        <w:pStyle w:val="ListParagraph"/>
        <w:numPr>
          <w:ilvl w:val="0"/>
          <w:numId w:val="57"/>
        </w:numPr>
        <w:tabs>
          <w:tab w:val="left" w:pos="595"/>
        </w:tabs>
        <w:spacing w:before="59"/>
        <w:ind w:right="698"/>
        <w:rPr>
          <w:sz w:val="16"/>
        </w:rPr>
      </w:pPr>
      <w:r>
        <w:rPr>
          <w:sz w:val="16"/>
        </w:rPr>
        <w:t>Please</w:t>
      </w:r>
      <w:r>
        <w:rPr>
          <w:spacing w:val="-4"/>
          <w:sz w:val="16"/>
        </w:rPr>
        <w:t xml:space="preserve"> </w:t>
      </w:r>
      <w:r>
        <w:rPr>
          <w:sz w:val="16"/>
        </w:rPr>
        <w:t>do not</w:t>
      </w:r>
      <w:r>
        <w:rPr>
          <w:spacing w:val="-3"/>
          <w:sz w:val="16"/>
        </w:rPr>
        <w:t xml:space="preserve"> </w:t>
      </w:r>
      <w:r>
        <w:rPr>
          <w:sz w:val="16"/>
        </w:rPr>
        <w:t>assume</w:t>
      </w:r>
      <w:r>
        <w:rPr>
          <w:spacing w:val="-4"/>
          <w:sz w:val="16"/>
        </w:rPr>
        <w:t xml:space="preserve"> </w:t>
      </w:r>
      <w:r>
        <w:rPr>
          <w:sz w:val="16"/>
        </w:rPr>
        <w:t>that</w:t>
      </w:r>
      <w:r>
        <w:rPr>
          <w:spacing w:val="-1"/>
          <w:sz w:val="16"/>
        </w:rPr>
        <w:t xml:space="preserve"> </w:t>
      </w:r>
      <w:r>
        <w:rPr>
          <w:sz w:val="16"/>
        </w:rPr>
        <w:t>if</w:t>
      </w:r>
      <w:r>
        <w:rPr>
          <w:spacing w:val="-3"/>
          <w:sz w:val="16"/>
        </w:rPr>
        <w:t xml:space="preserve"> </w:t>
      </w:r>
      <w:r>
        <w:rPr>
          <w:sz w:val="16"/>
        </w:rPr>
        <w:t>you</w:t>
      </w:r>
      <w:r>
        <w:rPr>
          <w:spacing w:val="-2"/>
          <w:sz w:val="16"/>
        </w:rPr>
        <w:t xml:space="preserve"> </w:t>
      </w:r>
      <w:r>
        <w:rPr>
          <w:sz w:val="16"/>
        </w:rPr>
        <w:t>have</w:t>
      </w:r>
      <w:r>
        <w:rPr>
          <w:spacing w:val="-2"/>
          <w:sz w:val="16"/>
        </w:rPr>
        <w:t xml:space="preserve"> </w:t>
      </w:r>
      <w:r>
        <w:rPr>
          <w:sz w:val="16"/>
        </w:rPr>
        <w:t>a</w:t>
      </w:r>
      <w:r>
        <w:rPr>
          <w:spacing w:val="-3"/>
          <w:sz w:val="16"/>
        </w:rPr>
        <w:t xml:space="preserve"> </w:t>
      </w:r>
      <w:r>
        <w:rPr>
          <w:sz w:val="16"/>
        </w:rPr>
        <w:t>‘BYE’</w:t>
      </w:r>
      <w:r>
        <w:rPr>
          <w:spacing w:val="-1"/>
          <w:sz w:val="16"/>
        </w:rPr>
        <w:t xml:space="preserve"> </w:t>
      </w:r>
      <w:r>
        <w:rPr>
          <w:sz w:val="16"/>
        </w:rPr>
        <w:t>or</w:t>
      </w:r>
      <w:r>
        <w:rPr>
          <w:spacing w:val="-1"/>
          <w:sz w:val="16"/>
        </w:rPr>
        <w:t xml:space="preserve"> </w:t>
      </w:r>
      <w:r>
        <w:rPr>
          <w:sz w:val="16"/>
        </w:rPr>
        <w:t>are</w:t>
      </w:r>
      <w:r>
        <w:rPr>
          <w:spacing w:val="-2"/>
          <w:sz w:val="16"/>
        </w:rPr>
        <w:t xml:space="preserve"> </w:t>
      </w:r>
      <w:r>
        <w:rPr>
          <w:sz w:val="16"/>
        </w:rPr>
        <w:t>eliminated</w:t>
      </w:r>
      <w:r>
        <w:rPr>
          <w:spacing w:val="-4"/>
          <w:sz w:val="16"/>
        </w:rPr>
        <w:t xml:space="preserve"> </w:t>
      </w:r>
      <w:r>
        <w:rPr>
          <w:sz w:val="16"/>
        </w:rPr>
        <w:t>in</w:t>
      </w:r>
      <w:r>
        <w:rPr>
          <w:spacing w:val="-4"/>
          <w:sz w:val="16"/>
        </w:rPr>
        <w:t xml:space="preserve"> </w:t>
      </w:r>
      <w:r>
        <w:rPr>
          <w:sz w:val="16"/>
        </w:rPr>
        <w:t>the</w:t>
      </w:r>
      <w:r>
        <w:rPr>
          <w:spacing w:val="-1"/>
          <w:sz w:val="16"/>
        </w:rPr>
        <w:t xml:space="preserve"> </w:t>
      </w:r>
      <w:r>
        <w:rPr>
          <w:sz w:val="16"/>
        </w:rPr>
        <w:t>Cup,</w:t>
      </w:r>
      <w:r>
        <w:rPr>
          <w:spacing w:val="-1"/>
          <w:sz w:val="16"/>
        </w:rPr>
        <w:t xml:space="preserve"> </w:t>
      </w:r>
      <w:r>
        <w:rPr>
          <w:sz w:val="16"/>
        </w:rPr>
        <w:t>Shield or Trophy Competition that you do not have a game.</w:t>
      </w:r>
    </w:p>
    <w:p w14:paraId="5187E151" w14:textId="77777777" w:rsidR="007A3229" w:rsidRDefault="00000000">
      <w:pPr>
        <w:pStyle w:val="ListParagraph"/>
        <w:numPr>
          <w:ilvl w:val="0"/>
          <w:numId w:val="57"/>
        </w:numPr>
        <w:tabs>
          <w:tab w:val="left" w:pos="595"/>
        </w:tabs>
        <w:spacing w:before="62"/>
        <w:ind w:right="424"/>
        <w:rPr>
          <w:sz w:val="16"/>
        </w:rPr>
      </w:pPr>
      <w:r>
        <w:rPr>
          <w:sz w:val="16"/>
        </w:rPr>
        <w:t>Fixture</w:t>
      </w:r>
      <w:r>
        <w:rPr>
          <w:spacing w:val="-3"/>
          <w:sz w:val="16"/>
        </w:rPr>
        <w:t xml:space="preserve"> </w:t>
      </w:r>
      <w:r>
        <w:rPr>
          <w:sz w:val="16"/>
        </w:rPr>
        <w:t>Secretaries</w:t>
      </w:r>
      <w:r>
        <w:rPr>
          <w:spacing w:val="-4"/>
          <w:sz w:val="16"/>
        </w:rPr>
        <w:t xml:space="preserve"> </w:t>
      </w:r>
      <w:r>
        <w:rPr>
          <w:sz w:val="16"/>
        </w:rPr>
        <w:t>can</w:t>
      </w:r>
      <w:r>
        <w:rPr>
          <w:spacing w:val="-1"/>
          <w:sz w:val="16"/>
        </w:rPr>
        <w:t xml:space="preserve"> </w:t>
      </w:r>
      <w:r>
        <w:rPr>
          <w:sz w:val="16"/>
        </w:rPr>
        <w:t>post</w:t>
      </w:r>
      <w:r>
        <w:rPr>
          <w:spacing w:val="-4"/>
          <w:sz w:val="16"/>
        </w:rPr>
        <w:t xml:space="preserve"> </w:t>
      </w:r>
      <w:r>
        <w:rPr>
          <w:sz w:val="16"/>
        </w:rPr>
        <w:t>fixtures or</w:t>
      </w:r>
      <w:r>
        <w:rPr>
          <w:spacing w:val="-2"/>
          <w:sz w:val="16"/>
        </w:rPr>
        <w:t xml:space="preserve"> </w:t>
      </w:r>
      <w:r>
        <w:rPr>
          <w:sz w:val="16"/>
        </w:rPr>
        <w:t>re-arrange</w:t>
      </w:r>
      <w:r>
        <w:rPr>
          <w:spacing w:val="-2"/>
          <w:sz w:val="16"/>
        </w:rPr>
        <w:t xml:space="preserve"> </w:t>
      </w:r>
      <w:r>
        <w:rPr>
          <w:sz w:val="16"/>
        </w:rPr>
        <w:t>fixtures</w:t>
      </w:r>
      <w:r>
        <w:rPr>
          <w:spacing w:val="-1"/>
          <w:sz w:val="16"/>
        </w:rPr>
        <w:t xml:space="preserve"> </w:t>
      </w:r>
      <w:r>
        <w:rPr>
          <w:sz w:val="16"/>
        </w:rPr>
        <w:t>up</w:t>
      </w:r>
      <w:r>
        <w:rPr>
          <w:spacing w:val="-4"/>
          <w:sz w:val="16"/>
        </w:rPr>
        <w:t xml:space="preserve"> </w:t>
      </w:r>
      <w:r>
        <w:rPr>
          <w:sz w:val="16"/>
        </w:rPr>
        <w:t>to</w:t>
      </w:r>
      <w:r>
        <w:rPr>
          <w:spacing w:val="-4"/>
          <w:sz w:val="16"/>
        </w:rPr>
        <w:t xml:space="preserve"> </w:t>
      </w:r>
      <w:r>
        <w:rPr>
          <w:sz w:val="16"/>
        </w:rPr>
        <w:t>midnight on</w:t>
      </w:r>
      <w:r>
        <w:rPr>
          <w:spacing w:val="-5"/>
          <w:sz w:val="16"/>
        </w:rPr>
        <w:t xml:space="preserve"> </w:t>
      </w:r>
      <w:r>
        <w:rPr>
          <w:sz w:val="16"/>
        </w:rPr>
        <w:t>the</w:t>
      </w:r>
      <w:r>
        <w:rPr>
          <w:spacing w:val="-1"/>
          <w:sz w:val="16"/>
        </w:rPr>
        <w:t xml:space="preserve"> </w:t>
      </w:r>
      <w:r>
        <w:rPr>
          <w:sz w:val="16"/>
        </w:rPr>
        <w:t>Tuesday prior to the match day.</w:t>
      </w:r>
    </w:p>
    <w:p w14:paraId="64DBC2F4" w14:textId="77777777" w:rsidR="007A3229" w:rsidRDefault="00000000">
      <w:pPr>
        <w:pStyle w:val="ListParagraph"/>
        <w:numPr>
          <w:ilvl w:val="0"/>
          <w:numId w:val="57"/>
        </w:numPr>
        <w:tabs>
          <w:tab w:val="left" w:pos="595"/>
        </w:tabs>
        <w:spacing w:line="276" w:lineRule="auto"/>
        <w:ind w:right="406"/>
        <w:rPr>
          <w:sz w:val="16"/>
        </w:rPr>
      </w:pPr>
      <w:r>
        <w:rPr>
          <w:sz w:val="16"/>
        </w:rPr>
        <w:t>Please be advised that whilst the League may not have any League Program on certain dates</w:t>
      </w:r>
      <w:r>
        <w:rPr>
          <w:spacing w:val="-2"/>
          <w:sz w:val="16"/>
        </w:rPr>
        <w:t xml:space="preserve"> </w:t>
      </w:r>
      <w:r>
        <w:rPr>
          <w:sz w:val="16"/>
        </w:rPr>
        <w:t>that</w:t>
      </w:r>
      <w:r>
        <w:rPr>
          <w:spacing w:val="-4"/>
          <w:sz w:val="16"/>
        </w:rPr>
        <w:t xml:space="preserve"> </w:t>
      </w:r>
      <w:r>
        <w:rPr>
          <w:sz w:val="16"/>
        </w:rPr>
        <w:t>County</w:t>
      </w:r>
      <w:r>
        <w:rPr>
          <w:spacing w:val="-2"/>
          <w:sz w:val="16"/>
        </w:rPr>
        <w:t xml:space="preserve"> </w:t>
      </w:r>
      <w:r>
        <w:rPr>
          <w:sz w:val="16"/>
        </w:rPr>
        <w:t>Football</w:t>
      </w:r>
      <w:r>
        <w:rPr>
          <w:spacing w:val="-2"/>
          <w:sz w:val="16"/>
        </w:rPr>
        <w:t xml:space="preserve"> </w:t>
      </w:r>
      <w:r>
        <w:rPr>
          <w:sz w:val="16"/>
        </w:rPr>
        <w:t>Association</w:t>
      </w:r>
      <w:r>
        <w:rPr>
          <w:spacing w:val="-1"/>
          <w:sz w:val="16"/>
        </w:rPr>
        <w:t xml:space="preserve"> </w:t>
      </w:r>
      <w:r>
        <w:rPr>
          <w:sz w:val="16"/>
        </w:rPr>
        <w:t>Cups</w:t>
      </w:r>
      <w:r>
        <w:rPr>
          <w:spacing w:val="-2"/>
          <w:sz w:val="16"/>
        </w:rPr>
        <w:t xml:space="preserve"> </w:t>
      </w:r>
      <w:r>
        <w:rPr>
          <w:sz w:val="16"/>
        </w:rPr>
        <w:t>game</w:t>
      </w:r>
      <w:r>
        <w:rPr>
          <w:spacing w:val="-5"/>
          <w:sz w:val="16"/>
        </w:rPr>
        <w:t xml:space="preserve"> </w:t>
      </w:r>
      <w:r>
        <w:rPr>
          <w:sz w:val="16"/>
        </w:rPr>
        <w:t>may</w:t>
      </w:r>
      <w:r>
        <w:rPr>
          <w:spacing w:val="-5"/>
          <w:sz w:val="16"/>
        </w:rPr>
        <w:t xml:space="preserve"> </w:t>
      </w:r>
      <w:r>
        <w:rPr>
          <w:sz w:val="16"/>
        </w:rPr>
        <w:t>still</w:t>
      </w:r>
      <w:r>
        <w:rPr>
          <w:spacing w:val="-2"/>
          <w:sz w:val="16"/>
        </w:rPr>
        <w:t xml:space="preserve"> </w:t>
      </w:r>
      <w:r>
        <w:rPr>
          <w:sz w:val="16"/>
        </w:rPr>
        <w:t>be</w:t>
      </w:r>
      <w:r>
        <w:rPr>
          <w:spacing w:val="-5"/>
          <w:sz w:val="16"/>
        </w:rPr>
        <w:t xml:space="preserve"> </w:t>
      </w:r>
      <w:r>
        <w:rPr>
          <w:sz w:val="16"/>
        </w:rPr>
        <w:t>scheduled</w:t>
      </w:r>
      <w:r>
        <w:rPr>
          <w:spacing w:val="-1"/>
          <w:sz w:val="16"/>
        </w:rPr>
        <w:t xml:space="preserve"> </w:t>
      </w:r>
      <w:r>
        <w:rPr>
          <w:sz w:val="16"/>
        </w:rPr>
        <w:t>on</w:t>
      </w:r>
      <w:r>
        <w:rPr>
          <w:spacing w:val="-3"/>
          <w:sz w:val="16"/>
        </w:rPr>
        <w:t xml:space="preserve"> </w:t>
      </w:r>
      <w:r>
        <w:rPr>
          <w:sz w:val="16"/>
        </w:rPr>
        <w:t>these</w:t>
      </w:r>
      <w:r>
        <w:rPr>
          <w:spacing w:val="-3"/>
          <w:sz w:val="16"/>
        </w:rPr>
        <w:t xml:space="preserve"> </w:t>
      </w:r>
      <w:proofErr w:type="gramStart"/>
      <w:r>
        <w:rPr>
          <w:sz w:val="16"/>
        </w:rPr>
        <w:t>dates</w:t>
      </w:r>
      <w:proofErr w:type="gramEnd"/>
      <w:r>
        <w:rPr>
          <w:sz w:val="16"/>
        </w:rPr>
        <w:t xml:space="preserve"> and you will be required to play.</w:t>
      </w:r>
    </w:p>
    <w:p w14:paraId="5DD3055F" w14:textId="77777777" w:rsidR="007A3229" w:rsidRDefault="00000000">
      <w:pPr>
        <w:pStyle w:val="ListParagraph"/>
        <w:numPr>
          <w:ilvl w:val="0"/>
          <w:numId w:val="57"/>
        </w:numPr>
        <w:tabs>
          <w:tab w:val="left" w:pos="595"/>
        </w:tabs>
        <w:spacing w:line="276" w:lineRule="auto"/>
        <w:ind w:right="465"/>
        <w:rPr>
          <w:sz w:val="16"/>
        </w:rPr>
      </w:pPr>
      <w:r>
        <w:rPr>
          <w:noProof/>
        </w:rPr>
        <mc:AlternateContent>
          <mc:Choice Requires="wps">
            <w:drawing>
              <wp:anchor distT="0" distB="0" distL="0" distR="0" simplePos="0" relativeHeight="487591424" behindDoc="1" locked="0" layoutInCell="1" allowOverlap="1" wp14:anchorId="4C311B01" wp14:editId="12E5E024">
                <wp:simplePos x="0" y="0"/>
                <wp:positionH relativeFrom="page">
                  <wp:posOffset>431291</wp:posOffset>
                </wp:positionH>
                <wp:positionV relativeFrom="paragraph">
                  <wp:posOffset>280142</wp:posOffset>
                </wp:positionV>
                <wp:extent cx="4447540" cy="1841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7540" cy="18415"/>
                        </a:xfrm>
                        <a:custGeom>
                          <a:avLst/>
                          <a:gdLst/>
                          <a:ahLst/>
                          <a:cxnLst/>
                          <a:rect l="l" t="t" r="r" b="b"/>
                          <a:pathLst>
                            <a:path w="4447540" h="18415">
                              <a:moveTo>
                                <a:pt x="4447031" y="18287"/>
                              </a:moveTo>
                              <a:lnTo>
                                <a:pt x="0" y="18287"/>
                              </a:lnTo>
                              <a:lnTo>
                                <a:pt x="0" y="0"/>
                              </a:lnTo>
                              <a:lnTo>
                                <a:pt x="4447031" y="0"/>
                              </a:lnTo>
                              <a:lnTo>
                                <a:pt x="4447031" y="1828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A78F62" id="Graphic 21" o:spid="_x0000_s1026" style="position:absolute;margin-left:33.95pt;margin-top:22.05pt;width:350.2pt;height:1.45pt;z-index:-15725056;visibility:visible;mso-wrap-style:square;mso-wrap-distance-left:0;mso-wrap-distance-top:0;mso-wrap-distance-right:0;mso-wrap-distance-bottom:0;mso-position-horizontal:absolute;mso-position-horizontal-relative:page;mso-position-vertical:absolute;mso-position-vertical-relative:text;v-text-anchor:top" coordsize="44475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ILJQIAAMUEAAAOAAAAZHJzL2Uyb0RvYy54bWysVMFu2zAMvQ/YPwi6L46zdA2MOMXQosOA&#10;oivQDDsrshwbk0VNVOLk70fJVmJ0l2GYDzJlPlGPj6TXd6dOs6Ny2IIpeT6bc6aMhKo1+5J/3z5+&#10;WHGGXphKaDCq5GeF/G7z/t26t4VaQAO6Uo5REINFb0veeG+LLEPZqE7gDKwy5KzBdcLT1u2zyome&#10;onc6W8znn7IeXGUdSIVIXx8GJ9/E+HWtpP9W16g80yUnbj6uLq67sGabtSj2TtimlSMN8Q8sOtEa&#10;uvQS6kF4wQ6u/SNU10oHCLWfSegyqOtWqpgDZZPP32Tz2girYi4kDtqLTPj/wsrn46t9cYE62ieQ&#10;P5EUyXqLxcUTNjhiTrXrApaIs1NU8XxRUZ08k/RxuVze3ixJbEm+fLXMb4LKmSjSYXlA/0VBDCSO&#10;T+iHIlTJEk2y5Mkk01EpQxF1LKLnjIroOKMi7oYiWuHDucAumKyfMGkSkeDt4Ki2EHE+JBH4zj/m&#10;nEW6i9XtSPeK02aKp8zeIJM/vW2MO+Bii1HyyZfeA2Z6998j89WVZYonNaAadA7pR8EvktD9U9ER&#10;dFs9tloHEdDtd/fasaMIIxKfUYAJLHbE0AShHXZQnV8c62luSo6/DsIpzvRXQ40ZhiwZLhm7ZDiv&#10;7yGOYtTfod+efghnmSWz5J566BlS24sidQfxD4ABG04a+HzwULehdSK3gdG4oVmJ+Y9zHYZxuo+o&#10;699n8xsAAP//AwBQSwMEFAAGAAgAAAAhAJHoE9XeAAAACAEAAA8AAABkcnMvZG93bnJldi54bWxM&#10;j8FOwzAQRO9I/IO1SFwQddJGSQlxKooEFw5A4AOceEkC8Tqy3Tb8PcsJjrMzmnlb7RY7iSP6MDpS&#10;kK4SEEidMyP1Ct7fHq63IELUZPTkCBV8Y4BdfX5W6dK4E73isYm94BIKpVYwxDiXUoZuQKvDys1I&#10;7H04b3Vk6XtpvD5xuZ3kOklyafVIvDDoGe8H7L6ag1Uwy83++XF91czZS7Zv0/yp+HReqcuL5e4W&#10;RMQl/oXhF5/RoWam1h3IBDEpyIsbTirIshQE+0W+3YBo+VAkIOtK/n+g/gEAAP//AwBQSwECLQAU&#10;AAYACAAAACEAtoM4kv4AAADhAQAAEwAAAAAAAAAAAAAAAAAAAAAAW0NvbnRlbnRfVHlwZXNdLnht&#10;bFBLAQItABQABgAIAAAAIQA4/SH/1gAAAJQBAAALAAAAAAAAAAAAAAAAAC8BAABfcmVscy8ucmVs&#10;c1BLAQItABQABgAIAAAAIQDYznILJQIAAMUEAAAOAAAAAAAAAAAAAAAAAC4CAABkcnMvZTJvRG9j&#10;LnhtbFBLAQItABQABgAIAAAAIQCR6BPV3gAAAAgBAAAPAAAAAAAAAAAAAAAAAH8EAABkcnMvZG93&#10;bnJldi54bWxQSwUGAAAAAAQABADzAAAAigUAAAAA&#10;" path="m4447031,18287l,18287,,,4447031,r,18287xe" fillcolor="black" stroked="f">
                <v:path arrowok="t"/>
                <w10:wrap type="topAndBottom" anchorx="page"/>
              </v:shape>
            </w:pict>
          </mc:Fallback>
        </mc:AlternateContent>
      </w:r>
      <w:r>
        <w:rPr>
          <w:sz w:val="16"/>
        </w:rPr>
        <w:t>Although</w:t>
      </w:r>
      <w:r>
        <w:rPr>
          <w:spacing w:val="-1"/>
          <w:sz w:val="16"/>
        </w:rPr>
        <w:t xml:space="preserve"> </w:t>
      </w:r>
      <w:r>
        <w:rPr>
          <w:sz w:val="16"/>
        </w:rPr>
        <w:t>Half Term</w:t>
      </w:r>
      <w:r>
        <w:rPr>
          <w:spacing w:val="-1"/>
          <w:sz w:val="16"/>
        </w:rPr>
        <w:t xml:space="preserve"> </w:t>
      </w:r>
      <w:r>
        <w:rPr>
          <w:sz w:val="16"/>
        </w:rPr>
        <w:t>Holidays</w:t>
      </w:r>
      <w:r>
        <w:rPr>
          <w:spacing w:val="-3"/>
          <w:sz w:val="16"/>
        </w:rPr>
        <w:t xml:space="preserve"> </w:t>
      </w:r>
      <w:r>
        <w:rPr>
          <w:sz w:val="16"/>
        </w:rPr>
        <w:t>have</w:t>
      </w:r>
      <w:r>
        <w:rPr>
          <w:spacing w:val="-4"/>
          <w:sz w:val="16"/>
        </w:rPr>
        <w:t xml:space="preserve"> </w:t>
      </w:r>
      <w:r>
        <w:rPr>
          <w:sz w:val="16"/>
        </w:rPr>
        <w:t>been</w:t>
      </w:r>
      <w:r>
        <w:rPr>
          <w:spacing w:val="-1"/>
          <w:sz w:val="16"/>
        </w:rPr>
        <w:t xml:space="preserve"> </w:t>
      </w:r>
      <w:r>
        <w:rPr>
          <w:sz w:val="16"/>
        </w:rPr>
        <w:t>removed</w:t>
      </w:r>
      <w:r>
        <w:rPr>
          <w:spacing w:val="-4"/>
          <w:sz w:val="16"/>
        </w:rPr>
        <w:t xml:space="preserve"> </w:t>
      </w:r>
      <w:r>
        <w:rPr>
          <w:sz w:val="16"/>
        </w:rPr>
        <w:t>from</w:t>
      </w:r>
      <w:r>
        <w:rPr>
          <w:spacing w:val="-3"/>
          <w:sz w:val="16"/>
        </w:rPr>
        <w:t xml:space="preserve"> </w:t>
      </w:r>
      <w:r>
        <w:rPr>
          <w:sz w:val="16"/>
        </w:rPr>
        <w:t>the</w:t>
      </w:r>
      <w:r>
        <w:rPr>
          <w:spacing w:val="-4"/>
          <w:sz w:val="16"/>
        </w:rPr>
        <w:t xml:space="preserve"> </w:t>
      </w:r>
      <w:r>
        <w:rPr>
          <w:sz w:val="16"/>
        </w:rPr>
        <w:t>schedule,</w:t>
      </w:r>
      <w:r>
        <w:rPr>
          <w:spacing w:val="-3"/>
          <w:sz w:val="16"/>
        </w:rPr>
        <w:t xml:space="preserve"> </w:t>
      </w:r>
      <w:r>
        <w:rPr>
          <w:sz w:val="16"/>
        </w:rPr>
        <w:t>teams</w:t>
      </w:r>
      <w:r>
        <w:rPr>
          <w:spacing w:val="-1"/>
          <w:sz w:val="16"/>
        </w:rPr>
        <w:t xml:space="preserve"> </w:t>
      </w:r>
      <w:r>
        <w:rPr>
          <w:sz w:val="16"/>
        </w:rPr>
        <w:t>may</w:t>
      </w:r>
      <w:r>
        <w:rPr>
          <w:spacing w:val="-3"/>
          <w:sz w:val="16"/>
        </w:rPr>
        <w:t xml:space="preserve"> </w:t>
      </w:r>
      <w:r>
        <w:rPr>
          <w:sz w:val="16"/>
        </w:rPr>
        <w:t>play on these Sundays by agreement.</w:t>
      </w:r>
    </w:p>
    <w:p w14:paraId="0381FB96" w14:textId="77777777" w:rsidR="007A3229" w:rsidRDefault="00000000">
      <w:pPr>
        <w:pStyle w:val="BodyText"/>
        <w:tabs>
          <w:tab w:val="left" w:pos="1869"/>
        </w:tabs>
        <w:spacing w:before="1"/>
        <w:ind w:left="168"/>
      </w:pPr>
      <w:r>
        <w:rPr>
          <w:spacing w:val="-2"/>
        </w:rPr>
        <w:t>17-09-</w:t>
      </w:r>
      <w:r>
        <w:rPr>
          <w:spacing w:val="-5"/>
        </w:rPr>
        <w:t>23</w:t>
      </w:r>
      <w:r>
        <w:tab/>
        <w:t>League</w:t>
      </w:r>
      <w:r>
        <w:rPr>
          <w:spacing w:val="-2"/>
        </w:rPr>
        <w:t xml:space="preserve"> </w:t>
      </w:r>
      <w:r>
        <w:t>or</w:t>
      </w:r>
      <w:r>
        <w:rPr>
          <w:spacing w:val="-2"/>
        </w:rPr>
        <w:t xml:space="preserve"> </w:t>
      </w:r>
      <w:r>
        <w:t>County Cup</w:t>
      </w:r>
      <w:r>
        <w:rPr>
          <w:spacing w:val="-5"/>
        </w:rPr>
        <w:t xml:space="preserve"> </w:t>
      </w:r>
      <w:r>
        <w:rPr>
          <w:spacing w:val="-2"/>
        </w:rPr>
        <w:t>Fixtures</w:t>
      </w:r>
    </w:p>
    <w:p w14:paraId="2C9D5673" w14:textId="77777777" w:rsidR="007A3229" w:rsidRDefault="00000000">
      <w:pPr>
        <w:tabs>
          <w:tab w:val="left" w:pos="1869"/>
          <w:tab w:val="left" w:pos="4324"/>
        </w:tabs>
        <w:spacing w:before="1"/>
        <w:ind w:left="168"/>
        <w:rPr>
          <w:b/>
          <w:sz w:val="16"/>
        </w:rPr>
      </w:pPr>
      <w:r>
        <w:rPr>
          <w:spacing w:val="-2"/>
          <w:sz w:val="16"/>
        </w:rPr>
        <w:t>24-09-</w:t>
      </w:r>
      <w:r>
        <w:rPr>
          <w:spacing w:val="-5"/>
          <w:sz w:val="16"/>
        </w:rPr>
        <w:t>23</w:t>
      </w:r>
      <w:r>
        <w:rPr>
          <w:sz w:val="16"/>
        </w:rPr>
        <w:tab/>
        <w:t>League</w:t>
      </w:r>
      <w:r>
        <w:rPr>
          <w:spacing w:val="-2"/>
          <w:sz w:val="16"/>
        </w:rPr>
        <w:t xml:space="preserve"> </w:t>
      </w:r>
      <w:r>
        <w:rPr>
          <w:sz w:val="16"/>
        </w:rPr>
        <w:t>or</w:t>
      </w:r>
      <w:r>
        <w:rPr>
          <w:spacing w:val="-2"/>
          <w:sz w:val="16"/>
        </w:rPr>
        <w:t xml:space="preserve"> </w:t>
      </w:r>
      <w:r>
        <w:rPr>
          <w:sz w:val="16"/>
        </w:rPr>
        <w:t>County Cup</w:t>
      </w:r>
      <w:r>
        <w:rPr>
          <w:spacing w:val="-5"/>
          <w:sz w:val="16"/>
        </w:rPr>
        <w:t xml:space="preserve"> </w:t>
      </w:r>
      <w:r>
        <w:rPr>
          <w:spacing w:val="-2"/>
          <w:sz w:val="16"/>
        </w:rPr>
        <w:t>Fixtures</w:t>
      </w:r>
      <w:r>
        <w:rPr>
          <w:sz w:val="16"/>
        </w:rPr>
        <w:tab/>
      </w:r>
      <w:r>
        <w:rPr>
          <w:b/>
          <w:sz w:val="16"/>
        </w:rPr>
        <w:t>1st</w:t>
      </w:r>
      <w:r>
        <w:rPr>
          <w:b/>
          <w:spacing w:val="-3"/>
          <w:sz w:val="16"/>
        </w:rPr>
        <w:t xml:space="preserve"> </w:t>
      </w:r>
      <w:r>
        <w:rPr>
          <w:b/>
          <w:sz w:val="16"/>
        </w:rPr>
        <w:t>Round</w:t>
      </w:r>
      <w:r>
        <w:rPr>
          <w:b/>
          <w:spacing w:val="-2"/>
          <w:sz w:val="16"/>
        </w:rPr>
        <w:t xml:space="preserve"> </w:t>
      </w:r>
      <w:r>
        <w:rPr>
          <w:b/>
          <w:sz w:val="16"/>
        </w:rPr>
        <w:t>Challenge</w:t>
      </w:r>
      <w:r>
        <w:rPr>
          <w:b/>
          <w:spacing w:val="-5"/>
          <w:sz w:val="16"/>
        </w:rPr>
        <w:t xml:space="preserve"> Cup</w:t>
      </w:r>
    </w:p>
    <w:p w14:paraId="2B0A5305" w14:textId="77777777" w:rsidR="007A3229" w:rsidRDefault="00000000">
      <w:pPr>
        <w:pStyle w:val="BodyText"/>
        <w:tabs>
          <w:tab w:val="left" w:pos="1869"/>
        </w:tabs>
        <w:spacing w:line="183" w:lineRule="exact"/>
        <w:ind w:left="168"/>
      </w:pPr>
      <w:r>
        <w:rPr>
          <w:spacing w:val="-2"/>
        </w:rPr>
        <w:t>01-10-</w:t>
      </w:r>
      <w:r>
        <w:rPr>
          <w:spacing w:val="-5"/>
        </w:rPr>
        <w:t>23</w:t>
      </w:r>
      <w:r>
        <w:tab/>
        <w:t>League</w:t>
      </w:r>
      <w:r>
        <w:rPr>
          <w:spacing w:val="-2"/>
        </w:rPr>
        <w:t xml:space="preserve"> </w:t>
      </w:r>
      <w:r>
        <w:t>or</w:t>
      </w:r>
      <w:r>
        <w:rPr>
          <w:spacing w:val="-2"/>
        </w:rPr>
        <w:t xml:space="preserve"> </w:t>
      </w:r>
      <w:r>
        <w:t>County Cup</w:t>
      </w:r>
      <w:r>
        <w:rPr>
          <w:spacing w:val="-5"/>
        </w:rPr>
        <w:t xml:space="preserve"> </w:t>
      </w:r>
      <w:r>
        <w:rPr>
          <w:spacing w:val="-2"/>
        </w:rPr>
        <w:t>Fixtures</w:t>
      </w:r>
    </w:p>
    <w:p w14:paraId="461FA71B" w14:textId="77777777" w:rsidR="007A3229" w:rsidRDefault="00000000">
      <w:pPr>
        <w:tabs>
          <w:tab w:val="left" w:pos="1869"/>
        </w:tabs>
        <w:spacing w:line="183" w:lineRule="exact"/>
        <w:ind w:left="168"/>
        <w:rPr>
          <w:b/>
          <w:sz w:val="16"/>
        </w:rPr>
      </w:pPr>
      <w:r>
        <w:rPr>
          <w:spacing w:val="-2"/>
          <w:sz w:val="16"/>
        </w:rPr>
        <w:t>08-10-</w:t>
      </w:r>
      <w:r>
        <w:rPr>
          <w:spacing w:val="-5"/>
          <w:sz w:val="16"/>
        </w:rPr>
        <w:t>23</w:t>
      </w:r>
      <w:r>
        <w:rPr>
          <w:sz w:val="16"/>
        </w:rPr>
        <w:tab/>
        <w:t>League</w:t>
      </w:r>
      <w:r>
        <w:rPr>
          <w:spacing w:val="-1"/>
          <w:sz w:val="16"/>
        </w:rPr>
        <w:t xml:space="preserve"> </w:t>
      </w:r>
      <w:r>
        <w:rPr>
          <w:sz w:val="16"/>
        </w:rPr>
        <w:t>or</w:t>
      </w:r>
      <w:r>
        <w:rPr>
          <w:spacing w:val="-2"/>
          <w:sz w:val="16"/>
        </w:rPr>
        <w:t xml:space="preserve"> </w:t>
      </w:r>
      <w:r>
        <w:rPr>
          <w:sz w:val="16"/>
        </w:rPr>
        <w:t>County</w:t>
      </w:r>
      <w:r>
        <w:rPr>
          <w:spacing w:val="1"/>
          <w:sz w:val="16"/>
        </w:rPr>
        <w:t xml:space="preserve"> </w:t>
      </w:r>
      <w:r>
        <w:rPr>
          <w:sz w:val="16"/>
        </w:rPr>
        <w:t>Cup</w:t>
      </w:r>
      <w:r>
        <w:rPr>
          <w:spacing w:val="-5"/>
          <w:sz w:val="16"/>
        </w:rPr>
        <w:t xml:space="preserve"> </w:t>
      </w:r>
      <w:proofErr w:type="gramStart"/>
      <w:r>
        <w:rPr>
          <w:sz w:val="16"/>
        </w:rPr>
        <w:t>Fixtures</w:t>
      </w:r>
      <w:r>
        <w:rPr>
          <w:spacing w:val="44"/>
          <w:sz w:val="16"/>
        </w:rPr>
        <w:t xml:space="preserve">  </w:t>
      </w:r>
      <w:r>
        <w:rPr>
          <w:b/>
          <w:sz w:val="16"/>
        </w:rPr>
        <w:t>2</w:t>
      </w:r>
      <w:proofErr w:type="gramEnd"/>
      <w:r>
        <w:rPr>
          <w:b/>
          <w:sz w:val="16"/>
          <w:vertAlign w:val="superscript"/>
        </w:rPr>
        <w:t>nd</w:t>
      </w:r>
      <w:r>
        <w:rPr>
          <w:b/>
          <w:spacing w:val="-2"/>
          <w:sz w:val="16"/>
        </w:rPr>
        <w:t xml:space="preserve"> </w:t>
      </w:r>
      <w:r>
        <w:rPr>
          <w:b/>
          <w:sz w:val="16"/>
        </w:rPr>
        <w:t>Round</w:t>
      </w:r>
      <w:r>
        <w:rPr>
          <w:b/>
          <w:spacing w:val="-3"/>
          <w:sz w:val="16"/>
        </w:rPr>
        <w:t xml:space="preserve"> </w:t>
      </w:r>
      <w:r>
        <w:rPr>
          <w:b/>
          <w:sz w:val="16"/>
        </w:rPr>
        <w:t>Challenge</w:t>
      </w:r>
      <w:r>
        <w:rPr>
          <w:b/>
          <w:spacing w:val="-5"/>
          <w:sz w:val="16"/>
        </w:rPr>
        <w:t xml:space="preserve"> Cup</w:t>
      </w:r>
    </w:p>
    <w:p w14:paraId="475A8ACE" w14:textId="77777777" w:rsidR="007A3229" w:rsidRDefault="00000000">
      <w:pPr>
        <w:pStyle w:val="BodyText"/>
        <w:tabs>
          <w:tab w:val="left" w:pos="1869"/>
        </w:tabs>
        <w:spacing w:before="1"/>
        <w:ind w:left="168"/>
      </w:pPr>
      <w:r>
        <w:rPr>
          <w:spacing w:val="-2"/>
        </w:rPr>
        <w:t>15-10-</w:t>
      </w:r>
      <w:r>
        <w:rPr>
          <w:spacing w:val="-5"/>
        </w:rPr>
        <w:t>23</w:t>
      </w:r>
      <w:r>
        <w:tab/>
        <w:t>League</w:t>
      </w:r>
      <w:r>
        <w:rPr>
          <w:spacing w:val="-2"/>
        </w:rPr>
        <w:t xml:space="preserve"> </w:t>
      </w:r>
      <w:r>
        <w:t>or</w:t>
      </w:r>
      <w:r>
        <w:rPr>
          <w:spacing w:val="-2"/>
        </w:rPr>
        <w:t xml:space="preserve"> </w:t>
      </w:r>
      <w:r>
        <w:t>County Cup</w:t>
      </w:r>
      <w:r>
        <w:rPr>
          <w:spacing w:val="-5"/>
        </w:rPr>
        <w:t xml:space="preserve"> </w:t>
      </w:r>
      <w:r>
        <w:rPr>
          <w:spacing w:val="-2"/>
        </w:rPr>
        <w:t>Fixtures</w:t>
      </w:r>
    </w:p>
    <w:p w14:paraId="778BCC10" w14:textId="77777777" w:rsidR="007A3229" w:rsidRDefault="00000000">
      <w:pPr>
        <w:pStyle w:val="Heading4"/>
        <w:tabs>
          <w:tab w:val="left" w:pos="1869"/>
        </w:tabs>
        <w:spacing w:before="1" w:line="183" w:lineRule="exact"/>
        <w:ind w:left="168"/>
      </w:pPr>
      <w:r>
        <w:rPr>
          <w:spacing w:val="-2"/>
        </w:rPr>
        <w:t>22-10-</w:t>
      </w:r>
      <w:r>
        <w:rPr>
          <w:spacing w:val="-5"/>
        </w:rPr>
        <w:t>23</w:t>
      </w:r>
      <w:r>
        <w:tab/>
        <w:t>HALF</w:t>
      </w:r>
      <w:r>
        <w:rPr>
          <w:spacing w:val="-5"/>
        </w:rPr>
        <w:t xml:space="preserve"> </w:t>
      </w:r>
      <w:r>
        <w:t>TERM BREAK</w:t>
      </w:r>
      <w:r>
        <w:rPr>
          <w:spacing w:val="-2"/>
        </w:rPr>
        <w:t xml:space="preserve"> </w:t>
      </w:r>
      <w:r>
        <w:t>–</w:t>
      </w:r>
      <w:r>
        <w:rPr>
          <w:spacing w:val="-1"/>
        </w:rPr>
        <w:t xml:space="preserve"> </w:t>
      </w:r>
      <w:r>
        <w:t>NO</w:t>
      </w:r>
      <w:r>
        <w:rPr>
          <w:spacing w:val="-4"/>
        </w:rPr>
        <w:t xml:space="preserve"> </w:t>
      </w:r>
      <w:r>
        <w:t xml:space="preserve">LEAGUE </w:t>
      </w:r>
      <w:r>
        <w:rPr>
          <w:spacing w:val="-2"/>
        </w:rPr>
        <w:t>COMPETITIONS</w:t>
      </w:r>
    </w:p>
    <w:p w14:paraId="492069BD" w14:textId="77777777" w:rsidR="007A3229" w:rsidRDefault="00000000">
      <w:pPr>
        <w:pStyle w:val="BodyText"/>
        <w:tabs>
          <w:tab w:val="left" w:pos="1869"/>
        </w:tabs>
        <w:spacing w:line="183" w:lineRule="exact"/>
        <w:ind w:left="168"/>
      </w:pPr>
      <w:r>
        <w:rPr>
          <w:spacing w:val="-2"/>
        </w:rPr>
        <w:t>29-10-</w:t>
      </w:r>
      <w:r>
        <w:rPr>
          <w:spacing w:val="-5"/>
        </w:rPr>
        <w:t>23</w:t>
      </w:r>
      <w:r>
        <w:tab/>
        <w:t>League</w:t>
      </w:r>
      <w:r>
        <w:rPr>
          <w:spacing w:val="-2"/>
        </w:rPr>
        <w:t xml:space="preserve"> </w:t>
      </w:r>
      <w:r>
        <w:t>or</w:t>
      </w:r>
      <w:r>
        <w:rPr>
          <w:spacing w:val="-2"/>
        </w:rPr>
        <w:t xml:space="preserve"> </w:t>
      </w:r>
      <w:r>
        <w:t>County Cup</w:t>
      </w:r>
      <w:r>
        <w:rPr>
          <w:spacing w:val="-5"/>
        </w:rPr>
        <w:t xml:space="preserve"> </w:t>
      </w:r>
      <w:r>
        <w:rPr>
          <w:spacing w:val="-2"/>
        </w:rPr>
        <w:t>Fixtures</w:t>
      </w:r>
    </w:p>
    <w:p w14:paraId="7B854F19" w14:textId="77777777" w:rsidR="007A3229" w:rsidRDefault="00000000">
      <w:pPr>
        <w:tabs>
          <w:tab w:val="left" w:pos="1869"/>
        </w:tabs>
        <w:spacing w:before="1"/>
        <w:ind w:left="168"/>
        <w:rPr>
          <w:b/>
          <w:sz w:val="16"/>
        </w:rPr>
      </w:pPr>
      <w:r>
        <w:rPr>
          <w:spacing w:val="-2"/>
          <w:sz w:val="16"/>
        </w:rPr>
        <w:t>05-11-</w:t>
      </w:r>
      <w:r>
        <w:rPr>
          <w:spacing w:val="-5"/>
          <w:sz w:val="16"/>
        </w:rPr>
        <w:t>23</w:t>
      </w:r>
      <w:r>
        <w:rPr>
          <w:sz w:val="16"/>
        </w:rPr>
        <w:tab/>
        <w:t>League</w:t>
      </w:r>
      <w:r>
        <w:rPr>
          <w:spacing w:val="-1"/>
          <w:sz w:val="16"/>
        </w:rPr>
        <w:t xml:space="preserve"> </w:t>
      </w:r>
      <w:r>
        <w:rPr>
          <w:sz w:val="16"/>
        </w:rPr>
        <w:t>or</w:t>
      </w:r>
      <w:r>
        <w:rPr>
          <w:spacing w:val="-2"/>
          <w:sz w:val="16"/>
        </w:rPr>
        <w:t xml:space="preserve"> </w:t>
      </w:r>
      <w:r>
        <w:rPr>
          <w:sz w:val="16"/>
        </w:rPr>
        <w:t>County Cup</w:t>
      </w:r>
      <w:r>
        <w:rPr>
          <w:spacing w:val="-5"/>
          <w:sz w:val="16"/>
        </w:rPr>
        <w:t xml:space="preserve"> </w:t>
      </w:r>
      <w:proofErr w:type="gramStart"/>
      <w:r>
        <w:rPr>
          <w:sz w:val="16"/>
        </w:rPr>
        <w:t>Fixtures</w:t>
      </w:r>
      <w:r>
        <w:rPr>
          <w:spacing w:val="43"/>
          <w:sz w:val="16"/>
        </w:rPr>
        <w:t xml:space="preserve">  </w:t>
      </w:r>
      <w:r>
        <w:rPr>
          <w:b/>
          <w:sz w:val="16"/>
        </w:rPr>
        <w:t>3</w:t>
      </w:r>
      <w:proofErr w:type="gramEnd"/>
      <w:r>
        <w:rPr>
          <w:b/>
          <w:sz w:val="16"/>
          <w:vertAlign w:val="superscript"/>
        </w:rPr>
        <w:t>rd</w:t>
      </w:r>
      <w:r>
        <w:rPr>
          <w:b/>
          <w:sz w:val="16"/>
        </w:rPr>
        <w:t xml:space="preserve"> Round</w:t>
      </w:r>
      <w:r>
        <w:rPr>
          <w:b/>
          <w:spacing w:val="-2"/>
          <w:sz w:val="16"/>
        </w:rPr>
        <w:t xml:space="preserve"> </w:t>
      </w:r>
      <w:r>
        <w:rPr>
          <w:b/>
          <w:sz w:val="16"/>
        </w:rPr>
        <w:t>Challenge</w:t>
      </w:r>
      <w:r>
        <w:rPr>
          <w:b/>
          <w:spacing w:val="-3"/>
          <w:sz w:val="16"/>
        </w:rPr>
        <w:t xml:space="preserve"> </w:t>
      </w:r>
      <w:r>
        <w:rPr>
          <w:b/>
          <w:spacing w:val="-5"/>
          <w:sz w:val="16"/>
        </w:rPr>
        <w:t>Cup</w:t>
      </w:r>
    </w:p>
    <w:p w14:paraId="4438714F" w14:textId="77777777" w:rsidR="007A3229" w:rsidRDefault="00000000">
      <w:pPr>
        <w:tabs>
          <w:tab w:val="left" w:pos="1869"/>
        </w:tabs>
        <w:spacing w:before="1" w:line="183" w:lineRule="exact"/>
        <w:ind w:left="168"/>
        <w:rPr>
          <w:b/>
          <w:sz w:val="16"/>
        </w:rPr>
      </w:pPr>
      <w:r>
        <w:rPr>
          <w:spacing w:val="-2"/>
          <w:sz w:val="16"/>
        </w:rPr>
        <w:t>12-11-</w:t>
      </w:r>
      <w:r>
        <w:rPr>
          <w:spacing w:val="-5"/>
          <w:sz w:val="16"/>
        </w:rPr>
        <w:t>23</w:t>
      </w:r>
      <w:r>
        <w:rPr>
          <w:sz w:val="16"/>
        </w:rPr>
        <w:tab/>
        <w:t>League</w:t>
      </w:r>
      <w:r>
        <w:rPr>
          <w:spacing w:val="-1"/>
          <w:sz w:val="16"/>
        </w:rPr>
        <w:t xml:space="preserve"> </w:t>
      </w:r>
      <w:r>
        <w:rPr>
          <w:sz w:val="16"/>
        </w:rPr>
        <w:t>or</w:t>
      </w:r>
      <w:r>
        <w:rPr>
          <w:spacing w:val="-1"/>
          <w:sz w:val="16"/>
        </w:rPr>
        <w:t xml:space="preserve"> </w:t>
      </w:r>
      <w:r>
        <w:rPr>
          <w:sz w:val="16"/>
        </w:rPr>
        <w:t>County</w:t>
      </w:r>
      <w:r>
        <w:rPr>
          <w:spacing w:val="1"/>
          <w:sz w:val="16"/>
        </w:rPr>
        <w:t xml:space="preserve"> </w:t>
      </w:r>
      <w:r>
        <w:rPr>
          <w:sz w:val="16"/>
        </w:rPr>
        <w:t>Cup</w:t>
      </w:r>
      <w:r>
        <w:rPr>
          <w:spacing w:val="-5"/>
          <w:sz w:val="16"/>
        </w:rPr>
        <w:t xml:space="preserve"> </w:t>
      </w:r>
      <w:proofErr w:type="gramStart"/>
      <w:r>
        <w:rPr>
          <w:sz w:val="16"/>
        </w:rPr>
        <w:t>Fixtures</w:t>
      </w:r>
      <w:r>
        <w:rPr>
          <w:spacing w:val="44"/>
          <w:sz w:val="16"/>
        </w:rPr>
        <w:t xml:space="preserve">  </w:t>
      </w:r>
      <w:r>
        <w:rPr>
          <w:b/>
          <w:sz w:val="16"/>
        </w:rPr>
        <w:t>1</w:t>
      </w:r>
      <w:proofErr w:type="gramEnd"/>
      <w:r>
        <w:rPr>
          <w:b/>
          <w:sz w:val="16"/>
          <w:vertAlign w:val="superscript"/>
        </w:rPr>
        <w:t>st</w:t>
      </w:r>
      <w:r>
        <w:rPr>
          <w:b/>
          <w:spacing w:val="-1"/>
          <w:sz w:val="16"/>
        </w:rPr>
        <w:t xml:space="preserve"> </w:t>
      </w:r>
      <w:r>
        <w:rPr>
          <w:b/>
          <w:sz w:val="16"/>
        </w:rPr>
        <w:t>Round</w:t>
      </w:r>
      <w:r>
        <w:rPr>
          <w:b/>
          <w:spacing w:val="-3"/>
          <w:sz w:val="16"/>
        </w:rPr>
        <w:t xml:space="preserve"> </w:t>
      </w:r>
      <w:r>
        <w:rPr>
          <w:b/>
          <w:spacing w:val="-2"/>
          <w:sz w:val="16"/>
        </w:rPr>
        <w:t>Shield</w:t>
      </w:r>
    </w:p>
    <w:p w14:paraId="445FCE06" w14:textId="77777777" w:rsidR="007A3229" w:rsidRDefault="00000000">
      <w:pPr>
        <w:tabs>
          <w:tab w:val="left" w:pos="1869"/>
        </w:tabs>
        <w:spacing w:line="183" w:lineRule="exact"/>
        <w:ind w:left="168"/>
        <w:rPr>
          <w:b/>
          <w:sz w:val="16"/>
        </w:rPr>
      </w:pPr>
      <w:r>
        <w:rPr>
          <w:spacing w:val="-2"/>
          <w:sz w:val="16"/>
        </w:rPr>
        <w:t>19-11-</w:t>
      </w:r>
      <w:r>
        <w:rPr>
          <w:spacing w:val="-5"/>
          <w:sz w:val="16"/>
        </w:rPr>
        <w:t>23</w:t>
      </w:r>
      <w:r>
        <w:rPr>
          <w:sz w:val="16"/>
        </w:rPr>
        <w:tab/>
        <w:t>League</w:t>
      </w:r>
      <w:r>
        <w:rPr>
          <w:spacing w:val="-2"/>
          <w:sz w:val="16"/>
        </w:rPr>
        <w:t xml:space="preserve"> </w:t>
      </w:r>
      <w:r>
        <w:rPr>
          <w:sz w:val="16"/>
        </w:rPr>
        <w:t>or</w:t>
      </w:r>
      <w:r>
        <w:rPr>
          <w:spacing w:val="-2"/>
          <w:sz w:val="16"/>
        </w:rPr>
        <w:t xml:space="preserve"> </w:t>
      </w:r>
      <w:r>
        <w:rPr>
          <w:sz w:val="16"/>
        </w:rPr>
        <w:t>County Cup</w:t>
      </w:r>
      <w:r>
        <w:rPr>
          <w:spacing w:val="-5"/>
          <w:sz w:val="16"/>
        </w:rPr>
        <w:t xml:space="preserve"> </w:t>
      </w:r>
      <w:proofErr w:type="gramStart"/>
      <w:r>
        <w:rPr>
          <w:sz w:val="16"/>
        </w:rPr>
        <w:t>Fixtures</w:t>
      </w:r>
      <w:r>
        <w:rPr>
          <w:spacing w:val="42"/>
          <w:sz w:val="16"/>
        </w:rPr>
        <w:t xml:space="preserve">  </w:t>
      </w:r>
      <w:r>
        <w:rPr>
          <w:b/>
          <w:sz w:val="16"/>
        </w:rPr>
        <w:t>Quarter</w:t>
      </w:r>
      <w:proofErr w:type="gramEnd"/>
      <w:r>
        <w:rPr>
          <w:b/>
          <w:spacing w:val="-1"/>
          <w:sz w:val="16"/>
        </w:rPr>
        <w:t xml:space="preserve"> </w:t>
      </w:r>
      <w:r>
        <w:rPr>
          <w:b/>
          <w:sz w:val="16"/>
        </w:rPr>
        <w:t>Finals Challenge</w:t>
      </w:r>
      <w:r>
        <w:rPr>
          <w:b/>
          <w:spacing w:val="-1"/>
          <w:sz w:val="16"/>
        </w:rPr>
        <w:t xml:space="preserve"> </w:t>
      </w:r>
      <w:r>
        <w:rPr>
          <w:b/>
          <w:spacing w:val="-5"/>
          <w:sz w:val="16"/>
        </w:rPr>
        <w:t>Cup</w:t>
      </w:r>
    </w:p>
    <w:p w14:paraId="2A6F8C5B" w14:textId="77777777" w:rsidR="007A3229" w:rsidRDefault="00000000">
      <w:pPr>
        <w:pStyle w:val="BodyText"/>
        <w:tabs>
          <w:tab w:val="left" w:pos="1869"/>
        </w:tabs>
        <w:spacing w:before="1"/>
        <w:ind w:left="168"/>
      </w:pPr>
      <w:r>
        <w:rPr>
          <w:spacing w:val="-2"/>
        </w:rPr>
        <w:t>26-11-</w:t>
      </w:r>
      <w:r>
        <w:rPr>
          <w:spacing w:val="-5"/>
        </w:rPr>
        <w:t>23</w:t>
      </w:r>
      <w:r>
        <w:tab/>
        <w:t>League</w:t>
      </w:r>
      <w:r>
        <w:rPr>
          <w:spacing w:val="-2"/>
        </w:rPr>
        <w:t xml:space="preserve"> </w:t>
      </w:r>
      <w:r>
        <w:t>or</w:t>
      </w:r>
      <w:r>
        <w:rPr>
          <w:spacing w:val="-2"/>
        </w:rPr>
        <w:t xml:space="preserve"> </w:t>
      </w:r>
      <w:r>
        <w:t>County Cup</w:t>
      </w:r>
      <w:r>
        <w:rPr>
          <w:spacing w:val="-5"/>
        </w:rPr>
        <w:t xml:space="preserve"> </w:t>
      </w:r>
      <w:r>
        <w:rPr>
          <w:spacing w:val="-2"/>
        </w:rPr>
        <w:t>Fixtures</w:t>
      </w:r>
    </w:p>
    <w:p w14:paraId="1468402D" w14:textId="77777777" w:rsidR="007A3229" w:rsidRDefault="00000000">
      <w:pPr>
        <w:tabs>
          <w:tab w:val="left" w:pos="1869"/>
        </w:tabs>
        <w:spacing w:line="183" w:lineRule="exact"/>
        <w:ind w:left="168"/>
        <w:rPr>
          <w:b/>
          <w:sz w:val="16"/>
        </w:rPr>
      </w:pPr>
      <w:r>
        <w:rPr>
          <w:spacing w:val="-2"/>
          <w:sz w:val="16"/>
        </w:rPr>
        <w:t>03-12-</w:t>
      </w:r>
      <w:r>
        <w:rPr>
          <w:spacing w:val="-5"/>
          <w:sz w:val="16"/>
        </w:rPr>
        <w:t>23</w:t>
      </w:r>
      <w:r>
        <w:rPr>
          <w:sz w:val="16"/>
        </w:rPr>
        <w:tab/>
        <w:t>League</w:t>
      </w:r>
      <w:r>
        <w:rPr>
          <w:spacing w:val="-1"/>
          <w:sz w:val="16"/>
        </w:rPr>
        <w:t xml:space="preserve"> </w:t>
      </w:r>
      <w:r>
        <w:rPr>
          <w:sz w:val="16"/>
        </w:rPr>
        <w:t>or</w:t>
      </w:r>
      <w:r>
        <w:rPr>
          <w:spacing w:val="-1"/>
          <w:sz w:val="16"/>
        </w:rPr>
        <w:t xml:space="preserve"> </w:t>
      </w:r>
      <w:r>
        <w:rPr>
          <w:sz w:val="16"/>
        </w:rPr>
        <w:t>County Cup</w:t>
      </w:r>
      <w:r>
        <w:rPr>
          <w:spacing w:val="-4"/>
          <w:sz w:val="16"/>
        </w:rPr>
        <w:t xml:space="preserve"> </w:t>
      </w:r>
      <w:proofErr w:type="gramStart"/>
      <w:r>
        <w:rPr>
          <w:sz w:val="16"/>
        </w:rPr>
        <w:t>Fixtures</w:t>
      </w:r>
      <w:r>
        <w:rPr>
          <w:spacing w:val="44"/>
          <w:sz w:val="16"/>
        </w:rPr>
        <w:t xml:space="preserve">  </w:t>
      </w:r>
      <w:r>
        <w:rPr>
          <w:b/>
          <w:sz w:val="16"/>
        </w:rPr>
        <w:t>2</w:t>
      </w:r>
      <w:proofErr w:type="gramEnd"/>
      <w:r>
        <w:rPr>
          <w:b/>
          <w:sz w:val="16"/>
          <w:vertAlign w:val="superscript"/>
        </w:rPr>
        <w:t>nd</w:t>
      </w:r>
      <w:r>
        <w:rPr>
          <w:b/>
          <w:spacing w:val="-1"/>
          <w:sz w:val="16"/>
        </w:rPr>
        <w:t xml:space="preserve"> </w:t>
      </w:r>
      <w:r>
        <w:rPr>
          <w:b/>
          <w:sz w:val="16"/>
        </w:rPr>
        <w:t>Round</w:t>
      </w:r>
      <w:r>
        <w:rPr>
          <w:b/>
          <w:spacing w:val="-4"/>
          <w:sz w:val="16"/>
        </w:rPr>
        <w:t xml:space="preserve"> </w:t>
      </w:r>
      <w:r>
        <w:rPr>
          <w:b/>
          <w:spacing w:val="-2"/>
          <w:sz w:val="16"/>
        </w:rPr>
        <w:t>Shield</w:t>
      </w:r>
    </w:p>
    <w:p w14:paraId="7E72ABE7" w14:textId="77777777" w:rsidR="007A3229" w:rsidRDefault="00000000">
      <w:pPr>
        <w:pStyle w:val="BodyText"/>
        <w:tabs>
          <w:tab w:val="left" w:pos="1869"/>
        </w:tabs>
        <w:spacing w:line="183" w:lineRule="exact"/>
        <w:ind w:left="168"/>
      </w:pPr>
      <w:r>
        <w:rPr>
          <w:spacing w:val="-2"/>
        </w:rPr>
        <w:t>10-12-</w:t>
      </w:r>
      <w:r>
        <w:rPr>
          <w:spacing w:val="-5"/>
        </w:rPr>
        <w:t>23</w:t>
      </w:r>
      <w:r>
        <w:tab/>
        <w:t>League</w:t>
      </w:r>
      <w:r>
        <w:rPr>
          <w:spacing w:val="-2"/>
        </w:rPr>
        <w:t xml:space="preserve"> </w:t>
      </w:r>
      <w:r>
        <w:t>or</w:t>
      </w:r>
      <w:r>
        <w:rPr>
          <w:spacing w:val="-2"/>
        </w:rPr>
        <w:t xml:space="preserve"> </w:t>
      </w:r>
      <w:r>
        <w:t>County Cup</w:t>
      </w:r>
      <w:r>
        <w:rPr>
          <w:spacing w:val="-5"/>
        </w:rPr>
        <w:t xml:space="preserve"> </w:t>
      </w:r>
      <w:r>
        <w:rPr>
          <w:spacing w:val="-2"/>
        </w:rPr>
        <w:t>Fixtures</w:t>
      </w:r>
    </w:p>
    <w:p w14:paraId="1039A78B" w14:textId="77777777" w:rsidR="007A3229" w:rsidRDefault="00000000">
      <w:pPr>
        <w:tabs>
          <w:tab w:val="left" w:pos="1869"/>
        </w:tabs>
        <w:spacing w:before="1"/>
        <w:ind w:left="168"/>
        <w:rPr>
          <w:b/>
          <w:sz w:val="16"/>
        </w:rPr>
      </w:pPr>
      <w:r>
        <w:rPr>
          <w:spacing w:val="-2"/>
          <w:sz w:val="16"/>
        </w:rPr>
        <w:t>17-12-</w:t>
      </w:r>
      <w:r>
        <w:rPr>
          <w:spacing w:val="-5"/>
          <w:sz w:val="16"/>
        </w:rPr>
        <w:t>23</w:t>
      </w:r>
      <w:r>
        <w:rPr>
          <w:sz w:val="16"/>
        </w:rPr>
        <w:tab/>
        <w:t>League</w:t>
      </w:r>
      <w:r>
        <w:rPr>
          <w:spacing w:val="-1"/>
          <w:sz w:val="16"/>
        </w:rPr>
        <w:t xml:space="preserve"> </w:t>
      </w:r>
      <w:r>
        <w:rPr>
          <w:sz w:val="16"/>
        </w:rPr>
        <w:t>or</w:t>
      </w:r>
      <w:r>
        <w:rPr>
          <w:spacing w:val="-1"/>
          <w:sz w:val="16"/>
        </w:rPr>
        <w:t xml:space="preserve"> </w:t>
      </w:r>
      <w:r>
        <w:rPr>
          <w:sz w:val="16"/>
        </w:rPr>
        <w:t>County Cup</w:t>
      </w:r>
      <w:r>
        <w:rPr>
          <w:spacing w:val="-4"/>
          <w:sz w:val="16"/>
        </w:rPr>
        <w:t xml:space="preserve"> </w:t>
      </w:r>
      <w:proofErr w:type="gramStart"/>
      <w:r>
        <w:rPr>
          <w:sz w:val="16"/>
        </w:rPr>
        <w:t>Fixtures</w:t>
      </w:r>
      <w:r>
        <w:rPr>
          <w:spacing w:val="43"/>
          <w:sz w:val="16"/>
        </w:rPr>
        <w:t xml:space="preserve">  </w:t>
      </w:r>
      <w:r>
        <w:rPr>
          <w:b/>
          <w:sz w:val="16"/>
        </w:rPr>
        <w:t>3</w:t>
      </w:r>
      <w:proofErr w:type="gramEnd"/>
      <w:r>
        <w:rPr>
          <w:b/>
          <w:sz w:val="16"/>
          <w:vertAlign w:val="superscript"/>
        </w:rPr>
        <w:t>rd</w:t>
      </w:r>
      <w:r>
        <w:rPr>
          <w:b/>
          <w:sz w:val="16"/>
        </w:rPr>
        <w:t xml:space="preserve"> Round</w:t>
      </w:r>
      <w:r>
        <w:rPr>
          <w:b/>
          <w:spacing w:val="-3"/>
          <w:sz w:val="16"/>
        </w:rPr>
        <w:t xml:space="preserve"> </w:t>
      </w:r>
      <w:r>
        <w:rPr>
          <w:b/>
          <w:spacing w:val="-2"/>
          <w:sz w:val="16"/>
        </w:rPr>
        <w:t>Shield</w:t>
      </w:r>
    </w:p>
    <w:p w14:paraId="0EDD4542" w14:textId="77777777" w:rsidR="007A3229" w:rsidRDefault="00000000">
      <w:pPr>
        <w:pStyle w:val="Heading4"/>
        <w:tabs>
          <w:tab w:val="left" w:pos="1869"/>
        </w:tabs>
        <w:spacing w:before="1" w:line="183" w:lineRule="exact"/>
        <w:ind w:left="168"/>
      </w:pPr>
      <w:r>
        <w:t>24-12-23</w:t>
      </w:r>
      <w:r>
        <w:rPr>
          <w:spacing w:val="-4"/>
        </w:rPr>
        <w:t xml:space="preserve"> </w:t>
      </w:r>
      <w:r>
        <w:t>&amp;</w:t>
      </w:r>
      <w:r>
        <w:rPr>
          <w:spacing w:val="-4"/>
        </w:rPr>
        <w:t xml:space="preserve"> </w:t>
      </w:r>
      <w:r>
        <w:t>31-12-</w:t>
      </w:r>
      <w:r>
        <w:rPr>
          <w:spacing w:val="-5"/>
        </w:rPr>
        <w:t>23</w:t>
      </w:r>
      <w:r>
        <w:tab/>
        <w:t>CHRISTMAS</w:t>
      </w:r>
      <w:r>
        <w:rPr>
          <w:spacing w:val="-1"/>
        </w:rPr>
        <w:t xml:space="preserve"> </w:t>
      </w:r>
      <w:r>
        <w:t>BREAK</w:t>
      </w:r>
      <w:r>
        <w:rPr>
          <w:spacing w:val="-6"/>
        </w:rPr>
        <w:t xml:space="preserve"> </w:t>
      </w:r>
      <w:r>
        <w:t>-</w:t>
      </w:r>
      <w:r>
        <w:rPr>
          <w:spacing w:val="-1"/>
        </w:rPr>
        <w:t xml:space="preserve"> </w:t>
      </w:r>
      <w:r>
        <w:t>NO</w:t>
      </w:r>
      <w:r>
        <w:rPr>
          <w:spacing w:val="-5"/>
        </w:rPr>
        <w:t xml:space="preserve"> </w:t>
      </w:r>
      <w:r>
        <w:t>LEAGUE</w:t>
      </w:r>
      <w:r>
        <w:rPr>
          <w:spacing w:val="-2"/>
        </w:rPr>
        <w:t xml:space="preserve"> COMPETITIONS</w:t>
      </w:r>
    </w:p>
    <w:p w14:paraId="59B6AC92" w14:textId="77777777" w:rsidR="007A3229" w:rsidRDefault="00000000">
      <w:pPr>
        <w:tabs>
          <w:tab w:val="left" w:pos="1869"/>
        </w:tabs>
        <w:spacing w:line="183" w:lineRule="exact"/>
        <w:ind w:left="168"/>
        <w:rPr>
          <w:b/>
          <w:sz w:val="16"/>
        </w:rPr>
      </w:pPr>
      <w:r>
        <w:rPr>
          <w:spacing w:val="-2"/>
          <w:sz w:val="16"/>
        </w:rPr>
        <w:t>07-01-</w:t>
      </w:r>
      <w:r>
        <w:rPr>
          <w:spacing w:val="-5"/>
          <w:sz w:val="16"/>
        </w:rPr>
        <w:t>24</w:t>
      </w:r>
      <w:r>
        <w:rPr>
          <w:sz w:val="16"/>
        </w:rPr>
        <w:tab/>
        <w:t>League</w:t>
      </w:r>
      <w:r>
        <w:rPr>
          <w:spacing w:val="-1"/>
          <w:sz w:val="16"/>
        </w:rPr>
        <w:t xml:space="preserve"> </w:t>
      </w:r>
      <w:r>
        <w:rPr>
          <w:sz w:val="16"/>
        </w:rPr>
        <w:t>or</w:t>
      </w:r>
      <w:r>
        <w:rPr>
          <w:spacing w:val="-1"/>
          <w:sz w:val="16"/>
        </w:rPr>
        <w:t xml:space="preserve"> </w:t>
      </w:r>
      <w:r>
        <w:rPr>
          <w:sz w:val="16"/>
        </w:rPr>
        <w:t>County</w:t>
      </w:r>
      <w:r>
        <w:rPr>
          <w:spacing w:val="1"/>
          <w:sz w:val="16"/>
        </w:rPr>
        <w:t xml:space="preserve"> </w:t>
      </w:r>
      <w:r>
        <w:rPr>
          <w:sz w:val="16"/>
        </w:rPr>
        <w:t>Cup</w:t>
      </w:r>
      <w:r>
        <w:rPr>
          <w:spacing w:val="-5"/>
          <w:sz w:val="16"/>
        </w:rPr>
        <w:t xml:space="preserve"> </w:t>
      </w:r>
      <w:proofErr w:type="gramStart"/>
      <w:r>
        <w:rPr>
          <w:sz w:val="16"/>
        </w:rPr>
        <w:t>Fixtures</w:t>
      </w:r>
      <w:r>
        <w:rPr>
          <w:spacing w:val="44"/>
          <w:sz w:val="16"/>
        </w:rPr>
        <w:t xml:space="preserve">  </w:t>
      </w:r>
      <w:r>
        <w:rPr>
          <w:b/>
          <w:sz w:val="16"/>
        </w:rPr>
        <w:t>1</w:t>
      </w:r>
      <w:proofErr w:type="gramEnd"/>
      <w:r>
        <w:rPr>
          <w:b/>
          <w:sz w:val="16"/>
          <w:vertAlign w:val="superscript"/>
        </w:rPr>
        <w:t>st</w:t>
      </w:r>
      <w:r>
        <w:rPr>
          <w:b/>
          <w:spacing w:val="-1"/>
          <w:sz w:val="16"/>
        </w:rPr>
        <w:t xml:space="preserve"> </w:t>
      </w:r>
      <w:r>
        <w:rPr>
          <w:b/>
          <w:sz w:val="16"/>
        </w:rPr>
        <w:t>Round</w:t>
      </w:r>
      <w:r>
        <w:rPr>
          <w:b/>
          <w:spacing w:val="-4"/>
          <w:sz w:val="16"/>
        </w:rPr>
        <w:t xml:space="preserve"> </w:t>
      </w:r>
      <w:r>
        <w:rPr>
          <w:b/>
          <w:spacing w:val="-2"/>
          <w:sz w:val="16"/>
        </w:rPr>
        <w:t>Trophy</w:t>
      </w:r>
    </w:p>
    <w:p w14:paraId="500754B3" w14:textId="77777777" w:rsidR="007A3229" w:rsidRDefault="00000000">
      <w:pPr>
        <w:tabs>
          <w:tab w:val="left" w:pos="1869"/>
        </w:tabs>
        <w:spacing w:before="1"/>
        <w:ind w:left="168"/>
        <w:rPr>
          <w:b/>
          <w:sz w:val="16"/>
        </w:rPr>
      </w:pPr>
      <w:r>
        <w:rPr>
          <w:spacing w:val="-2"/>
          <w:sz w:val="16"/>
        </w:rPr>
        <w:t>14-01-</w:t>
      </w:r>
      <w:r>
        <w:rPr>
          <w:spacing w:val="-5"/>
          <w:sz w:val="16"/>
        </w:rPr>
        <w:t>24</w:t>
      </w:r>
      <w:r>
        <w:rPr>
          <w:sz w:val="16"/>
        </w:rPr>
        <w:tab/>
        <w:t>League</w:t>
      </w:r>
      <w:r>
        <w:rPr>
          <w:spacing w:val="-1"/>
          <w:sz w:val="16"/>
        </w:rPr>
        <w:t xml:space="preserve"> </w:t>
      </w:r>
      <w:r>
        <w:rPr>
          <w:sz w:val="16"/>
        </w:rPr>
        <w:t>or</w:t>
      </w:r>
      <w:r>
        <w:rPr>
          <w:spacing w:val="-2"/>
          <w:sz w:val="16"/>
        </w:rPr>
        <w:t xml:space="preserve"> </w:t>
      </w:r>
      <w:r>
        <w:rPr>
          <w:sz w:val="16"/>
        </w:rPr>
        <w:t>County Cup</w:t>
      </w:r>
      <w:r>
        <w:rPr>
          <w:spacing w:val="-4"/>
          <w:sz w:val="16"/>
        </w:rPr>
        <w:t xml:space="preserve"> </w:t>
      </w:r>
      <w:proofErr w:type="gramStart"/>
      <w:r>
        <w:rPr>
          <w:sz w:val="16"/>
        </w:rPr>
        <w:t>Fixtures</w:t>
      </w:r>
      <w:r>
        <w:rPr>
          <w:spacing w:val="43"/>
          <w:sz w:val="16"/>
        </w:rPr>
        <w:t xml:space="preserve">  </w:t>
      </w:r>
      <w:r>
        <w:rPr>
          <w:b/>
          <w:sz w:val="16"/>
        </w:rPr>
        <w:t>S</w:t>
      </w:r>
      <w:proofErr w:type="gramEnd"/>
      <w:r>
        <w:rPr>
          <w:b/>
          <w:sz w:val="16"/>
        </w:rPr>
        <w:t>/F</w:t>
      </w:r>
      <w:r>
        <w:rPr>
          <w:b/>
          <w:spacing w:val="-3"/>
          <w:sz w:val="16"/>
        </w:rPr>
        <w:t xml:space="preserve"> </w:t>
      </w:r>
      <w:r>
        <w:rPr>
          <w:b/>
          <w:sz w:val="16"/>
        </w:rPr>
        <w:t>U17/18</w:t>
      </w:r>
      <w:r>
        <w:rPr>
          <w:b/>
          <w:spacing w:val="-1"/>
          <w:sz w:val="16"/>
        </w:rPr>
        <w:t xml:space="preserve"> </w:t>
      </w:r>
      <w:r>
        <w:rPr>
          <w:b/>
          <w:sz w:val="16"/>
        </w:rPr>
        <w:t>Cup–</w:t>
      </w:r>
      <w:r>
        <w:rPr>
          <w:b/>
          <w:spacing w:val="-1"/>
          <w:sz w:val="16"/>
        </w:rPr>
        <w:t xml:space="preserve"> </w:t>
      </w:r>
      <w:r>
        <w:rPr>
          <w:b/>
          <w:sz w:val="16"/>
        </w:rPr>
        <w:t>4</w:t>
      </w:r>
      <w:r>
        <w:rPr>
          <w:b/>
          <w:sz w:val="16"/>
          <w:vertAlign w:val="superscript"/>
        </w:rPr>
        <w:t>th</w:t>
      </w:r>
      <w:r>
        <w:rPr>
          <w:b/>
          <w:sz w:val="16"/>
        </w:rPr>
        <w:t xml:space="preserve"> Round</w:t>
      </w:r>
      <w:r>
        <w:rPr>
          <w:b/>
          <w:spacing w:val="-4"/>
          <w:sz w:val="16"/>
        </w:rPr>
        <w:t xml:space="preserve"> </w:t>
      </w:r>
      <w:r>
        <w:rPr>
          <w:b/>
          <w:spacing w:val="-2"/>
          <w:sz w:val="16"/>
        </w:rPr>
        <w:t>Shield</w:t>
      </w:r>
    </w:p>
    <w:p w14:paraId="444933F0" w14:textId="77777777" w:rsidR="007A3229" w:rsidRDefault="00000000">
      <w:pPr>
        <w:tabs>
          <w:tab w:val="left" w:pos="1869"/>
        </w:tabs>
        <w:spacing w:before="1"/>
        <w:ind w:left="168"/>
        <w:rPr>
          <w:b/>
          <w:sz w:val="16"/>
        </w:rPr>
      </w:pPr>
      <w:r>
        <w:rPr>
          <w:spacing w:val="-2"/>
          <w:sz w:val="16"/>
        </w:rPr>
        <w:t>21-01-</w:t>
      </w:r>
      <w:r>
        <w:rPr>
          <w:spacing w:val="-5"/>
          <w:sz w:val="16"/>
        </w:rPr>
        <w:t>24</w:t>
      </w:r>
      <w:r>
        <w:rPr>
          <w:sz w:val="16"/>
        </w:rPr>
        <w:tab/>
        <w:t>League</w:t>
      </w:r>
      <w:r>
        <w:rPr>
          <w:spacing w:val="-1"/>
          <w:sz w:val="16"/>
        </w:rPr>
        <w:t xml:space="preserve"> </w:t>
      </w:r>
      <w:r>
        <w:rPr>
          <w:sz w:val="16"/>
        </w:rPr>
        <w:t>or</w:t>
      </w:r>
      <w:r>
        <w:rPr>
          <w:spacing w:val="-1"/>
          <w:sz w:val="16"/>
        </w:rPr>
        <w:t xml:space="preserve"> </w:t>
      </w:r>
      <w:r>
        <w:rPr>
          <w:sz w:val="16"/>
        </w:rPr>
        <w:t>County Cup</w:t>
      </w:r>
      <w:r>
        <w:rPr>
          <w:spacing w:val="-4"/>
          <w:sz w:val="16"/>
        </w:rPr>
        <w:t xml:space="preserve"> </w:t>
      </w:r>
      <w:proofErr w:type="gramStart"/>
      <w:r>
        <w:rPr>
          <w:sz w:val="16"/>
        </w:rPr>
        <w:t>Fixtures</w:t>
      </w:r>
      <w:r>
        <w:rPr>
          <w:spacing w:val="44"/>
          <w:sz w:val="16"/>
        </w:rPr>
        <w:t xml:space="preserve">  </w:t>
      </w:r>
      <w:r>
        <w:rPr>
          <w:b/>
          <w:sz w:val="16"/>
        </w:rPr>
        <w:t>S</w:t>
      </w:r>
      <w:proofErr w:type="gramEnd"/>
      <w:r>
        <w:rPr>
          <w:b/>
          <w:sz w:val="16"/>
        </w:rPr>
        <w:t>/F</w:t>
      </w:r>
      <w:r>
        <w:rPr>
          <w:b/>
          <w:spacing w:val="-3"/>
          <w:sz w:val="16"/>
        </w:rPr>
        <w:t xml:space="preserve"> </w:t>
      </w:r>
      <w:r>
        <w:rPr>
          <w:b/>
          <w:sz w:val="16"/>
        </w:rPr>
        <w:t>U17/18</w:t>
      </w:r>
      <w:r>
        <w:rPr>
          <w:b/>
          <w:spacing w:val="-5"/>
          <w:sz w:val="16"/>
        </w:rPr>
        <w:t xml:space="preserve"> </w:t>
      </w:r>
      <w:r>
        <w:rPr>
          <w:b/>
          <w:sz w:val="16"/>
        </w:rPr>
        <w:t>Shield–</w:t>
      </w:r>
      <w:r>
        <w:rPr>
          <w:b/>
          <w:spacing w:val="-4"/>
          <w:sz w:val="16"/>
        </w:rPr>
        <w:t xml:space="preserve"> </w:t>
      </w:r>
      <w:r>
        <w:rPr>
          <w:b/>
          <w:sz w:val="16"/>
        </w:rPr>
        <w:t>2</w:t>
      </w:r>
      <w:r>
        <w:rPr>
          <w:b/>
          <w:sz w:val="16"/>
          <w:vertAlign w:val="superscript"/>
        </w:rPr>
        <w:t>nd</w:t>
      </w:r>
      <w:r>
        <w:rPr>
          <w:b/>
          <w:spacing w:val="-1"/>
          <w:sz w:val="16"/>
        </w:rPr>
        <w:t xml:space="preserve"> </w:t>
      </w:r>
      <w:r>
        <w:rPr>
          <w:b/>
          <w:sz w:val="16"/>
        </w:rPr>
        <w:t>Round</w:t>
      </w:r>
      <w:r>
        <w:rPr>
          <w:b/>
          <w:spacing w:val="-5"/>
          <w:sz w:val="16"/>
        </w:rPr>
        <w:t xml:space="preserve"> </w:t>
      </w:r>
      <w:r>
        <w:rPr>
          <w:b/>
          <w:spacing w:val="-2"/>
          <w:sz w:val="16"/>
        </w:rPr>
        <w:t>Trophy</w:t>
      </w:r>
    </w:p>
    <w:p w14:paraId="475A6105" w14:textId="77777777" w:rsidR="007A3229" w:rsidRDefault="00000000">
      <w:pPr>
        <w:tabs>
          <w:tab w:val="left" w:pos="1869"/>
        </w:tabs>
        <w:spacing w:before="183"/>
        <w:ind w:left="168"/>
        <w:rPr>
          <w:b/>
          <w:sz w:val="16"/>
        </w:rPr>
      </w:pPr>
      <w:r>
        <w:rPr>
          <w:spacing w:val="-2"/>
          <w:sz w:val="16"/>
        </w:rPr>
        <w:t>28-01-</w:t>
      </w:r>
      <w:r>
        <w:rPr>
          <w:spacing w:val="-5"/>
          <w:sz w:val="16"/>
        </w:rPr>
        <w:t>24</w:t>
      </w:r>
      <w:r>
        <w:rPr>
          <w:sz w:val="16"/>
        </w:rPr>
        <w:tab/>
        <w:t>League</w:t>
      </w:r>
      <w:r>
        <w:rPr>
          <w:spacing w:val="-1"/>
          <w:sz w:val="16"/>
        </w:rPr>
        <w:t xml:space="preserve"> </w:t>
      </w:r>
      <w:r>
        <w:rPr>
          <w:sz w:val="16"/>
        </w:rPr>
        <w:t>or</w:t>
      </w:r>
      <w:r>
        <w:rPr>
          <w:spacing w:val="-1"/>
          <w:sz w:val="16"/>
        </w:rPr>
        <w:t xml:space="preserve"> </w:t>
      </w:r>
      <w:r>
        <w:rPr>
          <w:sz w:val="16"/>
        </w:rPr>
        <w:t>County</w:t>
      </w:r>
      <w:r>
        <w:rPr>
          <w:spacing w:val="1"/>
          <w:sz w:val="16"/>
        </w:rPr>
        <w:t xml:space="preserve"> </w:t>
      </w:r>
      <w:r>
        <w:rPr>
          <w:sz w:val="16"/>
        </w:rPr>
        <w:t>Cup</w:t>
      </w:r>
      <w:r>
        <w:rPr>
          <w:spacing w:val="-4"/>
          <w:sz w:val="16"/>
        </w:rPr>
        <w:t xml:space="preserve"> </w:t>
      </w:r>
      <w:proofErr w:type="gramStart"/>
      <w:r>
        <w:rPr>
          <w:sz w:val="16"/>
        </w:rPr>
        <w:t>Fixtures</w:t>
      </w:r>
      <w:r>
        <w:rPr>
          <w:spacing w:val="44"/>
          <w:sz w:val="16"/>
        </w:rPr>
        <w:t xml:space="preserve">  </w:t>
      </w:r>
      <w:r>
        <w:rPr>
          <w:b/>
          <w:sz w:val="16"/>
        </w:rPr>
        <w:t>S</w:t>
      </w:r>
      <w:proofErr w:type="gramEnd"/>
      <w:r>
        <w:rPr>
          <w:b/>
          <w:sz w:val="16"/>
        </w:rPr>
        <w:t>/F</w:t>
      </w:r>
      <w:r>
        <w:rPr>
          <w:b/>
          <w:spacing w:val="-3"/>
          <w:sz w:val="16"/>
        </w:rPr>
        <w:t xml:space="preserve"> </w:t>
      </w:r>
      <w:r>
        <w:rPr>
          <w:b/>
          <w:sz w:val="16"/>
        </w:rPr>
        <w:t>U14 &amp;</w:t>
      </w:r>
      <w:r>
        <w:rPr>
          <w:b/>
          <w:spacing w:val="-2"/>
          <w:sz w:val="16"/>
        </w:rPr>
        <w:t xml:space="preserve"> </w:t>
      </w:r>
      <w:r>
        <w:rPr>
          <w:b/>
          <w:sz w:val="16"/>
        </w:rPr>
        <w:t xml:space="preserve">U15 </w:t>
      </w:r>
      <w:r>
        <w:rPr>
          <w:b/>
          <w:spacing w:val="-5"/>
          <w:sz w:val="16"/>
        </w:rPr>
        <w:t>Cup</w:t>
      </w:r>
    </w:p>
    <w:p w14:paraId="7148C6B1" w14:textId="77777777" w:rsidR="007A3229" w:rsidRDefault="00000000">
      <w:pPr>
        <w:tabs>
          <w:tab w:val="left" w:pos="1869"/>
        </w:tabs>
        <w:spacing w:before="1"/>
        <w:ind w:left="168" w:right="1203"/>
        <w:rPr>
          <w:b/>
          <w:sz w:val="16"/>
        </w:rPr>
      </w:pPr>
      <w:r>
        <w:rPr>
          <w:spacing w:val="-2"/>
          <w:sz w:val="16"/>
        </w:rPr>
        <w:t>04-02-24</w:t>
      </w:r>
      <w:r>
        <w:rPr>
          <w:sz w:val="16"/>
        </w:rPr>
        <w:tab/>
        <w:t>League</w:t>
      </w:r>
      <w:r>
        <w:rPr>
          <w:spacing w:val="-1"/>
          <w:sz w:val="16"/>
        </w:rPr>
        <w:t xml:space="preserve"> </w:t>
      </w:r>
      <w:r>
        <w:rPr>
          <w:sz w:val="16"/>
        </w:rPr>
        <w:t>or</w:t>
      </w:r>
      <w:r>
        <w:rPr>
          <w:spacing w:val="-2"/>
          <w:sz w:val="16"/>
        </w:rPr>
        <w:t xml:space="preserve"> </w:t>
      </w:r>
      <w:r>
        <w:rPr>
          <w:sz w:val="16"/>
        </w:rPr>
        <w:t>County Cup</w:t>
      </w:r>
      <w:r>
        <w:rPr>
          <w:spacing w:val="-5"/>
          <w:sz w:val="16"/>
        </w:rPr>
        <w:t xml:space="preserve"> </w:t>
      </w:r>
      <w:r>
        <w:rPr>
          <w:sz w:val="16"/>
        </w:rPr>
        <w:t>Fixtures</w:t>
      </w:r>
      <w:r>
        <w:rPr>
          <w:spacing w:val="80"/>
          <w:w w:val="150"/>
          <w:sz w:val="16"/>
        </w:rPr>
        <w:t xml:space="preserve"> </w:t>
      </w:r>
      <w:r>
        <w:rPr>
          <w:b/>
          <w:sz w:val="16"/>
        </w:rPr>
        <w:t>S/F</w:t>
      </w:r>
      <w:r>
        <w:rPr>
          <w:b/>
          <w:spacing w:val="-4"/>
          <w:sz w:val="16"/>
        </w:rPr>
        <w:t xml:space="preserve"> </w:t>
      </w:r>
      <w:r>
        <w:rPr>
          <w:b/>
          <w:sz w:val="16"/>
        </w:rPr>
        <w:t>U12, U13</w:t>
      </w:r>
      <w:r>
        <w:rPr>
          <w:b/>
          <w:spacing w:val="-5"/>
          <w:sz w:val="16"/>
        </w:rPr>
        <w:t xml:space="preserve"> </w:t>
      </w:r>
      <w:r>
        <w:rPr>
          <w:b/>
          <w:sz w:val="16"/>
        </w:rPr>
        <w:t>&amp;</w:t>
      </w:r>
      <w:r>
        <w:rPr>
          <w:b/>
          <w:spacing w:val="-2"/>
          <w:sz w:val="16"/>
        </w:rPr>
        <w:t xml:space="preserve"> </w:t>
      </w:r>
      <w:r>
        <w:rPr>
          <w:b/>
          <w:sz w:val="16"/>
        </w:rPr>
        <w:t>U16</w:t>
      </w:r>
      <w:r>
        <w:rPr>
          <w:b/>
          <w:spacing w:val="-1"/>
          <w:sz w:val="16"/>
        </w:rPr>
        <w:t xml:space="preserve"> </w:t>
      </w:r>
      <w:r>
        <w:rPr>
          <w:b/>
          <w:sz w:val="16"/>
        </w:rPr>
        <w:t xml:space="preserve">Cup </w:t>
      </w:r>
      <w:r>
        <w:rPr>
          <w:b/>
          <w:spacing w:val="-2"/>
          <w:sz w:val="16"/>
        </w:rPr>
        <w:t>11-02-24</w:t>
      </w:r>
      <w:r>
        <w:rPr>
          <w:b/>
          <w:sz w:val="16"/>
        </w:rPr>
        <w:tab/>
        <w:t>HALF TERM BREAK – NO LEAGUE COMPETITIONS</w:t>
      </w:r>
    </w:p>
    <w:p w14:paraId="0FFB7841" w14:textId="77777777" w:rsidR="007A3229" w:rsidRDefault="00000000">
      <w:pPr>
        <w:tabs>
          <w:tab w:val="left" w:pos="1869"/>
        </w:tabs>
        <w:spacing w:line="183" w:lineRule="exact"/>
        <w:ind w:left="168"/>
        <w:rPr>
          <w:b/>
          <w:sz w:val="16"/>
        </w:rPr>
      </w:pPr>
      <w:r>
        <w:rPr>
          <w:spacing w:val="-2"/>
          <w:sz w:val="16"/>
        </w:rPr>
        <w:t>18-02-</w:t>
      </w:r>
      <w:r>
        <w:rPr>
          <w:spacing w:val="-5"/>
          <w:sz w:val="16"/>
        </w:rPr>
        <w:t>24</w:t>
      </w:r>
      <w:r>
        <w:rPr>
          <w:sz w:val="16"/>
        </w:rPr>
        <w:tab/>
        <w:t>League</w:t>
      </w:r>
      <w:r>
        <w:rPr>
          <w:spacing w:val="-1"/>
          <w:sz w:val="16"/>
        </w:rPr>
        <w:t xml:space="preserve"> </w:t>
      </w:r>
      <w:r>
        <w:rPr>
          <w:sz w:val="16"/>
        </w:rPr>
        <w:t>or</w:t>
      </w:r>
      <w:r>
        <w:rPr>
          <w:spacing w:val="-1"/>
          <w:sz w:val="16"/>
        </w:rPr>
        <w:t xml:space="preserve"> </w:t>
      </w:r>
      <w:r>
        <w:rPr>
          <w:sz w:val="16"/>
        </w:rPr>
        <w:t>County Cup</w:t>
      </w:r>
      <w:r>
        <w:rPr>
          <w:spacing w:val="-4"/>
          <w:sz w:val="16"/>
        </w:rPr>
        <w:t xml:space="preserve"> </w:t>
      </w:r>
      <w:proofErr w:type="gramStart"/>
      <w:r>
        <w:rPr>
          <w:sz w:val="16"/>
        </w:rPr>
        <w:t>Fixtures</w:t>
      </w:r>
      <w:r>
        <w:rPr>
          <w:spacing w:val="44"/>
          <w:sz w:val="16"/>
        </w:rPr>
        <w:t xml:space="preserve">  </w:t>
      </w:r>
      <w:r>
        <w:rPr>
          <w:b/>
          <w:sz w:val="16"/>
        </w:rPr>
        <w:t>S</w:t>
      </w:r>
      <w:proofErr w:type="gramEnd"/>
      <w:r>
        <w:rPr>
          <w:b/>
          <w:sz w:val="16"/>
        </w:rPr>
        <w:t>/F</w:t>
      </w:r>
      <w:r>
        <w:rPr>
          <w:b/>
          <w:spacing w:val="-4"/>
          <w:sz w:val="16"/>
        </w:rPr>
        <w:t xml:space="preserve"> </w:t>
      </w:r>
      <w:r>
        <w:rPr>
          <w:b/>
          <w:sz w:val="16"/>
        </w:rPr>
        <w:t>U16 Shield</w:t>
      </w:r>
      <w:r>
        <w:rPr>
          <w:b/>
          <w:spacing w:val="-1"/>
          <w:sz w:val="16"/>
        </w:rPr>
        <w:t xml:space="preserve"> </w:t>
      </w:r>
      <w:r>
        <w:rPr>
          <w:b/>
          <w:sz w:val="16"/>
        </w:rPr>
        <w:t>–</w:t>
      </w:r>
      <w:r>
        <w:rPr>
          <w:b/>
          <w:spacing w:val="-4"/>
          <w:sz w:val="16"/>
        </w:rPr>
        <w:t xml:space="preserve"> </w:t>
      </w:r>
      <w:r>
        <w:rPr>
          <w:b/>
          <w:sz w:val="16"/>
        </w:rPr>
        <w:t>Q/F</w:t>
      </w:r>
      <w:r>
        <w:rPr>
          <w:b/>
          <w:spacing w:val="-3"/>
          <w:sz w:val="16"/>
        </w:rPr>
        <w:t xml:space="preserve"> </w:t>
      </w:r>
      <w:r>
        <w:rPr>
          <w:b/>
          <w:sz w:val="16"/>
        </w:rPr>
        <w:t>Shield</w:t>
      </w:r>
      <w:r>
        <w:rPr>
          <w:b/>
          <w:spacing w:val="-4"/>
          <w:sz w:val="16"/>
        </w:rPr>
        <w:t xml:space="preserve"> </w:t>
      </w:r>
      <w:r>
        <w:rPr>
          <w:b/>
          <w:sz w:val="16"/>
        </w:rPr>
        <w:t>–</w:t>
      </w:r>
      <w:r>
        <w:rPr>
          <w:b/>
          <w:spacing w:val="-2"/>
          <w:sz w:val="16"/>
        </w:rPr>
        <w:t xml:space="preserve"> </w:t>
      </w:r>
      <w:r>
        <w:rPr>
          <w:b/>
          <w:spacing w:val="-5"/>
          <w:sz w:val="16"/>
        </w:rPr>
        <w:t>3</w:t>
      </w:r>
      <w:r>
        <w:rPr>
          <w:b/>
          <w:spacing w:val="-5"/>
          <w:sz w:val="16"/>
          <w:vertAlign w:val="superscript"/>
        </w:rPr>
        <w:t>rd</w:t>
      </w:r>
    </w:p>
    <w:p w14:paraId="3D410425" w14:textId="77777777" w:rsidR="007A3229" w:rsidRDefault="00000000">
      <w:pPr>
        <w:pStyle w:val="Heading5"/>
        <w:spacing w:line="183" w:lineRule="exact"/>
        <w:ind w:left="4279"/>
      </w:pPr>
      <w:r>
        <w:t>Round</w:t>
      </w:r>
      <w:r>
        <w:rPr>
          <w:spacing w:val="-2"/>
        </w:rPr>
        <w:t xml:space="preserve"> Trophy</w:t>
      </w:r>
    </w:p>
    <w:p w14:paraId="0248D191" w14:textId="77777777" w:rsidR="007A3229" w:rsidRDefault="00000000">
      <w:pPr>
        <w:tabs>
          <w:tab w:val="left" w:pos="1869"/>
        </w:tabs>
        <w:ind w:left="168" w:right="210"/>
        <w:rPr>
          <w:b/>
          <w:sz w:val="16"/>
        </w:rPr>
      </w:pPr>
      <w:r>
        <w:rPr>
          <w:spacing w:val="-2"/>
          <w:sz w:val="16"/>
        </w:rPr>
        <w:t>25-02-24</w:t>
      </w:r>
      <w:r>
        <w:rPr>
          <w:sz w:val="16"/>
        </w:rPr>
        <w:tab/>
        <w:t>League or</w:t>
      </w:r>
      <w:r>
        <w:rPr>
          <w:spacing w:val="-1"/>
          <w:sz w:val="16"/>
        </w:rPr>
        <w:t xml:space="preserve"> </w:t>
      </w:r>
      <w:r>
        <w:rPr>
          <w:sz w:val="16"/>
        </w:rPr>
        <w:t>County Cup</w:t>
      </w:r>
      <w:r>
        <w:rPr>
          <w:spacing w:val="-4"/>
          <w:sz w:val="16"/>
        </w:rPr>
        <w:t xml:space="preserve"> </w:t>
      </w:r>
      <w:r>
        <w:rPr>
          <w:sz w:val="16"/>
        </w:rPr>
        <w:t>Fixtures</w:t>
      </w:r>
      <w:r>
        <w:rPr>
          <w:spacing w:val="80"/>
          <w:w w:val="150"/>
          <w:sz w:val="16"/>
        </w:rPr>
        <w:t xml:space="preserve"> </w:t>
      </w:r>
      <w:r>
        <w:rPr>
          <w:b/>
          <w:sz w:val="16"/>
        </w:rPr>
        <w:t>S/F</w:t>
      </w:r>
      <w:r>
        <w:rPr>
          <w:b/>
          <w:spacing w:val="-3"/>
          <w:sz w:val="16"/>
        </w:rPr>
        <w:t xml:space="preserve"> </w:t>
      </w:r>
      <w:r>
        <w:rPr>
          <w:b/>
          <w:sz w:val="16"/>
        </w:rPr>
        <w:t>U14</w:t>
      </w:r>
      <w:r>
        <w:rPr>
          <w:b/>
          <w:spacing w:val="-2"/>
          <w:sz w:val="16"/>
        </w:rPr>
        <w:t xml:space="preserve"> </w:t>
      </w:r>
      <w:r>
        <w:rPr>
          <w:b/>
          <w:sz w:val="16"/>
        </w:rPr>
        <w:t>&amp;</w:t>
      </w:r>
      <w:r>
        <w:rPr>
          <w:b/>
          <w:spacing w:val="-1"/>
          <w:sz w:val="16"/>
        </w:rPr>
        <w:t xml:space="preserve"> </w:t>
      </w:r>
      <w:r>
        <w:rPr>
          <w:b/>
          <w:sz w:val="16"/>
        </w:rPr>
        <w:t>U15</w:t>
      </w:r>
      <w:r>
        <w:rPr>
          <w:b/>
          <w:spacing w:val="-4"/>
          <w:sz w:val="16"/>
        </w:rPr>
        <w:t xml:space="preserve"> </w:t>
      </w:r>
      <w:r>
        <w:rPr>
          <w:b/>
          <w:sz w:val="16"/>
        </w:rPr>
        <w:t>Shield</w:t>
      </w:r>
      <w:r>
        <w:rPr>
          <w:b/>
          <w:spacing w:val="-1"/>
          <w:sz w:val="16"/>
        </w:rPr>
        <w:t xml:space="preserve"> </w:t>
      </w:r>
      <w:r>
        <w:rPr>
          <w:b/>
          <w:sz w:val="16"/>
        </w:rPr>
        <w:t>–</w:t>
      </w:r>
      <w:r>
        <w:rPr>
          <w:b/>
          <w:spacing w:val="-2"/>
          <w:sz w:val="16"/>
        </w:rPr>
        <w:t xml:space="preserve"> </w:t>
      </w:r>
      <w:r>
        <w:rPr>
          <w:b/>
          <w:sz w:val="16"/>
        </w:rPr>
        <w:t>4</w:t>
      </w:r>
      <w:r>
        <w:rPr>
          <w:b/>
          <w:sz w:val="16"/>
          <w:vertAlign w:val="superscript"/>
        </w:rPr>
        <w:t>th</w:t>
      </w:r>
      <w:r>
        <w:rPr>
          <w:b/>
          <w:sz w:val="16"/>
        </w:rPr>
        <w:t xml:space="preserve"> Rd</w:t>
      </w:r>
      <w:r>
        <w:rPr>
          <w:b/>
          <w:spacing w:val="-4"/>
          <w:sz w:val="16"/>
        </w:rPr>
        <w:t xml:space="preserve"> </w:t>
      </w:r>
      <w:r>
        <w:rPr>
          <w:b/>
          <w:sz w:val="16"/>
        </w:rPr>
        <w:t xml:space="preserve">Trophy </w:t>
      </w:r>
      <w:r>
        <w:rPr>
          <w:spacing w:val="-2"/>
          <w:sz w:val="16"/>
        </w:rPr>
        <w:t>03-03-24</w:t>
      </w:r>
      <w:r>
        <w:rPr>
          <w:sz w:val="16"/>
        </w:rPr>
        <w:tab/>
        <w:t xml:space="preserve">League or County Cup </w:t>
      </w:r>
      <w:proofErr w:type="gramStart"/>
      <w:r>
        <w:rPr>
          <w:sz w:val="16"/>
        </w:rPr>
        <w:t>Fixtures</w:t>
      </w:r>
      <w:r>
        <w:rPr>
          <w:spacing w:val="40"/>
          <w:sz w:val="16"/>
        </w:rPr>
        <w:t xml:space="preserve">  </w:t>
      </w:r>
      <w:r>
        <w:rPr>
          <w:b/>
          <w:sz w:val="16"/>
        </w:rPr>
        <w:t>S</w:t>
      </w:r>
      <w:proofErr w:type="gramEnd"/>
      <w:r>
        <w:rPr>
          <w:b/>
          <w:sz w:val="16"/>
        </w:rPr>
        <w:t xml:space="preserve">/F U12 &amp; U13 Shield – Q/F Trophy </w:t>
      </w:r>
      <w:r>
        <w:rPr>
          <w:spacing w:val="-2"/>
          <w:sz w:val="16"/>
        </w:rPr>
        <w:t>10-03-24</w:t>
      </w:r>
      <w:r>
        <w:rPr>
          <w:sz w:val="16"/>
        </w:rPr>
        <w:tab/>
        <w:t>League or County Cup Fixtures</w:t>
      </w:r>
      <w:r>
        <w:rPr>
          <w:spacing w:val="80"/>
          <w:w w:val="150"/>
          <w:sz w:val="16"/>
        </w:rPr>
        <w:t xml:space="preserve"> </w:t>
      </w:r>
      <w:r>
        <w:rPr>
          <w:b/>
          <w:sz w:val="16"/>
        </w:rPr>
        <w:t>S/F U14 Trophy</w:t>
      </w:r>
    </w:p>
    <w:p w14:paraId="3E9C5E26" w14:textId="77777777" w:rsidR="007A3229" w:rsidRDefault="00000000">
      <w:pPr>
        <w:pStyle w:val="BodyText"/>
        <w:tabs>
          <w:tab w:val="left" w:pos="1869"/>
        </w:tabs>
        <w:ind w:left="168"/>
      </w:pPr>
      <w:r>
        <w:rPr>
          <w:spacing w:val="-2"/>
        </w:rPr>
        <w:t>17-03-</w:t>
      </w:r>
      <w:r>
        <w:rPr>
          <w:spacing w:val="-5"/>
        </w:rPr>
        <w:t>24</w:t>
      </w:r>
      <w:r>
        <w:tab/>
        <w:t>League</w:t>
      </w:r>
      <w:r>
        <w:rPr>
          <w:spacing w:val="-2"/>
        </w:rPr>
        <w:t xml:space="preserve"> </w:t>
      </w:r>
      <w:r>
        <w:t>or</w:t>
      </w:r>
      <w:r>
        <w:rPr>
          <w:spacing w:val="-2"/>
        </w:rPr>
        <w:t xml:space="preserve"> </w:t>
      </w:r>
      <w:r>
        <w:t>County Cup</w:t>
      </w:r>
      <w:r>
        <w:rPr>
          <w:spacing w:val="-5"/>
        </w:rPr>
        <w:t xml:space="preserve"> </w:t>
      </w:r>
      <w:r>
        <w:rPr>
          <w:spacing w:val="-2"/>
        </w:rPr>
        <w:t>Fixtures</w:t>
      </w:r>
    </w:p>
    <w:p w14:paraId="0FD4B3AC" w14:textId="77777777" w:rsidR="007A3229" w:rsidRDefault="00000000">
      <w:pPr>
        <w:tabs>
          <w:tab w:val="left" w:pos="1869"/>
        </w:tabs>
        <w:spacing w:before="1"/>
        <w:ind w:left="168" w:right="1356"/>
        <w:rPr>
          <w:b/>
          <w:sz w:val="16"/>
        </w:rPr>
      </w:pPr>
      <w:r>
        <w:rPr>
          <w:spacing w:val="-2"/>
          <w:sz w:val="16"/>
        </w:rPr>
        <w:t>24-03-24</w:t>
      </w:r>
      <w:r>
        <w:rPr>
          <w:sz w:val="16"/>
        </w:rPr>
        <w:tab/>
        <w:t>League</w:t>
      </w:r>
      <w:r>
        <w:rPr>
          <w:spacing w:val="-1"/>
          <w:sz w:val="16"/>
        </w:rPr>
        <w:t xml:space="preserve"> </w:t>
      </w:r>
      <w:r>
        <w:rPr>
          <w:sz w:val="16"/>
        </w:rPr>
        <w:t>or</w:t>
      </w:r>
      <w:r>
        <w:rPr>
          <w:spacing w:val="-2"/>
          <w:sz w:val="16"/>
        </w:rPr>
        <w:t xml:space="preserve"> </w:t>
      </w:r>
      <w:r>
        <w:rPr>
          <w:sz w:val="16"/>
        </w:rPr>
        <w:t>County Cup</w:t>
      </w:r>
      <w:r>
        <w:rPr>
          <w:spacing w:val="-5"/>
          <w:sz w:val="16"/>
        </w:rPr>
        <w:t xml:space="preserve"> </w:t>
      </w:r>
      <w:r>
        <w:rPr>
          <w:sz w:val="16"/>
        </w:rPr>
        <w:t>Fixtures</w:t>
      </w:r>
      <w:r>
        <w:rPr>
          <w:spacing w:val="80"/>
          <w:w w:val="150"/>
          <w:sz w:val="16"/>
        </w:rPr>
        <w:t xml:space="preserve"> </w:t>
      </w:r>
      <w:r>
        <w:rPr>
          <w:b/>
          <w:sz w:val="16"/>
        </w:rPr>
        <w:t>S/F</w:t>
      </w:r>
      <w:r>
        <w:rPr>
          <w:b/>
          <w:spacing w:val="-4"/>
          <w:sz w:val="16"/>
        </w:rPr>
        <w:t xml:space="preserve"> </w:t>
      </w:r>
      <w:r>
        <w:rPr>
          <w:b/>
          <w:sz w:val="16"/>
        </w:rPr>
        <w:t>U12</w:t>
      </w:r>
      <w:r>
        <w:rPr>
          <w:b/>
          <w:spacing w:val="-3"/>
          <w:sz w:val="16"/>
        </w:rPr>
        <w:t xml:space="preserve"> </w:t>
      </w:r>
      <w:r>
        <w:rPr>
          <w:b/>
          <w:sz w:val="16"/>
        </w:rPr>
        <w:t>&amp;</w:t>
      </w:r>
      <w:r>
        <w:rPr>
          <w:b/>
          <w:spacing w:val="-2"/>
          <w:sz w:val="16"/>
        </w:rPr>
        <w:t xml:space="preserve"> </w:t>
      </w:r>
      <w:r>
        <w:rPr>
          <w:b/>
          <w:sz w:val="16"/>
        </w:rPr>
        <w:t>U13</w:t>
      </w:r>
      <w:r>
        <w:rPr>
          <w:b/>
          <w:spacing w:val="-5"/>
          <w:sz w:val="16"/>
        </w:rPr>
        <w:t xml:space="preserve"> </w:t>
      </w:r>
      <w:r>
        <w:rPr>
          <w:b/>
          <w:sz w:val="16"/>
        </w:rPr>
        <w:t>Trophy 31-03-24 &amp; 07-04-24</w:t>
      </w:r>
      <w:r>
        <w:rPr>
          <w:b/>
          <w:sz w:val="16"/>
        </w:rPr>
        <w:tab/>
        <w:t>EASTER BREAK – NO LEAGUE COMPETITIONS</w:t>
      </w:r>
    </w:p>
    <w:p w14:paraId="6DFD8C1F" w14:textId="77777777" w:rsidR="007A3229" w:rsidRDefault="00000000">
      <w:pPr>
        <w:pStyle w:val="BodyText"/>
        <w:tabs>
          <w:tab w:val="left" w:pos="1869"/>
        </w:tabs>
        <w:spacing w:line="183" w:lineRule="exact"/>
        <w:ind w:left="168"/>
      </w:pPr>
      <w:r>
        <w:rPr>
          <w:spacing w:val="-2"/>
        </w:rPr>
        <w:t>14-04-</w:t>
      </w:r>
      <w:r>
        <w:rPr>
          <w:spacing w:val="-5"/>
        </w:rPr>
        <w:t>24</w:t>
      </w:r>
      <w:r>
        <w:tab/>
        <w:t>League</w:t>
      </w:r>
      <w:r>
        <w:rPr>
          <w:spacing w:val="-3"/>
        </w:rPr>
        <w:t xml:space="preserve"> </w:t>
      </w:r>
      <w:r>
        <w:t>or</w:t>
      </w:r>
      <w:r>
        <w:rPr>
          <w:spacing w:val="-2"/>
        </w:rPr>
        <w:t xml:space="preserve"> </w:t>
      </w:r>
      <w:r>
        <w:t>County Cup</w:t>
      </w:r>
      <w:r>
        <w:rPr>
          <w:spacing w:val="-2"/>
        </w:rPr>
        <w:t xml:space="preserve"> Fixtures</w:t>
      </w:r>
    </w:p>
    <w:p w14:paraId="32F57BC5" w14:textId="77777777" w:rsidR="007A3229" w:rsidRDefault="00000000">
      <w:pPr>
        <w:pStyle w:val="BodyText"/>
        <w:tabs>
          <w:tab w:val="left" w:pos="1869"/>
        </w:tabs>
        <w:ind w:left="168"/>
      </w:pPr>
      <w:r>
        <w:rPr>
          <w:spacing w:val="-2"/>
        </w:rPr>
        <w:t>21-04-</w:t>
      </w:r>
      <w:r>
        <w:rPr>
          <w:spacing w:val="-5"/>
        </w:rPr>
        <w:t>24</w:t>
      </w:r>
      <w:r>
        <w:tab/>
        <w:t>League</w:t>
      </w:r>
      <w:r>
        <w:rPr>
          <w:spacing w:val="-2"/>
        </w:rPr>
        <w:t xml:space="preserve"> </w:t>
      </w:r>
      <w:r>
        <w:t>or</w:t>
      </w:r>
      <w:r>
        <w:rPr>
          <w:spacing w:val="-2"/>
        </w:rPr>
        <w:t xml:space="preserve"> </w:t>
      </w:r>
      <w:r>
        <w:t>County Cup</w:t>
      </w:r>
      <w:r>
        <w:rPr>
          <w:spacing w:val="-5"/>
        </w:rPr>
        <w:t xml:space="preserve"> </w:t>
      </w:r>
      <w:r>
        <w:rPr>
          <w:spacing w:val="-2"/>
        </w:rPr>
        <w:t>Fixtures</w:t>
      </w:r>
    </w:p>
    <w:p w14:paraId="0E9A0DCF" w14:textId="77777777" w:rsidR="007A3229" w:rsidRDefault="00000000">
      <w:pPr>
        <w:pStyle w:val="BodyText"/>
        <w:tabs>
          <w:tab w:val="left" w:pos="1869"/>
        </w:tabs>
        <w:spacing w:before="1" w:line="183" w:lineRule="exact"/>
        <w:ind w:left="168"/>
      </w:pPr>
      <w:r>
        <w:rPr>
          <w:spacing w:val="-2"/>
        </w:rPr>
        <w:t>28-04-</w:t>
      </w:r>
      <w:r>
        <w:rPr>
          <w:spacing w:val="-5"/>
        </w:rPr>
        <w:t>24</w:t>
      </w:r>
      <w:r>
        <w:tab/>
        <w:t>League</w:t>
      </w:r>
      <w:r>
        <w:rPr>
          <w:spacing w:val="-2"/>
        </w:rPr>
        <w:t xml:space="preserve"> </w:t>
      </w:r>
      <w:r>
        <w:t>or</w:t>
      </w:r>
      <w:r>
        <w:rPr>
          <w:spacing w:val="-2"/>
        </w:rPr>
        <w:t xml:space="preserve"> </w:t>
      </w:r>
      <w:r>
        <w:t>County Cup</w:t>
      </w:r>
      <w:r>
        <w:rPr>
          <w:spacing w:val="-5"/>
        </w:rPr>
        <w:t xml:space="preserve"> </w:t>
      </w:r>
      <w:r>
        <w:rPr>
          <w:spacing w:val="-2"/>
        </w:rPr>
        <w:t>Fixtures</w:t>
      </w:r>
    </w:p>
    <w:p w14:paraId="47107E7D" w14:textId="77777777" w:rsidR="007A3229" w:rsidRDefault="00000000">
      <w:pPr>
        <w:pStyle w:val="BodyText"/>
        <w:tabs>
          <w:tab w:val="left" w:pos="1869"/>
        </w:tabs>
        <w:spacing w:line="183" w:lineRule="exact"/>
        <w:ind w:left="168"/>
      </w:pPr>
      <w:r>
        <w:rPr>
          <w:spacing w:val="-2"/>
        </w:rPr>
        <w:t>05-05-</w:t>
      </w:r>
      <w:r>
        <w:rPr>
          <w:spacing w:val="-5"/>
        </w:rPr>
        <w:t>24</w:t>
      </w:r>
      <w:r>
        <w:tab/>
        <w:t>League</w:t>
      </w:r>
      <w:r>
        <w:rPr>
          <w:spacing w:val="-2"/>
        </w:rPr>
        <w:t xml:space="preserve"> </w:t>
      </w:r>
      <w:r>
        <w:t>or</w:t>
      </w:r>
      <w:r>
        <w:rPr>
          <w:spacing w:val="-2"/>
        </w:rPr>
        <w:t xml:space="preserve"> </w:t>
      </w:r>
      <w:r>
        <w:t>County Cup</w:t>
      </w:r>
      <w:r>
        <w:rPr>
          <w:spacing w:val="-5"/>
        </w:rPr>
        <w:t xml:space="preserve"> </w:t>
      </w:r>
      <w:r>
        <w:rPr>
          <w:spacing w:val="-2"/>
        </w:rPr>
        <w:t>Fixtures</w:t>
      </w:r>
    </w:p>
    <w:p w14:paraId="5ED15567" w14:textId="77777777" w:rsidR="007A3229" w:rsidRDefault="00000000">
      <w:pPr>
        <w:pStyle w:val="BodyText"/>
        <w:tabs>
          <w:tab w:val="left" w:pos="1869"/>
        </w:tabs>
        <w:spacing w:before="1"/>
        <w:ind w:left="168"/>
      </w:pPr>
      <w:r>
        <w:rPr>
          <w:spacing w:val="-2"/>
        </w:rPr>
        <w:t>12-05-</w:t>
      </w:r>
      <w:r>
        <w:rPr>
          <w:spacing w:val="-5"/>
        </w:rPr>
        <w:t>24</w:t>
      </w:r>
      <w:r>
        <w:tab/>
        <w:t>Championship</w:t>
      </w:r>
      <w:r>
        <w:rPr>
          <w:spacing w:val="-4"/>
        </w:rPr>
        <w:t xml:space="preserve"> </w:t>
      </w:r>
      <w:r>
        <w:t>Decider</w:t>
      </w:r>
      <w:r>
        <w:rPr>
          <w:spacing w:val="-2"/>
        </w:rPr>
        <w:t xml:space="preserve"> </w:t>
      </w:r>
      <w:r>
        <w:t>or</w:t>
      </w:r>
      <w:r>
        <w:rPr>
          <w:spacing w:val="-5"/>
        </w:rPr>
        <w:t xml:space="preserve"> </w:t>
      </w:r>
      <w:r>
        <w:t>Mutual</w:t>
      </w:r>
      <w:r>
        <w:rPr>
          <w:spacing w:val="-5"/>
        </w:rPr>
        <w:t xml:space="preserve"> </w:t>
      </w:r>
      <w:r>
        <w:t xml:space="preserve">Consent </w:t>
      </w:r>
      <w:r>
        <w:rPr>
          <w:spacing w:val="-4"/>
        </w:rPr>
        <w:t>Games</w:t>
      </w:r>
    </w:p>
    <w:p w14:paraId="1FC64203" w14:textId="77777777" w:rsidR="007A3229" w:rsidRDefault="00000000">
      <w:pPr>
        <w:pStyle w:val="BodyText"/>
        <w:tabs>
          <w:tab w:val="left" w:pos="1869"/>
        </w:tabs>
        <w:spacing w:before="1" w:line="183" w:lineRule="exact"/>
        <w:ind w:left="168"/>
      </w:pPr>
      <w:r>
        <w:rPr>
          <w:spacing w:val="-2"/>
        </w:rPr>
        <w:t>19-05-</w:t>
      </w:r>
      <w:r>
        <w:rPr>
          <w:spacing w:val="-5"/>
        </w:rPr>
        <w:t>24</w:t>
      </w:r>
      <w:r>
        <w:tab/>
        <w:t>Championship</w:t>
      </w:r>
      <w:r>
        <w:rPr>
          <w:spacing w:val="-3"/>
        </w:rPr>
        <w:t xml:space="preserve"> </w:t>
      </w:r>
      <w:r>
        <w:t>Decider</w:t>
      </w:r>
      <w:r>
        <w:rPr>
          <w:spacing w:val="-3"/>
        </w:rPr>
        <w:t xml:space="preserve"> </w:t>
      </w:r>
      <w:r>
        <w:t>or</w:t>
      </w:r>
      <w:r>
        <w:rPr>
          <w:spacing w:val="-5"/>
        </w:rPr>
        <w:t xml:space="preserve"> </w:t>
      </w:r>
      <w:r>
        <w:t>Mutual</w:t>
      </w:r>
      <w:r>
        <w:rPr>
          <w:spacing w:val="-6"/>
        </w:rPr>
        <w:t xml:space="preserve"> </w:t>
      </w:r>
      <w:r>
        <w:t>Consent</w:t>
      </w:r>
      <w:r>
        <w:rPr>
          <w:spacing w:val="-1"/>
        </w:rPr>
        <w:t xml:space="preserve"> </w:t>
      </w:r>
      <w:r>
        <w:rPr>
          <w:spacing w:val="-2"/>
        </w:rPr>
        <w:t>Games</w:t>
      </w:r>
    </w:p>
    <w:p w14:paraId="13DF2EA8" w14:textId="77777777" w:rsidR="007A3229" w:rsidRDefault="00000000">
      <w:pPr>
        <w:pStyle w:val="BodyText"/>
        <w:tabs>
          <w:tab w:val="left" w:pos="1869"/>
        </w:tabs>
        <w:spacing w:line="183" w:lineRule="exact"/>
        <w:ind w:left="168"/>
      </w:pPr>
      <w:r>
        <w:rPr>
          <w:spacing w:val="-2"/>
        </w:rPr>
        <w:t>26-05-</w:t>
      </w:r>
      <w:r>
        <w:rPr>
          <w:spacing w:val="-5"/>
        </w:rPr>
        <w:t>24</w:t>
      </w:r>
      <w:r>
        <w:tab/>
        <w:t>Championship</w:t>
      </w:r>
      <w:r>
        <w:rPr>
          <w:spacing w:val="-3"/>
        </w:rPr>
        <w:t xml:space="preserve"> </w:t>
      </w:r>
      <w:r>
        <w:t>Decider</w:t>
      </w:r>
      <w:r>
        <w:rPr>
          <w:spacing w:val="-3"/>
        </w:rPr>
        <w:t xml:space="preserve"> </w:t>
      </w:r>
      <w:r>
        <w:t>or</w:t>
      </w:r>
      <w:r>
        <w:rPr>
          <w:spacing w:val="-5"/>
        </w:rPr>
        <w:t xml:space="preserve"> </w:t>
      </w:r>
      <w:r>
        <w:t>Mutual</w:t>
      </w:r>
      <w:r>
        <w:rPr>
          <w:spacing w:val="-6"/>
        </w:rPr>
        <w:t xml:space="preserve"> </w:t>
      </w:r>
      <w:r>
        <w:t>Consent</w:t>
      </w:r>
      <w:r>
        <w:rPr>
          <w:spacing w:val="-1"/>
        </w:rPr>
        <w:t xml:space="preserve"> </w:t>
      </w:r>
      <w:r>
        <w:rPr>
          <w:spacing w:val="-2"/>
        </w:rPr>
        <w:t>Games</w:t>
      </w:r>
    </w:p>
    <w:p w14:paraId="740D9408" w14:textId="77777777" w:rsidR="007A3229" w:rsidRDefault="007A3229">
      <w:pPr>
        <w:spacing w:line="183" w:lineRule="exact"/>
        <w:sectPr w:rsidR="007A3229">
          <w:headerReference w:type="default" r:id="rId64"/>
          <w:footerReference w:type="default" r:id="rId65"/>
          <w:pgSz w:w="8400" w:h="11910"/>
          <w:pgMar w:top="640" w:right="540" w:bottom="1420" w:left="540" w:header="432" w:footer="1234" w:gutter="0"/>
          <w:cols w:space="720"/>
        </w:sectPr>
      </w:pPr>
    </w:p>
    <w:p w14:paraId="47F4EF2A" w14:textId="77777777" w:rsidR="007A3229" w:rsidRDefault="007A3229">
      <w:pPr>
        <w:pStyle w:val="BodyText"/>
        <w:spacing w:before="122"/>
      </w:pPr>
    </w:p>
    <w:p w14:paraId="1A880CA1" w14:textId="77777777" w:rsidR="007A3229" w:rsidRDefault="00000000">
      <w:pPr>
        <w:pStyle w:val="Heading4"/>
        <w:spacing w:before="1"/>
        <w:ind w:left="168"/>
      </w:pPr>
      <w:bookmarkStart w:id="7" w:name="PAGE_09_FIXTURE_SCHEDULE_DEVELOPMENT"/>
      <w:bookmarkEnd w:id="7"/>
      <w:r>
        <w:t>DEVELOPMENT</w:t>
      </w:r>
      <w:r>
        <w:rPr>
          <w:spacing w:val="-4"/>
        </w:rPr>
        <w:t xml:space="preserve"> </w:t>
      </w:r>
      <w:r>
        <w:t>AND</w:t>
      </w:r>
      <w:r>
        <w:rPr>
          <w:spacing w:val="-5"/>
        </w:rPr>
        <w:t xml:space="preserve"> </w:t>
      </w:r>
      <w:r>
        <w:t>TROPHY</w:t>
      </w:r>
      <w:r>
        <w:rPr>
          <w:spacing w:val="-7"/>
        </w:rPr>
        <w:t xml:space="preserve"> </w:t>
      </w:r>
      <w:r>
        <w:rPr>
          <w:spacing w:val="-2"/>
        </w:rPr>
        <w:t>FORMAT</w:t>
      </w:r>
    </w:p>
    <w:p w14:paraId="70594551" w14:textId="77777777" w:rsidR="007A3229" w:rsidRDefault="00000000">
      <w:pPr>
        <w:pStyle w:val="ListParagraph"/>
        <w:numPr>
          <w:ilvl w:val="0"/>
          <w:numId w:val="56"/>
        </w:numPr>
        <w:tabs>
          <w:tab w:val="left" w:pos="734"/>
        </w:tabs>
        <w:spacing w:before="58"/>
        <w:ind w:right="194" w:hanging="567"/>
        <w:rPr>
          <w:sz w:val="16"/>
        </w:rPr>
      </w:pPr>
      <w:r>
        <w:rPr>
          <w:sz w:val="16"/>
        </w:rPr>
        <w:t>The Fixture List must be regarded as a guide only. Disruption may be caused by weather and other factors.</w:t>
      </w:r>
    </w:p>
    <w:p w14:paraId="2BC5238C" w14:textId="77777777" w:rsidR="007A3229" w:rsidRDefault="00000000">
      <w:pPr>
        <w:pStyle w:val="ListParagraph"/>
        <w:numPr>
          <w:ilvl w:val="0"/>
          <w:numId w:val="56"/>
        </w:numPr>
        <w:tabs>
          <w:tab w:val="left" w:pos="734"/>
        </w:tabs>
        <w:spacing w:before="59"/>
        <w:ind w:right="191" w:hanging="567"/>
        <w:rPr>
          <w:sz w:val="16"/>
        </w:rPr>
      </w:pPr>
      <w:r>
        <w:rPr>
          <w:sz w:val="16"/>
        </w:rPr>
        <w:t>Never</w:t>
      </w:r>
      <w:r>
        <w:rPr>
          <w:spacing w:val="-4"/>
          <w:sz w:val="16"/>
        </w:rPr>
        <w:t xml:space="preserve"> </w:t>
      </w:r>
      <w:r>
        <w:rPr>
          <w:sz w:val="16"/>
        </w:rPr>
        <w:t>assume</w:t>
      </w:r>
      <w:r>
        <w:rPr>
          <w:spacing w:val="-4"/>
          <w:sz w:val="16"/>
        </w:rPr>
        <w:t xml:space="preserve"> </w:t>
      </w:r>
      <w:r>
        <w:rPr>
          <w:sz w:val="16"/>
        </w:rPr>
        <w:t>that</w:t>
      </w:r>
      <w:r>
        <w:rPr>
          <w:spacing w:val="-3"/>
          <w:sz w:val="16"/>
        </w:rPr>
        <w:t xml:space="preserve"> </w:t>
      </w:r>
      <w:r>
        <w:rPr>
          <w:sz w:val="16"/>
        </w:rPr>
        <w:t>you</w:t>
      </w:r>
      <w:r>
        <w:rPr>
          <w:spacing w:val="-4"/>
          <w:sz w:val="16"/>
        </w:rPr>
        <w:t xml:space="preserve"> </w:t>
      </w:r>
      <w:r>
        <w:rPr>
          <w:sz w:val="16"/>
        </w:rPr>
        <w:t>do</w:t>
      </w:r>
      <w:r>
        <w:rPr>
          <w:spacing w:val="-4"/>
          <w:sz w:val="16"/>
        </w:rPr>
        <w:t xml:space="preserve"> </w:t>
      </w:r>
      <w:r>
        <w:rPr>
          <w:sz w:val="16"/>
        </w:rPr>
        <w:t>not</w:t>
      </w:r>
      <w:r>
        <w:rPr>
          <w:spacing w:val="-3"/>
          <w:sz w:val="16"/>
        </w:rPr>
        <w:t xml:space="preserve"> </w:t>
      </w:r>
      <w:r>
        <w:rPr>
          <w:sz w:val="16"/>
        </w:rPr>
        <w:t>have</w:t>
      </w:r>
      <w:r>
        <w:rPr>
          <w:spacing w:val="-3"/>
          <w:sz w:val="16"/>
        </w:rPr>
        <w:t xml:space="preserve"> </w:t>
      </w:r>
      <w:r>
        <w:rPr>
          <w:sz w:val="16"/>
        </w:rPr>
        <w:t>a</w:t>
      </w:r>
      <w:r>
        <w:rPr>
          <w:spacing w:val="-4"/>
          <w:sz w:val="16"/>
        </w:rPr>
        <w:t xml:space="preserve"> </w:t>
      </w:r>
      <w:r>
        <w:rPr>
          <w:sz w:val="16"/>
        </w:rPr>
        <w:t>game,</w:t>
      </w:r>
      <w:r>
        <w:rPr>
          <w:spacing w:val="-1"/>
          <w:sz w:val="16"/>
        </w:rPr>
        <w:t xml:space="preserve"> </w:t>
      </w:r>
      <w:r>
        <w:rPr>
          <w:sz w:val="16"/>
        </w:rPr>
        <w:t>always</w:t>
      </w:r>
      <w:r>
        <w:rPr>
          <w:spacing w:val="-4"/>
          <w:sz w:val="16"/>
        </w:rPr>
        <w:t xml:space="preserve"> </w:t>
      </w:r>
      <w:r>
        <w:rPr>
          <w:sz w:val="16"/>
        </w:rPr>
        <w:t>check</w:t>
      </w:r>
      <w:r>
        <w:rPr>
          <w:spacing w:val="-4"/>
          <w:sz w:val="16"/>
        </w:rPr>
        <w:t xml:space="preserve"> </w:t>
      </w:r>
      <w:r>
        <w:rPr>
          <w:sz w:val="16"/>
        </w:rPr>
        <w:t>the</w:t>
      </w:r>
      <w:r>
        <w:rPr>
          <w:spacing w:val="-3"/>
          <w:sz w:val="16"/>
        </w:rPr>
        <w:t xml:space="preserve"> </w:t>
      </w:r>
      <w:r>
        <w:rPr>
          <w:sz w:val="16"/>
        </w:rPr>
        <w:t>website</w:t>
      </w:r>
      <w:r>
        <w:rPr>
          <w:spacing w:val="-4"/>
          <w:sz w:val="16"/>
        </w:rPr>
        <w:t xml:space="preserve"> </w:t>
      </w:r>
      <w:r>
        <w:rPr>
          <w:sz w:val="16"/>
        </w:rPr>
        <w:t>or</w:t>
      </w:r>
      <w:r>
        <w:rPr>
          <w:spacing w:val="-3"/>
          <w:sz w:val="16"/>
        </w:rPr>
        <w:t xml:space="preserve"> </w:t>
      </w:r>
      <w:r>
        <w:rPr>
          <w:sz w:val="16"/>
        </w:rPr>
        <w:t>with</w:t>
      </w:r>
      <w:r>
        <w:rPr>
          <w:spacing w:val="-5"/>
          <w:sz w:val="16"/>
        </w:rPr>
        <w:t xml:space="preserve"> </w:t>
      </w:r>
      <w:r>
        <w:rPr>
          <w:sz w:val="16"/>
        </w:rPr>
        <w:t>your</w:t>
      </w:r>
      <w:r>
        <w:rPr>
          <w:spacing w:val="-4"/>
          <w:sz w:val="16"/>
        </w:rPr>
        <w:t xml:space="preserve"> </w:t>
      </w:r>
      <w:r>
        <w:rPr>
          <w:sz w:val="16"/>
        </w:rPr>
        <w:t>Fixture Secretary first.</w:t>
      </w:r>
    </w:p>
    <w:p w14:paraId="44F173B9" w14:textId="77777777" w:rsidR="007A3229" w:rsidRDefault="00000000">
      <w:pPr>
        <w:pStyle w:val="ListParagraph"/>
        <w:numPr>
          <w:ilvl w:val="0"/>
          <w:numId w:val="56"/>
        </w:numPr>
        <w:tabs>
          <w:tab w:val="left" w:pos="734"/>
          <w:tab w:val="left" w:pos="748"/>
        </w:tabs>
        <w:spacing w:before="62"/>
        <w:ind w:left="748" w:right="844" w:hanging="581"/>
        <w:rPr>
          <w:sz w:val="16"/>
        </w:rPr>
      </w:pPr>
      <w:r>
        <w:rPr>
          <w:sz w:val="16"/>
        </w:rPr>
        <w:t>Fixture</w:t>
      </w:r>
      <w:r>
        <w:rPr>
          <w:spacing w:val="-3"/>
          <w:sz w:val="16"/>
        </w:rPr>
        <w:t xml:space="preserve"> </w:t>
      </w:r>
      <w:r>
        <w:rPr>
          <w:sz w:val="16"/>
        </w:rPr>
        <w:t>Secretaries</w:t>
      </w:r>
      <w:r>
        <w:rPr>
          <w:spacing w:val="-4"/>
          <w:sz w:val="16"/>
        </w:rPr>
        <w:t xml:space="preserve"> </w:t>
      </w:r>
      <w:r>
        <w:rPr>
          <w:sz w:val="16"/>
        </w:rPr>
        <w:t>can</w:t>
      </w:r>
      <w:r>
        <w:rPr>
          <w:spacing w:val="-1"/>
          <w:sz w:val="16"/>
        </w:rPr>
        <w:t xml:space="preserve"> </w:t>
      </w:r>
      <w:r>
        <w:rPr>
          <w:sz w:val="16"/>
        </w:rPr>
        <w:t>post</w:t>
      </w:r>
      <w:r>
        <w:rPr>
          <w:spacing w:val="-2"/>
          <w:sz w:val="16"/>
        </w:rPr>
        <w:t xml:space="preserve"> </w:t>
      </w:r>
      <w:r>
        <w:rPr>
          <w:sz w:val="16"/>
        </w:rPr>
        <w:t>or</w:t>
      </w:r>
      <w:r>
        <w:rPr>
          <w:spacing w:val="-4"/>
          <w:sz w:val="16"/>
        </w:rPr>
        <w:t xml:space="preserve"> </w:t>
      </w:r>
      <w:r>
        <w:rPr>
          <w:sz w:val="16"/>
        </w:rPr>
        <w:t>re-arrange</w:t>
      </w:r>
      <w:r>
        <w:rPr>
          <w:spacing w:val="-1"/>
          <w:sz w:val="16"/>
        </w:rPr>
        <w:t xml:space="preserve"> </w:t>
      </w:r>
      <w:r>
        <w:rPr>
          <w:sz w:val="16"/>
        </w:rPr>
        <w:t>fixtures up</w:t>
      </w:r>
      <w:r>
        <w:rPr>
          <w:spacing w:val="-4"/>
          <w:sz w:val="16"/>
        </w:rPr>
        <w:t xml:space="preserve"> </w:t>
      </w:r>
      <w:r>
        <w:rPr>
          <w:sz w:val="16"/>
        </w:rPr>
        <w:t>to</w:t>
      </w:r>
      <w:r>
        <w:rPr>
          <w:spacing w:val="-4"/>
          <w:sz w:val="16"/>
        </w:rPr>
        <w:t xml:space="preserve"> </w:t>
      </w:r>
      <w:r>
        <w:rPr>
          <w:sz w:val="16"/>
        </w:rPr>
        <w:t>midnight</w:t>
      </w:r>
      <w:r>
        <w:rPr>
          <w:spacing w:val="-4"/>
          <w:sz w:val="16"/>
        </w:rPr>
        <w:t xml:space="preserve"> </w:t>
      </w:r>
      <w:r>
        <w:rPr>
          <w:sz w:val="16"/>
        </w:rPr>
        <w:t>on</w:t>
      </w:r>
      <w:r>
        <w:rPr>
          <w:spacing w:val="-4"/>
          <w:sz w:val="16"/>
        </w:rPr>
        <w:t xml:space="preserve"> </w:t>
      </w:r>
      <w:r>
        <w:rPr>
          <w:sz w:val="16"/>
        </w:rPr>
        <w:t>the</w:t>
      </w:r>
      <w:r>
        <w:rPr>
          <w:spacing w:val="-3"/>
          <w:sz w:val="16"/>
        </w:rPr>
        <w:t xml:space="preserve"> </w:t>
      </w:r>
      <w:r>
        <w:rPr>
          <w:sz w:val="16"/>
        </w:rPr>
        <w:t>Tuesday prior to the match day.</w:t>
      </w:r>
    </w:p>
    <w:p w14:paraId="7DF14D14" w14:textId="77777777" w:rsidR="007A3229" w:rsidRDefault="00000000">
      <w:pPr>
        <w:pStyle w:val="BodyText"/>
        <w:spacing w:before="8"/>
        <w:rPr>
          <w:sz w:val="15"/>
        </w:rPr>
      </w:pPr>
      <w:r>
        <w:rPr>
          <w:noProof/>
        </w:rPr>
        <mc:AlternateContent>
          <mc:Choice Requires="wps">
            <w:drawing>
              <wp:anchor distT="0" distB="0" distL="0" distR="0" simplePos="0" relativeHeight="487591936" behindDoc="1" locked="0" layoutInCell="1" allowOverlap="1" wp14:anchorId="17D47256" wp14:editId="4C331BFE">
                <wp:simplePos x="0" y="0"/>
                <wp:positionH relativeFrom="page">
                  <wp:posOffset>431291</wp:posOffset>
                </wp:positionH>
                <wp:positionV relativeFrom="paragraph">
                  <wp:posOffset>129994</wp:posOffset>
                </wp:positionV>
                <wp:extent cx="4447540" cy="1841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7540" cy="18415"/>
                        </a:xfrm>
                        <a:custGeom>
                          <a:avLst/>
                          <a:gdLst/>
                          <a:ahLst/>
                          <a:cxnLst/>
                          <a:rect l="l" t="t" r="r" b="b"/>
                          <a:pathLst>
                            <a:path w="4447540" h="18415">
                              <a:moveTo>
                                <a:pt x="4447031" y="18287"/>
                              </a:moveTo>
                              <a:lnTo>
                                <a:pt x="0" y="18287"/>
                              </a:lnTo>
                              <a:lnTo>
                                <a:pt x="0" y="0"/>
                              </a:lnTo>
                              <a:lnTo>
                                <a:pt x="4447031" y="0"/>
                              </a:lnTo>
                              <a:lnTo>
                                <a:pt x="4447031" y="1828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9FCE7A" id="Graphic 24" o:spid="_x0000_s1026" style="position:absolute;margin-left:33.95pt;margin-top:10.25pt;width:350.2pt;height:1.45pt;z-index:-15724544;visibility:visible;mso-wrap-style:square;mso-wrap-distance-left:0;mso-wrap-distance-top:0;mso-wrap-distance-right:0;mso-wrap-distance-bottom:0;mso-position-horizontal:absolute;mso-position-horizontal-relative:page;mso-position-vertical:absolute;mso-position-vertical-relative:text;v-text-anchor:top" coordsize="444754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ILJQIAAMUEAAAOAAAAZHJzL2Uyb0RvYy54bWysVMFu2zAMvQ/YPwi6L46zdA2MOMXQosOA&#10;oivQDDsrshwbk0VNVOLk70fJVmJ0l2GYDzJlPlGPj6TXd6dOs6Ny2IIpeT6bc6aMhKo1+5J/3z5+&#10;WHGGXphKaDCq5GeF/G7z/t26t4VaQAO6Uo5REINFb0veeG+LLEPZqE7gDKwy5KzBdcLT1u2zyome&#10;onc6W8znn7IeXGUdSIVIXx8GJ9/E+HWtpP9W16g80yUnbj6uLq67sGabtSj2TtimlSMN8Q8sOtEa&#10;uvQS6kF4wQ6u/SNU10oHCLWfSegyqOtWqpgDZZPP32Tz2girYi4kDtqLTPj/wsrn46t9cYE62ieQ&#10;P5EUyXqLxcUTNjhiTrXrApaIs1NU8XxRUZ08k/RxuVze3ixJbEm+fLXMb4LKmSjSYXlA/0VBDCSO&#10;T+iHIlTJEk2y5Mkk01EpQxF1LKLnjIroOKMi7oYiWuHDucAumKyfMGkSkeDt4Ki2EHE+JBH4zj/m&#10;nEW6i9XtSPeK02aKp8zeIJM/vW2MO+Bii1HyyZfeA2Z6998j89WVZYonNaAadA7pR8EvktD9U9ER&#10;dFs9tloHEdDtd/fasaMIIxKfUYAJLHbE0AShHXZQnV8c62luSo6/DsIpzvRXQ40ZhiwZLhm7ZDiv&#10;7yGOYtTfod+efghnmSWz5J566BlS24sidQfxD4ABG04a+HzwULehdSK3gdG4oVmJ+Y9zHYZxuo+o&#10;699n8xsAAP//AwBQSwMEFAAGAAgAAAAhAAoFeEnfAAAACAEAAA8AAABkcnMvZG93bnJldi54bWxM&#10;j81OwzAQhO9IvIO1SFwQdZqEpIQ4FUWCSw9A4AGceEkC8Y9stw1vz3KC4+yMZr6tt4ue2RF9mKwR&#10;sF4lwND0Vk1mEPD+9ni9ARaiNErO1qCAbwywbc7PalkpezKveGzjwKjEhEoKGGN0FeehH1HLsLIO&#10;DXkf1msZSfqBKy9PVK5nniZJwbWcDC2M0uHDiP1Xe9ACHM92z0/pVevyl3zXrYt9+Wm9EJcXy/0d&#10;sIhL/AvDLz6hQ0NMnT0YFdgsoChvKSkgTW6AkV8WmwxYR4csB97U/P8DzQ8AAAD//wMAUEsBAi0A&#10;FAAGAAgAAAAhALaDOJL+AAAA4QEAABMAAAAAAAAAAAAAAAAAAAAAAFtDb250ZW50X1R5cGVzXS54&#10;bWxQSwECLQAUAAYACAAAACEAOP0h/9YAAACUAQAACwAAAAAAAAAAAAAAAAAvAQAAX3JlbHMvLnJl&#10;bHNQSwECLQAUAAYACAAAACEA2M5yCyUCAADFBAAADgAAAAAAAAAAAAAAAAAuAgAAZHJzL2Uyb0Rv&#10;Yy54bWxQSwECLQAUAAYACAAAACEACgV4Sd8AAAAIAQAADwAAAAAAAAAAAAAAAAB/BAAAZHJzL2Rv&#10;d25yZXYueG1sUEsFBgAAAAAEAAQA8wAAAIsFAAAAAA==&#10;" path="m4447031,18287l,18287,,,4447031,r,18287xe" fillcolor="black" stroked="f">
                <v:path arrowok="t"/>
                <w10:wrap type="topAndBottom" anchorx="page"/>
              </v:shape>
            </w:pict>
          </mc:Fallback>
        </mc:AlternateContent>
      </w:r>
    </w:p>
    <w:p w14:paraId="2D270668" w14:textId="77777777" w:rsidR="007A3229" w:rsidRDefault="007A3229">
      <w:pPr>
        <w:pStyle w:val="BodyText"/>
        <w:spacing w:before="105"/>
      </w:pPr>
    </w:p>
    <w:p w14:paraId="4D2D8D49" w14:textId="77777777" w:rsidR="007A3229" w:rsidRDefault="00000000">
      <w:pPr>
        <w:pStyle w:val="BodyText"/>
        <w:tabs>
          <w:tab w:val="left" w:pos="1869"/>
        </w:tabs>
        <w:ind w:left="168"/>
      </w:pPr>
      <w:r>
        <w:rPr>
          <w:spacing w:val="-2"/>
        </w:rPr>
        <w:t>17-09-</w:t>
      </w:r>
      <w:r>
        <w:rPr>
          <w:spacing w:val="-5"/>
        </w:rPr>
        <w:t>23</w:t>
      </w:r>
      <w:r>
        <w:tab/>
        <w:t>Development</w:t>
      </w:r>
      <w:r>
        <w:rPr>
          <w:spacing w:val="-6"/>
        </w:rPr>
        <w:t xml:space="preserve"> </w:t>
      </w:r>
      <w:r>
        <w:rPr>
          <w:spacing w:val="-2"/>
        </w:rPr>
        <w:t>Fixtures</w:t>
      </w:r>
    </w:p>
    <w:p w14:paraId="67920AA0" w14:textId="77777777" w:rsidR="007A3229" w:rsidRDefault="00000000">
      <w:pPr>
        <w:pStyle w:val="BodyText"/>
        <w:tabs>
          <w:tab w:val="left" w:pos="1869"/>
        </w:tabs>
        <w:spacing w:before="1" w:line="183" w:lineRule="exact"/>
        <w:ind w:left="168"/>
      </w:pPr>
      <w:r>
        <w:rPr>
          <w:spacing w:val="-2"/>
        </w:rPr>
        <w:t>24-09-</w:t>
      </w:r>
      <w:r>
        <w:rPr>
          <w:spacing w:val="-5"/>
        </w:rPr>
        <w:t>23</w:t>
      </w:r>
      <w:r>
        <w:tab/>
        <w:t>Development</w:t>
      </w:r>
      <w:r>
        <w:rPr>
          <w:spacing w:val="-6"/>
        </w:rPr>
        <w:t xml:space="preserve"> </w:t>
      </w:r>
      <w:r>
        <w:rPr>
          <w:spacing w:val="-2"/>
        </w:rPr>
        <w:t>Fixtures</w:t>
      </w:r>
    </w:p>
    <w:p w14:paraId="68AE858C" w14:textId="77777777" w:rsidR="007A3229" w:rsidRDefault="00000000">
      <w:pPr>
        <w:pStyle w:val="BodyText"/>
        <w:tabs>
          <w:tab w:val="left" w:pos="1869"/>
        </w:tabs>
        <w:spacing w:line="183" w:lineRule="exact"/>
        <w:ind w:left="168"/>
      </w:pPr>
      <w:r>
        <w:rPr>
          <w:spacing w:val="-2"/>
        </w:rPr>
        <w:t>01-10-</w:t>
      </w:r>
      <w:r>
        <w:rPr>
          <w:spacing w:val="-5"/>
        </w:rPr>
        <w:t>23</w:t>
      </w:r>
      <w:r>
        <w:tab/>
        <w:t>Development</w:t>
      </w:r>
      <w:r>
        <w:rPr>
          <w:spacing w:val="-6"/>
        </w:rPr>
        <w:t xml:space="preserve"> </w:t>
      </w:r>
      <w:r>
        <w:rPr>
          <w:spacing w:val="-2"/>
        </w:rPr>
        <w:t>Fixtures</w:t>
      </w:r>
    </w:p>
    <w:p w14:paraId="0A463B82" w14:textId="77777777" w:rsidR="007A3229" w:rsidRDefault="00000000">
      <w:pPr>
        <w:pStyle w:val="BodyText"/>
        <w:tabs>
          <w:tab w:val="left" w:pos="1869"/>
        </w:tabs>
        <w:ind w:left="168"/>
      </w:pPr>
      <w:r>
        <w:rPr>
          <w:spacing w:val="-2"/>
        </w:rPr>
        <w:t>08-10-</w:t>
      </w:r>
      <w:r>
        <w:rPr>
          <w:spacing w:val="-5"/>
        </w:rPr>
        <w:t>23</w:t>
      </w:r>
      <w:r>
        <w:tab/>
        <w:t>Development</w:t>
      </w:r>
      <w:r>
        <w:rPr>
          <w:spacing w:val="-6"/>
        </w:rPr>
        <w:t xml:space="preserve"> </w:t>
      </w:r>
      <w:r>
        <w:rPr>
          <w:spacing w:val="-2"/>
        </w:rPr>
        <w:t>Fixtures</w:t>
      </w:r>
    </w:p>
    <w:p w14:paraId="43659011" w14:textId="77777777" w:rsidR="007A3229" w:rsidRDefault="00000000">
      <w:pPr>
        <w:pStyle w:val="BodyText"/>
        <w:tabs>
          <w:tab w:val="left" w:pos="1869"/>
        </w:tabs>
        <w:spacing w:before="1" w:line="183" w:lineRule="exact"/>
        <w:ind w:left="168"/>
      </w:pPr>
      <w:r>
        <w:rPr>
          <w:spacing w:val="-2"/>
        </w:rPr>
        <w:t>15-10-</w:t>
      </w:r>
      <w:r>
        <w:rPr>
          <w:spacing w:val="-5"/>
        </w:rPr>
        <w:t>23</w:t>
      </w:r>
      <w:r>
        <w:tab/>
        <w:t>Development</w:t>
      </w:r>
      <w:r>
        <w:rPr>
          <w:spacing w:val="-6"/>
        </w:rPr>
        <w:t xml:space="preserve"> </w:t>
      </w:r>
      <w:r>
        <w:rPr>
          <w:spacing w:val="-2"/>
        </w:rPr>
        <w:t>Fixtures</w:t>
      </w:r>
    </w:p>
    <w:p w14:paraId="2A54AB9A" w14:textId="77777777" w:rsidR="007A3229" w:rsidRDefault="00000000">
      <w:pPr>
        <w:pStyle w:val="Heading4"/>
        <w:tabs>
          <w:tab w:val="left" w:pos="1869"/>
        </w:tabs>
        <w:spacing w:line="183" w:lineRule="exact"/>
        <w:ind w:left="168"/>
      </w:pPr>
      <w:r>
        <w:rPr>
          <w:spacing w:val="-2"/>
        </w:rPr>
        <w:t>22-10-</w:t>
      </w:r>
      <w:r>
        <w:rPr>
          <w:spacing w:val="-5"/>
        </w:rPr>
        <w:t>23</w:t>
      </w:r>
      <w:r>
        <w:tab/>
        <w:t>HALF</w:t>
      </w:r>
      <w:r>
        <w:rPr>
          <w:spacing w:val="-7"/>
        </w:rPr>
        <w:t xml:space="preserve"> </w:t>
      </w:r>
      <w:r>
        <w:t>TERM</w:t>
      </w:r>
      <w:r>
        <w:rPr>
          <w:spacing w:val="-1"/>
        </w:rPr>
        <w:t xml:space="preserve"> </w:t>
      </w:r>
      <w:r>
        <w:t>HOLIDAYS</w:t>
      </w:r>
      <w:r>
        <w:rPr>
          <w:spacing w:val="-1"/>
        </w:rPr>
        <w:t xml:space="preserve"> </w:t>
      </w:r>
      <w:r>
        <w:t>NO</w:t>
      </w:r>
      <w:r>
        <w:rPr>
          <w:spacing w:val="-5"/>
        </w:rPr>
        <w:t xml:space="preserve"> </w:t>
      </w:r>
      <w:r>
        <w:t>LEAGUE</w:t>
      </w:r>
      <w:r>
        <w:rPr>
          <w:spacing w:val="-2"/>
        </w:rPr>
        <w:t xml:space="preserve"> COMPETITIONS</w:t>
      </w:r>
    </w:p>
    <w:p w14:paraId="0D47FB1B" w14:textId="77777777" w:rsidR="007A3229" w:rsidRDefault="00000000">
      <w:pPr>
        <w:pStyle w:val="BodyText"/>
        <w:tabs>
          <w:tab w:val="left" w:pos="1869"/>
        </w:tabs>
        <w:spacing w:before="1"/>
        <w:ind w:left="168"/>
        <w:jc w:val="both"/>
      </w:pPr>
      <w:r>
        <w:rPr>
          <w:spacing w:val="-2"/>
        </w:rPr>
        <w:t>29-10-</w:t>
      </w:r>
      <w:r>
        <w:rPr>
          <w:spacing w:val="-5"/>
        </w:rPr>
        <w:t>23</w:t>
      </w:r>
      <w:r>
        <w:tab/>
        <w:t>Development</w:t>
      </w:r>
      <w:r>
        <w:rPr>
          <w:spacing w:val="-6"/>
        </w:rPr>
        <w:t xml:space="preserve"> </w:t>
      </w:r>
      <w:r>
        <w:rPr>
          <w:spacing w:val="-2"/>
        </w:rPr>
        <w:t>Fixtures</w:t>
      </w:r>
    </w:p>
    <w:p w14:paraId="1D78EB37" w14:textId="77777777" w:rsidR="007A3229" w:rsidRDefault="00000000">
      <w:pPr>
        <w:pStyle w:val="BodyText"/>
        <w:tabs>
          <w:tab w:val="left" w:pos="1869"/>
        </w:tabs>
        <w:spacing w:before="1"/>
        <w:ind w:left="168" w:right="1426"/>
        <w:jc w:val="both"/>
      </w:pPr>
      <w:r>
        <w:rPr>
          <w:spacing w:val="-2"/>
        </w:rPr>
        <w:t>05-11-23</w:t>
      </w:r>
      <w:r>
        <w:tab/>
        <w:t>Development</w:t>
      </w:r>
      <w:r>
        <w:rPr>
          <w:spacing w:val="-5"/>
        </w:rPr>
        <w:t xml:space="preserve"> </w:t>
      </w:r>
      <w:r>
        <w:t>Fixtures</w:t>
      </w:r>
      <w:r>
        <w:rPr>
          <w:spacing w:val="-3"/>
        </w:rPr>
        <w:t xml:space="preserve"> </w:t>
      </w:r>
      <w:r>
        <w:t>&amp;</w:t>
      </w:r>
      <w:r>
        <w:rPr>
          <w:spacing w:val="-2"/>
        </w:rPr>
        <w:t xml:space="preserve"> </w:t>
      </w:r>
      <w:r>
        <w:t>Trophy</w:t>
      </w:r>
      <w:r>
        <w:rPr>
          <w:spacing w:val="-5"/>
        </w:rPr>
        <w:t xml:space="preserve"> </w:t>
      </w:r>
      <w:r>
        <w:t>Events</w:t>
      </w:r>
      <w:r>
        <w:rPr>
          <w:spacing w:val="-2"/>
        </w:rPr>
        <w:t xml:space="preserve"> </w:t>
      </w:r>
      <w:r>
        <w:t>at</w:t>
      </w:r>
      <w:r>
        <w:rPr>
          <w:spacing w:val="-2"/>
        </w:rPr>
        <w:t xml:space="preserve"> </w:t>
      </w:r>
      <w:r>
        <w:t>under</w:t>
      </w:r>
      <w:r>
        <w:rPr>
          <w:spacing w:val="-3"/>
        </w:rPr>
        <w:t xml:space="preserve"> </w:t>
      </w:r>
      <w:r>
        <w:t>10</w:t>
      </w:r>
      <w:r>
        <w:rPr>
          <w:spacing w:val="-6"/>
        </w:rPr>
        <w:t xml:space="preserve"> </w:t>
      </w:r>
      <w:r>
        <w:t>&amp;</w:t>
      </w:r>
      <w:r>
        <w:rPr>
          <w:spacing w:val="-2"/>
        </w:rPr>
        <w:t xml:space="preserve"> </w:t>
      </w:r>
      <w:r>
        <w:t xml:space="preserve">11 </w:t>
      </w:r>
      <w:r>
        <w:rPr>
          <w:spacing w:val="-2"/>
        </w:rPr>
        <w:t>12-11-23</w:t>
      </w:r>
      <w:r>
        <w:tab/>
        <w:t>Development</w:t>
      </w:r>
      <w:r>
        <w:rPr>
          <w:spacing w:val="-5"/>
        </w:rPr>
        <w:t xml:space="preserve"> </w:t>
      </w:r>
      <w:r>
        <w:t>Fixtures</w:t>
      </w:r>
      <w:r>
        <w:rPr>
          <w:spacing w:val="-3"/>
        </w:rPr>
        <w:t xml:space="preserve"> </w:t>
      </w:r>
      <w:r>
        <w:t>&amp;</w:t>
      </w:r>
      <w:r>
        <w:rPr>
          <w:spacing w:val="-2"/>
        </w:rPr>
        <w:t xml:space="preserve"> </w:t>
      </w:r>
      <w:r>
        <w:t>Trophy</w:t>
      </w:r>
      <w:r>
        <w:rPr>
          <w:spacing w:val="-5"/>
        </w:rPr>
        <w:t xml:space="preserve"> </w:t>
      </w:r>
      <w:r>
        <w:t>Events</w:t>
      </w:r>
      <w:r>
        <w:rPr>
          <w:spacing w:val="-2"/>
        </w:rPr>
        <w:t xml:space="preserve"> </w:t>
      </w:r>
      <w:r>
        <w:t>at</w:t>
      </w:r>
      <w:r>
        <w:rPr>
          <w:spacing w:val="-2"/>
        </w:rPr>
        <w:t xml:space="preserve"> </w:t>
      </w:r>
      <w:r>
        <w:t>under</w:t>
      </w:r>
      <w:r>
        <w:rPr>
          <w:spacing w:val="-3"/>
        </w:rPr>
        <w:t xml:space="preserve"> </w:t>
      </w:r>
      <w:r>
        <w:t>10</w:t>
      </w:r>
      <w:r>
        <w:rPr>
          <w:spacing w:val="-6"/>
        </w:rPr>
        <w:t xml:space="preserve"> </w:t>
      </w:r>
      <w:r>
        <w:t>&amp;</w:t>
      </w:r>
      <w:r>
        <w:rPr>
          <w:spacing w:val="-2"/>
        </w:rPr>
        <w:t xml:space="preserve"> </w:t>
      </w:r>
      <w:r>
        <w:t xml:space="preserve">11 </w:t>
      </w:r>
      <w:r>
        <w:rPr>
          <w:spacing w:val="-2"/>
        </w:rPr>
        <w:t>19-11-23</w:t>
      </w:r>
      <w:r>
        <w:tab/>
        <w:t>Development</w:t>
      </w:r>
      <w:r>
        <w:rPr>
          <w:spacing w:val="-5"/>
        </w:rPr>
        <w:t xml:space="preserve"> </w:t>
      </w:r>
      <w:r>
        <w:t>Fixtures</w:t>
      </w:r>
      <w:r>
        <w:rPr>
          <w:spacing w:val="-3"/>
        </w:rPr>
        <w:t xml:space="preserve"> </w:t>
      </w:r>
      <w:r>
        <w:t>&amp;</w:t>
      </w:r>
      <w:r>
        <w:rPr>
          <w:spacing w:val="-2"/>
        </w:rPr>
        <w:t xml:space="preserve"> </w:t>
      </w:r>
      <w:r>
        <w:t>Trophy</w:t>
      </w:r>
      <w:r>
        <w:rPr>
          <w:spacing w:val="-5"/>
        </w:rPr>
        <w:t xml:space="preserve"> </w:t>
      </w:r>
      <w:r>
        <w:t>Events</w:t>
      </w:r>
      <w:r>
        <w:rPr>
          <w:spacing w:val="-2"/>
        </w:rPr>
        <w:t xml:space="preserve"> </w:t>
      </w:r>
      <w:r>
        <w:t>at</w:t>
      </w:r>
      <w:r>
        <w:rPr>
          <w:spacing w:val="-2"/>
        </w:rPr>
        <w:t xml:space="preserve"> </w:t>
      </w:r>
      <w:r>
        <w:t>under</w:t>
      </w:r>
      <w:r>
        <w:rPr>
          <w:spacing w:val="-3"/>
        </w:rPr>
        <w:t xml:space="preserve"> </w:t>
      </w:r>
      <w:r>
        <w:t>10</w:t>
      </w:r>
      <w:r>
        <w:rPr>
          <w:spacing w:val="-6"/>
        </w:rPr>
        <w:t xml:space="preserve"> </w:t>
      </w:r>
      <w:r>
        <w:t>&amp;</w:t>
      </w:r>
      <w:r>
        <w:rPr>
          <w:spacing w:val="-2"/>
        </w:rPr>
        <w:t xml:space="preserve"> </w:t>
      </w:r>
      <w:r>
        <w:t xml:space="preserve">11 </w:t>
      </w:r>
      <w:r>
        <w:rPr>
          <w:spacing w:val="-2"/>
        </w:rPr>
        <w:t>26-11-23</w:t>
      </w:r>
      <w:r>
        <w:tab/>
        <w:t>Development Fixtures</w:t>
      </w:r>
    </w:p>
    <w:p w14:paraId="42E45D7E" w14:textId="77777777" w:rsidR="007A3229" w:rsidRDefault="00000000">
      <w:pPr>
        <w:pStyle w:val="BodyText"/>
        <w:tabs>
          <w:tab w:val="left" w:pos="1869"/>
        </w:tabs>
        <w:ind w:left="168" w:right="714"/>
        <w:jc w:val="both"/>
      </w:pPr>
      <w:r>
        <w:rPr>
          <w:spacing w:val="-2"/>
        </w:rPr>
        <w:t>03-12-23</w:t>
      </w:r>
      <w:r>
        <w:tab/>
        <w:t>Development</w:t>
      </w:r>
      <w:r>
        <w:rPr>
          <w:spacing w:val="-5"/>
        </w:rPr>
        <w:t xml:space="preserve"> </w:t>
      </w:r>
      <w:r>
        <w:t>Fixtures</w:t>
      </w:r>
      <w:r>
        <w:rPr>
          <w:spacing w:val="-3"/>
        </w:rPr>
        <w:t xml:space="preserve"> </w:t>
      </w:r>
      <w:r>
        <w:t>&amp;</w:t>
      </w:r>
      <w:r>
        <w:rPr>
          <w:spacing w:val="-1"/>
        </w:rPr>
        <w:t xml:space="preserve"> </w:t>
      </w:r>
      <w:r>
        <w:t>Trophy</w:t>
      </w:r>
      <w:r>
        <w:rPr>
          <w:spacing w:val="-5"/>
        </w:rPr>
        <w:t xml:space="preserve"> </w:t>
      </w:r>
      <w:r>
        <w:t>Events</w:t>
      </w:r>
      <w:r>
        <w:rPr>
          <w:spacing w:val="-3"/>
        </w:rPr>
        <w:t xml:space="preserve"> </w:t>
      </w:r>
      <w:r>
        <w:t>Semi-Finals</w:t>
      </w:r>
      <w:r>
        <w:rPr>
          <w:spacing w:val="-3"/>
        </w:rPr>
        <w:t xml:space="preserve"> </w:t>
      </w:r>
      <w:r>
        <w:t>under</w:t>
      </w:r>
      <w:r>
        <w:rPr>
          <w:spacing w:val="-3"/>
        </w:rPr>
        <w:t xml:space="preserve"> </w:t>
      </w:r>
      <w:r>
        <w:t>10</w:t>
      </w:r>
      <w:r>
        <w:rPr>
          <w:spacing w:val="-3"/>
        </w:rPr>
        <w:t xml:space="preserve"> </w:t>
      </w:r>
      <w:r>
        <w:t>&amp;</w:t>
      </w:r>
      <w:r>
        <w:rPr>
          <w:spacing w:val="-2"/>
        </w:rPr>
        <w:t xml:space="preserve"> </w:t>
      </w:r>
      <w:r>
        <w:t xml:space="preserve">11 </w:t>
      </w:r>
      <w:r>
        <w:rPr>
          <w:spacing w:val="-2"/>
        </w:rPr>
        <w:t>10-12-23</w:t>
      </w:r>
      <w:r>
        <w:tab/>
        <w:t>Development Fixtures</w:t>
      </w:r>
    </w:p>
    <w:p w14:paraId="4DE393AC" w14:textId="77777777" w:rsidR="007A3229" w:rsidRDefault="00000000">
      <w:pPr>
        <w:pStyle w:val="BodyText"/>
        <w:tabs>
          <w:tab w:val="left" w:pos="1869"/>
        </w:tabs>
        <w:spacing w:line="183" w:lineRule="exact"/>
        <w:ind w:left="168"/>
        <w:jc w:val="both"/>
      </w:pPr>
      <w:r>
        <w:rPr>
          <w:spacing w:val="-2"/>
        </w:rPr>
        <w:t>17-12-</w:t>
      </w:r>
      <w:r>
        <w:rPr>
          <w:spacing w:val="-5"/>
        </w:rPr>
        <w:t>23</w:t>
      </w:r>
      <w:r>
        <w:tab/>
        <w:t>Development</w:t>
      </w:r>
      <w:r>
        <w:rPr>
          <w:spacing w:val="-6"/>
        </w:rPr>
        <w:t xml:space="preserve"> </w:t>
      </w:r>
      <w:r>
        <w:rPr>
          <w:spacing w:val="-2"/>
        </w:rPr>
        <w:t>Fixtures</w:t>
      </w:r>
    </w:p>
    <w:p w14:paraId="2EA512B7" w14:textId="77777777" w:rsidR="007A3229" w:rsidRDefault="00000000">
      <w:pPr>
        <w:pStyle w:val="Heading4"/>
        <w:tabs>
          <w:tab w:val="left" w:pos="1869"/>
        </w:tabs>
        <w:spacing w:line="183" w:lineRule="exact"/>
        <w:ind w:left="168"/>
      </w:pPr>
      <w:r>
        <w:t>24-12-23</w:t>
      </w:r>
      <w:r>
        <w:rPr>
          <w:spacing w:val="-4"/>
        </w:rPr>
        <w:t xml:space="preserve"> </w:t>
      </w:r>
      <w:r>
        <w:t>&amp;</w:t>
      </w:r>
      <w:r>
        <w:rPr>
          <w:spacing w:val="-4"/>
        </w:rPr>
        <w:t xml:space="preserve"> </w:t>
      </w:r>
      <w:r>
        <w:t>31-12-</w:t>
      </w:r>
      <w:r>
        <w:rPr>
          <w:spacing w:val="-5"/>
        </w:rPr>
        <w:t>23</w:t>
      </w:r>
      <w:r>
        <w:tab/>
        <w:t>CHRISTMAS</w:t>
      </w:r>
      <w:r>
        <w:rPr>
          <w:spacing w:val="-3"/>
        </w:rPr>
        <w:t xml:space="preserve"> </w:t>
      </w:r>
      <w:r>
        <w:t>BREAK</w:t>
      </w:r>
      <w:r>
        <w:rPr>
          <w:spacing w:val="-7"/>
        </w:rPr>
        <w:t xml:space="preserve"> </w:t>
      </w:r>
      <w:r>
        <w:t>–</w:t>
      </w:r>
      <w:r>
        <w:rPr>
          <w:spacing w:val="-1"/>
        </w:rPr>
        <w:t xml:space="preserve"> </w:t>
      </w:r>
      <w:r>
        <w:t>NO</w:t>
      </w:r>
      <w:r>
        <w:rPr>
          <w:spacing w:val="-5"/>
        </w:rPr>
        <w:t xml:space="preserve"> </w:t>
      </w:r>
      <w:r>
        <w:t xml:space="preserve">LEAGUE </w:t>
      </w:r>
      <w:r>
        <w:rPr>
          <w:spacing w:val="-2"/>
        </w:rPr>
        <w:t>COMPETITIONS</w:t>
      </w:r>
    </w:p>
    <w:p w14:paraId="0DCBB92C" w14:textId="77777777" w:rsidR="007A3229" w:rsidRDefault="00000000">
      <w:pPr>
        <w:pStyle w:val="BodyText"/>
        <w:tabs>
          <w:tab w:val="left" w:pos="1869"/>
        </w:tabs>
        <w:spacing w:before="1"/>
        <w:ind w:left="168"/>
      </w:pPr>
      <w:r>
        <w:rPr>
          <w:spacing w:val="-2"/>
        </w:rPr>
        <w:t>07-01-</w:t>
      </w:r>
      <w:r>
        <w:rPr>
          <w:spacing w:val="-5"/>
        </w:rPr>
        <w:t>24</w:t>
      </w:r>
      <w:r>
        <w:tab/>
        <w:t>Development</w:t>
      </w:r>
      <w:r>
        <w:rPr>
          <w:spacing w:val="-6"/>
        </w:rPr>
        <w:t xml:space="preserve"> </w:t>
      </w:r>
      <w:r>
        <w:rPr>
          <w:spacing w:val="-2"/>
        </w:rPr>
        <w:t>Fixtures</w:t>
      </w:r>
    </w:p>
    <w:p w14:paraId="5B8B736C" w14:textId="77777777" w:rsidR="007A3229" w:rsidRDefault="00000000">
      <w:pPr>
        <w:pStyle w:val="BodyText"/>
        <w:tabs>
          <w:tab w:val="left" w:pos="1869"/>
        </w:tabs>
        <w:spacing w:before="1" w:line="183" w:lineRule="exact"/>
        <w:ind w:left="168"/>
      </w:pPr>
      <w:r>
        <w:rPr>
          <w:spacing w:val="-2"/>
        </w:rPr>
        <w:t>14-01-</w:t>
      </w:r>
      <w:r>
        <w:rPr>
          <w:spacing w:val="-5"/>
        </w:rPr>
        <w:t>24</w:t>
      </w:r>
      <w:r>
        <w:tab/>
        <w:t>Development</w:t>
      </w:r>
      <w:r>
        <w:rPr>
          <w:spacing w:val="-6"/>
        </w:rPr>
        <w:t xml:space="preserve"> </w:t>
      </w:r>
      <w:r>
        <w:rPr>
          <w:spacing w:val="-2"/>
        </w:rPr>
        <w:t>Fixtures</w:t>
      </w:r>
    </w:p>
    <w:p w14:paraId="0FD7D70C" w14:textId="77777777" w:rsidR="007A3229" w:rsidRDefault="00000000">
      <w:pPr>
        <w:pStyle w:val="BodyText"/>
        <w:tabs>
          <w:tab w:val="left" w:pos="1869"/>
        </w:tabs>
        <w:spacing w:line="183" w:lineRule="exact"/>
        <w:ind w:left="168"/>
      </w:pPr>
      <w:r>
        <w:rPr>
          <w:spacing w:val="-2"/>
        </w:rPr>
        <w:t>21-01-</w:t>
      </w:r>
      <w:r>
        <w:rPr>
          <w:spacing w:val="-5"/>
        </w:rPr>
        <w:t>24</w:t>
      </w:r>
      <w:r>
        <w:tab/>
        <w:t>Development</w:t>
      </w:r>
      <w:r>
        <w:rPr>
          <w:spacing w:val="-6"/>
        </w:rPr>
        <w:t xml:space="preserve"> </w:t>
      </w:r>
      <w:r>
        <w:rPr>
          <w:spacing w:val="-2"/>
        </w:rPr>
        <w:t>Fixtures</w:t>
      </w:r>
    </w:p>
    <w:p w14:paraId="66618E8B" w14:textId="77777777" w:rsidR="007A3229" w:rsidRDefault="00000000">
      <w:pPr>
        <w:pStyle w:val="BodyText"/>
        <w:tabs>
          <w:tab w:val="left" w:pos="1869"/>
        </w:tabs>
        <w:ind w:left="168"/>
      </w:pPr>
      <w:r>
        <w:rPr>
          <w:spacing w:val="-2"/>
        </w:rPr>
        <w:t>28-01-</w:t>
      </w:r>
      <w:r>
        <w:rPr>
          <w:spacing w:val="-5"/>
        </w:rPr>
        <w:t>24</w:t>
      </w:r>
      <w:r>
        <w:tab/>
        <w:t>Development</w:t>
      </w:r>
      <w:r>
        <w:rPr>
          <w:spacing w:val="-6"/>
        </w:rPr>
        <w:t xml:space="preserve"> </w:t>
      </w:r>
      <w:r>
        <w:rPr>
          <w:spacing w:val="-2"/>
        </w:rPr>
        <w:t>Fixtures</w:t>
      </w:r>
    </w:p>
    <w:p w14:paraId="47A66AA0" w14:textId="77777777" w:rsidR="007A3229" w:rsidRDefault="00000000">
      <w:pPr>
        <w:pStyle w:val="BodyText"/>
        <w:tabs>
          <w:tab w:val="left" w:pos="1869"/>
        </w:tabs>
        <w:spacing w:before="1" w:line="183" w:lineRule="exact"/>
        <w:ind w:left="168"/>
      </w:pPr>
      <w:r>
        <w:rPr>
          <w:spacing w:val="-2"/>
        </w:rPr>
        <w:t>04-02-</w:t>
      </w:r>
      <w:r>
        <w:rPr>
          <w:spacing w:val="-5"/>
        </w:rPr>
        <w:t>24</w:t>
      </w:r>
      <w:r>
        <w:tab/>
        <w:t>Development</w:t>
      </w:r>
      <w:r>
        <w:rPr>
          <w:spacing w:val="-6"/>
        </w:rPr>
        <w:t xml:space="preserve"> </w:t>
      </w:r>
      <w:r>
        <w:rPr>
          <w:spacing w:val="-2"/>
        </w:rPr>
        <w:t>Fixtures</w:t>
      </w:r>
    </w:p>
    <w:p w14:paraId="565546D4" w14:textId="77777777" w:rsidR="007A3229" w:rsidRDefault="00000000">
      <w:pPr>
        <w:pStyle w:val="Heading4"/>
        <w:tabs>
          <w:tab w:val="left" w:pos="1869"/>
        </w:tabs>
        <w:spacing w:line="183" w:lineRule="exact"/>
        <w:ind w:left="168"/>
      </w:pPr>
      <w:r>
        <w:rPr>
          <w:spacing w:val="-2"/>
        </w:rPr>
        <w:t>11-02-</w:t>
      </w:r>
      <w:r>
        <w:rPr>
          <w:spacing w:val="-5"/>
        </w:rPr>
        <w:t>24</w:t>
      </w:r>
      <w:r>
        <w:tab/>
        <w:t>HALF</w:t>
      </w:r>
      <w:r>
        <w:rPr>
          <w:spacing w:val="-7"/>
        </w:rPr>
        <w:t xml:space="preserve"> </w:t>
      </w:r>
      <w:r>
        <w:t>TERM</w:t>
      </w:r>
      <w:r>
        <w:rPr>
          <w:spacing w:val="-1"/>
        </w:rPr>
        <w:t xml:space="preserve"> </w:t>
      </w:r>
      <w:r>
        <w:t>HOLIDAYS</w:t>
      </w:r>
      <w:r>
        <w:rPr>
          <w:spacing w:val="-2"/>
        </w:rPr>
        <w:t xml:space="preserve"> </w:t>
      </w:r>
      <w:r>
        <w:t>NO</w:t>
      </w:r>
      <w:r>
        <w:rPr>
          <w:spacing w:val="-5"/>
        </w:rPr>
        <w:t xml:space="preserve"> </w:t>
      </w:r>
      <w:r>
        <w:t>LEAGUE</w:t>
      </w:r>
      <w:r>
        <w:rPr>
          <w:spacing w:val="-1"/>
        </w:rPr>
        <w:t xml:space="preserve"> </w:t>
      </w:r>
      <w:r>
        <w:rPr>
          <w:spacing w:val="-2"/>
        </w:rPr>
        <w:t>COMPETITIONS</w:t>
      </w:r>
    </w:p>
    <w:p w14:paraId="208B1087" w14:textId="77777777" w:rsidR="007A3229" w:rsidRDefault="00000000">
      <w:pPr>
        <w:pStyle w:val="BodyText"/>
        <w:tabs>
          <w:tab w:val="left" w:pos="1869"/>
        </w:tabs>
        <w:spacing w:before="1"/>
        <w:ind w:left="168"/>
      </w:pPr>
      <w:r>
        <w:rPr>
          <w:spacing w:val="-2"/>
        </w:rPr>
        <w:t>18-02-</w:t>
      </w:r>
      <w:r>
        <w:rPr>
          <w:spacing w:val="-5"/>
        </w:rPr>
        <w:t>24</w:t>
      </w:r>
      <w:r>
        <w:tab/>
        <w:t>Development</w:t>
      </w:r>
      <w:r>
        <w:rPr>
          <w:spacing w:val="-6"/>
        </w:rPr>
        <w:t xml:space="preserve"> </w:t>
      </w:r>
      <w:r>
        <w:rPr>
          <w:spacing w:val="-2"/>
        </w:rPr>
        <w:t>Fixtures</w:t>
      </w:r>
    </w:p>
    <w:p w14:paraId="1205D8E6" w14:textId="77777777" w:rsidR="007A3229" w:rsidRDefault="00000000">
      <w:pPr>
        <w:pStyle w:val="BodyText"/>
        <w:tabs>
          <w:tab w:val="left" w:pos="1869"/>
        </w:tabs>
        <w:spacing w:before="1" w:line="183" w:lineRule="exact"/>
        <w:ind w:left="168"/>
      </w:pPr>
      <w:r>
        <w:rPr>
          <w:spacing w:val="-2"/>
        </w:rPr>
        <w:t>25-02-</w:t>
      </w:r>
      <w:r>
        <w:rPr>
          <w:spacing w:val="-5"/>
        </w:rPr>
        <w:t>24</w:t>
      </w:r>
      <w:r>
        <w:tab/>
        <w:t>Trophy</w:t>
      </w:r>
      <w:r>
        <w:rPr>
          <w:spacing w:val="-1"/>
        </w:rPr>
        <w:t xml:space="preserve"> </w:t>
      </w:r>
      <w:r>
        <w:t>Event</w:t>
      </w:r>
      <w:r>
        <w:rPr>
          <w:spacing w:val="-1"/>
        </w:rPr>
        <w:t xml:space="preserve"> </w:t>
      </w:r>
      <w:r>
        <w:t>Heat</w:t>
      </w:r>
      <w:r>
        <w:rPr>
          <w:spacing w:val="-3"/>
        </w:rPr>
        <w:t xml:space="preserve"> </w:t>
      </w:r>
      <w:r>
        <w:t>1</w:t>
      </w:r>
      <w:r>
        <w:rPr>
          <w:spacing w:val="-1"/>
        </w:rPr>
        <w:t xml:space="preserve"> </w:t>
      </w:r>
      <w:r>
        <w:t>under</w:t>
      </w:r>
      <w:r>
        <w:rPr>
          <w:spacing w:val="-1"/>
        </w:rPr>
        <w:t xml:space="preserve"> </w:t>
      </w:r>
      <w:r>
        <w:t>7,</w:t>
      </w:r>
      <w:r>
        <w:rPr>
          <w:spacing w:val="-3"/>
        </w:rPr>
        <w:t xml:space="preserve"> </w:t>
      </w:r>
      <w:r>
        <w:t>8,</w:t>
      </w:r>
      <w:r>
        <w:rPr>
          <w:spacing w:val="-3"/>
        </w:rPr>
        <w:t xml:space="preserve"> </w:t>
      </w:r>
      <w:r>
        <w:t>9,</w:t>
      </w:r>
      <w:r>
        <w:rPr>
          <w:spacing w:val="-3"/>
        </w:rPr>
        <w:t xml:space="preserve"> </w:t>
      </w:r>
      <w:r>
        <w:t>10 &amp;</w:t>
      </w:r>
      <w:r>
        <w:rPr>
          <w:spacing w:val="-1"/>
        </w:rPr>
        <w:t xml:space="preserve"> </w:t>
      </w:r>
      <w:r>
        <w:rPr>
          <w:spacing w:val="-5"/>
        </w:rPr>
        <w:t>11</w:t>
      </w:r>
    </w:p>
    <w:p w14:paraId="055E9878" w14:textId="77777777" w:rsidR="007A3229" w:rsidRDefault="00000000">
      <w:pPr>
        <w:pStyle w:val="BodyText"/>
        <w:tabs>
          <w:tab w:val="left" w:pos="1869"/>
        </w:tabs>
        <w:spacing w:line="183" w:lineRule="exact"/>
        <w:ind w:left="168"/>
      </w:pPr>
      <w:r>
        <w:rPr>
          <w:spacing w:val="-2"/>
        </w:rPr>
        <w:t>03-03-</w:t>
      </w:r>
      <w:r>
        <w:rPr>
          <w:spacing w:val="-5"/>
        </w:rPr>
        <w:t>24</w:t>
      </w:r>
      <w:r>
        <w:tab/>
        <w:t>Trophy</w:t>
      </w:r>
      <w:r>
        <w:rPr>
          <w:spacing w:val="-1"/>
        </w:rPr>
        <w:t xml:space="preserve"> </w:t>
      </w:r>
      <w:r>
        <w:t>Event</w:t>
      </w:r>
      <w:r>
        <w:rPr>
          <w:spacing w:val="-1"/>
        </w:rPr>
        <w:t xml:space="preserve"> </w:t>
      </w:r>
      <w:r>
        <w:t>Heat</w:t>
      </w:r>
      <w:r>
        <w:rPr>
          <w:spacing w:val="-3"/>
        </w:rPr>
        <w:t xml:space="preserve"> </w:t>
      </w:r>
      <w:r>
        <w:t>2</w:t>
      </w:r>
      <w:r>
        <w:rPr>
          <w:spacing w:val="-1"/>
        </w:rPr>
        <w:t xml:space="preserve"> </w:t>
      </w:r>
      <w:r>
        <w:t>under</w:t>
      </w:r>
      <w:r>
        <w:rPr>
          <w:spacing w:val="-1"/>
        </w:rPr>
        <w:t xml:space="preserve"> </w:t>
      </w:r>
      <w:r>
        <w:t>7,</w:t>
      </w:r>
      <w:r>
        <w:rPr>
          <w:spacing w:val="-3"/>
        </w:rPr>
        <w:t xml:space="preserve"> </w:t>
      </w:r>
      <w:r>
        <w:t>8,</w:t>
      </w:r>
      <w:r>
        <w:rPr>
          <w:spacing w:val="-3"/>
        </w:rPr>
        <w:t xml:space="preserve"> </w:t>
      </w:r>
      <w:r>
        <w:t>9,</w:t>
      </w:r>
      <w:r>
        <w:rPr>
          <w:spacing w:val="-3"/>
        </w:rPr>
        <w:t xml:space="preserve"> </w:t>
      </w:r>
      <w:r>
        <w:t>10 &amp;</w:t>
      </w:r>
      <w:r>
        <w:rPr>
          <w:spacing w:val="-1"/>
        </w:rPr>
        <w:t xml:space="preserve"> </w:t>
      </w:r>
      <w:r>
        <w:rPr>
          <w:spacing w:val="-5"/>
        </w:rPr>
        <w:t>11</w:t>
      </w:r>
    </w:p>
    <w:p w14:paraId="190BEDD1" w14:textId="77777777" w:rsidR="007A3229" w:rsidRDefault="00000000">
      <w:pPr>
        <w:pStyle w:val="BodyText"/>
        <w:tabs>
          <w:tab w:val="left" w:pos="1869"/>
        </w:tabs>
        <w:spacing w:before="1"/>
        <w:ind w:left="168"/>
      </w:pPr>
      <w:r>
        <w:rPr>
          <w:spacing w:val="-2"/>
        </w:rPr>
        <w:t>10-03-</w:t>
      </w:r>
      <w:r>
        <w:rPr>
          <w:spacing w:val="-5"/>
        </w:rPr>
        <w:t>24</w:t>
      </w:r>
      <w:r>
        <w:tab/>
        <w:t>Trophy</w:t>
      </w:r>
      <w:r>
        <w:rPr>
          <w:spacing w:val="-1"/>
        </w:rPr>
        <w:t xml:space="preserve"> </w:t>
      </w:r>
      <w:r>
        <w:t>Event</w:t>
      </w:r>
      <w:r>
        <w:rPr>
          <w:spacing w:val="-1"/>
        </w:rPr>
        <w:t xml:space="preserve"> </w:t>
      </w:r>
      <w:r>
        <w:t>Heat</w:t>
      </w:r>
      <w:r>
        <w:rPr>
          <w:spacing w:val="-3"/>
        </w:rPr>
        <w:t xml:space="preserve"> </w:t>
      </w:r>
      <w:r>
        <w:t>3</w:t>
      </w:r>
      <w:r>
        <w:rPr>
          <w:spacing w:val="-1"/>
        </w:rPr>
        <w:t xml:space="preserve"> </w:t>
      </w:r>
      <w:r>
        <w:t>under</w:t>
      </w:r>
      <w:r>
        <w:rPr>
          <w:spacing w:val="-1"/>
        </w:rPr>
        <w:t xml:space="preserve"> </w:t>
      </w:r>
      <w:r>
        <w:t>7,</w:t>
      </w:r>
      <w:r>
        <w:rPr>
          <w:spacing w:val="-3"/>
        </w:rPr>
        <w:t xml:space="preserve"> </w:t>
      </w:r>
      <w:r>
        <w:t>8,</w:t>
      </w:r>
      <w:r>
        <w:rPr>
          <w:spacing w:val="-3"/>
        </w:rPr>
        <w:t xml:space="preserve"> </w:t>
      </w:r>
      <w:r>
        <w:t>9,</w:t>
      </w:r>
      <w:r>
        <w:rPr>
          <w:spacing w:val="-3"/>
        </w:rPr>
        <w:t xml:space="preserve"> </w:t>
      </w:r>
      <w:r>
        <w:t>10 &amp;</w:t>
      </w:r>
      <w:r>
        <w:rPr>
          <w:spacing w:val="-1"/>
        </w:rPr>
        <w:t xml:space="preserve"> </w:t>
      </w:r>
      <w:r>
        <w:rPr>
          <w:spacing w:val="-5"/>
        </w:rPr>
        <w:t>11</w:t>
      </w:r>
    </w:p>
    <w:p w14:paraId="79AF2392" w14:textId="77777777" w:rsidR="007A3229" w:rsidRDefault="00000000">
      <w:pPr>
        <w:pStyle w:val="BodyText"/>
        <w:tabs>
          <w:tab w:val="left" w:pos="1869"/>
        </w:tabs>
        <w:spacing w:before="1" w:line="183" w:lineRule="exact"/>
        <w:ind w:left="168"/>
      </w:pPr>
      <w:r>
        <w:rPr>
          <w:spacing w:val="-2"/>
        </w:rPr>
        <w:t>17-03-</w:t>
      </w:r>
      <w:r>
        <w:rPr>
          <w:spacing w:val="-5"/>
        </w:rPr>
        <w:t>24</w:t>
      </w:r>
      <w:r>
        <w:tab/>
        <w:t>Development</w:t>
      </w:r>
      <w:r>
        <w:rPr>
          <w:spacing w:val="-6"/>
        </w:rPr>
        <w:t xml:space="preserve"> </w:t>
      </w:r>
      <w:r>
        <w:rPr>
          <w:spacing w:val="-2"/>
        </w:rPr>
        <w:t>Fixtures</w:t>
      </w:r>
    </w:p>
    <w:p w14:paraId="4EF47E2A" w14:textId="77777777" w:rsidR="007A3229" w:rsidRDefault="00000000">
      <w:pPr>
        <w:pStyle w:val="BodyText"/>
        <w:tabs>
          <w:tab w:val="left" w:pos="1869"/>
        </w:tabs>
        <w:spacing w:line="183" w:lineRule="exact"/>
        <w:ind w:left="168"/>
      </w:pPr>
      <w:r>
        <w:rPr>
          <w:spacing w:val="-2"/>
        </w:rPr>
        <w:t>24-03-</w:t>
      </w:r>
      <w:r>
        <w:rPr>
          <w:spacing w:val="-5"/>
        </w:rPr>
        <w:t>24</w:t>
      </w:r>
      <w:r>
        <w:tab/>
        <w:t>Development</w:t>
      </w:r>
      <w:r>
        <w:rPr>
          <w:spacing w:val="-8"/>
        </w:rPr>
        <w:t xml:space="preserve"> </w:t>
      </w:r>
      <w:r>
        <w:t>Fixtures</w:t>
      </w:r>
      <w:r>
        <w:rPr>
          <w:spacing w:val="-3"/>
        </w:rPr>
        <w:t xml:space="preserve"> </w:t>
      </w:r>
      <w:r>
        <w:t>&amp;Trophy</w:t>
      </w:r>
      <w:r>
        <w:rPr>
          <w:spacing w:val="-3"/>
        </w:rPr>
        <w:t xml:space="preserve"> </w:t>
      </w:r>
      <w:r>
        <w:t>Event</w:t>
      </w:r>
      <w:r>
        <w:rPr>
          <w:spacing w:val="-2"/>
        </w:rPr>
        <w:t xml:space="preserve"> </w:t>
      </w:r>
      <w:r>
        <w:t>Phase</w:t>
      </w:r>
      <w:r>
        <w:rPr>
          <w:spacing w:val="-4"/>
        </w:rPr>
        <w:t xml:space="preserve"> </w:t>
      </w:r>
      <w:r>
        <w:t>2</w:t>
      </w:r>
      <w:r>
        <w:rPr>
          <w:spacing w:val="-4"/>
        </w:rPr>
        <w:t xml:space="preserve"> </w:t>
      </w:r>
      <w:r>
        <w:t>under</w:t>
      </w:r>
      <w:r>
        <w:rPr>
          <w:spacing w:val="-3"/>
        </w:rPr>
        <w:t xml:space="preserve"> </w:t>
      </w:r>
      <w:r>
        <w:rPr>
          <w:spacing w:val="-5"/>
        </w:rPr>
        <w:t>11</w:t>
      </w:r>
    </w:p>
    <w:p w14:paraId="14990147" w14:textId="77777777" w:rsidR="007A3229" w:rsidRDefault="00000000">
      <w:pPr>
        <w:pStyle w:val="Heading4"/>
        <w:tabs>
          <w:tab w:val="left" w:pos="1869"/>
        </w:tabs>
        <w:ind w:left="168"/>
      </w:pPr>
      <w:r>
        <w:t>31-03-24</w:t>
      </w:r>
      <w:r>
        <w:rPr>
          <w:spacing w:val="-4"/>
        </w:rPr>
        <w:t xml:space="preserve"> </w:t>
      </w:r>
      <w:r>
        <w:t>&amp;</w:t>
      </w:r>
      <w:r>
        <w:rPr>
          <w:spacing w:val="-4"/>
        </w:rPr>
        <w:t xml:space="preserve"> </w:t>
      </w:r>
      <w:r>
        <w:t>07-04-</w:t>
      </w:r>
      <w:r>
        <w:rPr>
          <w:spacing w:val="-5"/>
        </w:rPr>
        <w:t>24</w:t>
      </w:r>
      <w:r>
        <w:tab/>
        <w:t>EASTER</w:t>
      </w:r>
      <w:r>
        <w:rPr>
          <w:spacing w:val="-6"/>
        </w:rPr>
        <w:t xml:space="preserve"> </w:t>
      </w:r>
      <w:r>
        <w:t>HOLIDAYS</w:t>
      </w:r>
      <w:r>
        <w:rPr>
          <w:spacing w:val="-1"/>
        </w:rPr>
        <w:t xml:space="preserve"> </w:t>
      </w:r>
      <w:r>
        <w:t>NO</w:t>
      </w:r>
      <w:r>
        <w:rPr>
          <w:spacing w:val="-6"/>
        </w:rPr>
        <w:t xml:space="preserve"> </w:t>
      </w:r>
      <w:r>
        <w:t>LEAGUE</w:t>
      </w:r>
      <w:r>
        <w:rPr>
          <w:spacing w:val="-3"/>
        </w:rPr>
        <w:t xml:space="preserve"> </w:t>
      </w:r>
      <w:r>
        <w:rPr>
          <w:spacing w:val="-2"/>
        </w:rPr>
        <w:t>COMPETITIONS</w:t>
      </w:r>
    </w:p>
    <w:p w14:paraId="4CD2C979" w14:textId="77777777" w:rsidR="007A3229" w:rsidRDefault="00000000">
      <w:pPr>
        <w:pStyle w:val="BodyText"/>
        <w:tabs>
          <w:tab w:val="left" w:pos="1869"/>
        </w:tabs>
        <w:spacing w:before="1" w:line="183" w:lineRule="exact"/>
        <w:ind w:left="168"/>
      </w:pPr>
      <w:r>
        <w:rPr>
          <w:spacing w:val="-2"/>
        </w:rPr>
        <w:t>14-04-</w:t>
      </w:r>
      <w:r>
        <w:rPr>
          <w:spacing w:val="-5"/>
        </w:rPr>
        <w:t>24</w:t>
      </w:r>
      <w:r>
        <w:tab/>
        <w:t>Development</w:t>
      </w:r>
      <w:r>
        <w:rPr>
          <w:spacing w:val="-6"/>
        </w:rPr>
        <w:t xml:space="preserve"> </w:t>
      </w:r>
      <w:r>
        <w:rPr>
          <w:spacing w:val="-2"/>
        </w:rPr>
        <w:t>Fixtures</w:t>
      </w:r>
    </w:p>
    <w:p w14:paraId="4D880823" w14:textId="77777777" w:rsidR="007A3229" w:rsidRDefault="00000000">
      <w:pPr>
        <w:pStyle w:val="BodyText"/>
        <w:tabs>
          <w:tab w:val="left" w:pos="1869"/>
        </w:tabs>
        <w:spacing w:line="183" w:lineRule="exact"/>
        <w:ind w:left="168"/>
      </w:pPr>
      <w:r>
        <w:rPr>
          <w:spacing w:val="-2"/>
        </w:rPr>
        <w:t>21-04-</w:t>
      </w:r>
      <w:r>
        <w:rPr>
          <w:spacing w:val="-5"/>
        </w:rPr>
        <w:t>24</w:t>
      </w:r>
      <w:r>
        <w:tab/>
        <w:t>Development</w:t>
      </w:r>
      <w:r>
        <w:rPr>
          <w:spacing w:val="-5"/>
        </w:rPr>
        <w:t xml:space="preserve"> </w:t>
      </w:r>
      <w:r>
        <w:t>Fixtures</w:t>
      </w:r>
      <w:r>
        <w:rPr>
          <w:spacing w:val="-2"/>
        </w:rPr>
        <w:t xml:space="preserve"> </w:t>
      </w:r>
      <w:r>
        <w:t>&amp;</w:t>
      </w:r>
      <w:r>
        <w:rPr>
          <w:spacing w:val="-1"/>
        </w:rPr>
        <w:t xml:space="preserve"> </w:t>
      </w:r>
      <w:r>
        <w:t>Trophy</w:t>
      </w:r>
      <w:r>
        <w:rPr>
          <w:spacing w:val="-4"/>
        </w:rPr>
        <w:t xml:space="preserve"> </w:t>
      </w:r>
      <w:r>
        <w:t>Event</w:t>
      </w:r>
      <w:r>
        <w:rPr>
          <w:spacing w:val="-2"/>
        </w:rPr>
        <w:t xml:space="preserve"> </w:t>
      </w:r>
      <w:r>
        <w:t>Phase</w:t>
      </w:r>
      <w:r>
        <w:rPr>
          <w:spacing w:val="-5"/>
        </w:rPr>
        <w:t xml:space="preserve"> </w:t>
      </w:r>
      <w:r>
        <w:t>2</w:t>
      </w:r>
      <w:r>
        <w:rPr>
          <w:spacing w:val="-3"/>
        </w:rPr>
        <w:t xml:space="preserve"> </w:t>
      </w:r>
      <w:r>
        <w:t>under</w:t>
      </w:r>
      <w:r>
        <w:rPr>
          <w:spacing w:val="-2"/>
        </w:rPr>
        <w:t xml:space="preserve"> </w:t>
      </w:r>
      <w:r>
        <w:t>7, 8,</w:t>
      </w:r>
      <w:r>
        <w:rPr>
          <w:spacing w:val="-1"/>
        </w:rPr>
        <w:t xml:space="preserve"> </w:t>
      </w:r>
      <w:r>
        <w:t>9</w:t>
      </w:r>
      <w:r>
        <w:rPr>
          <w:spacing w:val="-5"/>
        </w:rPr>
        <w:t xml:space="preserve"> </w:t>
      </w:r>
      <w:r>
        <w:t xml:space="preserve">&amp; </w:t>
      </w:r>
      <w:r>
        <w:rPr>
          <w:spacing w:val="-5"/>
        </w:rPr>
        <w:t>10</w:t>
      </w:r>
    </w:p>
    <w:p w14:paraId="76AD171B" w14:textId="77777777" w:rsidR="007A3229" w:rsidRDefault="00000000">
      <w:pPr>
        <w:pStyle w:val="BodyText"/>
        <w:tabs>
          <w:tab w:val="left" w:pos="1869"/>
        </w:tabs>
        <w:spacing w:before="1"/>
        <w:ind w:left="168"/>
      </w:pPr>
      <w:r>
        <w:rPr>
          <w:spacing w:val="-2"/>
        </w:rPr>
        <w:t>28-04-</w:t>
      </w:r>
      <w:r>
        <w:rPr>
          <w:spacing w:val="-5"/>
        </w:rPr>
        <w:t>24</w:t>
      </w:r>
      <w:r>
        <w:tab/>
        <w:t>Development</w:t>
      </w:r>
      <w:r>
        <w:rPr>
          <w:spacing w:val="-6"/>
        </w:rPr>
        <w:t xml:space="preserve"> </w:t>
      </w:r>
      <w:r>
        <w:rPr>
          <w:spacing w:val="-2"/>
        </w:rPr>
        <w:t>Fixtures</w:t>
      </w:r>
    </w:p>
    <w:p w14:paraId="695C5254" w14:textId="77777777" w:rsidR="007A3229" w:rsidRDefault="00000000">
      <w:pPr>
        <w:pStyle w:val="BodyText"/>
        <w:tabs>
          <w:tab w:val="left" w:pos="1869"/>
        </w:tabs>
        <w:spacing w:before="1" w:line="183" w:lineRule="exact"/>
        <w:ind w:left="168"/>
      </w:pPr>
      <w:r>
        <w:rPr>
          <w:spacing w:val="-2"/>
        </w:rPr>
        <w:t>04-05-</w:t>
      </w:r>
      <w:r>
        <w:rPr>
          <w:spacing w:val="-5"/>
        </w:rPr>
        <w:t>24</w:t>
      </w:r>
      <w:r>
        <w:tab/>
        <w:t>U12</w:t>
      </w:r>
      <w:r>
        <w:rPr>
          <w:spacing w:val="-2"/>
        </w:rPr>
        <w:t xml:space="preserve"> </w:t>
      </w:r>
      <w:r>
        <w:t>Cup, Shield</w:t>
      </w:r>
      <w:r>
        <w:rPr>
          <w:spacing w:val="-1"/>
        </w:rPr>
        <w:t xml:space="preserve"> </w:t>
      </w:r>
      <w:r>
        <w:t>&amp;</w:t>
      </w:r>
      <w:r>
        <w:rPr>
          <w:spacing w:val="-3"/>
        </w:rPr>
        <w:t xml:space="preserve"> </w:t>
      </w:r>
      <w:r>
        <w:t>Trophy</w:t>
      </w:r>
      <w:r>
        <w:rPr>
          <w:spacing w:val="-2"/>
        </w:rPr>
        <w:t xml:space="preserve"> </w:t>
      </w:r>
      <w:r>
        <w:t>Gold</w:t>
      </w:r>
      <w:r>
        <w:rPr>
          <w:spacing w:val="-5"/>
        </w:rPr>
        <w:t xml:space="preserve"> </w:t>
      </w:r>
      <w:r>
        <w:rPr>
          <w:spacing w:val="-2"/>
        </w:rPr>
        <w:t>Finals</w:t>
      </w:r>
    </w:p>
    <w:p w14:paraId="15CF5389" w14:textId="77777777" w:rsidR="007A3229" w:rsidRDefault="00000000">
      <w:pPr>
        <w:pStyle w:val="BodyText"/>
        <w:tabs>
          <w:tab w:val="left" w:pos="1869"/>
        </w:tabs>
        <w:ind w:left="168" w:right="970"/>
      </w:pPr>
      <w:r>
        <w:rPr>
          <w:spacing w:val="-2"/>
        </w:rPr>
        <w:t>05-05-24</w:t>
      </w:r>
      <w:r>
        <w:tab/>
        <w:t>Development</w:t>
      </w:r>
      <w:r>
        <w:rPr>
          <w:spacing w:val="-4"/>
        </w:rPr>
        <w:t xml:space="preserve"> </w:t>
      </w:r>
      <w:r>
        <w:t>Fixtures</w:t>
      </w:r>
      <w:r>
        <w:rPr>
          <w:spacing w:val="-2"/>
        </w:rPr>
        <w:t xml:space="preserve"> </w:t>
      </w:r>
      <w:r>
        <w:t>&amp; U11</w:t>
      </w:r>
      <w:r>
        <w:rPr>
          <w:spacing w:val="-1"/>
        </w:rPr>
        <w:t xml:space="preserve"> </w:t>
      </w:r>
      <w:r>
        <w:t>Cup,</w:t>
      </w:r>
      <w:r>
        <w:rPr>
          <w:spacing w:val="-4"/>
        </w:rPr>
        <w:t xml:space="preserve"> </w:t>
      </w:r>
      <w:r>
        <w:t>Shield</w:t>
      </w:r>
      <w:r>
        <w:rPr>
          <w:spacing w:val="-5"/>
        </w:rPr>
        <w:t xml:space="preserve"> </w:t>
      </w:r>
      <w:r>
        <w:t>&amp;</w:t>
      </w:r>
      <w:r>
        <w:rPr>
          <w:spacing w:val="-3"/>
        </w:rPr>
        <w:t xml:space="preserve"> </w:t>
      </w:r>
      <w:r>
        <w:t>Trophy</w:t>
      </w:r>
      <w:r>
        <w:rPr>
          <w:spacing w:val="-2"/>
        </w:rPr>
        <w:t xml:space="preserve"> </w:t>
      </w:r>
      <w:r>
        <w:t>Gold</w:t>
      </w:r>
      <w:r>
        <w:rPr>
          <w:spacing w:val="-5"/>
        </w:rPr>
        <w:t xml:space="preserve"> </w:t>
      </w:r>
      <w:r>
        <w:t xml:space="preserve">Finals </w:t>
      </w:r>
      <w:r>
        <w:rPr>
          <w:spacing w:val="-2"/>
        </w:rPr>
        <w:t>11-05-24</w:t>
      </w:r>
      <w:r>
        <w:tab/>
        <w:t>U8 &amp; U9 Cup, Shield &amp; Trophy Gold Finals</w:t>
      </w:r>
    </w:p>
    <w:p w14:paraId="4DC45B47" w14:textId="77777777" w:rsidR="007A3229" w:rsidRDefault="00000000">
      <w:pPr>
        <w:pStyle w:val="BodyText"/>
        <w:tabs>
          <w:tab w:val="left" w:pos="1869"/>
        </w:tabs>
        <w:spacing w:before="1" w:line="183" w:lineRule="exact"/>
        <w:ind w:left="168"/>
      </w:pPr>
      <w:r>
        <w:rPr>
          <w:spacing w:val="-2"/>
        </w:rPr>
        <w:t>12-05-</w:t>
      </w:r>
      <w:r>
        <w:rPr>
          <w:spacing w:val="-5"/>
        </w:rPr>
        <w:t>24</w:t>
      </w:r>
      <w:r>
        <w:tab/>
        <w:t>U7</w:t>
      </w:r>
      <w:r>
        <w:rPr>
          <w:spacing w:val="-3"/>
        </w:rPr>
        <w:t xml:space="preserve"> </w:t>
      </w:r>
      <w:r>
        <w:t>&amp; U10</w:t>
      </w:r>
      <w:r>
        <w:rPr>
          <w:spacing w:val="-2"/>
        </w:rPr>
        <w:t xml:space="preserve"> </w:t>
      </w:r>
      <w:r>
        <w:t>Cup,</w:t>
      </w:r>
      <w:r>
        <w:rPr>
          <w:spacing w:val="-2"/>
        </w:rPr>
        <w:t xml:space="preserve"> </w:t>
      </w:r>
      <w:r>
        <w:t>Shield</w:t>
      </w:r>
      <w:r>
        <w:rPr>
          <w:spacing w:val="-4"/>
        </w:rPr>
        <w:t xml:space="preserve"> </w:t>
      </w:r>
      <w:r>
        <w:t>&amp;</w:t>
      </w:r>
      <w:r>
        <w:rPr>
          <w:spacing w:val="-1"/>
        </w:rPr>
        <w:t xml:space="preserve"> </w:t>
      </w:r>
      <w:r>
        <w:t>Trophy</w:t>
      </w:r>
      <w:r>
        <w:rPr>
          <w:spacing w:val="-1"/>
        </w:rPr>
        <w:t xml:space="preserve"> </w:t>
      </w:r>
      <w:r>
        <w:t>Gold</w:t>
      </w:r>
      <w:r>
        <w:rPr>
          <w:spacing w:val="-3"/>
        </w:rPr>
        <w:t xml:space="preserve"> </w:t>
      </w:r>
      <w:r>
        <w:rPr>
          <w:spacing w:val="-2"/>
        </w:rPr>
        <w:t>Finals</w:t>
      </w:r>
    </w:p>
    <w:p w14:paraId="00EE8897" w14:textId="77777777" w:rsidR="007A3229" w:rsidRDefault="00000000">
      <w:pPr>
        <w:pStyle w:val="BodyText"/>
        <w:tabs>
          <w:tab w:val="left" w:pos="1869"/>
        </w:tabs>
        <w:spacing w:line="183" w:lineRule="exact"/>
        <w:ind w:left="168"/>
      </w:pPr>
      <w:r>
        <w:rPr>
          <w:spacing w:val="-2"/>
        </w:rPr>
        <w:t>19-05-</w:t>
      </w:r>
      <w:r>
        <w:rPr>
          <w:spacing w:val="-5"/>
        </w:rPr>
        <w:t>24</w:t>
      </w:r>
      <w:r>
        <w:tab/>
        <w:t>U8, U9,</w:t>
      </w:r>
      <w:r>
        <w:rPr>
          <w:spacing w:val="-1"/>
        </w:rPr>
        <w:t xml:space="preserve"> </w:t>
      </w:r>
      <w:r>
        <w:t>U10</w:t>
      </w:r>
      <w:r>
        <w:rPr>
          <w:spacing w:val="-4"/>
        </w:rPr>
        <w:t xml:space="preserve"> </w:t>
      </w:r>
      <w:r>
        <w:t>&amp; U11 Plate</w:t>
      </w:r>
      <w:r>
        <w:rPr>
          <w:spacing w:val="-3"/>
        </w:rPr>
        <w:t xml:space="preserve"> </w:t>
      </w:r>
      <w:r>
        <w:t>&amp;</w:t>
      </w:r>
      <w:r>
        <w:rPr>
          <w:spacing w:val="-3"/>
        </w:rPr>
        <w:t xml:space="preserve"> </w:t>
      </w:r>
      <w:r>
        <w:t>Vase</w:t>
      </w:r>
      <w:r>
        <w:rPr>
          <w:spacing w:val="-5"/>
        </w:rPr>
        <w:t xml:space="preserve"> </w:t>
      </w:r>
      <w:r>
        <w:t xml:space="preserve">Gold </w:t>
      </w:r>
      <w:r>
        <w:rPr>
          <w:spacing w:val="-2"/>
        </w:rPr>
        <w:t>Finals</w:t>
      </w:r>
    </w:p>
    <w:p w14:paraId="59FABB81" w14:textId="77777777" w:rsidR="007A3229" w:rsidRDefault="007A3229">
      <w:pPr>
        <w:spacing w:line="183" w:lineRule="exact"/>
        <w:sectPr w:rsidR="007A3229">
          <w:headerReference w:type="default" r:id="rId66"/>
          <w:footerReference w:type="default" r:id="rId67"/>
          <w:pgSz w:w="8400" w:h="11910"/>
          <w:pgMar w:top="640" w:right="540" w:bottom="1940" w:left="540" w:header="432" w:footer="1760" w:gutter="0"/>
          <w:cols w:space="720"/>
        </w:sectPr>
      </w:pPr>
    </w:p>
    <w:p w14:paraId="02F83BFB" w14:textId="77777777" w:rsidR="007A3229" w:rsidRDefault="00000000">
      <w:pPr>
        <w:pStyle w:val="Heading1"/>
        <w:spacing w:before="81"/>
        <w:ind w:left="0" w:right="118"/>
        <w:jc w:val="center"/>
        <w:rPr>
          <w:u w:val="none"/>
        </w:rPr>
      </w:pPr>
      <w:bookmarkStart w:id="8" w:name="PAGE_10_Cup_SHIELD_TROPHY_FINAL_DATES"/>
      <w:bookmarkEnd w:id="8"/>
      <w:r>
        <w:lastRenderedPageBreak/>
        <w:t>TANDRIDGE</w:t>
      </w:r>
      <w:r>
        <w:rPr>
          <w:spacing w:val="-5"/>
        </w:rPr>
        <w:t xml:space="preserve"> </w:t>
      </w:r>
      <w:r>
        <w:t>CUP,</w:t>
      </w:r>
      <w:r>
        <w:rPr>
          <w:spacing w:val="-6"/>
        </w:rPr>
        <w:t xml:space="preserve"> </w:t>
      </w:r>
      <w:r>
        <w:t>SHIELD</w:t>
      </w:r>
      <w:r>
        <w:rPr>
          <w:spacing w:val="-7"/>
        </w:rPr>
        <w:t xml:space="preserve"> </w:t>
      </w:r>
      <w:r>
        <w:t>&amp;</w:t>
      </w:r>
      <w:r>
        <w:rPr>
          <w:spacing w:val="-7"/>
        </w:rPr>
        <w:t xml:space="preserve"> </w:t>
      </w:r>
      <w:r>
        <w:t>TROPHY</w:t>
      </w:r>
      <w:r>
        <w:rPr>
          <w:spacing w:val="-8"/>
        </w:rPr>
        <w:t xml:space="preserve"> </w:t>
      </w:r>
      <w:r>
        <w:t>FINALS</w:t>
      </w:r>
      <w:r>
        <w:rPr>
          <w:spacing w:val="-6"/>
        </w:rPr>
        <w:t xml:space="preserve"> </w:t>
      </w:r>
      <w:r>
        <w:t>2023-</w:t>
      </w:r>
      <w:r>
        <w:rPr>
          <w:spacing w:val="-5"/>
        </w:rPr>
        <w:t>24</w:t>
      </w:r>
    </w:p>
    <w:p w14:paraId="0821AB48" w14:textId="77777777" w:rsidR="007A3229" w:rsidRDefault="007A3229">
      <w:pPr>
        <w:pStyle w:val="BodyText"/>
        <w:rPr>
          <w:b/>
          <w:sz w:val="20"/>
        </w:rPr>
      </w:pPr>
    </w:p>
    <w:p w14:paraId="0EB4AB40" w14:textId="77777777" w:rsidR="007A3229" w:rsidRDefault="007A3229">
      <w:pPr>
        <w:pStyle w:val="BodyText"/>
        <w:spacing w:before="7"/>
        <w:rPr>
          <w:b/>
          <w:sz w:val="20"/>
        </w:rPr>
      </w:pPr>
    </w:p>
    <w:tbl>
      <w:tblPr>
        <w:tblW w:w="0" w:type="auto"/>
        <w:tblInd w:w="375" w:type="dxa"/>
        <w:tblLayout w:type="fixed"/>
        <w:tblCellMar>
          <w:left w:w="0" w:type="dxa"/>
          <w:right w:w="0" w:type="dxa"/>
        </w:tblCellMar>
        <w:tblLook w:val="01E0" w:firstRow="1" w:lastRow="1" w:firstColumn="1" w:lastColumn="1" w:noHBand="0" w:noVBand="0"/>
      </w:tblPr>
      <w:tblGrid>
        <w:gridCol w:w="901"/>
        <w:gridCol w:w="1102"/>
        <w:gridCol w:w="1805"/>
        <w:gridCol w:w="1623"/>
      </w:tblGrid>
      <w:tr w:rsidR="007A3229" w14:paraId="06ED662E" w14:textId="77777777">
        <w:trPr>
          <w:trHeight w:val="181"/>
        </w:trPr>
        <w:tc>
          <w:tcPr>
            <w:tcW w:w="901" w:type="dxa"/>
          </w:tcPr>
          <w:p w14:paraId="441A624C" w14:textId="77777777" w:rsidR="007A3229" w:rsidRDefault="00000000">
            <w:pPr>
              <w:pStyle w:val="TableParagraph"/>
              <w:spacing w:line="161" w:lineRule="exact"/>
              <w:ind w:left="50"/>
              <w:rPr>
                <w:sz w:val="16"/>
              </w:rPr>
            </w:pPr>
            <w:r>
              <w:rPr>
                <w:spacing w:val="-2"/>
                <w:sz w:val="16"/>
              </w:rPr>
              <w:t>Thursday</w:t>
            </w:r>
          </w:p>
        </w:tc>
        <w:tc>
          <w:tcPr>
            <w:tcW w:w="1102" w:type="dxa"/>
          </w:tcPr>
          <w:p w14:paraId="4339E712" w14:textId="77777777" w:rsidR="007A3229" w:rsidRDefault="00000000">
            <w:pPr>
              <w:pStyle w:val="TableParagraph"/>
              <w:spacing w:line="161" w:lineRule="exact"/>
              <w:ind w:left="272"/>
              <w:rPr>
                <w:sz w:val="16"/>
              </w:rPr>
            </w:pPr>
            <w:r>
              <w:rPr>
                <w:sz w:val="16"/>
              </w:rPr>
              <w:t>7.30</w:t>
            </w:r>
            <w:r>
              <w:rPr>
                <w:spacing w:val="-2"/>
                <w:sz w:val="16"/>
              </w:rPr>
              <w:t xml:space="preserve"> </w:t>
            </w:r>
            <w:r>
              <w:rPr>
                <w:spacing w:val="-5"/>
                <w:sz w:val="16"/>
              </w:rPr>
              <w:t>pm</w:t>
            </w:r>
          </w:p>
        </w:tc>
        <w:tc>
          <w:tcPr>
            <w:tcW w:w="1805" w:type="dxa"/>
          </w:tcPr>
          <w:p w14:paraId="1F627D73" w14:textId="77777777" w:rsidR="007A3229" w:rsidRDefault="00000000">
            <w:pPr>
              <w:pStyle w:val="TableParagraph"/>
              <w:spacing w:line="161" w:lineRule="exact"/>
              <w:ind w:right="350"/>
              <w:jc w:val="right"/>
              <w:rPr>
                <w:sz w:val="16"/>
              </w:rPr>
            </w:pPr>
            <w:r>
              <w:rPr>
                <w:sz w:val="16"/>
              </w:rPr>
              <w:t>14th</w:t>
            </w:r>
            <w:r>
              <w:rPr>
                <w:spacing w:val="-3"/>
                <w:sz w:val="16"/>
              </w:rPr>
              <w:t xml:space="preserve"> </w:t>
            </w:r>
            <w:r>
              <w:rPr>
                <w:sz w:val="16"/>
              </w:rPr>
              <w:t>March</w:t>
            </w:r>
            <w:r>
              <w:rPr>
                <w:spacing w:val="-1"/>
                <w:sz w:val="16"/>
              </w:rPr>
              <w:t xml:space="preserve"> </w:t>
            </w:r>
            <w:r>
              <w:rPr>
                <w:spacing w:val="-4"/>
                <w:sz w:val="16"/>
              </w:rPr>
              <w:t>2024</w:t>
            </w:r>
          </w:p>
        </w:tc>
        <w:tc>
          <w:tcPr>
            <w:tcW w:w="1623" w:type="dxa"/>
          </w:tcPr>
          <w:p w14:paraId="20736B70" w14:textId="77777777" w:rsidR="007A3229" w:rsidRDefault="00000000">
            <w:pPr>
              <w:pStyle w:val="TableParagraph"/>
              <w:spacing w:line="161" w:lineRule="exact"/>
              <w:ind w:left="353"/>
              <w:rPr>
                <w:sz w:val="16"/>
              </w:rPr>
            </w:pPr>
            <w:r>
              <w:rPr>
                <w:sz w:val="16"/>
              </w:rPr>
              <w:t>U17/18</w:t>
            </w:r>
            <w:r>
              <w:rPr>
                <w:spacing w:val="-2"/>
                <w:sz w:val="16"/>
              </w:rPr>
              <w:t xml:space="preserve"> </w:t>
            </w:r>
            <w:r>
              <w:rPr>
                <w:spacing w:val="-5"/>
                <w:sz w:val="16"/>
              </w:rPr>
              <w:t>Cup</w:t>
            </w:r>
          </w:p>
        </w:tc>
      </w:tr>
      <w:tr w:rsidR="007A3229" w14:paraId="49509E22" w14:textId="77777777">
        <w:trPr>
          <w:trHeight w:val="183"/>
        </w:trPr>
        <w:tc>
          <w:tcPr>
            <w:tcW w:w="901" w:type="dxa"/>
          </w:tcPr>
          <w:p w14:paraId="5C75B8EB" w14:textId="77777777" w:rsidR="007A3229" w:rsidRDefault="00000000">
            <w:pPr>
              <w:pStyle w:val="TableParagraph"/>
              <w:spacing w:line="164" w:lineRule="exact"/>
              <w:ind w:left="50"/>
              <w:rPr>
                <w:sz w:val="16"/>
              </w:rPr>
            </w:pPr>
            <w:r>
              <w:rPr>
                <w:spacing w:val="-2"/>
                <w:sz w:val="16"/>
              </w:rPr>
              <w:t>Thursday</w:t>
            </w:r>
          </w:p>
        </w:tc>
        <w:tc>
          <w:tcPr>
            <w:tcW w:w="1102" w:type="dxa"/>
          </w:tcPr>
          <w:p w14:paraId="2B43F0C8" w14:textId="77777777" w:rsidR="007A3229" w:rsidRDefault="00000000">
            <w:pPr>
              <w:pStyle w:val="TableParagraph"/>
              <w:spacing w:line="164" w:lineRule="exact"/>
              <w:ind w:left="272"/>
              <w:rPr>
                <w:sz w:val="16"/>
              </w:rPr>
            </w:pPr>
            <w:r>
              <w:rPr>
                <w:sz w:val="16"/>
              </w:rPr>
              <w:t>7.30</w:t>
            </w:r>
            <w:r>
              <w:rPr>
                <w:spacing w:val="-2"/>
                <w:sz w:val="16"/>
              </w:rPr>
              <w:t xml:space="preserve"> </w:t>
            </w:r>
            <w:r>
              <w:rPr>
                <w:spacing w:val="-5"/>
                <w:sz w:val="16"/>
              </w:rPr>
              <w:t>pm</w:t>
            </w:r>
          </w:p>
        </w:tc>
        <w:tc>
          <w:tcPr>
            <w:tcW w:w="1805" w:type="dxa"/>
          </w:tcPr>
          <w:p w14:paraId="6878E13A" w14:textId="77777777" w:rsidR="007A3229" w:rsidRDefault="00000000">
            <w:pPr>
              <w:pStyle w:val="TableParagraph"/>
              <w:spacing w:line="164" w:lineRule="exact"/>
              <w:ind w:right="352"/>
              <w:jc w:val="right"/>
              <w:rPr>
                <w:sz w:val="16"/>
              </w:rPr>
            </w:pPr>
            <w:r>
              <w:rPr>
                <w:sz w:val="16"/>
              </w:rPr>
              <w:t>21st</w:t>
            </w:r>
            <w:r>
              <w:rPr>
                <w:spacing w:val="-5"/>
                <w:sz w:val="16"/>
              </w:rPr>
              <w:t xml:space="preserve"> </w:t>
            </w:r>
            <w:r>
              <w:rPr>
                <w:sz w:val="16"/>
              </w:rPr>
              <w:t>March</w:t>
            </w:r>
            <w:r>
              <w:rPr>
                <w:spacing w:val="-1"/>
                <w:sz w:val="16"/>
              </w:rPr>
              <w:t xml:space="preserve"> </w:t>
            </w:r>
            <w:r>
              <w:rPr>
                <w:spacing w:val="-4"/>
                <w:sz w:val="16"/>
              </w:rPr>
              <w:t>2024</w:t>
            </w:r>
          </w:p>
        </w:tc>
        <w:tc>
          <w:tcPr>
            <w:tcW w:w="1623" w:type="dxa"/>
          </w:tcPr>
          <w:p w14:paraId="00654D3C" w14:textId="77777777" w:rsidR="007A3229" w:rsidRDefault="00000000">
            <w:pPr>
              <w:pStyle w:val="TableParagraph"/>
              <w:spacing w:line="164" w:lineRule="exact"/>
              <w:ind w:left="353"/>
              <w:rPr>
                <w:sz w:val="16"/>
              </w:rPr>
            </w:pPr>
            <w:r>
              <w:rPr>
                <w:sz w:val="16"/>
              </w:rPr>
              <w:t>U17/18</w:t>
            </w:r>
            <w:r>
              <w:rPr>
                <w:spacing w:val="-6"/>
                <w:sz w:val="16"/>
              </w:rPr>
              <w:t xml:space="preserve"> </w:t>
            </w:r>
            <w:r>
              <w:rPr>
                <w:spacing w:val="-2"/>
                <w:sz w:val="16"/>
              </w:rPr>
              <w:t>Shield</w:t>
            </w:r>
          </w:p>
        </w:tc>
      </w:tr>
      <w:tr w:rsidR="007A3229" w14:paraId="242ECFE6" w14:textId="77777777">
        <w:trPr>
          <w:trHeight w:val="184"/>
        </w:trPr>
        <w:tc>
          <w:tcPr>
            <w:tcW w:w="901" w:type="dxa"/>
          </w:tcPr>
          <w:p w14:paraId="34CF660E" w14:textId="77777777" w:rsidR="007A3229" w:rsidRDefault="00000000">
            <w:pPr>
              <w:pStyle w:val="TableParagraph"/>
              <w:spacing w:line="165" w:lineRule="exact"/>
              <w:ind w:left="50"/>
              <w:rPr>
                <w:sz w:val="16"/>
              </w:rPr>
            </w:pPr>
            <w:r>
              <w:rPr>
                <w:spacing w:val="-2"/>
                <w:sz w:val="16"/>
              </w:rPr>
              <w:t>Sunday</w:t>
            </w:r>
          </w:p>
        </w:tc>
        <w:tc>
          <w:tcPr>
            <w:tcW w:w="1102" w:type="dxa"/>
          </w:tcPr>
          <w:p w14:paraId="138AF7F0" w14:textId="77777777" w:rsidR="007A3229" w:rsidRDefault="00000000">
            <w:pPr>
              <w:pStyle w:val="TableParagraph"/>
              <w:spacing w:line="165" w:lineRule="exact"/>
              <w:ind w:left="182"/>
              <w:rPr>
                <w:sz w:val="16"/>
              </w:rPr>
            </w:pPr>
            <w:r>
              <w:rPr>
                <w:sz w:val="16"/>
              </w:rPr>
              <w:t>11.00</w:t>
            </w:r>
            <w:r>
              <w:rPr>
                <w:spacing w:val="-2"/>
                <w:sz w:val="16"/>
              </w:rPr>
              <w:t xml:space="preserve"> </w:t>
            </w:r>
            <w:r>
              <w:rPr>
                <w:spacing w:val="-5"/>
                <w:sz w:val="16"/>
              </w:rPr>
              <w:t>am</w:t>
            </w:r>
          </w:p>
        </w:tc>
        <w:tc>
          <w:tcPr>
            <w:tcW w:w="1805" w:type="dxa"/>
          </w:tcPr>
          <w:p w14:paraId="5556654A" w14:textId="77777777" w:rsidR="007A3229" w:rsidRDefault="00000000">
            <w:pPr>
              <w:pStyle w:val="TableParagraph"/>
              <w:spacing w:line="165" w:lineRule="exact"/>
              <w:ind w:right="350"/>
              <w:jc w:val="right"/>
              <w:rPr>
                <w:sz w:val="16"/>
              </w:rPr>
            </w:pPr>
            <w:r>
              <w:rPr>
                <w:sz w:val="16"/>
              </w:rPr>
              <w:t>24th</w:t>
            </w:r>
            <w:r>
              <w:rPr>
                <w:spacing w:val="-5"/>
                <w:sz w:val="16"/>
              </w:rPr>
              <w:t xml:space="preserve"> </w:t>
            </w:r>
            <w:r>
              <w:rPr>
                <w:sz w:val="16"/>
              </w:rPr>
              <w:t xml:space="preserve">March </w:t>
            </w:r>
            <w:r>
              <w:rPr>
                <w:spacing w:val="-4"/>
                <w:sz w:val="16"/>
              </w:rPr>
              <w:t>2024</w:t>
            </w:r>
          </w:p>
        </w:tc>
        <w:tc>
          <w:tcPr>
            <w:tcW w:w="1623" w:type="dxa"/>
          </w:tcPr>
          <w:p w14:paraId="6E789D13" w14:textId="77777777" w:rsidR="007A3229" w:rsidRDefault="00000000">
            <w:pPr>
              <w:pStyle w:val="TableParagraph"/>
              <w:spacing w:line="165" w:lineRule="exact"/>
              <w:ind w:left="353"/>
              <w:rPr>
                <w:sz w:val="16"/>
              </w:rPr>
            </w:pPr>
            <w:r>
              <w:rPr>
                <w:sz w:val="16"/>
              </w:rPr>
              <w:t>U15</w:t>
            </w:r>
            <w:r>
              <w:rPr>
                <w:spacing w:val="-3"/>
                <w:sz w:val="16"/>
              </w:rPr>
              <w:t xml:space="preserve"> </w:t>
            </w:r>
            <w:r>
              <w:rPr>
                <w:spacing w:val="-5"/>
                <w:sz w:val="16"/>
              </w:rPr>
              <w:t>Cup</w:t>
            </w:r>
          </w:p>
        </w:tc>
      </w:tr>
      <w:tr w:rsidR="007A3229" w14:paraId="1B1799BD" w14:textId="77777777">
        <w:trPr>
          <w:trHeight w:val="183"/>
        </w:trPr>
        <w:tc>
          <w:tcPr>
            <w:tcW w:w="901" w:type="dxa"/>
          </w:tcPr>
          <w:p w14:paraId="32EA76E8" w14:textId="77777777" w:rsidR="007A3229" w:rsidRDefault="00000000">
            <w:pPr>
              <w:pStyle w:val="TableParagraph"/>
              <w:spacing w:line="164" w:lineRule="exact"/>
              <w:ind w:left="50"/>
              <w:rPr>
                <w:sz w:val="16"/>
              </w:rPr>
            </w:pPr>
            <w:r>
              <w:rPr>
                <w:spacing w:val="-2"/>
                <w:sz w:val="16"/>
              </w:rPr>
              <w:t>Sunday</w:t>
            </w:r>
          </w:p>
        </w:tc>
        <w:tc>
          <w:tcPr>
            <w:tcW w:w="1102" w:type="dxa"/>
          </w:tcPr>
          <w:p w14:paraId="67E07FA4" w14:textId="77777777" w:rsidR="007A3229" w:rsidRDefault="00000000">
            <w:pPr>
              <w:pStyle w:val="TableParagraph"/>
              <w:spacing w:line="164" w:lineRule="exact"/>
              <w:ind w:left="272"/>
              <w:rPr>
                <w:sz w:val="16"/>
              </w:rPr>
            </w:pPr>
            <w:r>
              <w:rPr>
                <w:sz w:val="16"/>
              </w:rPr>
              <w:t xml:space="preserve">2.00 </w:t>
            </w:r>
            <w:r>
              <w:rPr>
                <w:spacing w:val="-5"/>
                <w:sz w:val="16"/>
              </w:rPr>
              <w:t>pm</w:t>
            </w:r>
          </w:p>
        </w:tc>
        <w:tc>
          <w:tcPr>
            <w:tcW w:w="1805" w:type="dxa"/>
          </w:tcPr>
          <w:p w14:paraId="2A8D9CDB" w14:textId="77777777" w:rsidR="007A3229" w:rsidRDefault="00000000">
            <w:pPr>
              <w:pStyle w:val="TableParagraph"/>
              <w:spacing w:line="164" w:lineRule="exact"/>
              <w:ind w:right="350"/>
              <w:jc w:val="right"/>
              <w:rPr>
                <w:sz w:val="16"/>
              </w:rPr>
            </w:pPr>
            <w:r>
              <w:rPr>
                <w:sz w:val="16"/>
              </w:rPr>
              <w:t>24th</w:t>
            </w:r>
            <w:r>
              <w:rPr>
                <w:spacing w:val="-5"/>
                <w:sz w:val="16"/>
              </w:rPr>
              <w:t xml:space="preserve"> </w:t>
            </w:r>
            <w:r>
              <w:rPr>
                <w:sz w:val="16"/>
              </w:rPr>
              <w:t>March</w:t>
            </w:r>
            <w:r>
              <w:rPr>
                <w:spacing w:val="-2"/>
                <w:sz w:val="16"/>
              </w:rPr>
              <w:t xml:space="preserve"> </w:t>
            </w:r>
            <w:r>
              <w:rPr>
                <w:spacing w:val="-4"/>
                <w:sz w:val="16"/>
              </w:rPr>
              <w:t>2024</w:t>
            </w:r>
          </w:p>
        </w:tc>
        <w:tc>
          <w:tcPr>
            <w:tcW w:w="1623" w:type="dxa"/>
          </w:tcPr>
          <w:p w14:paraId="15C75514" w14:textId="77777777" w:rsidR="007A3229" w:rsidRDefault="00000000">
            <w:pPr>
              <w:pStyle w:val="TableParagraph"/>
              <w:spacing w:line="164" w:lineRule="exact"/>
              <w:ind w:left="352"/>
              <w:rPr>
                <w:sz w:val="16"/>
              </w:rPr>
            </w:pPr>
            <w:r>
              <w:rPr>
                <w:sz w:val="16"/>
              </w:rPr>
              <w:t>U15</w:t>
            </w:r>
            <w:r>
              <w:rPr>
                <w:spacing w:val="-4"/>
                <w:sz w:val="16"/>
              </w:rPr>
              <w:t xml:space="preserve"> </w:t>
            </w:r>
            <w:r>
              <w:rPr>
                <w:spacing w:val="-2"/>
                <w:sz w:val="16"/>
              </w:rPr>
              <w:t>Shield</w:t>
            </w:r>
          </w:p>
        </w:tc>
      </w:tr>
      <w:tr w:rsidR="007A3229" w14:paraId="7A0E964E" w14:textId="77777777">
        <w:trPr>
          <w:trHeight w:val="183"/>
        </w:trPr>
        <w:tc>
          <w:tcPr>
            <w:tcW w:w="901" w:type="dxa"/>
          </w:tcPr>
          <w:p w14:paraId="7371A759" w14:textId="77777777" w:rsidR="007A3229" w:rsidRDefault="00000000">
            <w:pPr>
              <w:pStyle w:val="TableParagraph"/>
              <w:spacing w:line="164" w:lineRule="exact"/>
              <w:ind w:left="50"/>
              <w:rPr>
                <w:sz w:val="16"/>
              </w:rPr>
            </w:pPr>
            <w:r>
              <w:rPr>
                <w:spacing w:val="-2"/>
                <w:sz w:val="16"/>
              </w:rPr>
              <w:t>Thursday</w:t>
            </w:r>
          </w:p>
        </w:tc>
        <w:tc>
          <w:tcPr>
            <w:tcW w:w="1102" w:type="dxa"/>
          </w:tcPr>
          <w:p w14:paraId="6A2DEA4E" w14:textId="77777777" w:rsidR="007A3229" w:rsidRDefault="00000000">
            <w:pPr>
              <w:pStyle w:val="TableParagraph"/>
              <w:spacing w:line="164" w:lineRule="exact"/>
              <w:ind w:left="272"/>
              <w:rPr>
                <w:sz w:val="16"/>
              </w:rPr>
            </w:pPr>
            <w:r>
              <w:rPr>
                <w:sz w:val="16"/>
              </w:rPr>
              <w:t>7.30</w:t>
            </w:r>
            <w:r>
              <w:rPr>
                <w:spacing w:val="-2"/>
                <w:sz w:val="16"/>
              </w:rPr>
              <w:t xml:space="preserve"> </w:t>
            </w:r>
            <w:r>
              <w:rPr>
                <w:spacing w:val="-5"/>
                <w:sz w:val="16"/>
              </w:rPr>
              <w:t>pm</w:t>
            </w:r>
          </w:p>
        </w:tc>
        <w:tc>
          <w:tcPr>
            <w:tcW w:w="1805" w:type="dxa"/>
          </w:tcPr>
          <w:p w14:paraId="7E829E9B" w14:textId="77777777" w:rsidR="007A3229" w:rsidRDefault="00000000">
            <w:pPr>
              <w:pStyle w:val="TableParagraph"/>
              <w:spacing w:line="164" w:lineRule="exact"/>
              <w:ind w:right="350"/>
              <w:jc w:val="right"/>
              <w:rPr>
                <w:sz w:val="16"/>
              </w:rPr>
            </w:pPr>
            <w:r>
              <w:rPr>
                <w:sz w:val="16"/>
              </w:rPr>
              <w:t>28th</w:t>
            </w:r>
            <w:r>
              <w:rPr>
                <w:spacing w:val="-3"/>
                <w:sz w:val="16"/>
              </w:rPr>
              <w:t xml:space="preserve"> </w:t>
            </w:r>
            <w:r>
              <w:rPr>
                <w:sz w:val="16"/>
              </w:rPr>
              <w:t>March</w:t>
            </w:r>
            <w:r>
              <w:rPr>
                <w:spacing w:val="-1"/>
                <w:sz w:val="16"/>
              </w:rPr>
              <w:t xml:space="preserve"> </w:t>
            </w:r>
            <w:r>
              <w:rPr>
                <w:spacing w:val="-4"/>
                <w:sz w:val="16"/>
              </w:rPr>
              <w:t>2024</w:t>
            </w:r>
          </w:p>
        </w:tc>
        <w:tc>
          <w:tcPr>
            <w:tcW w:w="1623" w:type="dxa"/>
          </w:tcPr>
          <w:p w14:paraId="740B8C34" w14:textId="77777777" w:rsidR="007A3229" w:rsidRDefault="00000000">
            <w:pPr>
              <w:pStyle w:val="TableParagraph"/>
              <w:spacing w:line="164" w:lineRule="exact"/>
              <w:ind w:left="353"/>
              <w:rPr>
                <w:sz w:val="16"/>
              </w:rPr>
            </w:pPr>
            <w:r>
              <w:rPr>
                <w:sz w:val="16"/>
              </w:rPr>
              <w:t>U16</w:t>
            </w:r>
            <w:r>
              <w:rPr>
                <w:spacing w:val="-3"/>
                <w:sz w:val="16"/>
              </w:rPr>
              <w:t xml:space="preserve"> </w:t>
            </w:r>
            <w:r>
              <w:rPr>
                <w:spacing w:val="-5"/>
                <w:sz w:val="16"/>
              </w:rPr>
              <w:t>Cup</w:t>
            </w:r>
          </w:p>
        </w:tc>
      </w:tr>
      <w:tr w:rsidR="007A3229" w14:paraId="7A64E2C0" w14:textId="77777777">
        <w:trPr>
          <w:trHeight w:val="184"/>
        </w:trPr>
        <w:tc>
          <w:tcPr>
            <w:tcW w:w="901" w:type="dxa"/>
          </w:tcPr>
          <w:p w14:paraId="1CA93270" w14:textId="77777777" w:rsidR="007A3229" w:rsidRDefault="00000000">
            <w:pPr>
              <w:pStyle w:val="TableParagraph"/>
              <w:spacing w:line="165" w:lineRule="exact"/>
              <w:ind w:left="50"/>
              <w:rPr>
                <w:sz w:val="16"/>
              </w:rPr>
            </w:pPr>
            <w:r>
              <w:rPr>
                <w:spacing w:val="-2"/>
                <w:sz w:val="16"/>
              </w:rPr>
              <w:t>Sunday</w:t>
            </w:r>
          </w:p>
        </w:tc>
        <w:tc>
          <w:tcPr>
            <w:tcW w:w="1102" w:type="dxa"/>
          </w:tcPr>
          <w:p w14:paraId="2200AF28" w14:textId="77777777" w:rsidR="007A3229" w:rsidRDefault="00000000">
            <w:pPr>
              <w:pStyle w:val="TableParagraph"/>
              <w:spacing w:line="165" w:lineRule="exact"/>
              <w:ind w:left="182"/>
              <w:rPr>
                <w:sz w:val="16"/>
              </w:rPr>
            </w:pPr>
            <w:r>
              <w:rPr>
                <w:sz w:val="16"/>
              </w:rPr>
              <w:t>10.30</w:t>
            </w:r>
            <w:r>
              <w:rPr>
                <w:spacing w:val="-2"/>
                <w:sz w:val="16"/>
              </w:rPr>
              <w:t xml:space="preserve"> </w:t>
            </w:r>
            <w:r>
              <w:rPr>
                <w:spacing w:val="-5"/>
                <w:sz w:val="16"/>
              </w:rPr>
              <w:t>am</w:t>
            </w:r>
          </w:p>
        </w:tc>
        <w:tc>
          <w:tcPr>
            <w:tcW w:w="1805" w:type="dxa"/>
          </w:tcPr>
          <w:p w14:paraId="0F4C5B6A" w14:textId="77777777" w:rsidR="007A3229" w:rsidRDefault="00000000">
            <w:pPr>
              <w:pStyle w:val="TableParagraph"/>
              <w:spacing w:line="165" w:lineRule="exact"/>
              <w:ind w:right="353"/>
              <w:jc w:val="right"/>
              <w:rPr>
                <w:sz w:val="16"/>
              </w:rPr>
            </w:pPr>
            <w:r>
              <w:rPr>
                <w:sz w:val="16"/>
              </w:rPr>
              <w:t>14th</w:t>
            </w:r>
            <w:r>
              <w:rPr>
                <w:spacing w:val="-3"/>
                <w:sz w:val="16"/>
              </w:rPr>
              <w:t xml:space="preserve"> </w:t>
            </w:r>
            <w:r>
              <w:rPr>
                <w:sz w:val="16"/>
              </w:rPr>
              <w:t>April</w:t>
            </w:r>
            <w:r>
              <w:rPr>
                <w:spacing w:val="-1"/>
                <w:sz w:val="16"/>
              </w:rPr>
              <w:t xml:space="preserve"> </w:t>
            </w:r>
            <w:r>
              <w:rPr>
                <w:spacing w:val="-4"/>
                <w:sz w:val="16"/>
              </w:rPr>
              <w:t>2024</w:t>
            </w:r>
          </w:p>
        </w:tc>
        <w:tc>
          <w:tcPr>
            <w:tcW w:w="1623" w:type="dxa"/>
          </w:tcPr>
          <w:p w14:paraId="7F5BA8BA" w14:textId="77777777" w:rsidR="007A3229" w:rsidRDefault="00000000">
            <w:pPr>
              <w:pStyle w:val="TableParagraph"/>
              <w:spacing w:line="165" w:lineRule="exact"/>
              <w:ind w:left="352"/>
              <w:rPr>
                <w:sz w:val="16"/>
              </w:rPr>
            </w:pPr>
            <w:r>
              <w:rPr>
                <w:sz w:val="16"/>
              </w:rPr>
              <w:t xml:space="preserve">U14 </w:t>
            </w:r>
            <w:r>
              <w:rPr>
                <w:spacing w:val="-5"/>
                <w:sz w:val="16"/>
              </w:rPr>
              <w:t>Cup</w:t>
            </w:r>
          </w:p>
        </w:tc>
      </w:tr>
      <w:tr w:rsidR="007A3229" w14:paraId="2618BCC9" w14:textId="77777777">
        <w:trPr>
          <w:trHeight w:val="183"/>
        </w:trPr>
        <w:tc>
          <w:tcPr>
            <w:tcW w:w="901" w:type="dxa"/>
          </w:tcPr>
          <w:p w14:paraId="0B5BD145" w14:textId="77777777" w:rsidR="007A3229" w:rsidRDefault="00000000">
            <w:pPr>
              <w:pStyle w:val="TableParagraph"/>
              <w:spacing w:line="164" w:lineRule="exact"/>
              <w:ind w:left="50"/>
              <w:rPr>
                <w:sz w:val="16"/>
              </w:rPr>
            </w:pPr>
            <w:r>
              <w:rPr>
                <w:spacing w:val="-2"/>
                <w:sz w:val="16"/>
              </w:rPr>
              <w:t>Sunday</w:t>
            </w:r>
          </w:p>
        </w:tc>
        <w:tc>
          <w:tcPr>
            <w:tcW w:w="1102" w:type="dxa"/>
          </w:tcPr>
          <w:p w14:paraId="5C77FEBC" w14:textId="77777777" w:rsidR="007A3229" w:rsidRDefault="00000000">
            <w:pPr>
              <w:pStyle w:val="TableParagraph"/>
              <w:spacing w:line="164" w:lineRule="exact"/>
              <w:ind w:left="182"/>
              <w:rPr>
                <w:sz w:val="16"/>
              </w:rPr>
            </w:pPr>
            <w:r>
              <w:rPr>
                <w:sz w:val="16"/>
              </w:rPr>
              <w:t>12.45</w:t>
            </w:r>
            <w:r>
              <w:rPr>
                <w:spacing w:val="-2"/>
                <w:sz w:val="16"/>
              </w:rPr>
              <w:t xml:space="preserve"> </w:t>
            </w:r>
            <w:r>
              <w:rPr>
                <w:spacing w:val="-5"/>
                <w:sz w:val="16"/>
              </w:rPr>
              <w:t>pm</w:t>
            </w:r>
          </w:p>
        </w:tc>
        <w:tc>
          <w:tcPr>
            <w:tcW w:w="1805" w:type="dxa"/>
          </w:tcPr>
          <w:p w14:paraId="027454C2" w14:textId="77777777" w:rsidR="007A3229" w:rsidRDefault="00000000">
            <w:pPr>
              <w:pStyle w:val="TableParagraph"/>
              <w:spacing w:line="164" w:lineRule="exact"/>
              <w:ind w:right="353"/>
              <w:jc w:val="right"/>
              <w:rPr>
                <w:sz w:val="16"/>
              </w:rPr>
            </w:pPr>
            <w:r>
              <w:rPr>
                <w:sz w:val="16"/>
              </w:rPr>
              <w:t>14th</w:t>
            </w:r>
            <w:r>
              <w:rPr>
                <w:spacing w:val="-3"/>
                <w:sz w:val="16"/>
              </w:rPr>
              <w:t xml:space="preserve"> </w:t>
            </w:r>
            <w:r>
              <w:rPr>
                <w:sz w:val="16"/>
              </w:rPr>
              <w:t>April</w:t>
            </w:r>
            <w:r>
              <w:rPr>
                <w:spacing w:val="-1"/>
                <w:sz w:val="16"/>
              </w:rPr>
              <w:t xml:space="preserve"> </w:t>
            </w:r>
            <w:r>
              <w:rPr>
                <w:spacing w:val="-4"/>
                <w:sz w:val="16"/>
              </w:rPr>
              <w:t>2024</w:t>
            </w:r>
          </w:p>
        </w:tc>
        <w:tc>
          <w:tcPr>
            <w:tcW w:w="1623" w:type="dxa"/>
          </w:tcPr>
          <w:p w14:paraId="43E43D84" w14:textId="77777777" w:rsidR="007A3229" w:rsidRDefault="00000000">
            <w:pPr>
              <w:pStyle w:val="TableParagraph"/>
              <w:spacing w:line="164" w:lineRule="exact"/>
              <w:ind w:left="352"/>
              <w:rPr>
                <w:sz w:val="16"/>
              </w:rPr>
            </w:pPr>
            <w:r>
              <w:rPr>
                <w:sz w:val="16"/>
              </w:rPr>
              <w:t>U14</w:t>
            </w:r>
            <w:r>
              <w:rPr>
                <w:spacing w:val="-2"/>
                <w:sz w:val="16"/>
              </w:rPr>
              <w:t xml:space="preserve"> Shield</w:t>
            </w:r>
          </w:p>
        </w:tc>
      </w:tr>
      <w:tr w:rsidR="007A3229" w14:paraId="48662DCA" w14:textId="77777777">
        <w:trPr>
          <w:trHeight w:val="183"/>
        </w:trPr>
        <w:tc>
          <w:tcPr>
            <w:tcW w:w="901" w:type="dxa"/>
          </w:tcPr>
          <w:p w14:paraId="1E0F2E9B" w14:textId="77777777" w:rsidR="007A3229" w:rsidRDefault="00000000">
            <w:pPr>
              <w:pStyle w:val="TableParagraph"/>
              <w:spacing w:line="164" w:lineRule="exact"/>
              <w:ind w:left="50"/>
              <w:rPr>
                <w:sz w:val="16"/>
              </w:rPr>
            </w:pPr>
            <w:r>
              <w:rPr>
                <w:spacing w:val="-2"/>
                <w:sz w:val="16"/>
              </w:rPr>
              <w:t>Sunday</w:t>
            </w:r>
          </w:p>
        </w:tc>
        <w:tc>
          <w:tcPr>
            <w:tcW w:w="1102" w:type="dxa"/>
          </w:tcPr>
          <w:p w14:paraId="477BC401" w14:textId="77777777" w:rsidR="007A3229" w:rsidRDefault="00000000">
            <w:pPr>
              <w:pStyle w:val="TableParagraph"/>
              <w:spacing w:line="164" w:lineRule="exact"/>
              <w:ind w:left="272"/>
              <w:rPr>
                <w:sz w:val="16"/>
              </w:rPr>
            </w:pPr>
            <w:r>
              <w:rPr>
                <w:sz w:val="16"/>
              </w:rPr>
              <w:t xml:space="preserve">3.00 </w:t>
            </w:r>
            <w:r>
              <w:rPr>
                <w:spacing w:val="-5"/>
                <w:sz w:val="16"/>
              </w:rPr>
              <w:t>pm</w:t>
            </w:r>
          </w:p>
        </w:tc>
        <w:tc>
          <w:tcPr>
            <w:tcW w:w="1805" w:type="dxa"/>
          </w:tcPr>
          <w:p w14:paraId="721B3014" w14:textId="77777777" w:rsidR="007A3229" w:rsidRDefault="00000000">
            <w:pPr>
              <w:pStyle w:val="TableParagraph"/>
              <w:spacing w:line="164" w:lineRule="exact"/>
              <w:ind w:right="352"/>
              <w:jc w:val="right"/>
              <w:rPr>
                <w:sz w:val="16"/>
              </w:rPr>
            </w:pPr>
            <w:r>
              <w:rPr>
                <w:sz w:val="16"/>
              </w:rPr>
              <w:t>14th</w:t>
            </w:r>
            <w:r>
              <w:rPr>
                <w:spacing w:val="-2"/>
                <w:sz w:val="16"/>
              </w:rPr>
              <w:t xml:space="preserve"> </w:t>
            </w:r>
            <w:r>
              <w:rPr>
                <w:sz w:val="16"/>
              </w:rPr>
              <w:t>April</w:t>
            </w:r>
            <w:r>
              <w:rPr>
                <w:spacing w:val="-2"/>
                <w:sz w:val="16"/>
              </w:rPr>
              <w:t xml:space="preserve"> </w:t>
            </w:r>
            <w:r>
              <w:rPr>
                <w:spacing w:val="-4"/>
                <w:sz w:val="16"/>
              </w:rPr>
              <w:t>2024</w:t>
            </w:r>
          </w:p>
        </w:tc>
        <w:tc>
          <w:tcPr>
            <w:tcW w:w="1623" w:type="dxa"/>
          </w:tcPr>
          <w:p w14:paraId="181067AE" w14:textId="77777777" w:rsidR="007A3229" w:rsidRDefault="00000000">
            <w:pPr>
              <w:pStyle w:val="TableParagraph"/>
              <w:spacing w:line="164" w:lineRule="exact"/>
              <w:ind w:left="352"/>
              <w:rPr>
                <w:sz w:val="16"/>
              </w:rPr>
            </w:pPr>
            <w:r>
              <w:rPr>
                <w:sz w:val="16"/>
              </w:rPr>
              <w:t>U14</w:t>
            </w:r>
            <w:r>
              <w:rPr>
                <w:spacing w:val="-2"/>
                <w:sz w:val="16"/>
              </w:rPr>
              <w:t xml:space="preserve"> Trophy</w:t>
            </w:r>
          </w:p>
        </w:tc>
      </w:tr>
      <w:tr w:rsidR="007A3229" w14:paraId="314F9DCF" w14:textId="77777777">
        <w:trPr>
          <w:trHeight w:val="183"/>
        </w:trPr>
        <w:tc>
          <w:tcPr>
            <w:tcW w:w="901" w:type="dxa"/>
          </w:tcPr>
          <w:p w14:paraId="12F78556" w14:textId="77777777" w:rsidR="007A3229" w:rsidRDefault="00000000">
            <w:pPr>
              <w:pStyle w:val="TableParagraph"/>
              <w:spacing w:line="164" w:lineRule="exact"/>
              <w:ind w:left="50"/>
              <w:rPr>
                <w:sz w:val="16"/>
              </w:rPr>
            </w:pPr>
            <w:r>
              <w:rPr>
                <w:spacing w:val="-2"/>
                <w:sz w:val="16"/>
              </w:rPr>
              <w:t>Thursday</w:t>
            </w:r>
          </w:p>
        </w:tc>
        <w:tc>
          <w:tcPr>
            <w:tcW w:w="1102" w:type="dxa"/>
          </w:tcPr>
          <w:p w14:paraId="3CC2FDBF" w14:textId="77777777" w:rsidR="007A3229" w:rsidRDefault="00000000">
            <w:pPr>
              <w:pStyle w:val="TableParagraph"/>
              <w:spacing w:line="164" w:lineRule="exact"/>
              <w:ind w:left="272"/>
              <w:rPr>
                <w:sz w:val="16"/>
              </w:rPr>
            </w:pPr>
            <w:r>
              <w:rPr>
                <w:sz w:val="16"/>
              </w:rPr>
              <w:t>7.30</w:t>
            </w:r>
            <w:r>
              <w:rPr>
                <w:spacing w:val="-2"/>
                <w:sz w:val="16"/>
              </w:rPr>
              <w:t xml:space="preserve"> </w:t>
            </w:r>
            <w:r>
              <w:rPr>
                <w:spacing w:val="-5"/>
                <w:sz w:val="16"/>
              </w:rPr>
              <w:t>pm</w:t>
            </w:r>
          </w:p>
        </w:tc>
        <w:tc>
          <w:tcPr>
            <w:tcW w:w="1805" w:type="dxa"/>
          </w:tcPr>
          <w:p w14:paraId="1F8D697F" w14:textId="77777777" w:rsidR="007A3229" w:rsidRDefault="00000000">
            <w:pPr>
              <w:pStyle w:val="TableParagraph"/>
              <w:spacing w:line="164" w:lineRule="exact"/>
              <w:ind w:right="352"/>
              <w:jc w:val="right"/>
              <w:rPr>
                <w:sz w:val="16"/>
              </w:rPr>
            </w:pPr>
            <w:r>
              <w:rPr>
                <w:sz w:val="16"/>
              </w:rPr>
              <w:t>18th</w:t>
            </w:r>
            <w:r>
              <w:rPr>
                <w:spacing w:val="-3"/>
                <w:sz w:val="16"/>
              </w:rPr>
              <w:t xml:space="preserve"> </w:t>
            </w:r>
            <w:r>
              <w:rPr>
                <w:sz w:val="16"/>
              </w:rPr>
              <w:t>April</w:t>
            </w:r>
            <w:r>
              <w:rPr>
                <w:spacing w:val="-1"/>
                <w:sz w:val="16"/>
              </w:rPr>
              <w:t xml:space="preserve"> </w:t>
            </w:r>
            <w:r>
              <w:rPr>
                <w:spacing w:val="-4"/>
                <w:sz w:val="16"/>
              </w:rPr>
              <w:t>2024</w:t>
            </w:r>
          </w:p>
        </w:tc>
        <w:tc>
          <w:tcPr>
            <w:tcW w:w="1623" w:type="dxa"/>
          </w:tcPr>
          <w:p w14:paraId="0F14F033" w14:textId="77777777" w:rsidR="007A3229" w:rsidRDefault="00000000">
            <w:pPr>
              <w:pStyle w:val="TableParagraph"/>
              <w:spacing w:line="164" w:lineRule="exact"/>
              <w:ind w:left="352"/>
              <w:rPr>
                <w:sz w:val="16"/>
              </w:rPr>
            </w:pPr>
            <w:r>
              <w:rPr>
                <w:sz w:val="16"/>
              </w:rPr>
              <w:t>U16</w:t>
            </w:r>
            <w:r>
              <w:rPr>
                <w:spacing w:val="-2"/>
                <w:sz w:val="16"/>
              </w:rPr>
              <w:t xml:space="preserve"> Shield</w:t>
            </w:r>
          </w:p>
        </w:tc>
      </w:tr>
      <w:tr w:rsidR="007A3229" w14:paraId="69C9A7B4" w14:textId="77777777">
        <w:trPr>
          <w:trHeight w:val="183"/>
        </w:trPr>
        <w:tc>
          <w:tcPr>
            <w:tcW w:w="901" w:type="dxa"/>
          </w:tcPr>
          <w:p w14:paraId="5665DA66" w14:textId="77777777" w:rsidR="007A3229" w:rsidRDefault="00000000">
            <w:pPr>
              <w:pStyle w:val="TableParagraph"/>
              <w:spacing w:line="164" w:lineRule="exact"/>
              <w:ind w:left="50"/>
              <w:rPr>
                <w:sz w:val="16"/>
              </w:rPr>
            </w:pPr>
            <w:r>
              <w:rPr>
                <w:spacing w:val="-2"/>
                <w:sz w:val="16"/>
              </w:rPr>
              <w:t>Sunday</w:t>
            </w:r>
          </w:p>
        </w:tc>
        <w:tc>
          <w:tcPr>
            <w:tcW w:w="1102" w:type="dxa"/>
          </w:tcPr>
          <w:p w14:paraId="1C7870D8" w14:textId="77777777" w:rsidR="007A3229" w:rsidRDefault="00000000">
            <w:pPr>
              <w:pStyle w:val="TableParagraph"/>
              <w:spacing w:line="164" w:lineRule="exact"/>
              <w:ind w:left="182"/>
              <w:rPr>
                <w:sz w:val="16"/>
              </w:rPr>
            </w:pPr>
            <w:r>
              <w:rPr>
                <w:sz w:val="16"/>
              </w:rPr>
              <w:t>10.30</w:t>
            </w:r>
            <w:r>
              <w:rPr>
                <w:spacing w:val="-2"/>
                <w:sz w:val="16"/>
              </w:rPr>
              <w:t xml:space="preserve"> </w:t>
            </w:r>
            <w:r>
              <w:rPr>
                <w:spacing w:val="-5"/>
                <w:sz w:val="16"/>
              </w:rPr>
              <w:t>am</w:t>
            </w:r>
          </w:p>
        </w:tc>
        <w:tc>
          <w:tcPr>
            <w:tcW w:w="1805" w:type="dxa"/>
          </w:tcPr>
          <w:p w14:paraId="538DD6A0" w14:textId="77777777" w:rsidR="007A3229" w:rsidRDefault="00000000">
            <w:pPr>
              <w:pStyle w:val="TableParagraph"/>
              <w:spacing w:line="164" w:lineRule="exact"/>
              <w:ind w:right="353"/>
              <w:jc w:val="right"/>
              <w:rPr>
                <w:sz w:val="16"/>
              </w:rPr>
            </w:pPr>
            <w:r>
              <w:rPr>
                <w:sz w:val="16"/>
              </w:rPr>
              <w:t>21st</w:t>
            </w:r>
            <w:r>
              <w:rPr>
                <w:spacing w:val="-2"/>
                <w:sz w:val="16"/>
              </w:rPr>
              <w:t xml:space="preserve"> </w:t>
            </w:r>
            <w:r>
              <w:rPr>
                <w:sz w:val="16"/>
              </w:rPr>
              <w:t>April</w:t>
            </w:r>
            <w:r>
              <w:rPr>
                <w:spacing w:val="-1"/>
                <w:sz w:val="16"/>
              </w:rPr>
              <w:t xml:space="preserve"> </w:t>
            </w:r>
            <w:r>
              <w:rPr>
                <w:spacing w:val="-4"/>
                <w:sz w:val="16"/>
              </w:rPr>
              <w:t>2024</w:t>
            </w:r>
          </w:p>
        </w:tc>
        <w:tc>
          <w:tcPr>
            <w:tcW w:w="1623" w:type="dxa"/>
          </w:tcPr>
          <w:p w14:paraId="036F8EE5" w14:textId="77777777" w:rsidR="007A3229" w:rsidRDefault="00000000">
            <w:pPr>
              <w:pStyle w:val="TableParagraph"/>
              <w:spacing w:line="164" w:lineRule="exact"/>
              <w:ind w:left="352"/>
              <w:rPr>
                <w:sz w:val="16"/>
              </w:rPr>
            </w:pPr>
            <w:r>
              <w:rPr>
                <w:sz w:val="16"/>
              </w:rPr>
              <w:t xml:space="preserve">U13 </w:t>
            </w:r>
            <w:r>
              <w:rPr>
                <w:spacing w:val="-5"/>
                <w:sz w:val="16"/>
              </w:rPr>
              <w:t>Cup</w:t>
            </w:r>
          </w:p>
        </w:tc>
      </w:tr>
      <w:tr w:rsidR="007A3229" w14:paraId="099A7CCD" w14:textId="77777777">
        <w:trPr>
          <w:trHeight w:val="184"/>
        </w:trPr>
        <w:tc>
          <w:tcPr>
            <w:tcW w:w="901" w:type="dxa"/>
          </w:tcPr>
          <w:p w14:paraId="78338D4A" w14:textId="77777777" w:rsidR="007A3229" w:rsidRDefault="00000000">
            <w:pPr>
              <w:pStyle w:val="TableParagraph"/>
              <w:spacing w:line="165" w:lineRule="exact"/>
              <w:ind w:left="50"/>
              <w:rPr>
                <w:sz w:val="16"/>
              </w:rPr>
            </w:pPr>
            <w:r>
              <w:rPr>
                <w:spacing w:val="-2"/>
                <w:sz w:val="16"/>
              </w:rPr>
              <w:t>Sunday</w:t>
            </w:r>
          </w:p>
        </w:tc>
        <w:tc>
          <w:tcPr>
            <w:tcW w:w="1102" w:type="dxa"/>
          </w:tcPr>
          <w:p w14:paraId="6CC0351C" w14:textId="77777777" w:rsidR="007A3229" w:rsidRDefault="00000000">
            <w:pPr>
              <w:pStyle w:val="TableParagraph"/>
              <w:spacing w:line="165" w:lineRule="exact"/>
              <w:ind w:left="182"/>
              <w:rPr>
                <w:sz w:val="16"/>
              </w:rPr>
            </w:pPr>
            <w:r>
              <w:rPr>
                <w:sz w:val="16"/>
              </w:rPr>
              <w:t>12.45</w:t>
            </w:r>
            <w:r>
              <w:rPr>
                <w:spacing w:val="-2"/>
                <w:sz w:val="16"/>
              </w:rPr>
              <w:t xml:space="preserve"> </w:t>
            </w:r>
            <w:r>
              <w:rPr>
                <w:spacing w:val="-5"/>
                <w:sz w:val="16"/>
              </w:rPr>
              <w:t>pm</w:t>
            </w:r>
          </w:p>
        </w:tc>
        <w:tc>
          <w:tcPr>
            <w:tcW w:w="1805" w:type="dxa"/>
          </w:tcPr>
          <w:p w14:paraId="24C25C4C" w14:textId="77777777" w:rsidR="007A3229" w:rsidRDefault="00000000">
            <w:pPr>
              <w:pStyle w:val="TableParagraph"/>
              <w:spacing w:line="165" w:lineRule="exact"/>
              <w:ind w:right="353"/>
              <w:jc w:val="right"/>
              <w:rPr>
                <w:sz w:val="16"/>
              </w:rPr>
            </w:pPr>
            <w:r>
              <w:rPr>
                <w:sz w:val="16"/>
              </w:rPr>
              <w:t>21st</w:t>
            </w:r>
            <w:r>
              <w:rPr>
                <w:spacing w:val="-2"/>
                <w:sz w:val="16"/>
              </w:rPr>
              <w:t xml:space="preserve"> </w:t>
            </w:r>
            <w:r>
              <w:rPr>
                <w:sz w:val="16"/>
              </w:rPr>
              <w:t>April</w:t>
            </w:r>
            <w:r>
              <w:rPr>
                <w:spacing w:val="-1"/>
                <w:sz w:val="16"/>
              </w:rPr>
              <w:t xml:space="preserve"> </w:t>
            </w:r>
            <w:r>
              <w:rPr>
                <w:spacing w:val="-4"/>
                <w:sz w:val="16"/>
              </w:rPr>
              <w:t>2024</w:t>
            </w:r>
          </w:p>
        </w:tc>
        <w:tc>
          <w:tcPr>
            <w:tcW w:w="1623" w:type="dxa"/>
          </w:tcPr>
          <w:p w14:paraId="4F5BA374" w14:textId="77777777" w:rsidR="007A3229" w:rsidRDefault="00000000">
            <w:pPr>
              <w:pStyle w:val="TableParagraph"/>
              <w:spacing w:line="165" w:lineRule="exact"/>
              <w:ind w:left="352"/>
              <w:rPr>
                <w:sz w:val="16"/>
              </w:rPr>
            </w:pPr>
            <w:r>
              <w:rPr>
                <w:sz w:val="16"/>
              </w:rPr>
              <w:t>U13</w:t>
            </w:r>
            <w:r>
              <w:rPr>
                <w:spacing w:val="-2"/>
                <w:sz w:val="16"/>
              </w:rPr>
              <w:t xml:space="preserve"> Shield</w:t>
            </w:r>
          </w:p>
        </w:tc>
      </w:tr>
      <w:tr w:rsidR="007A3229" w14:paraId="1BB6F81F" w14:textId="77777777">
        <w:trPr>
          <w:trHeight w:val="183"/>
        </w:trPr>
        <w:tc>
          <w:tcPr>
            <w:tcW w:w="901" w:type="dxa"/>
          </w:tcPr>
          <w:p w14:paraId="06B267EB" w14:textId="77777777" w:rsidR="007A3229" w:rsidRDefault="00000000">
            <w:pPr>
              <w:pStyle w:val="TableParagraph"/>
              <w:spacing w:line="164" w:lineRule="exact"/>
              <w:ind w:left="50"/>
              <w:rPr>
                <w:sz w:val="16"/>
              </w:rPr>
            </w:pPr>
            <w:r>
              <w:rPr>
                <w:spacing w:val="-2"/>
                <w:sz w:val="16"/>
              </w:rPr>
              <w:t>Sunday</w:t>
            </w:r>
          </w:p>
        </w:tc>
        <w:tc>
          <w:tcPr>
            <w:tcW w:w="1102" w:type="dxa"/>
          </w:tcPr>
          <w:p w14:paraId="054952A1" w14:textId="77777777" w:rsidR="007A3229" w:rsidRDefault="00000000">
            <w:pPr>
              <w:pStyle w:val="TableParagraph"/>
              <w:spacing w:line="164" w:lineRule="exact"/>
              <w:ind w:left="272"/>
              <w:rPr>
                <w:sz w:val="16"/>
              </w:rPr>
            </w:pPr>
            <w:r>
              <w:rPr>
                <w:sz w:val="16"/>
              </w:rPr>
              <w:t xml:space="preserve">3.00 </w:t>
            </w:r>
            <w:r>
              <w:rPr>
                <w:spacing w:val="-5"/>
                <w:sz w:val="16"/>
              </w:rPr>
              <w:t>pm</w:t>
            </w:r>
          </w:p>
        </w:tc>
        <w:tc>
          <w:tcPr>
            <w:tcW w:w="1805" w:type="dxa"/>
          </w:tcPr>
          <w:p w14:paraId="68F39D10" w14:textId="77777777" w:rsidR="007A3229" w:rsidRDefault="00000000">
            <w:pPr>
              <w:pStyle w:val="TableParagraph"/>
              <w:spacing w:line="164" w:lineRule="exact"/>
              <w:ind w:right="352"/>
              <w:jc w:val="right"/>
              <w:rPr>
                <w:sz w:val="16"/>
              </w:rPr>
            </w:pPr>
            <w:r>
              <w:rPr>
                <w:sz w:val="16"/>
              </w:rPr>
              <w:t>21st</w:t>
            </w:r>
            <w:r>
              <w:rPr>
                <w:spacing w:val="-1"/>
                <w:sz w:val="16"/>
              </w:rPr>
              <w:t xml:space="preserve"> </w:t>
            </w:r>
            <w:r>
              <w:rPr>
                <w:sz w:val="16"/>
              </w:rPr>
              <w:t>April</w:t>
            </w:r>
            <w:r>
              <w:rPr>
                <w:spacing w:val="-2"/>
                <w:sz w:val="16"/>
              </w:rPr>
              <w:t xml:space="preserve"> </w:t>
            </w:r>
            <w:r>
              <w:rPr>
                <w:spacing w:val="-4"/>
                <w:sz w:val="16"/>
              </w:rPr>
              <w:t>2024</w:t>
            </w:r>
          </w:p>
        </w:tc>
        <w:tc>
          <w:tcPr>
            <w:tcW w:w="1623" w:type="dxa"/>
          </w:tcPr>
          <w:p w14:paraId="64DD5FF4" w14:textId="77777777" w:rsidR="007A3229" w:rsidRDefault="00000000">
            <w:pPr>
              <w:pStyle w:val="TableParagraph"/>
              <w:spacing w:line="164" w:lineRule="exact"/>
              <w:ind w:left="352"/>
              <w:rPr>
                <w:sz w:val="16"/>
              </w:rPr>
            </w:pPr>
            <w:r>
              <w:rPr>
                <w:sz w:val="16"/>
              </w:rPr>
              <w:t xml:space="preserve">U13 </w:t>
            </w:r>
            <w:r>
              <w:rPr>
                <w:spacing w:val="-2"/>
                <w:sz w:val="16"/>
              </w:rPr>
              <w:t>Trophy</w:t>
            </w:r>
          </w:p>
        </w:tc>
      </w:tr>
      <w:tr w:rsidR="007A3229" w14:paraId="296F4098" w14:textId="77777777">
        <w:trPr>
          <w:trHeight w:val="183"/>
        </w:trPr>
        <w:tc>
          <w:tcPr>
            <w:tcW w:w="901" w:type="dxa"/>
          </w:tcPr>
          <w:p w14:paraId="555986FD" w14:textId="77777777" w:rsidR="007A3229" w:rsidRDefault="00000000">
            <w:pPr>
              <w:pStyle w:val="TableParagraph"/>
              <w:spacing w:line="164" w:lineRule="exact"/>
              <w:ind w:left="50"/>
              <w:rPr>
                <w:sz w:val="16"/>
              </w:rPr>
            </w:pPr>
            <w:r>
              <w:rPr>
                <w:spacing w:val="-2"/>
                <w:sz w:val="16"/>
              </w:rPr>
              <w:t>Saturday</w:t>
            </w:r>
          </w:p>
        </w:tc>
        <w:tc>
          <w:tcPr>
            <w:tcW w:w="1102" w:type="dxa"/>
          </w:tcPr>
          <w:p w14:paraId="669C8DEC" w14:textId="77777777" w:rsidR="007A3229" w:rsidRDefault="00000000">
            <w:pPr>
              <w:pStyle w:val="TableParagraph"/>
              <w:spacing w:line="164" w:lineRule="exact"/>
              <w:ind w:left="182"/>
              <w:rPr>
                <w:sz w:val="16"/>
              </w:rPr>
            </w:pPr>
            <w:r>
              <w:rPr>
                <w:sz w:val="16"/>
              </w:rPr>
              <w:t>10.30</w:t>
            </w:r>
            <w:r>
              <w:rPr>
                <w:spacing w:val="-2"/>
                <w:sz w:val="16"/>
              </w:rPr>
              <w:t xml:space="preserve"> </w:t>
            </w:r>
            <w:r>
              <w:rPr>
                <w:spacing w:val="-5"/>
                <w:sz w:val="16"/>
              </w:rPr>
              <w:t>am</w:t>
            </w:r>
          </w:p>
        </w:tc>
        <w:tc>
          <w:tcPr>
            <w:tcW w:w="1805" w:type="dxa"/>
          </w:tcPr>
          <w:p w14:paraId="1EFD73CC" w14:textId="77777777" w:rsidR="007A3229" w:rsidRDefault="00000000">
            <w:pPr>
              <w:pStyle w:val="TableParagraph"/>
              <w:spacing w:line="164" w:lineRule="exact"/>
              <w:ind w:right="350"/>
              <w:jc w:val="right"/>
              <w:rPr>
                <w:sz w:val="16"/>
              </w:rPr>
            </w:pPr>
            <w:r>
              <w:rPr>
                <w:sz w:val="16"/>
              </w:rPr>
              <w:t>4th</w:t>
            </w:r>
            <w:r>
              <w:rPr>
                <w:spacing w:val="-2"/>
                <w:sz w:val="16"/>
              </w:rPr>
              <w:t xml:space="preserve"> </w:t>
            </w:r>
            <w:r>
              <w:rPr>
                <w:sz w:val="16"/>
              </w:rPr>
              <w:t xml:space="preserve">May </w:t>
            </w:r>
            <w:r>
              <w:rPr>
                <w:spacing w:val="-4"/>
                <w:sz w:val="16"/>
              </w:rPr>
              <w:t>2024</w:t>
            </w:r>
          </w:p>
        </w:tc>
        <w:tc>
          <w:tcPr>
            <w:tcW w:w="1623" w:type="dxa"/>
          </w:tcPr>
          <w:p w14:paraId="7C502383" w14:textId="77777777" w:rsidR="007A3229" w:rsidRDefault="00000000">
            <w:pPr>
              <w:pStyle w:val="TableParagraph"/>
              <w:spacing w:line="164" w:lineRule="exact"/>
              <w:ind w:left="352"/>
              <w:rPr>
                <w:sz w:val="16"/>
              </w:rPr>
            </w:pPr>
            <w:r>
              <w:rPr>
                <w:sz w:val="16"/>
              </w:rPr>
              <w:t xml:space="preserve">U12 </w:t>
            </w:r>
            <w:r>
              <w:rPr>
                <w:spacing w:val="-5"/>
                <w:sz w:val="16"/>
              </w:rPr>
              <w:t>Cup</w:t>
            </w:r>
          </w:p>
        </w:tc>
      </w:tr>
      <w:tr w:rsidR="007A3229" w14:paraId="0A99D229" w14:textId="77777777">
        <w:trPr>
          <w:trHeight w:val="184"/>
        </w:trPr>
        <w:tc>
          <w:tcPr>
            <w:tcW w:w="901" w:type="dxa"/>
          </w:tcPr>
          <w:p w14:paraId="2C0DBF31" w14:textId="77777777" w:rsidR="007A3229" w:rsidRDefault="00000000">
            <w:pPr>
              <w:pStyle w:val="TableParagraph"/>
              <w:spacing w:line="165" w:lineRule="exact"/>
              <w:ind w:left="50"/>
              <w:rPr>
                <w:sz w:val="16"/>
              </w:rPr>
            </w:pPr>
            <w:r>
              <w:rPr>
                <w:spacing w:val="-2"/>
                <w:sz w:val="16"/>
              </w:rPr>
              <w:t>Saturday</w:t>
            </w:r>
          </w:p>
        </w:tc>
        <w:tc>
          <w:tcPr>
            <w:tcW w:w="1102" w:type="dxa"/>
          </w:tcPr>
          <w:p w14:paraId="266C8894" w14:textId="77777777" w:rsidR="007A3229" w:rsidRDefault="00000000">
            <w:pPr>
              <w:pStyle w:val="TableParagraph"/>
              <w:spacing w:line="165" w:lineRule="exact"/>
              <w:ind w:left="182"/>
              <w:rPr>
                <w:sz w:val="16"/>
              </w:rPr>
            </w:pPr>
            <w:r>
              <w:rPr>
                <w:sz w:val="16"/>
              </w:rPr>
              <w:t>12.45</w:t>
            </w:r>
            <w:r>
              <w:rPr>
                <w:spacing w:val="-2"/>
                <w:sz w:val="16"/>
              </w:rPr>
              <w:t xml:space="preserve"> </w:t>
            </w:r>
            <w:r>
              <w:rPr>
                <w:spacing w:val="-5"/>
                <w:sz w:val="16"/>
              </w:rPr>
              <w:t>pm</w:t>
            </w:r>
          </w:p>
        </w:tc>
        <w:tc>
          <w:tcPr>
            <w:tcW w:w="1805" w:type="dxa"/>
          </w:tcPr>
          <w:p w14:paraId="2CC05E13" w14:textId="77777777" w:rsidR="007A3229" w:rsidRDefault="00000000">
            <w:pPr>
              <w:pStyle w:val="TableParagraph"/>
              <w:spacing w:line="165" w:lineRule="exact"/>
              <w:ind w:right="350"/>
              <w:jc w:val="right"/>
              <w:rPr>
                <w:sz w:val="16"/>
              </w:rPr>
            </w:pPr>
            <w:r>
              <w:rPr>
                <w:sz w:val="16"/>
              </w:rPr>
              <w:t>4th</w:t>
            </w:r>
            <w:r>
              <w:rPr>
                <w:spacing w:val="-2"/>
                <w:sz w:val="16"/>
              </w:rPr>
              <w:t xml:space="preserve"> </w:t>
            </w:r>
            <w:r>
              <w:rPr>
                <w:sz w:val="16"/>
              </w:rPr>
              <w:t xml:space="preserve">May </w:t>
            </w:r>
            <w:r>
              <w:rPr>
                <w:spacing w:val="-4"/>
                <w:sz w:val="16"/>
              </w:rPr>
              <w:t>2024</w:t>
            </w:r>
          </w:p>
        </w:tc>
        <w:tc>
          <w:tcPr>
            <w:tcW w:w="1623" w:type="dxa"/>
          </w:tcPr>
          <w:p w14:paraId="6AE5BD3E" w14:textId="77777777" w:rsidR="007A3229" w:rsidRDefault="00000000">
            <w:pPr>
              <w:pStyle w:val="TableParagraph"/>
              <w:spacing w:line="165" w:lineRule="exact"/>
              <w:ind w:left="352"/>
              <w:rPr>
                <w:sz w:val="16"/>
              </w:rPr>
            </w:pPr>
            <w:r>
              <w:rPr>
                <w:sz w:val="16"/>
              </w:rPr>
              <w:t>U12</w:t>
            </w:r>
            <w:r>
              <w:rPr>
                <w:spacing w:val="-2"/>
                <w:sz w:val="16"/>
              </w:rPr>
              <w:t xml:space="preserve"> Shield</w:t>
            </w:r>
          </w:p>
        </w:tc>
      </w:tr>
      <w:tr w:rsidR="007A3229" w14:paraId="72F6F17B" w14:textId="77777777">
        <w:trPr>
          <w:trHeight w:val="183"/>
        </w:trPr>
        <w:tc>
          <w:tcPr>
            <w:tcW w:w="901" w:type="dxa"/>
          </w:tcPr>
          <w:p w14:paraId="4A203241" w14:textId="77777777" w:rsidR="007A3229" w:rsidRDefault="00000000">
            <w:pPr>
              <w:pStyle w:val="TableParagraph"/>
              <w:spacing w:line="164" w:lineRule="exact"/>
              <w:ind w:left="50"/>
              <w:rPr>
                <w:sz w:val="16"/>
              </w:rPr>
            </w:pPr>
            <w:r>
              <w:rPr>
                <w:spacing w:val="-2"/>
                <w:sz w:val="16"/>
              </w:rPr>
              <w:t>Saturday</w:t>
            </w:r>
          </w:p>
        </w:tc>
        <w:tc>
          <w:tcPr>
            <w:tcW w:w="1102" w:type="dxa"/>
          </w:tcPr>
          <w:p w14:paraId="5034CCC4" w14:textId="77777777" w:rsidR="007A3229" w:rsidRDefault="00000000">
            <w:pPr>
              <w:pStyle w:val="TableParagraph"/>
              <w:spacing w:line="164" w:lineRule="exact"/>
              <w:ind w:left="272"/>
              <w:rPr>
                <w:sz w:val="16"/>
              </w:rPr>
            </w:pPr>
            <w:r>
              <w:rPr>
                <w:sz w:val="16"/>
              </w:rPr>
              <w:t xml:space="preserve">3.00 </w:t>
            </w:r>
            <w:r>
              <w:rPr>
                <w:spacing w:val="-5"/>
                <w:sz w:val="16"/>
              </w:rPr>
              <w:t>pm</w:t>
            </w:r>
          </w:p>
        </w:tc>
        <w:tc>
          <w:tcPr>
            <w:tcW w:w="1805" w:type="dxa"/>
          </w:tcPr>
          <w:p w14:paraId="14A05D4A" w14:textId="77777777" w:rsidR="007A3229" w:rsidRDefault="00000000">
            <w:pPr>
              <w:pStyle w:val="TableParagraph"/>
              <w:spacing w:line="164" w:lineRule="exact"/>
              <w:ind w:right="350"/>
              <w:jc w:val="right"/>
              <w:rPr>
                <w:sz w:val="16"/>
              </w:rPr>
            </w:pPr>
            <w:r>
              <w:rPr>
                <w:sz w:val="16"/>
              </w:rPr>
              <w:t>4th</w:t>
            </w:r>
            <w:r>
              <w:rPr>
                <w:spacing w:val="-2"/>
                <w:sz w:val="16"/>
              </w:rPr>
              <w:t xml:space="preserve"> </w:t>
            </w:r>
            <w:r>
              <w:rPr>
                <w:sz w:val="16"/>
              </w:rPr>
              <w:t xml:space="preserve">May </w:t>
            </w:r>
            <w:r>
              <w:rPr>
                <w:spacing w:val="-4"/>
                <w:sz w:val="16"/>
              </w:rPr>
              <w:t>2024</w:t>
            </w:r>
          </w:p>
        </w:tc>
        <w:tc>
          <w:tcPr>
            <w:tcW w:w="1623" w:type="dxa"/>
          </w:tcPr>
          <w:p w14:paraId="67278A71" w14:textId="77777777" w:rsidR="007A3229" w:rsidRDefault="00000000">
            <w:pPr>
              <w:pStyle w:val="TableParagraph"/>
              <w:spacing w:line="164" w:lineRule="exact"/>
              <w:ind w:left="352"/>
              <w:rPr>
                <w:sz w:val="16"/>
              </w:rPr>
            </w:pPr>
            <w:r>
              <w:rPr>
                <w:sz w:val="16"/>
              </w:rPr>
              <w:t xml:space="preserve">U12 </w:t>
            </w:r>
            <w:r>
              <w:rPr>
                <w:spacing w:val="-2"/>
                <w:sz w:val="16"/>
              </w:rPr>
              <w:t>Trophy</w:t>
            </w:r>
          </w:p>
        </w:tc>
      </w:tr>
      <w:tr w:rsidR="007A3229" w14:paraId="152A85B9" w14:textId="77777777">
        <w:trPr>
          <w:trHeight w:val="183"/>
        </w:trPr>
        <w:tc>
          <w:tcPr>
            <w:tcW w:w="901" w:type="dxa"/>
          </w:tcPr>
          <w:p w14:paraId="069AF320" w14:textId="77777777" w:rsidR="007A3229" w:rsidRDefault="00000000">
            <w:pPr>
              <w:pStyle w:val="TableParagraph"/>
              <w:spacing w:line="164" w:lineRule="exact"/>
              <w:ind w:left="50"/>
              <w:rPr>
                <w:sz w:val="16"/>
              </w:rPr>
            </w:pPr>
            <w:r>
              <w:rPr>
                <w:spacing w:val="-2"/>
                <w:sz w:val="16"/>
              </w:rPr>
              <w:t>Sunday</w:t>
            </w:r>
          </w:p>
        </w:tc>
        <w:tc>
          <w:tcPr>
            <w:tcW w:w="1102" w:type="dxa"/>
          </w:tcPr>
          <w:p w14:paraId="016DB46C" w14:textId="77777777" w:rsidR="007A3229" w:rsidRDefault="00000000">
            <w:pPr>
              <w:pStyle w:val="TableParagraph"/>
              <w:spacing w:line="164" w:lineRule="exact"/>
              <w:ind w:left="182"/>
              <w:rPr>
                <w:sz w:val="16"/>
              </w:rPr>
            </w:pPr>
            <w:r>
              <w:rPr>
                <w:sz w:val="16"/>
              </w:rPr>
              <w:t>10.30</w:t>
            </w:r>
            <w:r>
              <w:rPr>
                <w:spacing w:val="-2"/>
                <w:sz w:val="16"/>
              </w:rPr>
              <w:t xml:space="preserve"> </w:t>
            </w:r>
            <w:r>
              <w:rPr>
                <w:spacing w:val="-5"/>
                <w:sz w:val="16"/>
              </w:rPr>
              <w:t>am</w:t>
            </w:r>
          </w:p>
        </w:tc>
        <w:tc>
          <w:tcPr>
            <w:tcW w:w="1805" w:type="dxa"/>
          </w:tcPr>
          <w:p w14:paraId="68AF43A3" w14:textId="77777777" w:rsidR="007A3229" w:rsidRDefault="00000000">
            <w:pPr>
              <w:pStyle w:val="TableParagraph"/>
              <w:spacing w:line="164" w:lineRule="exact"/>
              <w:ind w:right="350"/>
              <w:jc w:val="right"/>
              <w:rPr>
                <w:sz w:val="16"/>
              </w:rPr>
            </w:pPr>
            <w:r>
              <w:rPr>
                <w:sz w:val="16"/>
              </w:rPr>
              <w:t>5th</w:t>
            </w:r>
            <w:r>
              <w:rPr>
                <w:spacing w:val="-2"/>
                <w:sz w:val="16"/>
              </w:rPr>
              <w:t xml:space="preserve"> </w:t>
            </w:r>
            <w:r>
              <w:rPr>
                <w:sz w:val="16"/>
              </w:rPr>
              <w:t xml:space="preserve">May </w:t>
            </w:r>
            <w:r>
              <w:rPr>
                <w:spacing w:val="-4"/>
                <w:sz w:val="16"/>
              </w:rPr>
              <w:t>2024</w:t>
            </w:r>
          </w:p>
        </w:tc>
        <w:tc>
          <w:tcPr>
            <w:tcW w:w="1623" w:type="dxa"/>
          </w:tcPr>
          <w:p w14:paraId="26C2AB18" w14:textId="77777777" w:rsidR="007A3229" w:rsidRDefault="00000000">
            <w:pPr>
              <w:pStyle w:val="TableParagraph"/>
              <w:spacing w:line="164" w:lineRule="exact"/>
              <w:ind w:left="352"/>
              <w:rPr>
                <w:sz w:val="16"/>
              </w:rPr>
            </w:pPr>
            <w:r>
              <w:rPr>
                <w:sz w:val="16"/>
              </w:rPr>
              <w:t>U11</w:t>
            </w:r>
            <w:r>
              <w:rPr>
                <w:spacing w:val="-1"/>
                <w:sz w:val="16"/>
              </w:rPr>
              <w:t xml:space="preserve"> </w:t>
            </w:r>
            <w:r>
              <w:rPr>
                <w:sz w:val="16"/>
              </w:rPr>
              <w:t>Gold</w:t>
            </w:r>
            <w:r>
              <w:rPr>
                <w:spacing w:val="-2"/>
                <w:sz w:val="16"/>
              </w:rPr>
              <w:t xml:space="preserve"> </w:t>
            </w:r>
            <w:r>
              <w:rPr>
                <w:spacing w:val="-5"/>
                <w:sz w:val="16"/>
              </w:rPr>
              <w:t>Cup</w:t>
            </w:r>
          </w:p>
        </w:tc>
      </w:tr>
      <w:tr w:rsidR="007A3229" w14:paraId="47BE6F2C" w14:textId="77777777">
        <w:trPr>
          <w:trHeight w:val="184"/>
        </w:trPr>
        <w:tc>
          <w:tcPr>
            <w:tcW w:w="901" w:type="dxa"/>
          </w:tcPr>
          <w:p w14:paraId="1B58C10F" w14:textId="77777777" w:rsidR="007A3229" w:rsidRDefault="00000000">
            <w:pPr>
              <w:pStyle w:val="TableParagraph"/>
              <w:spacing w:line="165" w:lineRule="exact"/>
              <w:ind w:left="50"/>
              <w:rPr>
                <w:sz w:val="16"/>
              </w:rPr>
            </w:pPr>
            <w:r>
              <w:rPr>
                <w:spacing w:val="-2"/>
                <w:sz w:val="16"/>
              </w:rPr>
              <w:t>Sunday</w:t>
            </w:r>
          </w:p>
        </w:tc>
        <w:tc>
          <w:tcPr>
            <w:tcW w:w="1102" w:type="dxa"/>
          </w:tcPr>
          <w:p w14:paraId="36F30E6D" w14:textId="77777777" w:rsidR="007A3229" w:rsidRDefault="00000000">
            <w:pPr>
              <w:pStyle w:val="TableParagraph"/>
              <w:spacing w:line="165" w:lineRule="exact"/>
              <w:ind w:left="182"/>
              <w:rPr>
                <w:sz w:val="16"/>
              </w:rPr>
            </w:pPr>
            <w:r>
              <w:rPr>
                <w:sz w:val="16"/>
              </w:rPr>
              <w:t>12.45</w:t>
            </w:r>
            <w:r>
              <w:rPr>
                <w:spacing w:val="-2"/>
                <w:sz w:val="16"/>
              </w:rPr>
              <w:t xml:space="preserve"> </w:t>
            </w:r>
            <w:r>
              <w:rPr>
                <w:spacing w:val="-5"/>
                <w:sz w:val="16"/>
              </w:rPr>
              <w:t>pm</w:t>
            </w:r>
          </w:p>
        </w:tc>
        <w:tc>
          <w:tcPr>
            <w:tcW w:w="1805" w:type="dxa"/>
          </w:tcPr>
          <w:p w14:paraId="257D4B5C" w14:textId="77777777" w:rsidR="007A3229" w:rsidRDefault="00000000">
            <w:pPr>
              <w:pStyle w:val="TableParagraph"/>
              <w:spacing w:line="165" w:lineRule="exact"/>
              <w:ind w:right="350"/>
              <w:jc w:val="right"/>
              <w:rPr>
                <w:sz w:val="16"/>
              </w:rPr>
            </w:pPr>
            <w:r>
              <w:rPr>
                <w:sz w:val="16"/>
              </w:rPr>
              <w:t>5th</w:t>
            </w:r>
            <w:r>
              <w:rPr>
                <w:spacing w:val="-2"/>
                <w:sz w:val="16"/>
              </w:rPr>
              <w:t xml:space="preserve"> </w:t>
            </w:r>
            <w:r>
              <w:rPr>
                <w:sz w:val="16"/>
              </w:rPr>
              <w:t xml:space="preserve">May </w:t>
            </w:r>
            <w:r>
              <w:rPr>
                <w:spacing w:val="-4"/>
                <w:sz w:val="16"/>
              </w:rPr>
              <w:t>2024</w:t>
            </w:r>
          </w:p>
        </w:tc>
        <w:tc>
          <w:tcPr>
            <w:tcW w:w="1623" w:type="dxa"/>
          </w:tcPr>
          <w:p w14:paraId="52C0C124" w14:textId="77777777" w:rsidR="007A3229" w:rsidRDefault="00000000">
            <w:pPr>
              <w:pStyle w:val="TableParagraph"/>
              <w:spacing w:line="165" w:lineRule="exact"/>
              <w:ind w:left="352"/>
              <w:rPr>
                <w:sz w:val="16"/>
              </w:rPr>
            </w:pPr>
            <w:r>
              <w:rPr>
                <w:sz w:val="16"/>
              </w:rPr>
              <w:t>U11</w:t>
            </w:r>
            <w:r>
              <w:rPr>
                <w:spacing w:val="-3"/>
                <w:sz w:val="16"/>
              </w:rPr>
              <w:t xml:space="preserve"> </w:t>
            </w:r>
            <w:r>
              <w:rPr>
                <w:sz w:val="16"/>
              </w:rPr>
              <w:t>Gold</w:t>
            </w:r>
            <w:r>
              <w:rPr>
                <w:spacing w:val="-2"/>
                <w:sz w:val="16"/>
              </w:rPr>
              <w:t xml:space="preserve"> Shield</w:t>
            </w:r>
          </w:p>
        </w:tc>
      </w:tr>
      <w:tr w:rsidR="007A3229" w14:paraId="4407A04D" w14:textId="77777777">
        <w:trPr>
          <w:trHeight w:val="183"/>
        </w:trPr>
        <w:tc>
          <w:tcPr>
            <w:tcW w:w="901" w:type="dxa"/>
          </w:tcPr>
          <w:p w14:paraId="6FBBD6CE" w14:textId="77777777" w:rsidR="007A3229" w:rsidRDefault="00000000">
            <w:pPr>
              <w:pStyle w:val="TableParagraph"/>
              <w:spacing w:line="164" w:lineRule="exact"/>
              <w:ind w:left="50"/>
              <w:rPr>
                <w:sz w:val="16"/>
              </w:rPr>
            </w:pPr>
            <w:r>
              <w:rPr>
                <w:spacing w:val="-2"/>
                <w:sz w:val="16"/>
              </w:rPr>
              <w:t>Sunday</w:t>
            </w:r>
          </w:p>
        </w:tc>
        <w:tc>
          <w:tcPr>
            <w:tcW w:w="1102" w:type="dxa"/>
          </w:tcPr>
          <w:p w14:paraId="142C854A" w14:textId="77777777" w:rsidR="007A3229" w:rsidRDefault="00000000">
            <w:pPr>
              <w:pStyle w:val="TableParagraph"/>
              <w:spacing w:line="164" w:lineRule="exact"/>
              <w:ind w:left="272"/>
              <w:rPr>
                <w:sz w:val="16"/>
              </w:rPr>
            </w:pPr>
            <w:r>
              <w:rPr>
                <w:sz w:val="16"/>
              </w:rPr>
              <w:t xml:space="preserve">3.00 </w:t>
            </w:r>
            <w:r>
              <w:rPr>
                <w:spacing w:val="-5"/>
                <w:sz w:val="16"/>
              </w:rPr>
              <w:t>pm</w:t>
            </w:r>
          </w:p>
        </w:tc>
        <w:tc>
          <w:tcPr>
            <w:tcW w:w="1805" w:type="dxa"/>
          </w:tcPr>
          <w:p w14:paraId="0B022374" w14:textId="77777777" w:rsidR="007A3229" w:rsidRDefault="00000000">
            <w:pPr>
              <w:pStyle w:val="TableParagraph"/>
              <w:spacing w:line="164" w:lineRule="exact"/>
              <w:ind w:right="350"/>
              <w:jc w:val="right"/>
              <w:rPr>
                <w:sz w:val="16"/>
              </w:rPr>
            </w:pPr>
            <w:r>
              <w:rPr>
                <w:sz w:val="16"/>
              </w:rPr>
              <w:t>5th</w:t>
            </w:r>
            <w:r>
              <w:rPr>
                <w:spacing w:val="-2"/>
                <w:sz w:val="16"/>
              </w:rPr>
              <w:t xml:space="preserve"> </w:t>
            </w:r>
            <w:r>
              <w:rPr>
                <w:sz w:val="16"/>
              </w:rPr>
              <w:t xml:space="preserve">May </w:t>
            </w:r>
            <w:r>
              <w:rPr>
                <w:spacing w:val="-4"/>
                <w:sz w:val="16"/>
              </w:rPr>
              <w:t>2024</w:t>
            </w:r>
          </w:p>
        </w:tc>
        <w:tc>
          <w:tcPr>
            <w:tcW w:w="1623" w:type="dxa"/>
          </w:tcPr>
          <w:p w14:paraId="6C16DC20" w14:textId="77777777" w:rsidR="007A3229" w:rsidRDefault="00000000">
            <w:pPr>
              <w:pStyle w:val="TableParagraph"/>
              <w:spacing w:line="164" w:lineRule="exact"/>
              <w:ind w:left="352"/>
              <w:rPr>
                <w:sz w:val="16"/>
              </w:rPr>
            </w:pPr>
            <w:r>
              <w:rPr>
                <w:sz w:val="16"/>
              </w:rPr>
              <w:t>U11</w:t>
            </w:r>
            <w:r>
              <w:rPr>
                <w:spacing w:val="-3"/>
                <w:sz w:val="16"/>
              </w:rPr>
              <w:t xml:space="preserve"> </w:t>
            </w:r>
            <w:r>
              <w:rPr>
                <w:sz w:val="16"/>
              </w:rPr>
              <w:t xml:space="preserve">Gold </w:t>
            </w:r>
            <w:r>
              <w:rPr>
                <w:spacing w:val="-2"/>
                <w:sz w:val="16"/>
              </w:rPr>
              <w:t>Trophy</w:t>
            </w:r>
          </w:p>
        </w:tc>
      </w:tr>
      <w:tr w:rsidR="007A3229" w14:paraId="02CE7AE4" w14:textId="77777777">
        <w:trPr>
          <w:trHeight w:val="183"/>
        </w:trPr>
        <w:tc>
          <w:tcPr>
            <w:tcW w:w="901" w:type="dxa"/>
          </w:tcPr>
          <w:p w14:paraId="739D7A5E" w14:textId="77777777" w:rsidR="007A3229" w:rsidRDefault="00000000">
            <w:pPr>
              <w:pStyle w:val="TableParagraph"/>
              <w:spacing w:line="164" w:lineRule="exact"/>
              <w:ind w:left="50"/>
              <w:rPr>
                <w:sz w:val="16"/>
              </w:rPr>
            </w:pPr>
            <w:r>
              <w:rPr>
                <w:spacing w:val="-2"/>
                <w:sz w:val="16"/>
              </w:rPr>
              <w:t>Saturday</w:t>
            </w:r>
          </w:p>
        </w:tc>
        <w:tc>
          <w:tcPr>
            <w:tcW w:w="1102" w:type="dxa"/>
          </w:tcPr>
          <w:p w14:paraId="7B6C6487" w14:textId="77777777" w:rsidR="007A3229" w:rsidRDefault="00000000">
            <w:pPr>
              <w:pStyle w:val="TableParagraph"/>
              <w:spacing w:line="164" w:lineRule="exact"/>
              <w:ind w:left="182"/>
              <w:rPr>
                <w:sz w:val="16"/>
              </w:rPr>
            </w:pPr>
            <w:r>
              <w:rPr>
                <w:sz w:val="16"/>
              </w:rPr>
              <w:t>10.30</w:t>
            </w:r>
            <w:r>
              <w:rPr>
                <w:spacing w:val="-2"/>
                <w:sz w:val="16"/>
              </w:rPr>
              <w:t xml:space="preserve"> </w:t>
            </w:r>
            <w:r>
              <w:rPr>
                <w:spacing w:val="-5"/>
                <w:sz w:val="16"/>
              </w:rPr>
              <w:t>am</w:t>
            </w:r>
          </w:p>
        </w:tc>
        <w:tc>
          <w:tcPr>
            <w:tcW w:w="1805" w:type="dxa"/>
          </w:tcPr>
          <w:p w14:paraId="08597CF7" w14:textId="77777777" w:rsidR="007A3229" w:rsidRDefault="00000000">
            <w:pPr>
              <w:pStyle w:val="TableParagraph"/>
              <w:spacing w:line="164" w:lineRule="exact"/>
              <w:ind w:right="350"/>
              <w:jc w:val="right"/>
              <w:rPr>
                <w:sz w:val="16"/>
              </w:rPr>
            </w:pPr>
            <w:r>
              <w:rPr>
                <w:sz w:val="16"/>
              </w:rPr>
              <w:t>11th</w:t>
            </w:r>
            <w:r>
              <w:rPr>
                <w:spacing w:val="-2"/>
                <w:sz w:val="16"/>
              </w:rPr>
              <w:t xml:space="preserve"> </w:t>
            </w:r>
            <w:r>
              <w:rPr>
                <w:sz w:val="16"/>
              </w:rPr>
              <w:t xml:space="preserve">May </w:t>
            </w:r>
            <w:r>
              <w:rPr>
                <w:spacing w:val="-4"/>
                <w:sz w:val="16"/>
              </w:rPr>
              <w:t>2024</w:t>
            </w:r>
          </w:p>
        </w:tc>
        <w:tc>
          <w:tcPr>
            <w:tcW w:w="1623" w:type="dxa"/>
          </w:tcPr>
          <w:p w14:paraId="6C1BD530" w14:textId="77777777" w:rsidR="007A3229" w:rsidRDefault="00000000">
            <w:pPr>
              <w:pStyle w:val="TableParagraph"/>
              <w:spacing w:line="164" w:lineRule="exact"/>
              <w:ind w:left="353"/>
              <w:rPr>
                <w:sz w:val="16"/>
              </w:rPr>
            </w:pPr>
            <w:r>
              <w:rPr>
                <w:sz w:val="16"/>
              </w:rPr>
              <w:t>U8</w:t>
            </w:r>
            <w:r>
              <w:rPr>
                <w:spacing w:val="-1"/>
                <w:sz w:val="16"/>
              </w:rPr>
              <w:t xml:space="preserve"> </w:t>
            </w:r>
            <w:r>
              <w:rPr>
                <w:sz w:val="16"/>
              </w:rPr>
              <w:t>Gold</w:t>
            </w:r>
            <w:r>
              <w:rPr>
                <w:spacing w:val="-1"/>
                <w:sz w:val="16"/>
              </w:rPr>
              <w:t xml:space="preserve"> </w:t>
            </w:r>
            <w:r>
              <w:rPr>
                <w:spacing w:val="-5"/>
                <w:sz w:val="16"/>
              </w:rPr>
              <w:t>Cup</w:t>
            </w:r>
          </w:p>
        </w:tc>
      </w:tr>
      <w:tr w:rsidR="007A3229" w14:paraId="1ED3F8AA" w14:textId="77777777">
        <w:trPr>
          <w:trHeight w:val="184"/>
        </w:trPr>
        <w:tc>
          <w:tcPr>
            <w:tcW w:w="901" w:type="dxa"/>
          </w:tcPr>
          <w:p w14:paraId="464D3865" w14:textId="77777777" w:rsidR="007A3229" w:rsidRDefault="00000000">
            <w:pPr>
              <w:pStyle w:val="TableParagraph"/>
              <w:spacing w:line="165" w:lineRule="exact"/>
              <w:ind w:left="50"/>
              <w:rPr>
                <w:sz w:val="16"/>
              </w:rPr>
            </w:pPr>
            <w:r>
              <w:rPr>
                <w:spacing w:val="-2"/>
                <w:sz w:val="16"/>
              </w:rPr>
              <w:t>Saturday</w:t>
            </w:r>
          </w:p>
        </w:tc>
        <w:tc>
          <w:tcPr>
            <w:tcW w:w="1102" w:type="dxa"/>
          </w:tcPr>
          <w:p w14:paraId="1B79640C" w14:textId="77777777" w:rsidR="007A3229" w:rsidRDefault="00000000">
            <w:pPr>
              <w:pStyle w:val="TableParagraph"/>
              <w:spacing w:line="165" w:lineRule="exact"/>
              <w:ind w:left="182"/>
              <w:rPr>
                <w:sz w:val="16"/>
              </w:rPr>
            </w:pPr>
            <w:r>
              <w:rPr>
                <w:sz w:val="16"/>
              </w:rPr>
              <w:t>10.45</w:t>
            </w:r>
            <w:r>
              <w:rPr>
                <w:spacing w:val="-2"/>
                <w:sz w:val="16"/>
              </w:rPr>
              <w:t xml:space="preserve"> </w:t>
            </w:r>
            <w:r>
              <w:rPr>
                <w:spacing w:val="-5"/>
                <w:sz w:val="16"/>
              </w:rPr>
              <w:t>am</w:t>
            </w:r>
          </w:p>
        </w:tc>
        <w:tc>
          <w:tcPr>
            <w:tcW w:w="1805" w:type="dxa"/>
          </w:tcPr>
          <w:p w14:paraId="1AFFD350" w14:textId="77777777" w:rsidR="007A3229" w:rsidRDefault="00000000">
            <w:pPr>
              <w:pStyle w:val="TableParagraph"/>
              <w:spacing w:line="165" w:lineRule="exact"/>
              <w:ind w:right="350"/>
              <w:jc w:val="right"/>
              <w:rPr>
                <w:sz w:val="16"/>
              </w:rPr>
            </w:pPr>
            <w:r>
              <w:rPr>
                <w:sz w:val="16"/>
              </w:rPr>
              <w:t>11th</w:t>
            </w:r>
            <w:r>
              <w:rPr>
                <w:spacing w:val="-2"/>
                <w:sz w:val="16"/>
              </w:rPr>
              <w:t xml:space="preserve"> </w:t>
            </w:r>
            <w:r>
              <w:rPr>
                <w:sz w:val="16"/>
              </w:rPr>
              <w:t xml:space="preserve">May </w:t>
            </w:r>
            <w:r>
              <w:rPr>
                <w:spacing w:val="-4"/>
                <w:sz w:val="16"/>
              </w:rPr>
              <w:t>2024</w:t>
            </w:r>
          </w:p>
        </w:tc>
        <w:tc>
          <w:tcPr>
            <w:tcW w:w="1623" w:type="dxa"/>
          </w:tcPr>
          <w:p w14:paraId="635A6B51" w14:textId="77777777" w:rsidR="007A3229" w:rsidRDefault="00000000">
            <w:pPr>
              <w:pStyle w:val="TableParagraph"/>
              <w:spacing w:line="165" w:lineRule="exact"/>
              <w:ind w:left="353"/>
              <w:rPr>
                <w:sz w:val="16"/>
              </w:rPr>
            </w:pPr>
            <w:r>
              <w:rPr>
                <w:sz w:val="16"/>
              </w:rPr>
              <w:t>U9</w:t>
            </w:r>
            <w:r>
              <w:rPr>
                <w:spacing w:val="-1"/>
                <w:sz w:val="16"/>
              </w:rPr>
              <w:t xml:space="preserve"> </w:t>
            </w:r>
            <w:r>
              <w:rPr>
                <w:sz w:val="16"/>
              </w:rPr>
              <w:t>Gold</w:t>
            </w:r>
            <w:r>
              <w:rPr>
                <w:spacing w:val="-1"/>
                <w:sz w:val="16"/>
              </w:rPr>
              <w:t xml:space="preserve"> </w:t>
            </w:r>
            <w:r>
              <w:rPr>
                <w:spacing w:val="-5"/>
                <w:sz w:val="16"/>
              </w:rPr>
              <w:t>Cup</w:t>
            </w:r>
          </w:p>
        </w:tc>
      </w:tr>
      <w:tr w:rsidR="007A3229" w14:paraId="26DDDD80" w14:textId="77777777">
        <w:trPr>
          <w:trHeight w:val="183"/>
        </w:trPr>
        <w:tc>
          <w:tcPr>
            <w:tcW w:w="901" w:type="dxa"/>
          </w:tcPr>
          <w:p w14:paraId="44F75D5C" w14:textId="77777777" w:rsidR="007A3229" w:rsidRDefault="00000000">
            <w:pPr>
              <w:pStyle w:val="TableParagraph"/>
              <w:spacing w:line="164" w:lineRule="exact"/>
              <w:ind w:left="50"/>
              <w:rPr>
                <w:sz w:val="16"/>
              </w:rPr>
            </w:pPr>
            <w:r>
              <w:rPr>
                <w:spacing w:val="-2"/>
                <w:sz w:val="16"/>
              </w:rPr>
              <w:t>Saturday</w:t>
            </w:r>
          </w:p>
        </w:tc>
        <w:tc>
          <w:tcPr>
            <w:tcW w:w="1102" w:type="dxa"/>
          </w:tcPr>
          <w:p w14:paraId="60C576D3" w14:textId="77777777" w:rsidR="007A3229" w:rsidRDefault="00000000">
            <w:pPr>
              <w:pStyle w:val="TableParagraph"/>
              <w:spacing w:line="164" w:lineRule="exact"/>
              <w:ind w:left="182"/>
              <w:rPr>
                <w:sz w:val="16"/>
              </w:rPr>
            </w:pPr>
            <w:r>
              <w:rPr>
                <w:sz w:val="16"/>
              </w:rPr>
              <w:t>12.15</w:t>
            </w:r>
            <w:r>
              <w:rPr>
                <w:spacing w:val="-2"/>
                <w:sz w:val="16"/>
              </w:rPr>
              <w:t xml:space="preserve"> </w:t>
            </w:r>
            <w:r>
              <w:rPr>
                <w:spacing w:val="-5"/>
                <w:sz w:val="16"/>
              </w:rPr>
              <w:t>pm</w:t>
            </w:r>
          </w:p>
        </w:tc>
        <w:tc>
          <w:tcPr>
            <w:tcW w:w="1805" w:type="dxa"/>
          </w:tcPr>
          <w:p w14:paraId="126C65C8" w14:textId="77777777" w:rsidR="007A3229" w:rsidRDefault="00000000">
            <w:pPr>
              <w:pStyle w:val="TableParagraph"/>
              <w:spacing w:line="164" w:lineRule="exact"/>
              <w:ind w:right="350"/>
              <w:jc w:val="right"/>
              <w:rPr>
                <w:sz w:val="16"/>
              </w:rPr>
            </w:pPr>
            <w:r>
              <w:rPr>
                <w:sz w:val="16"/>
              </w:rPr>
              <w:t>11th</w:t>
            </w:r>
            <w:r>
              <w:rPr>
                <w:spacing w:val="-2"/>
                <w:sz w:val="16"/>
              </w:rPr>
              <w:t xml:space="preserve"> </w:t>
            </w:r>
            <w:r>
              <w:rPr>
                <w:sz w:val="16"/>
              </w:rPr>
              <w:t xml:space="preserve">May </w:t>
            </w:r>
            <w:r>
              <w:rPr>
                <w:spacing w:val="-4"/>
                <w:sz w:val="16"/>
              </w:rPr>
              <w:t>2024</w:t>
            </w:r>
          </w:p>
        </w:tc>
        <w:tc>
          <w:tcPr>
            <w:tcW w:w="1623" w:type="dxa"/>
          </w:tcPr>
          <w:p w14:paraId="63895710" w14:textId="77777777" w:rsidR="007A3229" w:rsidRDefault="00000000">
            <w:pPr>
              <w:pStyle w:val="TableParagraph"/>
              <w:spacing w:line="164" w:lineRule="exact"/>
              <w:ind w:left="353"/>
              <w:rPr>
                <w:sz w:val="16"/>
              </w:rPr>
            </w:pPr>
            <w:r>
              <w:rPr>
                <w:sz w:val="16"/>
              </w:rPr>
              <w:t>U8</w:t>
            </w:r>
            <w:r>
              <w:rPr>
                <w:spacing w:val="-1"/>
                <w:sz w:val="16"/>
              </w:rPr>
              <w:t xml:space="preserve"> </w:t>
            </w:r>
            <w:r>
              <w:rPr>
                <w:sz w:val="16"/>
              </w:rPr>
              <w:t>Gold</w:t>
            </w:r>
            <w:r>
              <w:rPr>
                <w:spacing w:val="-1"/>
                <w:sz w:val="16"/>
              </w:rPr>
              <w:t xml:space="preserve"> </w:t>
            </w:r>
            <w:r>
              <w:rPr>
                <w:spacing w:val="-2"/>
                <w:sz w:val="16"/>
              </w:rPr>
              <w:t>Shield</w:t>
            </w:r>
          </w:p>
        </w:tc>
      </w:tr>
      <w:tr w:rsidR="007A3229" w14:paraId="0901F422" w14:textId="77777777">
        <w:trPr>
          <w:trHeight w:val="183"/>
        </w:trPr>
        <w:tc>
          <w:tcPr>
            <w:tcW w:w="901" w:type="dxa"/>
          </w:tcPr>
          <w:p w14:paraId="2887456D" w14:textId="77777777" w:rsidR="007A3229" w:rsidRDefault="00000000">
            <w:pPr>
              <w:pStyle w:val="TableParagraph"/>
              <w:spacing w:line="164" w:lineRule="exact"/>
              <w:ind w:left="50"/>
              <w:rPr>
                <w:sz w:val="16"/>
              </w:rPr>
            </w:pPr>
            <w:r>
              <w:rPr>
                <w:spacing w:val="-2"/>
                <w:sz w:val="16"/>
              </w:rPr>
              <w:t>Saturday</w:t>
            </w:r>
          </w:p>
        </w:tc>
        <w:tc>
          <w:tcPr>
            <w:tcW w:w="1102" w:type="dxa"/>
          </w:tcPr>
          <w:p w14:paraId="687F3CD7" w14:textId="77777777" w:rsidR="007A3229" w:rsidRDefault="00000000">
            <w:pPr>
              <w:pStyle w:val="TableParagraph"/>
              <w:spacing w:line="164" w:lineRule="exact"/>
              <w:ind w:left="182"/>
              <w:rPr>
                <w:sz w:val="16"/>
              </w:rPr>
            </w:pPr>
            <w:r>
              <w:rPr>
                <w:sz w:val="16"/>
              </w:rPr>
              <w:t>12.30</w:t>
            </w:r>
            <w:r>
              <w:rPr>
                <w:spacing w:val="-2"/>
                <w:sz w:val="16"/>
              </w:rPr>
              <w:t xml:space="preserve"> </w:t>
            </w:r>
            <w:r>
              <w:rPr>
                <w:spacing w:val="-5"/>
                <w:sz w:val="16"/>
              </w:rPr>
              <w:t>pm</w:t>
            </w:r>
          </w:p>
        </w:tc>
        <w:tc>
          <w:tcPr>
            <w:tcW w:w="1805" w:type="dxa"/>
          </w:tcPr>
          <w:p w14:paraId="744DE090" w14:textId="77777777" w:rsidR="007A3229" w:rsidRDefault="00000000">
            <w:pPr>
              <w:pStyle w:val="TableParagraph"/>
              <w:spacing w:line="164" w:lineRule="exact"/>
              <w:ind w:right="350"/>
              <w:jc w:val="right"/>
              <w:rPr>
                <w:sz w:val="16"/>
              </w:rPr>
            </w:pPr>
            <w:r>
              <w:rPr>
                <w:sz w:val="16"/>
              </w:rPr>
              <w:t>11th</w:t>
            </w:r>
            <w:r>
              <w:rPr>
                <w:spacing w:val="-2"/>
                <w:sz w:val="16"/>
              </w:rPr>
              <w:t xml:space="preserve"> </w:t>
            </w:r>
            <w:r>
              <w:rPr>
                <w:sz w:val="16"/>
              </w:rPr>
              <w:t xml:space="preserve">May </w:t>
            </w:r>
            <w:r>
              <w:rPr>
                <w:spacing w:val="-4"/>
                <w:sz w:val="16"/>
              </w:rPr>
              <w:t>2024</w:t>
            </w:r>
          </w:p>
        </w:tc>
        <w:tc>
          <w:tcPr>
            <w:tcW w:w="1623" w:type="dxa"/>
          </w:tcPr>
          <w:p w14:paraId="6AACFA0F" w14:textId="77777777" w:rsidR="007A3229" w:rsidRDefault="00000000">
            <w:pPr>
              <w:pStyle w:val="TableParagraph"/>
              <w:spacing w:line="164" w:lineRule="exact"/>
              <w:ind w:left="353"/>
              <w:rPr>
                <w:sz w:val="16"/>
              </w:rPr>
            </w:pPr>
            <w:r>
              <w:rPr>
                <w:sz w:val="16"/>
              </w:rPr>
              <w:t>U9</w:t>
            </w:r>
            <w:r>
              <w:rPr>
                <w:spacing w:val="-1"/>
                <w:sz w:val="16"/>
              </w:rPr>
              <w:t xml:space="preserve"> </w:t>
            </w:r>
            <w:r>
              <w:rPr>
                <w:sz w:val="16"/>
              </w:rPr>
              <w:t>Gold</w:t>
            </w:r>
            <w:r>
              <w:rPr>
                <w:spacing w:val="-1"/>
                <w:sz w:val="16"/>
              </w:rPr>
              <w:t xml:space="preserve"> </w:t>
            </w:r>
            <w:r>
              <w:rPr>
                <w:spacing w:val="-2"/>
                <w:sz w:val="16"/>
              </w:rPr>
              <w:t>Shield</w:t>
            </w:r>
          </w:p>
        </w:tc>
      </w:tr>
      <w:tr w:rsidR="007A3229" w14:paraId="325BF78C" w14:textId="77777777">
        <w:trPr>
          <w:trHeight w:val="184"/>
        </w:trPr>
        <w:tc>
          <w:tcPr>
            <w:tcW w:w="901" w:type="dxa"/>
          </w:tcPr>
          <w:p w14:paraId="2AFF784C" w14:textId="77777777" w:rsidR="007A3229" w:rsidRDefault="00000000">
            <w:pPr>
              <w:pStyle w:val="TableParagraph"/>
              <w:spacing w:line="165" w:lineRule="exact"/>
              <w:ind w:left="50"/>
              <w:rPr>
                <w:sz w:val="16"/>
              </w:rPr>
            </w:pPr>
            <w:r>
              <w:rPr>
                <w:spacing w:val="-2"/>
                <w:sz w:val="16"/>
              </w:rPr>
              <w:t>Saturday</w:t>
            </w:r>
          </w:p>
        </w:tc>
        <w:tc>
          <w:tcPr>
            <w:tcW w:w="1102" w:type="dxa"/>
          </w:tcPr>
          <w:p w14:paraId="25B6BB13" w14:textId="77777777" w:rsidR="007A3229" w:rsidRDefault="00000000">
            <w:pPr>
              <w:pStyle w:val="TableParagraph"/>
              <w:spacing w:line="165" w:lineRule="exact"/>
              <w:ind w:left="272"/>
              <w:rPr>
                <w:sz w:val="16"/>
              </w:rPr>
            </w:pPr>
            <w:r>
              <w:rPr>
                <w:sz w:val="16"/>
              </w:rPr>
              <w:t xml:space="preserve">2.00 </w:t>
            </w:r>
            <w:r>
              <w:rPr>
                <w:spacing w:val="-5"/>
                <w:sz w:val="16"/>
              </w:rPr>
              <w:t>pm</w:t>
            </w:r>
          </w:p>
        </w:tc>
        <w:tc>
          <w:tcPr>
            <w:tcW w:w="1805" w:type="dxa"/>
          </w:tcPr>
          <w:p w14:paraId="6E339BF8" w14:textId="77777777" w:rsidR="007A3229" w:rsidRDefault="00000000">
            <w:pPr>
              <w:pStyle w:val="TableParagraph"/>
              <w:spacing w:line="165" w:lineRule="exact"/>
              <w:ind w:right="350"/>
              <w:jc w:val="right"/>
              <w:rPr>
                <w:sz w:val="16"/>
              </w:rPr>
            </w:pPr>
            <w:r>
              <w:rPr>
                <w:sz w:val="16"/>
              </w:rPr>
              <w:t>11th</w:t>
            </w:r>
            <w:r>
              <w:rPr>
                <w:spacing w:val="-5"/>
                <w:sz w:val="16"/>
              </w:rPr>
              <w:t xml:space="preserve"> </w:t>
            </w:r>
            <w:r>
              <w:rPr>
                <w:sz w:val="16"/>
              </w:rPr>
              <w:t xml:space="preserve">May </w:t>
            </w:r>
            <w:r>
              <w:rPr>
                <w:spacing w:val="-4"/>
                <w:sz w:val="16"/>
              </w:rPr>
              <w:t>2024</w:t>
            </w:r>
          </w:p>
        </w:tc>
        <w:tc>
          <w:tcPr>
            <w:tcW w:w="1623" w:type="dxa"/>
          </w:tcPr>
          <w:p w14:paraId="4CF371A7" w14:textId="77777777" w:rsidR="007A3229" w:rsidRDefault="00000000">
            <w:pPr>
              <w:pStyle w:val="TableParagraph"/>
              <w:spacing w:line="165" w:lineRule="exact"/>
              <w:ind w:left="352"/>
              <w:rPr>
                <w:sz w:val="16"/>
              </w:rPr>
            </w:pPr>
            <w:r>
              <w:rPr>
                <w:sz w:val="16"/>
              </w:rPr>
              <w:t>U8</w:t>
            </w:r>
            <w:r>
              <w:rPr>
                <w:spacing w:val="-1"/>
                <w:sz w:val="16"/>
              </w:rPr>
              <w:t xml:space="preserve"> </w:t>
            </w:r>
            <w:r>
              <w:rPr>
                <w:sz w:val="16"/>
              </w:rPr>
              <w:t>Gold</w:t>
            </w:r>
            <w:r>
              <w:rPr>
                <w:spacing w:val="1"/>
                <w:sz w:val="16"/>
              </w:rPr>
              <w:t xml:space="preserve"> </w:t>
            </w:r>
            <w:r>
              <w:rPr>
                <w:spacing w:val="-2"/>
                <w:sz w:val="16"/>
              </w:rPr>
              <w:t>Trophy</w:t>
            </w:r>
          </w:p>
        </w:tc>
      </w:tr>
      <w:tr w:rsidR="007A3229" w14:paraId="54C553D1" w14:textId="77777777">
        <w:trPr>
          <w:trHeight w:val="183"/>
        </w:trPr>
        <w:tc>
          <w:tcPr>
            <w:tcW w:w="901" w:type="dxa"/>
          </w:tcPr>
          <w:p w14:paraId="0D349492" w14:textId="77777777" w:rsidR="007A3229" w:rsidRDefault="00000000">
            <w:pPr>
              <w:pStyle w:val="TableParagraph"/>
              <w:spacing w:line="164" w:lineRule="exact"/>
              <w:ind w:left="50"/>
              <w:rPr>
                <w:sz w:val="16"/>
              </w:rPr>
            </w:pPr>
            <w:r>
              <w:rPr>
                <w:spacing w:val="-2"/>
                <w:sz w:val="16"/>
              </w:rPr>
              <w:t>Saturday</w:t>
            </w:r>
          </w:p>
        </w:tc>
        <w:tc>
          <w:tcPr>
            <w:tcW w:w="1102" w:type="dxa"/>
          </w:tcPr>
          <w:p w14:paraId="35346F4B" w14:textId="77777777" w:rsidR="007A3229" w:rsidRDefault="00000000">
            <w:pPr>
              <w:pStyle w:val="TableParagraph"/>
              <w:spacing w:line="164" w:lineRule="exact"/>
              <w:ind w:left="272"/>
              <w:rPr>
                <w:sz w:val="16"/>
              </w:rPr>
            </w:pPr>
            <w:r>
              <w:rPr>
                <w:sz w:val="16"/>
              </w:rPr>
              <w:t xml:space="preserve">2.15 </w:t>
            </w:r>
            <w:r>
              <w:rPr>
                <w:spacing w:val="-5"/>
                <w:sz w:val="16"/>
              </w:rPr>
              <w:t>pm</w:t>
            </w:r>
          </w:p>
        </w:tc>
        <w:tc>
          <w:tcPr>
            <w:tcW w:w="1805" w:type="dxa"/>
          </w:tcPr>
          <w:p w14:paraId="379E6A50" w14:textId="77777777" w:rsidR="007A3229" w:rsidRDefault="00000000">
            <w:pPr>
              <w:pStyle w:val="TableParagraph"/>
              <w:spacing w:line="164" w:lineRule="exact"/>
              <w:ind w:right="350"/>
              <w:jc w:val="right"/>
              <w:rPr>
                <w:sz w:val="16"/>
              </w:rPr>
            </w:pPr>
            <w:r>
              <w:rPr>
                <w:sz w:val="16"/>
              </w:rPr>
              <w:t>11th</w:t>
            </w:r>
            <w:r>
              <w:rPr>
                <w:spacing w:val="-5"/>
                <w:sz w:val="16"/>
              </w:rPr>
              <w:t xml:space="preserve"> </w:t>
            </w:r>
            <w:r>
              <w:rPr>
                <w:sz w:val="16"/>
              </w:rPr>
              <w:t xml:space="preserve">May </w:t>
            </w:r>
            <w:r>
              <w:rPr>
                <w:spacing w:val="-4"/>
                <w:sz w:val="16"/>
              </w:rPr>
              <w:t>2024</w:t>
            </w:r>
          </w:p>
        </w:tc>
        <w:tc>
          <w:tcPr>
            <w:tcW w:w="1623" w:type="dxa"/>
          </w:tcPr>
          <w:p w14:paraId="53613F46" w14:textId="77777777" w:rsidR="007A3229" w:rsidRDefault="00000000">
            <w:pPr>
              <w:pStyle w:val="TableParagraph"/>
              <w:spacing w:line="164" w:lineRule="exact"/>
              <w:ind w:left="352"/>
              <w:rPr>
                <w:sz w:val="16"/>
              </w:rPr>
            </w:pPr>
            <w:r>
              <w:rPr>
                <w:sz w:val="16"/>
              </w:rPr>
              <w:t>U9</w:t>
            </w:r>
            <w:r>
              <w:rPr>
                <w:spacing w:val="-1"/>
                <w:sz w:val="16"/>
              </w:rPr>
              <w:t xml:space="preserve"> </w:t>
            </w:r>
            <w:r>
              <w:rPr>
                <w:sz w:val="16"/>
              </w:rPr>
              <w:t>Gold</w:t>
            </w:r>
            <w:r>
              <w:rPr>
                <w:spacing w:val="1"/>
                <w:sz w:val="16"/>
              </w:rPr>
              <w:t xml:space="preserve"> </w:t>
            </w:r>
            <w:r>
              <w:rPr>
                <w:spacing w:val="-2"/>
                <w:sz w:val="16"/>
              </w:rPr>
              <w:t>Trophy</w:t>
            </w:r>
          </w:p>
        </w:tc>
      </w:tr>
      <w:tr w:rsidR="007A3229" w14:paraId="3EDAB1FB" w14:textId="77777777">
        <w:trPr>
          <w:trHeight w:val="183"/>
        </w:trPr>
        <w:tc>
          <w:tcPr>
            <w:tcW w:w="901" w:type="dxa"/>
          </w:tcPr>
          <w:p w14:paraId="312D6EA4" w14:textId="77777777" w:rsidR="007A3229" w:rsidRDefault="00000000">
            <w:pPr>
              <w:pStyle w:val="TableParagraph"/>
              <w:spacing w:line="164" w:lineRule="exact"/>
              <w:ind w:left="50"/>
              <w:rPr>
                <w:sz w:val="16"/>
              </w:rPr>
            </w:pPr>
            <w:r>
              <w:rPr>
                <w:spacing w:val="-2"/>
                <w:sz w:val="16"/>
              </w:rPr>
              <w:t>Sunday</w:t>
            </w:r>
          </w:p>
        </w:tc>
        <w:tc>
          <w:tcPr>
            <w:tcW w:w="1102" w:type="dxa"/>
          </w:tcPr>
          <w:p w14:paraId="36FA4AC4" w14:textId="77777777" w:rsidR="007A3229" w:rsidRDefault="00000000">
            <w:pPr>
              <w:pStyle w:val="TableParagraph"/>
              <w:spacing w:line="164" w:lineRule="exact"/>
              <w:ind w:left="182"/>
              <w:rPr>
                <w:sz w:val="16"/>
              </w:rPr>
            </w:pPr>
            <w:r>
              <w:rPr>
                <w:sz w:val="16"/>
              </w:rPr>
              <w:t>10.30</w:t>
            </w:r>
            <w:r>
              <w:rPr>
                <w:spacing w:val="-2"/>
                <w:sz w:val="16"/>
              </w:rPr>
              <w:t xml:space="preserve"> </w:t>
            </w:r>
            <w:r>
              <w:rPr>
                <w:spacing w:val="-5"/>
                <w:sz w:val="16"/>
              </w:rPr>
              <w:t>am</w:t>
            </w:r>
          </w:p>
        </w:tc>
        <w:tc>
          <w:tcPr>
            <w:tcW w:w="1805" w:type="dxa"/>
          </w:tcPr>
          <w:p w14:paraId="3B131C17" w14:textId="77777777" w:rsidR="007A3229" w:rsidRDefault="00000000">
            <w:pPr>
              <w:pStyle w:val="TableParagraph"/>
              <w:spacing w:line="164" w:lineRule="exact"/>
              <w:ind w:right="350"/>
              <w:jc w:val="right"/>
              <w:rPr>
                <w:sz w:val="16"/>
              </w:rPr>
            </w:pPr>
            <w:r>
              <w:rPr>
                <w:sz w:val="16"/>
              </w:rPr>
              <w:t>12th</w:t>
            </w:r>
            <w:r>
              <w:rPr>
                <w:spacing w:val="-2"/>
                <w:sz w:val="16"/>
              </w:rPr>
              <w:t xml:space="preserve"> </w:t>
            </w:r>
            <w:r>
              <w:rPr>
                <w:sz w:val="16"/>
              </w:rPr>
              <w:t>May</w:t>
            </w:r>
            <w:r>
              <w:rPr>
                <w:spacing w:val="1"/>
                <w:sz w:val="16"/>
              </w:rPr>
              <w:t xml:space="preserve"> </w:t>
            </w:r>
            <w:r>
              <w:rPr>
                <w:spacing w:val="-4"/>
                <w:sz w:val="16"/>
              </w:rPr>
              <w:t>2024</w:t>
            </w:r>
          </w:p>
        </w:tc>
        <w:tc>
          <w:tcPr>
            <w:tcW w:w="1623" w:type="dxa"/>
          </w:tcPr>
          <w:p w14:paraId="672984DB" w14:textId="77777777" w:rsidR="007A3229" w:rsidRDefault="00000000">
            <w:pPr>
              <w:pStyle w:val="TableParagraph"/>
              <w:spacing w:line="164" w:lineRule="exact"/>
              <w:ind w:left="353"/>
              <w:rPr>
                <w:sz w:val="16"/>
              </w:rPr>
            </w:pPr>
            <w:r>
              <w:rPr>
                <w:sz w:val="16"/>
              </w:rPr>
              <w:t>U7</w:t>
            </w:r>
            <w:r>
              <w:rPr>
                <w:spacing w:val="-1"/>
                <w:sz w:val="16"/>
              </w:rPr>
              <w:t xml:space="preserve"> </w:t>
            </w:r>
            <w:r>
              <w:rPr>
                <w:sz w:val="16"/>
              </w:rPr>
              <w:t>Gold</w:t>
            </w:r>
            <w:r>
              <w:rPr>
                <w:spacing w:val="-1"/>
                <w:sz w:val="16"/>
              </w:rPr>
              <w:t xml:space="preserve"> </w:t>
            </w:r>
            <w:r>
              <w:rPr>
                <w:spacing w:val="-5"/>
                <w:sz w:val="16"/>
              </w:rPr>
              <w:t>Cup</w:t>
            </w:r>
          </w:p>
        </w:tc>
      </w:tr>
      <w:tr w:rsidR="007A3229" w14:paraId="7B353F3A" w14:textId="77777777">
        <w:trPr>
          <w:trHeight w:val="184"/>
        </w:trPr>
        <w:tc>
          <w:tcPr>
            <w:tcW w:w="901" w:type="dxa"/>
          </w:tcPr>
          <w:p w14:paraId="66EABDA7" w14:textId="77777777" w:rsidR="007A3229" w:rsidRDefault="00000000">
            <w:pPr>
              <w:pStyle w:val="TableParagraph"/>
              <w:spacing w:line="165" w:lineRule="exact"/>
              <w:ind w:left="50"/>
              <w:rPr>
                <w:sz w:val="16"/>
              </w:rPr>
            </w:pPr>
            <w:r>
              <w:rPr>
                <w:spacing w:val="-2"/>
                <w:sz w:val="16"/>
              </w:rPr>
              <w:t>Sunday</w:t>
            </w:r>
          </w:p>
        </w:tc>
        <w:tc>
          <w:tcPr>
            <w:tcW w:w="1102" w:type="dxa"/>
          </w:tcPr>
          <w:p w14:paraId="567A96D8" w14:textId="77777777" w:rsidR="007A3229" w:rsidRDefault="00000000">
            <w:pPr>
              <w:pStyle w:val="TableParagraph"/>
              <w:spacing w:line="165" w:lineRule="exact"/>
              <w:ind w:left="182"/>
              <w:rPr>
                <w:sz w:val="16"/>
              </w:rPr>
            </w:pPr>
            <w:r>
              <w:rPr>
                <w:sz w:val="16"/>
              </w:rPr>
              <w:t>10.45</w:t>
            </w:r>
            <w:r>
              <w:rPr>
                <w:spacing w:val="-2"/>
                <w:sz w:val="16"/>
              </w:rPr>
              <w:t xml:space="preserve"> </w:t>
            </w:r>
            <w:r>
              <w:rPr>
                <w:spacing w:val="-5"/>
                <w:sz w:val="16"/>
              </w:rPr>
              <w:t>am</w:t>
            </w:r>
          </w:p>
        </w:tc>
        <w:tc>
          <w:tcPr>
            <w:tcW w:w="1805" w:type="dxa"/>
          </w:tcPr>
          <w:p w14:paraId="37F9BAE1" w14:textId="77777777" w:rsidR="007A3229" w:rsidRDefault="00000000">
            <w:pPr>
              <w:pStyle w:val="TableParagraph"/>
              <w:spacing w:line="165" w:lineRule="exact"/>
              <w:ind w:right="350"/>
              <w:jc w:val="right"/>
              <w:rPr>
                <w:sz w:val="16"/>
              </w:rPr>
            </w:pPr>
            <w:r>
              <w:rPr>
                <w:sz w:val="16"/>
              </w:rPr>
              <w:t>12th</w:t>
            </w:r>
            <w:r>
              <w:rPr>
                <w:spacing w:val="-2"/>
                <w:sz w:val="16"/>
              </w:rPr>
              <w:t xml:space="preserve"> </w:t>
            </w:r>
            <w:r>
              <w:rPr>
                <w:sz w:val="16"/>
              </w:rPr>
              <w:t>May</w:t>
            </w:r>
            <w:r>
              <w:rPr>
                <w:spacing w:val="1"/>
                <w:sz w:val="16"/>
              </w:rPr>
              <w:t xml:space="preserve"> </w:t>
            </w:r>
            <w:r>
              <w:rPr>
                <w:spacing w:val="-4"/>
                <w:sz w:val="16"/>
              </w:rPr>
              <w:t>2024</w:t>
            </w:r>
          </w:p>
        </w:tc>
        <w:tc>
          <w:tcPr>
            <w:tcW w:w="1623" w:type="dxa"/>
          </w:tcPr>
          <w:p w14:paraId="02831E7C" w14:textId="77777777" w:rsidR="007A3229" w:rsidRDefault="00000000">
            <w:pPr>
              <w:pStyle w:val="TableParagraph"/>
              <w:spacing w:line="165" w:lineRule="exact"/>
              <w:ind w:left="353"/>
              <w:rPr>
                <w:sz w:val="16"/>
              </w:rPr>
            </w:pPr>
            <w:r>
              <w:rPr>
                <w:sz w:val="16"/>
              </w:rPr>
              <w:t>U10</w:t>
            </w:r>
            <w:r>
              <w:rPr>
                <w:spacing w:val="-2"/>
                <w:sz w:val="16"/>
              </w:rPr>
              <w:t xml:space="preserve"> </w:t>
            </w:r>
            <w:r>
              <w:rPr>
                <w:sz w:val="16"/>
              </w:rPr>
              <w:t xml:space="preserve">Gold </w:t>
            </w:r>
            <w:r>
              <w:rPr>
                <w:spacing w:val="-5"/>
                <w:sz w:val="16"/>
              </w:rPr>
              <w:t>Cup</w:t>
            </w:r>
          </w:p>
        </w:tc>
      </w:tr>
      <w:tr w:rsidR="007A3229" w14:paraId="266EE572" w14:textId="77777777">
        <w:trPr>
          <w:trHeight w:val="183"/>
        </w:trPr>
        <w:tc>
          <w:tcPr>
            <w:tcW w:w="901" w:type="dxa"/>
          </w:tcPr>
          <w:p w14:paraId="44C79F84" w14:textId="77777777" w:rsidR="007A3229" w:rsidRDefault="00000000">
            <w:pPr>
              <w:pStyle w:val="TableParagraph"/>
              <w:spacing w:line="164" w:lineRule="exact"/>
              <w:ind w:left="50"/>
              <w:rPr>
                <w:sz w:val="16"/>
              </w:rPr>
            </w:pPr>
            <w:r>
              <w:rPr>
                <w:spacing w:val="-2"/>
                <w:sz w:val="16"/>
              </w:rPr>
              <w:t>Sunday</w:t>
            </w:r>
          </w:p>
        </w:tc>
        <w:tc>
          <w:tcPr>
            <w:tcW w:w="1102" w:type="dxa"/>
          </w:tcPr>
          <w:p w14:paraId="393F56B5" w14:textId="77777777" w:rsidR="007A3229" w:rsidRDefault="00000000">
            <w:pPr>
              <w:pStyle w:val="TableParagraph"/>
              <w:spacing w:line="164" w:lineRule="exact"/>
              <w:ind w:left="182"/>
              <w:rPr>
                <w:sz w:val="16"/>
              </w:rPr>
            </w:pPr>
            <w:r>
              <w:rPr>
                <w:sz w:val="16"/>
              </w:rPr>
              <w:t>12.15</w:t>
            </w:r>
            <w:r>
              <w:rPr>
                <w:spacing w:val="-2"/>
                <w:sz w:val="16"/>
              </w:rPr>
              <w:t xml:space="preserve"> </w:t>
            </w:r>
            <w:r>
              <w:rPr>
                <w:spacing w:val="-5"/>
                <w:sz w:val="16"/>
              </w:rPr>
              <w:t>pm</w:t>
            </w:r>
          </w:p>
        </w:tc>
        <w:tc>
          <w:tcPr>
            <w:tcW w:w="1805" w:type="dxa"/>
          </w:tcPr>
          <w:p w14:paraId="4DEE29BB" w14:textId="77777777" w:rsidR="007A3229" w:rsidRDefault="00000000">
            <w:pPr>
              <w:pStyle w:val="TableParagraph"/>
              <w:spacing w:line="164" w:lineRule="exact"/>
              <w:ind w:right="350"/>
              <w:jc w:val="right"/>
              <w:rPr>
                <w:sz w:val="16"/>
              </w:rPr>
            </w:pPr>
            <w:r>
              <w:rPr>
                <w:sz w:val="16"/>
              </w:rPr>
              <w:t>12th</w:t>
            </w:r>
            <w:r>
              <w:rPr>
                <w:spacing w:val="-2"/>
                <w:sz w:val="16"/>
              </w:rPr>
              <w:t xml:space="preserve"> </w:t>
            </w:r>
            <w:r>
              <w:rPr>
                <w:sz w:val="16"/>
              </w:rPr>
              <w:t>May</w:t>
            </w:r>
            <w:r>
              <w:rPr>
                <w:spacing w:val="1"/>
                <w:sz w:val="16"/>
              </w:rPr>
              <w:t xml:space="preserve"> </w:t>
            </w:r>
            <w:r>
              <w:rPr>
                <w:spacing w:val="-4"/>
                <w:sz w:val="16"/>
              </w:rPr>
              <w:t>2024</w:t>
            </w:r>
          </w:p>
        </w:tc>
        <w:tc>
          <w:tcPr>
            <w:tcW w:w="1623" w:type="dxa"/>
          </w:tcPr>
          <w:p w14:paraId="44C3CBD1" w14:textId="77777777" w:rsidR="007A3229" w:rsidRDefault="00000000">
            <w:pPr>
              <w:pStyle w:val="TableParagraph"/>
              <w:spacing w:line="164" w:lineRule="exact"/>
              <w:ind w:left="353"/>
              <w:rPr>
                <w:sz w:val="16"/>
              </w:rPr>
            </w:pPr>
            <w:r>
              <w:rPr>
                <w:sz w:val="16"/>
              </w:rPr>
              <w:t>U7</w:t>
            </w:r>
            <w:r>
              <w:rPr>
                <w:spacing w:val="-1"/>
                <w:sz w:val="16"/>
              </w:rPr>
              <w:t xml:space="preserve"> </w:t>
            </w:r>
            <w:r>
              <w:rPr>
                <w:sz w:val="16"/>
              </w:rPr>
              <w:t>Gold</w:t>
            </w:r>
            <w:r>
              <w:rPr>
                <w:spacing w:val="-1"/>
                <w:sz w:val="16"/>
              </w:rPr>
              <w:t xml:space="preserve"> </w:t>
            </w:r>
            <w:r>
              <w:rPr>
                <w:spacing w:val="-2"/>
                <w:sz w:val="16"/>
              </w:rPr>
              <w:t>Shield</w:t>
            </w:r>
          </w:p>
        </w:tc>
      </w:tr>
      <w:tr w:rsidR="007A3229" w14:paraId="274EAE1B" w14:textId="77777777">
        <w:trPr>
          <w:trHeight w:val="183"/>
        </w:trPr>
        <w:tc>
          <w:tcPr>
            <w:tcW w:w="901" w:type="dxa"/>
          </w:tcPr>
          <w:p w14:paraId="07651C10" w14:textId="77777777" w:rsidR="007A3229" w:rsidRDefault="00000000">
            <w:pPr>
              <w:pStyle w:val="TableParagraph"/>
              <w:spacing w:line="164" w:lineRule="exact"/>
              <w:ind w:left="50"/>
              <w:rPr>
                <w:sz w:val="16"/>
              </w:rPr>
            </w:pPr>
            <w:r>
              <w:rPr>
                <w:spacing w:val="-2"/>
                <w:sz w:val="16"/>
              </w:rPr>
              <w:t>Sunday</w:t>
            </w:r>
          </w:p>
        </w:tc>
        <w:tc>
          <w:tcPr>
            <w:tcW w:w="1102" w:type="dxa"/>
          </w:tcPr>
          <w:p w14:paraId="4CF23687" w14:textId="77777777" w:rsidR="007A3229" w:rsidRDefault="00000000">
            <w:pPr>
              <w:pStyle w:val="TableParagraph"/>
              <w:spacing w:line="164" w:lineRule="exact"/>
              <w:ind w:left="182"/>
              <w:rPr>
                <w:sz w:val="16"/>
              </w:rPr>
            </w:pPr>
            <w:r>
              <w:rPr>
                <w:sz w:val="16"/>
              </w:rPr>
              <w:t>12.30</w:t>
            </w:r>
            <w:r>
              <w:rPr>
                <w:spacing w:val="-2"/>
                <w:sz w:val="16"/>
              </w:rPr>
              <w:t xml:space="preserve"> </w:t>
            </w:r>
            <w:r>
              <w:rPr>
                <w:spacing w:val="-5"/>
                <w:sz w:val="16"/>
              </w:rPr>
              <w:t>pm</w:t>
            </w:r>
          </w:p>
        </w:tc>
        <w:tc>
          <w:tcPr>
            <w:tcW w:w="1805" w:type="dxa"/>
          </w:tcPr>
          <w:p w14:paraId="0322B309" w14:textId="77777777" w:rsidR="007A3229" w:rsidRDefault="00000000">
            <w:pPr>
              <w:pStyle w:val="TableParagraph"/>
              <w:spacing w:line="164" w:lineRule="exact"/>
              <w:ind w:right="350"/>
              <w:jc w:val="right"/>
              <w:rPr>
                <w:sz w:val="16"/>
              </w:rPr>
            </w:pPr>
            <w:r>
              <w:rPr>
                <w:sz w:val="16"/>
              </w:rPr>
              <w:t>12th</w:t>
            </w:r>
            <w:r>
              <w:rPr>
                <w:spacing w:val="-2"/>
                <w:sz w:val="16"/>
              </w:rPr>
              <w:t xml:space="preserve"> </w:t>
            </w:r>
            <w:r>
              <w:rPr>
                <w:sz w:val="16"/>
              </w:rPr>
              <w:t>May</w:t>
            </w:r>
            <w:r>
              <w:rPr>
                <w:spacing w:val="1"/>
                <w:sz w:val="16"/>
              </w:rPr>
              <w:t xml:space="preserve"> </w:t>
            </w:r>
            <w:r>
              <w:rPr>
                <w:spacing w:val="-4"/>
                <w:sz w:val="16"/>
              </w:rPr>
              <w:t>2024</w:t>
            </w:r>
          </w:p>
        </w:tc>
        <w:tc>
          <w:tcPr>
            <w:tcW w:w="1623" w:type="dxa"/>
          </w:tcPr>
          <w:p w14:paraId="653B1983" w14:textId="77777777" w:rsidR="007A3229" w:rsidRDefault="00000000">
            <w:pPr>
              <w:pStyle w:val="TableParagraph"/>
              <w:spacing w:line="164" w:lineRule="exact"/>
              <w:ind w:left="353"/>
              <w:rPr>
                <w:sz w:val="16"/>
              </w:rPr>
            </w:pPr>
            <w:r>
              <w:rPr>
                <w:sz w:val="16"/>
              </w:rPr>
              <w:t>U10</w:t>
            </w:r>
            <w:r>
              <w:rPr>
                <w:spacing w:val="-2"/>
                <w:sz w:val="16"/>
              </w:rPr>
              <w:t xml:space="preserve"> </w:t>
            </w:r>
            <w:r>
              <w:rPr>
                <w:sz w:val="16"/>
              </w:rPr>
              <w:t xml:space="preserve">Gold </w:t>
            </w:r>
            <w:r>
              <w:rPr>
                <w:spacing w:val="-2"/>
                <w:sz w:val="16"/>
              </w:rPr>
              <w:t>Shield</w:t>
            </w:r>
          </w:p>
        </w:tc>
      </w:tr>
      <w:tr w:rsidR="007A3229" w14:paraId="7CFE3812" w14:textId="77777777">
        <w:trPr>
          <w:trHeight w:val="184"/>
        </w:trPr>
        <w:tc>
          <w:tcPr>
            <w:tcW w:w="901" w:type="dxa"/>
          </w:tcPr>
          <w:p w14:paraId="107A016D" w14:textId="77777777" w:rsidR="007A3229" w:rsidRDefault="00000000">
            <w:pPr>
              <w:pStyle w:val="TableParagraph"/>
              <w:spacing w:line="165" w:lineRule="exact"/>
              <w:ind w:left="50"/>
              <w:rPr>
                <w:sz w:val="16"/>
              </w:rPr>
            </w:pPr>
            <w:r>
              <w:rPr>
                <w:spacing w:val="-2"/>
                <w:sz w:val="16"/>
              </w:rPr>
              <w:t>Sunday</w:t>
            </w:r>
          </w:p>
        </w:tc>
        <w:tc>
          <w:tcPr>
            <w:tcW w:w="1102" w:type="dxa"/>
          </w:tcPr>
          <w:p w14:paraId="33956E3E" w14:textId="77777777" w:rsidR="007A3229" w:rsidRDefault="00000000">
            <w:pPr>
              <w:pStyle w:val="TableParagraph"/>
              <w:spacing w:line="165" w:lineRule="exact"/>
              <w:ind w:left="272"/>
              <w:rPr>
                <w:sz w:val="16"/>
              </w:rPr>
            </w:pPr>
            <w:r>
              <w:rPr>
                <w:sz w:val="16"/>
              </w:rPr>
              <w:t xml:space="preserve">1.45 </w:t>
            </w:r>
            <w:r>
              <w:rPr>
                <w:spacing w:val="-5"/>
                <w:sz w:val="16"/>
              </w:rPr>
              <w:t>pm</w:t>
            </w:r>
          </w:p>
        </w:tc>
        <w:tc>
          <w:tcPr>
            <w:tcW w:w="1805" w:type="dxa"/>
          </w:tcPr>
          <w:p w14:paraId="06B30A7B" w14:textId="77777777" w:rsidR="007A3229" w:rsidRDefault="00000000">
            <w:pPr>
              <w:pStyle w:val="TableParagraph"/>
              <w:spacing w:line="165" w:lineRule="exact"/>
              <w:ind w:right="350"/>
              <w:jc w:val="right"/>
              <w:rPr>
                <w:sz w:val="16"/>
              </w:rPr>
            </w:pPr>
            <w:r>
              <w:rPr>
                <w:sz w:val="16"/>
              </w:rPr>
              <w:t>12th</w:t>
            </w:r>
            <w:r>
              <w:rPr>
                <w:spacing w:val="-5"/>
                <w:sz w:val="16"/>
              </w:rPr>
              <w:t xml:space="preserve"> </w:t>
            </w:r>
            <w:r>
              <w:rPr>
                <w:sz w:val="16"/>
              </w:rPr>
              <w:t xml:space="preserve">May </w:t>
            </w:r>
            <w:r>
              <w:rPr>
                <w:spacing w:val="-4"/>
                <w:sz w:val="16"/>
              </w:rPr>
              <w:t>2024</w:t>
            </w:r>
          </w:p>
        </w:tc>
        <w:tc>
          <w:tcPr>
            <w:tcW w:w="1623" w:type="dxa"/>
          </w:tcPr>
          <w:p w14:paraId="1DA5CEE0" w14:textId="77777777" w:rsidR="007A3229" w:rsidRDefault="00000000">
            <w:pPr>
              <w:pStyle w:val="TableParagraph"/>
              <w:spacing w:line="165" w:lineRule="exact"/>
              <w:ind w:left="352"/>
              <w:rPr>
                <w:sz w:val="16"/>
              </w:rPr>
            </w:pPr>
            <w:r>
              <w:rPr>
                <w:sz w:val="16"/>
              </w:rPr>
              <w:t>U7</w:t>
            </w:r>
            <w:r>
              <w:rPr>
                <w:spacing w:val="-1"/>
                <w:sz w:val="16"/>
              </w:rPr>
              <w:t xml:space="preserve"> </w:t>
            </w:r>
            <w:r>
              <w:rPr>
                <w:sz w:val="16"/>
              </w:rPr>
              <w:t>Gold</w:t>
            </w:r>
            <w:r>
              <w:rPr>
                <w:spacing w:val="1"/>
                <w:sz w:val="16"/>
              </w:rPr>
              <w:t xml:space="preserve"> </w:t>
            </w:r>
            <w:r>
              <w:rPr>
                <w:spacing w:val="-2"/>
                <w:sz w:val="16"/>
              </w:rPr>
              <w:t>Plate</w:t>
            </w:r>
          </w:p>
        </w:tc>
      </w:tr>
      <w:tr w:rsidR="007A3229" w14:paraId="1648D657" w14:textId="77777777">
        <w:trPr>
          <w:trHeight w:val="183"/>
        </w:trPr>
        <w:tc>
          <w:tcPr>
            <w:tcW w:w="901" w:type="dxa"/>
          </w:tcPr>
          <w:p w14:paraId="3FB9FC6E" w14:textId="77777777" w:rsidR="007A3229" w:rsidRDefault="00000000">
            <w:pPr>
              <w:pStyle w:val="TableParagraph"/>
              <w:spacing w:line="164" w:lineRule="exact"/>
              <w:ind w:left="50"/>
              <w:rPr>
                <w:sz w:val="16"/>
              </w:rPr>
            </w:pPr>
            <w:r>
              <w:rPr>
                <w:spacing w:val="-2"/>
                <w:sz w:val="16"/>
              </w:rPr>
              <w:t>Sunday</w:t>
            </w:r>
          </w:p>
        </w:tc>
        <w:tc>
          <w:tcPr>
            <w:tcW w:w="1102" w:type="dxa"/>
          </w:tcPr>
          <w:p w14:paraId="5D15E565" w14:textId="77777777" w:rsidR="007A3229" w:rsidRDefault="00000000">
            <w:pPr>
              <w:pStyle w:val="TableParagraph"/>
              <w:spacing w:line="164" w:lineRule="exact"/>
              <w:ind w:left="272"/>
              <w:rPr>
                <w:sz w:val="16"/>
              </w:rPr>
            </w:pPr>
            <w:r>
              <w:rPr>
                <w:sz w:val="16"/>
              </w:rPr>
              <w:t xml:space="preserve">2.00 </w:t>
            </w:r>
            <w:r>
              <w:rPr>
                <w:spacing w:val="-5"/>
                <w:sz w:val="16"/>
              </w:rPr>
              <w:t>pm</w:t>
            </w:r>
          </w:p>
        </w:tc>
        <w:tc>
          <w:tcPr>
            <w:tcW w:w="1805" w:type="dxa"/>
          </w:tcPr>
          <w:p w14:paraId="2C0E40F0" w14:textId="77777777" w:rsidR="007A3229" w:rsidRDefault="00000000">
            <w:pPr>
              <w:pStyle w:val="TableParagraph"/>
              <w:spacing w:line="164" w:lineRule="exact"/>
              <w:ind w:right="350"/>
              <w:jc w:val="right"/>
              <w:rPr>
                <w:sz w:val="16"/>
              </w:rPr>
            </w:pPr>
            <w:r>
              <w:rPr>
                <w:sz w:val="16"/>
              </w:rPr>
              <w:t>12th</w:t>
            </w:r>
            <w:r>
              <w:rPr>
                <w:spacing w:val="-5"/>
                <w:sz w:val="16"/>
              </w:rPr>
              <w:t xml:space="preserve"> </w:t>
            </w:r>
            <w:r>
              <w:rPr>
                <w:sz w:val="16"/>
              </w:rPr>
              <w:t xml:space="preserve">May </w:t>
            </w:r>
            <w:r>
              <w:rPr>
                <w:spacing w:val="-4"/>
                <w:sz w:val="16"/>
              </w:rPr>
              <w:t>2024</w:t>
            </w:r>
          </w:p>
        </w:tc>
        <w:tc>
          <w:tcPr>
            <w:tcW w:w="1623" w:type="dxa"/>
          </w:tcPr>
          <w:p w14:paraId="39DE0A95" w14:textId="77777777" w:rsidR="007A3229" w:rsidRDefault="00000000">
            <w:pPr>
              <w:pStyle w:val="TableParagraph"/>
              <w:spacing w:line="164" w:lineRule="exact"/>
              <w:ind w:left="352"/>
              <w:rPr>
                <w:sz w:val="16"/>
              </w:rPr>
            </w:pPr>
            <w:r>
              <w:rPr>
                <w:sz w:val="16"/>
              </w:rPr>
              <w:t>U7</w:t>
            </w:r>
            <w:r>
              <w:rPr>
                <w:spacing w:val="-1"/>
                <w:sz w:val="16"/>
              </w:rPr>
              <w:t xml:space="preserve"> </w:t>
            </w:r>
            <w:r>
              <w:rPr>
                <w:sz w:val="16"/>
              </w:rPr>
              <w:t>Gold</w:t>
            </w:r>
            <w:r>
              <w:rPr>
                <w:spacing w:val="1"/>
                <w:sz w:val="16"/>
              </w:rPr>
              <w:t xml:space="preserve"> </w:t>
            </w:r>
            <w:r>
              <w:rPr>
                <w:spacing w:val="-2"/>
                <w:sz w:val="16"/>
              </w:rPr>
              <w:t>Trophy</w:t>
            </w:r>
          </w:p>
        </w:tc>
      </w:tr>
      <w:tr w:rsidR="007A3229" w14:paraId="57754CF1" w14:textId="77777777">
        <w:trPr>
          <w:trHeight w:val="183"/>
        </w:trPr>
        <w:tc>
          <w:tcPr>
            <w:tcW w:w="901" w:type="dxa"/>
          </w:tcPr>
          <w:p w14:paraId="035383C7" w14:textId="77777777" w:rsidR="007A3229" w:rsidRDefault="00000000">
            <w:pPr>
              <w:pStyle w:val="TableParagraph"/>
              <w:spacing w:line="164" w:lineRule="exact"/>
              <w:ind w:left="50"/>
              <w:rPr>
                <w:sz w:val="16"/>
              </w:rPr>
            </w:pPr>
            <w:r>
              <w:rPr>
                <w:spacing w:val="-2"/>
                <w:sz w:val="16"/>
              </w:rPr>
              <w:t>Sunday</w:t>
            </w:r>
          </w:p>
        </w:tc>
        <w:tc>
          <w:tcPr>
            <w:tcW w:w="1102" w:type="dxa"/>
          </w:tcPr>
          <w:p w14:paraId="35F3174D" w14:textId="77777777" w:rsidR="007A3229" w:rsidRDefault="00000000">
            <w:pPr>
              <w:pStyle w:val="TableParagraph"/>
              <w:spacing w:line="164" w:lineRule="exact"/>
              <w:ind w:left="272"/>
              <w:rPr>
                <w:sz w:val="16"/>
              </w:rPr>
            </w:pPr>
            <w:r>
              <w:rPr>
                <w:sz w:val="16"/>
              </w:rPr>
              <w:t xml:space="preserve">2.15 </w:t>
            </w:r>
            <w:r>
              <w:rPr>
                <w:spacing w:val="-5"/>
                <w:sz w:val="16"/>
              </w:rPr>
              <w:t>pm</w:t>
            </w:r>
          </w:p>
        </w:tc>
        <w:tc>
          <w:tcPr>
            <w:tcW w:w="1805" w:type="dxa"/>
          </w:tcPr>
          <w:p w14:paraId="49D1ACAE" w14:textId="77777777" w:rsidR="007A3229" w:rsidRDefault="00000000">
            <w:pPr>
              <w:pStyle w:val="TableParagraph"/>
              <w:spacing w:line="164" w:lineRule="exact"/>
              <w:ind w:right="350"/>
              <w:jc w:val="right"/>
              <w:rPr>
                <w:sz w:val="16"/>
              </w:rPr>
            </w:pPr>
            <w:r>
              <w:rPr>
                <w:sz w:val="16"/>
              </w:rPr>
              <w:t>12th</w:t>
            </w:r>
            <w:r>
              <w:rPr>
                <w:spacing w:val="-5"/>
                <w:sz w:val="16"/>
              </w:rPr>
              <w:t xml:space="preserve"> </w:t>
            </w:r>
            <w:r>
              <w:rPr>
                <w:sz w:val="16"/>
              </w:rPr>
              <w:t xml:space="preserve">May </w:t>
            </w:r>
            <w:r>
              <w:rPr>
                <w:spacing w:val="-4"/>
                <w:sz w:val="16"/>
              </w:rPr>
              <w:t>2024</w:t>
            </w:r>
          </w:p>
        </w:tc>
        <w:tc>
          <w:tcPr>
            <w:tcW w:w="1623" w:type="dxa"/>
          </w:tcPr>
          <w:p w14:paraId="0BDA798A" w14:textId="77777777" w:rsidR="007A3229" w:rsidRDefault="00000000">
            <w:pPr>
              <w:pStyle w:val="TableParagraph"/>
              <w:spacing w:line="164" w:lineRule="exact"/>
              <w:ind w:left="352"/>
              <w:rPr>
                <w:sz w:val="16"/>
              </w:rPr>
            </w:pPr>
            <w:r>
              <w:rPr>
                <w:sz w:val="16"/>
              </w:rPr>
              <w:t>U10</w:t>
            </w:r>
            <w:r>
              <w:rPr>
                <w:spacing w:val="-3"/>
                <w:sz w:val="16"/>
              </w:rPr>
              <w:t xml:space="preserve"> </w:t>
            </w:r>
            <w:r>
              <w:rPr>
                <w:sz w:val="16"/>
              </w:rPr>
              <w:t xml:space="preserve">Gold </w:t>
            </w:r>
            <w:r>
              <w:rPr>
                <w:spacing w:val="-2"/>
                <w:sz w:val="16"/>
              </w:rPr>
              <w:t>Trophy</w:t>
            </w:r>
          </w:p>
        </w:tc>
      </w:tr>
      <w:tr w:rsidR="007A3229" w14:paraId="7F17FC7E" w14:textId="77777777">
        <w:trPr>
          <w:trHeight w:val="184"/>
        </w:trPr>
        <w:tc>
          <w:tcPr>
            <w:tcW w:w="901" w:type="dxa"/>
          </w:tcPr>
          <w:p w14:paraId="4A15A107" w14:textId="77777777" w:rsidR="007A3229" w:rsidRDefault="00000000">
            <w:pPr>
              <w:pStyle w:val="TableParagraph"/>
              <w:spacing w:line="165" w:lineRule="exact"/>
              <w:ind w:left="50"/>
              <w:rPr>
                <w:sz w:val="16"/>
              </w:rPr>
            </w:pPr>
            <w:r>
              <w:rPr>
                <w:spacing w:val="-2"/>
                <w:sz w:val="16"/>
              </w:rPr>
              <w:t>Sunday</w:t>
            </w:r>
          </w:p>
        </w:tc>
        <w:tc>
          <w:tcPr>
            <w:tcW w:w="1102" w:type="dxa"/>
          </w:tcPr>
          <w:p w14:paraId="3ACF5D77" w14:textId="77777777" w:rsidR="007A3229" w:rsidRDefault="00000000">
            <w:pPr>
              <w:pStyle w:val="TableParagraph"/>
              <w:spacing w:line="165" w:lineRule="exact"/>
              <w:ind w:left="182"/>
              <w:rPr>
                <w:sz w:val="16"/>
              </w:rPr>
            </w:pPr>
            <w:r>
              <w:rPr>
                <w:sz w:val="16"/>
              </w:rPr>
              <w:t>10.30</w:t>
            </w:r>
            <w:r>
              <w:rPr>
                <w:spacing w:val="-2"/>
                <w:sz w:val="16"/>
              </w:rPr>
              <w:t xml:space="preserve"> </w:t>
            </w:r>
            <w:r>
              <w:rPr>
                <w:spacing w:val="-5"/>
                <w:sz w:val="16"/>
              </w:rPr>
              <w:t>am</w:t>
            </w:r>
          </w:p>
        </w:tc>
        <w:tc>
          <w:tcPr>
            <w:tcW w:w="1805" w:type="dxa"/>
          </w:tcPr>
          <w:p w14:paraId="4041627E" w14:textId="77777777" w:rsidR="007A3229" w:rsidRDefault="00000000">
            <w:pPr>
              <w:pStyle w:val="TableParagraph"/>
              <w:spacing w:line="165" w:lineRule="exact"/>
              <w:ind w:right="350"/>
              <w:jc w:val="right"/>
              <w:rPr>
                <w:sz w:val="16"/>
              </w:rPr>
            </w:pPr>
            <w:r>
              <w:rPr>
                <w:sz w:val="16"/>
              </w:rPr>
              <w:t>19th</w:t>
            </w:r>
            <w:r>
              <w:rPr>
                <w:spacing w:val="-2"/>
                <w:sz w:val="16"/>
              </w:rPr>
              <w:t xml:space="preserve"> </w:t>
            </w:r>
            <w:r>
              <w:rPr>
                <w:sz w:val="16"/>
              </w:rPr>
              <w:t>May</w:t>
            </w:r>
            <w:r>
              <w:rPr>
                <w:spacing w:val="1"/>
                <w:sz w:val="16"/>
              </w:rPr>
              <w:t xml:space="preserve"> </w:t>
            </w:r>
            <w:r>
              <w:rPr>
                <w:spacing w:val="-4"/>
                <w:sz w:val="16"/>
              </w:rPr>
              <w:t>2024</w:t>
            </w:r>
          </w:p>
        </w:tc>
        <w:tc>
          <w:tcPr>
            <w:tcW w:w="1623" w:type="dxa"/>
          </w:tcPr>
          <w:p w14:paraId="276C4175" w14:textId="77777777" w:rsidR="007A3229" w:rsidRDefault="00000000">
            <w:pPr>
              <w:pStyle w:val="TableParagraph"/>
              <w:spacing w:line="165" w:lineRule="exact"/>
              <w:ind w:left="353"/>
              <w:rPr>
                <w:sz w:val="16"/>
              </w:rPr>
            </w:pPr>
            <w:r>
              <w:rPr>
                <w:sz w:val="16"/>
              </w:rPr>
              <w:t>U11</w:t>
            </w:r>
            <w:r>
              <w:rPr>
                <w:spacing w:val="-2"/>
                <w:sz w:val="16"/>
              </w:rPr>
              <w:t xml:space="preserve"> </w:t>
            </w:r>
            <w:r>
              <w:rPr>
                <w:sz w:val="16"/>
              </w:rPr>
              <w:t xml:space="preserve">Gold </w:t>
            </w:r>
            <w:r>
              <w:rPr>
                <w:spacing w:val="-2"/>
                <w:sz w:val="16"/>
              </w:rPr>
              <w:t>Plate</w:t>
            </w:r>
          </w:p>
        </w:tc>
      </w:tr>
      <w:tr w:rsidR="007A3229" w14:paraId="4CBA0B07" w14:textId="77777777">
        <w:trPr>
          <w:trHeight w:val="183"/>
        </w:trPr>
        <w:tc>
          <w:tcPr>
            <w:tcW w:w="901" w:type="dxa"/>
          </w:tcPr>
          <w:p w14:paraId="563E698E" w14:textId="77777777" w:rsidR="007A3229" w:rsidRDefault="00000000">
            <w:pPr>
              <w:pStyle w:val="TableParagraph"/>
              <w:spacing w:line="164" w:lineRule="exact"/>
              <w:ind w:left="50"/>
              <w:rPr>
                <w:sz w:val="16"/>
              </w:rPr>
            </w:pPr>
            <w:r>
              <w:rPr>
                <w:spacing w:val="-2"/>
                <w:sz w:val="16"/>
              </w:rPr>
              <w:t>Sunday</w:t>
            </w:r>
          </w:p>
        </w:tc>
        <w:tc>
          <w:tcPr>
            <w:tcW w:w="1102" w:type="dxa"/>
          </w:tcPr>
          <w:p w14:paraId="33644920" w14:textId="77777777" w:rsidR="007A3229" w:rsidRDefault="00000000">
            <w:pPr>
              <w:pStyle w:val="TableParagraph"/>
              <w:spacing w:line="164" w:lineRule="exact"/>
              <w:ind w:left="182"/>
              <w:rPr>
                <w:sz w:val="16"/>
              </w:rPr>
            </w:pPr>
            <w:r>
              <w:rPr>
                <w:sz w:val="16"/>
              </w:rPr>
              <w:t>10.45</w:t>
            </w:r>
            <w:r>
              <w:rPr>
                <w:spacing w:val="-2"/>
                <w:sz w:val="16"/>
              </w:rPr>
              <w:t xml:space="preserve"> </w:t>
            </w:r>
            <w:r>
              <w:rPr>
                <w:spacing w:val="-5"/>
                <w:sz w:val="16"/>
              </w:rPr>
              <w:t>am</w:t>
            </w:r>
          </w:p>
        </w:tc>
        <w:tc>
          <w:tcPr>
            <w:tcW w:w="1805" w:type="dxa"/>
          </w:tcPr>
          <w:p w14:paraId="2956109E" w14:textId="77777777" w:rsidR="007A3229" w:rsidRDefault="00000000">
            <w:pPr>
              <w:pStyle w:val="TableParagraph"/>
              <w:spacing w:line="164" w:lineRule="exact"/>
              <w:ind w:right="350"/>
              <w:jc w:val="right"/>
              <w:rPr>
                <w:sz w:val="16"/>
              </w:rPr>
            </w:pPr>
            <w:r>
              <w:rPr>
                <w:sz w:val="16"/>
              </w:rPr>
              <w:t>19th</w:t>
            </w:r>
            <w:r>
              <w:rPr>
                <w:spacing w:val="-2"/>
                <w:sz w:val="16"/>
              </w:rPr>
              <w:t xml:space="preserve"> </w:t>
            </w:r>
            <w:r>
              <w:rPr>
                <w:sz w:val="16"/>
              </w:rPr>
              <w:t>May</w:t>
            </w:r>
            <w:r>
              <w:rPr>
                <w:spacing w:val="1"/>
                <w:sz w:val="16"/>
              </w:rPr>
              <w:t xml:space="preserve"> </w:t>
            </w:r>
            <w:r>
              <w:rPr>
                <w:spacing w:val="-4"/>
                <w:sz w:val="16"/>
              </w:rPr>
              <w:t>2024</w:t>
            </w:r>
          </w:p>
        </w:tc>
        <w:tc>
          <w:tcPr>
            <w:tcW w:w="1623" w:type="dxa"/>
          </w:tcPr>
          <w:p w14:paraId="65C83585" w14:textId="77777777" w:rsidR="007A3229" w:rsidRDefault="00000000">
            <w:pPr>
              <w:pStyle w:val="TableParagraph"/>
              <w:spacing w:line="164" w:lineRule="exact"/>
              <w:ind w:left="353"/>
              <w:rPr>
                <w:sz w:val="16"/>
              </w:rPr>
            </w:pPr>
            <w:r>
              <w:rPr>
                <w:sz w:val="16"/>
              </w:rPr>
              <w:t>U11</w:t>
            </w:r>
            <w:r>
              <w:rPr>
                <w:spacing w:val="-4"/>
                <w:sz w:val="16"/>
              </w:rPr>
              <w:t xml:space="preserve"> </w:t>
            </w:r>
            <w:r>
              <w:rPr>
                <w:sz w:val="16"/>
              </w:rPr>
              <w:t xml:space="preserve">Gold </w:t>
            </w:r>
            <w:r>
              <w:rPr>
                <w:spacing w:val="-4"/>
                <w:sz w:val="16"/>
              </w:rPr>
              <w:t>Vase</w:t>
            </w:r>
          </w:p>
        </w:tc>
      </w:tr>
      <w:tr w:rsidR="007A3229" w14:paraId="777C57B2" w14:textId="77777777">
        <w:trPr>
          <w:trHeight w:val="183"/>
        </w:trPr>
        <w:tc>
          <w:tcPr>
            <w:tcW w:w="901" w:type="dxa"/>
          </w:tcPr>
          <w:p w14:paraId="1845F1F9" w14:textId="77777777" w:rsidR="007A3229" w:rsidRDefault="00000000">
            <w:pPr>
              <w:pStyle w:val="TableParagraph"/>
              <w:spacing w:line="164" w:lineRule="exact"/>
              <w:ind w:left="50"/>
              <w:rPr>
                <w:sz w:val="16"/>
              </w:rPr>
            </w:pPr>
            <w:r>
              <w:rPr>
                <w:spacing w:val="-2"/>
                <w:sz w:val="16"/>
              </w:rPr>
              <w:t>Sunday</w:t>
            </w:r>
          </w:p>
        </w:tc>
        <w:tc>
          <w:tcPr>
            <w:tcW w:w="1102" w:type="dxa"/>
          </w:tcPr>
          <w:p w14:paraId="4E609C8C" w14:textId="77777777" w:rsidR="007A3229" w:rsidRDefault="00000000">
            <w:pPr>
              <w:pStyle w:val="TableParagraph"/>
              <w:spacing w:line="164" w:lineRule="exact"/>
              <w:ind w:left="182"/>
              <w:rPr>
                <w:sz w:val="16"/>
              </w:rPr>
            </w:pPr>
            <w:r>
              <w:rPr>
                <w:sz w:val="16"/>
              </w:rPr>
              <w:t>11.00</w:t>
            </w:r>
            <w:r>
              <w:rPr>
                <w:spacing w:val="-2"/>
                <w:sz w:val="16"/>
              </w:rPr>
              <w:t xml:space="preserve"> </w:t>
            </w:r>
            <w:r>
              <w:rPr>
                <w:spacing w:val="-5"/>
                <w:sz w:val="16"/>
              </w:rPr>
              <w:t>am</w:t>
            </w:r>
          </w:p>
        </w:tc>
        <w:tc>
          <w:tcPr>
            <w:tcW w:w="1805" w:type="dxa"/>
          </w:tcPr>
          <w:p w14:paraId="6B627E73" w14:textId="77777777" w:rsidR="007A3229" w:rsidRDefault="00000000">
            <w:pPr>
              <w:pStyle w:val="TableParagraph"/>
              <w:spacing w:line="164" w:lineRule="exact"/>
              <w:ind w:right="350"/>
              <w:jc w:val="right"/>
              <w:rPr>
                <w:sz w:val="16"/>
              </w:rPr>
            </w:pPr>
            <w:r>
              <w:rPr>
                <w:sz w:val="16"/>
              </w:rPr>
              <w:t>19th</w:t>
            </w:r>
            <w:r>
              <w:rPr>
                <w:spacing w:val="-2"/>
                <w:sz w:val="16"/>
              </w:rPr>
              <w:t xml:space="preserve"> </w:t>
            </w:r>
            <w:r>
              <w:rPr>
                <w:sz w:val="16"/>
              </w:rPr>
              <w:t>May</w:t>
            </w:r>
            <w:r>
              <w:rPr>
                <w:spacing w:val="1"/>
                <w:sz w:val="16"/>
              </w:rPr>
              <w:t xml:space="preserve"> </w:t>
            </w:r>
            <w:r>
              <w:rPr>
                <w:spacing w:val="-4"/>
                <w:sz w:val="16"/>
              </w:rPr>
              <w:t>2024</w:t>
            </w:r>
          </w:p>
        </w:tc>
        <w:tc>
          <w:tcPr>
            <w:tcW w:w="1623" w:type="dxa"/>
          </w:tcPr>
          <w:p w14:paraId="3C99E894" w14:textId="77777777" w:rsidR="007A3229" w:rsidRDefault="00000000">
            <w:pPr>
              <w:pStyle w:val="TableParagraph"/>
              <w:spacing w:line="164" w:lineRule="exact"/>
              <w:ind w:left="353"/>
              <w:rPr>
                <w:sz w:val="16"/>
              </w:rPr>
            </w:pPr>
            <w:r>
              <w:rPr>
                <w:sz w:val="16"/>
              </w:rPr>
              <w:t>U8</w:t>
            </w:r>
            <w:r>
              <w:rPr>
                <w:spacing w:val="-1"/>
                <w:sz w:val="16"/>
              </w:rPr>
              <w:t xml:space="preserve"> </w:t>
            </w:r>
            <w:r>
              <w:rPr>
                <w:sz w:val="16"/>
              </w:rPr>
              <w:t>Gold</w:t>
            </w:r>
            <w:r>
              <w:rPr>
                <w:spacing w:val="-1"/>
                <w:sz w:val="16"/>
              </w:rPr>
              <w:t xml:space="preserve"> </w:t>
            </w:r>
            <w:r>
              <w:rPr>
                <w:spacing w:val="-2"/>
                <w:sz w:val="16"/>
              </w:rPr>
              <w:t>Plate</w:t>
            </w:r>
          </w:p>
        </w:tc>
      </w:tr>
      <w:tr w:rsidR="007A3229" w14:paraId="3C44BFB1" w14:textId="77777777">
        <w:trPr>
          <w:trHeight w:val="184"/>
        </w:trPr>
        <w:tc>
          <w:tcPr>
            <w:tcW w:w="901" w:type="dxa"/>
          </w:tcPr>
          <w:p w14:paraId="783D3103" w14:textId="77777777" w:rsidR="007A3229" w:rsidRDefault="00000000">
            <w:pPr>
              <w:pStyle w:val="TableParagraph"/>
              <w:spacing w:line="165" w:lineRule="exact"/>
              <w:ind w:left="50"/>
              <w:rPr>
                <w:sz w:val="16"/>
              </w:rPr>
            </w:pPr>
            <w:r>
              <w:rPr>
                <w:spacing w:val="-2"/>
                <w:sz w:val="16"/>
              </w:rPr>
              <w:t>Sunday</w:t>
            </w:r>
          </w:p>
        </w:tc>
        <w:tc>
          <w:tcPr>
            <w:tcW w:w="1102" w:type="dxa"/>
          </w:tcPr>
          <w:p w14:paraId="5E8E28EA" w14:textId="77777777" w:rsidR="007A3229" w:rsidRDefault="00000000">
            <w:pPr>
              <w:pStyle w:val="TableParagraph"/>
              <w:spacing w:line="165" w:lineRule="exact"/>
              <w:ind w:left="182"/>
              <w:rPr>
                <w:sz w:val="16"/>
              </w:rPr>
            </w:pPr>
            <w:r>
              <w:rPr>
                <w:sz w:val="16"/>
              </w:rPr>
              <w:t>11.45</w:t>
            </w:r>
            <w:r>
              <w:rPr>
                <w:spacing w:val="-2"/>
                <w:sz w:val="16"/>
              </w:rPr>
              <w:t xml:space="preserve"> </w:t>
            </w:r>
            <w:r>
              <w:rPr>
                <w:spacing w:val="-5"/>
                <w:sz w:val="16"/>
              </w:rPr>
              <w:t>am</w:t>
            </w:r>
          </w:p>
        </w:tc>
        <w:tc>
          <w:tcPr>
            <w:tcW w:w="1805" w:type="dxa"/>
          </w:tcPr>
          <w:p w14:paraId="0EC47759" w14:textId="77777777" w:rsidR="007A3229" w:rsidRDefault="00000000">
            <w:pPr>
              <w:pStyle w:val="TableParagraph"/>
              <w:spacing w:line="165" w:lineRule="exact"/>
              <w:ind w:right="350"/>
              <w:jc w:val="right"/>
              <w:rPr>
                <w:sz w:val="16"/>
              </w:rPr>
            </w:pPr>
            <w:r>
              <w:rPr>
                <w:sz w:val="16"/>
              </w:rPr>
              <w:t>19th</w:t>
            </w:r>
            <w:r>
              <w:rPr>
                <w:spacing w:val="-2"/>
                <w:sz w:val="16"/>
              </w:rPr>
              <w:t xml:space="preserve"> </w:t>
            </w:r>
            <w:r>
              <w:rPr>
                <w:sz w:val="16"/>
              </w:rPr>
              <w:t>May</w:t>
            </w:r>
            <w:r>
              <w:rPr>
                <w:spacing w:val="1"/>
                <w:sz w:val="16"/>
              </w:rPr>
              <w:t xml:space="preserve"> </w:t>
            </w:r>
            <w:r>
              <w:rPr>
                <w:spacing w:val="-4"/>
                <w:sz w:val="16"/>
              </w:rPr>
              <w:t>2024</w:t>
            </w:r>
          </w:p>
        </w:tc>
        <w:tc>
          <w:tcPr>
            <w:tcW w:w="1623" w:type="dxa"/>
          </w:tcPr>
          <w:p w14:paraId="222338BF" w14:textId="77777777" w:rsidR="007A3229" w:rsidRDefault="00000000">
            <w:pPr>
              <w:pStyle w:val="TableParagraph"/>
              <w:spacing w:line="165" w:lineRule="exact"/>
              <w:ind w:left="353"/>
              <w:rPr>
                <w:sz w:val="16"/>
              </w:rPr>
            </w:pPr>
            <w:r>
              <w:rPr>
                <w:sz w:val="16"/>
              </w:rPr>
              <w:t>U9</w:t>
            </w:r>
            <w:r>
              <w:rPr>
                <w:spacing w:val="-1"/>
                <w:sz w:val="16"/>
              </w:rPr>
              <w:t xml:space="preserve"> </w:t>
            </w:r>
            <w:r>
              <w:rPr>
                <w:sz w:val="16"/>
              </w:rPr>
              <w:t>Gold</w:t>
            </w:r>
            <w:r>
              <w:rPr>
                <w:spacing w:val="-1"/>
                <w:sz w:val="16"/>
              </w:rPr>
              <w:t xml:space="preserve"> </w:t>
            </w:r>
            <w:r>
              <w:rPr>
                <w:spacing w:val="-2"/>
                <w:sz w:val="16"/>
              </w:rPr>
              <w:t>Plate</w:t>
            </w:r>
          </w:p>
        </w:tc>
      </w:tr>
      <w:tr w:rsidR="007A3229" w14:paraId="74AB17AA" w14:textId="77777777">
        <w:trPr>
          <w:trHeight w:val="183"/>
        </w:trPr>
        <w:tc>
          <w:tcPr>
            <w:tcW w:w="901" w:type="dxa"/>
          </w:tcPr>
          <w:p w14:paraId="347ACE01" w14:textId="77777777" w:rsidR="007A3229" w:rsidRDefault="00000000">
            <w:pPr>
              <w:pStyle w:val="TableParagraph"/>
              <w:spacing w:line="164" w:lineRule="exact"/>
              <w:ind w:left="50"/>
              <w:rPr>
                <w:sz w:val="16"/>
              </w:rPr>
            </w:pPr>
            <w:r>
              <w:rPr>
                <w:spacing w:val="-2"/>
                <w:sz w:val="16"/>
              </w:rPr>
              <w:t>Sunday</w:t>
            </w:r>
          </w:p>
        </w:tc>
        <w:tc>
          <w:tcPr>
            <w:tcW w:w="1102" w:type="dxa"/>
          </w:tcPr>
          <w:p w14:paraId="663DDAFF" w14:textId="77777777" w:rsidR="007A3229" w:rsidRDefault="00000000">
            <w:pPr>
              <w:pStyle w:val="TableParagraph"/>
              <w:spacing w:line="164" w:lineRule="exact"/>
              <w:ind w:right="65"/>
              <w:jc w:val="center"/>
              <w:rPr>
                <w:sz w:val="16"/>
              </w:rPr>
            </w:pPr>
            <w:r>
              <w:rPr>
                <w:sz w:val="16"/>
              </w:rPr>
              <w:t>12:00</w:t>
            </w:r>
            <w:r>
              <w:rPr>
                <w:spacing w:val="-2"/>
                <w:sz w:val="16"/>
              </w:rPr>
              <w:t xml:space="preserve"> </w:t>
            </w:r>
            <w:r>
              <w:rPr>
                <w:spacing w:val="-5"/>
                <w:sz w:val="16"/>
              </w:rPr>
              <w:t>pm</w:t>
            </w:r>
          </w:p>
        </w:tc>
        <w:tc>
          <w:tcPr>
            <w:tcW w:w="1805" w:type="dxa"/>
          </w:tcPr>
          <w:p w14:paraId="6E075248" w14:textId="77777777" w:rsidR="007A3229" w:rsidRDefault="00000000">
            <w:pPr>
              <w:pStyle w:val="TableParagraph"/>
              <w:spacing w:line="164" w:lineRule="exact"/>
              <w:ind w:right="350"/>
              <w:jc w:val="right"/>
              <w:rPr>
                <w:sz w:val="16"/>
              </w:rPr>
            </w:pPr>
            <w:r>
              <w:rPr>
                <w:sz w:val="16"/>
              </w:rPr>
              <w:t>19th</w:t>
            </w:r>
            <w:r>
              <w:rPr>
                <w:spacing w:val="-2"/>
                <w:sz w:val="16"/>
              </w:rPr>
              <w:t xml:space="preserve"> </w:t>
            </w:r>
            <w:r>
              <w:rPr>
                <w:sz w:val="16"/>
              </w:rPr>
              <w:t>May</w:t>
            </w:r>
            <w:r>
              <w:rPr>
                <w:spacing w:val="1"/>
                <w:sz w:val="16"/>
              </w:rPr>
              <w:t xml:space="preserve"> </w:t>
            </w:r>
            <w:r>
              <w:rPr>
                <w:spacing w:val="-4"/>
                <w:sz w:val="16"/>
              </w:rPr>
              <w:t>2024</w:t>
            </w:r>
          </w:p>
        </w:tc>
        <w:tc>
          <w:tcPr>
            <w:tcW w:w="1623" w:type="dxa"/>
          </w:tcPr>
          <w:p w14:paraId="29EC98B5" w14:textId="77777777" w:rsidR="007A3229" w:rsidRDefault="00000000">
            <w:pPr>
              <w:pStyle w:val="TableParagraph"/>
              <w:spacing w:line="164" w:lineRule="exact"/>
              <w:ind w:left="353"/>
              <w:rPr>
                <w:sz w:val="16"/>
              </w:rPr>
            </w:pPr>
            <w:r>
              <w:rPr>
                <w:sz w:val="16"/>
              </w:rPr>
              <w:t>U8</w:t>
            </w:r>
            <w:r>
              <w:rPr>
                <w:spacing w:val="-1"/>
                <w:sz w:val="16"/>
              </w:rPr>
              <w:t xml:space="preserve"> </w:t>
            </w:r>
            <w:r>
              <w:rPr>
                <w:sz w:val="16"/>
              </w:rPr>
              <w:t>Gold</w:t>
            </w:r>
            <w:r>
              <w:rPr>
                <w:spacing w:val="-1"/>
                <w:sz w:val="16"/>
              </w:rPr>
              <w:t xml:space="preserve"> </w:t>
            </w:r>
            <w:r>
              <w:rPr>
                <w:spacing w:val="-4"/>
                <w:sz w:val="16"/>
              </w:rPr>
              <w:t>Vase</w:t>
            </w:r>
          </w:p>
        </w:tc>
      </w:tr>
      <w:tr w:rsidR="007A3229" w14:paraId="0B5E1119" w14:textId="77777777">
        <w:trPr>
          <w:trHeight w:val="183"/>
        </w:trPr>
        <w:tc>
          <w:tcPr>
            <w:tcW w:w="901" w:type="dxa"/>
          </w:tcPr>
          <w:p w14:paraId="62B7D2A3" w14:textId="77777777" w:rsidR="007A3229" w:rsidRDefault="00000000">
            <w:pPr>
              <w:pStyle w:val="TableParagraph"/>
              <w:spacing w:line="164" w:lineRule="exact"/>
              <w:ind w:left="50"/>
              <w:rPr>
                <w:sz w:val="16"/>
              </w:rPr>
            </w:pPr>
            <w:r>
              <w:rPr>
                <w:spacing w:val="-2"/>
                <w:sz w:val="16"/>
              </w:rPr>
              <w:t>Sunday</w:t>
            </w:r>
          </w:p>
        </w:tc>
        <w:tc>
          <w:tcPr>
            <w:tcW w:w="1102" w:type="dxa"/>
          </w:tcPr>
          <w:p w14:paraId="4118970C" w14:textId="77777777" w:rsidR="007A3229" w:rsidRDefault="00000000">
            <w:pPr>
              <w:pStyle w:val="TableParagraph"/>
              <w:spacing w:line="164" w:lineRule="exact"/>
              <w:ind w:right="65"/>
              <w:jc w:val="center"/>
              <w:rPr>
                <w:sz w:val="16"/>
              </w:rPr>
            </w:pPr>
            <w:r>
              <w:rPr>
                <w:sz w:val="16"/>
              </w:rPr>
              <w:t>12:15</w:t>
            </w:r>
            <w:r>
              <w:rPr>
                <w:spacing w:val="-2"/>
                <w:sz w:val="16"/>
              </w:rPr>
              <w:t xml:space="preserve"> </w:t>
            </w:r>
            <w:r>
              <w:rPr>
                <w:spacing w:val="-5"/>
                <w:sz w:val="16"/>
              </w:rPr>
              <w:t>pm</w:t>
            </w:r>
          </w:p>
        </w:tc>
        <w:tc>
          <w:tcPr>
            <w:tcW w:w="1805" w:type="dxa"/>
          </w:tcPr>
          <w:p w14:paraId="67678D69" w14:textId="77777777" w:rsidR="007A3229" w:rsidRDefault="00000000">
            <w:pPr>
              <w:pStyle w:val="TableParagraph"/>
              <w:spacing w:line="164" w:lineRule="exact"/>
              <w:ind w:right="350"/>
              <w:jc w:val="right"/>
              <w:rPr>
                <w:sz w:val="16"/>
              </w:rPr>
            </w:pPr>
            <w:r>
              <w:rPr>
                <w:sz w:val="16"/>
              </w:rPr>
              <w:t>19th</w:t>
            </w:r>
            <w:r>
              <w:rPr>
                <w:spacing w:val="-2"/>
                <w:sz w:val="16"/>
              </w:rPr>
              <w:t xml:space="preserve"> </w:t>
            </w:r>
            <w:r>
              <w:rPr>
                <w:sz w:val="16"/>
              </w:rPr>
              <w:t>May</w:t>
            </w:r>
            <w:r>
              <w:rPr>
                <w:spacing w:val="1"/>
                <w:sz w:val="16"/>
              </w:rPr>
              <w:t xml:space="preserve"> </w:t>
            </w:r>
            <w:r>
              <w:rPr>
                <w:spacing w:val="-4"/>
                <w:sz w:val="16"/>
              </w:rPr>
              <w:t>2024</w:t>
            </w:r>
          </w:p>
        </w:tc>
        <w:tc>
          <w:tcPr>
            <w:tcW w:w="1623" w:type="dxa"/>
          </w:tcPr>
          <w:p w14:paraId="0AA8DE1F" w14:textId="77777777" w:rsidR="007A3229" w:rsidRDefault="00000000">
            <w:pPr>
              <w:pStyle w:val="TableParagraph"/>
              <w:spacing w:line="164" w:lineRule="exact"/>
              <w:ind w:left="353"/>
              <w:rPr>
                <w:sz w:val="16"/>
              </w:rPr>
            </w:pPr>
            <w:r>
              <w:rPr>
                <w:sz w:val="16"/>
              </w:rPr>
              <w:t>U9</w:t>
            </w:r>
            <w:r>
              <w:rPr>
                <w:spacing w:val="-1"/>
                <w:sz w:val="16"/>
              </w:rPr>
              <w:t xml:space="preserve"> </w:t>
            </w:r>
            <w:r>
              <w:rPr>
                <w:sz w:val="16"/>
              </w:rPr>
              <w:t>Gold</w:t>
            </w:r>
            <w:r>
              <w:rPr>
                <w:spacing w:val="-1"/>
                <w:sz w:val="16"/>
              </w:rPr>
              <w:t xml:space="preserve"> </w:t>
            </w:r>
            <w:r>
              <w:rPr>
                <w:spacing w:val="-4"/>
                <w:sz w:val="16"/>
              </w:rPr>
              <w:t>Vase</w:t>
            </w:r>
          </w:p>
        </w:tc>
      </w:tr>
      <w:tr w:rsidR="007A3229" w14:paraId="55CA7E00" w14:textId="77777777">
        <w:trPr>
          <w:trHeight w:val="184"/>
        </w:trPr>
        <w:tc>
          <w:tcPr>
            <w:tcW w:w="901" w:type="dxa"/>
          </w:tcPr>
          <w:p w14:paraId="32C2AAA6" w14:textId="77777777" w:rsidR="007A3229" w:rsidRDefault="00000000">
            <w:pPr>
              <w:pStyle w:val="TableParagraph"/>
              <w:spacing w:line="165" w:lineRule="exact"/>
              <w:ind w:left="50"/>
              <w:rPr>
                <w:sz w:val="16"/>
              </w:rPr>
            </w:pPr>
            <w:r>
              <w:rPr>
                <w:spacing w:val="-2"/>
                <w:sz w:val="16"/>
              </w:rPr>
              <w:t>Sunday</w:t>
            </w:r>
          </w:p>
        </w:tc>
        <w:tc>
          <w:tcPr>
            <w:tcW w:w="1102" w:type="dxa"/>
          </w:tcPr>
          <w:p w14:paraId="71196F7A" w14:textId="77777777" w:rsidR="007A3229" w:rsidRDefault="00000000">
            <w:pPr>
              <w:pStyle w:val="TableParagraph"/>
              <w:spacing w:line="165" w:lineRule="exact"/>
              <w:ind w:left="272"/>
              <w:rPr>
                <w:sz w:val="16"/>
              </w:rPr>
            </w:pPr>
            <w:r>
              <w:rPr>
                <w:sz w:val="16"/>
              </w:rPr>
              <w:t xml:space="preserve">2.00 </w:t>
            </w:r>
            <w:r>
              <w:rPr>
                <w:spacing w:val="-5"/>
                <w:sz w:val="16"/>
              </w:rPr>
              <w:t>pm</w:t>
            </w:r>
          </w:p>
        </w:tc>
        <w:tc>
          <w:tcPr>
            <w:tcW w:w="1805" w:type="dxa"/>
          </w:tcPr>
          <w:p w14:paraId="77D69EF7" w14:textId="77777777" w:rsidR="007A3229" w:rsidRDefault="00000000">
            <w:pPr>
              <w:pStyle w:val="TableParagraph"/>
              <w:spacing w:line="165" w:lineRule="exact"/>
              <w:ind w:right="350"/>
              <w:jc w:val="right"/>
              <w:rPr>
                <w:sz w:val="16"/>
              </w:rPr>
            </w:pPr>
            <w:r>
              <w:rPr>
                <w:sz w:val="16"/>
              </w:rPr>
              <w:t>19th</w:t>
            </w:r>
            <w:r>
              <w:rPr>
                <w:spacing w:val="-5"/>
                <w:sz w:val="16"/>
              </w:rPr>
              <w:t xml:space="preserve"> </w:t>
            </w:r>
            <w:r>
              <w:rPr>
                <w:sz w:val="16"/>
              </w:rPr>
              <w:t xml:space="preserve">May </w:t>
            </w:r>
            <w:r>
              <w:rPr>
                <w:spacing w:val="-4"/>
                <w:sz w:val="16"/>
              </w:rPr>
              <w:t>2024</w:t>
            </w:r>
          </w:p>
        </w:tc>
        <w:tc>
          <w:tcPr>
            <w:tcW w:w="1623" w:type="dxa"/>
          </w:tcPr>
          <w:p w14:paraId="7F9D6F79" w14:textId="77777777" w:rsidR="007A3229" w:rsidRDefault="00000000">
            <w:pPr>
              <w:pStyle w:val="TableParagraph"/>
              <w:spacing w:line="165" w:lineRule="exact"/>
              <w:ind w:left="352"/>
              <w:rPr>
                <w:sz w:val="16"/>
              </w:rPr>
            </w:pPr>
            <w:r>
              <w:rPr>
                <w:sz w:val="16"/>
              </w:rPr>
              <w:t>U10</w:t>
            </w:r>
            <w:r>
              <w:rPr>
                <w:spacing w:val="-3"/>
                <w:sz w:val="16"/>
              </w:rPr>
              <w:t xml:space="preserve"> </w:t>
            </w:r>
            <w:r>
              <w:rPr>
                <w:sz w:val="16"/>
              </w:rPr>
              <w:t xml:space="preserve">Gold </w:t>
            </w:r>
            <w:r>
              <w:rPr>
                <w:spacing w:val="-2"/>
                <w:sz w:val="16"/>
              </w:rPr>
              <w:t>Plate</w:t>
            </w:r>
          </w:p>
        </w:tc>
      </w:tr>
      <w:tr w:rsidR="007A3229" w14:paraId="6876364A" w14:textId="77777777">
        <w:trPr>
          <w:trHeight w:val="182"/>
        </w:trPr>
        <w:tc>
          <w:tcPr>
            <w:tcW w:w="901" w:type="dxa"/>
          </w:tcPr>
          <w:p w14:paraId="5450A861" w14:textId="77777777" w:rsidR="007A3229" w:rsidRDefault="00000000">
            <w:pPr>
              <w:pStyle w:val="TableParagraph"/>
              <w:spacing w:line="162" w:lineRule="exact"/>
              <w:ind w:left="50"/>
              <w:rPr>
                <w:sz w:val="16"/>
              </w:rPr>
            </w:pPr>
            <w:r>
              <w:rPr>
                <w:spacing w:val="-2"/>
                <w:sz w:val="16"/>
              </w:rPr>
              <w:t>Sunday</w:t>
            </w:r>
          </w:p>
        </w:tc>
        <w:tc>
          <w:tcPr>
            <w:tcW w:w="1102" w:type="dxa"/>
          </w:tcPr>
          <w:p w14:paraId="35587E09" w14:textId="77777777" w:rsidR="007A3229" w:rsidRDefault="00000000">
            <w:pPr>
              <w:pStyle w:val="TableParagraph"/>
              <w:spacing w:line="162" w:lineRule="exact"/>
              <w:ind w:left="272"/>
              <w:rPr>
                <w:sz w:val="16"/>
              </w:rPr>
            </w:pPr>
            <w:r>
              <w:rPr>
                <w:sz w:val="16"/>
              </w:rPr>
              <w:t xml:space="preserve">2.15 </w:t>
            </w:r>
            <w:r>
              <w:rPr>
                <w:spacing w:val="-5"/>
                <w:sz w:val="16"/>
              </w:rPr>
              <w:t>pm</w:t>
            </w:r>
          </w:p>
        </w:tc>
        <w:tc>
          <w:tcPr>
            <w:tcW w:w="1805" w:type="dxa"/>
          </w:tcPr>
          <w:p w14:paraId="1EE7EF38" w14:textId="77777777" w:rsidR="007A3229" w:rsidRDefault="00000000">
            <w:pPr>
              <w:pStyle w:val="TableParagraph"/>
              <w:spacing w:line="162" w:lineRule="exact"/>
              <w:ind w:right="350"/>
              <w:jc w:val="right"/>
              <w:rPr>
                <w:sz w:val="16"/>
              </w:rPr>
            </w:pPr>
            <w:r>
              <w:rPr>
                <w:sz w:val="16"/>
              </w:rPr>
              <w:t>19th</w:t>
            </w:r>
            <w:r>
              <w:rPr>
                <w:spacing w:val="-5"/>
                <w:sz w:val="16"/>
              </w:rPr>
              <w:t xml:space="preserve"> </w:t>
            </w:r>
            <w:r>
              <w:rPr>
                <w:sz w:val="16"/>
              </w:rPr>
              <w:t xml:space="preserve">May </w:t>
            </w:r>
            <w:r>
              <w:rPr>
                <w:spacing w:val="-4"/>
                <w:sz w:val="16"/>
              </w:rPr>
              <w:t>2024</w:t>
            </w:r>
          </w:p>
        </w:tc>
        <w:tc>
          <w:tcPr>
            <w:tcW w:w="1623" w:type="dxa"/>
          </w:tcPr>
          <w:p w14:paraId="42D109EA" w14:textId="77777777" w:rsidR="007A3229" w:rsidRDefault="00000000">
            <w:pPr>
              <w:pStyle w:val="TableParagraph"/>
              <w:spacing w:line="162" w:lineRule="exact"/>
              <w:ind w:left="352"/>
              <w:rPr>
                <w:sz w:val="16"/>
              </w:rPr>
            </w:pPr>
            <w:r>
              <w:rPr>
                <w:sz w:val="16"/>
              </w:rPr>
              <w:t>U10</w:t>
            </w:r>
            <w:r>
              <w:rPr>
                <w:spacing w:val="-3"/>
                <w:sz w:val="16"/>
              </w:rPr>
              <w:t xml:space="preserve"> </w:t>
            </w:r>
            <w:r>
              <w:rPr>
                <w:sz w:val="16"/>
              </w:rPr>
              <w:t xml:space="preserve">Gold </w:t>
            </w:r>
            <w:r>
              <w:rPr>
                <w:spacing w:val="-4"/>
                <w:sz w:val="16"/>
              </w:rPr>
              <w:t>Vase</w:t>
            </w:r>
          </w:p>
        </w:tc>
      </w:tr>
    </w:tbl>
    <w:p w14:paraId="1A0D9E62" w14:textId="77777777" w:rsidR="007A3229" w:rsidRDefault="007A3229">
      <w:pPr>
        <w:pStyle w:val="BodyText"/>
        <w:rPr>
          <w:b/>
        </w:rPr>
      </w:pPr>
    </w:p>
    <w:p w14:paraId="1781E5DA" w14:textId="77777777" w:rsidR="007A3229" w:rsidRDefault="007A3229">
      <w:pPr>
        <w:pStyle w:val="BodyText"/>
        <w:spacing w:before="24"/>
        <w:rPr>
          <w:b/>
        </w:rPr>
      </w:pPr>
    </w:p>
    <w:p w14:paraId="6D5BA446" w14:textId="77777777" w:rsidR="007A3229" w:rsidRDefault="00000000">
      <w:pPr>
        <w:pStyle w:val="Heading4"/>
        <w:ind w:left="417"/>
      </w:pPr>
      <w:r>
        <w:t>PLEASE</w:t>
      </w:r>
      <w:r>
        <w:rPr>
          <w:spacing w:val="-2"/>
        </w:rPr>
        <w:t xml:space="preserve"> </w:t>
      </w:r>
      <w:r>
        <w:rPr>
          <w:spacing w:val="-4"/>
        </w:rPr>
        <w:t>NOTE</w:t>
      </w:r>
    </w:p>
    <w:p w14:paraId="6FBA0797" w14:textId="77777777" w:rsidR="007A3229" w:rsidRDefault="007A3229">
      <w:pPr>
        <w:pStyle w:val="BodyText"/>
        <w:spacing w:before="11"/>
        <w:rPr>
          <w:b/>
        </w:rPr>
      </w:pPr>
    </w:p>
    <w:p w14:paraId="4EC216ED" w14:textId="77777777" w:rsidR="007A3229" w:rsidRDefault="00000000">
      <w:pPr>
        <w:pStyle w:val="BodyText"/>
        <w:tabs>
          <w:tab w:val="left" w:pos="1137"/>
        </w:tabs>
        <w:spacing w:line="220" w:lineRule="auto"/>
        <w:ind w:left="1137" w:right="273" w:hanging="360"/>
      </w:pPr>
      <w:r>
        <w:rPr>
          <w:rFonts w:ascii="MingLiU_HKSCS" w:hAnsi="MingLiU_HKSCS"/>
          <w:spacing w:val="-10"/>
        </w:rPr>
        <w:t></w:t>
      </w:r>
      <w:r>
        <w:rPr>
          <w:rFonts w:ascii="MingLiU_HKSCS" w:hAnsi="MingLiU_HKSCS"/>
        </w:rPr>
        <w:tab/>
      </w:r>
      <w:r>
        <w:t>These Final dates are as cast - any application for change will not be accepted, apart from School Trips in accordance with League Rule 20.A, reducing a team below</w:t>
      </w:r>
      <w:r>
        <w:rPr>
          <w:spacing w:val="-2"/>
        </w:rPr>
        <w:t xml:space="preserve"> </w:t>
      </w:r>
      <w:r>
        <w:t>8</w:t>
      </w:r>
      <w:r>
        <w:rPr>
          <w:spacing w:val="-1"/>
        </w:rPr>
        <w:t xml:space="preserve"> </w:t>
      </w:r>
      <w:r>
        <w:t>players at 11</w:t>
      </w:r>
      <w:r>
        <w:rPr>
          <w:spacing w:val="-1"/>
        </w:rPr>
        <w:t xml:space="preserve"> </w:t>
      </w:r>
      <w:r>
        <w:t>aside, 7</w:t>
      </w:r>
      <w:r>
        <w:rPr>
          <w:spacing w:val="-1"/>
        </w:rPr>
        <w:t xml:space="preserve"> </w:t>
      </w:r>
      <w:r>
        <w:t>players</w:t>
      </w:r>
      <w:r>
        <w:rPr>
          <w:spacing w:val="-1"/>
        </w:rPr>
        <w:t xml:space="preserve"> </w:t>
      </w:r>
      <w:r>
        <w:t>at</w:t>
      </w:r>
      <w:r>
        <w:rPr>
          <w:spacing w:val="-2"/>
        </w:rPr>
        <w:t xml:space="preserve"> </w:t>
      </w:r>
      <w:r>
        <w:t>9</w:t>
      </w:r>
      <w:r>
        <w:rPr>
          <w:spacing w:val="-3"/>
        </w:rPr>
        <w:t xml:space="preserve"> </w:t>
      </w:r>
      <w:r>
        <w:t>aside,</w:t>
      </w:r>
      <w:r>
        <w:rPr>
          <w:spacing w:val="-4"/>
        </w:rPr>
        <w:t xml:space="preserve"> </w:t>
      </w:r>
      <w:r>
        <w:t>6</w:t>
      </w:r>
      <w:r>
        <w:rPr>
          <w:spacing w:val="-2"/>
        </w:rPr>
        <w:t xml:space="preserve"> </w:t>
      </w:r>
      <w:r>
        <w:t>players</w:t>
      </w:r>
      <w:r>
        <w:rPr>
          <w:spacing w:val="-4"/>
        </w:rPr>
        <w:t xml:space="preserve"> </w:t>
      </w:r>
      <w:r>
        <w:t>at</w:t>
      </w:r>
      <w:r>
        <w:rPr>
          <w:spacing w:val="-2"/>
        </w:rPr>
        <w:t xml:space="preserve"> </w:t>
      </w:r>
      <w:r>
        <w:t>7</w:t>
      </w:r>
      <w:r>
        <w:rPr>
          <w:spacing w:val="-3"/>
        </w:rPr>
        <w:t xml:space="preserve"> </w:t>
      </w:r>
      <w:r>
        <w:t>aside</w:t>
      </w:r>
      <w:r>
        <w:rPr>
          <w:spacing w:val="-5"/>
        </w:rPr>
        <w:t xml:space="preserve"> </w:t>
      </w:r>
      <w:r>
        <w:t>and</w:t>
      </w:r>
      <w:r>
        <w:rPr>
          <w:spacing w:val="-1"/>
        </w:rPr>
        <w:t xml:space="preserve"> </w:t>
      </w:r>
      <w:r>
        <w:t>4</w:t>
      </w:r>
      <w:r>
        <w:rPr>
          <w:spacing w:val="-3"/>
        </w:rPr>
        <w:t xml:space="preserve"> </w:t>
      </w:r>
      <w:r>
        <w:t>players</w:t>
      </w:r>
    </w:p>
    <w:p w14:paraId="06F671AB" w14:textId="77777777" w:rsidR="007A3229" w:rsidRDefault="00000000">
      <w:pPr>
        <w:pStyle w:val="BodyText"/>
        <w:spacing w:before="5"/>
        <w:ind w:left="1137"/>
      </w:pPr>
      <w:r>
        <w:t>at</w:t>
      </w:r>
      <w:r>
        <w:rPr>
          <w:spacing w:val="1"/>
        </w:rPr>
        <w:t xml:space="preserve"> </w:t>
      </w:r>
      <w:r>
        <w:t>5</w:t>
      </w:r>
      <w:r>
        <w:rPr>
          <w:spacing w:val="1"/>
        </w:rPr>
        <w:t xml:space="preserve"> </w:t>
      </w:r>
      <w:r>
        <w:rPr>
          <w:spacing w:val="-2"/>
        </w:rPr>
        <w:t>aside.</w:t>
      </w:r>
    </w:p>
    <w:p w14:paraId="3773725B" w14:textId="77777777" w:rsidR="007A3229" w:rsidRDefault="00000000">
      <w:pPr>
        <w:pStyle w:val="BodyText"/>
        <w:tabs>
          <w:tab w:val="left" w:pos="1137"/>
        </w:tabs>
        <w:spacing w:before="22" w:line="204" w:lineRule="auto"/>
        <w:ind w:left="1137" w:right="183" w:hanging="360"/>
      </w:pPr>
      <w:r>
        <w:rPr>
          <w:rFonts w:ascii="MingLiU_HKSCS" w:hAnsi="MingLiU_HKSCS"/>
          <w:spacing w:val="-10"/>
        </w:rPr>
        <w:t></w:t>
      </w:r>
      <w:r>
        <w:rPr>
          <w:rFonts w:ascii="MingLiU_HKSCS" w:hAnsi="MingLiU_HKSCS"/>
        </w:rPr>
        <w:tab/>
      </w:r>
      <w:r>
        <w:t>Club</w:t>
      </w:r>
      <w:r>
        <w:rPr>
          <w:spacing w:val="-1"/>
        </w:rPr>
        <w:t xml:space="preserve"> </w:t>
      </w:r>
      <w:r>
        <w:t>Tours</w:t>
      </w:r>
      <w:r>
        <w:rPr>
          <w:spacing w:val="-1"/>
        </w:rPr>
        <w:t xml:space="preserve"> </w:t>
      </w:r>
      <w:r>
        <w:t>will</w:t>
      </w:r>
      <w:r>
        <w:rPr>
          <w:spacing w:val="-2"/>
        </w:rPr>
        <w:t xml:space="preserve"> </w:t>
      </w:r>
      <w:r>
        <w:t>not be</w:t>
      </w:r>
      <w:r>
        <w:rPr>
          <w:spacing w:val="-1"/>
        </w:rPr>
        <w:t xml:space="preserve"> </w:t>
      </w:r>
      <w:r>
        <w:t>accepted</w:t>
      </w:r>
      <w:r>
        <w:rPr>
          <w:spacing w:val="-3"/>
        </w:rPr>
        <w:t xml:space="preserve"> </w:t>
      </w:r>
      <w:r>
        <w:t>as</w:t>
      </w:r>
      <w:r>
        <w:rPr>
          <w:spacing w:val="-2"/>
        </w:rPr>
        <w:t xml:space="preserve"> </w:t>
      </w:r>
      <w:r>
        <w:t>a</w:t>
      </w:r>
      <w:r>
        <w:rPr>
          <w:spacing w:val="-5"/>
        </w:rPr>
        <w:t xml:space="preserve"> </w:t>
      </w:r>
      <w:r>
        <w:t>valid</w:t>
      </w:r>
      <w:r>
        <w:rPr>
          <w:spacing w:val="-3"/>
        </w:rPr>
        <w:t xml:space="preserve"> </w:t>
      </w:r>
      <w:r>
        <w:t>reason</w:t>
      </w:r>
      <w:r>
        <w:rPr>
          <w:spacing w:val="-1"/>
        </w:rPr>
        <w:t xml:space="preserve"> </w:t>
      </w:r>
      <w:r>
        <w:t>(unless already</w:t>
      </w:r>
      <w:r>
        <w:rPr>
          <w:spacing w:val="-1"/>
        </w:rPr>
        <w:t xml:space="preserve"> </w:t>
      </w:r>
      <w:r>
        <w:t>booked</w:t>
      </w:r>
      <w:r>
        <w:rPr>
          <w:spacing w:val="-1"/>
        </w:rPr>
        <w:t xml:space="preserve"> </w:t>
      </w:r>
      <w:r>
        <w:t>at</w:t>
      </w:r>
      <w:r>
        <w:rPr>
          <w:spacing w:val="-4"/>
        </w:rPr>
        <w:t xml:space="preserve"> </w:t>
      </w:r>
      <w:r>
        <w:t>the</w:t>
      </w:r>
      <w:r>
        <w:rPr>
          <w:spacing w:val="-5"/>
        </w:rPr>
        <w:t xml:space="preserve"> </w:t>
      </w:r>
      <w:r>
        <w:t>start of this season) as 8 months’ notice of Cup Final dates has now been given.</w:t>
      </w:r>
    </w:p>
    <w:p w14:paraId="62F6E09A" w14:textId="77777777" w:rsidR="007A3229" w:rsidRDefault="00000000">
      <w:pPr>
        <w:pStyle w:val="BodyText"/>
        <w:tabs>
          <w:tab w:val="left" w:pos="1137"/>
        </w:tabs>
        <w:spacing w:before="7"/>
        <w:ind w:left="777"/>
      </w:pPr>
      <w:r>
        <w:rPr>
          <w:rFonts w:ascii="MingLiU_HKSCS" w:hAnsi="MingLiU_HKSCS"/>
          <w:spacing w:val="-10"/>
        </w:rPr>
        <w:t></w:t>
      </w:r>
      <w:r>
        <w:rPr>
          <w:rFonts w:ascii="MingLiU_HKSCS" w:hAnsi="MingLiU_HKSCS"/>
        </w:rPr>
        <w:tab/>
      </w:r>
      <w:r>
        <w:t>Midweek</w:t>
      </w:r>
      <w:r>
        <w:rPr>
          <w:spacing w:val="-3"/>
        </w:rPr>
        <w:t xml:space="preserve"> </w:t>
      </w:r>
      <w:r>
        <w:t>fixtures</w:t>
      </w:r>
      <w:r>
        <w:rPr>
          <w:spacing w:val="-2"/>
        </w:rPr>
        <w:t xml:space="preserve"> </w:t>
      </w:r>
      <w:r>
        <w:t>can</w:t>
      </w:r>
      <w:r>
        <w:rPr>
          <w:spacing w:val="-1"/>
        </w:rPr>
        <w:t xml:space="preserve"> </w:t>
      </w:r>
      <w:r>
        <w:t>and</w:t>
      </w:r>
      <w:r>
        <w:rPr>
          <w:spacing w:val="-1"/>
        </w:rPr>
        <w:t xml:space="preserve"> </w:t>
      </w:r>
      <w:r>
        <w:t>will</w:t>
      </w:r>
      <w:r>
        <w:rPr>
          <w:spacing w:val="-3"/>
        </w:rPr>
        <w:t xml:space="preserve"> </w:t>
      </w:r>
      <w:r>
        <w:t>be</w:t>
      </w:r>
      <w:r>
        <w:rPr>
          <w:spacing w:val="-1"/>
        </w:rPr>
        <w:t xml:space="preserve"> </w:t>
      </w:r>
      <w:r>
        <w:t>assigned</w:t>
      </w:r>
      <w:r>
        <w:rPr>
          <w:spacing w:val="-2"/>
        </w:rPr>
        <w:t xml:space="preserve"> </w:t>
      </w:r>
      <w:r>
        <w:t>to</w:t>
      </w:r>
      <w:r>
        <w:rPr>
          <w:spacing w:val="-5"/>
        </w:rPr>
        <w:t xml:space="preserve"> </w:t>
      </w:r>
      <w:r>
        <w:t>U16</w:t>
      </w:r>
      <w:r>
        <w:rPr>
          <w:spacing w:val="-3"/>
        </w:rPr>
        <w:t xml:space="preserve"> </w:t>
      </w:r>
      <w:r>
        <w:t>and</w:t>
      </w:r>
      <w:r>
        <w:rPr>
          <w:spacing w:val="-3"/>
        </w:rPr>
        <w:t xml:space="preserve"> </w:t>
      </w:r>
      <w:r>
        <w:rPr>
          <w:spacing w:val="-4"/>
        </w:rPr>
        <w:t>above</w:t>
      </w:r>
    </w:p>
    <w:p w14:paraId="34136217" w14:textId="77777777" w:rsidR="007A3229" w:rsidRDefault="007A3229">
      <w:pPr>
        <w:sectPr w:rsidR="007A3229">
          <w:headerReference w:type="default" r:id="rId68"/>
          <w:footerReference w:type="default" r:id="rId69"/>
          <w:pgSz w:w="8400" w:h="11910"/>
          <w:pgMar w:top="620" w:right="540" w:bottom="280" w:left="540" w:header="0" w:footer="0" w:gutter="0"/>
          <w:cols w:space="720"/>
        </w:sectPr>
      </w:pPr>
    </w:p>
    <w:p w14:paraId="66A6E6A4" w14:textId="77777777" w:rsidR="007A3229" w:rsidRDefault="007A3229">
      <w:pPr>
        <w:pStyle w:val="BodyText"/>
        <w:spacing w:before="5" w:after="1"/>
      </w:pPr>
    </w:p>
    <w:tbl>
      <w:tblPr>
        <w:tblW w:w="0" w:type="auto"/>
        <w:tblInd w:w="125" w:type="dxa"/>
        <w:tblLayout w:type="fixed"/>
        <w:tblCellMar>
          <w:left w:w="0" w:type="dxa"/>
          <w:right w:w="0" w:type="dxa"/>
        </w:tblCellMar>
        <w:tblLook w:val="01E0" w:firstRow="1" w:lastRow="1" w:firstColumn="1" w:lastColumn="1" w:noHBand="0" w:noVBand="0"/>
      </w:tblPr>
      <w:tblGrid>
        <w:gridCol w:w="650"/>
        <w:gridCol w:w="1569"/>
        <w:gridCol w:w="2225"/>
        <w:gridCol w:w="2115"/>
      </w:tblGrid>
      <w:tr w:rsidR="007A3229" w14:paraId="51531A79" w14:textId="77777777">
        <w:trPr>
          <w:trHeight w:val="227"/>
        </w:trPr>
        <w:tc>
          <w:tcPr>
            <w:tcW w:w="650" w:type="dxa"/>
          </w:tcPr>
          <w:p w14:paraId="2BEB1D10" w14:textId="77777777" w:rsidR="007A3229" w:rsidRDefault="00000000">
            <w:pPr>
              <w:pStyle w:val="TableParagraph"/>
              <w:spacing w:line="179" w:lineRule="exact"/>
              <w:ind w:left="50"/>
              <w:rPr>
                <w:b/>
                <w:sz w:val="16"/>
              </w:rPr>
            </w:pPr>
            <w:bookmarkStart w:id="9" w:name="PAGE_11-12_LEAGUE_HONOURS"/>
            <w:bookmarkEnd w:id="9"/>
            <w:r>
              <w:rPr>
                <w:b/>
                <w:spacing w:val="-5"/>
                <w:sz w:val="16"/>
              </w:rPr>
              <w:t>AGE</w:t>
            </w:r>
          </w:p>
        </w:tc>
        <w:tc>
          <w:tcPr>
            <w:tcW w:w="1569" w:type="dxa"/>
          </w:tcPr>
          <w:p w14:paraId="75C6AF79" w14:textId="77777777" w:rsidR="007A3229" w:rsidRDefault="00000000">
            <w:pPr>
              <w:pStyle w:val="TableParagraph"/>
              <w:spacing w:line="179" w:lineRule="exact"/>
              <w:ind w:left="252"/>
              <w:rPr>
                <w:b/>
                <w:sz w:val="16"/>
              </w:rPr>
            </w:pPr>
            <w:r>
              <w:rPr>
                <w:b/>
                <w:spacing w:val="-2"/>
                <w:sz w:val="16"/>
              </w:rPr>
              <w:t>Competition</w:t>
            </w:r>
          </w:p>
        </w:tc>
        <w:tc>
          <w:tcPr>
            <w:tcW w:w="2225" w:type="dxa"/>
          </w:tcPr>
          <w:p w14:paraId="6246ABCB" w14:textId="77777777" w:rsidR="007A3229" w:rsidRDefault="00000000">
            <w:pPr>
              <w:pStyle w:val="TableParagraph"/>
              <w:spacing w:line="179" w:lineRule="exact"/>
              <w:ind w:left="241"/>
              <w:rPr>
                <w:b/>
                <w:sz w:val="16"/>
              </w:rPr>
            </w:pPr>
            <w:r>
              <w:rPr>
                <w:b/>
                <w:spacing w:val="-2"/>
                <w:sz w:val="16"/>
              </w:rPr>
              <w:t>Winners</w:t>
            </w:r>
          </w:p>
        </w:tc>
        <w:tc>
          <w:tcPr>
            <w:tcW w:w="2115" w:type="dxa"/>
          </w:tcPr>
          <w:p w14:paraId="4C3967E2" w14:textId="77777777" w:rsidR="007A3229" w:rsidRDefault="00000000">
            <w:pPr>
              <w:pStyle w:val="TableParagraph"/>
              <w:spacing w:line="179" w:lineRule="exact"/>
              <w:ind w:left="142"/>
              <w:rPr>
                <w:b/>
                <w:sz w:val="16"/>
              </w:rPr>
            </w:pPr>
            <w:r>
              <w:rPr>
                <w:b/>
                <w:spacing w:val="-2"/>
                <w:sz w:val="16"/>
              </w:rPr>
              <w:t>Finalists</w:t>
            </w:r>
          </w:p>
        </w:tc>
      </w:tr>
      <w:tr w:rsidR="007A3229" w14:paraId="30A6C1B1" w14:textId="77777777">
        <w:trPr>
          <w:trHeight w:val="229"/>
        </w:trPr>
        <w:tc>
          <w:tcPr>
            <w:tcW w:w="650" w:type="dxa"/>
          </w:tcPr>
          <w:p w14:paraId="7C2B77D5" w14:textId="77777777" w:rsidR="007A3229" w:rsidRDefault="00000000">
            <w:pPr>
              <w:pStyle w:val="TableParagraph"/>
              <w:spacing w:before="43" w:line="166" w:lineRule="exact"/>
              <w:ind w:left="50"/>
              <w:rPr>
                <w:sz w:val="16"/>
              </w:rPr>
            </w:pPr>
            <w:r>
              <w:rPr>
                <w:spacing w:val="-5"/>
                <w:sz w:val="16"/>
              </w:rPr>
              <w:t>U9</w:t>
            </w:r>
          </w:p>
        </w:tc>
        <w:tc>
          <w:tcPr>
            <w:tcW w:w="1569" w:type="dxa"/>
          </w:tcPr>
          <w:p w14:paraId="2AA12B74" w14:textId="77777777" w:rsidR="007A3229" w:rsidRDefault="00000000">
            <w:pPr>
              <w:pStyle w:val="TableParagraph"/>
              <w:spacing w:before="43" w:line="166" w:lineRule="exact"/>
              <w:ind w:left="252"/>
              <w:rPr>
                <w:sz w:val="16"/>
              </w:rPr>
            </w:pPr>
            <w:r>
              <w:rPr>
                <w:sz w:val="16"/>
              </w:rPr>
              <w:t>League</w:t>
            </w:r>
            <w:r>
              <w:rPr>
                <w:spacing w:val="-3"/>
                <w:sz w:val="16"/>
              </w:rPr>
              <w:t xml:space="preserve"> </w:t>
            </w:r>
            <w:r>
              <w:rPr>
                <w:spacing w:val="-5"/>
                <w:sz w:val="16"/>
              </w:rPr>
              <w:t>Cup</w:t>
            </w:r>
          </w:p>
        </w:tc>
        <w:tc>
          <w:tcPr>
            <w:tcW w:w="2225" w:type="dxa"/>
          </w:tcPr>
          <w:p w14:paraId="040CCB66" w14:textId="77777777" w:rsidR="007A3229" w:rsidRDefault="00000000">
            <w:pPr>
              <w:pStyle w:val="TableParagraph"/>
              <w:spacing w:before="43" w:line="166" w:lineRule="exact"/>
              <w:ind w:left="240"/>
              <w:rPr>
                <w:sz w:val="16"/>
              </w:rPr>
            </w:pPr>
            <w:r>
              <w:rPr>
                <w:sz w:val="16"/>
              </w:rPr>
              <w:t>Junior</w:t>
            </w:r>
            <w:r>
              <w:rPr>
                <w:spacing w:val="-3"/>
                <w:sz w:val="16"/>
              </w:rPr>
              <w:t xml:space="preserve"> </w:t>
            </w:r>
            <w:r>
              <w:rPr>
                <w:spacing w:val="-2"/>
                <w:sz w:val="16"/>
              </w:rPr>
              <w:t>Elite</w:t>
            </w:r>
          </w:p>
        </w:tc>
        <w:tc>
          <w:tcPr>
            <w:tcW w:w="2115" w:type="dxa"/>
          </w:tcPr>
          <w:p w14:paraId="79E3BBC1" w14:textId="77777777" w:rsidR="007A3229" w:rsidRDefault="00000000">
            <w:pPr>
              <w:pStyle w:val="TableParagraph"/>
              <w:spacing w:before="43" w:line="166" w:lineRule="exact"/>
              <w:ind w:left="141"/>
              <w:rPr>
                <w:sz w:val="16"/>
              </w:rPr>
            </w:pPr>
            <w:r>
              <w:rPr>
                <w:sz w:val="16"/>
              </w:rPr>
              <w:t>Forestdale</w:t>
            </w:r>
            <w:r>
              <w:rPr>
                <w:spacing w:val="-4"/>
                <w:sz w:val="16"/>
              </w:rPr>
              <w:t xml:space="preserve"> </w:t>
            </w:r>
            <w:r>
              <w:rPr>
                <w:spacing w:val="-2"/>
                <w:sz w:val="16"/>
              </w:rPr>
              <w:t>Knights</w:t>
            </w:r>
          </w:p>
        </w:tc>
      </w:tr>
      <w:tr w:rsidR="007A3229" w14:paraId="60F5F05C" w14:textId="77777777">
        <w:trPr>
          <w:trHeight w:val="183"/>
        </w:trPr>
        <w:tc>
          <w:tcPr>
            <w:tcW w:w="650" w:type="dxa"/>
          </w:tcPr>
          <w:p w14:paraId="08617068" w14:textId="77777777" w:rsidR="007A3229" w:rsidRDefault="00000000">
            <w:pPr>
              <w:pStyle w:val="TableParagraph"/>
              <w:spacing w:line="164" w:lineRule="exact"/>
              <w:ind w:left="50"/>
              <w:rPr>
                <w:sz w:val="16"/>
              </w:rPr>
            </w:pPr>
            <w:r>
              <w:rPr>
                <w:spacing w:val="-5"/>
                <w:sz w:val="16"/>
              </w:rPr>
              <w:t>U10</w:t>
            </w:r>
          </w:p>
        </w:tc>
        <w:tc>
          <w:tcPr>
            <w:tcW w:w="1569" w:type="dxa"/>
          </w:tcPr>
          <w:p w14:paraId="1D21F5BD" w14:textId="77777777" w:rsidR="007A3229" w:rsidRDefault="00000000">
            <w:pPr>
              <w:pStyle w:val="TableParagraph"/>
              <w:spacing w:line="164" w:lineRule="exact"/>
              <w:ind w:left="252"/>
              <w:rPr>
                <w:sz w:val="16"/>
              </w:rPr>
            </w:pPr>
            <w:r>
              <w:rPr>
                <w:sz w:val="16"/>
              </w:rPr>
              <w:t>League</w:t>
            </w:r>
            <w:r>
              <w:rPr>
                <w:spacing w:val="-3"/>
                <w:sz w:val="16"/>
              </w:rPr>
              <w:t xml:space="preserve"> </w:t>
            </w:r>
            <w:r>
              <w:rPr>
                <w:spacing w:val="-5"/>
                <w:sz w:val="16"/>
              </w:rPr>
              <w:t>Cup</w:t>
            </w:r>
          </w:p>
        </w:tc>
        <w:tc>
          <w:tcPr>
            <w:tcW w:w="2225" w:type="dxa"/>
          </w:tcPr>
          <w:p w14:paraId="3ADD10BA" w14:textId="77777777" w:rsidR="007A3229" w:rsidRDefault="00000000">
            <w:pPr>
              <w:pStyle w:val="TableParagraph"/>
              <w:spacing w:line="164" w:lineRule="exact"/>
              <w:ind w:left="240"/>
              <w:rPr>
                <w:sz w:val="16"/>
              </w:rPr>
            </w:pPr>
            <w:r>
              <w:rPr>
                <w:sz w:val="16"/>
              </w:rPr>
              <w:t>Ex</w:t>
            </w:r>
            <w:r>
              <w:rPr>
                <w:spacing w:val="-3"/>
                <w:sz w:val="16"/>
              </w:rPr>
              <w:t xml:space="preserve"> </w:t>
            </w:r>
            <w:r>
              <w:rPr>
                <w:sz w:val="16"/>
              </w:rPr>
              <w:t xml:space="preserve">Blues </w:t>
            </w:r>
            <w:r>
              <w:rPr>
                <w:spacing w:val="-2"/>
                <w:sz w:val="16"/>
              </w:rPr>
              <w:t>Hurricanes</w:t>
            </w:r>
          </w:p>
        </w:tc>
        <w:tc>
          <w:tcPr>
            <w:tcW w:w="2115" w:type="dxa"/>
          </w:tcPr>
          <w:p w14:paraId="4DD78AD5" w14:textId="77777777" w:rsidR="007A3229" w:rsidRDefault="00000000">
            <w:pPr>
              <w:pStyle w:val="TableParagraph"/>
              <w:spacing w:line="164" w:lineRule="exact"/>
              <w:ind w:left="142"/>
              <w:rPr>
                <w:sz w:val="16"/>
              </w:rPr>
            </w:pPr>
            <w:r>
              <w:rPr>
                <w:sz w:val="16"/>
              </w:rPr>
              <w:t>Luca</w:t>
            </w:r>
            <w:r>
              <w:rPr>
                <w:spacing w:val="-2"/>
                <w:sz w:val="16"/>
              </w:rPr>
              <w:t xml:space="preserve"> </w:t>
            </w:r>
            <w:r>
              <w:rPr>
                <w:spacing w:val="-5"/>
                <w:sz w:val="16"/>
              </w:rPr>
              <w:t>FC</w:t>
            </w:r>
          </w:p>
        </w:tc>
      </w:tr>
      <w:tr w:rsidR="007A3229" w14:paraId="179C0670" w14:textId="77777777">
        <w:trPr>
          <w:trHeight w:val="275"/>
        </w:trPr>
        <w:tc>
          <w:tcPr>
            <w:tcW w:w="650" w:type="dxa"/>
          </w:tcPr>
          <w:p w14:paraId="5612D13D" w14:textId="77777777" w:rsidR="007A3229" w:rsidRDefault="00000000">
            <w:pPr>
              <w:pStyle w:val="TableParagraph"/>
              <w:spacing w:line="182" w:lineRule="exact"/>
              <w:ind w:left="50"/>
              <w:rPr>
                <w:sz w:val="16"/>
              </w:rPr>
            </w:pPr>
            <w:r>
              <w:rPr>
                <w:spacing w:val="-5"/>
                <w:sz w:val="16"/>
              </w:rPr>
              <w:t>U11</w:t>
            </w:r>
          </w:p>
        </w:tc>
        <w:tc>
          <w:tcPr>
            <w:tcW w:w="1569" w:type="dxa"/>
          </w:tcPr>
          <w:p w14:paraId="2AF1E681" w14:textId="77777777" w:rsidR="007A3229" w:rsidRDefault="00000000">
            <w:pPr>
              <w:pStyle w:val="TableParagraph"/>
              <w:spacing w:line="182" w:lineRule="exact"/>
              <w:ind w:left="252"/>
              <w:rPr>
                <w:sz w:val="16"/>
              </w:rPr>
            </w:pPr>
            <w:r>
              <w:rPr>
                <w:sz w:val="16"/>
              </w:rPr>
              <w:t>League</w:t>
            </w:r>
            <w:r>
              <w:rPr>
                <w:spacing w:val="-4"/>
                <w:sz w:val="16"/>
              </w:rPr>
              <w:t xml:space="preserve"> </w:t>
            </w:r>
            <w:r>
              <w:rPr>
                <w:spacing w:val="-5"/>
                <w:sz w:val="16"/>
              </w:rPr>
              <w:t>Cup</w:t>
            </w:r>
          </w:p>
        </w:tc>
        <w:tc>
          <w:tcPr>
            <w:tcW w:w="2225" w:type="dxa"/>
          </w:tcPr>
          <w:p w14:paraId="1D24B86F" w14:textId="77777777" w:rsidR="007A3229" w:rsidRDefault="00000000">
            <w:pPr>
              <w:pStyle w:val="TableParagraph"/>
              <w:spacing w:line="182" w:lineRule="exact"/>
              <w:ind w:left="239"/>
              <w:rPr>
                <w:sz w:val="16"/>
              </w:rPr>
            </w:pPr>
            <w:r>
              <w:rPr>
                <w:sz w:val="16"/>
              </w:rPr>
              <w:t xml:space="preserve">R&amp;R </w:t>
            </w:r>
            <w:r>
              <w:rPr>
                <w:spacing w:val="-2"/>
                <w:sz w:val="16"/>
              </w:rPr>
              <w:t>Cobras</w:t>
            </w:r>
          </w:p>
        </w:tc>
        <w:tc>
          <w:tcPr>
            <w:tcW w:w="2115" w:type="dxa"/>
          </w:tcPr>
          <w:p w14:paraId="24C43E70" w14:textId="77777777" w:rsidR="007A3229" w:rsidRDefault="00000000">
            <w:pPr>
              <w:pStyle w:val="TableParagraph"/>
              <w:spacing w:line="182" w:lineRule="exact"/>
              <w:ind w:left="141"/>
              <w:rPr>
                <w:sz w:val="16"/>
              </w:rPr>
            </w:pPr>
            <w:proofErr w:type="spellStart"/>
            <w:r>
              <w:rPr>
                <w:spacing w:val="-2"/>
                <w:sz w:val="16"/>
              </w:rPr>
              <w:t>Nexgen</w:t>
            </w:r>
            <w:proofErr w:type="spellEnd"/>
          </w:p>
        </w:tc>
      </w:tr>
      <w:tr w:rsidR="007A3229" w14:paraId="0BB1B38F" w14:textId="77777777">
        <w:trPr>
          <w:trHeight w:val="276"/>
        </w:trPr>
        <w:tc>
          <w:tcPr>
            <w:tcW w:w="650" w:type="dxa"/>
          </w:tcPr>
          <w:p w14:paraId="57AFAF8F" w14:textId="77777777" w:rsidR="007A3229" w:rsidRDefault="00000000">
            <w:pPr>
              <w:pStyle w:val="TableParagraph"/>
              <w:spacing w:before="89" w:line="167" w:lineRule="exact"/>
              <w:ind w:left="50"/>
              <w:rPr>
                <w:sz w:val="16"/>
              </w:rPr>
            </w:pPr>
            <w:r>
              <w:rPr>
                <w:spacing w:val="-5"/>
                <w:sz w:val="16"/>
              </w:rPr>
              <w:t>U9</w:t>
            </w:r>
          </w:p>
        </w:tc>
        <w:tc>
          <w:tcPr>
            <w:tcW w:w="1569" w:type="dxa"/>
          </w:tcPr>
          <w:p w14:paraId="09EED59F" w14:textId="77777777" w:rsidR="007A3229" w:rsidRDefault="00000000">
            <w:pPr>
              <w:pStyle w:val="TableParagraph"/>
              <w:spacing w:before="89" w:line="167" w:lineRule="exact"/>
              <w:ind w:left="252"/>
              <w:rPr>
                <w:sz w:val="16"/>
              </w:rPr>
            </w:pPr>
            <w:r>
              <w:rPr>
                <w:sz w:val="16"/>
              </w:rPr>
              <w:t>League</w:t>
            </w:r>
            <w:r>
              <w:rPr>
                <w:spacing w:val="-5"/>
                <w:sz w:val="16"/>
              </w:rPr>
              <w:t xml:space="preserve"> </w:t>
            </w:r>
            <w:r>
              <w:rPr>
                <w:spacing w:val="-2"/>
                <w:sz w:val="16"/>
              </w:rPr>
              <w:t>Shield</w:t>
            </w:r>
          </w:p>
        </w:tc>
        <w:tc>
          <w:tcPr>
            <w:tcW w:w="2225" w:type="dxa"/>
          </w:tcPr>
          <w:p w14:paraId="2A85F1FB" w14:textId="77777777" w:rsidR="007A3229" w:rsidRDefault="00000000">
            <w:pPr>
              <w:pStyle w:val="TableParagraph"/>
              <w:spacing w:before="89" w:line="167" w:lineRule="exact"/>
              <w:ind w:left="240"/>
              <w:rPr>
                <w:sz w:val="16"/>
              </w:rPr>
            </w:pPr>
            <w:r>
              <w:rPr>
                <w:sz w:val="16"/>
              </w:rPr>
              <w:t>Wisla</w:t>
            </w:r>
            <w:r>
              <w:rPr>
                <w:spacing w:val="-3"/>
                <w:sz w:val="16"/>
              </w:rPr>
              <w:t xml:space="preserve"> </w:t>
            </w:r>
            <w:r>
              <w:rPr>
                <w:sz w:val="16"/>
              </w:rPr>
              <w:t>Krakow</w:t>
            </w:r>
            <w:r>
              <w:rPr>
                <w:spacing w:val="-2"/>
                <w:sz w:val="16"/>
              </w:rPr>
              <w:t xml:space="preserve"> </w:t>
            </w:r>
            <w:r>
              <w:rPr>
                <w:spacing w:val="-5"/>
                <w:sz w:val="16"/>
              </w:rPr>
              <w:t>Red</w:t>
            </w:r>
          </w:p>
        </w:tc>
        <w:tc>
          <w:tcPr>
            <w:tcW w:w="2115" w:type="dxa"/>
          </w:tcPr>
          <w:p w14:paraId="6FA0ED04" w14:textId="77777777" w:rsidR="007A3229" w:rsidRDefault="00000000">
            <w:pPr>
              <w:pStyle w:val="TableParagraph"/>
              <w:spacing w:before="89" w:line="167" w:lineRule="exact"/>
              <w:ind w:left="141"/>
              <w:rPr>
                <w:sz w:val="16"/>
              </w:rPr>
            </w:pPr>
            <w:r>
              <w:rPr>
                <w:sz w:val="16"/>
              </w:rPr>
              <w:t>Lewisham</w:t>
            </w:r>
            <w:r>
              <w:rPr>
                <w:spacing w:val="-3"/>
                <w:sz w:val="16"/>
              </w:rPr>
              <w:t xml:space="preserve"> </w:t>
            </w:r>
            <w:r>
              <w:rPr>
                <w:sz w:val="16"/>
              </w:rPr>
              <w:t>Tigers</w:t>
            </w:r>
            <w:r>
              <w:rPr>
                <w:spacing w:val="-2"/>
                <w:sz w:val="16"/>
              </w:rPr>
              <w:t xml:space="preserve"> Yellow</w:t>
            </w:r>
          </w:p>
        </w:tc>
      </w:tr>
      <w:tr w:rsidR="007A3229" w14:paraId="31B094A7" w14:textId="77777777">
        <w:trPr>
          <w:trHeight w:val="184"/>
        </w:trPr>
        <w:tc>
          <w:tcPr>
            <w:tcW w:w="650" w:type="dxa"/>
          </w:tcPr>
          <w:p w14:paraId="3B42273A" w14:textId="77777777" w:rsidR="007A3229" w:rsidRDefault="00000000">
            <w:pPr>
              <w:pStyle w:val="TableParagraph"/>
              <w:spacing w:line="165" w:lineRule="exact"/>
              <w:ind w:left="50"/>
              <w:rPr>
                <w:sz w:val="16"/>
              </w:rPr>
            </w:pPr>
            <w:r>
              <w:rPr>
                <w:spacing w:val="-5"/>
                <w:sz w:val="16"/>
              </w:rPr>
              <w:t>U10</w:t>
            </w:r>
          </w:p>
        </w:tc>
        <w:tc>
          <w:tcPr>
            <w:tcW w:w="1569" w:type="dxa"/>
          </w:tcPr>
          <w:p w14:paraId="73E7B156" w14:textId="77777777" w:rsidR="007A3229" w:rsidRDefault="00000000">
            <w:pPr>
              <w:pStyle w:val="TableParagraph"/>
              <w:spacing w:line="165" w:lineRule="exact"/>
              <w:ind w:left="252"/>
              <w:rPr>
                <w:sz w:val="16"/>
              </w:rPr>
            </w:pPr>
            <w:r>
              <w:rPr>
                <w:sz w:val="16"/>
              </w:rPr>
              <w:t>League</w:t>
            </w:r>
            <w:r>
              <w:rPr>
                <w:spacing w:val="-5"/>
                <w:sz w:val="16"/>
              </w:rPr>
              <w:t xml:space="preserve"> </w:t>
            </w:r>
            <w:r>
              <w:rPr>
                <w:spacing w:val="-2"/>
                <w:sz w:val="16"/>
              </w:rPr>
              <w:t>Shield</w:t>
            </w:r>
          </w:p>
        </w:tc>
        <w:tc>
          <w:tcPr>
            <w:tcW w:w="2225" w:type="dxa"/>
          </w:tcPr>
          <w:p w14:paraId="1A8B2535" w14:textId="77777777" w:rsidR="007A3229" w:rsidRDefault="00000000">
            <w:pPr>
              <w:pStyle w:val="TableParagraph"/>
              <w:spacing w:line="165" w:lineRule="exact"/>
              <w:ind w:left="240"/>
              <w:rPr>
                <w:sz w:val="16"/>
              </w:rPr>
            </w:pPr>
            <w:proofErr w:type="spellStart"/>
            <w:r>
              <w:rPr>
                <w:sz w:val="16"/>
              </w:rPr>
              <w:t>Maidenbower</w:t>
            </w:r>
            <w:proofErr w:type="spellEnd"/>
            <w:r>
              <w:rPr>
                <w:spacing w:val="-5"/>
                <w:sz w:val="16"/>
              </w:rPr>
              <w:t xml:space="preserve"> </w:t>
            </w:r>
            <w:r>
              <w:rPr>
                <w:spacing w:val="-2"/>
                <w:sz w:val="16"/>
              </w:rPr>
              <w:t>Colts</w:t>
            </w:r>
          </w:p>
        </w:tc>
        <w:tc>
          <w:tcPr>
            <w:tcW w:w="2115" w:type="dxa"/>
          </w:tcPr>
          <w:p w14:paraId="671F2A8F" w14:textId="77777777" w:rsidR="007A3229" w:rsidRDefault="00000000">
            <w:pPr>
              <w:pStyle w:val="TableParagraph"/>
              <w:spacing w:line="165" w:lineRule="exact"/>
              <w:ind w:left="142"/>
              <w:rPr>
                <w:sz w:val="16"/>
              </w:rPr>
            </w:pPr>
            <w:r>
              <w:rPr>
                <w:sz w:val="16"/>
              </w:rPr>
              <w:t>Unity</w:t>
            </w:r>
            <w:r>
              <w:rPr>
                <w:spacing w:val="-1"/>
                <w:sz w:val="16"/>
              </w:rPr>
              <w:t xml:space="preserve"> </w:t>
            </w:r>
            <w:r>
              <w:rPr>
                <w:spacing w:val="-5"/>
                <w:sz w:val="16"/>
              </w:rPr>
              <w:t>FC</w:t>
            </w:r>
          </w:p>
        </w:tc>
      </w:tr>
      <w:tr w:rsidR="007A3229" w14:paraId="7633C272" w14:textId="77777777">
        <w:trPr>
          <w:trHeight w:val="275"/>
        </w:trPr>
        <w:tc>
          <w:tcPr>
            <w:tcW w:w="650" w:type="dxa"/>
          </w:tcPr>
          <w:p w14:paraId="5E43A94D" w14:textId="77777777" w:rsidR="007A3229" w:rsidRDefault="00000000">
            <w:pPr>
              <w:pStyle w:val="TableParagraph"/>
              <w:spacing w:line="182" w:lineRule="exact"/>
              <w:ind w:left="50"/>
              <w:rPr>
                <w:sz w:val="16"/>
              </w:rPr>
            </w:pPr>
            <w:r>
              <w:rPr>
                <w:spacing w:val="-5"/>
                <w:sz w:val="16"/>
              </w:rPr>
              <w:t>U11</w:t>
            </w:r>
          </w:p>
        </w:tc>
        <w:tc>
          <w:tcPr>
            <w:tcW w:w="1569" w:type="dxa"/>
          </w:tcPr>
          <w:p w14:paraId="64C2D89F" w14:textId="77777777" w:rsidR="007A3229" w:rsidRDefault="00000000">
            <w:pPr>
              <w:pStyle w:val="TableParagraph"/>
              <w:spacing w:line="182" w:lineRule="exact"/>
              <w:ind w:left="252"/>
              <w:rPr>
                <w:sz w:val="16"/>
              </w:rPr>
            </w:pPr>
            <w:r>
              <w:rPr>
                <w:sz w:val="16"/>
              </w:rPr>
              <w:t>League</w:t>
            </w:r>
            <w:r>
              <w:rPr>
                <w:spacing w:val="-5"/>
                <w:sz w:val="16"/>
              </w:rPr>
              <w:t xml:space="preserve"> </w:t>
            </w:r>
            <w:r>
              <w:rPr>
                <w:spacing w:val="-2"/>
                <w:sz w:val="16"/>
              </w:rPr>
              <w:t>Shield</w:t>
            </w:r>
          </w:p>
        </w:tc>
        <w:tc>
          <w:tcPr>
            <w:tcW w:w="2225" w:type="dxa"/>
          </w:tcPr>
          <w:p w14:paraId="21FD29F3" w14:textId="77777777" w:rsidR="007A3229" w:rsidRDefault="00000000">
            <w:pPr>
              <w:pStyle w:val="TableParagraph"/>
              <w:spacing w:line="182" w:lineRule="exact"/>
              <w:ind w:left="240"/>
              <w:rPr>
                <w:sz w:val="16"/>
              </w:rPr>
            </w:pPr>
            <w:r>
              <w:rPr>
                <w:sz w:val="16"/>
              </w:rPr>
              <w:t>Bromley</w:t>
            </w:r>
            <w:r>
              <w:rPr>
                <w:spacing w:val="-3"/>
                <w:sz w:val="16"/>
              </w:rPr>
              <w:t xml:space="preserve"> </w:t>
            </w:r>
            <w:r>
              <w:rPr>
                <w:spacing w:val="-2"/>
                <w:sz w:val="16"/>
              </w:rPr>
              <w:t>Rooks</w:t>
            </w:r>
          </w:p>
        </w:tc>
        <w:tc>
          <w:tcPr>
            <w:tcW w:w="2115" w:type="dxa"/>
          </w:tcPr>
          <w:p w14:paraId="083F0F1F" w14:textId="77777777" w:rsidR="007A3229" w:rsidRDefault="00000000">
            <w:pPr>
              <w:pStyle w:val="TableParagraph"/>
              <w:spacing w:line="182" w:lineRule="exact"/>
              <w:ind w:left="142"/>
              <w:rPr>
                <w:sz w:val="16"/>
              </w:rPr>
            </w:pPr>
            <w:r>
              <w:rPr>
                <w:sz w:val="16"/>
              </w:rPr>
              <w:t>AFC</w:t>
            </w:r>
            <w:r>
              <w:rPr>
                <w:spacing w:val="-4"/>
                <w:sz w:val="16"/>
              </w:rPr>
              <w:t xml:space="preserve"> </w:t>
            </w:r>
            <w:r>
              <w:rPr>
                <w:sz w:val="16"/>
              </w:rPr>
              <w:t>Shortlands</w:t>
            </w:r>
            <w:r>
              <w:rPr>
                <w:spacing w:val="-1"/>
                <w:sz w:val="16"/>
              </w:rPr>
              <w:t xml:space="preserve"> </w:t>
            </w:r>
            <w:r>
              <w:rPr>
                <w:spacing w:val="-2"/>
                <w:sz w:val="16"/>
              </w:rPr>
              <w:t>Tornados</w:t>
            </w:r>
          </w:p>
        </w:tc>
      </w:tr>
      <w:tr w:rsidR="007A3229" w14:paraId="417496FC" w14:textId="77777777">
        <w:trPr>
          <w:trHeight w:val="276"/>
        </w:trPr>
        <w:tc>
          <w:tcPr>
            <w:tcW w:w="650" w:type="dxa"/>
          </w:tcPr>
          <w:p w14:paraId="3AB7735E" w14:textId="77777777" w:rsidR="007A3229" w:rsidRDefault="00000000">
            <w:pPr>
              <w:pStyle w:val="TableParagraph"/>
              <w:spacing w:before="89" w:line="167" w:lineRule="exact"/>
              <w:ind w:left="50"/>
              <w:rPr>
                <w:sz w:val="16"/>
              </w:rPr>
            </w:pPr>
            <w:r>
              <w:rPr>
                <w:spacing w:val="-5"/>
                <w:sz w:val="16"/>
              </w:rPr>
              <w:t>U9</w:t>
            </w:r>
          </w:p>
        </w:tc>
        <w:tc>
          <w:tcPr>
            <w:tcW w:w="1569" w:type="dxa"/>
          </w:tcPr>
          <w:p w14:paraId="2AD1C2FA" w14:textId="77777777" w:rsidR="007A3229" w:rsidRDefault="00000000">
            <w:pPr>
              <w:pStyle w:val="TableParagraph"/>
              <w:spacing w:before="89" w:line="167" w:lineRule="exact"/>
              <w:ind w:left="252"/>
              <w:rPr>
                <w:sz w:val="16"/>
              </w:rPr>
            </w:pPr>
            <w:r>
              <w:rPr>
                <w:sz w:val="16"/>
              </w:rPr>
              <w:t>League</w:t>
            </w:r>
            <w:r>
              <w:rPr>
                <w:spacing w:val="-3"/>
                <w:sz w:val="16"/>
              </w:rPr>
              <w:t xml:space="preserve"> </w:t>
            </w:r>
            <w:r>
              <w:rPr>
                <w:spacing w:val="-2"/>
                <w:sz w:val="16"/>
              </w:rPr>
              <w:t>Trophy</w:t>
            </w:r>
          </w:p>
        </w:tc>
        <w:tc>
          <w:tcPr>
            <w:tcW w:w="2225" w:type="dxa"/>
          </w:tcPr>
          <w:p w14:paraId="4C31C4E4" w14:textId="77777777" w:rsidR="007A3229" w:rsidRDefault="00000000">
            <w:pPr>
              <w:pStyle w:val="TableParagraph"/>
              <w:spacing w:before="89" w:line="167" w:lineRule="exact"/>
              <w:ind w:left="239"/>
              <w:rPr>
                <w:sz w:val="16"/>
              </w:rPr>
            </w:pPr>
            <w:r>
              <w:rPr>
                <w:sz w:val="16"/>
              </w:rPr>
              <w:t>Allstars</w:t>
            </w:r>
            <w:r>
              <w:rPr>
                <w:spacing w:val="-4"/>
                <w:sz w:val="16"/>
              </w:rPr>
              <w:t xml:space="preserve"> </w:t>
            </w:r>
            <w:r>
              <w:rPr>
                <w:spacing w:val="-2"/>
                <w:sz w:val="16"/>
              </w:rPr>
              <w:t>Astros</w:t>
            </w:r>
          </w:p>
        </w:tc>
        <w:tc>
          <w:tcPr>
            <w:tcW w:w="2115" w:type="dxa"/>
          </w:tcPr>
          <w:p w14:paraId="2C5B3107" w14:textId="77777777" w:rsidR="007A3229" w:rsidRDefault="00000000">
            <w:pPr>
              <w:pStyle w:val="TableParagraph"/>
              <w:spacing w:before="89" w:line="167" w:lineRule="exact"/>
              <w:ind w:left="141"/>
              <w:rPr>
                <w:sz w:val="16"/>
              </w:rPr>
            </w:pPr>
            <w:proofErr w:type="spellStart"/>
            <w:r>
              <w:rPr>
                <w:sz w:val="16"/>
              </w:rPr>
              <w:t>Tulse</w:t>
            </w:r>
            <w:proofErr w:type="spellEnd"/>
            <w:r>
              <w:rPr>
                <w:spacing w:val="-3"/>
                <w:sz w:val="16"/>
              </w:rPr>
              <w:t xml:space="preserve"> </w:t>
            </w:r>
            <w:r>
              <w:rPr>
                <w:sz w:val="16"/>
              </w:rPr>
              <w:t xml:space="preserve">Hill </w:t>
            </w:r>
            <w:r>
              <w:rPr>
                <w:spacing w:val="-2"/>
                <w:sz w:val="16"/>
              </w:rPr>
              <w:t>Royals</w:t>
            </w:r>
          </w:p>
        </w:tc>
      </w:tr>
      <w:tr w:rsidR="007A3229" w14:paraId="4958F131" w14:textId="77777777">
        <w:trPr>
          <w:trHeight w:val="183"/>
        </w:trPr>
        <w:tc>
          <w:tcPr>
            <w:tcW w:w="650" w:type="dxa"/>
          </w:tcPr>
          <w:p w14:paraId="30D1194A" w14:textId="77777777" w:rsidR="007A3229" w:rsidRDefault="00000000">
            <w:pPr>
              <w:pStyle w:val="TableParagraph"/>
              <w:spacing w:line="164" w:lineRule="exact"/>
              <w:ind w:left="50"/>
              <w:rPr>
                <w:sz w:val="16"/>
              </w:rPr>
            </w:pPr>
            <w:r>
              <w:rPr>
                <w:spacing w:val="-5"/>
                <w:sz w:val="16"/>
              </w:rPr>
              <w:t>U10</w:t>
            </w:r>
          </w:p>
        </w:tc>
        <w:tc>
          <w:tcPr>
            <w:tcW w:w="1569" w:type="dxa"/>
          </w:tcPr>
          <w:p w14:paraId="60C3FA42" w14:textId="77777777" w:rsidR="007A3229" w:rsidRDefault="00000000">
            <w:pPr>
              <w:pStyle w:val="TableParagraph"/>
              <w:spacing w:line="164" w:lineRule="exact"/>
              <w:ind w:left="252"/>
              <w:rPr>
                <w:sz w:val="16"/>
              </w:rPr>
            </w:pPr>
            <w:r>
              <w:rPr>
                <w:sz w:val="16"/>
              </w:rPr>
              <w:t>League</w:t>
            </w:r>
            <w:r>
              <w:rPr>
                <w:spacing w:val="-3"/>
                <w:sz w:val="16"/>
              </w:rPr>
              <w:t xml:space="preserve"> </w:t>
            </w:r>
            <w:r>
              <w:rPr>
                <w:spacing w:val="-2"/>
                <w:sz w:val="16"/>
              </w:rPr>
              <w:t>Trophy</w:t>
            </w:r>
          </w:p>
        </w:tc>
        <w:tc>
          <w:tcPr>
            <w:tcW w:w="2225" w:type="dxa"/>
          </w:tcPr>
          <w:p w14:paraId="59648FAA" w14:textId="77777777" w:rsidR="007A3229" w:rsidRDefault="00000000">
            <w:pPr>
              <w:pStyle w:val="TableParagraph"/>
              <w:spacing w:line="164" w:lineRule="exact"/>
              <w:ind w:left="239"/>
              <w:rPr>
                <w:sz w:val="16"/>
              </w:rPr>
            </w:pPr>
            <w:r>
              <w:rPr>
                <w:sz w:val="16"/>
              </w:rPr>
              <w:t>Wisla</w:t>
            </w:r>
            <w:r>
              <w:rPr>
                <w:spacing w:val="-3"/>
                <w:sz w:val="16"/>
              </w:rPr>
              <w:t xml:space="preserve"> </w:t>
            </w:r>
            <w:r>
              <w:rPr>
                <w:sz w:val="16"/>
              </w:rPr>
              <w:t>Krakow</w:t>
            </w:r>
            <w:r>
              <w:rPr>
                <w:spacing w:val="-2"/>
                <w:sz w:val="16"/>
              </w:rPr>
              <w:t xml:space="preserve"> </w:t>
            </w:r>
            <w:r>
              <w:rPr>
                <w:spacing w:val="-5"/>
                <w:sz w:val="16"/>
              </w:rPr>
              <w:t>Red</w:t>
            </w:r>
          </w:p>
        </w:tc>
        <w:tc>
          <w:tcPr>
            <w:tcW w:w="2115" w:type="dxa"/>
          </w:tcPr>
          <w:p w14:paraId="01E856DC" w14:textId="77777777" w:rsidR="007A3229" w:rsidRDefault="00000000">
            <w:pPr>
              <w:pStyle w:val="TableParagraph"/>
              <w:spacing w:line="164" w:lineRule="exact"/>
              <w:ind w:left="141"/>
              <w:rPr>
                <w:sz w:val="16"/>
              </w:rPr>
            </w:pPr>
            <w:r>
              <w:rPr>
                <w:sz w:val="16"/>
              </w:rPr>
              <w:t>Coney</w:t>
            </w:r>
            <w:r>
              <w:rPr>
                <w:spacing w:val="-3"/>
                <w:sz w:val="16"/>
              </w:rPr>
              <w:t xml:space="preserve"> </w:t>
            </w:r>
            <w:r>
              <w:rPr>
                <w:sz w:val="16"/>
              </w:rPr>
              <w:t>Hall</w:t>
            </w:r>
            <w:r>
              <w:rPr>
                <w:spacing w:val="-3"/>
                <w:sz w:val="16"/>
              </w:rPr>
              <w:t xml:space="preserve"> </w:t>
            </w:r>
            <w:r>
              <w:rPr>
                <w:spacing w:val="-2"/>
                <w:sz w:val="16"/>
              </w:rPr>
              <w:t>Eagles</w:t>
            </w:r>
          </w:p>
        </w:tc>
      </w:tr>
      <w:tr w:rsidR="007A3229" w14:paraId="77792CD2" w14:textId="77777777">
        <w:trPr>
          <w:trHeight w:val="276"/>
        </w:trPr>
        <w:tc>
          <w:tcPr>
            <w:tcW w:w="650" w:type="dxa"/>
          </w:tcPr>
          <w:p w14:paraId="7429B247" w14:textId="77777777" w:rsidR="007A3229" w:rsidRDefault="00000000">
            <w:pPr>
              <w:pStyle w:val="TableParagraph"/>
              <w:spacing w:line="181" w:lineRule="exact"/>
              <w:ind w:left="50"/>
              <w:rPr>
                <w:sz w:val="16"/>
              </w:rPr>
            </w:pPr>
            <w:r>
              <w:rPr>
                <w:spacing w:val="-5"/>
                <w:sz w:val="16"/>
              </w:rPr>
              <w:t>U11</w:t>
            </w:r>
          </w:p>
        </w:tc>
        <w:tc>
          <w:tcPr>
            <w:tcW w:w="1569" w:type="dxa"/>
          </w:tcPr>
          <w:p w14:paraId="7EA93797" w14:textId="77777777" w:rsidR="007A3229" w:rsidRDefault="00000000">
            <w:pPr>
              <w:pStyle w:val="TableParagraph"/>
              <w:spacing w:line="181" w:lineRule="exact"/>
              <w:ind w:left="252"/>
              <w:rPr>
                <w:sz w:val="16"/>
              </w:rPr>
            </w:pPr>
            <w:r>
              <w:rPr>
                <w:sz w:val="16"/>
              </w:rPr>
              <w:t>League</w:t>
            </w:r>
            <w:r>
              <w:rPr>
                <w:spacing w:val="-3"/>
                <w:sz w:val="16"/>
              </w:rPr>
              <w:t xml:space="preserve"> </w:t>
            </w:r>
            <w:r>
              <w:rPr>
                <w:spacing w:val="-2"/>
                <w:sz w:val="16"/>
              </w:rPr>
              <w:t>Trophy</w:t>
            </w:r>
          </w:p>
        </w:tc>
        <w:tc>
          <w:tcPr>
            <w:tcW w:w="2225" w:type="dxa"/>
          </w:tcPr>
          <w:p w14:paraId="3CC687FA" w14:textId="77777777" w:rsidR="007A3229" w:rsidRDefault="00000000">
            <w:pPr>
              <w:pStyle w:val="TableParagraph"/>
              <w:spacing w:line="181" w:lineRule="exact"/>
              <w:ind w:left="239"/>
              <w:rPr>
                <w:sz w:val="16"/>
              </w:rPr>
            </w:pPr>
            <w:r>
              <w:rPr>
                <w:sz w:val="16"/>
              </w:rPr>
              <w:t>Ten</w:t>
            </w:r>
            <w:r>
              <w:rPr>
                <w:spacing w:val="-2"/>
                <w:sz w:val="16"/>
              </w:rPr>
              <w:t xml:space="preserve"> </w:t>
            </w:r>
            <w:r>
              <w:rPr>
                <w:sz w:val="16"/>
              </w:rPr>
              <w:t>Em</w:t>
            </w:r>
            <w:r>
              <w:rPr>
                <w:spacing w:val="-1"/>
                <w:sz w:val="16"/>
              </w:rPr>
              <w:t xml:space="preserve"> </w:t>
            </w:r>
            <w:r>
              <w:rPr>
                <w:spacing w:val="-5"/>
                <w:sz w:val="16"/>
              </w:rPr>
              <w:t>Bee</w:t>
            </w:r>
          </w:p>
        </w:tc>
        <w:tc>
          <w:tcPr>
            <w:tcW w:w="2115" w:type="dxa"/>
          </w:tcPr>
          <w:p w14:paraId="275B5FDB" w14:textId="77777777" w:rsidR="007A3229" w:rsidRDefault="00000000">
            <w:pPr>
              <w:pStyle w:val="TableParagraph"/>
              <w:spacing w:line="181" w:lineRule="exact"/>
              <w:ind w:left="142"/>
              <w:rPr>
                <w:sz w:val="16"/>
              </w:rPr>
            </w:pPr>
            <w:r>
              <w:rPr>
                <w:sz w:val="16"/>
              </w:rPr>
              <w:t>Selsdon</w:t>
            </w:r>
            <w:r>
              <w:rPr>
                <w:spacing w:val="-4"/>
                <w:sz w:val="16"/>
              </w:rPr>
              <w:t xml:space="preserve"> </w:t>
            </w:r>
            <w:r>
              <w:rPr>
                <w:sz w:val="16"/>
              </w:rPr>
              <w:t>Junior</w:t>
            </w:r>
            <w:r>
              <w:rPr>
                <w:spacing w:val="-3"/>
                <w:sz w:val="16"/>
              </w:rPr>
              <w:t xml:space="preserve"> </w:t>
            </w:r>
            <w:r>
              <w:rPr>
                <w:spacing w:val="-2"/>
                <w:sz w:val="16"/>
              </w:rPr>
              <w:t>Eagles</w:t>
            </w:r>
          </w:p>
        </w:tc>
      </w:tr>
      <w:tr w:rsidR="007A3229" w14:paraId="67220E7E" w14:textId="77777777">
        <w:trPr>
          <w:trHeight w:val="276"/>
        </w:trPr>
        <w:tc>
          <w:tcPr>
            <w:tcW w:w="650" w:type="dxa"/>
          </w:tcPr>
          <w:p w14:paraId="7EB97370" w14:textId="77777777" w:rsidR="007A3229" w:rsidRDefault="00000000">
            <w:pPr>
              <w:pStyle w:val="TableParagraph"/>
              <w:spacing w:before="90" w:line="166" w:lineRule="exact"/>
              <w:ind w:left="50"/>
              <w:rPr>
                <w:sz w:val="16"/>
              </w:rPr>
            </w:pPr>
            <w:r>
              <w:rPr>
                <w:spacing w:val="-5"/>
                <w:sz w:val="16"/>
              </w:rPr>
              <w:t>U9</w:t>
            </w:r>
          </w:p>
        </w:tc>
        <w:tc>
          <w:tcPr>
            <w:tcW w:w="1569" w:type="dxa"/>
          </w:tcPr>
          <w:p w14:paraId="2B8E9955" w14:textId="77777777" w:rsidR="007A3229" w:rsidRDefault="00000000">
            <w:pPr>
              <w:pStyle w:val="TableParagraph"/>
              <w:spacing w:before="90" w:line="166" w:lineRule="exact"/>
              <w:ind w:left="252"/>
              <w:rPr>
                <w:sz w:val="16"/>
              </w:rPr>
            </w:pPr>
            <w:r>
              <w:rPr>
                <w:sz w:val="16"/>
              </w:rPr>
              <w:t>League</w:t>
            </w:r>
            <w:r>
              <w:rPr>
                <w:spacing w:val="-3"/>
                <w:sz w:val="16"/>
              </w:rPr>
              <w:t xml:space="preserve"> </w:t>
            </w:r>
            <w:r>
              <w:rPr>
                <w:spacing w:val="-2"/>
                <w:sz w:val="16"/>
              </w:rPr>
              <w:t>Plate</w:t>
            </w:r>
          </w:p>
        </w:tc>
        <w:tc>
          <w:tcPr>
            <w:tcW w:w="2225" w:type="dxa"/>
          </w:tcPr>
          <w:p w14:paraId="189D1F48" w14:textId="77777777" w:rsidR="007A3229" w:rsidRDefault="00000000">
            <w:pPr>
              <w:pStyle w:val="TableParagraph"/>
              <w:spacing w:before="90" w:line="166" w:lineRule="exact"/>
              <w:ind w:left="240"/>
              <w:rPr>
                <w:sz w:val="16"/>
              </w:rPr>
            </w:pPr>
            <w:r>
              <w:rPr>
                <w:sz w:val="16"/>
              </w:rPr>
              <w:t>Orpington</w:t>
            </w:r>
            <w:r>
              <w:rPr>
                <w:spacing w:val="-4"/>
                <w:sz w:val="16"/>
              </w:rPr>
              <w:t xml:space="preserve"> </w:t>
            </w:r>
            <w:r>
              <w:rPr>
                <w:sz w:val="16"/>
              </w:rPr>
              <w:t>Rovers</w:t>
            </w:r>
            <w:r>
              <w:rPr>
                <w:spacing w:val="-3"/>
                <w:sz w:val="16"/>
              </w:rPr>
              <w:t xml:space="preserve"> </w:t>
            </w:r>
            <w:r>
              <w:rPr>
                <w:spacing w:val="-4"/>
                <w:sz w:val="16"/>
              </w:rPr>
              <w:t>Lions</w:t>
            </w:r>
          </w:p>
        </w:tc>
        <w:tc>
          <w:tcPr>
            <w:tcW w:w="2115" w:type="dxa"/>
          </w:tcPr>
          <w:p w14:paraId="5EC5D8FB" w14:textId="77777777" w:rsidR="007A3229" w:rsidRDefault="00000000">
            <w:pPr>
              <w:pStyle w:val="TableParagraph"/>
              <w:spacing w:before="90" w:line="166" w:lineRule="exact"/>
              <w:ind w:left="142"/>
              <w:rPr>
                <w:sz w:val="16"/>
              </w:rPr>
            </w:pPr>
            <w:r>
              <w:rPr>
                <w:sz w:val="16"/>
              </w:rPr>
              <w:t>ACE</w:t>
            </w:r>
            <w:r>
              <w:rPr>
                <w:spacing w:val="-5"/>
                <w:sz w:val="16"/>
              </w:rPr>
              <w:t xml:space="preserve"> </w:t>
            </w:r>
            <w:r>
              <w:rPr>
                <w:sz w:val="16"/>
              </w:rPr>
              <w:t>Football</w:t>
            </w:r>
            <w:r>
              <w:rPr>
                <w:spacing w:val="-2"/>
                <w:sz w:val="16"/>
              </w:rPr>
              <w:t xml:space="preserve"> </w:t>
            </w:r>
            <w:r>
              <w:rPr>
                <w:spacing w:val="-4"/>
                <w:sz w:val="16"/>
              </w:rPr>
              <w:t>Club</w:t>
            </w:r>
          </w:p>
        </w:tc>
      </w:tr>
      <w:tr w:rsidR="007A3229" w14:paraId="07286A45" w14:textId="77777777">
        <w:trPr>
          <w:trHeight w:val="183"/>
        </w:trPr>
        <w:tc>
          <w:tcPr>
            <w:tcW w:w="650" w:type="dxa"/>
          </w:tcPr>
          <w:p w14:paraId="2092D489" w14:textId="77777777" w:rsidR="007A3229" w:rsidRDefault="00000000">
            <w:pPr>
              <w:pStyle w:val="TableParagraph"/>
              <w:spacing w:line="164" w:lineRule="exact"/>
              <w:ind w:left="50"/>
              <w:rPr>
                <w:sz w:val="16"/>
              </w:rPr>
            </w:pPr>
            <w:r>
              <w:rPr>
                <w:spacing w:val="-5"/>
                <w:sz w:val="16"/>
              </w:rPr>
              <w:t>U10</w:t>
            </w:r>
          </w:p>
        </w:tc>
        <w:tc>
          <w:tcPr>
            <w:tcW w:w="1569" w:type="dxa"/>
          </w:tcPr>
          <w:p w14:paraId="3BF060AA" w14:textId="77777777" w:rsidR="007A3229" w:rsidRDefault="00000000">
            <w:pPr>
              <w:pStyle w:val="TableParagraph"/>
              <w:spacing w:line="164" w:lineRule="exact"/>
              <w:ind w:left="252"/>
              <w:rPr>
                <w:sz w:val="16"/>
              </w:rPr>
            </w:pPr>
            <w:r>
              <w:rPr>
                <w:sz w:val="16"/>
              </w:rPr>
              <w:t>League</w:t>
            </w:r>
            <w:r>
              <w:rPr>
                <w:spacing w:val="-4"/>
                <w:sz w:val="16"/>
              </w:rPr>
              <w:t xml:space="preserve"> </w:t>
            </w:r>
            <w:r>
              <w:rPr>
                <w:spacing w:val="-2"/>
                <w:sz w:val="16"/>
              </w:rPr>
              <w:t>Plate</w:t>
            </w:r>
          </w:p>
        </w:tc>
        <w:tc>
          <w:tcPr>
            <w:tcW w:w="2225" w:type="dxa"/>
          </w:tcPr>
          <w:p w14:paraId="0FB92BE2" w14:textId="77777777" w:rsidR="007A3229" w:rsidRDefault="00000000">
            <w:pPr>
              <w:pStyle w:val="TableParagraph"/>
              <w:spacing w:line="164" w:lineRule="exact"/>
              <w:ind w:left="239"/>
              <w:rPr>
                <w:sz w:val="16"/>
              </w:rPr>
            </w:pPr>
            <w:r>
              <w:rPr>
                <w:sz w:val="16"/>
              </w:rPr>
              <w:t>Old</w:t>
            </w:r>
            <w:r>
              <w:rPr>
                <w:spacing w:val="-3"/>
                <w:sz w:val="16"/>
              </w:rPr>
              <w:t xml:space="preserve"> </w:t>
            </w:r>
            <w:proofErr w:type="spellStart"/>
            <w:r>
              <w:rPr>
                <w:sz w:val="16"/>
              </w:rPr>
              <w:t>Wilsonians</w:t>
            </w:r>
            <w:proofErr w:type="spellEnd"/>
            <w:r>
              <w:rPr>
                <w:spacing w:val="-1"/>
                <w:sz w:val="16"/>
              </w:rPr>
              <w:t xml:space="preserve"> </w:t>
            </w:r>
            <w:r>
              <w:rPr>
                <w:spacing w:val="-2"/>
                <w:sz w:val="16"/>
              </w:rPr>
              <w:t>McAllister</w:t>
            </w:r>
          </w:p>
        </w:tc>
        <w:tc>
          <w:tcPr>
            <w:tcW w:w="2115" w:type="dxa"/>
          </w:tcPr>
          <w:p w14:paraId="4DD53393" w14:textId="77777777" w:rsidR="007A3229" w:rsidRDefault="00000000">
            <w:pPr>
              <w:pStyle w:val="TableParagraph"/>
              <w:spacing w:line="164" w:lineRule="exact"/>
              <w:ind w:left="141"/>
              <w:rPr>
                <w:sz w:val="16"/>
              </w:rPr>
            </w:pPr>
            <w:r>
              <w:rPr>
                <w:sz w:val="16"/>
              </w:rPr>
              <w:t>AFC</w:t>
            </w:r>
            <w:r>
              <w:rPr>
                <w:spacing w:val="-2"/>
                <w:sz w:val="16"/>
              </w:rPr>
              <w:t xml:space="preserve"> </w:t>
            </w:r>
            <w:r>
              <w:rPr>
                <w:sz w:val="16"/>
              </w:rPr>
              <w:t>Croydon</w:t>
            </w:r>
            <w:r>
              <w:rPr>
                <w:spacing w:val="-3"/>
                <w:sz w:val="16"/>
              </w:rPr>
              <w:t xml:space="preserve"> </w:t>
            </w:r>
            <w:r>
              <w:rPr>
                <w:spacing w:val="-2"/>
                <w:sz w:val="16"/>
              </w:rPr>
              <w:t>Athletic</w:t>
            </w:r>
          </w:p>
        </w:tc>
      </w:tr>
      <w:tr w:rsidR="007A3229" w14:paraId="653F0CE0" w14:textId="77777777">
        <w:trPr>
          <w:trHeight w:val="276"/>
        </w:trPr>
        <w:tc>
          <w:tcPr>
            <w:tcW w:w="650" w:type="dxa"/>
          </w:tcPr>
          <w:p w14:paraId="348180B4" w14:textId="77777777" w:rsidR="007A3229" w:rsidRDefault="00000000">
            <w:pPr>
              <w:pStyle w:val="TableParagraph"/>
              <w:spacing w:line="182" w:lineRule="exact"/>
              <w:ind w:left="50"/>
              <w:rPr>
                <w:sz w:val="16"/>
              </w:rPr>
            </w:pPr>
            <w:r>
              <w:rPr>
                <w:spacing w:val="-5"/>
                <w:sz w:val="16"/>
              </w:rPr>
              <w:t>U11</w:t>
            </w:r>
          </w:p>
        </w:tc>
        <w:tc>
          <w:tcPr>
            <w:tcW w:w="1569" w:type="dxa"/>
          </w:tcPr>
          <w:p w14:paraId="67335699" w14:textId="77777777" w:rsidR="007A3229" w:rsidRDefault="00000000">
            <w:pPr>
              <w:pStyle w:val="TableParagraph"/>
              <w:spacing w:line="182" w:lineRule="exact"/>
              <w:ind w:left="252"/>
              <w:rPr>
                <w:sz w:val="16"/>
              </w:rPr>
            </w:pPr>
            <w:r>
              <w:rPr>
                <w:sz w:val="16"/>
              </w:rPr>
              <w:t>League</w:t>
            </w:r>
            <w:r>
              <w:rPr>
                <w:spacing w:val="-3"/>
                <w:sz w:val="16"/>
              </w:rPr>
              <w:t xml:space="preserve"> </w:t>
            </w:r>
            <w:r>
              <w:rPr>
                <w:spacing w:val="-2"/>
                <w:sz w:val="16"/>
              </w:rPr>
              <w:t>Plate</w:t>
            </w:r>
          </w:p>
        </w:tc>
        <w:tc>
          <w:tcPr>
            <w:tcW w:w="2225" w:type="dxa"/>
          </w:tcPr>
          <w:p w14:paraId="378E2A49" w14:textId="77777777" w:rsidR="007A3229" w:rsidRDefault="00000000">
            <w:pPr>
              <w:pStyle w:val="TableParagraph"/>
              <w:spacing w:line="182" w:lineRule="exact"/>
              <w:ind w:left="240"/>
              <w:rPr>
                <w:sz w:val="16"/>
              </w:rPr>
            </w:pPr>
            <w:r>
              <w:rPr>
                <w:sz w:val="16"/>
              </w:rPr>
              <w:t>Westerham</w:t>
            </w:r>
            <w:r>
              <w:rPr>
                <w:spacing w:val="-4"/>
                <w:sz w:val="16"/>
              </w:rPr>
              <w:t xml:space="preserve"> </w:t>
            </w:r>
            <w:r>
              <w:rPr>
                <w:sz w:val="16"/>
              </w:rPr>
              <w:t>Junior</w:t>
            </w:r>
            <w:r>
              <w:rPr>
                <w:spacing w:val="-5"/>
                <w:sz w:val="16"/>
              </w:rPr>
              <w:t xml:space="preserve"> </w:t>
            </w:r>
            <w:r>
              <w:rPr>
                <w:spacing w:val="-4"/>
                <w:sz w:val="16"/>
              </w:rPr>
              <w:t>Pumas</w:t>
            </w:r>
          </w:p>
        </w:tc>
        <w:tc>
          <w:tcPr>
            <w:tcW w:w="2115" w:type="dxa"/>
          </w:tcPr>
          <w:p w14:paraId="63F91247" w14:textId="77777777" w:rsidR="007A3229" w:rsidRDefault="00000000">
            <w:pPr>
              <w:pStyle w:val="TableParagraph"/>
              <w:spacing w:line="182" w:lineRule="exact"/>
              <w:ind w:left="141"/>
              <w:rPr>
                <w:sz w:val="16"/>
              </w:rPr>
            </w:pPr>
            <w:proofErr w:type="spellStart"/>
            <w:r>
              <w:rPr>
                <w:spacing w:val="-2"/>
                <w:sz w:val="16"/>
              </w:rPr>
              <w:t>Bromleians</w:t>
            </w:r>
            <w:proofErr w:type="spellEnd"/>
          </w:p>
        </w:tc>
      </w:tr>
      <w:tr w:rsidR="007A3229" w14:paraId="00634970" w14:textId="77777777">
        <w:trPr>
          <w:trHeight w:val="275"/>
        </w:trPr>
        <w:tc>
          <w:tcPr>
            <w:tcW w:w="650" w:type="dxa"/>
          </w:tcPr>
          <w:p w14:paraId="3EDDDA79" w14:textId="77777777" w:rsidR="007A3229" w:rsidRDefault="00000000">
            <w:pPr>
              <w:pStyle w:val="TableParagraph"/>
              <w:spacing w:before="89" w:line="167" w:lineRule="exact"/>
              <w:ind w:left="50"/>
              <w:rPr>
                <w:sz w:val="16"/>
              </w:rPr>
            </w:pPr>
            <w:r>
              <w:rPr>
                <w:spacing w:val="-5"/>
                <w:sz w:val="16"/>
              </w:rPr>
              <w:t>U9</w:t>
            </w:r>
          </w:p>
        </w:tc>
        <w:tc>
          <w:tcPr>
            <w:tcW w:w="1569" w:type="dxa"/>
          </w:tcPr>
          <w:p w14:paraId="6013196A" w14:textId="77777777" w:rsidR="007A3229" w:rsidRDefault="00000000">
            <w:pPr>
              <w:pStyle w:val="TableParagraph"/>
              <w:spacing w:before="89" w:line="167" w:lineRule="exact"/>
              <w:ind w:left="252"/>
              <w:rPr>
                <w:sz w:val="16"/>
              </w:rPr>
            </w:pPr>
            <w:r>
              <w:rPr>
                <w:sz w:val="16"/>
              </w:rPr>
              <w:t>League</w:t>
            </w:r>
            <w:r>
              <w:rPr>
                <w:spacing w:val="-5"/>
                <w:sz w:val="16"/>
              </w:rPr>
              <w:t xml:space="preserve"> </w:t>
            </w:r>
            <w:r>
              <w:rPr>
                <w:spacing w:val="-4"/>
                <w:sz w:val="16"/>
              </w:rPr>
              <w:t>Vase</w:t>
            </w:r>
          </w:p>
        </w:tc>
        <w:tc>
          <w:tcPr>
            <w:tcW w:w="2225" w:type="dxa"/>
          </w:tcPr>
          <w:p w14:paraId="57C2DFF5" w14:textId="77777777" w:rsidR="007A3229" w:rsidRDefault="00000000">
            <w:pPr>
              <w:pStyle w:val="TableParagraph"/>
              <w:spacing w:before="89" w:line="167" w:lineRule="exact"/>
              <w:ind w:left="240"/>
              <w:rPr>
                <w:sz w:val="16"/>
              </w:rPr>
            </w:pPr>
            <w:r>
              <w:rPr>
                <w:sz w:val="16"/>
              </w:rPr>
              <w:t>Mini</w:t>
            </w:r>
            <w:r>
              <w:rPr>
                <w:spacing w:val="-3"/>
                <w:sz w:val="16"/>
              </w:rPr>
              <w:t xml:space="preserve"> </w:t>
            </w:r>
            <w:r>
              <w:rPr>
                <w:sz w:val="16"/>
              </w:rPr>
              <w:t>Sports</w:t>
            </w:r>
            <w:r>
              <w:rPr>
                <w:spacing w:val="-3"/>
                <w:sz w:val="16"/>
              </w:rPr>
              <w:t xml:space="preserve"> </w:t>
            </w:r>
            <w:r>
              <w:rPr>
                <w:sz w:val="16"/>
              </w:rPr>
              <w:t xml:space="preserve">Stars </w:t>
            </w:r>
            <w:r>
              <w:rPr>
                <w:spacing w:val="-2"/>
                <w:sz w:val="16"/>
              </w:rPr>
              <w:t>Lynxes</w:t>
            </w:r>
          </w:p>
        </w:tc>
        <w:tc>
          <w:tcPr>
            <w:tcW w:w="2115" w:type="dxa"/>
          </w:tcPr>
          <w:p w14:paraId="6A169BC8" w14:textId="77777777" w:rsidR="007A3229" w:rsidRDefault="00000000">
            <w:pPr>
              <w:pStyle w:val="TableParagraph"/>
              <w:spacing w:before="89" w:line="167" w:lineRule="exact"/>
              <w:ind w:left="141"/>
              <w:rPr>
                <w:sz w:val="16"/>
              </w:rPr>
            </w:pPr>
            <w:r>
              <w:rPr>
                <w:sz w:val="16"/>
              </w:rPr>
              <w:t>Petts</w:t>
            </w:r>
            <w:r>
              <w:rPr>
                <w:spacing w:val="-4"/>
                <w:sz w:val="16"/>
              </w:rPr>
              <w:t xml:space="preserve"> </w:t>
            </w:r>
            <w:r>
              <w:rPr>
                <w:sz w:val="16"/>
              </w:rPr>
              <w:t xml:space="preserve">Wood </w:t>
            </w:r>
            <w:r>
              <w:rPr>
                <w:spacing w:val="-2"/>
                <w:sz w:val="16"/>
              </w:rPr>
              <w:t>Eagles</w:t>
            </w:r>
          </w:p>
        </w:tc>
      </w:tr>
      <w:tr w:rsidR="007A3229" w14:paraId="7AC5F3B7" w14:textId="77777777">
        <w:trPr>
          <w:trHeight w:val="184"/>
        </w:trPr>
        <w:tc>
          <w:tcPr>
            <w:tcW w:w="650" w:type="dxa"/>
          </w:tcPr>
          <w:p w14:paraId="7C04F1E0" w14:textId="77777777" w:rsidR="007A3229" w:rsidRDefault="00000000">
            <w:pPr>
              <w:pStyle w:val="TableParagraph"/>
              <w:spacing w:line="165" w:lineRule="exact"/>
              <w:ind w:left="50"/>
              <w:rPr>
                <w:sz w:val="16"/>
              </w:rPr>
            </w:pPr>
            <w:r>
              <w:rPr>
                <w:spacing w:val="-5"/>
                <w:sz w:val="16"/>
              </w:rPr>
              <w:t>U10</w:t>
            </w:r>
          </w:p>
        </w:tc>
        <w:tc>
          <w:tcPr>
            <w:tcW w:w="1569" w:type="dxa"/>
          </w:tcPr>
          <w:p w14:paraId="64C01450" w14:textId="77777777" w:rsidR="007A3229" w:rsidRDefault="00000000">
            <w:pPr>
              <w:pStyle w:val="TableParagraph"/>
              <w:spacing w:line="165" w:lineRule="exact"/>
              <w:ind w:left="252"/>
              <w:rPr>
                <w:sz w:val="16"/>
              </w:rPr>
            </w:pPr>
            <w:r>
              <w:rPr>
                <w:sz w:val="16"/>
              </w:rPr>
              <w:t>League</w:t>
            </w:r>
            <w:r>
              <w:rPr>
                <w:spacing w:val="-6"/>
                <w:sz w:val="16"/>
              </w:rPr>
              <w:t xml:space="preserve"> </w:t>
            </w:r>
            <w:r>
              <w:rPr>
                <w:spacing w:val="-4"/>
                <w:sz w:val="16"/>
              </w:rPr>
              <w:t>Vase</w:t>
            </w:r>
          </w:p>
        </w:tc>
        <w:tc>
          <w:tcPr>
            <w:tcW w:w="2225" w:type="dxa"/>
          </w:tcPr>
          <w:p w14:paraId="37D8258B" w14:textId="77777777" w:rsidR="007A3229" w:rsidRDefault="00000000">
            <w:pPr>
              <w:pStyle w:val="TableParagraph"/>
              <w:spacing w:line="165" w:lineRule="exact"/>
              <w:ind w:left="241"/>
              <w:rPr>
                <w:sz w:val="16"/>
              </w:rPr>
            </w:pPr>
            <w:r>
              <w:rPr>
                <w:sz w:val="16"/>
              </w:rPr>
              <w:t>Petts</w:t>
            </w:r>
            <w:r>
              <w:rPr>
                <w:spacing w:val="-4"/>
                <w:sz w:val="16"/>
              </w:rPr>
              <w:t xml:space="preserve"> </w:t>
            </w:r>
            <w:r>
              <w:rPr>
                <w:sz w:val="16"/>
              </w:rPr>
              <w:t>Wood</w:t>
            </w:r>
            <w:r>
              <w:rPr>
                <w:spacing w:val="-2"/>
                <w:sz w:val="16"/>
              </w:rPr>
              <w:t xml:space="preserve"> </w:t>
            </w:r>
            <w:r>
              <w:rPr>
                <w:sz w:val="16"/>
              </w:rPr>
              <w:t>King</w:t>
            </w:r>
            <w:r>
              <w:rPr>
                <w:spacing w:val="-1"/>
                <w:sz w:val="16"/>
              </w:rPr>
              <w:t xml:space="preserve"> </w:t>
            </w:r>
            <w:r>
              <w:rPr>
                <w:spacing w:val="-2"/>
                <w:sz w:val="16"/>
              </w:rPr>
              <w:t>Vultures</w:t>
            </w:r>
          </w:p>
        </w:tc>
        <w:tc>
          <w:tcPr>
            <w:tcW w:w="2115" w:type="dxa"/>
          </w:tcPr>
          <w:p w14:paraId="7A250F39" w14:textId="77777777" w:rsidR="007A3229" w:rsidRDefault="00000000">
            <w:pPr>
              <w:pStyle w:val="TableParagraph"/>
              <w:spacing w:line="165" w:lineRule="exact"/>
              <w:ind w:left="141"/>
              <w:rPr>
                <w:sz w:val="16"/>
              </w:rPr>
            </w:pPr>
            <w:r>
              <w:rPr>
                <w:sz w:val="16"/>
              </w:rPr>
              <w:t>Petts</w:t>
            </w:r>
            <w:r>
              <w:rPr>
                <w:spacing w:val="-2"/>
                <w:sz w:val="16"/>
              </w:rPr>
              <w:t xml:space="preserve"> </w:t>
            </w:r>
            <w:r>
              <w:rPr>
                <w:sz w:val="16"/>
              </w:rPr>
              <w:t>Wood</w:t>
            </w:r>
            <w:r>
              <w:rPr>
                <w:spacing w:val="-2"/>
                <w:sz w:val="16"/>
              </w:rPr>
              <w:t xml:space="preserve"> Sparrowhawks</w:t>
            </w:r>
          </w:p>
        </w:tc>
      </w:tr>
      <w:tr w:rsidR="007A3229" w14:paraId="3E16BE02" w14:textId="77777777">
        <w:trPr>
          <w:trHeight w:val="182"/>
        </w:trPr>
        <w:tc>
          <w:tcPr>
            <w:tcW w:w="650" w:type="dxa"/>
          </w:tcPr>
          <w:p w14:paraId="1723B6FC" w14:textId="77777777" w:rsidR="007A3229" w:rsidRDefault="00000000">
            <w:pPr>
              <w:pStyle w:val="TableParagraph"/>
              <w:spacing w:line="162" w:lineRule="exact"/>
              <w:ind w:left="50"/>
              <w:rPr>
                <w:sz w:val="16"/>
              </w:rPr>
            </w:pPr>
            <w:r>
              <w:rPr>
                <w:spacing w:val="-5"/>
                <w:sz w:val="16"/>
              </w:rPr>
              <w:t>U11</w:t>
            </w:r>
          </w:p>
        </w:tc>
        <w:tc>
          <w:tcPr>
            <w:tcW w:w="1569" w:type="dxa"/>
          </w:tcPr>
          <w:p w14:paraId="502F8CA1" w14:textId="77777777" w:rsidR="007A3229" w:rsidRDefault="00000000">
            <w:pPr>
              <w:pStyle w:val="TableParagraph"/>
              <w:spacing w:line="162" w:lineRule="exact"/>
              <w:ind w:left="252"/>
              <w:rPr>
                <w:sz w:val="16"/>
              </w:rPr>
            </w:pPr>
            <w:r>
              <w:rPr>
                <w:sz w:val="16"/>
              </w:rPr>
              <w:t>League</w:t>
            </w:r>
            <w:r>
              <w:rPr>
                <w:spacing w:val="-5"/>
                <w:sz w:val="16"/>
              </w:rPr>
              <w:t xml:space="preserve"> </w:t>
            </w:r>
            <w:r>
              <w:rPr>
                <w:spacing w:val="-4"/>
                <w:sz w:val="16"/>
              </w:rPr>
              <w:t>Vase</w:t>
            </w:r>
          </w:p>
        </w:tc>
        <w:tc>
          <w:tcPr>
            <w:tcW w:w="2225" w:type="dxa"/>
          </w:tcPr>
          <w:p w14:paraId="4B32E756" w14:textId="77777777" w:rsidR="007A3229" w:rsidRDefault="00000000">
            <w:pPr>
              <w:pStyle w:val="TableParagraph"/>
              <w:spacing w:line="162" w:lineRule="exact"/>
              <w:ind w:left="240"/>
              <w:rPr>
                <w:sz w:val="16"/>
              </w:rPr>
            </w:pPr>
            <w:r>
              <w:rPr>
                <w:sz w:val="16"/>
              </w:rPr>
              <w:t>West</w:t>
            </w:r>
            <w:r>
              <w:rPr>
                <w:spacing w:val="-4"/>
                <w:sz w:val="16"/>
              </w:rPr>
              <w:t xml:space="preserve"> </w:t>
            </w:r>
            <w:r>
              <w:rPr>
                <w:sz w:val="16"/>
              </w:rPr>
              <w:t>Wickham</w:t>
            </w:r>
            <w:r>
              <w:rPr>
                <w:spacing w:val="-4"/>
                <w:sz w:val="16"/>
              </w:rPr>
              <w:t xml:space="preserve"> </w:t>
            </w:r>
            <w:r>
              <w:rPr>
                <w:spacing w:val="-5"/>
                <w:sz w:val="16"/>
              </w:rPr>
              <w:t>Sky</w:t>
            </w:r>
          </w:p>
        </w:tc>
        <w:tc>
          <w:tcPr>
            <w:tcW w:w="2115" w:type="dxa"/>
          </w:tcPr>
          <w:p w14:paraId="7AE1A8D4" w14:textId="77777777" w:rsidR="007A3229" w:rsidRDefault="00000000">
            <w:pPr>
              <w:pStyle w:val="TableParagraph"/>
              <w:spacing w:line="162" w:lineRule="exact"/>
              <w:ind w:left="142"/>
              <w:rPr>
                <w:sz w:val="16"/>
              </w:rPr>
            </w:pPr>
            <w:r>
              <w:rPr>
                <w:sz w:val="16"/>
              </w:rPr>
              <w:t>Allstars</w:t>
            </w:r>
            <w:r>
              <w:rPr>
                <w:spacing w:val="-6"/>
                <w:sz w:val="16"/>
              </w:rPr>
              <w:t xml:space="preserve"> </w:t>
            </w:r>
            <w:r>
              <w:rPr>
                <w:spacing w:val="-2"/>
                <w:sz w:val="16"/>
              </w:rPr>
              <w:t>Rockets</w:t>
            </w:r>
          </w:p>
        </w:tc>
      </w:tr>
    </w:tbl>
    <w:p w14:paraId="09842946" w14:textId="77777777" w:rsidR="007A3229" w:rsidRDefault="007A3229">
      <w:pPr>
        <w:pStyle w:val="BodyText"/>
        <w:spacing w:before="6"/>
      </w:pPr>
    </w:p>
    <w:p w14:paraId="2E300E0A" w14:textId="77777777" w:rsidR="007A3229" w:rsidRDefault="00000000">
      <w:pPr>
        <w:pStyle w:val="Heading5"/>
        <w:ind w:left="168"/>
      </w:pPr>
      <w:r>
        <w:t>Spring</w:t>
      </w:r>
      <w:r>
        <w:rPr>
          <w:spacing w:val="-2"/>
        </w:rPr>
        <w:t xml:space="preserve"> Competition</w:t>
      </w:r>
    </w:p>
    <w:p w14:paraId="04976489" w14:textId="77777777" w:rsidR="007A3229" w:rsidRDefault="007A3229">
      <w:pPr>
        <w:pStyle w:val="BodyText"/>
        <w:spacing w:before="4"/>
        <w:rPr>
          <w:b/>
        </w:rPr>
      </w:pPr>
    </w:p>
    <w:tbl>
      <w:tblPr>
        <w:tblW w:w="0" w:type="auto"/>
        <w:tblInd w:w="125" w:type="dxa"/>
        <w:tblLayout w:type="fixed"/>
        <w:tblCellMar>
          <w:left w:w="0" w:type="dxa"/>
          <w:right w:w="0" w:type="dxa"/>
        </w:tblCellMar>
        <w:tblLook w:val="01E0" w:firstRow="1" w:lastRow="1" w:firstColumn="1" w:lastColumn="1" w:noHBand="0" w:noVBand="0"/>
      </w:tblPr>
      <w:tblGrid>
        <w:gridCol w:w="796"/>
        <w:gridCol w:w="1423"/>
        <w:gridCol w:w="2447"/>
        <w:gridCol w:w="2177"/>
      </w:tblGrid>
      <w:tr w:rsidR="007A3229" w14:paraId="0656DBB0" w14:textId="77777777">
        <w:trPr>
          <w:trHeight w:val="182"/>
        </w:trPr>
        <w:tc>
          <w:tcPr>
            <w:tcW w:w="796" w:type="dxa"/>
          </w:tcPr>
          <w:p w14:paraId="3EF89983" w14:textId="77777777" w:rsidR="007A3229" w:rsidRDefault="00000000">
            <w:pPr>
              <w:pStyle w:val="TableParagraph"/>
              <w:spacing w:line="162" w:lineRule="exact"/>
              <w:ind w:left="50"/>
              <w:rPr>
                <w:sz w:val="16"/>
              </w:rPr>
            </w:pPr>
            <w:r>
              <w:rPr>
                <w:spacing w:val="-5"/>
                <w:sz w:val="16"/>
              </w:rPr>
              <w:t>U7*</w:t>
            </w:r>
          </w:p>
        </w:tc>
        <w:tc>
          <w:tcPr>
            <w:tcW w:w="1423" w:type="dxa"/>
          </w:tcPr>
          <w:p w14:paraId="622603D7" w14:textId="77777777" w:rsidR="007A3229" w:rsidRDefault="00000000">
            <w:pPr>
              <w:pStyle w:val="TableParagraph"/>
              <w:spacing w:line="162" w:lineRule="exact"/>
              <w:ind w:left="106"/>
              <w:rPr>
                <w:sz w:val="16"/>
              </w:rPr>
            </w:pPr>
            <w:r>
              <w:rPr>
                <w:sz w:val="16"/>
              </w:rPr>
              <w:t>League</w:t>
            </w:r>
            <w:r>
              <w:rPr>
                <w:spacing w:val="-3"/>
                <w:sz w:val="16"/>
              </w:rPr>
              <w:t xml:space="preserve"> </w:t>
            </w:r>
            <w:r>
              <w:rPr>
                <w:spacing w:val="-5"/>
                <w:sz w:val="16"/>
              </w:rPr>
              <w:t>Cup</w:t>
            </w:r>
          </w:p>
        </w:tc>
        <w:tc>
          <w:tcPr>
            <w:tcW w:w="2447" w:type="dxa"/>
          </w:tcPr>
          <w:p w14:paraId="676E335C" w14:textId="77777777" w:rsidR="007A3229" w:rsidRDefault="00000000">
            <w:pPr>
              <w:pStyle w:val="TableParagraph"/>
              <w:spacing w:line="162" w:lineRule="exact"/>
              <w:ind w:left="240"/>
              <w:rPr>
                <w:sz w:val="16"/>
              </w:rPr>
            </w:pPr>
            <w:r>
              <w:rPr>
                <w:sz w:val="16"/>
              </w:rPr>
              <w:t>Lambeth</w:t>
            </w:r>
            <w:r>
              <w:rPr>
                <w:spacing w:val="-2"/>
                <w:sz w:val="16"/>
              </w:rPr>
              <w:t xml:space="preserve"> </w:t>
            </w:r>
            <w:r>
              <w:rPr>
                <w:sz w:val="16"/>
              </w:rPr>
              <w:t>Tigers</w:t>
            </w:r>
            <w:r>
              <w:rPr>
                <w:spacing w:val="-5"/>
                <w:sz w:val="16"/>
              </w:rPr>
              <w:t xml:space="preserve"> </w:t>
            </w:r>
            <w:r>
              <w:rPr>
                <w:spacing w:val="-2"/>
                <w:sz w:val="16"/>
              </w:rPr>
              <w:t>Youth</w:t>
            </w:r>
          </w:p>
        </w:tc>
        <w:tc>
          <w:tcPr>
            <w:tcW w:w="2177" w:type="dxa"/>
          </w:tcPr>
          <w:p w14:paraId="09B52B9D" w14:textId="77777777" w:rsidR="007A3229" w:rsidRDefault="00000000">
            <w:pPr>
              <w:pStyle w:val="TableParagraph"/>
              <w:spacing w:line="162" w:lineRule="exact"/>
              <w:ind w:left="61"/>
              <w:rPr>
                <w:sz w:val="16"/>
              </w:rPr>
            </w:pPr>
            <w:r>
              <w:rPr>
                <w:sz w:val="16"/>
              </w:rPr>
              <w:t>Junior</w:t>
            </w:r>
            <w:r>
              <w:rPr>
                <w:spacing w:val="-1"/>
                <w:sz w:val="16"/>
              </w:rPr>
              <w:t xml:space="preserve"> </w:t>
            </w:r>
            <w:r>
              <w:rPr>
                <w:spacing w:val="-2"/>
                <w:sz w:val="16"/>
              </w:rPr>
              <w:t>Elite</w:t>
            </w:r>
          </w:p>
        </w:tc>
      </w:tr>
      <w:tr w:rsidR="007A3229" w14:paraId="511F1B91" w14:textId="77777777">
        <w:trPr>
          <w:trHeight w:val="184"/>
        </w:trPr>
        <w:tc>
          <w:tcPr>
            <w:tcW w:w="796" w:type="dxa"/>
          </w:tcPr>
          <w:p w14:paraId="4D36A483" w14:textId="77777777" w:rsidR="007A3229" w:rsidRDefault="00000000">
            <w:pPr>
              <w:pStyle w:val="TableParagraph"/>
              <w:spacing w:line="165" w:lineRule="exact"/>
              <w:ind w:left="50"/>
              <w:rPr>
                <w:sz w:val="16"/>
              </w:rPr>
            </w:pPr>
            <w:r>
              <w:rPr>
                <w:spacing w:val="-5"/>
                <w:sz w:val="16"/>
              </w:rPr>
              <w:t>U8*</w:t>
            </w:r>
          </w:p>
        </w:tc>
        <w:tc>
          <w:tcPr>
            <w:tcW w:w="1423" w:type="dxa"/>
          </w:tcPr>
          <w:p w14:paraId="44520A8F" w14:textId="77777777" w:rsidR="007A3229" w:rsidRDefault="00000000">
            <w:pPr>
              <w:pStyle w:val="TableParagraph"/>
              <w:spacing w:line="165" w:lineRule="exact"/>
              <w:ind w:left="106"/>
              <w:rPr>
                <w:sz w:val="16"/>
              </w:rPr>
            </w:pPr>
            <w:r>
              <w:rPr>
                <w:sz w:val="16"/>
              </w:rPr>
              <w:t>League</w:t>
            </w:r>
            <w:r>
              <w:rPr>
                <w:spacing w:val="-3"/>
                <w:sz w:val="16"/>
              </w:rPr>
              <w:t xml:space="preserve"> </w:t>
            </w:r>
            <w:r>
              <w:rPr>
                <w:spacing w:val="-5"/>
                <w:sz w:val="16"/>
              </w:rPr>
              <w:t>Cup</w:t>
            </w:r>
          </w:p>
        </w:tc>
        <w:tc>
          <w:tcPr>
            <w:tcW w:w="2447" w:type="dxa"/>
          </w:tcPr>
          <w:p w14:paraId="1A6BE90B" w14:textId="77777777" w:rsidR="007A3229" w:rsidRDefault="00000000">
            <w:pPr>
              <w:pStyle w:val="TableParagraph"/>
              <w:spacing w:line="165" w:lineRule="exact"/>
              <w:ind w:left="240"/>
              <w:rPr>
                <w:sz w:val="16"/>
              </w:rPr>
            </w:pPr>
            <w:r>
              <w:rPr>
                <w:sz w:val="16"/>
              </w:rPr>
              <w:t>Coney</w:t>
            </w:r>
            <w:r>
              <w:rPr>
                <w:spacing w:val="-3"/>
                <w:sz w:val="16"/>
              </w:rPr>
              <w:t xml:space="preserve"> </w:t>
            </w:r>
            <w:r>
              <w:rPr>
                <w:sz w:val="16"/>
              </w:rPr>
              <w:t>Hall</w:t>
            </w:r>
            <w:r>
              <w:rPr>
                <w:spacing w:val="-3"/>
                <w:sz w:val="16"/>
              </w:rPr>
              <w:t xml:space="preserve"> </w:t>
            </w:r>
            <w:r>
              <w:rPr>
                <w:sz w:val="16"/>
              </w:rPr>
              <w:t>Youth</w:t>
            </w:r>
            <w:r>
              <w:rPr>
                <w:spacing w:val="-2"/>
                <w:sz w:val="16"/>
              </w:rPr>
              <w:t xml:space="preserve"> </w:t>
            </w:r>
            <w:r>
              <w:rPr>
                <w:spacing w:val="-4"/>
                <w:sz w:val="16"/>
              </w:rPr>
              <w:t>Lions</w:t>
            </w:r>
          </w:p>
        </w:tc>
        <w:tc>
          <w:tcPr>
            <w:tcW w:w="2177" w:type="dxa"/>
          </w:tcPr>
          <w:p w14:paraId="38D7FD59" w14:textId="77777777" w:rsidR="007A3229" w:rsidRDefault="00000000">
            <w:pPr>
              <w:pStyle w:val="TableParagraph"/>
              <w:spacing w:line="165" w:lineRule="exact"/>
              <w:ind w:left="60"/>
              <w:rPr>
                <w:sz w:val="16"/>
              </w:rPr>
            </w:pPr>
            <w:r>
              <w:rPr>
                <w:sz w:val="16"/>
              </w:rPr>
              <w:t>R&amp;R</w:t>
            </w:r>
            <w:r>
              <w:rPr>
                <w:spacing w:val="-2"/>
                <w:sz w:val="16"/>
              </w:rPr>
              <w:t xml:space="preserve"> Mambas</w:t>
            </w:r>
          </w:p>
        </w:tc>
      </w:tr>
      <w:tr w:rsidR="007A3229" w14:paraId="2252EFD2" w14:textId="77777777">
        <w:trPr>
          <w:trHeight w:val="183"/>
        </w:trPr>
        <w:tc>
          <w:tcPr>
            <w:tcW w:w="796" w:type="dxa"/>
          </w:tcPr>
          <w:p w14:paraId="31717A85" w14:textId="77777777" w:rsidR="007A3229" w:rsidRDefault="00000000">
            <w:pPr>
              <w:pStyle w:val="TableParagraph"/>
              <w:spacing w:line="164" w:lineRule="exact"/>
              <w:ind w:left="50"/>
              <w:rPr>
                <w:sz w:val="16"/>
              </w:rPr>
            </w:pPr>
            <w:r>
              <w:rPr>
                <w:spacing w:val="-5"/>
                <w:sz w:val="16"/>
              </w:rPr>
              <w:t>U9*</w:t>
            </w:r>
          </w:p>
        </w:tc>
        <w:tc>
          <w:tcPr>
            <w:tcW w:w="1423" w:type="dxa"/>
          </w:tcPr>
          <w:p w14:paraId="697608EB" w14:textId="77777777" w:rsidR="007A3229" w:rsidRDefault="00000000">
            <w:pPr>
              <w:pStyle w:val="TableParagraph"/>
              <w:spacing w:line="164" w:lineRule="exact"/>
              <w:ind w:left="106"/>
              <w:rPr>
                <w:sz w:val="16"/>
              </w:rPr>
            </w:pPr>
            <w:r>
              <w:rPr>
                <w:sz w:val="16"/>
              </w:rPr>
              <w:t>League</w:t>
            </w:r>
            <w:r>
              <w:rPr>
                <w:spacing w:val="-3"/>
                <w:sz w:val="16"/>
              </w:rPr>
              <w:t xml:space="preserve"> </w:t>
            </w:r>
            <w:r>
              <w:rPr>
                <w:spacing w:val="-5"/>
                <w:sz w:val="16"/>
              </w:rPr>
              <w:t>Cup</w:t>
            </w:r>
          </w:p>
        </w:tc>
        <w:tc>
          <w:tcPr>
            <w:tcW w:w="2447" w:type="dxa"/>
          </w:tcPr>
          <w:p w14:paraId="70411FF2" w14:textId="77777777" w:rsidR="007A3229" w:rsidRDefault="00000000">
            <w:pPr>
              <w:pStyle w:val="TableParagraph"/>
              <w:spacing w:line="164" w:lineRule="exact"/>
              <w:ind w:left="240"/>
              <w:rPr>
                <w:sz w:val="16"/>
              </w:rPr>
            </w:pPr>
            <w:r>
              <w:rPr>
                <w:sz w:val="16"/>
              </w:rPr>
              <w:t>Junior</w:t>
            </w:r>
            <w:r>
              <w:rPr>
                <w:spacing w:val="-4"/>
                <w:sz w:val="16"/>
              </w:rPr>
              <w:t xml:space="preserve"> </w:t>
            </w:r>
            <w:r>
              <w:rPr>
                <w:sz w:val="16"/>
              </w:rPr>
              <w:t>Elite</w:t>
            </w:r>
            <w:r>
              <w:rPr>
                <w:spacing w:val="-3"/>
                <w:sz w:val="16"/>
              </w:rPr>
              <w:t xml:space="preserve"> </w:t>
            </w:r>
            <w:r>
              <w:rPr>
                <w:spacing w:val="-2"/>
                <w:sz w:val="16"/>
              </w:rPr>
              <w:t>Royals</w:t>
            </w:r>
          </w:p>
        </w:tc>
        <w:tc>
          <w:tcPr>
            <w:tcW w:w="2177" w:type="dxa"/>
          </w:tcPr>
          <w:p w14:paraId="0D737B6E" w14:textId="77777777" w:rsidR="007A3229" w:rsidRDefault="00000000">
            <w:pPr>
              <w:pStyle w:val="TableParagraph"/>
              <w:spacing w:line="164" w:lineRule="exact"/>
              <w:ind w:left="61"/>
              <w:rPr>
                <w:sz w:val="16"/>
              </w:rPr>
            </w:pPr>
            <w:r>
              <w:rPr>
                <w:sz w:val="16"/>
              </w:rPr>
              <w:t>Lambeth</w:t>
            </w:r>
            <w:r>
              <w:rPr>
                <w:spacing w:val="-2"/>
                <w:sz w:val="16"/>
              </w:rPr>
              <w:t xml:space="preserve"> </w:t>
            </w:r>
            <w:r>
              <w:rPr>
                <w:sz w:val="16"/>
              </w:rPr>
              <w:t>Tigers</w:t>
            </w:r>
            <w:r>
              <w:rPr>
                <w:spacing w:val="-5"/>
                <w:sz w:val="16"/>
              </w:rPr>
              <w:t xml:space="preserve"> </w:t>
            </w:r>
            <w:r>
              <w:rPr>
                <w:spacing w:val="-2"/>
                <w:sz w:val="16"/>
              </w:rPr>
              <w:t>Youth</w:t>
            </w:r>
          </w:p>
        </w:tc>
      </w:tr>
      <w:tr w:rsidR="007A3229" w14:paraId="3C3AC4FD" w14:textId="77777777">
        <w:trPr>
          <w:trHeight w:val="183"/>
        </w:trPr>
        <w:tc>
          <w:tcPr>
            <w:tcW w:w="796" w:type="dxa"/>
          </w:tcPr>
          <w:p w14:paraId="62C7225B" w14:textId="77777777" w:rsidR="007A3229" w:rsidRDefault="00000000">
            <w:pPr>
              <w:pStyle w:val="TableParagraph"/>
              <w:spacing w:line="164" w:lineRule="exact"/>
              <w:ind w:left="50"/>
              <w:rPr>
                <w:sz w:val="16"/>
              </w:rPr>
            </w:pPr>
            <w:r>
              <w:rPr>
                <w:spacing w:val="-2"/>
                <w:sz w:val="16"/>
              </w:rPr>
              <w:t>U10G*</w:t>
            </w:r>
          </w:p>
        </w:tc>
        <w:tc>
          <w:tcPr>
            <w:tcW w:w="1423" w:type="dxa"/>
          </w:tcPr>
          <w:p w14:paraId="0C7DD973" w14:textId="77777777" w:rsidR="007A3229" w:rsidRDefault="00000000">
            <w:pPr>
              <w:pStyle w:val="TableParagraph"/>
              <w:spacing w:line="164" w:lineRule="exact"/>
              <w:ind w:left="106"/>
              <w:rPr>
                <w:sz w:val="16"/>
              </w:rPr>
            </w:pPr>
            <w:r>
              <w:rPr>
                <w:sz w:val="16"/>
              </w:rPr>
              <w:t>League</w:t>
            </w:r>
            <w:r>
              <w:rPr>
                <w:spacing w:val="-4"/>
                <w:sz w:val="16"/>
              </w:rPr>
              <w:t xml:space="preserve"> </w:t>
            </w:r>
            <w:r>
              <w:rPr>
                <w:spacing w:val="-5"/>
                <w:sz w:val="16"/>
              </w:rPr>
              <w:t>Cup</w:t>
            </w:r>
          </w:p>
        </w:tc>
        <w:tc>
          <w:tcPr>
            <w:tcW w:w="2447" w:type="dxa"/>
          </w:tcPr>
          <w:p w14:paraId="530BC2D4" w14:textId="77777777" w:rsidR="007A3229" w:rsidRDefault="00000000">
            <w:pPr>
              <w:pStyle w:val="TableParagraph"/>
              <w:spacing w:line="164" w:lineRule="exact"/>
              <w:ind w:left="240"/>
              <w:rPr>
                <w:sz w:val="16"/>
              </w:rPr>
            </w:pPr>
            <w:proofErr w:type="spellStart"/>
            <w:r>
              <w:rPr>
                <w:sz w:val="16"/>
              </w:rPr>
              <w:t>Athenlay</w:t>
            </w:r>
            <w:proofErr w:type="spellEnd"/>
            <w:r>
              <w:rPr>
                <w:spacing w:val="-5"/>
                <w:sz w:val="16"/>
              </w:rPr>
              <w:t xml:space="preserve"> FC</w:t>
            </w:r>
          </w:p>
        </w:tc>
        <w:tc>
          <w:tcPr>
            <w:tcW w:w="2177" w:type="dxa"/>
          </w:tcPr>
          <w:p w14:paraId="053E25BF" w14:textId="77777777" w:rsidR="007A3229" w:rsidRDefault="00000000">
            <w:pPr>
              <w:pStyle w:val="TableParagraph"/>
              <w:spacing w:line="164" w:lineRule="exact"/>
              <w:ind w:left="61"/>
              <w:rPr>
                <w:sz w:val="16"/>
              </w:rPr>
            </w:pPr>
            <w:r>
              <w:rPr>
                <w:sz w:val="16"/>
              </w:rPr>
              <w:t>Dulwich</w:t>
            </w:r>
            <w:r>
              <w:rPr>
                <w:spacing w:val="-5"/>
                <w:sz w:val="16"/>
              </w:rPr>
              <w:t xml:space="preserve"> </w:t>
            </w:r>
            <w:r>
              <w:rPr>
                <w:sz w:val="16"/>
              </w:rPr>
              <w:t>Village</w:t>
            </w:r>
            <w:r>
              <w:rPr>
                <w:spacing w:val="-3"/>
                <w:sz w:val="16"/>
              </w:rPr>
              <w:t xml:space="preserve"> </w:t>
            </w:r>
            <w:r>
              <w:rPr>
                <w:sz w:val="16"/>
              </w:rPr>
              <w:t>Girls</w:t>
            </w:r>
            <w:r>
              <w:rPr>
                <w:spacing w:val="-2"/>
                <w:sz w:val="16"/>
              </w:rPr>
              <w:t xml:space="preserve"> </w:t>
            </w:r>
            <w:r>
              <w:rPr>
                <w:spacing w:val="-4"/>
                <w:sz w:val="16"/>
              </w:rPr>
              <w:t>Black</w:t>
            </w:r>
          </w:p>
        </w:tc>
      </w:tr>
      <w:tr w:rsidR="007A3229" w14:paraId="42D06012" w14:textId="77777777">
        <w:trPr>
          <w:trHeight w:val="184"/>
        </w:trPr>
        <w:tc>
          <w:tcPr>
            <w:tcW w:w="796" w:type="dxa"/>
          </w:tcPr>
          <w:p w14:paraId="35A3E505" w14:textId="77777777" w:rsidR="007A3229" w:rsidRDefault="00000000">
            <w:pPr>
              <w:pStyle w:val="TableParagraph"/>
              <w:spacing w:line="165" w:lineRule="exact"/>
              <w:ind w:left="50"/>
              <w:rPr>
                <w:sz w:val="16"/>
              </w:rPr>
            </w:pPr>
            <w:r>
              <w:rPr>
                <w:spacing w:val="-4"/>
                <w:sz w:val="16"/>
              </w:rPr>
              <w:t>U10*</w:t>
            </w:r>
          </w:p>
        </w:tc>
        <w:tc>
          <w:tcPr>
            <w:tcW w:w="1423" w:type="dxa"/>
          </w:tcPr>
          <w:p w14:paraId="6B95B2C0" w14:textId="77777777" w:rsidR="007A3229" w:rsidRDefault="00000000">
            <w:pPr>
              <w:pStyle w:val="TableParagraph"/>
              <w:spacing w:line="165" w:lineRule="exact"/>
              <w:ind w:left="106"/>
              <w:rPr>
                <w:sz w:val="16"/>
              </w:rPr>
            </w:pPr>
            <w:r>
              <w:rPr>
                <w:sz w:val="16"/>
              </w:rPr>
              <w:t>League</w:t>
            </w:r>
            <w:r>
              <w:rPr>
                <w:spacing w:val="-4"/>
                <w:sz w:val="16"/>
              </w:rPr>
              <w:t xml:space="preserve"> </w:t>
            </w:r>
            <w:r>
              <w:rPr>
                <w:spacing w:val="-5"/>
                <w:sz w:val="16"/>
              </w:rPr>
              <w:t>Cup</w:t>
            </w:r>
          </w:p>
        </w:tc>
        <w:tc>
          <w:tcPr>
            <w:tcW w:w="2447" w:type="dxa"/>
          </w:tcPr>
          <w:p w14:paraId="68F769F5" w14:textId="77777777" w:rsidR="007A3229" w:rsidRDefault="00000000">
            <w:pPr>
              <w:pStyle w:val="TableParagraph"/>
              <w:spacing w:line="165" w:lineRule="exact"/>
              <w:ind w:left="240"/>
              <w:rPr>
                <w:sz w:val="16"/>
              </w:rPr>
            </w:pPr>
            <w:proofErr w:type="spellStart"/>
            <w:r>
              <w:rPr>
                <w:sz w:val="16"/>
              </w:rPr>
              <w:t>Maidenbower</w:t>
            </w:r>
            <w:proofErr w:type="spellEnd"/>
            <w:r>
              <w:rPr>
                <w:spacing w:val="-4"/>
                <w:sz w:val="16"/>
              </w:rPr>
              <w:t xml:space="preserve"> </w:t>
            </w:r>
            <w:r>
              <w:rPr>
                <w:spacing w:val="-2"/>
                <w:sz w:val="16"/>
              </w:rPr>
              <w:t>Colts</w:t>
            </w:r>
          </w:p>
        </w:tc>
        <w:tc>
          <w:tcPr>
            <w:tcW w:w="2177" w:type="dxa"/>
          </w:tcPr>
          <w:p w14:paraId="76A8BFBB" w14:textId="77777777" w:rsidR="007A3229" w:rsidRDefault="00000000">
            <w:pPr>
              <w:pStyle w:val="TableParagraph"/>
              <w:spacing w:line="165" w:lineRule="exact"/>
              <w:ind w:left="61"/>
              <w:rPr>
                <w:sz w:val="16"/>
              </w:rPr>
            </w:pPr>
            <w:r>
              <w:rPr>
                <w:sz w:val="16"/>
              </w:rPr>
              <w:t>Coney</w:t>
            </w:r>
            <w:r>
              <w:rPr>
                <w:spacing w:val="-3"/>
                <w:sz w:val="16"/>
              </w:rPr>
              <w:t xml:space="preserve"> </w:t>
            </w:r>
            <w:r>
              <w:rPr>
                <w:sz w:val="16"/>
              </w:rPr>
              <w:t>Hall</w:t>
            </w:r>
            <w:r>
              <w:rPr>
                <w:spacing w:val="-3"/>
                <w:sz w:val="16"/>
              </w:rPr>
              <w:t xml:space="preserve"> </w:t>
            </w:r>
            <w:r>
              <w:rPr>
                <w:sz w:val="16"/>
              </w:rPr>
              <w:t>Youth</w:t>
            </w:r>
            <w:r>
              <w:rPr>
                <w:spacing w:val="-4"/>
                <w:sz w:val="16"/>
              </w:rPr>
              <w:t xml:space="preserve"> Hawks</w:t>
            </w:r>
          </w:p>
        </w:tc>
      </w:tr>
      <w:tr w:rsidR="007A3229" w14:paraId="73390D76" w14:textId="77777777">
        <w:trPr>
          <w:trHeight w:val="183"/>
        </w:trPr>
        <w:tc>
          <w:tcPr>
            <w:tcW w:w="796" w:type="dxa"/>
          </w:tcPr>
          <w:p w14:paraId="4F02652F" w14:textId="77777777" w:rsidR="007A3229" w:rsidRDefault="00000000">
            <w:pPr>
              <w:pStyle w:val="TableParagraph"/>
              <w:spacing w:line="164" w:lineRule="exact"/>
              <w:ind w:left="50"/>
              <w:rPr>
                <w:sz w:val="16"/>
              </w:rPr>
            </w:pPr>
            <w:r>
              <w:rPr>
                <w:spacing w:val="-2"/>
                <w:sz w:val="16"/>
              </w:rPr>
              <w:t>U11G*</w:t>
            </w:r>
          </w:p>
        </w:tc>
        <w:tc>
          <w:tcPr>
            <w:tcW w:w="1423" w:type="dxa"/>
          </w:tcPr>
          <w:p w14:paraId="29F0A354" w14:textId="77777777" w:rsidR="007A3229" w:rsidRDefault="00000000">
            <w:pPr>
              <w:pStyle w:val="TableParagraph"/>
              <w:spacing w:line="164" w:lineRule="exact"/>
              <w:ind w:left="106"/>
              <w:rPr>
                <w:sz w:val="16"/>
              </w:rPr>
            </w:pPr>
            <w:r>
              <w:rPr>
                <w:sz w:val="16"/>
              </w:rPr>
              <w:t>League</w:t>
            </w:r>
            <w:r>
              <w:rPr>
                <w:spacing w:val="-4"/>
                <w:sz w:val="16"/>
              </w:rPr>
              <w:t xml:space="preserve"> </w:t>
            </w:r>
            <w:r>
              <w:rPr>
                <w:spacing w:val="-5"/>
                <w:sz w:val="16"/>
              </w:rPr>
              <w:t>Cup</w:t>
            </w:r>
          </w:p>
        </w:tc>
        <w:tc>
          <w:tcPr>
            <w:tcW w:w="2447" w:type="dxa"/>
          </w:tcPr>
          <w:p w14:paraId="0FB68C89" w14:textId="77777777" w:rsidR="007A3229" w:rsidRDefault="00000000">
            <w:pPr>
              <w:pStyle w:val="TableParagraph"/>
              <w:spacing w:line="164" w:lineRule="exact"/>
              <w:ind w:left="240"/>
              <w:rPr>
                <w:sz w:val="16"/>
              </w:rPr>
            </w:pPr>
            <w:r>
              <w:rPr>
                <w:sz w:val="16"/>
              </w:rPr>
              <w:t>Dulwich</w:t>
            </w:r>
            <w:r>
              <w:rPr>
                <w:spacing w:val="-4"/>
                <w:sz w:val="16"/>
              </w:rPr>
              <w:t xml:space="preserve"> </w:t>
            </w:r>
            <w:r>
              <w:rPr>
                <w:spacing w:val="-2"/>
                <w:sz w:val="16"/>
              </w:rPr>
              <w:t>Village</w:t>
            </w:r>
          </w:p>
        </w:tc>
        <w:tc>
          <w:tcPr>
            <w:tcW w:w="2177" w:type="dxa"/>
          </w:tcPr>
          <w:p w14:paraId="693A0E07" w14:textId="77777777" w:rsidR="007A3229" w:rsidRDefault="00000000">
            <w:pPr>
              <w:pStyle w:val="TableParagraph"/>
              <w:spacing w:line="164" w:lineRule="exact"/>
              <w:ind w:left="61"/>
              <w:rPr>
                <w:sz w:val="16"/>
              </w:rPr>
            </w:pPr>
            <w:r>
              <w:rPr>
                <w:sz w:val="16"/>
              </w:rPr>
              <w:t>Old</w:t>
            </w:r>
            <w:r>
              <w:rPr>
                <w:spacing w:val="-4"/>
                <w:sz w:val="16"/>
              </w:rPr>
              <w:t xml:space="preserve"> </w:t>
            </w:r>
            <w:proofErr w:type="spellStart"/>
            <w:r>
              <w:rPr>
                <w:sz w:val="16"/>
              </w:rPr>
              <w:t>Wilsonians</w:t>
            </w:r>
            <w:proofErr w:type="spellEnd"/>
            <w:r>
              <w:rPr>
                <w:spacing w:val="-2"/>
                <w:sz w:val="16"/>
              </w:rPr>
              <w:t xml:space="preserve"> Carter</w:t>
            </w:r>
          </w:p>
        </w:tc>
      </w:tr>
      <w:tr w:rsidR="007A3229" w14:paraId="3F0434B2" w14:textId="77777777">
        <w:trPr>
          <w:trHeight w:val="183"/>
        </w:trPr>
        <w:tc>
          <w:tcPr>
            <w:tcW w:w="796" w:type="dxa"/>
          </w:tcPr>
          <w:p w14:paraId="6EC66FC9" w14:textId="77777777" w:rsidR="007A3229" w:rsidRDefault="00000000">
            <w:pPr>
              <w:pStyle w:val="TableParagraph"/>
              <w:spacing w:line="164" w:lineRule="exact"/>
              <w:ind w:left="50"/>
              <w:rPr>
                <w:sz w:val="16"/>
              </w:rPr>
            </w:pPr>
            <w:r>
              <w:rPr>
                <w:spacing w:val="-4"/>
                <w:sz w:val="16"/>
              </w:rPr>
              <w:t>U11*</w:t>
            </w:r>
          </w:p>
        </w:tc>
        <w:tc>
          <w:tcPr>
            <w:tcW w:w="1423" w:type="dxa"/>
          </w:tcPr>
          <w:p w14:paraId="4DBB5F0A" w14:textId="77777777" w:rsidR="007A3229" w:rsidRDefault="00000000">
            <w:pPr>
              <w:pStyle w:val="TableParagraph"/>
              <w:spacing w:line="164" w:lineRule="exact"/>
              <w:ind w:left="106"/>
              <w:rPr>
                <w:sz w:val="16"/>
              </w:rPr>
            </w:pPr>
            <w:r>
              <w:rPr>
                <w:sz w:val="16"/>
              </w:rPr>
              <w:t>League</w:t>
            </w:r>
            <w:r>
              <w:rPr>
                <w:spacing w:val="-4"/>
                <w:sz w:val="16"/>
              </w:rPr>
              <w:t xml:space="preserve"> </w:t>
            </w:r>
            <w:r>
              <w:rPr>
                <w:spacing w:val="-5"/>
                <w:sz w:val="16"/>
              </w:rPr>
              <w:t>Cup</w:t>
            </w:r>
          </w:p>
        </w:tc>
        <w:tc>
          <w:tcPr>
            <w:tcW w:w="2447" w:type="dxa"/>
          </w:tcPr>
          <w:p w14:paraId="2839E790" w14:textId="77777777" w:rsidR="007A3229" w:rsidRDefault="00000000">
            <w:pPr>
              <w:pStyle w:val="TableParagraph"/>
              <w:spacing w:line="164" w:lineRule="exact"/>
              <w:ind w:left="240"/>
              <w:rPr>
                <w:sz w:val="16"/>
              </w:rPr>
            </w:pPr>
            <w:r>
              <w:rPr>
                <w:sz w:val="16"/>
              </w:rPr>
              <w:t xml:space="preserve">R&amp;R </w:t>
            </w:r>
            <w:r>
              <w:rPr>
                <w:spacing w:val="-2"/>
                <w:sz w:val="16"/>
              </w:rPr>
              <w:t>Cobras</w:t>
            </w:r>
          </w:p>
        </w:tc>
        <w:tc>
          <w:tcPr>
            <w:tcW w:w="2177" w:type="dxa"/>
          </w:tcPr>
          <w:p w14:paraId="50754C7D" w14:textId="77777777" w:rsidR="007A3229" w:rsidRDefault="00000000">
            <w:pPr>
              <w:pStyle w:val="TableParagraph"/>
              <w:spacing w:line="164" w:lineRule="exact"/>
              <w:ind w:left="60"/>
              <w:rPr>
                <w:sz w:val="16"/>
              </w:rPr>
            </w:pPr>
            <w:proofErr w:type="spellStart"/>
            <w:r>
              <w:rPr>
                <w:spacing w:val="-2"/>
                <w:sz w:val="16"/>
              </w:rPr>
              <w:t>Nexgen</w:t>
            </w:r>
            <w:proofErr w:type="spellEnd"/>
          </w:p>
        </w:tc>
      </w:tr>
      <w:tr w:rsidR="007A3229" w14:paraId="044892F4" w14:textId="77777777">
        <w:trPr>
          <w:trHeight w:val="184"/>
        </w:trPr>
        <w:tc>
          <w:tcPr>
            <w:tcW w:w="796" w:type="dxa"/>
          </w:tcPr>
          <w:p w14:paraId="1F666FFA" w14:textId="77777777" w:rsidR="007A3229" w:rsidRDefault="00000000">
            <w:pPr>
              <w:pStyle w:val="TableParagraph"/>
              <w:spacing w:line="165" w:lineRule="exact"/>
              <w:ind w:left="50"/>
              <w:rPr>
                <w:sz w:val="16"/>
              </w:rPr>
            </w:pPr>
            <w:r>
              <w:rPr>
                <w:spacing w:val="-4"/>
                <w:sz w:val="16"/>
              </w:rPr>
              <w:t>U12G</w:t>
            </w:r>
          </w:p>
        </w:tc>
        <w:tc>
          <w:tcPr>
            <w:tcW w:w="1423" w:type="dxa"/>
          </w:tcPr>
          <w:p w14:paraId="37E27F18" w14:textId="77777777" w:rsidR="007A3229" w:rsidRDefault="00000000">
            <w:pPr>
              <w:pStyle w:val="TableParagraph"/>
              <w:spacing w:line="165" w:lineRule="exact"/>
              <w:ind w:left="106"/>
              <w:rPr>
                <w:sz w:val="16"/>
              </w:rPr>
            </w:pPr>
            <w:r>
              <w:rPr>
                <w:sz w:val="16"/>
              </w:rPr>
              <w:t>League</w:t>
            </w:r>
            <w:r>
              <w:rPr>
                <w:spacing w:val="-4"/>
                <w:sz w:val="16"/>
              </w:rPr>
              <w:t xml:space="preserve"> </w:t>
            </w:r>
            <w:r>
              <w:rPr>
                <w:spacing w:val="-5"/>
                <w:sz w:val="16"/>
              </w:rPr>
              <w:t>Cup</w:t>
            </w:r>
          </w:p>
        </w:tc>
        <w:tc>
          <w:tcPr>
            <w:tcW w:w="2447" w:type="dxa"/>
          </w:tcPr>
          <w:p w14:paraId="07329B2E" w14:textId="77777777" w:rsidR="007A3229" w:rsidRDefault="00000000">
            <w:pPr>
              <w:pStyle w:val="TableParagraph"/>
              <w:spacing w:line="165" w:lineRule="exact"/>
              <w:ind w:left="239"/>
              <w:rPr>
                <w:sz w:val="16"/>
              </w:rPr>
            </w:pPr>
            <w:r>
              <w:rPr>
                <w:sz w:val="16"/>
              </w:rPr>
              <w:t>Crayford</w:t>
            </w:r>
            <w:r>
              <w:rPr>
                <w:spacing w:val="-6"/>
                <w:sz w:val="16"/>
              </w:rPr>
              <w:t xml:space="preserve"> </w:t>
            </w:r>
            <w:r>
              <w:rPr>
                <w:sz w:val="16"/>
              </w:rPr>
              <w:t>Arrows</w:t>
            </w:r>
            <w:r>
              <w:rPr>
                <w:spacing w:val="-4"/>
                <w:sz w:val="16"/>
              </w:rPr>
              <w:t xml:space="preserve"> </w:t>
            </w:r>
            <w:r>
              <w:rPr>
                <w:sz w:val="16"/>
              </w:rPr>
              <w:t>Sports</w:t>
            </w:r>
            <w:r>
              <w:rPr>
                <w:spacing w:val="-3"/>
                <w:sz w:val="16"/>
              </w:rPr>
              <w:t xml:space="preserve"> </w:t>
            </w:r>
            <w:r>
              <w:rPr>
                <w:spacing w:val="-4"/>
                <w:sz w:val="16"/>
              </w:rPr>
              <w:t>Club</w:t>
            </w:r>
          </w:p>
        </w:tc>
        <w:tc>
          <w:tcPr>
            <w:tcW w:w="2177" w:type="dxa"/>
          </w:tcPr>
          <w:p w14:paraId="3B77F6EC" w14:textId="77777777" w:rsidR="007A3229" w:rsidRDefault="00000000">
            <w:pPr>
              <w:pStyle w:val="TableParagraph"/>
              <w:spacing w:line="165" w:lineRule="exact"/>
              <w:ind w:left="61"/>
              <w:rPr>
                <w:sz w:val="16"/>
              </w:rPr>
            </w:pPr>
            <w:r>
              <w:rPr>
                <w:sz w:val="16"/>
              </w:rPr>
              <w:t>Beckenham</w:t>
            </w:r>
            <w:r>
              <w:rPr>
                <w:spacing w:val="-4"/>
                <w:sz w:val="16"/>
              </w:rPr>
              <w:t xml:space="preserve"> </w:t>
            </w:r>
            <w:r>
              <w:rPr>
                <w:sz w:val="16"/>
              </w:rPr>
              <w:t>Town</w:t>
            </w:r>
            <w:r>
              <w:rPr>
                <w:spacing w:val="-5"/>
                <w:sz w:val="16"/>
              </w:rPr>
              <w:t xml:space="preserve"> </w:t>
            </w:r>
            <w:r>
              <w:rPr>
                <w:sz w:val="16"/>
              </w:rPr>
              <w:t>JFC</w:t>
            </w:r>
            <w:r>
              <w:rPr>
                <w:spacing w:val="-1"/>
                <w:sz w:val="16"/>
              </w:rPr>
              <w:t xml:space="preserve"> </w:t>
            </w:r>
            <w:r>
              <w:rPr>
                <w:spacing w:val="-4"/>
                <w:sz w:val="16"/>
              </w:rPr>
              <w:t>Gold</w:t>
            </w:r>
          </w:p>
        </w:tc>
      </w:tr>
      <w:tr w:rsidR="007A3229" w14:paraId="15E21027" w14:textId="77777777">
        <w:trPr>
          <w:trHeight w:val="183"/>
        </w:trPr>
        <w:tc>
          <w:tcPr>
            <w:tcW w:w="796" w:type="dxa"/>
          </w:tcPr>
          <w:p w14:paraId="6F3A5E99" w14:textId="77777777" w:rsidR="007A3229" w:rsidRDefault="00000000">
            <w:pPr>
              <w:pStyle w:val="TableParagraph"/>
              <w:spacing w:line="164" w:lineRule="exact"/>
              <w:ind w:left="50"/>
              <w:rPr>
                <w:sz w:val="16"/>
              </w:rPr>
            </w:pPr>
            <w:r>
              <w:rPr>
                <w:spacing w:val="-5"/>
                <w:sz w:val="16"/>
              </w:rPr>
              <w:t>U12</w:t>
            </w:r>
          </w:p>
        </w:tc>
        <w:tc>
          <w:tcPr>
            <w:tcW w:w="1423" w:type="dxa"/>
          </w:tcPr>
          <w:p w14:paraId="2D4C0A1F" w14:textId="77777777" w:rsidR="007A3229" w:rsidRDefault="00000000">
            <w:pPr>
              <w:pStyle w:val="TableParagraph"/>
              <w:spacing w:line="164" w:lineRule="exact"/>
              <w:ind w:left="106"/>
              <w:rPr>
                <w:sz w:val="16"/>
              </w:rPr>
            </w:pPr>
            <w:r>
              <w:rPr>
                <w:sz w:val="16"/>
              </w:rPr>
              <w:t>League</w:t>
            </w:r>
            <w:r>
              <w:rPr>
                <w:spacing w:val="-3"/>
                <w:sz w:val="16"/>
              </w:rPr>
              <w:t xml:space="preserve"> </w:t>
            </w:r>
            <w:r>
              <w:rPr>
                <w:spacing w:val="-5"/>
                <w:sz w:val="16"/>
              </w:rPr>
              <w:t>Cup</w:t>
            </w:r>
          </w:p>
        </w:tc>
        <w:tc>
          <w:tcPr>
            <w:tcW w:w="2447" w:type="dxa"/>
          </w:tcPr>
          <w:p w14:paraId="592D0886" w14:textId="77777777" w:rsidR="007A3229" w:rsidRDefault="00000000">
            <w:pPr>
              <w:pStyle w:val="TableParagraph"/>
              <w:spacing w:line="164" w:lineRule="exact"/>
              <w:ind w:left="240"/>
              <w:rPr>
                <w:sz w:val="16"/>
              </w:rPr>
            </w:pPr>
            <w:r>
              <w:rPr>
                <w:sz w:val="16"/>
              </w:rPr>
              <w:t>Unique</w:t>
            </w:r>
            <w:r>
              <w:rPr>
                <w:spacing w:val="-3"/>
                <w:sz w:val="16"/>
              </w:rPr>
              <w:t xml:space="preserve"> </w:t>
            </w:r>
            <w:r>
              <w:rPr>
                <w:spacing w:val="-5"/>
                <w:sz w:val="16"/>
              </w:rPr>
              <w:t>FA</w:t>
            </w:r>
          </w:p>
        </w:tc>
        <w:tc>
          <w:tcPr>
            <w:tcW w:w="2177" w:type="dxa"/>
          </w:tcPr>
          <w:p w14:paraId="2FACDE8A" w14:textId="77777777" w:rsidR="007A3229" w:rsidRDefault="00000000">
            <w:pPr>
              <w:pStyle w:val="TableParagraph"/>
              <w:spacing w:line="164" w:lineRule="exact"/>
              <w:ind w:left="61"/>
              <w:rPr>
                <w:sz w:val="16"/>
              </w:rPr>
            </w:pPr>
            <w:r>
              <w:rPr>
                <w:sz w:val="16"/>
              </w:rPr>
              <w:t>R&amp;R</w:t>
            </w:r>
            <w:r>
              <w:rPr>
                <w:spacing w:val="-2"/>
                <w:sz w:val="16"/>
              </w:rPr>
              <w:t xml:space="preserve"> Cobras</w:t>
            </w:r>
          </w:p>
        </w:tc>
      </w:tr>
      <w:tr w:rsidR="007A3229" w14:paraId="22C55BC3" w14:textId="77777777">
        <w:trPr>
          <w:trHeight w:val="183"/>
        </w:trPr>
        <w:tc>
          <w:tcPr>
            <w:tcW w:w="796" w:type="dxa"/>
          </w:tcPr>
          <w:p w14:paraId="1C926E9A" w14:textId="77777777" w:rsidR="007A3229" w:rsidRDefault="00000000">
            <w:pPr>
              <w:pStyle w:val="TableParagraph"/>
              <w:spacing w:line="164" w:lineRule="exact"/>
              <w:ind w:left="50"/>
              <w:rPr>
                <w:sz w:val="16"/>
              </w:rPr>
            </w:pPr>
            <w:r>
              <w:rPr>
                <w:spacing w:val="-4"/>
                <w:sz w:val="16"/>
              </w:rPr>
              <w:t>U13G</w:t>
            </w:r>
          </w:p>
        </w:tc>
        <w:tc>
          <w:tcPr>
            <w:tcW w:w="1423" w:type="dxa"/>
          </w:tcPr>
          <w:p w14:paraId="38A9D9E5" w14:textId="77777777" w:rsidR="007A3229" w:rsidRDefault="00000000">
            <w:pPr>
              <w:pStyle w:val="TableParagraph"/>
              <w:spacing w:line="164" w:lineRule="exact"/>
              <w:ind w:left="106"/>
              <w:rPr>
                <w:sz w:val="16"/>
              </w:rPr>
            </w:pPr>
            <w:r>
              <w:rPr>
                <w:sz w:val="16"/>
              </w:rPr>
              <w:t>League</w:t>
            </w:r>
            <w:r>
              <w:rPr>
                <w:spacing w:val="-4"/>
                <w:sz w:val="16"/>
              </w:rPr>
              <w:t xml:space="preserve"> </w:t>
            </w:r>
            <w:r>
              <w:rPr>
                <w:spacing w:val="-5"/>
                <w:sz w:val="16"/>
              </w:rPr>
              <w:t>Cup</w:t>
            </w:r>
          </w:p>
        </w:tc>
        <w:tc>
          <w:tcPr>
            <w:tcW w:w="2447" w:type="dxa"/>
          </w:tcPr>
          <w:p w14:paraId="6718F8C3" w14:textId="77777777" w:rsidR="007A3229" w:rsidRDefault="00000000">
            <w:pPr>
              <w:pStyle w:val="TableParagraph"/>
              <w:spacing w:line="164" w:lineRule="exact"/>
              <w:ind w:left="239"/>
              <w:rPr>
                <w:sz w:val="16"/>
              </w:rPr>
            </w:pPr>
            <w:r>
              <w:rPr>
                <w:sz w:val="16"/>
              </w:rPr>
              <w:t>Cray</w:t>
            </w:r>
            <w:r>
              <w:rPr>
                <w:spacing w:val="-1"/>
                <w:sz w:val="16"/>
              </w:rPr>
              <w:t xml:space="preserve"> </w:t>
            </w:r>
            <w:r>
              <w:rPr>
                <w:sz w:val="16"/>
              </w:rPr>
              <w:t>Wanderers</w:t>
            </w:r>
            <w:r>
              <w:rPr>
                <w:spacing w:val="-4"/>
                <w:sz w:val="16"/>
              </w:rPr>
              <w:t xml:space="preserve"> </w:t>
            </w:r>
            <w:r>
              <w:rPr>
                <w:sz w:val="16"/>
              </w:rPr>
              <w:t>Youth</w:t>
            </w:r>
            <w:r>
              <w:rPr>
                <w:spacing w:val="-4"/>
                <w:sz w:val="16"/>
              </w:rPr>
              <w:t xml:space="preserve"> </w:t>
            </w:r>
            <w:r>
              <w:rPr>
                <w:spacing w:val="-5"/>
                <w:sz w:val="16"/>
              </w:rPr>
              <w:t>FC</w:t>
            </w:r>
          </w:p>
        </w:tc>
        <w:tc>
          <w:tcPr>
            <w:tcW w:w="2177" w:type="dxa"/>
          </w:tcPr>
          <w:p w14:paraId="440C311F" w14:textId="77777777" w:rsidR="007A3229" w:rsidRDefault="00000000">
            <w:pPr>
              <w:pStyle w:val="TableParagraph"/>
              <w:spacing w:line="164" w:lineRule="exact"/>
              <w:ind w:left="61"/>
              <w:rPr>
                <w:sz w:val="16"/>
              </w:rPr>
            </w:pPr>
            <w:r>
              <w:rPr>
                <w:sz w:val="16"/>
              </w:rPr>
              <w:t>Old</w:t>
            </w:r>
            <w:r>
              <w:rPr>
                <w:spacing w:val="-4"/>
                <w:sz w:val="16"/>
              </w:rPr>
              <w:t xml:space="preserve"> </w:t>
            </w:r>
            <w:proofErr w:type="spellStart"/>
            <w:r>
              <w:rPr>
                <w:sz w:val="16"/>
              </w:rPr>
              <w:t>Wilsonians</w:t>
            </w:r>
            <w:proofErr w:type="spellEnd"/>
            <w:r>
              <w:rPr>
                <w:spacing w:val="-2"/>
                <w:sz w:val="16"/>
              </w:rPr>
              <w:t xml:space="preserve"> </w:t>
            </w:r>
            <w:proofErr w:type="spellStart"/>
            <w:r>
              <w:rPr>
                <w:spacing w:val="-2"/>
                <w:sz w:val="16"/>
              </w:rPr>
              <w:t>Rayworth</w:t>
            </w:r>
            <w:proofErr w:type="spellEnd"/>
          </w:p>
        </w:tc>
      </w:tr>
      <w:tr w:rsidR="007A3229" w14:paraId="610F2085" w14:textId="77777777">
        <w:trPr>
          <w:trHeight w:val="183"/>
        </w:trPr>
        <w:tc>
          <w:tcPr>
            <w:tcW w:w="796" w:type="dxa"/>
          </w:tcPr>
          <w:p w14:paraId="085E1817" w14:textId="77777777" w:rsidR="007A3229" w:rsidRDefault="00000000">
            <w:pPr>
              <w:pStyle w:val="TableParagraph"/>
              <w:spacing w:line="164" w:lineRule="exact"/>
              <w:ind w:left="50"/>
              <w:rPr>
                <w:sz w:val="16"/>
              </w:rPr>
            </w:pPr>
            <w:r>
              <w:rPr>
                <w:spacing w:val="-5"/>
                <w:sz w:val="16"/>
              </w:rPr>
              <w:t>U13</w:t>
            </w:r>
          </w:p>
        </w:tc>
        <w:tc>
          <w:tcPr>
            <w:tcW w:w="1423" w:type="dxa"/>
          </w:tcPr>
          <w:p w14:paraId="1CCEF270" w14:textId="77777777" w:rsidR="007A3229" w:rsidRDefault="00000000">
            <w:pPr>
              <w:pStyle w:val="TableParagraph"/>
              <w:spacing w:line="164" w:lineRule="exact"/>
              <w:ind w:left="106"/>
              <w:rPr>
                <w:sz w:val="16"/>
              </w:rPr>
            </w:pPr>
            <w:r>
              <w:rPr>
                <w:sz w:val="16"/>
              </w:rPr>
              <w:t>League</w:t>
            </w:r>
            <w:r>
              <w:rPr>
                <w:spacing w:val="-3"/>
                <w:sz w:val="16"/>
              </w:rPr>
              <w:t xml:space="preserve"> </w:t>
            </w:r>
            <w:r>
              <w:rPr>
                <w:spacing w:val="-5"/>
                <w:sz w:val="16"/>
              </w:rPr>
              <w:t>Cup</w:t>
            </w:r>
          </w:p>
        </w:tc>
        <w:tc>
          <w:tcPr>
            <w:tcW w:w="2447" w:type="dxa"/>
          </w:tcPr>
          <w:p w14:paraId="4A37827C" w14:textId="77777777" w:rsidR="007A3229" w:rsidRDefault="00000000">
            <w:pPr>
              <w:pStyle w:val="TableParagraph"/>
              <w:spacing w:line="164" w:lineRule="exact"/>
              <w:ind w:left="240"/>
              <w:rPr>
                <w:sz w:val="16"/>
              </w:rPr>
            </w:pPr>
            <w:r>
              <w:rPr>
                <w:sz w:val="16"/>
              </w:rPr>
              <w:t>Selsdon</w:t>
            </w:r>
            <w:r>
              <w:rPr>
                <w:spacing w:val="-3"/>
                <w:sz w:val="16"/>
              </w:rPr>
              <w:t xml:space="preserve"> </w:t>
            </w:r>
            <w:r>
              <w:rPr>
                <w:sz w:val="16"/>
              </w:rPr>
              <w:t>Junior</w:t>
            </w:r>
            <w:r>
              <w:rPr>
                <w:spacing w:val="-3"/>
                <w:sz w:val="16"/>
              </w:rPr>
              <w:t xml:space="preserve"> </w:t>
            </w:r>
            <w:r>
              <w:rPr>
                <w:spacing w:val="-2"/>
                <w:sz w:val="16"/>
              </w:rPr>
              <w:t>Eagles</w:t>
            </w:r>
          </w:p>
        </w:tc>
        <w:tc>
          <w:tcPr>
            <w:tcW w:w="2177" w:type="dxa"/>
          </w:tcPr>
          <w:p w14:paraId="4E95BA0B" w14:textId="77777777" w:rsidR="007A3229" w:rsidRDefault="00000000">
            <w:pPr>
              <w:pStyle w:val="TableParagraph"/>
              <w:spacing w:line="164" w:lineRule="exact"/>
              <w:ind w:left="61"/>
              <w:rPr>
                <w:sz w:val="16"/>
              </w:rPr>
            </w:pPr>
            <w:r>
              <w:rPr>
                <w:sz w:val="16"/>
              </w:rPr>
              <w:t>Beckenham</w:t>
            </w:r>
            <w:r>
              <w:rPr>
                <w:spacing w:val="-2"/>
                <w:sz w:val="16"/>
              </w:rPr>
              <w:t xml:space="preserve"> </w:t>
            </w:r>
            <w:r>
              <w:rPr>
                <w:sz w:val="16"/>
              </w:rPr>
              <w:t>Town</w:t>
            </w:r>
            <w:r>
              <w:rPr>
                <w:spacing w:val="-4"/>
                <w:sz w:val="16"/>
              </w:rPr>
              <w:t xml:space="preserve"> </w:t>
            </w:r>
            <w:r>
              <w:rPr>
                <w:sz w:val="16"/>
              </w:rPr>
              <w:t>JFC</w:t>
            </w:r>
            <w:r>
              <w:rPr>
                <w:spacing w:val="-1"/>
                <w:sz w:val="16"/>
              </w:rPr>
              <w:t xml:space="preserve"> </w:t>
            </w:r>
            <w:r>
              <w:rPr>
                <w:spacing w:val="-5"/>
                <w:sz w:val="16"/>
              </w:rPr>
              <w:t>Red</w:t>
            </w:r>
          </w:p>
        </w:tc>
      </w:tr>
      <w:tr w:rsidR="007A3229" w14:paraId="2D27D9C9" w14:textId="77777777">
        <w:trPr>
          <w:trHeight w:val="183"/>
        </w:trPr>
        <w:tc>
          <w:tcPr>
            <w:tcW w:w="796" w:type="dxa"/>
          </w:tcPr>
          <w:p w14:paraId="1C5F7712" w14:textId="77777777" w:rsidR="007A3229" w:rsidRDefault="00000000">
            <w:pPr>
              <w:pStyle w:val="TableParagraph"/>
              <w:spacing w:line="164" w:lineRule="exact"/>
              <w:ind w:left="50"/>
              <w:rPr>
                <w:sz w:val="16"/>
              </w:rPr>
            </w:pPr>
            <w:r>
              <w:rPr>
                <w:spacing w:val="-4"/>
                <w:sz w:val="16"/>
              </w:rPr>
              <w:t>U14G</w:t>
            </w:r>
          </w:p>
        </w:tc>
        <w:tc>
          <w:tcPr>
            <w:tcW w:w="1423" w:type="dxa"/>
          </w:tcPr>
          <w:p w14:paraId="15679E78" w14:textId="77777777" w:rsidR="007A3229" w:rsidRDefault="00000000">
            <w:pPr>
              <w:pStyle w:val="TableParagraph"/>
              <w:spacing w:line="164" w:lineRule="exact"/>
              <w:ind w:left="106"/>
              <w:rPr>
                <w:sz w:val="16"/>
              </w:rPr>
            </w:pPr>
            <w:r>
              <w:rPr>
                <w:sz w:val="16"/>
              </w:rPr>
              <w:t>League</w:t>
            </w:r>
            <w:r>
              <w:rPr>
                <w:spacing w:val="-4"/>
                <w:sz w:val="16"/>
              </w:rPr>
              <w:t xml:space="preserve"> </w:t>
            </w:r>
            <w:r>
              <w:rPr>
                <w:spacing w:val="-5"/>
                <w:sz w:val="16"/>
              </w:rPr>
              <w:t>Cup</w:t>
            </w:r>
          </w:p>
        </w:tc>
        <w:tc>
          <w:tcPr>
            <w:tcW w:w="2447" w:type="dxa"/>
          </w:tcPr>
          <w:p w14:paraId="43372C86" w14:textId="77777777" w:rsidR="007A3229" w:rsidRDefault="00000000">
            <w:pPr>
              <w:pStyle w:val="TableParagraph"/>
              <w:spacing w:line="164" w:lineRule="exact"/>
              <w:ind w:left="239"/>
              <w:rPr>
                <w:sz w:val="16"/>
              </w:rPr>
            </w:pPr>
            <w:r>
              <w:rPr>
                <w:sz w:val="16"/>
              </w:rPr>
              <w:t>Blackheath</w:t>
            </w:r>
            <w:r>
              <w:rPr>
                <w:spacing w:val="-3"/>
                <w:sz w:val="16"/>
              </w:rPr>
              <w:t xml:space="preserve"> </w:t>
            </w:r>
            <w:r>
              <w:rPr>
                <w:spacing w:val="-2"/>
                <w:sz w:val="16"/>
              </w:rPr>
              <w:t>Wanderers</w:t>
            </w:r>
          </w:p>
        </w:tc>
        <w:tc>
          <w:tcPr>
            <w:tcW w:w="2177" w:type="dxa"/>
          </w:tcPr>
          <w:p w14:paraId="36B3DCBC" w14:textId="77777777" w:rsidR="007A3229" w:rsidRDefault="00000000">
            <w:pPr>
              <w:pStyle w:val="TableParagraph"/>
              <w:spacing w:line="164" w:lineRule="exact"/>
              <w:ind w:left="60"/>
              <w:rPr>
                <w:sz w:val="16"/>
              </w:rPr>
            </w:pPr>
            <w:r>
              <w:rPr>
                <w:sz w:val="16"/>
              </w:rPr>
              <w:t>Welling</w:t>
            </w:r>
            <w:r>
              <w:rPr>
                <w:spacing w:val="-1"/>
                <w:sz w:val="16"/>
              </w:rPr>
              <w:t xml:space="preserve"> </w:t>
            </w:r>
            <w:r>
              <w:rPr>
                <w:sz w:val="16"/>
              </w:rPr>
              <w:t>United</w:t>
            </w:r>
            <w:r>
              <w:rPr>
                <w:spacing w:val="-4"/>
                <w:sz w:val="16"/>
              </w:rPr>
              <w:t xml:space="preserve"> </w:t>
            </w:r>
            <w:r>
              <w:rPr>
                <w:spacing w:val="-5"/>
                <w:sz w:val="16"/>
              </w:rPr>
              <w:t>FC</w:t>
            </w:r>
          </w:p>
        </w:tc>
      </w:tr>
      <w:tr w:rsidR="007A3229" w14:paraId="0E1FE2F8" w14:textId="77777777">
        <w:trPr>
          <w:trHeight w:val="184"/>
        </w:trPr>
        <w:tc>
          <w:tcPr>
            <w:tcW w:w="796" w:type="dxa"/>
          </w:tcPr>
          <w:p w14:paraId="6CDAC46A" w14:textId="77777777" w:rsidR="007A3229" w:rsidRDefault="00000000">
            <w:pPr>
              <w:pStyle w:val="TableParagraph"/>
              <w:spacing w:line="165" w:lineRule="exact"/>
              <w:ind w:left="50"/>
              <w:rPr>
                <w:sz w:val="16"/>
              </w:rPr>
            </w:pPr>
            <w:r>
              <w:rPr>
                <w:spacing w:val="-5"/>
                <w:sz w:val="16"/>
              </w:rPr>
              <w:t>U14</w:t>
            </w:r>
          </w:p>
        </w:tc>
        <w:tc>
          <w:tcPr>
            <w:tcW w:w="1423" w:type="dxa"/>
          </w:tcPr>
          <w:p w14:paraId="1FAE12E4" w14:textId="77777777" w:rsidR="007A3229" w:rsidRDefault="00000000">
            <w:pPr>
              <w:pStyle w:val="TableParagraph"/>
              <w:spacing w:line="165" w:lineRule="exact"/>
              <w:ind w:left="106"/>
              <w:rPr>
                <w:sz w:val="16"/>
              </w:rPr>
            </w:pPr>
            <w:r>
              <w:rPr>
                <w:sz w:val="16"/>
              </w:rPr>
              <w:t>League</w:t>
            </w:r>
            <w:r>
              <w:rPr>
                <w:spacing w:val="-3"/>
                <w:sz w:val="16"/>
              </w:rPr>
              <w:t xml:space="preserve"> </w:t>
            </w:r>
            <w:r>
              <w:rPr>
                <w:spacing w:val="-5"/>
                <w:sz w:val="16"/>
              </w:rPr>
              <w:t>Cup</w:t>
            </w:r>
          </w:p>
        </w:tc>
        <w:tc>
          <w:tcPr>
            <w:tcW w:w="2447" w:type="dxa"/>
          </w:tcPr>
          <w:p w14:paraId="74177C62" w14:textId="77777777" w:rsidR="007A3229" w:rsidRDefault="00000000">
            <w:pPr>
              <w:pStyle w:val="TableParagraph"/>
              <w:spacing w:line="165" w:lineRule="exact"/>
              <w:ind w:left="240"/>
              <w:rPr>
                <w:sz w:val="16"/>
              </w:rPr>
            </w:pPr>
            <w:r>
              <w:rPr>
                <w:sz w:val="16"/>
              </w:rPr>
              <w:t>FC</w:t>
            </w:r>
            <w:r>
              <w:rPr>
                <w:spacing w:val="-2"/>
                <w:sz w:val="16"/>
              </w:rPr>
              <w:t xml:space="preserve"> Battersea</w:t>
            </w:r>
          </w:p>
        </w:tc>
        <w:tc>
          <w:tcPr>
            <w:tcW w:w="2177" w:type="dxa"/>
          </w:tcPr>
          <w:p w14:paraId="440BA759" w14:textId="77777777" w:rsidR="007A3229" w:rsidRDefault="00000000">
            <w:pPr>
              <w:pStyle w:val="TableParagraph"/>
              <w:spacing w:line="165" w:lineRule="exact"/>
              <w:ind w:left="62"/>
              <w:rPr>
                <w:sz w:val="16"/>
              </w:rPr>
            </w:pPr>
            <w:r>
              <w:rPr>
                <w:sz w:val="16"/>
              </w:rPr>
              <w:t>Southwark</w:t>
            </w:r>
            <w:r>
              <w:rPr>
                <w:spacing w:val="-6"/>
                <w:sz w:val="16"/>
              </w:rPr>
              <w:t xml:space="preserve"> </w:t>
            </w:r>
            <w:r>
              <w:rPr>
                <w:spacing w:val="-2"/>
                <w:sz w:val="16"/>
              </w:rPr>
              <w:t>Allstars</w:t>
            </w:r>
          </w:p>
        </w:tc>
      </w:tr>
      <w:tr w:rsidR="007A3229" w14:paraId="5187C4E6" w14:textId="77777777">
        <w:trPr>
          <w:trHeight w:val="183"/>
        </w:trPr>
        <w:tc>
          <w:tcPr>
            <w:tcW w:w="796" w:type="dxa"/>
          </w:tcPr>
          <w:p w14:paraId="7852EB34" w14:textId="77777777" w:rsidR="007A3229" w:rsidRDefault="00000000">
            <w:pPr>
              <w:pStyle w:val="TableParagraph"/>
              <w:spacing w:line="164" w:lineRule="exact"/>
              <w:ind w:left="50"/>
              <w:rPr>
                <w:sz w:val="16"/>
              </w:rPr>
            </w:pPr>
            <w:r>
              <w:rPr>
                <w:spacing w:val="-2"/>
                <w:sz w:val="16"/>
              </w:rPr>
              <w:t>U15/16G</w:t>
            </w:r>
          </w:p>
        </w:tc>
        <w:tc>
          <w:tcPr>
            <w:tcW w:w="1423" w:type="dxa"/>
          </w:tcPr>
          <w:p w14:paraId="2016230D" w14:textId="77777777" w:rsidR="007A3229" w:rsidRDefault="00000000">
            <w:pPr>
              <w:pStyle w:val="TableParagraph"/>
              <w:spacing w:line="164" w:lineRule="exact"/>
              <w:ind w:left="105"/>
              <w:rPr>
                <w:sz w:val="16"/>
              </w:rPr>
            </w:pPr>
            <w:r>
              <w:rPr>
                <w:sz w:val="16"/>
              </w:rPr>
              <w:t>League</w:t>
            </w:r>
            <w:r>
              <w:rPr>
                <w:spacing w:val="-3"/>
                <w:sz w:val="16"/>
              </w:rPr>
              <w:t xml:space="preserve"> </w:t>
            </w:r>
            <w:r>
              <w:rPr>
                <w:spacing w:val="-5"/>
                <w:sz w:val="16"/>
              </w:rPr>
              <w:t>Cup</w:t>
            </w:r>
          </w:p>
        </w:tc>
        <w:tc>
          <w:tcPr>
            <w:tcW w:w="2447" w:type="dxa"/>
          </w:tcPr>
          <w:p w14:paraId="0C4B78A0" w14:textId="77777777" w:rsidR="007A3229" w:rsidRDefault="00000000">
            <w:pPr>
              <w:pStyle w:val="TableParagraph"/>
              <w:spacing w:line="164" w:lineRule="exact"/>
              <w:ind w:left="239"/>
              <w:rPr>
                <w:sz w:val="16"/>
              </w:rPr>
            </w:pPr>
            <w:proofErr w:type="spellStart"/>
            <w:r>
              <w:rPr>
                <w:sz w:val="16"/>
              </w:rPr>
              <w:t>Fleetdown</w:t>
            </w:r>
            <w:proofErr w:type="spellEnd"/>
            <w:r>
              <w:rPr>
                <w:spacing w:val="-3"/>
                <w:sz w:val="16"/>
              </w:rPr>
              <w:t xml:space="preserve"> </w:t>
            </w:r>
            <w:r>
              <w:rPr>
                <w:sz w:val="16"/>
              </w:rPr>
              <w:t>United</w:t>
            </w:r>
            <w:r>
              <w:rPr>
                <w:spacing w:val="-4"/>
                <w:sz w:val="16"/>
              </w:rPr>
              <w:t xml:space="preserve"> </w:t>
            </w:r>
            <w:r>
              <w:rPr>
                <w:spacing w:val="-5"/>
                <w:sz w:val="16"/>
              </w:rPr>
              <w:t>FC</w:t>
            </w:r>
          </w:p>
        </w:tc>
        <w:tc>
          <w:tcPr>
            <w:tcW w:w="2177" w:type="dxa"/>
          </w:tcPr>
          <w:p w14:paraId="465F4FDE" w14:textId="77777777" w:rsidR="007A3229" w:rsidRDefault="00000000">
            <w:pPr>
              <w:pStyle w:val="TableParagraph"/>
              <w:spacing w:line="164" w:lineRule="exact"/>
              <w:ind w:left="61"/>
              <w:rPr>
                <w:sz w:val="16"/>
              </w:rPr>
            </w:pPr>
            <w:proofErr w:type="spellStart"/>
            <w:r>
              <w:rPr>
                <w:sz w:val="16"/>
              </w:rPr>
              <w:t>Athenlay</w:t>
            </w:r>
            <w:proofErr w:type="spellEnd"/>
            <w:r>
              <w:rPr>
                <w:spacing w:val="-5"/>
                <w:sz w:val="16"/>
              </w:rPr>
              <w:t xml:space="preserve"> FC</w:t>
            </w:r>
          </w:p>
        </w:tc>
      </w:tr>
      <w:tr w:rsidR="007A3229" w14:paraId="32CAC972" w14:textId="77777777">
        <w:trPr>
          <w:trHeight w:val="183"/>
        </w:trPr>
        <w:tc>
          <w:tcPr>
            <w:tcW w:w="796" w:type="dxa"/>
          </w:tcPr>
          <w:p w14:paraId="60998FCF" w14:textId="77777777" w:rsidR="007A3229" w:rsidRDefault="00000000">
            <w:pPr>
              <w:pStyle w:val="TableParagraph"/>
              <w:spacing w:line="164" w:lineRule="exact"/>
              <w:ind w:left="50"/>
              <w:rPr>
                <w:sz w:val="16"/>
              </w:rPr>
            </w:pPr>
            <w:r>
              <w:rPr>
                <w:spacing w:val="-5"/>
                <w:sz w:val="16"/>
              </w:rPr>
              <w:t>U15</w:t>
            </w:r>
          </w:p>
        </w:tc>
        <w:tc>
          <w:tcPr>
            <w:tcW w:w="1423" w:type="dxa"/>
          </w:tcPr>
          <w:p w14:paraId="7E2ED362" w14:textId="77777777" w:rsidR="007A3229" w:rsidRDefault="00000000">
            <w:pPr>
              <w:pStyle w:val="TableParagraph"/>
              <w:spacing w:line="164" w:lineRule="exact"/>
              <w:ind w:left="106"/>
              <w:rPr>
                <w:sz w:val="16"/>
              </w:rPr>
            </w:pPr>
            <w:r>
              <w:rPr>
                <w:sz w:val="16"/>
              </w:rPr>
              <w:t>League</w:t>
            </w:r>
            <w:r>
              <w:rPr>
                <w:spacing w:val="-3"/>
                <w:sz w:val="16"/>
              </w:rPr>
              <w:t xml:space="preserve"> </w:t>
            </w:r>
            <w:r>
              <w:rPr>
                <w:spacing w:val="-5"/>
                <w:sz w:val="16"/>
              </w:rPr>
              <w:t>Cup</w:t>
            </w:r>
          </w:p>
        </w:tc>
        <w:tc>
          <w:tcPr>
            <w:tcW w:w="2447" w:type="dxa"/>
          </w:tcPr>
          <w:p w14:paraId="657058FA" w14:textId="77777777" w:rsidR="007A3229" w:rsidRDefault="00000000">
            <w:pPr>
              <w:pStyle w:val="TableParagraph"/>
              <w:spacing w:line="164" w:lineRule="exact"/>
              <w:ind w:left="240"/>
              <w:rPr>
                <w:sz w:val="16"/>
              </w:rPr>
            </w:pPr>
            <w:r>
              <w:rPr>
                <w:sz w:val="16"/>
              </w:rPr>
              <w:t>FC</w:t>
            </w:r>
            <w:r>
              <w:rPr>
                <w:spacing w:val="-2"/>
                <w:sz w:val="16"/>
              </w:rPr>
              <w:t xml:space="preserve"> Battersea</w:t>
            </w:r>
          </w:p>
        </w:tc>
        <w:tc>
          <w:tcPr>
            <w:tcW w:w="2177" w:type="dxa"/>
          </w:tcPr>
          <w:p w14:paraId="22124AC2" w14:textId="77777777" w:rsidR="007A3229" w:rsidRDefault="00000000">
            <w:pPr>
              <w:pStyle w:val="TableParagraph"/>
              <w:spacing w:line="164" w:lineRule="exact"/>
              <w:ind w:left="62"/>
              <w:rPr>
                <w:sz w:val="16"/>
              </w:rPr>
            </w:pPr>
            <w:r>
              <w:rPr>
                <w:sz w:val="16"/>
              </w:rPr>
              <w:t>AFC</w:t>
            </w:r>
            <w:r>
              <w:rPr>
                <w:spacing w:val="-5"/>
                <w:sz w:val="16"/>
              </w:rPr>
              <w:t xml:space="preserve"> </w:t>
            </w:r>
            <w:r>
              <w:rPr>
                <w:sz w:val="16"/>
              </w:rPr>
              <w:t>Croydon</w:t>
            </w:r>
            <w:r>
              <w:rPr>
                <w:spacing w:val="-6"/>
                <w:sz w:val="16"/>
              </w:rPr>
              <w:t xml:space="preserve"> </w:t>
            </w:r>
            <w:r>
              <w:rPr>
                <w:sz w:val="16"/>
              </w:rPr>
              <w:t xml:space="preserve">Athletic </w:t>
            </w:r>
            <w:r>
              <w:rPr>
                <w:spacing w:val="-4"/>
                <w:sz w:val="16"/>
              </w:rPr>
              <w:t>Hawks</w:t>
            </w:r>
          </w:p>
        </w:tc>
      </w:tr>
      <w:tr w:rsidR="007A3229" w14:paraId="3CBA54F2" w14:textId="77777777">
        <w:trPr>
          <w:trHeight w:val="184"/>
        </w:trPr>
        <w:tc>
          <w:tcPr>
            <w:tcW w:w="796" w:type="dxa"/>
          </w:tcPr>
          <w:p w14:paraId="289EF381" w14:textId="77777777" w:rsidR="007A3229" w:rsidRDefault="00000000">
            <w:pPr>
              <w:pStyle w:val="TableParagraph"/>
              <w:spacing w:line="165" w:lineRule="exact"/>
              <w:ind w:left="50"/>
              <w:rPr>
                <w:sz w:val="16"/>
              </w:rPr>
            </w:pPr>
            <w:r>
              <w:rPr>
                <w:spacing w:val="-5"/>
                <w:sz w:val="16"/>
              </w:rPr>
              <w:t>U16</w:t>
            </w:r>
          </w:p>
        </w:tc>
        <w:tc>
          <w:tcPr>
            <w:tcW w:w="1423" w:type="dxa"/>
          </w:tcPr>
          <w:p w14:paraId="74F07493" w14:textId="77777777" w:rsidR="007A3229" w:rsidRDefault="00000000">
            <w:pPr>
              <w:pStyle w:val="TableParagraph"/>
              <w:spacing w:line="165" w:lineRule="exact"/>
              <w:ind w:left="106"/>
              <w:rPr>
                <w:sz w:val="16"/>
              </w:rPr>
            </w:pPr>
            <w:r>
              <w:rPr>
                <w:sz w:val="16"/>
              </w:rPr>
              <w:t>League</w:t>
            </w:r>
            <w:r>
              <w:rPr>
                <w:spacing w:val="-3"/>
                <w:sz w:val="16"/>
              </w:rPr>
              <w:t xml:space="preserve"> </w:t>
            </w:r>
            <w:r>
              <w:rPr>
                <w:spacing w:val="-5"/>
                <w:sz w:val="16"/>
              </w:rPr>
              <w:t>Cup</w:t>
            </w:r>
          </w:p>
        </w:tc>
        <w:tc>
          <w:tcPr>
            <w:tcW w:w="2447" w:type="dxa"/>
          </w:tcPr>
          <w:p w14:paraId="47B52E01" w14:textId="77777777" w:rsidR="007A3229" w:rsidRDefault="00000000">
            <w:pPr>
              <w:pStyle w:val="TableParagraph"/>
              <w:spacing w:line="165" w:lineRule="exact"/>
              <w:ind w:left="240"/>
              <w:rPr>
                <w:sz w:val="16"/>
              </w:rPr>
            </w:pPr>
            <w:r>
              <w:rPr>
                <w:sz w:val="16"/>
              </w:rPr>
              <w:t>Lambeth</w:t>
            </w:r>
            <w:r>
              <w:rPr>
                <w:spacing w:val="-2"/>
                <w:sz w:val="16"/>
              </w:rPr>
              <w:t xml:space="preserve"> Tigers</w:t>
            </w:r>
          </w:p>
        </w:tc>
        <w:tc>
          <w:tcPr>
            <w:tcW w:w="2177" w:type="dxa"/>
          </w:tcPr>
          <w:p w14:paraId="0CB2A6EC" w14:textId="77777777" w:rsidR="007A3229" w:rsidRDefault="00000000">
            <w:pPr>
              <w:pStyle w:val="TableParagraph"/>
              <w:spacing w:line="165" w:lineRule="exact"/>
              <w:ind w:left="60"/>
              <w:rPr>
                <w:sz w:val="16"/>
              </w:rPr>
            </w:pPr>
            <w:r>
              <w:rPr>
                <w:sz w:val="16"/>
              </w:rPr>
              <w:t>Broomwood</w:t>
            </w:r>
            <w:r>
              <w:rPr>
                <w:spacing w:val="-4"/>
                <w:sz w:val="16"/>
              </w:rPr>
              <w:t xml:space="preserve"> </w:t>
            </w:r>
            <w:r>
              <w:rPr>
                <w:spacing w:val="-2"/>
                <w:sz w:val="16"/>
              </w:rPr>
              <w:t>Ospreys</w:t>
            </w:r>
          </w:p>
        </w:tc>
      </w:tr>
      <w:tr w:rsidR="007A3229" w14:paraId="21CBF3D1" w14:textId="77777777">
        <w:trPr>
          <w:trHeight w:val="275"/>
        </w:trPr>
        <w:tc>
          <w:tcPr>
            <w:tcW w:w="796" w:type="dxa"/>
          </w:tcPr>
          <w:p w14:paraId="53599E01" w14:textId="77777777" w:rsidR="007A3229" w:rsidRDefault="00000000">
            <w:pPr>
              <w:pStyle w:val="TableParagraph"/>
              <w:spacing w:line="182" w:lineRule="exact"/>
              <w:ind w:left="50"/>
              <w:rPr>
                <w:sz w:val="16"/>
              </w:rPr>
            </w:pPr>
            <w:r>
              <w:rPr>
                <w:spacing w:val="-2"/>
                <w:sz w:val="16"/>
              </w:rPr>
              <w:t>U17/18</w:t>
            </w:r>
          </w:p>
        </w:tc>
        <w:tc>
          <w:tcPr>
            <w:tcW w:w="1423" w:type="dxa"/>
          </w:tcPr>
          <w:p w14:paraId="300F8141" w14:textId="77777777" w:rsidR="007A3229" w:rsidRDefault="00000000">
            <w:pPr>
              <w:pStyle w:val="TableParagraph"/>
              <w:spacing w:line="182" w:lineRule="exact"/>
              <w:ind w:left="105"/>
              <w:rPr>
                <w:sz w:val="16"/>
              </w:rPr>
            </w:pPr>
            <w:r>
              <w:rPr>
                <w:sz w:val="16"/>
              </w:rPr>
              <w:t>League</w:t>
            </w:r>
            <w:r>
              <w:rPr>
                <w:spacing w:val="-2"/>
                <w:sz w:val="16"/>
              </w:rPr>
              <w:t xml:space="preserve"> </w:t>
            </w:r>
            <w:r>
              <w:rPr>
                <w:spacing w:val="-5"/>
                <w:sz w:val="16"/>
              </w:rPr>
              <w:t>Cup</w:t>
            </w:r>
          </w:p>
        </w:tc>
        <w:tc>
          <w:tcPr>
            <w:tcW w:w="2447" w:type="dxa"/>
          </w:tcPr>
          <w:p w14:paraId="5DDE5BE0" w14:textId="77777777" w:rsidR="007A3229" w:rsidRDefault="00000000">
            <w:pPr>
              <w:pStyle w:val="TableParagraph"/>
              <w:spacing w:line="182" w:lineRule="exact"/>
              <w:ind w:left="240"/>
              <w:rPr>
                <w:sz w:val="16"/>
              </w:rPr>
            </w:pPr>
            <w:r>
              <w:rPr>
                <w:sz w:val="16"/>
              </w:rPr>
              <w:t>West</w:t>
            </w:r>
            <w:r>
              <w:rPr>
                <w:spacing w:val="-2"/>
                <w:sz w:val="16"/>
              </w:rPr>
              <w:t xml:space="preserve"> Wickham</w:t>
            </w:r>
          </w:p>
        </w:tc>
        <w:tc>
          <w:tcPr>
            <w:tcW w:w="2177" w:type="dxa"/>
          </w:tcPr>
          <w:p w14:paraId="3677823B" w14:textId="77777777" w:rsidR="007A3229" w:rsidRDefault="00000000">
            <w:pPr>
              <w:pStyle w:val="TableParagraph"/>
              <w:spacing w:line="182" w:lineRule="exact"/>
              <w:ind w:left="62"/>
              <w:rPr>
                <w:sz w:val="16"/>
              </w:rPr>
            </w:pPr>
            <w:r>
              <w:rPr>
                <w:sz w:val="16"/>
              </w:rPr>
              <w:t>Old</w:t>
            </w:r>
            <w:r>
              <w:rPr>
                <w:spacing w:val="-4"/>
                <w:sz w:val="16"/>
              </w:rPr>
              <w:t xml:space="preserve"> </w:t>
            </w:r>
            <w:proofErr w:type="spellStart"/>
            <w:r>
              <w:rPr>
                <w:sz w:val="16"/>
              </w:rPr>
              <w:t>Wilsonians</w:t>
            </w:r>
            <w:proofErr w:type="spellEnd"/>
            <w:r>
              <w:rPr>
                <w:spacing w:val="-2"/>
                <w:sz w:val="16"/>
              </w:rPr>
              <w:t xml:space="preserve"> </w:t>
            </w:r>
            <w:r>
              <w:rPr>
                <w:spacing w:val="-4"/>
                <w:sz w:val="16"/>
              </w:rPr>
              <w:t>Kelly</w:t>
            </w:r>
          </w:p>
        </w:tc>
      </w:tr>
      <w:tr w:rsidR="007A3229" w14:paraId="550FB7F5" w14:textId="77777777">
        <w:trPr>
          <w:trHeight w:val="275"/>
        </w:trPr>
        <w:tc>
          <w:tcPr>
            <w:tcW w:w="796" w:type="dxa"/>
          </w:tcPr>
          <w:p w14:paraId="28555F5C" w14:textId="77777777" w:rsidR="007A3229" w:rsidRDefault="00000000">
            <w:pPr>
              <w:pStyle w:val="TableParagraph"/>
              <w:spacing w:before="89" w:line="167" w:lineRule="exact"/>
              <w:ind w:left="50"/>
              <w:rPr>
                <w:sz w:val="16"/>
              </w:rPr>
            </w:pPr>
            <w:r>
              <w:rPr>
                <w:spacing w:val="-5"/>
                <w:sz w:val="16"/>
              </w:rPr>
              <w:t>U7*</w:t>
            </w:r>
          </w:p>
        </w:tc>
        <w:tc>
          <w:tcPr>
            <w:tcW w:w="1423" w:type="dxa"/>
          </w:tcPr>
          <w:p w14:paraId="6E381C5E" w14:textId="77777777" w:rsidR="007A3229" w:rsidRDefault="00000000">
            <w:pPr>
              <w:pStyle w:val="TableParagraph"/>
              <w:spacing w:before="89" w:line="167" w:lineRule="exact"/>
              <w:ind w:left="106"/>
              <w:rPr>
                <w:sz w:val="16"/>
              </w:rPr>
            </w:pPr>
            <w:r>
              <w:rPr>
                <w:sz w:val="16"/>
              </w:rPr>
              <w:t>League</w:t>
            </w:r>
            <w:r>
              <w:rPr>
                <w:spacing w:val="-5"/>
                <w:sz w:val="16"/>
              </w:rPr>
              <w:t xml:space="preserve"> </w:t>
            </w:r>
            <w:r>
              <w:rPr>
                <w:spacing w:val="-2"/>
                <w:sz w:val="16"/>
              </w:rPr>
              <w:t>Shield</w:t>
            </w:r>
          </w:p>
        </w:tc>
        <w:tc>
          <w:tcPr>
            <w:tcW w:w="2447" w:type="dxa"/>
          </w:tcPr>
          <w:p w14:paraId="79A53B14" w14:textId="77777777" w:rsidR="007A3229" w:rsidRDefault="00000000">
            <w:pPr>
              <w:pStyle w:val="TableParagraph"/>
              <w:spacing w:before="89" w:line="167" w:lineRule="exact"/>
              <w:ind w:left="240"/>
              <w:rPr>
                <w:sz w:val="16"/>
              </w:rPr>
            </w:pPr>
            <w:r>
              <w:rPr>
                <w:sz w:val="16"/>
              </w:rPr>
              <w:t>R&amp;R</w:t>
            </w:r>
            <w:r>
              <w:rPr>
                <w:spacing w:val="-2"/>
                <w:sz w:val="16"/>
              </w:rPr>
              <w:t xml:space="preserve"> Cobras</w:t>
            </w:r>
          </w:p>
        </w:tc>
        <w:tc>
          <w:tcPr>
            <w:tcW w:w="2177" w:type="dxa"/>
          </w:tcPr>
          <w:p w14:paraId="52D87510" w14:textId="77777777" w:rsidR="007A3229" w:rsidRDefault="00000000">
            <w:pPr>
              <w:pStyle w:val="TableParagraph"/>
              <w:spacing w:before="89" w:line="167" w:lineRule="exact"/>
              <w:ind w:left="62"/>
              <w:rPr>
                <w:sz w:val="16"/>
              </w:rPr>
            </w:pPr>
            <w:r>
              <w:rPr>
                <w:sz w:val="16"/>
              </w:rPr>
              <w:t>Beckenham</w:t>
            </w:r>
            <w:r>
              <w:rPr>
                <w:spacing w:val="-4"/>
                <w:sz w:val="16"/>
              </w:rPr>
              <w:t xml:space="preserve"> </w:t>
            </w:r>
            <w:r>
              <w:rPr>
                <w:sz w:val="16"/>
              </w:rPr>
              <w:t>United</w:t>
            </w:r>
            <w:r>
              <w:rPr>
                <w:spacing w:val="-2"/>
                <w:sz w:val="16"/>
              </w:rPr>
              <w:t xml:space="preserve"> </w:t>
            </w:r>
            <w:r>
              <w:rPr>
                <w:spacing w:val="-5"/>
                <w:sz w:val="16"/>
              </w:rPr>
              <w:t>FC</w:t>
            </w:r>
          </w:p>
        </w:tc>
      </w:tr>
      <w:tr w:rsidR="007A3229" w14:paraId="3897A28A" w14:textId="77777777">
        <w:trPr>
          <w:trHeight w:val="183"/>
        </w:trPr>
        <w:tc>
          <w:tcPr>
            <w:tcW w:w="796" w:type="dxa"/>
          </w:tcPr>
          <w:p w14:paraId="57112757" w14:textId="77777777" w:rsidR="007A3229" w:rsidRDefault="00000000">
            <w:pPr>
              <w:pStyle w:val="TableParagraph"/>
              <w:spacing w:line="164" w:lineRule="exact"/>
              <w:ind w:left="50"/>
              <w:rPr>
                <w:sz w:val="16"/>
              </w:rPr>
            </w:pPr>
            <w:r>
              <w:rPr>
                <w:spacing w:val="-5"/>
                <w:sz w:val="16"/>
              </w:rPr>
              <w:t>U8*</w:t>
            </w:r>
          </w:p>
        </w:tc>
        <w:tc>
          <w:tcPr>
            <w:tcW w:w="1423" w:type="dxa"/>
          </w:tcPr>
          <w:p w14:paraId="481F1FAE" w14:textId="77777777" w:rsidR="007A3229" w:rsidRDefault="00000000">
            <w:pPr>
              <w:pStyle w:val="TableParagraph"/>
              <w:spacing w:line="164" w:lineRule="exact"/>
              <w:ind w:left="106"/>
              <w:rPr>
                <w:sz w:val="16"/>
              </w:rPr>
            </w:pPr>
            <w:r>
              <w:rPr>
                <w:sz w:val="16"/>
              </w:rPr>
              <w:t>League</w:t>
            </w:r>
            <w:r>
              <w:rPr>
                <w:spacing w:val="-5"/>
                <w:sz w:val="16"/>
              </w:rPr>
              <w:t xml:space="preserve"> </w:t>
            </w:r>
            <w:r>
              <w:rPr>
                <w:spacing w:val="-2"/>
                <w:sz w:val="16"/>
              </w:rPr>
              <w:t>Shield</w:t>
            </w:r>
          </w:p>
        </w:tc>
        <w:tc>
          <w:tcPr>
            <w:tcW w:w="2447" w:type="dxa"/>
          </w:tcPr>
          <w:p w14:paraId="6D0F1F57" w14:textId="77777777" w:rsidR="007A3229" w:rsidRDefault="00000000">
            <w:pPr>
              <w:pStyle w:val="TableParagraph"/>
              <w:spacing w:line="164" w:lineRule="exact"/>
              <w:ind w:left="240"/>
              <w:rPr>
                <w:sz w:val="16"/>
              </w:rPr>
            </w:pPr>
            <w:r>
              <w:rPr>
                <w:sz w:val="16"/>
              </w:rPr>
              <w:t>Warlingham</w:t>
            </w:r>
            <w:r>
              <w:rPr>
                <w:spacing w:val="-5"/>
                <w:sz w:val="16"/>
              </w:rPr>
              <w:t xml:space="preserve"> </w:t>
            </w:r>
            <w:r>
              <w:rPr>
                <w:spacing w:val="-2"/>
                <w:sz w:val="16"/>
              </w:rPr>
              <w:t>Colts</w:t>
            </w:r>
          </w:p>
        </w:tc>
        <w:tc>
          <w:tcPr>
            <w:tcW w:w="2177" w:type="dxa"/>
          </w:tcPr>
          <w:p w14:paraId="7832313B" w14:textId="77777777" w:rsidR="007A3229" w:rsidRDefault="00000000">
            <w:pPr>
              <w:pStyle w:val="TableParagraph"/>
              <w:spacing w:line="164" w:lineRule="exact"/>
              <w:ind w:left="60"/>
              <w:rPr>
                <w:sz w:val="16"/>
              </w:rPr>
            </w:pPr>
            <w:r>
              <w:rPr>
                <w:sz w:val="16"/>
              </w:rPr>
              <w:t>Forestdale</w:t>
            </w:r>
            <w:r>
              <w:rPr>
                <w:spacing w:val="-4"/>
                <w:sz w:val="16"/>
              </w:rPr>
              <w:t xml:space="preserve"> Reds</w:t>
            </w:r>
          </w:p>
        </w:tc>
      </w:tr>
      <w:tr w:rsidR="007A3229" w14:paraId="03E299E6" w14:textId="77777777">
        <w:trPr>
          <w:trHeight w:val="183"/>
        </w:trPr>
        <w:tc>
          <w:tcPr>
            <w:tcW w:w="796" w:type="dxa"/>
          </w:tcPr>
          <w:p w14:paraId="2C435696" w14:textId="77777777" w:rsidR="007A3229" w:rsidRDefault="00000000">
            <w:pPr>
              <w:pStyle w:val="TableParagraph"/>
              <w:spacing w:line="164" w:lineRule="exact"/>
              <w:ind w:left="50"/>
              <w:rPr>
                <w:sz w:val="16"/>
              </w:rPr>
            </w:pPr>
            <w:r>
              <w:rPr>
                <w:spacing w:val="-5"/>
                <w:sz w:val="16"/>
              </w:rPr>
              <w:t>U9*</w:t>
            </w:r>
          </w:p>
        </w:tc>
        <w:tc>
          <w:tcPr>
            <w:tcW w:w="1423" w:type="dxa"/>
          </w:tcPr>
          <w:p w14:paraId="2E5D72CA" w14:textId="77777777" w:rsidR="007A3229" w:rsidRDefault="00000000">
            <w:pPr>
              <w:pStyle w:val="TableParagraph"/>
              <w:spacing w:line="164" w:lineRule="exact"/>
              <w:ind w:left="106"/>
              <w:rPr>
                <w:sz w:val="16"/>
              </w:rPr>
            </w:pPr>
            <w:r>
              <w:rPr>
                <w:sz w:val="16"/>
              </w:rPr>
              <w:t>League</w:t>
            </w:r>
            <w:r>
              <w:rPr>
                <w:spacing w:val="-5"/>
                <w:sz w:val="16"/>
              </w:rPr>
              <w:t xml:space="preserve"> </w:t>
            </w:r>
            <w:r>
              <w:rPr>
                <w:spacing w:val="-2"/>
                <w:sz w:val="16"/>
              </w:rPr>
              <w:t>Shield</w:t>
            </w:r>
          </w:p>
        </w:tc>
        <w:tc>
          <w:tcPr>
            <w:tcW w:w="2447" w:type="dxa"/>
          </w:tcPr>
          <w:p w14:paraId="52096EFF" w14:textId="77777777" w:rsidR="007A3229" w:rsidRDefault="00000000">
            <w:pPr>
              <w:pStyle w:val="TableParagraph"/>
              <w:spacing w:line="164" w:lineRule="exact"/>
              <w:ind w:left="240"/>
              <w:rPr>
                <w:sz w:val="16"/>
              </w:rPr>
            </w:pPr>
            <w:r>
              <w:rPr>
                <w:sz w:val="16"/>
              </w:rPr>
              <w:t>R&amp;R</w:t>
            </w:r>
            <w:r>
              <w:rPr>
                <w:spacing w:val="-4"/>
                <w:sz w:val="16"/>
              </w:rPr>
              <w:t xml:space="preserve"> </w:t>
            </w:r>
            <w:r>
              <w:rPr>
                <w:spacing w:val="-2"/>
                <w:sz w:val="16"/>
              </w:rPr>
              <w:t>Mambas</w:t>
            </w:r>
          </w:p>
        </w:tc>
        <w:tc>
          <w:tcPr>
            <w:tcW w:w="2177" w:type="dxa"/>
          </w:tcPr>
          <w:p w14:paraId="4EF40EA4" w14:textId="77777777" w:rsidR="007A3229" w:rsidRDefault="00000000">
            <w:pPr>
              <w:pStyle w:val="TableParagraph"/>
              <w:spacing w:line="164" w:lineRule="exact"/>
              <w:ind w:left="61"/>
              <w:rPr>
                <w:sz w:val="16"/>
              </w:rPr>
            </w:pPr>
            <w:r>
              <w:rPr>
                <w:sz w:val="16"/>
              </w:rPr>
              <w:t>Mini</w:t>
            </w:r>
            <w:r>
              <w:rPr>
                <w:spacing w:val="-2"/>
                <w:sz w:val="16"/>
              </w:rPr>
              <w:t xml:space="preserve"> </w:t>
            </w:r>
            <w:r>
              <w:rPr>
                <w:sz w:val="16"/>
              </w:rPr>
              <w:t>Sports</w:t>
            </w:r>
            <w:r>
              <w:rPr>
                <w:spacing w:val="-2"/>
                <w:sz w:val="16"/>
              </w:rPr>
              <w:t xml:space="preserve"> </w:t>
            </w:r>
            <w:r>
              <w:rPr>
                <w:sz w:val="16"/>
              </w:rPr>
              <w:t>Stars</w:t>
            </w:r>
            <w:r>
              <w:rPr>
                <w:spacing w:val="-1"/>
                <w:sz w:val="16"/>
              </w:rPr>
              <w:t xml:space="preserve"> </w:t>
            </w:r>
            <w:r>
              <w:rPr>
                <w:spacing w:val="-2"/>
                <w:sz w:val="16"/>
              </w:rPr>
              <w:t>Panthers</w:t>
            </w:r>
          </w:p>
        </w:tc>
      </w:tr>
      <w:tr w:rsidR="007A3229" w14:paraId="24229AFF" w14:textId="77777777">
        <w:trPr>
          <w:trHeight w:val="184"/>
        </w:trPr>
        <w:tc>
          <w:tcPr>
            <w:tcW w:w="796" w:type="dxa"/>
          </w:tcPr>
          <w:p w14:paraId="2736CABF" w14:textId="77777777" w:rsidR="007A3229" w:rsidRDefault="00000000">
            <w:pPr>
              <w:pStyle w:val="TableParagraph"/>
              <w:spacing w:line="165" w:lineRule="exact"/>
              <w:ind w:left="50"/>
              <w:rPr>
                <w:sz w:val="16"/>
              </w:rPr>
            </w:pPr>
            <w:r>
              <w:rPr>
                <w:spacing w:val="-4"/>
                <w:sz w:val="16"/>
              </w:rPr>
              <w:t>U10*</w:t>
            </w:r>
          </w:p>
        </w:tc>
        <w:tc>
          <w:tcPr>
            <w:tcW w:w="1423" w:type="dxa"/>
          </w:tcPr>
          <w:p w14:paraId="7C0CD215" w14:textId="77777777" w:rsidR="007A3229" w:rsidRDefault="00000000">
            <w:pPr>
              <w:pStyle w:val="TableParagraph"/>
              <w:spacing w:line="165" w:lineRule="exact"/>
              <w:ind w:left="106"/>
              <w:rPr>
                <w:sz w:val="16"/>
              </w:rPr>
            </w:pPr>
            <w:r>
              <w:rPr>
                <w:sz w:val="16"/>
              </w:rPr>
              <w:t>League</w:t>
            </w:r>
            <w:r>
              <w:rPr>
                <w:spacing w:val="-6"/>
                <w:sz w:val="16"/>
              </w:rPr>
              <w:t xml:space="preserve"> </w:t>
            </w:r>
            <w:r>
              <w:rPr>
                <w:spacing w:val="-2"/>
                <w:sz w:val="16"/>
              </w:rPr>
              <w:t>Shield</w:t>
            </w:r>
          </w:p>
        </w:tc>
        <w:tc>
          <w:tcPr>
            <w:tcW w:w="2447" w:type="dxa"/>
          </w:tcPr>
          <w:p w14:paraId="12E46186" w14:textId="77777777" w:rsidR="007A3229" w:rsidRDefault="00000000">
            <w:pPr>
              <w:pStyle w:val="TableParagraph"/>
              <w:spacing w:line="165" w:lineRule="exact"/>
              <w:ind w:left="240"/>
              <w:rPr>
                <w:sz w:val="16"/>
              </w:rPr>
            </w:pPr>
            <w:r>
              <w:rPr>
                <w:sz w:val="16"/>
              </w:rPr>
              <w:t>Glebe</w:t>
            </w:r>
            <w:r>
              <w:rPr>
                <w:spacing w:val="-1"/>
                <w:sz w:val="16"/>
              </w:rPr>
              <w:t xml:space="preserve"> </w:t>
            </w:r>
            <w:r>
              <w:rPr>
                <w:sz w:val="16"/>
              </w:rPr>
              <w:t>Youth</w:t>
            </w:r>
            <w:r>
              <w:rPr>
                <w:spacing w:val="-1"/>
                <w:sz w:val="16"/>
              </w:rPr>
              <w:t xml:space="preserve"> </w:t>
            </w:r>
            <w:r>
              <w:rPr>
                <w:spacing w:val="-2"/>
                <w:sz w:val="16"/>
              </w:rPr>
              <w:t>Lions</w:t>
            </w:r>
          </w:p>
        </w:tc>
        <w:tc>
          <w:tcPr>
            <w:tcW w:w="2177" w:type="dxa"/>
          </w:tcPr>
          <w:p w14:paraId="5E7E08C0" w14:textId="77777777" w:rsidR="007A3229" w:rsidRDefault="00000000">
            <w:pPr>
              <w:pStyle w:val="TableParagraph"/>
              <w:spacing w:line="165" w:lineRule="exact"/>
              <w:ind w:left="61"/>
              <w:rPr>
                <w:sz w:val="16"/>
              </w:rPr>
            </w:pPr>
            <w:r>
              <w:rPr>
                <w:sz w:val="16"/>
              </w:rPr>
              <w:t>West</w:t>
            </w:r>
            <w:r>
              <w:rPr>
                <w:spacing w:val="-2"/>
                <w:sz w:val="16"/>
              </w:rPr>
              <w:t xml:space="preserve"> Wickham</w:t>
            </w:r>
          </w:p>
        </w:tc>
      </w:tr>
      <w:tr w:rsidR="007A3229" w14:paraId="6BFE1090" w14:textId="77777777">
        <w:trPr>
          <w:trHeight w:val="183"/>
        </w:trPr>
        <w:tc>
          <w:tcPr>
            <w:tcW w:w="796" w:type="dxa"/>
          </w:tcPr>
          <w:p w14:paraId="5EA0FC08" w14:textId="77777777" w:rsidR="007A3229" w:rsidRDefault="00000000">
            <w:pPr>
              <w:pStyle w:val="TableParagraph"/>
              <w:spacing w:line="164" w:lineRule="exact"/>
              <w:ind w:left="50"/>
              <w:rPr>
                <w:sz w:val="16"/>
              </w:rPr>
            </w:pPr>
            <w:r>
              <w:rPr>
                <w:spacing w:val="-4"/>
                <w:sz w:val="16"/>
              </w:rPr>
              <w:t>U11*</w:t>
            </w:r>
          </w:p>
        </w:tc>
        <w:tc>
          <w:tcPr>
            <w:tcW w:w="1423" w:type="dxa"/>
          </w:tcPr>
          <w:p w14:paraId="60F19F1D" w14:textId="77777777" w:rsidR="007A3229" w:rsidRDefault="00000000">
            <w:pPr>
              <w:pStyle w:val="TableParagraph"/>
              <w:spacing w:line="164" w:lineRule="exact"/>
              <w:ind w:left="106"/>
              <w:rPr>
                <w:sz w:val="16"/>
              </w:rPr>
            </w:pPr>
            <w:r>
              <w:rPr>
                <w:sz w:val="16"/>
              </w:rPr>
              <w:t>League</w:t>
            </w:r>
            <w:r>
              <w:rPr>
                <w:spacing w:val="-6"/>
                <w:sz w:val="16"/>
              </w:rPr>
              <w:t xml:space="preserve"> </w:t>
            </w:r>
            <w:r>
              <w:rPr>
                <w:spacing w:val="-2"/>
                <w:sz w:val="16"/>
              </w:rPr>
              <w:t>Shield</w:t>
            </w:r>
          </w:p>
        </w:tc>
        <w:tc>
          <w:tcPr>
            <w:tcW w:w="2447" w:type="dxa"/>
          </w:tcPr>
          <w:p w14:paraId="3071FE11" w14:textId="77777777" w:rsidR="007A3229" w:rsidRDefault="00000000">
            <w:pPr>
              <w:pStyle w:val="TableParagraph"/>
              <w:spacing w:line="164" w:lineRule="exact"/>
              <w:ind w:left="240"/>
              <w:rPr>
                <w:sz w:val="16"/>
              </w:rPr>
            </w:pPr>
            <w:r>
              <w:rPr>
                <w:sz w:val="16"/>
              </w:rPr>
              <w:t>Selsdon</w:t>
            </w:r>
            <w:r>
              <w:rPr>
                <w:spacing w:val="-5"/>
                <w:sz w:val="16"/>
              </w:rPr>
              <w:t xml:space="preserve"> </w:t>
            </w:r>
            <w:r>
              <w:rPr>
                <w:sz w:val="16"/>
              </w:rPr>
              <w:t>Junior</w:t>
            </w:r>
            <w:r>
              <w:rPr>
                <w:spacing w:val="-3"/>
                <w:sz w:val="16"/>
              </w:rPr>
              <w:t xml:space="preserve"> </w:t>
            </w:r>
            <w:r>
              <w:rPr>
                <w:spacing w:val="-2"/>
                <w:sz w:val="16"/>
              </w:rPr>
              <w:t>Tigers</w:t>
            </w:r>
          </w:p>
        </w:tc>
        <w:tc>
          <w:tcPr>
            <w:tcW w:w="2177" w:type="dxa"/>
          </w:tcPr>
          <w:p w14:paraId="202CA68C" w14:textId="77777777" w:rsidR="007A3229" w:rsidRDefault="00000000">
            <w:pPr>
              <w:pStyle w:val="TableParagraph"/>
              <w:spacing w:line="164" w:lineRule="exact"/>
              <w:ind w:left="61"/>
              <w:rPr>
                <w:sz w:val="16"/>
              </w:rPr>
            </w:pPr>
            <w:r>
              <w:rPr>
                <w:sz w:val="16"/>
              </w:rPr>
              <w:t>Orpington</w:t>
            </w:r>
            <w:r>
              <w:rPr>
                <w:spacing w:val="-5"/>
                <w:sz w:val="16"/>
              </w:rPr>
              <w:t xml:space="preserve"> </w:t>
            </w:r>
            <w:r>
              <w:rPr>
                <w:sz w:val="16"/>
              </w:rPr>
              <w:t>Rovers</w:t>
            </w:r>
            <w:r>
              <w:rPr>
                <w:spacing w:val="-5"/>
                <w:sz w:val="16"/>
              </w:rPr>
              <w:t xml:space="preserve"> </w:t>
            </w:r>
            <w:r>
              <w:rPr>
                <w:spacing w:val="-4"/>
                <w:sz w:val="16"/>
              </w:rPr>
              <w:t>Pumas</w:t>
            </w:r>
          </w:p>
        </w:tc>
      </w:tr>
      <w:tr w:rsidR="007A3229" w14:paraId="111C495D" w14:textId="77777777">
        <w:trPr>
          <w:trHeight w:val="183"/>
        </w:trPr>
        <w:tc>
          <w:tcPr>
            <w:tcW w:w="796" w:type="dxa"/>
          </w:tcPr>
          <w:p w14:paraId="0CCE5E00" w14:textId="77777777" w:rsidR="007A3229" w:rsidRDefault="00000000">
            <w:pPr>
              <w:pStyle w:val="TableParagraph"/>
              <w:spacing w:line="164" w:lineRule="exact"/>
              <w:ind w:left="50"/>
              <w:rPr>
                <w:sz w:val="16"/>
              </w:rPr>
            </w:pPr>
            <w:r>
              <w:rPr>
                <w:spacing w:val="-5"/>
                <w:sz w:val="16"/>
              </w:rPr>
              <w:t>U12</w:t>
            </w:r>
          </w:p>
        </w:tc>
        <w:tc>
          <w:tcPr>
            <w:tcW w:w="1423" w:type="dxa"/>
          </w:tcPr>
          <w:p w14:paraId="63F8D8E0" w14:textId="77777777" w:rsidR="007A3229" w:rsidRDefault="00000000">
            <w:pPr>
              <w:pStyle w:val="TableParagraph"/>
              <w:spacing w:line="164" w:lineRule="exact"/>
              <w:ind w:left="106"/>
              <w:rPr>
                <w:sz w:val="16"/>
              </w:rPr>
            </w:pPr>
            <w:r>
              <w:rPr>
                <w:sz w:val="16"/>
              </w:rPr>
              <w:t>League</w:t>
            </w:r>
            <w:r>
              <w:rPr>
                <w:spacing w:val="-5"/>
                <w:sz w:val="16"/>
              </w:rPr>
              <w:t xml:space="preserve"> </w:t>
            </w:r>
            <w:r>
              <w:rPr>
                <w:spacing w:val="-2"/>
                <w:sz w:val="16"/>
              </w:rPr>
              <w:t>Shield</w:t>
            </w:r>
          </w:p>
        </w:tc>
        <w:tc>
          <w:tcPr>
            <w:tcW w:w="2447" w:type="dxa"/>
          </w:tcPr>
          <w:p w14:paraId="5CA4F006" w14:textId="77777777" w:rsidR="007A3229" w:rsidRDefault="00000000">
            <w:pPr>
              <w:pStyle w:val="TableParagraph"/>
              <w:spacing w:line="164" w:lineRule="exact"/>
              <w:ind w:left="240"/>
              <w:rPr>
                <w:sz w:val="16"/>
              </w:rPr>
            </w:pPr>
            <w:r>
              <w:rPr>
                <w:sz w:val="16"/>
              </w:rPr>
              <w:t>FC</w:t>
            </w:r>
            <w:r>
              <w:rPr>
                <w:spacing w:val="-2"/>
                <w:sz w:val="16"/>
              </w:rPr>
              <w:t xml:space="preserve"> Battersea</w:t>
            </w:r>
          </w:p>
        </w:tc>
        <w:tc>
          <w:tcPr>
            <w:tcW w:w="2177" w:type="dxa"/>
          </w:tcPr>
          <w:p w14:paraId="3E99108A" w14:textId="77777777" w:rsidR="007A3229" w:rsidRDefault="00000000">
            <w:pPr>
              <w:pStyle w:val="TableParagraph"/>
              <w:spacing w:line="164" w:lineRule="exact"/>
              <w:ind w:left="62"/>
              <w:rPr>
                <w:sz w:val="16"/>
              </w:rPr>
            </w:pPr>
            <w:r>
              <w:rPr>
                <w:spacing w:val="-2"/>
                <w:sz w:val="16"/>
              </w:rPr>
              <w:t>Ten-Em-</w:t>
            </w:r>
            <w:r>
              <w:rPr>
                <w:spacing w:val="-5"/>
                <w:sz w:val="16"/>
              </w:rPr>
              <w:t>Bee</w:t>
            </w:r>
          </w:p>
        </w:tc>
      </w:tr>
      <w:tr w:rsidR="007A3229" w14:paraId="638D4BC4" w14:textId="77777777">
        <w:trPr>
          <w:trHeight w:val="184"/>
        </w:trPr>
        <w:tc>
          <w:tcPr>
            <w:tcW w:w="796" w:type="dxa"/>
          </w:tcPr>
          <w:p w14:paraId="0537365A" w14:textId="77777777" w:rsidR="007A3229" w:rsidRDefault="00000000">
            <w:pPr>
              <w:pStyle w:val="TableParagraph"/>
              <w:spacing w:line="165" w:lineRule="exact"/>
              <w:ind w:left="50"/>
              <w:rPr>
                <w:sz w:val="16"/>
              </w:rPr>
            </w:pPr>
            <w:r>
              <w:rPr>
                <w:spacing w:val="-5"/>
                <w:sz w:val="16"/>
              </w:rPr>
              <w:t>U13</w:t>
            </w:r>
          </w:p>
        </w:tc>
        <w:tc>
          <w:tcPr>
            <w:tcW w:w="1423" w:type="dxa"/>
          </w:tcPr>
          <w:p w14:paraId="322CCBB3" w14:textId="77777777" w:rsidR="007A3229" w:rsidRDefault="00000000">
            <w:pPr>
              <w:pStyle w:val="TableParagraph"/>
              <w:spacing w:line="165" w:lineRule="exact"/>
              <w:ind w:left="106"/>
              <w:rPr>
                <w:sz w:val="16"/>
              </w:rPr>
            </w:pPr>
            <w:r>
              <w:rPr>
                <w:sz w:val="16"/>
              </w:rPr>
              <w:t>League</w:t>
            </w:r>
            <w:r>
              <w:rPr>
                <w:spacing w:val="-5"/>
                <w:sz w:val="16"/>
              </w:rPr>
              <w:t xml:space="preserve"> </w:t>
            </w:r>
            <w:r>
              <w:rPr>
                <w:spacing w:val="-2"/>
                <w:sz w:val="16"/>
              </w:rPr>
              <w:t>Shield</w:t>
            </w:r>
          </w:p>
        </w:tc>
        <w:tc>
          <w:tcPr>
            <w:tcW w:w="2447" w:type="dxa"/>
          </w:tcPr>
          <w:p w14:paraId="7B8F63EC" w14:textId="77777777" w:rsidR="007A3229" w:rsidRDefault="00000000">
            <w:pPr>
              <w:pStyle w:val="TableParagraph"/>
              <w:spacing w:line="165" w:lineRule="exact"/>
              <w:ind w:left="240"/>
              <w:rPr>
                <w:sz w:val="16"/>
              </w:rPr>
            </w:pPr>
            <w:r>
              <w:rPr>
                <w:sz w:val="16"/>
              </w:rPr>
              <w:t>R&amp;R</w:t>
            </w:r>
            <w:r>
              <w:rPr>
                <w:spacing w:val="-2"/>
                <w:sz w:val="16"/>
              </w:rPr>
              <w:t xml:space="preserve"> </w:t>
            </w:r>
            <w:r>
              <w:rPr>
                <w:spacing w:val="-5"/>
                <w:sz w:val="16"/>
              </w:rPr>
              <w:t>FC</w:t>
            </w:r>
          </w:p>
        </w:tc>
        <w:tc>
          <w:tcPr>
            <w:tcW w:w="2177" w:type="dxa"/>
          </w:tcPr>
          <w:p w14:paraId="46F94307" w14:textId="77777777" w:rsidR="007A3229" w:rsidRDefault="00000000">
            <w:pPr>
              <w:pStyle w:val="TableParagraph"/>
              <w:spacing w:line="165" w:lineRule="exact"/>
              <w:ind w:left="61"/>
              <w:rPr>
                <w:sz w:val="16"/>
              </w:rPr>
            </w:pPr>
            <w:r>
              <w:rPr>
                <w:sz w:val="16"/>
              </w:rPr>
              <w:t>Elite</w:t>
            </w:r>
            <w:r>
              <w:rPr>
                <w:spacing w:val="-3"/>
                <w:sz w:val="16"/>
              </w:rPr>
              <w:t xml:space="preserve"> </w:t>
            </w:r>
            <w:r>
              <w:rPr>
                <w:sz w:val="16"/>
              </w:rPr>
              <w:t xml:space="preserve">JR </w:t>
            </w:r>
            <w:r>
              <w:rPr>
                <w:spacing w:val="-5"/>
                <w:sz w:val="16"/>
              </w:rPr>
              <w:t>FC</w:t>
            </w:r>
          </w:p>
        </w:tc>
      </w:tr>
      <w:tr w:rsidR="007A3229" w14:paraId="277FEEC5" w14:textId="77777777">
        <w:trPr>
          <w:trHeight w:val="183"/>
        </w:trPr>
        <w:tc>
          <w:tcPr>
            <w:tcW w:w="796" w:type="dxa"/>
          </w:tcPr>
          <w:p w14:paraId="3EA09171" w14:textId="77777777" w:rsidR="007A3229" w:rsidRDefault="00000000">
            <w:pPr>
              <w:pStyle w:val="TableParagraph"/>
              <w:spacing w:line="164" w:lineRule="exact"/>
              <w:ind w:left="50"/>
              <w:rPr>
                <w:sz w:val="16"/>
              </w:rPr>
            </w:pPr>
            <w:r>
              <w:rPr>
                <w:spacing w:val="-5"/>
                <w:sz w:val="16"/>
              </w:rPr>
              <w:t>U14</w:t>
            </w:r>
          </w:p>
        </w:tc>
        <w:tc>
          <w:tcPr>
            <w:tcW w:w="1423" w:type="dxa"/>
          </w:tcPr>
          <w:p w14:paraId="30F883D4" w14:textId="77777777" w:rsidR="007A3229" w:rsidRDefault="00000000">
            <w:pPr>
              <w:pStyle w:val="TableParagraph"/>
              <w:spacing w:line="164" w:lineRule="exact"/>
              <w:ind w:left="106"/>
              <w:rPr>
                <w:sz w:val="16"/>
              </w:rPr>
            </w:pPr>
            <w:r>
              <w:rPr>
                <w:sz w:val="16"/>
              </w:rPr>
              <w:t>League</w:t>
            </w:r>
            <w:r>
              <w:rPr>
                <w:spacing w:val="-5"/>
                <w:sz w:val="16"/>
              </w:rPr>
              <w:t xml:space="preserve"> </w:t>
            </w:r>
            <w:r>
              <w:rPr>
                <w:spacing w:val="-2"/>
                <w:sz w:val="16"/>
              </w:rPr>
              <w:t>Shield</w:t>
            </w:r>
          </w:p>
        </w:tc>
        <w:tc>
          <w:tcPr>
            <w:tcW w:w="2447" w:type="dxa"/>
          </w:tcPr>
          <w:p w14:paraId="48E62572" w14:textId="77777777" w:rsidR="007A3229" w:rsidRDefault="00000000">
            <w:pPr>
              <w:pStyle w:val="TableParagraph"/>
              <w:spacing w:line="164" w:lineRule="exact"/>
              <w:ind w:left="240"/>
              <w:rPr>
                <w:sz w:val="16"/>
              </w:rPr>
            </w:pPr>
            <w:r>
              <w:rPr>
                <w:sz w:val="16"/>
              </w:rPr>
              <w:t xml:space="preserve">Elite </w:t>
            </w:r>
            <w:r>
              <w:rPr>
                <w:spacing w:val="-2"/>
                <w:sz w:val="16"/>
              </w:rPr>
              <w:t>Development</w:t>
            </w:r>
          </w:p>
        </w:tc>
        <w:tc>
          <w:tcPr>
            <w:tcW w:w="2177" w:type="dxa"/>
          </w:tcPr>
          <w:p w14:paraId="4037608E" w14:textId="77777777" w:rsidR="007A3229" w:rsidRDefault="00000000">
            <w:pPr>
              <w:pStyle w:val="TableParagraph"/>
              <w:spacing w:line="164" w:lineRule="exact"/>
              <w:ind w:left="61"/>
              <w:rPr>
                <w:sz w:val="16"/>
              </w:rPr>
            </w:pPr>
            <w:r>
              <w:rPr>
                <w:sz w:val="16"/>
              </w:rPr>
              <w:t>Tooting</w:t>
            </w:r>
            <w:r>
              <w:rPr>
                <w:spacing w:val="-5"/>
                <w:sz w:val="16"/>
              </w:rPr>
              <w:t xml:space="preserve"> </w:t>
            </w:r>
            <w:r>
              <w:rPr>
                <w:sz w:val="16"/>
              </w:rPr>
              <w:t>&amp;</w:t>
            </w:r>
            <w:r>
              <w:rPr>
                <w:spacing w:val="-2"/>
                <w:sz w:val="16"/>
              </w:rPr>
              <w:t xml:space="preserve"> </w:t>
            </w:r>
            <w:r>
              <w:rPr>
                <w:sz w:val="16"/>
              </w:rPr>
              <w:t>Mitcham</w:t>
            </w:r>
            <w:r>
              <w:rPr>
                <w:spacing w:val="-1"/>
                <w:sz w:val="16"/>
              </w:rPr>
              <w:t xml:space="preserve"> </w:t>
            </w:r>
            <w:r>
              <w:rPr>
                <w:spacing w:val="-2"/>
                <w:sz w:val="16"/>
              </w:rPr>
              <w:t>Terrors</w:t>
            </w:r>
          </w:p>
        </w:tc>
      </w:tr>
      <w:tr w:rsidR="007A3229" w14:paraId="29883F36" w14:textId="77777777">
        <w:trPr>
          <w:trHeight w:val="183"/>
        </w:trPr>
        <w:tc>
          <w:tcPr>
            <w:tcW w:w="796" w:type="dxa"/>
          </w:tcPr>
          <w:p w14:paraId="71F7C478" w14:textId="77777777" w:rsidR="007A3229" w:rsidRDefault="00000000">
            <w:pPr>
              <w:pStyle w:val="TableParagraph"/>
              <w:spacing w:line="164" w:lineRule="exact"/>
              <w:ind w:left="50"/>
              <w:rPr>
                <w:sz w:val="16"/>
              </w:rPr>
            </w:pPr>
            <w:r>
              <w:rPr>
                <w:spacing w:val="-5"/>
                <w:sz w:val="16"/>
              </w:rPr>
              <w:t>U15</w:t>
            </w:r>
          </w:p>
        </w:tc>
        <w:tc>
          <w:tcPr>
            <w:tcW w:w="1423" w:type="dxa"/>
          </w:tcPr>
          <w:p w14:paraId="493925AE" w14:textId="77777777" w:rsidR="007A3229" w:rsidRDefault="00000000">
            <w:pPr>
              <w:pStyle w:val="TableParagraph"/>
              <w:spacing w:line="164" w:lineRule="exact"/>
              <w:ind w:left="106"/>
              <w:rPr>
                <w:sz w:val="16"/>
              </w:rPr>
            </w:pPr>
            <w:r>
              <w:rPr>
                <w:sz w:val="16"/>
              </w:rPr>
              <w:t>League</w:t>
            </w:r>
            <w:r>
              <w:rPr>
                <w:spacing w:val="-5"/>
                <w:sz w:val="16"/>
              </w:rPr>
              <w:t xml:space="preserve"> </w:t>
            </w:r>
            <w:r>
              <w:rPr>
                <w:spacing w:val="-2"/>
                <w:sz w:val="16"/>
              </w:rPr>
              <w:t>Shield</w:t>
            </w:r>
          </w:p>
        </w:tc>
        <w:tc>
          <w:tcPr>
            <w:tcW w:w="2447" w:type="dxa"/>
          </w:tcPr>
          <w:p w14:paraId="3067683E" w14:textId="77777777" w:rsidR="007A3229" w:rsidRDefault="00000000">
            <w:pPr>
              <w:pStyle w:val="TableParagraph"/>
              <w:spacing w:line="164" w:lineRule="exact"/>
              <w:ind w:left="240"/>
              <w:rPr>
                <w:sz w:val="16"/>
              </w:rPr>
            </w:pPr>
            <w:r>
              <w:rPr>
                <w:sz w:val="16"/>
              </w:rPr>
              <w:t>Tooting</w:t>
            </w:r>
            <w:r>
              <w:rPr>
                <w:spacing w:val="-5"/>
                <w:sz w:val="16"/>
              </w:rPr>
              <w:t xml:space="preserve"> </w:t>
            </w:r>
            <w:r>
              <w:rPr>
                <w:sz w:val="16"/>
              </w:rPr>
              <w:t>&amp;</w:t>
            </w:r>
            <w:r>
              <w:rPr>
                <w:spacing w:val="-1"/>
                <w:sz w:val="16"/>
              </w:rPr>
              <w:t xml:space="preserve"> </w:t>
            </w:r>
            <w:r>
              <w:rPr>
                <w:sz w:val="16"/>
              </w:rPr>
              <w:t>Mitcham</w:t>
            </w:r>
            <w:r>
              <w:rPr>
                <w:spacing w:val="-3"/>
                <w:sz w:val="16"/>
              </w:rPr>
              <w:t xml:space="preserve"> </w:t>
            </w:r>
            <w:r>
              <w:rPr>
                <w:spacing w:val="-2"/>
                <w:sz w:val="16"/>
              </w:rPr>
              <w:t>Terrors</w:t>
            </w:r>
          </w:p>
        </w:tc>
        <w:tc>
          <w:tcPr>
            <w:tcW w:w="2177" w:type="dxa"/>
          </w:tcPr>
          <w:p w14:paraId="0A16D8CF" w14:textId="77777777" w:rsidR="007A3229" w:rsidRDefault="00000000">
            <w:pPr>
              <w:pStyle w:val="TableParagraph"/>
              <w:spacing w:line="164" w:lineRule="exact"/>
              <w:ind w:left="61"/>
              <w:rPr>
                <w:sz w:val="16"/>
              </w:rPr>
            </w:pPr>
            <w:r>
              <w:rPr>
                <w:sz w:val="16"/>
              </w:rPr>
              <w:t>Warlingham</w:t>
            </w:r>
            <w:r>
              <w:rPr>
                <w:spacing w:val="-4"/>
                <w:sz w:val="16"/>
              </w:rPr>
              <w:t xml:space="preserve"> </w:t>
            </w:r>
            <w:r>
              <w:rPr>
                <w:sz w:val="16"/>
              </w:rPr>
              <w:t>Colts</w:t>
            </w:r>
            <w:r>
              <w:rPr>
                <w:spacing w:val="-3"/>
                <w:sz w:val="16"/>
              </w:rPr>
              <w:t xml:space="preserve"> </w:t>
            </w:r>
            <w:r>
              <w:rPr>
                <w:spacing w:val="-2"/>
                <w:sz w:val="16"/>
              </w:rPr>
              <w:t>Warriors</w:t>
            </w:r>
          </w:p>
        </w:tc>
      </w:tr>
      <w:tr w:rsidR="007A3229" w14:paraId="228B2EE8" w14:textId="77777777">
        <w:trPr>
          <w:trHeight w:val="184"/>
        </w:trPr>
        <w:tc>
          <w:tcPr>
            <w:tcW w:w="796" w:type="dxa"/>
          </w:tcPr>
          <w:p w14:paraId="6AEDD56E" w14:textId="77777777" w:rsidR="007A3229" w:rsidRDefault="00000000">
            <w:pPr>
              <w:pStyle w:val="TableParagraph"/>
              <w:spacing w:line="165" w:lineRule="exact"/>
              <w:ind w:left="50"/>
              <w:rPr>
                <w:sz w:val="16"/>
              </w:rPr>
            </w:pPr>
            <w:r>
              <w:rPr>
                <w:spacing w:val="-5"/>
                <w:sz w:val="16"/>
              </w:rPr>
              <w:t>U16</w:t>
            </w:r>
          </w:p>
        </w:tc>
        <w:tc>
          <w:tcPr>
            <w:tcW w:w="1423" w:type="dxa"/>
          </w:tcPr>
          <w:p w14:paraId="4121BC7F" w14:textId="77777777" w:rsidR="007A3229" w:rsidRDefault="00000000">
            <w:pPr>
              <w:pStyle w:val="TableParagraph"/>
              <w:spacing w:line="165" w:lineRule="exact"/>
              <w:ind w:left="106"/>
              <w:rPr>
                <w:sz w:val="16"/>
              </w:rPr>
            </w:pPr>
            <w:r>
              <w:rPr>
                <w:sz w:val="16"/>
              </w:rPr>
              <w:t>League</w:t>
            </w:r>
            <w:r>
              <w:rPr>
                <w:spacing w:val="-5"/>
                <w:sz w:val="16"/>
              </w:rPr>
              <w:t xml:space="preserve"> </w:t>
            </w:r>
            <w:r>
              <w:rPr>
                <w:spacing w:val="-2"/>
                <w:sz w:val="16"/>
              </w:rPr>
              <w:t>Shield</w:t>
            </w:r>
          </w:p>
        </w:tc>
        <w:tc>
          <w:tcPr>
            <w:tcW w:w="2447" w:type="dxa"/>
          </w:tcPr>
          <w:p w14:paraId="46491E64" w14:textId="77777777" w:rsidR="007A3229" w:rsidRDefault="00000000">
            <w:pPr>
              <w:pStyle w:val="TableParagraph"/>
              <w:spacing w:line="165" w:lineRule="exact"/>
              <w:ind w:left="240"/>
              <w:rPr>
                <w:sz w:val="16"/>
              </w:rPr>
            </w:pPr>
            <w:r>
              <w:rPr>
                <w:sz w:val="16"/>
              </w:rPr>
              <w:t>AFC</w:t>
            </w:r>
            <w:r>
              <w:rPr>
                <w:spacing w:val="-4"/>
                <w:sz w:val="16"/>
              </w:rPr>
              <w:t xml:space="preserve"> </w:t>
            </w:r>
            <w:r>
              <w:rPr>
                <w:sz w:val="16"/>
              </w:rPr>
              <w:t>Croydon</w:t>
            </w:r>
            <w:r>
              <w:rPr>
                <w:spacing w:val="-5"/>
                <w:sz w:val="16"/>
              </w:rPr>
              <w:t xml:space="preserve"> </w:t>
            </w:r>
            <w:r>
              <w:rPr>
                <w:sz w:val="16"/>
              </w:rPr>
              <w:t>Athletic</w:t>
            </w:r>
            <w:r>
              <w:rPr>
                <w:spacing w:val="-3"/>
                <w:sz w:val="16"/>
              </w:rPr>
              <w:t xml:space="preserve"> </w:t>
            </w:r>
            <w:r>
              <w:rPr>
                <w:spacing w:val="-2"/>
                <w:sz w:val="16"/>
              </w:rPr>
              <w:t>Falcons</w:t>
            </w:r>
          </w:p>
        </w:tc>
        <w:tc>
          <w:tcPr>
            <w:tcW w:w="2177" w:type="dxa"/>
          </w:tcPr>
          <w:p w14:paraId="7E1FBC63" w14:textId="77777777" w:rsidR="007A3229" w:rsidRDefault="00000000">
            <w:pPr>
              <w:pStyle w:val="TableParagraph"/>
              <w:spacing w:line="165" w:lineRule="exact"/>
              <w:ind w:left="60"/>
              <w:rPr>
                <w:sz w:val="16"/>
              </w:rPr>
            </w:pPr>
            <w:proofErr w:type="spellStart"/>
            <w:r>
              <w:rPr>
                <w:sz w:val="16"/>
              </w:rPr>
              <w:t>Chipstead</w:t>
            </w:r>
            <w:proofErr w:type="spellEnd"/>
            <w:r>
              <w:rPr>
                <w:spacing w:val="-7"/>
                <w:sz w:val="16"/>
              </w:rPr>
              <w:t xml:space="preserve"> </w:t>
            </w:r>
            <w:r>
              <w:rPr>
                <w:spacing w:val="-4"/>
                <w:sz w:val="16"/>
              </w:rPr>
              <w:t>Kent</w:t>
            </w:r>
          </w:p>
        </w:tc>
      </w:tr>
      <w:tr w:rsidR="007A3229" w14:paraId="44057048" w14:textId="77777777">
        <w:trPr>
          <w:trHeight w:val="275"/>
        </w:trPr>
        <w:tc>
          <w:tcPr>
            <w:tcW w:w="796" w:type="dxa"/>
          </w:tcPr>
          <w:p w14:paraId="50934762" w14:textId="77777777" w:rsidR="007A3229" w:rsidRDefault="00000000">
            <w:pPr>
              <w:pStyle w:val="TableParagraph"/>
              <w:spacing w:line="182" w:lineRule="exact"/>
              <w:ind w:left="50"/>
              <w:rPr>
                <w:sz w:val="16"/>
              </w:rPr>
            </w:pPr>
            <w:r>
              <w:rPr>
                <w:spacing w:val="-2"/>
                <w:sz w:val="16"/>
              </w:rPr>
              <w:t>U17/18</w:t>
            </w:r>
          </w:p>
        </w:tc>
        <w:tc>
          <w:tcPr>
            <w:tcW w:w="1423" w:type="dxa"/>
          </w:tcPr>
          <w:p w14:paraId="3D2650EB" w14:textId="77777777" w:rsidR="007A3229" w:rsidRDefault="00000000">
            <w:pPr>
              <w:pStyle w:val="TableParagraph"/>
              <w:spacing w:line="182" w:lineRule="exact"/>
              <w:ind w:left="105"/>
              <w:rPr>
                <w:sz w:val="16"/>
              </w:rPr>
            </w:pPr>
            <w:r>
              <w:rPr>
                <w:sz w:val="16"/>
              </w:rPr>
              <w:t>League</w:t>
            </w:r>
            <w:r>
              <w:rPr>
                <w:spacing w:val="-4"/>
                <w:sz w:val="16"/>
              </w:rPr>
              <w:t xml:space="preserve"> </w:t>
            </w:r>
            <w:r>
              <w:rPr>
                <w:spacing w:val="-2"/>
                <w:sz w:val="16"/>
              </w:rPr>
              <w:t>Shield</w:t>
            </w:r>
          </w:p>
        </w:tc>
        <w:tc>
          <w:tcPr>
            <w:tcW w:w="2447" w:type="dxa"/>
          </w:tcPr>
          <w:p w14:paraId="01FB2ACE" w14:textId="77777777" w:rsidR="007A3229" w:rsidRDefault="00000000">
            <w:pPr>
              <w:pStyle w:val="TableParagraph"/>
              <w:spacing w:line="182" w:lineRule="exact"/>
              <w:ind w:left="240"/>
              <w:rPr>
                <w:sz w:val="16"/>
              </w:rPr>
            </w:pPr>
            <w:r>
              <w:rPr>
                <w:sz w:val="16"/>
              </w:rPr>
              <w:t>Broomwood</w:t>
            </w:r>
            <w:r>
              <w:rPr>
                <w:spacing w:val="-4"/>
                <w:sz w:val="16"/>
              </w:rPr>
              <w:t xml:space="preserve"> </w:t>
            </w:r>
            <w:r>
              <w:rPr>
                <w:spacing w:val="-2"/>
                <w:sz w:val="16"/>
              </w:rPr>
              <w:t>Colts</w:t>
            </w:r>
          </w:p>
        </w:tc>
        <w:tc>
          <w:tcPr>
            <w:tcW w:w="2177" w:type="dxa"/>
          </w:tcPr>
          <w:p w14:paraId="1BA5D5BD" w14:textId="77777777" w:rsidR="007A3229" w:rsidRDefault="00000000">
            <w:pPr>
              <w:pStyle w:val="TableParagraph"/>
              <w:spacing w:line="182" w:lineRule="exact"/>
              <w:ind w:left="61"/>
              <w:rPr>
                <w:sz w:val="16"/>
              </w:rPr>
            </w:pPr>
            <w:proofErr w:type="spellStart"/>
            <w:r>
              <w:rPr>
                <w:sz w:val="16"/>
              </w:rPr>
              <w:t>Chipstead</w:t>
            </w:r>
            <w:proofErr w:type="spellEnd"/>
            <w:r>
              <w:rPr>
                <w:spacing w:val="-6"/>
                <w:sz w:val="16"/>
              </w:rPr>
              <w:t xml:space="preserve"> </w:t>
            </w:r>
            <w:r>
              <w:rPr>
                <w:spacing w:val="-4"/>
                <w:sz w:val="16"/>
              </w:rPr>
              <w:t>Kent</w:t>
            </w:r>
          </w:p>
        </w:tc>
      </w:tr>
      <w:tr w:rsidR="007A3229" w14:paraId="3E852D25" w14:textId="77777777">
        <w:trPr>
          <w:trHeight w:val="275"/>
        </w:trPr>
        <w:tc>
          <w:tcPr>
            <w:tcW w:w="796" w:type="dxa"/>
          </w:tcPr>
          <w:p w14:paraId="1FB1429D" w14:textId="77777777" w:rsidR="007A3229" w:rsidRDefault="00000000">
            <w:pPr>
              <w:pStyle w:val="TableParagraph"/>
              <w:spacing w:before="89" w:line="167" w:lineRule="exact"/>
              <w:ind w:left="50"/>
              <w:rPr>
                <w:sz w:val="16"/>
              </w:rPr>
            </w:pPr>
            <w:r>
              <w:rPr>
                <w:spacing w:val="-5"/>
                <w:sz w:val="16"/>
              </w:rPr>
              <w:t>U7*</w:t>
            </w:r>
          </w:p>
        </w:tc>
        <w:tc>
          <w:tcPr>
            <w:tcW w:w="1423" w:type="dxa"/>
          </w:tcPr>
          <w:p w14:paraId="6E554D4F" w14:textId="77777777" w:rsidR="007A3229" w:rsidRDefault="00000000">
            <w:pPr>
              <w:pStyle w:val="TableParagraph"/>
              <w:spacing w:before="89" w:line="167" w:lineRule="exact"/>
              <w:ind w:left="106"/>
              <w:rPr>
                <w:sz w:val="16"/>
              </w:rPr>
            </w:pPr>
            <w:r>
              <w:rPr>
                <w:sz w:val="16"/>
              </w:rPr>
              <w:t>League</w:t>
            </w:r>
            <w:r>
              <w:rPr>
                <w:spacing w:val="-3"/>
                <w:sz w:val="16"/>
              </w:rPr>
              <w:t xml:space="preserve"> </w:t>
            </w:r>
            <w:r>
              <w:rPr>
                <w:spacing w:val="-2"/>
                <w:sz w:val="16"/>
              </w:rPr>
              <w:t>Trophy</w:t>
            </w:r>
          </w:p>
        </w:tc>
        <w:tc>
          <w:tcPr>
            <w:tcW w:w="2447" w:type="dxa"/>
          </w:tcPr>
          <w:p w14:paraId="5983CC74" w14:textId="77777777" w:rsidR="007A3229" w:rsidRDefault="00000000">
            <w:pPr>
              <w:pStyle w:val="TableParagraph"/>
              <w:spacing w:before="89" w:line="167" w:lineRule="exact"/>
              <w:ind w:left="239"/>
              <w:rPr>
                <w:sz w:val="16"/>
              </w:rPr>
            </w:pPr>
            <w:r>
              <w:rPr>
                <w:sz w:val="16"/>
              </w:rPr>
              <w:t>West</w:t>
            </w:r>
            <w:r>
              <w:rPr>
                <w:spacing w:val="-4"/>
                <w:sz w:val="16"/>
              </w:rPr>
              <w:t xml:space="preserve"> </w:t>
            </w:r>
            <w:r>
              <w:rPr>
                <w:sz w:val="16"/>
              </w:rPr>
              <w:t>Wickham</w:t>
            </w:r>
            <w:r>
              <w:rPr>
                <w:spacing w:val="-2"/>
                <w:sz w:val="16"/>
              </w:rPr>
              <w:t xml:space="preserve"> Royals</w:t>
            </w:r>
          </w:p>
        </w:tc>
        <w:tc>
          <w:tcPr>
            <w:tcW w:w="2177" w:type="dxa"/>
          </w:tcPr>
          <w:p w14:paraId="3047689D" w14:textId="77777777" w:rsidR="007A3229" w:rsidRDefault="00000000">
            <w:pPr>
              <w:pStyle w:val="TableParagraph"/>
              <w:spacing w:before="89" w:line="167" w:lineRule="exact"/>
              <w:ind w:left="61"/>
              <w:rPr>
                <w:sz w:val="16"/>
              </w:rPr>
            </w:pPr>
            <w:r>
              <w:rPr>
                <w:spacing w:val="-2"/>
                <w:sz w:val="16"/>
              </w:rPr>
              <w:t>Ten-Em-</w:t>
            </w:r>
            <w:r>
              <w:rPr>
                <w:spacing w:val="-5"/>
                <w:sz w:val="16"/>
              </w:rPr>
              <w:t>Bee</w:t>
            </w:r>
          </w:p>
        </w:tc>
      </w:tr>
      <w:tr w:rsidR="007A3229" w14:paraId="4FAC320C" w14:textId="77777777">
        <w:trPr>
          <w:trHeight w:val="182"/>
        </w:trPr>
        <w:tc>
          <w:tcPr>
            <w:tcW w:w="796" w:type="dxa"/>
          </w:tcPr>
          <w:p w14:paraId="1621C3AE" w14:textId="77777777" w:rsidR="007A3229" w:rsidRDefault="00000000">
            <w:pPr>
              <w:pStyle w:val="TableParagraph"/>
              <w:spacing w:line="162" w:lineRule="exact"/>
              <w:ind w:left="50"/>
              <w:rPr>
                <w:sz w:val="16"/>
              </w:rPr>
            </w:pPr>
            <w:r>
              <w:rPr>
                <w:spacing w:val="-5"/>
                <w:sz w:val="16"/>
              </w:rPr>
              <w:t>U8*</w:t>
            </w:r>
          </w:p>
        </w:tc>
        <w:tc>
          <w:tcPr>
            <w:tcW w:w="1423" w:type="dxa"/>
          </w:tcPr>
          <w:p w14:paraId="285C9885" w14:textId="77777777" w:rsidR="007A3229" w:rsidRDefault="00000000">
            <w:pPr>
              <w:pStyle w:val="TableParagraph"/>
              <w:spacing w:line="162" w:lineRule="exact"/>
              <w:ind w:left="106"/>
              <w:rPr>
                <w:sz w:val="16"/>
              </w:rPr>
            </w:pPr>
            <w:r>
              <w:rPr>
                <w:sz w:val="16"/>
              </w:rPr>
              <w:t>League</w:t>
            </w:r>
            <w:r>
              <w:rPr>
                <w:spacing w:val="-3"/>
                <w:sz w:val="16"/>
              </w:rPr>
              <w:t xml:space="preserve"> </w:t>
            </w:r>
            <w:r>
              <w:rPr>
                <w:spacing w:val="-2"/>
                <w:sz w:val="16"/>
              </w:rPr>
              <w:t>Trophy</w:t>
            </w:r>
          </w:p>
        </w:tc>
        <w:tc>
          <w:tcPr>
            <w:tcW w:w="2447" w:type="dxa"/>
          </w:tcPr>
          <w:p w14:paraId="0353E389" w14:textId="77777777" w:rsidR="007A3229" w:rsidRDefault="00000000">
            <w:pPr>
              <w:pStyle w:val="TableParagraph"/>
              <w:spacing w:line="162" w:lineRule="exact"/>
              <w:ind w:left="239"/>
              <w:rPr>
                <w:sz w:val="16"/>
              </w:rPr>
            </w:pPr>
            <w:r>
              <w:rPr>
                <w:sz w:val="16"/>
              </w:rPr>
              <w:t>Beckenham</w:t>
            </w:r>
            <w:r>
              <w:rPr>
                <w:spacing w:val="-2"/>
                <w:sz w:val="16"/>
              </w:rPr>
              <w:t xml:space="preserve"> </w:t>
            </w:r>
            <w:r>
              <w:rPr>
                <w:sz w:val="16"/>
              </w:rPr>
              <w:t>United</w:t>
            </w:r>
            <w:r>
              <w:rPr>
                <w:spacing w:val="-1"/>
                <w:sz w:val="16"/>
              </w:rPr>
              <w:t xml:space="preserve"> </w:t>
            </w:r>
            <w:r>
              <w:rPr>
                <w:sz w:val="16"/>
              </w:rPr>
              <w:t>FC</w:t>
            </w:r>
            <w:r>
              <w:rPr>
                <w:spacing w:val="-5"/>
                <w:sz w:val="16"/>
              </w:rPr>
              <w:t xml:space="preserve"> </w:t>
            </w:r>
            <w:r>
              <w:rPr>
                <w:spacing w:val="-2"/>
                <w:sz w:val="16"/>
              </w:rPr>
              <w:t>Eagles</w:t>
            </w:r>
          </w:p>
        </w:tc>
        <w:tc>
          <w:tcPr>
            <w:tcW w:w="2177" w:type="dxa"/>
          </w:tcPr>
          <w:p w14:paraId="444CC19B" w14:textId="77777777" w:rsidR="007A3229" w:rsidRDefault="00000000">
            <w:pPr>
              <w:pStyle w:val="TableParagraph"/>
              <w:spacing w:line="162" w:lineRule="exact"/>
              <w:ind w:left="61"/>
              <w:rPr>
                <w:sz w:val="16"/>
              </w:rPr>
            </w:pPr>
            <w:r>
              <w:rPr>
                <w:sz w:val="16"/>
              </w:rPr>
              <w:t>Lewisham</w:t>
            </w:r>
            <w:r>
              <w:rPr>
                <w:spacing w:val="-5"/>
                <w:sz w:val="16"/>
              </w:rPr>
              <w:t xml:space="preserve"> </w:t>
            </w:r>
            <w:r>
              <w:rPr>
                <w:spacing w:val="-2"/>
                <w:sz w:val="16"/>
              </w:rPr>
              <w:t>Tigers</w:t>
            </w:r>
          </w:p>
        </w:tc>
      </w:tr>
    </w:tbl>
    <w:p w14:paraId="1C08E5EE" w14:textId="77777777" w:rsidR="007A3229" w:rsidRDefault="007A3229">
      <w:pPr>
        <w:spacing w:line="162" w:lineRule="exact"/>
        <w:rPr>
          <w:sz w:val="16"/>
        </w:rPr>
        <w:sectPr w:rsidR="007A3229">
          <w:headerReference w:type="default" r:id="rId70"/>
          <w:footerReference w:type="default" r:id="rId71"/>
          <w:pgSz w:w="8400" w:h="11910"/>
          <w:pgMar w:top="780" w:right="540" w:bottom="280" w:left="540" w:header="246" w:footer="0" w:gutter="0"/>
          <w:cols w:space="720"/>
        </w:sectPr>
      </w:pPr>
    </w:p>
    <w:p w14:paraId="1C69A0B2" w14:textId="77777777" w:rsidR="007A3229" w:rsidRDefault="007A3229">
      <w:pPr>
        <w:pStyle w:val="BodyText"/>
        <w:spacing w:before="5" w:after="1"/>
        <w:rPr>
          <w:b/>
        </w:rPr>
      </w:pPr>
    </w:p>
    <w:tbl>
      <w:tblPr>
        <w:tblW w:w="0" w:type="auto"/>
        <w:tblInd w:w="125" w:type="dxa"/>
        <w:tblLayout w:type="fixed"/>
        <w:tblCellMar>
          <w:left w:w="0" w:type="dxa"/>
          <w:right w:w="0" w:type="dxa"/>
        </w:tblCellMar>
        <w:tblLook w:val="01E0" w:firstRow="1" w:lastRow="1" w:firstColumn="1" w:lastColumn="1" w:noHBand="0" w:noVBand="0"/>
      </w:tblPr>
      <w:tblGrid>
        <w:gridCol w:w="654"/>
        <w:gridCol w:w="1565"/>
        <w:gridCol w:w="2269"/>
        <w:gridCol w:w="2319"/>
      </w:tblGrid>
      <w:tr w:rsidR="007A3229" w14:paraId="4DDC59F7" w14:textId="77777777">
        <w:trPr>
          <w:trHeight w:val="181"/>
        </w:trPr>
        <w:tc>
          <w:tcPr>
            <w:tcW w:w="654" w:type="dxa"/>
          </w:tcPr>
          <w:p w14:paraId="1B46A036" w14:textId="77777777" w:rsidR="007A3229" w:rsidRDefault="00000000">
            <w:pPr>
              <w:pStyle w:val="TableParagraph"/>
              <w:spacing w:line="161" w:lineRule="exact"/>
              <w:ind w:left="50"/>
              <w:rPr>
                <w:sz w:val="16"/>
              </w:rPr>
            </w:pPr>
            <w:r>
              <w:rPr>
                <w:spacing w:val="-5"/>
                <w:sz w:val="16"/>
              </w:rPr>
              <w:t>U9*</w:t>
            </w:r>
          </w:p>
        </w:tc>
        <w:tc>
          <w:tcPr>
            <w:tcW w:w="1565" w:type="dxa"/>
          </w:tcPr>
          <w:p w14:paraId="7F7CFF65" w14:textId="77777777" w:rsidR="007A3229" w:rsidRDefault="00000000">
            <w:pPr>
              <w:pStyle w:val="TableParagraph"/>
              <w:spacing w:line="161" w:lineRule="exact"/>
              <w:ind w:left="248"/>
              <w:rPr>
                <w:sz w:val="16"/>
              </w:rPr>
            </w:pPr>
            <w:r>
              <w:rPr>
                <w:sz w:val="16"/>
              </w:rPr>
              <w:t>League</w:t>
            </w:r>
            <w:r>
              <w:rPr>
                <w:spacing w:val="-3"/>
                <w:sz w:val="16"/>
              </w:rPr>
              <w:t xml:space="preserve"> </w:t>
            </w:r>
            <w:r>
              <w:rPr>
                <w:spacing w:val="-2"/>
                <w:sz w:val="16"/>
              </w:rPr>
              <w:t>Trophy</w:t>
            </w:r>
          </w:p>
        </w:tc>
        <w:tc>
          <w:tcPr>
            <w:tcW w:w="2269" w:type="dxa"/>
          </w:tcPr>
          <w:p w14:paraId="795EC657" w14:textId="77777777" w:rsidR="007A3229" w:rsidRDefault="00000000">
            <w:pPr>
              <w:pStyle w:val="TableParagraph"/>
              <w:spacing w:line="161" w:lineRule="exact"/>
              <w:ind w:left="239"/>
              <w:rPr>
                <w:sz w:val="16"/>
              </w:rPr>
            </w:pPr>
            <w:r>
              <w:rPr>
                <w:sz w:val="16"/>
              </w:rPr>
              <w:t>Petts</w:t>
            </w:r>
            <w:r>
              <w:rPr>
                <w:spacing w:val="-2"/>
                <w:sz w:val="16"/>
              </w:rPr>
              <w:t xml:space="preserve"> </w:t>
            </w:r>
            <w:r>
              <w:rPr>
                <w:sz w:val="16"/>
              </w:rPr>
              <w:t xml:space="preserve">Wood </w:t>
            </w:r>
            <w:r>
              <w:rPr>
                <w:spacing w:val="-2"/>
                <w:sz w:val="16"/>
              </w:rPr>
              <w:t>Seagulls</w:t>
            </w:r>
          </w:p>
        </w:tc>
        <w:tc>
          <w:tcPr>
            <w:tcW w:w="2319" w:type="dxa"/>
          </w:tcPr>
          <w:p w14:paraId="43EBF32A" w14:textId="77777777" w:rsidR="007A3229" w:rsidRDefault="00000000">
            <w:pPr>
              <w:pStyle w:val="TableParagraph"/>
              <w:spacing w:line="161" w:lineRule="exact"/>
              <w:ind w:left="239"/>
              <w:rPr>
                <w:sz w:val="16"/>
              </w:rPr>
            </w:pPr>
            <w:r>
              <w:rPr>
                <w:sz w:val="16"/>
              </w:rPr>
              <w:t>Peckham</w:t>
            </w:r>
            <w:r>
              <w:rPr>
                <w:spacing w:val="-3"/>
                <w:sz w:val="16"/>
              </w:rPr>
              <w:t xml:space="preserve"> </w:t>
            </w:r>
            <w:r>
              <w:rPr>
                <w:spacing w:val="-4"/>
                <w:sz w:val="16"/>
              </w:rPr>
              <w:t>Town</w:t>
            </w:r>
          </w:p>
        </w:tc>
      </w:tr>
      <w:tr w:rsidR="007A3229" w14:paraId="332124CB" w14:textId="77777777">
        <w:trPr>
          <w:trHeight w:val="183"/>
        </w:trPr>
        <w:tc>
          <w:tcPr>
            <w:tcW w:w="654" w:type="dxa"/>
          </w:tcPr>
          <w:p w14:paraId="19742C0E" w14:textId="77777777" w:rsidR="007A3229" w:rsidRDefault="00000000">
            <w:pPr>
              <w:pStyle w:val="TableParagraph"/>
              <w:spacing w:line="164" w:lineRule="exact"/>
              <w:ind w:left="50"/>
              <w:rPr>
                <w:sz w:val="16"/>
              </w:rPr>
            </w:pPr>
            <w:r>
              <w:rPr>
                <w:spacing w:val="-4"/>
                <w:sz w:val="16"/>
              </w:rPr>
              <w:t>U10*</w:t>
            </w:r>
          </w:p>
        </w:tc>
        <w:tc>
          <w:tcPr>
            <w:tcW w:w="1565" w:type="dxa"/>
          </w:tcPr>
          <w:p w14:paraId="18CAC7F7" w14:textId="77777777" w:rsidR="007A3229" w:rsidRDefault="00000000">
            <w:pPr>
              <w:pStyle w:val="TableParagraph"/>
              <w:spacing w:line="164" w:lineRule="exact"/>
              <w:ind w:left="248"/>
              <w:rPr>
                <w:sz w:val="16"/>
              </w:rPr>
            </w:pPr>
            <w:r>
              <w:rPr>
                <w:sz w:val="16"/>
              </w:rPr>
              <w:t>League</w:t>
            </w:r>
            <w:r>
              <w:rPr>
                <w:spacing w:val="-6"/>
                <w:sz w:val="16"/>
              </w:rPr>
              <w:t xml:space="preserve"> </w:t>
            </w:r>
            <w:r>
              <w:rPr>
                <w:spacing w:val="-2"/>
                <w:sz w:val="16"/>
              </w:rPr>
              <w:t>Trophy</w:t>
            </w:r>
          </w:p>
        </w:tc>
        <w:tc>
          <w:tcPr>
            <w:tcW w:w="2269" w:type="dxa"/>
          </w:tcPr>
          <w:p w14:paraId="36660F05" w14:textId="77777777" w:rsidR="007A3229" w:rsidRDefault="00000000">
            <w:pPr>
              <w:pStyle w:val="TableParagraph"/>
              <w:spacing w:line="164" w:lineRule="exact"/>
              <w:ind w:left="241"/>
              <w:rPr>
                <w:sz w:val="16"/>
              </w:rPr>
            </w:pPr>
            <w:r>
              <w:rPr>
                <w:sz w:val="16"/>
              </w:rPr>
              <w:t>Forestdale</w:t>
            </w:r>
            <w:r>
              <w:rPr>
                <w:spacing w:val="-5"/>
                <w:sz w:val="16"/>
              </w:rPr>
              <w:t xml:space="preserve"> </w:t>
            </w:r>
            <w:r>
              <w:rPr>
                <w:spacing w:val="-2"/>
                <w:sz w:val="16"/>
              </w:rPr>
              <w:t>Rooks</w:t>
            </w:r>
          </w:p>
        </w:tc>
        <w:tc>
          <w:tcPr>
            <w:tcW w:w="2319" w:type="dxa"/>
          </w:tcPr>
          <w:p w14:paraId="045B06D1" w14:textId="77777777" w:rsidR="007A3229" w:rsidRDefault="00000000">
            <w:pPr>
              <w:pStyle w:val="TableParagraph"/>
              <w:spacing w:line="164" w:lineRule="exact"/>
              <w:ind w:left="239"/>
              <w:rPr>
                <w:sz w:val="16"/>
              </w:rPr>
            </w:pPr>
            <w:r>
              <w:rPr>
                <w:sz w:val="16"/>
              </w:rPr>
              <w:t>Sports</w:t>
            </w:r>
            <w:r>
              <w:rPr>
                <w:spacing w:val="-1"/>
                <w:sz w:val="16"/>
              </w:rPr>
              <w:t xml:space="preserve"> </w:t>
            </w:r>
            <w:r>
              <w:rPr>
                <w:spacing w:val="-2"/>
                <w:sz w:val="16"/>
              </w:rPr>
              <w:t>Attack</w:t>
            </w:r>
          </w:p>
        </w:tc>
      </w:tr>
      <w:tr w:rsidR="007A3229" w14:paraId="05F5389C" w14:textId="77777777">
        <w:trPr>
          <w:trHeight w:val="184"/>
        </w:trPr>
        <w:tc>
          <w:tcPr>
            <w:tcW w:w="654" w:type="dxa"/>
          </w:tcPr>
          <w:p w14:paraId="198D4150" w14:textId="77777777" w:rsidR="007A3229" w:rsidRDefault="00000000">
            <w:pPr>
              <w:pStyle w:val="TableParagraph"/>
              <w:spacing w:line="165" w:lineRule="exact"/>
              <w:ind w:left="50"/>
              <w:rPr>
                <w:sz w:val="16"/>
              </w:rPr>
            </w:pPr>
            <w:r>
              <w:rPr>
                <w:spacing w:val="-4"/>
                <w:sz w:val="16"/>
              </w:rPr>
              <w:t>U11*</w:t>
            </w:r>
          </w:p>
        </w:tc>
        <w:tc>
          <w:tcPr>
            <w:tcW w:w="1565" w:type="dxa"/>
          </w:tcPr>
          <w:p w14:paraId="5B0F4B10" w14:textId="77777777" w:rsidR="007A3229" w:rsidRDefault="00000000">
            <w:pPr>
              <w:pStyle w:val="TableParagraph"/>
              <w:spacing w:line="165" w:lineRule="exact"/>
              <w:ind w:left="248"/>
              <w:rPr>
                <w:sz w:val="16"/>
              </w:rPr>
            </w:pPr>
            <w:r>
              <w:rPr>
                <w:sz w:val="16"/>
              </w:rPr>
              <w:t>League</w:t>
            </w:r>
            <w:r>
              <w:rPr>
                <w:spacing w:val="-6"/>
                <w:sz w:val="16"/>
              </w:rPr>
              <w:t xml:space="preserve"> </w:t>
            </w:r>
            <w:r>
              <w:rPr>
                <w:spacing w:val="-2"/>
                <w:sz w:val="16"/>
              </w:rPr>
              <w:t>Trophy</w:t>
            </w:r>
          </w:p>
        </w:tc>
        <w:tc>
          <w:tcPr>
            <w:tcW w:w="2269" w:type="dxa"/>
          </w:tcPr>
          <w:p w14:paraId="74BF9D12" w14:textId="77777777" w:rsidR="007A3229" w:rsidRDefault="00000000">
            <w:pPr>
              <w:pStyle w:val="TableParagraph"/>
              <w:spacing w:line="165" w:lineRule="exact"/>
              <w:ind w:left="241"/>
              <w:rPr>
                <w:sz w:val="16"/>
              </w:rPr>
            </w:pPr>
            <w:r>
              <w:rPr>
                <w:sz w:val="16"/>
              </w:rPr>
              <w:t>Mini</w:t>
            </w:r>
            <w:r>
              <w:rPr>
                <w:spacing w:val="-5"/>
                <w:sz w:val="16"/>
              </w:rPr>
              <w:t xml:space="preserve"> </w:t>
            </w:r>
            <w:r>
              <w:rPr>
                <w:sz w:val="16"/>
              </w:rPr>
              <w:t>Sports</w:t>
            </w:r>
            <w:r>
              <w:rPr>
                <w:spacing w:val="-3"/>
                <w:sz w:val="16"/>
              </w:rPr>
              <w:t xml:space="preserve"> </w:t>
            </w:r>
            <w:r>
              <w:rPr>
                <w:sz w:val="16"/>
              </w:rPr>
              <w:t>Stars</w:t>
            </w:r>
            <w:r>
              <w:rPr>
                <w:spacing w:val="-3"/>
                <w:sz w:val="16"/>
              </w:rPr>
              <w:t xml:space="preserve"> </w:t>
            </w:r>
            <w:r>
              <w:rPr>
                <w:spacing w:val="-4"/>
                <w:sz w:val="16"/>
              </w:rPr>
              <w:t>Pumas</w:t>
            </w:r>
          </w:p>
        </w:tc>
        <w:tc>
          <w:tcPr>
            <w:tcW w:w="2319" w:type="dxa"/>
          </w:tcPr>
          <w:p w14:paraId="75F9A9D5" w14:textId="77777777" w:rsidR="007A3229" w:rsidRDefault="00000000">
            <w:pPr>
              <w:pStyle w:val="TableParagraph"/>
              <w:spacing w:line="165" w:lineRule="exact"/>
              <w:ind w:left="238"/>
              <w:rPr>
                <w:sz w:val="16"/>
              </w:rPr>
            </w:pPr>
            <w:r>
              <w:rPr>
                <w:sz w:val="16"/>
              </w:rPr>
              <w:t>R&amp;R</w:t>
            </w:r>
            <w:r>
              <w:rPr>
                <w:spacing w:val="-2"/>
                <w:sz w:val="16"/>
              </w:rPr>
              <w:t xml:space="preserve"> Vipers</w:t>
            </w:r>
          </w:p>
        </w:tc>
      </w:tr>
      <w:tr w:rsidR="007A3229" w14:paraId="29B83041" w14:textId="77777777">
        <w:trPr>
          <w:trHeight w:val="183"/>
        </w:trPr>
        <w:tc>
          <w:tcPr>
            <w:tcW w:w="654" w:type="dxa"/>
          </w:tcPr>
          <w:p w14:paraId="2B895F43" w14:textId="77777777" w:rsidR="007A3229" w:rsidRDefault="00000000">
            <w:pPr>
              <w:pStyle w:val="TableParagraph"/>
              <w:spacing w:line="164" w:lineRule="exact"/>
              <w:ind w:left="50"/>
              <w:rPr>
                <w:sz w:val="16"/>
              </w:rPr>
            </w:pPr>
            <w:r>
              <w:rPr>
                <w:spacing w:val="-5"/>
                <w:sz w:val="16"/>
              </w:rPr>
              <w:t>U12</w:t>
            </w:r>
          </w:p>
        </w:tc>
        <w:tc>
          <w:tcPr>
            <w:tcW w:w="1565" w:type="dxa"/>
          </w:tcPr>
          <w:p w14:paraId="501855B8" w14:textId="77777777" w:rsidR="007A3229" w:rsidRDefault="00000000">
            <w:pPr>
              <w:pStyle w:val="TableParagraph"/>
              <w:spacing w:line="164" w:lineRule="exact"/>
              <w:ind w:left="248"/>
              <w:rPr>
                <w:sz w:val="16"/>
              </w:rPr>
            </w:pPr>
            <w:r>
              <w:rPr>
                <w:sz w:val="16"/>
              </w:rPr>
              <w:t>League</w:t>
            </w:r>
            <w:r>
              <w:rPr>
                <w:spacing w:val="-3"/>
                <w:sz w:val="16"/>
              </w:rPr>
              <w:t xml:space="preserve"> </w:t>
            </w:r>
            <w:r>
              <w:rPr>
                <w:spacing w:val="-2"/>
                <w:sz w:val="16"/>
              </w:rPr>
              <w:t>Trophy</w:t>
            </w:r>
          </w:p>
        </w:tc>
        <w:tc>
          <w:tcPr>
            <w:tcW w:w="2269" w:type="dxa"/>
          </w:tcPr>
          <w:p w14:paraId="509D5F84" w14:textId="77777777" w:rsidR="007A3229" w:rsidRDefault="00000000">
            <w:pPr>
              <w:pStyle w:val="TableParagraph"/>
              <w:spacing w:line="164" w:lineRule="exact"/>
              <w:ind w:left="239"/>
              <w:rPr>
                <w:sz w:val="16"/>
              </w:rPr>
            </w:pPr>
            <w:proofErr w:type="spellStart"/>
            <w:r>
              <w:rPr>
                <w:spacing w:val="-2"/>
                <w:sz w:val="16"/>
              </w:rPr>
              <w:t>Bromleians</w:t>
            </w:r>
            <w:proofErr w:type="spellEnd"/>
          </w:p>
        </w:tc>
        <w:tc>
          <w:tcPr>
            <w:tcW w:w="2319" w:type="dxa"/>
          </w:tcPr>
          <w:p w14:paraId="40662578" w14:textId="77777777" w:rsidR="007A3229" w:rsidRDefault="00000000">
            <w:pPr>
              <w:pStyle w:val="TableParagraph"/>
              <w:spacing w:line="164" w:lineRule="exact"/>
              <w:ind w:left="239"/>
              <w:rPr>
                <w:sz w:val="16"/>
              </w:rPr>
            </w:pPr>
            <w:r>
              <w:rPr>
                <w:sz w:val="16"/>
              </w:rPr>
              <w:t>Wisla</w:t>
            </w:r>
            <w:r>
              <w:rPr>
                <w:spacing w:val="-2"/>
                <w:sz w:val="16"/>
              </w:rPr>
              <w:t xml:space="preserve"> Krakow</w:t>
            </w:r>
          </w:p>
        </w:tc>
      </w:tr>
      <w:tr w:rsidR="007A3229" w14:paraId="28E35176" w14:textId="77777777">
        <w:trPr>
          <w:trHeight w:val="183"/>
        </w:trPr>
        <w:tc>
          <w:tcPr>
            <w:tcW w:w="654" w:type="dxa"/>
          </w:tcPr>
          <w:p w14:paraId="1A200847" w14:textId="77777777" w:rsidR="007A3229" w:rsidRDefault="00000000">
            <w:pPr>
              <w:pStyle w:val="TableParagraph"/>
              <w:spacing w:line="164" w:lineRule="exact"/>
              <w:ind w:left="50"/>
              <w:rPr>
                <w:sz w:val="16"/>
              </w:rPr>
            </w:pPr>
            <w:r>
              <w:rPr>
                <w:spacing w:val="-5"/>
                <w:sz w:val="16"/>
              </w:rPr>
              <w:t>U13</w:t>
            </w:r>
          </w:p>
        </w:tc>
        <w:tc>
          <w:tcPr>
            <w:tcW w:w="1565" w:type="dxa"/>
          </w:tcPr>
          <w:p w14:paraId="59EA5D63" w14:textId="77777777" w:rsidR="007A3229" w:rsidRDefault="00000000">
            <w:pPr>
              <w:pStyle w:val="TableParagraph"/>
              <w:spacing w:line="164" w:lineRule="exact"/>
              <w:ind w:left="248"/>
              <w:rPr>
                <w:sz w:val="16"/>
              </w:rPr>
            </w:pPr>
            <w:r>
              <w:rPr>
                <w:sz w:val="16"/>
              </w:rPr>
              <w:t>League</w:t>
            </w:r>
            <w:r>
              <w:rPr>
                <w:spacing w:val="-3"/>
                <w:sz w:val="16"/>
              </w:rPr>
              <w:t xml:space="preserve"> </w:t>
            </w:r>
            <w:r>
              <w:rPr>
                <w:spacing w:val="-2"/>
                <w:sz w:val="16"/>
              </w:rPr>
              <w:t>Trophy</w:t>
            </w:r>
          </w:p>
        </w:tc>
        <w:tc>
          <w:tcPr>
            <w:tcW w:w="2269" w:type="dxa"/>
          </w:tcPr>
          <w:p w14:paraId="0F0D97C1" w14:textId="77777777" w:rsidR="007A3229" w:rsidRDefault="00000000">
            <w:pPr>
              <w:pStyle w:val="TableParagraph"/>
              <w:spacing w:line="164" w:lineRule="exact"/>
              <w:ind w:left="239"/>
              <w:rPr>
                <w:sz w:val="16"/>
              </w:rPr>
            </w:pPr>
            <w:r>
              <w:rPr>
                <w:spacing w:val="-2"/>
                <w:sz w:val="16"/>
              </w:rPr>
              <w:t>Forestdale</w:t>
            </w:r>
          </w:p>
        </w:tc>
        <w:tc>
          <w:tcPr>
            <w:tcW w:w="2319" w:type="dxa"/>
          </w:tcPr>
          <w:p w14:paraId="17837319" w14:textId="77777777" w:rsidR="007A3229" w:rsidRDefault="00000000">
            <w:pPr>
              <w:pStyle w:val="TableParagraph"/>
              <w:spacing w:line="164" w:lineRule="exact"/>
              <w:ind w:left="240"/>
              <w:rPr>
                <w:sz w:val="16"/>
              </w:rPr>
            </w:pPr>
            <w:r>
              <w:rPr>
                <w:sz w:val="16"/>
              </w:rPr>
              <w:t>Selsdon</w:t>
            </w:r>
            <w:r>
              <w:rPr>
                <w:spacing w:val="-6"/>
                <w:sz w:val="16"/>
              </w:rPr>
              <w:t xml:space="preserve"> </w:t>
            </w:r>
            <w:r>
              <w:rPr>
                <w:sz w:val="16"/>
              </w:rPr>
              <w:t>Junior</w:t>
            </w:r>
            <w:r>
              <w:rPr>
                <w:spacing w:val="-1"/>
                <w:sz w:val="16"/>
              </w:rPr>
              <w:t xml:space="preserve"> </w:t>
            </w:r>
            <w:r>
              <w:rPr>
                <w:spacing w:val="-4"/>
                <w:sz w:val="16"/>
              </w:rPr>
              <w:t>Hawks</w:t>
            </w:r>
          </w:p>
        </w:tc>
      </w:tr>
      <w:tr w:rsidR="007A3229" w14:paraId="3B9CA18C" w14:textId="77777777">
        <w:trPr>
          <w:trHeight w:val="184"/>
        </w:trPr>
        <w:tc>
          <w:tcPr>
            <w:tcW w:w="654" w:type="dxa"/>
          </w:tcPr>
          <w:p w14:paraId="33B8EB5E" w14:textId="77777777" w:rsidR="007A3229" w:rsidRDefault="00000000">
            <w:pPr>
              <w:pStyle w:val="TableParagraph"/>
              <w:spacing w:line="165" w:lineRule="exact"/>
              <w:ind w:left="50"/>
              <w:rPr>
                <w:sz w:val="16"/>
              </w:rPr>
            </w:pPr>
            <w:r>
              <w:rPr>
                <w:spacing w:val="-5"/>
                <w:sz w:val="16"/>
              </w:rPr>
              <w:t>U14</w:t>
            </w:r>
          </w:p>
        </w:tc>
        <w:tc>
          <w:tcPr>
            <w:tcW w:w="1565" w:type="dxa"/>
          </w:tcPr>
          <w:p w14:paraId="582A4446" w14:textId="77777777" w:rsidR="007A3229" w:rsidRDefault="00000000">
            <w:pPr>
              <w:pStyle w:val="TableParagraph"/>
              <w:spacing w:line="165" w:lineRule="exact"/>
              <w:ind w:left="248"/>
              <w:rPr>
                <w:sz w:val="16"/>
              </w:rPr>
            </w:pPr>
            <w:r>
              <w:rPr>
                <w:sz w:val="16"/>
              </w:rPr>
              <w:t>League</w:t>
            </w:r>
            <w:r>
              <w:rPr>
                <w:spacing w:val="-3"/>
                <w:sz w:val="16"/>
              </w:rPr>
              <w:t xml:space="preserve"> </w:t>
            </w:r>
            <w:r>
              <w:rPr>
                <w:spacing w:val="-2"/>
                <w:sz w:val="16"/>
              </w:rPr>
              <w:t>Trophy</w:t>
            </w:r>
          </w:p>
        </w:tc>
        <w:tc>
          <w:tcPr>
            <w:tcW w:w="2269" w:type="dxa"/>
          </w:tcPr>
          <w:p w14:paraId="688A0413" w14:textId="77777777" w:rsidR="007A3229" w:rsidRDefault="00000000">
            <w:pPr>
              <w:pStyle w:val="TableParagraph"/>
              <w:spacing w:line="165" w:lineRule="exact"/>
              <w:ind w:left="239"/>
              <w:rPr>
                <w:sz w:val="16"/>
              </w:rPr>
            </w:pPr>
            <w:r>
              <w:rPr>
                <w:sz w:val="16"/>
              </w:rPr>
              <w:t>Wisla</w:t>
            </w:r>
            <w:r>
              <w:rPr>
                <w:spacing w:val="-2"/>
                <w:sz w:val="16"/>
              </w:rPr>
              <w:t xml:space="preserve"> </w:t>
            </w:r>
            <w:proofErr w:type="spellStart"/>
            <w:r>
              <w:rPr>
                <w:spacing w:val="-2"/>
                <w:sz w:val="16"/>
              </w:rPr>
              <w:t>Krawkow</w:t>
            </w:r>
            <w:proofErr w:type="spellEnd"/>
          </w:p>
        </w:tc>
        <w:tc>
          <w:tcPr>
            <w:tcW w:w="2319" w:type="dxa"/>
          </w:tcPr>
          <w:p w14:paraId="11CB3428" w14:textId="77777777" w:rsidR="007A3229" w:rsidRDefault="00000000">
            <w:pPr>
              <w:pStyle w:val="TableParagraph"/>
              <w:spacing w:line="165" w:lineRule="exact"/>
              <w:ind w:left="240"/>
              <w:rPr>
                <w:sz w:val="16"/>
              </w:rPr>
            </w:pPr>
            <w:r>
              <w:rPr>
                <w:sz w:val="16"/>
              </w:rPr>
              <w:t>Coulsdon</w:t>
            </w:r>
            <w:r>
              <w:rPr>
                <w:spacing w:val="-7"/>
                <w:sz w:val="16"/>
              </w:rPr>
              <w:t xml:space="preserve"> </w:t>
            </w:r>
            <w:r>
              <w:rPr>
                <w:sz w:val="16"/>
              </w:rPr>
              <w:t>Athletic</w:t>
            </w:r>
            <w:r>
              <w:rPr>
                <w:spacing w:val="-5"/>
                <w:sz w:val="16"/>
              </w:rPr>
              <w:t xml:space="preserve"> </w:t>
            </w:r>
            <w:r>
              <w:rPr>
                <w:spacing w:val="-4"/>
                <w:sz w:val="16"/>
              </w:rPr>
              <w:t>Hawks</w:t>
            </w:r>
          </w:p>
        </w:tc>
      </w:tr>
      <w:tr w:rsidR="007A3229" w14:paraId="13CEA8C4" w14:textId="77777777">
        <w:trPr>
          <w:trHeight w:val="276"/>
        </w:trPr>
        <w:tc>
          <w:tcPr>
            <w:tcW w:w="654" w:type="dxa"/>
          </w:tcPr>
          <w:p w14:paraId="02EE487C" w14:textId="77777777" w:rsidR="007A3229" w:rsidRDefault="00000000">
            <w:pPr>
              <w:pStyle w:val="TableParagraph"/>
              <w:spacing w:line="182" w:lineRule="exact"/>
              <w:ind w:left="50"/>
              <w:rPr>
                <w:sz w:val="16"/>
              </w:rPr>
            </w:pPr>
            <w:r>
              <w:rPr>
                <w:spacing w:val="-5"/>
                <w:sz w:val="16"/>
              </w:rPr>
              <w:t>U15</w:t>
            </w:r>
          </w:p>
        </w:tc>
        <w:tc>
          <w:tcPr>
            <w:tcW w:w="1565" w:type="dxa"/>
          </w:tcPr>
          <w:p w14:paraId="0A5F819C" w14:textId="77777777" w:rsidR="007A3229" w:rsidRDefault="00000000">
            <w:pPr>
              <w:pStyle w:val="TableParagraph"/>
              <w:spacing w:line="182" w:lineRule="exact"/>
              <w:ind w:left="248"/>
              <w:rPr>
                <w:sz w:val="16"/>
              </w:rPr>
            </w:pPr>
            <w:r>
              <w:rPr>
                <w:sz w:val="16"/>
              </w:rPr>
              <w:t>League</w:t>
            </w:r>
            <w:r>
              <w:rPr>
                <w:spacing w:val="-4"/>
                <w:sz w:val="16"/>
              </w:rPr>
              <w:t xml:space="preserve"> </w:t>
            </w:r>
            <w:r>
              <w:rPr>
                <w:spacing w:val="-2"/>
                <w:sz w:val="16"/>
              </w:rPr>
              <w:t>Trophy</w:t>
            </w:r>
          </w:p>
        </w:tc>
        <w:tc>
          <w:tcPr>
            <w:tcW w:w="2269" w:type="dxa"/>
          </w:tcPr>
          <w:p w14:paraId="0CFBF8DF" w14:textId="77777777" w:rsidR="007A3229" w:rsidRDefault="00000000">
            <w:pPr>
              <w:pStyle w:val="TableParagraph"/>
              <w:spacing w:line="182" w:lineRule="exact"/>
              <w:ind w:left="240"/>
              <w:rPr>
                <w:sz w:val="16"/>
              </w:rPr>
            </w:pPr>
            <w:proofErr w:type="spellStart"/>
            <w:r>
              <w:rPr>
                <w:spacing w:val="-2"/>
                <w:sz w:val="16"/>
              </w:rPr>
              <w:t>Bromleians</w:t>
            </w:r>
            <w:proofErr w:type="spellEnd"/>
          </w:p>
        </w:tc>
        <w:tc>
          <w:tcPr>
            <w:tcW w:w="2319" w:type="dxa"/>
          </w:tcPr>
          <w:p w14:paraId="39873A26" w14:textId="77777777" w:rsidR="007A3229" w:rsidRDefault="00000000">
            <w:pPr>
              <w:pStyle w:val="TableParagraph"/>
              <w:spacing w:line="182" w:lineRule="exact"/>
              <w:ind w:left="240"/>
              <w:rPr>
                <w:sz w:val="16"/>
              </w:rPr>
            </w:pPr>
            <w:r>
              <w:rPr>
                <w:sz w:val="16"/>
              </w:rPr>
              <w:t>Glebe</w:t>
            </w:r>
            <w:r>
              <w:rPr>
                <w:spacing w:val="-2"/>
                <w:sz w:val="16"/>
              </w:rPr>
              <w:t xml:space="preserve"> </w:t>
            </w:r>
            <w:r>
              <w:rPr>
                <w:sz w:val="16"/>
              </w:rPr>
              <w:t>Youth</w:t>
            </w:r>
            <w:r>
              <w:rPr>
                <w:spacing w:val="-2"/>
                <w:sz w:val="16"/>
              </w:rPr>
              <w:t xml:space="preserve"> Tigers</w:t>
            </w:r>
          </w:p>
        </w:tc>
      </w:tr>
      <w:tr w:rsidR="007A3229" w14:paraId="31A834ED" w14:textId="77777777">
        <w:trPr>
          <w:trHeight w:val="276"/>
        </w:trPr>
        <w:tc>
          <w:tcPr>
            <w:tcW w:w="654" w:type="dxa"/>
          </w:tcPr>
          <w:p w14:paraId="7A2D156E" w14:textId="77777777" w:rsidR="007A3229" w:rsidRDefault="00000000">
            <w:pPr>
              <w:pStyle w:val="TableParagraph"/>
              <w:spacing w:before="89" w:line="167" w:lineRule="exact"/>
              <w:ind w:left="50"/>
              <w:rPr>
                <w:sz w:val="16"/>
              </w:rPr>
            </w:pPr>
            <w:r>
              <w:rPr>
                <w:spacing w:val="-5"/>
                <w:sz w:val="16"/>
              </w:rPr>
              <w:t>U7*</w:t>
            </w:r>
          </w:p>
        </w:tc>
        <w:tc>
          <w:tcPr>
            <w:tcW w:w="1565" w:type="dxa"/>
          </w:tcPr>
          <w:p w14:paraId="2E9C1FF0" w14:textId="77777777" w:rsidR="007A3229" w:rsidRDefault="00000000">
            <w:pPr>
              <w:pStyle w:val="TableParagraph"/>
              <w:spacing w:before="89" w:line="167" w:lineRule="exact"/>
              <w:ind w:left="248"/>
              <w:rPr>
                <w:sz w:val="16"/>
              </w:rPr>
            </w:pPr>
            <w:r>
              <w:rPr>
                <w:sz w:val="16"/>
              </w:rPr>
              <w:t>League</w:t>
            </w:r>
            <w:r>
              <w:rPr>
                <w:spacing w:val="-3"/>
                <w:sz w:val="16"/>
              </w:rPr>
              <w:t xml:space="preserve"> </w:t>
            </w:r>
            <w:r>
              <w:rPr>
                <w:spacing w:val="-2"/>
                <w:sz w:val="16"/>
              </w:rPr>
              <w:t>Plate</w:t>
            </w:r>
          </w:p>
        </w:tc>
        <w:tc>
          <w:tcPr>
            <w:tcW w:w="2269" w:type="dxa"/>
          </w:tcPr>
          <w:p w14:paraId="36820125" w14:textId="77777777" w:rsidR="007A3229" w:rsidRDefault="00000000">
            <w:pPr>
              <w:pStyle w:val="TableParagraph"/>
              <w:spacing w:before="89" w:line="167" w:lineRule="exact"/>
              <w:ind w:left="240"/>
              <w:rPr>
                <w:sz w:val="16"/>
              </w:rPr>
            </w:pPr>
            <w:r>
              <w:rPr>
                <w:sz w:val="16"/>
              </w:rPr>
              <w:t>Old</w:t>
            </w:r>
            <w:r>
              <w:rPr>
                <w:spacing w:val="-3"/>
                <w:sz w:val="16"/>
              </w:rPr>
              <w:t xml:space="preserve"> </w:t>
            </w:r>
            <w:proofErr w:type="spellStart"/>
            <w:r>
              <w:rPr>
                <w:sz w:val="16"/>
              </w:rPr>
              <w:t>Wilsonians</w:t>
            </w:r>
            <w:proofErr w:type="spellEnd"/>
            <w:r>
              <w:rPr>
                <w:spacing w:val="-1"/>
                <w:sz w:val="16"/>
              </w:rPr>
              <w:t xml:space="preserve"> </w:t>
            </w:r>
            <w:r>
              <w:rPr>
                <w:spacing w:val="-2"/>
                <w:sz w:val="16"/>
              </w:rPr>
              <w:t>Wilson</w:t>
            </w:r>
          </w:p>
        </w:tc>
        <w:tc>
          <w:tcPr>
            <w:tcW w:w="2319" w:type="dxa"/>
          </w:tcPr>
          <w:p w14:paraId="3472C2CE" w14:textId="77777777" w:rsidR="007A3229" w:rsidRDefault="00000000">
            <w:pPr>
              <w:pStyle w:val="TableParagraph"/>
              <w:spacing w:before="89" w:line="167" w:lineRule="exact"/>
              <w:ind w:left="239"/>
              <w:rPr>
                <w:sz w:val="16"/>
              </w:rPr>
            </w:pPr>
            <w:r>
              <w:rPr>
                <w:sz w:val="16"/>
              </w:rPr>
              <w:t>FC</w:t>
            </w:r>
            <w:r>
              <w:rPr>
                <w:spacing w:val="-2"/>
                <w:sz w:val="16"/>
              </w:rPr>
              <w:t xml:space="preserve"> </w:t>
            </w:r>
            <w:proofErr w:type="spellStart"/>
            <w:r>
              <w:rPr>
                <w:sz w:val="16"/>
              </w:rPr>
              <w:t>Elmstead</w:t>
            </w:r>
            <w:proofErr w:type="spellEnd"/>
            <w:r>
              <w:rPr>
                <w:spacing w:val="-3"/>
                <w:sz w:val="16"/>
              </w:rPr>
              <w:t xml:space="preserve"> </w:t>
            </w:r>
            <w:r>
              <w:rPr>
                <w:spacing w:val="-2"/>
                <w:sz w:val="16"/>
              </w:rPr>
              <w:t>Bantams</w:t>
            </w:r>
          </w:p>
        </w:tc>
      </w:tr>
      <w:tr w:rsidR="007A3229" w14:paraId="35DBC26F" w14:textId="77777777">
        <w:trPr>
          <w:trHeight w:val="183"/>
        </w:trPr>
        <w:tc>
          <w:tcPr>
            <w:tcW w:w="654" w:type="dxa"/>
          </w:tcPr>
          <w:p w14:paraId="1D0324A4" w14:textId="77777777" w:rsidR="007A3229" w:rsidRDefault="00000000">
            <w:pPr>
              <w:pStyle w:val="TableParagraph"/>
              <w:spacing w:line="164" w:lineRule="exact"/>
              <w:ind w:left="50"/>
              <w:rPr>
                <w:b/>
                <w:sz w:val="16"/>
              </w:rPr>
            </w:pPr>
            <w:r>
              <w:rPr>
                <w:spacing w:val="-5"/>
                <w:sz w:val="16"/>
              </w:rPr>
              <w:t>U8</w:t>
            </w:r>
            <w:r>
              <w:rPr>
                <w:b/>
                <w:spacing w:val="-5"/>
                <w:sz w:val="16"/>
              </w:rPr>
              <w:t>*</w:t>
            </w:r>
          </w:p>
        </w:tc>
        <w:tc>
          <w:tcPr>
            <w:tcW w:w="1565" w:type="dxa"/>
          </w:tcPr>
          <w:p w14:paraId="1CA1786E" w14:textId="77777777" w:rsidR="007A3229" w:rsidRDefault="00000000">
            <w:pPr>
              <w:pStyle w:val="TableParagraph"/>
              <w:spacing w:line="164" w:lineRule="exact"/>
              <w:ind w:left="247"/>
              <w:rPr>
                <w:sz w:val="16"/>
              </w:rPr>
            </w:pPr>
            <w:r>
              <w:rPr>
                <w:sz w:val="16"/>
              </w:rPr>
              <w:t>League</w:t>
            </w:r>
            <w:r>
              <w:rPr>
                <w:spacing w:val="-4"/>
                <w:sz w:val="16"/>
              </w:rPr>
              <w:t xml:space="preserve"> </w:t>
            </w:r>
            <w:r>
              <w:rPr>
                <w:spacing w:val="-2"/>
                <w:sz w:val="16"/>
              </w:rPr>
              <w:t>Plate</w:t>
            </w:r>
          </w:p>
        </w:tc>
        <w:tc>
          <w:tcPr>
            <w:tcW w:w="2269" w:type="dxa"/>
          </w:tcPr>
          <w:p w14:paraId="7995C70F" w14:textId="77777777" w:rsidR="007A3229" w:rsidRDefault="00000000">
            <w:pPr>
              <w:pStyle w:val="TableParagraph"/>
              <w:spacing w:line="164" w:lineRule="exact"/>
              <w:ind w:left="241"/>
              <w:rPr>
                <w:sz w:val="16"/>
              </w:rPr>
            </w:pPr>
            <w:r>
              <w:rPr>
                <w:sz w:val="16"/>
              </w:rPr>
              <w:t>FD</w:t>
            </w:r>
            <w:r>
              <w:rPr>
                <w:spacing w:val="-2"/>
                <w:sz w:val="16"/>
              </w:rPr>
              <w:t xml:space="preserve"> </w:t>
            </w:r>
            <w:r>
              <w:rPr>
                <w:sz w:val="16"/>
              </w:rPr>
              <w:t>United</w:t>
            </w:r>
            <w:r>
              <w:rPr>
                <w:spacing w:val="-3"/>
                <w:sz w:val="16"/>
              </w:rPr>
              <w:t xml:space="preserve"> </w:t>
            </w:r>
            <w:r>
              <w:rPr>
                <w:spacing w:val="-2"/>
                <w:sz w:val="16"/>
              </w:rPr>
              <w:t>Jaguars</w:t>
            </w:r>
          </w:p>
        </w:tc>
        <w:tc>
          <w:tcPr>
            <w:tcW w:w="2319" w:type="dxa"/>
          </w:tcPr>
          <w:p w14:paraId="02028603" w14:textId="77777777" w:rsidR="007A3229" w:rsidRDefault="00000000">
            <w:pPr>
              <w:pStyle w:val="TableParagraph"/>
              <w:spacing w:line="164" w:lineRule="exact"/>
              <w:ind w:left="240"/>
              <w:rPr>
                <w:sz w:val="16"/>
              </w:rPr>
            </w:pPr>
            <w:r>
              <w:rPr>
                <w:sz w:val="16"/>
              </w:rPr>
              <w:t>Vision</w:t>
            </w:r>
            <w:r>
              <w:rPr>
                <w:spacing w:val="-1"/>
                <w:sz w:val="16"/>
              </w:rPr>
              <w:t xml:space="preserve"> </w:t>
            </w:r>
            <w:r>
              <w:rPr>
                <w:spacing w:val="-5"/>
                <w:sz w:val="16"/>
              </w:rPr>
              <w:t>FC</w:t>
            </w:r>
          </w:p>
        </w:tc>
      </w:tr>
      <w:tr w:rsidR="007A3229" w14:paraId="79612A21" w14:textId="77777777">
        <w:trPr>
          <w:trHeight w:val="183"/>
        </w:trPr>
        <w:tc>
          <w:tcPr>
            <w:tcW w:w="654" w:type="dxa"/>
          </w:tcPr>
          <w:p w14:paraId="4ABEEFA6" w14:textId="77777777" w:rsidR="007A3229" w:rsidRDefault="00000000">
            <w:pPr>
              <w:pStyle w:val="TableParagraph"/>
              <w:spacing w:line="164" w:lineRule="exact"/>
              <w:ind w:left="50"/>
              <w:rPr>
                <w:sz w:val="16"/>
              </w:rPr>
            </w:pPr>
            <w:r>
              <w:rPr>
                <w:spacing w:val="-5"/>
                <w:sz w:val="16"/>
              </w:rPr>
              <w:t>U9*</w:t>
            </w:r>
          </w:p>
        </w:tc>
        <w:tc>
          <w:tcPr>
            <w:tcW w:w="1565" w:type="dxa"/>
          </w:tcPr>
          <w:p w14:paraId="19FC7D30" w14:textId="77777777" w:rsidR="007A3229" w:rsidRDefault="00000000">
            <w:pPr>
              <w:pStyle w:val="TableParagraph"/>
              <w:spacing w:line="164" w:lineRule="exact"/>
              <w:ind w:left="248"/>
              <w:rPr>
                <w:sz w:val="16"/>
              </w:rPr>
            </w:pPr>
            <w:r>
              <w:rPr>
                <w:sz w:val="16"/>
              </w:rPr>
              <w:t>League</w:t>
            </w:r>
            <w:r>
              <w:rPr>
                <w:spacing w:val="-3"/>
                <w:sz w:val="16"/>
              </w:rPr>
              <w:t xml:space="preserve"> </w:t>
            </w:r>
            <w:r>
              <w:rPr>
                <w:spacing w:val="-2"/>
                <w:sz w:val="16"/>
              </w:rPr>
              <w:t>Plate</w:t>
            </w:r>
          </w:p>
        </w:tc>
        <w:tc>
          <w:tcPr>
            <w:tcW w:w="2269" w:type="dxa"/>
          </w:tcPr>
          <w:p w14:paraId="065B51AA" w14:textId="77777777" w:rsidR="007A3229" w:rsidRDefault="00000000">
            <w:pPr>
              <w:pStyle w:val="TableParagraph"/>
              <w:spacing w:line="164" w:lineRule="exact"/>
              <w:ind w:left="240"/>
              <w:rPr>
                <w:sz w:val="16"/>
              </w:rPr>
            </w:pPr>
            <w:r>
              <w:rPr>
                <w:sz w:val="16"/>
              </w:rPr>
              <w:t>FC</w:t>
            </w:r>
            <w:r>
              <w:rPr>
                <w:spacing w:val="-3"/>
                <w:sz w:val="16"/>
              </w:rPr>
              <w:t xml:space="preserve"> </w:t>
            </w:r>
            <w:proofErr w:type="spellStart"/>
            <w:r>
              <w:rPr>
                <w:sz w:val="16"/>
              </w:rPr>
              <w:t>Elmstead</w:t>
            </w:r>
            <w:proofErr w:type="spellEnd"/>
            <w:r>
              <w:rPr>
                <w:spacing w:val="-4"/>
                <w:sz w:val="16"/>
              </w:rPr>
              <w:t xml:space="preserve"> </w:t>
            </w:r>
            <w:r>
              <w:rPr>
                <w:spacing w:val="-2"/>
                <w:sz w:val="16"/>
              </w:rPr>
              <w:t>Bantams</w:t>
            </w:r>
          </w:p>
        </w:tc>
        <w:tc>
          <w:tcPr>
            <w:tcW w:w="2319" w:type="dxa"/>
          </w:tcPr>
          <w:p w14:paraId="78589536" w14:textId="77777777" w:rsidR="007A3229" w:rsidRDefault="00000000">
            <w:pPr>
              <w:pStyle w:val="TableParagraph"/>
              <w:spacing w:line="164" w:lineRule="exact"/>
              <w:ind w:left="238"/>
              <w:rPr>
                <w:sz w:val="16"/>
              </w:rPr>
            </w:pPr>
            <w:r>
              <w:rPr>
                <w:sz w:val="16"/>
              </w:rPr>
              <w:t>Westerham</w:t>
            </w:r>
            <w:r>
              <w:rPr>
                <w:spacing w:val="-3"/>
                <w:sz w:val="16"/>
              </w:rPr>
              <w:t xml:space="preserve"> </w:t>
            </w:r>
            <w:r>
              <w:rPr>
                <w:sz w:val="16"/>
              </w:rPr>
              <w:t>Junior</w:t>
            </w:r>
            <w:r>
              <w:rPr>
                <w:spacing w:val="-3"/>
                <w:sz w:val="16"/>
              </w:rPr>
              <w:t xml:space="preserve"> </w:t>
            </w:r>
            <w:r>
              <w:rPr>
                <w:spacing w:val="-4"/>
                <w:sz w:val="16"/>
              </w:rPr>
              <w:t>Lions</w:t>
            </w:r>
          </w:p>
        </w:tc>
      </w:tr>
      <w:tr w:rsidR="007A3229" w14:paraId="2E7B7512" w14:textId="77777777">
        <w:trPr>
          <w:trHeight w:val="184"/>
        </w:trPr>
        <w:tc>
          <w:tcPr>
            <w:tcW w:w="654" w:type="dxa"/>
          </w:tcPr>
          <w:p w14:paraId="1F9A3B63" w14:textId="77777777" w:rsidR="007A3229" w:rsidRDefault="00000000">
            <w:pPr>
              <w:pStyle w:val="TableParagraph"/>
              <w:spacing w:line="165" w:lineRule="exact"/>
              <w:ind w:left="50"/>
              <w:rPr>
                <w:sz w:val="16"/>
              </w:rPr>
            </w:pPr>
            <w:r>
              <w:rPr>
                <w:spacing w:val="-4"/>
                <w:sz w:val="16"/>
              </w:rPr>
              <w:t>U10*</w:t>
            </w:r>
          </w:p>
        </w:tc>
        <w:tc>
          <w:tcPr>
            <w:tcW w:w="1565" w:type="dxa"/>
          </w:tcPr>
          <w:p w14:paraId="7AE50121" w14:textId="77777777" w:rsidR="007A3229" w:rsidRDefault="00000000">
            <w:pPr>
              <w:pStyle w:val="TableParagraph"/>
              <w:spacing w:line="165" w:lineRule="exact"/>
              <w:ind w:left="248"/>
              <w:rPr>
                <w:sz w:val="16"/>
              </w:rPr>
            </w:pPr>
            <w:r>
              <w:rPr>
                <w:sz w:val="16"/>
              </w:rPr>
              <w:t>League</w:t>
            </w:r>
            <w:r>
              <w:rPr>
                <w:spacing w:val="-4"/>
                <w:sz w:val="16"/>
              </w:rPr>
              <w:t xml:space="preserve"> </w:t>
            </w:r>
            <w:r>
              <w:rPr>
                <w:spacing w:val="-2"/>
                <w:sz w:val="16"/>
              </w:rPr>
              <w:t>Plate</w:t>
            </w:r>
          </w:p>
        </w:tc>
        <w:tc>
          <w:tcPr>
            <w:tcW w:w="2269" w:type="dxa"/>
          </w:tcPr>
          <w:p w14:paraId="3E6949B9" w14:textId="77777777" w:rsidR="007A3229" w:rsidRDefault="00000000">
            <w:pPr>
              <w:pStyle w:val="TableParagraph"/>
              <w:spacing w:line="165" w:lineRule="exact"/>
              <w:ind w:left="239"/>
              <w:rPr>
                <w:sz w:val="16"/>
              </w:rPr>
            </w:pPr>
            <w:r>
              <w:rPr>
                <w:sz w:val="16"/>
              </w:rPr>
              <w:t>Warlingham</w:t>
            </w:r>
            <w:r>
              <w:rPr>
                <w:spacing w:val="-5"/>
                <w:sz w:val="16"/>
              </w:rPr>
              <w:t xml:space="preserve"> </w:t>
            </w:r>
            <w:r>
              <w:rPr>
                <w:spacing w:val="-2"/>
                <w:sz w:val="16"/>
              </w:rPr>
              <w:t>Colts</w:t>
            </w:r>
          </w:p>
        </w:tc>
        <w:tc>
          <w:tcPr>
            <w:tcW w:w="2319" w:type="dxa"/>
          </w:tcPr>
          <w:p w14:paraId="683E0610" w14:textId="77777777" w:rsidR="007A3229" w:rsidRDefault="00000000">
            <w:pPr>
              <w:pStyle w:val="TableParagraph"/>
              <w:spacing w:line="165" w:lineRule="exact"/>
              <w:ind w:left="238"/>
              <w:rPr>
                <w:sz w:val="16"/>
              </w:rPr>
            </w:pPr>
            <w:r>
              <w:rPr>
                <w:sz w:val="16"/>
              </w:rPr>
              <w:t>Beckenham</w:t>
            </w:r>
            <w:r>
              <w:rPr>
                <w:spacing w:val="-5"/>
                <w:sz w:val="16"/>
              </w:rPr>
              <w:t xml:space="preserve"> </w:t>
            </w:r>
            <w:r>
              <w:rPr>
                <w:sz w:val="16"/>
              </w:rPr>
              <w:t>Town</w:t>
            </w:r>
            <w:r>
              <w:rPr>
                <w:spacing w:val="-2"/>
                <w:sz w:val="16"/>
              </w:rPr>
              <w:t xml:space="preserve"> </w:t>
            </w:r>
            <w:r>
              <w:rPr>
                <w:spacing w:val="-4"/>
                <w:sz w:val="16"/>
              </w:rPr>
              <w:t>White</w:t>
            </w:r>
          </w:p>
        </w:tc>
      </w:tr>
      <w:tr w:rsidR="007A3229" w14:paraId="7834FC58" w14:textId="77777777">
        <w:trPr>
          <w:trHeight w:val="276"/>
        </w:trPr>
        <w:tc>
          <w:tcPr>
            <w:tcW w:w="654" w:type="dxa"/>
          </w:tcPr>
          <w:p w14:paraId="51470489" w14:textId="77777777" w:rsidR="007A3229" w:rsidRDefault="00000000">
            <w:pPr>
              <w:pStyle w:val="TableParagraph"/>
              <w:spacing w:line="182" w:lineRule="exact"/>
              <w:ind w:left="50"/>
              <w:rPr>
                <w:sz w:val="16"/>
              </w:rPr>
            </w:pPr>
            <w:r>
              <w:rPr>
                <w:spacing w:val="-4"/>
                <w:sz w:val="16"/>
              </w:rPr>
              <w:t>U11*</w:t>
            </w:r>
          </w:p>
        </w:tc>
        <w:tc>
          <w:tcPr>
            <w:tcW w:w="1565" w:type="dxa"/>
          </w:tcPr>
          <w:p w14:paraId="2C85E32C" w14:textId="77777777" w:rsidR="007A3229" w:rsidRDefault="00000000">
            <w:pPr>
              <w:pStyle w:val="TableParagraph"/>
              <w:spacing w:line="182" w:lineRule="exact"/>
              <w:ind w:left="248"/>
              <w:rPr>
                <w:sz w:val="16"/>
              </w:rPr>
            </w:pPr>
            <w:r>
              <w:rPr>
                <w:sz w:val="16"/>
              </w:rPr>
              <w:t>League</w:t>
            </w:r>
            <w:r>
              <w:rPr>
                <w:spacing w:val="-4"/>
                <w:sz w:val="16"/>
              </w:rPr>
              <w:t xml:space="preserve"> </w:t>
            </w:r>
            <w:r>
              <w:rPr>
                <w:spacing w:val="-2"/>
                <w:sz w:val="16"/>
              </w:rPr>
              <w:t>Plate</w:t>
            </w:r>
          </w:p>
        </w:tc>
        <w:tc>
          <w:tcPr>
            <w:tcW w:w="2269" w:type="dxa"/>
          </w:tcPr>
          <w:p w14:paraId="2768DBF0" w14:textId="77777777" w:rsidR="007A3229" w:rsidRDefault="00000000">
            <w:pPr>
              <w:pStyle w:val="TableParagraph"/>
              <w:spacing w:line="182" w:lineRule="exact"/>
              <w:ind w:left="239"/>
              <w:rPr>
                <w:sz w:val="16"/>
              </w:rPr>
            </w:pPr>
            <w:r>
              <w:rPr>
                <w:sz w:val="16"/>
              </w:rPr>
              <w:t>Parkfield</w:t>
            </w:r>
            <w:r>
              <w:rPr>
                <w:spacing w:val="-6"/>
                <w:sz w:val="16"/>
              </w:rPr>
              <w:t xml:space="preserve"> </w:t>
            </w:r>
            <w:r>
              <w:rPr>
                <w:spacing w:val="-2"/>
                <w:sz w:val="16"/>
              </w:rPr>
              <w:t>Panthers</w:t>
            </w:r>
          </w:p>
        </w:tc>
        <w:tc>
          <w:tcPr>
            <w:tcW w:w="2319" w:type="dxa"/>
          </w:tcPr>
          <w:p w14:paraId="7CCA4E91" w14:textId="77777777" w:rsidR="007A3229" w:rsidRDefault="00000000">
            <w:pPr>
              <w:pStyle w:val="TableParagraph"/>
              <w:spacing w:line="182" w:lineRule="exact"/>
              <w:ind w:left="239"/>
              <w:rPr>
                <w:sz w:val="16"/>
              </w:rPr>
            </w:pPr>
            <w:r>
              <w:rPr>
                <w:sz w:val="16"/>
              </w:rPr>
              <w:t>The</w:t>
            </w:r>
            <w:r>
              <w:rPr>
                <w:spacing w:val="-3"/>
                <w:sz w:val="16"/>
              </w:rPr>
              <w:t xml:space="preserve"> </w:t>
            </w:r>
            <w:r>
              <w:rPr>
                <w:sz w:val="16"/>
              </w:rPr>
              <w:t>Warren</w:t>
            </w:r>
            <w:r>
              <w:rPr>
                <w:spacing w:val="-2"/>
                <w:sz w:val="16"/>
              </w:rPr>
              <w:t xml:space="preserve"> </w:t>
            </w:r>
            <w:r>
              <w:rPr>
                <w:spacing w:val="-4"/>
                <w:sz w:val="16"/>
              </w:rPr>
              <w:t>Lions</w:t>
            </w:r>
          </w:p>
        </w:tc>
      </w:tr>
      <w:tr w:rsidR="007A3229" w14:paraId="45495C83" w14:textId="77777777">
        <w:trPr>
          <w:trHeight w:val="276"/>
        </w:trPr>
        <w:tc>
          <w:tcPr>
            <w:tcW w:w="654" w:type="dxa"/>
          </w:tcPr>
          <w:p w14:paraId="23C1BCEC" w14:textId="77777777" w:rsidR="007A3229" w:rsidRDefault="00000000">
            <w:pPr>
              <w:pStyle w:val="TableParagraph"/>
              <w:spacing w:before="89" w:line="167" w:lineRule="exact"/>
              <w:ind w:left="50"/>
              <w:rPr>
                <w:sz w:val="16"/>
              </w:rPr>
            </w:pPr>
            <w:r>
              <w:rPr>
                <w:spacing w:val="-5"/>
                <w:sz w:val="16"/>
              </w:rPr>
              <w:t>U8*</w:t>
            </w:r>
          </w:p>
        </w:tc>
        <w:tc>
          <w:tcPr>
            <w:tcW w:w="1565" w:type="dxa"/>
          </w:tcPr>
          <w:p w14:paraId="5A797470" w14:textId="77777777" w:rsidR="007A3229" w:rsidRDefault="00000000">
            <w:pPr>
              <w:pStyle w:val="TableParagraph"/>
              <w:spacing w:before="89" w:line="167" w:lineRule="exact"/>
              <w:ind w:left="248"/>
              <w:rPr>
                <w:sz w:val="16"/>
              </w:rPr>
            </w:pPr>
            <w:r>
              <w:rPr>
                <w:sz w:val="16"/>
              </w:rPr>
              <w:t>League</w:t>
            </w:r>
            <w:r>
              <w:rPr>
                <w:spacing w:val="-5"/>
                <w:sz w:val="16"/>
              </w:rPr>
              <w:t xml:space="preserve"> </w:t>
            </w:r>
            <w:r>
              <w:rPr>
                <w:spacing w:val="-4"/>
                <w:sz w:val="16"/>
              </w:rPr>
              <w:t>Vase</w:t>
            </w:r>
          </w:p>
        </w:tc>
        <w:tc>
          <w:tcPr>
            <w:tcW w:w="2269" w:type="dxa"/>
          </w:tcPr>
          <w:p w14:paraId="0074CA34" w14:textId="77777777" w:rsidR="007A3229" w:rsidRDefault="00000000">
            <w:pPr>
              <w:pStyle w:val="TableParagraph"/>
              <w:spacing w:before="89" w:line="167" w:lineRule="exact"/>
              <w:ind w:left="240"/>
              <w:rPr>
                <w:sz w:val="16"/>
              </w:rPr>
            </w:pPr>
            <w:r>
              <w:rPr>
                <w:sz w:val="16"/>
              </w:rPr>
              <w:t>Coney</w:t>
            </w:r>
            <w:r>
              <w:rPr>
                <w:spacing w:val="-3"/>
                <w:sz w:val="16"/>
              </w:rPr>
              <w:t xml:space="preserve"> </w:t>
            </w:r>
            <w:r>
              <w:rPr>
                <w:sz w:val="16"/>
              </w:rPr>
              <w:t>Hall</w:t>
            </w:r>
            <w:r>
              <w:rPr>
                <w:spacing w:val="-3"/>
                <w:sz w:val="16"/>
              </w:rPr>
              <w:t xml:space="preserve"> </w:t>
            </w:r>
            <w:r>
              <w:rPr>
                <w:sz w:val="16"/>
              </w:rPr>
              <w:t>Youth</w:t>
            </w:r>
            <w:r>
              <w:rPr>
                <w:spacing w:val="-2"/>
                <w:sz w:val="16"/>
              </w:rPr>
              <w:t xml:space="preserve"> </w:t>
            </w:r>
            <w:r>
              <w:rPr>
                <w:spacing w:val="-4"/>
                <w:sz w:val="16"/>
              </w:rPr>
              <w:t>Pumas</w:t>
            </w:r>
          </w:p>
        </w:tc>
        <w:tc>
          <w:tcPr>
            <w:tcW w:w="2319" w:type="dxa"/>
          </w:tcPr>
          <w:p w14:paraId="1B7DD461" w14:textId="77777777" w:rsidR="007A3229" w:rsidRDefault="00000000">
            <w:pPr>
              <w:pStyle w:val="TableParagraph"/>
              <w:spacing w:before="89" w:line="167" w:lineRule="exact"/>
              <w:ind w:left="239"/>
              <w:rPr>
                <w:sz w:val="16"/>
              </w:rPr>
            </w:pPr>
            <w:r>
              <w:rPr>
                <w:sz w:val="16"/>
              </w:rPr>
              <w:t>Selsdon</w:t>
            </w:r>
            <w:r>
              <w:rPr>
                <w:spacing w:val="-4"/>
                <w:sz w:val="16"/>
              </w:rPr>
              <w:t xml:space="preserve"> </w:t>
            </w:r>
            <w:r>
              <w:rPr>
                <w:sz w:val="16"/>
              </w:rPr>
              <w:t>Junior</w:t>
            </w:r>
            <w:r>
              <w:rPr>
                <w:spacing w:val="-2"/>
                <w:sz w:val="16"/>
              </w:rPr>
              <w:t xml:space="preserve"> Eagles</w:t>
            </w:r>
          </w:p>
        </w:tc>
      </w:tr>
      <w:tr w:rsidR="007A3229" w14:paraId="686263D3" w14:textId="77777777">
        <w:trPr>
          <w:trHeight w:val="183"/>
        </w:trPr>
        <w:tc>
          <w:tcPr>
            <w:tcW w:w="654" w:type="dxa"/>
          </w:tcPr>
          <w:p w14:paraId="2A6EF9AD" w14:textId="77777777" w:rsidR="007A3229" w:rsidRDefault="00000000">
            <w:pPr>
              <w:pStyle w:val="TableParagraph"/>
              <w:spacing w:line="164" w:lineRule="exact"/>
              <w:ind w:left="50"/>
              <w:rPr>
                <w:sz w:val="16"/>
              </w:rPr>
            </w:pPr>
            <w:r>
              <w:rPr>
                <w:spacing w:val="-5"/>
                <w:sz w:val="16"/>
              </w:rPr>
              <w:t>U9*</w:t>
            </w:r>
          </w:p>
        </w:tc>
        <w:tc>
          <w:tcPr>
            <w:tcW w:w="1565" w:type="dxa"/>
          </w:tcPr>
          <w:p w14:paraId="7E6D292D" w14:textId="77777777" w:rsidR="007A3229" w:rsidRDefault="00000000">
            <w:pPr>
              <w:pStyle w:val="TableParagraph"/>
              <w:spacing w:line="164" w:lineRule="exact"/>
              <w:ind w:left="248"/>
              <w:rPr>
                <w:sz w:val="16"/>
              </w:rPr>
            </w:pPr>
            <w:r>
              <w:rPr>
                <w:sz w:val="16"/>
              </w:rPr>
              <w:t>League</w:t>
            </w:r>
            <w:r>
              <w:rPr>
                <w:spacing w:val="-5"/>
                <w:sz w:val="16"/>
              </w:rPr>
              <w:t xml:space="preserve"> </w:t>
            </w:r>
            <w:r>
              <w:rPr>
                <w:spacing w:val="-4"/>
                <w:sz w:val="16"/>
              </w:rPr>
              <w:t>Vase</w:t>
            </w:r>
          </w:p>
        </w:tc>
        <w:tc>
          <w:tcPr>
            <w:tcW w:w="2269" w:type="dxa"/>
          </w:tcPr>
          <w:p w14:paraId="3CD1A08E" w14:textId="77777777" w:rsidR="007A3229" w:rsidRDefault="00000000">
            <w:pPr>
              <w:pStyle w:val="TableParagraph"/>
              <w:spacing w:line="164" w:lineRule="exact"/>
              <w:ind w:left="240"/>
              <w:rPr>
                <w:sz w:val="16"/>
              </w:rPr>
            </w:pPr>
            <w:r>
              <w:rPr>
                <w:sz w:val="16"/>
              </w:rPr>
              <w:t>Glebe</w:t>
            </w:r>
            <w:r>
              <w:rPr>
                <w:spacing w:val="-3"/>
                <w:sz w:val="16"/>
              </w:rPr>
              <w:t xml:space="preserve"> </w:t>
            </w:r>
            <w:r>
              <w:rPr>
                <w:sz w:val="16"/>
              </w:rPr>
              <w:t>Youth</w:t>
            </w:r>
            <w:r>
              <w:rPr>
                <w:spacing w:val="-3"/>
                <w:sz w:val="16"/>
              </w:rPr>
              <w:t xml:space="preserve"> </w:t>
            </w:r>
            <w:r>
              <w:rPr>
                <w:spacing w:val="-2"/>
                <w:sz w:val="16"/>
              </w:rPr>
              <w:t>Lions</w:t>
            </w:r>
          </w:p>
        </w:tc>
        <w:tc>
          <w:tcPr>
            <w:tcW w:w="2319" w:type="dxa"/>
          </w:tcPr>
          <w:p w14:paraId="51092F24" w14:textId="77777777" w:rsidR="007A3229" w:rsidRDefault="00000000">
            <w:pPr>
              <w:pStyle w:val="TableParagraph"/>
              <w:spacing w:line="164" w:lineRule="exact"/>
              <w:ind w:left="240"/>
              <w:rPr>
                <w:sz w:val="16"/>
              </w:rPr>
            </w:pPr>
            <w:r>
              <w:rPr>
                <w:sz w:val="16"/>
              </w:rPr>
              <w:t>Coulsdon</w:t>
            </w:r>
            <w:r>
              <w:rPr>
                <w:spacing w:val="-5"/>
                <w:sz w:val="16"/>
              </w:rPr>
              <w:t xml:space="preserve"> </w:t>
            </w:r>
            <w:r>
              <w:rPr>
                <w:sz w:val="16"/>
              </w:rPr>
              <w:t>Athletic</w:t>
            </w:r>
            <w:r>
              <w:rPr>
                <w:spacing w:val="-5"/>
                <w:sz w:val="16"/>
              </w:rPr>
              <w:t xml:space="preserve"> </w:t>
            </w:r>
            <w:r>
              <w:rPr>
                <w:spacing w:val="-2"/>
                <w:sz w:val="16"/>
              </w:rPr>
              <w:t>Seahawks</w:t>
            </w:r>
          </w:p>
        </w:tc>
      </w:tr>
      <w:tr w:rsidR="007A3229" w14:paraId="24BCD634" w14:textId="77777777">
        <w:trPr>
          <w:trHeight w:val="183"/>
        </w:trPr>
        <w:tc>
          <w:tcPr>
            <w:tcW w:w="654" w:type="dxa"/>
          </w:tcPr>
          <w:p w14:paraId="219C7723" w14:textId="77777777" w:rsidR="007A3229" w:rsidRDefault="00000000">
            <w:pPr>
              <w:pStyle w:val="TableParagraph"/>
              <w:spacing w:line="164" w:lineRule="exact"/>
              <w:ind w:left="50"/>
              <w:rPr>
                <w:sz w:val="16"/>
              </w:rPr>
            </w:pPr>
            <w:r>
              <w:rPr>
                <w:spacing w:val="-4"/>
                <w:sz w:val="16"/>
              </w:rPr>
              <w:t>U10*</w:t>
            </w:r>
          </w:p>
        </w:tc>
        <w:tc>
          <w:tcPr>
            <w:tcW w:w="1565" w:type="dxa"/>
          </w:tcPr>
          <w:p w14:paraId="0A933942" w14:textId="77777777" w:rsidR="007A3229" w:rsidRDefault="00000000">
            <w:pPr>
              <w:pStyle w:val="TableParagraph"/>
              <w:spacing w:line="164" w:lineRule="exact"/>
              <w:ind w:left="248"/>
              <w:rPr>
                <w:sz w:val="16"/>
              </w:rPr>
            </w:pPr>
            <w:r>
              <w:rPr>
                <w:sz w:val="16"/>
              </w:rPr>
              <w:t>League</w:t>
            </w:r>
            <w:r>
              <w:rPr>
                <w:spacing w:val="-6"/>
                <w:sz w:val="16"/>
              </w:rPr>
              <w:t xml:space="preserve"> </w:t>
            </w:r>
            <w:r>
              <w:rPr>
                <w:spacing w:val="-4"/>
                <w:sz w:val="16"/>
              </w:rPr>
              <w:t>Vase</w:t>
            </w:r>
          </w:p>
        </w:tc>
        <w:tc>
          <w:tcPr>
            <w:tcW w:w="2269" w:type="dxa"/>
          </w:tcPr>
          <w:p w14:paraId="4D084DA7" w14:textId="77777777" w:rsidR="007A3229" w:rsidRDefault="00000000">
            <w:pPr>
              <w:pStyle w:val="TableParagraph"/>
              <w:spacing w:line="164" w:lineRule="exact"/>
              <w:ind w:left="239"/>
              <w:rPr>
                <w:sz w:val="16"/>
              </w:rPr>
            </w:pPr>
            <w:r>
              <w:rPr>
                <w:sz w:val="16"/>
              </w:rPr>
              <w:t>Sanderstead</w:t>
            </w:r>
            <w:r>
              <w:rPr>
                <w:spacing w:val="-5"/>
                <w:sz w:val="16"/>
              </w:rPr>
              <w:t xml:space="preserve"> </w:t>
            </w:r>
            <w:r>
              <w:rPr>
                <w:spacing w:val="-2"/>
                <w:sz w:val="16"/>
              </w:rPr>
              <w:t>Juniors</w:t>
            </w:r>
          </w:p>
        </w:tc>
        <w:tc>
          <w:tcPr>
            <w:tcW w:w="2319" w:type="dxa"/>
          </w:tcPr>
          <w:p w14:paraId="5297CDBE" w14:textId="77777777" w:rsidR="007A3229" w:rsidRDefault="00000000">
            <w:pPr>
              <w:pStyle w:val="TableParagraph"/>
              <w:spacing w:line="164" w:lineRule="exact"/>
              <w:ind w:left="239"/>
              <w:rPr>
                <w:sz w:val="16"/>
              </w:rPr>
            </w:pPr>
            <w:r>
              <w:rPr>
                <w:sz w:val="16"/>
              </w:rPr>
              <w:t>Petts</w:t>
            </w:r>
            <w:r>
              <w:rPr>
                <w:spacing w:val="-2"/>
                <w:sz w:val="16"/>
              </w:rPr>
              <w:t xml:space="preserve"> </w:t>
            </w:r>
            <w:r>
              <w:rPr>
                <w:sz w:val="16"/>
              </w:rPr>
              <w:t>Wood</w:t>
            </w:r>
            <w:r>
              <w:rPr>
                <w:spacing w:val="-1"/>
                <w:sz w:val="16"/>
              </w:rPr>
              <w:t xml:space="preserve"> </w:t>
            </w:r>
            <w:r>
              <w:rPr>
                <w:spacing w:val="-2"/>
                <w:sz w:val="16"/>
              </w:rPr>
              <w:t>Kestrels</w:t>
            </w:r>
          </w:p>
        </w:tc>
      </w:tr>
      <w:tr w:rsidR="007A3229" w14:paraId="287A5774" w14:textId="77777777">
        <w:trPr>
          <w:trHeight w:val="182"/>
        </w:trPr>
        <w:tc>
          <w:tcPr>
            <w:tcW w:w="654" w:type="dxa"/>
          </w:tcPr>
          <w:p w14:paraId="7B725D1B" w14:textId="77777777" w:rsidR="007A3229" w:rsidRDefault="00000000">
            <w:pPr>
              <w:pStyle w:val="TableParagraph"/>
              <w:spacing w:line="162" w:lineRule="exact"/>
              <w:ind w:left="50"/>
              <w:rPr>
                <w:sz w:val="16"/>
              </w:rPr>
            </w:pPr>
            <w:r>
              <w:rPr>
                <w:spacing w:val="-4"/>
                <w:sz w:val="16"/>
              </w:rPr>
              <w:t>U11*</w:t>
            </w:r>
          </w:p>
        </w:tc>
        <w:tc>
          <w:tcPr>
            <w:tcW w:w="1565" w:type="dxa"/>
          </w:tcPr>
          <w:p w14:paraId="6D6ADB4D" w14:textId="77777777" w:rsidR="007A3229" w:rsidRDefault="00000000">
            <w:pPr>
              <w:pStyle w:val="TableParagraph"/>
              <w:spacing w:line="162" w:lineRule="exact"/>
              <w:ind w:left="248"/>
              <w:rPr>
                <w:sz w:val="16"/>
              </w:rPr>
            </w:pPr>
            <w:r>
              <w:rPr>
                <w:sz w:val="16"/>
              </w:rPr>
              <w:t>League</w:t>
            </w:r>
            <w:r>
              <w:rPr>
                <w:spacing w:val="-6"/>
                <w:sz w:val="16"/>
              </w:rPr>
              <w:t xml:space="preserve"> </w:t>
            </w:r>
            <w:r>
              <w:rPr>
                <w:spacing w:val="-4"/>
                <w:sz w:val="16"/>
              </w:rPr>
              <w:t>Vase</w:t>
            </w:r>
          </w:p>
        </w:tc>
        <w:tc>
          <w:tcPr>
            <w:tcW w:w="2269" w:type="dxa"/>
          </w:tcPr>
          <w:p w14:paraId="376C1AF9" w14:textId="77777777" w:rsidR="007A3229" w:rsidRDefault="00000000">
            <w:pPr>
              <w:pStyle w:val="TableParagraph"/>
              <w:spacing w:line="162" w:lineRule="exact"/>
              <w:ind w:left="239"/>
              <w:rPr>
                <w:sz w:val="16"/>
              </w:rPr>
            </w:pPr>
            <w:proofErr w:type="spellStart"/>
            <w:r>
              <w:rPr>
                <w:sz w:val="16"/>
              </w:rPr>
              <w:t>Hamsey</w:t>
            </w:r>
            <w:proofErr w:type="spellEnd"/>
            <w:r>
              <w:rPr>
                <w:spacing w:val="-4"/>
                <w:sz w:val="16"/>
              </w:rPr>
              <w:t xml:space="preserve"> </w:t>
            </w:r>
            <w:r>
              <w:rPr>
                <w:sz w:val="16"/>
              </w:rPr>
              <w:t xml:space="preserve">Rangers </w:t>
            </w:r>
            <w:r>
              <w:rPr>
                <w:spacing w:val="-4"/>
                <w:sz w:val="16"/>
              </w:rPr>
              <w:t>Hawks</w:t>
            </w:r>
          </w:p>
        </w:tc>
        <w:tc>
          <w:tcPr>
            <w:tcW w:w="2319" w:type="dxa"/>
          </w:tcPr>
          <w:p w14:paraId="4953A1FE" w14:textId="77777777" w:rsidR="007A3229" w:rsidRDefault="00000000">
            <w:pPr>
              <w:pStyle w:val="TableParagraph"/>
              <w:spacing w:line="162" w:lineRule="exact"/>
              <w:ind w:left="239"/>
              <w:rPr>
                <w:sz w:val="16"/>
              </w:rPr>
            </w:pPr>
            <w:r>
              <w:rPr>
                <w:sz w:val="16"/>
              </w:rPr>
              <w:t>ACE</w:t>
            </w:r>
            <w:r>
              <w:rPr>
                <w:spacing w:val="-2"/>
                <w:sz w:val="16"/>
              </w:rPr>
              <w:t xml:space="preserve"> </w:t>
            </w:r>
            <w:r>
              <w:rPr>
                <w:sz w:val="16"/>
              </w:rPr>
              <w:t xml:space="preserve">FC </w:t>
            </w:r>
            <w:r>
              <w:rPr>
                <w:spacing w:val="-2"/>
                <w:sz w:val="16"/>
              </w:rPr>
              <w:t>Rangers</w:t>
            </w:r>
          </w:p>
        </w:tc>
      </w:tr>
    </w:tbl>
    <w:p w14:paraId="7879D03C" w14:textId="77777777" w:rsidR="007A3229" w:rsidRDefault="007A3229">
      <w:pPr>
        <w:pStyle w:val="BodyText"/>
        <w:rPr>
          <w:b/>
        </w:rPr>
      </w:pPr>
    </w:p>
    <w:p w14:paraId="7436787E" w14:textId="77777777" w:rsidR="007A3229" w:rsidRDefault="007A3229">
      <w:pPr>
        <w:pStyle w:val="BodyText"/>
        <w:rPr>
          <w:b/>
        </w:rPr>
      </w:pPr>
    </w:p>
    <w:p w14:paraId="68B96CC9" w14:textId="77777777" w:rsidR="007A3229" w:rsidRDefault="007A3229">
      <w:pPr>
        <w:pStyle w:val="BodyText"/>
        <w:spacing w:before="7"/>
        <w:rPr>
          <w:b/>
        </w:rPr>
      </w:pPr>
    </w:p>
    <w:p w14:paraId="2C8F5454" w14:textId="77777777" w:rsidR="007A3229" w:rsidRDefault="00000000">
      <w:pPr>
        <w:pStyle w:val="BodyText"/>
        <w:ind w:left="168"/>
      </w:pPr>
      <w:r>
        <w:t>*Denotes</w:t>
      </w:r>
      <w:r>
        <w:rPr>
          <w:spacing w:val="-3"/>
        </w:rPr>
        <w:t xml:space="preserve"> </w:t>
      </w:r>
      <w:r>
        <w:t>Trophy</w:t>
      </w:r>
      <w:r>
        <w:rPr>
          <w:spacing w:val="-3"/>
        </w:rPr>
        <w:t xml:space="preserve"> </w:t>
      </w:r>
      <w:r>
        <w:rPr>
          <w:spacing w:val="-2"/>
        </w:rPr>
        <w:t>Competition</w:t>
      </w:r>
    </w:p>
    <w:p w14:paraId="11A2F748" w14:textId="77777777" w:rsidR="007A3229" w:rsidRDefault="007A3229">
      <w:pPr>
        <w:pStyle w:val="BodyText"/>
      </w:pPr>
    </w:p>
    <w:p w14:paraId="33F533B0" w14:textId="77777777" w:rsidR="007A3229" w:rsidRDefault="007A3229">
      <w:pPr>
        <w:pStyle w:val="BodyText"/>
      </w:pPr>
    </w:p>
    <w:p w14:paraId="60CCB90F" w14:textId="77777777" w:rsidR="007A3229" w:rsidRDefault="007A3229">
      <w:pPr>
        <w:pStyle w:val="BodyText"/>
      </w:pPr>
    </w:p>
    <w:p w14:paraId="28E45149" w14:textId="77777777" w:rsidR="007A3229" w:rsidRDefault="007A3229">
      <w:pPr>
        <w:pStyle w:val="BodyText"/>
      </w:pPr>
    </w:p>
    <w:p w14:paraId="5A0F3961" w14:textId="77777777" w:rsidR="007A3229" w:rsidRDefault="007A3229">
      <w:pPr>
        <w:pStyle w:val="BodyText"/>
      </w:pPr>
    </w:p>
    <w:p w14:paraId="1519329B" w14:textId="77777777" w:rsidR="007A3229" w:rsidRDefault="007A3229">
      <w:pPr>
        <w:pStyle w:val="BodyText"/>
      </w:pPr>
    </w:p>
    <w:p w14:paraId="02B71B29" w14:textId="77777777" w:rsidR="007A3229" w:rsidRDefault="007A3229">
      <w:pPr>
        <w:pStyle w:val="BodyText"/>
      </w:pPr>
    </w:p>
    <w:p w14:paraId="4599A5DF" w14:textId="77777777" w:rsidR="007A3229" w:rsidRDefault="007A3229">
      <w:pPr>
        <w:pStyle w:val="BodyText"/>
      </w:pPr>
    </w:p>
    <w:p w14:paraId="327D3BC6" w14:textId="77777777" w:rsidR="007A3229" w:rsidRDefault="007A3229">
      <w:pPr>
        <w:pStyle w:val="BodyText"/>
      </w:pPr>
    </w:p>
    <w:p w14:paraId="096AEAA8" w14:textId="77777777" w:rsidR="007A3229" w:rsidRDefault="007A3229">
      <w:pPr>
        <w:pStyle w:val="BodyText"/>
      </w:pPr>
    </w:p>
    <w:p w14:paraId="65B8ECB2" w14:textId="77777777" w:rsidR="007A3229" w:rsidRDefault="007A3229">
      <w:pPr>
        <w:pStyle w:val="BodyText"/>
      </w:pPr>
    </w:p>
    <w:p w14:paraId="025D5550" w14:textId="77777777" w:rsidR="007A3229" w:rsidRDefault="007A3229">
      <w:pPr>
        <w:pStyle w:val="BodyText"/>
      </w:pPr>
    </w:p>
    <w:p w14:paraId="519EA013" w14:textId="77777777" w:rsidR="007A3229" w:rsidRDefault="007A3229">
      <w:pPr>
        <w:pStyle w:val="BodyText"/>
      </w:pPr>
    </w:p>
    <w:p w14:paraId="4D6FD3B8" w14:textId="77777777" w:rsidR="007A3229" w:rsidRDefault="007A3229">
      <w:pPr>
        <w:pStyle w:val="BodyText"/>
      </w:pPr>
    </w:p>
    <w:p w14:paraId="561A0A04" w14:textId="77777777" w:rsidR="007A3229" w:rsidRDefault="007A3229">
      <w:pPr>
        <w:pStyle w:val="BodyText"/>
      </w:pPr>
    </w:p>
    <w:p w14:paraId="3FFF22EE" w14:textId="77777777" w:rsidR="007A3229" w:rsidRDefault="007A3229">
      <w:pPr>
        <w:pStyle w:val="BodyText"/>
      </w:pPr>
    </w:p>
    <w:p w14:paraId="39EBD862" w14:textId="77777777" w:rsidR="007A3229" w:rsidRDefault="007A3229">
      <w:pPr>
        <w:pStyle w:val="BodyText"/>
      </w:pPr>
    </w:p>
    <w:p w14:paraId="27D8EBDD" w14:textId="77777777" w:rsidR="007A3229" w:rsidRDefault="007A3229">
      <w:pPr>
        <w:pStyle w:val="BodyText"/>
      </w:pPr>
    </w:p>
    <w:p w14:paraId="47DD42F8" w14:textId="77777777" w:rsidR="007A3229" w:rsidRDefault="007A3229">
      <w:pPr>
        <w:pStyle w:val="BodyText"/>
      </w:pPr>
    </w:p>
    <w:p w14:paraId="0E5EFB17" w14:textId="77777777" w:rsidR="007A3229" w:rsidRDefault="007A3229">
      <w:pPr>
        <w:pStyle w:val="BodyText"/>
      </w:pPr>
    </w:p>
    <w:p w14:paraId="6CD35068" w14:textId="77777777" w:rsidR="007A3229" w:rsidRDefault="007A3229">
      <w:pPr>
        <w:pStyle w:val="BodyText"/>
      </w:pPr>
    </w:p>
    <w:p w14:paraId="01C0A8AF" w14:textId="77777777" w:rsidR="007A3229" w:rsidRDefault="007A3229">
      <w:pPr>
        <w:pStyle w:val="BodyText"/>
      </w:pPr>
    </w:p>
    <w:p w14:paraId="571401A3" w14:textId="77777777" w:rsidR="007A3229" w:rsidRDefault="007A3229">
      <w:pPr>
        <w:pStyle w:val="BodyText"/>
      </w:pPr>
    </w:p>
    <w:p w14:paraId="358FAFAC" w14:textId="77777777" w:rsidR="007A3229" w:rsidRDefault="007A3229">
      <w:pPr>
        <w:pStyle w:val="BodyText"/>
      </w:pPr>
    </w:p>
    <w:p w14:paraId="645321B7" w14:textId="77777777" w:rsidR="007A3229" w:rsidRDefault="007A3229">
      <w:pPr>
        <w:pStyle w:val="BodyText"/>
      </w:pPr>
    </w:p>
    <w:p w14:paraId="64414737" w14:textId="77777777" w:rsidR="007A3229" w:rsidRDefault="007A3229">
      <w:pPr>
        <w:pStyle w:val="BodyText"/>
      </w:pPr>
    </w:p>
    <w:p w14:paraId="3755EBBD" w14:textId="77777777" w:rsidR="007A3229" w:rsidRDefault="007A3229">
      <w:pPr>
        <w:pStyle w:val="BodyText"/>
      </w:pPr>
    </w:p>
    <w:p w14:paraId="76417491" w14:textId="77777777" w:rsidR="007A3229" w:rsidRDefault="007A3229">
      <w:pPr>
        <w:pStyle w:val="BodyText"/>
      </w:pPr>
    </w:p>
    <w:p w14:paraId="4821E6BF" w14:textId="77777777" w:rsidR="007A3229" w:rsidRDefault="00000000">
      <w:pPr>
        <w:pStyle w:val="BodyText"/>
        <w:ind w:left="168"/>
      </w:pPr>
      <w:r>
        <w:t>*Denotes</w:t>
      </w:r>
      <w:r>
        <w:rPr>
          <w:spacing w:val="-3"/>
        </w:rPr>
        <w:t xml:space="preserve"> </w:t>
      </w:r>
      <w:r>
        <w:t>Trophy</w:t>
      </w:r>
      <w:r>
        <w:rPr>
          <w:spacing w:val="-3"/>
        </w:rPr>
        <w:t xml:space="preserve"> </w:t>
      </w:r>
      <w:r>
        <w:rPr>
          <w:spacing w:val="-2"/>
        </w:rPr>
        <w:t>Competition</w:t>
      </w:r>
    </w:p>
    <w:p w14:paraId="579E01D4" w14:textId="77777777" w:rsidR="007A3229" w:rsidRDefault="007A3229">
      <w:pPr>
        <w:sectPr w:rsidR="007A3229">
          <w:headerReference w:type="default" r:id="rId72"/>
          <w:footerReference w:type="default" r:id="rId73"/>
          <w:pgSz w:w="8400" w:h="11910"/>
          <w:pgMar w:top="780" w:right="540" w:bottom="280" w:left="540" w:header="246" w:footer="0" w:gutter="0"/>
          <w:cols w:space="720"/>
        </w:sectPr>
      </w:pPr>
    </w:p>
    <w:p w14:paraId="63B9170D" w14:textId="77777777" w:rsidR="007A3229" w:rsidRDefault="00000000">
      <w:pPr>
        <w:pStyle w:val="Heading4"/>
        <w:spacing w:before="70"/>
        <w:ind w:left="1154"/>
      </w:pPr>
      <w:bookmarkStart w:id="10" w:name="PAGE_13_CHAMPIONS"/>
      <w:bookmarkEnd w:id="10"/>
      <w:r>
        <w:rPr>
          <w:u w:val="single"/>
        </w:rPr>
        <w:lastRenderedPageBreak/>
        <w:t>LEAGUE</w:t>
      </w:r>
      <w:r>
        <w:rPr>
          <w:spacing w:val="-3"/>
          <w:u w:val="single"/>
        </w:rPr>
        <w:t xml:space="preserve"> </w:t>
      </w:r>
      <w:r>
        <w:rPr>
          <w:u w:val="single"/>
        </w:rPr>
        <w:t>CHAMPIONS</w:t>
      </w:r>
      <w:r>
        <w:rPr>
          <w:spacing w:val="-7"/>
          <w:u w:val="single"/>
        </w:rPr>
        <w:t xml:space="preserve"> </w:t>
      </w:r>
      <w:r>
        <w:rPr>
          <w:u w:val="single"/>
        </w:rPr>
        <w:t>&amp;</w:t>
      </w:r>
      <w:r>
        <w:rPr>
          <w:spacing w:val="-5"/>
          <w:u w:val="single"/>
        </w:rPr>
        <w:t xml:space="preserve"> </w:t>
      </w:r>
      <w:r>
        <w:rPr>
          <w:u w:val="single"/>
        </w:rPr>
        <w:t>SPORTSMANSHIP</w:t>
      </w:r>
      <w:r>
        <w:rPr>
          <w:spacing w:val="-5"/>
          <w:u w:val="single"/>
        </w:rPr>
        <w:t xml:space="preserve"> </w:t>
      </w:r>
      <w:r>
        <w:rPr>
          <w:u w:val="single"/>
        </w:rPr>
        <w:t>AWARDS</w:t>
      </w:r>
      <w:r>
        <w:rPr>
          <w:spacing w:val="-2"/>
          <w:u w:val="single"/>
        </w:rPr>
        <w:t xml:space="preserve"> </w:t>
      </w:r>
      <w:r>
        <w:rPr>
          <w:u w:val="single"/>
        </w:rPr>
        <w:t>(SEASON</w:t>
      </w:r>
      <w:r>
        <w:rPr>
          <w:spacing w:val="-8"/>
          <w:u w:val="single"/>
        </w:rPr>
        <w:t xml:space="preserve"> </w:t>
      </w:r>
      <w:r>
        <w:rPr>
          <w:u w:val="single"/>
        </w:rPr>
        <w:t>2022-</w:t>
      </w:r>
      <w:r>
        <w:rPr>
          <w:spacing w:val="-5"/>
          <w:u w:val="single"/>
        </w:rPr>
        <w:t>23)</w:t>
      </w:r>
    </w:p>
    <w:p w14:paraId="4EB64349" w14:textId="77777777" w:rsidR="007A3229" w:rsidRDefault="007A3229">
      <w:pPr>
        <w:pStyle w:val="BodyText"/>
        <w:rPr>
          <w:b/>
          <w:sz w:val="14"/>
        </w:rPr>
      </w:pPr>
    </w:p>
    <w:p w14:paraId="41402122" w14:textId="77777777" w:rsidR="007A3229" w:rsidRDefault="007A3229">
      <w:pPr>
        <w:pStyle w:val="BodyText"/>
        <w:spacing w:before="2"/>
        <w:rPr>
          <w:b/>
          <w:sz w:val="14"/>
        </w:rPr>
      </w:pPr>
    </w:p>
    <w:p w14:paraId="5443F87B" w14:textId="77777777" w:rsidR="007A3229" w:rsidRDefault="00000000">
      <w:pPr>
        <w:tabs>
          <w:tab w:val="left" w:pos="4137"/>
        </w:tabs>
        <w:ind w:left="1444"/>
        <w:rPr>
          <w:b/>
          <w:sz w:val="14"/>
        </w:rPr>
      </w:pPr>
      <w:r>
        <w:rPr>
          <w:b/>
          <w:spacing w:val="-2"/>
          <w:sz w:val="14"/>
        </w:rPr>
        <w:t>CHAMPIONS</w:t>
      </w:r>
      <w:r>
        <w:rPr>
          <w:b/>
          <w:sz w:val="14"/>
        </w:rPr>
        <w:tab/>
        <w:t>RUNNERS</w:t>
      </w:r>
      <w:r>
        <w:rPr>
          <w:b/>
          <w:spacing w:val="-6"/>
          <w:sz w:val="14"/>
        </w:rPr>
        <w:t xml:space="preserve"> </w:t>
      </w:r>
      <w:r>
        <w:rPr>
          <w:b/>
          <w:spacing w:val="-5"/>
          <w:sz w:val="14"/>
        </w:rPr>
        <w:t>UP</w:t>
      </w:r>
    </w:p>
    <w:p w14:paraId="4EA06C70" w14:textId="77777777" w:rsidR="007A3229" w:rsidRDefault="00000000">
      <w:pPr>
        <w:tabs>
          <w:tab w:val="left" w:pos="1444"/>
          <w:tab w:val="left" w:pos="4137"/>
        </w:tabs>
        <w:spacing w:before="161"/>
        <w:ind w:left="168"/>
        <w:rPr>
          <w:sz w:val="14"/>
        </w:rPr>
      </w:pPr>
      <w:r>
        <w:rPr>
          <w:sz w:val="14"/>
        </w:rPr>
        <w:t>12</w:t>
      </w:r>
      <w:r>
        <w:rPr>
          <w:spacing w:val="-4"/>
          <w:sz w:val="14"/>
        </w:rPr>
        <w:t xml:space="preserve"> </w:t>
      </w:r>
      <w:r>
        <w:rPr>
          <w:sz w:val="14"/>
        </w:rPr>
        <w:t>Girls</w:t>
      </w:r>
      <w:r>
        <w:rPr>
          <w:spacing w:val="-4"/>
          <w:sz w:val="14"/>
        </w:rPr>
        <w:t xml:space="preserve"> </w:t>
      </w:r>
      <w:r>
        <w:rPr>
          <w:spacing w:val="-2"/>
          <w:sz w:val="14"/>
        </w:rPr>
        <w:t>Premier</w:t>
      </w:r>
      <w:r>
        <w:rPr>
          <w:sz w:val="14"/>
        </w:rPr>
        <w:tab/>
        <w:t>Beckenham</w:t>
      </w:r>
      <w:r>
        <w:rPr>
          <w:spacing w:val="-3"/>
          <w:sz w:val="14"/>
        </w:rPr>
        <w:t xml:space="preserve"> </w:t>
      </w:r>
      <w:r>
        <w:rPr>
          <w:sz w:val="14"/>
        </w:rPr>
        <w:t>Town</w:t>
      </w:r>
      <w:r>
        <w:rPr>
          <w:spacing w:val="-6"/>
          <w:sz w:val="14"/>
        </w:rPr>
        <w:t xml:space="preserve"> </w:t>
      </w:r>
      <w:r>
        <w:rPr>
          <w:sz w:val="14"/>
        </w:rPr>
        <w:t>JFC</w:t>
      </w:r>
      <w:r>
        <w:rPr>
          <w:spacing w:val="-6"/>
          <w:sz w:val="14"/>
        </w:rPr>
        <w:t xml:space="preserve"> </w:t>
      </w:r>
      <w:r>
        <w:rPr>
          <w:spacing w:val="-4"/>
          <w:sz w:val="14"/>
        </w:rPr>
        <w:t>Black</w:t>
      </w:r>
      <w:r>
        <w:rPr>
          <w:sz w:val="14"/>
        </w:rPr>
        <w:tab/>
      </w:r>
      <w:proofErr w:type="spellStart"/>
      <w:r>
        <w:rPr>
          <w:sz w:val="14"/>
        </w:rPr>
        <w:t>Caribb</w:t>
      </w:r>
      <w:proofErr w:type="spellEnd"/>
      <w:r>
        <w:rPr>
          <w:spacing w:val="-6"/>
          <w:sz w:val="14"/>
        </w:rPr>
        <w:t xml:space="preserve"> </w:t>
      </w:r>
      <w:r>
        <w:rPr>
          <w:sz w:val="14"/>
        </w:rPr>
        <w:t>(Youth)</w:t>
      </w:r>
      <w:r>
        <w:rPr>
          <w:spacing w:val="-4"/>
          <w:sz w:val="14"/>
        </w:rPr>
        <w:t xml:space="preserve"> 1994</w:t>
      </w:r>
    </w:p>
    <w:p w14:paraId="7B6CD1C9" w14:textId="77777777" w:rsidR="007A3229" w:rsidRDefault="00000000">
      <w:pPr>
        <w:tabs>
          <w:tab w:val="left" w:pos="4136"/>
        </w:tabs>
        <w:ind w:left="168"/>
        <w:rPr>
          <w:sz w:val="14"/>
        </w:rPr>
      </w:pPr>
      <w:r>
        <w:rPr>
          <w:sz w:val="14"/>
        </w:rPr>
        <w:t>12</w:t>
      </w:r>
      <w:r>
        <w:rPr>
          <w:spacing w:val="-4"/>
          <w:sz w:val="14"/>
        </w:rPr>
        <w:t xml:space="preserve"> </w:t>
      </w:r>
      <w:r>
        <w:rPr>
          <w:sz w:val="14"/>
        </w:rPr>
        <w:t>Girls</w:t>
      </w:r>
      <w:r>
        <w:rPr>
          <w:spacing w:val="-4"/>
          <w:sz w:val="14"/>
        </w:rPr>
        <w:t xml:space="preserve"> </w:t>
      </w:r>
      <w:r>
        <w:rPr>
          <w:sz w:val="14"/>
        </w:rPr>
        <w:t>Division</w:t>
      </w:r>
      <w:r>
        <w:rPr>
          <w:spacing w:val="-1"/>
          <w:sz w:val="14"/>
        </w:rPr>
        <w:t xml:space="preserve"> </w:t>
      </w:r>
      <w:proofErr w:type="gramStart"/>
      <w:r>
        <w:rPr>
          <w:sz w:val="14"/>
        </w:rPr>
        <w:t>1</w:t>
      </w:r>
      <w:r>
        <w:rPr>
          <w:spacing w:val="32"/>
          <w:sz w:val="14"/>
        </w:rPr>
        <w:t xml:space="preserve">  </w:t>
      </w:r>
      <w:r>
        <w:rPr>
          <w:sz w:val="14"/>
        </w:rPr>
        <w:t>Lewisham</w:t>
      </w:r>
      <w:proofErr w:type="gramEnd"/>
      <w:r>
        <w:rPr>
          <w:sz w:val="14"/>
        </w:rPr>
        <w:t xml:space="preserve"> </w:t>
      </w:r>
      <w:r>
        <w:rPr>
          <w:spacing w:val="-2"/>
          <w:sz w:val="14"/>
        </w:rPr>
        <w:t>Tigers</w:t>
      </w:r>
      <w:r>
        <w:rPr>
          <w:sz w:val="14"/>
        </w:rPr>
        <w:tab/>
        <w:t>Orpington</w:t>
      </w:r>
      <w:r>
        <w:rPr>
          <w:spacing w:val="-5"/>
          <w:sz w:val="14"/>
        </w:rPr>
        <w:t xml:space="preserve"> </w:t>
      </w:r>
      <w:r>
        <w:rPr>
          <w:sz w:val="14"/>
        </w:rPr>
        <w:t>Rovers</w:t>
      </w:r>
      <w:r>
        <w:rPr>
          <w:spacing w:val="-6"/>
          <w:sz w:val="14"/>
        </w:rPr>
        <w:t xml:space="preserve"> </w:t>
      </w:r>
      <w:r>
        <w:rPr>
          <w:spacing w:val="-2"/>
          <w:sz w:val="14"/>
        </w:rPr>
        <w:t>Pumas</w:t>
      </w:r>
    </w:p>
    <w:p w14:paraId="18B908B4" w14:textId="77777777" w:rsidR="007A3229" w:rsidRDefault="00000000">
      <w:pPr>
        <w:tabs>
          <w:tab w:val="left" w:pos="1445"/>
          <w:tab w:val="left" w:pos="4137"/>
        </w:tabs>
        <w:ind w:left="168"/>
        <w:rPr>
          <w:sz w:val="14"/>
        </w:rPr>
      </w:pPr>
      <w:r>
        <w:rPr>
          <w:sz w:val="14"/>
        </w:rPr>
        <w:t>12</w:t>
      </w:r>
      <w:r>
        <w:rPr>
          <w:spacing w:val="-5"/>
          <w:sz w:val="14"/>
        </w:rPr>
        <w:t xml:space="preserve"> </w:t>
      </w:r>
      <w:r>
        <w:rPr>
          <w:spacing w:val="-2"/>
          <w:sz w:val="14"/>
        </w:rPr>
        <w:t>Premier</w:t>
      </w:r>
      <w:r>
        <w:rPr>
          <w:sz w:val="14"/>
        </w:rPr>
        <w:tab/>
        <w:t>Unique</w:t>
      </w:r>
      <w:r>
        <w:rPr>
          <w:spacing w:val="-4"/>
          <w:sz w:val="14"/>
        </w:rPr>
        <w:t xml:space="preserve"> </w:t>
      </w:r>
      <w:r>
        <w:rPr>
          <w:spacing w:val="-5"/>
          <w:sz w:val="14"/>
        </w:rPr>
        <w:t>FC</w:t>
      </w:r>
      <w:r>
        <w:rPr>
          <w:sz w:val="14"/>
        </w:rPr>
        <w:tab/>
        <w:t>Orpington</w:t>
      </w:r>
      <w:r>
        <w:rPr>
          <w:spacing w:val="-5"/>
          <w:sz w:val="14"/>
        </w:rPr>
        <w:t xml:space="preserve"> </w:t>
      </w:r>
      <w:r>
        <w:rPr>
          <w:sz w:val="14"/>
        </w:rPr>
        <w:t>Rovers</w:t>
      </w:r>
      <w:r>
        <w:rPr>
          <w:spacing w:val="-5"/>
          <w:sz w:val="14"/>
        </w:rPr>
        <w:t xml:space="preserve"> </w:t>
      </w:r>
      <w:r>
        <w:rPr>
          <w:spacing w:val="-2"/>
          <w:sz w:val="14"/>
        </w:rPr>
        <w:t>Lions</w:t>
      </w:r>
    </w:p>
    <w:p w14:paraId="0D8F9E76" w14:textId="77777777" w:rsidR="007A3229" w:rsidRDefault="00000000">
      <w:pPr>
        <w:tabs>
          <w:tab w:val="left" w:pos="1444"/>
          <w:tab w:val="left" w:pos="4138"/>
        </w:tabs>
        <w:ind w:left="168"/>
        <w:rPr>
          <w:sz w:val="14"/>
        </w:rPr>
      </w:pPr>
      <w:r>
        <w:rPr>
          <w:sz w:val="14"/>
        </w:rPr>
        <w:t>12</w:t>
      </w:r>
      <w:r>
        <w:rPr>
          <w:spacing w:val="-5"/>
          <w:sz w:val="14"/>
        </w:rPr>
        <w:t xml:space="preserve"> </w:t>
      </w:r>
      <w:r>
        <w:rPr>
          <w:sz w:val="14"/>
        </w:rPr>
        <w:t>Division</w:t>
      </w:r>
      <w:r>
        <w:rPr>
          <w:spacing w:val="-2"/>
          <w:sz w:val="14"/>
        </w:rPr>
        <w:t xml:space="preserve"> </w:t>
      </w:r>
      <w:r>
        <w:rPr>
          <w:spacing w:val="-10"/>
          <w:sz w:val="14"/>
        </w:rPr>
        <w:t>1</w:t>
      </w:r>
      <w:r>
        <w:rPr>
          <w:sz w:val="14"/>
        </w:rPr>
        <w:tab/>
        <w:t>FC</w:t>
      </w:r>
      <w:r>
        <w:rPr>
          <w:spacing w:val="-4"/>
          <w:sz w:val="14"/>
        </w:rPr>
        <w:t xml:space="preserve"> </w:t>
      </w:r>
      <w:r>
        <w:rPr>
          <w:spacing w:val="-2"/>
          <w:sz w:val="14"/>
        </w:rPr>
        <w:t>Battersea</w:t>
      </w:r>
      <w:r>
        <w:rPr>
          <w:sz w:val="14"/>
        </w:rPr>
        <w:tab/>
        <w:t>Toolroom</w:t>
      </w:r>
      <w:r>
        <w:rPr>
          <w:spacing w:val="-6"/>
          <w:sz w:val="14"/>
        </w:rPr>
        <w:t xml:space="preserve"> </w:t>
      </w:r>
      <w:r>
        <w:rPr>
          <w:sz w:val="14"/>
        </w:rPr>
        <w:t>Academy</w:t>
      </w:r>
      <w:r>
        <w:rPr>
          <w:spacing w:val="-4"/>
          <w:sz w:val="14"/>
        </w:rPr>
        <w:t xml:space="preserve"> </w:t>
      </w:r>
      <w:r>
        <w:rPr>
          <w:spacing w:val="-5"/>
          <w:sz w:val="14"/>
        </w:rPr>
        <w:t>FC</w:t>
      </w:r>
    </w:p>
    <w:p w14:paraId="59BEC9C4" w14:textId="77777777" w:rsidR="007A3229" w:rsidRDefault="00000000">
      <w:pPr>
        <w:tabs>
          <w:tab w:val="left" w:pos="1444"/>
          <w:tab w:val="left" w:pos="4138"/>
        </w:tabs>
        <w:ind w:left="168"/>
        <w:rPr>
          <w:sz w:val="14"/>
        </w:rPr>
      </w:pPr>
      <w:r>
        <w:rPr>
          <w:sz w:val="14"/>
        </w:rPr>
        <w:t>12</w:t>
      </w:r>
      <w:r>
        <w:rPr>
          <w:spacing w:val="-5"/>
          <w:sz w:val="14"/>
        </w:rPr>
        <w:t xml:space="preserve"> </w:t>
      </w:r>
      <w:r>
        <w:rPr>
          <w:sz w:val="14"/>
        </w:rPr>
        <w:t>Division</w:t>
      </w:r>
      <w:r>
        <w:rPr>
          <w:spacing w:val="-2"/>
          <w:sz w:val="14"/>
        </w:rPr>
        <w:t xml:space="preserve"> </w:t>
      </w:r>
      <w:r>
        <w:rPr>
          <w:spacing w:val="-10"/>
          <w:sz w:val="14"/>
        </w:rPr>
        <w:t>2</w:t>
      </w:r>
      <w:r>
        <w:rPr>
          <w:sz w:val="14"/>
        </w:rPr>
        <w:tab/>
        <w:t>Balham</w:t>
      </w:r>
      <w:r>
        <w:rPr>
          <w:spacing w:val="-3"/>
          <w:sz w:val="14"/>
        </w:rPr>
        <w:t xml:space="preserve"> </w:t>
      </w:r>
      <w:r>
        <w:rPr>
          <w:sz w:val="14"/>
        </w:rPr>
        <w:t>FC</w:t>
      </w:r>
      <w:r>
        <w:rPr>
          <w:spacing w:val="-6"/>
          <w:sz w:val="14"/>
        </w:rPr>
        <w:t xml:space="preserve"> </w:t>
      </w:r>
      <w:r>
        <w:rPr>
          <w:spacing w:val="-2"/>
          <w:sz w:val="14"/>
        </w:rPr>
        <w:t>Eagles</w:t>
      </w:r>
      <w:r>
        <w:rPr>
          <w:sz w:val="14"/>
        </w:rPr>
        <w:tab/>
        <w:t>Glebe</w:t>
      </w:r>
      <w:r>
        <w:rPr>
          <w:spacing w:val="-8"/>
          <w:sz w:val="14"/>
        </w:rPr>
        <w:t xml:space="preserve"> </w:t>
      </w:r>
      <w:r>
        <w:rPr>
          <w:sz w:val="14"/>
        </w:rPr>
        <w:t>Youth</w:t>
      </w:r>
      <w:r>
        <w:rPr>
          <w:spacing w:val="-4"/>
          <w:sz w:val="14"/>
        </w:rPr>
        <w:t xml:space="preserve"> </w:t>
      </w:r>
      <w:r>
        <w:rPr>
          <w:spacing w:val="-2"/>
          <w:sz w:val="14"/>
        </w:rPr>
        <w:t>Panthers</w:t>
      </w:r>
    </w:p>
    <w:p w14:paraId="074F4730" w14:textId="77777777" w:rsidR="007A3229" w:rsidRDefault="00000000">
      <w:pPr>
        <w:tabs>
          <w:tab w:val="left" w:pos="1444"/>
          <w:tab w:val="left" w:pos="4136"/>
        </w:tabs>
        <w:ind w:left="168"/>
        <w:rPr>
          <w:sz w:val="14"/>
        </w:rPr>
      </w:pPr>
      <w:r>
        <w:rPr>
          <w:sz w:val="14"/>
        </w:rPr>
        <w:t>12</w:t>
      </w:r>
      <w:r>
        <w:rPr>
          <w:spacing w:val="-5"/>
          <w:sz w:val="14"/>
        </w:rPr>
        <w:t xml:space="preserve"> </w:t>
      </w:r>
      <w:r>
        <w:rPr>
          <w:sz w:val="14"/>
        </w:rPr>
        <w:t>Division</w:t>
      </w:r>
      <w:r>
        <w:rPr>
          <w:spacing w:val="-2"/>
          <w:sz w:val="14"/>
        </w:rPr>
        <w:t xml:space="preserve"> </w:t>
      </w:r>
      <w:r>
        <w:rPr>
          <w:spacing w:val="-10"/>
          <w:sz w:val="14"/>
        </w:rPr>
        <w:t>3</w:t>
      </w:r>
      <w:r>
        <w:rPr>
          <w:sz w:val="14"/>
        </w:rPr>
        <w:tab/>
        <w:t>West</w:t>
      </w:r>
      <w:r>
        <w:rPr>
          <w:spacing w:val="-6"/>
          <w:sz w:val="14"/>
        </w:rPr>
        <w:t xml:space="preserve"> </w:t>
      </w:r>
      <w:r>
        <w:rPr>
          <w:sz w:val="14"/>
        </w:rPr>
        <w:t>Wickham</w:t>
      </w:r>
      <w:r>
        <w:rPr>
          <w:spacing w:val="-4"/>
          <w:sz w:val="14"/>
        </w:rPr>
        <w:t xml:space="preserve"> Blues</w:t>
      </w:r>
      <w:r>
        <w:rPr>
          <w:sz w:val="14"/>
        </w:rPr>
        <w:tab/>
        <w:t>AFC</w:t>
      </w:r>
      <w:r>
        <w:rPr>
          <w:spacing w:val="-5"/>
          <w:sz w:val="14"/>
        </w:rPr>
        <w:t xml:space="preserve"> </w:t>
      </w:r>
      <w:r>
        <w:rPr>
          <w:spacing w:val="-2"/>
          <w:sz w:val="14"/>
        </w:rPr>
        <w:t>Shortlands</w:t>
      </w:r>
    </w:p>
    <w:p w14:paraId="076AADE5" w14:textId="77777777" w:rsidR="007A3229" w:rsidRDefault="00000000">
      <w:pPr>
        <w:tabs>
          <w:tab w:val="left" w:pos="1444"/>
          <w:tab w:val="left" w:pos="4137"/>
        </w:tabs>
        <w:ind w:left="168"/>
        <w:rPr>
          <w:sz w:val="14"/>
        </w:rPr>
      </w:pPr>
      <w:r>
        <w:rPr>
          <w:sz w:val="14"/>
        </w:rPr>
        <w:t>12</w:t>
      </w:r>
      <w:r>
        <w:rPr>
          <w:spacing w:val="-5"/>
          <w:sz w:val="14"/>
        </w:rPr>
        <w:t xml:space="preserve"> </w:t>
      </w:r>
      <w:r>
        <w:rPr>
          <w:sz w:val="14"/>
        </w:rPr>
        <w:t>Division</w:t>
      </w:r>
      <w:r>
        <w:rPr>
          <w:spacing w:val="-2"/>
          <w:sz w:val="14"/>
        </w:rPr>
        <w:t xml:space="preserve"> </w:t>
      </w:r>
      <w:r>
        <w:rPr>
          <w:spacing w:val="-10"/>
          <w:sz w:val="14"/>
        </w:rPr>
        <w:t>4</w:t>
      </w:r>
      <w:r>
        <w:rPr>
          <w:sz w:val="14"/>
        </w:rPr>
        <w:tab/>
      </w:r>
      <w:proofErr w:type="spellStart"/>
      <w:r>
        <w:rPr>
          <w:spacing w:val="-2"/>
          <w:sz w:val="14"/>
        </w:rPr>
        <w:t>Bromleians</w:t>
      </w:r>
      <w:proofErr w:type="spellEnd"/>
      <w:r>
        <w:rPr>
          <w:sz w:val="14"/>
        </w:rPr>
        <w:tab/>
        <w:t>West</w:t>
      </w:r>
      <w:r>
        <w:rPr>
          <w:spacing w:val="-7"/>
          <w:sz w:val="14"/>
        </w:rPr>
        <w:t xml:space="preserve"> </w:t>
      </w:r>
      <w:r>
        <w:rPr>
          <w:sz w:val="14"/>
        </w:rPr>
        <w:t>Wickham</w:t>
      </w:r>
      <w:r>
        <w:rPr>
          <w:spacing w:val="-4"/>
          <w:sz w:val="14"/>
        </w:rPr>
        <w:t xml:space="preserve"> </w:t>
      </w:r>
      <w:r>
        <w:rPr>
          <w:spacing w:val="-2"/>
          <w:sz w:val="14"/>
        </w:rPr>
        <w:t>Royals</w:t>
      </w:r>
    </w:p>
    <w:p w14:paraId="229DD92C" w14:textId="77777777" w:rsidR="007A3229" w:rsidRDefault="00000000">
      <w:pPr>
        <w:tabs>
          <w:tab w:val="left" w:pos="1444"/>
          <w:tab w:val="left" w:pos="4136"/>
        </w:tabs>
        <w:ind w:left="168" w:right="273"/>
        <w:rPr>
          <w:sz w:val="14"/>
        </w:rPr>
      </w:pPr>
      <w:r>
        <w:rPr>
          <w:sz w:val="14"/>
        </w:rPr>
        <w:t>12 Division 5</w:t>
      </w:r>
      <w:r>
        <w:rPr>
          <w:sz w:val="14"/>
        </w:rPr>
        <w:tab/>
        <w:t>Selsdon Junior Tigers</w:t>
      </w:r>
      <w:r>
        <w:rPr>
          <w:sz w:val="14"/>
        </w:rPr>
        <w:tab/>
      </w:r>
      <w:r>
        <w:rPr>
          <w:spacing w:val="-39"/>
          <w:sz w:val="14"/>
        </w:rPr>
        <w:t xml:space="preserve"> </w:t>
      </w:r>
      <w:r>
        <w:rPr>
          <w:sz w:val="14"/>
        </w:rPr>
        <w:t>Beckenham</w:t>
      </w:r>
      <w:r>
        <w:rPr>
          <w:spacing w:val="-3"/>
          <w:sz w:val="14"/>
        </w:rPr>
        <w:t xml:space="preserve"> </w:t>
      </w:r>
      <w:r>
        <w:rPr>
          <w:sz w:val="14"/>
        </w:rPr>
        <w:t>Town</w:t>
      </w:r>
      <w:r>
        <w:rPr>
          <w:spacing w:val="-7"/>
          <w:sz w:val="14"/>
        </w:rPr>
        <w:t xml:space="preserve"> </w:t>
      </w:r>
      <w:r>
        <w:rPr>
          <w:sz w:val="14"/>
        </w:rPr>
        <w:t>Blue</w:t>
      </w:r>
      <w:r>
        <w:rPr>
          <w:spacing w:val="-7"/>
          <w:sz w:val="14"/>
        </w:rPr>
        <w:t xml:space="preserve"> </w:t>
      </w:r>
      <w:r>
        <w:rPr>
          <w:sz w:val="14"/>
        </w:rPr>
        <w:t>/</w:t>
      </w:r>
      <w:r>
        <w:rPr>
          <w:spacing w:val="-4"/>
          <w:sz w:val="14"/>
        </w:rPr>
        <w:t xml:space="preserve"> </w:t>
      </w:r>
      <w:r>
        <w:rPr>
          <w:sz w:val="14"/>
        </w:rPr>
        <w:t>Holland</w:t>
      </w:r>
      <w:r>
        <w:rPr>
          <w:spacing w:val="-4"/>
          <w:sz w:val="14"/>
        </w:rPr>
        <w:t xml:space="preserve"> </w:t>
      </w:r>
      <w:r>
        <w:rPr>
          <w:sz w:val="14"/>
        </w:rPr>
        <w:t>Sports</w:t>
      </w:r>
      <w:r>
        <w:rPr>
          <w:spacing w:val="-7"/>
          <w:sz w:val="14"/>
        </w:rPr>
        <w:t xml:space="preserve"> </w:t>
      </w:r>
      <w:r>
        <w:rPr>
          <w:sz w:val="14"/>
        </w:rPr>
        <w:t>Tigers</w:t>
      </w:r>
      <w:r>
        <w:rPr>
          <w:spacing w:val="40"/>
          <w:sz w:val="14"/>
        </w:rPr>
        <w:t xml:space="preserve"> </w:t>
      </w:r>
      <w:r>
        <w:rPr>
          <w:sz w:val="14"/>
        </w:rPr>
        <w:t>12 Division 6</w:t>
      </w:r>
      <w:r>
        <w:rPr>
          <w:sz w:val="14"/>
        </w:rPr>
        <w:tab/>
        <w:t>Selsdon Junior Falcons</w:t>
      </w:r>
      <w:r>
        <w:rPr>
          <w:sz w:val="14"/>
        </w:rPr>
        <w:tab/>
      </w:r>
      <w:proofErr w:type="gramStart"/>
      <w:r>
        <w:rPr>
          <w:sz w:val="14"/>
        </w:rPr>
        <w:t>The</w:t>
      </w:r>
      <w:proofErr w:type="gramEnd"/>
      <w:r>
        <w:rPr>
          <w:spacing w:val="-8"/>
          <w:sz w:val="14"/>
        </w:rPr>
        <w:t xml:space="preserve"> </w:t>
      </w:r>
      <w:r>
        <w:rPr>
          <w:sz w:val="14"/>
        </w:rPr>
        <w:t>Warren</w:t>
      </w:r>
    </w:p>
    <w:p w14:paraId="1CA1428E" w14:textId="77777777" w:rsidR="007A3229" w:rsidRDefault="00000000">
      <w:pPr>
        <w:tabs>
          <w:tab w:val="left" w:pos="1444"/>
          <w:tab w:val="left" w:pos="4137"/>
        </w:tabs>
        <w:spacing w:line="161" w:lineRule="exact"/>
        <w:ind w:left="168"/>
        <w:rPr>
          <w:sz w:val="14"/>
        </w:rPr>
      </w:pPr>
      <w:r>
        <w:rPr>
          <w:sz w:val="14"/>
        </w:rPr>
        <w:t>12</w:t>
      </w:r>
      <w:r>
        <w:rPr>
          <w:spacing w:val="-5"/>
          <w:sz w:val="14"/>
        </w:rPr>
        <w:t xml:space="preserve"> </w:t>
      </w:r>
      <w:r>
        <w:rPr>
          <w:sz w:val="14"/>
        </w:rPr>
        <w:t>Division</w:t>
      </w:r>
      <w:r>
        <w:rPr>
          <w:spacing w:val="-2"/>
          <w:sz w:val="14"/>
        </w:rPr>
        <w:t xml:space="preserve"> </w:t>
      </w:r>
      <w:r>
        <w:rPr>
          <w:spacing w:val="-10"/>
          <w:sz w:val="14"/>
        </w:rPr>
        <w:t>7</w:t>
      </w:r>
      <w:r>
        <w:rPr>
          <w:sz w:val="14"/>
        </w:rPr>
        <w:tab/>
      </w:r>
      <w:proofErr w:type="spellStart"/>
      <w:r>
        <w:rPr>
          <w:sz w:val="14"/>
        </w:rPr>
        <w:t>Tulse</w:t>
      </w:r>
      <w:proofErr w:type="spellEnd"/>
      <w:r>
        <w:rPr>
          <w:spacing w:val="-4"/>
          <w:sz w:val="14"/>
        </w:rPr>
        <w:t xml:space="preserve"> </w:t>
      </w:r>
      <w:r>
        <w:rPr>
          <w:sz w:val="14"/>
        </w:rPr>
        <w:t>Hill</w:t>
      </w:r>
      <w:r>
        <w:rPr>
          <w:spacing w:val="-3"/>
          <w:sz w:val="14"/>
        </w:rPr>
        <w:t xml:space="preserve"> </w:t>
      </w:r>
      <w:r>
        <w:rPr>
          <w:spacing w:val="-2"/>
          <w:sz w:val="14"/>
        </w:rPr>
        <w:t>Royals</w:t>
      </w:r>
      <w:r>
        <w:rPr>
          <w:sz w:val="14"/>
        </w:rPr>
        <w:tab/>
        <w:t>Allstar</w:t>
      </w:r>
      <w:r>
        <w:rPr>
          <w:spacing w:val="-6"/>
          <w:sz w:val="14"/>
        </w:rPr>
        <w:t xml:space="preserve"> </w:t>
      </w:r>
      <w:r>
        <w:rPr>
          <w:spacing w:val="-2"/>
          <w:sz w:val="14"/>
        </w:rPr>
        <w:t>Astros</w:t>
      </w:r>
    </w:p>
    <w:p w14:paraId="718305B1" w14:textId="77777777" w:rsidR="007A3229" w:rsidRDefault="007A3229">
      <w:pPr>
        <w:pStyle w:val="BodyText"/>
        <w:rPr>
          <w:sz w:val="14"/>
        </w:rPr>
      </w:pPr>
    </w:p>
    <w:p w14:paraId="4A7E5BC6" w14:textId="77777777" w:rsidR="007A3229" w:rsidRDefault="00000000">
      <w:pPr>
        <w:tabs>
          <w:tab w:val="left" w:pos="1444"/>
          <w:tab w:val="left" w:pos="4136"/>
        </w:tabs>
        <w:ind w:left="168"/>
        <w:rPr>
          <w:sz w:val="14"/>
        </w:rPr>
      </w:pPr>
      <w:r>
        <w:rPr>
          <w:sz w:val="14"/>
        </w:rPr>
        <w:t>13</w:t>
      </w:r>
      <w:r>
        <w:rPr>
          <w:spacing w:val="-5"/>
          <w:sz w:val="14"/>
        </w:rPr>
        <w:t xml:space="preserve"> </w:t>
      </w:r>
      <w:r>
        <w:rPr>
          <w:spacing w:val="-2"/>
          <w:sz w:val="14"/>
        </w:rPr>
        <w:t>Girls</w:t>
      </w:r>
      <w:r>
        <w:rPr>
          <w:sz w:val="14"/>
        </w:rPr>
        <w:tab/>
        <w:t>Cray</w:t>
      </w:r>
      <w:r>
        <w:rPr>
          <w:spacing w:val="-5"/>
          <w:sz w:val="14"/>
        </w:rPr>
        <w:t xml:space="preserve"> </w:t>
      </w:r>
      <w:r>
        <w:rPr>
          <w:sz w:val="14"/>
        </w:rPr>
        <w:t>Wanderers</w:t>
      </w:r>
      <w:r>
        <w:rPr>
          <w:spacing w:val="-5"/>
          <w:sz w:val="14"/>
        </w:rPr>
        <w:t xml:space="preserve"> </w:t>
      </w:r>
      <w:r>
        <w:rPr>
          <w:spacing w:val="-4"/>
          <w:sz w:val="14"/>
        </w:rPr>
        <w:t>Youth</w:t>
      </w:r>
      <w:r>
        <w:rPr>
          <w:sz w:val="14"/>
        </w:rPr>
        <w:tab/>
        <w:t>Crayford</w:t>
      </w:r>
      <w:r>
        <w:rPr>
          <w:spacing w:val="-6"/>
          <w:sz w:val="14"/>
        </w:rPr>
        <w:t xml:space="preserve"> </w:t>
      </w:r>
      <w:r>
        <w:rPr>
          <w:sz w:val="14"/>
        </w:rPr>
        <w:t>Arrows</w:t>
      </w:r>
      <w:r>
        <w:rPr>
          <w:spacing w:val="-4"/>
          <w:sz w:val="14"/>
        </w:rPr>
        <w:t xml:space="preserve"> </w:t>
      </w:r>
      <w:r>
        <w:rPr>
          <w:sz w:val="14"/>
        </w:rPr>
        <w:t>Sports</w:t>
      </w:r>
      <w:r>
        <w:rPr>
          <w:spacing w:val="-3"/>
          <w:sz w:val="14"/>
        </w:rPr>
        <w:t xml:space="preserve"> </w:t>
      </w:r>
      <w:r>
        <w:rPr>
          <w:spacing w:val="-4"/>
          <w:sz w:val="14"/>
        </w:rPr>
        <w:t>Club</w:t>
      </w:r>
    </w:p>
    <w:p w14:paraId="6C939A29" w14:textId="77777777" w:rsidR="007A3229" w:rsidRDefault="00000000">
      <w:pPr>
        <w:tabs>
          <w:tab w:val="left" w:pos="1445"/>
          <w:tab w:val="left" w:pos="4137"/>
        </w:tabs>
        <w:ind w:left="168"/>
        <w:rPr>
          <w:sz w:val="14"/>
        </w:rPr>
      </w:pPr>
      <w:r>
        <w:rPr>
          <w:sz w:val="14"/>
        </w:rPr>
        <w:t>13</w:t>
      </w:r>
      <w:r>
        <w:rPr>
          <w:spacing w:val="-5"/>
          <w:sz w:val="14"/>
        </w:rPr>
        <w:t xml:space="preserve"> </w:t>
      </w:r>
      <w:r>
        <w:rPr>
          <w:spacing w:val="-2"/>
          <w:sz w:val="14"/>
        </w:rPr>
        <w:t>Premier</w:t>
      </w:r>
      <w:r>
        <w:rPr>
          <w:sz w:val="14"/>
        </w:rPr>
        <w:tab/>
        <w:t>Selsdon</w:t>
      </w:r>
      <w:r>
        <w:rPr>
          <w:spacing w:val="-6"/>
          <w:sz w:val="14"/>
        </w:rPr>
        <w:t xml:space="preserve"> </w:t>
      </w:r>
      <w:r>
        <w:rPr>
          <w:sz w:val="14"/>
        </w:rPr>
        <w:t>Junior</w:t>
      </w:r>
      <w:r>
        <w:rPr>
          <w:spacing w:val="-6"/>
          <w:sz w:val="14"/>
        </w:rPr>
        <w:t xml:space="preserve"> </w:t>
      </w:r>
      <w:r>
        <w:rPr>
          <w:spacing w:val="-2"/>
          <w:sz w:val="14"/>
        </w:rPr>
        <w:t>Eagles</w:t>
      </w:r>
      <w:r>
        <w:rPr>
          <w:sz w:val="14"/>
        </w:rPr>
        <w:tab/>
        <w:t>FC</w:t>
      </w:r>
      <w:r>
        <w:rPr>
          <w:spacing w:val="-5"/>
          <w:sz w:val="14"/>
        </w:rPr>
        <w:t xml:space="preserve"> </w:t>
      </w:r>
      <w:r>
        <w:rPr>
          <w:spacing w:val="-2"/>
          <w:sz w:val="14"/>
        </w:rPr>
        <w:t>Battersea</w:t>
      </w:r>
    </w:p>
    <w:p w14:paraId="758E11ED" w14:textId="77777777" w:rsidR="007A3229" w:rsidRDefault="00000000">
      <w:pPr>
        <w:tabs>
          <w:tab w:val="left" w:pos="1444"/>
          <w:tab w:val="left" w:pos="4137"/>
        </w:tabs>
        <w:ind w:left="168"/>
        <w:rPr>
          <w:sz w:val="14"/>
        </w:rPr>
      </w:pPr>
      <w:r>
        <w:rPr>
          <w:sz w:val="14"/>
        </w:rPr>
        <w:t>13</w:t>
      </w:r>
      <w:r>
        <w:rPr>
          <w:spacing w:val="-5"/>
          <w:sz w:val="14"/>
        </w:rPr>
        <w:t xml:space="preserve"> </w:t>
      </w:r>
      <w:r>
        <w:rPr>
          <w:sz w:val="14"/>
        </w:rPr>
        <w:t>Division</w:t>
      </w:r>
      <w:r>
        <w:rPr>
          <w:spacing w:val="-2"/>
          <w:sz w:val="14"/>
        </w:rPr>
        <w:t xml:space="preserve"> </w:t>
      </w:r>
      <w:r>
        <w:rPr>
          <w:spacing w:val="-10"/>
          <w:sz w:val="14"/>
        </w:rPr>
        <w:t>1</w:t>
      </w:r>
      <w:r>
        <w:rPr>
          <w:sz w:val="14"/>
        </w:rPr>
        <w:tab/>
        <w:t>R&amp;R</w:t>
      </w:r>
      <w:r>
        <w:rPr>
          <w:spacing w:val="-3"/>
          <w:sz w:val="14"/>
        </w:rPr>
        <w:t xml:space="preserve"> </w:t>
      </w:r>
      <w:r>
        <w:rPr>
          <w:spacing w:val="-5"/>
          <w:sz w:val="14"/>
        </w:rPr>
        <w:t>FC</w:t>
      </w:r>
      <w:r>
        <w:rPr>
          <w:sz w:val="14"/>
        </w:rPr>
        <w:tab/>
        <w:t>AFC</w:t>
      </w:r>
      <w:r>
        <w:rPr>
          <w:spacing w:val="-5"/>
          <w:sz w:val="14"/>
        </w:rPr>
        <w:t xml:space="preserve"> </w:t>
      </w:r>
      <w:r>
        <w:rPr>
          <w:sz w:val="14"/>
        </w:rPr>
        <w:t>Croydon</w:t>
      </w:r>
      <w:r>
        <w:rPr>
          <w:spacing w:val="-4"/>
          <w:sz w:val="14"/>
        </w:rPr>
        <w:t xml:space="preserve"> </w:t>
      </w:r>
      <w:r>
        <w:rPr>
          <w:spacing w:val="-2"/>
          <w:sz w:val="14"/>
        </w:rPr>
        <w:t>Athletic</w:t>
      </w:r>
    </w:p>
    <w:p w14:paraId="665294D3" w14:textId="77777777" w:rsidR="007A3229" w:rsidRDefault="00000000">
      <w:pPr>
        <w:tabs>
          <w:tab w:val="left" w:pos="1444"/>
          <w:tab w:val="left" w:pos="4137"/>
        </w:tabs>
        <w:ind w:left="168" w:right="1990"/>
        <w:rPr>
          <w:sz w:val="14"/>
        </w:rPr>
      </w:pPr>
      <w:r>
        <w:rPr>
          <w:sz w:val="14"/>
        </w:rPr>
        <w:t>13 Division 2</w:t>
      </w:r>
      <w:r>
        <w:rPr>
          <w:sz w:val="14"/>
        </w:rPr>
        <w:tab/>
        <w:t>Elite JR FC</w:t>
      </w:r>
      <w:r>
        <w:rPr>
          <w:sz w:val="14"/>
        </w:rPr>
        <w:tab/>
        <w:t>Team</w:t>
      </w:r>
      <w:r>
        <w:rPr>
          <w:spacing w:val="-10"/>
          <w:sz w:val="14"/>
        </w:rPr>
        <w:t xml:space="preserve"> </w:t>
      </w:r>
      <w:r>
        <w:rPr>
          <w:sz w:val="14"/>
        </w:rPr>
        <w:t>Get</w:t>
      </w:r>
      <w:r>
        <w:rPr>
          <w:spacing w:val="-10"/>
          <w:sz w:val="14"/>
        </w:rPr>
        <w:t xml:space="preserve"> </w:t>
      </w:r>
      <w:r>
        <w:rPr>
          <w:sz w:val="14"/>
        </w:rPr>
        <w:t>Involved</w:t>
      </w:r>
      <w:r>
        <w:rPr>
          <w:spacing w:val="40"/>
          <w:sz w:val="14"/>
        </w:rPr>
        <w:t xml:space="preserve"> </w:t>
      </w:r>
      <w:r>
        <w:rPr>
          <w:sz w:val="14"/>
        </w:rPr>
        <w:t>13 Division 3</w:t>
      </w:r>
      <w:r>
        <w:rPr>
          <w:sz w:val="14"/>
        </w:rPr>
        <w:tab/>
        <w:t>Forestdale / Selsdon Junior Hawks</w:t>
      </w:r>
      <w:r>
        <w:rPr>
          <w:sz w:val="14"/>
        </w:rPr>
        <w:tab/>
      </w:r>
      <w:r>
        <w:rPr>
          <w:spacing w:val="-10"/>
          <w:sz w:val="14"/>
        </w:rPr>
        <w:t>-</w:t>
      </w:r>
    </w:p>
    <w:p w14:paraId="092459DE" w14:textId="77777777" w:rsidR="007A3229" w:rsidRDefault="00000000">
      <w:pPr>
        <w:tabs>
          <w:tab w:val="left" w:pos="1444"/>
          <w:tab w:val="left" w:pos="4137"/>
        </w:tabs>
        <w:spacing w:line="161" w:lineRule="exact"/>
        <w:ind w:left="168"/>
        <w:rPr>
          <w:sz w:val="14"/>
        </w:rPr>
      </w:pPr>
      <w:r>
        <w:rPr>
          <w:sz w:val="14"/>
        </w:rPr>
        <w:t>13</w:t>
      </w:r>
      <w:r>
        <w:rPr>
          <w:spacing w:val="-5"/>
          <w:sz w:val="14"/>
        </w:rPr>
        <w:t xml:space="preserve"> </w:t>
      </w:r>
      <w:r>
        <w:rPr>
          <w:sz w:val="14"/>
        </w:rPr>
        <w:t>Division</w:t>
      </w:r>
      <w:r>
        <w:rPr>
          <w:spacing w:val="-2"/>
          <w:sz w:val="14"/>
        </w:rPr>
        <w:t xml:space="preserve"> </w:t>
      </w:r>
      <w:r>
        <w:rPr>
          <w:spacing w:val="-10"/>
          <w:sz w:val="14"/>
        </w:rPr>
        <w:t>4</w:t>
      </w:r>
      <w:r>
        <w:rPr>
          <w:sz w:val="14"/>
        </w:rPr>
        <w:tab/>
        <w:t>Glebe</w:t>
      </w:r>
      <w:r>
        <w:rPr>
          <w:spacing w:val="-7"/>
          <w:sz w:val="14"/>
        </w:rPr>
        <w:t xml:space="preserve"> </w:t>
      </w:r>
      <w:r>
        <w:rPr>
          <w:sz w:val="14"/>
        </w:rPr>
        <w:t>Youth</w:t>
      </w:r>
      <w:r>
        <w:rPr>
          <w:spacing w:val="-3"/>
          <w:sz w:val="14"/>
        </w:rPr>
        <w:t xml:space="preserve"> </w:t>
      </w:r>
      <w:r>
        <w:rPr>
          <w:spacing w:val="-2"/>
          <w:sz w:val="14"/>
        </w:rPr>
        <w:t>Pumas</w:t>
      </w:r>
      <w:r>
        <w:rPr>
          <w:sz w:val="14"/>
        </w:rPr>
        <w:tab/>
        <w:t>Tooting</w:t>
      </w:r>
      <w:r>
        <w:rPr>
          <w:spacing w:val="-7"/>
          <w:sz w:val="14"/>
        </w:rPr>
        <w:t xml:space="preserve"> </w:t>
      </w:r>
      <w:r>
        <w:rPr>
          <w:sz w:val="14"/>
        </w:rPr>
        <w:t>&amp;</w:t>
      </w:r>
      <w:r>
        <w:rPr>
          <w:spacing w:val="-1"/>
          <w:sz w:val="14"/>
        </w:rPr>
        <w:t xml:space="preserve"> </w:t>
      </w:r>
      <w:r>
        <w:rPr>
          <w:sz w:val="14"/>
        </w:rPr>
        <w:t>Mitcham</w:t>
      </w:r>
      <w:r>
        <w:rPr>
          <w:spacing w:val="-3"/>
          <w:sz w:val="14"/>
        </w:rPr>
        <w:t xml:space="preserve"> </w:t>
      </w:r>
      <w:r>
        <w:rPr>
          <w:spacing w:val="-2"/>
          <w:sz w:val="14"/>
        </w:rPr>
        <w:t>Youth</w:t>
      </w:r>
    </w:p>
    <w:p w14:paraId="52984CC0" w14:textId="77777777" w:rsidR="007A3229" w:rsidRDefault="00000000">
      <w:pPr>
        <w:tabs>
          <w:tab w:val="left" w:pos="1444"/>
          <w:tab w:val="left" w:pos="4137"/>
        </w:tabs>
        <w:ind w:left="168"/>
        <w:rPr>
          <w:sz w:val="14"/>
        </w:rPr>
      </w:pPr>
      <w:r>
        <w:rPr>
          <w:sz w:val="14"/>
        </w:rPr>
        <w:t>13</w:t>
      </w:r>
      <w:r>
        <w:rPr>
          <w:spacing w:val="-5"/>
          <w:sz w:val="14"/>
        </w:rPr>
        <w:t xml:space="preserve"> </w:t>
      </w:r>
      <w:r>
        <w:rPr>
          <w:sz w:val="14"/>
        </w:rPr>
        <w:t>Division</w:t>
      </w:r>
      <w:r>
        <w:rPr>
          <w:spacing w:val="-2"/>
          <w:sz w:val="14"/>
        </w:rPr>
        <w:t xml:space="preserve"> </w:t>
      </w:r>
      <w:r>
        <w:rPr>
          <w:spacing w:val="-10"/>
          <w:sz w:val="14"/>
        </w:rPr>
        <w:t>5</w:t>
      </w:r>
      <w:r>
        <w:rPr>
          <w:sz w:val="14"/>
        </w:rPr>
        <w:tab/>
        <w:t>Warlingham</w:t>
      </w:r>
      <w:r>
        <w:rPr>
          <w:spacing w:val="-8"/>
          <w:sz w:val="14"/>
        </w:rPr>
        <w:t xml:space="preserve"> </w:t>
      </w:r>
      <w:r>
        <w:rPr>
          <w:spacing w:val="-4"/>
          <w:sz w:val="14"/>
        </w:rPr>
        <w:t>Colts</w:t>
      </w:r>
      <w:r>
        <w:rPr>
          <w:sz w:val="14"/>
        </w:rPr>
        <w:tab/>
        <w:t>Coulsdon</w:t>
      </w:r>
      <w:r>
        <w:rPr>
          <w:spacing w:val="-5"/>
          <w:sz w:val="14"/>
        </w:rPr>
        <w:t xml:space="preserve"> </w:t>
      </w:r>
      <w:r>
        <w:rPr>
          <w:sz w:val="14"/>
        </w:rPr>
        <w:t>Athletic</w:t>
      </w:r>
      <w:r>
        <w:rPr>
          <w:spacing w:val="-6"/>
          <w:sz w:val="14"/>
        </w:rPr>
        <w:t xml:space="preserve"> </w:t>
      </w:r>
      <w:r>
        <w:rPr>
          <w:spacing w:val="-2"/>
          <w:sz w:val="14"/>
        </w:rPr>
        <w:t>Wolfs</w:t>
      </w:r>
    </w:p>
    <w:p w14:paraId="37C536F2" w14:textId="77777777" w:rsidR="007A3229" w:rsidRDefault="00000000">
      <w:pPr>
        <w:tabs>
          <w:tab w:val="left" w:pos="1444"/>
          <w:tab w:val="left" w:pos="4136"/>
        </w:tabs>
        <w:spacing w:before="160"/>
        <w:ind w:left="168"/>
        <w:rPr>
          <w:sz w:val="14"/>
        </w:rPr>
      </w:pPr>
      <w:r>
        <w:rPr>
          <w:sz w:val="14"/>
        </w:rPr>
        <w:t>14</w:t>
      </w:r>
      <w:r>
        <w:rPr>
          <w:spacing w:val="-5"/>
          <w:sz w:val="14"/>
        </w:rPr>
        <w:t xml:space="preserve"> </w:t>
      </w:r>
      <w:r>
        <w:rPr>
          <w:spacing w:val="-2"/>
          <w:sz w:val="14"/>
        </w:rPr>
        <w:t>Girls</w:t>
      </w:r>
      <w:r>
        <w:rPr>
          <w:sz w:val="14"/>
        </w:rPr>
        <w:tab/>
        <w:t>Blackheath</w:t>
      </w:r>
      <w:r>
        <w:rPr>
          <w:spacing w:val="-8"/>
          <w:sz w:val="14"/>
        </w:rPr>
        <w:t xml:space="preserve"> </w:t>
      </w:r>
      <w:r>
        <w:rPr>
          <w:spacing w:val="-2"/>
          <w:sz w:val="14"/>
        </w:rPr>
        <w:t>Wanderers</w:t>
      </w:r>
      <w:r>
        <w:rPr>
          <w:sz w:val="14"/>
        </w:rPr>
        <w:tab/>
        <w:t>Welling</w:t>
      </w:r>
      <w:r>
        <w:rPr>
          <w:spacing w:val="-5"/>
          <w:sz w:val="14"/>
        </w:rPr>
        <w:t xml:space="preserve"> </w:t>
      </w:r>
      <w:r>
        <w:rPr>
          <w:sz w:val="14"/>
        </w:rPr>
        <w:t>United</w:t>
      </w:r>
      <w:r>
        <w:rPr>
          <w:spacing w:val="-3"/>
          <w:sz w:val="14"/>
        </w:rPr>
        <w:t xml:space="preserve"> </w:t>
      </w:r>
      <w:r>
        <w:rPr>
          <w:spacing w:val="-5"/>
          <w:sz w:val="14"/>
        </w:rPr>
        <w:t>FC</w:t>
      </w:r>
    </w:p>
    <w:p w14:paraId="23D9A98C" w14:textId="77777777" w:rsidR="007A3229" w:rsidRDefault="00000000">
      <w:pPr>
        <w:tabs>
          <w:tab w:val="left" w:pos="1445"/>
          <w:tab w:val="left" w:pos="4136"/>
        </w:tabs>
        <w:ind w:left="168"/>
        <w:rPr>
          <w:sz w:val="14"/>
        </w:rPr>
      </w:pPr>
      <w:r>
        <w:rPr>
          <w:sz w:val="14"/>
        </w:rPr>
        <w:t>14</w:t>
      </w:r>
      <w:r>
        <w:rPr>
          <w:spacing w:val="-5"/>
          <w:sz w:val="14"/>
        </w:rPr>
        <w:t xml:space="preserve"> </w:t>
      </w:r>
      <w:r>
        <w:rPr>
          <w:spacing w:val="-2"/>
          <w:sz w:val="14"/>
        </w:rPr>
        <w:t>Premier</w:t>
      </w:r>
      <w:r>
        <w:rPr>
          <w:sz w:val="14"/>
        </w:rPr>
        <w:tab/>
        <w:t>Lambeth</w:t>
      </w:r>
      <w:r>
        <w:rPr>
          <w:spacing w:val="-10"/>
          <w:sz w:val="14"/>
        </w:rPr>
        <w:t xml:space="preserve"> </w:t>
      </w:r>
      <w:r>
        <w:rPr>
          <w:spacing w:val="-2"/>
          <w:sz w:val="14"/>
        </w:rPr>
        <w:t>Tigers</w:t>
      </w:r>
      <w:r>
        <w:rPr>
          <w:sz w:val="14"/>
        </w:rPr>
        <w:tab/>
        <w:t>FC</w:t>
      </w:r>
      <w:r>
        <w:rPr>
          <w:spacing w:val="-4"/>
          <w:sz w:val="14"/>
        </w:rPr>
        <w:t xml:space="preserve"> </w:t>
      </w:r>
      <w:r>
        <w:rPr>
          <w:spacing w:val="-2"/>
          <w:sz w:val="14"/>
        </w:rPr>
        <w:t>Battersea</w:t>
      </w:r>
    </w:p>
    <w:p w14:paraId="704A2C35" w14:textId="77777777" w:rsidR="007A3229" w:rsidRDefault="00000000">
      <w:pPr>
        <w:tabs>
          <w:tab w:val="left" w:pos="1444"/>
          <w:tab w:val="left" w:pos="4138"/>
        </w:tabs>
        <w:ind w:left="168"/>
        <w:rPr>
          <w:sz w:val="14"/>
        </w:rPr>
      </w:pPr>
      <w:r>
        <w:rPr>
          <w:sz w:val="14"/>
        </w:rPr>
        <w:t>14</w:t>
      </w:r>
      <w:r>
        <w:rPr>
          <w:spacing w:val="-5"/>
          <w:sz w:val="14"/>
        </w:rPr>
        <w:t xml:space="preserve"> </w:t>
      </w:r>
      <w:r>
        <w:rPr>
          <w:sz w:val="14"/>
        </w:rPr>
        <w:t>Division</w:t>
      </w:r>
      <w:r>
        <w:rPr>
          <w:spacing w:val="-2"/>
          <w:sz w:val="14"/>
        </w:rPr>
        <w:t xml:space="preserve"> </w:t>
      </w:r>
      <w:r>
        <w:rPr>
          <w:spacing w:val="-10"/>
          <w:sz w:val="14"/>
        </w:rPr>
        <w:t>1</w:t>
      </w:r>
      <w:r>
        <w:rPr>
          <w:sz w:val="14"/>
        </w:rPr>
        <w:tab/>
        <w:t>Elite</w:t>
      </w:r>
      <w:r>
        <w:rPr>
          <w:spacing w:val="-4"/>
          <w:sz w:val="14"/>
        </w:rPr>
        <w:t xml:space="preserve"> </w:t>
      </w:r>
      <w:r>
        <w:rPr>
          <w:spacing w:val="-2"/>
          <w:sz w:val="14"/>
        </w:rPr>
        <w:t>Development</w:t>
      </w:r>
      <w:r>
        <w:rPr>
          <w:sz w:val="14"/>
        </w:rPr>
        <w:tab/>
        <w:t>R&amp;R</w:t>
      </w:r>
      <w:r>
        <w:rPr>
          <w:spacing w:val="-4"/>
          <w:sz w:val="14"/>
        </w:rPr>
        <w:t xml:space="preserve"> </w:t>
      </w:r>
      <w:r>
        <w:rPr>
          <w:spacing w:val="-2"/>
          <w:sz w:val="14"/>
        </w:rPr>
        <w:t>Vipers</w:t>
      </w:r>
    </w:p>
    <w:p w14:paraId="688EF0FA" w14:textId="77777777" w:rsidR="007A3229" w:rsidRDefault="00000000">
      <w:pPr>
        <w:tabs>
          <w:tab w:val="left" w:pos="1444"/>
          <w:tab w:val="left" w:pos="4136"/>
        </w:tabs>
        <w:ind w:left="168"/>
        <w:rPr>
          <w:sz w:val="14"/>
        </w:rPr>
      </w:pPr>
      <w:r>
        <w:rPr>
          <w:sz w:val="14"/>
        </w:rPr>
        <w:t>14</w:t>
      </w:r>
      <w:r>
        <w:rPr>
          <w:spacing w:val="-5"/>
          <w:sz w:val="14"/>
        </w:rPr>
        <w:t xml:space="preserve"> </w:t>
      </w:r>
      <w:r>
        <w:rPr>
          <w:sz w:val="14"/>
        </w:rPr>
        <w:t>Division</w:t>
      </w:r>
      <w:r>
        <w:rPr>
          <w:spacing w:val="-2"/>
          <w:sz w:val="14"/>
        </w:rPr>
        <w:t xml:space="preserve"> </w:t>
      </w:r>
      <w:r>
        <w:rPr>
          <w:spacing w:val="-10"/>
          <w:sz w:val="14"/>
        </w:rPr>
        <w:t>2</w:t>
      </w:r>
      <w:r>
        <w:rPr>
          <w:sz w:val="14"/>
        </w:rPr>
        <w:tab/>
        <w:t>Tooting</w:t>
      </w:r>
      <w:r>
        <w:rPr>
          <w:spacing w:val="-6"/>
          <w:sz w:val="14"/>
        </w:rPr>
        <w:t xml:space="preserve"> </w:t>
      </w:r>
      <w:r>
        <w:rPr>
          <w:sz w:val="14"/>
        </w:rPr>
        <w:t>&amp;</w:t>
      </w:r>
      <w:r>
        <w:rPr>
          <w:spacing w:val="-2"/>
          <w:sz w:val="14"/>
        </w:rPr>
        <w:t xml:space="preserve"> </w:t>
      </w:r>
      <w:r>
        <w:rPr>
          <w:sz w:val="14"/>
        </w:rPr>
        <w:t>Mitcham</w:t>
      </w:r>
      <w:r>
        <w:rPr>
          <w:spacing w:val="-3"/>
          <w:sz w:val="14"/>
        </w:rPr>
        <w:t xml:space="preserve"> </w:t>
      </w:r>
      <w:r>
        <w:rPr>
          <w:spacing w:val="-2"/>
          <w:sz w:val="14"/>
        </w:rPr>
        <w:t>Terrors</w:t>
      </w:r>
      <w:r>
        <w:rPr>
          <w:sz w:val="14"/>
        </w:rPr>
        <w:tab/>
        <w:t>ACE</w:t>
      </w:r>
      <w:r>
        <w:rPr>
          <w:spacing w:val="-3"/>
          <w:sz w:val="14"/>
        </w:rPr>
        <w:t xml:space="preserve"> </w:t>
      </w:r>
      <w:r>
        <w:rPr>
          <w:spacing w:val="-5"/>
          <w:sz w:val="14"/>
        </w:rPr>
        <w:t>FC</w:t>
      </w:r>
    </w:p>
    <w:p w14:paraId="4EBF8D3F" w14:textId="77777777" w:rsidR="007A3229" w:rsidRDefault="00000000">
      <w:pPr>
        <w:tabs>
          <w:tab w:val="left" w:pos="1444"/>
          <w:tab w:val="left" w:pos="4137"/>
        </w:tabs>
        <w:spacing w:before="2"/>
        <w:ind w:left="168"/>
        <w:rPr>
          <w:sz w:val="14"/>
        </w:rPr>
      </w:pPr>
      <w:r>
        <w:rPr>
          <w:sz w:val="14"/>
        </w:rPr>
        <w:t>14</w:t>
      </w:r>
      <w:r>
        <w:rPr>
          <w:spacing w:val="-5"/>
          <w:sz w:val="14"/>
        </w:rPr>
        <w:t xml:space="preserve"> </w:t>
      </w:r>
      <w:r>
        <w:rPr>
          <w:sz w:val="14"/>
        </w:rPr>
        <w:t>Division</w:t>
      </w:r>
      <w:r>
        <w:rPr>
          <w:spacing w:val="-2"/>
          <w:sz w:val="14"/>
        </w:rPr>
        <w:t xml:space="preserve"> </w:t>
      </w:r>
      <w:r>
        <w:rPr>
          <w:spacing w:val="-10"/>
          <w:sz w:val="14"/>
        </w:rPr>
        <w:t>3</w:t>
      </w:r>
      <w:r>
        <w:rPr>
          <w:sz w:val="14"/>
        </w:rPr>
        <w:tab/>
        <w:t>Old</w:t>
      </w:r>
      <w:r>
        <w:rPr>
          <w:spacing w:val="-6"/>
          <w:sz w:val="14"/>
        </w:rPr>
        <w:t xml:space="preserve"> </w:t>
      </w:r>
      <w:proofErr w:type="spellStart"/>
      <w:r>
        <w:rPr>
          <w:sz w:val="14"/>
        </w:rPr>
        <w:t>Wilsonians</w:t>
      </w:r>
      <w:proofErr w:type="spellEnd"/>
      <w:r>
        <w:rPr>
          <w:spacing w:val="-5"/>
          <w:sz w:val="14"/>
        </w:rPr>
        <w:t xml:space="preserve"> </w:t>
      </w:r>
      <w:r>
        <w:rPr>
          <w:spacing w:val="-2"/>
          <w:sz w:val="14"/>
        </w:rPr>
        <w:t>Robinson</w:t>
      </w:r>
      <w:r>
        <w:rPr>
          <w:sz w:val="14"/>
        </w:rPr>
        <w:tab/>
      </w:r>
      <w:proofErr w:type="gramStart"/>
      <w:r>
        <w:rPr>
          <w:sz w:val="14"/>
        </w:rPr>
        <w:t>The</w:t>
      </w:r>
      <w:proofErr w:type="gramEnd"/>
      <w:r>
        <w:rPr>
          <w:spacing w:val="-8"/>
          <w:sz w:val="14"/>
        </w:rPr>
        <w:t xml:space="preserve"> </w:t>
      </w:r>
      <w:r>
        <w:rPr>
          <w:sz w:val="14"/>
        </w:rPr>
        <w:t>Warren</w:t>
      </w:r>
      <w:r>
        <w:rPr>
          <w:spacing w:val="-5"/>
          <w:sz w:val="14"/>
        </w:rPr>
        <w:t xml:space="preserve"> </w:t>
      </w:r>
      <w:r>
        <w:rPr>
          <w:spacing w:val="-2"/>
          <w:sz w:val="14"/>
        </w:rPr>
        <w:t>Tigers</w:t>
      </w:r>
    </w:p>
    <w:p w14:paraId="259A8F57" w14:textId="77777777" w:rsidR="007A3229" w:rsidRDefault="00000000">
      <w:pPr>
        <w:tabs>
          <w:tab w:val="left" w:pos="1444"/>
          <w:tab w:val="left" w:pos="4137"/>
        </w:tabs>
        <w:ind w:left="168"/>
        <w:rPr>
          <w:sz w:val="14"/>
        </w:rPr>
      </w:pPr>
      <w:r>
        <w:rPr>
          <w:sz w:val="14"/>
        </w:rPr>
        <w:t>14</w:t>
      </w:r>
      <w:r>
        <w:rPr>
          <w:spacing w:val="-5"/>
          <w:sz w:val="14"/>
        </w:rPr>
        <w:t xml:space="preserve"> </w:t>
      </w:r>
      <w:r>
        <w:rPr>
          <w:sz w:val="14"/>
        </w:rPr>
        <w:t>Division</w:t>
      </w:r>
      <w:r>
        <w:rPr>
          <w:spacing w:val="-2"/>
          <w:sz w:val="14"/>
        </w:rPr>
        <w:t xml:space="preserve"> </w:t>
      </w:r>
      <w:r>
        <w:rPr>
          <w:spacing w:val="-10"/>
          <w:sz w:val="14"/>
        </w:rPr>
        <w:t>4</w:t>
      </w:r>
      <w:r>
        <w:rPr>
          <w:sz w:val="14"/>
        </w:rPr>
        <w:tab/>
        <w:t>Wisla</w:t>
      </w:r>
      <w:r>
        <w:rPr>
          <w:spacing w:val="-5"/>
          <w:sz w:val="14"/>
        </w:rPr>
        <w:t xml:space="preserve"> </w:t>
      </w:r>
      <w:r>
        <w:rPr>
          <w:spacing w:val="-2"/>
          <w:sz w:val="14"/>
        </w:rPr>
        <w:t>Krakow</w:t>
      </w:r>
      <w:r>
        <w:rPr>
          <w:sz w:val="14"/>
        </w:rPr>
        <w:tab/>
        <w:t>Coulsdon</w:t>
      </w:r>
      <w:r>
        <w:rPr>
          <w:spacing w:val="-5"/>
          <w:sz w:val="14"/>
        </w:rPr>
        <w:t xml:space="preserve"> </w:t>
      </w:r>
      <w:r>
        <w:rPr>
          <w:sz w:val="14"/>
        </w:rPr>
        <w:t>Athletic</w:t>
      </w:r>
      <w:r>
        <w:rPr>
          <w:spacing w:val="-6"/>
          <w:sz w:val="14"/>
        </w:rPr>
        <w:t xml:space="preserve"> </w:t>
      </w:r>
      <w:r>
        <w:rPr>
          <w:spacing w:val="-2"/>
          <w:sz w:val="14"/>
        </w:rPr>
        <w:t>Hawks</w:t>
      </w:r>
    </w:p>
    <w:p w14:paraId="3579D433" w14:textId="77777777" w:rsidR="007A3229" w:rsidRDefault="00000000">
      <w:pPr>
        <w:tabs>
          <w:tab w:val="left" w:pos="1445"/>
          <w:tab w:val="left" w:pos="4137"/>
        </w:tabs>
        <w:spacing w:before="91"/>
        <w:ind w:left="168"/>
        <w:rPr>
          <w:sz w:val="14"/>
        </w:rPr>
      </w:pPr>
      <w:r>
        <w:rPr>
          <w:sz w:val="14"/>
        </w:rPr>
        <w:t>15/16</w:t>
      </w:r>
      <w:r>
        <w:rPr>
          <w:spacing w:val="-4"/>
          <w:sz w:val="14"/>
        </w:rPr>
        <w:t xml:space="preserve"> </w:t>
      </w:r>
      <w:r>
        <w:rPr>
          <w:spacing w:val="-2"/>
          <w:sz w:val="14"/>
        </w:rPr>
        <w:t>Girls</w:t>
      </w:r>
      <w:r>
        <w:rPr>
          <w:sz w:val="14"/>
        </w:rPr>
        <w:tab/>
      </w:r>
      <w:proofErr w:type="spellStart"/>
      <w:r>
        <w:rPr>
          <w:spacing w:val="-2"/>
          <w:sz w:val="14"/>
        </w:rPr>
        <w:t>Fleetdown</w:t>
      </w:r>
      <w:proofErr w:type="spellEnd"/>
      <w:r>
        <w:rPr>
          <w:spacing w:val="7"/>
          <w:sz w:val="14"/>
        </w:rPr>
        <w:t xml:space="preserve"> </w:t>
      </w:r>
      <w:r>
        <w:rPr>
          <w:spacing w:val="-2"/>
          <w:sz w:val="14"/>
        </w:rPr>
        <w:t>United</w:t>
      </w:r>
      <w:r>
        <w:rPr>
          <w:sz w:val="14"/>
        </w:rPr>
        <w:tab/>
        <w:t>Old</w:t>
      </w:r>
      <w:r>
        <w:rPr>
          <w:spacing w:val="-8"/>
          <w:sz w:val="14"/>
        </w:rPr>
        <w:t xml:space="preserve"> </w:t>
      </w:r>
      <w:proofErr w:type="spellStart"/>
      <w:r>
        <w:rPr>
          <w:sz w:val="14"/>
        </w:rPr>
        <w:t>Wilsonians</w:t>
      </w:r>
      <w:proofErr w:type="spellEnd"/>
      <w:r>
        <w:rPr>
          <w:spacing w:val="-5"/>
          <w:sz w:val="14"/>
        </w:rPr>
        <w:t xml:space="preserve"> </w:t>
      </w:r>
      <w:r>
        <w:rPr>
          <w:spacing w:val="-2"/>
          <w:sz w:val="14"/>
        </w:rPr>
        <w:t>Camberwell</w:t>
      </w:r>
    </w:p>
    <w:p w14:paraId="1DCE68F8" w14:textId="77777777" w:rsidR="007A3229" w:rsidRDefault="00000000">
      <w:pPr>
        <w:tabs>
          <w:tab w:val="left" w:pos="1445"/>
          <w:tab w:val="left" w:pos="4137"/>
        </w:tabs>
        <w:ind w:left="168"/>
        <w:rPr>
          <w:sz w:val="14"/>
        </w:rPr>
      </w:pPr>
      <w:r>
        <w:rPr>
          <w:sz w:val="14"/>
        </w:rPr>
        <w:t>15</w:t>
      </w:r>
      <w:r>
        <w:rPr>
          <w:spacing w:val="-5"/>
          <w:sz w:val="14"/>
        </w:rPr>
        <w:t xml:space="preserve"> </w:t>
      </w:r>
      <w:r>
        <w:rPr>
          <w:spacing w:val="-2"/>
          <w:sz w:val="14"/>
        </w:rPr>
        <w:t>Premier</w:t>
      </w:r>
      <w:r>
        <w:rPr>
          <w:sz w:val="14"/>
        </w:rPr>
        <w:tab/>
        <w:t>FC</w:t>
      </w:r>
      <w:r>
        <w:rPr>
          <w:spacing w:val="-5"/>
          <w:sz w:val="14"/>
        </w:rPr>
        <w:t xml:space="preserve"> </w:t>
      </w:r>
      <w:r>
        <w:rPr>
          <w:spacing w:val="-2"/>
          <w:sz w:val="14"/>
        </w:rPr>
        <w:t>Battersea</w:t>
      </w:r>
      <w:r>
        <w:rPr>
          <w:sz w:val="14"/>
        </w:rPr>
        <w:tab/>
      </w:r>
      <w:r>
        <w:rPr>
          <w:spacing w:val="-2"/>
          <w:sz w:val="14"/>
        </w:rPr>
        <w:t>Moonshot</w:t>
      </w:r>
    </w:p>
    <w:p w14:paraId="129DADAA" w14:textId="77777777" w:rsidR="007A3229" w:rsidRDefault="00000000">
      <w:pPr>
        <w:tabs>
          <w:tab w:val="left" w:pos="1444"/>
          <w:tab w:val="left" w:pos="4137"/>
        </w:tabs>
        <w:ind w:left="168" w:right="1072"/>
        <w:rPr>
          <w:sz w:val="14"/>
        </w:rPr>
      </w:pPr>
      <w:r>
        <w:rPr>
          <w:sz w:val="14"/>
        </w:rPr>
        <w:t>15 Division 1</w:t>
      </w:r>
      <w:r>
        <w:rPr>
          <w:sz w:val="14"/>
        </w:rPr>
        <w:tab/>
        <w:t>Beckenham Town White</w:t>
      </w:r>
      <w:r>
        <w:rPr>
          <w:sz w:val="14"/>
        </w:rPr>
        <w:tab/>
        <w:t>St</w:t>
      </w:r>
      <w:r>
        <w:rPr>
          <w:spacing w:val="-8"/>
          <w:sz w:val="14"/>
        </w:rPr>
        <w:t xml:space="preserve"> </w:t>
      </w:r>
      <w:r>
        <w:rPr>
          <w:sz w:val="14"/>
        </w:rPr>
        <w:t>Gertrude’s</w:t>
      </w:r>
      <w:r>
        <w:rPr>
          <w:spacing w:val="-8"/>
          <w:sz w:val="14"/>
        </w:rPr>
        <w:t xml:space="preserve"> </w:t>
      </w:r>
      <w:r>
        <w:rPr>
          <w:sz w:val="14"/>
        </w:rPr>
        <w:t>/</w:t>
      </w:r>
      <w:r>
        <w:rPr>
          <w:spacing w:val="-8"/>
          <w:sz w:val="14"/>
        </w:rPr>
        <w:t xml:space="preserve"> </w:t>
      </w:r>
      <w:r>
        <w:rPr>
          <w:sz w:val="14"/>
        </w:rPr>
        <w:t>Southwark</w:t>
      </w:r>
      <w:r>
        <w:rPr>
          <w:spacing w:val="-8"/>
          <w:sz w:val="14"/>
        </w:rPr>
        <w:t xml:space="preserve"> </w:t>
      </w:r>
      <w:r>
        <w:rPr>
          <w:sz w:val="14"/>
        </w:rPr>
        <w:t>Allstars</w:t>
      </w:r>
      <w:r>
        <w:rPr>
          <w:spacing w:val="40"/>
          <w:sz w:val="14"/>
        </w:rPr>
        <w:t xml:space="preserve"> </w:t>
      </w:r>
      <w:r>
        <w:rPr>
          <w:sz w:val="14"/>
        </w:rPr>
        <w:t>15 Division 2</w:t>
      </w:r>
      <w:r>
        <w:rPr>
          <w:sz w:val="14"/>
        </w:rPr>
        <w:tab/>
        <w:t>Sevenoaks</w:t>
      </w:r>
      <w:r>
        <w:rPr>
          <w:spacing w:val="-6"/>
          <w:sz w:val="14"/>
        </w:rPr>
        <w:t xml:space="preserve"> </w:t>
      </w:r>
      <w:r>
        <w:rPr>
          <w:sz w:val="14"/>
        </w:rPr>
        <w:t>Town</w:t>
      </w:r>
      <w:r>
        <w:rPr>
          <w:sz w:val="14"/>
        </w:rPr>
        <w:tab/>
      </w:r>
      <w:proofErr w:type="spellStart"/>
      <w:r>
        <w:rPr>
          <w:spacing w:val="-2"/>
          <w:sz w:val="14"/>
        </w:rPr>
        <w:t>Academix</w:t>
      </w:r>
      <w:proofErr w:type="spellEnd"/>
    </w:p>
    <w:p w14:paraId="461C15BE" w14:textId="77777777" w:rsidR="007A3229" w:rsidRDefault="00000000">
      <w:pPr>
        <w:tabs>
          <w:tab w:val="left" w:pos="1444"/>
          <w:tab w:val="left" w:pos="4137"/>
        </w:tabs>
        <w:spacing w:line="161" w:lineRule="exact"/>
        <w:ind w:left="168"/>
        <w:rPr>
          <w:sz w:val="14"/>
        </w:rPr>
      </w:pPr>
      <w:r>
        <w:rPr>
          <w:sz w:val="14"/>
        </w:rPr>
        <w:t>15</w:t>
      </w:r>
      <w:r>
        <w:rPr>
          <w:spacing w:val="-5"/>
          <w:sz w:val="14"/>
        </w:rPr>
        <w:t xml:space="preserve"> </w:t>
      </w:r>
      <w:r>
        <w:rPr>
          <w:sz w:val="14"/>
        </w:rPr>
        <w:t>Division</w:t>
      </w:r>
      <w:r>
        <w:rPr>
          <w:spacing w:val="-2"/>
          <w:sz w:val="14"/>
        </w:rPr>
        <w:t xml:space="preserve"> </w:t>
      </w:r>
      <w:r>
        <w:rPr>
          <w:spacing w:val="-10"/>
          <w:sz w:val="14"/>
        </w:rPr>
        <w:t>3</w:t>
      </w:r>
      <w:r>
        <w:rPr>
          <w:sz w:val="14"/>
        </w:rPr>
        <w:tab/>
      </w:r>
      <w:proofErr w:type="spellStart"/>
      <w:r>
        <w:rPr>
          <w:spacing w:val="-2"/>
          <w:sz w:val="14"/>
        </w:rPr>
        <w:t>Bromleians</w:t>
      </w:r>
      <w:proofErr w:type="spellEnd"/>
      <w:r>
        <w:rPr>
          <w:sz w:val="14"/>
        </w:rPr>
        <w:tab/>
        <w:t>Tooting</w:t>
      </w:r>
      <w:r>
        <w:rPr>
          <w:spacing w:val="-7"/>
          <w:sz w:val="14"/>
        </w:rPr>
        <w:t xml:space="preserve"> </w:t>
      </w:r>
      <w:r>
        <w:rPr>
          <w:sz w:val="14"/>
        </w:rPr>
        <w:t>&amp;</w:t>
      </w:r>
      <w:r>
        <w:rPr>
          <w:spacing w:val="-2"/>
          <w:sz w:val="14"/>
        </w:rPr>
        <w:t xml:space="preserve"> </w:t>
      </w:r>
      <w:r>
        <w:rPr>
          <w:sz w:val="14"/>
        </w:rPr>
        <w:t>Mitcham</w:t>
      </w:r>
      <w:r>
        <w:rPr>
          <w:spacing w:val="-3"/>
          <w:sz w:val="14"/>
        </w:rPr>
        <w:t xml:space="preserve"> </w:t>
      </w:r>
      <w:r>
        <w:rPr>
          <w:spacing w:val="-2"/>
          <w:sz w:val="14"/>
        </w:rPr>
        <w:t>Stripes</w:t>
      </w:r>
    </w:p>
    <w:p w14:paraId="3E7B02B3" w14:textId="77777777" w:rsidR="007A3229" w:rsidRDefault="00000000">
      <w:pPr>
        <w:tabs>
          <w:tab w:val="left" w:pos="1444"/>
          <w:tab w:val="left" w:pos="4136"/>
        </w:tabs>
        <w:ind w:left="168"/>
        <w:rPr>
          <w:sz w:val="14"/>
        </w:rPr>
      </w:pPr>
      <w:r>
        <w:rPr>
          <w:sz w:val="14"/>
        </w:rPr>
        <w:t>15</w:t>
      </w:r>
      <w:r>
        <w:rPr>
          <w:spacing w:val="-5"/>
          <w:sz w:val="14"/>
        </w:rPr>
        <w:t xml:space="preserve"> </w:t>
      </w:r>
      <w:r>
        <w:rPr>
          <w:sz w:val="14"/>
        </w:rPr>
        <w:t>Division</w:t>
      </w:r>
      <w:r>
        <w:rPr>
          <w:spacing w:val="-2"/>
          <w:sz w:val="14"/>
        </w:rPr>
        <w:t xml:space="preserve"> </w:t>
      </w:r>
      <w:r>
        <w:rPr>
          <w:spacing w:val="-10"/>
          <w:sz w:val="14"/>
        </w:rPr>
        <w:t>4</w:t>
      </w:r>
      <w:r>
        <w:rPr>
          <w:sz w:val="14"/>
        </w:rPr>
        <w:tab/>
        <w:t>Coney</w:t>
      </w:r>
      <w:r>
        <w:rPr>
          <w:spacing w:val="-5"/>
          <w:sz w:val="14"/>
        </w:rPr>
        <w:t xml:space="preserve"> </w:t>
      </w:r>
      <w:r>
        <w:rPr>
          <w:sz w:val="14"/>
        </w:rPr>
        <w:t>Hall</w:t>
      </w:r>
      <w:r>
        <w:rPr>
          <w:spacing w:val="-3"/>
          <w:sz w:val="14"/>
        </w:rPr>
        <w:t xml:space="preserve"> </w:t>
      </w:r>
      <w:r>
        <w:rPr>
          <w:sz w:val="14"/>
        </w:rPr>
        <w:t>Youth</w:t>
      </w:r>
      <w:r>
        <w:rPr>
          <w:spacing w:val="-6"/>
          <w:sz w:val="14"/>
        </w:rPr>
        <w:t xml:space="preserve"> </w:t>
      </w:r>
      <w:r>
        <w:rPr>
          <w:spacing w:val="-2"/>
          <w:sz w:val="14"/>
        </w:rPr>
        <w:t>Hawks</w:t>
      </w:r>
      <w:r>
        <w:rPr>
          <w:sz w:val="14"/>
        </w:rPr>
        <w:tab/>
        <w:t>Northcote</w:t>
      </w:r>
      <w:r>
        <w:rPr>
          <w:spacing w:val="-5"/>
          <w:sz w:val="14"/>
        </w:rPr>
        <w:t xml:space="preserve"> </w:t>
      </w:r>
      <w:r>
        <w:rPr>
          <w:sz w:val="14"/>
        </w:rPr>
        <w:t>Elite</w:t>
      </w:r>
      <w:r>
        <w:rPr>
          <w:spacing w:val="-5"/>
          <w:sz w:val="14"/>
        </w:rPr>
        <w:t xml:space="preserve"> FC</w:t>
      </w:r>
    </w:p>
    <w:p w14:paraId="10235D5B" w14:textId="77777777" w:rsidR="007A3229" w:rsidRDefault="00000000">
      <w:pPr>
        <w:tabs>
          <w:tab w:val="left" w:pos="1445"/>
          <w:tab w:val="left" w:pos="4136"/>
        </w:tabs>
        <w:spacing w:before="93"/>
        <w:ind w:left="168"/>
        <w:rPr>
          <w:sz w:val="14"/>
        </w:rPr>
      </w:pPr>
      <w:r>
        <w:rPr>
          <w:sz w:val="14"/>
        </w:rPr>
        <w:t>16</w:t>
      </w:r>
      <w:r>
        <w:rPr>
          <w:spacing w:val="-5"/>
          <w:sz w:val="14"/>
        </w:rPr>
        <w:t xml:space="preserve"> </w:t>
      </w:r>
      <w:r>
        <w:rPr>
          <w:spacing w:val="-2"/>
          <w:sz w:val="14"/>
        </w:rPr>
        <w:t>Premier</w:t>
      </w:r>
      <w:r>
        <w:rPr>
          <w:sz w:val="14"/>
        </w:rPr>
        <w:tab/>
        <w:t>Tooting</w:t>
      </w:r>
      <w:r>
        <w:rPr>
          <w:spacing w:val="-7"/>
          <w:sz w:val="14"/>
        </w:rPr>
        <w:t xml:space="preserve"> </w:t>
      </w:r>
      <w:r>
        <w:rPr>
          <w:sz w:val="14"/>
        </w:rPr>
        <w:t>&amp;</w:t>
      </w:r>
      <w:r>
        <w:rPr>
          <w:spacing w:val="-2"/>
          <w:sz w:val="14"/>
        </w:rPr>
        <w:t xml:space="preserve"> </w:t>
      </w:r>
      <w:r>
        <w:rPr>
          <w:sz w:val="14"/>
        </w:rPr>
        <w:t>Mitcham</w:t>
      </w:r>
      <w:r>
        <w:rPr>
          <w:spacing w:val="-3"/>
          <w:sz w:val="14"/>
        </w:rPr>
        <w:t xml:space="preserve"> </w:t>
      </w:r>
      <w:r>
        <w:rPr>
          <w:spacing w:val="-2"/>
          <w:sz w:val="14"/>
        </w:rPr>
        <w:t>Terrors</w:t>
      </w:r>
      <w:r>
        <w:rPr>
          <w:sz w:val="14"/>
        </w:rPr>
        <w:tab/>
        <w:t>Bromley</w:t>
      </w:r>
      <w:r>
        <w:rPr>
          <w:spacing w:val="-2"/>
          <w:sz w:val="14"/>
        </w:rPr>
        <w:t xml:space="preserve"> </w:t>
      </w:r>
      <w:r>
        <w:rPr>
          <w:sz w:val="14"/>
        </w:rPr>
        <w:t>FC</w:t>
      </w:r>
      <w:r>
        <w:rPr>
          <w:spacing w:val="-5"/>
          <w:sz w:val="14"/>
        </w:rPr>
        <w:t xml:space="preserve"> </w:t>
      </w:r>
      <w:r>
        <w:rPr>
          <w:sz w:val="14"/>
        </w:rPr>
        <w:t>Youth</w:t>
      </w:r>
      <w:r>
        <w:rPr>
          <w:spacing w:val="-4"/>
          <w:sz w:val="14"/>
        </w:rPr>
        <w:t xml:space="preserve"> </w:t>
      </w:r>
      <w:r>
        <w:rPr>
          <w:spacing w:val="-2"/>
          <w:sz w:val="14"/>
        </w:rPr>
        <w:t>Rooks</w:t>
      </w:r>
    </w:p>
    <w:p w14:paraId="37C114BF" w14:textId="77777777" w:rsidR="007A3229" w:rsidRDefault="00000000">
      <w:pPr>
        <w:tabs>
          <w:tab w:val="left" w:pos="1445"/>
          <w:tab w:val="left" w:pos="4138"/>
        </w:tabs>
        <w:ind w:left="168"/>
        <w:rPr>
          <w:sz w:val="14"/>
        </w:rPr>
      </w:pPr>
      <w:r>
        <w:rPr>
          <w:sz w:val="14"/>
        </w:rPr>
        <w:t>16</w:t>
      </w:r>
      <w:r>
        <w:rPr>
          <w:spacing w:val="-4"/>
          <w:sz w:val="14"/>
        </w:rPr>
        <w:t xml:space="preserve"> </w:t>
      </w:r>
      <w:r>
        <w:rPr>
          <w:sz w:val="14"/>
        </w:rPr>
        <w:t>Ajax</w:t>
      </w:r>
      <w:r>
        <w:rPr>
          <w:spacing w:val="-3"/>
          <w:sz w:val="14"/>
        </w:rPr>
        <w:t xml:space="preserve"> </w:t>
      </w:r>
      <w:r>
        <w:rPr>
          <w:spacing w:val="-2"/>
          <w:sz w:val="14"/>
        </w:rPr>
        <w:t>Division</w:t>
      </w:r>
      <w:r>
        <w:rPr>
          <w:sz w:val="14"/>
        </w:rPr>
        <w:tab/>
        <w:t>Broomwood</w:t>
      </w:r>
      <w:r>
        <w:rPr>
          <w:spacing w:val="-9"/>
          <w:sz w:val="14"/>
        </w:rPr>
        <w:t xml:space="preserve"> </w:t>
      </w:r>
      <w:r>
        <w:rPr>
          <w:spacing w:val="-2"/>
          <w:sz w:val="14"/>
        </w:rPr>
        <w:t>Ospreys</w:t>
      </w:r>
      <w:r>
        <w:rPr>
          <w:sz w:val="14"/>
        </w:rPr>
        <w:tab/>
        <w:t>AFC</w:t>
      </w:r>
      <w:r>
        <w:rPr>
          <w:spacing w:val="-6"/>
          <w:sz w:val="14"/>
        </w:rPr>
        <w:t xml:space="preserve"> </w:t>
      </w:r>
      <w:r>
        <w:rPr>
          <w:sz w:val="14"/>
        </w:rPr>
        <w:t>Croydon</w:t>
      </w:r>
      <w:r>
        <w:rPr>
          <w:spacing w:val="-5"/>
          <w:sz w:val="14"/>
        </w:rPr>
        <w:t xml:space="preserve"> </w:t>
      </w:r>
      <w:r>
        <w:rPr>
          <w:sz w:val="14"/>
        </w:rPr>
        <w:t>Athletic</w:t>
      </w:r>
      <w:r>
        <w:rPr>
          <w:spacing w:val="-4"/>
          <w:sz w:val="14"/>
        </w:rPr>
        <w:t xml:space="preserve"> </w:t>
      </w:r>
      <w:r>
        <w:rPr>
          <w:spacing w:val="-2"/>
          <w:sz w:val="14"/>
        </w:rPr>
        <w:t>Falcons</w:t>
      </w:r>
    </w:p>
    <w:p w14:paraId="0545AF11" w14:textId="77777777" w:rsidR="007A3229" w:rsidRDefault="00000000">
      <w:pPr>
        <w:tabs>
          <w:tab w:val="left" w:pos="4137"/>
        </w:tabs>
        <w:ind w:left="168"/>
        <w:rPr>
          <w:sz w:val="14"/>
        </w:rPr>
      </w:pPr>
      <w:r>
        <w:rPr>
          <w:sz w:val="14"/>
        </w:rPr>
        <w:t>16</w:t>
      </w:r>
      <w:r>
        <w:rPr>
          <w:spacing w:val="-4"/>
          <w:sz w:val="14"/>
        </w:rPr>
        <w:t xml:space="preserve"> </w:t>
      </w:r>
      <w:r>
        <w:rPr>
          <w:sz w:val="14"/>
        </w:rPr>
        <w:t xml:space="preserve">Apollo </w:t>
      </w:r>
      <w:proofErr w:type="gramStart"/>
      <w:r>
        <w:rPr>
          <w:sz w:val="14"/>
        </w:rPr>
        <w:t>Division</w:t>
      </w:r>
      <w:r>
        <w:rPr>
          <w:spacing w:val="38"/>
          <w:sz w:val="14"/>
        </w:rPr>
        <w:t xml:space="preserve">  </w:t>
      </w:r>
      <w:r>
        <w:rPr>
          <w:sz w:val="14"/>
        </w:rPr>
        <w:t>Sevenoaks</w:t>
      </w:r>
      <w:proofErr w:type="gramEnd"/>
      <w:r>
        <w:rPr>
          <w:spacing w:val="-3"/>
          <w:sz w:val="14"/>
        </w:rPr>
        <w:t xml:space="preserve"> </w:t>
      </w:r>
      <w:r>
        <w:rPr>
          <w:spacing w:val="-4"/>
          <w:sz w:val="14"/>
        </w:rPr>
        <w:t>Town</w:t>
      </w:r>
      <w:r>
        <w:rPr>
          <w:sz w:val="14"/>
        </w:rPr>
        <w:tab/>
        <w:t>Old</w:t>
      </w:r>
      <w:r>
        <w:rPr>
          <w:spacing w:val="-6"/>
          <w:sz w:val="14"/>
        </w:rPr>
        <w:t xml:space="preserve"> </w:t>
      </w:r>
      <w:proofErr w:type="spellStart"/>
      <w:r>
        <w:rPr>
          <w:sz w:val="14"/>
        </w:rPr>
        <w:t>Wilsonians</w:t>
      </w:r>
      <w:proofErr w:type="spellEnd"/>
      <w:r>
        <w:rPr>
          <w:spacing w:val="-4"/>
          <w:sz w:val="14"/>
        </w:rPr>
        <w:t xml:space="preserve"> Nairn</w:t>
      </w:r>
    </w:p>
    <w:p w14:paraId="5D59E42F" w14:textId="77777777" w:rsidR="007A3229" w:rsidRDefault="00000000">
      <w:pPr>
        <w:tabs>
          <w:tab w:val="left" w:pos="1444"/>
          <w:tab w:val="left" w:pos="4137"/>
        </w:tabs>
        <w:spacing w:before="160"/>
        <w:ind w:left="168"/>
        <w:rPr>
          <w:sz w:val="14"/>
        </w:rPr>
      </w:pPr>
      <w:r>
        <w:rPr>
          <w:sz w:val="14"/>
        </w:rPr>
        <w:t>17/18</w:t>
      </w:r>
      <w:r>
        <w:rPr>
          <w:spacing w:val="-6"/>
          <w:sz w:val="14"/>
        </w:rPr>
        <w:t xml:space="preserve"> </w:t>
      </w:r>
      <w:r>
        <w:rPr>
          <w:spacing w:val="-2"/>
          <w:sz w:val="14"/>
        </w:rPr>
        <w:t>Premier</w:t>
      </w:r>
      <w:r>
        <w:rPr>
          <w:sz w:val="14"/>
        </w:rPr>
        <w:tab/>
        <w:t>Petts</w:t>
      </w:r>
      <w:r>
        <w:rPr>
          <w:spacing w:val="-4"/>
          <w:sz w:val="14"/>
        </w:rPr>
        <w:t xml:space="preserve"> </w:t>
      </w:r>
      <w:r>
        <w:rPr>
          <w:sz w:val="14"/>
        </w:rPr>
        <w:t>Wood</w:t>
      </w:r>
      <w:r>
        <w:rPr>
          <w:spacing w:val="-4"/>
          <w:sz w:val="14"/>
        </w:rPr>
        <w:t xml:space="preserve"> </w:t>
      </w:r>
      <w:r>
        <w:rPr>
          <w:spacing w:val="-2"/>
          <w:sz w:val="14"/>
        </w:rPr>
        <w:t>Kingfishers</w:t>
      </w:r>
      <w:r>
        <w:rPr>
          <w:sz w:val="14"/>
        </w:rPr>
        <w:tab/>
        <w:t>West</w:t>
      </w:r>
      <w:r>
        <w:rPr>
          <w:spacing w:val="-7"/>
          <w:sz w:val="14"/>
        </w:rPr>
        <w:t xml:space="preserve"> </w:t>
      </w:r>
      <w:r>
        <w:rPr>
          <w:spacing w:val="-2"/>
          <w:sz w:val="14"/>
        </w:rPr>
        <w:t>Wickham</w:t>
      </w:r>
    </w:p>
    <w:p w14:paraId="5C93C413" w14:textId="77777777" w:rsidR="007A3229" w:rsidRDefault="00000000">
      <w:pPr>
        <w:tabs>
          <w:tab w:val="left" w:pos="1444"/>
          <w:tab w:val="left" w:pos="4137"/>
        </w:tabs>
        <w:ind w:left="168"/>
        <w:rPr>
          <w:sz w:val="14"/>
        </w:rPr>
      </w:pPr>
      <w:r>
        <w:rPr>
          <w:sz w:val="14"/>
        </w:rPr>
        <w:t>17/18</w:t>
      </w:r>
      <w:r>
        <w:rPr>
          <w:spacing w:val="-6"/>
          <w:sz w:val="14"/>
        </w:rPr>
        <w:t xml:space="preserve"> </w:t>
      </w:r>
      <w:r>
        <w:rPr>
          <w:sz w:val="14"/>
        </w:rPr>
        <w:t>Division</w:t>
      </w:r>
      <w:r>
        <w:rPr>
          <w:spacing w:val="-3"/>
          <w:sz w:val="14"/>
        </w:rPr>
        <w:t xml:space="preserve"> </w:t>
      </w:r>
      <w:r>
        <w:rPr>
          <w:spacing w:val="-10"/>
          <w:sz w:val="14"/>
        </w:rPr>
        <w:t>1</w:t>
      </w:r>
      <w:r>
        <w:rPr>
          <w:sz w:val="14"/>
        </w:rPr>
        <w:tab/>
        <w:t>Raynes</w:t>
      </w:r>
      <w:r>
        <w:rPr>
          <w:spacing w:val="-5"/>
          <w:sz w:val="14"/>
        </w:rPr>
        <w:t xml:space="preserve"> </w:t>
      </w:r>
      <w:r>
        <w:rPr>
          <w:sz w:val="14"/>
        </w:rPr>
        <w:t>Park</w:t>
      </w:r>
      <w:r>
        <w:rPr>
          <w:spacing w:val="-3"/>
          <w:sz w:val="14"/>
        </w:rPr>
        <w:t xml:space="preserve"> </w:t>
      </w:r>
      <w:r>
        <w:rPr>
          <w:sz w:val="14"/>
        </w:rPr>
        <w:t>Vale</w:t>
      </w:r>
      <w:r>
        <w:rPr>
          <w:spacing w:val="-3"/>
          <w:sz w:val="14"/>
        </w:rPr>
        <w:t xml:space="preserve"> </w:t>
      </w:r>
      <w:r>
        <w:rPr>
          <w:spacing w:val="-5"/>
          <w:sz w:val="14"/>
        </w:rPr>
        <w:t>FC</w:t>
      </w:r>
      <w:r>
        <w:rPr>
          <w:sz w:val="14"/>
        </w:rPr>
        <w:tab/>
        <w:t>Bromley</w:t>
      </w:r>
      <w:r>
        <w:rPr>
          <w:spacing w:val="-2"/>
          <w:sz w:val="14"/>
        </w:rPr>
        <w:t xml:space="preserve"> </w:t>
      </w:r>
      <w:r>
        <w:rPr>
          <w:sz w:val="14"/>
        </w:rPr>
        <w:t>FC</w:t>
      </w:r>
      <w:r>
        <w:rPr>
          <w:spacing w:val="-5"/>
          <w:sz w:val="14"/>
        </w:rPr>
        <w:t xml:space="preserve"> </w:t>
      </w:r>
      <w:r>
        <w:rPr>
          <w:sz w:val="14"/>
        </w:rPr>
        <w:t>Solis</w:t>
      </w:r>
      <w:r>
        <w:rPr>
          <w:spacing w:val="-3"/>
          <w:sz w:val="14"/>
        </w:rPr>
        <w:t xml:space="preserve"> </w:t>
      </w:r>
      <w:r>
        <w:rPr>
          <w:sz w:val="14"/>
        </w:rPr>
        <w:t>/</w:t>
      </w:r>
      <w:r>
        <w:rPr>
          <w:spacing w:val="-5"/>
          <w:sz w:val="14"/>
        </w:rPr>
        <w:t xml:space="preserve"> </w:t>
      </w:r>
      <w:r>
        <w:rPr>
          <w:sz w:val="14"/>
        </w:rPr>
        <w:t>Broomwood</w:t>
      </w:r>
      <w:r>
        <w:rPr>
          <w:spacing w:val="-1"/>
          <w:sz w:val="14"/>
        </w:rPr>
        <w:t xml:space="preserve"> </w:t>
      </w:r>
      <w:r>
        <w:rPr>
          <w:spacing w:val="-2"/>
          <w:sz w:val="14"/>
        </w:rPr>
        <w:t>Colts</w:t>
      </w:r>
    </w:p>
    <w:p w14:paraId="2BD60769" w14:textId="77777777" w:rsidR="007A3229" w:rsidRDefault="00000000">
      <w:pPr>
        <w:tabs>
          <w:tab w:val="left" w:pos="1444"/>
          <w:tab w:val="left" w:pos="4138"/>
        </w:tabs>
        <w:ind w:left="168"/>
        <w:rPr>
          <w:sz w:val="14"/>
        </w:rPr>
      </w:pPr>
      <w:r>
        <w:rPr>
          <w:sz w:val="14"/>
        </w:rPr>
        <w:t>17/18</w:t>
      </w:r>
      <w:r>
        <w:rPr>
          <w:spacing w:val="-6"/>
          <w:sz w:val="14"/>
        </w:rPr>
        <w:t xml:space="preserve"> </w:t>
      </w:r>
      <w:r>
        <w:rPr>
          <w:sz w:val="14"/>
        </w:rPr>
        <w:t>Division</w:t>
      </w:r>
      <w:r>
        <w:rPr>
          <w:spacing w:val="-3"/>
          <w:sz w:val="14"/>
        </w:rPr>
        <w:t xml:space="preserve"> </w:t>
      </w:r>
      <w:r>
        <w:rPr>
          <w:spacing w:val="-10"/>
          <w:sz w:val="14"/>
        </w:rPr>
        <w:t>2</w:t>
      </w:r>
      <w:r>
        <w:rPr>
          <w:sz w:val="14"/>
        </w:rPr>
        <w:tab/>
        <w:t>Future</w:t>
      </w:r>
      <w:r>
        <w:rPr>
          <w:spacing w:val="-7"/>
          <w:sz w:val="14"/>
        </w:rPr>
        <w:t xml:space="preserve"> </w:t>
      </w:r>
      <w:r>
        <w:rPr>
          <w:spacing w:val="-2"/>
          <w:sz w:val="14"/>
        </w:rPr>
        <w:t>Stars</w:t>
      </w:r>
      <w:r>
        <w:rPr>
          <w:sz w:val="14"/>
        </w:rPr>
        <w:tab/>
        <w:t>Holmesdale</w:t>
      </w:r>
      <w:r>
        <w:rPr>
          <w:spacing w:val="-10"/>
          <w:sz w:val="14"/>
        </w:rPr>
        <w:t xml:space="preserve"> </w:t>
      </w:r>
      <w:r>
        <w:rPr>
          <w:spacing w:val="-4"/>
          <w:sz w:val="14"/>
        </w:rPr>
        <w:t>Youth</w:t>
      </w:r>
    </w:p>
    <w:p w14:paraId="4CE7204F" w14:textId="77777777" w:rsidR="007A3229" w:rsidRDefault="007A3229">
      <w:pPr>
        <w:pStyle w:val="BodyText"/>
        <w:spacing w:before="93"/>
        <w:rPr>
          <w:sz w:val="14"/>
        </w:rPr>
      </w:pPr>
    </w:p>
    <w:p w14:paraId="59CF5662" w14:textId="77777777" w:rsidR="007A3229" w:rsidRDefault="00000000">
      <w:pPr>
        <w:ind w:left="168"/>
        <w:rPr>
          <w:b/>
          <w:sz w:val="14"/>
        </w:rPr>
      </w:pPr>
      <w:r>
        <w:rPr>
          <w:b/>
          <w:sz w:val="14"/>
        </w:rPr>
        <w:t>SPORTSMANSHIP</w:t>
      </w:r>
      <w:r>
        <w:rPr>
          <w:b/>
          <w:spacing w:val="-6"/>
          <w:sz w:val="14"/>
        </w:rPr>
        <w:t xml:space="preserve"> </w:t>
      </w:r>
      <w:r>
        <w:rPr>
          <w:b/>
          <w:sz w:val="14"/>
        </w:rPr>
        <w:t>AWARDS</w:t>
      </w:r>
      <w:r>
        <w:rPr>
          <w:b/>
          <w:spacing w:val="-6"/>
          <w:sz w:val="14"/>
        </w:rPr>
        <w:t xml:space="preserve"> </w:t>
      </w:r>
      <w:r>
        <w:rPr>
          <w:b/>
          <w:sz w:val="14"/>
        </w:rPr>
        <w:t>-</w:t>
      </w:r>
      <w:r>
        <w:rPr>
          <w:b/>
          <w:spacing w:val="-7"/>
          <w:sz w:val="14"/>
        </w:rPr>
        <w:t xml:space="preserve"> </w:t>
      </w:r>
      <w:r>
        <w:rPr>
          <w:b/>
          <w:sz w:val="14"/>
        </w:rPr>
        <w:t>SEASON</w:t>
      </w:r>
      <w:r>
        <w:rPr>
          <w:b/>
          <w:spacing w:val="-6"/>
          <w:sz w:val="14"/>
        </w:rPr>
        <w:t xml:space="preserve"> </w:t>
      </w:r>
      <w:r>
        <w:rPr>
          <w:b/>
          <w:sz w:val="14"/>
        </w:rPr>
        <w:t>2022-</w:t>
      </w:r>
      <w:r>
        <w:rPr>
          <w:b/>
          <w:spacing w:val="-5"/>
          <w:sz w:val="14"/>
        </w:rPr>
        <w:t>23</w:t>
      </w:r>
    </w:p>
    <w:p w14:paraId="0231C5B9" w14:textId="77777777" w:rsidR="007A3229" w:rsidRDefault="007A3229">
      <w:pPr>
        <w:pStyle w:val="BodyText"/>
        <w:spacing w:before="21"/>
        <w:rPr>
          <w:b/>
          <w:sz w:val="14"/>
        </w:rPr>
      </w:pPr>
    </w:p>
    <w:p w14:paraId="4A7AEEB2" w14:textId="77777777" w:rsidR="007A3229" w:rsidRDefault="00000000">
      <w:pPr>
        <w:pStyle w:val="BodyText"/>
        <w:tabs>
          <w:tab w:val="left" w:pos="3711"/>
        </w:tabs>
        <w:spacing w:before="1"/>
        <w:ind w:left="168"/>
      </w:pPr>
      <w:r>
        <w:t>Norman</w:t>
      </w:r>
      <w:r>
        <w:rPr>
          <w:spacing w:val="-3"/>
        </w:rPr>
        <w:t xml:space="preserve"> </w:t>
      </w:r>
      <w:r>
        <w:t>Betson</w:t>
      </w:r>
      <w:r>
        <w:rPr>
          <w:spacing w:val="-5"/>
        </w:rPr>
        <w:t xml:space="preserve"> </w:t>
      </w:r>
      <w:r>
        <w:rPr>
          <w:spacing w:val="-2"/>
        </w:rPr>
        <w:t>Memorial</w:t>
      </w:r>
      <w:r>
        <w:tab/>
        <w:t>FC</w:t>
      </w:r>
      <w:r>
        <w:rPr>
          <w:spacing w:val="1"/>
        </w:rPr>
        <w:t xml:space="preserve"> </w:t>
      </w:r>
      <w:proofErr w:type="spellStart"/>
      <w:r>
        <w:rPr>
          <w:spacing w:val="-2"/>
        </w:rPr>
        <w:t>Elmstead</w:t>
      </w:r>
      <w:proofErr w:type="spellEnd"/>
    </w:p>
    <w:p w14:paraId="69240E1D" w14:textId="77777777" w:rsidR="007A3229" w:rsidRDefault="00000000">
      <w:pPr>
        <w:pStyle w:val="BodyText"/>
        <w:tabs>
          <w:tab w:val="left" w:pos="3711"/>
        </w:tabs>
        <w:spacing w:before="149"/>
        <w:ind w:left="168"/>
      </w:pPr>
      <w:r>
        <w:t>Special</w:t>
      </w:r>
      <w:r>
        <w:rPr>
          <w:spacing w:val="-7"/>
        </w:rPr>
        <w:t xml:space="preserve"> </w:t>
      </w:r>
      <w:r>
        <w:t>Achievement</w:t>
      </w:r>
      <w:r>
        <w:rPr>
          <w:spacing w:val="-5"/>
        </w:rPr>
        <w:t xml:space="preserve"> </w:t>
      </w:r>
      <w:r>
        <w:rPr>
          <w:spacing w:val="-4"/>
        </w:rPr>
        <w:t>Award</w:t>
      </w:r>
      <w:r>
        <w:tab/>
        <w:t>AFC</w:t>
      </w:r>
      <w:r>
        <w:rPr>
          <w:spacing w:val="-1"/>
        </w:rPr>
        <w:t xml:space="preserve"> </w:t>
      </w:r>
      <w:r>
        <w:rPr>
          <w:spacing w:val="-2"/>
        </w:rPr>
        <w:t>Shortlands</w:t>
      </w:r>
    </w:p>
    <w:p w14:paraId="273E4B26" w14:textId="77777777" w:rsidR="007A3229" w:rsidRDefault="007A3229">
      <w:pPr>
        <w:sectPr w:rsidR="007A3229">
          <w:headerReference w:type="default" r:id="rId74"/>
          <w:footerReference w:type="default" r:id="rId75"/>
          <w:pgSz w:w="8400" w:h="11910"/>
          <w:pgMar w:top="280" w:right="540" w:bottom="280" w:left="540" w:header="0" w:footer="0" w:gutter="0"/>
          <w:cols w:space="720"/>
        </w:sectPr>
      </w:pPr>
    </w:p>
    <w:p w14:paraId="1BD5B7C4" w14:textId="77777777" w:rsidR="007A3229" w:rsidRDefault="00000000">
      <w:pPr>
        <w:pStyle w:val="BodyText"/>
        <w:ind w:left="119"/>
        <w:rPr>
          <w:sz w:val="20"/>
        </w:rPr>
      </w:pPr>
      <w:r>
        <w:rPr>
          <w:noProof/>
          <w:sz w:val="20"/>
        </w:rPr>
        <w:lastRenderedPageBreak/>
        <mc:AlternateContent>
          <mc:Choice Requires="wpg">
            <w:drawing>
              <wp:inline distT="0" distB="0" distL="0" distR="0" wp14:anchorId="5FC5B570" wp14:editId="3ECE858B">
                <wp:extent cx="7106920" cy="5224145"/>
                <wp:effectExtent l="0" t="0" r="0" b="5079"/>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920" cy="5224145"/>
                          <a:chOff x="0" y="0"/>
                          <a:chExt cx="7106920" cy="5224145"/>
                        </a:xfrm>
                      </wpg:grpSpPr>
                      <pic:pic xmlns:pic="http://schemas.openxmlformats.org/drawingml/2006/picture">
                        <pic:nvPicPr>
                          <pic:cNvPr id="30" name="Image 30"/>
                          <pic:cNvPicPr/>
                        </pic:nvPicPr>
                        <pic:blipFill>
                          <a:blip r:embed="rId76" cstate="print"/>
                          <a:stretch>
                            <a:fillRect/>
                          </a:stretch>
                        </pic:blipFill>
                        <pic:spPr>
                          <a:xfrm>
                            <a:off x="0" y="0"/>
                            <a:ext cx="7106874" cy="5145171"/>
                          </a:xfrm>
                          <a:prstGeom prst="rect">
                            <a:avLst/>
                          </a:prstGeom>
                        </pic:spPr>
                      </pic:pic>
                      <wps:wsp>
                        <wps:cNvPr id="31" name="Textbox 31"/>
                        <wps:cNvSpPr txBox="1"/>
                        <wps:spPr>
                          <a:xfrm>
                            <a:off x="0" y="0"/>
                            <a:ext cx="7106920" cy="5224145"/>
                          </a:xfrm>
                          <a:prstGeom prst="rect">
                            <a:avLst/>
                          </a:prstGeom>
                        </wps:spPr>
                        <wps:txbx>
                          <w:txbxContent>
                            <w:p w14:paraId="52459D0C" w14:textId="77777777" w:rsidR="007A3229" w:rsidRDefault="007A3229">
                              <w:pPr>
                                <w:rPr>
                                  <w:sz w:val="41"/>
                                </w:rPr>
                              </w:pPr>
                            </w:p>
                            <w:p w14:paraId="53A6B4BE" w14:textId="77777777" w:rsidR="007A3229" w:rsidRDefault="007A3229">
                              <w:pPr>
                                <w:rPr>
                                  <w:sz w:val="41"/>
                                </w:rPr>
                              </w:pPr>
                            </w:p>
                            <w:p w14:paraId="3D70BFA1" w14:textId="77777777" w:rsidR="007A3229" w:rsidRDefault="007A3229">
                              <w:pPr>
                                <w:rPr>
                                  <w:sz w:val="41"/>
                                </w:rPr>
                              </w:pPr>
                            </w:p>
                            <w:p w14:paraId="29745ED4" w14:textId="77777777" w:rsidR="007A3229" w:rsidRDefault="007A3229">
                              <w:pPr>
                                <w:rPr>
                                  <w:sz w:val="41"/>
                                </w:rPr>
                              </w:pPr>
                            </w:p>
                            <w:p w14:paraId="7066AE99" w14:textId="77777777" w:rsidR="007A3229" w:rsidRDefault="007A3229">
                              <w:pPr>
                                <w:rPr>
                                  <w:sz w:val="41"/>
                                </w:rPr>
                              </w:pPr>
                            </w:p>
                            <w:p w14:paraId="2E451DA4" w14:textId="77777777" w:rsidR="007A3229" w:rsidRDefault="007A3229">
                              <w:pPr>
                                <w:rPr>
                                  <w:sz w:val="41"/>
                                </w:rPr>
                              </w:pPr>
                            </w:p>
                            <w:p w14:paraId="2C8EF25F" w14:textId="77777777" w:rsidR="007A3229" w:rsidRDefault="007A3229">
                              <w:pPr>
                                <w:rPr>
                                  <w:sz w:val="41"/>
                                </w:rPr>
                              </w:pPr>
                            </w:p>
                            <w:p w14:paraId="02F4FF88" w14:textId="77777777" w:rsidR="007A3229" w:rsidRDefault="007A3229">
                              <w:pPr>
                                <w:rPr>
                                  <w:sz w:val="41"/>
                                </w:rPr>
                              </w:pPr>
                            </w:p>
                            <w:p w14:paraId="0BFBAFCB" w14:textId="77777777" w:rsidR="007A3229" w:rsidRDefault="007A3229">
                              <w:pPr>
                                <w:rPr>
                                  <w:sz w:val="41"/>
                                </w:rPr>
                              </w:pPr>
                            </w:p>
                            <w:p w14:paraId="5193B8BE" w14:textId="77777777" w:rsidR="007A3229" w:rsidRDefault="007A3229">
                              <w:pPr>
                                <w:rPr>
                                  <w:sz w:val="41"/>
                                </w:rPr>
                              </w:pPr>
                            </w:p>
                            <w:p w14:paraId="2B23321F" w14:textId="77777777" w:rsidR="007A3229" w:rsidRDefault="007A3229">
                              <w:pPr>
                                <w:rPr>
                                  <w:sz w:val="41"/>
                                </w:rPr>
                              </w:pPr>
                            </w:p>
                            <w:p w14:paraId="0046A968" w14:textId="77777777" w:rsidR="007A3229" w:rsidRDefault="007A3229">
                              <w:pPr>
                                <w:rPr>
                                  <w:sz w:val="41"/>
                                </w:rPr>
                              </w:pPr>
                            </w:p>
                            <w:p w14:paraId="31DD9B9A" w14:textId="77777777" w:rsidR="007A3229" w:rsidRDefault="007A3229">
                              <w:pPr>
                                <w:rPr>
                                  <w:sz w:val="41"/>
                                </w:rPr>
                              </w:pPr>
                            </w:p>
                            <w:p w14:paraId="1DA72BDB" w14:textId="77777777" w:rsidR="007A3229" w:rsidRDefault="007A3229">
                              <w:pPr>
                                <w:spacing w:before="372"/>
                                <w:rPr>
                                  <w:sz w:val="41"/>
                                </w:rPr>
                              </w:pPr>
                            </w:p>
                            <w:p w14:paraId="314A284E" w14:textId="77777777" w:rsidR="007A3229" w:rsidRDefault="00000000">
                              <w:pPr>
                                <w:ind w:left="822"/>
                                <w:rPr>
                                  <w:b/>
                                  <w:sz w:val="41"/>
                                </w:rPr>
                              </w:pPr>
                              <w:bookmarkStart w:id="11" w:name="PAGE_14_PLAYER_CODE_OF_CONDUCT"/>
                              <w:bookmarkEnd w:id="11"/>
                              <w:r>
                                <w:rPr>
                                  <w:b/>
                                  <w:color w:val="212436"/>
                                  <w:w w:val="90"/>
                                  <w:sz w:val="41"/>
                                </w:rPr>
                                <w:t>Young</w:t>
                              </w:r>
                              <w:r>
                                <w:rPr>
                                  <w:b/>
                                  <w:color w:val="212436"/>
                                  <w:spacing w:val="-4"/>
                                  <w:w w:val="95"/>
                                  <w:sz w:val="41"/>
                                </w:rPr>
                                <w:t xml:space="preserve"> </w:t>
                              </w:r>
                              <w:r>
                                <w:rPr>
                                  <w:b/>
                                  <w:color w:val="212436"/>
                                  <w:spacing w:val="-2"/>
                                  <w:w w:val="95"/>
                                  <w:sz w:val="41"/>
                                </w:rPr>
                                <w:t>Players</w:t>
                              </w:r>
                            </w:p>
                            <w:p w14:paraId="04F91793" w14:textId="77777777" w:rsidR="007A3229" w:rsidRDefault="00000000">
                              <w:pPr>
                                <w:spacing w:before="241"/>
                                <w:ind w:left="823"/>
                                <w:rPr>
                                  <w:b/>
                                  <w:sz w:val="24"/>
                                </w:rPr>
                              </w:pPr>
                              <w:r>
                                <w:rPr>
                                  <w:b/>
                                  <w:color w:val="212436"/>
                                  <w:w w:val="90"/>
                                  <w:sz w:val="24"/>
                                </w:rPr>
                                <w:t>Play</w:t>
                              </w:r>
                              <w:r>
                                <w:rPr>
                                  <w:b/>
                                  <w:color w:val="212436"/>
                                  <w:spacing w:val="14"/>
                                  <w:sz w:val="24"/>
                                </w:rPr>
                                <w:t xml:space="preserve"> </w:t>
                              </w:r>
                              <w:r>
                                <w:rPr>
                                  <w:b/>
                                  <w:color w:val="212436"/>
                                  <w:w w:val="90"/>
                                  <w:sz w:val="24"/>
                                </w:rPr>
                                <w:t>your</w:t>
                              </w:r>
                              <w:r>
                                <w:rPr>
                                  <w:b/>
                                  <w:color w:val="212436"/>
                                  <w:spacing w:val="-3"/>
                                  <w:sz w:val="24"/>
                                </w:rPr>
                                <w:t xml:space="preserve"> </w:t>
                              </w:r>
                              <w:r>
                                <w:rPr>
                                  <w:b/>
                                  <w:color w:val="212436"/>
                                  <w:w w:val="90"/>
                                  <w:sz w:val="24"/>
                                </w:rPr>
                                <w:t>part</w:t>
                              </w:r>
                              <w:r>
                                <w:rPr>
                                  <w:b/>
                                  <w:color w:val="212436"/>
                                  <w:spacing w:val="-6"/>
                                  <w:sz w:val="24"/>
                                </w:rPr>
                                <w:t xml:space="preserve"> </w:t>
                              </w:r>
                              <w:r>
                                <w:rPr>
                                  <w:b/>
                                  <w:color w:val="212436"/>
                                  <w:w w:val="90"/>
                                  <w:sz w:val="24"/>
                                </w:rPr>
                                <w:t>and</w:t>
                              </w:r>
                              <w:r>
                                <w:rPr>
                                  <w:b/>
                                  <w:color w:val="212436"/>
                                  <w:spacing w:val="-6"/>
                                  <w:sz w:val="24"/>
                                </w:rPr>
                                <w:t xml:space="preserve"> </w:t>
                              </w:r>
                              <w:proofErr w:type="gramStart"/>
                              <w:r>
                                <w:rPr>
                                  <w:b/>
                                  <w:color w:val="212436"/>
                                  <w:spacing w:val="-2"/>
                                  <w:w w:val="90"/>
                                  <w:sz w:val="24"/>
                                </w:rPr>
                                <w:t>support</w:t>
                              </w:r>
                              <w:proofErr w:type="gramEnd"/>
                            </w:p>
                            <w:p w14:paraId="630A10B5" w14:textId="77777777" w:rsidR="007A3229" w:rsidRDefault="00000000">
                              <w:pPr>
                                <w:spacing w:before="12"/>
                                <w:ind w:left="826"/>
                                <w:rPr>
                                  <w:b/>
                                </w:rPr>
                              </w:pPr>
                              <w:r>
                                <w:rPr>
                                  <w:b/>
                                  <w:color w:val="212436"/>
                                  <w:spacing w:val="-6"/>
                                </w:rPr>
                                <w:t>The</w:t>
                              </w:r>
                              <w:r>
                                <w:rPr>
                                  <w:b/>
                                  <w:color w:val="212436"/>
                                  <w:spacing w:val="-9"/>
                                </w:rPr>
                                <w:t xml:space="preserve"> </w:t>
                              </w:r>
                              <w:r>
                                <w:rPr>
                                  <w:b/>
                                  <w:color w:val="212436"/>
                                  <w:spacing w:val="-6"/>
                                </w:rPr>
                                <w:t>FA's</w:t>
                              </w:r>
                              <w:r>
                                <w:rPr>
                                  <w:b/>
                                  <w:color w:val="212436"/>
                                  <w:spacing w:val="-13"/>
                                </w:rPr>
                                <w:t xml:space="preserve"> </w:t>
                              </w:r>
                              <w:r>
                                <w:rPr>
                                  <w:b/>
                                  <w:color w:val="212436"/>
                                  <w:spacing w:val="-6"/>
                                </w:rPr>
                                <w:t>Code</w:t>
                              </w:r>
                              <w:r>
                                <w:rPr>
                                  <w:b/>
                                  <w:color w:val="212436"/>
                                  <w:spacing w:val="-7"/>
                                </w:rPr>
                                <w:t xml:space="preserve"> </w:t>
                              </w:r>
                              <w:r>
                                <w:rPr>
                                  <w:b/>
                                  <w:color w:val="212436"/>
                                  <w:spacing w:val="-6"/>
                                </w:rPr>
                                <w:t>of</w:t>
                              </w:r>
                              <w:r>
                                <w:rPr>
                                  <w:b/>
                                  <w:color w:val="212436"/>
                                  <w:spacing w:val="-9"/>
                                </w:rPr>
                                <w:t xml:space="preserve"> </w:t>
                              </w:r>
                              <w:r>
                                <w:rPr>
                                  <w:b/>
                                  <w:color w:val="212436"/>
                                  <w:spacing w:val="-6"/>
                                </w:rPr>
                                <w:t>Respect:</w:t>
                              </w:r>
                            </w:p>
                          </w:txbxContent>
                        </wps:txbx>
                        <wps:bodyPr wrap="square" lIns="0" tIns="0" rIns="0" bIns="0" rtlCol="0">
                          <a:noAutofit/>
                        </wps:bodyPr>
                      </wps:wsp>
                    </wpg:wgp>
                  </a:graphicData>
                </a:graphic>
              </wp:inline>
            </w:drawing>
          </mc:Choice>
          <mc:Fallback>
            <w:pict>
              <v:group w14:anchorId="5FC5B570" id="Group 29" o:spid="_x0000_s1034" style="width:559.6pt;height:411.35pt;mso-position-horizontal-relative:char;mso-position-vertical-relative:line" coordsize="71069,52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0knKgAgAAiwYAAA4AAABkcnMvZTJvRG9jLnhtbJxV227bMAx9H7B/&#10;EPTeOk6vM+oU27oWBYatWLsPkGXZFmpdJsmx8/cjZccpmgK9PMQgdaEOzyGZi8tBtWQtnJdG5zQ9&#10;XFAiNDel1HVO/z5cH5xT4gPTJWuNFjndCE8vV58/XfQ2E0vTmLYUjkAQ7bPe5rQJwWZJ4nkjFPOH&#10;xgoNm5VxigVwXZ2UjvUQXbXJcrE4TXrjSusMF97D6tW4SVcxflUJHn5XlReBtDkFbCF+XfwW+E1W&#10;FyyrHbON5BMM9gEUikkNj86hrlhgpHNyL5SS3BlvqnDIjUpMVUkuYg6QTbp4ls2NM52NudRZX9uZ&#10;JqD2GU8fDst/rW+cvbd3bkQP5k/DHz3wkvS2zp7uo1/vDg+VU3gJkiBDZHQzMyqGQDgsnqWL0y9L&#10;IJ7D3slyeZwen4yc8waE2bvHmx+v3ExYNj4c4c1wrOQZ/CaKwNqj6PVSgluhc4JOQdSbYijmHjt7&#10;AGpaFmQhWxk2sTJBNwSl13eSI7voAJt3jsgyp0fAiWYKOuJWsVoQ8IHy7Rm8gQrsBShaaa9l2yLv&#10;aE9QoaCfFcQL2Y7FdmV4p4QOY/c40QJqo30jrafEZUIVAuC52zIF0aBzA0C0TuowyuaDE4E3+H4F&#10;OP5AgyFQls0bEfQOJ6bgp/J6a8Wcnx1PFQPlkp6l+PSsO8us8+FGGEXQAKyAAchmGVv/9BOa7ZGJ&#10;wxFARAZ4cDjAtPFb9sDb4+9dDXXfMCsAAoZ9IjEwOEr8AO1QmIEcxUymU9hzJAzfDLTJvP5epl7q&#10;rQ8zhcBGAGiFoRhiqZ4i/bhSmHIDmHuYljn1/zqGvdLeamAPR+vWcFuj2BoutN9NHMAokzZfu2Aq&#10;GaXaxQWp0AFZohUnXpR9ms44Up/68dTuP2T1HwAA//8DAFBLAwQKAAAAAAAAACEALn07lsN5CgDD&#10;eQoAFQAAAGRycy9tZWRpYS9pbWFnZTEuanBlZ//Y/+AAEEpGSUYAAQEBAGAAYAAA/9sAQwADAgID&#10;AgIDAwMDBAMDBAUIBQUEBAUKBwcGCAwKDAwLCgsLDQ4SEA0OEQ4LCxAWEBETFBUVFQwPFxgWFBgS&#10;FBUU/9sAQwEDBAQFBAUJBQUJFA0LDRQUFBQUFBQUFBQUFBQUFBQUFBQUFBQUFBQUFBQUFBQUFBQU&#10;FBQUFBQUFBQUFBQUFBQU/8AAEQgGlwk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f8ABVu7gtPj1obySBJT4YtwAepH2y7r4/8Ahz4Iu/H+&#10;uLb24eOF5QHI3d3UH+Aj7rV9Xf8ABXXTftvx/wDDUnOV8NWy5H/X5d183fCP4rf8K7j8pdFs9Rmk&#10;yRKSqsCQo54P90frXi4iMoRm6e55VTSdw1j4WDSPF97osrqY4XCFnY4ztyf4fWvRR8ObGHRPPRl+&#10;0f3Q3H38f3a8n+IvjzWJvFVzq8sSwm9bzhFHIyomQvA57bz+VS6D8a7qceTMAD6faG/vZ/nXh4in&#10;i5UFOEzkkpSV0ei/Db4IXXiXVLy+v4nSJNzRkIwBAKEZ3JjoxrG8c65deAvEEtnYu0IyVIjyqHLN&#10;1Ax/dH619CeFPGNp/wAIa4WK1tH+zn5xE2SBHtyPlGDgA9eteD/EfSh4wmleD5ZBn5xzu+8f/ZjX&#10;kYTFPE1nHEr3USpLTuc7q3xTWKyglSQG7AG8gnOfbBrmLXxbP4hmNgs0reZkkNI2OPn9+6+lcp4k&#10;0dtC1SeGZ3DKcAMpGcBT/WtD4dCe516PyYGZnLDcpIx8p6V9XUwWHo4d1oPRK6N3SjG8rnvOlfs6&#10;tqNwollVYNism5hye3VD2JrX8Tfs3Pa6ZP5QDqsRYeXgtkD2jr2bQNSuksbdWtxuj2ZLMxOdg46+&#10;5q9rvii2ubSS3u9yuQeM5A4I6HPrX51HO8YqzXNdFRtGHM9z4C8S+FLzQ9VnttmNjbMMrBsAg85A&#10;rvfAXj288K6a1strERtOJHVtwPze4/vGvaIPBmheItR1K6uQqzO+VaMKAevXj6VxHi/wJa2NrKyX&#10;QRQcAKAMjIH9a+sp5s8TFUZrU5nWbRw1vNNrl5JO2N0jtI7jrknJrQ07X72HUFtobhmi3BMA853K&#10;P5GuFsvGEenl4x98kqVB4PbNdr8PdRgk1Rb2ZIgIyCoYHBIIPPPsK1xVFxjzNXIlGyuzpfiPbySa&#10;G5uoijsQAw46FV/ka8s8KX7qAI1x2BQV3/xM8ay65ILSCJWVDksvQ5Ib+Yqp4B0Wx0+3V7nnOcDj&#10;I5rLCTdDDPm3M4WirM5rXILq3v8Ae8kqoOc7z/jVvSdWa8kjj81WK4YEtyfrXc3Gg3HiCaRYLNZV&#10;kc7XJyAM8V6h8I/2Zbe0mOp6hPLOWy/kpEu1OEOOc5++R+Ap1cXSpYa9Xc6Y0lU0R5LqfiPVDbhp&#10;xIqD+Bycfzp1rqIMYu7jaXHbtXv3xB+F+lCM77lo5z0UINg+vFfK6RXmt6obG2BYHoyA4HyZ5rz8&#10;HOOKpupsjOdGVOXKzf8AOiuL/e7iSMfMQD1r27wT4w0/TtMiKXIRQu1UD/ODgAf+givHtZ+Ht54D&#10;2TXjSToOchNuPryayX8dWdlOreSmegCnHPrW08GsRG8NbFJThoke2yeINW8Qas8KXLFEOWRXbLY5&#10;7k16TfLFo2lJLcSlMkAh2Azhl9ceteCfDrxlHcXIIiCSvu/ebuehrY+K3xAmutMiS2cpJGcsdx7k&#10;en0r52tg51aqpJB7WSVlufUnwy+KPh3T/DVwUv7W1kAkLsZkUkbBwDv9cV4T8XfHsHjP4iJc6e4N&#10;nb/uhLu3bwssmOd55II7V8zxfEee2f7P5khXduJ8xsHoMda2tL8ZvLcooffvYbYy7EbiRzgn6166&#10;yuVGGiNamIqzilY9z1eVdQgiXKohB5PU9K4nUYZbMO8Uz7j/AHWIGPwq/rFjepbwL5hlyWyIxjbg&#10;4HrWvb6RJNpayzwcKOgHJ+tedKap7nI5yloVdC1YWlh5kkzvL/dkYkYxW5oht7mY377VZAfvdOOa&#10;5nxBDHFbK0KBTtxisi2t9Q1eyaG1Z49udxLKO3uRUOmpu7dkxR91mP8AFT4k3C3TW8MiNtbAxn0+&#10;tSfDuVtfvYI7twEYj7p5zhj3z6CvPvGvgfVtKvDqM++SJz8qkg4wMdRn0pngvxFe6frenpFGSPOG&#10;ST7j/wCLNfSRwlKWG5qLu0jTlvqfW2meGre10sOVQSlQf0ryb4saLcXytBEwlHJAH/Av/ijXe3Or&#10;XCeH4ZFLebNCrYzwuQDVbwppqXkbT3r+b1yD2G0H+tfP0as6DdRs35ukUfJGr+FrixR/OhkjYf8A&#10;TN//AIipvBer3Fr4g08K0fEyHBJ/vH/4o19J654GsPFNyyR2yZboREuP5VzqfAyfTNXtQbcDLgB/&#10;3fHPXhq+gjnUKtBwqPUmN+TVHuXgbUJD4Yhm83fM8Iwo6ZMaHH51zPi3QNR1sPGAymUFfz4rsfBv&#10;hyDQLKC3eSSRgqrkkcYULnp6AVqaxd21hatIHEjrnGeor4GeIjKu3TRvUp88E2zwq4+DiR2mQHa6&#10;UjHc9eei+ma5LQfg/rXii7MMkEyQfLukVHGMrnqUPcEV9RadPZ6tLFA6pG0gPzsu7BxnpX0v4d8A&#10;eG/B/ha4gWzhupZInd7iSFAqhGc5HHHBP6V62GxmLqKSitjsw2DhUV5M/O5fgTd+FSJZBI23ODzz&#10;wTzlB6V0vwo2WfjWW1n3eeiSNEnqQ2P5CvpjTvDNv8SdevbGBFt7G2mkia5hVM/K+0+n8LZ+teb/&#10;ABz/AGa7rwGsHjHw1q011LGUSaGZEUZkMmSCrZ4+X8zXTgquIrXlXeh1xw31aXPT1SPaNb03Tr3Q&#10;0hZHMyKcucbuuP6V856x4Hax8Wx3hYtahj1Ird8I/FK8ltjb3yjzJBzKWOB8ze/piovE/iWFokjh&#10;PmlSWZ8/SuetJc94hiKtOtDm6o0r7U9P03TH85UwR0Cgn9RXLfYdL1eyklSCFo24JKLnP5ViSXB1&#10;MTNdFo0Y7UGePrVzwX4Uvb7WI4Ip2a1w7nAwAQO/6VwqlZ3TPI9rKpK0VoeXeOvAFw2qiXTrVxbj&#10;BMiRtjoPRcVk+H9D1e11WKa2jm2BxnKSYOMj+77mvq7XNKs9DSSzuLeJ1xjcyqT+eK4OS3sNLhnu&#10;obaMRIckFFwP0r0oY+pGDptXNJ4bl95lnwtpD2lulzcFy2wEhuxx9K73RdajRVRJmETDL5PP0rwq&#10;/wDigpuTbQKcMeFVuP5VPe+LNQ0zSmvEtTKqqDsVsE5xWNPB1JO81ud2HrW26HqHxF1iHUbJ0hVs&#10;DsV5+8p/mor5A8Voui6u0yPhS65ZPbH+FbniP4x35vgZo/IR+qBm/wAa4XxHLJq1uS0hRs5OB1r6&#10;vAYaVKXLPY4cTW9tUujrm8UfbtM8sMrjaQT36VyV6yWzSSJnDDkHqax9LknjkEIcYJ2+9bMmm3Vx&#10;avLgAR9WPPt6+9el7JQk0cvI20fRnwi8cWlro9pHZXK27ox8wM2D95++RXtdp8VbHzfLWczyMmGk&#10;SbP8mNfAXhzWJbe+ZI5JIZMnlGx/eJ/ma9906+WHT44xJJgbizGQk8Y9frXNiX7F+4jso15UpWR6&#10;l47+IhSNmR3lQfw5LY4PPJrxxviVd3l6wXzFizgAZHP4NXQReVq1i0cUqSyHqJV3HFR6X8PLQFpR&#10;LtlwSwCqB+grxqkIN3ktTecKuJTsVtG1G+1G+J811K4YEsTj16mvR/Dmmp4luR9pkaXZjCtg/XqK&#10;8m17Vx4auAsA8zJIZs9MV1Pwr8WS3OuSbB8hRRgZ4ywBrhq0G4OUTPBNUpqnPU9I8WeArFLMOLWM&#10;rjPCL/hWLYeGYrnTjDEEgiyQwJCnoPQe9dVr2ryTadCMnJQfTkVX0vTZbuzLKRv5wAOO1eVFTha7&#10;2PcrUk5c0V0Pkb4nJBpur3ccTjkLnnI+4K4bwFuvfEEkAPyttOR1+8B/WvWfjT4Ens9TnuACwcqM&#10;ben3F/qa83+GmjTHxlBET5ZYxgnHq6f419xhnB4NzT1PmZU5XcLanf8AifwbJFYwSMxkOAwA9Pen&#10;abptlpWnLNKgMkmDtPQV7rJ4Chn8NmXzi9yIMhMZGQgP86+XvHWvXnh3Vbi1ngysUrqo55wcV4+F&#10;nPF3hE1rYOrh4qUkeqa78Q9PsNN+XUo0jP8Aq0WePB+bPPzetfM/h9ZvFPjqPzEH+si5UYx80dXN&#10;Z1iXUQoDMEXqC54/Wuh+FPh68udeja3iDujRuz4wOJAP/Za+hjSWFpTlLdmcHKXxH1DpeiWmieC8&#10;H5s2xJMh5yY8/wDso/WvmDxNrWfHc4wu1XlwF/35K9d+JHju60TRXsDEm1YyrNu5GA6+voK+a7LU&#10;G1fxPLcuSSWY/KfUsf8A2Y15uW0G4zqTWjLqNSjy9D6q8GPLrulLaxx7VY/ex6O5r2nwx8O7ZNAm&#10;82HdIY2fJAIOAfUe9cd8BNJhvLeHzioUZ+UDrzJXu3iq8tfD+gmWNlG2NlC+vyk/0rwalRwlKEe5&#10;7OGahSvufJ/xP8AW51KcW8Kh5HZSdqj+N/QV4x4r+GkmlsN6sXIJUjHH6V654y+JkkmvXMUdsrnz&#10;Sclv+mjD+tPhtp/F2iRSyIqTuAAMZxlVP9a9WhiK+HtKWx4VSbqVdEfN8Nl5DtFMCGBGDXbeBtC+&#10;0anGTkLxj8wf6VteLPhnc6ad8pIPJBA4NZ/hfU20242hNzRY/GvYq4r6xSvAh9md9ruhzx6ayq7F&#10;EUKFz6CsHTTc2VhJDLGCW+YEA9On9K6TSNan1y7xMqRxkbcAH/Gupj0qxijwzqzHj5q+Y9o6V+Za&#10;kKKbs2fN3iHStRu9WLxW7LFkchH9B6Aiu28A+HWmmELJ8zHncPdR3AP8Rr1+78CWup2BZI4kJB+Y&#10;xqT+dclDo0vhW+zFGzpHznAHcHsPYV6qxyq0OVPU9KdCMaScdzSvfhMuui3V3WNRgECTH/shr03w&#10;b8D9NsdMVLiJJRxhiqE4wO+2uN0L4jC7UQouZU4w0pGCK9c8E+JbjU7cRyQquOCck9hXy+JxWIho&#10;dGEdNz5H1PM7v4bt4d1L9yjFPRsf4VHrvgy5TTiGiOCpByPavYNTlhe5+Yhj71g+LNegaCO3TG91&#10;xz71FLETqbl1sJTpylJHyn4s8EefI8ccbM5BG1sY/lXQfCrwJ/ZaSTzBYmVgCv0XAr0jUtBa4Yzq&#10;FGOSQKigslMRj3bfUgc17LxU5U/Z3PNhCSkZXivxKdLiENuYw3A4B9frT/C2ttf20jz7SAcc/hVP&#10;xF4bti3mPOxA57ZrGj1K30uPYJMbj0zUey5oJR3InWqc1pPQyfilMl1uWBQpB7emDXmWhaZ5VyXk&#10;9eK9C8SX9rdwtlsHOcg1wF1qIgfbGV2jnnrX0OCvGnydTlc5TOn1jWIrHTcBgCe1eZavqAvZ5DwQ&#10;afrOtvcKUIyB71iGbd04z619FhcNyPmKhCS1Y10Cygr0rY0S5SGZWJ5HasVpgowSCfan2Ts0mQeK&#10;9WpC8Way1Vj0/wDthLmzVc4ZePlqmnhuO/mMiqSW55xWPpLBQNzdetdvpN9GiJyoAHavmavPD4DC&#10;V47HNah4auIUby1IA9K5acvZXREw6cc17OL+xWNgz7i3PJ6V5z43s4bmZpIjgZ7VeGxEm7SRpB8+&#10;xWge3mj4/WoYY40vsDG3Irm4b2VTtJCj2qUXkhkBzzmvW+rsux2E+mxToWBOcVi3Wn/Z3YirGman&#10;M4CHbj8aku5DIzbuntWXvQfKBUt0LIc1Sv4Qnr1rTV44hgck+tUb/fMDgDrW0ZK5VzIKjk/hUbwh&#10;iDzU8yeSvzdc02Jgwya691oMdZ2/mPg9Ku3FqkUJOSDVaNxG2VJzSz3TSrtOMUJAU1iVpOpxSu4j&#10;49KkhjAbPNQzxMxJHSrSuVHcTzd3NIHEhxVd98fAQn3qawtJpjuUck9DRYs0LSJY2DU3VcNgg/hW&#10;g+mTxQglecVkXO8yMrADFSNK4ltEF6k1cSfYxI7VVi/eYzx9Ktw2W9wN3U0m7asGrGjpF288wA4G&#10;R0rr7uVoLBvmIOB/OqWgeGlhiE+Scc4o8Q3oELIowP8A69eTPlqSMm02cxe3rSysSeR6VRe5Yk9K&#10;Yzh3cknNOjtGc59a7owUUgasWdPkzIN3T2rTubgBSMVVsrExMG5P1rRNn556cH0qJzjfQRFYxRuV&#10;Y5rozcC3XMYXAHeudnSS02BAPxFW3vCbchBmM/xE81yzTk9NibO+uwy/16QNwwxnBArrLXxxci2R&#10;IJPL2DoCcfzrzTyzJcHc2RntW5GypENvFP6vCS1QctndHoemfEe9awuoJrtlWRcECRx6/wC1715d&#10;4p1R7jUHkRg7O5Y4z3NWtpndlXg1jX1lJDclzxya0o0IUZXjsVDckt7mXC44LHn2rvvBXijU7GE+&#10;ZcP9mPbe3+NcLaQvxLsLKp3HFa1lrixReQFAH+1WtaPPshy/unrFmU1i5fDSLv4AU4IPt712XhWa&#10;/trSW3uNSvxADjymlbBX0615n4S1UJZK7MN7KTuzyDjqKevxDl06+3SqJI0cZyTyM/WvFqU5LY1w&#10;1X2UryPV9W8PW8cM16Y1wru5Y9wMuf5mvKb6a21vxStlApkHOxSARnBPTHtXqmiC5+IPgu8aG4jt&#10;QzSbQQSTmNeOv+0a8z+Gnhq7PxENtIVWeBsFyuR80T9s+3rWWGSu4t6m9WbnPmS0Oy8deCdO0fwf&#10;dZtRa3EcZZZNignBXoQPevmnWbd7nazEEZwCtfbXxI0iTxH4Um0/VCLVwoVZoojk7mX3PpXyf4u8&#10;My+GNUbTR+/UglJSMcb3HI+iivewzRnJ8rPOreyMuoxwdQTz+dbep6N9gtywBx71s+GvBkl3dm5k&#10;lKJGeOOSc1e8SRKYJIXBTHRj3r0VNXMW1c81aMiQkVPblsjIB+tWmtVzgNTrW3BY8557VTkmDdxz&#10;qDFkgZFVCgJz0+laUsf7sg1RdQopXuSlcZsXuTmmAKWIz0pHY7jSwwmQ8A5pvQGrDxFg5GaswIF6&#10;frT4rdtmWHSoDMYuoFZuSlsCVy7KiqpwT0qAqoAIJzUDXhcYOKb5zcdOKfKx2ZdUGRcU0N5Lf41H&#10;DdheT1pkree3Bx9KXLcTVh0khZgRWxa3hSHnHSsi2h3H5qkmmMQwOlHLYlonlmLzE8Y9qtRzhV61&#10;krdZbkVM8qomQTmnZisaBZJAc8kDIrU0x7dLVmbrXMw3DEluOmK2dN0ifUraTypAMHoaWwWMy6uA&#10;bxsfd9qddSosYwM/Wn3On/YpNjtlsbiT6/5FRSMktsecEd8VSaGtdCtJKDbjaOe9Uy6k9K1Y4VFv&#10;wQxIyTjirVj4SuNVsXurfAVedrDJNapjOfU7mx2o85tuO1T3VpJZSMrDDAcg+tVaZqApSvB5NJT1&#10;5GfSgCLzfLOMZHvUgkVxjGDTtolHQfhTSpXgAfWhCuiNmKn1pA5zxinMhPO0n6VJBDu5Gc+lNavQ&#10;Y1GJODVuOFRgknmmLbgqcnDDtWhDol/eWEl3bxBo4sbgTyc//qqZdhcyLWgxR31+sUmAq9DXY3tv&#10;HAEWNsjHNefaUryT5VzExIHXketeoWXh9TYBmuGdmXJzivKxto6rcylvc5vUbF5YmeNmGOhBqrpT&#10;3EcG6djIBn731roY444y9vKxwOhFUJpIbNXiJDL2JrijNygo2IKS67KAUj+Ud8VnXtytwG3D5u+K&#10;h1CRY5GMTHHoKrafdLPMUmG0ZxnvXoQp+7zIqJWaEEkgcZpfs3OctWtf6b5Kq8Db1bn5qpM6qMD7&#10;1dC95XRRBKu+TaSSKu6bAIbiM7WxuH86rOo8wHnNbdhY/bYDulMe0dR2rNvoB6Z4Y8JnXPDd1fwv&#10;EIopVj8p2/euflJ2j8f0ripb9Z7KQA7HIGB75Of5VZ8L/Fy58EWstqNOi1BUkLK7EjnaF5/KuA1D&#10;X5725acIkW/+BAQF6n196wdHnVylbqM1vVJpphC5BRTmqcbB346YqvcnzCXY5Y1Np8LEHngjqa71&#10;GMYaF2saWl25kuQwBIHpW/dS+XHxxiq2islnCxOGJPepL+5iukIHB9q82TblZktMlgvVksWDYJya&#10;wrltxcrTGuxagockdetQQyvKW2gcnvWsItDirMoKzrKx4zmrglldRkDHrUc8UkL5cAA+lTwzqUC4&#10;roauimK0eY95Jz6VD5e/BBOauCIzIQpG33ohtvLPPIqE7aCLOkI0SkhQWJPWt+SdLi32OFA9a5+2&#10;1JbWchl6HFS3moC4XEQIHtWE1zbATzWluuRnH0qhc6cJlOzJFVLqWYvljj6Vo2V0Eh5OSRjmo5Wg&#10;GW+kHygFJ96quDaTbOSfeti3uSiMyjIrMu1kvJD5aDPripU3sBqWLLcQZc4AHarFvBG7EIciskP9&#10;mtdhJ3njilsZJrZCwyd3HNRKCk9AOg+1x2YKA81XGoA+Y/XGKwpbiVZ2Lj73SpVnBRi2R9O9Z+xY&#10;GxaXQvCw29+1Q3sEYjOeCDUel67BYxsBFls9SarXtybxi/KJnoKapuOoDo/MiQZ6VbgdJ1G7tWbL&#10;q8aWwQgEgY96Zpd4bgkFSv41bg7XA3njEqrtwTiobtvJgIPYVJpduXnbe5CDniqOtXAZ2ii55Iya&#10;jl11Azkj+1XJG4mtSTw+sSZG4n3qjYQm0PmHk+9bY1Rrg7NgB9a3lUSSUQM6OwMgKYPpVq00SSJw&#10;Rnr3q7G5ibcVHrVtdRG04TmsXOTE3YoahM0UWxT8wwKrW97MkTAgZxxWiLbzSZH7nOKgvWiXCqKi&#10;w07mdp0ck1y2euScVtX0TfZMIuGHPFZen3KpdktheMDH1rrYJYWtixAPFFgOa01vMhZW6jGauC2R&#10;1IP6VhzX5S6kEaYGa1tKm3uN2eaVhXfQrw2DJcZ2963Lq13adjoc1dGnn75Hy1Tu7hHkEeSAB2oG&#10;ZC6ZOIUIY/5ND2jbCOSa1nvBCgjABHqetS2lp9oQlOfrQBzdmfs8uCgwOpNb1ugvAAgGcVWvrVYY&#10;pDxvyaqeGNSMF+VlUldx6VYGheB7GXaRge9VZWE74LH8K0fF86O++Mgn2rDs7hS+CfmqAM+9tPIl&#10;JUA59aqXlm0kYPP4V0N3p4lIdi3XtUNwixxbQMj3qlJjOTnthEOh/GtC1tUZVODmobgm8lKoBxVy&#10;0kFuVWT73YVfMyro3NAuLfT7hXkITA4961PEWpjUU+SMbRzkDiuRuXDsr4zg5xWnaaxHdR/ZVQhi&#10;OCT3qXsSaFjJ5dtnJBqnd3TueDkj1qVbe4SPa23A7gVBHbOZCeOPWp3Haw+xgVyWP36eyytdRrjA&#10;BHT61oaPpnnOW34wal1C4g09jxvfHH1pPQk37a7t7fT9smN+K4+8vYjesQQOR0qve6hJIrZOPpXM&#10;XV48c5OeM1cYuWw1fod5ayRzKW4zT01EWe5gRgdRWb4SKahGQ0m0+1T6haJFqsSNJ+6LYJpcjKu1&#10;uUNWvDK3mo+1vfpWPcXUrKGnYHBzxXQ+KDa7NkCAv6r0rjrpmK7c5+tUou5V7lyHUgZAAB1qzcMz&#10;puXr7VhwyCFhkZrRj1AqhBUbe1aSp9iWrlqxuHR+T61mashebOTzU6XWZOBgHuabdqzjdwfwpQg4&#10;yuxWZqeE4PtOV3EY9K1tZtVtUyGJxzya5nRNVl0qRiIwc8HdVvVteOoIVAAJ9KmUXcLMkguoZeD1&#10;rpdNjgRAyn5u2a4zT7GZxnjB9q1o/MtRyx49azasLY64y5U81z/iGVjHggdB/OtDSpRcJtOSaZq1&#10;sxljjkTCN1bvQlcRxs1y9uNy96WyvHlmy0gwfWtfX9PggtwYyWPcEg1hW8aMm5Qc+hNaNJLUqxpT&#10;RrKeOSalkQWtlkfe4HNU45jBhsA+xpbq/wDtaBTgfSsYbklaz5uOea1rSeMK3HOOKoafalptx+7V&#10;gxGN8CtJtS2AivZctitXw7Bh94J6d6wrkHzFDdzjiul0N1giG3nI71LTAi8QSfvFRSefeoLUPHH8&#10;1JqCvPeqf4c1ZmZUiQEYrHrYCOVRKm3PNWbURWcG6Q8+9ZVxOUwY+TnvUF5cPcwbc4PtTtYC/DJF&#10;d3pYY69q07gFNuOQK5jS7SaOUHJxXTpDLMoVSM98ipeqGnZmJq9lNKm9QenaqmlWzb/nJyK7SS2f&#10;7IQVUsOOBWBFE6TuGTYSapNJFva5DfXjwttUDHrRDcrLjPPrRqrfZ0xgMT1JqhZp5hZt2Aeoq7cx&#10;mbUNw0bnyzgZ4qf+0XikDu/I9azbaZI5AAcj3p99ZyXa7kJH0pKKbGnZ6Ca5rEt7HsVht9qxLK3n&#10;tiZjyD0J9atQWrLIUYMT71du4JoYkzHmP+LHauqM1DY6020c7q6zzKXYAjHTGayNq7Q3yBh22gE/&#10;lXZTAXUOxFwQO9cre6cbKXB+YkkjPWu2hVUvd6kyVzd8NWiXce51Alb9a6KWBbZBjA7VzWgtPAE+&#10;UBRnnHtV+9u5ZCoJzz2rnq+9PQ55bk1xLgNnAGO1RadKIyx45PeqE1wSdhz+dPhkC7R2rJxaWpJ0&#10;JvkjiLMBVrR9eQEqoHXuK5uW6AAUjOauWBSEb2UgHniuVxS1YGlrd2ZvQA+lYd40fkjBOcU3V9R2&#10;qVRcg+tZRuXkUZX8q6adPqBPBIN2CAa04rzyYCABxWPaqZJVGCM966610K3Ons0krBsEjBFVVajo&#10;zNnH32ouZCfftVT7e4ctnmp79Al1InDKpOMVXVEIB55r0aVKChqa2iTLrDsm0nA9qhYh23Ekmo1j&#10;RemaZmtkox2QEzMCpFFRbh60UEPc+/f+CtDtH8dvDrb9i/8ACO2oPGf+Xu7r47+F1mdb8V2UGWaE&#10;yICdrY5kUdvYmv0F/wCCjfwmvfiF8Y9JvI7hIbe20KBXDRM2QtzdMeQPQivJPhJ8HdN8L3MMklxb&#10;yugXHzFSGDRn+96+tfD5hnVDDRq00/eWgVNZWMv48/DOzs/CWkXSIN5toicMwySsXvXyLfwPY6hv&#10;gZsf7xr7g+NK3N/ZC3lm3W8ICIABjA8sDBFfIvi3RY7GfLHevoOKjIsXKvDlbumQ2ublRq+HPFsv&#10;2QmR8uEIA4HbpXrPwE0x/HHi+O0eMm28wb/mzgb4xnjnozV8rW0t6JSkTM+D1wK9Q+F/xe1D4V3b&#10;3tgg+2kZJcKc9D0KkdVHau7GZalTfsd2Z8ijJNnrf7bfgvRfD2oaV/ZaAXy7hMArjf8AJbdcsQPv&#10;senevMfhFHYaLqiXl6NqRAkk7uMqR0GfX0qxqHiDU/jv4yn1nWp1ZFZmihUKAmVx/Cq5/wBSvX0+&#10;tJ490OPT5VgsCTINy4QZ34Kjpz0BNc+IqP2EcFLe2oYiam7QPr/QfEekTaXc3fnrISC6/LIP4AR/&#10;BXgvxG+Jj3mv3dvYBtqllyFP95h3Uegrzqz1vXrOyW1KSIWXBZ0AGMY/u+ldL8OfB8Wr6j/pcubm&#10;dwGOwDq3Pcepr5Sll9PBuU5O5hNuyijV0DWL/SdHe5vFPlttO4kL1PPb3rzXxf8AFL+1YEhR+Y+S&#10;VYHOQp9B3FfYOtfDO0m+HkVhaSwGQxLvnbeNzb1A4Vj05/Ovjr4r/CO88EkO95FchugVWG0AR9cn&#10;/aNepklXDYitNVHq9i1RcZRvszz7QreG51bLj5SeM/WvT9K8OXF7iC1BWMnO7Kjn8WFVvgr8BfGH&#10;xQivr7RNNllsbBHmkkMMjIzIsbFAyoeSH9fwr3rwta6d4I0ee01mVI9QglZXXeIypUBWBDMp+8G7&#10;V7eb4j2S5aSuViIyT20Oak+FkOjaN9quCGIGcluvzKOxPqe9cZ4R07/hJdW+xwsUB4z2+6x/mBWj&#10;42+Kd5rUM8FtIXtl+6AUb0PUZzyPWua+HHxAt/C9xuntG87J58xB69Mn0JrwqFKv7Fynv0OeMbas&#10;+jrbwQfB/k2tvIspwN+Rn+dd3H4si0PRfs8CIk7p8zkA8kLnr/uj8q8Ob46W14xvDbyqhHCGWPP8&#10;6wvEfxefXYRb2ds1t5fzbt4Yn36V5ywVbEte0R1wr8ivFH0u2pWvjnTxY20bSTyffnZiMV5d4T+H&#10;Vt4I1K5S7VA//PZsndwR/IrU/wAE/Ht1rELiVgu/721VH9/0HsK7fx7Z2OvXS25m+zW8P8YJ+fp3&#10;z/sinjJwwsfYQepo53jfqfOfxs8WjXJGsbNNj8gOFHq4/oK8JvNFuoJwZGdmxn8a+iNd03T/ALZF&#10;cyRpguMAsflXJ9/c1ai+G+n65ILnz4RGBuCj/wDar1sJmCw1JJrRnNGrJ6M848A3YsmhbcQynkfh&#10;XceKdLh1OJZopAI2X5hnNcL4hubXwzdPFbYEg6Ec/wAK5659TWL/AMLIuIk+zhSyk+o/wrrdCpWf&#10;toKxlZy1Zk6p4f8AszMYDzu+v866n4V+F5dQ8S2rSqdoKnJzj761W0iZtdvFQAIjMM8dOQP617Z4&#10;Nh03w9p0ZVA17tUmXJ4+VT0zjrW1fESjS9m9zVNPc7O7uLLT7mO3UAys3Oec8An9SfzrpNYgWDw9&#10;cXMShESPd649a8rF22u+JBNG2wQ52nrklT/8SK9717wLdyfCXxFczXLWlwLGVoFEQYMRu6knjt2N&#10;fDOhKdWEfM6KNNz5mtj5k8YeMba2v2KtuQZG0Bj/ABH0U1peCviZpUEqodyBj84HmdOP9ivANf8A&#10;td5rd3EQhkimeFlDbujH2469K6jwx8N5rsRsjCOSRhnC59K+uxOX0YUbT0ucluVLmPc/FS23jywe&#10;3t32qqkhirH+YFeR+GPBN/YeMLZJoybSGYFmK4yMgmvo74a+E9OstIhsGJ3qDvcE/MSSfXjrXWye&#10;BIdRN7GsQjAjAWYAkj5Tz+g/Kvk45h9QTw8X7rO2GGnON4nkvirxVYaTbQ2sZUEqEXnOB0Aq74JM&#10;V9avGko3SEjGegIx/KvM/iz4E1bQNclDiea2R2eKbYRlfnI7egFc74a+I93oF0zorB1byyDjgDjG&#10;CK9RYWOIw/NSdzkalTnqj7G8I+BItPKyOAyr0XYf/iq2PG19YWdkXMuxgp2gqeD/AN9V8yD9oqS1&#10;/dxRMT/f3w1TtPGOpfEW5jEziNdw6Ko7+wFfPrLKyqc1TRG/t4qnaKPXD4y82GSSA4dcr0BzWTca&#10;uLpVEmfNLAsSe1YUs8PhqVI5pVkyuQDxk1bvLyyi0mS+Z1lmdCFUHG044rrjgVFqUFc525ctih4j&#10;8Xus0tpZyEMF+V1AP86j1T9p/wAdx6CdBlmCRXKtG8wEG4qclhjy888jhh1rirOe01PXprFZl27x&#10;jfyPu5PJ/wAa9LuPhrBd6H5VpdrLMwGYgWIPI7BifyFeooLCNcy3CnKs9IM9B/ZZ+NdtolzcWus3&#10;HlLdlmLbCS0jugP3VJGQD7V7B8X/AIk2Gu+HxZofMsy0RByeoYgcFR/OvlrSfhk+lSpK7KJF+7tW&#10;QYOcg88dq2P7Kl06UySSb8gDJHTnP+NYyxScHTpnqQxVWMHGRyt3qQsp/sqN+5YAiQDHGAf61v8A&#10;hAp4v1q30yBt0IcCRs9trHGf+A1wnjnWIrVZbaGIBgOJN3TgD+grC+EvxNTwb4njuJomntmlVWVJ&#10;FBzhh/F/vV3xwKnDmSPNi26nvH0V478DrbWVvLpy7WhCqVyTnhiev4VvfDy5+zaI4uNsdzMME4A+&#10;UquR/OuYufizbeJ9NjSOMxQhVclmUndt/wBn2NcBrnxZt9KjkgWRtwGFKOgx2789q5Xhmvgjqemp&#10;woyvE7z4keKBPryWivuVQdxDf7Kn+prmfHGp2un+Er9LY5PlvwGJ5DDH868hufGVxf3hmW4bDE/e&#10;2k4OM8jjtW2uqRajpEkDycvncSc5ycn+VarCOTi5rqcLrSk2mcFpeoLbailzcMzEN0PavWNK1+11&#10;Owlw67SMbSAc1weqaBZpEXWQFj83fr+dZtlqU+m/u1GVzkN6V7rjFrRbCpudNDPHWl2XnhwQ0o6H&#10;P9K5jULwrbZcgsepAHSrfibUpriPzETD+tcJd6zsXgl/qa9bC0XKzFZt3Zfh1OL7VhQSwPWu1s9V&#10;hOlmPcqseo24JrkPDqwzETbAr8GtjUtrquwlP7xzXVUppPU2WjuSWEMZ1FZQASCe/sa7x9Zvbq2E&#10;FvlSQSWGO/Xr+FeX2d2Ypwi5OT1zXb2t8Vt9ko8lRggnnNedUpXleRhK6lc9N+GdvNGknmyFpcHB&#10;JHHIrotR8QpYiWD+L+JxXlejeKn06Ei3wuOd3H+FbGhtfeLr77PahTNJyxbLcdzgD3rz3hoSlzSO&#10;qFdxXKtzG8VamtzcAQuXGTvX8sf1r0H4P6hBazyvKoB2LjPsc/0qW4+A1xbxvdyXyygYJ2xMu388&#10;Zrl9aiufBciyW0odJDsJwOKmcKdSPLAU4TpyU2j3bVtct5YIkQDoMH2ro/Cusw29tgkNkdPyr500&#10;Tx3JdSxR3L7huweg/kK9W8OX0cgYxHII6k/SvGrYbl6HbSxkp6EnxRjs761mby1klYgrz0+ZK+ct&#10;JWLTPFdtcP8AIVkQEj2KH+le4+ONQXTbSSYjnjHP+0lfOia8LjXS/wB4FlbHuAP8K7cHC9KUehhX&#10;qNS5kfXngvWo7zSB5AEiuvzM3oVAP6V8wftN6TJbeLoJYIi0cySOSo43bzXs/wANb2W7htYwAkOF&#10;GAev3B/U/nXR+PPh9aa9pzS3YTeuRCpz0Jz1z71w4OSweI5kerUqvF0OV7nxCmmSpCyzodzde1e5&#10;/Ch7TSre4cOoRYtxJ74cmud+JPhH+wyiRMLic9UQY/uf4mpPB3gvXWsnuL5ltrRRygjcErkk84Fe&#10;/iK0a9G7Z40Kc7tJXscZ8YNXe9vroRZkVnOAB23SVx/w50KfUdXAERRi3f6GvctS8IaZey4hIkmI&#10;7gnnn0Pua6z4ffBZIVkv3dSQQQFjkBGcjvgd65qWNjRoumluh06Mq0nGKOr+HMtx4dWFt2No5A98&#10;/wBWNeh61ezeIdL2MxYP8nOB1B9xXl12brRtVWOENJGnU46cV6B4D8bW9zK8LDyymAcHnNfOVIqp&#10;O6Z34RuEnTqnjd38Hp5PE8s8spAJLZ3D+9nsx7mvTdC8ORaJp6xgqQuOv0x/ICvR/E1xpqae86j9&#10;/tJ3Mx/uk9OlfPXi/wCJsmn641hDA0u4t9w+jEDse1FSVbEpQeyNsXGhSs4LUtfFS5H2FgoHIIBH&#10;4V41ocLR37vJHhOME969TuLga1aqLyCXa/VXyPy4FY/iCw0630+NbU+W6kgjk5/OuzCz9ivZs+fq&#10;+0k72sih9ujsR5kLBW9qyNR8ZTrcwfOww2ScCp7PSmvmKID5pPDc9Kn1b4cX9xBvL7WVc7tvat+W&#10;nN++YQUnqeteAtXXxDYwhpd3B46dz6VvazpEWzygFyw575ryv4SWd7YXHkrIXCZy2B6Of6D8q9e1&#10;Gyf7fFmTcp9unNfM4z91WtB6Ho0+aaIfDfgezhHmRxkS9SdzdfzrXF2dAujGo+Y8nFbsGLPSt28M&#10;QoxgAdq4aXXoZ9aCSn5skZ/E1xc06zaZ0LlhZrcva14gSIvIpJx0JrzK88dw3viKOJ5RhSoGOnWu&#10;u+KEAt9Ekmt+D6j/AH0H8ia+a/BVjc32tbGlZmDjBP1r6PL6EJ0XPsZ15y5+V9D6l02aO9tPlYEM&#10;MCsXVryLSJijqCWGa0fCmltDpqbySyjNZ/inw7JrV2hWTaoGCuOtRTcY1HzM9BWcE2eW+K/GM09y&#10;0a8RdDgCvPtV1iSe4XyyfSvXfE3wt2Qs0M3lk43DBOefc1xX/CC/2bdgyoblD/FyMH8DX0FKdBo8&#10;d0faVLnE381wIG3BjkVxFzqrJdOrHOOle/8AiDwdDb6aZC+1XQ9R0+Umvn7X9M/s/Wr23x5irKRG&#10;/oK+hwipzWhrUoqnoRvcrMDk7c96lsNEm1OZVRGYY+8BUOl2Ul1drEzkoc7sKOOCRX0R4I8LWFtY&#10;ZKrtRmAYg9M/WujEYr6utDnT6Hh2o+Bp7SASc47g1zqytZTNHnbtOK9o+JOs2tiDHEgA9c/WvENR&#10;cz3TyrwHNb4KvUrpuWxskjSi1eQyYVufXFdBY6vNFZ/M5zz2FchZKIrgZFdK00P2TJ4OK1qU49jO&#10;ST0GT+IJjMP3hxWg16tzaDzDuzzXJTXKeccDoeKtLqQCBc8elRLCppOAlG2xDOoWTgYpyHjce3NR&#10;tKJZNw+76Ueau0jtXelYbN3Rz5lwFXpirepkwZ7etY+iXotp9559Kua3qCzrkd68+abqXMyo96d+&#10;c9KtRXKso3c1z/nFmIzUqTydN/A9q39mUlqXNRIkbiqsabAadJOCgP8AF61XN31zW0VZGnKPd9p6&#10;0nne9Vmd5G68fSnqhLbe+KYmrE6TkN1q1Fh2APIqiIGVuTx6VctwdwxwBSY47m/b6RbyWgcqAcdy&#10;ah0hbWC6ZGYZDGoYbyWZhDEMk8VFe6PfaXIJ5IyAfmBxWfPfQs6fUJrZ4MK+GxXEX7hLh9vzZNXH&#10;1CR14XBPWsyVJfMZsfMxyOKIJ31LiOjkEdTw3pV1ZTwDmqrKrNsI59a2NP8AC9xPGHWPKGrkotWY&#10;S1Ov0PxNGLMJIe3FZGtalDcBwAMn/GsvVNMudEhDMxVT0GKxTdvIeWOa44UOWV0YKDvclb/WHb0N&#10;alnKgAB61jqTg1NG7hhtbFdclpoW1c6mKRSgAq1CzJ3+WsmzDsoJNblpEs/BOMV50tGZvQzNXuWK&#10;fIRu6bvSs1CJz5MZJIH3ckf0rT1PS98wVmJ64Ar1/wCEXh3Tpbdi37+QliwJKgfc9D7ms5VFBDXv&#10;HhTRyxScJ8o64Of6VbgaSfaqnivVfiDoumWGuTxW4zEcllLMcNuYYyTnoBXldpcLbPJ3w2K6qUue&#10;KaIcuV2NeztEiXzT97FUNXj8wbyMr1pl3quyYBF+U47+1XEmivrbayZ4x1rUzXMncueGkhks3jdV&#10;wR3NcxqFtsunaM/KOmKtSxyWrlYXKLjIHWo7ZQM7+c9aRuN0zVbi3njtoZSUYhRkdM8V1s+l/arJ&#10;fN6jnPTNcpb2bfbUkiXLIwYL647V3cEUl1ZRiZjHI3CKB0PauGu4y1RkdL8PPiDa+HtK+xXZZJY5&#10;g6EH73QY/wDHRXQfC27h8WeMbq9uF8iG42Fev8KuQePpWD8O/hXF4kuWl1GcRspGHA68J1GQB1Ne&#10;gDwrbfCu7jmilSaBsAbW5HUf3j615M6lOnO0dzsjzuCk9j0HWPs9lcQyKwu4GG1htIK8cc9euK+f&#10;/iDpF1feIJZ3iJLZRSR0UknH5k16hL8TLGS5CSA+SMZOeGPb9cUarJba9DHIEQuzDayHOBg04Yyd&#10;OWqFJ82qPIdKspbFWia2Ygqdrc9azdR8LXWpTEuhwMkivorTvD1gthveKNto5yTnOOvWuHuEgsr6&#10;4aC4G1wQyMoOMdMZ+tbQzXmfurYhxcdT5r8T6UljIGjQqqkhv0rMt4zBls/Kea7nxsBdC4RcFWZu&#10;grlrLR5JYwrP8vpivfp1lKHNIzKUjhlOelZ1znnacCuoPh31b5R2xSSeHofKOR+p/wAaFiYJ2GnY&#10;5CL52w3NbNhEgI6CqeoWJtJvkOBmmJd+R/Dn3zXS/fjeLG3c3mjVkbA5rDv7dozzWjY3u/Geh5qP&#10;VJY2TBX5/XNYQTi9RxMUdRTyGpq8SDPSrAZSeldl7ooiAA+91qxCyiopVG7pSJweKRLVywbgxn5T&#10;io5JPN4PNMYZ5NMJCYNAuUUxNnI6ClcscDNWY5oymNvP1pkqhSCBjNArF3Q9Nm1W9jtYs7nP93OP&#10;1FdX4i0O88CGKaKQzRPEN7bcYbJyMc9sfnXGWN7LZ3Mc0ZAZDkEgV0Gp+NJtftVsZYRFGDuLDHLe&#10;vT2FS1cRjT6g9ySzck8kkfpWj4O06HW9UaKciOEckZ6/Kx/oKxr2zIIVW398jiorHUbjTLsvCSjD&#10;v17Ed/qaXKU1daHc+PvD9tozB7I7beU7QoJOCOO/0qn4a8Y/2LZmGYbiBjoKwtU8T3mrRqtzLvwc&#10;gbVGD+ArKefzDluTWiQlFmlrepR6pevJEmwOxY/iax/Kf1qWNsyVa2j0qrlXKqRZByKURkcetWdo&#10;UHFN6U7BzDUVIxyKhB8yTGeM0+U7ic1Gqhe3FHoQdRp+kx3VkcLl+3NZF3p8unSnehHOM4rpPCl9&#10;CFJIxgetbd7a22tvtYDA5H+R9a85VXCbuRzM82LiWQA/Kx4zXV6PbXlhpzxQSkxyj7pUH+Y96xvE&#10;GnLpN6gjOepxW9p+uPbWKMY+gyTxVVpT5OaBUk0ijZeH5I5GZ12zA5JAxmuii1KeziEZkJIHoK2f&#10;DOlN45s7y5trkW08CAhNoPmHnj26Vws+qzR301vOoSWNirL71xclWu1zGauTatqzA+YT83SsS51M&#10;XMeWJzTtRmMoJrJI3nJr0adGMY2ZrFa6lu3d5SxwSO1SJbEuWxtOc5o067jt4yjrn05p8mpLISoT&#10;ocda1cexbSRuaPFJd5hLbgMDPpUPiLQX0yXev+r9am8P6hHYQu7L97B61fv9U/4SC1+zbNqf3utc&#10;krqWmxByz/MAy1NDqL26kK56dMDmopEfT7jyZRkdmpkt0qnhQ3v6VrGzArmRp7ggnaCeRRe26xrl&#10;eCevvUiKs7buh9abdoJGAD8CtEuw1uZcoyQO2auxny4eBUctqAAQ2SDR52BgcCqtpY0vc0dNuhJG&#10;yn1qC5uGhmO1sD0qpb3Bjk44XuKfdP5p3dqzVNXuwI7m6WQ8jcfWmWl68UwJ+59Ki8vL8dKTax4z&#10;xn0rVxSQGpfStexBk4xx0qiqMuPWtKxMccBEi7s/hSSRRnJBx7Vi5JAVre8MBZW6GrdvdiU4z+FU&#10;LlRjA5I71HYyMs2NueaipFtXRVi/NaNLKWH3c1LbDynx2rd02ziubUFvlPeqF3ZJbyfe31w8zRJQ&#10;1Eh3+WmQRsUxTJ5lM20Dke9W7WRRg4z7V09AL+nqiqEfvV2COG3YnA596yTOFkBKHB6c0+5uz5fy&#10;phuxzXFNNy90Ca5tI7q5BjGBn1rQe1jjgXGARzVCxLRplmySM4onuXfK7uvap95OwFK5uRPdFf4U&#10;qC8lClFRc5znFSi0bezKcUkieXj1PWu+DSjdgQAIoG4c9aWa8OzaG4+lWbWyW9kw3B9ah1Wxis1y&#10;rZI71pGSk7MSdyrZWC3Vxl+R9a6aHTYraIFQAT71zWn3ixMCOa6C1vVuWXPf3rOcb7DHJctAXVeC&#10;TiqyWLyzbypOTmtOWGPzl+X9a2beFBEpCjIArlkBz0lm5wp+UVqafpSLF8wB/GrNxaG4571Es7xD&#10;Bbj6Vm0BZGmpMR2z7017COBguM8+tNS6eUghcGiWWRDmQZFCJauOvYlhjDA9BWDNC0js3UCte4kF&#10;1GFU47VC8ARduc5pjSscvMx+0hQcEGuktrnybZQXzmsXUbARymQDvT7RmnKoXxg0rjC42pMWYcE1&#10;taVbrMofsMYqtqelqUXHNWNMuBDD5W3JHvUgduZIRpzZIyK4O5vFF83OahvfE8sG6IsQPTA/wrCS&#10;6Jm8xjkMaLAdUW+0SZ7V0uiSwxQ7cDP1rnrSFBCpDYdh0qzbC4guAp5U9DikAuqWjSM+eQSauaP4&#10;biayadsCQDIOTxVrW4RZWW/fucjI46Vyg8T3VtCYt52t2wP8Kq4CTLJOzkklR0zWen7u5yvBrp9N&#10;svtFiWPU9TXOOoju8EcUWA6aWPfah8duawbqQGNs9q6G0WS4swpbgjHSuf1a0+zybd/yk8jFFhmV&#10;pWnyRzNI/TkjNQ3+DeoQeAea3XObUqjYOPSuaukKzn+9nrVLXUdjWtYFlI4+QjGKfYRrb37YGB0/&#10;Wnac4SDHcDIq5YWqzy7yMt1B96LXEnY1pb2KKABsbsVgXOsrC5AP3qr65eGCXYTzzWOkEl4QS3T2&#10;oUWaPVXOq0bXdhbJ4JpLyZJZTIwyPc1z1t5lrLtZs9+laN5O8kKCNN3PNZy7GRoJpkmoQO8SkjHW&#10;uO1GN4rtoZBjBANeneGNRWx0x0kj3Eg9fqa898TbptWdmGxHPHvxXXRstyo7jdK1GXTXYRyFFz6A&#10;1pajqz31sFWTMp5Jrn3hIUYqW2fy5lc9gAauaT1RTVzsbGyHk5lO4+5rmr2NVn2gYFb6TvJb8Nis&#10;i8QZ3Y+b1rFO7BKxktEWlx78VdnULAqgfNUSSKs3zDJzT3ulaZcDp1reQyGcukfHAohnYkbjkVbu&#10;ZElQJjrWZLKsYZQOe1Snd2GanmJKPu5GKqrbOZhtXAJp1hlYt+MgdRWvYM15IvlphR171nJ2diW7&#10;G5pUMUdoN+NwFVb2SKVyikZzRfK9rCCPlyDmuZjvWa+xnvzWNuZuxD1PQvDkKWzqzDK1X8falEI0&#10;8ttj4GMfWk0+6xZ1zfieVrphzwMdvepi7DsQiWS4t/mcsuOM1nwsySsuePStGyQywbV4OKpXVu1q&#10;+4nqfSrj7z1HewXEg2gGq9sd820U2ZmkHBpsL/YyHPJPetIQ1FY6Oy/dwZPWqkl5iTOaig1eNosE&#10;ZH1rOuJ/3ny8DuKlU3cLD5bqS4ugN2RnjgV02nkxQKTyawdI0qa7nVxHlSRz6V1f2U2saq65PrU1&#10;U+hJUuZ1Vh8tZt5qROQeg6Vrah9nSPJ4bHTNclcXRknYL0BrKEHa7A0bWQ3AJK5q1Fbb5ANtO0Ux&#10;bBlecetaXmxrJ8q4pSdtAJ4bNEiUhQCKfb3n2WYF+QeBVm0XzgATgVT1qBbdA4PQ9KgLXOq0mFNQ&#10;fhflPvWd4p0ZrORJU6EEHFVvD3iNrWHO3OD0qPVvFr6p+58vZtJwev8ASmjXpY5HVZ/NJVu1VIXa&#10;NMKcA9am1SJxKWJzn2otoldMkZ/Gul2USOUfbuFILVvWF4qxfNyMCsrS7FLu6CSPhM9K6HVNDt7K&#10;2QwP1Hv/AI1zO61GojIrOOWbzABWpcXVodPljMa7j7+1YkE5jt9qnDetQSo8cBlc5J52+lS7s6FP&#10;l2E+zxhmKrj8a5bXsfboi3QE1ttq3lZ569awLqN9cvQifu1U9eua6MNzKfM9iZVLvU6KzaGS0UJj&#10;OKhhjWSVt3bpWlY6FDptorSctjrk/wCNZVx8kzeWcj0rZS5puxlPcoaqFimG09TUUTbQGJ4qO/Dv&#10;MNw79amhjE8ewnBrskly6mZe0+2W9uEB+761savHDYW4VSCQKxYnaxCqhyT1pb7zLiMM+SPWvOlG&#10;8l2ApTy/aMEjjpV2z043S/KvSmxWkTxDnn1ro9As/KViH4J9K1q1FFcqAwHsXtnB25x2q8bqV7bY&#10;oK8YrYvYIUJdmH0rOl1a1hidCAT2NcXNKo1ZXIscheRNHcMT1yapMx3H61evrn7TM7Kfl3H+dUCy&#10;5PFfRxvyrQsTNAGeKZ5oo80VpYrlFcBelFNaQEGik9A5G9T9pf21L5NOv7iVLbzrr+yOPkBIXNx3&#10;r4q+HXiTVdS1kKI5nV5cBSshA+aP3xX29+11e6bpfir7TqB3odH2lHTcuN8vqp9TXy38NfEvg6LW&#10;J5bcAN5zMgWDAHzx9MJX41mdCaxde0L3dwrxi6iSZz3x41Wfw/p6LcIQXUZyOhxH618t6vNc6tFu&#10;8vcn94819LftTeNtH8R6a9jGGWfoJEXDD/V/7Ga8autLtrbw95iyqs3/ADxEZH/LTHrXvZLT+q4d&#10;SkrM5prkle9zhfD+jCffIoWLAzyMVzviCeJL54gMuD1WvRLHwxeS3FvbRyMBOVjJXg88V12s/s4p&#10;Z6f9pM85naMvkrHnpnsSa96OY0IfxJDjJepw/wAGvDOveJlit9IZkJBLNuYdPMPJAJ9e3evXbXwV&#10;Hb7/AO1g0l5AcuzKWC+vJQYz9a7j4IaHofw28MQzm5ZtQRC0qmPB++4xnaPXHWvM/iJ46/tzVLq6&#10;tP8ARY5cCXygVPAQ9R6n+ZryMRVjia7dPsRUVOSvHcyvGGu6el4ohQJGowCgxWXoXxDfQtRhltGU&#10;tvUDO7Ocj057Vw+rTXN/fhI2by5DxkngU/QtFMuqRRgiR1kXIYZA+Yc/Wq+rRVN82pgoNbn2F8Nv&#10;iRcajoME+pxBYxHny1U4bIY5Ib0IBrw/9pDxRY6pvtrT7Q4dhukI4TmLv27108Otz+G/D1navbRy&#10;LLAAshHIxkHt715F44s59Qbd5Y2SknP0xj+n5V4uWYSFPEe1fVsunWm5Wlsfo/8ABC+8JfDP4HaF&#10;cWmraHZQtpkF3eMlxCkry/ZELq20rnIXJBycjk1+dvx0+LSeLfit4mn0ec/2a2o3IjMcgKSKZ5GV&#10;htJHKstcXLf+KG0x9NHiPVjYjhrNr2UxD5dm0JuxjaduMdDiuPuYZbG5CsSxAHP6V9/Tw9Gcu7PS&#10;nP2kbdD0zTIohbBnnLOw55ro/CPgRPFGo7VOGTJBPT7rn+grxtdbngXhnAB6BjXqXwy+Ic2iXlu6&#10;/vGcOPKLfe2qx/8AZxXnYzD1acHKDOGULanofxE+HMmiafC1vDtBUF2VcDO18/qP0rzc2Fzaeawb&#10;uRnPavvjx18FdaHw1t9Tu4Ua2e1EsgYRlkJgY4yXzwT6CvmLxJ4Ehjsp5bNN65JwQOPyyK8WliJ0&#10;UoTLr0JUmr9Tkfhd48j8Ly+Yzlo/7pPH/LSuz8S/EW+8RTbbWBo1l6iONwF+mDXkPh7wLe6nqsdj&#10;bzHn1/H/ABP519TaZ8MrPwt4Zksri3juLr/n7dUMn+s3/exn7vHXpXLi6eFhWi56tihB1E+XofPM&#10;Gmazr/iW2s7eWSVPNTcGckBcjNdp4qm1PwBpTwSTjzCh2/vGz0x/ND+Zrq/BWk22hLNeNGYJxkGV&#10;2Bx79K4745+KrbWV2xqJGRSrSNznmStYxhXrRil7pLgorXc+bdX1u61LUJJpJHeQHgbiR6fy/lUu&#10;j2c13cI0hbGe5qay0Xfcls4Vj1A6V1r6MNLsfPB3AAdvwr6ytWUIKnFA7NaHTeCLC3trkMzAn0P1&#10;Fdpq0Xlwh4ZCm5hGApxjj/6wrw2z8ZzWEpIU+mQ2K7/wXqt34p1C3gaV1RmBwWJHUDp+NfL4rDVo&#10;fvKj0OaUJLVHoOiX66QYZX25U5JbGSeg6sM9fevTPG37Umkan8OdSs9l4NSe1khhQKmzLDOR+8+l&#10;cN4t0WDRdFRPODzSFf4fRl/xrwvyludRiViCY9uOOmVFceEjCcvarodMJzpRsMgtpr3ULrUCFzNI&#10;0rdCck59T/OvQ/BOoXEkscMWTIWAyvYblH+NVGtLe3sVcopzwflHPFUvDHiWLQNfDbcqSPlBx/Gt&#10;ejiZvFQk7HO227s+tLewi0jR/OjKrLgEtjBHzmvQvBuuWdxbvbyIru2VMhAIPJ/xrxCXxHL4g0Rz&#10;DujiGSxDHsTxUnhj4hyQWSK0QjSMlR5ZwWOTya/OK2EdW6PWpYj2Mk+h0/x40SDU9NmRBGu3KqwU&#10;ZxiSvinXNFm0W+ujkuolfHPHU19Z+KPEravbShwdgHO5s+v+J/Ovmb4kXkcUsqxscszd/evpckc6&#10;b9m9jkxVX2lT3Thrm+UT4ic49Aa9B+EPiFE1DyCpLFgAT25f/AflXnVppnkHM2CX6EjpWx4K1L+w&#10;9WYgebICMAn/AD6n86+xxUFVpSgt0Y2SjY9K+L1/LDcQPDLjkZweg3P/AID8q46PxTe/2ZPH58kg&#10;8tsKHOM4qzr8t1r+HkHDNjBOep/+ufzrT0/wnBYaaZGKlmQ8bRxxXDRVOjRUXuRzHnvh3xTPa64s&#10;yrMzqSWCE7vumvuv4Kwpr+gHUZo5NqjBV1H95x/h+VeFfCr4K6fqd4uqzMjwgkmIxAg8EV9TaZLY&#10;eENBZbKGGKIRn92kYUE4PPHuc15ubYmNaKhBWPQwsYr3mZ/iTTYPNUqqw/7owa8t+JXiGHRrErE4&#10;M25R+oq149+IUz3srgshVmAVXIH3m/wFeTahev4qvc3DsOcgE7q8rB4Rt80loTXqRlpFHmXiHxBf&#10;6ooIZyzD5mDHP3V/+vTfCNsY5Yp1/eOWB2nnBGea7DxR4PSwsxLAQgIOQq49MVk/DW2SHxAolAkT&#10;nCMMjoe1fb0moxtE54xTaizX1HXLmwLIrtGpX7inFce91JfvK0m8Dd/EetereONDspdNlukjWOVU&#10;PzKoGPlY15NqerpZxOiojkEjdj/aNXhpRqX901r0lFrldzInvbmO9KI7jBHAY+ldJp95eqqk79p6&#10;jJrnNKuVubtpJR/WupGvQQRlQoPYGrqws7WMGrInbU5pvkdSAOKu6XYC+uYd8h8puCM8A4rBGrRy&#10;yY/rVj+3xYL+7GQDnGe9OVL3dB82lrHSeL/DlrZ6fth2s/rjmvBdRs/JuHQABv7oHSvRdU8cy6jb&#10;7AGB9dxrgLp2nnLliWPUnqa7sJF09y46mloYMEYOeRzWyZhNG2R83pWHaIyxAhiPoanFyUbkkn1z&#10;W9SPO7lG1pNpCsoaTBOcjIro7+4ie2RcBsHOa4m2vWY8ZJ+taL3jiMbiSPc1i6XQiUbmmL1Qm2Ns&#10;HPI9q77wJ4ni0LUrafCRgLhiuAcZHuP515GzndkEjntWpZ6mbVdxycDHWuSWGvcFFxaaPqbW/jHp&#10;aaM0NmGeSbhwu0gY7/6z3NeOeLNd/tx4reN28tW8wngfhwxrkp/FEZtolSMIxzll4J6VSTWhzgYb&#10;uQetc9PBqn6nRUqzqaS2NqO8SzkbLbcNkEV0fhz4j3FlNs81/L6ZLn2rzq91FZVxiqsF0yPkZYgd&#10;Caqrh1JHN8Ox6h458fPeWRTzmcsOhYkDp/gK810QJJqLMrZbI/CszVbi9ugzDIT2NQ+GNRe31IBk&#10;BbPJ9ainQVOk7E6vc+vfg9BHPaQlmKsqr16dY67Px3dta2VowLS8fwnp0ry/4R641yUhWPaOAWY5&#10;xzHXrPiGKNNPhWY7gYwVKDB6CvhcRGdPFKXQ9/BtSptniD6bPr+tSXUEf2tR043Y6f4D8q7/AMUe&#10;G5NJ8I3DqQSVkGPTh/8A635Vo+EhpWiqjxRpHGeuxQufyrnviP8AE3T4lazgYTI+VwElAGfqmO56&#10;16klztcq0NqVenThNdWeL+H9WnsNZ/e5fMoGGOe/Svqn4ZLBfaH5YUMzspJxz9wHFeAaH4Oi1iVb&#10;9JcZcNsxwOa9q+E18mjXM1mzFiSNpPbAP9K48XJX905MHJ0at76M7XVPAMaxPOsSgnkllHrXz5q2&#10;rpoeu+VZDyZ/MBc9Nw2r/U19TeMPE1vbeHpCG3P8nyjv8wr4g1a7utY8TSXMkjJGoTHzE9VX/Cub&#10;CwlOT5j0s19nGMZx3PVtf8bTXWjr5rMpHoTzwa4DwB4aHjPxVc3NwfNCHhpPmxkOe/uM1oajfQXN&#10;jb2kf752wCT16Hmur+FmmR+H2uQyZZ2U56H+L/GulzlQhLlWp8/Qqc1ROeyO617wRa6VpplEce2M&#10;kfcH9/H8q+ZNev3udVdEdgi44B4+6K+r9X1JdWtPIw2MjILZBywr5+1zwTFa6l9ox8px8oHB+Vaw&#10;wNa8/wB4j2My5KsY+xiWvhrZLcXQ847ueC3PYV6bqNhuiZAo2EY6da5bwRofkXIl+6n93HH1rt7i&#10;6hhVlm6dRWeJm5S0POp0eSD5kcXoMf8Awj1077QkRJ+YDGev+Jqp4n+K8Gn69BaIwK/u8kkd25/j&#10;H8qveJpUuIXEBK7uijoK8R8YeHL621EXzTMwGCASe1VQw0K2tQ4nNx0ifU/h3xBBr3h87ZOTGT1/&#10;6Zg+p/nXmniyR9L8W2qoSUZWJOfd/wDAVkfCnxLNFabZAduAMbv+uY/kTTfGGrSXuu24jBLFWIJP&#10;T79Zxw6o1nHoFWScE47npXim4hfQ5Tc42v0Dcjrn+g/KvHvhLpltc+JZjtUhSpwR/uf4mtz4h6xe&#10;R+GwgZ3PqWP/AD0jH9T+dcl8FpLqLVFkkHLyEEg9RvUV34WnyUZNvQ1U1OopM+mfJis7PCgLuGBg&#10;Yrj9R8QCx1QxEcBeTXTSO72e8jIUZANeP+KdUebxCkQBQEuDg9cMcVzUoQqSbR1Yiskk4nS6x4qi&#10;SFpHOVGOv1rjbzxJJdl0hiXazgA471paj4bl1PTSEkILY/mDRpHh6LTjH9pYOFbdgr3rth7OOq3O&#10;eMpOSlHYd4g0W4vPDwSRv3vlMyp/wE182S6Rdan4o1GCdSJI52UD8a+y3nsL61HyDcF2qcDNcAfA&#10;NjFqF3qUka+dI24fIMn15/KvToY5U1y21CveWrZ5BpXg1LJf9WGlfqQvT/Oa7fTxPa2LQyTFByfv&#10;YqLxBrdvaTmOCERODhivGa53xN4ySCzVBGA+OWB5NdDdSu4tdTzXzPY474jTGQ+UxyM539+p7156&#10;4zsUH8a3db1B9Zudu9sehORUmm6KoAdwG9iK+toKOGpJSOqL5VZmVHaOjF8ZHqajub5wmwZGK6e5&#10;EMEJG1eewHSuaurfdIzA8GtqdVvfYpe8zPVtzEmrAdQBxR5HlnJqCU4JxxXTdPZm10SibHTIoMow&#10;etVc1PgegpjuiWK4K8gkfjUv2vzCAxLfU1Rk46cU1WIYGlKClsRZGrFAJCMKMn2q3JpzRqH6Co9I&#10;snmIbe2PTNbGot5MATuO9cl+WXLclI5yf72RUOAWHFPuJM9OOaiUnOc9K6ErllyO32oWIpkcg3Hj&#10;nOKabslQMkAe9MHzK7DjAoasDWhc3hsCtey0/wC0KNoxx2rnIJyWXvXUaVfLHBjJDDuDWNV2iZNP&#10;obPhvT4YNRBlVevGR0ro/G97YppAh3K0o7kZIHpXCalrQhutsTlGAHQ+1Yd1qU15J+8leQn+8xNc&#10;9ODl71yoJ9TVsYoJ36jBq7qVtBBbK21c464rnEmNvypK/Q4p73slyuGkcj0LE1r7OV9y2mTWFp58&#10;28gEe4r0bRLmCzg8l3wzfdGa86tNRFoMYyKBrjy3AYM4IPB3Grmm0rGbi31Ou8b3kNxbbDhmAOMj&#10;Nee8K4rX1HUDexhTnd6k5rOWLDZIBpQutxxTW4CQbOlOWbaQaGUBTwKYE3HGK13RRr2mphcDPatK&#10;DVPs+WLHH1rGtNO3fNntVh02DB5x61ySpxb1MpLU1H1UzMGUn65rb0TxFe6dceRZXRt9y7ifMZf5&#10;fQVxZuti4RR74qIajKjZUkH1BodFBytrQ6nWNcuLmaUy3LyyEnLeYWyfqa51plVcjlu9VZb55PvE&#10;5PfNQqTjJJJrSEOUpR7kk927SA1q2F95aAnrjJrFJUH5icn9KuadE0twsL8I38fem1rqXZGhdagJ&#10;AccH1qp9sxJjJ/OtDW9DhsrBZop8H7vzDv61zex9vmfPvfou7gUopS2ZPKeg+Ho4HV2kIEinPNdZ&#10;ptzb3N7DZbMzuyiNv9onjnB7+1eS2+qygBVyHYcsDya2NF8RXtlqFtexZlkgkVtrsccEH+lccqLk&#10;730M0tT698PfD7/hFfCN1rlvdzXFxD5kzwmbcAFTdgDyx/dHp0rhLzXr34l6tb6dYrI1zcEqEmJ2&#10;JgFj0BxwD0FehfCv4qL4o8Irp82kRebcRCOVzIzA7olBOCvPU9azfhT4S/4QLx6J9SAERJCyhMsu&#10;EcEjqedwz9K8apGlCraT1O26kuVGPqnwJ1TS4FgvFlUyLlJFDbemevl5rrfBXw3bTrWL7QZM42jJ&#10;bA/NRXtfjPXdI1TRgBJ5skKhlaSMk9R3K8VxF74nUaJO8KKoSJsFODnFeVi3Nz5Ym0I04nA+MLka&#10;TDcWNvkz9Qy8Z4xj9a8i1qK+tnlEqsjFc5rpdR8UTX/iVllBWMscndn+M1nePPEts8AjQZkQENJn&#10;k9Mc1dGk00u5wSlzN+R5LNbGV33knk8GmRRrayhiAVx0IqzHMs5lYc/WsXUruSElRkj619CoylFI&#10;zTNK4v0CsQoArFudZUgqOKpy30hibPI+tYcszySYC9a7qOHW7GX7uUXJHfNQy2JMWals4SXAb8q2&#10;VtBOgUYGB6V0NqnZITdjl4S0DdSMUy7dpTncfzro5vDLHJ3deelZV5ZCGTZxn1xXVFxauXF3Mt0K&#10;sDnmpohnHrUs9s6wlsDjmq0RORya1bT2LLRiz1oEPIqSIknk1MoG4cVnewFa4j2xkgY4rPLEr1PW&#10;ujayFxAckDPfFZV5pUlmN29WUnHIqk7gUo3KtnJqZZt3Uk1EUVP4gx6YxRsx+NOxSaJgwc1bghkl&#10;P7tWYjsKox20jNhWPI59q7vwtYpb2Rd8M3JyR7CgylucuXNo3z5GRjBqlPMrSsABn6Ve8RXKz3TK&#10;gxg5yPxrHEg39KdilsPYYY0lLJINvSkByAaYya3jJYmrVVoSR0zU0kmOgpWM9QllAHpTEzIMg8VG&#10;oMku0nOeKvDTGihL7zgjpUymkIptGdw5oEXNEjGM8nNOWYBc03LQrlOh0q2MFsSo5PNTR6w1pKw5&#10;HGOtZlrrW2LyxnPrmqlzd+bIp75riULvUhwY7UHm1G9DFmYepOa6qMQQaOEdVLlT1Gao2Vgr2ouM&#10;DAHPFVrm5adSi8dutEpPmUUDfNZFnwb4o1Hw7dzG2CNG/GMN8uM9Np96o6zM9zqE1zKiLNKdxKKR&#10;n655pdPiNszEgD6DrVbUiWcuCcV0QlfQlPWxTlcspXJNVWjIJ5NTs24g0AAitTWO5XUfOQeanAAA&#10;OBS7R1wM/SkVHLjb83saLDkWBcuF244xU+naq9tJsOdnrSrBsj3MASe3pVHyzIN4JC/3R0rL2ab1&#10;JSuaOoXS6i4YYJqhJbsPXHpU0YCq2OOO1V5rgpkEk/jTUEth8oqy/Zxz0qFpgz5FRvJvUg0seAuS&#10;AauKDlJA284FQXKFDxwPakkm2n5ePpQ025efm+tVY0jHQiQ81ZTleeahC456g09H25yM0coNDTwa&#10;fCm9x3prlWGT8pqIOU5Vjj602rqw7GnPItsoyByKpG8Z3IHNRPdeemGy2PU0RDGOMGseQLEryYHP&#10;WnWTHdkKPypwUMOQD9RWzp1lHLACAAcdhWVSXKh3sEdxLFCNhP4Go4JZJuZM596vCOOCAgnOD1qi&#10;Ekk/1fNccbTIKksIF2xwPyqeMAOuOOahnL5JYYb1FFozs3P61srNAXHyVbHJHSoIxLIcHP51YUlT&#10;kc+1SiTCE7APcCufRgQfafKk2EnOMU+SbycEjdn1rKubjbckkZPrW1Y2JvokBbljgZ5rZwUY3YF/&#10;SrF7tTMR+79O1RalYxh/lP4DtXY+FbGJbN45sZTgjHHeuV8ZQLpdzvjYlZM8DjGMf41zKMpPQGS6&#10;dpgNsHXr7Vk6jp5csJBxnvSaV4pFogRlLZPc1oi9j1FWcrjtir5Zw1ZKVjDTSolQBMZrT03R5ABJ&#10;kgVSMpgmIGHGenety01lY7ZUaE5570Sl7tygMDySLhj8vB5ras3EShW+bI71Q0+5VnyUHPrV6SRe&#10;oUflWC1YFy9dYLMMAAcdQK5hr8SnitO91DzIRFjpxXPAAPvAwvpV2Glc3rYiCMOWJz71DeX+VIyT&#10;xwDUEfmTADoPT0rPuVZbpU3Hk461F7g1YsJfMDwCKPtrNKoOeta6aH5dospwcgHkVlS23lyE9h7U&#10;xpXLF7GGhDEA5HcVgQSNHdEqTwOlastyWiZCTwPWsy0uI4pyrqCT3NTYfKbUM73y4yR+NaGn2Iic&#10;l/1rJtbyK3ucDgNjp2rp2ltzZh1PzY5pWDlOM1nSDc3qlOhPaoZdHNkQ0h+XPQ1tSX8cfzso4OKq&#10;anL/AGnEAjEcetUg5TR02RJHjAOT39q6OeJfL3Kd20VymgafJHcKTIeevPWurvpUs4mXGCR2pWJO&#10;W1jXZ7+byPmAUbetZBG+RFPJAwavXYAYsowc9e9V7FlFzllDc9xUj5Tp11JbKx2D5T7cVy0U3n3W&#10;88j3rS1KRJI+OKybV44qsfKdjpd2rQqvTPFVNatElYHP41R0m/UsRt4/lUWraqsLHknHYmgOUr2+&#10;5ZCmSR61V1e0EILYGT3xRb6h5ZL43Z7E02+lkvSASQDx1pp8qKKtneFTjcfzre0y82yAZ6jFYUun&#10;mADB565qeymNuwY/Nt55pruRyl3XrLLCRgCTnk1V050G0BQPXik1LWDcKBz371m20jQvu3Hntmia&#10;bhoX0sbGpwCTBQBTjqOK0fDkcYkHnkEZ/i5zWQuoB2AIzVjJLoVJUA5OOKyjpuQ1Y6q7kRI2WONQ&#10;O2BiueutJGoASSADbyuRWpFdq0XzZ6Vl32pMD5UeeeBzWqutQjuYmoW6QAjOMVmQHzJQo5Ga0NWj&#10;k2ndye+ay4N8JBwM10RjfqaHTrfLFb7eh9aqLIHfc3K+hrLS9M3/AOupy8giPb6VMabuS3YjumHm&#10;kAAH2qEfKfc1KoDjJ5PqaaECyqWORmum3ujTuaUcAaAOR0HWs69gRlbGA3qK6ZkifT9qKAxA6CsI&#10;We+RgTn61yRvGV2MvaNFGti27BJGOat6PeRWlwyjHI6VRS1aCPhiF9BVZZlinzgZ9aUk27kNXOn1&#10;G4W6iOAOBXP2NiHvclR69KlfUw0RCjB74qXRJPMnYn/PWs/huw5TVhuwreWMADtVDV4fNjyowR6U&#10;25kEMjEdc9RSC7W4XYeDWSKRPo21VwVBP0qHX4w0QYADJpFu1gO1R07iq2pX/mw7a0p7k8pXsEWS&#10;NgVBI7kVnam4V9vocU9ZHhywdhnng4qrcShySRu56nmu2MGtSiKJiI+CfzqSJimdzE/U1UDEDAJA&#10;qYE5GTn610cqA9F8O6zZ20EattDBfTrUeta5HMco2MHoK421lUYbaMirRbzjwBmuOcNSeUbqF807&#10;H52P41DZwGQsTzTXgZ5gDwPUVpWqx28RNQ2oqwuUfZsYnwCRxVrzmacDcfzqGGeJwzhRkCrml2D6&#10;hJu4VfUVyNczHympDcvDGMEn8ahnle8+RskdTmkmheF/LBJ29aIo3BOTj6VLVnYLW1HRKIUO08Dr&#10;iqTyZdiqj64rSeMJCeBkmseWdocqo+93px3DmKV3K8km0gnJ71OlhNDAz84Ip1rEPtIeX5gOcGtv&#10;UtWtmtIo4o1BOc4FdKkrBzGf4d0qW6ud+5uvrXWS6c5A80kqvGDXN6VqhsW4yPocVtnXjf7Yhkce&#10;tY1HtoJszL6LbPiIYHoKp+Ibp7ayAAwzAituSBraTeyhh6EVk6jAdXZCx2BT0FZ7NME7HIWdtd3k&#10;4MoIjJ/Ouxs9AW1tPOVRu4IOOaktIYotsZAbB7itd5f9G2jgegrWdW65Ylcysc9fai/lFGJIHHJr&#10;HilKSliepq3q8LGRiCcHtVOHTrmZx/cHJNbUklHQlJskubP7Th1GBU1rojvEZRwB6VN5q28ZQfNx&#10;3p9rrf2eBojk5PrWsm7Et2KJh2zqD1HXNXb1oxbAHAz7UyOT7RIxCjJ71ZTQ5ryRctlfQ1xyuncF&#10;qUbPTmaPcGJGfWtSwMkB2ZPPvVua0NlbheFxzwMVHYXKrJllDc96hy9pewCalYTfZmkOSCM1w0tv&#10;dTTNtQkZ4r0691FZbYrtGMdKwYzEis20DJ6AVpGsqS03A446LdydARn0qheW8tm/luDurv21mC3Q&#10;q8Yyejd647Xr+K6vcxjn/wCvXfh685PUrlMqnYFSxIM/KA7/AN0jitqDwbeXEPnAgAdsV6EqkYfG&#10;7Fx95cxgsBsPHaitefwxcxKdx5x0oqPbUnrzCU0tD74/4KqanPZfHTRkT7j+F4s/+BN1Xw9c63ct&#10;EH7xnav0FfpR/wAFKfhPc+LPET+JrWeENp3h1leJw+4qjXL8YPvX5gxNz5cbGNQ2GBGMV58aNKcp&#10;aXaMa9Nxldo6K3sb/VYI7ySTMZ58uvcPhToP2+48+eDzbaT/AKaf9dK0vgl4cs9c8P2sKAT+ZGoZ&#10;exOJM171D4X0r4X+GJo7q5hgYf6ybeAP9ZnvjtJXwOZ5lzTeFpRtI5oRctZfD3PH5NJg8M3/AJwH&#10;+pbzPyOfQ+lcj49+NUs0/lhMIqlAc/8A2usLxV8TbDUri6W23vHltpOOP1ryPxDqQvrkuOO+TRl2&#10;XVKj5sQiIRbeh2etfFG71Vmj8jy0cBSd+d2Of7g9PWuQ1XXLi5YrHH8rcGtj4Y+EG8XaqUMqIDuB&#10;LH/ZPH6V3HxE8L2fhi+iSQJ5MZcp5bZyfl56j+de3OVHD1vYpal+6pNF3QvhhPLok19Ou2WSMsD7&#10;GMGud8JaeL3x19mZtsscuM+3nV7HoWpWfjDQX06BTG4TmdyMEiMDj5j6145qPiGP4b+OruOaP7TJ&#10;tdRKrKBjzT/eHtXnYR1a9apT7FI7r4zifQZ9KhMn7tlbP4JF/jXLaZOl/bhS25sjZ/X+lcH8Qfii&#10;3ixwqq6Rxk9Sp649APSs7wpr1xHeIsOWABA4/wBlq9qeXzp0NN0ZVKbk7rQ9J8V6LBp0Ykh+8yAv&#10;/vc5rgj4Ql1pmdPvqeK9X8XWoawgu5JEUvsZgTyflb/GrXhDxDoOlWamRtpVQzkuo/hHqw9K86OJ&#10;r0aacFdkKclG55zpXwql0qwkub7oQSK3f2fLbw9p3xg06412Ty9OQzZOxz/ywk29OPvZq140+LUO&#10;qrJFbBnll+VG4PGMc4JrjNE0+YX0DywktJ5h3AHI+Vutd0KlWpSlKq7abG6ezZ+rP7QPxF0nS/hb&#10;cPDN9oe7idlXbInWFz1/GvgmfxtJHa3LJ+7TcSUyTnn1r2HxyNO0D4ZOJXU3xtyHkYgDPksCB+Oa&#10;+MdW1trrUJkicmMyNn868jDp4yTurG2NrSrzVtke1/DfWbCLVP8Ann/mSvdZde/tSz8h5/3f/XOv&#10;imXXJNFg3xuc+lbGg/Fm/uITbLbuSOuHTj/x2ufGZZVqz54a2Oak5wu4nsfxX8ewNDJYq32W0iVs&#10;HG/ccyd6+f8AU/EUV3G8cTeZvO0H607xzqy3lu7ysWZckY9a5DRYZ70fu1IBYdRX0eBwaowUpbmq&#10;i5azNC21Q6fcqkn3Cea1tZ8Vrc2YiX7uK5HV0ZWYbTvXuBWQZnQZPSvdWGjWalcpQXQ3tNspru6R&#10;sblzmvcfh1Imm7ZTH80fzfkRXiuiX8Hmxr0ZuK9p8PQRRaW87SptijMn3u47V4Occ80oIxqKS0Rm&#10;/FLx1PfzxpEuCNwH6V55o91Ot6kkvUsCa6DxPqS6xcJMncsD7dK5m/nNtGCq7mHTFPCYaFOl7NLU&#10;Lua1O51XxMEsxGnXbXJWE0+oagP9kqx+m9ayftF1dPGNjyEjAAU5+lb+mynTkDTRtEY23bHG1s4H&#10;Y1ssPCjFqTE6dlc95uPiPDpnhdrJP9ZECD+JJ/uH19a8y0nx1fat4hhSM5CyLsX5Pb1AP6Vz6aPq&#10;fiZCbeAkPknO7Pf0B9K6Twn8OtS0C6iuLu38hIju+YMD1z3ArxKtLCUqcmnqzFp8jbdz1zXtYS08&#10;Nh5hiaRQzjjhiOenvXgWv3TazrKW0X/LRl/VzXofjHWv7ZgSIplYgEBPoOKvfCX4aW9zrcOrm4jT&#10;y2Em0q+fvRn+9Xn4dxw1NzkODtuOk+H3leH45JP+Pj/7ZXD2vhURsGX/AF68mvpTxZpP2uQxwHdj&#10;rjnFcFqOkHw7ARNKGSX5WRTyM46/mPzriw2OnJyTe4SunYwvDHg+e6CSf3SDWX4ulu/D1w6N9xsg&#10;V7p8Pb/T7bQXQusZKEYdgD91P8D+Vcv8SdKstfjlW2Zd+G5J4PMn+I/Oini28Q4TWhpyaXR5p4K+&#10;Jtx4fk8kScjJ2evH0P8AKvRIvihd61aM3p/n+4P515BL4Tm08upUDH1rQsr5tMt2DkDA6GvclRpV&#10;bMtSaVkbHiTVxKzOfvk81zlv4kFrN5h/g5FZN9qS6hd8EE56Ul3a5h5IBPY16dGhGCskNLuamreJ&#10;f7UjG/oTxUWmXn2O+jKcj0+Xk9utYaWKQDcxFSaXrtrpOvaddTgmGC4jkcLgnAYdK6lS0bSLse7r&#10;8IPGHirw1NqMce2MQPLEv7vkBcZ++P7/AKV8z+Kra5sddvrW8Ty7m2uJIHHy9Vdh2Y+nrX6JeGvi&#10;NoHiDwhp9/FqtgsEVpGjRz3MayRkR8jGevPSvhr4+67Y+KPiPf3unEvbo0kXmZBEh86RtwI6ghhU&#10;YFSUmpRO6cIxS6nHafcbFC+lTzTbiTWVBcbAFweKlacMxNesqfc5pJCz3LxsCOlN/tCST5ajkmB7&#10;1ErbwQOSew61Sh3I0JfOpkEXmMD6HNRzIyR5ZSo9xRDL8y/UVryprQC+x2Aj14qKpo5geM1OGAjJ&#10;61mMNPIDgnpWlM6MoA69a5159khJ4qRtQ83seBijluItXNzjIpsVxuUD1NUgdz5odTt6VSiBeafO&#10;5fSpIbjYKy1HNTCQIvJqXACWW+2yEVPZ3LSnI6ZrEeceZnOecda2tNRQmdw5561jNWWwmrK50FjZ&#10;i/gYP98DisAWUsXiOKFuvnL/AOy10+i3kFsrBvmJ43DoK2dA02C71q2kd1lKtkFDnaMjr+VcKbjd&#10;NEHrXwq02W3sIWlGxMLg+2Y69Q1RWk05UiPmoUGfyrz3S9Tt9N0qJwwby1AIBHGBVmD4i204aIKz&#10;HPbB/rXx+LpOTeh6FKrCnDkuc3q8X2CST/ppXjnja8uLTU7T5/M9/TpXq/jDVYY/38Z5PbPNeMyS&#10;y+KPEWn2KnDGVV5BOMsB257ivTwVNqPNNaGc0r+6er+CvFc9ho0OejAD9I667wVq1zqesyOnQH+h&#10;rU0v4RafZ+EYpZJle48kH5Ufr5Z/2ql+GkNvoeoXURBBE5x7/frwMVUpTcpQOj2M4zhzaXPT30eS&#10;bRz5oyGA4/EV84/ECIaLLtSP5s7vyRf8a+pdU1+O005VETncuM4r5++KXh6S9s7m8UYwGYKc5+6a&#10;5MBKaqWkevmNGLoRad2eQ6Nr9xqWoqka7WB/rXslvcy2GlxF2xIw5r5ss9TbSfELk/eMvA9D5pr2&#10;rw/rT6pokUs+WdQgQDn+Ba9zG0VFKS6nylnBM9g8LXkk1mp3bt2KqeLbEo9uz/ddj/SqPga4wR5r&#10;AFsbRnp1roPE1rNcw7I2wGOa8KEfZzufRYOcXTvLoVNK1G3V1tE6gUeKdDaPR5b0dE/+LSsDSIBp&#10;GpiS4cSLnovWtr4k/EC0svDpjiBBePBBxx86e9dPKpTXLqVXrQlTa2Z5Z4Q8SG71dkl+4Bj/AMce&#10;u48frps2nzb/AL+OPv8A91/TivmPSPEksVxI8YJO4kVv6j46vLgxq4IGMc16MsHKMk0z5lPRo9D0&#10;TU7OyilVOqrjv/WsnT9aF/4kRm/1S7x/6HXC3GsSTwPngnmrnhG+aG7yWAzzya3lhrJ1GY2aWp7v&#10;q+g/2ppVUvAnheXw9eF5o8x7gwrStfGNhHpcfm5GO2R/jWXe+P4ZLxkt03qy8BSCf88ivnoQr2ce&#10;h16Rinc1viL41g0vRZQG8ohGx+VeEeHfFP8AamsGfdvxIRu/CrfxakutStJXkiIj5I495P8AEfnX&#10;JfDXT3XUVaUER5OCB0+Wvo8LhFToty3IlJSVrnvdx4khs7GMv1IrlJfEj6lqQ2/6tRkfn/8AXqXx&#10;Zoc1vpYmVsW+BuQg5PI/qRXM6BbRpHIW4Ynoetc9KjFRenUrnlFWR6UmtzR2aheprkvGHi+e2byi&#10;2FK5PvwKhhuDDLyQFx61i+KnimvogrAFhySfYVrRprnu0ZqbvaRg6bLLr2qGdm3RKf8AP8q5z4iu&#10;IL3Yv3cDFd1aILaN9gLuR8pUZrynxpdS3uquGGNpwc19Fgo89VqK0R1xlHlskZltLufd6HFaUuou&#10;kYA6CsCNH3H+LnqKJpCmQeK+gdO+kzLl7l6e+eQmr2haadTmVT1rBgcPyCD9O1emfDv7OlrEZEdp&#10;CxwQOOprGv8AuocxpThqQaj4L8iy3eozXIXeleQhHocV7B4z8QMlmsKHCAYIJ9v/AKx/KvK76YXU&#10;x5xjiubC1JT1NKqVN2Tucx/HUgGSBWudPUDODiqFxGkb4FetzxMrleSLmnxRcCneWMZBBpCwUZqk&#10;UdVoX+o2etUtcTaT9aPDkgcjgle+Kta6UKfKO9eY/wCKBybru496jMXIrXsLUO7ZYD60y8AjZ1yK&#10;7oytoUtzOKbAKVRuGKTBJ4FTLwPeqbuU1cIh5Jceq5r3P9nH4d6f4wkvbzVF8y1tRH8mXXPmeanU&#10;OB/B6V4acjkA133wl+LrfC7U57h7OW9spxm4t4yqlyqPjqmf4h/FWM48ysCR7l8e/hD4dk8E3er6&#10;ZY/YL6xK74/Nmk3iSREB5k29EFfKEMZUBjyTyeMfpk17Z8Vf2g7bxvpI03SdLn0+zVv3glkQl8Oj&#10;DBwc/crxBMKijgYGMZFFKHKrDLol4FL5tUxIeg/lSGQ56Vq1YTVyW5l82SomXynH1pQM9K1YNLaa&#10;IMOmKluxLVjPjm/eL9RV1X3tt9aqTRYlMZGMVJC/l4FTckteTQ0e3B96VJsrSXUh29DUWAtR3O1M&#10;VXln3fhWfHOQeBk1OeQKSjrclq4m7cTRSqRzzTs1dyloNVNzZpbgbQBT0lCDGahubhTnkfnQBLbx&#10;eewSum0bQxIYtn3t9cppt0Ipc55+tdRZa+IxGepUgY71z1r20J5j2zU/BNrqXgeSFrfEsdsZIpd/&#10;SXylP86+dLKX/np/20r1qX4wOnh99PSxkeR4fJDiRcfdxn7teUPYSof3Vc+HUoO8w5iezsgs6seg&#10;OTUl8YYJlZRkk8CpdOC+eu0FEz0bg1V1+Esx2/hit+bXYk7Dwf8AEi88MSRpG3lRswB+mfof5V6r&#10;afEy4ltGvkO9cfI3HXp3jxXzbYwP5oDPgYxXT2GptYKFmkzHg8D6Vy1cNTm+d7g247HrP/C6NTe3&#10;kgkbbuyAcIf5R5pdK8fzXkBje44HzH5cf+yD19a8TutV3yu0blc8DdxXQeHrNPJed5hnZ0z7isHh&#10;oxV2tRNyaO2vNWMmpG4j+ZQDk1y2u+IBKjqOrE5p9/q0L2vl78sB0zXKXCtck56DpTpUkndoUbrc&#10;ksdW2ysvrVe/uPOm/CmR6U0zFiMBfUVYFr5aEV6kYqxpoyncxfJ+FQW0WSKsTLtfHtU1qDtrS9lZ&#10;CasORPLUNVyymfdx07VWYHB4qsZmiP3TWHLzMhq500tyRaHPUVgyeXdXFRPfmRQpUj8Knijlij39&#10;T6CrinAcdA1O1SKybHXFc0I8MxrVu7wzKYipA9TWeIeSe1dUXZGidxV6VoRDcFFZwh79q1LVmhQf&#10;KcfShsG7Foxf6O30qjbn7VugxnjNbcD74z61XtrM2t+spUlTxwKyVWwJpmBPo00Lk7cLVA2chmJ/&#10;u17Gtil1AkuOg/pWPZ6SkN5JORjJ70/rCWgpS5UcJbXLROob0qe41VokO1sA1r+KNBuGla8t0Zl5&#10;3YBPv/Q1za7skOMMDyD1ranNVNUDWlyncSGU7ick1COlW7qMvjvUIwgxnpWo1sR0ebjimS/fJ/Wm&#10;Zp2NOUtCXgUvm02GLIB9qdQF0WrT95KT6c1stqO23CegrBhkMR6Gpzd8Hg1i48zMuUbcSZcv61Gs&#10;vNMkfzDnGKaOtaWKLkB818egzT3ixLUA6CrFu6o655qGieYtLrH2S3aH1qvbajiXd6mrc9qLnlBw&#10;BWVLaeTk1krOXKK52yxfaLDzPUVzN78shWtXQ7wmwkXB4A/rXP3ku+5du47VnSg4SaIUfeuJ5OAz&#10;VWMmCRUy3W75Tx9aY1sH3OCDn0rtSNUrBHLzV6xkMcwL9KyEwrkZ6VcswJ325A7c0mDVy1qd0JZc&#10;DoCadbS/u6W50to1Uh157ZptuDaLu3Nt9ccVDdgSsV2lyW+lVZu/0ratbQSrJIgZRu3ZUZGR2/Sr&#10;+heEpfF2pi1t5Eh5G6Rz/OlzDOPU4INP82up8Y/Dy68H3P2O82qWUSIwzhgTjPI9q5KaMQArkEet&#10;aRd0UlcQvuc0j9KZ5TSLwpP4U+OUxJjBzVlpWGD64p6PtzzU0B37velltQQGyOKlsOZIrO28g02p&#10;/s0sh+RSR7Ck+yyg4b5frS5kF0RVYT7op/2QRJllDn1FTWGntqlwlvHIkJbpvbFS2upPMNt/vjd9&#10;3tXYadLbpZBF+8VGfyrkbzT5tMvJLa4IEiY+cdDkA10/hzT4ZYt5cE4HU9a5MQtLokgni81jiiyl&#10;rVuLKJ2OWA57mqMkEMcnDA/Q15l2IpXenvJdMT070ww+QCfTmt+1SGVF5Gc+tZ2veXbjPTvW1Ntg&#10;V7KQPlj0qveSIWOOtQWlyZGO0FgfSr27epU8fWtHHlYGBJBlmatjS9RMEGB6VDIoDMQc8dqpgc/M&#10;Dj6V0N88bAdBF4iuVXEXbrVC8iuNVfdN26U6yu1jixgr9av212GbkEj2rkbcHdAczd2flcf3eKls&#10;Lw28ewdSa2LiBLi8JAPTFTXOhGaAhOGAzzVqo5LUBtpp9xJCJSmV65oe4K4BGCO1dJoF/aSacsU6&#10;ss0a7AD3xxXNa3pB+1MMYBOQT71lKPmBch1PaAPSr0F55qmobGWPTrRY5iANoHJxTprmFowV5XHB&#10;pqHLqgKF5L+/P1qaxl81/Lpi2wvWPlsAfc1NPbS6cvmyDK+ooj710UnY1rmNBGCOoGay5LT96sg6&#10;5rGuvEY80EAnB7Vc03VjcSBipXnvR7NoG7nVJvubdEPQACsXUH+zuVresZPMjDAZ47Viawge6DNw&#10;B1zUJXBOxBFtkwWPBrNvNPV7osvUDNTX2ob2CxKSRx0qNoJ/L83afyNPlLTuE1mscYmPUdKgs9Rd&#10;rkD+Gul0mziuLR2dgnA+8cetcXqxjstSbYwYZ6g1UIczaGaOu3YjiAXvzS6fq3k2f45pkbCdMgjJ&#10;7VQngbzSNp/Ko5dbAbega089ySOhra1Lzbtmz90Y/lXKeHpY7O4+YjP1ro73WIpY8Upe7KxHKY99&#10;JtwPSkgG1Q3qM1IbmJQuDkkZx3qK4gnKecEYL1HBo5Ch0stZ3m/vKia9AOCQDU1tCZZM9qco8oy0&#10;1wYlOOwrNuLh5m56Vo3LiJNuefrWfIR+HrSinICeC42SIK0XudyAVjRMC4IIrXgkUQn5gMjHWk01&#10;oIrib7RdCL8afqlmbWLcO9Zk9ybO4JXn3rR09zqkiCVcx5Ga3jFRV2MybeXzGw/bpWwkEaxZ9a19&#10;S0e0W1HkAKV7Z5rmluTbkqxxjoDWclzbAaNvANhZegNWFG5CvvWXFqgdqsS6sqjAI6etZuEl0E9R&#10;l2XtSxHSodPvzNc89SaZdXZnQ4BJrPUGFvMwa6ox90SVjb1O83yiL8Kijtf3L1QjvhIeTj61K+pK&#10;ieXkH6GpUZJ6FGf/AKq4rRnmQQkjrWTczgvximKfNIPpXeotLUXLcufas8U+OU7hjrVNmC9+aas5&#10;Rt2DScboLWOg+2OsYU9KgF5iQGs+Obz+KkEe1h6+lZOHKgLd3fbgB706AedDn05qzYeG5NZlBQ7f&#10;UnOKmv8Aw5daNOqM6yxt8vB7/wCRWfMuozGmbaStdBoCYGPWsW5ga2kIdQuenvXReGrne4j9cf1r&#10;KbViW7Dr6Hy2J/Gs7Jl3BfvdBXQ+IrP/AEbPbHWuZsoxCcE4Gc1yjRA0DK+H+9mi6mWJdh6irGoP&#10;jlfmHtWRJJ57H0rtpRQEcswOSOhqqZeTViRlGBuHHvUfl55rpGQVNR5B9KQEb8EgVqBdthkAepqx&#10;I/kqaZpsOTntU88QZsZFc811EMhfewNadraiVct0xVVLbIBVgcd6HuXhwpGQD2rjkuYNi4bFVYkd&#10;a6Pw1FvJT/ZJrHsZzdIEAJ4rotJmNmwDLxjvxWL91kN3RZaxESszd6zZbxYUkI/h4rVu9Qa6IVEB&#10;Ark9ZnfzViZMZJqJLqQlYd9s80n61Na2iXUmG6jmo49PKwLxnPNX7GWO1BUkEn0qBiXVnGpA9Koa&#10;jBHHECev8NWtRuFj+7zWNcXH2pwoB4qoptgVJpHjYGui8HTm6nc91wKxVsDcOF6Y45rZ0KP+y7zc&#10;emOtdErONgOwvoo5beuXvLaRRlOgGTW9d6mHi+U7vpzWlpmirqNs7O6ptH8RxXFszSEeZ2OH08Az&#10;4brnita7i/0c/StG70iK0kYqwOOeKo3jhYs5H50r3YpR5XY5mWURSHPStbRN0sMpH3AOa5/UCzzs&#10;Ap59BXq3w0ns9O0ORpm8t+pycZHpXU24xuOOx5NrTE3hWP7o5qskwhQt3HWtbxzJbvrk08LHyXb7&#10;p659awkuFnAQcD3rvpq9O5Eldm5pMvmuHraW6YS/L0xWDpsXlbR1rdjdcY3D8686sryaEtCO9uj5&#10;Tbutc6uoeVcZrc1OPzUAFcffw/ZbvI5z6Vph4xaabKSOmXUPPiB9agnuEVMHrWYs5iQYUnPtSJFL&#10;dy7EBIPpWsaEFeTET21kNTu9o6ZrdHha1hjO7/W0uk6O2mKJG4JGTWzY3AnlOCK46lSUXaOxXMcX&#10;pujSWusf9M67y7vzFYKkfQc0XFlFMd2Ru9O9EimOAgAnIPSlVqus1dmiqJR5bGNDeLM7+Z3Bornr&#10;3Vfsl/KCDxmirWFlLVMx5b6n6Wf8FKvjDZeCdbPhx52S/wBQ0DesSyYLI8lymdu8Ht6V+Y9lGt55&#10;0zfL5rF8MfU5r7a/4K5+D77WPjjoOs2savBb+GoLd28xRhhdXbkcn+6c18IwalIbdImXaRgfLzXr&#10;0+RyfI9eo6yk56n0L8IPHlv4OsoBM+3y1AGDj+//AIj86i+KXxk1fxrbrYxzvKp+/wCSWbP+r9JP&#10;Y/lXF+F/Dr6rpMKxSbZCAxLsOM12/gnwjb6feCTUDFsPQk18Nivq1PESqpXkjz51FF26djxrUre6&#10;s/OaVSrAklQPr/gfyrnp74yowyMkEV6r8UbCKO4eK0G5xkNjvy/+I/OvKm05o/lcbW3d6+jwVeNe&#10;nzLc6YNWPRvhfrcOi3csol8vfgr8wBBw2f8APvV74geKzr84CyO7qCAXYFa4/QtMl2qy4PpzS6pD&#10;LbvuboK4K2EVTEe0W5z+z969z6x+EGkWUvhhXnQxT7A4YDr8qfpXzL8fImT4gXAcHaFYAqOP9bJx&#10;XqPh7446bpXh+O1O+OVYtnC9fkA/mK8X8feII/FfiSW7RiysWIz/ALzH+RrjyvDYmlipzmtGXBts&#10;5AeZvVQoI9O9df4JtTbakJ5MFAQdg7dapWGlI8kUmQSf4fWu28M+A9V1fVoU0+185pQ42+Yq4+Rj&#10;nkH3r6iviYqLV9jdtvRIteO/EN3rkcdvawSqsKhCAh4x/wDrFcBLcXgfaRIrZ2FSDX1wn7PU/huY&#10;y6oI5vtFvu/curhSeTnMfX5T+VeE+O/CcOia/dQIpADMc8D+JvQCvnMHmFGT9ildnMnZ8rRzvhTR&#10;vtF5GZUZ5WbAQDpj/wDVmvo23+G1ro+k2+oXAVbyIco/AAZtpz6cEV4Z4PY2OpQSuCypv5+qkD+d&#10;es/Ej4t2D6fcRWss8jv1VFIA5Q9x6A1GMhUqVUobM1ajbQ4f4rfGSTxNYpZxyOFQYwpbBO1xz+89&#10;x+deTwyymfzNoJc7vz/E1m3NyZApySpblj1rsfCGhLfyhpJBtPK/SvaUKWCpXa3J0W5h6zcS3ZKZ&#10;VVHcmtTw/ZSWEAYJud+rAdK666+H8Vqrs7rKD0xmuT1V5tJ1FraOQFB1INTg8TDEy5IChJSTSMfx&#10;HeSXJYBQY93OO4qxoE6QICPkx2NQ6hCJrXcDtAOaraVC7SnJG0Hjmu+UbwujXpYXVlE0rBVI3d8V&#10;z11aFEGT0PStnVr0RT4B6Vjz3Hm55rrw6cVdlx2GW1wbaRX/ALp4rv7LxPcCxWFJMrKNpAPTIrgI&#10;1BPIyK2rKfYgULgjmor0YVNXuTLU6jTYjtcSMOeRms+4gSfUkiYkAHj0qsNWKDAPPanaX5zagtw+&#10;GjUjcD1/CvOVGUOadyFGx9M/C/4NWF3o0et36R/JwiPgbuAeMofWuc+Kfg2xttatp0g2CSJR5aLx&#10;95uThR/Km+Dvi3eeHbaO3ljZrQcqjgnt7OPT0rQ1LxvF4s1SK9uYlEcQEflqD90EnPLH19a+UnDF&#10;TqPW6HVlFwUTc+Gmh6baQiWeNfOwfkdEz0cDqc+n513ni1tK1G1m2BI2KkDG0Dp7V4r448cx6YqT&#10;2kvkwgDaEDbunOcOO+e1cXp3xfn1K78qeSQDOASDz+ZJ/WuCWWYmo3VS0W5wxUkrWLfi/wAzQ7iQ&#10;kkxs5Iz6ZroPht4qusqIyVjIHXvzH/ga5fWtTj1mcCRvMWuz8A2NqyhUIXAA5r0JwXsLVEDuj3HR&#10;L9L9w0mFZ+objFeffEq/t7aaRQdx6j6/u/8AA/lXWjX7HT4NoH731ryrxnFNqV8Z94MNeThKC9vd&#10;rQ6ptctil4c1O81fVYreCZ1UyKvyE46+1e4Q/D2RtCkuHusyeWxAMrZzj0xXhngy+g0TVVkcZG8H&#10;j6176nj7TptEAEhVtp4IPpXsVsHFv3UdFCnGzbZ4TrV29vfukmXGcE/5/D865LxLctIhEfyk9B+N&#10;bXijVojfvg855P8AwFR/Q1zVzOLpgSeB616+GoNQs0c1rGdbr5H7xuG96ml1MSLywyPeoLyQFfkO&#10;RmseSfBY9hXqQp6G0Y3Vy9eaowXAzisG8uTLknpnBA60+4vN3ytkEVnyzZJA5rrpwtqaJWNbTvEG&#10;p2qfZ7bUr6G3Jw0cc5SM+5Hr71FqFwXzly7d2LFifzrMgnMbHPSnS3G8nFbRgua9h6iG5KyGphIz&#10;KGwcHviqkaieZYzwxPWukk8K3EGlfamI8vGR83vWklYmRkAbu1XdJSN7oBsZ96obmjGRyamSbYVZ&#10;flbHJrPclK5ra1HEIMJhj6DmsBThgfepbi6kk6nFRR/ORjmh6A1YsCQ5HBq5HIfKNVY1IYA8ZqbJ&#10;Q8Vk1YRRu92/lSB9KWLgZPSrVwokXNU5X8tcdqa2KSuPeUIMgjNOW6DLjI/Os2Wao/PI6VolcfKa&#10;TXO09RUb3W4jpjvVD7QXYCrcVszDeBwOtN+6iXoQOSJflBI9q29MmP3eelUTEu3OMGp7SVYyTn2q&#10;JK6uDd1Y1HkmQlIs5Y9q7fwmr6Oqzud7NgFe9cBFfAyqQcsDXUadqE91GFUEFetefXSsZHaan4qk&#10;2GOEEKWORWj4RJe5eaUEI2Dk9Oa5Owty8gaU5Fd3oN9ZWkJjkOQQMcV4dZX6F+ziY/j6YWwjkB/d&#10;jtXEfDyweXxXBdHP7to2z9Ch/ofyr1vW/CreJrbERTZ69Kq+D/hle6bqmH2AEqevbNYe2hCi4X1O&#10;qnSnBqT2PUdV8Zra+ERCgzL5IGR6+WR/OuE+HPiIz+KL4XDBkL7lyeP4/wD61XvFdoslkYIpQhQF&#10;WJyK880y7/sfVCEfL55IHXg15uHw9NxkrbnTjMU5yi10Pp+6vxdW0Y8xWXAxg5rjvG6F9OlVgVTY&#10;3J6H5TWN4c8SSXFqDKSEHWs/xv4ztfsbReYxO1gAQeu0iuaOHlGpsdKrc9K8j588UaSP+ElkMfyg&#10;yn/0Y1ereBli03wwxndXkATC5GR8grz67i/tTVJZ1bILMR/30T/UVsJqMmn2xhOfmFe5Wp+0jGJ4&#10;9VqTPSfB/iqKHVG82WMKSNoZgMda9Yk1m3uIVcjcpHBXkV8z+GtNuL6+8wOBgg9a9US/n0uCJZG3&#10;oOMCvFq4ezsVQqOHuo2fFaK6pJaHBxk49a8e+IOtTvamJ3ztGCM/7a/4V61Lq9tcWJk3cAc8dK8B&#10;+I2oxzakyxuNhHPHXk104OjZ7DxC5mmmcX4Zja7ugmCPeus1nwtcR2iyorsV5OFJxWLoyIl3C8Z2&#10;qDk+9eo3Or2sukbDwxXBOO9erVm1NaHJs7nkN3PLBA+SRitLwhqQLCSQZA4z26VR8SyxxK6ICck9&#10;qq+HYpmiLRjK5xt9665xjKnct6o6vxP4zmSHy4XCfjTfhXqlxqOv4uHaRTtUD/vj/wCvXMal4evL&#10;q43lwE/uk12XwxsktL9R9yXcMn8q460adOjpuxKyjqev6z4XttWtVEisV7jFZ2g+FbfQrh08pTHJ&#10;uKkjpwa7SyZY7ICT58jG4Vj2weTWDHKfk5I9hivmY16rbV9BOKupIqfEcm20ggMrR5Pyqc/xLivL&#10;rCWRpXIyB6V6h4t8rU42tg4L8DH41zlz4dTR9PkZgGkPOR2FepRq+7ytahJ8zOTutWCvtyMioLS0&#10;k8QXfnHIRTgD0/zis1rK41C+byiAAcnPpW5oV+3h66aK4iMhYg4Xn/PWvSUeXRHVh6fv3ktDf1DQ&#10;msNK86Bd7gYIAzXjniLw3fXd+WWFxv77DX0Rp15DrpWLZ5S+hq/eeHNKgAWVVLDvjNc8MwlhpNJa&#10;nZinTTtBHgnhz4RXt3AJJIA2T1ePPb/cNal78JFiBzbqW/uqg/8Ajde/2cenWmnmUSbVHAAU+leY&#10;eJ/Gaw6qyWuflODuGO1JZjWrTfKzzpRS1ueX6h4AitkdVi8pwehXGf0H8q774ZeHreC1WOaElhnk&#10;r05NQTaq2qzs0kYQnGDjg8VVXxNPot8Y1KhDjkfSvQjWrVY8stTWDsS/FPQVgtpZIiF64/KSvFt7&#10;LK6n7wJzXsHjXxAmqaONz5cjpg+j/wCIrxi9kK3twyjIzXt4G7jyWJmuZ3RPLeP5eMGs+R95+Y4P&#10;vUsUpb73FVrk8kivW5V2Eog0pQEDpUe8sPamBmcYAp0aEgjHNNGtjqfDoWCMHIJPatLUYlmiJxjv&#10;k1z2nPLGmUQnFWrnWDs2tkfhXnuEva3DlM9pjb3BHQZxVe8YyuWHP0ps0vmyZ7U7+CupRGlYZGCF&#10;6UdXGOaeD8tR+U8zkIdpAyTWnKMlHSobiYIhAUsSewoMuPkBy30qPkk5600rAW45VKxjbxiq7Ebj&#10;jpmkWTAwKZnLEdzTAsRc9OfpUxj6n860PDC2xdxcjBBwOM0auIftcvkcx5xisr3dhN2KUcYHcCtN&#10;L8QW+0MDx61j+Yaezjaee1Jq4viHzyB5dwIJNIDk4HJquvzHjtV+O1ZcMRzUNWE1YWHgip5wHBA5&#10;4qDdtPXkUiz5PFBJXERjfJBH1qSSZV/iH506fcxBx8tUJTlqaVwJGuMHjmm/auM9qiwTwKrOzAbQ&#10;MinylpXLwudzD09aklhJG7Bwfam6dbedhWwOav3aeW/l9hU3iiWZ8URRlYA1pQHad2etVHfy2K+l&#10;OjkI60tCOU0JrtPlAbb61Ysb5Xj3MwDehPNY853rxyadb8NjvSsuocpcW8ZJl2gnmrFwzz4BBDdg&#10;RTIlG5crg54q/EI5LlNzADgGsZS5SBNH0y4uryOBYGkkkYKAqknk4rrdX8C3ukW3+lW0sZYZHmRl&#10;ehHrXXfDW30mC+M1zIqyIm5GZSfmHTtW58ZvHWkSaVYwQzCW5XfvZUYDllI6j0BryKmIdSpyRQ/i&#10;1PnrUbOdC+YmCqc52n1qay8VLawSRbCcoVB98itiW+gu7WYZyWU4rkZIUUEH5TnNezRl7tpIFuW1&#10;1CRpQ7NncMYzV1bk7MnvWGowwxVlrohQvpVuCky3sa/9o+XERuGT2zVQ6kxODxWcZi56VJDC0rZz&#10;gVfLyohOxoIfObd17VP5ixjhhn0zTLeyKrw2RUb2bmTINS7dRt3L8JEiEkjJ7VSuSBJ1q9BAYo8t&#10;x71VubfzHyvNJWRJVLruHzD860/tSeVy6/nVIWDEZx+tZ12ksTeXniqSTGlcermeY56EdaSdQgAB&#10;FSWUTDqMA8U65tjyQK0ui0rEKMmOSMfWt2FoZYlVSrH0BzWBFbs7gba0rCJoZF7e9TKSSJkbyQqt&#10;u2F+btxV+wtVni3N1HaobWJZVUeYMn61I14th8mCfcDNcMmmyGjXs9WitQ0UhVQFP3jik0+5g1Dz&#10;I0wSx4IOfWuQ1eO5u082DO5mxj2r1r4PeCjeWwlmRS6r86seRlWArlq8q1bKjDmZkeIEt9H8OSeY&#10;mXKsMHr9w4/nXjM7rNcTyjgGRsfTNem/F+O6ttRSxt8uMsW5xkAIP8a8oldoZNjLsPoa9LCcqV07&#10;nXODauRPMd5U8Cq8hBc4OamkCuxI7cUwRgNntXpWMErDGjygJqseCRV2TAXiqT8yEUFcxZhl2gZ9&#10;KfuHqKgKsq5I4pMmgLIu71/vD86QuMHBBogtjKu4jApssJT7tToTdDQ5J6U5QSehpqQS5BPIqcZU&#10;dOad0N2sSwANxntU6oM9RVOEsCSRxUnm4qDE1YLsRDb1zVj7Gl0hbHA61jRSYbJ/CtKK8dImwOKz&#10;cNbjWpKNSj06Nown3uM1hSyCWdnHQ1YnLXD5xxUIiVW61pFWLSsRLCzMTtOPpU4BQBQDz7U4zLFx&#10;mo2uRnrWgxrWuZhgZz1xW3Z6FvsGlT74PasqKbuvU1ch1ea2jKLnDdalibsUpJJxcMrtnaSMUeek&#10;bYdyY/TNWXjEkZkBBducVXntZIF3SKpFQ1cE7nvGs+CtGn+Hq3VnPbwXluzt9oWRQsyAOcb9gZjz&#10;0OOo5rybSNUuPDmpi8iYhNwBHrz17VnQ+K9T+yNbtf3LWhyPJaWQr78FsVQutTaVdoBwKFG4zovH&#10;nxBm8ZTRGZHEiIIgWDdAc93P8q4ySIsCSak+ZmDkYpzLuQ+laRVjSOxFE+0YHNDIGOT+tJGoTPrS&#10;lg3A5NUUPhUJntmnyPhMetNXG05ODTY/3kmD0rN7mb3Om8M28b25LLuy2OPoKsav4Uk8o3MWSvoB&#10;VbwnqEdvujkUlc9cV2J1SCa3EHQH2rzpzdOd2Yvc8ulla2zHIpB9xWpoVkLnMyBhIOhArT8Y2Frb&#10;QowI3MM9KzfDrzJGdnIHvXRN+0heJql7tzQn0F5rjfO/mP1ye9SxwvpowuQDzVzQbqPV9RbT538p&#10;1G7J6kegqn4w06Xw9fR7C8kMy7l3H7oPQGvOjTrTerJTuriCd5WOW5NULvfFJnkCmxTuAGP3vaor&#10;kT3AyOR9a6fZJDJYL90ddrg89jTdXlN2oG8E+mazDBLBIFzzmrtlZSzSqW9R3ptRhsBHZIbdTwR+&#10;FaVriVhmpprRUABOCKgi/cvkdKi/PqBbudMEUO4Dg96wZSFmAreudQ3W2yudlbZKWYVtBXVgOht/&#10;Dj3Nj5yndx25qmmm3kJciOQhfRTWxoGtj7EItpwOvt1rQGr28W5W6t04rilL3rAc/p8ym42HBl7r&#10;3H4VvyTRomcgHGNueaueG9HsbnUGnfALeoqx4r0+Gzk3RKCNuePqaze9wOYN5DbzhiQpJzgnFWr+&#10;Vb3bJuH51W8iC82FhtPqalnSOHEYYHFS3cBl5Y/bLUc4IHFczqd9LYgQ5+6MV3EVszwKFGTgVy2u&#10;6BNPdl8YX610UpK9mBBour/Z4t7MCfTPNWtY8TC+tvLXA9qx/sYt8J/EODUtvpZmfOBj610csI63&#10;Az3cKc56c1f0/UQGVQOCQM1Zn0VUHOKjhtERgoXnNae2hJAdTputeQqgkbMf0qrqOprNIenNZYtJ&#10;yRtPy+maWe1bHLDcK5fdewFqKWEOCzKv1OK6K3EFxbBQVbPoa4yKBpz97kVsadLLauq4yfSs27M0&#10;jsa91btaQMqHII7dq8/1OJjcsSM813epPLIoCg5INculmZL0rIcYojPldyhuknLgNx9a1/scbsWL&#10;L6dazbuBrKUMoyMdqbJfuqgYPIzRF3kA6207N8NpyPard/p8lvHlgVHqRis+wvmtrlZZeFJ4Fauu&#10;ast3D8vcdKcotyuIzdNj+0yZPReM1qXeoiOAxdhxXP2F40DEAdauO/ndadmMxljeZwQrEewrdskb&#10;b0P5VWhiEUdSx3ZjTAPNS7sRSvrrdKcEGq8ku6I49O1VpmbcTjimxvuBX2rqjFICxA5yM8VYkuHG&#10;0DI96dp2lzTjcePTmnXVk8MgLHgZzWcviQFUgSzDcwbJ6ZroIFW2gBAIx3Fc7FHulBQ963FWRowr&#10;H5RzUVALkLeYrM0hIPvWVe2yEsw49z3qSW8EKlB/+uqlzJLPCAFJz71hTUr6jIbZBvPIpl6QgyCK&#10;0NMt1AzIMHNSXmmLOjbBW6nZ2kBkWtxuBORSTTbmK1MbE2ykkY/GqW4eaa6ouL2Ad5ZHKqT9BR5D&#10;HkqRn2qzFIoGc/pSvKrLkH9Kq9tgMuXg+n1qS25NRT/PJkcimpNsyF5NbJX3Giab74+tGKjSTeee&#10;tSFhjrQ1Yq1yWy/1grR2EzRnB2+vasy3cKevNa0UoYKCaxne2hDVjV0TX/7JmYMMr0q1qV7NrMyu&#10;mVTOQPesCSMFwa1rGcIU56V50r3Al1LR38nzXySBxR4bAt7oSNwo6k/jVzUNREtoVByPpVSJkt7N&#10;tzYZh6UatWJaNbxJrlvJbeVGys2OxBrk47jI5IB9DVa8uN034ccUtnay3d0igcEVrGOgyS6nO3A5&#10;zVeKD5WwCa1NT0/7CkYbGTUccsEcBGct9KqLcegzEki/eU7GOKfKd0xI6ZNMbjrXVuBIFJToapyK&#10;RJyCKtxz1PZWYu5hn9armALScxRgDtSiZpZDwa17rSI7a3DKwyayBG4mIUVlN3Qjf0uFGiO8gfWs&#10;+/dUuNqruGeoFJFJMqYHT61atViIYzHBxnNctmG5NpV9FbzBSyrx3P0rpHvLd4M71J9iK4hkWe92&#10;p0AznFaNm+LkRs3GPSueb1JaOk0+6ieUrzz0qHU9I8yQzAltp/z/ACqEFbUq4P0xUw1CSdHG07fW&#10;s79yBYpleHbkKwGMHrVCWNvNLDiqF5fyW8hYA1a0czaq7DGMdc1Mo3Q0rla+mcKeCR61mRXWxyc4&#10;Jrc1mBbRTGzDiqOkaR/aEhIGQOprpglaxXKNivzGwJOCfXvXW6Lp76hamUxsQAMnBqqPD9tEY2lI&#10;4OcV3ejXNnFpbRQpyQO1S2tkHKc7NaJFGcEcdait9ZnDeVGSAeDRrGom1jfcqjPSubttTlkuf3UT&#10;MMjmsJRD4XdHZyyBYC0jgkjnmuZvrrzJyAcIKlu72cxKGQgHise6lIORRGF2HxakqxpJOCWX866K&#10;3vB9iWOP5cA5riVncuccVuWN+qwhWPPrXVWpuMU1sS1Y5/xCjm6YnnJrOs0yeRjBror+Bby44PFP&#10;Tw+TEWGBWtOtFQ5REWnsT16CrU9x5TZB4xTGs2t4ThhnsM1nTecSM8j0zXPK05XQE1xqbk8Alcda&#10;yWcXlxyQce9XnG6IjGOKp2loY5GauyjBQTZVy4sW4bQCRWlpiJbyL03+lUoJVU8nFWUuES4DAZHr&#10;XPVlJxskI2dWv/Lthg4OOlR6DMTE0hBBJrO1G8W5X5VJxwafpeqpHHsweOOlcUoN09BHQG5IXeeD&#10;71WTW1kLqSFwD1NUrrV0CYwc/Ssy0dZXfJ6jFZQpSvqMwPEkv+muy8k56UUa7ATd5QZAHWivqKEo&#10;xgkzWMdD9o/23tJt7vwxdzyA70sZPmy2eI5yOh9a/G7xgtumu3wtRtAuXUE55+cgdfpX68ftqeH7&#10;/wAX+JYdEtGCJLpiOSyEjl7hDyPqK/PrXPg1PY+I7WyupogEkVHwZByJCD/FXxdHMqeExlaFR6u5&#10;Veai7s5DwJZX40CCQTFRKg+bC8DoKoXer6ndXoOSYU+8yuOP1r6k1XwvpGj+B9P0+3mhWUQIjkSN&#10;nIIP9+uUuvh5Bpely3CyiXzPuqvmEn5sf3/WvlP7Sp1Zyk1qzyKmrvY4Hwz4Il8X3tusibxLtG4k&#10;DJP4j+Yqfx7+z4LCyaezXzZgudo45wSOTLjt71b+H/xEi0W5soxA80nnIo2YyvzgevvX2KlpDrHw&#10;3a9e0f8Ae2XmZd8kZh9Mf7QrHE4uvg60FHRM6aFPnT7n5iNev4durizuh5UsLmNl64I+lVNR1P7Z&#10;EXXlD3rtvHPge+8SeN9YnsrciNbuQBWRgT94dgfQ1y2s+ErzQ7Im4hcMOyo39RX6NhcRh5KDcvea&#10;HHlVr7nFF5JnJZiE3YGKtInkyRquDK5CgFgOtWNL0e8u3by7aRgTx+7bj9K9C8C/D2canBeXasqq&#10;w+XBXuD3X2NelicZSwsOZtXIclC56J8BPhmb7ZcahFiOVFeM7s56/wB1h+tfQXgbTdN0HWJFuIxE&#10;VYJG+1nwCGB7t2NcZD4zWw0mxsLNW+028Yjxwa0INbaytzqNwolkjKkxlsEZOK/JK+OrVa8nJ6Nk&#10;xrpO6OW+NHxw2X0lhZyAiCJkLsmCWzKP4kJ7ivnvUfEE3ijVCRJuLEsQABn5j6AeoqDxRqz+MfHF&#10;xJCnlRyOV25zyZD/APFCvo/4G/BSzlhjv7kgMy4Cnd3CkHhh719TFUcroRqVF70jaFJ1pXW55TY6&#10;UtjbIZF8tmHyjr3A7fUVi3kJ1O4ZFHBx834V7v8AFXwGdLwbbbKTgZXPYr65P8JrzjRfC1xpNl/p&#10;4Qk5K4z6+4qqWKU4+0vqc1SEqVRpnj3inw8NEllVuUySW9+f8D+VUfD/AItfSGCodxHAGK9D8Z6C&#10;+t27PEB05/J//ihXkV5p8mm3rxsuNrEZ/GvpcNUp4im4VNzWm4zR6/p/j1XtssRIPcGuC167W4vl&#10;uBJlz94Vz6aw8HyLkCoC811Jw1b4XAww7dRaF8ijsbFxeBomTd8pNUUvRbNgORnjoajlt5cA4Ixz&#10;zVQjzd3qOK7lCHLuUlcbd3All3F8n6VGBnHvW3a+HDNEHOMe9Z+p2BsZEOc5PatFJMtKwlum5sen&#10;WtJbdpAAg5PA7VV0K1a7vO2ARx+IH9a+h/ht8Kz4mktWg8tWlUcsWAAO087ceorzMdjKeFjzSFa5&#10;89XFnNFKhZeR/tDj9a6Hw3JLcanb23l+YXYAAEcf5/pX0X44+BKafABHOhmGd5Bkx2/2qrfD/wCC&#10;hu7uS73LL9mUyZ+cjhW9Sa8SWeUZ0uWWg1TbmoWPKfETTaaHiuI9jkbByOOT6e+a5wa5dWGNshiX&#10;Zt3dcnn0r1b4teEhJcsRIkZjZkYEkHIdvavINbs/LCRIQ5HPFbYOvCvFNGbjZ2aGXd/PrLrFvZie&#10;lVpNJmtmDciQdTXReD9EkklWR05P3favQm8FRXkPnyFEx/D3rWtmEKL5Y7GMqijJI8v0yK9baVVn&#10;Y8DnrXcaTJqGlIsrhomVQxXIrrPD/gfy5luwqm3TtjvWlrOhLIr3OzCNngDpXnyrU8Q7CmuZXiji&#10;Y/Eeq313tcMq/wC8K3L3WTBZuG+Y7T1qsxtbJgzY3e1Yeuaqr27qvUqRW9GjeW2hjZyauWtAzqup&#10;AsSqlh/Out8QMdP05hHIRhT/ACrhfDWtRaYytICTkdK0vEfi6G/tZEjDA7SMtj0+tdFqiqWS0O5W&#10;Rxl5qTNM7PISSeKaNQ2LknArIaYyyfQ1LcSBYT6160U1pYjlHXV+WJ2nKmoBuZPm6E1nmKadgqkY&#10;zmug07Q57lEGRz9a1Uox0ZqlYytTMThfJbc4HIxisxkKqu4YNdRqXhia1G84P0zWQ+kTgBsZB+ta&#10;xqw2GZZYClBDHAqxNZsjYK1NBpxxvK57VreyuBTiURyrLnJHOK6J/Ek1zp625GIemfxqh9lESlSt&#10;VWJjyP4R2FZyldEsdIQenIpAwA60KN4yOM+tWYrFpVLDHHrUppEp2KS8/eq9pdusuaieDy2wf0rS&#10;02Ag/LUTltYd09yrdKIpB9arvNhhzWneWpyScZrOlhxzWd7i06Cby4x1qpcjIx3q/FGKjmtC2SMU&#10;0xp2Mdl55pGhIj3gcVqW+my3Dkom4jnFVr+3e1J85GjPTbitYy6Mad2ZcUii4Xnoa6ZbqP7JtUDJ&#10;61zEse5lYcCrULswwG4FaSSehTjqai7dhJPegRkKSOlU45fLG1jkdakS65x1FZNPYnlLEDBZwD/K&#10;u40ZltbfzCBubtXIadsklBIrcuJmSIbTwPSuGqm9GRyM6ODUVDMC2CT0qxFeyM/ysdtcPbao/wBo&#10;2nJ5rqbC6RwBzkgVwTpiset+B/E4it/IuMAepGa6HxF42TTpY3hAyynBx3ryOw1QWx3A8e1Wda1o&#10;XcELFicZGK8itheatpsayrynHkZ0er+IRf27kPgsCTwa5rTIPPvvObonf1yKoHUSYDn0qvaax5G/&#10;k816FKiqeyM3qeiprEdnaMiMBx2BrzjxjrEs8v3vlz1q0+smWMgMea5XxDO8iEjJIOav2Cvc053a&#10;xq+H5ywyRmpfEl+IYlde2c/pXM6HqjRgg5+laGrSfbrbbhuRVKkYtdTpvAnieJZfmkweOx967jxB&#10;4gWe1jEbZPPQV4RpPn2FyACcZHSvSbOc3VmNxOQO9ck6Cvcn0Nqz1ppLOSJpSMk+vpXmfiq3MmpZ&#10;R94xz+Zrpbq6a0ifAOfauVmme7uixBHbminT9nsKKa6kNriGRSW2+1dE+oD+zgFbOB6Vzd7E8ciB&#10;cVvWkAkseSOlVNczux2ucvqErXEnK5UHrWnoMqW8YcgAA9Kh1K2WMHipdNszLbcHrWrT5GkUnfQu&#10;6pqkT/dYD6Cq/h7XWtb1WBCqWGTn3rL1W0kgOGYH6VjFj5g25GOetTDD+0hqJxurH0TovjyNLXy3&#10;lDDGM4PFGpeM47e3aRHHmHv7V4to2stCNuGJ9TWpq/nTWm8S4DjpXmPAR5wUbaGtD8QS+uEiXzFz&#10;zweK7hteXU4FQtueTCha8H06IQ34BfcxJ6V6j4St5vtMBAaRQ65/MGtK2GjTKlB3XKd3oHgcyRyT&#10;eV99Mjkd8H+RFYXiPRG+1LBD8si8NkYz0r3bwxaxQ6VCZIzu2hen+yo/pWB4i0C1uNSabAQ+n5V5&#10;ftakZXZ7fJCNFJbnCaHZS6ZYsJY/nIGHyDjFRxQXmoXRfezjOF7cV0VzbiCQICGU9a07UWdnZx8D&#10;f1OKxlO7u0ePPXRnDa/4gk0mH7M6dsn+X9K4rTobbW795Lj92C2R7123jXw/JrJdoHC5Xv8AjXit&#10;zc6h4b1ho5OVRgMjvXpYWnGqvc3IauewWvh22RCWYBMcDFee+NrGO11Fyg4GD19hXT6N4la9sQWD&#10;Lx3rH8SWLXgaRuSw4rrpRnTqWZomkrHB3evKlq0O3fz3rjb+58+abaMZPFdBqmnNbSsrHkk4xXPz&#10;2MzysEXv3r67DclOPMmaRsiBXKfe4pXHmY28g8V1eifDu/1lcgqB75/wpviLwPP4YjDTMjAAN8ue&#10;+T3Hsa1WIpSfLF6lcjtzdDmIoCDgjmpbeAtNj3o3hQW9e1MSYo2R1roZNzvNJ0uBrLdx05rlNfiS&#10;CdgOm/FT2HiCS1iwc49qz9Rvxet053ZrhpRnzvm2LZWhTzGwPSlYlCQ3HpU0CeWc+1I0XnyHnAHr&#10;XZa2pKdyONg7YHPrVsIYiSq5ytXLDSBKwORj2rp08ORGAEkZxWLqpMo4LywTkjDdMUxUxuJrp5tA&#10;DTlVIqve+GJIVEgIOevWmqqYHNlecDmpRDhR/fI4FaMen7nI24x6097VTwoyw9Kr2kRPQoosluAW&#10;+QkZ4OaV5txxnJq3/ZU5Xc0MrZ5GIyR/KqX2dvPII2kHBBGMGpUo9BbilVFIRjGe9WYIN/Wrd1aK&#10;iA9fpQ32D4TPgiBYitiSI+UMDJxVC1A80cHrW08YEdQ2S3cwCriQ5GBTU4c/Sr8kWWI9armDa2ci&#10;puIHO6PA5NZskbbuhrVJVF64qFNs0yr5gGatMCikT8nHSqlyDGCTwc12E3h5I7MziZWIHSuVuQDM&#10;VOatGi2CxujGQScVdmuhKAQct3rMCGM+1TxuM07ILFjcW5PWpF5Aqq8u098UxZ2Bz2qeVByl/YfS&#10;nxMN+e1Vkn3KOuatxoKkgsGb3p5kGwFJMN64PFVXIQEn9KIJQw6Gs3BPcjlOy8PapKbGYOSZApCn&#10;OM8VyOvX0s04V8lgepcnFWYL+S1RgoOMVSlha6YuRyfWuKlRUaznYajbQhtbmQkDcdvQ1JdxncCh&#10;3Zqk26An2ParCzlwCc4rvSVyuRISMMjjcMClkkUN1607d5zfL+tElsxxnHFa2ENVxnOau25JIx0q&#10;iQBwK0dPkCkAilLYhqxtadE8g5XjNWWiw4AXOKsWLBUGACDzVmOESvkjBPrXJKV9GSZ9x90jofSq&#10;uxh2roDpglJAK5qK40CTy8riuZ1bMTZix/PmNeXPasrUraQ3W3bz9a6T+zRaRmVzgioorZLw+aQS&#10;PWtozuOMjGbZFtAPOR2qzHGswx3qfVLJY2BX1qOyQiTkcCtm+xXMLDZKjbmGBTjAquCTiPuakuJx&#10;H0B696lB+3lYYl+bvms5bCvcuRQFVV1PygdaSLULdpAsjDJOOQa1Bp8kFoA69RXJ32nNDMW3jOcg&#10;CueMVJ2Eev8AgPwvaa5cqBtb5Sw+o/ya6pNWi8Kaw9ht2biuWA9Of/Zq8h+GHxCPhXXEW6V3h2sM&#10;jHf6mu48WeJbbxNqP2mzQq2OM49AO30rzcRSk5eRamoq52GqWGlazdG/kIQ7cHhv6EV4F8RfDjXe&#10;tF7eM+RjCsCeeT6kmvSNIu5nsZYppCHPNX49Ps9Qtv3i/OowM1NCbo1NzqhieeCiz5su7OSxnaKR&#10;dpHPUdKgJxXd/FTRI7CSG6QjgiNlXqeHP9K4QqSemPavrqdTnVzB7jJCCMVAIwZKuLBv7jNSpajc&#10;DxxVtiHQ26PHhuuKn/s9MZxxUiRiMAn9KuYXbjvRc522VoIUVtoPyn2p0tmvNSRFUINPeRWBxmsC&#10;feIRap5fHUVVmiUHA61PLMUU4NVvNDNznNXympbtrHdCzEfrVQwBpsDpmrMOoKg2cjNQXDqZV2kn&#10;J7VQGzFpsJtQxxurJuGMbMorS3FbT73asbDM7sTx71nCTk7Ma3HI6qPmOKryPhuKbPJyAAeKhYsT&#10;1rdI1SuLKzFuPSkGcc9aBnvRVWL5R8cm2rNsDPLtAyT0FVFXca0tHt2W6V2Zdo96lkSiTS2M8CfO&#10;u305FR3N8s0W3q3pWv4hvY1iiEfJxXOMhVs0krkpWCVSkZAYEd+KrDk1bkw2ahKAAmnYYrFTFgHJ&#10;pEIAwaaBk0yRtimqNI7D2Cgkk8VECu84PNM87PXNIjjfn2oKJGYDg96ajbGz0FNkcErUcsvAAzSa&#10;vqTa53XhXSUltPMfhiSRRqBlsZGOMKDwaxNB8UNYqsW1iM1Pq2syXGSUIFeZOlKVT3tjJxVytrN3&#10;Lqnl4yygba1PD8RsrY+au0Y4NO8PWkd/BKWYKV55qrqlybWRolOcdx0rWT5U4WK6WKd3Mx1kS22U&#10;kQjEgq7ql7daioN3J5hHT2qlZxNNL5uMg1aveAB0p3StFCStoRQkFFVTnAxWhGwCY2jNYyuU6Vo2&#10;cu/qamXMgIrwhZi2Bgd6t6dcKSvQDIrP1eH5mCOOlRWCSQqC3Qc1k43A1dQlJuAB0PSnC3fytxWq&#10;CT+dLuP8JrYjlSSNVFSk0gMaSTdIy9hVGdTJJhRk1r3tr5dwSMEEVHawKswYiqUnHYBtistpF8y4&#10;B96etw0swP5VttFFLCoxiqUtokBV+MCuKTtK4GrYXMlqqsDtNX5r9LyEiWT5ulYEupBrX5R04BFY&#10;R1CUPnLdelXGPMBr3COszGPO0Hiq09zJvGecVqW08bW6ZGWIqjfW7O4KIcGocdbAb+lXQaFGJ4Ci&#10;pL6WKbhPmJ9qx4roWyKm1s4APFadi0Use9jjHrUtAY2oaRIVMixZJPqKxfMnszh1K16Ml7brb4KF&#10;q5rULaPUZP3ahfrWsJdGBiy3jPFyeQKZb3EUgGG+fuMGnXujyWr4Lg/SoGtjCBt5J44roSiikrmr&#10;BLuOAcmorhHckAfrUUGmXcAEhXgjNPilLuA2QT61hKOvujshYYxakHOT3FSyXm5wy9B3qC7G/gHF&#10;Q20WX2s1JR7lJWOshmWe13L8zAc1khB9qLONprc06OGIKnPI5rI8QOlrOmzvnp+FS9BkF/GJFOfw&#10;rElUo4LDC1u3Misqe65NQCCKdD7etCdhGPdISAUGQOlVmuJJBtxyKtyzbW8kLyeM1LPoT29vHIZR&#10;tbtXatUmBUhCrEST8wqD7Y0bHPAzXoGmeD7Yaf5jlWYoG6+1cZrFksc0gUYCsQB+NOOoEAuw0fBq&#10;D7Qc4oG2NMHr7UwIS2RT5UVYe6qWxToIUjkBbgZomhZU38etJDllyTSJN1J/JhyowOxrNvbjerHP&#10;NJNeDygBnAojg+0xnsCKyfdjJtBhVpN0mNuK0NVuY43xGRtxiqlnaGGBiHFZNzI7zlWalFe03ETx&#10;sJrgKx6niuoawjt7DewA4rk7Czd7lW3DANdVehmsNm7nFZ1d7Ac5dXuyUhD+FLbaq0fyvxmqctnN&#10;5zYGR60ospg4JAxVvl5Rkt7eq5IJxntiqWF3KQe/NTXke1ehyKqAsRx0ranboBuQWqPBuHIxVWeE&#10;GJinOOtT6dLttiGI6VUe5AdwAcEmrYFNowvWp7OxVmLMPlHU1BM4ojuXjBHYiuhOw0MulSOYhDTK&#10;YzmSTJpxOBVbl7DkO1s05Ltg/HQU1VLkYp8lvtGRipa6Ctc0be6WUAbsn6VpREgqo+8e1YNshiwT&#10;jPtWzZzFZEdhmuGrBLUhqxrxW7EDzVwp75rO1a6RZiiNlRVq81LdDhQQRXN3U7vJz61FL3khEgZZ&#10;n4Oa0bG8SzuEJOABycUWVnCYBIzgH0qKeJNxVDk4zmujkQx+u6ot5JGUbcB14qvZw/aeQeKpzDBN&#10;LbXhtxgZquVAXbmBIuM81RmYDv0oe7aZ+9Mf5+lMBiOo6mrllcFJTg1W8upLTCy81dgL93qkjqFz&#10;UIm+XcD83ekmi3nIpgjOMViIlW7KqR3q7BbtOud2PbNZ8tu0QBJBz6Vq6NC1/N5SHGBnmonpFgdL&#10;oOjwmDewBfFUNQiSDUOMAetXpYJdLj+/2xwawppWunJ3fN2rz3qBtWlvHPKBv3e1T3U0dorrwPSs&#10;m2SaBN27n1FU7l55HZnbj3NTyc2guUrX85mcnFbPhu8S2WTB5I9KwLi5CjkZ+lLHqIiAKg88cV0u&#10;m+SyBKxpa7dmeXJ6k10Hg+LFo525YdfzNceJftUgyDXaeFblbCORpR8vGMVFklqUJqckqlm24UE9&#10;al03xBFaw7JDhjjHeodUvTrF4IYU2qTgkisrU9Bm05g5YMD2GaiKiBY1HVodQnCuNqnpXQaTY2sF&#10;u0g2sT0rkLbQ5L+VGDBQOuc1uzQy20YQScexqZpaWE1c2NRhtntySQrAdAK5fUIY1jJB+nFMl1OS&#10;KQI7ZGcU2+ctCrdiKUU4yVydjCkc72Cc1LHO6IKdbhDId1OnCIeOld8k52RN7kQvGEwJPFbB1km1&#10;VVHTqawZsDnPeoZblkUAc59KJUVvYRtjdcru3dKsGJDEMn5ulV9HYyKoKkg1JqKmJ8AHHtXPGNpW&#10;LSuZ10fLbA6UyJwsZ3HnNKyF+uQfehkAXFd0bJWJY2NsjJqykLSFXU/LVNG/ebe1bOmMLdHLDI7A&#10;1zVbW90qxIkEZtzlgDjPJxWWB5LuR0znIrp9d0ZLXw1FrX9q2vmSEL9iDjzcfTp+tczYkTyO5LKu&#10;MBWA/wAaxgnGDbJELmTrT0PlsdtI8DvJtjUsfatGLTpY4xJKBGM9HqpTjKPmNJvYLHSRfMQ6/MRn&#10;mirj61DYxNgqzbCPl9cUVyKFaWpvHY/b34z6TA076pIuZYrJoww6jG8j9c1+f37QHh/Vtb8Qr/YF&#10;lczzSSht8MDuMl5uu0HuyH8DX3D8fNalsvFFraLIBFLbRZiJwDmSUH9K5/w14Z0GGza8vkiWUoXM&#10;ksW5ASoOAQoPDZ/xr4jGRc82k4o7ZUFiI8jdj4H8P6L4ubVmsNZjnga2CAiVZ04K5HBx2xnivo3w&#10;/wCB7ebQkmdEdYunmdP9Z9K4n9o34x+GNG8Xy29mXnlgeSNzDbOynEcAUckdMt+XeuGi/am8vRLu&#10;CKfEX8KHzd338/8APT0rzcRgK9Wt+7jZHlRjTw1Tlqao841fT9N8M/EuSC1ANsLsgdOB52P/AGU1&#10;9o6Jq0LfDGGOaaD7L9hEbfvF6eUM9Tj+E1+cb+Irm91oXskm6QS+YcHk/vC3H4Gu11b446/a6BHp&#10;6Xk0UYQDAkfpsIP8XvXt4vL6mIcIoyp11Tk5Jbnr9pF4dt/GWow272ssxnYhVMLZ4YngAnof0NY3&#10;xU+Gi+JLIfY7WKJiV+Z40A+8PRDVf9mnwhdeJr1vEOryu8EhMvzzFs58wDIz7rXtnjlrdI44LN1K&#10;44A9ua+cqVHhcYoU370fuMVTbvK+p4h8N/g9pkEStcJCRs5OxPvfKf7nvXS3Pw/sre78uBRGAchg&#10;qgfoAayNNuNU0l7iKVGVMsVOeP4QP5GuU1bx3qVhqQ86VhEW25HNdM6eIxEnLnvcz0+0dpJ4aOla&#10;r9qjVHaM/Nyfm+lUvFqXF3B58AKSLjdF2YZB/pWv4a1iXWbRWSN5t4BHAz0Oe9W/E9rF4ejuJJGL&#10;3GBmMc7eB/8AFD8jWUYPnS6oys29EfOmj/D67tfFK3JCBXcPsBOR84PPHsa+ovCEd3pNpaSGUFFR&#10;Y9kZycgDmvOfB/iC0vbqX7REfNkchTs+70r2TwVZwxyhpW3xqdxz0r18XWdSnGEtWj08Lzbjta0V&#10;57Z5bsqQxG3GTjkDnj3ryX4lz28djiAjEajp1ORmuu+KfxbsLSW4sLO4Sa8cqVhjBwo+Q9fw/WvJ&#10;I9TGtxk3Z8tyACh7Ecf0rKlh6lOSnU2M8TUi3oReBtMuNW02YPH85GRvrk/Gvw1maSSQrEHcFuCe&#10;M/hXuHw28JaxrVyy6LAkxI4WQ7Bj5e5GP4hWpqnga6t7y6t9SiA1HDM8YOVVQcHB717NKvKhVVVb&#10;HJRhUi20tD4T1TTRbSMB85HZOtdP4W8KvO671GT25zXp9/8ACXzNXeV4lRT2Bro28NQadpyLAi7x&#10;/wAtK+orZjGtRagzWdXTQ8k8WaLDp9qRhQ209K87XbDIwPOTnivSfiDvkiYZBYKehrzR7K4jy7jI&#10;Poa7MG06XvG0btXOsg1KKOyIwScdq5jVJ2vACPXoetbmlacz2hZ+lQWugtrPiOCytgMzbgN2MD5S&#10;Tng+noa6m4Qu3sbRi5aCeF7KeO5SQLuRnUZGcfeFfT/wW8WxaZpiDf5Vwu1fmxwNqc9a978C/s4+&#10;EtN8JwT3FnE0cUQRpJIozul8tOn7r13V5J8RvhSmi+LrS70u38jTmmUuFVF+TcTyFUcYxXxOOxNP&#10;Fxd9kdVbDToNNO57LYeC7nxakkyMkqYwWycHkg449q6TT/CFp4R0SWK1jyWRvOLDpxj+pra8Hazb&#10;aPo22BdwwQqxjk/M2euKwNXnv9fN5b2PmM8i4IB29+menY18rWjGbTifQKWGUItL3j48+Pmox2/i&#10;W92kiNpHIXvzI1eUaHare34eQEjdwD1xX0Z8W/g1ceINQZ4CGuySSkkgBX5iefzrj9F/Z/8AEVhc&#10;F5I4Cu3hkmBGK+joYnD0qPLezPnq+GqTbnBaGbaJY2GnpIoHmDPyjGetLHrIuNRtrPzFzNIFwXAx&#10;93rz/tfzqHxD8ONY0q8Ktt6jbh8gcc5rtvh58P7WW2nu7pzJcwAONjDCn5j3HsK4ZSUI+0vc82ng&#10;51pXZ6X4F8ORTWqwzhPshQEnvnFaviLQ9Ht9OnRRHsVDk7l/xrzjxN4/fw/M1nBMCOB8vbkgA9Oe&#10;K5d/iDrms2E8cDO8JQ8mYjAx6b6whh6tWoql7I7adWNKLpyjc8j8bakbPVJVRy0bfdK9BWNFqC3E&#10;gBYmrfiPw9fXk3yeXj/akGawIrOexYLKhV881+iUIr2Vou7OZwdua1kbk5BAIJGOazLu7YZ5P4Us&#10;t1iMjPas+WcMe9d0Kd9yLImhbc496W4ySORgdahicLzmmTTg5Gc1vyopGrpZj84AjkivQdBWKMx7&#10;8YNeXWs/lyK2cV3Oi3JnRMNzjivMxUHHU0Z0OuSW8m1FHIznP4UmkaTbXiFWCkgZFZt/CyoGY5J9&#10;Kh0zVfss8eCwwwzn0ri5W46bkp66j9X8GytumjRdg7c5/lXNzWyRKY+VYGvaYdUsp7Ll1ywxyK4n&#10;WPDAaR5VCkN84wa2jUlFWbKk0kYvg/wFe+MNSFvAm1Tj95JkIOG6kA/3DV/4h/CK98FW6XUrwTws&#10;MkwMx24wOcqPWvQvg3rkHh68eG7PlibHzEZAwHH/ALMP1rovitq9rqXh+6tIJEuFlHDqDgcr6j/Z&#10;Nc/1qpCrZ7DhacbnzIml/Oeg71cgjWGIqec9K1by3VZ8rjbjFY9++xTjI5xmvSUnJXMnuUpE86Tj&#10;j61qaRGIj85zx2qnGo3ZxgVKk6xNjNJ36E2uT6mozuBwKzJCgIJ6Gn393vUgE9KzJpm2g56VcL9R&#10;qPYsSzKp4yKry6h5SkrnPfNU5bgk4zz71RuJuzZP0ro5OxrGOmp23hjV4oz5jYOBwD9ao+Lr5NUu&#10;QygBs9hxXKW80kbDa2B6VpxuJW3Me3ekoILJPQriFejDpTXVYiAven3UgDDaDzTYYmuJlHRe5NaD&#10;DYD95hn2qRI8DC9fU1pPpUccQcMCcdqrIVwQByD1qbiG28jwP16elb9nN9ptgCcH3+tc+fvFutWL&#10;a98rI556VhJX3KuaT2rLKGBXFaFneGNsknGKzIbjzDzTppvLxg/lXM4XIsdYt7GkWck/SojfKSEZ&#10;icVzlldvNNt3YHvXSX2k+RbCTBJ56VyzXJPlMrBPd/uvlJIxWULlzPjd8tRS3m1TGv3uhFLYWj3D&#10;nGK15GtRo0I7kIR82T6Uy9LPGMDOTVTUIJLMhyQAO+aqnVfN+XJ49K3jBNF8vYsW9uInypGfStA3&#10;CLGBuDeo9K5yTU3OSv8ACeR3NS3c86wRyhQqyA9+eP8A9dP2ZLi7amzFcxebgYzXR2V7tiAOce1e&#10;ZWt8Rdqu45JrvLSCc2qvjA9a5q1Pl2IsarSrcIw2tknriqR09Ulxxk80+e8S0tdxYZ7iqFpqJvJt&#10;2eF45rjafUQ2/t+SQM49Kn0eKaVCcYT0NI90okKsDj6Vt6ZNEluMDOe4FRyoEjC16zPklxgY7Vna&#10;bqYhj2nPFbWsOHilzwNxrgLmeSGV8ZxuOK6KUVJ8rKSsaOral9rlwh/OnaX4fkvGU7vlY45rKs4S&#10;8u5skV1VlraWpiVPqRirq/u1yxGa1t4KSKIMHG7sCadcWfm25gAO9flGelX7fXo540w/z54HvW94&#10;asILxjJcYD7zj06V5EudPmYl8SOX8NfD+RrtbmfYUBJ4J9D7V634GtLGykcSAZHTP4VMbeGG12xK&#10;MY5Nc3NI1rqBCkjI7H3rOc5VDtco01sez3GuwW1om2RQuQAB16Vw/iDxQFuw3zlTnpj2964q41K6&#10;adY97MByMGiYz3JBcc1xVKfNK7MfbSextXOvx+U8m44xnB61zEPia4u7slXPlZwAasXWml7fJzgD&#10;BANTaV4ZSC13sM9TxTjTilsZN3d2b9trsUdmA2WfOc4FeceO7NdQlknCDBOQR9K09RvVsLwQsxWM&#10;jOfxpZbu1mtzGG38ccV04eh7OTkupdODldyehxmiag9vGI5cgA8Y+tdZBN/aUAZRuwK5XVLRonZg&#10;h2E8EVueELpbSAgtzk8H616DV3cycVcoaj4bFzfr5ybc/MCemKZJ4RjjmGwJyM5NdDq2oteFAqfM&#10;DjI9KdcWt01ujomQFA3Z9qTnKCsmUouT02NHw3LaaTHlg35CuQ+LN5FewERjPyAZHsG/xFSS3kt1&#10;NsjOBUmp+GpdStSqruJBGTWFCapVfaM3VWbj7O2h4RMzpNtKkLmpYiGOc8DtXZeJfA81hCZmUYXk&#10;gHmuIuIjDIHGVToc19nQqwrK8RuEo7k7EE8nimoi+ZkZqJZM89qkjcZP0rdoZdLKVGKi3bGz2NVz&#10;Lg8nIoMm4HHWs2ubQSR1GjXIA/Kui+3EQYIJ7cVwWl3LRy4Jz06V29nE0sG4rx7/AEry6sWmD0IY&#10;pvKl3NyCc1vWrJfoF2grjoetcvePtYqAeKsaRq/2OXLk8+lTGKtcm7Lut6QI8mJQPrWJZWbT3MSS&#10;AIDJjI9K6xtVivRg5yfUVQuY0E6suABWbJk2d9Bodha6ckZtY5tyD955aE9Pda8q1/SEtdXuBGB5&#10;O9jx25rv9M1+T7EIjyAoHNctrjKZ5TkHeSfcGnGVmKMmcysaj+Er9arTTbnIOcGtGaKWYcKKzo4T&#10;uIbGQeRXYpLoU3cdBFsYMcYrQedduO9Z88gUAA1E0xOMGne4h9xcKr9DVKS63dMinytk81RmbYM1&#10;cYpotK5I90cY6/WqhvGjmRgBx6Ux5DyagyXP0rZRVh2R0L6+bi08pQymqUiq2T3qnAwXOamklBHB&#10;pWtsNEcnrkUsO5z8qM3uBTFXeckGtzRCsattUEe/WgZnSx7Fww5pojAFWdRZGnbawPPaoKDO7BFK&#10;1MlyF9aqljk1HlvSlYqyL7S+YDj9afbHZjuarq4UVJHMO2RRZGZqwQT3QOxPzpzq9shWRD+FbnhG&#10;W3dCJZMHFUvEDxfaSI5Ay+grhVS9XksQm7nPPF5zHA6nvTWtXjzkcVoWkQadQehNdR/Zdu9rlioO&#10;K3balY1vc4e2xHIAx/Krs21gcEDioryyH24LGc80l9ZywRhyMqOuK2i7vUbSsVVYPuYEDB6HrU8c&#10;3l4Iz61BZm2jvfMmDmDAyq4zSST75X8nlS3yqeuK0cU0SlfQ6/QbwyKBg4z3+lbIm3OQoOfWsvwT&#10;YyTk+cu1cnk/St+WCK1d1UhvQivLqKzsZNWYWlykU6q7dfSupt/LeFPlyCo5rzGR5G1HAbv/AEru&#10;tLguprRdhLHaMYPtXBV5Y6sll290NbuFiANvcVgvp/2P92gBj/WuhsIL3zhG7YHoTVnUNJazbdMF&#10;UVFOq76iR5/rVuY+uKgVUihVupPUCtHxVNHNzbneR6VzX2hoSSzYPoa9SD5o3KNAwrcPj7q+9afh&#10;a1WPUg5G4DP8jWRZmW8IEakg9667SreHToQ8jDzPaspzaViWy/rM5uIjFAArkcFulcbfafcxYaVc&#10;/NyR0xzXoFhZwXvz7gW6jNN1izL27B4xt6ZFcUazhLXcE7s8p1KOPcrR8HPJrc8P6xJZgMUdlUdQ&#10;K2ZfDNgLF2ZxvPOKyoJY7aF4cAKOAcV2OaqQuat20Ne28Q+bOzfOMg9q1tL1eS7kOx9oUbSGNZWm&#10;w6a1q7NKBJx/WpYXs7ByRMOeeK4rWexCVndHNfEsyXYRQCx3A/o4/wDZhXAuTvIZSCK9imgtdTcs&#10;zK6qteb+KIIbe+dI+uf6V7GErqXutFRbbsYyuVOe1WozwD681TqQS4AFeo0rllt3LDg0eearK5bp&#10;UlKxi0SB3BGTxUnm5qJRu6VIIWYcEVnZFEM0nOKh8wZwM5p1xbyqd3GKYqn0OapF2RGweQnFXtPt&#10;SxBY5NSWlodhLL1q7bQMjYCk+mKzlNLYLIkeB1IGQVx2rLukMTMe1dPFpVzLHu2ceuax9SsmRipx&#10;k1zU56uwWKNhp0mqFlhAyBn5qo3tu9jOYpQN3Xiux8GKLCWZ5gNhUcjn1rn/ABUftOrM6DC7ePzN&#10;bQqSc7G/uqN+pkKdwpafFHtUg9c1IVAGa6rmfMyFWCcmrCXRRQVyKrS4I46VHuNFhrXcupIZpf3p&#10;3DtinzfL1qnE53A9qfPLu6ZotYTVgMhIpu4+tJQDmhAlcVnwM1EyM4zkU9v7vc05CBwaGN6FRlKn&#10;mkJxU84z0FQlCe1Ma1RG25u9PSJiMnBoEZwRVuCIleccUiiK2AjuI89jk10t6ILi2BjGDjvXOyxk&#10;yfLgEDvU0Vy6rtY5A9KwnDnabJsi5a6lJphIGCp64qleX8l1Oz8AE9DSXMqvgAH8ar5q/ULI6nw0&#10;3nwFSPm96ZrQ8t9vfNUvDcsq3G1SMelT+IWYTnI5yelcTi1UuiCgJAeO4qWB2P3Tj61QViCTUwm2&#10;9DXQ9dy7I2YLFrllJI69zV28t44YAoHzdz2rFi1J4tpzxmpp9W81MZJ4rDlYWQ2J1VnXaSfUCprI&#10;ys57emauaKkMke6QZJq3cxRo26IdO1JydjMosrM2HHPrTH+RgB19qvtE0kOdvNUgyxOfNBGKxAsW&#10;k5YEE47DNWobX7exj3Lgday7dftbMkR+YGtBEn0hTJJhS2AG7VzyipOwFXUtPNnMIk+6B909aqT2&#10;ggQM2Du9K7TT/B93qER1GQq7EZ2lu1Yeu27TYRECMh5FVGXK+XoUtWZdjJtcKTyPyrUe62MgIz9K&#10;x0ieFvmxn2qyCzHJ5+lTJO9yuVGtcrFKAy8EjJpkUJK/KwA75NQ2cb3OMKx9zVue2lg2gcDHNZyv&#10;0CyLMNqRCGYgg+lZlxOlg+c5HtXZabpa3Gko5ZQ2B1rltZ0Et91lP40op9QsjmbrV5NRudiDaM4J&#10;atjRLBpJFaRQ4U54qtb6MsIy2C3qK6vSjBa2R/vEHtWspK6US3FR2K2ratDBBsC8KMYwM1x1xONw&#10;YDBzmr+q28s15JID8m4kc1nT20jD5QM/Wt47CHpOHXmoFdo7nOePanQ2knAb68GpmiiV8HO6m0mB&#10;rjUcIpUnNY9/cvdSYLcj1qGa5WAMueexqKwYXM+05LE8VLgkrsC80xMAyeRxUdhcP5pBzjNdHL4U&#10;lFmZMKPxrmdj2V0RINqetc8k1sAmoROs3mR4+U5OaiuNZlvIxAOGHrXQeRFPbfKRz61iyaf5E5kA&#10;z7itadV7MRppqV9a2aI0uBgDg9qxdSvkYkHcWbnNTanqJlhCg4wMVkRkySqTyBXZTSGJcwTRRq7D&#10;AP51LaSr/Ea0b+7hnt0j6sPQVnGxeNNwU4qijUeWE2xU/exgVlTSiJSOvHanNG+0YyCKheN8c8/S&#10;lYkSN2kYD+da8DeXHt6kjtWQpCDpzVizuGV8sDxWc4KSAvCSRIjngE1SYq8nzZzirM12rjGeKoPI&#10;N+RRTg0IfHfvBKMKSB6VtWuoPdLg5x71z5YPIEXIL9+1XFR9N2HzFff/AHT0x/8Arp1KKkrrcDYa&#10;RYzgAZ681F9ozKqtjB9KzWv9zck5oE+5gQea5XSkkM17uxWaI7MfjWNPZmKMjjI9K2rGbzY8Hg+9&#10;Vb9cA/KTn0rOE5QkBhpO6NtzgU6c5Xjr3ouIHU7gKY7fLzXpq0lcBsfzdacyfKeKdEy092UggDqO&#10;taBexnhtrnNOZxjvTSh8w1ILdyM4yKadilqTwRkqH7CppR8op1u6pHtZTUe/95z0ovcoVT0GDXQ6&#10;csTxgv2HSsWJST8ozx3rRtYisZJyD6VyV2kiHuPvpoUyFzWWIDeShUIGc8tS3kUjMSoOKIJharuc&#10;ENjjFKlDsySpPJNayGJnB/3TxVixlO4sxzVK5k8+fcAfxpyMydM4rq5Rlm5YM7EdKgjQytgcH3oV&#10;sn5jU9oy+aaJJIAEBj64/CmOQpPpV2VkBxVOZOTWYBuqJi0dwuPUdKfU2nw/aJcnHHPNNtgXbeMl&#10;QW6VaWBVXzD90du9NcBFxuHFMnuQItuetcycr6iK1zco+VAOa3/B9rItw0+AVIxjv1rl4YXmu9ow&#10;a7zSlNhY7lHJGKmo3ayAua9ItxEB0xXOxW6Ku7POavTPLPG0hxj0rnrq+dXwgIOehrlUG3YZvvIW&#10;RQvb1qhqXmG3OF781DDqDqqb8j1rfsGt71QGIPHSlzezlqgRysECSRncrZz3qFdOk3nGNme9dnfa&#10;QkSgptx1pi2sKQgEfN61usRfQpqxgWkAR1yOa6e1szcQKFYKO+azmtMyZQcVo2spgG0nBPpWMpKZ&#10;m9DZ0ewig5Iy471Lq2y5QAYJXg1Vgv0t48zEgdsVjX2so07eQzbcnJYVCSRN2TpP5D7YeD71VvWu&#10;c7ty4Xk81AjySS7hwPeo9WvH2Ii8seDii2tyk7mRNK1xcHOdwPHpWmTutVUnnHen2mmM0XmEAHHe&#10;s7UZzE+wHBFbfxZpRFIpMWhuCM5HtUCztvYOcdwasqPNPJ5qRLAzZ2qGP1rvVo7kFZCJW2kE9+Kn&#10;+xKiBjg57V1Gk6BG1mWkVVbHrWHqFuYLkqD8tROq9kWlc2tJgWC2DcZPSq1/dK7kY5qKCZooPmYB&#10;ewqhc3KNIW3CuaMZOV2K9tCaRkK+hpqWjSLwQapyMzkFeRWjpt4sSkSHHPetaidvdEFlpG+YtLjA&#10;6Yqxcpm48hfl2ipU1FC7bTgdsiqUszPdNKBnjHFc0XNP3jRbFa/BtyQXeRSOAzD5T7cUaJZG9l5d&#10;sdyepqtezeaxycYPQ1e8OySrIdiEj1rqqp+y0Zmd74d0CKCbdMFIqfxTb217blYxjCnOKrpqTQ22&#10;6Q7TWFc6hM+GgPmr7V4UHJy5i4TcNEcjrWkvZF3ySuCQO9Fbk8FxqThHUZY4296K96jXSguY1jsf&#10;sP8AtSeHLvWPFAnguDb/AGTSftCkLneUeU7eoxnPXmvivxt8dG02yudHuJMT2pMLqCuSy/Kf4fUV&#10;9iftgfGLwx8OtWurPUr9k1ifQma2sxDIfM3tMqfOqkDLIRz061+TXivVZfFPjDUr8MVS6upZlQnJ&#10;AZy3PT1r5ivhKbxUqhGId1ozC8a6k+s65dXbD5riVny2DjIx6fT8qq/bXSBiH3EdR61tzeFLvULo&#10;BAAiAfNxz+GaxtZ8ManaF/LtLlg3YRGvWoVKLVpNI4U4or6JfiXUUJJUBweTnvXU6zqkMpjZguEw&#10;TznNUtK+FuvGBZ/sFykTDIkMWB9TzWd4o8O3eirtmBJJx6d2H/sv61L+r1qtoSu0ErT0R7v8IPiL&#10;qEMcOk2Z/d7MAjaOAGboB7+tfQOoLaWmmRy3s26XklsHjBHYZ9a+I/hl4wi8NaisrFi+CoGDx8pH&#10;ofWvV9e8a6p44tPJjUxQPnknd3B6ED+7XxmY5ROeNTivdZCi6b1PY5r/AEnWEZCpJK8EqwGfxArz&#10;/UPh2uu6yLW3OxnYEMFz3A7sPWqXgG0uobgWwCu6pt3hVHcegr2zwtZ2+hanb3l28YmyBiQgA8g4&#10;yc+leJV9rg5uMHsKnFVJ2ZtfCz4R/wBg+H4ZLtMs6dWUcdR2Y1zHxX8Ltc3Vx/Ztud1wQHfI427Q&#10;OCfY/nXqfiD4l2Gj6dBD9utTtQ5XzFHceg965q68eaFkm41C0jBPDFwf5j3rxcPXxMasqri2em/Z&#10;RjyM8w07wQ3hrTUeeAPI+G6AEcAZ4J9KXxP48Hhrw7OkGEfYS3zYP3Sc9Pau/wBQ8S6f4ntwLKaK&#10;7x8imEgj9APWvJvin4DuZtDuWdSrlWc4x9zY/v7Gvaw2JdSqvarUw53TVoHkngy3HiPU2vrmbbPL&#10;yrsN2Mcf0r0208JRsvmy8Z6kL1rxjRppdCnjCH5SBsAPI4r1DT/iIgs1t5HHmEYK56fpX1uOhKo0&#10;6exxtdT6O+FV/oWj6IHtP9HnRR5shjkYuflzjII/h7cc15l8Yvir9p1tvsMI+RWt2m37TtDem2uQ&#10;+zWtwqtHMqKEBMgX75x9aZf+FYLyw8+a5BkxlIUTOR25zXL9nkZ0e2lKPKhNT1eW9+a0j2Z+6c5z&#10;WFC01y7LcTYjXtitaw0xxprSfaEiK/dDEcfrXnfiXxnBB5kcbYl/2ckfniunDQcpKETz+V8xxXjO&#10;+V72VAdo5x3rmzIssJTvjArVTRL3xNqapErEsRzjn8B3rZXwHqGmLi5065yThW8o8+9fXRccPG0m&#10;enTkkrGTpyvHZMGOGxwvrVbQo7j+2VmVArLuwThv4SOhBFdHHoVzE3l3FrcozfdPkmpdO8GaxLcO&#10;9rZXAVcneyYGO9FStTUG29C3JNWPsT4HeMtf1PTIkkYGyRdxQIi7yVTjIUe9ep6ppdpLdJPchEkk&#10;GMYztHXHvXk3wc+0aNpUCvHtiKIBk45KoKpfFD4nXGlXaFSdgYFyG+6vzZ7e1fmtafNNwps2hVcI&#10;+9qe5aisMWn/AGlfkRSeFBbhm9h71l2HjWyOm+XblYyQCzbW3dAcfd968a/4W1Yy6C109x5uFHlw&#10;sudxyCeSpx0FeRaPq9xqPiGN45SRLIAsaouBgfT2q4UXZqwPGLmXKj7F0+5sL9/NEJDE/MWZ1J/l&#10;VfXNSs7PdFGypuXIU/Nj8Wya4/w7qPk6LESAsrKDhQB1A9BXmHirxtND4rt7eR2ALKM57bj7V5Cw&#10;sp1Gz03jXCnbua3xDRr90dI9uTgsO/5AViabBcaTZ3C24LCRPmPTpn/Gu9RrW+09XlAwB3pDb2gt&#10;gsYUhgRXepuK5bHBTqnz/rEQ1bxChwQWlG5Ov/LQ19D/AA6+HaS+Hl2oR5kC8ZbjK/71efS+FIl8&#10;QJNEn3ZMtx6MT/WvpD4e31pHp0EXmpGyRKpB9QBWmOxLlTUYHbgKcJTcqp5J4g+HVnZCVvLLFOg3&#10;MM/+PV4B8RvhPqO4X1nCvkFSSFeM449n5/Kvrnxhf29xdokbgxt/GB1/Ck8SNYWHhjUJJrhXt4oX&#10;O1j14NaYDM6uHajuz3nhKWKou2h+cOrWE+mztDKpUjjn1yw/9l/Ws4HaOetd78T7yz1DWZWtmGDJ&#10;u4Hux/8AZv0rI07Qo7qAuzDp6V+qUMRzUlKSsz5Cph+Wdo6nJM+4Ha3zehpigySuFZsIrMSyNxjO&#10;BkAgZwep7Vo6jYpBctHg5IIBX6V0Xhf4j3ngzwf4s8OW1sJLfxBHDHJMCq+QEaRiQCrE5Lr0K429&#10;812pqWqOeUGmcfuJB2nO0jkdOmf616B4EtGvJI/nx7YzXBQR5CooLELjd3PA/wAK7nwbcyaZIhdC&#10;FwRurhxeqE9jq/EWnPaICTuBzjjFctLEbfJYdeQa6nVtbGpxxpt2lc5Oc+lc9rTb7UheoHWvNi7M&#10;zILDXG37CTgHgZrpotW821+fLHoOe1cBp9nI9wGx3rtbCweSEALk+maitZSQmtCexvEjuQ+7ac9K&#10;3NW1UT2bCPHIxisJ9LZZV+XGfetldEZbYOT8vrXM7N3FFuOiOQkgZgwPc9cVl6wLeK0UA75gcbcY&#10;zXTam8VmjqSCSTg9K47UDJLIzqpx2OK7KTsNO5TurpIQrHO09x1/Kqf2gSuSrbsHHAOf1pmJPOUA&#10;/vB3xuFPvLi41S5aaZi0jHuB/TFd6GOblTzniqcwKxnvV6CAAYd8fhUV1Gv3Q2c98UX1NIuxgThm&#10;l64qN0wOTmtKexPUHP4VU8rkgnFdSbsXdlEZD1OLplXG39ae0GDnqKR4dqZ/CjcpakkbCXBPFW4X&#10;ELqRz7dKzYiUzk1Yim3SKO1Kz6EPc3y7T2x2rj8c1lxv5ZaMjknOa2dPvIViKtjpWJqEu2ZmQZGa&#10;zW9mIdt2N13ClB3PnGKgjmOwZHP1qaFt7HtQ0rgWY5jGc4p5n3HPWo5E3R+mKghJVjk5osBdguBB&#10;PnPFdBeeJjLYiMdTkZzXOTqrLgcH1qCIE5OcgVjOipvmkZGnHOGbJGWPU5rZ0m5EB3VzkGCwG7vV&#10;lpnhHyjPvmhoaNTxDqcbxlepOOPxrOsFXlimVAznNUi/nn50yfrVlLlIQsZO0Nx0pxXKjVblG8lV&#10;J3Mf3W4+lQrfMw2lzgcAGtHVbNTbfuh8xOeBXNjMe5HyGz1rpTjJaFy2Oq0fSftVxG49euK7u7Z7&#10;HT40HzZ49K4zw3qSwxqpPTHzYq/qmtl3Vd+5RXFVvKVjKyJNQmBiOWzz0qx4bEcrFT8vOc1zV5qH&#10;mNtHAPPWren3LxyKVfA6muWpTtFkuKR3V/a2yJvbA96fpM9tJAyqQQDwa5TVNV+0QCNZct04FX/D&#10;Vm8Fh5jyZyT1GO9cKTjD3tzN6B4gu9jmNU4J+9muVv41Rdx5PpVnxJq4S7IBzhiP1rImvxeFcDGB&#10;jrXbQpyspGySsa2mw+a21R+NatzpCWsUcg+YjrxisbTDJHJ8hrp5re4azMkg2Lg8ZzUVE3OzJasV&#10;NNjXzVKnJBBAr1bwr5P9nlpFAYH1rxrT75bW9wz556V21p4hW3s8hvlPasKlJ21J63Or1TxC0M3l&#10;odq/71c5eavNPdKyt7Vhza6t7dAKSx+taNuyBQSOetcSpqCHKbZt/wBpGGEOy5buc1B/wkhkPyjJ&#10;9N3Sq088Utq3zgHHArnrC3kjuJZGPyEjA/OlGKk9SUdQ3iR4+XGAe26t3SvEqtYCPbvJJ53VxM4i&#10;mjbLjdxhantlaxjAzz1FVKir6DNjWbQXTFm+Ykce1YcA+yTMr9B3Jq02rkDD1zPinVHVC8IP4VrG&#10;LTUTRLQ2NSvIwhy4K9hUejyK6Bl6c/zrz063PeskZyCDyM12ejTG3slZhg88Z9663Q5dWzO1tDtL&#10;OJFUMx3Z+b6Ve1DUwsCxpgLjkZrhJPEgU7AcY461Pb6mLk48zOa5qlMuMnFWR03hnRUvL3GefTFe&#10;iXum21lZqqj5sccV5vpWsppnzhgZPrit698YfboAmCJP8+1efUpSdkjsw9SNMpXWgrqryK67kzyO&#10;tec+PPAtvpyOVYAcHbs+nvXpOma8tlDK0/AOec15x8RfFcd/cSJG3GAMevT2r1cHKana53VXCUL9&#10;Ty42rNcNGi4A70sllLDnir2nygzuWBHPXFXNVu4pIcKOg7d6+jU5N2OJRXLc5+3tzPfW1vIxj82V&#10;Y2cDIQE4LdRnFaPiXQ49A1VrS3vBfxBI284JszuRWIxk9N2Ovas9H2g7sBDkBSMnODg5qCJQq/KT&#10;nPO7v2H8q2Ts7mJcsAFuYzuzzzxXqdg8LaemCM7QP0rz7StIe4Kuq5rp1jntVClSFx6152Ikm7Ce&#10;wXUCu7Hd+lYF7KYpzt9a23kJBrEuVUzct36YqIbEov6bdyOQNp49605HkcbsdKqaYkYYfN19q3jF&#10;EsGSwHHpXFNtSsZN6lWxlmIyCQPSluIDJIWcck5q1p9zbDKhwTUmoPGqgryDT3sETB1H/Rh8jZ/C&#10;ubluDEWOcseSa17qX7QcZrMvIQjYKZ/GuuGhZVLLKjSGTbtGcYzRG+4bgcioxC0zlQmF+vWpo4hC&#10;MHj2roYCHLnpiqdxFmPOe9XjIAcAVH5JOMjinFmkdjKVSc5WmOjJ0XOa0LuEg5TpVT5jjr+Vapuw&#10;yDazD+7imAsHxnirihSD82fqKgdQG4rRATxFVXGc1bsGczHa2FPb1rJYtvAFWrKcwPkn9KmWi0Ga&#10;2r2qJbrKg2sOWHXNZqTBkBxjIzjNXLm+FzasvTsOetZqxtkLUrYmyJicmpFj3dsVGqHp6VfWILTJ&#10;uyq6kAjGakgi3Yp8oGOBmpbdwoyRQSPtbl7SRgoPPHWpHcyyAnrUO9S2aejDcOazcYpuVtRWRctx&#10;sdWz0rRn1NjDsUfrWdCBKuA201FPHKCFUnr1rLfUpbiw73vQzfKM9an1LzbqNo4hkd2pYLOaeNlU&#10;ZbHWp7ITWZKSR5Zvem5OOpocrNC0DbSck9auaLEhvFDHOav69pckUTXJXAIJ21n6FZXN3OHRDwa6&#10;/aRlC6Jatseq6RJBYWTOcOfTp2FZNxfRzStKDsH9zOcVny3M9rH5TqQSPWs2VnjiLOCAe9eS05u5&#10;ky0t2v24bV38+uK7zw9rvkRqCgAwP4un6V5lZzoGDbuW71uRagLa3wWySODXPiaHNZGTOnvvF866&#10;yFiTcAxHDf8A1q19X1aW5sv3x2n1Jrk/DGnzXt39oMLPEMksau+MNTjNttiOG9Aa4opKUYC16ow3&#10;u4ljc5yQp7+1YDv5szMeR6VS3TuCBk5461bt0yAvO4dcivchBU1Y3srHWeG54o1GBlsdKtX9wwfJ&#10;U4+tS+CNOgeTdMQBz1+lV/GuoW9tKUhIJHpXErVKljBas0tL1F7d4/m+XPPPSulv78Xtr5cYB4zu&#10;zXl2j6x5jhHOMnjmtkapJDdKgYlT2BzWdWk4yuVLR6F5oZLnKltm1seuafLonmW7LjB/vYrR0rS2&#10;vY/NiJJzk5HSqmp6wumXHlSNyDXM5T2gS23scnrunXGheS3mkpISOmP61SlnnuZERCS23pmuq1nU&#10;7TW0t1Y42ZOCPpWHc2D292kkDBuB07CuynUvFKS1ErpWZd0jzrCCWWZiUIKk+h4rh9WuDe6lJKD8&#10;oPA654r1yOzTWfDN3FCmJVGenU4ryG802601nE0RAB5auvAygqkrvU0huVJH7gfhSBsjpTWYMBjk&#10;HvSkbB617LbNizGpABAzkVKqlu2KdaSqqrkZ4FW1aNfSs5trYmyKzgQ9DuPp0qVJCqZxirLWqyy7&#10;8bR6daiuI1GAG/SsrszICWcjjIp/kMVyBzU1vtTrzWrYxCYjCe1DlZXY7sy4pWEe08HNW4BKrbxy&#10;K17vw/tgEgwOc9KyXult0YE+2Kyspq6GmzpNK1tTC0TJ8xx3rMvdOe/nYr8oHPTNU9EnR7hmOWBI&#10;5PGK6dZEjcMrcemOtcji4O6NE0ty14R8P/2lG8OwF1Azkgevqa4nxnpg0vWWhdgGC5wMHufQmu1t&#10;NTeykzby+VI3HCg5/MVzfi7SLuUPfTgux4yQBx+H1ooTbldgld3OQkjC4waqyt1p7yEj07VE+ckY&#10;6d69ltdC7IjL5XGKUJkdajL4OMVLGd4AHWgaViRIcLnNI67u+KlI2oKY3yrnrQFrkbg9BznvU0EH&#10;yHJ5x6UW7o2N3HNTmQDIA49aRL0Kcq7H9aYXyPSlmcvIBt49c0hhJU84oBa7iCQMuMdDSrhj0qJY&#10;2jJ/iqSMknkY4oK2JRGBg1IrhR0pm7K1FJJkgYpjJJDu6ce9J2pF6U15NjYxmmAP1pA2O1N37+cY&#10;pahoCxaXjWc29B+Gadeag94+4jafrmqpGBmlUBu+KiyvcmyJUBf2prxle+fwqzCiiMHNRTTqOg3f&#10;jSshkBlLKF6e9SQ5UcnNVgxyOKsRvx0oshG3pczOoRRj8a1Czx4BHXvWToxxIh9c1rXMmACTxXJJ&#10;JMzLdjMI8K43A/hVHWoVLhgdoJ6YpRcABSDyDUl0yzxgnselc03Z6AVtIkWymZ3X5Tj5q6KSWLV1&#10;VNm5Ac9a57zIigWX5VPQ1v6Faq/EUgC8c4rG4Hf6TbSS6N5aPtIUrnHauEvLJtOupUc+duO7cRj/&#10;AD0rrtN1M6c4gkO5T3rE8WX1sX3qwyeKmw9ji9QVvMbCcZ60WeQNrLkDvWldXEMlsiqu5u5qtlI7&#10;ZT3Oc8dOabk7WKTudH4daGUeXsGemc1p6jpYaJsfyrlNK1KOy+cnHvW2niiKdCvp3/yKi7LK76lJ&#10;psPlE5A464rOS5kmdgzYA6H1p04/tG8bacgmrU2kxxQrtfLjqMdaTbewEVlaecMNwO9Pu4BbRuVb&#10;cACcYxU0VrdWVuJJYyquODUF6+bd+ckqf5UQjZ6g3c5a9vm/eL90Z6596qQ3u5sE06/Qkvx1NZgz&#10;G+AvJrtQGykxdgAcU66tMx792G+lU9PYLKHc7fY1q3dxHcLhD2qHowMNLf7Rkk8itbTLNLWeN3HU&#10;/lWcI3t3Bz07Y61anvVaIfNhvT0qvekgO61fV1Ww2KQOPWuM3R3bssjDrWXda5I8GwKWxx96qltO&#10;ztndt9qpQbVgOjs1bzCg+72NX1sQXKO+R9KxrXU0iAJbBrRTV4pRkNk+tccqbg7gZviaxjiCmPjH&#10;tXPWr7JCTzzXTao/2iFu/vXJSbo5SoHfrXfQbcbgW7mRRPlBgema1JLj/Rc459KwNzGTkVoNIXXA&#10;6VqO4pdsDJxmpowhHJqpeTqUwo5+tVY5nUjvSsxFuZAjgg5HpUszqsY2jmq/nLjLVE0xLeooSZVi&#10;KR2U5zxQZ9wAxj3zTZ2wcYqEndjtWuw7FjZv5yQR0p+4oPmYt9aZDkA9yae8Esg4TA9aYWQ1ZN7V&#10;YX5ZFOe3SqkUbRsQ3XNWGGSCOoGMUpaoLI2rO8jUKCdprZ8uOe2YjB4PNctb2MtxGJF49quQXs1p&#10;GUdSo9c1wSgmyWrIkv3iitmHG6sBpAwxUl673ErEMQuTVZoio65rrpxsgSuSxD/aqYfKD3qorban&#10;WXeMYx+NagxuzL7s/hWnY7ZQUIwfWs8AA9acs5hYsvNAr2LtzGIwSD0qrEQ8gPXB6VB9pedjkkCk&#10;TejZAzSew7s7XSrSFo1LKBxVu4tYySIx0FYFhfFY8FucdK1rO8xGxbqeK4qnvLURLb6aJC24Yz7V&#10;zeu2RhnAVuOe1dMLxlQ7R+Nc/qF2JJSHxkVnSb5rAZMFtvbBOPwqeaERxkZz705ZVD4Apk7jYec5&#10;NdybvYCicgmpLclHznPtTgoHvTd2xjxWr1AmaUht3X2oeXf2x+NNijkkOVTcPrSHcJCrLtqbIAZw&#10;tXdMnEZbIxkYrMZSzYzWjZ2UkzgJzzUS0AnmEkjgj7metRyK0hC9MVYliuLQ4kX5PTNEZXeHbgHr&#10;SsgI7VGhm3Ecmt2LV3eLylTPHXdWdNNHKVWMZNaGiWX7wlm7elc9VWEb2iaJcX9uSx2Kefu5qn/w&#10;jgm1MxAZK8k4rqrLXbawsyikM+MY6Vyw1xrTUpZ92dwI2/5+lc6buMra3pS2siRAZJz26dKjsLV7&#10;aRcNx9KJtTfUbwuQQo75qzBcr5pDDj1py2A1XmDxjdxgVkXkrGREQE9+Kfe3JGNvTFWNDAS4Mk5A&#10;jwOTXPZBctWNuyoN6nnuao6zI2nyI6qZVHXHFb97q9o4CxYJ6ZFaWiafBd2U8kqq3y4y/GOtJJJo&#10;RyFhfRaq64JK45GOntUmtQW1t5e0bVI596rtAdH1CdU27GdjuHA61Q1m5+2hdr7sdq0SvOwrI0ra&#10;dTbfKu4+tU47V3ucv25AxV/w6IhDiU/jirl68P2n91yfaos02mO1iCaf7NaEFOx71x2oS+dOxHFd&#10;FrnniHJUqMVyu7Eh38V14aKi+Zbha49AdvPStDSbyOMvkE496rxBCvXPtUaxKjHB610ySbuKyOkh&#10;1cAsEOBjpmsu9uPMl3HmqQcR87sZ4odvNXg9O+Kz5Fe41oXPtImh27cEe/Wo00l5vmJ2+2M1Wt22&#10;yqT0HtWyNTVYjx+NTWk7LkCyKZjjtxtY81VuGSRhtbGKZfTefJuB7YqO2ClSD1zW0For7ish3m4Y&#10;KG6VtaYFliZmPNZCJGs/r7VoxZEqovyqf0rKohjptKN/eKkYwCeTjNdfo2ix6TB+8w59SMUeGora&#10;1bfPIG79KTxPrCM+y1IYeoPvXn1Jya5TMyPF2oiK22R/e9jWf4b1APFsddpPIJNXfD+lNql7m8J8&#10;v3Gao+IvI0jWo0gbMQA4HHetqdFTjaO5pye7e511jbx745NoyGBJ/Giuft/EI8oBcjPvRXIqU1ua&#10;R2P0J/4KSaLYzeO9Mvp4w90ukRoh2qWA825IwSCRz6Gvz/ltj/brtsWNA5IIznr3r7v/AOCi9xLP&#10;+0J4f0tZNqTeH7d8N0y11cIcfgfzrxS0/Zk1TX9IGp2skLuY/McNcBcfIG6bPU+teBjcUsJiJxqP&#10;c4aicqslFXPD7DxHCureQNq7DtJfua+n/hx8GNP8YWfnSQKM9MomPvuP7voor5o8e/CLWPCuvts8&#10;lk3kEvOD3X0A/vGvrD4WePE8NeDYobhhHdxffWQEk/vm9P8AZYmvGzCVOVOEsPK7YqUYc9p6GlP4&#10;a0Wxs2sPKRNilTlF3DjHpXzR+0N4dsrCGSaCTJGdoyOuZMdq9KvfiBd6vq80kNq0zXj7IxgALuOA&#10;T83HWvNPij4G8Ra3FJ58cSOMuFE4xj5j/wCzGuXK6VTCYiM6k1Zgoq/NHY+ctOuHe7xEWDg4Nes+&#10;H7nVdB077SyiWEDJ35J/DmsrSvhDqtlIL5ok8lDufEoY8+gA966LxB4lsrLTDbxljKibSm08n8q+&#10;/wAXj4TrRhS1VtR1JKWhvfDj4k/YdW8+cRCOUbGR+ApLryMsOetdL4y+Mlut3D5F4EQYZisqgj7w&#10;4w/sK860nwDejThqEJZQ2Gy0m3srelYus+C9QdPtHmlkAwR9o3Huen4mvL+q4TEVL3SZhyM7/Vvi&#10;y2tFbeK5aZ3AAPmk4HHox9Ks6lNd39qiyzzqz8krI3GcDjmvHvDul3hvGAWR/LYfMzZ9fWvSbnxQ&#10;0FisF0ipsxgqDuJ/yK1qYCNHWiT7PzPoj9m7QRaeHxe37yTTSSHykZs/JsiIJz7s35CqHx18ZxaB&#10;c3VopWXcrAhucDLrjj2ryTw9+0Pd+GtKNlDZASquxZDGSAMKB/GP7o7Vgyzaj43e6v7uRpRKzNkH&#10;GCecc59a8aOWOpXVSozqlNcnKhnhPTItZvEuZASuDhe3pWd4vkg0PWnMIBwRw3I6D0rE07xPeeGH&#10;liIHy5AB5/kfeub1jxFc+Ib9gUy+c5UH0r62GDbd/s2CKTWp67pviCVbWDaBIigEA966HQ/E39oX&#10;+2KOR5i3MaqdoOVGBz0+Y/pXBeDrO6ks8ysAoUda7/4ZaRDHrklw0hMiyFlVWwD80frj+deRXpQh&#10;eyuyIRSlojX8UKdNsXaSCSO4H34Wj4/g6f8AfRr5t124JvZFxhfRK+g/jB42tdQvFt7aVHuE/wBY&#10;3OD/AKv3ryXTPBr3s8kqgy/7xFVgKvsG5TRnL4mjd+FEcGrajHHKuxQR82OevvX0JB4b07VYkjaK&#10;M+WMBti8/pXzvHPHotykUBMcw/u+teneEr7V7yNACyrwdxzk/rU5lJ1FzJ2Khp0OgvPBGnz3IRoI&#10;y+flwi4/lXbaD4LsI4TEsUMaMuGcIoYfQ4rk54r62j85o2aVcYHrzT117VF2YVRJ3QA4/nXg3qSj&#10;yynod8OSPvSR6TfW9vBaI9q4VIQAFB6kAdf++a8q8S+ELnxheBc7FPXBxkZPHQ/3q6SwbVdYlJeI&#10;W8G37o6k5+tdFHdxaPalpCI5gpABJBHvkVxcipz9zcuScltoeRa74Lj0HTEgZASM9Tn09hXL+DtO&#10;+z+MrDyyQplAweneuq8VeKptZvpLXeJF5+bLfL+Zrh4dXl0XXLdpdqOkgIbnH+ea9+NOcqdjz5QU&#10;ZJR6H1BaaBJNp9uIupVef+AivPviT8OTDLFqJb97CQSoYZIAdumPVfWu08H/ABCt7zTreOJlJjAV&#10;mZT2ArA+MXiprnw9cLY5munyo2rjA2OP6nvXkQ5qdTk2PVrSg6aa3OYj8RGPSAm3awB4YYPU+9ZV&#10;n4vdriNHOArdvrXFOuo2pP2guoOeWbNU7O8ee+VFfLFscA4r0oUItPQ8mFSd9j3L+04zbLONvKhj&#10;nrV7w14gkuHlSM4UZ55zXnjQ3FrZxPJIdmwd/aup8Ga5ZxxlFZPNYYwQa4K2H5YXjqddOrYv+IfH&#10;Nrpl0/nkAt2PQfc6f99GvPPiN8SotZ0e4gsJHVHQ7g57Ypfiv4S1PVZftFt5LL/sTDH8P/xIryb7&#10;Be294tteoULkKB9eK9LAYajyqtJ+92O6OKr01y30OVXSLnUdSOATEx5Y9avTWV7poMRAKv8AKu3r&#10;zXc2+hzWVjJvUIuC24DJxWDZaxbSaqsE24ojjDOnv9a+q+tRnGyHSi77Hn2sWtzZEPLuUt/F3H0r&#10;Kkn89x1OO9et+ONH/ty0jNlEH9xxXl93pNzpTPHKgVj616uDxEK0LPRnNVptTaTuaHhmCOS4XzCe&#10;n9RXrlhoUP2HzByCMc4rxvRTtkUkNnP8Nelw649tpgVW7Yw1c+MbukjF2Ssx2qpFFKmCFPPArD1Y&#10;p5GQ5z7Gqd1fS3U5Jboe1ULu5bgZz9a54RtqzFblzS5gjZfOd1dno+oJuyCMgd64e0kUAbhz7VqR&#10;3IijO0kGs8RHmaSM5bmtrniIQXA2EEZ71taT4hku7NYyF2kdcH1rgdovrxS3PPau5srKOHT0J+Q4&#10;/rXJUSpaPchnOeKZ1NwF3EDPasyaeNLIqrEsAKg8X3Gy8+RsnJ61hC7kc84r0KVNygpI0WxKGxlQ&#10;AvuOtTFlj5QEketV8c5rX0jTjfnpgd66qj5IjMm4kZsHGCfSkt4Fmf5iwHtXTax4eW1tfMXJ4JOS&#10;K5RboW7sOOPWqppTVy4lqREX5ecVUg0KfU52WAcgbjmmPdGVwARjI6V0vh7UYLKeSQuADjk1clJP&#10;QGzmLrSZbNiky4Yc8VmySkAqQMCut8Ua9bXlyxiKkgdcGuKmlEjtj9K2pr3dTSD0FwJck8Y9KEGx&#10;uKiicqWFSqdxJrVFWLSuxGckUpzJ8p6dahRz0qzCQOvWsmlchkbKVOAOKtWiLtJJINMQpI5z+lSM&#10;oiztOQfWlYyuyQucEdqYFCHJ71EJWHUACpJpA6Lg84osjQSSalRxFEcc5GOaptubrU4jZ0Ipisia&#10;Cb5l57itASLIpB/SsiGCZnAUZGa0UtZYwNw61jZDSRZgtc5PI54rYOhxTW4Zcl+vJFVo0PkDjDVf&#10;tHkhXJPFctWTWqNdER2mmhEYPkkDvXH6vaxtrAQZC57V6ANStFhYu+GIxXn0iT6prjpap5nPBows&#10;nJvm0Byvojr4dIt7XSxKhJJHOSKz7PSmvGdsnbXS6f4bvYNHaS7VlGOBkVg/bzYvIFHy9KiE7yet&#10;xzi0lpYwdRXyLrZ6CpbO72A7+D0GKpajcGa78zjmrK25mCKoz3NdLV46mD2Oj8K6HJ4g1JVTJTrn&#10;8GP/ALLXW+MtO/4RKFoA/bIDfRj/AOyiue8G68vhu5UFeSCATz2I/wDZjVX4geIbjxLqQfIEeBwM&#10;+hH/ALMa8aUZ1K9tootKNrtHMX+Lu5Lt0yTxU0OnmRQYlJGOTVj+zGaAFOWY85r0Lwn4SZtKVnXL&#10;sAeo9BXfUxEKSSTM+ZXOAsN9tNhsitvWNbdrBYkx0Naeo+HhHdfPhU9iKztWtba2ti2/ccGuRVPa&#10;SuO6kctbSss+5uTmtwawy2pTYue2RWBJMpdtpxUluWmIw+5v7vrXfJJx1CyOy0DTXYfaSBitvVAs&#10;FpuU4PtWFoeuu1v9lKBWPAwK3U0+W7BRvmQ+hrzKqUdyeW7OYjuLibJB4Bq0NcS1iKNjdXTS+EHh&#10;02Ro85A3ckV5re2t/JM6G1blsbgOOKigoVG+hcqbS0Nd9Ra4ugVI2qQRjvmupik+2IuT8wGOK89i&#10;F3psgE8WFbHOPT/9dddoOrwK2+VwozitHSbfuPQx5WSahObSUIwGCM5NVXiS9tjnoQaTxPcwXsyt&#10;BJldoH45NUrWYQwbWY9OK6o09EzogujMj+yIo70kFgc+1dJCo+y7STwKwJ95uS69Cea17eZfs5y3&#10;PvRUg2tRNK5m3xSBi2efeotN1RlmJGMZqnrVwzEqpU8mm6UgMPzECmqdoXkTZHTxX7XU+FIArdur&#10;o29qrFjuxnIriLe6ED7gcGuos7ldTttuQRjiuSUGgsjGm8RSrM0e8srHvWNfRrfXO5gdhPJWt7Ut&#10;A2bpFBJxnqKh022Lfumj+b3ram4x1SN4ttalEWMMMO1F6jq3WkPh+Oa2dyT0yMEVtal4Z1G6tyYI&#10;wBx0PvVO1juLWIQTD5wdpArX28lszpjqjzu8haC6Yc/KcgUxJN5B6c8122s+HCFacqcHr0rjktJJ&#10;Z2SJckHAr1aFeM43Zzy0Z2Phm6UDBxjj+ta+q6rFEu0YJxXO6bp11ZR7mXAOKhvZHmlwRke1cdS0&#10;p6ElwX6urEYrKdjPOxPHPalnQ24BXOCO9QRygNmtVH3dCXpsbFlKYmHPArRvNRItSARnFY0EgZMk&#10;4+lJLK1wwRAWI4rklTu7szsi3oxmlmJPQnPFbl+8kVqAcfjVfRbKeBFkaPC4HNM128RoyA2OeayX&#10;vTSWwnpsc/HfBZOSKrXFybg8nr6VRlV/M/wqSOB48ls47V6SgkzRrQsQscFQe3WpxYzNGSoJ+tQW&#10;gYvkiuz05IEtsv6VnUly2JOKeMwuPM4q0ZkWHg0eISjTMIz9KyNzldpPFdEVzJNFxNCI+edvvXTt&#10;4dtobViSc7c9RXGwTGJhz0q/d+I5ZFIDDkYI5pOMkDepS1KJYCpGPmJHHtisppPmwOlS3E7y4DHI&#10;BOKr7cHNbRTtqNMlHXNSh+OgqBWOcVYVAVFVa47j413gAnAznirQjGQ3eqqHa2B2qwJ8DFFkBJgB&#10;hjp3qXzfpUcbK8ZweaZsaiyMycYfnvUbuRwMU1Ttob5qzEIHOaeJdvJ6URwFiM5qRrXK45/OgCxa&#10;XJVhtGR71qwkTEHH5VWtNNzEB3I7VetbNrUc569zXNKSvZDW5o2Mkds+W64xV5LeK8nDDPvWfFaG&#10;7kD9FHpSTaxDpb4LDArkqOb0iW5K2g7xkoh00ouCMNnPWsfwbqMMcwVlJ+lM1vVW1lY4oEaTeSDg&#10;euK7j4f/AA9jgUXdzuUDszD0+lS5ewovmepai5rQydTdprlSEAUnuO1Q66YUtNmBkDtWv4ykgjuv&#10;LgI4AHH1NcdqsEuwtlmz6mrpS5lFmLVnZlGzOWO0ZVema1NPf7VeRxOBg+lZensY32uuAeuK27dI&#10;7eMyqT5nUZroqx5nYzaW57tpN1o+heBfmaL7QVjU5dM9Fz/ED3NeCX9697eZHK+1bsT6nqFioEsh&#10;g4bAkIxwPf2FY+meUsjqwIYdM15OCoum5Tk7u5pUq+0STVrEejWDXV7FAUOX44ro7/wo9rbLIsbb&#10;s962Ph5p9tPr8EkxICNkV6b4ojsIdM3AjjmscRjpRqciiYNs8c0y0uowQMqcdq57XrZ1mYyHJruL&#10;jxDZW07KGUfUVwviPUFubklMMhNdOEVSU+ZqwLuZaF1cbAB7113gCSNtU/0zB+UqN31FcnDccjjv&#10;WxHBnZNDIytu7GvSq69bjep61LdwWN3iD7jDHFclrPh+61rUQ0cDvzxsVjnPrgGtTwlF9sMcMrhp&#10;WBIz7Amvd9C8H2mjNb3F3GsiZP3lDYwSPSvlsRivqrv3Omhh/bSteyPmTxFojaNbIk0bwyE8blK5&#10;9eoFc3aa61verDJhkz949a+lviz8KZPiHqNn/YZghCby+5xFnO3H8Jz0NeZ6/wDs86h4UsZptQOG&#10;jbJKS7yeOABsH8z9K7sHi6Nan77fN2NcThVTm1F3Ra0fVLOHSS0O3eeo7ngVS8W+FE1Pw9JeJGVf&#10;GcDH95R6e5rgL1LnRpGBnAUY4Ukkex4HP4VrD4hXZszYhWkLgY+XOeQf7w9BXTSoNS9pE4IxdzzW&#10;3t3dUBG1snI/GrM1mVUdc1Zu43huy7RvGDj74x2pzXKuMHH5V9FF3imbEFvbMU4zkCpDA69eKu2U&#10;6IMDB471YuGif7tQ3fczuyhBPJ/FSSuWbmnU1oy9XZCGiQIOuRWxo+qrAw4Bx61gyZhyWHHalguF&#10;Q5H60nFNWNLHZ3+sfarTAOCOwrK03Rzfy7mY461lHUyEK4Ug+xrT0nUhCM7mHpj1rHkcV7pnZo1L&#10;7Tk0+RFiHXrVm1LuuFAYjHWqNxqZkbdKMenFaWi39sHYljnjr+Nc0lK12O5paWiQajGZ0BC8gGrP&#10;xLv4n0uNoVVSRtKjpj1qGe4ilk8xSBVbW4l1OwMatlwMD0rOnZMpN7HnCaVNd20txEMpG2DmqTHa&#10;x55969c+HOg2l7bX1rctsc8Ae+PpWdr/AMNVtvP/ALo5Uqw5rsVeMHeR1xjzI8plKK5LNx7VYtoC&#10;gDjlW5FdZpvgRZ7O5eTJliQsqgj/AGuv5CueniaxnkidWUqxXHbg11QqKexLa2IJpQOO9Nb5lwel&#10;POJGIK/lUeG9K0M2xot2bpnFWFjwmGyAKfFMsUfIGfeo5Z94O3FIm9yPGWIHSpFz0IGKjhZlbBAw&#10;alY7gR0oC5DIF3UxiFHHWmtlmpGUqeelBa2F8w+1MPJzSM23FIrEmgokDkU1xvOTT1UEUuwe9Tdg&#10;RgbaeqAjNLsHvSgYGKVwEKAjFR7dpOCamppQE96QhY5Sq4OMVHtXd32+tPZAwHUVZcxLBgfeoArF&#10;ARToUBbBzimqxYZqzZpHvBYkHNJ7CJ4rj7MygDj1NTteGbvTbiBZU+TBPals4ucPiuV6jsizbtvI&#10;HOKuTghMJyPeo41QKCuM57VYQcY6/WuZq+4WQ63sPtlqdw5HpVjTPNs5NgbCfrUlpcxwxMpOKrpe&#10;I82xTktXLJ2YWR0cd6ZGG4jjp61zniRnkk53Y68VeMbxTxHnBAz6V1zeH7XUtODcl9vYj/ChBZHm&#10;NpqJjIUqD9RV8yiQYAGGom8OTQ3s2UIjVuDkUiW0gmG1M880MLD/ALCAuBk59akjtnhXhRj3FaSW&#10;5jClhhcc1aLwPGFz82OMVIzOg/0dPNHDenaoE1Oee63AAr+NSXUwZzCqnOav6NpEhTJiOfei4Gtd&#10;+IbS7sxbBj5u3bz2Nc1qUpgjbGDxVa9haG9dURvMzj8ar3rzQxgyL271cXqIy7m4Dk7hgn0qGCFG&#10;nVuTUc0y3DMMYOe1SW/yYrrGS6koUAKMVUtJ2jlw33ff1qS7nLScjgVSnmQ42t0NUkmUkas8qSPn&#10;v6VmXcYTLbmye3akgm3SbieRUd3KZX7Y71cYu+g7CLb5j3c1CuYWOP1qyLkCLHGRVSR2eToMVo9N&#10;BWHmZjxxU9pdNGwGBiq4Q9+BRuVTwampDnVkOyNma73Jxjmsa5Chy3fOaekhJ9qiuQpGcnNTSpuG&#10;jIIvN+bPGaswTbff61m/xYq3EjVvZF2GyMS5NOQ5pJVCnnrRHTCwyQZPU0+NQBzStGDzzTQeDQD2&#10;FljVucnNR+Wo7mnMdopmd5APrTW5KbLVpB5kg9BW4VWKE8du9UNNC55qe/uNoIGMVxzlLmsmWUbm&#10;Jd+4Z6VErAHJpzzKRyefSomGea2je2ombWl3YChTjmrt9DHJanHXB5rDskUHO45qxdXRWMgZxisN&#10;XLQgznOx9vUDikYbqhaYls8dakEgI5611pNLUqJE8YU96IqcfmpF+VQR1pgx6ws5AA61eWxHldSW&#10;9DTYGZYwdopn2l0ckj5TUtiQ1rby88DFS2e0uB1Poaie6DA+vvUUUgWUMDzTSbjcTNp7Y8EcDPat&#10;Gz5IVulZkF7wM4NTxX4EgPT61xyi72A6SW0AtN4HauH1Lic+tdmdZj+xhSVwR6GuJv5fNuJCPu54&#10;qqcEmBCjYOSeaHbeuM80wLmlVMMDziuqyLSLVnZvdKAo5pbuwNrzJnn0rQ029islOcknpiobqf7d&#10;PGjDaM5yaltkMbptz9mjY7QR7iqtzKJZiw/iOeK17yxjt7Ddu+Y9MVhJEyybv4asBBE3mZxxXRaP&#10;OttliAVA6msjedn3fl9alMzLb7UGRWcwLeraoLyVUwAM/wANUjMSpUY46Zq1p+kG9G/5h+NSQ6Yb&#10;e/USAlTnjPXil8K1EWND02WdtzbR6cV0P2BrGLerAk8EGore6jslBWMcdq1vLGp2efuY5GOK4akn&#10;cDHV8HcevTArN1OMnLhau+U1tdbZPu+9XbwJLb4jTfWSGYVlcFo2UgDHcU9ZQZdrHA9qcbZwpIQr&#10;j1qixDSEEkH2rqUVKIjVMu91B+6O9WpHa4jWKEAmscz4UKDXS+F7eJZC0zEDqOa5JRaYxlnoU8ap&#10;JJx7dq1JL9rS32gjJ6r2q5qtwzxgW+COlc5dxTgEsKgaKWqyyXmcYHb5ay7W2eKTEh47ZrWiJzyA&#10;T71U1CN5pUEY/KtqW7Y2aNtMsZ2JjFa1lp7i5Lyj5Rgg1zUJNvL8xzXT3euwvaqsZ+f6VEtXckd4&#10;jhjltQF6gZ4rz+6tGe42rnBrqrm6aWMkt1FZLBVkDE1pSbQGfBZsuASainAjfAJz71YnuQsmFNVb&#10;iQMpPBNdy1YgBRsZNallEkx2qMrxXPoxZj9K3tFcQRsxOfrSrpqHugWLizSINgVVYKI8dTU97qq7&#10;io2nNUI5TLIFGMGsYU5JJyGN+zmTpwM1JLZLbxggtk1ZuYDbxhhmoHne62oBk+1W227oBtuyo4LV&#10;cnnMhXaAOO1N/wCEfupog4jIUc5BFQqrQyhH4IqZJVNmZtl63aZYyQx+maXTi89027Lc1bsoxPGQ&#10;ozWnptklm5dgMn1rzqjitCS9BNHY2jkYUr61wWoKdU1csGyowOK6fxIXuLVhD0PXbS+HNBiW2aWY&#10;4nPYV0UeWlHmvqaWVrGStsLeArt5weaK25tKe9ulgjB5YLxRWXtnfc1jsfaP/BSG9ksf2qvB83Ji&#10;j8P2rMP+3y6P9BWjZfGbQ9H8MWTpJ5s0sCK1uiP1KAHOErP/AOCmsNxH8f8AQbtAPJTw5AHY44xc&#10;3Zr5u8ITQ385EaCQNwpJzivl86wscTWlJ9DinUdKTZ658S/iPot7aGSWMrcv8yRjzOM+X/sVqeFf&#10;Ad7r9lb6mjeYh374iMZwMCvCfFWlWEHiGMas4W2U/MwRiR8gPb3A/Kvrn4S+N/Ck6pbQ61ZyI2dq&#10;mTy+u/PX6Cvn5YOnQoQcbiowhVd6jM3wr4OPhnUl/tW3Nq8w3RF3LBVOMHg47NWf4r1S2u9Reyib&#10;zEPyF854PFdL8aPGtjBpy29i6TXJOS6fKsaZk4zjpivn+9+I3h2ws7qa4u45LlI2+USMcMBx0Xmu&#10;WGFnUqWjqa1pqj+7pq56LrculW2k/ZkYBtq7wQRnBGf4q8fl+Hy6zrguYrcNa5O9Qx54x6+oavME&#10;8eal4m8RtBZudju4X5VGVwfb0r6Z8DWd/pNpELiHejA56Hq0leniKVfLo80pHPGzacj0hPAVjoOg&#10;QSRwAQPGCybif+WYPc+1fNPxs1nTdN1SSCxBQbyvl7iQPmYdz7CvWvG3xrk0sHTSAI1XbtIHpj09&#10;K+d/GVld+LbqW+giLKWLEjjHJOf1NRlkKiqe0qvRl16iqNKBN4ejsbfTDczMqyFQ3XrXKXWrw6jq&#10;EgDBsFtp9OD/AICsPXr+5tIDatuBQY4rntGe9WZjEhIP09/8a/QsNSSg5NmajZ3PpvQvhna3Nisp&#10;IbfhuGPoPepta0WTQ9MkWFGYKrFWJJx8rcc/QVU+FXj1Z7WCzuiPOyu7I90H+NetTw6ffaIyXM8K&#10;+Yob5uvK49R6mvmK9WrRq2lsdSgmtj4x12wvJJy4RnkmIycdOK9i+DfwVXULRLu+VGD4LBmUE/Mw&#10;/vg9h2rq3+GdpJcLNDsaI4wcnnH4mvSfDf8AxI9Ojt4m2qvcN15J/rXfVzOSp8iHSjZanlOr+DP7&#10;AglWJgI8n5ApOB6Zyf51yJ1Q6TcK7MwccIc9Bxjj8B+VfRlrbQ63POJmEgJJwTj+VeT/ABR+GUn9&#10;qW8tqAqSspKhuxcjPJ9K4aOIdvfFUovRo8uu9BfUbkTlXcN0OT7f4D8q7zwj4Tu7S2dpkJDdK9S0&#10;X4e2RtEyq7E+62TxW3eafFYQiERhf7g9K0nWjUXKgeHvFt7nhWheBE1DxErTReayy9dxHRwOxr6K&#10;0HwVDbW0IdVKgDCjjFcHpGlz6VqTTIu5S2Wbg98mu9i8WW9jiSSTMap8y46V5uKnOdoxNsPHkj7y&#10;Ogm8HRTyxRcMr8fSl1TwDYaXbM0SL5qgGSTcTnn3NYFt8RIDcKYpCzHO0Y9qTWvF15NZPDEGbfje&#10;cDpkV5yhOLtI7rxe6Nvw5piYO3Hk9eeePrXF/Eu2SISor4Un5QDz0Peui8MeIIoLN4JH+YD0/SuX&#10;8S2z+I9SSMZUIwcZPUD/APXWyXLK7CSutDy2fQZIY5XkjIVsENk15j4quJRfsgydhG1vT5gK+ntT&#10;0sz2P2V4wWUYA6Zrxbxv4Mlsy0+zy+pIznpg162FxKc3F9TzZ03F8x6H8GooJ9Jt3mOWJG8eo2Kf&#10;8a2vGzW6SyGGHCKuO/Tn/E15j8PvEtxpUQjjYAqcDcVAPAGOfpXtWlaG3izS5JLkeXKyNhcjp8vp&#10;9TXBiYunU5ma07SjY8I8V+ILWWTy0TbIDycnqazNIKJcxzEDAOSak8f+Gm0jVc467cjPsKg0mLz4&#10;vLR8tjG2vcoqEqXNc4HozptU8TRSWvlbh0xisjQ9V+z6nCUYpmQZPXvXPara3FszZB3BifwpNKs9&#10;S1m6hXT4zJICMYx1/GqlTh7McYuc0kfW/h57PWdJxK25vdjXlnjX4cWhufPto9zjkMCxx+tVNN1X&#10;XvC0ey6Up/sYWvQvBOqpriSG4QJ5fzZbtjf/APEj8q+UtLDS54s+wwsVUXsqkdSr8PvAVhqVpEbs&#10;q06gcEMM8Jx19z+dM+Lnwn06O3VrG0EcgBJ2yPzy/v7CotV8fv4e1UpZ/OA3G3p29foKS8+Jk+tI&#10;ftku1iCPuDjr6D3NbOpXT54vQ9adXDYenySSueaaT4FS25uRgL/Dk14p8RrSGPVCi8kkAfkn+Jr6&#10;e1rXLCKyLFg7ccjPqK+WviPqcUmql4k44/8AQUr6LJ51KtXU+PxUqbleBs+C/CtrcwksoLgZzuP+&#10;NWPEWnpZ5RB8q9gapeBby+uYwlpAzEjnH/161/E9ldW4DXOVkyDg4r3asn7XlZzzS5LmDZaE00LS&#10;Ftjeh71z2pxm2udh7ZzXXQ6mixF512lRwemfyrj9TvBdXbkjCE/LXdT1OIW0mcHk8Z44q9LK0vyo&#10;3zEAYqnHDmMbRzVrSYGXUI5Jj8i9zUVNE5dhM9D8BfDK51jbcyKfLJUjqO7A/wAqTxnCPDo8kyZL&#10;BcfkM16D4T+IelaRpSwGWHds6FyDnJx/D714t8RNfOu644gP7oHC7TkAYHfFfNYd1sViHzrRHXUV&#10;L2a5dzl9YkF5MW6nPBqO30/IBxuJGanj06UBWIyMZFdB4V0OfUr9Y1XcDnivpXUVOnY5k7HOfYZN&#10;2SpVa2dClFrId3zACu51TwLcJBkw7Pxrm9N8LTxXJU9CPWuOWKjOAXT2KfiXWS1ttVcLjBriZbcS&#10;lpGHB7V6TrvhwJasWwSFJxn2rz+9YRqV6bWruwtTmjoVEz2URZ28UpY+WRk4oDB855pG+7XpFFCV&#10;eSBmoRCB0FWW+/SgUy4lQwkH5e/Wp4oTg5qYbR1FO8xRQJvUj8rHanDK0rTAHriml93OaLEghIc4&#10;qxlnHJqCIZc5rQhiyBgcUWRmyDaCACKjUckdhVySHHQYqDYATxzWQrjdo24/iq0sXloCwpkESvLl&#10;hk1elQHArK47jdNUvOAq966BbAy7dwzVHQliE3zkE11EJiY4HB7VzTk0CZhLEUuShGQOgpmt3v8A&#10;ZluueN3AFbsFiiXfmzYK1ja7os2sapGsakwKe1YqpH7Rsmcik1xqEmAxVSeOP8K77wR4W/suQXcg&#10;3ZIPQ/1rd8OeBLKMJkhZAehYj+td5daWtrpvkKqknaN27OOQP61wYjGxtywKpyTTOI8aeJ9tusEQ&#10;CJg8AA+ledwZnMzS/McfKMY+tXPFVzc2t9sZS4IByMf3Qf61lWL3F3cKFjKhetdeGjy03IqUm1qy&#10;le6exnUhDgjP45q/ZWF1EhlKkqPaugu47aCBWkADKK1bbVdMOhuhKiU9OvpW0qresTB7HJaZAup6&#10;qgYfKO2cVoeKdIW22NCwU8DGc5qbTrSKN/Mt13zH0JpbjSdX1nUYlFhM0akAsOn8q5p1IqV2yVd6&#10;FGx06/FukgQmMH0r0TQ9XaOyjQLhlUA/UAUlzEui6WsM6bTtHB6g4qHRDC8RYOBk5rzqslWvZCcb&#10;HM+MNRuYGyCQv0FcPPrBuU2OzAdAK9U8U2tvfRbcqW/KuUtfCtuEBG3OepNd1CpCEbNajicbDG0k&#10;mFByeBxV+3Z7eYI/yn1xXew+Eoo7fehjEmMg571xuqxFrpo8fOhI3etdkaiqPQsvaa6QzK4bBGef&#10;wr0bwPcw3ULiV/4jwfw5ryzSU8u4X7Qfl56/Suki1hNMH7pwxx2rirQ59EM9MlZ2uDEsv7g9eByP&#10;StIeHLVdKikMKtluW9twH+NeXad44kjdQ3CE8qQDXpVv490250dLcuqtgErz2Of5A15zpypqxom2&#10;tTyXxXqkEV79nMYC4GG/4CCaxdPs5dWLpbLuAONwPet7xv4J1e/23NtavNGMjMahsYAHqO4NO+Gm&#10;lto2oEanC8I3fckBGRgc8E17VBQjS31CwDwJeRac08jHCjODXKtdMsrRsfu8Yr3LxF4hsZIDbwFB&#10;lMZBPTmvBvEQW11mURyYRiP5CtKD5nqLle6LqXGYgc8mqs948YIVsA9qz01IJ8m7Kj2pZrhZV461&#10;2OncdiKeUSvzye9PjlaJcK2BVUo24kVctwjgbhk96hpPQCVZvM+8c1t6RqYhIUcc1hCNA+AOPrWp&#10;BbRiLcPv9ua53T0Cx1A1RJlC5y1PtNkUwkYAH1rk4p2hnGTjmtWTUDNCoRvrxXN7OxrHRnfWmpxG&#10;327hnFYM9rHLdM/HLZrKtJnC53GlGqorbS3IPNc04O4Tn0RJ4icw2TgnIxwPwrzvR51jvXZ/73H6&#10;10niTX4ZImiD/N9K5jRdIvNUucRRkoTnPFd2Gjywk2QtWd1Lco1nuJDqR0FYdvGss5JAC5+76V0U&#10;HhqSysAZOWx0zXMzSeVdOANpBp05J3sxsfrccKxcDnHXNc2oPmEDpWhqNy7gjdkYqlaOHzu5Nd0d&#10;jORYWUxDaDXUeENLS9uFaTBU81zHkG4Y7BW3pmrf2Sqrg7sDpXHW5nFqJndLc9C1mKHS9NYowAA+&#10;teV39409w+GypYkVu6zrsmoWRQBhxXPWVus33lyw4PNZYWEoQ94Lp7FdY1c5YZNbEWk/aYlYkkdq&#10;jg0svNtVePTNeiaboaxWcaso3CtJ4iw+a255sbFreZgM49MVqxGaS3KAkcccV02q6QiuxCKCR61V&#10;j+yRx4wAR15NYSq8wXTOD1C2eOYtLzWdKwxxW/4juYZZT5ZGB2rm5WHavYou8CkOVjmoZ1GRTkfB&#10;5qN5Qx5/Ctxjdm78KPJpYyy55qQSY60DEihXuMn61OUAOAOKh8w5yDS+d6nmgBzDAJHWgcjNMMhP&#10;finR89aBFqBQoGO9TbW9aZbKGxmr3k1nczKAU5GelSbQOcVJNEVIxxTAjd+lICzaxGQZqYRGVwo4&#10;HeltJFiXHQ0+KRRIfTPNZN2QM6LTNMwsb9QKuahbKI/lT5icdap6ZqoVVQN9BiuhisJrlBJszXBU&#10;n2M0zLjgax0qaaTkBTj64rjU0i8164Zo2O3PpXod1byXUDWrcK3GKsaFY2eisFfG444yTWPt/Za9&#10;TTYreCPh9OLhTMvC4OSOldH4ill0OBgkmxNvPHeuv0C6SVJGRcIF5P51yPjx4by1aFOXI9T6mvMn&#10;XdWp7+xq6iUd7Hl1/dtcSGXzM/N0NX4LYavEiL1xzVKPwxfXNwFRSydOorobfTm8M24e4XYccc5r&#10;2LqKXIR71rpFLSfCgub4QOctnnmpPEPhmTTZ1jR8qeNtV4vEcsGp/aYeU6/pVyTWZdUu45ZCSTyF&#10;IFZy9r8Rz3k3qaenXCaZpDpKQMIOD+FUPDOhw+ItSkKx5X2JFdVpPw8uPF8DYby1YZ5OPeu40T4b&#10;2/gW0Msk8TTnqAwP/s9eS8XCHNG+pvTg5s4r+wBpGpoLQ+WQc8HP866DVdJnvNKO+Uy/KTtxjnHt&#10;XNTa29nrqtLJlfQgV1KeJllsH2bYmKnDEZ7Vi1NyU2hOMbs8X1vw9ef2mVQHHpVVfDV5Ly6mNB1O&#10;M13dzfQm9eSUfN3YdDWpouv6dFKrzr5iqfukEZ4r01iqkVypCt3PPH8PraWbySffAyMggmqtlOLd&#10;1GOD/OvQviHf2GswB7BPKKgZQE88+9cJBaRzAKxwy8jmuinOXK5THY7Dw/cz21zBcKfunsB6V7da&#10;fFS0urKC2u5cHOGYJnJPOMAHjrXzxa+JBpsTQ4+baQGx046191/8E/P2cfC/xX8CeKPFfjXRItWt&#10;r25OmWC3BI8tQoaR1KkEEmRVz/0yNcVTAvEPVGkFK+jML4Qy2fiPXtkdx5aCWL53iYJH83U5xkD8&#10;etfpNpWm2MFnC8UVs20DE8SKqsemRivzJ/az+FWlfskeM/DsvhAy22iaxYMotJnWQ+ZC+XGXycES&#10;J+VfRH/BPPxR4k8beH/EWr6jPcTeH2eKKy87hGl5aQoMDgAoOOOOO9PB4X6tWkmrnVGf2GeV/wDB&#10;Vv4OaBpOgeF/iJYWqWWpzaoNJv0t49q3YaGWdHfHG5RBIu4cnzBknauPFPhF8F7HWbOLVbm2EcaK&#10;SjAuQwyQON2P0r7x/wCCgPhS28Xfs3arDcBWe2vbW4gy2P3m/Zke+12/DNfAFt8R5PA3hl7aS3mM&#10;zZJRoiAhJJxnaR39a9TFVeVKC0uS4KM1LoefftS+ErTQruC7s4diM5WRVB6iLIPJPpXz6Rlwobtu&#10;3ete3/ED4o2HifRZIrpd00mVAccqSMdgB09q8WFp+7CbvmQ5/CuvBSmoclRCxCgpJxe462c7uOPa&#10;rqfN0qpbQyb2JOcnK/Sr0EZi610M5LDCNhGetSKjP0pk/wC8f5e3NTRyeUgyaLsLFK+Q7Pm5IPFU&#10;iTjAq3eytOzAGqoicHnpWgDVLJk57VteHgbqdEfkfSsw2zyEKo5NaWlsdLmy/AxilLVA9jrdb0+C&#10;KGMcF8HkGsy0t0jZPXvzVS71RbtgVY4HrUBuZB8yEnHauXlZkdDdzJCqBT1znmmC72bQDgdfxrBk&#10;vpHVSSQfSpIbh5gMnOD6VLimtAOr0q6ewlMkbbC5yTitjUtUN9armTLd6499Q/cgBuR7VRl1ySJt&#10;m87j3wK5JQbZpGTXU6u0mYHYrcONrYA5HP8Aiaq+J/Dlr9hNyVCyYznJ5NM0RpPJE0vQc/rWZ4r8&#10;TC5RrdZMYJUcVtShK+jNoNK9zlCyg4XqOtLsj9P1qj5jKx5yfWn+a3rXsW0Rm00ySWNTwR+tCQoF&#10;OBziozIx6mnLcbPvUhcrew1wIx/tVGXYjg80ryebID2pgba49KC4qy1AMF/3qe5DqPWltrVryXaB&#10;mrl9pUlnCCV2kn1qHKwnuZkiDjimhQKcc5APXNMJ+bFNO+pS2JENTBQRTI49y5FPLbODUsYjbVPS&#10;mkgnimytuYY9KaGIHWkBJRSKcjJpdrGgY0uASKjMgJyaVo23HjvTfJ9qBArEH2qTzQBwaYQNgPel&#10;RAw5FAkW7eclAQeamidi4GetVoVVF6cCrEMiLIDWLRRt2ti6Rbh8xxnNNEzBtu/B9MVNp+pi3tyP&#10;vAgjGKx5pt96zbtoNck9wNAF5J9ofr2qK5tbqymSaMEAH0zmm22Y7tH3ZHrXpGn6dbahp4dgHYLk&#10;ckYqGkBlWUn2y2RpF5xyPetaw1T7ECCflHSl0jTYbgyAsBtYgiotWt7WElEcbvqa5X8QC3V9Hcwl&#10;hjc2c1V0uyE0naofs4iUfNlalsrsW0wIbirjqIq65JNauUXhc46VU0qPfIXPJ69a1tcuoLpQQw3U&#10;zQIYSxEhBJ6c4rPqMVLSM3iOxC5610v9o2lrBngn2rlPEEUkNwDCp2D0NZ7Su0WCxIp2FZstXd0J&#10;L5pzgjduPFVNWnjvoSEwDg023idomaTlMVTnWOMkg449aa3Ek1uc1cKYJG56H0qa2lGVNJfW+ZGZ&#10;uhOQc1XyyDCDJ9a74r3Rl28jSYHYMHFYksDQMQ1b+lRtIN0i596z9eKLNtQYOaUNRmfCxDdat+Wu&#10;0nHJqtGBVhmPl8Hmt3o9AuUnIXp1qRUIUE1Yh09pTvZcqPepzCpXaF6cYzS5l1AoGQt34qtPuUgr&#10;wK0pLQRr93B+tVTFvO084p85a2GxMQmc84oKiQfNzU32cpGcioqu40ingZzV0OB0qvsHpTqAHyL5&#10;rAnmjaFBxToUd146UyUNGcE0AP6qTUOcNips4jJqIlT0HNNAIQD1pCAoJ9KdSEBhg9K0sSWbG5IP&#10;Jqe6kSRSTyapW8ahulOn4audpcxRD1apS4GAaZgbc1FJLg8jNaoC/YlnuBz8h7Vo6mqRKFUADHrW&#10;Zp9wFKk8CpdTvPMbg9OBWSS5hGaxyxozSUVqhE1PCjA4qDefWnGbI61TWgma9psdACMii+tj5WVG&#10;FFV9NSWUgKc56Vp3Tm3gKSjGa5mIwHBOfQdaETLipWAIfZ0NMCsjAj1raL90DWsLYOOeuO9OuIvK&#10;fk5WoLa5eNevGOlJLcmRvmrECO4upB8qthfTFVjyDmpJVDEFRz3qNlKqc1aSLWwxWAODU3ylcCqp&#10;+9Uqlg4OeKoZo6ZETKC3IrYn01bgqVGPTFZFndrEqknFXTrYRl2n9KzZmyTV7J4LFSW4rHEwMWw8&#10;mruqaw1/GsR+6PbFZRUF1C9RWgG9FpzSW2AKZ5GyDGPmq9FqqQW2N2H+lZ896F2nPU88VhuIuWFy&#10;9qh3t8uOmKr3mphpVK9qq3OpiRNqDGBVVJlc5bmrUW3qM0o7uS4dQGPNdDYXctpEPMYlccCuYtJd&#10;silegrVm1BnjRcc/0rmrLXQC1e3/AJ8gIHGa3tEEEkfIG4juawEjj+zlhwcVXsdbFpPlicCsORrY&#10;Drb3TBIrbcBa43UrL7NPleM5zXSR+J4ZI2A7j0rAv5zeTkJ7mrhz31EZ8cn7wAnpWzDdS/JsfHrx&#10;WFsIn+nFbtsixxBiOa0qL3RnSaddgRDzDkUt9NDOjBMD2rEN2qW/ynFU7a6eYvhjmvO6gTSExSHB&#10;yM9KjkufJYNjBppZkkyx6mnXiG4jXZ1xzXWtFoA1irAsvX1qIS7H253e9WDatDHyMVFaWW5WLDJq&#10;ZNJAMub3ZHgntWekzSseelT6jasD0wBVS1xHuBHNdFGzjcB5t1LbmGTUFxHgYXinz3TLkK2Pwp1s&#10;RJy/NdAivFbYySO1TrdeQNoOM9KkmcLkJxVFVE0+GGfSm9dxkjwNNIrZ4rV06xG8MWGO1VmhKJ93&#10;IqSKV2AWNCce9ZVJNrlQF/VmXyQoYEYq54N02K8uB5ihyX2jJIx0rmruZvM2MpHHSrelX1zYzxvE&#10;3lgMDnislBqDA941XwGthojzxzLu2Z8uvHINNfUtRZH/AHbBsEV6UPGEl7oPlzbnn2YJxge3T2rz&#10;yyN22oPOyHaG5xivPU/Z7isbQ8PSaZFuik3HHSqqQ3N7KY1b95nsBW3dX7XGnDZCxYKBlfpWPoOo&#10;zWmpGSWJlA4yRWD953Mzbi8NPaQ5uE+WmPssZ1XyxsyCea6R9djurXyIf303+0MVzWqaReKxAUtk&#10;daPhVmbtytsTQSw2twJ0I5IOOtFZ9rpdyrqHyRkZopKaM4vQ+0/+CmHlSfGPSYXfaz+HoeM9f9Iu&#10;q+N9NEnh5VkjnKDOQFYjFfVv/BVO7Wx+NWgSfMD/AMI9ByP+vi6r4Z1nxFNPCAhfGOOTUVcN9YrT&#10;Rz1oXqGj4+8WzanqKAynPQkscntXoXwO1A3er2wN7NCP3nCyEf8APTHevB5/MvHUurvIRnceTXW+&#10;Ar+907VrKG0kZXPmc7iD3/xP51piMFBYPk6i5D7o8d6HbnR3khSIIwzwozt2Mcfqa+MvidZS295d&#10;i3YpCCxZQcDGZP8AD9K+2bDSm1DTkN7MXSNcMjNnOB714b8cPh9HdXv/ABL7ZkV85xGBnmTrivg8&#10;oxKw9e09gn7r5zyH4OafCfET3Vyq7Ygdu4A9Vcf4V71bfFW10q0WGSX95Gw6t1Gfcj1PevHINOHg&#10;vRZfP/d3xwSp4bGf/rmvOdW8SXF3dyTpI5GcABjX0VXAvNq7lL4FsZ29o7nUeNvHEmv+KnmRyYpH&#10;yPmHTzD6Of5V6l8PNQsV0Ai5ZXZ4cYcZ52Kf8a+bzLIxUlmDZyOenOa6/QPE0thAsT7mGMDJ6dv5&#10;V7GMy1KjGNMp0rrQ1PiHpqS63Olsgw07AbRjA4rVtvhxcWmjpciEguuQ2PT/APXXTfDbwPL48vnl&#10;eYFs7xzk8q3+Ar6B8ZeGrPRPDP2afZGI+N6gAj96ox+I4rgr4t0Ywox30NFFtXXQ+P8AwncXFlqc&#10;pBAljlK4PoMf1rp9R+Jl9a3H2UeYpwMKzHGOnHtxXtPwP/ZYm+IWlXutz77YySO0O84VhiMhsbCT&#10;ncec1558T/hy/hrxZHbajFAkkVwIlkiRgGj8w4yWAPr7V6yjCopSmaypTjHmZ13hWXU9Rs0LmR0C&#10;5yGJrq42P9loQriRd2cnnqa6fRNGtdJsora2eEElvmwORuPArU1Dw1/obX0IjZXGDCAOMcdPwz+N&#10;fKV5R1S6HXTpe7ynnuk6obMPdqWVG67jwDXO+JfGkV/foomLOh2gbvQ10Os6Jcz6TJb20bb15ZVF&#10;eY2ngPVNS1ZpfKkhWNyCTuA6/wDXOrw/JVjzTexDUr8qPpbwy9vd6RGpVFc9VAFWbnw6LmR1Yb2H&#10;QkZxXlVt4svtCljgSB3b/cf/ABr1vwN4jS7aQ6gAT6nk1E4Wlzo76TUvdn0OV8Wm38OhklCxMyEA&#10;AY7VxEjtcI7nJhYH8a0fj/q8c727o4V2ZAoB6nEn+A/KvNtL8TXV0sVssh+UgEBjW3sG1znDWmoT&#10;5YnpPhTSoxm4mjPyH5cj14/rXePDbJpMqDYJducsBurnNP1O3WwjUBTgZYgc8c1ynirx3Hb28kgd&#10;omxtBDY74ryZylOaSE58iKy+JCs6DzDGofLMhwTXZ6Pr1jdDzFdXdf4m5NeA2t9dagxS13TbmySC&#10;TxXXaP4a1iHT5bgGaJRkkAkCu+tQXKubcxjVnfRaHojeKoJNYaEMHfPA9Ky/HulvrFpvjQYKtkAd&#10;OBXm1jqE+n60JJiev3s816paeI7O8sHRJFeRkI25z2qfYeztNG6nz3TPFLuUaMPLAAZTu49fX9K9&#10;O+HvxOZooreW4bzD8o3OenFeW+KYlu9akhRmLgbiFPueK19I8KXENmuoRxsrR8jAweOa6q6hOKv1&#10;OGMvZyOn+KNvHfNJOCpY46DnoK870D93eALlcHv1rfuL+41KNxJu35wQTV7RfCN5fESRW2QOWcL/&#10;AFrqoR9jRcJ7G0aXt3zowvE5TZuJw+PzrtfgU2nrcFmWMzg8ZUZByn+JrifGmlTQ3Bh+YyAYAr0f&#10;4IfDK5itE1KdnWSQBlQluSTGf7hrKuoQoXudGHShXVz0bx/ptnfGOS1jjkk9NorzzTZb3RRM2cCQ&#10;bSueOcj+p/OvVj4cuLO7dHViR0z2rgvHOnx2lui20u6ZmAKA/wDXP/E/nXg0Xf3GfQYqbT9pHczY&#10;dIS/v4ppkBUkEgDg81yvjzVbfSfPigVI8ZHAAI5k/wAB+Vem6dpc2n6N9omBXERbLduK+XPitrdz&#10;d+JLuKGQsvmONqkn/lq46V6mCgsTUceiPCxFWc4rnJNZ8eN9lZYHlkwOQWJPXtXGaRYzeJfEFsJV&#10;dkeZVKHk447H2H6Vd8NeHNTvbxdtrcOzZwWifb0P1/lX0V4P+ERtLdL9rSPzky3+r5HzOP7g9u/a&#10;vpKuJoZdTbhux4XBurefY2/APw50nRdHhmSJVfau5mjUfwqSM15d8Zrm0OqmOEKNp/hGP45B/Qfl&#10;Xf8AinxjceHbb7LHCI/4cAYHT/61eCeJ9Rl1XUJJpXJPUAn3P+J/OvIy+FSrVdWb3OnE4qEoeyS2&#10;M64Ek0OMZA9a5u9hkE6HHyrniuxtZY5rfy1wZD29Kp3eh3H32jO0H0619XGag7M8V2sYlvOCFBO0&#10;57VrAKtse+e9aWl+C7jVHBjgzgdQtV9W0K70y4jikVlTdzmolVpt2uZsTSLG6nQlXfAzj5jVDVIm&#10;guxv+9nknrXdeGljtbcrIABg8kVz3iqKC4uSsRUvkfd69K5aM2pvsTHcpQXMLRohAJ6dK9M+Hunw&#10;QTRyoqu5OeV6cVyOj+B3nsROwySobJHTitrwybrS78RxM7HJ4BNcOLqQqRag9SpRbPTtbuLWS2kZ&#10;yob+7ivItb8RW9i0XlY3ZySOpr0TUNHv5YfMlibB65FeFfEDT7rT9QUojbSxGAOPuLXPgKUakuWT&#10;FGmyfXvGBvYiiErkEcHFcbcP5pJJ+ppq6ffSnzPLcqe3NWovD19cKSIJMemDX1dKNDDv3WaxXKZT&#10;YRshvwFRyzfJ1NWL2xksmPmxspHqKpOu9SR0ruvF6xNUNEm5ff1qQ52/jUUURxU5TalWtihgOaRz&#10;0pY2A3ZpjHzDx2qWAmc06P71LHAWPepTbMHHbikZsnt4s4OBWpAoUAYqjbxmNATV1WyAQaiexkyS&#10;UBxgAZ+lVTDyeKtbS444p0dsx681hcRXjtWeT5ePpU9zbtGq5J596sKPK9jVaaZriTbuJ7AZqOcC&#10;KK9azkVlXODk12fhCT+1JizgYHZunQ1xYs57h9iKc+grufh3ZtHcNFMpBJH9a56j6jWp1F9oitDk&#10;BceiismYtpysUjwf72K7O6gRJFRAQTjFbtt8PJdU08yGIODzyua8KvVsbUabrS5UcN4TSbVJlJBI&#10;6811HinzLC2ijCncwJyPbFbvh3we+huS0YUdB8vvTPG8kFnaK1wVDEgKW/3lzXme1TkkKVCpTueH&#10;aj5E9wy3SDdn5CBz+P6Vs6TpVktnJIPKVlA6qMnrXEeIL6SfU2FtJwUXv/sjpX0V4O+FenXXw5ut&#10;QuixuzDK8ZABwQz+v4flX0MvcjFdzSkpdT5q1u6ZdRmTeWiz90nNQW8ixqepz0VuaXxCog8QahDI&#10;uWjmkUZA4AdgBVRiziP5ssBng9q9VRTgjne7O98CKhuw8qjHuK9btNZ02C3ZFji8z12jNeJ+EJpF&#10;nw5IB4rvbO3iVmIBkkbt1xXy+Mpt1NBxk4u6KfjfU47tWKgHaSK4zQ/EKiWWNmICuV61oeNVuV3r&#10;GjJyRxxXmzzyQXbBWbdn5gD3716eEofuyuZz3PSbzVkuT8uPwrEn1BrOWNA7MpHOTWMNT8qPJc5+&#10;tVbi8lvJPkBLYwMetdEaFpXA7Ky12W4/dID6Z9KzdXspYlNwQSc5J70vhgS2QLzx8/7QrsNNt4Nf&#10;glRivGQAefeolP2c7rYuJ55JcrLAcnDCs8XNxKSo3cHjmuy1bwOttbySB8c8fnXNWUUdrdusz4IH&#10;G49q6YyiloUZ7Xs1tKu/dwe5rS0vXSkwkb5hnofyNaa+Hk1kgREMzcCs5/Bt1bTPEd4CnjrU1JQa&#10;s9wPVLf4ixjRViMYcnqaggli1OF5/uHdjH4D/GuKtdPext/nJJHUHvXUnYfDamzkDSlScg8nn/I/&#10;CsIU4X3JcraHGeI7mSzvJCkrkY4IY8Vxk92887NK7O2erHNbmqTXcTssyGRmH8Qz3rodM+FVxqfh&#10;j+1PmWRlLFeeMEj+4fT1r04ONFeprF3RwgwRkAVdtwCnQVTnge0uXgfI2HB6/wCA/lVy2xtGDkVp&#10;N6EsSWFn+6SPpSw5iGCcn3q4rKgBIBpZLXzY/MVcA+grEyKElwYbjAYv9TWvZ3IeAE8H0rItkHmf&#10;vQM+9Xncbh5YG0elaGpdLqeoBPqRUtrIN2B09KzhL8w5q7ZOD6ZrGcNQL1xeG1hb5iCR61y82rOZ&#10;n2u2ST3rQ1a63gxg8njrUFpobMN5UEsM5IqPdTvIFuVI9OfUuQSznrk54rvfDFj/AGRbjd94gf5/&#10;WqOiaUto3mcE4wRWxdfJGWjO7I6DtXNWqcy5Y7FdCTWdbVbR1BwcdRXBBxcTM7Nkk96tands7kEk&#10;AZ71mRyqFIwM7utbUaaSuQTX9upHygHjrWXFbPGfl5Oa6OwtBcruY55xg1attPt/textuQfSr9rr&#10;Yl7GJaiSJAzIFB71LboLy4Uhjw2MV2l3pNp9iOAhYDpgVzenacsMzvwAGP8AOsXU3INK80xBaZGB&#10;x2rl7bzLe4kRRk7jXS6hqapb4B6DFQ+HNOF/OZdgIPPIqU3Cm5NgRae00VzvkTA9K7221FZLckdc&#10;Vkahbw79hCofYYrS0mzRY8Hn2Nec/wB5aQGL4mvJEiDrlccnHFed3OvTbOHcZPZjXq2taQ1xZStt&#10;yADxivN18HzT3JHzBT09q9GjyQXvFxMF7tpcsefeoi4rr4PBDCQI3Q+op+o+B0tICTwfpXfDFUvh&#10;RRxBfJxmogfmNTXMH2a4ZPSoihbpXfFqSujRbEiMSepqVgM9BUCKV607cfU1RL3JgBs6d6gYD5iz&#10;bVAzuP8ALjrTwTjqa+lv+CffwIh+OP7Q2lLq1p9p8MaAh1bUUePdFMYz+5iYkYwzsCynqqHtWT3J&#10;POfA37Lfxb+JOnR33hz4feINQsZBuiuzZvDDIM9Q7hVPOf4u1c348+GXir4T+JDoPi7RrvQNW2Ji&#10;2u0U70Y8OCCR98Fcgngda/o3tII7W1igijSKKNQiIi4VQOAAOwr5R/bv/Y7s/wBozw2PEGjzpYeN&#10;tEtm8iR2CR3cIy4hkbPy4bLK/wDCc+tK5pKGh+MdsB5aEAcgdKvRkk8mqJR4WKNhWX5SFGBmrtv+&#10;9PFZnE7iEbuvNSRQAkZUflU4tSCOKlEW3px+FZMASONFOUXOPSqDJuc44+lSXdyY2xk8+9PgtmlT&#10;eCajY0YzTLiRdQhQj5S2M17NpEJktUI6YzXmtpoq4SUYDgg4Fem6FcA2AUdQK4K81cyd7DZdNNxL&#10;8iDPsKzG8L3MWpRs+WVj35r0PwBpSanesZcFP9rnnIrvb7wvp6SKzqhIzgbRXhV6tmeph8LCpTbb&#10;1OW0rSEt9KVVRVLjBIGK828e2K6UJpA/zAZH617Fc3MFjFKNoVVU7QR1rwb4g6rNfyy7VLIflz+J&#10;rmwv7yepyVaUYQiit4FvbrxBqq2drAZZ2ifaAjNyBnPB61o/GTTb/QtkGoWr2zndj5So6xY4P1P5&#10;mug/Zis4tP8AGq3V5bsyLDKRIEB28KOp6df1re/au1u11trIRyiYRb8sSDniE817jlauorsar4D5&#10;ztmLYf7oGeB0rS0rUVN8isAAvArn4boIFXdkN71saVaLJIrk8k169VJxszje57ToviG4tNOjS1U5&#10;YD5l4PStfV9cvv7O3TzOzf3mYk1yuhXy2NkiHGeADW1q9zBqOmcyov418dVpxVTQm7T0PIfFGrt9&#10;qDh2yOetS2HippbYIzFgOoJql4u01Le3yrl5sjIzzWLpyuqE7a+pp0o1KCbNeXm1OqvNZSWA4Ow+&#10;g4rLh1JnlCRyMST0DVlgy3M/lqCeeldVo3guVNl2wPy84xUONKjG7epDujp9P0mO4s0LnMrDjNc/&#10;4k8OX2m3IkhhyrDHA/WtMai0F5CoY/uzyAa9Ik13S73TYt6wtIF53KCa81V50536G1LzPBNQElsr&#10;JcIQzxsPyGf5A1+2v7D/AIRPg/8AZc8CWjIFlubNr9mxgt57tKCfX5XUfQCvx18ZWcd5eK8cY2EF&#10;RtHcgj+tfu78NNDPhf4feGdGK7Dp+mW1qUxjbsiVcY7fdr3KE+dXRtSPJ/2kv2TPD/7SviLwdP4k&#10;1XULHS9B+0MbLTtqNdmUxEq0hzsUeWc7RuO7gjBz5f8AtW+CPir4J0DwR4X+CFpPo3gq2K29xDoL&#10;tHdQSs5VXdwQwiAJJYHJOc9q+zSOa898YePtX0H4keEvDmn+EtQ1Ow1QyPd63GjfZLBVRzh2AOGJ&#10;A4bA5Heuhpbm7WtzxX9vq6uB8JPDekw3TLd3WtRl0B2mWNIZtxIHbe0Rx7ivze+JPiWG6gW1uVC3&#10;qZ8wnrzyP0Ir7B/4KJ/EVdE+K/gfRI3At7LS5bxo1b5VMjkKCBx0t/yr44+IOkR+Iml1RYWjyo3M&#10;qDBwoHX8K8yqoOsrnJOpZ2PGtUtmvJVSFBPKWyqqM5qjcW81g+26haCfptYV7p+zl4IsNX8c+dqS&#10;pJZrGGjMqgqW8wDAzx61uftYeGNCsdQtptMjjWYW4aRIViGH3SZ4x14H5V1Kuo1PZotQvDnPne1H&#10;mFRgAgdh0rWS3U9VB+orKtCcM2Cp/UflWxGTnrXRNnGRS6YpUFODnsKpXMWBsxyK1rRpPtYRhlTx&#10;g1HrMAjcFQB9BUKeoGCbNo8ue9QSNtGK1JSTGBniqUyLn7o/KuxGhJp9u0sgJYjA65qzqUawrnOT&#10;05qC0l8rJzjii4uFl4c5571lK/MZEmlxLc5XgVPcRLbNt3YqTTDFbRNJhT+FZuo3Pnzbgf1rKSvK&#10;w0X18swkkBj6kVWS6WFzwBn0qnE7sGAdsexqxBAsuFb7xbvQly6mhftP3jHPIPTNTrpRMm8qDj1F&#10;aS6ZHbW8TkAZ74rSt1hkhPTOKx5/eAp2t0PsUsXQgVzd1ovmySSud3BPPNa16DayuVJCn0qlJdGV&#10;CAx5HrWsZX2KicjOjwyMMcZOKPMFa9zYmYnA4yaxniMbbD1rtjsWOzQQD15oxninNGQgNWMaBjpx&#10;SNgDOKWg4HUcUATWdyYHVl4+lWr/AFZrshSTge9V7Ypn7o/KkuLfc+VGPpWb3EVHB3ZpuKe4IODn&#10;im00BJGxC8E02Qknnnim5I70oUu1UMVE3GnmLnpUiLtHvTXyzEAmoYhUQBRxTSSCRmkwy8Ekn60U&#10;gCnmIv8Ad4+lAt2KeZk4qWKM+XnJoArgBRtIz9ajT7xqVBu68/WmvgHpii4hgY/NyfzpUchgcmp4&#10;LIuu71o+xEPWTkMs294BDtzg1HgzSjmprbTGePdipEtTG/pjnisXYZu6bpaTRJ3J611Ni5sIvLDE&#10;AjoDXKadcvGu5ASO+KnfXpDOse3k965JfEB09grQpLLuI3EnrWJPKzyyMzFvm7nNaD6iP7NKA4bH&#10;btWHJciK3+blm5ya538QEkt83A3tj61NbXYY7Tzisy1YToWIB9M0LOIvY0wN2xgS5uXDfMPQ1s6F&#10;YQrqW2Rh7Kelcfa6k9tIXyee+an/ALan+1LLG2HHTB5pp2A73X7aFeiqPoK5AWyeftzx6VWuvE11&#10;eybJHIbvlqjeaWJMnOfWpcrtAdDqVvDFYfIqr8vYY7Vw2oq0bM244I9a0rrX28nYzEjGOTWNcXgu&#10;OCc/Wt1uUijJMZFwSW+pqpK7KOGI+hq3KoGcACqU/wB011rYZrWt2VtsZOcVkXBM0pLHcfU81PHO&#10;FiA9KaI/tALLx9KoRHbpgNnn60jgmRcE4HapFjblQeTSgeWQG5PvQSzTguESIggflVPzPMudy8L6&#10;DpUrKHiyuB24qexs94LbRj6VjLcCndTgAccmoLaPEhLDP1q41kbliAPu1UmVoSVyQRWq2AiuJvmY&#10;Z4z0qpJKAKe6FmJyevrVeXjIrY0E80UEl+hIqOpliMVakl7TIyepNR3uElIOD9aWyuxGSM4NMvHE&#10;rE9fegZA8mUIzTE+8KbSg7TmgRLQF3GmeaKmjYMRgUAx4hOMg4x6VDK+08/rWg5CR9BzWdOQzdKC&#10;VuM82kJDHNNPWkGWYKO9BY9JNrY6U6Q7hmnvZNwfWpVtCAQRniloIpZpw6VLJDgdKjeMhetMYzNJ&#10;T44iaebcj5+cUXEXdOuTAVIJBB7VPf6g10Np7d6z4uCO3NWnWNUzkE1EhMgRsN7VJ5i+1RGQbhS7&#10;19B+VSImSXHQ1G83PWmbgenFQsTu6miwFlHznFK5ypqIHHSkkcqvWgBp+9U6JuWqavubrVmOTauM&#10;mgtE6Jn5e9NlPkvtP4UsU4TJPNRvMs0oY4P1oGP3MpyRke9KJBnOAD9KsmWJ4sZAYDFUWQ7jg8Z9&#10;aALSsZu5oL7xs/i9antlHoPyqAgLODikAqWxIPuKjZPKODWoJFEecD8qzrtw5yKSnqJ7E+l5Z85J&#10;A7Gr10xTaQSKq6ZhUJxTLmcmQDJx6ZrBa1CEWVuXk6O23pjPFElsWjJpkLqFHAFTyTYhPNVNO+hT&#10;J7OzLoOSMehrobDToo4Xd1VjjGSOa5CPVGQYVjge9bNjrqtCySNjOMZNcso1LiTsyCa3ZLttiBgT&#10;npVq4jmW3BwVHoK0tMaCYOxCnnuK6G202G+t8BVPHcCocpW5ZFOV0cXpkLTKN+SGzwa7HQvB0dxa&#10;zyEBWH3eKoz6R9jlUJwQegreh1KTTrAliRx61yN2ZBw+qWL2mouhJKgkY7U6yKTThWO0DireqXcd&#10;1vnLZJJJJNc8t063LmLnjjFdMffQjppI31B/Kt4iy/3gK0IdBNrC6sNpA/iHNaPw/v7WOLEzxeb6&#10;HFReMNWzdqYnUqcjCmpqRaiBw2phorqRfvD3rF3t9oxjAro7uWOQneAGPesS8RFlG08+1dNDYZWn&#10;wpBwKjE5XocfSi5Jx1qJOUbPNd4EjyNJxuOfXNW9ORVcs6hunUVDaqCOQD+FXLcDdjA5qJ/CBuR6&#10;cbwKF4B9K39J0m1sEJlRHb/aUGsXT9RW3KoTWlIJZD5gZihHrXltzT0A57X7ASX+6NQin+6MdzWr&#10;Fo0YsY5GRSw55FU7ydBOPm3HHQnNXI7maeAKNwUd6qo3yATRajI0AhRmGMjg1uaFpwa1Lv3JyDWL&#10;pccYny2Dn1rea8+xSLGo+UjIrz35gd34B0rT5UmN28QwThWZP5EVgeNINOstddYFjKEZxGox1PpW&#10;Ld65LYwnynZGbn5WIrG06/bUL5nnZmcn7znJrPkZpOSsdNpUkdvdRyMinPtVzU9bUSCJFDD1x1rF&#10;vr+C0xyBioNFuheatarPxFvXJJ4PPvS5WTTnd2Nt5JTDv8kAEdQOlFeia/YaRB4YMkLx+b5bHAZO&#10;uPYUURWgThrudx/wVivfJ/aD0C3/AL3ha3b/AMnLuvieRvNgr7J/4K3xb/2kfDT9l8KW3P8A2+Xd&#10;fGcTBwOccV7zhC9zkrfxBttYJL1610/hbZa6hHJWVA0nk/KCVHcV0Pg9A+oRpKQAOua8/HT/AHdk&#10;YzPpPwj8Q5yIo9mIoyCPoKta7q/na7DcS9JMbapWBtNORIUKElcZDDivP/iXrgtJnQEdCR78yf4j&#10;86/NqNCWIrvkQc9yl8bI4bzQf3f3iuT/AN9JXznDkShB1BNeieIvFd1rdl5KwyMqgLuCnHBriZbS&#10;VAzspyexr9Hyui8NDkk9TWHN1LL6PJPaCf14qpZwNFOdzbdnzCvf/hv4Tt9Y0Wa5MeU2HkHAz5a9&#10;64L4o+H0s9SlMcLK+9h1J43PXfDFqTcGaHc/DX4w6Z4T04QTx/vdi5b3wf8AZNdmnjSXxZE8w+ex&#10;PLD09P4R718ovaypeGNkaM4AIcYr0Tw54sOhaekUv3M5KnjdivOr4CE3zLdkyvbQ/QbQvj34S8Me&#10;E5LO9vfsd3b2pwvlM2cRAdQh9PWvjT4ufFaP4i/EGa+jm821hd41+RlziVz0Kj+96V5R4q1yTXrt&#10;rknBLfIPROw/nVHTrqKC4DyA4BxXXToKELM3qV5VUos+gtD8dGxv4pC+1MjMfpXuGkfEuxvdITyJ&#10;MSMMMnpzXyDpepxG4EqyqCe2a7Wyu7y9WIQFncdlGSK8TE4WLV4mdOcoO6Pqu0ure4tAyPgkAkel&#10;JIESHzozkY2t9a8W8P8Aix9PMUV7KA+QCSeM16dba/YXlqpFxEzBRkBxmvmqlCVF2R61OrB7klto&#10;0cv7yo7mWTQbOSSOpNL8W6dOTGsqMfZhXL/FTXLaz0kLFMEZugByT/q/8D+RranCUpxixVKkbaHj&#10;XjDU7rXNQnnL7wcru9Ky9FsLz7Yuwbx/eqxawTXKMiMTnkqozk+lezfBLws1zEqNbSbnIBAU8ZEd&#10;exiascPCzOOhQ+s1N7CeAfClzrkJnuxlYwePwIqP4x+GorCxlZEwyk4P/Akr6F17T7Twdp8gQhWd&#10;RjPHOR/iPzFePeOfDI8W6VJ50+LhyD8vPAYH+lfJU6spVozltc7qlJUoyje5zv7P/huzWwjuj99z&#10;j/yHFXpPjqwitrZrZekjZH5Gsv4O+C73SNHWGWJyuSVfacdFxiun8QaDc6hFIYozceSdxYDOMdq6&#10;K1ZTq+6ehRjCWHSa1Pm/xR4dlS8e5Vdy9KqaXbNbRvEF27xzXc+OdWSIKQCZiCMAdOn+NYvh85jN&#10;zdAqhxgnge9e0p+4jwalJKbSPLtbjm0nVPMVcnr+tdpafECI+HZYnj+baV/HFX/HWg2eo2iyWwEk&#10;hHJHOK4jRfAs95eBIYSzFuSBnHStF7Kovf6HHKm7k2k6os+oRGZdgLDmvp3wvqthb+G9id4juf16&#10;18+6z4EvdEhkVrdgq42nHfj+pqno82tun2WMsLcjGMJ0PXrzVVfZ4iKs9jqw9R4ZNdzd8eanZT6r&#10;KyHLRyMFP413Pwp+IsNhbG3k7rt/WP8A6Zn+deO+Ib6TS7Z4iu5xwcY/pXLaV4qTT7pXk+WQnIBr&#10;R4X29OyMY1Ly5z7VvvGUEsfmR/6ySuTu4rV9Tt7yc7URgzH0APNeZ/DrXJfEOpSKwMhPZBn19Pof&#10;yr3q/wDDMWoeHnAjcM6kD5T/AH6+aq0Pq9SzPWhXdQ5nW9cl1nT7jR9Mgkvby5jaKGGJdzyFhhVU&#10;dyScYrgPDf7H/wASn1iW+vvBuqLavKZPnh2sB5gP3RyeO1fY/wCxV8FoNDk1jxjfwiW6a4ax013X&#10;lIlHzyg/7ROz/tnX1kwwpJGR6V9dl2WQjRvF/EZVF7Tc/M608HxeFbn7Nf2k1nfLw0c0bofyPFdX&#10;c28celySx9FiY/oa9Y/bD8QPNrnhrR4NHmdFDXa6qV/duGG0xocYJGEJ9ivrz5bqnhLxLp/h2e/u&#10;dC1SGySAu00lrIEAI4OcYxyK+Rx+CqU6zhGTdjpoVfYrlPmn406WgE1zB95pCf8Ax56+f5XuBPvb&#10;744r3b4ia6by9dXVvJdiyNjggs+CD6EZrh7Tw7DdXwzIoUjJBYZxX1uWzVOir9Dx6n7yocno1rPP&#10;do3Y10mp3As7Vo26kV6U/hm0sdF3iRdy7cDPP3wP514rrN4TIYhwpA6+yiuylWjip6FYvDKnytM6&#10;jw74vFpa7V6Z/pUWqauNTuokb7pOa4u2Rg/Izz1rc0+MSXduv8Zb+laSo8upwctjZmt5JozHbpna&#10;OKq+H/B2qa1ryB4/3WefuenvzXtvwz0+C3s3NyBtOcsTjua9AtrzRbO3YQTRGRewcGvmK2Z1KcnC&#10;EbnZSpRumzyLXY/+EX0GO12fwhf09q5bw1eJNqY3jAJNdr8XNZt72FYxIhwuOo/uyV4n/a8NnqO0&#10;SjGSOtdeFi60HLlszWtKLl7p9HW11BFb/wCs82vMPHFrZ6hqLOiYjzU+k+KbSwgwZ1c+inNc/qd/&#10;/aEpYPkAZyKcKTpy5jGpPmSQGztbaBQOvatHS5NOEbLN944x+YrhtTu/LQrv6msK+u7i8McdqHlY&#10;Hoq5/nxXd9XlUV76GMY8zF+INzDPK0a/dwMf98pXCKSAyj7tdrL4F16/Am+yzhOpzGv9BmsXVPC9&#10;5o7K9xE6LnqykCvosPUpKCp3OrlcTFXOBgZxU66bdTp5gj4rvvh54PGuXSu4+XPfjnj/AGh6+tex&#10;Xfguy0fT/wB4FQkj7xx2P+2f5VnicwhS9xHSsNzU/as+WWtZ4jiRdopvlLkY69698uvDdnesUiwS&#10;eoU5rz3xX4Ti0iQyqO5zSo5gq0uVHDz20OPhXaMVM/UfSnbVblTxTZAFwPevRZk3ckjjygNSx225&#10;s0tocHnj61cSQIMg5NZMRJbQ4TFTrJtGPSqqagIWJJx9atRTHUB8gLAf3eaymBXvZf8AlnVTT/8A&#10;WPVu6tfJXJ4HrVCw0y4vrl1hRiF5yBSexrY27C/SOURp99jtNd14Z0iS5leW3++oBNcRo3gq9a9g&#10;DIwQyKxYjjrX034W8JW2n6JHNnDbRub17V5eJqwpw0NY0tLHIwaHNI8V1N90HmvQ7Pxda29jHbL/&#10;AKz7ornfFOp2VjYlTOq8cEn6f4j864zw14p046oyNcxsFO7AYcc14FTmqa2Lpz9hLQ9Surs3kJlk&#10;/g6V5P411M6ldCIruVNw/PH+FdN4n8Z28tq8NvIjE+jA8YrxrxBr0lpcjBGWzkd6vCYdyldblVav&#10;tCKDRI7jVgirtHzbj/wE17zqMyaT4Hlt7abcWWQOPTAfH9a+edN8RtHd+Z03da9Tt9bt73ww8ZkX&#10;eytld3P3G/xr0MZGpGUUc3M46ngXiou2sXJdsne3/oRqtpv+vWuh8TaFJNfzNCjMpdjlRn+I1Rh8&#10;P3tu0ZMMiq3coa96lXg6a5txX5tTo9Ek8ly396ugh1RLL5j1rCjjn0i2R2UjI7isvUtV+2MQTz6V&#10;5NSm5zb6AbGseIo7oSD3NcLMn2jUZSOh5FT6hDiHIHJ5xVHTYjGS5GDnoa9PD0uWBcSzc2vm10/h&#10;XTIxkydd1ZMCK53kgH3rR0y+EDSfMBluMms6zcotBI1/ErLDb7I+4xVTR7maEjZ97HFRT6jFczIJ&#10;HXAI5zUuoPaxurW7BmZRkg5rmjDkiSbN48tzasr9SK4a7BS6VR1Oa3DeXggYIjFPUCqMdu16XZlJ&#10;I9BV0Hyyuy4lnwvo96bppYl3cfpkV0GqpcW+Xkj5xVzwbexWMZR22krgg9hxUGs+KbOe4mtjMuQc&#10;Dms6zdR3SE9zjLueS5kwV2qetdF4WBZgp6JyPpWHqFstwD5DiQ56Kc1f8MvJa3jrcHauOAeDVSso&#10;k2Nybwq2r6oLgdAAP1NdVLr8+kaH9gj/AIEKn8ST/WsvTPEkdq7KrrtHU56GszWvF1oPtO+RMt/t&#10;D0qoTnJKKBStoeU6zNu1KYnqWzT7M+Yoqvqc6XGoTTRkFWIxg+1R290E4JxXr2fIjRG00P7s0kV7&#10;sj8r0qnBcrIflYMfY5pt6AhHIyecZrAzGf6q4pJbpycdqbGzf3T+VIJnkcc8g9K0NSWOWrMcvy1W&#10;FlLkSYPNWlt5AnzAge4oumBJC/nyK392tJLzcR7DFYgxA+Mjn3pba42S5PHvWUqd2I6y0uuRVue6&#10;4zWTa3avEAGH50+Y+amO1cdSmMoX1q11KWWq9to5lk2t1zVkXiQMVYgAd62dJlFwMqpb6DNXCTgr&#10;DW5Rb/iWQ4rIlvGMvmL1zmtPxXOqEJ0JXofqa5iNudnpWlGHNdmUtzfGtTzw7fatHS45LuKOM9Sa&#10;5mO4SBdp5JrqvC00ayKc81nWTgtCTo4fA8WoAGTqBW1b+H4NIt1WPsAKrxa39mcKvzZ7DmprrUfM&#10;gLY6814sqkrtMqJx+tS+VeVp6RrEhUBfunrXLeJb8CTriqeieJUtQQ7AN25r04Ub00xyPRtRutlv&#10;v65HSueh1AqHITB9apf26brksMH3qtc6kiOG8xRjvmsOVuXKSX5dekhR/asTV/GzXVuIm6VRvLwT&#10;h8SA57ZrY0PwLJfRrLMrc9MCuuNONFc8ilG5wNwTczHb67qWJFd2RfvcV6xdfD9I0JQHcRiuHtdA&#10;mg1jyjFJtDddpruo4yNRNLodFNWH6P4Qlv8Ar90jitJ/h6EgBRtpHavRtFt0srQDyyTgdRWff69H&#10;BchWiKkjqRXBUxk3J2Kqtcvu7nmF94VubNCd25RX6pf8EjPhzHonwY8UeLJ4Qtz4g1P7KrH+O2t0&#10;AB/77lmH4V+ft3PA9kZJCm1htwWHJyGH/oNftN+zJ8OT8LPgF4H8MywNb3lnpscl1Ew2slzIDJMP&#10;Y+Y7114bEOsnFmNK/Uw/hh8T9W+Jvx2+JEFvP5fgzwj5GhRIE/4+9R/1l04/657o4/8Agdek/ETw&#10;aPH/AIH1zw3Jf3Omrq1nLYvfWgXzYkkXa2N2RzzVb4cfC7RvhboF1pWixSLFdXlxqE80zb5JZpnZ&#10;mLHvjdgegArsSwHUgd66zsPyT/bK/YM8F/s4fCrT/E+ieJtYur6fU0smt9SaIiVXjkbCbI87lCcd&#10;a+L4oo4q+6P+CrXxYj8RfFDw74EsrhLm30C1a8vI4zkrdTHhD6FYYw2P+m1fB1zLJUM86ruaQ/es&#10;KbMdmRWdaTGadEAJJOMCt+WyEFvvJwcdKxqMlHNXeA4qYXjrGFjpZYWv7lVA53DFdtpXhaI2ytMw&#10;U+hOKJT9xXNeSweBLWfV7gR+pAr2ax8KfZI13DdxzWD8N4bXSL1QWGGbA5ruPFGsLZKWDhVx1rw8&#10;TNv4dgaXU56fVJNFukSKP5C236V0eiTyXELSvJ94ggenWvG9c8W3Nze4tFady2NqDPFdVp2p6wNH&#10;INlNhgM/uzxXlTgrXYo1ZQdlsbXjzX/LRot24hSK8xvNQs7i1ZQP32ea0NYaaWzm3o4l2n5WUg15&#10;rczSgkP8pDY5r1MDhoyjdkyfM7nvXwu1yOykWGPqykn8q5j405urguevB/SuW8Ea3/ZV+JSRkD1r&#10;pPFmsw6/Gd8igkDqcdqyqUZ0cSprYXPf3TxhYsT7/U10uiK7uFHQ810mheBRrCs0Q3AZ+Ycip4vC&#10;kOjTyee6g7jg5HrXr1cXTqO3URaEqW2nIrdRgGuevdenl/dx0zU4XluZfJ+ZQSNw5HWs2GSSPhxt&#10;/wB7iuSNCLbkgKOr6i9x+6PQ9aks9i25UdSMVVubb7Tdq3YEHNXYHFuVUkYzXqpWgkMvaZB9lnjf&#10;3rv4NZxbsPRa4GbUI5ERARwfWtD+1TLbiNBuwMZFeZXpc7TIdzRGnS3k73A+4Dmr9hex27Av2rFs&#10;vEEljC8bA/N1q3psP9tE88dc1E4OFl0GjrPCUEXiz4leEtNRd5utWtYNvrvkCf8As1fuhCAFwBt9&#10;vTt/Svxd/Ze8IG+/aU+H1soLMmppdADk4iVpSf8Axyv2kXkZr0sJbl0Ouj1AdTQyjOSOwOfpSjqa&#10;Rm2/T0rt6HQfkN/wUN8Qed+1brdpnd9gtLG3+mYEk/8Aalclogi1DQY9/Qhd3/fZrS/an8nxt+0X&#10;8Q763kR3tdWktjtOf9ViP/2WuAHiCaygWNI2JXjO2vnsZ700o7nmVPjZ7rdaXp2naPbyxPjLbMfU&#10;mvnz46W5RHeI5AZsflJWh4g8YXVppkUhfbj5VH515d4m8W3OrfJJzt4+tGDw9R1Od9ClPmVjCtZT&#10;byB26sMmugtrr93XKLKQxLcc96vW1400myNTIP8AZGa+jnARsXZNwgaLqpzVJrqaTKSdq0oleKFn&#10;VSSQRwKzo43nuDu4Oehrlg0tzITbvjK1TuLbCMav3FmbVS4UnNSWMAnQ7hgd629rbUDHtX2ZFWJF&#10;+bd61uLo6XHzf3aoX6rbjaBinGqpsa3M5+RViGzWSPDd6qO+Vye1QrdMDgVu1oaF5gsbCNavafAv&#10;mBmrOhuGZ13Vs20jbRtUn6CspK6A0r+RVsQF61gadcyLeMPQ1c1HznUAIw47ism3kNpcNuH1rCnD&#10;RgbOqTlocnrWGLnAqzqN400YCkEdsVnCIsASOTW9KPKgLYmzHmsW5/e3FaYUhMYqjJD+83810IBF&#10;j2xZ9KJZMxEe1MZjgggjNRCLPTmqLiR0VYVMLx19KRjjjvQUMg++fpVpv9WPrUEX3xVucgoADnnt&#10;UPcCq6b8UzyqsiIABxyR2FMeUZ9/SkIh27eKnsIUkvFJ+lM3bhT4i6sCOlOWwzW1m3jSJT7Vl28g&#10;EeB0qS5uJHUD2qoIyRlutYgT+bzUchyM0gxHyDmlznn1rVGbEjl8qlkl82iigu5FFDkYp/2bbz6V&#10;L5h9Ke04CDnpWRQ2O48lcVIs/mEGqjt5r5PFOVivABP0pMDYtL7YgWrTyeZHWGRllPf0rZs4tyLn&#10;gDnmuSbswRZhj2Wyt65qxbruFMaQ5CY4FNZNgJ6Vxud5Fsnuz5aAe1ZDTZJT15p9zIX4wenpWbJC&#10;27IxVKnf3iDRjXyQR602OEeYaoy3DxhQegq5aX+1cHrW04e6Bqx2G6LPrWLet5Fzj0NPfVZSzJH6&#10;1Wl80ZaXljyKyUbAh8d1+9Na32/zI9nesW3/AHpOetbEYUQcsM/WhxuxsrXEf2omP8Kpy6b5RpIb&#10;lob8kkbd3X8at3NzHKeCK6FGwjFnHlSEZ6VH5m7ird2hdxgEj1FNYBFBJAxWsJWRSM6Qdaktrvy1&#10;xUjkZ6ioG6mt07lCyy4O/wBKYu6Y7l/GkJBYcitTTynmLuOB60pPlVyHuVkEkYzVyyvyuVPXNbN5&#10;bxPHlWDcdjmsHyALnC8/SuRvm1ESzXDq7MOlY9xdSTXBrduYgI8jrWZNHlfet4Fogk+7z1qvJJgY&#10;qdYfLQn1qpMDzxWwxsP+sq75PlVSj461Y84S+laiI1OGY0eZnikZAEHIpo60CHUHpRmkJ4pgCfeq&#10;wP4fY1WqZHCjrSGTtPuOPSmO+7FM873o37qAElTdHn3psUG4j25pXGTSxvsJB4+tJq6sBchucAD0&#10;qRrr5jWU5yxNSRc4Hes/ZgSSTZdj7mopZt4x6VOluZ5cEY9M1b/sMnnafyo50tJCY2y/1dSTfvh5&#10;dWo9G8mPB4NQSWZhmHBFc/Mm9CSp5fl8U8R7VJqSWLrVaTgEHg10AMuPumqx6U6XrSoeKuI0PhqR&#10;vumo923mkZ94xVCe4xutNpWNJ1oGtgqWGoulPQjHWgZLL3pi9KUKT2NG0+hoGSDoKI/vGnxR+ZgZ&#10;59KcbSSJjjv0FZDLEcVR+bVlQVgwwIPoapTsNy89xQBd83MOKot980jTAA81DE5ZzxSaA19P+5SX&#10;y7yPbmnWRAAyQPrSXBVyQGH51Md0I2tH0eKezab+IDNUJlMkxj/h6VUh1GW2Tyxyp6Yq/aHzCCyl&#10;CfUYpVNNQGPZ7Iz7VnCTynYV01yq/ZWG4Zx0zXLECOV8nGfWlBuWgFmC92sRXoHhvV/I0815xGok&#10;cYOa6CyLQwMNpx16VjXp3egmdDJrXnzsfQ0y71dLqIKeqVy7XPzHg1NDulH3Tj6Vx+zJLF04lzjv&#10;T7e38u3MlV5bQqQwFW4HWC3LFgCOOTW7jyoEXfD8sf2j95VjxXfRzInrzXPRvLJPmMHHripb11kG&#10;XYbgOOalLUbMa4lk3Db93v8ASmebVxmBBwQeKpSoxDYUn8K7oaIkhkk3HFNHUUFG/un8qEhZzgKS&#10;fpWgybdtANWIpW2/LVV7SaIZ8t1+q4pYFlJPBx64pAXBcPHIprVHiKSK32e1UrW3YfOcn6Vaubfz&#10;It/f0rCpyXVwKdu73bs3vWtbaqbVCrfSqmnHykYe9Isfn3B/KuOpbmdgJ1vppbo7fu1v2pYYZvvH&#10;rWZHZyW2GWNyT1O01ceC5liDIpYewzXHUAkvD5j4pbS1eWeLFVrXTLhpQzo236Vv6eqCTyup9KxE&#10;dbZeF7S6s/MkrEl0qGxOYu3NdBYWklqIy77AO7cVla9CFz5DBgV6g5rIZzms+IbiKFo1fK4ORRWL&#10;q9q0pbeRnmiu+l8Jg3qfWn/BWtM/tB+Hj/1K1t/6WXdfEtr87Y7CvuX/AIKuWM1/8f8AQTDDJMo8&#10;MW6kxoWAP2y64478j86+J0sJLQgPE6HA4ZSK9Jyje1xVvjN7R7JXsnDEA+9UrMz2N15itVqyLta5&#10;VsADrUsGnSXv3QR+FebVtexiz0DQ/GbSwMkkqtM5z97kD0qDW9LuvE1ykio8oGPlCk5GPoe3tXHe&#10;ENNnvPEENsdxLzKjADkAsAa+i7rTLfw54es3jQJMNm5pODjYeea+XxCeFqWpC+DY5rT/AISWVnoA&#10;kngjBeNWOEAK5x/0z968w8afDyPTInng528jaBxz7IP517N4i8TST6PbtE+MhQ208dRVq30a18TW&#10;MEKos7yDDAAHt9D/ACrgoY2vhp88xrc8t+E2r3MFtFYrMqRvwVZsfwRr/j+Rr1DWvhfbazoNzqdw&#10;wFwVJw3HBUsT+ZNcxffCl/DN281ruEasSAqjPr2QcVneJPHmtLpP2BRKqBgGO0524IP4c17Cxccb&#10;JOho+p0Hk3i2zjsdfuoVAkKSFcrz2FY95Izw4ZG46ZFem6B8P5vEVxHqEqsxuMOwdehP1U12eq/B&#10;uKW2jjS0PmMpOVjHHH/XOvpKeJp0koz3Hbm0PnDziVCk5YDp3pbVHkn6HbXQ6/4LuNBv5w0MgVXI&#10;B2YB5/3RWdFEEUvkLj+E8V3KcZaoOWwv20RtGFcRNn+I4zXs/gvU5dLtoZbiAqjqR5jLjuR1+teO&#10;eHtOj17WkifgAPgH/cNfVw8Oadp/hKaK42eaATHkgH75NeZipRprlfUXNynGHQr3XLgXFt5ZiT5g&#10;NpO6up0WS7EYikgMbAY4UjNangi8sbpIMbIgqKGViATxXZ2tlBdXjkIu3cdu3rjPFfMTnKMrdDsh&#10;HS55BbR6pb6pIssbwKe5UgVP460a+u9LWWQuRH3wa9c1zT7KJ912I429CQP89R+dcB4z8U2txZyW&#10;sRUt2UHJ/KlTxEnUWgTppRMD4d+GI9WjiBcAmRQ5HUDIz/MV9T/D7w9F4eEZURiGKPzC2Rk4VDj9&#10;DXkHwX8JnSYS93GxWQgKzLjtH0/I/lXsF4VisJYYpwjBCc7u2Olc2NftkzroLkjc8s+P/wAVBbzW&#10;tkkoDAuWZW7ZiI6EenrXMaB8WIdchi09VyWG1nyeMc/3z6eleZfF3Q9a1nxBLJDDdSbMAbI3/uoO&#10;w+v5U74UeFdTOqCC5Zo0QlnZ2fPQ+oqfq9KNLXc8mrUnKd0fa/hhrcWEMcDg7VXgHP8ACta91aKs&#10;AeOJoo92ZCRgNwa5j4eW6LeRAvlSvQnr0r1vVbG0bTJBuRRtJ2lhk/Ka4KFLVyPoqDbhqfEPj3TP&#10;P8SxOvy254x2PyrWR4vv4NI0ryImUYUkfMOtdT8S76KO9jjRdrL0J/3VrzTU7KfX7yKFg3lr1fHG&#10;Djv+FerQvJe9sjx61Tkk0upnWWsXVzaFk3Pg4wBmun8CalcPf+VNF5bOwA4wcbl/+vXU+FvhzBDZ&#10;dPMjLZ3ryM4HGatSeEl07U4riEfdI4HfmirXhJNGfLOysdprHhq01LTn3yjfnKgnlvnTp618/wCo&#10;atFot1JDGw+QfK2euRn+te2azr8Wm2Mcz7lkRhndwOq//Wr5R8S6295eeYGAJVPlzyPlFTl9FVLh&#10;iNWuXc09SvTqpdmPzZJxXKanp480OAS2emK3vDqG8Dlgcius03wgl/iSRdo9WGBXvRrfVzk16mz8&#10;CZcXeP8AVy/7XB6SH+o/Ovp4XMtrpjmR9qw8sGOMDvmvmXw1avoWsRvCjKndscf6vHWvcJPEkV5p&#10;VwwbcJVIbB46V89jV7Wopno0J6H3d8BbdLX4U6DsGBKkkoI7hpGYH6EEEH3r0JsbeeneuW+GlidM&#10;+H3hi08tomi023VkYYKsI1yCOxzmuoY/IeM8dK/QsNHkoQXkbnz3rV1deNP2lLLQdStk/sbRE86C&#10;LyziQtDvyfbO3/vk173cWsVzayW80aSQONrxOuVIx0+lcpaeGdD1nx8vimzvYbi/tIWspltpA434&#10;/ix0IBIwa666nS2tZpppFhijUu8jttVQOSST0HrXLhsO4e0lPqU2fkh+134WtfAvxT8R6TakLBbX&#10;KvAo/hSVPOVf+AiTH4V4v8NbbUfE3iqHTbbc1zMrgAFsgBSSTjtXeftS+OpPiN8XPFOtxOHspr1x&#10;bsv8UUY8uMn/AIAi/jmm/sspDZ/Ee11CeB5FWCZCQpOCV7/p+decoUqFKTPOgr1LHtvjD4Cahpvg&#10;u4vob1ZbiHa0kSzOSczLjAx9a+IdQuftMz5feU4zvLfzr9NfiF4nsNM8L3X75ZGkMeArA8eapOfw&#10;r8x9cDW9w5wqqVBAHUcDOazyqpCfMkdWMjawiXXlpnpV7R9Qc30TYPB9K5Zrx3G0A9a6fwuEaeNn&#10;4YHoenSveqQXIzyz23w/eajqWjpDZSFTg9HYdz6CtjTtJuLRk+1XLl2B34fgHt1/CuP8Oa4+jzMw&#10;ZRGRwAeK6201+PV4SRhWBycnrXwOIg03YpHnfxL1SO3MkRLNJyB69JP8R+deO6heskpkwc5yPU17&#10;X48sor68Z12N16HNeNeJbExzMQQPm7fWvpss5fZpNFmhpmsTSdSa0p9fNupUMBuGOtc3Zlo+Qrfl&#10;SXTGZgMd69WdCnOZMie/1R3cbmGK7L4Maems+IgJVBjAJ+bp0rlfD/hyXX9RWFUd1JC5UEjrXtvh&#10;zwMvgvTzdNujJABOMY5rzsfiqVCk6a3JUuR3R6PfaLpdmipleV52kYrzv4i+AjqenK1tGWGTwBk/&#10;carFh4kk1TV0t1ffFuxnNe6adoNpd6WgcBiQD+lfE+2qYOXPLdnpUJe33PnrwL4bOlRGOWMphiQS&#10;Mdl/+vW14w0ma404gTHJI2nNerXPhO0hkbaUGOcZ61h+OvDguPD7G3BRwyYOPeumOYqpVjzdTSvO&#10;y5T540rVTpVzJG8gkPHzZ6/5zXP+PNY+1IoUjLE5rJ17UpLHUWjJKOgAIbj+EVj3d816oLNkjpX2&#10;2HwcVJVV1PJsQKAijkc80yX7y02Q4AI64qESseoI5717Ba2NKFSx4BP0q2sWEJYEfWqFtOVJIqx9&#10;sMikGsmQyvMdzEds10vhW3AifJxnFco6tuPOMmtfSNVFohUuoxgcmueaCzJvEMhjuNo+5/drqPCG&#10;mIkL3IBDjB2txmuOnlOoXmetet+AtJS5sZEumEbDGGJwD1rCpPkNSI6usUkaugRtwwBXpfh/xMke&#10;kFJ5VMfHG4V5P4j8pZWit8Szo2AI+SfyrmpvEGp2ZMRWRB02lSM1506aqlc0+rOn8W6lLqt6lvBK&#10;WZzgBWOR8qenPY/lXTeDfhDLC6XM7mQyryCxbH/fSmvJrI6vNq9vcQ2txJhs5WJiOn0r3Kx8f6ho&#10;+nxq0DI4UAl1I4/MVz16c4RUKbErX1E8VfD9dLKyIuO2QB6eyD+deR+MtE8pvNYdM16lq3xBbXkV&#10;DKHYckBif/Zz/KvNviBeM8aqDjIP9KxwftKdSz3JbjfRHn0M4SVjkcGujs/ETWsSjPykc81hWelG&#10;aJmzk+gouLV0i2k4PYGvppQhUtzAb1jrsd7qC7iojzzz3rtdZ1fTYtOi2hGcL2IPNeN28klpJjB5&#10;Oc1oNqz7kDuCuPWuOeEad1sBv6hqj321cHy88CqV/p6bFdODjmrumQJfQGQEHA4xWbf3hiZ42+TH&#10;TdxVwj9kuJkXU3JRmHy8U0BUQMGHTnmopE86YnGQT1prjywUPAz3rtUeVFCxXzHpzVm2mZnUYPUd&#10;qzLYYzniuj0G1E4LvwAep7VnPoBHPF5a7scmq0F0YblFZgQT0zVvWna3YjBAx8vv9KxkWSVw5VgR&#10;3IrPlTWoz0SNkbSy0Y3naM7eaoaG8UrSAMoJJHWqHh3UZGXyXOAeOeKtTW39lXIKD5Sc5HSuZxsy&#10;PtFbXXu9KnMsQfZ0JAOMVxmo3j3l2biOQDP3hmvSJ7+G/gKSgY965PWvD8MNs80JADZwBXZQnFKz&#10;NjJ0fxC1rfL5hyuRXpUbW2uR272hUyFcEoQe5rxkW7hjgEk9wOlesfCXTJFsPMnfa3mNjdxxgVpi&#10;KNKK5iZvQtSaY+lSuZfut83PrXBa9cGW/nQD5cj+Qr0vxgdswXeNuAM54zk15Rfy/wCn3HIOD2rl&#10;wtubQzhuZkjeU5XsKahLSLgEhqlnTzFDdQe4piMIyDnkV7Jb3Oj0/SxFEJMYLDNN1DTWkUOuScdB&#10;UNhrwaMRuQuBjk1bi1ASk4YY7c1xVEwG2tqJEwevpVRtOMF0ST8uetSteCB8qwP0NT/bo7mHJIBx&#10;3NZKTYCwyh22k8Clu58LtBzWbJdiJyQQfxpIbrz3w3GfWtOQB0mCck8+lIgDtS3QCDORmoLWQbju&#10;OB71tHYRrW0xjP4Vd+14XkgD1NZiSLgfMPzpDL5mVPSueS1GOuCJHODkE9RXo/g+zhh05HZd5PYf&#10;QV5pEMybRyvrXoGi3ht7RAHAwOmfas5bAZPxKEKyRPHEQ20cY56muGicZLkgE11HjO8e4mXJyQO3&#10;1Nchkc/WuikIsbt7jHJ9q6jw2xSUEggeprl7UDeCSBn1rp9MfaihfmIPQVhWWhMjtUiQlWDAkjOM&#10;1ZvObYBTgjrWAt8YivOD3q1NrUPkgGRN2Om4V4kouUrmbRxGtWcpfLtketc5DzN+Ndpqt3BLHjen&#10;5iuQih33WV6Z6V79B/u0mbLY1I5/KjAzVSS8Z3wOanki/d470un6S88oBB5PpTXLF8zAXTtKu72Z&#10;SsTMhPJVSa9n0900+zjQ4BA71Q8K6HDaWib8A47mqGvawkdyscTBhux8pzXgYmtKvPljsiJSsztb&#10;ALqRxj8aztS8G+VceaqnP0qbwvfLEgJYfd9fpXTT6pDImWKk/WvN9rKi7s1p1NznbbS5GgKYIJHX&#10;FcF4tkFmuJFw46E8Zr1aG/t5XCrIikdRuFeY/FCBPI8xSCR6GuzD1PaVVHuYJ3lcwdHmuvEuqabo&#10;toN91qFwlpEg5O+Q7FAHqS2AO5Nf0RwgiNQTlgOT6mvwg/YK8FN8Rf2svAVpLEZLKwun1OcbcgC3&#10;jMqk+g3qgz6sB3r94EOVzgivqVSVF2XU7aY8HIqvcXCxLK8jCOONdzM3AAGc/pj86sDpXj/7WXxB&#10;j+Gn7O3j/XfOWC5TTJbO2YsAfPmURR499zqfwrU2PxS+MvjmT4j/ABb8XeKpJd39qatc3ke88rGX&#10;Kxp9Au38K4G4m3dDn6VWkujgdefXqajM2OpA/Gg857l3SZPKvI3PdhXTapfIbPt901xkU+3yyDyP&#10;0qyb6S4RlZuMfnXPUhYRveFIVe/VpSCGYY/OvSL3T3WFWRW2464rh/CVoPPt5GUhQykkjjrXoWva&#10;0Es1jt18xsAALzXFUnfQ0MXTNf8A7GvEM7ZAbI5qz4o8fi9tyqNu9Bn2qrceB7680tr1s8DdjByK&#10;xNO8G3Wo3QjKswHqv+KmuZqMVdsZ3XwnOmajL9ouhEzHgh9pxyPU17LaXGhR20sSvF05AKDHX0Ne&#10;QaP8P4/DFq8qTMsjDJClQR/46Kx9W1mfSG8xJ2Ksfm3sO3/668upCOJl7q1QjrfE4shPcGMqVAPO&#10;eK8O8SSKb392OM9q9Ij1ePVdMdxIjSbTkBgTXnWoFV1HEg4x3+prswKnH4uhi/iKtrJIs25TgAU6&#10;61Sbdt3Z960rs2scatGVBKjgEVk3MSvkgjjtXsq9TQo6rwv4wm0i2KCQDII606fV5tWmYklgSTxX&#10;DeeyDBGPrWroF1LJeKi5I9hXNPCqL5wOljQ2WfM4VjnnisTVnVXyrBh6g5rp9esJP7ODjJbaOMVx&#10;NwXkbyypx9KdFKXvFRIYJST6024kO4YGasrbLHFkH5zxt71Un+TJb5QOSTxiu5SvJFFi2XziAefa&#10;uis9MdLRpC20DHB471h6XC5uwmxty4JXHIHrXXwLFqavCtxHEiKclnAGQM1xVH79gOYurn97IpIB&#10;PQnvWl4R1V7W8ZG+4R/UVlQ6fJqE7+XmSOJsFkGR6datT2DabPFuJQ5yc8ED1+lVJR5eSREj7L/Y&#10;M0L+3/2ntFvgQyabp91dEjkLmPyufT/W1+qyEsuSMZGcelfmJ/wS0jl1L4ueILzYZYLfRJImkUZC&#10;s88G0E9iQGI9Qp9K/T1clTxzk/zrbDJKGh2UvhBetNfoacODzWB4+1tfDXgjxDqzyCJbDTri6MjH&#10;AUJGzZJ7AYrsKlsfgrqvxMvNQ+Lniq/UGb+1dWu5gByG3Slsj8Oa9vsfDqHwvJfXUC5dSRxyDnH+&#10;H5188eDNFa58Qx3e04UPIdw/iK//AF6+mV8QW114cez4LLywU5/jU/yB/I14OPqQjJcu5wtwvqeD&#10;+Mb4fZPI2k5b5GxXnNxG7KSW5Wur8c+ILeffDAV3xEDAPIGK5OOXIRGYEsoPXr716uBbdK7F6FWL&#10;MjEGt7wybdLjDMo+pFYcoEUrKvJycAd6rrLJE++M4PoK7rc4WZ6fKsDHZGy7fUGqE9kkD+bkZHNc&#10;xbazMoJznC7vw9f0Nag1J7y3C4JYjoK86dJ3MrGyiQ30W3K5+tUbiL7FlV7+lZoup7J1ba2D14qS&#10;8vmljD9TQqU4uwi7/aH2ePaGHPvVW4T7WpPXvWU1y7sAVOPpWrDIqwZ3DOORmtfY21GtzEmBV2U8&#10;CmtaFkVhUt+yljtILegNFtcAR4YdK7nsjUhjV4mAINdBp9xtTORmsmbMgVtpAHfHWiC58vIPH1rO&#10;S5kBtTXfmtgkVkal8jbl5J64pjXfz5zx61FcXiuQDg+9RCFncBYTvQLSM5UkdgcVYsXiZucAepNR&#10;3KKZHwQRuOK1EQ+d70siqehB/GoDgMRTquKAjmjGKrFghwDVyZGaMBVJPsKpPBJ5igxsOR1FMC1B&#10;DvG7FQXEe1s9K1LaMCIAnB9DVXUI8nIGcelAFENtOaXzTSbSOxoAJ6ChGi2JYZck02ZMNn1ojBB6&#10;VMyhlqHuMrL1qyjDHUVEIgKMBeKQiVjubjn6UxwdvSiIgSde1PkI29aBlWk83HGabK5Dn0puc80A&#10;SiQnpk1KeOtEMY2gnuKSQg9DQAwzcGmCTJxTmi2gn+lRYI5xWaGixEu6QA1r2lgjgHIrCicmQcGu&#10;i01yyrWdV2LLTaKDiQDP0FT28W0hdpIHtXQaVaLcQBTjOOlTT6N9kbcylU/vMMCvInJsDGEaFuVx&#10;iql7KrTRxr0Oc1oXMiRMzAhlPQg8VzsupIbwdOD61EU2wLGqR/ZowVGeO1Y3nE881pajffaQNpzg&#10;Y4rMaKQH/Vvt9cHFd0dEJk8UP2lee1NmjEI64PpT4ZDEny849KoXdyzucKSfpVxSkyR8cv77r3qa&#10;efzMAcgccVShJD5Ixn1q1Gg+bnvTdMCzZoM81tQpDLHjI/OuZe6MPANOj1GRD8rZ+hqVTAXVV8m5&#10;IXkZ7VYsY1lTc2MjnBqhLI9zlsH16UltNJG3JroasgNJ54ll2nFRXNlviZx92qNw5Lb8HOamOony&#10;CmeornSlfQpGcG5YHjBxzSO646j86Y7HBOOS1II93TrXYr21GRFgDnIqxBdFT1+lMa34JPGKhXAY&#10;1bimgN+C8eUYJwKhuVa3PmA5NUre5YdQR9anu3eWMYrldMB8d6XABOaSTLZNUIiYvlParKT5G3NV&#10;sAOCVGBmq8sdTNJgn0pj/MOOfpWwysIweh/WlMQj6U+NAO4okBz0oAhJplTCHBGRTZIueOa2QkMo&#10;o6UmR6itGUGcUZB70YDcZpyRgmsyQWl3baVl201jSEL5hpGbcc00EHuKXqcd6AEqaAHeOKhCMH5B&#10;H4VOG2LnuKYy5Zo8t0ADxmt1o5bYAtkjsK5/T52jnBwea6HE91HuKtgDjivPq9BMp3886DKgkeoF&#10;VjetcIGbIbI4rQkgaSDBbn0rO8kxq2QQcd6aewokcs3B55xVRpN5yabLIVZsjH1qDzDXZHYofJ69&#10;qaDzTJHLIRilUfLVCLKbWHPIp4RckYwcUaeF3/PwPerl35ecoQT7Goe4mZskXNN2hashQc54qMxj&#10;NNbEkJUNyTTkjG7rSS4AwDmpIU3471RaJRhVHpShS5+UFvoKc0fRTxW5otnEBucjGPX3rNlIxYI2&#10;SUFgV+oxWnIg8sOe1WtYjgLKIsZx0Bp0cavaBSvIA4rFzsZmLczv6H8qqrG0h5U/lWvc2fGcGq8Q&#10;QHG4fnWqZoUGgLOBg5zUotvLQnBBrestMSbLkjjms7VAIn2qQeego529BDYFJXGKZPCewOc0RT7E&#10;5OKZJOZDgGgHsJAuJ03HIz0ro7+5hTTlCYEuRjmuY8tlO7dzUi3LOPmI47Gk1fQgvzXUnlgZySOa&#10;y5CxYljmntIz4AOBSeVggkg1pGFlcEWLBghyVJ561qXGpbIgE7+lZSOFG1Tn6VMhDxkkgHNYy3Ke&#10;xJFI8pyFJ+gq1FdNEduCMVFYYUtzRKf3h96kkvrebwASKdPgxhQcg81nRkZ61O8o2gcHik1zAXoC&#10;Io+tZ165d+ASMdqf9rwmOM1Crlzgc/Sko8oDY0OOQam2DyzyKnEY2AZ59KQw5BwP0qgKBVd/3h+d&#10;WdLjRpiTgqO9VngIkPyn8qWFjEGVT15NV0A1dUmicKqsp57GoI9OZox5YJHXgVVhiaaQH7wz2rr9&#10;Kt0ihHmcfXiuSpU5I6AZcFo0Mfzgj606SLMRxzWnqPllR5ZBJ9DWeW8uDng+hriU+dczEVrCzMkx&#10;BO0H1rVh0cRTKeuTnNZlld7ZuQetddpM8M0qmTG0eppz2GWBpmIUbGQeo9K0raygis+qg88Zpms6&#10;3a21uqxFd3sRWA+qyzxYTIrkYhdUvRZsyqwxnsam8M3MVzclnKhge5rDuUkuGwyt7nFWtHtXtnMg&#10;z19KQz0yfMtvy4/OuV169NlDjOOCajutbkRtiuCPY1i6peeao89xg8cmoirsDnr3VWmlc+oNFXzB&#10;aTRsAyZIxnIor2IcttjBp3P1k/au8N2mp/Eu1vJkMskWigBfMYdJpSOhA6mvzi+PWnW8PxDxYRAK&#10;8mGjHb963r1r9Gf2t7uWL4iQQQZBOiIzH0/fTf4Gvgbxjp8Uviq4urlw5juDkn0EjH+VfJyqujjp&#10;NmmI3scFr3hZvDmg6feNlkmjVmHoCFI/9CH51t/DTw+2qHcCJT/dr0Xw1o9r8RtPaz277SMBDJjA&#10;QAsvf/cWtTTvAMfgTUontD88n3Y85z/hWtTHxUHBr3u5x2dr9DiLbwrD4f8AE6zYxdF/m+u8H+lV&#10;Pid4zfy4bXzSFVVWTg/KNhBro/iATp7i8ziQ/O4HO0dSa8h8VXyagzqX3MyEkkdBis8LSWJqRnLU&#10;030Nm38Ui8ihgWXOUAC4PYZz+ldboPja78PRPuG2RM4H6H+deV/DPRrzXvEnlWymcIWXG4D+E+te&#10;4eJfhykTC6Eh/dBjImCOuAKWOwsVPl6CVO+x2eia9ceJRD5tufuAMD64H+NZHjbwlEsiERAeawU4&#10;x3BP9K6fQby20zTY28vaWjBQ7TyNq8/pXB+JPHO+8dpCQkbdwetefhsE4yvTOyPLFWerPSPDXgqC&#10;z0SIFQgWNdre+K37KGK0tgZdrO2VB69iP5kV5PZfFW41O0isrYbpFUDC12Wh/briwd7hH8z5di5z&#10;/EM/0rPFKdJ3kzqotPZHgnxYvI7jW7q3tsSKGZuP99q8aubeYXT5Uhc16v4p06b/AISBggzcSkll&#10;Yjg7mrB13wrNazo8brIuwbwCOGycj8sV9zhai9jFnC9LnO6EBDdrInyOOh/4Cw/qK9j0nUrrVkiE&#10;kpdGJwM9s15ZZac7XqxhNpBGRXo2mXC6FApPPHHFcWPi29Nxbas9o8J+EoobdZbg7FYAjH/1q2JC&#10;+lXQELggdPpXLfDzXb/XWt7ERmbeF2gHtxj+YrvtU8CajHcNHKhjLjK/MDgduhr52Xu35j0o2lHR&#10;Hmnjnxc2pXeyMEsfw/uf4GvMYmeHUVaaQkt0zzXo/iLTkspCDFyOpJHt/iPzrzTWbn7PE0hGHH3a&#10;78OlOPKjz6ukkfSvhzxCf7EUxgMEXK/XAP8AUUs3iPzJUaWEg5GTuPFee/CjXG1OSO1Q+YuADnjn&#10;EfrXpHiDw1JPZSeWm3KEE5HHH1rwZt06rgdsW6kb9iD+0IIo/O2h5HyGDIePTtXB6nFc22sJLbJt&#10;dychSB1qpZRXMOpLF54IDY5Tb+ua9Q0/w6I7b7VdQfMq5Vsg5rqrxVOKcTJQ9otTsdCvbeDShMCY&#10;7iJAG9gFXP8AI1yPjz4yR2ytZx3YLKrbiR0wGHdT6GuA8TfEW6tI5LWAlN6sGIB64I/mKwfhv8JP&#10;Fnxk8bC10Sxmu8yfvrt8rBbgyHJkcdMA5xyfascLh5VXaIq1eovdgcPq+uXl5Oszo7+ZgowUYOFA&#10;PIUZq3p2vXWnyM8y/u3GBuOP89a+2tC/4Jr211CsniDxcVnJ5i02zG1R/wBdGILfivH4106/8E2v&#10;h+sYA8QeJd2PmAmt1Rj2yohBP4k19PHLqvIkkcsaE0+ZvU+XPBHjBbjSRbBPLTcSxbjnA9a6eO3R&#10;3adXEqKm7IPHevZdQ/4J4xaV+98NeLpIpB0hv7RCp+rJg/pXB+O/gd8Q/AenuLjR/wC0LTBBu9Nf&#10;zlx6lfvL69Me/WvDxmXVoO6R2pySszwT4l+LUls5bePmQsAQAeOUP8ga+f8AUbQxSAnk8c/hXuvi&#10;7QEg37/mnb7ynoD9eleW6vpgUuFAZu/I4r0cvcaSt1OWSd2ZmlXn2NRtPIHzV0WneJZpPLjDkKz7&#10;QfxqDwx4Dl1cIwDYZuTntXo3hz4MF9cgt5QUt2cMHIPTP/XUfyFdFSpRj8SOilg6lRc3Q7/wN4Ou&#10;NRQXVxCREemcV6JYfDpLcogGY5SI1GRyTxXoek6La2umpbpCqoOrVFoV3bXHi3w9YYBil1K3jJHv&#10;Kin/ANCFfLVFKVaK80em4U4wPsqziWK3iRPuogA+mBipyPlpEBXtxn9MU41+pRglBROQo6fo1npk&#10;1zJaWsds1y/mzNGoHmN6n3rz/wDaa1w+HfgJ44vBJ5RfTXtQ46qZsQg/nJXpwzXgH7ek5g/ZO8dO&#10;rFOLIFh2BvrcH9CaOVRi0TP4WflHrd3Bc24ZcbXMhUHrhsnFemfAbUYdO1VPkG5t2Pphf8K8ISZp&#10;VG7I52Af7vB/mK7L4e6vNpWv28jOUiAPOe9fMYui5YaUVucCk4PmR9KfFTXXXQ3QLjf6f7y18Y+I&#10;LUBGl3ZZwM+3yrX1VrN7Fr2lFhKJAcfhyP8ACvnrxB4dMckyEHoABn2ANcGSONC8Z7lVanO0zyyE&#10;YmOeOa6LR3ZLlMdKl/4Q+6dy6Qkj1LAfzNX9K0GaOcb1xj3Br6itiadTSLM7nXaYqzRrufkfw0aj&#10;rUmk8xNjAwcGuak1Sa1ufIXoO9RXs5mYl3JzjivJdGMndjtcj1HxHPK7uXO01yt7d/a3wTkk81t6&#10;laobfKtyR0rm4Ima5II4BIr2MNTjCGgWSNi2VdmO9WYdP+0yZK4xzUNuUBwTzXQfZzFZuyDL4P8A&#10;Ksqs3B3TIZ0XgO5XT7lQIgG3DB9ea6f4leLJf7IjT7qMQpIrzvw3eGG52ynYxOB3q/41uzNp0SRt&#10;5rhwSK8CphvbVoyl3ILPw9nlvdVjMRLncc9uxr6JtdaudLs8kHIXGM14N8J7y3tpiZtqSc4BHtXq&#10;fiDxTbNp8axyDfu+YYPTBrxcwoudflQ1Pk2MzxD8S57NvMPGHx396uH4orqnhsgEE71JOD0Bya8n&#10;8X6sJkbadw3f0NZOiie4snVJSFrop4BNRkyXVnNnA+P7o3GuSOO+Bx9AKxbZ8ritLxZbtb6kVlbL&#10;MTiqNqgx+FfoWGsqUUbJNIa5yaawOcVLKFQE96S3XeTmtnqBJbjaOeKWaRQgXOGp8QXzcHpVufTP&#10;tCq0fzHuAayYGNJHKwJByPrSWoeRyuCTW1b6O6uBIMKffNdJD4RUWomRc5AOaideCVjW9jL8M6es&#10;9zhjzXpdrb3UUPl2ylh7HFcfpVi1ldqSpAbocV6not/bQWmTtLnoMV4ded9UZXF8HeCf9L+13a/O&#10;zA/MQam8XeCIbuZJIdo55PArb0/Vo5IXYuEKqSBjrWLe+KYXtpwW/eA8CuLmdtDRyjbY0tEfTNOt&#10;ViaNfNUfe21yHi3xMjzurR7EAIGR1qPStZa5u9wGUyctmsn4h3cEywqpCyk9B3/zxWdCDdS8tTM4&#10;k64y6vtjOEJ5IrU8TlbiwSQtubB/pVCz8OPcW/2racD5t3tjP8jVXV70on2d2wVyCPxx/Q17EeSc&#10;0ogYsV+1pCxzgVH/AGoLnBLZP0NMCCXcnaqz2rK4VR7cV6cIJLUdglJlY7WpkdpM8qDYSpPqK37P&#10;wjOLcXLIdv1FRteRQzIgHIbHSm6nLsNLU7Dwvpph05RIu0gHPPuawfEdrG925GCOP5VtQ6qws2A+&#10;X5a5C6u5DNIxORmuWmm5uRoRvB5ajHGRUFxBvXcw4pJLoyMDnit3TLeG6stzEYraUrCOdsNNedtw&#10;BI9a0SZrSUW6NhMZJ961rdoIEwuM1hS3IgnkLH+Hg1k+aWwGlqjzajbJ5yCOKFdwcYO7H0p9vYRX&#10;FirJznvWQ2vM0TRbcowIzW/4ZJ+yOW5Ut69KwqxlGN2BlvbzWEwbBAHNS3GqyX3lR+h65roNQjhm&#10;TAx0xXK6zpzaVsmjbcOp56U6c/aKzHy3L2oW8llbKzfKD05zWSt600bJI2VFUdU8UPfWyRIcgHBP&#10;pVGHz3jO0Er2OetehTpKOoWsa0dpDvDAjb3rsvD+uQQCOCNuR6ZrgIYbkRE7SB9alsb5tNu1eX1z&#10;1qa1P2iFypnW/EPUZYbeIwKXOVYj0GTXm3muuZWOS5Jx+Nem3mt6dq+mlGceYFxyp/wry65IS7lU&#10;NlQ3HFVhqPImmOw83DMMDgelRMzFjjpRu3DJGPagHNeilZWNEKkgB5OKuWxdj8hzVRlE21B97pXX&#10;6f4bktdOindPvKD1FZVDNkEWmA2e9uDWaypDld/OOmK1bnUPJj2Y4rBkLCX5+CayvcBXG7pTonCs&#10;B3ppYA81DJJsYkdadgLEkz3GQOcUxEbd83AptnIBndwTUwlEbEnp0oSvoIt29nJKu5ckU2Rvs7bS&#10;ea09IuUaLb3x0qvqEG52crgDvXJCbdRwYXKsV0EYc9a6rTrwPHGFOTiuJLgNkGtWx1JYwvzcjjoa&#10;qpTuMu69BJPKxxzj1rnxAU+U9a6hpVnG8njGM0mkaRFf3cnOQPapjU9mrAc6kbI4BFdDpsxhAJHQ&#10;da0LvRIYGxjpVHUAsUO1eCOKxdR1HyiLV1qQA4xk1kTF5Szjuc0xIXMO7O5scCmQ3TIpWVduOMt0&#10;/Ol7NR0Q7FG/nbOKNOA4Y9TS3YWViUIcD+7zT4QEUEYxkjj1FdS2EaUNsZzwMmr6MLaSMLwR1FZt&#10;ldqj8tz9KsPcqWDA5IrkqXtYlnoNhdu+ngKe1cDJI93qoQMThs1q22vEQeWh5rCeZ7O+80LkmuKn&#10;TtJ3JseuaBDGLdFZsOFyeKnvyNjbJMHBrjdO8XqsC/NhsYPBpb3xQrQn58MRxwa810ZuVrENO5Un&#10;1qSz1UfvSBnnrWd4t1mTU08oggsQo4PJOazVuDeagp6ktwPWv0B/YD/ZI0D4qWt/4+8Z6RHq2k21&#10;z9k07Trj/UXEiYLySr/y0QEgAcDIbIfgD06VBwmmiqcLsr/8EgPgvqltr/if4l39nLDpEtl/ZmlX&#10;EyYW5LSBp3TPJC+XGu7oSzAE7Wx+oSABRgY9qr6fZQ2FqkEEKW8EYCJFEioqqAAAAOAMAfhirK5x&#10;zjPtXvI9GKsrB618Cf8ABXfxq2m/Cjwf4Tiba+s6pJeSgHGY7ePaM+26dD/wGvvvHWvyY/4K761d&#10;3Xxs8K6VNHJBp1voBkgmcHZI7zv52z1ZQkPA5546HATPY+FDAXh345xmqixMz5YcVq200bTbZmEe&#10;SQQ3GCOo+vtWwulwMMjBFYudjmOdGkvcklQcY6irFvpb233lJ+tddpVmkHVARV86Wl637tRgdRkC&#10;uKpiBFrwhAstsqOMA8A13ul6BEskZlAK/nXF6ZBLpBSRYyybhn2rrrO6kZFuA2Y/89q8ty55czM0&#10;zsLi4gt7QQqoKkYwa5a8lTS7gOpWLJxnNZmr+KxL+7D4ZegUE/yq54B+H3jH4064mleEtHudZnZs&#10;PJExSCMZGfMk+6MZ6Zz+VYSpuo7RNE3LQfq0lxqFi7pISCpx27e9eTa9NO7m3csXBPA5z9D3r9Pf&#10;hN/wTYs9Pjjn8d66bxjtdtN0fMaHplHlPzEdQduD6MO/0p4Q/Zk+FfgVVGkeANBhlTBW5uLNLifI&#10;7+ZIGb9a9PC4WUGmzRUtT8Q/B2l6hch4rezubhhjIihZ8ZzjOBxVTX/BWvLcvM+iaksYH3/scmOp&#10;77a/oRht0t0SOKNIokGFRBgKPYAcU/ad3A49cf8A169KNBKXMX7M/m7vIru3nCTRvDj+GQbTj6Gn&#10;M8gKxhX3noNpyf8A6/tX9FniLwhpHi/T5tP17S7LW9OlG17TUbdJ4m5zyrAj07Z4618c/HP/AIJk&#10;+CvE0jat8O7e38J6qGLNpoyLGc47KMlG44I457Vq0oq5Lh2PyksdLaf55eB/dJ6V0nhHTkgvWkcY&#10;AJIJHGPrW78VPBV/4D1q60u9tpLS+t5jBJEy7SWHp68c8detdX+zv+zH8QfjbdyzeGdG2aYspE2s&#10;3YMFqhzyN5PzkdwoJ9q45uVRXsRys5jxRrMUMKBcFOBuHT8646S8jMZcAMfbmv028Bf8EstBE0F9&#10;478UXmsTr8xs9H/0aHJH/PU5kIB7qVzjoOle+eGv2IPgh4YWP7P8OdJu3To2pBr3P/f4tWlGlyx1&#10;D2cpH4l2kBublAByzADPHNd18MPhB4o8e+JhceHPD/8Awk7aQI9SutNMgTzoFkXKldyuwbIUhPmw&#10;eK/brS/gv8P/AA+pOmeB/DelgdTaaTbw8f8AAVFcX45+IOlfCz4leGdLfwXFp+l6tbyJN4uZFgsL&#10;FsNtt5pFX5SxVMbiAc+xwOjJvRlxpNbnyPo/7MHwl/a/8LapqPgq2uPhh410+OK1u/DcltGtpZXH&#10;Xc8BQv8AMFYZRkOR8wJBB9O/ZG/YY174D61qVz4q1vw5r+nXkflvpkGneerOM/OJJVBjPQlQDnp7&#10;1v8A7Q/7OOpfH7S7Dxb4DNr4K+I1nPIq6zJJJDLPHHIF2+fDnKtgMhIOQB03Ni7+zT8e/G//AAsC&#10;5+Dnxb0dLPx7puni+g1WymE0Gp2w48xiOj1tGKWjLUYp6o9J8ffsq/Cv4iaY9rqPgvSrSXH7u+0y&#10;1jtbmI+qugH05yCCR3r5a8U/8ErrO8vZn8PePjBanJSDUdOWZ1JBGCY2QEAEn7ueK+8LbXtN1O7u&#10;bSy1C1uru2cLPDDKrvEc8hgD8p9jVHVr3WrXWNKjs9Mt7vS55HW+uZrzY9uoHyFIwpD5OBjIpunB&#10;62NGovoeZ/ssfs16d+zN4Ku9Kj1BtW1PULj7Vf6gylFkfGFVVLHaqgfrXtm4HpzxmuDtvjB4Zuvi&#10;6/w5hvPO8WQ6c+qT28K7lgt1eNRvY9CTKh2jPXPFd1EwbOOPX69/5VcbW0GklsLK6oNzsEUd2OBX&#10;jv7Xia1dfs3eO4PDtjPqWqT2AhS3tkLO8byIsuB3xEXP4V7BLnchBwM8849K8j+FnxQ8eeNPiB4p&#10;0fxD8O5fDGhaXIUsdamu94vOeMR7c4xg53Y6jHFUTLXQ/F3RPBnjjU7pU0Twjr2oT52NHaaZPIyk&#10;diAvB6cH1Fe+fDv9mH4w+KbVA/gTWrJ2wMajD9iAG5sk+aV9RX7BJGRnPJPU+v8AhTVRlbbyVHTJ&#10;OfzzXLUw8Kr1Rn7FH5PeGv8Agkp8R/EOqvca54k0Pw5p0hB2Luu7hOBkbFCr1z/y1Pbp0HvPgr/g&#10;kn8M9FEMniTxN4h8SXSHLxwSpZW8mOuUQGQDPpIMetfdPmru2k4f+7/WvjD/AIKPftM6d8O/hDP4&#10;V8NeJYl8Z69dR2og065Vrq2tgS0rjb93lFUg8/OffHVBckVFdC+RI4O58SfsMfCfxfL4Zk8Oabd3&#10;lrdG0uZbiwvNSgilUkNl594PKnlS2fU165bfs+/skfHjVpNO0DRvBuualFbi7kh8MXvkskRONzfZ&#10;nG3nAIPIyM9RX4tzxSF2SZcOfmO/Jzn+I55P1r6R/wCCfHhDxjrP7SHh3VfCYS0tNFk8/Wb6YBYU&#10;s2GGjlIA3eYgKrn/AJaBD0BNdFtLozOf/a3+CumfAz9oTxD4J8NtPLpEQtbi3Sdg0kMcsSyGMnvh&#10;s1wug6SbW4Mk3AA6E17x8a/Fdn8Y/wBpP4h+LIVSSynmjtrGRTlZIYVWJX9RlIw2Dg/N615N4o05&#10;be4cRsFIBOBXJUmYTdzn/E7RbV2EDJ5xWH529cKcr3q9PaPcRvvbLDoM1meQYmIHJ9Kum7mZJj9K&#10;ryXWGCBsEmmS3IQEE4OcdKrk7nDe9bDsaQtAqbyck1b0yGFp1WTo3XiqglJiAH4UttK0U8ZPHNRJ&#10;OUWk7Et2R1GpaIkVurxjKHoa5e5typJArtIZTcWiq3THFcrq6m3kYEYzzXFhKk23GYoSbZisXRsM&#10;MCnxRCYrjkGmTtkBu3Sn6YA85DNgdq9GV7e6bmtPYeRp8bqvzHI/WrtloRe1SSVdpYAj8qz7y6kh&#10;kjiUb0z613USm50CF0TlUXP5V5tWcowSZnPY4PVbJLSQDoeaobgZMd66PUrFbtN2SW9KwZovsV0Q&#10;eSOtdlGpzwSZESxaubQBZl2sx4zzTLza7bgcY5pb/VVu8EJgiqqyblOa0Sa3CQNKVBNRM7uenFSY&#10;3cU9DGh+c4H0q0CKbqQSfamxdKfeMM/JyKqxy7eDwaZZaphkA6GoTN70zDtyBmgLE7SEmkDZ60xV&#10;ZUywxzQSBjNM0WxKgycinup21AsgU9eKc84I4NZsCKVSoyRTVUlRx2qTO9eelIGA4zzVDJFLBB6U&#10;08VMkTPFkLkVftrNZV3Ece9QIz5GDoMVC3KkdyKsXSAXDLHyvaiOHIww+btWXmMhgRlIyMVq2ErL&#10;gD1qnNEY0BxzV3TFBXLVzVGmgR2Xh6+WOUO5+X1rodd1+2ubDy1YH3wfSvP7O4ZXZAcDFF2k3l7k&#10;YsSema4bX0LJL5yV/dnctc3cKVkYkYNatnM8cpEv3e/NQanJA0nyn9DW1Cm4NtsTJdHiWVstyfSp&#10;9Tu0RdigA46VnQXItoywOKief7SGbk/hWsldiW5PZusnU4z2pbm2VXLVm2haSchCeD6VsJCzIARz&#10;71nJcquhshS2jaPceuKo3EgjJKnvV24JhO3+Hoazbogkgd+ldVOVwRXZmkySOKuafEjNhutLBYyv&#10;BvCZX1yKijLRDph/Srkm1oMtzQlPlXoeKh+ylTnnIp0t2rv8jbjmporjPDjBNc65o7ksoTlhnIql&#10;IzA5Na11GByehrNuVAUgda3g21qNbEKEucCpYflfnjioYwVJPtQC+/pWhRckG4HHSojbjaD3qOS4&#10;wuAeafbS+ZhSaAH20TNKAw+WtCSNQB9KmisW25C/rUN1uQ9MDFc0pO4FKdFUZ71VRwDkmrZG8c9K&#10;ryIocgH9KtCI5Jd5O3mlicjinpAc5xxUjRBBkda0TQxNgpstPyKglD+lUIY0mSPSnBgec8VVDknF&#10;SqwCkVqA1+Q2Kj2H0qSimtwGKNpyeBThIB3pH6VHWj2GybfvoA3MB61GhAzmpYmBkX61k7pXEXI9&#10;KZ4i2OfrUCxLDncfmB9K6XSohLgN0pmsaGGO6IZGMnFYqor2YHOuwJHvWpaiJLGdZEG9l+U4zWTL&#10;Gbe6Eb5AGK6WzELQIGxTqycY3QmYlhHNbyhthce9dRa6ttgKuu3jpVWWNYlLhfk9aoy3KuODgetc&#10;TlKpZWJJrq78rvWbcag0w+YbahvZ2j6fNVN5tx610worcpD5ZPMPWmUUhOBXSA5Rk8U8KR2piHBB&#10;7VIZFx1oAkB2jIpQ5NNyCtNMgHTrQMmBJ609E3gioElABLcCrUEcjoZEXKDqahrUZBJasG+7Trdf&#10;LIzwM1K1xkYAzio1cnqMVS2ES3BLgFOansWkkZYy231xVBz8x+bFT20htysgO6pnsB1kGh741kHz&#10;nA70ssP2ccjHaqOn6+4j2tx6Vc+0LdqMEFupFcM0yLFC7uY1TBbB+lYE7MrEr0rV1q3EfRqwGbLD&#10;5s12U0aF6LUp4kCq1RyO7ybycnvVdWGRg80/zMHBrblW4iUOTxT061GoyM9qehwaVxDycCotpLcV&#10;K4OKaPk5PFADlGAM0vOeOnem+YvrTtwA60AG5U5U8nit/SdIN1GzuMDtzXOA5YD3zW/p2rm1t2Q9&#10;c8VE9gZLdWoszgUkkKm3Dd6z7i/kuJCWqS2uWdSGzt7VgSNT7/vV/SrH7XcspPPpVGUbWBFaekl1&#10;zJGMmldIQ680R0fKrx9apmH7PLgjGa2P7cAbbMNp+map3EiX82IPnPTpjH50XTGVjIq9TV3T9sgY&#10;seKqrpsjMVx8/pmtLT7YRN5cvyE/jRdAQXNsmCV61lGBld8CuhubYRvkHIqrd2ZQqwHynqaTlZAP&#10;8PWitIu4DA5Oa3dddI4AYeQB24rm4Z2jlAjPHetiX97YHJyx6V587uSYGZY3RlJ3nkGrUkAuJMH7&#10;uKw45jaTOJPlyeO9WJtUbAER3ZHWqq03JpgT3EC2xJ34xU+kXbyzFUYsKw7uSVgGJz+Na/hi7jWR&#10;jIQvNaOmnEDaltHuHO7ORTAfsziM8HtWpHqlsCTuUg98Vl3twbvUl8hd6jGe2K4qisZtGxawI6qX&#10;7gGpSixS7B900luQsXz/ACsB0qre3IRNwPzVx2LQzUYxH84+761x+s6ibp9iNuAHp0rTu7+ZhtP3&#10;awYYy05JFerhIWArRmZSAGNFaSmMMOO/pRXoXRcXofob/wAFKviVc+DPjdo+n25ZDP4bilLqzDhr&#10;i6Xsw7j0r4l1nxadZQsZHWWRizOe+ec9TX07/wAFao2f9ojw8w6f8IrbDj/r8u6+JbeVpE8s5ypw&#10;DXBWwtFy52tTGr8dz6r+CvxDsfA3hR4rsqY9oLKrLmQlmbuR/eFcpP8AGG81zUBPJL5aN1w0mfu5&#10;4/eV4jLqWspAsQeYwqPkw74x2/irovhjDHd+J7c3jL9nT76uePuY/nXn1MBRcZyW7Mt48q2PpT4i&#10;+Ev+KfluJflmkUlgOmCpP8q+Zta8KahLcSQWqtNHvIGwEnIYr6eo/UV9GfFP426K9hHYW00UsjIF&#10;5ljPO0rjhs5ya0v2fvD1nqlhPqNzEly0zkqjAHGTGw68dzXl4KFWhvE2jBOR4T4SWTwGkVxdRyW0&#10;qjLZVlJ4x149fWqXij4zza1NsgefYOG3swB/J6+jPjh8OrH+zLqWK2h85gCuFUbfmHotfFGqafPZ&#10;6o0McLck4GOPug/1FfSUvZ19Zoqd4aHu/guLVPEyBPtEm2IAYDOcn5emd3970r374ffAqI6FJqt9&#10;G7zSLlRIoIHyhsncnpXkfwbmMWmWzSwqrZV2yOgAXk8j0r1XxB+0ENL0WTSbFSZBF5e9FAXOwL13&#10;eo9K8asnGb5FY0goJc0jK0iTS9A8QahEIIo/JmKSPhFBIJ6cDIrt5PiBpUNlst5U8w4+4VOcEHsa&#10;8Lt559de5mZ5FFy+9ihAJJ/A+9aOh/D66N+sxnZ4AQQrNk/yrxcXQhUa5paip1/ecUtzc03wHJrd&#10;1cXj/wCsZmIO4gY6+nvXBeOfDw8PfaCN7yOPmIBYdT3xX1VpdrY2ej20S4SYooIb6da4/wAXfDa0&#10;8XXS28cUbZX95I6rjqe5UmtMNi3Q+LZHbOgnHQ+afAujSTXvn3ce3OOCCD7dRXT+NYYLeaGAdDjp&#10;24716FqvgQeFNPn3w4dOE2Ac8gDsP7wrwbxBq1/f6vI3lSmMsgDbSQOAO1ddPEPF1HJ7HBOLj7rP&#10;pn9nvVNPs5GgeaCKYYCs0ijvH7173reqRatpkNtZyl5EGXljkBXcFBPTNeAfDLwP5OnwLsK3cwUg&#10;lDkZ2H+7/smvpjwt4esdG8MtaziBblo8PIoAbdsAOT1zkHtXm1YynUaR6lCEowTaPjv4vXbnxBck&#10;x7dm3gd8rGePwrw3VjPcAuCCv909a9N+MPi2K88Z3ggJEaeXtzj/AJ5p/wDEmuN8L6RL4n1mCAoU&#10;T5t3B7Kzen+yfxr3KEVh6TnI86rHmqaHffC7w3qPh2wjvJOImAYjJzjCZ/8AQTX0FZ+I7LUNPW3D&#10;I2I2VjvXr09fU1j+JrK30Dw9cPlUhjt3KbTzkKcelfPvhXx7qb+JLu1jmdrdpmAy78fvB/tV85Xh&#10;LEXqIpydK0T6jtfCllqrpdvAqiLn0zxitCab+z7GUSzeZE2FVA2cc1zPh7xbKlvHFID5ZHzHtWN4&#10;w8YxaQszTHdGQCNnOOfevNVWcpKmtTZTio7nlniCFbTVpI9wwzMrMO2XYce+SB+NfqD+z3pFtpPw&#10;a8HJaQLbxzaZBdMqjgvKgkc++WYkE9q/IOXxqdc1dJlyYxcBgn8RPmFh/MZr9aP2XfHFj4x+CnhQ&#10;28qNcWGnwWNzEp5jeNBHyPcLkV9zllJU6mu5lFps9bRSCcnJ9afTFfJPB+tO3AfSvqV5m4U0j1HF&#10;eP8AxG/a2+F3ws146Lr3iRU1dP8AWWVnBJdSRez+WGCkYOQTn2ra8CftEfDv4kzxW/h/xVZXd3Kw&#10;WO0mJt55DjOEjlCs2O+0HFZSqQTsyeaN7XNTx98KPCfxOtBa+JdEttT2ArHO6bZ4ge6SqQyc+hGa&#10;+R/ib/wTjjQzal4F16baAZG0jVcFnwOVWdRnOc8EYPdupr7N1fwz/bGq2GopqmpWMlpuKx2l0Vhl&#10;3Lj95Gcq+Oo461o6VZXVjp8UF1fSalOmd11OiK8mSTyEVVGAccDt61jLD06iso2Hyo/L298C6t8J&#10;tltq1hLaXSjBE8e1SR1AP3SfoTVRfHv2l0S4+UCTkHA2jPTrX6f+J/BuleMtJn0zWbC31CylBBjn&#10;jDYz3U/wn3FfEX7Qf7E1z4N0vUPFHgiaW/0+yVrmbSZPnlhQZZnRjzKFA+51OMc189XymS1i7nSs&#10;ROEeWJH4c8YJJp6pcToFP/TRc/zrF8IapFcfFvwXDbOW367Y5C+gmiLfyr5cn+MOoRsIkuZF8s/M&#10;fMcY/wDH8n8K9Q/ZA1248aftM+CrN9xRJ5bls9B5cLv/ADVa4cPl8oVouZxvE87s0frVS0UhOBX3&#10;ZoJIcIT6c184f8FAbzyv2X/E9of+X24tIfxFxHIP/RZr6OflCO54r5F/4KUa6LH4MaLYgkNeawpK&#10;+qpFIf5stY1pctNsibSi7n5XLeLbMUb72cnHr3rW0+68yZNzYUcnHWudvLV3u2IHerdrbzxSK/8A&#10;D0rzpcrpo85s7a08UyWeIlkbYPerC6st9ew7zlM5PrXIXMQWAspw3vVC11Y2rbmY7hxxXJTw8JJ2&#10;Wolo9j6ct9U0iHwyGxHvA7jnoPevFvFHiKNrt3hUDHHyjjr9awY/EEk0YTzX2HqAe9QSxpIQqNks&#10;c89a5KeElTlzM0v5Edi/2q9Mkg607VYgm4gjjmrS2L2kZcgAAZyKybq/S6Doudx9a9OEFK1iTOur&#10;sIu1snPpUEKIcMB15qK/jfcBkcUkLlAoOeBXpRSjEY2TesnBFb3nyLb4J5rn3JaTg1txzLPD8uR9&#10;a5ppdUFmVUuZJLlVjDBtw5NdK9rK+nM7DLgcUujaVG7RyHb94E5+tbepXcNtbFAMH3FeRKv7/LFB&#10;ZdTg9PvJra4fDFCD0rVn1ibywTIxrDv3JviU5BJ5HSkmkYxr9a6nSjK05ITim9DQkuHuFJyTk960&#10;LLUDZ22wZ3H06VmWbBI8tz9KnRGuZAsYII55qa0Uo+RFuxWvdIn1+8+WPnsWrIv/AA7NpOWdQB36&#10;17Z4G0tEy1xGOgwfzrA+LL2cNkFjQq4Y8gDH865qGPl7ZUoq6NY2SPGJ/mBFOs+9KSpWiAqoLZwO&#10;mK+uunqDQ6U7W46itXSblzHkoAo4z3rI8xXkI6itLT2MW7yyCSR8p7Vz1NhWaOoghSWIbCA/3ssc&#10;A1b/ALQkZFgYtGQMfLVWfxOraVFZ/ZI0KgZlCDdmt3wFpA8Q6mXkQmFAAcjk149b3dwSctzX06xe&#10;eFmkjYx/wgDmoTNb2GppEj7EbHyswz/OvVJNCtdNjVQ68/wjrXCeO/hzcajpEmpxXEkc8auyqJOu&#10;ATj7v+zXj0qvPLkkbOnbcrz2l1r+xLPMajHL8Z+6e2f7wrnNU0G40m8WC4fdI+TwTjgkf0ra+Gvi&#10;JtOs2iugxkiGDkDOcL/8Sa5r4heI57jXVuoy3lKG+U9eWJ/rW8YuUuXoKSjyHTWscemaeDtUtjPy&#10;1xosn13Xo2K4RHBw31Feh+DtDbxBpyvKyjcD1PTGR/7KapvpdtoWrSDOe2R65rG7jJqJk07Gnqv2&#10;TRfC4tztEm0Lkevl4/mK+fteujNqc8gOVLMfzYn+td98Qde3YiDt97t9DXnG3zpMkg+ua9XAYZxT&#10;qMmKaeo+CQbSea3tFMTMWI5GDzWE1u207SAPei3lmtCfmHPpXpyV1ZGqZ6iPEUH9nNCR046D0rg7&#10;wxPflx0NURfyHJZjj0qrLdhXJyelZqMr7FGxqVyUhxGe1YASeRycHA61ZsrkzzASHIrema2itxgY&#10;NNy9jKyQHPGBcZPBqs108G5EJxmpr+6UFtuTyelUWO9A3PvW6XOr2EXLS5wfmYmpWQzxFsgH3qla&#10;IrNjmr0NvLcDy4hyeOelZSSiwMy7DI4RQSSO1dBaWt5ZaM0r/KhweM+1XPDHhuW41mBLiPcm5c49&#10;M13fxDsrfTPDnlooUFBt/wC+hUVKsW4w31LVup4zd6vMCSrmq15rUt1AEYsTmqMhYsxJBGelIi7m&#10;xXpexgnzJFWS2HxSCIA4PJrp9PuY/sqEjmucZMJnGfpT4bplXYMgCnPXYhnWtrkAtZIyDnjGAK5q&#10;7AuJ2kzwRxVd5EAyd+TV6zjjuIuSAfesknYkxpfMSQsr8DjFQ+a3mHNX72JUkKKRjrnnFVNgIOAT&#10;jqRXStFqaIQE7tzdKVpRM6pGrFm4HHFNhSS7MaRjIY4/WvVPCfguyTSoprsoJyGflhxgng+/tWFS&#10;oqezuBi+FPC0cgR7pf3gwQR0rqdRjCReWpGxePyq6DFFG0cbIGHA5HFWH0hH0oSOysSM5U5ye4Fc&#10;HtnLczPMrmSIPhgc+uKrzW32j94g+Uc11GuaLbfZ/NjGV/vDvWPbSRw6WezbT1roptAYFyAgPHPt&#10;VFgxOc8VYnmeSZv7pqMYLbSRXXZjsx0A+YVKzjOCDSxID0Iprr+8xkcntUt2E0y5p83luOtaV24k&#10;hIHBI71lRRmA5YdqmeUupYHAHrWPJd3IW5SdCDj0pqlicDj61PHiUnH50gjOSqjJz1FXbuWPiv2U&#10;bMGuk0C4NoRIDy1Y0OnFlB4B960of3MGO4HauOoo9wujU1bUnlYbevrWROXmxn7zE4BOM+uPWoUv&#10;2jyJBkAbicgBRnGTkjA7Z6Z4619bfssfsC+K/j3bwa94hEvhbwZNtkS6mXNzer1AgjP3VPdyR6jN&#10;ZKLXwoaTex8vaHouo6/ewadpen3eo385VYba1geR5CemABX118LP+CV/xH8c21rqPivUtN8FafcR&#10;rILeaBru/UEZG6IbVU/7JbI6EA1+lvwa/Z58CfAnRhY+D9BttOZ1AnvsF7q5PHzSSnLHJGcZC+gH&#10;SvQ8qgbJOO/GAK64xsjo5bqzPzh8U/8ABNf4IfCDQY9Y+IfxW1jS7IEL5zSW1n5jHoqr5bMx9gCa&#10;/OiLw/f61cXq6Lp+o6rBaKdzxWcjMke87HkABIyAfyNfZ/7aOhaV8Uv+CgPh/wAIeINcuY9BuV03&#10;TR/Zw82SzWdMpGgY4G9yG4yCG+6TxX33+zX+yj4S/Zb0TWLLw9c3upTarc+fdahqjRtMyAYVMoij&#10;A69P4jTsTyI/BqFis2wqwkyQUdSrDHJyDjGKvKjOQOoPpXdftIa7pHif9oX4hanokcQ0e41u5a08&#10;jmN49/ySpjoGCkj2rjtHIMg8xGP0rOovdMpJLY09KsAu0mo9dtgpyMAithUVYB5RDyN0Qda5jVr8&#10;urKzDcrYIzyMEj+lebBSk9hFSKRuQD3qUzlztPajT7Z5ADjORmmXClZDjAx1rqi1sC1JkVRySQCQ&#10;mR2yeD9c4/Wv3Y/Y1t7Cy/Zi+HUOntEYF0qIsInDqJGyzjI/2mNfhHbqZnUfMFJ2sR2GDyB3OQv6&#10;194/8EyvilrXhr4rw+BDcvL4b1xLiRbFhlLaaONpQ6EnjIQqf+A/hakoStIcXaVmfqqhDDI9adUc&#10;RyD9enpxUldiOxBWN4l8J6V4w0yXTtb02z1jT5fv2t/CJY2/BgQK2M0Z9qYHyB8YP+CZfwn8e2V/&#10;c+GtO/4QjxBJGTDc6a7fZWl52+bATgpnGQpHFfn38Uv2V/iD8C9b8jxVpCR6SzbY9etmaTT39P3u&#10;0bT/ALLhW9q/cLBrM1bw/a+INPu7DU7eC+sLpDFPbXCCSOZfRlIxj2xngc1nKKZPKj+f2+RoGMas&#10;rNjOAcHH0NdH4T8MT3CC4cZXr3r6t/ax/wCCfUvw7muvGvgVzdeGEb7Tf6XO+6WwUcl42PWIAZOT&#10;kehrw/S9bsNI0tYzhpAOQoBwCpYHPpxj614WKi4OyORq25javo0ttpknlMC5UlVX1xXF6Nrk13qc&#10;GmqkguGYLtC7txIB2gDknB6AV7F4bu7fXNQSIwNNvYBFVQSxJ4AFfcv7K37GWk+CNWt/H/ibTreX&#10;xFIoawsXj3JYrsC7+R/rCM/TIPWs8LTda8WXGnrc4P8AZm/YTguRp3ijx/YCOEOtzBo0qDMijlTM&#10;Owzg7c545Ar7K8TeMvC3wp8N/btcvbPw9o1qoRDIAiA9Akca8sfZQevHfHUeRhi+ASTkgng+/sa4&#10;LxN8DvC/jT4iaP4w8Q2b6xfaNCYtNt7qUvbWrFsmVYuhkPALHOAMV7tGjGirI6OVdDuNL1C31Wwt&#10;ry1bfbTxrLGxUrlWGQcHkZHrVl3CkZz9ew/GmgiPB4A9Sa4j4tfGPwp8HPDMmu+KNUTT7NFby0C7&#10;p5m7LEn8R/DHI5FbtqO427as7guFGTwPXIoikEi5AIPGQwwRxX49ftE/8FJfiF8R7y90nwcx8DeG&#10;nDQsIXVtQuI+7STceWSOMIRjOMsSK++P2Cfh94r+HP7P+nL42vNQuvEGtXUurSQ6lOZZrWOQKqRE&#10;tzwsasQckF8HngMSlc+kAc84I+tRvySNpI6Htisuy8W6Tqes6ppNnexXWq6WIvttnE4aS38xS0e8&#10;Z4LKpIHXGPWuS8E/EvU/FfxJ8d+G7rwvfaVp/h+S2Sz1i5icQ6kJYtzGIldpCMGU4Y/w9yQE1co2&#10;PE3wp8I+Ndb03Wdd8N6VrGqab/x53d/aLNJB/ulh0zzj15rqfLfOC3B6kHBH/wCukimDop6bucZz&#10;71IG9qFG2wbiqMKB6DtS0xpFUHLAYGT7CuB+LPx78CfA7Rv7S8aeIbXRkdS0NtI264uD6RRDLOfZ&#10;QaYm0tzvZHUo4yVGDlumOOuaw/E3iPR/B+kXWq69qVvpOlWyl5Lq5lESIMZODwcn0BOfSvzS+PH/&#10;AAVW13xHFNonwy0l/D1pKAra9qBWS8A4z5cQ3JGSMjLNIRnIwcEfEnjXxz4k8e34u/Euvap4gunY&#10;7p9TumuWbPQAyFioH91SBUSdjKVRI/Tz9mL/AIKRaV8SNbfwx8RRa6Bqs88psNYUrDZSR7mCqxZj&#10;5cmAAvUNnkgnFfWOgfDHw5pnjzXPHdpGLrXdciihkv3l8wLCgGyOPqApIz7nFfgNBAzIGCkM3Lg8&#10;qx/3fQV7/wDA74y/EH4TrAfDHi290616nTnkD2bnHQwyBkUf7gU+461jKsoK8hKaZ+rniD9mj4de&#10;KPilpXxCuNFMHjDTpBJHqFpPJCzkAgeYikK3Xqwr1KVBIHQgbGGGyeCMc/SvizwN/wAFBI7PSo38&#10;daDFJcry9zoswCHjAKxSvwfo/eux8I/8FJvgn4r1yDRpdT1PQLyeUQxrqlgQjOTgfNGXA+pIFFLE&#10;062kGaKSPcfB3we8H+APEOr69oPhux07WtXd5NQv4I/9IuWd97bmJzgtzj6egrtYz24zjJx3rz1v&#10;HniGX442/hKDwxK/hdvD0mqv4lbPkm6E6Rx26sMjJUuxB5xgjIzj0GLgsD7EDuBjp+ea6SxzLu57&#10;03yzn+EDOfu815f+0T+0b4X/AGY/B2neJfFltqd1p19qMemRjSoEldZHSRwzB3QbcRt0JPTAPOO+&#10;8M+J7Hxd4d0zW9PMjafqNtHd27yRlS0cihlJHY4PQ0CNNFKg55Pr60pXn+lZer+K9G8Pw+bqmrWO&#10;mxDrJd3KRKPxYivO/Ef7Wfwa8Kxs2ofEzwyGXrFa6lHcyj/gERZv0p2YXVrnNeNv2M/AvxK+K48d&#10;eNL7XPFHkhRa+H9SvVOlWzKqgPHEqBs/KSQzspLMccjHtVpY2Gl2VvZ2tvBa6fboscNtFGscMKrw&#10;oQAADAAAA6dq+TPH/wDwVI+DvhgvH4dOr+Nr0j5YdOsWt4+n8Uk+w+3yqa+ZfG//AAU8+KvxHvpN&#10;O8EaBpXge3kGwXFyWu7wAkgfOy7F+mw49aNtxKSZ97/tOaX8JdX+Hi23xftrS50EXBmtYpHkS4a4&#10;Csf9G8orKZCC3+r5xnJr88Pix8Y73x1pUHgHwb4ePgL4V2D5ttEhQ+ZdkHIe4YDk5GQAWGeSXbDD&#10;yn+0vFur+LD4t8e67da9q3zAzahMzoyEDCqGCjbx0BAAxgVZ1v4kafq0x+wyRZG35sjHPT+OvOni&#10;ZNuNPVIlpcl3uWZbf/RYbGNXnuA3OTuXngnPXv6VxvijQrySc+XGImUchsjP6V3/AMNtZtZtYkmu&#10;TtVozteTG3ORWf468T2UWtTHI8oKR8uOTXNGpKT944WrHkFnp8r6oIpsDrnnjpUfiC3GnyqCvyn0&#10;rUv9UgnvTcQZG3nnFcv4i1WXUJArcY6GvUpJpoaTMm4CsTjuc1CkTBx3HtUgyRyRmjzPKII557V3&#10;vsWy/HiOEluMVAMTMD6dKkaQSwEtwKv6ZZRSwOdwzxWVrmTTsW7GZ40X5sjFVr+4/f5ZSRjtUE9y&#10;LdwiH1zmqdzdOxHIJ9qiFNqXMQkOvY9yqcYBqvFbEuNvLH0q8ivdGOPGc+ldVpHhWSGITsgZcZwO&#10;tFWqqejepTdjO8O6P5kxaYDPGM12iTrbRCDouMVS02SCS6EYBQrwQRUmsWpMuYmHB4rxJ1OeRLlc&#10;ztQt0LEKyjJPU1yuoaSw3yNg56Vt6kktvNEznClabev5tpuUr9DXdRurNAnY4mVDHkHrjtTImJqx&#10;exFGPTkVUVtimvU5uZIta7Ewk2tg1FNNgHgn6VGWZjuHQVYih3DJ6UDII5tvJBx0o3+Y2MVYe23d&#10;MYHrUaoEfn9KCkyNoxkU7jHFPmIDDFRg5pooXcFUlunoKgJ3EnoPercMSyMA3rV25tIBD8vXFAzH&#10;K/j9KTBqZECkr704qAazaYhtvGWPbFOZAsv41LGp2jaCaaVLv24pAbNnNGLZVxk4pkFvLcyYCkLV&#10;fSVU3e12GK9GtbWwttO3Ngv7VyuTQHlN4jxXLKcZUgcVJZMWfn1qfxA8banKI+m4VVIOz5DyBWr1&#10;jYZoXzoIxxnFT2EiiPG1ufasfzWfCt1ro7KFI7TcxB+lYOmIc0LQkPkYI7UovAFNRTXiGMgn2rJu&#10;Jyo4PeojTVyktSxcXa+dknio2kiuDwcEetZE8rF+cn6U+DAOSTWziWan2WU42lCp9617G0EUJLgV&#10;j29w3GCNorXW/RowCdp96zcXbYSBFigZjjkmmSXKyZXpiqF3M24lDuB9KhTzRlypwayt3GOvHBBA&#10;+lZk7AEGpbq4+Yg5zVRn7kGuuKSWgjodP1GMaeE5Bx3rBmYzNlOPrUUbEE4JC+lSL8nv9KoZD8yP&#10;n9KuQS+uab5W9Q4xjrg9aheTY4GDUtEs27XZIMOaz9UCZOztVUXbZwpINQuzvKNzDH1ppDRDM2wg&#10;YPWpkIMfvS3SqEXHJz2qJDt69OnFMYyTrT7VSZMjGBUiW5kzyPxpEGxyo6029AOitdTSKLaQcmmF&#10;hdvgfnWWFOQWP5VfsJkjBzk1zCHXVsBHxiq1tZ7jubFWUlM0pXBxVlofLUcgVg5NMDPu1WIHArPa&#10;YMDwcitdoRL/ABKax9SiMEoAxjvitqabAhw1NkY1Yyu3OKqSOK6RkA6ipahVvmHFSk4Faki0U3eP&#10;ejePemhg/So6czBhTa0uh3Cnxfe460ypLcgXEeehNLQDodPkeGLLZ69qv2+pKFkZwxIBxS5gFmCD&#10;z6Vizy/PtQ8HivNlBymBU1C7F3dgkEZNa32NVsHYMc7TjFVBpX3ZHwT14qW7nMNsEQ5bFbOSlLlJ&#10;Zp+HdfghsHtp15xjkViXTBbmVo/us5I+mait4mlYMwUEelSTuoccGqUbCWm5Wl+brVQoUcA1cZdx&#10;qCSMmQH3rSJQw8CmlgwwKkdCM1GFKnNWIeOFxRQASKQnBxSGTqMrTChBzU0Az+VSOoxQBVCk89MV&#10;PHqU8SNGMbTSgKAajZADQAscuQSeuakDA1XZTnggUAsvBOaBFr5QuTUbPuO1f1qEy8YpYn5FBNh/&#10;lsDkMBUkd00Rxk5HFPjt/N5Bx9aZdoIlUd6nkRaJpbprnqfzqkIyG56ClTK9SKvSoq2xPVvaqEVM&#10;j3qzDB5ibiKqxsC65HetESKqAAGhjIGG07RUqWrAhiRgc1A8gMw4I+tWZLlREOvpUJMAlmQtkA4x&#10;iqrnJ9qbvweaeqGTgcfWrERMgbBJ6VIoAHFEkO04J/KhI8ZxQA5RlquxgygIO5qoiHd2rS0xAk+9&#10;u1RPYBW0qS0IkbBB9Ku28QcA8CrV9dCaFFA4qsT5aKBXOxMkuLdRHngitLw5NGI3VscVkTXGYtvO&#10;cYqtBObfdhjkntS5bklnU3Rrj5QahsJHsZVlTlmIzUcRaWbcxyKnimjhkAkDEEjGKfLyoC7canJ5&#10;iuykEnrU9rctcScc/SnXaW9xaKyMAQMnPWquiK6XuFG5Caxskm2M1rVl8/ZMelGrOnyhemKXVrQw&#10;XCO3Ab0qrfjMKlWH41hCTcrCuZcobblMZzU0F24h2nJx6VDGxWTb1J44rp9H8PfarZ5WKgA9Dmui&#10;cE7WA4q9lDyE8j61Xtbkebg561sa9piwXDgEe2KpW9lGqhicEVs7ctkBLqBjeAdc4rPsLWV3OwMO&#10;etaqQR3Loi5POOa9CsNCsrLRmlkUFsZ4+lZTqqEdhnnsdpIg3EnNXrG9azk3HJPtVicGeaQRY8sH&#10;gHrVUxbcZ4JrOnONSLTQFu91yW5I2kqvfNRHUZZI9vPHeofKBz0pkBeSRlVehxWboxW4CvdsPvc/&#10;Si3gids9AeOadJYSnqAv1pYbM+cEU4OevanGahswRXnUQS7VwQTiir2paf5MasSCRzxRW0XdXJe5&#10;9of8FVJEH7QehRsBk+Frc5/7fLuviGwWM6iQWwNx7e9fY3/BW6V0/aQ8NquVB8KW3zf9vl3Xy34B&#10;8PreLJJOhfcciTHSpqtU9WKrud9p7Wq6FErFSBGvb2ryK/ujbtO0OVDdADXb6nplzYedsnL22eBt&#10;xx+dczBpq3V8jN8sQ6pjOa4MOlrJswjpuW/APw6uPGetpJIi/Z1YMX+U5PynP3v9r9K+hC978MNF&#10;jitZSFZQAAMdVP8A8b/X2rP8DeJrfw1o0FqiGSScBWbzGG0EKDxk5+7+tavjPStW8Sx2UtpEJLRg&#10;gY+Yg2ja+T8zD+9+ledUxLdT39EdVPXYu2fioeIdHPmS77hlGQTnByCa8+1XRILa7VnRWkHTtnhR&#10;/T9a7/wn8KNRiSJS4QS8s4KNsGODgOSak1n4Q3i6iT9tNwU5A8rbn/x40U68bvlehTp1JPVGA1rH&#10;NokcMEnlXDKDkfTpXnN14f1F9TwWKndgrtzkevWvobT/AAFaRQQfaJNsqAAjb3x9azdX8NjSLp53&#10;VZVYYAIxx6963jVg1ZahKDS1OItvCtxptnFcQOzDaCybfcD1969R+Hy3F5bBwCuPvKee5H9K5O68&#10;Qi3i8hIiY2wGfBOOQewPpXsXwxtbWLRGkfEiuud2CuOWPce/6V8rmMZxvJIVOKckcb411a40tleM&#10;kkjHHbk1qeBfiIgi8m4zGVOSwy27geg4q/qdhZ6z9oVUEgVmAz2wR/8AFV84eLL6XQ/E9xAF3GKQ&#10;4O0dASO4PpXXg6Pto2ludMnOi7n13q1xa+JLfM6YdwNuQflGV7ED+7+tYGi+Draz8zT7eMGN1XzS&#10;WADck5+9xXi+n/G0wWPltHmQLgEEjH4BcVU0j4x61NdXCmUrasy5GBkgZ7lc967I4aVNWRcq8G7s&#10;7a/8Yajo8rQWQ8uOJztlJDHAPH8P9TUOsftB6zd6d/Z9xMrIiBPMKRHoMf8APPP61z2qeIzqNuPs&#10;8hBC7dowd3v0rzC4t7ubV5nkjJi3tkF1Hf61UcOlK8mckpzl8Oxl6hbSXt7JI4JPy/MT1wu2vb/g&#10;9qOiX+kQWZ09ba7Tdvu/MLF8tIfu4GOOOtcjqfhWA2cRRhG/fipfBWvx+Hm3Ty7Ppj/a9v8Aa/Su&#10;uo/a0XGPQxpzdOabPZvEnhuTXfOhRj5LKVIboQRzivm3xjp48G65N5LFCJDnA6fOT/7J+tfRo8Zw&#10;X3lmEZCr8oD9+3avIvEHhmTxfrNxLPmPdJgLt3Z5bvx/e/SvDpVVB8jOmvNVGmbHgPxkL1UjlffG&#10;FJJJ9ATWb8W3kvYZUgJEfI3fQr/jUGl+C7nR5njG5QynB29OPrWh8Rytro2wKVkj3En+98y1yKMP&#10;rCkjlaktzwzwiRFqRbJKcBgDjOGU4/Svtn9jvxxceHvjHoVgkxFvrySWFwm75TiN3jOPUFAM+9fB&#10;Wl6g8V5IygqrNux6c19K/sja5ca7+0T8PbONNpXUBITuz8qozN2/ug19V7KftoSiXT3P2GQYLH1O&#10;ao+IdVXRNFvtQdDIlpbyXDKBkkIu4gfXFX4xxjnjHPrxRJCsq7XG5MEFSOD9a+otod58pfFnwXe/&#10;tF/sgx6loPhuz0zxDqKR6umnxxCMmTzCZADgHcwy3PJPGTX5xaBDYQ+NLHSvFMt9o2mx3/2XUykf&#10;mT2aB9koVW+UEHcOQenII4r9xIrSO3jSKNEjiiGERFwFHQADtwcV+GXxe1SXXPjh48mkjybjxBfS&#10;nJzt3XDnjp0BA/CuOvFJJnJWXK1I/Zb4IXHhS3+Gmj2Pg7Xz4i0OyjMMN7JefaZMbicO3YjJAXA2&#10;gAAAAV34cFcivw78D+P/ABJ8JdXj1jwlrdzoeoL18lsxSf78R+R+OORX6K/sv/txad8WWsvDviq2&#10;TR/FEhEMVzEf9FvpCcALn7khyPk5B6gjOBNGupOxrGrF6H1gORTShOcHGfakWQkA4HTnBzTt3Ga7&#10;rq1zY+Qv2zf2M7X4v6fN4r8KWy2njK1TzJ4YxsTVE5+VsD/W8cGvn3/gm94Lli/aCv7mWFozpmk3&#10;BcSLhkkZ4VKkdiNzV+nbW6tn3OeRnB9RXl3gz4O2vgz40+JvFOn28dvaa1ZRmVUGP9I8w7yP94Kp&#10;xXJUpNzg49DLk97mPVicA1FPdR28W+R1jUlVy5xyxwB+JIH41KeQRnHvWJ4q8Oy+ItLitI702Tpf&#10;Wl35oj3krDcxzFMZH3ghTPbdnBxg9hqaxckdM45OD3/yK+Ev+Cnl0z2vgizR8CJbyZ19cmBVP6NX&#10;3YyeWrt94gEj+dfnp/wUf1Rbr4haZYqwJttGVyuejPM+f0QV52KbVJrzMK/wnwXHdr9obcAMVtx3&#10;9vJbqmBn61xWpvLDcv8AKQCfWqSXk6OG8wKvIJYkAcf5/OuWFBVYqVzgtY7O7ljJI+XHucCuS1Zo&#10;3clMkZ4Cgkn6DFd98GPg546+PviZdH8H6VLclQGuNQm+S0tFOfmkkwcdDgAEnB4Ffp38BP8Agnr8&#10;PPhfFa6l4jhTx14jVAz3GpKXs0Yg52W5JQjnq4J4BAU11UMO4as6I03I/JPwt4Z8Q+InKaPoWp6r&#10;823/AEOzllOcDj5UPPTj3rp0+FHj7QrpLvWPBPiXSrMcm4vNHuYowPXcyAY/Gv3nsdMttLtY7a0g&#10;jtoI12pFAgSNR6BRwKmFtGM/KvPXgc11SpKSszT2Nup+GF8imw8vcruVOEBw5PsD1H415jqCtBcu&#10;FQqSe/av3i+IPwH8DfFGCaPxH4dsL+WSMxm58oLOq47OOQa/Jj9sH9na4/Z1+ISWHmNP4b1BDcab&#10;qM3AEagb0frzGc5xn5drY5IHNToeydyZw5UfPeWZvmHTvS3D/IMLyPerTFDxjafeo0gaZiEG72rZ&#10;tJXZmkZvPmc8Vp2KPLMSv3RzUNzYyedtCnd6V1Gj6K1tYNJIRkggbuB+dctWrDl3KvYfpWoi0DBh&#10;n8z+g61v+OvCmmwfDqz122uy+rSXEaSW3kOu1GjLE7jxwcDpXE3FrJPcYT7hO3IwwJ+gPNTx2sUa&#10;M0gCsWJ5+XHC8AEj1Iz7Vz0acHNSM202YOmuJWPzbU9+9akwElvsQZOc5qokUcmrR28QEcZJ5Bzj&#10;g+legeHPA8l5KMsdmM52df1pYiapu7ZUVqYXhjwjeamFAUlSepwP5muj1Tw0PCcazyOH5AIBX+hP&#10;pX0N8OvCtnpFgnmxZYjG4ZU/ofauF+PmipdWbJDKygyDGSzdj6mvn1jpYir7J7HqvDU3TvfU8pm8&#10;aRxw5jlxtH3Qa868UeJH1aTaxJGT/FmjVdJm0pmDsWU98YrAuwpdBkJk4yT7Z/pX02EwlKL5onku&#10;PK7IaBlOtQuQi88kmu18GfBjx74/jSXw34N17XLd+k9lpszof+BbcfrXVeIv2T/iz4Yso7/Vvh9r&#10;9lYkjdcNYu6p1+9tzjp3xXuOyNVCR5xo+km8VdvJ+lX7jTH0ybk8t7V1nh/QG0tSHBMi5Bi2/MPw&#10;zWdr7efqEakDr2OfSvPqTNJJcpX0iyk1C8jVh8gA+au8i1STwxApt1+YgDAOOlYmmvDa26quA/Xd&#10;6V1/hDw+fEt0zTMPLRtoBGc/KTn9K8OvNvcyKWlalqGoajFJMzKvcnnFeh3Xin7F4fe3JDAhg2eD&#10;ghs/+hfpWf4iistEtGjRAHPRxxiuI1PVXvVZtnHUc8A1zw+K6Rsmoxvuc94i1ZLFpWt85fk9q5eK&#10;WXW5SCdmTjPWutuNPi1OJ/NID4ODiuWjJ029aNR0PWvSowXLd7mPqeu+HNV/sjShBy7YzlevJJ6f&#10;8C/Ss+2tW1bVpVklQ5YEdT6+1YGk3rSTAO3DDGM9eOlfVvgv4TeFvAPwe/4Wf8R4b2fSrySO00fR&#10;tPl8s3r4c/O20kI2w4I54z7HB0Gm5IEm/Q+SviV4fTTJAXBVgRkMhU9D0BrzCdSkhwpRx1RsZ/Qm&#10;vuT4F/C7wN+1B8bNW0rVyfB+ii2NzZ6Ppl4Q1wQ+zYHkDFuCScY7cV1f7YP/AATz8N/C34ZP4x8A&#10;NqEg0s/8TKxvpRMWiYqqyowA27T94YOQ2eNpz6lBSUfIOVyWh8AWj74uVIPcVVuJcvjbjHvWgbmN&#10;QqqMgqGBIwSD0yKx7+cBuF6+9dKWpmtxXkBHWnpp7TpkfNzWYspJB98V13h5VaMlunpU1G4xuaGF&#10;9hltGLEfKP4h0H+yT2b0Hp3rvPAPwN+IXxbjaTwj4Q1fX4EfymuLS2Ywo+M7WlOEU89yP617R+x7&#10;+zWn7RnxX8nUEJ8J6EI7zVcEj7QWJENuSOzsrZ7gKTz0r9k9A8P6d4a0e00vSrKDT9OtV2QW1tGE&#10;SNR0AA/zmlTjzrmkaRg+p+IF5/wT9/aAs9Pe+b4dXMkK8lbfULOaQ/SNJix/AGvIPE3w+8SfD7Vv&#10;7J8U6DqHh3Uztf7LqdubeQqzEBgHxlfl69D2Nf0VrAFzyTyTySev1/pXnHxr+AnhL47eEbvRPE2m&#10;W93I0Tra37RA3Fm5GA8Uh+ZCDj7pGa6HG6sOULbH4DWdsFk+9+lX49QTTZgwy3fAFU7pDZ3VxEzD&#10;zIZNhA5BHqDVNp3BEpYkqQwBGD/vfT07+1cnsr9TJdj0nSPGVsiBwV3gZ4bp7njism9h8Q/EzWU0&#10;nQNE1HXb1lyLXTbd7iQ9T91V4GBnJwMA19M/sq/8E6PF/wAX1svEPjV7rwh4OYq8UeNl/eqSDuRT&#10;/q1I6M475Ct0r9QvhD8CvBfwL0A6P4N0SDSrZ28yeRRumuHwAXkkPLE7R6D0ApU6HLK5oqbvdn5F&#10;+A/+CX3xx8c2cV1caVpPhSKTlF1y/wASEe6QrKV+jYr1ay/4I4+MDApvfiFotvcY5S2sJ5kH/Ajt&#10;/lX6s+Vl8nBx045FPKA9efSvR5mb8qPyR1//AII/fEu1t2bSfGPhfUGH3UuftNuW9uInx+NfOPxU&#10;/Yo+M/weNzLr/gq9udOhG46npBW8tcYGSWQ7kHP8arnnGcGv378vn29MUhi6YOPpS5u4cqP5kyCJ&#10;SPmUJkOGXBB9DnpVyysJr2IyJ+7x1QkZH6/yyP1r97vjv+xl8Kvj5ZznX/Dtvp+syBtuuaXGsF4r&#10;HHLOBhxwOHB74xk1+cXxU/ZE1b9mzX5tO1ATan4enlxp+tKjJHOCo+VgGwjggggnB4OecCKk+WN0&#10;Q4o+R9D8Hvr1wIGAQHv97+RrqdQ+DpsdFEpcl4yTgJjv9a9f0rwxaJcM6jbIvds5Htyav6rIpiFs&#10;6g9mrjliHymW2h5bodjbpo+0wIXUdehA9a+2f2HP2MtD+JlnN4+8faemr6EW8nSNKnx5Lshw8zFc&#10;McMpG0kg/hXhnwz+DM/xI8aaboOlwt52oP5bttyqRj5mc89Aob8vev10+H/grTvhz4P0fw1pkXl2&#10;VhAY02j5Sc5c/UszN+dTSbqSuOmne7MYfs9fC0HcPht4RJPOW0O2JP1+SsjxJ+yj8IvFVjLa3nw+&#10;0OCOQYJ0+1W0b8DFtr1XzsKSSAF+8ScAcZrH8G+M9O8d6KdW0mXz7A3VzapKOkjQTPC5HtvjbB7j&#10;B712+7exvp2Pyy/bJ/4J4ar8JNHvfGPw7ubnXfC8EbSXukz5ku7NB1kUj/WIP4jgFR2NfBt3qKsE&#10;UAsnQn0Pp+eR+Ff0ha7qen6Dod7f6tNFBp1tC0l1JKmQsfcsADnPcAc1+Cf7VXwOk+CPxg8S6LBc&#10;Ld6VNImpadMkXlCS1mBkT5WORt8zYevzIRThFJmbgkeNtIASRwPSmOVxvC1EMkgHpXRadpEd5aqN&#10;21mIAGM85rplJU1eRncyrNQ2CF5JAA9SeK+/fgd/wSqv/if8L/D3i3V/H6eH5NbsotStrG20o3W2&#10;CVFkiLP56fMVYZXbwcjJxXyf8GvhjJ8Rvid4W8KQ7g2rahDaSOg+aNGkAkYDuVTc3bpX9Amh6JBo&#10;em2em2KC0sbGFLa3gjHyrGqgKv0AAHGOnvXO5qesSkuY/FT9oL9gX4q/BGSW4i0p/GXh0crq+iRP&#10;IYxgn99FjdH0PPK9Bu5GflhxIsjRsrREfeDjBB7jH9Dz6gV/TIYgwGecdeOtfml/wVN/ZK0ey0Jf&#10;i94Zso7O/F0IteSNFRZvNYBLk4AJff8AK2c7t4Py4O6ouzuxyhZH5kROyxHBxnt6/wCev0BPavoD&#10;4X/sm/FP4heGrLXtA8D6lf6XecwXL+XCsg/vDe4yPfpXjGn+HZtReKOJi8s4Cphf4yxXjn0yP+B1&#10;/RP8OPBVr8PvAfhzw1Yu5s9G02206EyHkpFEsYJ9yFyfcms21PYiEeY/D/4z/swfEn4LaZZan4v8&#10;MzaNp102xboTwzxIe+9o3bZ+NeYWkT3U0NpBG91cSP5SxW675Hc8KqqOpLZGM8Dn2r+h3xR4X0vx&#10;fot9o+sW0V7p15A8NxbyorB0YEHgg/Ue9fH/AOy5/wAE9bT4K/EzV/Fvie7sNbezuZE8OW8KsyWt&#10;vuIWWXcoHm7NowM4IPJrB0dblygct+xV/wAE+LLwbb2Pjn4n6fFe+JGYS2WhS/PBY4GVeZWwHfIy&#10;B90ZH8WcffoiZogGwCRkqeRmvm3wP8YfHHxx+NGrW2g6bJ4d+F3hiZ4rnWJlX7VrN4pCiCLcSEhD&#10;BtzAHOw/MC2B9A+IfE1h4T8N6hrepyra6bp9rJd3EpPEcSKWY8egFbpJGkUorQb4j8WaX4Q0qfU9&#10;av7bSdMgGZby+mEMSc85LY9OMda+Wbv9qjxJ+0T4n1Hwf8BdKEllbSGG/wDiFq0f/Eus+uWtY+s8&#10;pByOQcfNtK/NXxaNP+J//BTT486lJHeXGj+ANOu9pZpHa20i3PCBVOFkuHABxjnOfl6V+oGkaV4F&#10;/Zl+DcFhLcW2geE/D1nGk99cbIi2MAyyFQN0jNkkqNxY4XLYFUDZg/BD9ljwL8AEu9Ws45dV8UXh&#10;efVPFmtSCW+uZGJaSQyHhAxZicdRgMWxX5+ftz/8FAbr4uLfeBfhzdz2Hg4Fob3WEykmpEZDKh6r&#10;H+e72rmP2xf+ChuufHa5u/C3g1rrw94CzskkDGO61If3nI+6n+wM/WvkxIw8a7tuQMbtvOPbsKid&#10;0Q5KxWijaVn2rsDMX2pwMnqPpgKPw961pIfsjLglXHP1pdOiSJwT83NGoXxluCGwc8A+lck25MwS&#10;Ze0HxlJ4f1RbyGHzfLzxux2I9DXNapeNqGoz3brjz2Lkbs4JYn0960XjjghaRcZxyKwpX3LhVy2e&#10;ua2pe7sgNzT7syMoT5cLjFdJo/g+XWrv5lPJGOKpeCrKCZR5ignHU/hXsOmQRWqKUAQ+ory8RW5Z&#10;W2BNJ6mNF4Di0iDO0O5HTHpXun/BNCyl1v8AammZoCsWl6Jc3e/qAxeOID2yJGOf9nHfjyzU9WWK&#10;ELuDMeM5r6y/4Je+GYj4p+IWtogEkVnbWYkxyd7u5/Lyx+dRh7yqXk7nUpqatY/RCLIXnrT6apyC&#10;c55p1e/e5S0MvxL4k0/wjod/rOr3cOn6VYQtc3V3cPtSGJRl2Y+wB+vSuT+H/wAfvh18VZzbeEfG&#10;eja/eqCzWVpdqbhVH8RiOHC+jEYPrXjH/BSTWW0/9l7WtOVwDrd9Z6eQRklfM87A+vkHPtmvym8I&#10;6ZceHdRhv7K5l0+8gkWWOe1d4nR16EFWH+Fcs6qg7Mdz9+45hLGrqPlZdwORjH1FS187/sW/Hi/+&#10;OHw4uDrR367osy2lzchcfaU2DZI3+0SHz/u5719Dg5rojJSV0BBcW8VzA8cqJJE4IdHXcGUjBBH0&#10;r8hP2qf2cW+Fvxy1O0sxnRNR/wBPsVccKkjFmQc8bWSRQfYHHOK/YBwwUleoHFfMP7ZXwwufiLc/&#10;D610+BWvrvVJNOM4XmNGUvk+yiNz+B9a48RRdSK5VqRKKZ4b+wZ+z4de8Rf8JxqkOdH0yUJpwkXB&#10;luUIYuOeikDB5z7V+iCx7WyMY6++a5vw9omi/DHwbbadbNDp2iaRakebKwSONEGWd2PA7kk+9b9t&#10;dLdRpLEQ8DDckisCrggEMpGQQQeta0aSpR8xxVkT0yVygBCluQMDrTycc14/+0z+0Po37Ovw8uNe&#10;1NUn1CYtDptiWINxPtJAOBwoGCT74963clHcbdlczv2nf2i9O+Cvg2WK2mS48XX8DDTbKPEmxipA&#10;mcf3FODk9Tj3r8x/EXiC68Wvqmo67ey6pqd22+e5kYuzk5+brwBngAgDmuX1v4u6z8SPE+reIvEN&#10;099qt+/mSvI+Fjzwsaj+FFBwAOgJzmvXv2YP2ZPEf7RmpfbrgS6P4Lt5MT6i6FTKRnMUS5G4dQWz&#10;jkda8itKdWShE5m3PY1v2D/2UpfiZ8RLL4h63FJB4Z8N3qTWibipu76NtybSPvIhCk+pK+mD+rCR&#10;MFwXJOe44PHcVi+C/Bel+AvDdhoOiQCy0uxgWGCFBwFHcnuTySe+a3UTYMD616lOHLFXN4qyIlgW&#10;JmIAJcc8YzgY5Pfp3r5h/wCCiHxn1j4Ofs9XE2gu8Gqazfx6ULyP5fs8bI8kjKT1JEewe7+2K9y+&#10;L3xR0f4M/D3WvGOvLO2l6XEjSJbpveRnkEccajplpHReTgZycCvlD9n/APbL1n9pL4zXnw98Y/Cm&#10;LTNOWE30IvVM0lq6YKCaOVFG7BJyAuAe/U6lM77/AIJ3fCjV/hj+ztZza358ereIr19amiuCSyK4&#10;VU6nqyIHPvIeOOfovxL4q0nwVoF7rWt3sOmaTYxmSe6nfCIo7/0x1zWnFBsiCqduOBgcDnsK/J//&#10;AIKP/HvxBrHxc1XwRM81l4d0JoxBaZKi4lMIfz2AHzYJKrngDnmpk2tiW+VGt+1Z/wAFHdZ8bQ3v&#10;hb4dLdeH9GlPly6zINl/cjdkrDjiNffliO4zXwheTyXc5eVmmctv3SMW+b1yef1qGS8kmuCeAueF&#10;Ukr7nn1rRgsS9vuP54rJya3OZtt6iWemRkBmO0A56VYcRo4HUDvWWdQkUeWByeM56VdtLOa7QYyM&#10;d8dazmnLqZSLMuorHERjP0NV7PVZ7chlc7VOcdf51BfWz2zYK7vbpUaxskfBxntikqaa1HHY6K/1&#10;241SwEZY5YYGAB+oAP61n+CrCO58e+HbaVQ5l1K2iwFHRpVXvk989e1Q20zq0UeA36V3/wAIfB1x&#10;q3xn+H0CoNtzr9hGWxnaGuEBOO+Ac/hV0eWm7WtcuO5+9cMe5VfPzFQeRnB9fWrABFMjPQEYPpUl&#10;dJ2LYhuI95UjIIzyCR/n/wCtX89Pxe1e5+J3xs8cavApYajrV3cIzSAjaZWxyxyRjGPbA7V+/fxC&#10;1h/D/gbxDqiHDWOnXNyPqkTN17dK/Ef4d+EoJJDJePsbcSVCSZzgE8qcdSaakluRN6HjukeDL/8A&#10;tuCyniBRtzjEwUEgegbHavYG+AF3LHDPCDE2eSuCP/Q66nVptM0PVLedN7iHPOZRnIIr1fwb4wj8&#10;SooUbkJHynkjJPdhntXmYzEui01sKm4tNMrfDH4RWlpZqNUt/Ocp97eynr1yrf1rlfG3wsbT/Fgv&#10;9Dh8yNZMsvPOHJ6kk9++a9kbxXYm0Nup8mZQOBk8EZxwB61W8MazbX2qNbSj93u4+VjuH/fNeNUx&#10;7lJqLNUopWOI0L4fXOv3MS6tF8joNibfu9O64JrkPFP7MtnomtTi3OLaXbtC8Yx/20r3Xxp4utPC&#10;M0JCmPG3adjdCSP7vtXE+LviEt8ttJaq/upTOf8Axyuahi5wlNNbim4dzxO50A6QkkU6FJScA4wK&#10;848eTReRJGvzOqE8Y9K9s+IizX+lCZsI8rbMgdMg15zaeBbKSCWabFxKQeoxj9a9ijJV2pHDJp7H&#10;isdzLIAsQO4VHcSyRkeZnJr0aXQrPSr6VigwRwK4/wARQRtOXQcA/dFfQRqKWyC6M22t3unKqeR7&#10;VY/s25jnVSpwTjOKk0IFb3zG4T0rvI2tbkKeAQM4rKpiZUna2gnLQ5WbQ2SJfmycZ6VkJHLZzOMn&#10;BrvryWFojsYZUdPWuOvpFeVj0x2ooVXUdmtDJSbKFx03NyTUcEDyyjy1Le1WHKzgcfd966jQNHUw&#10;CYEA59KutU9lG7KKWgMdJvla5T5Tg4PavRrXxTbKwjjwVcdM9K53WNGS8tU8ptzBckgfpXPfZn0S&#10;5iknYsmcYPFcMOXELm6iZ2V5cQpdNLGqrn3rI1W/cssqHjPNS6tbKbNbu2JkVhknoBWE139osmA4&#10;I5PvWCpXkRZia7qbXcMa4+6MZzXP/bpIzsPP41bgcXBcHjBxjrVK/RlnwF49a9WnBJWLil1I5bjz&#10;FIK9vWqvWpCRg1GBuB7VulY0VkTxqqjPWn+YO3FVkJxjP40juy9s0weuxeBG3OarOvzZpI5C4Axi&#10;pZMAY/WkKzIJRuOajU8nPFS7xnB/Oq0z/PhRTLWxKDg5zSySEr96oDuCZ/ShCSRmgZIrfIcjnNNC&#10;lxndipCAw64qCVvK75pXESrNJCdqdD1NCsdxJ61B5hOCDxUiSZbpUDsSRgiYlc5z1rUkvZdm3Jqj&#10;bFVbcec1aeRW9qiUU9hFB4Mq5Y5Y85pbUlMAjNPmwzZziniMCPOe1TZgQ3SkygjvU8cshAG7ApoI&#10;BBPOKQ7pc7RtqXsVZnRW2jJc2AffluvSufv7c2kh+bcM4xjFaNhfy2dvsJ3e/Ss7UJ/tJORg5z1q&#10;F3KKYcDOR1pjMAQc4psgJP0qMOoyGH0rVAXofNYAohK+tPNy6kKRge9dX4dFl/ZqbgGc5rI1i0iM&#10;zMnArl9padmM7HwQtlPbgzFBkd6Txc9tbReXDtYn07V5xFfzWsvyOwUHoDWr/aguEQy5OB0Jqaiv&#10;ZiMloi07MxwNx7UkuB9Knug024omBnjmqEhcDDDBrqjtYBEI3GrUDhevNUljPXPXnFK0hPTiqsxl&#10;mEFm3Dp6Uy4YBumKntZFiTGN3GM1WvFMr/LxRawEOCWyKWO3aRsnpU1qojZQ3NaUKIIWfGPakBmC&#10;3DknO3HtT4kXBzTXl/eEAYAPrUEkp35HFO1wLDQjIIfH4U0QkNkHP4VWM7bl7/jVyKYFeR+tKSdg&#10;J4m3cFce9TMioN2/n0qOMjp0NQ3DMTweOlcwiM3rQuMc57ZrWsz9rwCc1lpbL1bkmrEU/wBlGVoc&#10;VLYDQvLZbVMjisKeXzGbIzyeamuNRlnJDHIqmWOTxWsE1uMiaQr8nX3pGXd3xSyxnfmn+X71oBFs&#10;AprnbxSiTn7v60jjdzWl0IjopQMnFO8v3piGUoGc07y/egrtB75oAiL47Uqtn2PrTXHIqSOPgnOK&#10;BlzTkklJy+R6UskTQ3K56ZzUVncG3fI5HpVme4E45XB9c1mk+a4Gq2pRm027RnHXNYgYicAtuGag&#10;cPuPz8Ui5Egyc4q1CKdwNxYf3e4Hrz0qjKR5gGelalrMpssEc7RzWNcDbMTu71klK4mPodhkcd6b&#10;vFD9Cc9Oa0SsJIJCGU8dqrI2XxirkUXmqSTt/Co2twhJ3Z/CqKHRqCMUyVByaeh2kd6bK2e1ADFf&#10;b2p24vx071HSq200AO5zjNPC4Gc5qIvg5xS+fxjb+tACP8x9KbyPegtntTlbjpQIegyo4qSNQOai&#10;347U4TYGNv60AWIH2uR6mkvfmx7VFEMvuz+FSyjze+KAKexverts5YFDTNoot2CMSaBiXMeDwcVP&#10;aYOATUMzhm4FJHkc5xjtQIW8IBOOvrVbzWxirDjdUTJu46UxixNtOTzVqK4Gfu/rVZV7ZxSnC9Dm&#10;izAsSSbznFIj4PSokpS23HFIC0nWrcLlUOBVGGUOemK0LYbz5Y5JqJK6Ey1YzCQHecUSuGkCg9Kh&#10;vbGa0AK8j6VBaOzSgmsbMktSQMwJzVWdTCoOc5rYdlSIcZ4rNuoWlXIGKpIBsFygqSWZJiQRtGOt&#10;Z6na2Cn61osqGP7v40NXFcu2OgyXkTNFKSAMgbf/AK9TWDzaRfIsnTPXp2pNJ142CmNUz2+9VTVd&#10;RfULhWCbSvYHOaiUbrUV0dR4g1RLuxDKvzgDofcUvhNYNXSSGRdkmOM81maPaPqKBSME8YPNdNYa&#10;C2jOkqn5yeRjGKwUlTRLOd13RZ9G1AnaXQjjjFVbXxBPArRMCMnOM9K7vWbuKR4zdKOma8614Qvq&#10;5e3YbMDIArWnNVFcqOxHc+ZcStIWz7elaOj2KX42N8pH8XWsieZlXC8evvU+mXc0TgqdoptdSrG0&#10;+ljT7lSp3AHpjFdFOHubFYxn5h0rGtn84Bnfcc+ldHp97BFbOZAMjpk1wVXZ6iMdNL+yxs5G2uc1&#10;S4HmHnkVu6v4gEwZEXC/71c7KqXS5J2k/jWlGElqxi2LmU4X5s1taXE8Tsdu7npWVp6C2frmum0a&#10;+gZm3gA59aJqT2Aink89sEYNRSWTwxhyMEc1f+0W323gDFY/ibVzAAiHcMdelcMVOT0QGbfSzO7c&#10;5WistNQZ5AzNxnkUV6sYyirMVm9j7m/4KxIknx50EEfOPDFsR/4GXdfJOi+KJtGsQiruXaBjFfV3&#10;/BWC5EX7Rfh9D1bwrb49P+Py7r5P8N6VI1uZJl3KwyuemKwra7k1dy/Lrh1a07ruGdorDeU2ycMd&#10;3vWvFEi3MiKoyCcKtdDe/BrW5NNhumgkSaT+DY+B/wCOVzqcIPyOeKctjqfgP4f/ALa1FLi9mBjW&#10;VQqFgQ33OxBz9419ZR3Efh3Tre1CRiPK4RUC7gBjBxjsa8E+CdrbWdzYxTgKYEjdlG0EsCo55/2R&#10;Xs/inVrKdo5GkWPaMLg9Pevncxi6srRPToJJXZtWXiyysg6TR/LNncR/D3ArHm1wXt46RQgRf89M&#10;c1itf2j20Ue1nkb7pHQ/WtG0SeOHLJGA4wRj/wCvXFThGKs4naql0ZV1fImo+UoV5GfavHqeM1zH&#10;jd72G6s4CI3jnEYbcCSrksCBz04rZ0dra08VyNfyrHFGpdGY4+cOpGfbg0Sxwatqs0wuI7pkkMqL&#10;EdwHzZ6fjWuHkoy1ZzVGpaI2PCugQSaZbfaIFLNGpcMoI79Mit/WdEzozpp4WJlwAEAA5IHOK818&#10;SfEK50C8sLOCIkgMsgZCemMYwfc11Uvjt5/DkchVIJG5OFIzgg9zXq1lRqwMouK0MPwVrscVrc29&#10;84F2jMp578f4VU1T4eQ+K7p7kt5RbOSrAdye4PrXBWl08+tXMsUjMis8sjH19BXuHg69sbvSWzMI&#10;zncGkYf3R7V58lKhrEINVVaR4Hf+CxazzDYpWE8ttU5/HFc5qcsOweV8uTjAAHTivSPG2sKzXKRI&#10;Ao6le/FeO2cjalqbFeE3fd9K76cnOHMzjqQUHdHaeEyJNTiBUhTjNey6pptvc6GkFpHE1wyDJaMH&#10;t9K850HSlWaF043Yr2HwvowkYNKeNoAINeRi6zTvc7KElG553Y/D6WMILgySCT728jj6cV5l498P&#10;f2HdbLUs6er8n+D0x/eNfT3iUtZXHljZXk3inwwNRsp7hfMd4dmRkY5257f7IrhwmOl7T33oYzhF&#10;O6Ob8JTPGYYcjzHwo+p4r2bSNFEUELyLl+Dla+fdG1z7NfRfKN6sM5HTmvYLL4iRwaeiDY0u3A3A&#10;/wCNdGJovnbTNcLUhFv2hb8Y+JreGAqAFkAxmvHPiH4wTUraVNy7j6e5H+FWfGGtT3izBmVc8jGf&#10;X6156qx3tyfMYsoPNdmGwMVapMyrT55XRgQaDPeI5ztIGRX1B/wTk8MGf9o/T5ny72Gn3lwMdsx+&#10;Vn/yLXhl5fQQW8uxQGWNioHcgcZ9q+rv+CX1l/aHxj8XakB8tpoxtxjoPMniIz7/ALo/rX0WHblK&#10;5FP4j9Lo+h5zzT6Yi7c0+veO8imJAOMbiMDPrX4yeMtOtJPiH4wlXBB1a7Kt6gyMQfyNfsvdzpbq&#10;zO20BC5Y9AB1P61+Guq6vJPqN9dhyftFw8mT3BNeTjmkrX1OSv0Ker6ezCRxk88Y6VvfD60+x3cE&#10;1w5jdWGCDgj5s9ah0eZbuPY4DA9+9brWEUdsGBO4chQfmODz+fQe9eJzy0h1MIJ3P1W/Zt1698Rf&#10;B7Qby9uGuZAGhSRySzRoxQZJ68Dr7V6ivAANeYfs6eGLzwh8DvCOnX0bRXqad580TfejeUmTafcb&#10;iPwr1HFfU0VJQSkeihajWIK5bJJJzz9AP6VJSMcAmt9hi0hppchCcc4qMTkvtwB+fv8A4UXV0hXJ&#10;G756Yr8l/wBvTxQsn7SPiuNZA628dpbqPTFupYf99Oa/WiQZUj1GK/Dr9rTXTr37SnxCmicPCmt3&#10;FqD67Dt/nE1cmJhzpIxrfCeWarqQnOcgMTjGOo7/AI17R+yB+zjJ+0N8S7TS9QglHhazJudXuYm2&#10;7I9uY4g3952Kr7Ak9q8p8O+BtS8Y63YaTpdrJeapfzpbW1rGQDK7HAXpxz37DJ7V+2X7OXwK0j4C&#10;fDbS/Dmm+XNdLEkl/fxqAbu4x8z9Pu9doPIHUk81FCmuhhCN2dVaWPhr4TeCligjtfDvhvSbcA7R&#10;sjhjAxk46nOMnqc+tJ8LfiVonxc8H2viXw7LLPpFyzxwTTIUMgR2QsAecEqcHvVL4vfCHSfjR4Yi&#10;8O69c30ejfaUuLi2spljFyEORFISpJQnqBg+9dR4c8Oab4S0W00jR7SOw0yzjEVvawrhIkHQD/Pe&#10;uyzT8jtStsadFRySeXg5AHv0/PtXOeJ/iR4Z8GXljaa5r+maTdXzrHaw3l2kTzFjgbQxyeeKpuwN&#10;2OlIBIrifi/8H/Dnxv8ABV54W8TwSTadcvHKHhYLLDIjBleNiDtYEdcdCR3NdrG5dc+9OHNPcTV0&#10;fC2v/wDBJz4f3FvKND8YeI9OnIIjN55F1Gp91WOM4/GvmL4yfsIeO/gLpl5r73un+JfDdo22e808&#10;sk8CnhXlhb7oJK9GYDPJHWv2FZAwwwBHoRxVDU9DsNZ066sL61iu7K5jaKW3mQOjowwylTxgjqOl&#10;Y1KanGxm4dj8F7m6t7aXqjv6irtnp+peL77TdE0e2e81S/mjt7a3i4LSPwFJ7ckc1h/GPQR4A+LP&#10;i7wzFMZYtF1a6sY3P3mjjldFLHoWIUZwAPYV9N/8EwNHtPFX7RF9d6hF5o0jRLjUIMjKrL50EaOc&#10;552vIeMcgVw/U9U+xko3dmdV8Q/g18Pf2MfAmg3XifQm+InxK1pZZLeLUHcadb+WV35VWG/YXQFS&#10;3z8kYFZ37D/wX+F/7SfiPxpN4ztVv9YgmE9voFtPJa20VuTkuqxsHwHdF+/3HWvdv+CpPh7U9S+D&#10;/hy+srMXFjpmrNLeXCgs8AaFkToCQp38kDjAPavPf+CWXwR13TPEXiL4karazWOnzaadFsfMQp9p&#10;DSRySSAMAdoMKAcdWNdSglNaD9nqcr+21+xr4c+BdrpHjXwRbz2mgT3Itb2yllaZbZypZGUt8wU7&#10;SvJPJFeaeENXh1O0iSBQGRsZ9VDMP6Cv0n/bK0m21n9mjxzb3QLRC1jkXp99Z42Tt6gD6E1+Y3hf&#10;SE0OxlnV5DsDABiOxYnt614GcRSjo9SKq5ZKx6Lquvvolk7hl4XivD/GHj97ln8/LKTwFHf8TVnx&#10;r48E7Nb7wAHK5HXgsP6Vysenx6tGd2JAefmAP868vDYX2SU5IzdST0bOc1q+OtokSAh2yRuHAHHP&#10;U19t/wDBMT9m3+0vEmo/E7WrCK406yVrDSobtA4NwWVpJgMYzGgKD/aZj2GPl/wb8Np9d8R6fpmn&#10;Qie9vZ47eGHaB5jOwRU4A6s6n8M1+1fwq+H+n/C/wBovhfTUUW2n26xu6rjzpCMySH3ZiT9TX1OE&#10;lzXcdjelBWudVCuVO772SDzz14pzRKcZBOOx5/nTlX+dLjPWvSi29zqPEv2sPhdofxA+DXiqfUrK&#10;GW+0rTbi/tLoriSJo4y+A3odp496/GDxNoc8F4spZjjjnvgCv2n/AGs/Glj4M+CfiAXjnfqsL6XA&#10;g6s8qHP4bVavyE8TWX2ubdvJG3Ix9BXDWXvq2xz1WjirO5kdxHszjjNdr4c8SPoqGPZgEgk85ztx&#10;/WuMQ/Zr1lc4A7jrWxHcxzeXsJJPBzXBiIIxR6V9mTWYEMzE596z9c0mK1tAqZ6H0qhca0+k2QYs&#10;oK9Kz7rxeL+zfZtZgpx9cV5sIzT1NnWtDlaMG6ZkudinvzVDMfnvv5bt9aIJJLm/3vwS3IFMvrFx&#10;do6ZPzZNerF8qMT0n9nL4en4p/HrwZ4eeMTWN5fJLdRn7rWsYMkoP1VGH41+pX7Z/hHVvFH7NniP&#10;S/D9r9pljSCU2cUe6SWGORWZYh2YKufoDXw9/wAEydIW6/aGlaZctZaFczxt3UmSNP5St+lfq00K&#10;vkHOP5cYrtox54u/U3hHQ/Mj9hP9m7xBrnxP07xxq2nXWl+HtFY3Ntc3sRi+2zFSiLGjdVVS25hj&#10;nHrX6IfE2K1n+G3iqK8j822bSroTRk9YzE4YflkV06WyRH5Mqv8AcB+XpjgdvwxXh37bHjYfDv8A&#10;Zi8c38UvlXVzZDTYCPvF53WHj3Adj+FdEKSgtDXSKPwqdGD8YA6lV6dAP6D8qrXfUVqL5YjUdfly&#10;CepGSOffINUbiEO/erW5wpWbZRjUsfYGtuyvnihKIvmt/wA80+904A9SQGx/u47iqIhWBDyeeea+&#10;lP8Agnt8FB8aP2h9LmvrZZNA8LgazfM65SRkYeTEfcyYbHpG1U0pKzNYq7P1O/Y9+Cg+BnwH8PaF&#10;cR+XrVwh1DVDgZ+0y8sp4/gXYn/AK9rVQihRnA9aIxhBnGcc46U6hKx1IK4L44fEa2+E3ws8SeKr&#10;pDKLC2LRQqQGllY7Y0H1Zh+Fd7X5/f8ABU74uw6NaeEPAEUx87UGfVruIZz5aEpCc57v5h5/551R&#10;Mj83dS0QWsY2qX4zhRkqD9zA6kt2Ffp1/wAE+f2Nbb4ceGYfiD430FF8b37mTTo7g5axtWVdhK4+&#10;WZjuY91G3oQa80/YB/Zpg+IfiKL4k+JLSO50PSpsaZBIBtnuxg+cQeqRcKB/ebvtNfpabSPBA3Lk&#10;5O04z1P8znisorUiELXbPEP2kP2qPCn7NWi29xrMcmqazet/xLdFsziebnAZiMiOMsAN2DnONpIN&#10;es+DtY1TW/Dek3utaYmi6rdWqTXempN5ws5WUM0JkwN5XdtLAAEq1cP4l/Zp8EeMfjDpPxK1q0uN&#10;R8Q6RbLb6fHNKDa2xV3cSiPHL7pGOWJA4IAIzXqCQKjZyzYGBuOcdf8AE1ojRX6ktFIaM0XKForL&#10;8Ta3H4a8Palq023yLG3kupN7bRsRSzZOOOAea+Kv2QP+Ckdx8e/iW3gXxh4dsPD2r3/my6RcafOz&#10;RTBFLmCQOSRIFGdwOG5woxTFfWx9zsOlVryygvoZIbiJJoZFKSRyKGV1PVSDwR9fWrCksTnt2pSg&#10;JB7ihpNWYran5s/tm/swj4XXJ8V+FYfL8NXUhEtuoJSxlPT38s+hOc55xgV8f+Jdfl0iCOSb9238&#10;W71/wr9y/F3hHTfGvh7UNC1aL7RYX8DQTIcZIPccdQcEe9fgf+01oGteAvid4g8H6op83SrprZpC&#10;D+8X5PLcezKwYexFebUw6lVS6MwlF7n6Nf8ABL3S11/w14r8ZjDM8y6TDJ/uDzZcfjJD+Rr2qPxl&#10;c+Ov2zZvDMBddE8AaD9ruwuQrX94EEW7thYGfHQ8vyeMcx/wTI8LL4a/Y58FyAAXGqTXuozMBwSb&#10;h0X/AMdSP8q7v9nLR7bXPEPxX+IYRN/ijxRNbRSL0e10+NdPT/yJBcH0+YcCvQVONPRGqTsYf7c3&#10;xbf4Y/BO8s7G4aHW/EM66VZeW3zhW+aV1/4D8v1deK7P9l3wLc/Db4CeD/D96Ct1FZ+fNE3WOS4l&#10;ed4/+A+Zj8K8K+MOhr8cv28vBXg2eM3GheDdHOt6gjfcLvKjBT25KW/vjdzyMfXuu6zaeHNGvNU1&#10;CdLWwsYHubiVhxGiKWZvwVWqYJuV2M8i/ad/al8MfszeDTqGsn7drd7uXTNFt3Kz3Tj7zf7Ea93P&#10;B7V+JHxj+MOufGj4gaz4p8QyrJqOpyB5RBuSJAECIirk4VUUKASemTk81t/tFfG+/wDjv8Ttc8Va&#10;hLKBe3Ei2tm7Z8m1T/VRj0A9BjPfNeUSMBH8rFuO9b8jMpNvYIrdZJQoz1rRjujYqVH8IJ9/WqFl&#10;OInDHsc0l7dLJL5mcAct6Y7/AKZq5x5o2Znytn3R/wAEpvDX/CW/tFahrDRq9p4e0qWaN8crLLti&#10;T81kl/Ie+f17Uck1+fP/AAR28ANpXwo8ZeLpUAbWdWWzhbH/ACzt05x/wOUg/wC57V+g4GKwSS0R&#10;vCLW4teS/taaVFrP7NHxMt5lDINAvJgD/ejiMin8GQGvWq8d/bA1RNJ/Zl+I8rvsEujXFsD6mVfL&#10;H/odD2LlsfjF+z9Yf8JJ8ffh5pgUtHea9ZJKF67BNGXI/AGv39XvX4pfsJ+B/wC0/wBrbwE3zGK0&#10;lubl8448u3dlPT++Ez9a/apWKqxJ4BJPfjmsaS3ZFKLSdxxjBfdk5xjGeMfTpUbgBgF6DquO3t+Y&#10;qSNt65yrYJGV6cHFcx8TrrW7D4eeK7vw3b/bPEEGlXUmnW5O3zLkRMYlz7tgVuaM+H/21f2z/FK+&#10;OrX4OfB2Z/8AhKbu8j0y+1m2H7yO4kwDb25bOGG8FnA4yACpUmuP+Pvjzxd+0fr3hL9l7wLqFxrM&#10;2gR21r4y8UXIdhPPbBUnkkJYl41ddzZO6SUhAQcb2eEv2Q/il8Ifhhf+OLbSZda+N/ii7GnWSwyC&#10;RtDguDIbq4eQjCuyBx5n8PmAAZGa+tf2e/gX4T/Y6+C891qd3DFqiWo1HxP4iumLtNMkW6U7zz5a&#10;sXKr1OTnc7MxV7Em7Jd+BP2MP2fLOO/u107wz4bshbByB591KRk7VXG6WR8sQO5J4Ffip+0f+0F4&#10;k/aQ+Jmo+JNbnuIrHz5F0nS5JAyabbliVRQuBuxjc4GWIya6X9sP9rDXP2oPH4ujJLpfhLT2eHR9&#10;Lkl3bBnBlkA6u4AOTyOgIFeDW0SRk7VMeV2474rSKMZSQi71zzkk5Pbj047VpxXJC44xVTCUzzNi&#10;nH602k0Rua0d8ycfLg96jaQtIGFZ6zMauW5VmAJ4NYOnbUaFu5WZNtUt+0YHJrQuolAyuSfemadp&#10;ctxIG20k1BNiZpeHDcJIuwce9eu2+oJDaZkYg49a5PQtPS0jztGdveq3jTXDYxIkW3Jz6+1eLWj7&#10;eXLFGT1djR1PVBcFxG+fT/P51+mn/BKrw5LY/A/xBq9wrCXUdek2MejRRwRKP/H2lr8k9I1gvMwl&#10;KjKn9VI/rX7ifsH6F/YP7K3gdCu2S6hnvW9xLPIyn/vgrXVh6Ps5crOmmmj35BtBA9SadTVpsrlF&#10;3DGByc+nevTbsdB8I/8ABTDxmgvfB/hdG5jjm1Kdf97EUWP++Zvzr4Stdplfd8qH5uew7/rXt37a&#10;3j9PF37R3igpIJIdLlTTI1bovkqFkH/fwyGud/Zy+Dl78cfiZY6Lbhk0yBfP1O+AysMAfd34yT8u&#10;D1zngV4dRyqVrI5HJuVkfe/7AXgJ/BfwPj1O6hMV1r91JfgH7xhACR/gdpYD/br6aWuD13xvpfw5&#10;1Hwl4agsZprvVrhLDTtNsoxuigQASStz8sUSjcT6EAV3oGK9iEXGNmdSFqKS2jkeNmQM0bF0JH3S&#10;QRkfgxH4mpaK1GZfiDw3p/inR7jStWgF7YXC7ZYXOA4zntg9u1X1hWJVVRhVGAPT/IqWk60AI/3T&#10;yR9K/ET9sH4t3fxW/aF8V3V3MPsWlXkmk2tv5vywxQuUIY/wFiS/Q5JOMcV+3bruGMlfcV5tqH7N&#10;fwv1Txn/AMJXd+CdJn18v5rXjQfffJO5l+6xyerA1jUhz6EtXVj8/f2Lv2FtS8dalpHjfxrbSad4&#10;VtZ0urLTbmP97qe1lZS6EfJFkcg8txzjIP6i2lvHawJDCiwxxgKscYAVQBjAHYe1PSBYo1RBtVRg&#10;AcAD8KTPlMoHQjpjn/PNVCCgrBGNkSMSOnJrk/iP8UPDnwn8L3fiPxRqtvpWj26FmnmdQWPZVBIL&#10;MTwAM1nfGf40eHvgd8P9T8WeIbyCG1tInMMEkwje8mCkpBFn7zsQB04yT2Nfij+0f+054v8A2kPF&#10;n9qa9cy2umwMTYaPFKwhtBk4wAcFyDy/VhjsAK0JlKx+p3wr/ah+EP7YOrroMVreQ6rpF3Dqtnp2&#10;txCCWWSBt0c8flu2dhJbGTgHJHXH0vBHvVXbG7uByByeOfr/APqr+dr4bfELXPhX460rxT4ZujY6&#10;zpspmgcfc5BUoQeNrKzqR3DGv12+Bv8AwUg+F3xH0Syg8TapF4J8RhBHcxaofLsjLnHyXHKgHg4c&#10;qecc4yQmMrs+tUXYqrycDGT1rzf4w/s6fD3486aln438NWus+WSYrg5jmibsVdSDx2ByPau50zXb&#10;LXNPivtNuob+ylGY7i2cPHIOmVYcEZ7g1cWYMSO469P8aTNNGfnv40/4JCeGrh2m8IeOtS0zDHFt&#10;q1vHdLjPTfGIyvH+y1cFq3/BLX4kWNiI9K8QeHNQPpNLPCf/AEWa/UUojkORk44OMEf1FKEB4xn6&#10;81k6fNuS0j8Zp/8Agmr8dNH1BLj/AIR2x1SBTkiy1SBT+UrJTtd/ZY+JPg3TmfVPA+rwBASzwQi4&#10;RQOpLR7lA9yQPev2WCBTwMewpzRhlIOcH0OKfsokumfzy+K7OTTtYltnjkimThopkYEH8FNUnsy4&#10;XBBPft/Pmv3s+J3wK8B/F/SZrHxb4ZsdWR8f6Q8ey4QgggrMmHXp2PPQ5GRXwN+0V/wTT1Hwhp93&#10;rvwtvJtc06FTJJod+d10g7mKX+MY7YB9zS5OXYh02tj4NFnuuYUU8kgV9W/sbeDm1P8AaB8BxyqJ&#10;Ire5e6b1GyJ2B/76C18pi0vU1ER7CkyPtZJFIYEHByO2Dxj1r7p/4JkWVzrfxg1DULxVMen6NJsw&#10;Okryxr3/ANndXJNSdSLWyJinc/Rn4geNrL4beCNc8T6iry2OkWkt5OkIy7hFLbVHqe1Q/Cv4iaf8&#10;Wfh7oHi/S0kjsNYs47uKOYYdAw+6w7EelaXizw9pPifwzqmja5bR3ui31u9vewTvtR4WXDhmBBAx&#10;nkEGoPAXhnQvBvg/SNF8MQQ23h+xtkgsYbeQvGkIHygMSc/XJr0LnVscT+1X4hi8Lfs7+PNRnbbE&#10;mmvExP8A00Ijx+O7H41+K/jPxss2mK2nTiJ24bynZee/Q1+s3/BRmdj+yR4ys1cob5rWAEcHi5jk&#10;4/CM/hmvxBv7S4tZHVFmKB2JGAecn3FUknuY1H0Ll7qF7qDKZ76dn6fNK3T8/evYvgl8RG8L3kNp&#10;MUcMR80vI6k/3h614RvYzq5ypBUHeMdc+h9q+pfDnwn0u68DtMHja6VQ0co2liSx6nYa4cf7JU05&#10;GfTQ9C8Q+ItBt9Om1HNt57oFbHl5HGO7Z7V8var8WNQ0zxZNc6fMwhjlZYwNzZAJx9x8flXvnw//&#10;AGefGvxc1Q+FdJhxKYnme6LmGGGNWC7mPT+IdByePevqP4ef8Ei/h5pUPn+MfEmteI758F47IRWV&#10;tk9R91pGP+1uGfSvNy/CwUpSmt9h2kfnd4o+NOoeKNPjW83LcLtyF3qOMnqze9Y+j/EK9W4RPOch&#10;OmXb/Gv0o+Mf/BJv4e6z4amb4eXt94c1+IDyo9Qn+1Wk3B+Rw6llJ4+bOB0xzx8GD9lTxV4e8XXO&#10;i6so068s2ZbhZWfB/ulf3XevTnh6EY3a1JnS8zrdd1uWTQYd2CrOeT7bv8K86S/nSWVvOIUngZ4r&#10;s/H/AIbvfDfh1oZpA8sDn5lY7SSG9vevGrrxG6w+X8vmBq5MJhqlP4jKzLOvXktxOfnzjrWK8pKH&#10;PJpkd88krsxBJ7VG0g3dq92EOULM3rdYobEuD9c1kvqjbiIzhc96rJcHYyljtznFMyJRjAAznIpu&#10;EXuFu5rW8ztE0gOW/Sqot7i8lZgvPsKksASCg6dea29BuVW52GMucjkCs6s/ZQcooNFsZdv4dupZ&#10;AFDZfrXWQ6XdaZZBMM2R0rct7mO1lDNGoGO4rRs/FWlx3YS7KLGwx8xwc14/t54h2SJOX8PtPHPI&#10;D0bjB/z71B4tsri+hBZMIp4wK6CQRJq3m20kbW7HIGcmuivVsrjRXBwJgCQKxjenUUlsB5g2oPaa&#10;P9mHyjGOai0CNXt5A+OaTxLIdihVAAJBIrEsdUkhJUYA6V6dJN3YD51a11CcqPl3E8/WqV/deYKv&#10;S3IunYKOT1NVp7cL2z9a7IyS0AyhuJ6CrKw4TvzUxtEC7stkUobC4wK1AgEWDmp12bcE01mIU1CV&#10;3Hkmg0iSiNd+RnpUVwxp4OwcfrUcoLDgc0FFaXIU47061HB3ClIyCO9SJEAo5Oe9MCSRAU4qsRJg&#10;gKMfSp9xUgDn61cQxmMg9TQBkcr161FLH5jDJP4VeliV3PX0qNowvTtWb3EMW32qBzSiMKe9O89h&#10;2WjOefWkWtgU7TxRmmFzntRvNBNh7fMeamj+ZcVXBY+lS275bB6CgdhzROnK8gVZsZSh+YCpfMTa&#10;F7GqwO5yo6GsXsUW/wDj5Qk8c9qzLlPLY/1rTtvkXaOfrVW9hYtyMD2qItbDKKAHdnrUUsRJGBmp&#10;WGw05ZM9QK1WoCWTvA/JIFXFlMtwAT8uKozPuGBwafCXXBAyaylBP1Ea7WsUu0VDfWAtwGXJHvVZ&#10;XmjcM4wKvvcieLZ1NYJTi/ICvb3KqhGeKpX06yOOmR6U24hMBbaTyT1rPYktk9a6YRXM5AWC4yaj&#10;pigk5PH0qT5dmc1u3YByOQQO1WEChh9aqDqKmX7wrOUkPYdOQZOPWp/O3Q7eM1BJEOGyc0yLLNUp&#10;3AbcP5fHbPeqzPmpbwFnweB7VCsXPBNax2ESBRinxxbmGM0zJXGelTRSBTx+tKT0sCNiziDjnFNv&#10;IVjqqLx1IK4qK4vJJODjmuWzAsMwaEY61Tl3DIq1GvyfhUUh3Z45qo6bgVPr1p6c9RS+VnsaaT5Z&#10;4/WtRjpRVfefanyyn0FQ7qAFNMfggetKWwKj3FiM+tVZiuOCAHNOooAyasQU1+lIzEGgHfwaAEQA&#10;1KMFTnioz8nTvSFyRQAbQW4JqQjFRKCOlPLHIzQMdUZYrIPSrBjUL1Oary/McdhQI0oZkEONx6VT&#10;lKtJ1OM1CAwGAeDThETg85oGOqS1InuFUkhCetM2n0prxlSMZXB7UCNO5gEC5Rs/WqQcs3NRlmbA&#10;Ln86cpwQaAJRSMM0BgTTXkxwKAInAPB4FJtX+8aUjf1/SmAfNjJoGOAA6HNLTcFenP1pQSetAhaV&#10;elKqgjnNKQB0oASnqoIzTKkT7ooAfHkHgUrAgkmnoQoFLM+5RwPwoGQiR26AUk0fHcVLGBH05+tJ&#10;NICDwKBDIht5649aeWBOag3kAimkmgZYZ+KiZwOabjKZJqJhk4poB5lcnoMU9QxxSogwKsIAozVN&#10;gAXAHrTXGcU8kGmliGGMY71AhEDBuKuwysjBh1qJQDyKeCMjPFKWwGuuos0ZDYJx3qKIrJhjwfQV&#10;HblcA9Sakk2oQRxmsxWsWFXJ6mrLOLeEHAOfWqQnCFRVqaPz4I8kgH0pN2EZzgTHOPyq5aWxI2nO&#10;M1BBDkbUz5noelbhs2hti4BbccDHpS5kS1cyLmz2MSlNtIsykPkfSrCyAylTuyPWnF1jnTHc803q&#10;iGrGtp8y6W8cjE+WGG4sQMD8SBXp3jHVdPvPBtpNaTw70cHcrKSw2nPRj04/OvM767hksdoODjqp&#10;wa5t7m4mheHz5TED8sRclV+gNY+zu9QSubWqa8l7p+w8uD978DXLRSmJiTySaWSJgoDkgZ6CrCWo&#10;Kgtn2rojCKWholoIJTNj2rThGyAYHNUI1VXx/DWgs0ewc98UprQ0WxYtEleRQO9aeqKba1VWOCwz&#10;U+jeUVzxn3qr4mcSKAG6CvP5uafLbYh7nNygljg80kRljUsBxUluPMnw3A9q0ZoY0hCqc11Sai7A&#10;Uo7pmAyAD7VNAXZyBwDSwRAnGBV6GNIzknFRdAKYHgXKfMfesu+8yd8O3bjFdNDLE64J4qrf2caP&#10;naM47VnGol0I5jBtdGmuA3ycH0orq7XUraztMYG7Heito1JtXsaRkrH19/wVJ0o6p+0l4ejC5P8A&#10;wittz6f6Zd18UeINSvvDkp08Z8thjOK+/f8AgowkUn7SGgKzYdvDNsAfQfbLqvJtB/Zh074nadeX&#10;89wsBjDhZB+8yQoOdqyr35xXJUqxhV97YmcXKVkfOXwsuYbbXIrnUHEkfoTj+/8A4Cvv34aXej+N&#10;tRMMMnnGTvvP+17/AOwa/PPx34Tu/h74x1Tw+zlUtLgxRzbD86gsc4ycZUnjJxnrX0l+yR4rm8N3&#10;qSXSFtv3S7jj/X//ABYrnxtGFSHtFsVTn7N2Z9cfFH4NaTo2lTTWkRhkiTIYSuc4WRvXnlRXyvrU&#10;FxDeSCONrohsHCt8or6k8e/FU61pzR/ht59GH9wf3j371D4G8EaStgbq4tlmlvSW3F2IEbKmBjPq&#10;xrwuazbR31FGT9xngei3MqWoWSDaqAEEnFQ6nq3mvsWZkkz82DXQfEa2g0vxBqFpbEpBDcMqIqnA&#10;H1JJrgLu3n+zSTRv+9YjHA9RXFKo1ujjqtw0OmsdAvvE1xHF5fmW5YAnpx9RXoKfC+00WwaW2j8p&#10;gmH+ZiP1NZHwh1KaONd6buMZ9+K7vxl4iktdPa2RcLKwzgZycGuCNaLbS3N6EYyjc8dn+GIutQa+&#10;lG8kkg5PTBP9BXmfxDjNjqJtrZmSNQcKD/sA/wA6+qrTTLiz0GK6nj3xyIuB7HAP6NXzd49t4p9d&#10;SZoRt/uhj3VQa9LDSlKSTRFWPY63w18PH1Pw+0+3y02YVc9ioOastdW3huxFs5BnCZ5PGOn9Kli+&#10;JCWGiwW1ttOyJUJ3Ac4+hryb4ha9e63b7YFKMxwXUgn+QrenCVSdp7BKUYx0KnibxV9ucrHIMMcd&#10;Aa0PC+hW1rp329lGXBJyfcivPdIsCl9HHcM0kYOOexrt9Ua70fSxHG5MbD5eBxmvSnSjBqMTjvd6&#10;lKLxubbUCI2+RXOBx617J4Q8e26ack8pJcgHGG9PZK+Rbq5uLDVJCxLKWJb3Oa6vR/Ep+zLxyACv&#10;ArjxWD9pGxGq2Z7xr/xBW6ut0ZMknqK9B8KaYupaDJKxCrx8p9nwP0r588NbhH58r7m9SK9Y0Px9&#10;a6fohidyHPVcP65/uetfLVcI4pRjuawlb4jzrVtPttL1a4lwNxJwM9KzsvcMzxnDDkfWqniTUjc3&#10;dzMZNp5Kn0PajTNSS5gHltlgPmb1NexSpyktTN+Ry/jS9mmhAfluM4471maBZ3GoMqRqefar2vvH&#10;5pDf6zI2kn35rpPB3lWkgfACgHP5V76cYUrsS8zi9f0s2k65JyD0z7Gv0F/4JVaR5Wg/EDVNgC3F&#10;zZ2yt7RiZsflKK/PrxtqpuNW/wBH+RAee/Ffpt/wS+0o2n7P+pXrr897rkzK3qiwQKB/30H/ADrv&#10;w0L+8jekveufYS06kHBNLXrnaebftHeIf+EW+BvjfUQ/lyDSpoY29HkUxof++nFfjbqOj315MxRC&#10;sOc8DsTkfoRX6ef8FEPFi+G/2fntGYj+2dUtdPAHqGM+fygI/wCBV8L/AA50u58ftZaBodkb7Vbw&#10;pGkannJRV3N1xGOrNxtGTz0rxccm5RsctVcz0POdG06WxlhJYYZtoBOBnPT1J+lfbv7LH7KN3rOr&#10;6T438W2z2ljYzJc6fYMpSSaVHysjg8hARwO4xxg16r8BP2KvDvw5NtrXiTyfEniFRujVkJtrVv8A&#10;YU/f/wB5h15GOAPefEfibSPCYsRqWoQ2J1C6isLQOQXmnkYKkSDvkn6DqeBW1LC+8pyNYQtqzd2l&#10;tuMr36cipF+6MDAx0NZuqacdWsHtvtU1sJCrGa3YBlwQcDOeuKvplUUc8AfeOT+NemjUaJCxHzHk&#10;nAHXjqPpUVnfRahawXFvMlxBOoeOaIhkdSMgg+4NfK/7d37T1v8ABrwDP4b0e9VfGGtQtDGqN+8t&#10;Ld8q8vsxwQmepBb7qEH6B+FGjPoXwt8G6aSRJZaPZ2z56gpAFP6ihO5Kd9jc8StKnh3VDAxSYWsp&#10;Rh1DbDg/nXyz/wAE4bu9ufhT4jt727nvfI1t2SS4kLspaKJmAJycZHSvdPj543k+Hvwd8V+IY081&#10;7ayIiQj+OQrGhP0Z8143/wAE8LYt8INX1AII47vWXCbc4ZVghGR/wIkf8Brik266tsiT6onIWNiz&#10;bQBnce3vX892seIW8T+PNS1YxZS+v5bn5jwA7s5J+ikA/Sv3r+KWsf8ACP8Awz8Wapu2fYtJu7nd&#10;6bIXbP6V+B/gnR59b8T6bplpG0uo3d6kNrCozvlkZQqkdwXwD7E9q6KivoRN3aR+k/8AwTU+DDW9&#10;lrPxF1O3OZwdN0oyrhginM8g9CWCpn/YcdCQfvBVAbPOcY65rmvhr4Hs/ht4E0HwvYgfZ9Ks0t94&#10;zmRgPmc57s25j7munxWkY8qsaxjZC1HK+zBzgd/T1qSuM+MPxL0r4O/DfXfGWtbjp2k2/mtGgy0r&#10;lgkcY9Nzsq5PA3ZNUUeJ/tu/tdWn7N/hJNO0p47vxzq0TixtiQRax4+a4k9Av8OepFfmL8HrfX/j&#10;B8evCkFzK+q67rOrwSXN5M2+RkDiSV2PfCLv56bAOma4j4t/FDXvjB8QdY8W+IZBPqV/KX8pekaj&#10;/lioPAjQcD1XBOWJJ+yf+CXf7P8Afa941b4q3ytDpekJLaac65CXE8sRSRk9VWOTHOeSfQYh+9oc&#10;vvSnY/USJQiBR0AxTh0pEAA65+tMd2UnaC2Oo7/hVI6US1WubuO1t5ZpX8uOMFmb0AGSfyFWAcgH&#10;rXA/HTW18N/Bf4gauCQ2n6Ff3QP+0ls7D+QFNK4N2PwT+Jni24+IHxG8SeKZAyHWdRudRAY5wJJy&#10;wH5E1+gX/BHzTUa4+KOoMAZVGmwK3cAi4LD80X8q/N0zZPX0H5DAr9Iv+CPd6BJ8UbRn+dv7NnC+&#10;oBu1J/8AHkp2scyd5XP0lKKV5+nWm7FXcyqAx5JHVvrUhHFIRxx1qdLnUj5x/bj8TppPwnttJJ3f&#10;2tqCQSKTj90imU/+PLGM+9fnT4/8WwaborwxAKx3KMf7WSf1r6//AOCmF3PZW3gEozLEftwLdi37&#10;gqPyDfnX5w67dXmsX6xnc0QPIIr5nERVbEq/Q5Zv3rM4+4N1eahLOdzBsn8c5/qa6Dw5rNxBKsUp&#10;IQDLNgfKBz+uMfjXQnSILW2Q+UAcc8muUtJri98T21jplq13e3M6W9vbxjJeRmARcd9zEL/wKvX5&#10;FWjyoThrY/RX/gnF8LJNa17VfHt5GfJ0xDY2RccNcuCZCP8AcQquf9s1+g8aBS+Bj5q4L4DfCu2+&#10;DHwp8O+EYJBNLp9sq3MwH+tuD80j+vLE4z2Ar0ADFdFCkqUOVHTFcqsHSms21hk8Ht/n6indKztc&#10;1S20TTLzUb2XyLK0ge4mlPSNEG5j+Qz+Fb7DbsfnP/wUO8ft4o+Ltt4atp2MHh+1UMikbftEuHY+&#10;52bBz0wcYya+UpUiOniaUYZVAGT2xXR/ETx43jTx1rviW5HlT6hfy3YjJz5eWO1PcKCBz6V5/ruu&#10;wzIIUboMcV886kp1m+lzi5vedzl7s+dfzSKuEDkY9RmpJ79rVISi7R24rUsdPiuRu4OeetajeGBq&#10;MC7Fzs9K6ZTj9oqK5tjMltptfssB81r2/gafTNHllC87Sc/hVjQtKNlP5TRkR+mTXpGs3EFn4dMZ&#10;wCysP0rz1uUklueF2jSRzHd94NjpXW6RZQ3hXzSACQPzrPayhzNMxyOSKyxrsllOywnBHI4Bwa62&#10;+d2iQtT7H/4JyXUdl+0dexRsAlx4fuIM/wB8+bBIv6Ia/T/ua/Kj9haODQ/jd4V1KT5XmeW0Lbzy&#10;HimjUY6ddn5V+qiFt+D/AHf1r08P8NjqhsSV8Y/8FXrSa6/ZmsmiVisPiC2kkKnophuE5/FxX2dX&#10;z3+3x4Rl8Yfsp+OoreIy3Gn2yaooUZIWCRZJCB3PliSupjkrqx+HU8252J7nPT15/marmdtwANNl&#10;k3dOAGKj3AwM/wAx+FJGoLUkjktrYlkcsNzBXGQOTjnsPx6V+yX/AATD+F158Of2Z7e/1BDHc+Jr&#10;99aQNGA625jjjiDcZ+YRl8dvMOMV+Zv7KvwHn/aG+NGjeFwj/wBkofterTR53Q2iEFmB7EkKo92F&#10;fvJptjBp1hb2ltCttb26LFHDGMKiqMAAegA4qjeEWncsoMKAOR2+lOpAMdKPWg2GBskjnhscd+K/&#10;Jv8AbPtj+0Z+3BpPhXSgD9mNp4X+0REk5EryTyH/AK5G4k/79ehNfph8ZfiJbfCn4Y+JvFl3ho9L&#10;sZJ0iLbfOkxiOPI6FnKr+Nfm9/wTmtJviL+01eeJNRb7Vc2Wm3Wpy3DgZM8kiR7uOMnzJT+PsMYT&#10;ldpIyk76H6deEfDOm+DfDOl6FpEC2unabbR21vCp6IoABJxnPBz6kknrW/WNrHh+PXJ9PlluLuD7&#10;Dci5RLe4aMSMAQA+0jcvJ+U5HtWzW5r0Ckboeo+lDfdPOOOo7Vi+LfFWneCfDOqa/rNytnpWmW73&#10;d1O+MJGg3H8eOB64pdbAO1bxTpehsiajq1hYSuNyR3NwkTMPoxGa4Hx5+078M/hxZPNrPjLSzKq7&#10;hb2UouZT1/gjJI6Hk4HTnkV+Rvxu+NmpfHn4g6h4lu2YLcMwtbZ23LbwhvkUDp93Bz1+auN02KW5&#10;fZIzI3Yg4I9wRyK4KmK5bxiYSnrofXn7UX/BQxPif4Zv/Cfg/TptN0K9Qx3OoXjDz50wQUUIWCKc&#10;gn5g3GOhNfD/AIZ1260jxTpGuaUpjv8ATL6K+t5I1wBJE6tuGeM4XHvk56mu1m8HWm/dKm+RvvSF&#10;iSfqc81INAis/s1taL5k8r4giXks/wDCo+pIrClVnOWpMZXZ+7elXkepWEF5CxaK5RZUJ/ukAj9K&#10;tVj6DZJoHhvT7PzPLitLSOJnY5ChEAySe2F70ng7xhpHj3w9ba5oN7HqOl3LSJFcxfdYxyNG+Poy&#10;MPwr1lsdJsMoJOc9PWvzT/4KPfDLT9K+LFp4mkhzBrdlG8zMSd00DbDzn+4YRgccV+j2r29zdRxL&#10;a3r2MizRSs6Rq5kjVwXjIYHAZQVyORnIINfCH/BVHUIFsfh1ZSPtkY30zZ6gf6OAD9T/ACrObsrk&#10;T2Pe/wBkDw7rvhX9kTwRYSQLDrcejvLbxOeNzySyQg5/2XjPNd5+zr8Np/hJ8F/C/ha7kEt5ZQPJ&#10;cMCT+9lkeVxz6NIR+FR/s1alc618APh9d3sYjuW0W2RsdwsYUMPqFB/GvS8Yq4u6TKWyOB8OfCfT&#10;fDnxN8YeNkmmm1HxGltHKr4CwpDGE2r7NtB/CvDf+Cm/jKTwl+yN4ligcx3OsXNrpqbWxkNJ5jr+&#10;KROPzr6uKAg5Hevz8/4LF6w9v8H/AAPpKNhbvXWuin94xQsufwE7fn7DFQ3Ieh+SLuXXB6ZBwBgc&#10;dKkHyjHameWaUvkEba6jK47cvpVzSdOu9c1Wy07TrZ7zULudILa3jXc0srMAi492IFUUCAFnVmA5&#10;IXr+FffH/BKL9m5/GvxNufidrVsf7G8LsYNOJBMdzfsrZZT3ESFWHvKncVL2HHVn6Zfs/wDwwg+C&#10;/wAIfCfguJg8mkWCwzOnSSY/NM4+shb8CK87/bZ/ajP7M/wriv8ATY4rjxRrU/2LSopOVjJGWnYH&#10;qEBHB4JKg+lfRDRqMEA5yORXmXxU/Z38EfGjxH4S1nxbpcmqXHhid7nTofPdYg7MjZdQQHGY0O1s&#10;jj0znnOg7bwte3994Y0i61MeTqM1nFLcxKBhZSil16eu7HtXxv8A8FWviIdH+DOieDraXy7zxHqI&#10;eVRgn7Lb4dyc9PnMZBH90jpkV9tysEjboPUD+X5V+Of/AAUP+Kf/AAsP9pTVbNGaXT/DMa6PCucB&#10;mjy054773kT/AIAPQVjUlZGc3pY7L/gkloV1rPxo8Va3csZotJ0YRAlQAJZpBtfj1WOQY6V+rboC&#10;Qg6eh6dK+Hf+CT/gNdE+FHi7xFImJdW1cWqMR1it4/lx7bpnH4V9XfGtPGM3wv8AEMHgAQr4wuLc&#10;W+mzXDARwyO6oZTn+4rM/vswauLulYqOx0XhbwppPhCxubbR7FbCC5u5r2ZFJJeaVy8jnJPJYn2H&#10;AGAK1yik5I54/SuW+Fei674d+HXh/TPE+qjW/EVrZxxahqCLtWecKPMYDjjdnsOldV3NWURuil/m&#10;5xgj2/z61+SX/BUD9p1vH3jeT4XaDdO+ieHronUpA+Fub4EgRHgHERBGOm4ZOSAR+iX7Uvx6sP2c&#10;/g7rnjC6KSagiC10uzdgPtV4+RCn0Byx/wBlWr8FNc1+68Ta9qGr6nKbnU765ku7mZgAZJnYs7EA&#10;AZJJPAocWZSmtjHckkt/e6jPBqJ+OlTzlEGAMYqozlj1rSOqsc27HbxTcr/k03ApJBtzjiqtYtaF&#10;iPmp0GCMVShkbjnvVgTYNJ6oZqWwadduea6zThFbRhcDpXFW155RBFaI1sBePvVxzi72Fa50N9rP&#10;2YkocDpXOO761OSTkDrUUlyb1tuevJrQ023S1zgdcd6zUFF3HGyd2Z+paeLRBIeCRgH8q/oX+Bmk&#10;f2B8FvAOmbdv2PQLC3K+m23jX+lfz1eINSzE8eQeDt46Gv6QtItEsNMs7WNdiQQpEq+gVQAP0rpS&#10;TVzVNOWhaHU1n+ItTj0PQtR1KX/V2VtJcPk9kUsf5VojvXNfEXw7ceMfA/iLw/bXg06fVtOuLGO6&#10;aPzBCZIzGH2jGcFwevaiSujU/DLwFpGsfF74q2GiWbCfWde1NVJkRmA8yTLTPt/gGSzkfdVT6rX7&#10;WfCT4WaD8CPhzY+H9NZIbOzQPdX9yQrzyfxySN2z2xwOAMDFfPHwm+Evwq/4J7eAJ9e8ZeI4LrxR&#10;cRNu1SaPFxP8v+ps7flgSAucZ3EfMwXCr7B8GviXrfx80TUPEOqeFP8AhHfAt9Dt0mz1RQ95fRcb&#10;riVQSqR/3VHzHrnGKxp0lG7ZCjZ3PaIYomCyqFZmUfPwSR1HI/OpqbGixoqIoVFGAAMACoHu0hhe&#10;WWWOOKNd7u5Crtx97OeB1610FjjIYiC8gAyMlsADsB+JqbIwPevzI/a//wCCgb6z4ntvCvwv1DZp&#10;uk3sE11rkQVvtVxBIJEjQOCDErKCxx8/QZFfZ37L/wC0bp/7Rfw+g1i2jSz1ezZbbV9OQMRbT7f4&#10;SeSrcMpP8J9Qam5HOj2qikPQ/wBK5rxt8QdA+G+gXGteJ9ZstE0yAjdcX0oiUdsAn7zey1RZ0tBO&#10;K+LtB/bJ0D4rfHTSbXQPjXbeHfC3nRoug3XhsRvqbhuYheTEqgfGMgKTnC4JBr3D4lftWfDD4T2i&#10;t4g8Zacl66Zj021kW4upSM5AjjY/qQPfkUm0K6PX3JwMEjucV8yftQ/tp6B8DrC70vRli8SeL1jb&#10;bZowNvbnj5pmHUjP3F569MV80/Hf/go5r3jLRr3TfA8C+GNMuEaF72f574qVIJGPlj4Pb5gcYYV8&#10;XXniz7YkpvJGmndvMMjnJZv7+eu7361wVarT90zc1bQx/iv8R/FPxb8Z33ifxTqs+p6rcf8ALRiV&#10;ESE8RxqMBEGBhcdhnoK5JmUxAkc4rU1W/S4Ztp+9nJJySfUnufesOYsAVTknpnoPeuulJyjqc+rZ&#10;EzZfjj3HB/OnkMwYZ4brTGCFso4YdDtzgehzhj19vxqaIMdoAYD+JmXcPwwQfzFaN2Hqi1pV9e6R&#10;qFvf2V3PZXkTbo7m2laORD0yrKQR+FfSPw9/bA+NGg2cVtY/EPVpY1wANRKXpGO2Z1c4r5vVlyq4&#10;GPY5re0rUV04g7uOuK5a8pWXKLmZ9l6b+3b8adNAmvfFFtfxqOUm0m3TP4og/SrR/wCCnvxU0dFZ&#10;9O8N6gD3ubORf/QJxXyvpz3Hi6ZLK0je7uJSqxwRIWZmPIAA5b3A6V9mfs5/8E6tR8Sta638TFk0&#10;XRl/epoSOFvJx/01Yf6pPYZf3rnhKpfUuPNJn19+yT+0Dqv7Rvw0PifVfDR8OsLhrePZJviuAv8A&#10;Gh64r3GsbQND0/wzpFppmkWlvp2m2oWOG2tUCxImMYAGB1rZr0lsdK8xG5FQzwI6MD8u48lSQT+I&#10;+tSSEhCR147Zry34/fH7QP2fPAlx4g1+cPcSbksdPjH7y6l7Io9upbpgH2oeiB7H5v8A/BSGCw0X&#10;9pK9n02NVuJ7C0mvAABmcBhu+vlmLPrnPWu9/wCCZniOOL4sapZzTKjajpcghXgZdXjYD8g9fHPx&#10;S+JGs/FXxvrnibWpA2o6jc+cyg5VBt+VF/3VAH4V6x+wHqs8X7U/gS1MjpG81yGx0/49ZSM+xIA/&#10;GuFQjOfMc6aUj9kPEL2KaPfNqzwrpZicXD3DhY1iKYfcfTBP51n/AA61Pw7qvg7S5vCc9vP4dWER&#10;WTWoIiEa/KAuee3XvXzz/wAFE57k/ACy2G4jhOs2xuY4iQHj8qclHIGduduffFez/s+aZFo/wR8C&#10;2kcCW+zRbRnROztEGf8ANiT+Nb3vOyN+ZbHg/wDwU0D33wR0DSYpvKN5r8LTdM+QsE248kdGZPzr&#10;4H8C/DOXUoLiGNFupoiQ5yoGcJ/009/1r9Dv2/Z1sPAHh2+LEul/JAqA9d8Dn/2T9a+N/hD46GhT&#10;ao+pNJBblpHEuGbP3B2U+nrXDiHzScbkupyux4V8Q/hFa2purvyhFJA4Qr5hI++R/eI6Gsn4R6td&#10;y3jQI2QnzsCAQw5OPzrsfjT8U7bxdfX9po581Gkxn5kLOsjE/eXPTHTivMvAS6t4A1GO51W0+zQk&#10;DaxfcD1Lfw+hFcqjz0JRk9UwcozVlufub+z/AOGLXw58JPDSxRRrPd2cd5cSRjHmSSKGLHHcAgfQ&#10;V6N1/wD1183fsP8Axwsviv8ACS200SiPW9DU20tu4xviBPluOM7edv1Wvo9SSARnn1r2MPLmpx9D&#10;SOwCJByBgjp7V+e//BTXxwfht4o8E3dvGXm1C1njmUbdzLFJHtJJ558w/lX6EbsZBPbNfiX/AMFH&#10;Pjvp/wAaPj/NBo86XXh7w7AdNt54jkTujZncf8DYqPURA9zXSoc5lM8b8V/EzUvFYmWRDDGeVGE/&#10;wrgriVicMMk96WKRmwDjjpwKmOWBHrxXRFKJzFaMMozSk5qREJkCAbh3qWTT5oMF0IU0NpC5iqVy&#10;MCrFsmCAelWYLRCuWX9aUrHHIQflGOB70NibJFKhHVPlbFdP4I1a0skdLpcuxGCQff0rn9W0h9Nt&#10;rK8Vg6XG4ZB+7jH+NanhGOGTUFWU8DBPbNYVWnB3IOuuXgmnEiglD7EfzqlrulLcW6MiZUHOeetd&#10;TqcVsNPjMUg4z71ljUoWtDDJhgDn0r5pScW+VAYs0Uun2Ebq3I9s1nSanc3JWWSckDoMAYq/qOrQ&#10;shgbBHUVy99dCIkJ2r0sPBzVpIaVzRubiS7gZQNwHtWLGq72Vl2kHBre8K6nbzLIk6g8cZ47msfX&#10;Sgv5PJG1Mk8fWu6mrScQasTCGPAKcGkuId65A5rMhumA4arYviI+taqDuIpzl0OAeKru7DoakmuC&#10;x5Oah3qx5rcaVxDKx78UByDyaV9gUkDFRbgaZaVizuUrzSLIq5PSq+/A56UhZT1oKH5UyFj+FOL5&#10;ORVeV8AbTinx8rmgCQOQcg80q8knvSAjvSM2B8vFAERkYORninkk9ahJ+YnvS7z61mxEgizzijGO&#10;KdHJiPk8io1kDMc07GgxlYk80qFT1FS7l9KgZQh4GKQFqRlCjApisq5wMZqIsWQZNPRARyKQD9+e&#10;nWpLWVVk561XYbG+XimqDvyOtZuOgGzAQH3+1JdTiYcHgVQW5ZF2luKBOOgNYqLWoDZU3fhVZwQe&#10;avDDKSOtU5jlq1i7sExbZVZxuGRW3bNFHtIAFYcRPbrVhPP6BuPoK56q5tEBs6xextCoXG7FYzTF&#10;FBB4+lJchjzIckVWZy6kZyB0rSENALjyLMoHWqktqucheO/NMgl2nk8VOZwVKjqa0UGgImjXZ06V&#10;WRCRg8irDLIo5PFLCofoKLNbjIyoA96cSQAR1q1b2gXHnfN69qhaPO4gcA8VEhMMOycn9KZE4jkG&#10;asxlVT5xVaURu2QP1px2AjmbzGJPIpqAKeKc4AHApucVtHYBjtkHdREq9QOvWonYnrWhYWqzcYz+&#10;NRLTUY6ILuwRSXARRkCrNxYPDlxxxWa8hZipOTWCfNsLctxykqQDUAL+YeamgjCoDjnvT2VFGcc0&#10;X1sBC8jKOvNVmkBJyeamlkHNVWXcTtroUdAHSVHQGP8AGc1HvPrUjAMSRT9g9KiqaPDYzzWpIhOB&#10;mm+aBUnlGUECozBsI3CgYhYN0pMkdK0I9ORoi4XnHqaolVVyCOKAEY5AphPIp744xTaB8pMrKq47&#10;0xyc00DPJ608AHrQDVhGkLDGeaRUJHNOCLnOKdkigQAkACnhjgc0ykRiWINAE3mCmNLu6mjApgUD&#10;nFAhaM09toTgc0ygApCM/WlHWnqo3CgCMbh1pQBnNTFBjpUR4Y4oADx0oHPWgAsCB17U5IzjB696&#10;AG7SelBytTKAq4PWkaMkEnrQBDk1LEc9aZtx1pYyQ2BQBYCDHSnohc4PSmjoKkVio4oAa6EdKqyd&#10;RWoVDR5I5qh5O58EZpXQ7EB4FIGBOKszW4VeB1qFYQpzimBIqjb0qN4xu4HNWEUYp3lrnOKAI4Ys&#10;9aWQEDHapo/lJx6Ux/m680CI4+pqfywwGBVcHB4q1E+BzQA6OLCHjvTdvz81KJsDA6fSmE7jmk9R&#10;k8ThQBUznKg1UB796mjYsMHpU8omNg3TXSIeFLYr0dPCqHSraUOAMAnntgV58i7HDdxyK208UX7W&#10;4thOfLwB91f8KmUSCxrdlFZyoYSAp6rnNdp4Rs4Ybc+aAZG+U7jwAa82F00swa4Yuw6Z4/lW0+vv&#10;FALdZeD1IA5H1rGVPm1YxPGKx6brLBACrdNvPNY8cYnWRs810Bihv7Xe+C23qx5rmJQ1nI53ZGeK&#10;0glayJauOliZQRu49KdZgqxYjNVjcs/A61dtJFUHd1NW1YFoVr+WQyAqPl+lNhaRup/DFarmIR8Y&#10;zVa3jVpSzHIpp2RdylMrcjtU1rYy3O1YwTU12kbMBHxmuh0AQ2SozgZPXNKctCkZZgudOTc2RWVe&#10;3j3EgBJrtPE15bz2uEAzjqK4ZwpkU44rGKiyGTpIYUGBz61dsRLeAknNZ8s23gdKvaTqPkqQOufS&#10;nODcWxGxZWJyQx57VNNpMpOc8VRTUz5oYdeta0Wqb4/mPI9q8mSqRGZ8liYfuHbVmCwmaPJy/vTX&#10;lD9Tmun0V4fJZSBknHNQ6s07MjlPPdc22xZWQ5Ix1oroPEOkjUdWjjhTd8wzj60V6+HqwdNXOqKV&#10;j7M/4Kcan9g/ae8NjJGfCtsTg9vtl3XS/B3xhp+oeAIECrFJEqpsQYD/ALhevrmvPP8AgrEWT9pP&#10;wzKrFdvha2BKnH/L5d1wvwc+IljYaPDBPcJEyhRjKjn92P8AnoO2RXh46MnK8DK9p3IPiv4WXUvH&#10;eqapcRhfOncrgc42ED9OK45WkthtspGtW9UJX+VfQmkaba+OfEESSoJbedifMwDj9317/wA6yvjl&#10;8KrXSnsLrSYTAG8zckcaqD/q+oH1P51z0K13yVBOm3qefab4f1250i3uDc3Uly4EqFpXOO4PXNdP&#10;H8bfFOg6A+irM6MIzA0peUHbgDgk/wCwa9l8G+HzJpFvEsETNHaiNiyAgjCA4/M/nXnPxb+HNpp4&#10;e9iUF9xZ1ZflABkJwKmFSnKVinRklzHlVv4vvbvVQ9w7zTSuSXZiST65Neh2Njd38Ywpwwz9K840&#10;G3tzqYDlNoYgcdPpXvfh+6srDTCs7DeqjBPWsMVGPNZIIx5t2R/D6G702ecO7iAA/wAR65FemQ20&#10;V4kMk7eYGccPz2Nc1oU9rFZSlyjRTfMuByM96of8JZHZ37WbSM0GPlYNyDn/APXXzs8Py1OaJ2Qa&#10;ibXi7xPd6Hp99DFM8quVWCMMcLhh0HbqK8R1vwBrOuNbzRM4upt52oSCAGz2U9lx9K9intbWcwNe&#10;OBC+WV3ZQT0Pf8K57xxrcGm2xNhcNDdYISSGQBl+hXBGcmvWpVW2mlsZ1LSR5DYajLpk8tndExyR&#10;OYCmSBuXAJxgc59q32soobfzpx5uRkFucVn6H4Pk1O8N1cytPJI5ldpTuJY8kknvXV6zFBDY+UAD&#10;tGOld06rUk0jntFHmcgQ3hEdquwHJYIK29S2anpkUUI3MODnnHNaECwW1nIzxpyDyVFcrD4hhsNT&#10;CRnILfMvYVUpOpqhNR6k+sfC6I2MlwUTzCu4fKM815tDprWFxIkgwEYrj6GvevE/jPT10oRRFfM2&#10;Abh16V4zqk6zzyMvzFstzV0HKasyZxildGjBrMNtB5aSk+2awY9Sa+1byV+761d8N+GpLuHzJMn6&#10;80p0yHTtREuQrJ1UcVhUspWSMTo/E2iPLYkxLknvjrXP6LHcaUzI8eFbjpXpvhbUbLxBcpbnad+F&#10;AI4yeK0fF/guPT9MkmCx8KTuCjI4rkp4nklytAeAeILwyXm/aMKagt/Fb2KHDHgdAaq6teL/AGg6&#10;A7lBrBv2LSjb+XavpoUo1EnIpK5fl1f+0Jt6ruyeg/T9cD8a/Zf9gTQm0H9lTwQkkXlz3Udxdvxg&#10;tvuJCpPr8gT9K/Ffw5G73jKOOQQB35Ffv/8ACLwv/wAIT8L/AAjoBTy30zSbW0kBGPnSJVYn3LZJ&#10;r0qdNQ+E3pqx2A6mmTHAHODzjnkntTx1NBUN1AP1rY6j5g/aZ+Afif8Aac8deHdBmlHh7wBoTNdX&#10;eoEiS5vrhl2+XDHnau1cHzG6b2xyDXsnwt+D3g34T6NDZ+FdEtLArEsMl4iK1xOFH/LSbG5+ffGe&#10;gFd1sX0H5UuKjkje9gAdKo3ugaXqd3ZXV5ptpdXVk5ktZp4Fd7diMFo2IypI4yMVe49axfFfirSv&#10;BehX2ta1qMGnaZZIZZp7iUIqqFyR7nGcLyTVgauVB29dxPHWvlb9sX9tfRvgb4e1Hw/4cuF1Px9c&#10;27w28cDho9NdlO2aY4IDDIZY8EnGSAnJ8D/aN/4KP6l4hiutA+GqPo+lupSbxBdptuZQeMRRtxEr&#10;dmfkgjGK+ILm9l1CWee5eSa6mYvNJMSzuxO4li2STnnkk5rmlLsZOokT6Tfa18UviFpMeualeaxq&#10;eqahb2zXd7O88z7iIlBdiScBVA56Aelfv+qLFFhVCqo4VR0+lfhl+y/oB1z9pL4bWSqNq69azsuO&#10;CsbCQg+3yN+Zr9zm/wBWeccda0hsENj5t/aC/aG+F8GkfED4feNb28tru1toreewtI1NxdCaJJFe&#10;23ZUlQwJLfdIz2r1L4GaL4b8P/CjwvZ+ElI0AWUT2rEqZGDDcWkK4Bcknce5r4yu/H/hy0/aR+Og&#10;1v4Z3XxKZHtJY4dPskuWtBbxiJ8sR8gPy7iOy85xX3F8MdUTWvAPh6+j0P8A4RqOazRk0goENoo4&#10;EeAAAAO2KUVabkxo4b9sTWW0L9mT4h3CsEMmmm0JPTEzrCR+IkIr8vf2AvD66t+134FElt9strQ3&#10;d3IHXcE2WczROc9xI0ZB7EDHSv0I/wCCi2sLpv7Lmt2rMf8ATryytTz1xMkvP/fuvlT/AIJS+H1v&#10;fjX4q1mRQ32PQhCmRnazzIAR6HbGw+hNJy5pWIkveR+o8IwW64JDDPbj/wDXTpWCISW2+9Oxikfo&#10;OhOeM1ubnzFoPxP+Ivjb9tfXPCNlcRWXw58H2cbaiIYvM+13M9ujRq0h+6Q0x+UdojnpXif/AAU1&#10;+N0ttc6V8MbG5ZLZ4BqOrR7iUlzu8mJj3AZC5B/2D2FfeWjeGdJ8PXGoT6fYwWsmo3Ju7uZFAeeb&#10;AG5z1Y4UDJ5wK+MviR+xNq3xe/ax13xj4yuLW18BXUlsqJDclbm6K2scSwpz8gMgyT1646monFyj&#10;ZEyV1ZHy7+yT+yBP+0L4yTWdXiltfAmny5urhUKm/fP+ojJwcN3YdB9a/XLwt4c0vwloVrpOjafa&#10;6Xptqvlw2lnEI441HYKOB7+vXvTvD/hzS/DGj2ulaRp9vp2m2qeVBa20QSONfQD68n1PNaYAAwBg&#10;UQi4rUUY2CvIP2lPBXi/4geGfD2l+DNQl0q9j8Rafc31zDdGBlsUdjKQQQW7fJ3xnHFewV8/ftL/&#10;ABF1Dwj8SfgVo9jlItZ8XLHcyZIUxCCSMofr54I909qsps+gB0FfPn7fOuS+Hf2RPiXdQ5DyWUVm&#10;ecfLPcRQt+kpFfQIbIB559a+Zv8Ago9II/2NviG38Q+wIAe+dQtSf0B/KqRDd0fiLHLmTB5Ffef/&#10;AASN1WaP44+KNOUlbe58NyXEiZx88V1Aqn/yI35n1r4NSHzDwMV9K/8ABPT4np8M/wBqjwp9tuDb&#10;2mtefoVy7H5f3xzDk+hlSMflVNXMI7n7f9hSPgL/AC+tNByAexweDn6U+szrPkD/AIKZeFLvWfgN&#10;aa1aRl5NB1WKeVkXJ8mRDET9N7R/kK/NPQZFfYzlXDLuDd6/bb40eDoPHnwl8W+HpYvMF/pk8MYA&#10;5WTYTGw9CrhSD2IFfiidKXT7SWSNQrqSuAOQFzn+leRjKcXJNLU5qm9x2vXsC2zqWVN3yh/7ue9e&#10;2f8ABLj4U/8ACbfHjVvF+oaWLnR/D9iz29xcR741v5JE8kDI4aNFmYkcgshr5h03SNf+KPjHT/Cm&#10;gWst7qepzrawQqCVZm+X5j0VeeWPA6niv23/AGYvgLov7O3wm07wfpzpeXQ3XGqX+Ob68cASynPO&#10;OAgB5wgzzknsw8OSNyoJvU9ZiULnHA4wPbFSUgAGcDBPJ96Wuo3EzzXzD/wUK8aX/hP4DfZdPmMT&#10;a1qMWnziNtshh2SSttwc4JiVT6hyD1r6alYqcjsPwPp/n3r82v8AgoZ8VT4k+Jln4XtZd9j4ai3T&#10;MrcG6lwz/wDfKAL7ZYVzYmfJBkT2PivxFFKUcB2BU7SVPXHeuJmmaNiSxJ9zXo2t+USwByMY+uK8&#10;11Qg3TKpwM9q4MNJ9jicTT0PVZXulQPx6Zr2jwtdx2WmmSXYdwU4I9q8N0SNYpQ20Z9cV2ba48di&#10;sQJHA71GKjd2QNO2h20us2z3PyhR9BWb4j1z+0AkaMcDPGeK88n12VZOGYH2JpbHVpbiQ5Zj7k1h&#10;7CQWZvXlxK0XljAHcCoJbS3W23tHmT/ZHWqNzcNFgkk5461fllL6buUkHHat4waVupcdDu/hv4hv&#10;dEurS9s76S3uLWVZoiJCpV1OQRzxzX7S+AfFlt458I6Pr9k4e21G0juQVOQCygkfgcj6g1+CWi61&#10;cQStEiebuOMtzg9q/T7/AIJk/E+88W/DzxD4Wvwxl8OzxSW7k5/0a48xlT/gMkc3H+0K6cM+WTjc&#10;6IvofaNVdSsrbUrG4s7yCO5tbiNopoZkDJIjDaysDwQQSMGrVeZfHn456F8AfDFp4h8RWOs3mmPO&#10;YXfSbMziD5GbzJjkBEGMbmOMkDBOMemaM/Cf4seDP+ED+Jvizw55TRjStVubMCQc7UkKofxQKfxr&#10;B0TQdQ8Ra1Y6XpVrLfajeSi3t7SBN7SyMQqj2GTjPbOe1foT8df2UNN/bK8ZH4m/A3xb4f1O11QR&#10;jWrW+upIXt5goHmbBEXBZAmQ4U5BOWDfL7t+xt+wfY/s6ahN4n8T6hZeI/GEyBbaWKACHTMhg/lE&#10;8sWBUZwMYPrQYcl3c7z9i/8AZgsP2b/hdaW9xbQzeMdSQS6vfKFZkfA/0dX6lI9oHXBYM3VjX0Mh&#10;BHHQcUkagDgY9sdKcAFGAAB6Cg3SsLSetLVHVb2HTrOa6uZlt7WCNpZZmbasagZZifQDJ/Kk3YG7&#10;H51f8FZfjPLbv4X+G2m3RBJ/tjU443wCM+XbxuB1GfNcg8cIewqh/wAEj0t5/E3xAkXBljsrRQ2O&#10;dpeTv74FfH/x1+Kb/G34reLPGs53rqN08lpDKMtFaxriGMn/AHNvHrX01/wSS1yOw+M3jbR9+Evt&#10;FWdAx/ihnRQPylzXIpKU/Q573kfqoFA6ACpKb/DTq7DpEbhT3r4A/wCCsHxCv7Twb4a8DaZdzQLq&#10;TyajqSwylfMhQhI0cA/MpYscHjMY9K/QCvzL/wCCmRD/ABp0K2dQc+HLcDjrm5uv/iTWVWfJG5Mn&#10;ZHwn4Pv0tpgknLA4wfpiuu1h3sTDdMNgIHTjjmoovBMdrOtzsCnOcYqL4gatbJoggLnzVwBg8gYN&#10;eJJe0qJo5L3KT+PIprpITKQnTljyfSvq/wDYc+Dn/C2vivpuu6jbB9C8PH7dKxXKNchgIYwTwecs&#10;R/s18E+CfC+u+N/GOm6F4ds7vVNW1CYQ29pbAs8jHp7BR95iSAFVuR1r97v2Wfgn/wAKC+Ceh+E7&#10;ua3u9YhV5tSvLTJSS5kcsxUtyVXIVSQDgA4GSK9RYZwknc0hC+p8+f8ABSz9oO/8E+EtO+Hfhm/u&#10;LLXddH2m9ubNmEsNmjgeWu053SMGGO6ow5DV9B/sg/D2++FX7N3gbwzqcbQ6ha2jzzxOcmN5ppJy&#10;hPqplx+FdF4j+CHgXxd45sPF+teF9O1XxFZKiwXlwgdkCHch2nglSSRnoScdTXexjAIPNbqLUr3O&#10;kUHJr8qP+Co2t3HiH47aXptrK3kaPpUMUihjgSvKZDx67HT8hX6pykKWJO1QuSc4/wA96/Gj9rL4&#10;o6T4/wD2g/G9/YhpdPW8W0hlQBllMUSwF1PdS0RYexFZ15KKsZTdkfqB+yNqcmrfsx/DKaUYkj0K&#10;1tj7+Ugiz+OzP4167Xgf7DWtR63+yt4CliyDDazW7Kzcq0dxKgBHb7oP4170nKjPXvW0PhRcdkL2&#10;Nflt/wAFltbkk8R/DLRwzCGG1vrsgNwWd4VHH/bMj86/Uqvym/4LLWklv48+HVyYz5E2mXao/q6y&#10;qSv/AI+n/fXvVx90Ulc/OqtvRdJW8gLfKTzywyBWFn3rr/Cpj+zBTIIwOrnkAepq6t90c1yhp3g/&#10;U9V1/T9L0u1kvL6+uEgs4I13NPIzBQvsMkCv39/Zo+C9n8APgt4U8EW2JJ9NtP8AS7jHM1y7F5nz&#10;3BdiBn+FVHQCvi7/AIJt/swxX98nxT8Rab5MNk7W+h29wuWMoOJJjnqEIKqf725h9xTX6QxxrGqq&#10;ihVAwABgAVkpNo2grD6aygjBAI9DTqY5IAwcHPeqNjG8aeJrLwT4U1fxBqEghsdLtZLydjx8iKWY&#10;D3IGB7kV/Pv488aXPjXxjr3iC9KLfatfT6jOV+6DJK7uPzz+Yr9K/wDgqd+0Svgz4f2Pw00q8EWs&#10;eIis1+6vzDZq2dpwchnbZ+APrX5tfBfwWPit8YvBfhVYSY9Y1a1tJQF4EBZWlJHsm4fSs7Xepzyd&#10;3Y/cP9lHwCPhp+z34F0N4Tb3i6ZFdXiFcEXMyiWUH6M5H4V6N4j1yw8L6JqOsancpZadY28lxdXT&#10;nCxRKpZmJ9gDV+DIUrt2heB+ZH9BXl37S0PgvWfhHrvh3x54rt/CGg65CLKa+mu0tnZCyl0Qt13A&#10;bSB2Y561pbsbpWR3ngrxLZ+NPB+ieIdODiw1ayhvrcSJsYRSoHQFexAYDHtWrKdrAkkKBuJyRwP8&#10;j9ag0ewt9K0y2srRFitLaNYYEUcKiqAoGO2BXi/7avxXvPg5+zh408QaXMINYFslnYuWKkSzOI9y&#10;kchlUuwI6baB3sflX/wUT/aJuvjl8d9S0vT7+SXwr4ad9MsVSU+TLPGxWa4Cg7clvMAbrtwM4r5c&#10;RzvJVjgnjmpp49zvkhjuYE+pzg1XEZUYHAHpXRFKxyvVhNMecn86YDkA08qD1ANSCHgccVVrCRD5&#10;ooMgamyREe1MHUUmrlEudtJv3cDvRRjBpcoWJo1IGcmnMxA45NJG2OvIqzHDv5A7VLS6k3sLZO5I&#10;zkVqi/ESuM8npWfHEY8+lRSk561nypi5ht0Jb+ZYoF3zSMFjX1bPA/Gv6Xol2qBnPFfz2fs1fDHU&#10;Pi98cvB3hnTYQ7XGoRS3EhHEUEZ3yt/3wrAe5Ff0JwnKZIIOSDn2OKVrG0F1HjvTWUE564OfWn0h&#10;APUA0jY8J1P9kH4eeKvjFdfELxLBqPizWMKkFlrV2Liws0AGEjgI6ZG/DZG4k4r3GC3it4I0jiRE&#10;UAKqqABgYGAOOnFPKgsDgZHT2rJ8R+J9M8H6Je6xrN/Dp2l2UbSz3U8gVI1HqT39qCbkniDXrDwt&#10;ompazql5Hp2ladbyXd1dSn5IYo1LO7egABPHXFfjT+2N/wAFAfEfx61250Pwhe33hzwFB+78mB2i&#10;m1Mf3rgqR+7/ANjkVp/tx/8ABQC9+Odzc+DfBU02m+AkcmW4C/v9WweC4/hh4yo/iBGfSvi484zz&#10;g5HsarlJ50bGnzKi7DlVIVfl44H3fy7elfTv7CH7RX/Cnv2g9KGp6hJbeHPEL/2ZqEZciBHfJglI&#10;6fI2BnsJG9TXyrbkhQc96dNJujZBnBG3C/h/gPyFZcpkj+lYSLIqsG3I/RlOQRjORXzx+0r+xzon&#10;7T2v6Bqes+Kdd0mDTYmiNlpkwMEis2dwRwypJhsbtuccdK8E/wCCdv7dEHjvSbD4Z+P9UC+LLYKu&#10;k310SDqMJISOIk/8tQSBz1FfoFGASTtAJOSD1zj9ao3vc/OTxL/wSLsk8S3Fz4X8eS2ulGMmKDUr&#10;DzrhZNpK5mRlUruxnbGCBnBBwR8Q/GT4LeMv2fvGTaJ4x0l7GeXc8VzFIHtr2LI+dGUAEdMgYwcb&#10;lU4z+/xUHsK5L4m/C7wp8W/Csvh7xdottrWkyHcIZgQ0bBSA8bL8yOAWAKkHBPPJqHBW0FyI/A66&#10;8Qj7DsR1b5CF2MflXHT6VyEk7zSsWztI25z09K/V/UP+CSvw0ub+WXTvFPiaw093+SzLQzeUP7qu&#10;U3fi+T711Phf/glr8E/D9xHLfx+IPEGwcxX+obEY/SFUb8yaSgkQ6Z+SHgrwNr3xD8S2Wg+GtMu9&#10;d1e8kWKGG0iLFucEnsqjI3O2Ao5JFfoR8BP+CTqN9l1b4s607ggMfDujSbR/uyz8k98iM/8AAvT7&#10;5+Gnwg8E/CTS3sPBvhjTfDtu4HmCzhCySYzje5+d+p+8T1NdjsUZ4Az196tXQ4wtqefeCP2f/hn4&#10;Ato4vD3gPw5pTxRiDzbfT4jNt/utKV3t1z8xJ5rxf9tj9mzwB4k+AnjnWrXwnoumeIdJ0+TV4NUs&#10;rKK3uSbdC5QyqoYhlVhjPPy+gr6qwK+Qv+ClPxvtvht8DNQ8LWk4k8Q+K4zZQwLhjFbggzOf7u5W&#10;EYPq5ParRUrWPxsWfc+d4f8A2l6E1btYp9Qu4bWCGW7nkdUSGH70oONqr/tFzj6DFZywurhX4AAw&#10;cY4xxx2+lesfsv6ppXhv4+eAdU1yNJdGtNXt2uTIPlTc5USH/c4Oe2amUkiFY/UH9iT9jTTvgj4R&#10;03xJ4ntrbU/H14nnmSblNNBX/Vwgg7HwdrsOev4/XmwMVJUHByMjpUFrcRXdvHPFJHPHKoZZIiCr&#10;DGQQe4qwCBRc0jboed638JdN8R/FHQ/Gd7q+uzTaSMWujrf40wSbGAle3/icB8gnoVB7V6KwJBAO&#10;D601lRQxOAOpPT8a+Zf2p/2ztC+Bum3Gj6My+IPG0sbeXYxMDFajHEk7DgY67OrdKhuMNxt2On/a&#10;s/aa0r9nfwHNdCe2uvFF8BHpWkTvhpjkBpCB0RQSeepGK/Inx18UfE3xS199Y8U6zd6reMzeWLuV&#10;mSHOf3cKkkIoHYYFUfGnjXxJ8UfEeo694jv5dR1i9kzIzszBFH3VGegA4A6CsWDS3gYbCSW6iuGr&#10;W517pyzk5PQ6LQPCa6jKkjIoj5z8o4q7DpWu+EfGGlap4PuLm11y3uEa1lsciUSZ+UADqGOFI6EM&#10;RWr4cE8VljBUEdq7j4eyf8I9r9jrLqsk9lcJcxGQZ+dGDr+GVA+hNeTGrKM0OOrPqL4j+Mf2i7L4&#10;ZPafETTtGtdJ1CNIp9R0uJPN+bbhXHmN5ZI3AnYBxjPY8d+y5+3Xq3hvx34a+Ffi5W1fTNRnj0vT&#10;9ZabE0DlMRox6SAttXcMbc19I/tafGK00n9lO+8R6bGLw6/Fb21kqrvVXl+Yk4/uqr/itfM//BNL&#10;wt4N1rxtr994m0aG98d2whk0ifUrPebe3jyGeJmB2yBzjcMHAFe3FNVLpm1rSPZP+Chmsx2eieBb&#10;SaQmC4vbhyzNlSVSPB/KUivivW/KfRblLdrcsict0YggHtX1D/wVttryy+HHgPXITst7bWJbOVUf&#10;ad0sZkQ4+lvJmvzcg+J9xBZupd9zINx3H5vlFcGKwdSdX2iZjP4j0/4aixi1dpbmKKX5mYkru5OM&#10;9a96tr7w14n8u2ngt5nHUTCMgfgwPbFfIXgfxRNqF66hmjBGRtOM8ivcfCEVw8jyRyGN8ZABxXnY&#10;qmqdRSkzNS5WfQeg+JYvhdcLqvh2+hsr+EgSPG6BZlPzGKXj7p4P1ArsvEv/AAU4PhPSlmuPh6Lu&#10;fYCRFrBVScdv3BwPxP1NfGXim58QPqlzCbqRYmAwpmYDGB2z61hT+Db3xvYNAJJHuMbACWKk/wDf&#10;Brqo1ZKSae5Tq32O6/aR/wCCi/jn42+HV0rSmbwTo8k6tLDpd2/nyqAwMcky7Tt55GACQOOK+PjI&#10;CxbAySST7nqf1Ne0XX7NGpaJbCTU5EZpFBiFuWJBPOCPLxXEeN/BFv4cgt7iGRueqt0NfSUppuwO&#10;8jloGVFGQMk0+RxnjioIxkCnmM45JrrsFjR0EA6mg2hsjoRXqCeHI9aiEflqCV6bR25ryrRrgW1/&#10;E+GJ9c+1etab4litYoflKNjlhweledilytSiYyXKef6zoF3pN28aqSgOay9KKXd7smXo3pXr9zJa&#10;39jNPKqNx95gCa8gmZU1p/s5+XPVfXNXh6sqsWn0Baq526+Gob6BYy58tckIenbtRb6dDYZKhAG4&#10;DY6Y/wD11n3uu3OkxW6lGZXVst3X5T/n8K7fxH4dtNQ8CtfWUvlyQAsSvBJMgH8hj8a85UqlS7vo&#10;xHMXF9JFGwWTco9656+1iTGM4b1U1FBcyl5EkPCsRj8TVG/wz4UAd+K7qNBU42erAmmmM8QY8vVZ&#10;nIiXcPm5zmnQynITbk4706bS7mT5lBIro2KjuLbJg7k+X/d4qC4Ri7Ek9TV2ztnAAbII7UtzZNkk&#10;UOUU7pDkYxjIJ5IqTYfL6mppF8ngjNQ7jjqa1TuSlcrGMnvmk8sjmrIAzUjqNh4H5VRaVjOkJz14&#10;pqfeFSyAbulMYYBxwaRQ7rQqBu1Qsx9TUiPt5zTAk8j2prRlcYOKfE+9xV9IVcH5Rx7UE3sUYl+X&#10;nk571JtG08D8qmeMIDwBVd22t7UhkTx56DFQ4xxU7yB+BxULDa2DUMBM1GUOTg08hj06UDpz1ppm&#10;i0AdKU89aKkkAA4FIRBn3qWMkjGabHCZcYqdIDGRmkMj2HqefrThhTnAqcruGKiaIlsVN7ghjQmU&#10;8cVNDpjsc5PIxUlnCUmGenoa1p7hIRHgAc9hXNOpyuwzONg9vGASaoTgDPFa+o3gYHB5xWM5J696&#10;um7u5KVh0K9Gq4lwFxWeGIGASKXcfU1coX6jLd5Mr5HFUBxxSsxJ6k0Jy1UlygMMZJq5Z2nmMGIB&#10;AqMq3ZePpVqKQwqO3HQVlUbaVgLVxbr5QO0flWfBD5XariyNMPvHH1pskVYrm6gRXAy4HrTja4gJ&#10;9s0sEReTnJ571enj2RAevFO9nYDEkiLIRk0yK2YqamdWgkZmYlc9Cas2+JOgxmrcuSNxmS+Q5BPS&#10;kILDAqxqMflyZAxz2qquWPU1vTlzRuIi24zmtDTQ8R3bjj61WWAswPXFatqm5SoUEn2rOrLSwGhc&#10;38ctsVwCfpXONETOWHSrk8MqvtOQKswWYCZwG+tc0JcoysynygRx9KgQnzMEk/Wp536qOMelVxCx&#10;YHJH41oveYE11abkDqAOOwqtFEVOT061spbs1tySeO9VzABH0FVzNAZ00Ac7gAB6VXkhx2xVqR3A&#10;wBgelRn950q4vmEVsD0FKB2FMkBX5c8iiJjkEmtxEkM3kk5PSmyS+c3BoEe+UccHtVmSyxHuUbcD&#10;tQBLb3uIdmTn61nSndKTRk9QcdqbQNbjXPShCTnNOIzUkERlkCKOWND0NBq9KcFJ6Vbn014QCRio&#10;HYIQOnFTzC3IWRs9T+dOTIUZ6+9O8we1DONnSmnclqwUVFuJ7mjJ9TTJF82k3Ed6TA9BQeAaAJVc&#10;FDx2piklhzUaycgVIn3hQMkzjmlSQbhTSNwxSeWRQImL7ulNxTVUg80p6UABOOnH0pySEZyTTA2D&#10;zzUw2sOg/KgBu/J3dqkWYNGfrio3TPTpTduwYoAUnJzQn36SjpQBaHQU+NCx61AGOBzUkTHPU/nQ&#10;Be7Y7VWfhgaN7f3j+dIeevNTylXFLh+Kb5WOaMAdqXJ9aokQ/KM0iuGOKGG5SKYIyOnFTcZKO9Oj&#10;XcD61D5bH+I/nViGBh3NVcCGSLBpFRs9T+dXNoPUAkUbVHYVPMFiuw28U5OlOlUluBnimlGwP4ea&#10;adwJE5NWYQN44qJE2qCeaerZcEcfSmSy7ND8gIHaqqkwk8nmrXm71A9BimNFnqKmQhVZZkzgE+uK&#10;abdlQHrjmr+l6YZU39qq3MxSVYiMZPNSlcCCO/mjym5gOnU1IkgkGG5+tEtsrbWBxzzUUoVASD+F&#10;a6dASuK5VT8vJ9KGLtGO3PWqTyfMMHB9RV23uBsw3P1qkkx8pGd64yx/Op4WIUjPWqz3AZyKBLih&#10;2QWLLAqQTSteuVCB2GPc1WM5PUk/jT4Lc3JyvBHpUuzVh7F43vmQbScn3pqW26POO9VXhMUgBPHe&#10;r1rcDhTyPQ1zTVloSyB7Peo45HWr+k20RU7lXP0qzH5bAnAH4VUkuktJyRgL6CsU3JcojQnt4kG8&#10;YAHoKrSSBozs4+lZd7rG8sAxAz0Bptlf54JJ+pq4wktyrEs+qyRPyTj612fhyU3iqSxHtmuOnSGX&#10;+Ffyq1puoS2IA8x157Mazr0VUjaOjJPbPDGh2guhNME6ZLEDiiuEtfHIhsipkbdtIJ3GivKVOrHR&#10;G0ZaH0l/wVzvBaftEeHR6+FLc/8Ak5d18T6Pq90bqEJcyICeisR6f4D8q+6f+Cruhprf7SHhyN+i&#10;+FLY/wDk5d18N3Wl/wBi6gEL4TO4D2r3Jwi1ojOejPq/4S/EWbwrotvJcDzgEXDnlujjr9APypni&#10;j4zy+JLnZJK4SPPlqzEj8vL9h+VeW+F9TivtGiiPLbBj6YqzbaDHdapFB/yzrwnQhz80iby7n0/8&#10;PvHcsulRmK5aRNoydvbEdcD8bfHl1eM9vHMyochgpxkZkrM06GDw4kcEb/NKvzfjXJeN7wahA8a/&#10;eXOPrXBTpKFS9jR1m48pyWjabq2uasq6fLIhyzfK2OgJ78dq7rQ9X1qVXtryeRjnblmU9Ppz2rsf&#10;hD4ftrHwWtynz3csYaV/7uGcmqN5Zvr3iW+msP3qKyiRM4z8tdMpwldMyinE2IdburWxEUM7fcwT&#10;nkVkWk1690knmyMC/LM5Nch4i8QSWGpPa+Tny/3RXfnB/wAiu48DTyGzEmdmR0rnnRilc05n1N/x&#10;J4luxHBbM7KFT93g49M/0rBMzapGJZ3aRl4+Y5pmtRNNqPmFtxycVSvzPplpJN2fH6f/AK6zhTUU&#10;Ns09S8XQ+HrBdihZCvYYrm7fxTNqSu80hCMSRzXA+KvEVzfXRUfdx/U1kQ6o8BUHpXXKjzLmRD1O&#10;7uddmlWSETHyx05rAihKXDXAO/J5JqI6hHbrkd6p312zQiSHqetaRppIzcW+our6jJdyfumIAPQG&#10;sG71SaB/vEHoea0bOSS6jce9ULfTjd65Fbv03Kf/ACIa7IxjTg2N7HpXhtbmTSt8bEfjWTqWl3F1&#10;BLLn97612+pX8GjaXFsrh9S16P7H/rK8Ki/a1GyDL+H+p3ul6itw0jbQwK5Y+teia746lutNktnu&#10;HkdwRtZieo6VwGgXcd25+fOe1M8RyJYgt3rWVCMp7AYWr20YkY+Squ3OQK5hbhEu9jgHnvWi199o&#10;dh61jXEXlTMCMhwQR7Ec171OPuJIuJ7J+zR4Eh8fftCeA/D5t0uLe61SKS5hYDa8EX76YEdwY43r&#10;9zoxg4znv9K/Jf8A4JY+Fj4i/aI1HWpkzHoWiSSrL/03mdUUf98PJX60xqATjoOB+g/pXZTTjGzO&#10;mmtLjx1NLTW7Vy/xO8bQ/Df4f+IPE88Xnx6TYzXnk7tplKISqA+rNgD61bdk2zc6ndzXAfFX43eC&#10;/g5odxq/ivxBa6XbwIZPIZ91xNgE7Yoh8zsSMDtmvzD+Mv7YvxO8fW8wk1+bw9YTPgaformDYp52&#10;l1+djzyelfL/AIivZbvzppneWVyS8khDO59WI5J9zzXJHFRm7I53Ws7WPuT4v/8ABU7XNdd7P4b6&#10;INCt2yg1jVNs8+P7ywjKof8AeVvw6V8l+NfiZ4y+I/lyeKvFWteIESQvEl/eyTRRMTnKqWIH0AGO&#10;gAxivKrSfZIp966aPUENrz1wa1bZHM2JczNK6sCVPbB6Zqp9pa3+UEgDjGagmu8knt1qh53mTfjU&#10;Ri5En1V/wTu05Nf/AGrPCsrqswsoLu7+YZ5FvIgP1BcEfSv2RP3a/Jr/AIJU6XHL+0Trc8gy8Hhu&#10;4eP8bm2FfrLxt56e9dMY2R0Q2PGPhf8AB4eCvjj8V/FclsiweJJ7JrN8AnAgzcAem6XJPrgV7JJg&#10;Ixx0BrD/AOEw0YeNo/CjXcY8QPp51QWXf7OsojLj/gbCugppWLSsfE//AAVT1Py/gN4fskLIbvxD&#10;HuKHBISKVf5sD+Arwb/gkj4xhj+LXi3Q5pIxLqGjC6tyT8ziGZQwH/f0n8K9B/4K9X7W/hr4aaeo&#10;3Ce7v7gj/cSFf/a1fEH7KXxXtvgn8f8Awj4uvo2l0yxuJEuo0GWEcsMkLMB3KiQt+FVyq9zKUtUf&#10;vhSVnaNqNnrdhZ6jYXEd5ZXVuk0FxFykkbDcrJ7EEH6YrQHWkbrUbIpP3MBiDg46HHWvFdc/Zxtv&#10;Gfxug8e+IvE2saxpViyS6d4SucnTLaZUCCUx52u28eYCRkHaf4RXt1FAEVu6vHlCGXsVOR+B71LR&#10;XjP7Vf7Q9h+zT8K7/wAWT26alqIKwafpjS7PtMzHpnqFVQ7sfSM0Et2PTvFj38XhrVm0ttupG0lF&#10;q2N2JypEfH+8RXxJ4BHjb4xeEP2Ste8ayXFxqcniHUtRuri4UoS0cV1PaK49SkHB9B719jfCXxHq&#10;fjH4YeE9d1q2t7LVtU0q2vrm2tc+VC8sSuUXdyQu7GfausHC8UD3Q0DAr42/4KteIzof7LS2SuUG&#10;s65a2LY/iAWSbB9f9SPyFfZlfnZ/wWP1Zofh/wDDrTF+7c6vPct/2zjVf/alXHV2Iasfl/FLg8cf&#10;SnR6pPYXcFxbTy208UiSRzQsVdGVtyspHIIYAg9iM1QphyBkMFPqegrVIz5eV3P30/Y3+NKfHn9n&#10;vwp4kkmWTVYrddP1QL1W6hAVyf8AeG1/o9e2SPsXPHUDk4zz0r8jv+CUPxwHgv4sX3w8vpjHpPim&#10;Iy2at9yO/hG7Yv8AvRZH0jjr9dKxaszZO5438dP2j9K+Ac2kPrug63e6PekibV7CAPBafNjEhJ5Y&#10;DnA5PbJOK+YNS/Y78M/H3XbnxV8MPHGnQeD9VbzprRLPdLYyEfMiocMu7ltjKuMd6++7+yt9StJb&#10;W7giubaUbZIZkDo69wQeDXPeHfBvhj4Z6RdQaBoOn6HYbnuZYdMtFhBOCWYhBycZ/lWMoKW42kzz&#10;39nr9lHwL+zzZK2jabFfeIHQifxBeQqbuTdjKoesaHuq8eua9qChQcAD6CvK/hVdaL8RvEF78QI/&#10;COv+HNZFudFSbxDA9rJLaq6ygxQGRgsbEg52jdivVM84q1oCVhaKa7BBk9BSK4cAj7ppjOV+Knji&#10;2+G3gPW/Et3gw6davLj1fog/F9o/Gvxl+IupX2sTXurajcPcajfSma7kdiS7tktk9xyfwNfdH/BS&#10;D4sDTdM8P+B7OXEty39q3y/9MkJSIf8Afe9/+2Nfnd4i1MX1tsAwAdv1xkE/iefxrw8VNzqKK6HL&#10;Ud3ZHJanrDxowLsewyelcv8AaPNuCx5zXTf2Q1w5UdO9V9Q8LLCFki7110UoszRDYOEkU9jV/Ub9&#10;FiGOD7VnWGlnzCD1B5pdStEhdc9aajzTuMqpN50+49PStC3uFhOAoBPoKrxxRxR1Av72XPpXTp2E&#10;blqft8oQnIBHWte8U21sEB4PasOxn8kCrF7f/uqwshmtpP2e0RnYKrdjjvXq37Hf7RE3wb/aA0ue&#10;e9mtfDWqy/2fq8LORCFc4WcjpmN2DZxnG4dzXgM19lGFZSkSSM3pyAeh/wA/zxVU6Ki+YtS1uf0d&#10;xvuPUMBxkVDqNnbahavbXcEd1byja8MqB0cehB4I+tfln+xr/wAFCbj4cQWngr4kTz6j4YjxFZay&#10;58y4sFyMLN/z0j5Pz/w8Cv1C8P65p/iTTINS0y8h1CwuUEkN1bSeZFIh6FXHDD+VdSdzoTUkc/4S&#10;+E/gjwFfz33hrwdoPh69mXy5bnTNNgtpJATnazRqCQPQ+tUNP10eLviTqVld+EtVtbfw0iPZa5dh&#10;ktruWXcrrEgOHKhBliDt3DGM130pAxwc4P3Rzivn/wDan/a88L/syWOnQ31rca7r+oCT7NpFjIAy&#10;qqg+ZKx/1a5KgHvupt2Vxban0FEQVOOQD1znNJK6xqWdgiKMlicAfU1i+BdfPivwdoeuNZvp7apY&#10;wXrWkj73hMkavsLD7xXOM+1cP+1HqMmlfs/ePJ4pDBI2lyQCQdvMIj/9nqJS5YuRV9D0zTNSttWs&#10;kurS4hurdywWWBw6HaxU4PsQR9RXyF/wU7+MNz8PPgfH4a026NpqfiyY2bSxsVZbOMb7g5B6HMae&#10;6u9dd/wT606TTv2Z9IV3d0ku7xo1btiZlOPqQTXxn/wU/wDFlv4g/aAi0y0l3tomiwWs6+k7O84H&#10;/fLxVm6l4KT6kN6HxvpmnS3NqFI2kgbl98Y/+tXs37IvjmX4MfH/AMK628pispbxbS/OeHt5iImy&#10;O+0sJPrDXluh3IMxQcKDgfSuqsrZJ7jnrXnNvmujDZ3P3szlRT6+Yv2J/jxb/FTwDDoWp3hk8VeH&#10;0EEkcp/eXFv0juMen8H4f7Yr6dr1oO6OpO6GuCykA4JGM+lfmz/wUp0+4h+NHhq/ni22s2hpBDP/&#10;AHpFuLhmT/gKun/fRr9JyQAa4j4o/CHwp8YtDGk+LNJj1K1jcSRNlklhfj5kdeV4GDjqOKyrR51y&#10;iauj8atSnIgTEjdP4cf14r0P4E/sW+Jf2grwahJbjTPDHmmKTV7tTjgAnyY25lOD1+6Pwr9FPCH7&#10;GXwn8IXsd1F4XTUblG3CXVLiW4we3yMdpx79Ote32tulrCkUSJHCg2qiJtVQOgArnpYblnztkqFj&#10;yL4IfsrfDr9n7SraHwt4etRqiRmObWrmFX1CdTgsPO4ZVLKp2g44HHevHP2xfEn7Tmt6uPCvwX8G&#10;yWWkhYzceLk1G0jmmLAExwpLMpiVTwzkEk9Md/seivQLSsea/s66P420D4OeGdP+It+dT8ZQ2g/t&#10;GcyeZ+8LN8pfqxAwN3Q9q9JAAGBwKRq4n4v/ABU8NfBjwPe+K/Fmpppej2Y+ZycySuQdscSfxyMR&#10;gL9T0U0WFc8r/be+Oh+D/wAKrix0y7eDxPrqPb2PksVkiQD97KpHQhSFB/vOtfkUIrIzwMoWQcNy&#10;OncKPZeg9hVf9oP9qHxD+0J8StS8U6igsrV/9HsbBZPMW0tkZtkYf+I8sxbuzsa5uXxmkXh/k5k2&#10;Lk/8CNebiadSTVkYyfMfpB/wTj+Mdvpur33gC7uP3OoA3WmxE8LOmS8YHbcpL/WMnvX6FxkMilTl&#10;SMg+or+dLw/8XtT8E+LdI8TaRIINT0u6W6t3bp5iHKk+33x/us9fvf8ABX4taR8c/hd4e8a6G6my&#10;1WASGFjuMMwyJYW9GR1ZfwrvgmopM0g7qx6BXy/+31+y9d/tNfCRLTR4rY+LNEuRe6U8reWZlOBJ&#10;beaf9WJPlOfWKM19PINqKMk4HU96dVmh+ANv+w98drvV5LBPhfrpnT5PNlj8uL6+Z/q6+3/2Sf8A&#10;gmC/hlrPxN8W/IuLwOJk8L27rLGpDZH2hx8rcAZRPlIODnpX6P0lOT5iOVGdpGlWeiadbWFhaQWN&#10;jbosUNtaxiKKJF4VVUcAAYGBWh6UuKG6VKVikrC1518f/jVof7P/AMLdX8Y67KohtUKW1sW2m6uC&#10;pMcIPbcQcnsoY9q727dIrWWSSRYo1UlnZtoA7nOePr2r8Rf26/2n7/8AaE+LV5pdnOg8E+HbiW20&#10;qOCXfHckMVa6z38zBKj+FNn96mTJ2PFfi/8AErVvjB49vfFmvXcuoajftvMkzljGASQqg/djGcIO&#10;2xh/DXrP/BPPVbO0/bE+HzX4DxyTXcKBucyvayon6t+lfPl237oL6Gn+GPEN94Q8Q6Tr2mTNb6jp&#10;t3Hd20kf31lQ71K+/wAp/DNaWVrmCd2f0nB+o/i9Pyr5k+O/7Hb/ALQXx78I+LfE3iLzvBPh62VV&#10;8MND5izz75Gd+eBkGJTxyFNek/sz/HLRv2hvhLpPi7SZYxcTKItSskOTZ3YAMsJ9hkbfVCleqjFZ&#10;nUnoNgwUyF2g849zyc/iTX51f8FgfiFJY+HPA/g2G4ZUvJrjVLqEHAYRqscWfXl5T+Ar9E5ZETO4&#10;kAKWP0HWvxb/AOCmfxIg8dftTatZW0iy2nhyzh0jcv8Az0U+bIPweVh+FS3YiTsj5Mu4/KU54I4P&#10;1HFZhmOetaE6hECj+Ebfy4ql5eea6ISujDqIJOBxTvOPvUZGCRTh0rQBTzUagbulEvSoB1oGTScd&#10;KahJbrTaKYybcV+lXoZiF4J/Cs1PvitBfvfhWciGrkxmZuMn86hlJ45qKVttMWXmhJCSPtL/AIJO&#10;XGnx/tSzx3zhbibw/dpZA9fO8yEkj38sS1+y0IGzgAew6V/Nv4K8da18OvFWl+JPDt62na1p0wnt&#10;7hV3YIPIZcHch7jB7cH7p/bL9nX9u/4Y/H3TraJdbh8KeKHwZtA1i4VHD9xDKwCzKSeNvzcHIGAK&#10;zktTeLsj6aorPm1K3s7F7q4nit7dQGM077FC+pLdK+Q/2iv+Ckvwz+D9teWXhe+T4geLMMIrfTZd&#10;9jA2MBpp1yCo7pHnnrtOWqbGlz6G+Ovxt8OfAHwDqfivxJewwxW8Lm0szJtlvZwpKQRr/EzHA9s1&#10;+IX7Rn7WvxB/aT1y/l13Vr2z8Ou+YfDtrOy2UKhiU3RZxK4GAXIPTIrjvjJ8cfGXx58XS+I/GurS&#10;anetuEEOFjgtYjxtjjXIAHbkk9SSSTXC5JGSTk9cjBqrdzJy1Fb5mJO08k/KdwyeuD3+tXY4QY+a&#10;rDoKs+b+7qrroZkfm+V8lI8gZSCAQRyDTAfM59KEX7Q5X0rIZbsNSudPvIb20uJrW9t5RPDcwSFJ&#10;YpQcq6sOVYEAhuoxX3F+zb/wU38cfDaKHSvH8c/jzRjjbez3Cx6hCOmTI/Ex6cHn0r4itLADBPrV&#10;4zpbjC9azc7MrmP3k+EX7W/ws+NsdrD4d8W2i6tMdo0bUHFrfFiPu+U3zN/wHPSvY09ST9D2r+aK&#10;a7dbtJY3aKRGDI6EqysOQQRyCD0PavY/BP7Xnxp8ApCmk/EjXVgiGEt7+6+2RAeyupXPHQ9s0+Yr&#10;2h+/mB6DiggMMEAj0Nfi3o3/AAU/+PGmqyXGs6TqjHndd6TErfXEQQfr+Ho3V/8Agqb8db2FoodR&#10;0TT2/wCe1vpSM4+gfep/HH49mncOc/aRgQvy9ugHGa8f+Lv7WHwt+CcUq+KfF9hBfRjP9mWchubw&#10;nnH7qPLAEjG5tq8Hng4/Gvxv+2f8afiRp9zY678Q9VlsrlWSWCy22ccikYKukSqpU9CvORmvG8mQ&#10;nJyxOWwTjPsD0HtVCcrn6N/GX/grVqerw3GnfDHw4dI3kKuuayySuoz1WAfKpI4yWkHP3cjNfE/j&#10;z4n654+1GTWfE+sXuu6rKuxrq/maVwuSQiluiAscKAAM8CvPkVrZty9DVqNDcqQeuaZGpqaPY/2v&#10;NlVBVs44rorXws8CsWA2DIx2xmpvA+lG0uluG+4R/Suz1fVbf7GY/wDlpjArw61V+05USzv/AIIf&#10;tn/Ez4M6hHbJrNx4j0FP3Y0rWbl3jCAY2xuxLxheMbfl4AxivpE/8Fa4/J8v/hWUn27GNv8Abf7v&#10;8/s9fn0LKSNpLh/ukk/nWJLdedJWyrSWiEm0fZXxX/bq+J3xV0+S0sNSHgvT3dXii0F5YZmUEEF7&#10;nIk644TYp6MGUkHwO00mS4+0T3JNzNKxlklc5Z3PJZiep9zXP6JrG2NIvNwCRz6V083iJLW0OG8w&#10;7Tg1hJSnrJg22V7a0jglclV29+KxNZnWC4D2wxjriqp1yS+upV9aREdpQT0rD4dCErGzp/jryrUw&#10;sAG6Zrt/DPiBbi2KTEFmGQD3xz/LNeZf2SLiQMelTSzPp+wD7ucVLSeo9b3Pobw38QrXxEugeCPH&#10;Oo6nc/Di0u2uWt7Yhni3BgpG4N8o3twOzH1r9C/hLD8J/hb4Ne68Oa7otrZSZM2qXl1Ak0mTu2yu&#10;Qp4znHqTX5P+DLnzL9Jn+6FP8xWV8c/E6w6dbrbf6zL5/wDHa6cNOUZbXbNoy6ntn/BTH9qHTfjP&#10;NovhHwxcef4Z0m7e4kulJC3VxsKB1H91EaTDd95r4OhkaRdjMSBgLzxtwCP0Iq1qGtT6kqifqo4/&#10;H/8AVVG3k2ufzr6OjGUY+8TL3nc6Pwvqh0bWYGZj5RRyRn/Z/wDrV7LH8VrfR7sSJKyKTjaDj/2Q&#10;/wA6+epJRu4+9SxSnB3da48TgY4iak3sZ8lz6bj8ep4yvgY5SgRcs+eo6eg/lU1t4zHhy8/0PEhU&#10;7mOO9fP3g+e/iuJZLH7wHP3PX35pmoa1fT6pMZvvKxDfXPPSvL+oy9royeU9k+I37Ql7qf2a2hDW&#10;3kvukfzd/qOB5Zx+deT+J/FcuueXHNKZo4/U1heXPqVwzImSCeaZc2v2X/WV7VKlFTSZsSxnFSNL&#10;gE1Tilp/mnt1rsewHReFbdbzVUVwCu0nkV6DqWlRR2O4EHAHGK8hsNQl0u4E46j+vFdiuv3N/Zh1&#10;6gV5leDlysykuYLzVrpke2idlT0B4NUtK0cxT+bMBu60aLcvd6oBL9P1rrNeWOwjWT2xVfw0rLcS&#10;VlYxvFl4JobeOMEAKwbbx6f/AF6i0fUNQNhJbm6nNmcbo2lYqec9M+tZ0k76jPx0Bq+sUkEBP92t&#10;Y2pwUBNWM2/2xSnYxyx65qAggYfliM570XErSsS1Mg7/AFrTpcSVxI0dLhCOhrsrLdJZgYHT0rl0&#10;iWaRQ3XivVPDQhg01UPUKf51yV6nJoWlY8+uFaGZznBqL7V5nynnHFbPi2WJ7vbF98Hn8hXPSSLE&#10;Oevf60oPm1Bq5m6mT5hxwMmqW4+pq/JD9smLjotOvbCSKuyEraAlYpZpSxIxk/nSS8kUjHCA1rYo&#10;gnlCHb3qHzN3FNuZNz4p0PagBaRugqVulQH7wpWAt2i7mq78yZ+Yj8arW7bUp0rbloJauJLKRnJJ&#10;qFcygnNII/MbFTiJrcfL9alys0hohMWDxxTNvz881M85c89abncc0nuUlcniEYi5HNVpQATgCpB9&#10;01FSKIqCSe9S+V5tWI7CTNTKcY9QEtANx4qS74AxxVe4PlPiozLxx1ojLmAcZGUE5P51HHMzMcEk&#10;9qWR3dVU9DWxYWAit956VjKfKMggtZdqnJyeetWLwokA3csDTrnUVijCDqDWZdT+cn61z/G7sCBp&#10;GduSSD0p/kY29806xi8zn0qd5PKfb61tz20SEQS2myLd0qr5gX5cAn1rQnTeufaqJXaTVQlqAeXu&#10;5qSGHLc81Gh3OFrTSBFiLHqRWrdwIDNHFwQOOKjlmWdgFAA9qriPMjHtmlnj2qF9eanrYZbjuBBx&#10;jpxRJdeY+BwKitLTeqj0rpLbRklt6zno7CMK0ugknIBOe9S3V2X5zwOaS8s/ssrBPu1LDZ5iD+tc&#10;8paoDFv73eNvrSW900a5yePepNQtgJTnpmlspUtQUHVq3vzRsBDdTGY5JzVdDheOtS3CbZT7nNBX&#10;chFbw0QiSJ9p571Ml61uxZaoRLsBpzNtGPWiVnoUaK3TTHcxzmp/MIi4JH0qikW1AauRbpsKPSuR&#10;x1AoNL+9CnrnrWuluPIV8Dn2rLu7KSybf/eot5pJiFra10gNYXO2Bh6cU3TZVupCpAPOORSwQkKQ&#10;/QVo2lnHHCZR9a572ALnR4RBnaM+uK5m4hED4AwPataTVJJZKxdS8zzPMremIqSjflqhXgigS5IF&#10;SjrXSITJXkdam8+UxkFiB9aYelNoATbkY6UjJtFOpCxXkdaBoYelaWilEvIWYAjPSqG7cDv/AArb&#10;07y/I/Ck9irljX7lCh2ADI7CuaYE/MTmrdygaZivSoHXacVCVxJjFwyg4FJIMCmv940N9yrSsDdx&#10;B0ooHSl8rPNMQlL5Zok60Qy8igQnlY5x0qWMDHSpPMzSHpQMOAc4o3g9sU2igBW6UlTL92oXbaSa&#10;AExTlJBHNMLbqdH3oGlcnHSmP1ptFUkJhUigFRxUdSJ90U+UBaVCcnmik8rPNSBNmlzjn0psdWPJ&#10;pCG26+a9WXtgik46VBu8qkkucoaAEfAPSp7e1801FCuSG/Gtm0Y3KBR1FYTfKUMj05Qudoz9KcYF&#10;+4FAJ9BV37K20bulC2+05rFTdwMu4tPKX39aq7doFalxb732+tVpYfLGytOcCrHG0jYXpVi4sWjj&#10;V26Utuv2c5981dvNX3wLD7ZrSLuxXMdpRkgdKdEc4OKheTaxFNWTa5b1rUTL3meXzT7e63Mc8/Wq&#10;X2vNSxHzqTVxWNO0vblYsRMQPY1TkaSSUtITkV0GiX8drH5c8lVdUlgEmY6l+6Fio0O+2yOOO1V1&#10;tN6kE5q3bLPqLpHCv2hiQAmcYPbmrWq6Pc6RCqTp5UrfMI/vZ9ee1JSuGxzrw+W5zzQEMfc8+9ej&#10;+ELaxu9MmikjzuHzfzrl/ElnDZXRjhOFJztrWMikznyB170Ku40si7gRUkCbY6q19R7i+T0q7aTC&#10;0H3Rz7VVp6puGal6CJLi4EknTqKdAhLDmmJbeYwFa0Vh5KK1c83cVhijavWqGopu5rTcAIzD71Vo&#10;4ZLpCKmLjEzuc1J/rKltlPmHBIHtWlcaDOZMjpmoUt1jl2N95eDXVGSkaol8uUd6i85m43E/jV2O&#10;Xzaq3bRwnj7v8P1p/Imw0wu6th2HHrRUTXT7RnpRWlrFR2P0U/4KVaPcav8AtK6CkELSn/hFbcfK&#10;pPP2y6/xH51876H8Cr3xEDJNG3mKdvlsnzD2x5ZNfXv7duoRaV+0Ro10yK5TwzF97/r7nx/I15fp&#10;3xI0pZRcSLDbyBQ3SMbm/E18dja1dS5YFOKk9WeJaj4Bj8NeZZvEkNzASoLgKeOPQfyrkbqe80m5&#10;NwjTKB/DGDxXrXjTxCnibVZ7yOMbWYnjH9K4TXVhS0kJKhz/AAk81phedxvPVmW2hyv/AAkGoand&#10;szTSEKc7nJroXnH2OKR3G8YJJPWvOTrBtL0oDkbsED610g1T7ZZYAxtGcV21Kacr2I5TqYvEUzW/&#10;kw3Lxs42ybW4Ir3D4T3+n2dsVdo5J92VZiOu5/8AGvmSG5+zKJCPrXdeFPEskcIMUoUqM9a5a+Gj&#10;NWWhpF2dztPH9npsuorLdlEuGfLFSABy5wf0rno9cNusiQy/ul+VSrVzfifxFLqNxukbczNk896s&#10;aUqtbBpCB9acKDjHUJy5nc39N1yRHIkm3B+gZulXNV1WOW0MbgPno3pXLXF3Fa5Y4x2NYd54laQt&#10;GGBBPHNS6PMyea+hJrkltGXyUDeuRXHTyESb/TpUmtahJNcbdpx9KsW8Mc1uu7BNdkYqEbsZXuL5&#10;7iOMYJHrW1pnly2yoXXGD3pstjDFZAgDODxWJDqDQXCRqDjNZe69UwNxoGsIXKtisODVpGvmChs7&#10;jyK6jWoSunb8Hlc/pXI2kYjm3HjPNbRtKDuRI7ucXGoWmyZy49646/s9sxjLsB712VtfobTtXI6j&#10;eLJeSZB59a4KUIw1iSV7KcWMgCs3WtC8vkv4tr4GB3qk0Yk+4pOehAqHU7Oa2txIEYDGc4reMU5X&#10;Y0rmQbj7PcMAfyqOScSP87BV7sT09/wrOLyGfcc8dqYZ2aVV4BYhfm6c+vtXrRgraFpdD9V/+CSn&#10;gsad8LfF3ip4VRtY1NbOF9uC0VuhPB7jdM4+oNfeVeSfsp/DX/hUv7P/AIK8NPEYbyDTo5r1WXaR&#10;cy/vZcjrkNIRz/dr1utErHZFWVhrHFfI/wDwUm+IA8MfBbTtChuTDca7qaRyIjYJghUyvkem8Qj6&#10;svqK+tpjwoyQSR0+v+fzr8pP+CqXxKOr/G7Q/CsMxaDQdKWWZEOQJ523kHHQ+WkJwexHqKUtmRPY&#10;+TvF/iVGUeTIpxhQobJGOP8AE1xj3r3bE4JJqG+maaVmbgE1qaBbRSAliM1zxpQgrpHLYyJpTBjq&#10;PrTW1GR1wHwv1rQ8Q2aoMjAFYkce5lXHeuuC5hlnzSR1yfWkFyYpAaf5IBx6UySA46GtVBRGfY3/&#10;AAS6117T9qG2gJ2rqOkXlscn72FWXH/kE/kfSv2JJAQ56fTNfhp+wr4qi8MftOfD24kcQmfUTZEk&#10;4H71XiAP1MhHvX7lMSEOCM44zWJ0Q2PNdT+EFpr/AMW9a8X3d0ytfeFl8NQfZ2KTQRm4nknZHHKk&#10;+ZByO8Y9BXWeB/C0Hgnwlo2gWs91eWumW0VrFcX8rS3EiIgUNI7cluMZPauU8eaBqNl8S/BfjDTb&#10;CfUBbGfRb+C2VSwtrkxMJ2yRxHLChOOQrOa9JDfu9zfLxzntQan5tf8ABX1nNz8K0DfIkWpkgeub&#10;Svzv0qMpMJAGypz8pwfzr9I/+CvNo40b4aagExbwvqMcshHCllt2UE9jhHP0Vj2Nfm9YXiRmQHAK&#10;ttIPY4zj64OaOZ9jknue9/Ab9tLx5+zxqUVvp18dc8LhgJNCv5H8gKSCfIJz5B47KQcn5e4/Rr4P&#10;/wDBQ74RfE8Q211rP/CH6my7pLXXD5USnHO24z5ZGemSp/2euPxd1AOJTJztNbXgG3OpeIIIlAdS&#10;rgnG4fdPpRK0YOTKhJ3sf0D6f8QvC2qW32mz8TaRd256SwX8Tp+Yb/OKj1b4l+EdDtTd6j4q0Wwt&#10;V+9Nc6jDGg/4EzAf/rr8cvEfh6KytR5kClCTg7Tj7xPRgccEdKv2nh/SjoLZtI2MqgcxpgHtzxj9&#10;a8d5jFX0O1Rurn3z8aP+Civwq+GGnXS6PqP/AAmmtgfurPSOYc8gM8/3Nueyktx0wRX5b/FT4y+N&#10;P2rfinZ3Pie9fy5LpI7HTo5CbPT43fbsjU9SxYZYgE4x0UVz/i/TFttRkjlbbt+UBz05PHNR+HBF&#10;ppN0riOaE+ZHITj5gQVx9CM13QrqceZHLJtvlP6D7C0hsLOC1t0WKCBFijjUYCqowAB6YFTjpXO+&#10;AfF9p498EaF4jsXVrbVbOO6UKwO0uoLIfdTlSOxBHauhRgR1yeldN0aIdXxH/wAFZvh1/wAJV+zh&#10;b+JofLSfwtqkU8jPwWguP9HKr9ZZLdv+AD0r7aLqP4h2HX16V5P+0/4esPFX7O3xO0vUnVbR9AvZ&#10;C8nSN44WmR/+AsqN/wABqk7MGfz+27BM7iB9TSTBDH1Bx2zVOZm9DSGXII7/AFrqRD1NPRtUu9I1&#10;C3vLC6m0+8t5VmgureQxyQyKQVdWHKsCAQRyCK/TH9hb/goDJcy2XgP4pazHIBHs0vxPfzN5jkHC&#10;wXDNnceTtkYg8YbcSpP5fRSYxWhbXDDgDcD14zms5xFzcp/ShDMk6RyKyyK3KOhypBHDD2wakdgB&#10;1474NfgV8O/2o/ip8KrJdP8ADXjfV7CwT/V6fLIk0EX/AFzjdWRf1rt/E37aXxh+IXh2bSdb8d6g&#10;+nSjEy2ttb2xZemGaKNWKnuAfSueb5R85+hfxW/b00Pw58QtP8F+C9I/4TPVJL2KxnvI7kw2ccjy&#10;BPLXAJlbntxkY64r6wgGOwU4Ge/6nk96/HH9iPw+njH9pLwbbSIssVlcvqDqAWC+RE0i/m4Tr3Ir&#10;9kUIYkqc+47ilF8yuXF3Vz5o/wCCheoXln+zzPDZ3E1v9s1GCCYQOyNJHh3K5HugP4V6h8EJG0X4&#10;C+CptQuGbyNBtpppppCxx5IYksT2H8q2Pit8LdD+MHhOTw74gheawkkSXMbbWVlYHI9yMj6E15R+&#10;2j4xX4XfsyeIEsSNOlvIo9GshG2PLD5U4+kKP09KztZyZMl1PzL+N/xSl+KvxM8SeIpZ2mjvbt2t&#10;hI2THADiJPoFwK81+xk3AYgkEda59tSmjun35XLFtp7EnJH4EkfhW7b6t5kaAjFeRKm4py7nMzTj&#10;CQAbiCPSob51uAoQbary3HnTYA444FWpY9kCMeCfWnTkwMy9Xyos9fesO4spL1TJhiAeDiugvdsk&#10;YXI5HNEcsNtp5TAz0+tdcXYDk4bJpDgnn0rXj09bSLecKx9eKz2vljuOBVm41dJwo4z6ZroHYlmB&#10;KAgE/SqzMzgqM5q39pUwqKkNoVj80KTnviplaKTQjn77cv8AFn2qrBLtVs8fWtS5txMSQR9aoTWg&#10;jjJ3A89q1g7obiRi5ZHyrY9cDccV2Hg/4zeOvh7aNa+GPGWv+Grd23/Z9L1KWCJj6siOEJ+org1c&#10;rMRjjFToPNcA9PWtUrDSsezJ+1d8aL2za3HxN8TRxfe3JqMkch+jjOPwxWL4J0vVPjR8b/Cdhrt/&#10;e63qOvara2d1d6lM1xO8TSAPudixICkk88DPSuHtnWLC7h+dfVX/AATu8Ejxf+054fuWjEtvokFx&#10;qk3GcARNEv8A5Emj/Kobu7FpXZ+wltCsEYjRQka8KqjAAxWZ4s8N6f4v0G/0XVrQXunX0LQTQHPz&#10;qQe/YjqDnrWwjbh7ZxSk/nVNJqxvY46w03w98HvhytvYWa6V4d0Oykm8qNP9XEitJIx9WOGYk8li&#10;SeTX4XfEjXtT+IXjXV9evne5v9Tu5buUjLcuxOB7DOB7AV+y/wC2T4s/4Q79mfx7qKOFd7H7EvPU&#10;zyJAQPfEhr8S7jXEtJvkYEouAc9fSvPrqXMktkYTdtDOZ306VlcFGBxhhitTTtamY7Ucl+xB6CuX&#10;1LU3vZjI/GTnmug8KwRzIZGZQc9zWih7pnc3vDvjnxH4E8SWWv8Ah/Wb3SNWtTvivLORk2KPvqwH&#10;30b/AJ59D6V+t37IX7ZOk/tE6H9g1hrbRfHFr8s2miQBbpAAfOhz1ByQU5K47Zr8i1topPnLrs9M&#10;0mh3l1p2tJc2M8tpfwMDFc28rI8Zznh1rNVXSu2i1UaP6C/NUZyy5AyeelODZ6V+Z3wL/wCCiPiL&#10;wNb2ukfEK1l8SaUqhE1K3VVvYlH94fdkAHvuPoa+7/hN8cfBXxl0z7b4V1+21IgnzLU/u7mE4Bw8&#10;TfMOvXGD2NdUK8KmzNYy5j0LNGabuwfal3AD2ro1NNhcj1qnqel2WrRRx31rb3kcbiVEuIlkVXXo&#10;wB/iHY9qyfGHj/wz4FsXuvEfiHS9AtgCTLqV7HbDGD0LEenavg39o7/grJ4f8JNfaL8J7BfE2poA&#10;i67foVsEJHJiTIklYdMttQkZ3Y6tJsV0fWf7R37S/g/9mjwa+u+KLljczhlsdJtmVrq9lXHyop6D&#10;5l3O3yqCMnJVW/Dv9or9pHxh+0j48vvEfiPUJorRpGex0SG4mksrBQqqqwxscKxAG58AsxY4GcDl&#10;/ih8UvFXxh8T3PiLxfrt5rurXDfNLcNnYmciNFACooycKoAGenUnlB1PoOlbxVkQy5pGn/2jqcUb&#10;jau4ZjzkLwOAe4/+vXqGrfDOCTT0EW1Sy5wK8psb1rC8SVQcrzxXpGl/EVp5Io5DlQMda83F+2i0&#10;4GctNTkZPC80N6LRtykHGSMZr3P4JfGrx9+y/fWuq+F9anbTVk33mg3MkkljeKeu+LOA+OjqMjua&#10;841PWre51FZVAz3Oah1vxUstp5G4Yx61VOcpJXQRlbU/aD9mb9uT4eftJWAsYb2Pw54tiA+0+H9T&#10;mUSk+sLHiZf93JFfSIYHgkBscjNfzISTFLtHgZkMchkRkGwo+c7gwO4n9K+p/gn/AMFHPjD8F9Ms&#10;dLe/tPGOhWo2RWfiKJpJYVJz8kyfvMc8BmcAcBVACjt5C+c/cncCAcjB71ieLtDuPEnhvUtOstUu&#10;tEuru3kgi1GyC+bbsylRIu7upOR7ivz/APBn/BZDw1crGfFXw81bTWH+tk0e9jvR/wABEnlV1+of&#10;8FfPg9DaB7Xw94xu7huPs7Wdum0/7T/aCMfTP0rOzNLn1H8F/grpvwb0GW2TVNS8Ta3dv5mo+Itd&#10;uGuL6+OePMkcltqjhVBwB0q58Xvjh4L+BvhubWvGGu22kwBCYYJJFM1yw6JFHkF2Jx04HUkAEj86&#10;Pif/AMFhPEOp2klp4B8F22hSHIGo6zL9sYDsViUxhSOvJcex6V8KfFX4n+J/jD4uu/Evi3V7jV9Z&#10;ucb55FRVVQAAqop2xgAD5UyO5OSaEm2TzI+gv2s/2/8Axl+0Pfy6VotzeeEfBCZ26baXLJJeYPBu&#10;nXBfPH7sfux1+YjdXzjp0KTWwZVUMFAJTgH2x3x0B9K5sK2eWz+NbmjXBSIj2q5QsrmDVyK8AViv&#10;Q+lUwAGLEZHTpzU2oyfvyc8mooGD7skDHrRG7WorHoHwT/aB8bfADxTHq/gvXbrT2yDc2TyE2l2g&#10;z8s0RIV8ZOD95cnb1Nfpr4M/4KweBtV8OWM2s+EvENvrRhX7VFp8cMtsJMDdsd5VO0knAIyBgHmv&#10;yGWHfOccg+lemeGbdIdKjBIBx0/AVz137NaFJu1j9FPHP/BVbSptMvYfCHgrU/7YeForebWZYo4o&#10;nPSQqhfcBwSMjP4V+aXjFtT8QeINU1zWLr7bq2pXUt5eXOMCWaRi7t0HVmPatvzUhvCX444JrL8Q&#10;XHmBiOF9a4lVbaQHIPZyTyADJx6CtGaxW3gQHjKjJqtHdiK5Khhk9s1Y1C6MsIA5AGOK7ot3sIy5&#10;o13MAQQD2qDYo7ikaXk81GQSScHmuqKsMjl6VBnHNWJVOOh/Kq+DVgO8wmjNNxQOtMZYVwo6inrN&#10;1qtTkODWctyWPdyxxWlaWqNHkkZrOBBPWtGCUIOo/Osne4IrXMZRm44qNeTz9329amuJQ7HBB/Gq&#10;wYqMVS2HexO0zsm155XTshJxUbsAvzHn603JakeMsQMH8qYrsFZQVJGfetG1SFzkAHPNVDbEIAFP&#10;5UkLvCThTx7VnOKn1Ga8tvGYyAuSewFYrKUPzAr9a0bS7MgYtwR0zVO4/eSc1FJcu4EQkIIOK09N&#10;iG7zO+c1SEWenNaUYFtASCN2OlKTtoAy8uWLFV5PTioooWmGM7j/AHRyaciZJfHWpLFjFLu6YPWs&#10;U+VCGNppjHmMhXHqMU6W5CpgMD9DWpdyCW0bBBOOgNYCj95huPrWlP3ldgWoUMgBwTz6Uk0OW4FW&#10;4xsgLDk4qvFIHzkjJ7GoUncCq58oj3qaGUlxjmpp7PfEWAziobddpxiulWaGWEiaeTrjtWvotmqX&#10;g8wfKD1PSs214lGeK2I/lRn3hfTJrkrSdrIm56TaXMTaW0KKAQvb61wdzeNb6uUYkrvP4c10HhW6&#10;iukYSSgEjn5hXLeLGW11SR4zuXJ5Bz3rz4U3zOLDc6uUrc2gKyKRgdD0rL1C2sLa281Z03+gYZrn&#10;odbeK1Chx8wHGahm8y5j5JxVwotT5WFiWG/L3SRqpOTxgV2VtZtJagyIVJHAYV55pmoLb3qM46HP&#10;Nd9/wlFu0EWHQ4HOGFdNaFtCWhzWBtwCowx9q0La1cwl8E47VQudZjv4444WUyEjoQa62wtUt9M3&#10;ysAcDqcV5NROOqEZVvI0YKspGe2KjN4sTlXXYvUFuBmmXWoRNdhEdSueSpzio9Za3l05grfODkEf&#10;Q0QhKUkUot7Fu+8Qiy0wvE43Zx8p7V5Vr2pXWu3zqXJHY56Uy+1ya3MluzFgT3qjYXLNcdCQa9yh&#10;SVP3rFWa0ZVuLR4NsbksRnmoGTZ2NamrRsWD8qPU1l5O05POa9SDdtQGg/NQHYTnnK9hSEHPSnAb&#10;VB71Qz3L4Ka3pNlpNyt2kIkMbf6wJk8v6nPcVveLtC0jXbKa8hjtz8xYbdv9K+eLC8uopisMnl+o&#10;zXa6d4nu4NN+zNJuzxjPNfPYjByVb20X8jOWh3/gTTNPtkmM6wAhMAsQMdOK87+I1vA03mQ7Sf8A&#10;ZqeXWriwt/N3FVPY965XVdQkv+C2TXbRp1JTuOMrlRAZDgDd9KkMOOoxSW/7pzjuKsqhkIJr0rlk&#10;TxKFXdjFdDoWoQwp5bMqg+pArFnhyowM0sUeCKzmudWMzVutrXBlhIBXnI71XuNYubldjSkY9TUB&#10;nKJtFVGBZycGmkrWA0tHuzHepuPU8mut1dilmrrlgQckVwkKyCZCoPX0rqLyaZ9JUZIx2rGpC7Uu&#10;wrGGkxeZgePrSTRbecVCGIlyOc96tHMgAxzWifLoJKxr+CbQ3uogNGXUEDpXq+oaVHaWYCqyIcZw&#10;OK4LwEBZ3BkYdTXfatriXEYiOAoHOe1eHiql53KRC2h2Cab5jQxgMPkYgZ96841y0ijuHQMANx4z&#10;716Zptrc61YStb/OiMAuBkf54rzXxh51vqc0MyhHUkEDg8H0rKjJyejCxY0e1hgtSybWzjkc1i63&#10;eKkuwLlfUUmk3skcDLnCeprPv5xNJnIP416dOLW7AgkdMg4qncSFjxUhYjhgRn14pViDkcgj1r0E&#10;rCM+WowcdOtW7uFUbAINV9gHNMpK43eR2oEhJofpTN22grlLKy8U8PuqNE3LmnBdp4oQrFywQNKM&#10;8Ad6057xfKKHBrHimMbj0xTnmLZrnnDmle4rDJVVnJAxTQQoxkfnQSSpJGKhxk8VqloUtCSSTA45&#10;FR729DUmwGMZ6+lWLWBZGAJFTLQm5DBdmE9cGtm2v4x6Z+tU5NLBl4GapPDLBJk5A9xXLaM1fqUa&#10;OpwLJukyCSO1ZXlgc1bmudyAZ68VXIIGcVqvdQyW1gEjKe/pWndkR2+0MC3pUGnxfuy54pjMZrgZ&#10;BwKxbbd2IgeJV28jJPNbNjp8dzFjKnis+WDdKBjrV6Oc2AUDvxUS97YDN1EfYJtidvSoYgZ2DYyT&#10;U+on7TOW6n2pbWMoy8HNCuo6jHSRBAA3ynHeq0tvnkDJqW/lLSHirViySYDYzirj3EYmCHORj61O&#10;6t5XBxV67sBIxCcc1GloYSFkPHv3rRSTGZQUxknvUjSFgMZJq9d2qpyO9V44T1waG7aiJbSdgoGD&#10;wMVq2980fTNZAYRE84qxFKe1Y1Fzu4Fy+V5Yw+1jnrxUFteFAY2OPQGrr3ivaYA6rWJNkSFgOnNY&#10;Ri29QLcqLI+TyKr3Cwpg8ZFQteFV68+lQeaZmwa7FEYtyysRtHNVyccHirEqAcjtVYjcSzcfWtoq&#10;yEKrAngg1YVFlxkjio7OxactgHHrTZd1rKVPSpe40WpB5IwOnWq63bxSja2PxoefenqagjjZ3yVI&#10;/CkBoXd610oDEk96qxTNbS4AOBVn7MVG7B/Kq8qMzcAn8KjmQGi17IyggE5FMGpS4KFiAexNQrIV&#10;UAjHFVJZCZTxxmslHmYXLDO0I6H61Rnnll/iqw84kTBIz6ZqsbVx61tFcpfKRwQidgjcegNPuLf7&#10;PyRj60sB2XC545FW9RAliHetzMpLLuXGaUMM9RVZchsY4p9AhXIz1oU5PDYoC7uKcsYBoAYiEyks&#10;c+laY+SA47jtVFk2kEA/lT1mbaRg4oeoyLewfoae0rZAwcU0j58089aSVgIn+8abTm+8abTERnqa&#10;eJSAOaYeppKCi0CD3ojQLzxUcfBqQ9DQSOLDHUU3I9aipV+8KAJKRmwOKGI2nmo6AJll+XrUZYua&#10;bTk60DBQfSlxT6KBp2BCAOTinAg9OabsDU5UKjpWq2EwpQCegpKkiBz0qeYBegGePrUqHcBjn6UB&#10;A/B4+tEcUfnbZW2R/wB4cVAgj61Yjlx7VHcQRW9x5Vs/mwf3gcmgdRQA55Cxx1pjqdvQ1YEJxkKT&#10;9BTWU4xg5ouhjQCQOK3tBmFnuz3HSsaJGcfKC2PQVe05mJbeCuBxkYrnnZoZpXl4ZJCAp/KktZ2O&#10;AePrVm0tBccnrirP9nqh9/SuRvl1Arm335OM1Ru4C4x93HrW7HGBkelZ18uH45OaqMr6sRnpB5ce&#10;Cao3kQ8wMMdK2DEWj6VmXkZXIwfyraMtQM4ktIQelSBd3ygZUUwjBOafDJt4zXWtUAFGBxtP5Ve0&#10;y5jsrmCWRPNVWO9cZyOwqoZuTzTDIVJKgn6U0gPTvF2uaVrejJCrJLcH7rKwJX/CvNZ/MttqOSee&#10;9Tw3KRHGBn0rQ8qK+5bAI9TWfMCI/DOvDQtVSdt5iyC4jxuIzyBnjNdV4q8ZQeI4LdY/MJjzzOE3&#10;YOOMg1w95aiGQBPm57VH5rREDBFPcGizPM8bEQsYgeuDiqsm6fiSQvjn5jT2bcuT1plXGOgJDBHz&#10;jsKkJ4A9KSitErDHx96sQK27ODj1xVUNtBqzFcYi21D3Jb1LEADTqO2a9C0bRItSs8HBx/hXn1ou&#10;4gjk5r0TwpeGFdrfKPU1wYjYVyrqHhdbVwxXA9MVWvooraBcKM46V1OvXcUlmMSLu/3hXETzSXDr&#10;HgsfYVww13ZSLtm6vb5dduBxkVg3emy6nqm2BWA9QK1xZXSxnerxr23Air+jBbOUOw3H2rolWVNe&#10;7qBd0P4SvfXOLq4ZovRSD/7TqTxF8LrawnVYc7G6IAP/AI2K6my8XJbxbkG1vSqyeJxfXgeYZAI4&#10;PavP+tVBHl8vhSSw1TE1tJ5J4BZDiivaNahsb3SvNBTeFJ6jjiitY4idtxx2PXf+CrHiy78P/tLe&#10;G4IJTHE/hW2dgBnJ+2XdfKEnj2S4svmkKt16V9Uf8FYNHOoftL+G5QuVXwpbDOf+ny7r48l8NSw2&#10;rOASMZ6131FT5tdwkrnb6R4qd7ESLcbWKjgrnPH0rIu9bmvF3SScfSuc0tLm2VVIO09Oa0tU0+a3&#10;tsgHH1qFGKlzIVitpVgl3PJNMOrbgc9a2oSomWKFcgkA/SuZtr1lBVDXW+HvKMe5yN3r6VUrsklM&#10;AuZfIQEkHkYxXdReAfsWmCTzWhdh0Bz6Z/nXEpqyx6i6sQByAcdeK7lviDa3SRxmUAKWGNp5zjHb&#10;2rmd2xGZa+GWhZ5LkF1XJDE1XmuSkqqnEQb8/aujudTh+xb9wJfoMGuDvL4R3TYYEZzisoKUpagb&#10;WtypLag4CtjgVxqKVly/AzxVyXWjdy7CflFVrx0GMHpXWoCSsZuoM3mlv4e1WtIc3EoXd8orG1We&#10;QdAcYqLSL6RbkLkjNdDgnHUo7GS9SMyKTuArGt7iGbUzkAKCMVavbbyYWYscEdaxLKznuLgtCpYg&#10;89q5IRUkwO31vWYZLYQhgSBgDBrE0uzbUJeUwgOM5ok06eeRRKuwjg8it7T4I4LTap+ZTzXPNuML&#10;ITVy7qWnpYWu5GwK4a/lWS4+Vs/hXY3lzJexbB8w+tctqOkSRz5C8fWsKSstRrQmF0kEYzgAVYGp&#10;x6jC0bEMADgYrHl0m4mAjXJLcdalbTpNBtvOlBXHPXNdsacHqBiXMISVwq4565qx4G8H3Hjr4heG&#10;/DUAPnaxqVvp67cZ/eyKn/s3XtWe1w91MWxkHtmvcv2FbOHU/wBrr4cxPGGMd1PcAMOAY7WaQH8C&#10;mfwrvgrIqKuz9xkUI5AHB59uw/pUtQwuXZiQVGOAR7mpq0OsinJC8Lnv+XOK/A39qLx6/wAQf2i/&#10;iHrbz+ekusTwW8nY28LmGHH/AACMe/rX7cfHb4mW3wh+EPivxhcOoOl6dNPCj8CSbbiJPqzlV/Hn&#10;gE1/PY2+d3kdmaRmZndjksdzAn8cZ/Gk1c56jsS/NLIBjINa6wvZQCSP5eOapababpASec5xWpqt&#10;7EbMxRnkDB471DTuomK2MK9vnuGKu2QOlV4DiRSexoRRt5PNPUIp5Nd8fc0GTgFnYjuasFVMZHfF&#10;QeYijg/pQJCaQF7QtVu/DWs2WradcG3v7GaK4t5VHKSRtvVuf9qv6C/hb4+svih8PPDPizTWDWms&#10;WUN4FU5EZdAWT6q2VI7EH0r+entmv0C/4Ju/ti6Z4Jit/hT4vna2sbu+b+wdQf8A1Uckj/NbyEdN&#10;ztuUnAG5hnkCsnDsXTmz9Q8ikYggimCdGUEMCGwQQeuemKcJFYkAgkcEA9Ky1Om6PIP2ofgFpv7Q&#10;/wAItY8NXUYTUlje60q6JObe8VT5bEA8qfulTwQTxX4Oarpd/wCGtbvNKv7d7S/0+Z7G5il+8skb&#10;FWX0IDK3PU8c4Ff0fS3EcMLSSPsRBuZmOAoHJJJ6YHPNfg7+2X4h0Txd+0p4/wBY8PywTaZNqO1J&#10;YGBSaQIoeRT3BYSNn/brSF3uYzSueTPIZQqN0Ndp8M7QaZqiTBOcNjJ9q4aymAOX611Wg64tnPGc&#10;4Az2rkxjajaPUhKzPXfEvjRLmJ0dvNRAMjBGOFH866L4caNc+LtKknRysCEbQSOTh+34V4RrmsmZ&#10;AVfqecd/mU/0Nd58N/i/L4Qs2hWIybcHaMf7fqjeor52eGio+8dtObTscP8AF9p9N8SXNrL/AK1W&#10;b0PG9q5a0u5YYAZCGjYEH247+xrpfHFzceLNfudXmt2jEjMACQeNxIPCj19K469t5EUqudp5+le7&#10;hvZ8igjnm3zXPr79jf8Ab/ufgTGvhHxhFc6t4GMhNs9oqtc6axJY7d2PMiZmbKscqclfSvpj49/8&#10;FPPAGlfCrUj8MNffVfHMyxR2UVzpc6wW5Z1MjuZUUPtQsAOcsB2r8l0Uxk7vzqJ/3koVeTXquMZE&#10;qVj7o1X/AIKoeOV+GaaDpcU0ni99om8XXwtgVBILiK0jhVFHBwWZiM96vftR/wDBS/TvjH8CJfBf&#10;hjw/qmjazrKRxatcXjRiG3jDozxwFXYuGIxlwMJvAGStfBVxayou7+tUZHJI9qPZoOZsmA3feqAB&#10;PMzmjzKZ05q7WFzE6qrHg9K29OijERZjjiuftyzOfStqF2SEelZyE9STdvkIzgdjWhpz+XIPMJaP&#10;qwz1A5P6An8KyF35JxWtZAPE/wDeCk49u/6Zrlqauwj9Bv8AglD4JbU/H3ivxVcRbhpenR2UTHos&#10;s77mP12xY/4FX6bIoTAC4AGPwHSvkn/gmP4Afwf+ziup3Ee268Qapc3pY4yY0YQIPp+6Yj/ez3r6&#10;3ZgikscAdzSirI3hsBODXxf/AMFVdWjs/gFoVsWxLPr6MqjuFtLnJ/Nl/Ovr6HxBaXmtX2kwmc31&#10;lFHLMGt5Fj2ybtm2QqEcnY2QpJGBnGRn85v+CuvjNk1X4d+G4wQIo7u/nXPVX2Rxt+aSipnsKbsj&#10;4DkmhkuGLkFixJ47k5P65rSjkhdVRSAfYVycQlMaM/yttGea2fDIN5qG0tkAVz1EuQ5jpLSzlNwA&#10;F3Z6HIq3qm7CRDl16irU1p9mRJAegrCe98y+5bv1ry4uXMBZjtdwAcc9+aq6pCsUaqvWl1C98nlW&#10;61mRXrXEh8w8CuyN+oGK8TPc4YbDWtYaEJ7gA+o703VYFjO6Pk1Z067ORhvnyMiumT926Hcn1PSf&#10;siKF4P1rYtpre30vbcAAkcd/5Vh6vcF1++SR2rFutTkaLZuOB7VnGLnZMRfmaLLFcbc9KruqNG2V&#10;Hr1rFeaXB5PPSnRSTOpAya61Bx1KuV7xtjkgYHrUcE7buOhrXGlGS1LkZrLigKSkEcZrRNWuM0Yw&#10;Cu49gT+QJP6A1+jv/BIzR4pr74m6q9vm5gh0+1huMcqrm4aRR9THET9BX5xswhtzJjJQbgPXtj8i&#10;a/YH/gmB4DPhP9m4avMmLrxFqc96XI5MceIEH0/dMR/ve9QtXcqG59djvmsLUPEyWnie00RrDUH+&#10;1W0lx9uS1c2kQQ4IkmxtVuRhSQSM4BwcbbyLH1z0JwASePpXk3ij4ma3p/7RvhDwTa2ET+H9R0i6&#10;vbu/MRLxzKcRgPnAGA4IIOd49DWh0Hzn/wAFaPG0+hfs/aHottcGJ9Z1pRIoHMkUUUj/AJeaYT+X&#10;bNfk3DOLiZmJyGOdp7e1foD/AMFhfFH2/wAZ/D3w2h4sdOutRcL0YzyrGh/D7M35n1r8/rWxcKD3&#10;6UpJNanNJXY3URvAAG0Cm2mp3FrFiNyozgEc1fGkNfXEcYJ5A6Gusj+H/wBhsY5lX95gMwJHcda5&#10;ueMVqTY5O31O+lb5SSf7nArovDt+kBLSv82c7sHmqF5Eij90o3+gp1pGBjH3c81yytU0FY0Nf8Ry&#10;urKnzR4P8I5/A1Q0rxPPp1xFeWk01pPF917eUxuDjHUDjr2z+FXLi0ilTnp3qtHp0SkjgKaUOSno&#10;WnynW3P7V/xi0e3WPTPiT4qghjGFRdVmdVH0dm/QCuU1j9p74weIo3XVPih4wuUf5TGNZuUjI9Cq&#10;yAH/AL5rTstEsrmM5ZScc5Fec6/pX9nazMkTboycrxXp0akbcqKlJy1FE8mriSe+mlurhz89xOS0&#10;rexJJJGccE+lY1zE7yMyg7R1zwR+HT8q6zSvC+o6lbtcQx5RV6BlGf1qlHp8gll89drocFciu2/L&#10;oyDl2R1Kn+HvT2TgMOhG7+n9Ku30BS5yBwQePoM1qJ4MvW05bp4WWFlOGyOoLZHX2NS5xSuaLY5t&#10;RvYlecjFaenwOgViuDTIrEwuyyDY6Erj6VoAvHDkJx61nzJomSbLtqgl3s3THWsTUpC1ywByoqVb&#10;6SNSQMZqlvMsrFu9RCKT1JIl++frVhdzAZHFDQgcrSZYcV0jJyhVMIOaQqoFM8ynHpS0DcU52imy&#10;fcNPPIApj/dNArEcYAcbuBV3T7lICQ7bRj0qlRRuFyxeyrLMWQ5FRxHqPWmYzSoQrD1qZfDYDVs7&#10;dFwTwa662u2itV2HgCuJilcL0q8NQlSAKOtedVi56Ab9jqQutRCzEFOhNbHi+K0TScwhSxAwQa4m&#10;2ieWUMGKsfSt0aXLcxgSSlsDoTXLzQg/MZycURaZWYfMOtMubpkOwH2NdJdaQI42OMe9c1d2/kyH&#10;HzHPNd0KsZgR7BtBPeoS5BOOgOKc82eO/pU1pGkikN1Ndt9NBEMkilMZ5+lVM4LGrd3GF+7VQ0uY&#10;dxNwIOKbmpkjGDSNGApx1o5hXFjAIwaeYwvUU2JTxxUkhy1IBPL28gU9nxgCnpgjmlaLOKadgISV&#10;HSnJHvBPWnGIDrUkS4Xj1pCGrFtHTmmkvv6c1OTt60IoY7qegyzaJ5uARVybT08v5R8xrPSXym4P&#10;Arb06RZ9u88YrjndPQZiPaSR5IXpTIod33hXU6nFFDbEqATisOKMEZ7U3JtCKqxiKX5uEqSdxJgI&#10;cjvUMzMWAxSr8q81TjcZfjiHk/hT7a1MgIAzVK3uCDtY4HQVbgu/s53Z4qOVgRTCaOQR7flPFTJp&#10;6n5pBg1IJhcMD3qSRmx7CueTkthFaUiMbRVUwMJFbHWpJH3Tge9ai2ytBnvWyThG/cYi20jWxO35&#10;cetVjbqn1q6twq2zqTyoqG2eOdSc8g46VMb812IrL8sgzxVuUsYBt5ptxGgXIPSoftIyEz14FaW1&#10;uG5Y0+6ubU5jDc9cGotbMsoDOT83Nd18N/Cy6xdhp1LRnPy4q58SfDen6XDiFRG445rK/v3FseOx&#10;TuXKk8DitlLlhb85/KoYrKMSZYjnmrZuVD7dny/SuptNqTFcpWmny3l2I4omkf0rbg8NyxfM2Vxy&#10;yk9BXonw00KI2qvOqeb1BOKp+KZIBqLpCob5tpwMYrz6tduTQ1qcrbWgspkaJt7enpW/9uvLu2MW&#10;89OnFZctm1pJ5rcBugrT02ZVTcPmYdqyklJEvQwJra7iuCVLAk+1WYrG/u02BiAR1yK1TOJJj8lM&#10;TWjYFmKcAd6lVHFaIpHC+KfC9zoqC4lYsrNjJ57E/wBKzdODCRSfm/3RXp+s3lv4u0ryFAJHzZx3&#10;wf8AGuU8OeHXtdWhWeHfDuOct2r1aNVSgrlGNqSfaQkak53ZIxiqV9o5hjD5IyM4r1Txz4c062tL&#10;K7sIVEzOVYA9RgetcpqWmSvF86ZyMLXWppaMRxEb7RhwuR/eYCnzwOpXKgZ9CDXqnwM+HEfjjxJd&#10;QXkTtbQKxZAWGTlcdGH96rPxM+HMfhzU7mGIFooyu1s54KgjqSe9YTxCUrFpHl2nWmZw7Lgetbav&#10;DA4PFXtD8PT6lL5CLwoznIql4l0SfSL0IR09xUuSn1MpRbGa1qUVxbJHGdzjAxgjtXPlSHyRxU0+&#10;9peB+tPiC/x8VvCPIrJjjGxGinePY5q2kgUHnmo5QofKnIpuRVoVyfzs9TTkIyDUAQntUpBVPegQ&#10;r9ajckDijcR97pQ3zDjmkAq3DIMjrViTVLiWJY8/L3qmQR1pyHrRJXQDldwwrQtZBuJJ7YqiEJYY&#10;FXILYsQTxWUtdxHTaNqS2gA3Vd1jWRLH8j4Le3Wucjt2/hOasW9u9xKEbPy15M4R5mx3O88JeOho&#10;tlLbtbK3QhsA5PP+yfWuX8RLN4g1KS+eIoXYnA9Cc1r6NaxxZ3qG+tary2aKQ2AfTFcKrOM7WC55&#10;je+ZBmJI9oHU1lwsHbDV3GtmAyuUUEH2rjJ4tz5UYFezQqKohEU48x8DmgxSRITtwv1pYYGQ7nB9&#10;qtTXKNCEHXGOldnP0QzEnctIBTDwMnpViaI7sgVEUJ4xWo07ETjK8VGeoFXBF8uMVUlxuwvLUy07&#10;lqJgqYJpQwyeaqq5AxThIQRSAtE460wyenSlCs6ZxULKynpSaHoPaVs47U6NhnrTIlLH5hVhkRen&#10;WpvYVx6oGHvUsQ2OCvaqyuVNSNLgcHJqXqTY3rOWJh87Yf0qxLoX29d2MD61zdvKfMzuOK6ez1EL&#10;b8tiuCcHCXNEZgahpwsLgp1TsaiaMGMVfu5Vu7pjnKiql/iKI49OK6hlU3rwjaDhals590oLGqEZ&#10;8zrSiQxOD2FW4qwjb85DKDuq9LDFNBuZsMKwkYSxgg89aPOlOF3fLmsHAGatvZIQHzuouJ1iBCxj&#10;I70kEreXGgHTNVtQJTtya4+R8+4kwhtzeEsF3Mau2FokVxtkG1uuKqaRdrGDnpmrhvVln+TluldF&#10;naxRalgjjmIPGelE+jvcjKKT6VUkWZr5SoLDj+VdbY3SQIgmUKcdxWHNZgcPd2U9rLidCB25BqzB&#10;axPbsx4Paui8T3VtNESoGR3xXHfbWXKqeK1i77CKt1CxlOF4+tSw/J94Yphl3Mdx71dtiJeduRWl&#10;2kBYhCGAfLxis++j5JXgelX3BiixjHFZ1w5bNYRk2wMyRTu6VGzFBkdanlOCTVeUHFdid0Mb57Hr&#10;Tslxg9KhwalDALWsdhE9vftbfKnK1XnuDcykkdKZtPNNQYLZotcpInhjZgSBmpGk2MB0qfR3jaY+&#10;Y2E9cVJq0cUbZQ5GKhgOe5GwLnn6VCkg3cnms95JA3PWnRu3U1g6d2OxfkO8EjkCoVCvnHNRxylp&#10;Nv8ADWiLZRFkDqKcfdCxm+R8+ccVJNfIqbT19MUrMF6nFZ11w+e1alCtKpmDA8Zqea4DrgGqJO36&#10;0m81qTykwOAc0AgnAqLcT1pQcHNArE6jacngU4MCcCoQ+acAeooJL0ZXHIzSTMgXAGCagVmxQxJ6&#10;0AIe1RyMwYY6YqSjAPWgRDknr1op7KcnHSmkYODQBGVJJ4ptSbgO9MPJNBaJKkLAg81HRQPlClwa&#10;aHGetSDk4FAco3BoKkDNSBTnpQykqaCWrEVOTrSFSKVDg0EklGM0YNKpzmrSuWkA4PNSqwbpTVUE&#10;ZNOUbWovYQjock44qSChulENSIlIOaj2MWO4bh2FS5FGRSEMT930qVVLdBTvLFK/yj5aBktvMV4f&#10;gDpVy2jWZycbqy1DlhxxWtpEiGfaT2rnmuUDQgt4YFzgDPWkkiDgmNeetE1q3nLlsA1a2eVFg96x&#10;Ulcm5Ss7udLnaB8uPb1rfVsqGbrWKiCNt5q7FeA8A5yMVz1FzO5RYaUI+c8Gqs7RvICDn8KcbWY/&#10;NsJU+9KlqxYErx3NC7AOWNVjyehrJvlTNa7SIPlJxUV1aLJAGHPNaRVncZzU0HBOOKqyAKox1rZu&#10;41EOB94ViSRyN90ZH1r0Iu6ERl2HWpImYDJ6ZxUSnEgD8Y4rc022humjR2CjNaIDqPAHguLxDbC4&#10;lQsp6Fjtqr4s0ePQbny4/lbnIzXUeHPE0GiWSW0mEUdSBXFeM9WbWdUNzGd0Z6dv51h1AxzNucbj&#10;3qOdS545qB2YMMjvTxLk10KKQyRgdoptIHJ4papKwBRRSgE9KYxO+KeqlTg00v5XLDg96nRAe+eM&#10;1LVybXZbsZVicFjjJrt9IIkiOGx71wUeGkBHK+tdDpt7JDjsnrmuLER93QjY7DS9HW+uT5rGROwz&#10;ir7eHrSLUVdE2oMdzVTRGNwEdWxtBzV0aqiXOyRgCK8afNYvoa8lnZzJ5bID2HXmsi9sLW0bCqAa&#10;k1LVIzCDG43gdq5m4v5JJR5jEVhZjNqPRZrxgsKkk9MGte88FPZaWZmJW4wSRmn+F9dtdOgRZ2GR&#10;1JBqDW/iGupX5s4iPLUdQCKqNJsRy+pa1c2MDQM/G0iisnxHdtJO2BkHiiuqFG61COx9tf8ABS+3&#10;jm/aL0FpVyg8L2/6Xd0a+a7nT7JrNo2Vfu7hg9q+of8Agpfbs/xs0h0Ulm8NwxK3YE3F0a+N/Dsl&#10;1qE9ykzYEbFSCewNY1JydeV+gm9THMtuupGNUIRGIANdBqrWrW20gMfauV8TW/2PUmeHIBJNQxXr&#10;uNsj5PrXbFcyuhXMm5Qw3DKnBH5Vcs9Rlt0BLH/gIonRXfJ79a0Layt5IPvDJGK7I6rUkoxyz3kx&#10;YM2D6itiysJDEZJCd6/dweKrrbtp+CEyO3vV46uNqpjGeua5+ugyxPrckMHll2JAwBxXPS3jNI7F&#10;m3EfhVu/gbb5uRgmsyUb1OOvvVwgk7oQ1bnaQwLA5611vh7TYNUdfObJHQZrhDN5YZSCT7Vo6Vr0&#10;lpIDGSGHGD3raS00A7DxtoVpY2IaILu25wDk964zR4CZQyqGINdZctNqqQmU5JQZFbGkeHbSx2yY&#10;+8ckn1rjqV3TiM5PWL9zhApwMZ4rtfh9pVlJB5s4UO4yNx96b4h8NWsVs0yFWJ5AHWneGbd0gwy4&#10;VenvXG6qcbIBviOzjnv5FgXYFY5J6HntWa8bWKDByCM1072uZWebCr05rjPEuoCKR1RgFViAfxrG&#10;knzAWbOUyfdp0iSSv86bz6CsDRtWb+LNdANaRBuVT5vuBit6sGpe6Bn3d7JYzh0QbQckY5qxPJ/b&#10;2nvGyckHgjGKjtpI7+82sQxznAruLDw3HBZmRU5ZScUp1lRa7geS6doH2S7Dzp5kQPIXP0r0fwR4&#10;tf4SePvDvjTQIIpdU0m4WZICSfOUgrJGev30Z1/4FWgmgxfZpS0Rzj0rltN0JZdXKyjzI8n5eD2P&#10;qD+fauuniXUGnY/dHwR440Px/olvrWgajDqenXSB0mhYH2II6q3TIIFa+p6na6Vp9xe3kyW1rboZ&#10;JZZTtVFHJJJ7CvxW07VtR8N20z6JqN3pF3jIl0+U25z6/Jg59wRVq98deJ9e0o/8JD4l1nWiUwf7&#10;S1Cecfjvckj2ziutVF1NlPTU9B/4KG/tWn403y+CfC12z+BLCVJLmfyin9ozgHoWG7bHnI6AluRw&#10;K+MrXRvtE4jXHGCxOeeMZ/SvRP7Jm1/VZZTHvhBHJB9APf0NJq2mR6RDNNHEPMRelS6j6EytI881&#10;OA6YdsZw2M8VkS3BkOcnOOa09UuZLqYzSgKMYwOtYjtvYleB7110ves2ZbbEnmL/ABA59qaWDtxw&#10;PeogcinxH5sV0PcCYfMam2FVByDx2phQ4460iM27B7UgJmcKuDVV5FLSFkEm88Bh9339GP4CppXH&#10;vVRuTV2EtNj2z4fftl/Gv4Z6MulaB8QtTi09cBLe+jhvhGB0Cm4SQqv+yuBVvxh+3F8dfHGmx2Gq&#10;/EjVI7ZJRKDpsNtYvuByMvBEjMP9knB6V4YjheoNNZs9qXKiuZnt3jj9tv43fEfw7PomvePbqbTJ&#10;lVJbe3tbeAuAO8kMcbnPOQSQRjOa8WXfOANoAC7QM575z0/SoR97kcVoWq4XcB0rOT5dEU9RYLBy&#10;MsQB9avx2Z8vKHleaZbM0rEYwMVoW0q2xO/0xXm4mbSSQ0VbLT7q9lYEEqMYzXc+HrOG0MYmRTLj&#10;kisDT7y4BkaOEmM45x9avaRqgub8CUldvY15mIlKskaHS3N1ZW4cOC5PYgY/nXAa6YLlpHii2D0X&#10;61Z8a32yZfJfA2jPPuaqaVJDPbHe2TjnNFOk6a5kEm2jkbmJ9zYGB2qNLd1w+OR1rX1N0SUKmMA0&#10;4MnlHjtXv06z5LEJGY8shTBA6VnNHlidp5NdALbzlyBxUD2qoCSAcVpGb6jasYS2zt3A+tS/Z8gE&#10;jg8VYmdY2wAaQyHYOlXzpiSIYrY7ztxircu+ONR0AqxpcaSyYJHXnNbV9pUU9sqxDL+tYTqWYNHO&#10;Qy5HX8K6Xw7ay317a2trE01zcypbxRqMszuwVQB/vEVhSaXJayAEZyccV9Jf8E9fh4nxL/af8Mw3&#10;ERlstE361OhGciEgRnHp5rxZz2z9KzlJSehHWx+yfwx8HW/w68A+HfDNsqrBpOnwWY25O5kQBm98&#10;nJz6k10szsCgXjk5B7jB/rijcQueM46rXMNp/ihviZbXcOoWqeC4tJlgm04xETvfNNEUlDY+6IxK&#10;MZ6sOKaOlKyOP8L+OfFmpftFeOfC99aAeEdO0yxutOufJ2HznyJF3/xgkZ9se9fnB/wUM1ePxv8A&#10;tSa7Zyv5sGi2NpYxEdF/d+aw+u6Vq/XQoVZRjI67u554H6j9a/Ef40eJYvGPx0+IGqKwljudbuzE&#10;685jWVkT/wAdUVxYqpKEdDOpseGaxpD20+2M4QDuTVzRjFpeJRnzCO1dH4ot40jBwN23/GuGluWL&#10;BQcc1nTlKrDU5Ls7OPV5rtSJHHlntVO+WCOJnjJLD0rKsnkcBOT9KvPbfZod0pxu6A1nyKMkguzG&#10;l1B5JdrEmr9qoCkmqItjPdEpjGTzVy5RraIDg/SumrqvdLItQuRG2AST71BZ3ghy2T7VRuZWZ8mr&#10;0Gnl4MggfWtLRjBJATtfmckE1NLHA1uG2jPes2GNFlZSenWrskJMAZelWlbYZTuggGVXH1qK1uEi&#10;fDCmXDnle9VZI2ByTxWiimtQOhe9jeDavANVILFWLE4zWIZnQjDd61LK72gAnrS5UloFzV0vw3de&#10;Idd0rSrIK15fXUdtCDn77MAM8dO34iv6BPh/4O0/4c+CtD8L6XH5enaTZRWcCnrtRQuT6kkEn3Jr&#10;8a/2JtCsPE37UHw/tr+SNYI7x7v94cAtDE8qD8XjQfjX7Xsd+GAyQwI9+w/nmhbm8F1Of8Tad4h1&#10;DxH4an0jVo9P0i2uZH1a3aEO93F5TiNEYg7f3hUkjBwOvaug2ID5uwbxkA7RuxknANfHvh340eKv&#10;EP8AwUc1/wAFQalIPCWl6N5R08tmEssUUhk2/wB/zJsZz91fwr7BVWjJxgjA2gnjOCPw4xVPQ2Px&#10;b/4KQeMJPFP7WXiu2LiW20i3ttNtyf4MQK7D8JJHr5/03SZNRVpFxs3ED25rp/2g/Esfi/42+PNb&#10;STzY7zW7yWNx3TzmCf8AjoFc74b1wWsDQ4PLZrKT0Od7lvR7T+zNXCPhzuwO4rsNfvrq4so4oisQ&#10;xhiveuYjcXF95qg8HPNdSrxtZq8h/DvXm1lzMRypsILWDLoxaudh1HZdbeicV0XiDUo/K2xnmuEK&#10;yNKMHnPNbU6bsxHYxzLdJhM8+tRXEQVdu7n2rKtLh7ROTkUXF5JMMx5z2zUuL5tRNlqytL+SfEMn&#10;y56Z/wDrVsX3hb7ZNC06KXIAOCc1ueCoEe13zABq6A2CXM6uhOFOK53XnGdo7DRw0ks3hOAxwoWB&#10;PyADPPvmq9h4efWQ9zKoSSY5bqBmuu8VaQ0fly4BXIJz6YNJp+pW0UUcQ647YrvhVlJXGjipvh2l&#10;5qMFv5iIxLZyxweMenvXq3inTbTSfCENssa723HcOnzBxUFnpkVxcx3CAMygmqWrGfxFqsenyuIY&#10;Y8Z3HA/i/wARSlOTC55/N4M/tOU3NuF2EbyXJHUk9vY0up2+n6fpYjlC+aVONtev6j4ctfD3h8PE&#10;SdqANnvgAcV4Z4msxqt3JPDu2jt26VUZ6pGqbscZcbRu2jAycCqoI2jBwferslrL5hXG457VBc2Z&#10;t3HmDB9K9K6asTbqMDEcZpetNwew4pwHIHetEQxcGpafsFMPAzQAx3AyKYpLHGaUjcwp+3bzioux&#10;DShAzSU8ncMYNJsI6009QGxfO+0cfWtBLZAoJHJ9KggjDcjg+9XdhZV74rOcrDHQxLnBGc9KuvZx&#10;KgZjn6VHbW7OrEDpUtpBLcXGw42jivPnLmdkIs2iQIAV61o+bIIt44A6VQvNPa1jyhGetQvqzRWa&#10;xuDnpxXM6eqYCzapJdysjkenFUL+xZMPwR14qqpdLgvnIPNWLjUg6BcHgY5rr5OXYClFZiWQ4wOe&#10;9STQGEYXGRUSXQDHAPWrsbrNgEEmt05JAZogaXrimvaqAema1polToKqzAY6HmqU31ApLCFHOKY0&#10;a9BgmrGCTjBpptXRwQOafOMI7VivAqCWFkPP6Vt2m4Jgoc/SrZ0lZRkrzUupYRzkQDnB4q79jDYA&#10;OfpVi40rywxAAwKvaVaB0RiM5pqquoGPLYOq/KPrmoY8quCDXcNZRbDleazbnRgqllAxUusrjOcW&#10;MyyDHSr72BjiBGM0sUax3QQqc9eK3Lq12W4Jwc1k6jb0Iucsbdyc4qxbM0JAyQattIsbFcdPaogA&#10;ZR71pzNrULsle5eYbWbIHFQTebDFkbRWlDp4kRpOw61Rucyy4VTj3qeZFGcwJl+6ce9TMgMZ46Cr&#10;xVDCTkBveoxCTG2FJ47VrGSe5N2Z4ByuOpNSFX6GrFnblZv3g4zwKnuYNsgwOtNzC5HbAphh2qyp&#10;aX5eKIkAXFQtK0MprL4nqUQ3llJb4kJUjPbrSx3MrgBWAHfNSXF19pi21Ti3ITk8e1at6WGaQB+U&#10;Ej5utS+SIUJUgZqn5hZQQDxTlmYrgms1qIikkkZsZGDUDn7PJvbJPtU5XLA0SRh92cVoooZr6J42&#10;vNJIEBijY8BjEGb8zVrVdZuPEKb7qZpGHbAUfpXHxQM9wBg9a2Sj29t1HSpdOK1FuSWFujXio54P&#10;TB4FddeaJZCDcoXd65NcJG8mVdSA3qa6Cxuna3xK/wCtZzvpYLI7rwi0i27r92YjCkHgVaudHSOd&#10;5pgCpGSc96qaBewxruGcVS8QeKTLviUkAZFeS4NzdwRg+KNRcSGJT8o6YqhpOryHj5uD3AqreSme&#10;bLtVm0tCIiy4xXdGmuXULXOhN8ixbsfNjriqdqyajdCJxuVu1ZKTSMxTOe1bnh/TvJvFnc8Af1FY&#10;SjGCchPQ7zTvB1tZ2fmeUArL/CTmpbfw9bi2lLwD5R8jc5FWrXxJBKY7YEnA6cV0ljdWE8UkMhwS&#10;AO1eXCrNTuK7PMNE0H7dq8ouJWlhj5VWPAOa7C58M2DWLbYlMm35c561zfiTUU8L3cuzJDnA20/w&#10;58QLcfLdE9epxj+dexGUpQUkFz1T4WQ2PgnT57x4lgncNudeS2dvHP0rkpdNvPHXia6m+xz3Fr8u&#10;0CIlcBQDyPcGtLXtbttV0OCO2cA53Eg8YxXT/C3xbp9hpT20zLBcoGB3OAWySf7w7e1c8m27suLb&#10;0PNfE+i2fg+1kubWAwzZ2mMg5HHoa8U1/V7nVL6SWcjYScDHPWvd/iY0mveJ3W1UNayYzg5H3QOx&#10;PvXl/iDwi/2sQwoGYdcV10Kkb6mh5s7sZWKgnBPHekBYtgnB966298Of2PbySzptkzwPWuUILvlh&#10;ivWhJSMxd5yB1+lSBSQSKhUFAGUHb0qxE4qjMWLcCAakmkBGB1oOCpKjmovLYtnIxQAh3HrT1YAU&#10;hXAzSUAKzBulCn5gPWlSMueP1qVbdk5OPwpPYC5axN1wGq4kpB+7t+oqvpk4WRg3t1rQHl3E4XoK&#10;45z5UIsWswTO8Bc9M96u2Tv5jssfA7kdadcaSk0UWWUFeRg1p2s0FvZCMjLLwcV5TnGWrQyHT79L&#10;ieRZCU24zVDxNfCJlEDkCm6jCcPNbnCnrnr0rj7vUJZJnVyThiBWlKjzO/QaOs0q5hu7d/OyzDua&#10;yL+KOJsDGfasmO9lh+6eO9NkupDL85J+ld9Og03y7A1Y2l2mIqwGT3FVLq3WJC2M8cYqH7Q3vVwz&#10;I1sQ2ScVtyOD1BamSy85JGKidQPmHahyzSMAeO1MclevP0rpBiSMdvFVUAZ84Jq2o3A+9Phtdpyc&#10;GgakkPiskkjyBz700acQ2TtI7VehTaMZFTCPAycVLZDm76FeK3XZtxzTGtFJ6CrsYXOaZIADkHil&#10;dkXbKotFA6DNQS27BzyKuNIF9aqtMGnPXFItMmisx9nLMATVaCIPNsPrWotzELfZg5qgmBcZHHNZ&#10;3ZojSfQwkKyZXkZ6ms+VjG+0N8vpWzPMWs0GewrAOWfJPFZxd3qBahbbbFz9/B5qkxeYncQR2qR2&#10;KxkD05pkHzfhW1kBFGqxlgQaCiseRxUsigbiO9QtwOKbEWI4vlPPy4pLVQZCMN0pkEwBw2R2rStT&#10;CBk9fWshXI/MMZ6421t2MFtfQfPjcB3rm75g0xAPFNtp5Y92wnAxUSXVAtyS9iFveSIjBVDdq1dL&#10;todm8kF8+tZE6eYhc53Hmn6dKY8g5xmiUZctyjqrC8hSXMig49KbrmqK5xH8tc+8hRjg+9ICbrHJ&#10;yPWuRwuM0JJFngxI+TjmsS5ARiE/CpLomJ8ZwtC7ZE9T2rSnHkYirj1IzWro91Hbrh/1rMkgCHLH&#10;8qiB39citXruBv6ndxS/dIz7VltGXDEcfWoraMEguSTmpZpApxUKCQGfMMybR1NRTpsXnH4U6d8T&#10;Z96imYyf/XraOxSVyI5PQ4+tR72zgZJ9qnW2ZyORWva6UgTcSvSrvYrlRhF2XINRF2Gfer15s8zC&#10;g1B5YcemPWrWwbDLadocnpzUkly8zfMcrUTLtNC9KLILD2YMc00tjp0oHJpHGBTGOEuCCKmOoSbN&#10;oY1VHQUVHIgHLI5+8c/Skfn73NG2pnUNVWQFR0PJ4pgGSBU5GRioQNrj2pgP2H2o2H2pwcE4paAG&#10;hCDUgcIOc02kYZGKCWkP83P3eKUOT1qNV25pwOKCEtSTdSgZFR7qN3pQU1YkIxUb/eNPU5Gadgd6&#10;BJXKh6mkp7od7dOtJsPtQXYfQehopRyaBkQHIqUHBzS7RRsNACqzE4zSCQnOQcChRgir81uqW+4Y&#10;zigzkVVTcuccU9IdzAYqa1KMuMGrIiUMp461LdhFd7fYvOKrHAJxWndgbQRWYeHIwatN2Hew5XCj&#10;BpRIC2eaiJyaVelXZMq1yctuHFIkgjPOaargDFNY5NFkSybz19DT1YP0qrUkWc9agkm841OHDA4q&#10;qyFani+YHHpQBLCwZgPetbS7YpMXI+WshB5DBycjPaty31CEwAc8dcVz1FcZrLJFj5/mPbFQtICS&#10;W5Has5WOS27IPQU5JC5xXLyISVi+0PnREp196SztJPNHA45qbT2KEZHFdBp0C3N0oUYBHQ1Em1oh&#10;hCRcW6gIF2+tZ97ex2hCEZLZztFauoqdOUx8AnPSucnh+1SK2eRnOazipX1GitKiySeZk/SrT3DG&#10;32j7o9etRSxbBgdKjEoII5rdbgULiRNrcHNZbMFYitG7GGPvWfLAwYdDn0rtgBVn2s42gg1ZtYGZ&#10;VO/aQc8Gq80TRycirNsxX6VqIuSXckTYZjKfemPO0ufMxgdAKYVLPkjIqXaGQkVNluBUdQ5IHX3q&#10;IoYzk4OPSrAQq/Pemypk1qmNEcZ3kY/WpRGT6UiALUiMGJpjIyMHFPhI5yCaGjJOeKWJCSeRxQQ2&#10;SsgdcY4J70h2KxUg7T6UpRmwB2p627k84JobSQrsnufsgEQs0kVQg3+Z3bJzjk8YxSx3ToNucUgh&#10;KDBFS/Y9wzwDWDae5J2fhTV4hAVdiGxjNVtYmV7wvHLyfQ1h6RYSPPtDAA+9dG3huSMhshvxNeZX&#10;5EaIoi5lXGXJzUskE08fmrggcEd6uw6WGcZxxWvFbRW8YUYPeuScoJe6Bysty7R45Q+lZCXv2eZl&#10;Izxww612d3pkMo8zjd6Vyt9pDF3mTG1RyO9duHkqmwED3Lzgk8/UUVp6Xpplj3EDHcGitJTSdkEd&#10;j9Bf+CjuoWtv8UNJgkUfaTosDq5P8Pn3XGK+E9Y1mPR74rbEZlPzOD3+lfUv/BVPVzp/7R3h6Eud&#10;h8LW8m3OOt1diviK/vxeyl84OeOc1zvD/vOZ9RtK5t6xqQuXEjOCQMH3rCa8JbIOKryTZ+Utx605&#10;VRvau2NPk+EzJ2naQ4B5PGKvWEnkEF5Mj+7WVHE4dpP4eoqWFzI4Dcc1pZAekxXNpfWcCmMbwo+b&#10;PTiuP18NbXQaM5UH7tP0bUPs0oRhvBzznGK1b+0S5TzBXM/ddkBivfPcQIm7KjBxjoahklVI+OTm&#10;nC3KzmNRxmtiHToFiy/JbjpSc1FgjnFRLhXJG0iobeyIuVbOQDnGKmvh9junTsDVvTphLk7MYx36&#10;11xalG5Vja1DUWtIYHjYBto49K6Cz1B72yTDduQPX1rhdSWSfuQoroPBrsW2Mdwzj9BXFXpRcbia&#10;N+3uJfJKXDl/c8VuaJPC6hiMgA/KDisa/wBPlllIjzt+lOhV9Ot2zkMBXlyipe6mIj8Q+IZ1kMO4&#10;FckAgDiuVvZo7z5Hw3qabqV011uYnBye9YqCYykjLc16FOjyx1eoHSWOjKI944H0qrIJEfCkv+la&#10;tlM/2HaevrUVtGLZ1Mo3A1Em073A0dC0VLKdLtjg5BINdpF4pRnSGMhuinnpXIXd4zWRZBsG0965&#10;+yup47zcgJGRk5rkdJ1nzMD2yy1SwmkNuzq7MDk9O1efeML9PD928lqwAJ61jXN7Nb3ImiyCevNc&#10;54i1aXUG2SZIPUk100sM09wOs0rx6OPOG7HJO7r7dK7N7+11nSx5QG5uSQegx0rxOztkZkBJC5ya&#10;7jQrtbSWKCKTKuwFdFWlyq6EejeFb/TtPhkt5lWNgOGPO7r+VcT4qt59W1J/s/8Ax75IbHpXQzXt&#10;tZsisuJDxuz/APWp1y6/2fPLjzfLXKlT6/8A6q5YyklY0Wx5bqvhMTXCxw55QZGM85PvWVqPhldI&#10;t3SZP3jLvHGOP8ivRfA5N5q00tzyiuVAI6dP8aq/E21le9Hlx7oPKHzgdBk16VKcrILI8WdfLbaR&#10;tPp1qWG3bIZgQPXFa0ukNNeqIYzIMit7U9HW301R5e19vNd3OupBzSOvA25x3zTZIsgsowamSyKY&#10;ycfhV22sy8Z7ge1HMgMRkLdRilEGQTitOe0z/s/hSRw5BwtPnAy/K9qUQHP3a147Esw471Yn01oo&#10;92Oo9Kz9qVYwHhKEfLWha4j27lyKiKlp1U1qC0zDnrxmplNPcomt4ka5QKNqnrWrq+nWktugQBXJ&#10;HINck+oPBIVJ2ke9PtNTnubpEySBzXnVaUpe8nsB6TpnlWtkAI1YFcEZrmL6BPtEzQ/u3PQjnFNl&#10;1prODDnt61k2GqG7v+DwffNcyhJDT1Krw3E8zLOTL6HpxTDZT2yNsc4z0xXaWulJON+eT/s1l61D&#10;9j4K8Gu6M1GOpTVzkZLKcMXJLA9sU1XlLiMgrnvXXWulveQjjacemao3+hyWpWVumfSq9srE2aH2&#10;FpssTkbmxwazfssjO4Izkmtm3lYxKAOOlaUWnp5RkY49sdaweI1Ba7nBT2EjS/cIHrWhp+gi4j+b&#10;I9sV3f8AYSTQZQZ/4DUMVgbG4XMe4E9OlEsTFrRlLQw9K8Gb5gRnbkZ4/wDr12umeD0txuI3j+6R&#10;/wDXq/oiF3GI9gzXVQJtKkrgCuGpiL6XA4LV/DMSAv5I4Ga+pf8Aglt4fi0z9obxNcLmNk8NTwhS&#10;vylTc2vOc9/Lz+P5+HX5SclQqscH5SfvcdPx6Vf8PazrvgSTUptD1G60ye9tH064kgk8tpLdmUuh&#10;4Jx05HPFZQxLpvlYklzH7TWt0l5Zx3FvIHSVFKyryCCOCOcd6+Zv2UPjP4s+Kvxh+Lltq2ptd+Ht&#10;KvRFp9o0aAWoM0qqqlVBI2x87skkZ4roP2GtQuLv9njSRcSmdYL27gikJJygmOOTz1J/CvO/2DdH&#10;bTviL8b3f7y6rDbn/eSa8Dcfkfxr1/aXcbbM1eh9V+PPEY8JeCvEGtsQo03T7i8yen7uJn/9lr8G&#10;NAkEc09xNIWnfLF275JOf1r9kv22PFH/AAiX7Mfj273hfPsRY4zgt50iRMB/wF3r8U9RvyiFYyMg&#10;AZHpjI/nj8KxxKdS0UYVHoSeI9UMzuA27tXKvywYNls9KUzSMzMxyM9zUcb7SxPXtzXVSgoR0OU6&#10;Pw7eJBOvnAbew9a39ahj1ry1h/dBeuOa4fTwzzZdsr2rs9GuY4cgkMfXNc9aLXvI0SRSm0WayUCF&#10;CeOT61k3c8sFwFnO1Rxgiu9+3wgbXYHPeuS8ZrHIEkjXdjOSK5aM5e0tLYZUura1nTbHjPrV6wtl&#10;mtWG7BxXKxTOOjEVqaVeSRyFd24HAr0Z0mluMfe6cIXLKc+tWoZwbMx7MdO9NubhmJBHXvTIMSMV&#10;BxWak7gU57YGTGevtUN7bBIwQf0rRu7do3VutUrq4UgKwwa6EwW5n29uJZcN0xT7u2Fs6bTuoWZY&#10;2yvJp7Si5lUH5R69asprQ6LwV431nwFr9hr/AIfupNO1mwkEtpdRhWKSD0DDBO3dwQR1zX6M/wDB&#10;Kzx14g+Imv8Axo1nxBrl5rWo3M2lvJcXLEoHxeA7RtUA/KuQox0r4v8A2RIvCT/tEeDrPxrb2t94&#10;cvZpbC4hvB+6ZpoXij3eg3unOeDiv19+BP7M/gH9nuPxB/whGmTadJrkiS3rT3DzH5PMMUYBOFCe&#10;a+AP73JPFKxtDY+Yfg5p0sH/AAVQ+KsTkYi0U3XIx8rrZdPoZAPwr7N+KHipvBXw38Va+jrHJpWk&#10;3V8pbBCtHC7r146rXztffCXxLon/AAUX07x7p9lJ/wAIzrXheaHUrxU/drJHtj8sn+8Stqw9ef7v&#10;OT+2X+1D4A1T9nj4oaDonimym8SK40N7ASqlxI3mIJ/KjYhpFVDICVyMginuaM/IOSXz2MgYsG55&#10;60+2mSBvu5P1qHzA53AqQT1Q5H0q5Baq4Uk9e9S0rGL7mhpepu8+0DAzitLXNVlt4EVGx8oqfRNH&#10;jih81kByM1j+Jn3XSgDaAMYrgVnIkw5rmSf7zE06wZJJTkZx3pixbpNgP44q/ZacUQEjBz1rruoo&#10;QXLbsKq4960NNs02qzMD+FIliGPLfpTY5lt5GjJ3enauVyuBeu9ffTk2QtsHqK1NN8XzQ6eHD5cv&#10;yfbFchqCCZwe1WbJkigKFNw+tTCjBq7ROx2epeMP7Q0t1kYBgK84/tm6jvJGjkOw42j0rSFu0yyA&#10;AgMKzbfT5BctFt3YxzXRGEYqyGmdP4d8W6nHPtMrMhxkccfpXUW85vbj7TuYSE5z71waSvpTEFcb&#10;vX/PvXV6HqqDTslxuyTmsakWthnXS399q9k1pcz+amMD5QuB6Vymt2tnotgyBFV1yCu7JPQ/1qGx&#10;8WMdSW3cYDttDZqbxpoMiNDcK/meZuyp+i1zwb5tSkyNvCVlFppuQuDgkOVPPP1rzTXbczTl2UYB&#10;xx2Fe63sDPojWr4KnoB1FeVeINGEGoSW0b5yowCuOoFepCSe5Rydhpk11I+HGwEgEDORUVzaSQXT&#10;J97BxnpXfab4eXSdPR/vSOgYn3xXNahAhvHZgeTyRXT7REGSqlmxipZLXap78elXILfc2cY9quXN&#10;vtGcdaXtEBhJADyeKe0HFWjFmTA4xVmK0LgN+mKXOhGYLTjP6Uv2cHg8fhXQW+m7sZOB9KoX9mYn&#10;OD9056VHtLDKEKclQOh61ZJMSgZ60unL5jvlccUanC0MW8ZPtUSlzIRZt9RFqjZwxP4VPYXmZi4O&#10;M1zqo8nXI9q2reJILTcTlvSsHTiBf1C8xj95uGOmKpTwLdIrAYJrFvb1zMFCnH1ro9Ki328bHuOl&#10;TZR1AhXTgF+ntVRrNJJCu3vXStZnyPl5P0rPs9OczsWGBn0q3UuBhzaeyswUdDgcVY06La3zjkcV&#10;1EmnJs3Hr9KxjbN9sbaMLn0pSqgNktfNbA4pW0cyr6fhWlFbeW2S278KsW06mcIT3x9awlVsBzy6&#10;UYHG4bh9MVtwaXbkKeGPpW1NpiyR7gOvbFFro7od2ePpWTroYy20i3K/6sVJDpKDKn88VrW1rswO&#10;ppk0iwg7gAenWl7W4HP3mkxliu3cKktNKSJMJHmty0gFwpJ/OneSLbJPf2rOU22Bzr2ziQjGBUk1&#10;vvi27McVbvrhI8sOT6VltqbkEBM++aSlzaE2Zky2iw3G89BUWp6rlAqnA7VHqOoEyEEY/GsqbaQM&#10;nNd1JfzEkglEg3M3JpkkwLrg4xxUtvp8tyAUjJFQ3UBtpQrpjHFdseSWiJsza064eVQmdoxjPWuh&#10;ttFjMfMYJ9a5G0vktyq454xz1rpItdaOHOM/jXBUhNPQu7Hav4WSK0eROHCk/p9a5iC7a1coQDj1&#10;rfi8Ry3cpgYfKwIzurn9XhMVzuXpV4dS5rSJJkuVknUlB1HetcxRXEYbbgiuZiY7gfSt/TwZYs1t&#10;NcuwyNoFJIHFQT26EEkZOKsXM62zkH5ifwqOGZZsk8e1SuZ6oLmUYwufl201Yvm61cvdpOVGOarD&#10;gGt46rUpO5fiMSW7KVySOuazmQ+bw3FKG3E/NjFOBCf7XvVRSuMjuJjGMbeMZzmqpuRs3b84PTHW&#10;tVbYXbqvrU8/hr7OFPDBvbGK00iBUs8MUYDHvT7+RnIA4H866vT9Dt1sNxZd2On41T0Dwyvinxto&#10;mg/bIdPXU9QhsPtk6s0cDSSBQzhQTgA598dqltMpHNQnsBmrcEdzcTbQCR6CvvjTf+CQ3ikxGSb4&#10;h6KHKhkWKyldWPpksOPfH4V8n+MfhxrPwX+IWq+EvFNqLfVtOfD7DujlUgMrRt/ECrKfqSO1c9Vu&#10;MbobVjPt4Dp2kO8jFWAz0rjb26MkzEMW5zXc+JLiGWxkVSMbTwK87LDzyoGBnrWNGHPFze5Aqh7i&#10;QA9K3LYSLblB37VW0yJGbkjPpWmPkYYXj1olLQCpAn2d97jd7dK2J75lsgUYL3xVXUTG0GAAGx1r&#10;MnuWeIKnzY9K5klN+8Frk2mahcreiVZTuzj6VuN4hvLa5WQzkk9R61zFrKYZc45PGM1oQ2r3Modz&#10;x6Y6V0+zi+hDIfFGtXGrXMTSMVUHp1zVS2gSVihcqCc1pavZxmBdvLBvSrdnoYn0ySdWw6k8Y9hW&#10;sUkrAb3h2+EMkNsJDKCMFc44rsze2dhcIZAvmDG2TH9K8Y03VW029ErZZlJHXHFdS2rS67ayOilB&#10;F3zmuKpTs73BOx6bqOp266dcXcIEkyJnC8ZGD7cfd/Wuf8ATDXdbmeeRVjDnJK7scqPb+9+lJ4E1&#10;Qw6feW19IcsuBuwMDn/4qui+H9tHJfapc2I/dLPKShI5wVb09qypJJ3Zpds4/wCLNhuu1KIHtAf9&#10;aoxx2OK8hksTPeqlujSFv4QMV9H+ObSOfSbpVHzu20jGcHnmuD8O6Xb2d6sjx5C/xla9WnUihHFe&#10;IfD8VjpnyReW+7Hr2rlvsjLGx3DIGcV6v4l0t71nUZK9fu9K84vLb7HdPGytjpnpXWpRlsxWILSA&#10;7MkbqjcZcjG2tKKSOKIcZrNuWy5K0Ju5BE5BOKWJMtz0qOIF5Dk4rasrFHUEt+lRKXKxlJAsROe9&#10;SGaIjriptSgWAA4z1rGyHY84x2qoy5gW5eEiBic4qcXagApww75rNYcdP1psZPm5zgelEoRLsbMX&#10;iC5PyEkAdDmpk1xlLK437v4t2P6VjygBODg1V+YgfNg1h7GPRCsddJq+bYKo+X0zXN3rB5mIXBJJ&#10;psczBACc0LJl8lenvVQpqndodrAEOKlVAI8kbj60rOAMgde1Kk25cbMfjW61ViWOVBgknGO1Rz3D&#10;FSqj9aZM5PA4zTYmy4UjvjNHKhLQjXJyMYJ7+lPKDb61YlCqDg1ATxVFLURWCfw5q5EyAZIz7VSJ&#10;xQkhU+tBEoq5baX5uOKDckDGM/jVTcWNKDRZFKKsWBMT3xSmUlTzmoCp4waXYdp5rN7hyobJIc4z&#10;UW7B9T60yVSDSxKXApBZCmV88ZqSHcWDcml8nC561YtCqnpms2WWsySwBOV469apvCyda3bS280A&#10;7cCq2oW+0cDPtXPBu4GVE4MTbl7HvUQXYSQfwqV4XVfukZqtg78dea6udCJG+ZSKakY3gE8VNHbF&#10;8dqZJEYz/WjmTDQ072ysxZqQB5nXOaxE3LkbjjPAp7PJI20twKULnAHWhpCsATfuPQ/nWpp0cZQj&#10;aGPc0n9lSG0WQcA+1VoC9sWy1YzXMrIdrE93AFlwDgelN8gRgY6nmo2uy5JPJ+tSxzebg4xjjrWL&#10;U4oCtKGZjzimxSSxOQrZH0q48bSOdiZphRom+aPFaxatdgWLWyXUWHm/L71YutDW2gMkcuMdBt/+&#10;vVMXDwAsOPaq11q88qFRkD61kuZsCnPI7sQeCDUcU4HVP1qeMeYuW4Peq8sYHRv0q7NbgWCwzkHF&#10;VpGZn+9jHtQzsOAMioWyHyfyq0rgMeUFtpHXvmmSEbDg802X72aYWJFaxSLQ4XDIBjrVhdSmZdu7&#10;Aqm3ShVJPoKqyKJ9+5hnnNEjbOAuc+9RRcN61Y2bwT6VLdgKxUtzim7ivBFXY9ixkHrmoJSuc9qV&#10;2BHGCxzUrr8vSlgKkA1M2DwBRdjKJGDzxUigEqAufelmjyMCpYAEi564ouwGPCF/iz+FQbj61M2W&#10;pY7NpPb8KLsCIptUHNQlCWzV6a3MYxnOPao403Ecd6LsRCkB60/yjjrV0qAhGKjI46UXYWKR4OKU&#10;DNWZLckZB/SojAUGetNPUBoTPfFIy7cc5pJDsxTA+TjFWKw8DNBGKUDBxTmTjOaAEVgAKQsc8Gom&#10;zmnKSQeOlAJWFoqSOEyLk8UwjBI9DTQ0JS0lHehjZLGNxFTGMMMdPeoUbaR3qdHz2pEN2Ini2d81&#10;MJSYCp5z3psoyCaFHyUEXCH5eKuE8Bt34VRVsNU2TjrSsBYZt+BSLEpfp0qKJsE1Kr4bOKYEM8YR&#10;uBUBOe2Kuyrnmqrpjn9KdwuxoUHvSHgmkClj6VKLc7Ac/pWiAiqVPlFRkYOKcHwOlKyBEjSBmxVi&#10;x/edvwqi6bWzuz+FXLKTyT0zWYFuK0M8u1jtUnHSrM2nLZhSrb89ulVXmcfOOKbPfSPGM9vesJJy&#10;2A1BgRggc+uabbs284OKzrW9ZeG5B96uW04LHAzUuFgOhsbgYw3PFbem3HkTh1bnGMVxkd3tlxnH&#10;FdDo4NzIMPwBmsZRVrgauqXv2t1Dp685qpFaIOQevWn3uxHAL+vasq71MWpGDnt1oguYA1WUWzdM&#10;jHrWcknnZKHoKp6lqJuGAzxinaTcKsrA9MetbKnbce4TRvMxz8oFLaPGs4WQBgvfNaNxNH5GQBk+&#10;9YEwLSkq22tFoBoauIXyUUKfrmqBcLGmF5wM80qRM/V8/hSmIxk/xU7sCbc23Of0qS3G9celV/MH&#10;3P1qzZkb8H1ouwG3EXljPWqrZcjjFa08QlU4OKoTRGIdM1Sk7iIAnvSouwnvSbsdRSq249K6Bji1&#10;LEuWPzYppOBSxksfSob1JaLgIXHGa0LILIOV5zVS1ty5wf5VqW9sYiOf0rnqNkslltF24A7ZqjK2&#10;xsY9q3rdFl+UnBrJ1eD7PMuPmyM1ithpElhdm2dWHOO1dHaeJHnyhTGO+f8A61ccJdrDJ5rb0aJZ&#10;HyTjnrXLXpxauWbv2+JSdzbGz09ahe9LvhG3VX1axTyhKH+YcYxWZCzo5IOD6VxQpRYHU22kzzwr&#10;J5pJP/LPb/XNZGrQSWbGLON3JXFdNpuvR2VivmRliP4s4rmNY1BdQ1Myp8ykYxW94/ZERaRqDW8h&#10;R4tyHjOelFXrKxExQ4xkjNFEpK4R2Pof/grqjN+0x4ZwSB/widtnH/X5d18aWVuCvzZIr7W/4K2x&#10;g/tH+HGPbwnbD/ycu6+L7eZRGAOgFe1ZPcHuLLBGRjFVHBj+4SfrS3N2VY4x+NNh3SJkimZlqyuC&#10;Pkc8dMVJKwRyy9qz5WCsGB+bqR2pxuyV4wfWpmlfQZY/tB4W3HbgVZi8TXM48tSAPYVXXSLm86If&#10;LYA5ArobPwylrb72Vs474rGbp/D1NZQcY8xUhvgZIgOZWZQc+5r0fSfD6XemxTSglmUHg9CVU/1N&#10;eUFXi1XKrlVbj6g16/4V1BriyhikIXYo/IAD+ledioKK91hBLexwfijSlt7g4Un5iGJPNdL4T8LW&#10;s9uHkDEEDbg/Wr2t+G7zxCss9nAWhRiCdjHP5A+lP0SOfTlEUylGGBgqw/mBSniEqajErlcVqipq&#10;+k2sLPEqAAd+9YumzR6ZdZ4C5rb123lecy4baRj9awZdHe4kG0vnGamEvaaNmb2Oq0fxbbmTDqhJ&#10;PcU/xFf291CxRgpI6CsBfCN1bIZSCBjNZstvKxYM7AjtnisfZQjK6IKW0l3XqMmrdjFGGwyiiG2x&#10;jccnHapDGsTDk8mu/dagaYjCdOlLLGnkxmXO31HWoZLpUPJFWY4VulB35x27Vy9wJdRkElhtiQbe&#10;g21zUDyQliPlOcYIr2Dwbo9iLB0lUSZB3F+w74rlPF1jYWiTmNcEE4xSpSUdGBzCRSylQ7YU9SOt&#10;Jq+jxm2J2Dfxgr35pE1DEeFwT2zV+3P2hP3hOMV3xaSEVLLQ4JtLeQkrKozgGsWyv5LO4DgA7G+U&#10;n1q1e3E0ErRxOQnfPpVeGVZPkCgsaJSVr9AOjknu9dtw3yqyDgqOufX8q3fCerRaTBcW13Jv3gAq&#10;/O7r/jVHwzA5hdCCMY5/Ot7SPBsN9qJeVmYdRgjj9K8ypUXNoMseFLO33Xc0YVFeUkK30HSpNd23&#10;GmXUDRb2ZSoPbFPv0h8NqY8FifmDE9B0x+lYieIFu5/KLcMegrop1G43XQLmTpOjDTHJECt9cnFM&#10;1KxbUpyACqMO30rv7KBJIclFww7jms2805BcEICFHcVX1tS0RVjyzUdJ+zSbPfFWrWxjitwDySta&#10;fi6yNvOrR5IH96m+H7T+0JF3kg8cDpXSqyJOcvLZi+FSm2lk0cm1lr0JvDsW7JB/SsXU9OKSfuwa&#10;h11LYrlZDY6RHMFbBznnFW9T0gJbHanY9aj0ab7LPskz1710E1/by2MpYj5VOMfSsZTknuUeS3cC&#10;pfqnI65rpNL0/wC0wdDjFc5czG51ZgMY3HGK9R8HaP59su4HBHJH0q510jRJN2PM9R8KSretJIGW&#10;MnC4qHTo4rK+2Mu5xwMV65r9nFEfLCbio/irD0TwdFPdyXe0sQpJX0/Sp9tzK6N1Su7HD61o9xqC&#10;7owQKXwx4VuI598iNhepP412EtyqXrQ7AqjPb0BP9K9H0jwws1i3lISWyAfoSK5nilF2YoU7tx6n&#10;E6dp6s6qnDgYwelbF14KhvoleRC2OevFX9U8Jy6QnnEuh68kf4Vo6Rq6CwkRvmYZ5P0FcssSpO1y&#10;lT9m7SOY/s6105DGyhSOBzzWFrWlG/hWOLJBNadzY3XiXXzHATtBzhP91j/7LXVaz4Um8O2EtzKD&#10;iNGI3e2B/WuZ4jl0uP2bqXlFaI8xXTUsAsMkeSO560mqwSras0SHhRgYrdhkGr3qnaPvY4Feg6f4&#10;Lje23SoSrKOOP8KxlieVWb1OaKctbHDeBl+3WuJI8v6V3vhzwZba7rLWzxE7Npzn12/407wv4eis&#10;L1wylIx3NdR4d1e00zxG8cTBpPk69T9yvMqYmT1iacttyl4r8C23h6NPs0ZDE9zmuP1NH0+2aaTd&#10;sGBx7nFeq+PLvz7YTtlQATzXF6nbx6roBKgEkjr9amhiHORLPKvDXiWTVNTAKrtUgnj2Yn+VfY37&#10;Ivw88I/FHxrqWi+K7AX8LabLPAn2iSBxIJkUlXRlbdtc8A9M8V8heAvDub+4LDAwB8vuGFev6Xrt&#10;54M1Cz1fTbqSw1C1mE0VzG23ym9/bjGPevdg17RN7CTSP1f8EeBNE+Hfh6DQ/D1mLDS4WZ0gMjyH&#10;cWySWclicnuTXzx4A0C//Z9+M/x08Z66y2Xw6v4bbW4bxfn82SRpCwVeoYMXXHfenTmtD4Mftq+E&#10;vG2nwWPiq9g8Oa7GoWaSbi1lYEYdZCcLnrhvTrXi37enx8g16XSvCPhjxLZ6lojRfadRGl3CSCWU&#10;OCoMiEgdztPftxXvOrS5VJPYbdzJ/b1/af8AC3xa/Z60jTvC+oSm6vNVSbUNPnjEdxBFEr4WRMkK&#10;WYxMOTxX5qw3zyMVfBPc/icfpivoX4weMIPEpspLPw5p2g6bpdlFYwWdlEQGWNt+6Q5JdiTyxOSA&#10;B2rwTTNGk1Z8RqQFOM9zyev50qdSMrzbOepsaOjeFptZbcFPl7scVr674Ss9M08b0Ik9d1dL4dRt&#10;KjEOB0yc+tc78Rr+UQKCRkkflzWMa0p1OWL0MklY4EyPbytHG3yjpWtpMs0hLFzmsaNtzeprQs52&#10;tgxPGelerUirWZRo3UsxfHmkfSpfMeS22uA6juetYkl80kxycc9qvrfiO0K5GT61mqavcZRnjVWw&#10;CcVcsWUTjcccisySXzDk/pThckNnjNbuN0SdLqZjS3DKeawor9458jAxSzX7TRBPlqmIC7ZXrWMK&#10;dl7xRrzapJPFglQfYVmzTAnLU3Y6DBqvOC2PrVpK4DmbJ4GKFkZTxinLF8meaWBVLfN+NaOyKZLH&#10;NMJI2Q/OpBHUdDkcjkYIB47gV+if7IP/AAUfl8M6dN4e+MGq3Wp2qeWLHXVtleWAchln24Lr0IYK&#10;XzuzuBG389YrVpTiPn3rT02xlM6oSyZ64OM/Wud1EmEZNH6X/tqft72uh+FPDkPwd8eWUur6hc5u&#10;5bGKOdo7cKeD5inyyST1UONoxjqfzg8QeOJdd0eC3mtLeO73zyy34Dfa5XkYEl5CxxgLgBAoO5iQ&#10;Sc1Z1nwpaWVgJ41RHPLAKq7vrgCsCx0gXYJLk47g1HP1LuzKk3OBuJY/3mOSak3yqqgZ2j0rQutO&#10;KTbQeldFoejQNAfPzmhzTQrmDZeJJraHymbgcDcKz9Q1I3km5tuRxxWv4q0yC0G6PI+lcvGg6knB&#10;5pU4waukIu26FH3dT71sW05uF7AD0rPjC+Vu71LpkipEwGfxqJ7CZspGrL8uSfQ1UTSZtSv1jVdh&#10;JwCKk02ZzNgDIz3rqNPCWciTsuTnOK5VswRmX/w+ureJJN/BH8VYrae9o7xy9VPUdK9D8QeJRcWy&#10;IFC4HpXm+p3NxcXcknRMdulXSn3HYu2l1Fjy8AN60nltZ3fnjBVvWsvT43kk3Vd1JmSPaSRgV0OX&#10;YdiPV7iO/YYADDPSorCJopUV3YIewrMExWRQvLHpXSaXpcshSZ+p7dq56knYC3daekMUU8cYMinK&#10;nnOa1Ym1TUI4DdRgxqDggEA5/wD1Vo2GltKUUDeBziti9vYbaxaB2CMg4WuPmdxGfcXqgKdwD9wO&#10;lY8+kw6jeNcOPNkOOScdvasO9upmuX2k7SeMdK6Hw4Jnt1duvP8AOuqVT2cUx3Yl5pBhthuLbAOm&#10;elc/faPHJFuCnB7967u7lBt/LYZLCsi7gVbdYsHGOvesYV5N7gebWzpv245rWk0+S4jBVaqPZ/Zr&#10;zIU4967PTgjWq4GSeMmuz2yK5GcdJoLxjeQc9aS3TY+1lGK7C/hBXaOp4rFn0plLMc0vaA0TWlrG&#10;8fA+asjXrVLcM3f3q3BqDWsgTjisTXtUFxJtzyW5pKTuQR6PH5sh47dq6FtHjnhUSqdmM8VmeFoV&#10;lkbrwP6129zZsbIKo7DFDqWY0jgb/S1jU+WmH7Cn2ulstuDcrgnpt9K6VNIkvJQXXG30p2u6eYrZ&#10;NpORxyaUqlkXZHNxeHYLy4UBWI9jWs2mfYwEiUkKO9WvD6MtwMgFc45rtI9Fjkj8xgcMM1kql9ws&#10;jk9NjRgFkFTXkMFnEzlcHtUdy4g1UxLjANP1XdKEXAIPFc8qlnoJ6FCGVrtDhPl9hTJ7KGJNwzvP&#10;PNdpoeixx2Q3LyVHX6VymtW7x6nIir8gY/zqPaXKkkkirbWRnfHOPam/2LJHco4BHzA/rXSaHY7m&#10;yymtebSwWY4YAc5AyPzrGpNuxmZ9tYE2y561pxWgjtiWGcVl6tqQ02DZxnGd2citfQb5dSsiOCSK&#10;55N2AqwpFNOEBIPtXKeLbeeG+VEdghauqgU2+rFeNuep61n+K54W1GJOM7hSozfNZiJvDemyGFNx&#10;YjGea1bzTBO+AOK2dEt4xpyY6kVRuLswXAXA71u6mgHNXnhbe3JcLz3FV7Lw0iRsGUl/rXSahfuw&#10;RQoyfQVPp+nS3AeQdTxiqozs+ZmsZJI8Y8X6QtpdgxlhkdM+5qr4f0c3+oKkwby89q7fxh4Wu5NZ&#10;jwpaIoCcdc5Na9p4YSxVMZDjr0rvniYxjdGbs2WI9FsdL02RliHyoSCTXk/ia+iu7iRUUKQxGV+t&#10;era262mlz+Y/Jjbj8K8Uui1xdOyLnLE9PerwT526ktjO4WIzIN43beATW9fSQpDhD+tZ8GlyCDzM&#10;EHGaoTXDMQp6V6yiqmzEWrW5MThgeQeppbq689ss3PtVOE5+9TGYBzyeKFTs7oC0HABAre0W+jSP&#10;axFcukjsTkDHanLO0XQ4NHs77jNPV5vNudyk7Qe1QRzuW444qO3l86VVODmtgaWEj38gY7VD9xco&#10;Iz5JMpz1qs8rEHbipbpVTPJ64qGEKJRzkd6uCVixo3HHOD3qdYmI6k0SbUckVJDcgYXA5NaJCZPa&#10;SSROreh61tRWuoa8rCDbhB1IOaZpuniZPMPbtXX+Htd0zSbPE2EkXgn1ySR+gNcc61nypXEj0b4K&#10;fsV/E343/DDWvFXhwWbNZXf2O10+5lML3rgAuyu4CBVDD+I/dPfgeTabqPi39nz40JfSWVtB4o8M&#10;agwktLuNZ4TJGWUh8HDgDkEHsCDiv2y/ZB8LJ4Z/Zw8DRiMRSXunJqbjA4a4Jmz06gSAc9lFfm5+&#10;2Z8Ndc+JP7Yvjjw94T0G71rVbqS1Cw2MJPll7VMyOTgIoOcscitE9EzotofoL+xz+1C/7UXw4vdb&#10;u9ITQ9V027+w3cETl4ZH8tHEiHJKqQ/3SSR0ya+bP+Cr/wAKIJ7fwZ47s4SmorO2kXc4P+tQjfCC&#10;OnDCU5GD0HQYr1z9l6PwX+ydpfhL4MX+rC5+IXiNpNVvbeziEkccjRPIcuONqpFgE5Jx0wa4/wD4&#10;Kp+NrTTfAnhHw5JIPtV7eyXoUfwrEgAb85P51o9hPY/J651C6MpR5CVIxzUKktk9xTr+WOScFc9a&#10;YDgECpsjFMs6bNI0+0NiuqsI/MCh2yfeuOtHaGUsK1YNRlyAMA1lOFyjf1SxDR8HjHY12vgHwvo1&#10;zpxa5jVmI5Lsa83/ALSeTAc9K0NP1nyXkXz2jXYeAeOorlUGgNLxlplhYPKbYKu2QBSp7c1hjVBb&#10;W+AQSepNU9V1ESggybxu9ayprsFTjnNbxWmpJ01reR30LKwHY5FQy3c9mxSKZhGw5BxWNp195YOB&#10;z2qa8v2Aw6AA98VRJb8mK6GAvzdSRXReGYbi3Vogu2M+o4NcvolyqXyBmBQjOO9dpBr9vbOiLtAz&#10;j5646qb6CN/wv4Oh13UpzfTb1A+VUcKw6e1dfbRQeCpntY1YxtnBZsnBGO2Owq7oelxnwlNqtjGw&#10;vVXfnaCpA3Z9/wCEd6q+E9Cn8f6lMbqR4yjEfJx/Eo75/vGuWzTUTdJWBNftdReRGALZJ2npVjTN&#10;FtpRzHhPQ1pw/DpbHUmDc7SVB4+bnrT/ABD5VgPJhba1YzqzhoiTk9ZFrbC4MfOEPXHpXj3im3+0&#10;3YkTOAckDHNen+ILCWCxnnZjtdSPxwa4Y2g2h35rfD1JRWrEYUWgrcwqxDKfrT28MQqhJLZ+orVn&#10;v0jXYuBj0rFvdbdCQrL+NdiqVZNWFZHP6pYmwuQFOUPr1qS21BomCgDHvUxc3825+cdhUGoWfk4K&#10;g16TSaSl1JRfu7tJLbLAE1g4VmJAxj0qY7miw+4VWU7GIHT3rSMFHZlpE4ORjAprIOtOjZW71I0Q&#10;KcZrQZUYtnrke9M3ndjircNuX3ZHSqc4aOU8UICUMQMVKqhwAePpUKqSAanTgA0WAUIEbGSfrWlB&#10;aRNFuyc+1Z2ec1PHeMqbVAI96l6bESIbtBGwA/WoAcHIqxc5kOT+lV1GWxQvMkGYseTSZxzSyjZ0&#10;/WlKjA96odxpcmmljUgjU55OaYFBIDZHPagta7ksa8ZYHHtTthblQce9XoYY2tzmpI1jWMrWMm0x&#10;lBGI4IFPdto6CpDbkuSBxTJ02EChambZXIWTqOfahAUfG35R3NWreJRg9ST3rRS0S4UIFw1KUkkW&#10;tjJaZCNoB3CpLaUQuNyrg+tXbvQzbqXOQay52yADxjjisxnYWV9bLZrj75HNZUl95l3hlXb9KyrK&#10;42Y5z7GrkNzFI+CPxFTKFtUI1ZbaO4IwoC5qhdWUEDEhTn3NaJnSNNwPTn2rHubk3Ex3YC+1ckJT&#10;e4xFuUTggfhUEsqSZyMfSmpam5nAUk5qxf6eYYM9K6o+7uBVWFGJIz0pggVJN2TTYJiFIOMiiSRm&#10;PQYrW7A6CPUgunrGcdDise4snl+dWJBpp/1ac+tPF+1uhXAIPrSAz/LaNiG9aswuI1wDnnvTDIJk&#10;Zu+aqCV1fGBiiXvKzA6zQZ4MkzAGo/EF5bjHlgAiueW7aMYU4FHmfaWAc/lU8ttwJZ9TVoiuAD04&#10;qtE3QkDBqKaJRP3wDUrsoUDPamlbYBwfORwB7U5rAsmcnP1quJdvTFS/2iduO1DTkAsSAEbhUN5G&#10;u7K5qSa4POAM1CQXTJ70JWAqSICCajKADvUsp2sV7UwjNaR2C4wIG45qfyH8nkYp1pbl5Rnp14rX&#10;lt08n5ST2qZSs7FLY54HaM96swktGT3prWw3EZOParVtGi/LyfrUuatcoqIrlvmUYqw0COvI5rTG&#10;n7yD/DihNHkkJK5OKy9oBk/Ywi7hkD0FNHXFX7tvJjCEDcKoICz07szuxSoQnPT3qIje3BP0qzMu&#10;Riizs95JJNVzILsEtyy5xzTbeSVXwcflWoAqDaetElmAN4zmo9oaEEtqXiLMO3aqoiVelWJbshGX&#10;04qurFhVXYDvLDqetCQDcM5q3Z2jSrn+VTfYn3YouwKEhWNRjk570DbIpBqS505l5561GkO31ouw&#10;M+6twBu5qmpI5Na16VWKs3AauiOqAVJMnmrSKrpySD7VT8sZzk1NEQD15qkBMbUAcZNSQW/JDDA9&#10;qngcMRmrMiEIWXGDWHM7gU2QBdq/SqEiFWOema1bW2aViT69qhv7XacCtIsDNpV5YU1i38IBqWKN&#10;jgn1qwHbBUkQO4DjFMG4yYAGM1qQ6fuh8w7gcdqQnG5RP3sVIwxEcComIEhB7VKGBQ0ENWKuSGJx&#10;UwORTJBzSoe1Ah4bb+NSxK8hyAMCoSuSD6VLHcGMYwOaAJ3yvBANRsobrS7t3PP40ncCgQRwLnPa&#10;nuyIuOoFPx8mPSqkiFyead2Mhc5dvrTal8n600xkE1oFgaMN1JqWJyD2pdg96VYtvrSshlxGMsZB&#10;AHHao1tZJiVCkj2qa1ReAc4PWus8PRQANwrcH71c8m47COUtbEM2Gzgda19Mt7dCwkGOPWrFxAgu&#10;XCDknoKybt3jl9KnnvoMkv8AYLrbGOK09Kd7UhxIwBGCDWGhZpg7fStUXGLfAxmsJ9hF7UroyRkh&#10;jurAlleVMNyRUzXL4AbFQswLg9u9a0o21ArsrbhlRigYjbIJU+1XX8srVGZV38E4xXQA97l2GM8U&#10;inIqJeuKmUcH2pWQEgk8tRjr71KJFeME/eqtHEZjjn8Kle1KEdcjoKTQECBmk5q+sJyGBIJNQ20T&#10;bsuMfStQwKY+DyKylsMtWtiWh3ZJbHAPSobi1AB3jDdsVagJih4J4Heo2YynJrGEm2SzDngIk7ha&#10;hZGTlRke9a9wiMpXvVNwFGP512puwJlZfcc1PGi5BOfwqIr82e1TW8ZmcL/KlJuwzd05YyoJ6itU&#10;W4kTdyPpVLTtKkKdG7YrbjiENuUb72a45z01CxnQxtHN8hJ471FqNu07guMEDjFalhCGlJJwM1qS&#10;2MTpu71h7QDg5rco2Sv0zVqyuJIVyAAR7VoatbMxwqjA9KfpNj56EMB+FU5qS1IuU3vZ7khS3Gc4&#10;qxFxIrPjJ4NW5tHCyErngZzWbJcbZQhH3TjNYtJ/CFz0Oz+xXVgiSooJ7iuNvbaG1nIiG1VPer+l&#10;l7lFKEjbVPUImF95eMhhk5rFJLYsfpV/ItyqkqVLAdKKljtkhEZKEHI5oqLXCOx9N/8ABWmAy/tC&#10;eHsdf+EVth/5OXdfCsjG1O3kgcc1+hX/AAVH0X+0vj1oUoGdnheEfldXRFfBvijThZTuAvAY/wA6&#10;+hhJbMb3MREN0xzwvtV5P3a4HT3qO0TZDnGN3NSVbSMyrJGWlkCg9+TU2k2QuLlYyT8zBT+NTt/q&#10;8DhgOTUuiny72I9GLjn8ayns2Ukj2nRPDUMOkxsE3ERr1rG1u0uMOIoM46ACu98BGLV9PtoWXDmN&#10;QST15b/AV3N38PkhtvOKjaRz1r4yeLcKup2OSqJRXQ+dfDPhSS7uTJOm13OAD0HNd2PAtxFNFGrM&#10;ofAygxXTadoVtY63tm4TJwMnrmvUNN0yG92CNVYJ8wbPSqr4tySZNKN72Mq00XT/AA/4XggnjEkg&#10;RQTtGSSQD1HvXj1zHHc6lNIkYjQ4OFUDsD/WvZPEiT+Y6TDKp93kc4I9PoK8W1e8a01GSOOPGeB+&#10;HFclGvzXuXiKl0ojdQvYpbPyvKGQetUrYwqQWwpxim6lcfZ7bcV+bGa4+01yXUNQMGSoB9BXqQcr&#10;XRwHfX3iGJ7Nk24AGK89vtV8y6dEA2+vet7W8+SUiGDjtWXp/ht5IBPIvXP861pOKXNJgY1jdyCQ&#10;kkEe9Xp3eZVKgZJofTArkIuMGtCDTJVgR+3FdHtVsmAg0h76XYrHPtXS2uhf2cuG5/3q5u11KfT7&#10;/duwv0FbQ8SS6pLsBx/tYFTzXAsT6jLbbhHI0akc7D2rKuI21VvnY7fr1qe5lQIVxlsVU+1NbDJQ&#10;49Kj3UBi3djJb3iKgJUmuhi0/ZBgbs4qeK38945JE461rxQlxntitPbW3KSPN9WDwzMMEMeK0fD2&#10;jIvlzzFuDnGRU2v2TtdB89G9Ks28cs1uqxg7TxxRKreAmdNbXltbHKHAfGc+1dlHNbxaMbm3YecE&#10;JwDx0ryG/srq3jABIP0rovDF9cLB5NwW2MACD3rgVpaiIdSvpNZnKzyMgAx8h/xqLRtKD6vEAcgY&#10;wfx70viBIbLDxjaWbrnNanha33ypJnktx+ldsWo03YR1T2/lKFzg+3SpINNE0TEMc471o/2YfJ3y&#10;HOKzTq8NpP5KkA5xXnU0r3NEcr4h0U3JaPBOO4rA0i1a0vFUbtwOK9JuBFMjyDG496yNO0mF7wyP&#10;gndkc+9dlwsR36+WucmsqPZLLlgOOa2dcaKMYOMfWubN1GI2ZGwQDQpJbFc5mawI1mcpwecY9awb&#10;26ngs5VUZyp6/SptT1YJc5Zuc1XutUilgYFQSVIrVt/E9iTkbK+aK/DSKN2Sf0r6O+HFsL+O3iQY&#10;D5BJ+rf/ABIr53WzfUNVijt48uxIAH0NfW/ws8KPpljC9wmxxk5P+89ZYtr2acdDWk9U2ZviTwfb&#10;tLl5HRlbPykDP6UyQ6V4d00yNt3FdrZ9/wD9Vdf4u0qOdWdPvA54Jrw74mmS30mQCUqdyj9a8zD1&#10;pc3Je53XfxRHJ4ei8QXUl3bswTd/DjvkV7D8PUhiuVgmOdnP57ia8Z+Gmo3tpoLO0JljPViQOjMP&#10;Q16z8MbK413WfN6Z427s9j7CuGvVcKk0+gqUpKadiT42TRG3ihs+XYDGB/vf4VwHh2Bm0t/tG1Jc&#10;AfmoP9a9w+JfhlbHSVleJWnVSyY5xhXwa+d9Z1Oay1mKBx5cTPgn6Bsf+gisI1PaLQ2xdOakrnpH&#10;w88MxafqLXLkszeuMdCP5Guu+IGirr2iTojEeYpXC9skZ/lWRpcqWulxSRNuckgn2ya7LQLYajYF&#10;W+bIwfY5rzZVZOorMVGo4e5HroeKaH4Ia0u44lDNIp6nGP5V6ra6fFa2iiZyMKAR71DIseh6tMHX&#10;LBiAfxrpP7Lj1LS1umGBtDZz6111LyOyWGhFO8jz/XoVaIi3clj/AHa8vhj1TQvF0F1cKxWVlXHP&#10;HK8/pXUeGPFUT6tLFOwMcfUE/wCxn+da3jXxBpt5dQyQ7A0bBiR6Cs6andpo8Gc/esjd8RySX/hV&#10;JmYFmj6d+UJ/pXn+oapc2Pht1jUbtygZz6ireq+PYGtILeJuAQMfhj+VWobYa3phHG3hunvVUouE&#10;m2RdnF/DK8uQ7M8YLPt6g+jV2fivUBDZoxwCWAA/A1X0bS49FkwqhQCBnrx0/qa4T4jeMfLura2i&#10;P8QJGB/cU/zJr2KcpVZWiQ3qbloXu4pGLHc3Jx0+uOx+lKlj5krNcyM6sNpJOSfxNUdB1B0sPNfq&#10;V9KhGrvdTlVbAHPQV0pdxXZ0Op2Fvd2DxckPnriuXTw7a+HbVpVcksehI/wrXa8Z0QBvu5yK5PXr&#10;65vblLfcRGG5GBWsG9h77ly41eCOBpCOnQivPfEmpnW51jGAAeo/H/Gt/wASPHp+l7M4cn17VwUN&#10;yPNZ+mDXsYSil71iZKy0Ni00mOEbpGJwOMVV1GNZMCM4x2qCXVWDEA5UU6xik1C5G3v1rvak3zN6&#10;EQTbKLWrKd2TmmS7+Oa9AXwhGbESOmG2g5ya5TVtMFsxEfOCRVRrKbsjaUHDcyYT5nX9Ke6lORRa&#10;W0g+9zUkysep4rrsgsiGPqWJrc0m3MnzEcVkxRccjiuj0tla32x8MBXLUbSIRQ1ELGGrJdwGq5rU&#10;kiyEZ5+lZ7wtsDUUndal2LP2jEZ4FV43Lk4OOagaUgbQamt4w7hcYyetaS2A6zR2itAN5BBAxmn6&#10;jrSW8gdUxzwcVRgg+eEP0Bxkmuv1XTrD+xDujTcVzuyetcDSbCxy1/r0t7EsUrDZtz8uc1U02/lh&#10;cogXaT1NZapyygEgHjmr9o4gTDr82eKvRIOhrXMghKyyNknsKtwaq8kYMeAB61iyQXF7IAQTGOnF&#10;XvINtalRwxrmlNLYSZQ1q+a9kMfJbPaoG0mQRISCMqK1dG0Rrq482T5uc10E+lmZgirwBisZV3TX&#10;ulHIQWkjR7NpzWha2QgjyylfrXR6fpsb3HIBqz4g0uNkPlLj5T0NZfWW9xWMnSVtlYljWxM4ZAE+&#10;72JrnbbSJ43zkha2pHS2tlVzlqPa32GVrx2kBUkY9ahuLOKS0KAjcTnI61bj0t7xS3O09KS10G4S&#10;Ul2JXtUqdgKGj6T5ZYMfcUmvaSBCZNxzz06VsoiW84VmxTtVtjdwYiOUx0pvEWtEDzmxi/0rLD7p&#10;4rpotXZR5apgLWTa2ZbUnixyCOK66PQUSHeUwx75NXWqWsKzZDoPjVrK/EZUHPrWr4gLX8n2hBw+&#10;CfyrBg8Mf6UZtuQDW49z5VmYyOQMCudzVw5WtWYskqSlIVRQR3711ujRLDYKNp38/wA64ewLNfSs&#10;wzgjFej6Gqy24Z17VpUmp2iaKLZBHuckOigeuKfPYxyxg57VH4g1BLGJsJz2rM03WJLmEEgge4qK&#10;cUmFilq+gCOPzOp9BV3T9NNpYKzL68d6vXrGSTGOPWlv9TjisgQm0gElq2sVdmDcrmRjkj2rM1G+&#10;AUKeMCq2peIQZ8I4HPoKy9av99vvBySKavcyH7FmctnmsLVtMzI0gY5BzRZ30zE4Jx9KdLdmYuj9&#10;SOPrWqUr6iNPwK7Sysu3JB/rXrX2DFqjH+70rmfhr4UjjtTcSLyw65PqK7S5uoY28kEArwayqO2p&#10;SOallNsZDtGe1crceIfteqC0cKMc5/E/4V2muxxwrvUcYJ6153pWmjW/EsnlLyB1BPqawhPmi7ln&#10;V2yxQsoTqTk11ttLJPZ7Qv3V4IrDl8OvZSQhj/CCfzrtrG1jg05Rt6r1rmjJ9y4LmZ5ffab5N887&#10;sdwPQ9KsWTJqMgBB+Q/w1r+JtLZrWWZRXK+ENVVbp4WGW3EUSejZnNNM76xbO2PoAMDFQ6logZzI&#10;oyTzzUlqCbtPSt25ti8QK9cVjTbauxx13Oq/Zz+CNx8aPiJZ+HYpmt7Uo1zd3cQDeTAvfn+I5TH+&#10;9X3Za/8ABO34WWkR+0Xev3Jxy091D+fyxAVy3/BNvwCNK8DeJPFU6Yn1K9+yQcciKJQTj2JfH/AK&#10;+s9D8Raf4nN+dNuhdJY3cllcsg4WZANyD1xuHPtXvYfDwlHmktzTlR+Wf7Wn7IQ+DevibR/tt14P&#10;vkHk30xVjbzjdvhkKqBzt+U4HUCvnrw/Zf2TE2X4B71+wn7XWs2uhfs9eNJp9Km1WSexa2gtoIGm&#10;InlGyOQqP7jENkcjb71+Nmt/2norC31OyuNMu3jEggu0MbFeBuVSuTyGrzcZRdOVoLQykkjRsyt5&#10;qrMrE4Pas/WPDUt3rKysz4VuMU3whcB7ssTyTyfwrvLua2Vd5xu65zXk2cGQh9jCtnYxl2IArkxq&#10;0eoai2zBwa0/E2ryR6TIYegRiMDvtNeeeAEuLi7leQk8jqP9ph/QV1U4uUW2Sz0tlt1QO/3l6VNp&#10;upbA3lgbc85rnteFzbtHhiFb2HtVuDNugAbg81EW0rAa95ewgNPIqsRxg1yMutyajfSmFcRLjn8K&#10;1NXcGyGDjJ5rHhgGl6fcOF963hFPc0gkzjfGOu3D3JtnKgYwcZ7j61j6ZDHGm5sHIzzVPxJete6o&#10;82OpAH5AVU+1SImCTt+lfS0aSjTSitzKW50F1qSRwlExjGOay7SwbUmzFGazfOeRwCeD2r1b4f6Z&#10;B9m3ugLepNW19XjcqEG9zz++0GeyPzKR+FY0sTRykGvVfGtxCJ5IlAB6CuButOMz7l+pooV5y3CS&#10;tOxnKcp24qvIjM/tV6SAxcYpgQZA7V6ANaD9KtfPuYwSRluorqr4G0tdoww9T1rnbP8AdahEqNgZ&#10;HFdNqsYa29DjNedVfvq44pWucfO5mLZ4xzxUAO0VfgszIHJ+aq9xCIiBjHWumEk0IjMhcDPb0p0U&#10;iqfmOB601FHNSJHljjBwMlTVgd78OPC+o+K55kt/kjQHLEKR093WqPiDwXqmn+NLfQriP/SbqaK2&#10;jOBtYuU2nAJ5/eetb/wU8aaf4au57LUnMdpOWlEu1m2t8oxwpPb17123w31GD4s/tT/Daxtf9IsD&#10;rtgTlSu9FeNn6gN/Af6Vyqnyz5i4JXP3F8OaRBoHh/TdMtl2W9nbR20af3VRQoH4AVc+yxhiwBBJ&#10;zx0z646Z96l6jilrQ2seLeIvgh8Ota/aJ8NeO57z7H8QdLhkkgsob1QbuLypIt0sJBYhRKSGUqc4&#10;yT0r8xP+Ck3xRn8cftPavpIYLY+G7aHTbdVJwzBDLKTz13SbeMfcFfqyfgX4Z/4XkfiqEuP+EqOm&#10;HSNxlBhEJYMSq4yr4XHBx/Ovw6/aF1J/Evx0+IGuv0vtdvpkXOf3ZlJQD6ZNBE9Dz+KJWbJ705oS&#10;GG3n61EjkMOeM1dicFhn1qWzG1hlvEFkAfoavsscY+XrVK8kEZBUc1At3I7Af0qbSetwJ5pMN1qu&#10;78kgnPSlb5uvNNIVecU0kxiIrMeRx1zRhcEAc1MHAQ4qvFIqzc1VkBp6VYyNcRNs3DOMCuv8ceEL&#10;my0e2vI4laJlAbaOR94/0FY+i6rFaSI+AduCR612viTxrZXfh4WykieRQVTrjgj/ABrjnKSnZIVk&#10;eURQ7YYp42O4gcdxkZ/rVwwyiHzXYvz37VDZoRMEZCpAxz0rSvi6We0DYPStmwsemfC/xwLGylsb&#10;qeRoHTYAS/qfRSP4jXoPh7xhY+ELqe4hKvHMxfEuTjJBwOnoOtfLWniZ7jcoHyc5I612n9uyS6cs&#10;Un8KjHbHFcdSlJy5kO573e/EqC/vY2iAyw3YUPj/ANBNcp4j1kXN6kwc89s8V4/Z31xd3qxQkRyA&#10;ff2iuunumhjZJ5vMkXocAYrGcGBp+NPE4ex8pSv0/A1x41OG4t1DMQw9DWVql7NfvtDE59qoxW80&#10;Z5JrWnTUdwH3MpeWR898CsqSF55M5NaUy+WhzUFrIPNr04JJCZNaWgt8HJyfWtq0tYrsgyn8BWLc&#10;zkgDqM0621QwH0qOSVR7kF3WtNhRlEXU561jz6Ltt2kJII9K0Ptf2yYOQSFqC/1P928WcD0raC5X&#10;ZjW5ziZR26496sx3IHBqN23D27VEkRc7u1dBZfF4YwSoU59aozymSQkgfhUw2qmCKhKgnOKAJY3J&#10;QVIpDHmo0GFAFKBg8UDJ1VGOATmtPTdOEy7m6e1ZEHyMSe9atrqYgi8sDFTJN7ESKOofuZig+7jv&#10;VQEA5B5qa8lM77jycdaq0RTW5JJjzSAePpSyDoBRH0yaR5ADmqARVIOaGUs2Tx9KVJMnk1IjKxwe&#10;aC1sSpM6R7VwQfWhZnyMgYqzDBG6ZAx+NRzRKnvWckrktu5Mt4PLwAuaqzSmRskAfSoj8p4pHY4z&#10;mqSRJNHP5eAcYrf0q7i4J6iuWV95+bmrEFyYW+U4FZzhdXNEdLrl+ZYNqAdK5630qW8bPODzxT57&#10;3zFA3VsaRfJBFhsbsVzr3dxmFPpzWdy8YJwMHmp4bcqN2OauX8i3F07FsEnrWtYaZFLa7mIJ9c1T&#10;qXAxWDPEwJ7HpVKQ7UIPXFas8XkuUByKy7pMSAds0oMRb0dtrKeO/WreqTrKmFIPFZiFoIWI6dqq&#10;pcsZMtmqaT1GLHZPlmNNkfZ8uwk5rRScPGPWrtnYRXAJbBOKzbdhGOqlkBPFRSEDrg1d1C2EU+1W&#10;+WqMsYUdc5rSGu4yIdCR0zUMhGeOtTKQFK+pzULQkNnFbWsIaIiRk0LmNuOtWoVDR4I+YVF5RLnN&#10;KQDCpc7qrzZyeD17VoeWQQB0q1HpomTPFZN2GYiIXAxT2i2NgitBrVbWQhh3qreuAc96qEriImXP&#10;JzUjOBHgVEGzHk0zeDgVUgRFKrM+QKfbW7SuAavQQK6DK5P1p/7u2+bGMVm5W0LSLi6abe1Mh67a&#10;z3vmjUABSD61ozap59vtVuo24xWW1oSORkdRWVm5aiehXabnoOafEQrhgageBhn2qzZRCQ4NbOMe&#10;UV2aK6kuwKcA+1bml3iGI5HNcpIiRP71et9UFovNcvIWivqEXnXTnJAz0/CoY7fB6irSSi7csBye&#10;tRzRlJchsD0rRaIze5WlDF2GO5q3ZyCJOQKgkKiTHvU0QQqQRTmkkANKLi5yoNXJrny4sOuGpNNt&#10;UMue9S3cCzz4OCKxsjUzFVJ1OflzUTRiMhRk54rQ1WwSyG5Tgemar28LsA55HWquwFt9Q+wqVYcV&#10;bj1JGHmdhWddIJG5GTUAWT7ig4PemmBpz6tG4+UZHvVN7onJVRkjvUX2Ty1zjNJGrFwuOKtyQAth&#10;NfAg4H0FUJ7NrRmBOTXQW9xJbvtxgHpxWfq2WctjBPenCd3YDKG4jpRhs5qQAlcimHfnr+ldQE0F&#10;yUbDYq5LejYAp6+tZZRic96lijLYzzU2W4HQaVGJI8knOM0zUdPZ2yrHnmmWEjwqADgYqxNdnfk8&#10;qKT02Ax/7PlifBHFW/sgWLjNXZbkSnPGai3jGO1ZuTAq2NmzTfMPlrXnmFtAUwOfWoIZAg4qve3A&#10;l4C8ipUncadjOuICWMgzimK+0e9TyXB8spjGarEZOa6RPXcUtk80BgM460hGaMYBpCsieFTL9ac0&#10;bxnkA/WpNLUNKMjNaOpRRxwO23B9c0Gb3MkT57D8KesgPNQAAjilAxWiQyz5xxjAwaFxjnrUAYji&#10;lEmOvWnZAT/L600qCah3H1qSNwetRcQ7bUpAwajpQxJFK7AnhcgVZt75rcnaxBPbNUxx9KikILcD&#10;n61LimB02lJPPIHABycZbmtbXvCiRWK3K3BabqyY4Arn9K1V7NFAOxR6Voap4puLm18sKQjcMx5z&#10;WXs7SAw2nCKAMHHelS7O4dKouxGQOBnOKI2O7npWnKuwGnKBIu7ofaqrOVOBUomXbioXGearYBhk&#10;PSm5NL1pQo9KpbjETk1NnGajAAoLHPWm0Fi7ZyCJskCrVxcKJFbAzjpWYGIA5qSQlkUnriotcRde&#10;YOmVAqOKWRJDtOQeuaji4GO1TWnMhqJJNagaUVzviKnAOO1OWRYomz+FJHZhfmI4NSPbo64HOOgr&#10;k0jqgM13MsmVHPvUMq7sKxw2eMVrWlmPOAIwCa6az8HW7SrM/wA44xyeKv6xFBY4VrC6CgmBgn96&#10;ug0DQEli852bdnoMY/lXfXFhai0WIxqyn5Rg9DWTcaXJokHyLuVyTgVnOvdaAWLNY7dMMV7AVHqt&#10;kM74iSSOh6UWOmvdqshbOedvpVqSGWLcCpIA4rklO8RmPFZycDJGeeK0I7S524xkVeigV7dXzh81&#10;pWt2kcJUqCcVjzoDl5Lf96I3Bw3c1WaNtMudqHKNzlqv61dM86CJOnoKzzI91IqyAll74xW9PURN&#10;Pcyqpwo2t/Eaw5PLE53nnPat+6mc24hUYAGDx1rNOkSXKZijLEcFgKqElF6kFzTdQFsdqgEVNfSb&#10;LsPIu2RRwB0NYkStYT4kBx71fuL2W/lYWy+YiDJbFa+yQNjdU1SQopRM465oqOG9WWCRHT96MjJo&#10;rSNOFtiYt2Ptj/gppqqWPx10WNkDb/DcI59PtF1Xwvrsa6hcM2OpJIr7G/4Kr3jQftEeH0XnPhW2&#10;OPf7Zdivik30isS2fxNdih1NmVrq3SGPaq4xx1ql5yL94Zq3cXQmJ96zreI3175a/lW5mW1iZl3Z&#10;5b5j9K6z4XeER4r8aWlpIhazjKSzMCQSolUEf985FVtT8PHSYolyWJA3Z7e1aXgvxLP4N1qO9t1O&#10;wkB1XoRnJBAIyPxrCp2RofRd34e0jwlbWM1lE0BAwU3s2Rx6k/3j+ddNJ4st3tFAO+PA+U9q8R1f&#10;4l3XiFomEQRcYA2EAD/v4fT0rTsdRmmtBEsh3P79O9fHY6haVwU0tjqPEF3bPunTCy5+6Kl8NeIH&#10;a1kjZvL4yPr+NcBqdzdWDM85LKeASc/56Vt+Cp2vp4iy70ZgMNyOWFcKi3HUqMmnodc2szyKVnA2&#10;jO1sYzXJ3elwz3kk8uAB0Br2mz8AQ3Gh290+1yUVsMAerV8+ePtTk0m98reUT2OP4V/xriov2k+W&#10;BviKfI4vuZ+rxJdyvEHCjOBj0rJTwL5LG6iLFqdb3ayqsgbcSM5rv/Dd1Bf2SRFV3Kcngc8CvTVW&#10;pS0ZzYeKm/eOGjg3f8fQ2kfrT7rVILe3EEYGemK1PGwt7e5YjCDg4AwOgrgBdxS3pLP8pPy811U1&#10;zq5nKMoy8jWit2lmGE2r3960prqOCAQqMkcY96vWWnGS3D46gGsqaNLW8MT4ZyxbJ571lTvOfKgK&#10;9xpnmtmZOfyqMrHpqbo1BFaerXwCccGs8Mt1bbMAmvQ9lJPcCHRkfUbpZJfubhwK6STT7eZlV4wE&#10;B65NUoIF0qBQAC1aNjvvgd2QKzkpNqxSKes6xZWSbFxwMYzWTYeKmvLgWq4XJ+8B+Nc14wb7PeOo&#10;c5+tS/DuBb7UVac4OTye/BrV0pcvMyHK0uU6bxLbqkQCJh85LZ7Vp+GreBNPDu2So3Y966HxD4dh&#10;u7QtCAzgdMVws813pimN4yigHpxXKpXjynQqT+JnXx2UOrMpKj5e4pt7aR2jogA4yOaj8Fyve25Y&#10;NjBGcnp1rI8bXN7baxaxpnYz4yp9xWGsdBSkkg1vR3uNmTlOuAa2vDlkYHhznaCDVqSwk/s1JHGD&#10;jpUGk3JiY5JOD3NHtWtDKG9zs7y+/wBFaMHDEYrz+506eTU9wkJ+YEDArWl12NZyrN17Zq1YhLm/&#10;hbgDcMn1rWnqXe+wsel3IjG4nBGcUyPSpUl+Ulcmu012e1sdNR1UbtgOQPauN0zxNFPfiIjJLY5r&#10;onPk3EcB491S60+58tGz9QP9j/E1yUPiB4g6sM9hXpnjTw//AGnP5iqPrj6f4D8q8b1KLyr94+gr&#10;ai41OhmLPdfbbr7vOeKu3lg9tZCRlOcZqjZKINQiZx+7BB+tdPrWoW11p6xgAArg4FbytezHct/C&#10;fS0u9agvZreXy0Zv3mOB8pFfRmr+N4tP011iaIXAUbSv1zyPxNeTeDdRtrHQZYLWOMSL/CqgE/Ow&#10;/wA/SpdPtDe6gHuN4Uk5DHiuHFOD91M2pna2Pia91O2nkl2YCMentXi3xS1eW8vvsUbDDTYCD2Zv&#10;8BXsyfZbW3KQjcGXaRXkfiTw9N/wkZvTb7kUMwyMjOD/APXrgw0OWVzotLufQXw/0bStJ8C28ZXy&#10;2YHeu48/vWH8qPhj4iifxDPDB8wUKTznGVJ/xrkra8uo9EY72LNu2oCeMMx/rWf8PdWGl6+s6hY3&#10;nlRWUcdMj+tefKi3KTl1PRnUj7tkfQOtRf2uQtzl0AwB+Y/qa+XP2g9IGl30V1Z7lIYE89/nzX01&#10;bauJ9LSV2UHYOf8AgIrwT41vDrPlQwlZJCwzgf79RQSVVPoXiq3tYpmh8OLq51Lw6ZJTgqWy2P8A&#10;aNen+BdSV3ktAVK92PXPWvItH1B/D+mPZNmMfNjbxnJJ/rWj4Bv9Ri1R5UZmi56sea4/ZJ1JPzPM&#10;jK0kz1DxFo4klluXxKwY4JPbPtXJa78QZtI8P3EEbbNjBBhQcAbf8TW+moyX0ro8m0EcrnivKfi9&#10;ew6ZpzKhG5pEzjv8zf4D8hXTSpOU0bV6jZ45pWrz32rTtCz5b72O/GP5VoX13eWd6wnZ2jIxkijw&#10;daR2GpF8BweuRXceN9MtJdLDptDA5yAPQ169oqSVjy1uzzmPWD9rjAPVhx+Nel2PjRdD0bdJjJA4&#10;NeKvIya0Ej52kEYrV1t7y8toUy4UHnk10Sw0JySYM9M0Xx2/iaZ44yF54IHpz/Sud8T+Epb7VYZ0&#10;JyDz+QH9BUPw1077BcmRuDzx+FejaiFMcbBQDnqBXOv9nb5BoyLLTkt9M8uUZIX6VgW3lW964UZB&#10;BGM11sw3Wzg8nFc0mmGAy3DcjBxmqjJydmJjzdpbO3ofXtWUjSXuoNiMbQMhsVnGeaeWULubngE1&#10;0mhPCU2SYWVRj866lDk1Lp6uz2OA8bQNKw5Y44IH1rmbLRLq/dlhhOBXuFz4Tt79C0igAnO7FXtK&#10;8NWdnE/logwOTtGTXZ9d9nBKC1HNK9lseEf8IvfJ96L8K1fDGj3KamI9uwjGeK9L1SeztpWUIrse&#10;CMDiqVt9mtpvtOwDPfFEMbOp7tiYbkfiaG5sdLGD/COw9K82SU3UxU9QefrXqniDVYdS0oqDnjvX&#10;kp/0e/fBx8x6fWuvC6yKqNvcuXMEFvBuA59c1jSSB3wOlaF27yrjbx6VkJmO6VTzkjivRi2zK5aI&#10;ITjgmtXQyYg5JyfeqyRrOAqgAj0FC3Bhl8sEg98GsnNS90CvrBAny/zZNRzSIYVAAHepdQnScjIB&#10;x6iqdw4CrgCnDRlFKRMOWFOinaNweopsj7jili61u1dWGbK3L3QiVz+7HQDir+oahLJaR24uGMfQ&#10;rgfzrB+1YVQDjFS2snnyYJyR2rGULK4zsdB8OWk9sHkJ3D+HNOvdDhN0uxMKo9T61n2l9LYoCSwH&#10;XrWrZ63BdQO8jbWB215120yXsXrVLaCLa3Bx0rO1iNI4DKhzjt61zeua0Vuv3MjEAjo3Wp7fWBfQ&#10;KsrFSnGM9axlRmveRJu+F7q4mOCm1D6CuytrbZbtJj5s8Gub8N3NuQpyAABwK7BL22uohFERnHOP&#10;WvOrVJKVmUmcmLlorjbEuxvXrXZab4YfUrFpZZGyM/yrHutMW1aNii7j3xzXoHh25D6Z86Bcqc8e&#10;1b0lGpuM4WSwIuGtyny9A1Yd7oNxc6sIxkQKPzrsNQuYjqbLnAz2rYs7OA25mkC+zEcmspRUW7Ac&#10;lBGbL9yRkY4FV9e1GXTbQyKozj0rXeSO51jy0VW59KpeP4khsAqopJAycexqLNtGijeNzy+98TyX&#10;cy4fDE84Feg+F7Ge70USAfM+fm9eTXjZOy/KsAuDkGvdPA+tQtpkFsCAyqOnuTXVXgoxTtqTFWdm&#10;celi2m687TpkMc5PGMf/AK62TrKXMqxJgrXTa74SN8pmQ4ODyO9cQ2gXOm38RIOzdWEm3HU6XCy5&#10;jppSLWz3dOM5rHsruLUyw/1hzj0rrLzTI7vSmBIV9nArB8G+Gxas5fDcnr9TWPPYxvczhYi1vXJT&#10;Ctjj8K6qwuEt7VRjFYfiWQabfENyCRjP0FRyajts1bJ5HrRd7kXaNnUIYtQj3Om4D3q94f8ADkV1&#10;b58tcduT0/OuW0zU/PbY0rBfTNdfoviCKyh8pU3EHGa6aU/5xXH3enR2jeQ+0j3NY+vabGdInjTn&#10;CMFOenFUfFOuXN3LmBTGfXpVzTJnv7BUkJJOc571MqtmB4zqdnPaSOz5AB4NVJ72UxAM2VHbAr0X&#10;xroh+xOUQcZ5xXBWumSTW5DDOCeTXoQqx7Aafh7TY7uIuzlfpUdlokuo6/8AZkP7tSWJ9gQP61Xs&#10;b+TSVePbu9jV3w/fSS6qCkjJK3XBxxkVU5ezjzsD06C7/wCEds1hGJAOB7VBbRXOp3f2gg+WTkgV&#10;PJobzwxySvlTjr3rWtrmHTYVRcYIwR9K8qdX2j0Kiruxh+LlNvp/ynGQQf0rE+GlklrdSXT8uznr&#10;6YFd5Lpkeu2JLKpAz1GetUNC0OOxunUKCgJ4A4oU0o8qN+Xl1YzxFqryXCCMBOAM4z3NdTp6i4sI&#10;EL5OwZrlvEFukLh9hPpW/oEMzwxyEEJtGBUozjK8rITWdLAtZF3fKR0ryTQNMKeIZW5VVlb+dep+&#10;KNcS1ikQ9SMD8q5jStHBgNznBk+cHvzzWd90EzUubyOyuIiGx0ya62zuIbuyjYHkqDXnsSx3uoLB&#10;I+SDjLHNe2/BjwEniv4j+EtCZPNt72+hSRAM5iBBkyPQIjH8TWKlZqPcyW5+nPwS8ED4Z/BTw7o1&#10;vbu1zbaetxLCx5a4cGV19fvkj6YrR+Dnw9Hwu+Hei6A00lzdxK0t7cStuaa5lYyTOSOuZGOPQYA4&#10;rt1AHAAFKoAI4AIGM4r7GMbJLsdIjRgnkZ56Z4r8f/8Agpb8Sx4t+P8Ad6ZapH9l8N2kemNOB80k&#10;p/euSfUGTbx/dNfsDLII42ZiFVQSWPQe9fz4/FPxBeeNPE+ravfSu95fzyXNw5YndIz72JPf/WYH&#10;sprjxU0uVdyJ7FPwrqqxxh2xnnn8KrXXjnUL2/SKJh5RkVSNo6ZpfDmj+ZZg7iM55zUkGjW2m3KE&#10;EN82ckV4UuRTlzHPE9P0nThqehxCdceZGN3vlFz/ADNR6P4astKkIiQgk/3j6k/1rU8Nyw3NgiB+&#10;FXgduwqbakdwzkAKvtXGqttIsoxfFhdWiRIgV5/DpWTcXD2luGk5zzXTSXEGpXZBwdnY+/8A+que&#10;8U6e15LEkZKrwMLwOtaQmmTHczo5m1mZYFbYhHJFbep6K7ac0SZZmGD71nro8ulojxgB663SZ/Pi&#10;V5lDKPSuj2sYao7oRUYuR5Gnw3u7/UQjxlI9wyw3f0Qj9a6Gb4P2ccYD7i2P7x/+tXoyX9q9woii&#10;4zzkVleLNXKYjtRhug28GiWOxDVonG7N3POL74WWVsMxltw/2jXaeEvDtna2e3nd67jVWzF3cEGY&#10;Mc9dxrMudVn0q92+Y6r6BiBW8cRVrLkkdC0RznxGsTaalKVc8f8A2H+JrkVvvKjbPJxXWfEC8W7Z&#10;pNxJPqevT/AflXACTcxB5B9a+iwn8O7OOe5JcXTyZYnj6VWMxYYzUs4Hl4HFQCIlDzXeFy1pjA3s&#10;TueQetdpceVdW4ycjHauM021muZlWNe/UVrXj3OnptO7njrXn1YxlOyZpH4Sq8/2K4dUb5Dxg81U&#10;mczufQUjPv8AnYZPvQrA5xxXRCPKrCGbSgqUqhjII+8MHnFKkZlYd8VFOpjfBJqwD92pUhFyo2g9&#10;wM56/Wvpb/gnXo3/AAkP7XXgRHG6Cya4vHx28u2l2c+zlD+HpmvmWvtP/gk1oX9p/tL6jfOo+z6b&#10;oFzKXI6O0kUY+nys35VMti4bn7FxqVRQTkgYzTqRTlRnr3pag3MrX9Vj0LRtS1KT7ljayXL57hQW&#10;PP8AwE1/Ot4i1g6teXEjHc8kpLN3JJyf1r97v2l9cPhn9n74kakh2SJoF6qEnBDtC6Jj8WFfz845&#10;z3JzmgzmPChyNvFWYk2cnnFMtbcvGZB0Ao87eSvpUSMWSXK71DDgiq2/bwetTCXdxVS5OCacXoAS&#10;XJTJzUZvA3BOKiI38daqTZibpnnoa1ikBoxSvK+3Py0NCS+QelWtPEZtmYgbselMZyw6Y9/Wpe40&#10;T2b7HBPJXpU89/mdX4yO+Koo+3NK+GTOB19Kye4jSuNQ82BdijduzkD2qR555rZFf5j9Kz7QhVyR&#10;kZ6VpRXieWcgfKazmBo+GPDU+rXqxxIRuUknt1rd8T+Bn0WCMybizqDnJrU8BeI7SwjeWRVwqHgD&#10;3qh4++Iset3ccVv/AKqNQv0xXCp1Jz5UBxMkk+gXKTON8ZGAB1p154imu7ovnaD1xSalqkd1Eq4J&#10;I71kyuHfAAH0r0IRT3A14dRKt5mRjsMU641ghc7QD9KxhcMBjHHpiliZ52wfu1r7MZoG7e7GCB+F&#10;MysAJA+b1pwRYoeD83tVZyWODyPeqQF1JUdCcc1Rmm+dh2xT0JEbYNVwM5zzWsdCbF6w1BbYHcBh&#10;u1UNQmW6mLIMCoZlJIwcAUxT5fU9a0tqUGdowTkdqdHIB8q8A81HIfMxg9KWCHMq5JovYC9Bpkt4&#10;jFM/L1qnIjRSGNlxjvXX6TPDYWr7sZb2rB1SeOW4coBgnsKzjK8rAigrAKBT0QsfanpCCvQU4Db0&#10;4xWgmJjtSFiWznmn7x3HNRbG9T+dBA6SNVyAKi2D0p8pORzSDqKZUR0cOVqKWEDmr2PkqqxyTnmg&#10;qxAkfzVOItozTGbbzSvIWQc96RL0LMUxUEZqOS4OetQxsSGyTTGOTRYaHtISciplQOvvUEfDgnke&#10;hrQjdGTIUD8KB2M+4hMRBBxULOc9eKsXDl3PJIqHA9KGFgSTaATzWzo8P21wOtYrKWIAHFbmiXIt&#10;GGRggVlNIRY1XSgj8MQfrTYr6e0Tb5h2+mBT9S1ATyk561n3M2epzWMEmRcsXN6u4lODVBrppGO4&#10;5xUbE4PNRdfxrWyRdi3LdkxgKcfhVUsSCPWmspAznpTcmnZAWYblUTB5PSrcF48YJQ9sVnfZywBq&#10;3bnYcGuee4ENzdvJIS3Wq7zscYNWL1lDfdH5VFEiyLwo49q2hsA2FgT8wyaSWU7uOlE6+WOBg+1R&#10;opdc1QiaFz1zzVhAC2T1qlv8s47ipEnOOtJq40XCy55HSpY9Q8gdcVmq7MxOT19akaPdGTWfI2Mb&#10;d35uJjzxn0qvOVfqM0eVznAz9KjKMe9VGPKNDdx27c8UwIVOfTmnZxSGQYNWVYlS9ePG1sD6Cp5G&#10;E8fzc5qCytfPbpkH1rR/sp1Tfzgdqxm4J6kvTYihsfKjB/Ec1N5w24bmmy3PlxhCTkcVWjJklxk4&#10;9KTs1dCG3GdpK8DvVaOcxkbTg1o3EXy47VnMioxyAaI6rURKuJn55NJPEQME5HpSJIByBg+1E10M&#10;Ybk+9MYW155OdpwaZJetKTk5NRxpu5A60rIFccD8q1SRJLCjzN1q59juIlDdVPPSrWnwRrtJxyM1&#10;0aGCS0C7VOFx0FclSZrY5O3vjGcquDVvzGYb1XDetNkhjWfAAA9hWpFAPIztGfpWPOM5y/e4uivm&#10;EsqnOMYrW09oprYIW2nHanJbJKHTqSCKdZ6KYixLE5HAzV86AoXES+btXketXILUNEeOakuLFIWH&#10;PSq9xeG2XCjj2qLgTiBNuCuTRFpjMd6iq1pO9wcHNbdrdi0UB+e3NZOVpAZxgUzAOgBFV9asoDbM&#10;+75h05q5qU5O6VBge1ctcak07SIzEgds1ph7udwKqMQ7Ln5c0p4fnpRGuW3e9Wf3bJkgZ+lemAiW&#10;4ZQSKUKEfFQm4IcorHA96dk+pz60Es0YZOAPQVMzrIu3HFZqy4A55p0c53dTUyFEnX911qSNhMDj&#10;5DVQzZ6nNSwBp22wozSdlqCmSI8kb4zuHrirltEjtllyTVVi8bBJYjG+cdKetx5TgZIpWJuVNQiK&#10;SkjhfSqlWruQyEnJxVWtUNDkAJpWTgAcUzOKcuWYcmmUathAsaF8c+tQX1287GLd+lPhLJEx3HA9&#10;6os+Ji3r0oECqUGD1owT0NSgh+cU5QAKdyHuQYwOaY5+Y1ZcDHSoQAX6VoAKrEA5NPiiIOW5FSgD&#10;HSlpaCCiiioELuPrxUTlSwFSVGgy5q+gyxbYDDdyvpmtae6j+zgYGe1Y8Rw49KdJIWOM1mIGI3Et&#10;zSrtJ4GPxqPdjrz9ackgB6UDJNozSs5xjNM80Ubt1Utxhk09DkUyjJHerGS0YBqPJ9TT1+6KAHA1&#10;NH84wecVEBxVmED0qWJkgtpB8wY7fSpIpFglyRxUguQi+WeT71RkPmy8VjJX0EbNxqyNCqpgetR6&#10;XMzzq0jApuxz0rIKFXHpnpWhbKGXnOz0FZSp8sWgOys7WBpP3aszdQV5xW3BeTQxMsfGeuQCap+A&#10;ZIYnczlQOwYc1a8RX0NtdobUhlOdwFePUi4OwBbRzNL5jE5q3canNcFbd4wEHV8c1W06+W7ZRnb7&#10;Cta608Qr5jNkMO9YNsuOxVW5TTlHlDex65rXtri2ms2e5xkj7vSsMbN4IAOauy6f59szZI4xxTU7&#10;KxVjHNwwu3EZ/d54Fa8ELS27MPlIqGOxS2iDFQTjOSKNP1AvcGBec0ou7M2Z0l4kFyBIoOO5qhd6&#10;nEshkiAya2/FWkG3tjMVC55yBXCxnJ9vSvRpQEby6kbxQoUZxzxXoPhDUNJt9KAuDEjL/rN8oGTg&#10;Z+lea6dKkbDG0N33CpL9Xvg0MbFVb7xQ45qnT1APEc8N3ev9l5jHcUzw9qP9nB42QEHsapSAWbbM&#10;Y+lRxXIkmYj0re5my5fvEJnkiABfqPSiqF6SULKSvHairjsXFaH11/wViYr+0l4bwSP+KUtun/X5&#10;d18aTMPs5JUE+vevtH/gq3bef+0l4bPp4Utv/Sy7r4y1JfKgNd0di2c8zySTEKcDPatrQLI2V75j&#10;Krn/AGhmqGlR+ffIfevXv7Ggi0/zKznPkJOX8R68t4I4toUsOWA5z6/WsqOf5QijIzyTVfVQonZh&#10;1bpVW0kk3FP73FJ+Zmb41J4Qqq7Lx2JFafg/xnJDraRXbnywSOST2NTad8N7m6tYriU4SQBgfY1b&#10;vvh7b6fFvjk+cDJrxK+Jw8n7OW41uekavBaa7p8UaEeY4DcDkDHX9am0e1/4Ru2jmHzRxHJLEjnr&#10;2Bry/wALeIm0y+8uRs7Pl/DIrutZ8TR31kdv3Nv615U6bpuy2Zpex6vZfGuyudOi02MJFIqYJUsf&#10;5gV5B8RdJk8Vl5Ygq7ScFBjrj/CsPwTpcEmrPcSLn5gR+teo3rW1vGrhcDjNea+XDVLw3CVRyVme&#10;Gnw9q2jwhEy65zyT0rqtC1OTT4QQuJccivYNlje2YULuYoDmvJvG1mlrLhF2gmpeLlXlZmexx3jL&#10;WJNTuGMbt27n0rlUjuHlVcAcjGO1de+kQpbtI33jnNVtBjhGpJn7qtXv0fcg0gO902CSy0ZWd2Zg&#10;g5Y57Vwmqai0mqO7/wAJIBr0nxRqls+lFU6hcV43q9zvcsOxNc+FpylU52Bd1bWGk6HH0NWtFuJS&#10;+4jI9D0rmbeTzZK0vtX2WvVqu7sB019qJnwASu3nINdforRGyU9ynXvXlsSSS7JPUiuwtL97SxGe&#10;gFcNW6tYqJzXjDQnumaVWPXrXP6FfT6PcjaSWXOMn2r0VroXkLZ6EV51rObTU+OFJNdcXzQ5BPc9&#10;m8G+JzqEAN0Bu29q2r/SLPWH5UYI6YGK8t8OXjOEC9TXpdjcLDaqv8RGK4qisaxqzgrIq6Lapos8&#10;qBB5WRkDjHWma08F9e28iwhhG/UjPcf4Vefy05k/iPFPjt4pLtdrbc4zXEx8ttGWtUmE2hzhU2lU&#10;bBHGPkavONMvpl1GWEyHBdvvEnvivTtbgFpo9xtk6xsf/HGrz/QNLN5qFxIqb23sN/pyaUVe5DKW&#10;qO8N0CDufPNbFlqVydiKArDuvBqFfAmueItbW10ywutUn3ALDawPI36cV7d4L/Yr+MXjF4Fj8Njw&#10;9aswDXWtS/ZiozgnYCzn6FPzranCc9IByM85nFzdWSLJPK3yjguSOlc6ltBpN6JgxZy2TuPevvDw&#10;n/wTcLRwHxV43eUADzLfSLFV57gSybvz2D6DpXrfh79hj4R6PFH9r8Oz67JAch9UvZG3Y7lEZYzn&#10;vlQPYV0fUqk9x+zZ+akup293BnofavO7v4c6x4h1RX0rQ9S1UscBbCweTd7cDNfuL4b+FPg7wbsO&#10;heFdG0kp0aysI4nH4gZrrto9K7aeCdP7YKmfhk/7LPxRvrSNofhx4oO7DK39k3A/mgqnrH7Knxfs&#10;bF5f+Fb+LG2IWJj0uRtuB6da/dratLxXVChybl8iPxB8MeCdQ8HWROv6Re6bd5OV1C2MMg+Z+zc1&#10;R1LxHHFM4gABHSv3C1LTrXVbKS1u7eK6t5AA8M6B0cZzgqeDXyt+0H+wT4M+IOlXmr+DNIt/C3i9&#10;U3wJa7YbKd89JYgMLkZAKY5IzxmuCrgLzcw5LbH5s6Z4gvTeAuxCf3QTiupv7+K9tQWUbu+BXO65&#10;oGo+CvEl/oWuWMmmavYN5U9pIm0ofXP8QPUN6VH/AGgxTH8I5rl5PslRqWXKdh5yjSgVZgxB5B5r&#10;N8JaXHLrBld2Ow7hz35rGtNezaNH61FpWvfZ7uRc9cf1rJ0AUrO56r4o8R/ZNEaO3JXbGRwcdFb/&#10;AAFeRaVqU2oeKJWugZIlSUgHkAjOP51u3+qG8tXjXrjNedQzz2HiBG3bfb86xlh7I1rTvoj0Px7q&#10;At7V5Vj27DnirHww8fRXcHl+WokwQePc1z2uyy6vprRE5O3rXEeGLKfQ9dRf4CT/ACrCOGvBnJc9&#10;xufF0kOoMqqBljyPrXnvxSnn1VYxuOGlXjPu9a17cYRnX7wXmuDv9RlutSVZvuZOK0pUfZLmJbYl&#10;q5sp97EqPQVt+I9XefTwoJGTjGfaub1fy/tFb15HHJpxPpz+ldE1dxkJHHWUBXURIygksOSPeujv&#10;dSjW1C+WmR321laXJHJqBT0YVe1+wVIlZfvE1vLVobJNC8RmxvFOARk8H6V3MfiaK+gU4AK84HSv&#10;I3t5FlU+lbWjXEjzSR+i5rKtQ0RJ0Gu+ORbzLDH8uWxxketadlrUOp2f2c/eYZ4rgdRtWkvhu6V1&#10;nh/SZg0LD7uaTpWSHHc6C08MJBbvJgEnkHAzWfa6f5eoMwAJHXIr0FYvK0+NT3HNYM3lhnVfvCtJ&#10;r2av3OmVuUz5bydj5CsVHXANRS6rJpsRRzkPxknmrQITLP1zgVV1LS1v7Z9vXGa5zAzBYQXcxl3t&#10;ubnGeKr+IoRZ6bheOvNZFrbS6bqBU/dc1pa4H1KIBemMVpDSaA5OyvXnBiLHB9TVDUrEQzbsDJzX&#10;Twaa8KKPQYp8ukSTsp9ea9enUsBx9pDtj3t8w9DzWBqlvIk6kHb7jivSr3S47WOsbXNE+1oPL6c1&#10;vSr++BxcN/JbNgu2T33GrT3KMm4ffP8AF3qpqGnyWcrL68VZ0TTXmY56V3u0ffAp3dwVIwTUCrJc&#10;dHbjnrWhq1j9nlz6U3TpBGWLdOlXCXOrgZ2HiY7umKtadCbtyucc0t9MsjsB1xmrnhx1jmV27EVn&#10;UbUW0BvWngf7VHnc24jiorTwdJFfuiu2QRnnpXpGh3KT2oHYgZrTtNIIuGkb/VkYH415FSrUKW55&#10;v4i0mWzt4vK+Ygc5rkLqaWCXI47FR0z9K9P8cutgDHF/d/qa4bTNNN9P5svY1NKs4xbmNkul+GDq&#10;FkJnGHbngdOa1rDwJvuVUBmDdTxxWpaz29hu9hXYeD7iK/tjInWQn9Dj+lcdTFVG7R2IML/hDUso&#10;ljiDLxhmBwa09J8OLpo84ySNnn5jmtXVc2xZlf5VJDVwer+KmTUTbqcg8j86y5HU1e4GxqV5JdX0&#10;aiRgvoGOK6KfXpdKsZIYlVjzgsPaue0S1+3yeZUHiMtFeru/1fFVDR2AVLm5vLvzZFVQTzina74u&#10;msbUwo5GB0yfWq8eoQxQ4X72OPrXF6lePfagEPTcRWMacp1PIlnS+EdbuL/Ugdx3En5snPQ16Fd2&#10;KatAEkAc7ejDNc/4O8Oiyt0nPQ810M+ox2dyg9sVo5xTsjSN7HlPjXwYmmMZ1GMvjAA9D/hR4Rnk&#10;i2Sox+Q4PNdv4ukXVrVol+994fl/9evLNN8/RdUeOT1rWMvapxfQHue86Trz3yKhUYA5o1OzgkiD&#10;ty3vVLwTOt1bKw6nGa1tUtVMzluwzXKrm0XoY0kkwhwgBXpk9al0q0miy+Tg84rEm8YR2twbdvug&#10;/rXUaLrEd3Av+2Kze5L3OI8dr5twu7G7I5/Csqc/Z9PTcd2R3rsPEWgi81AEdMg/pVq+8OQyaaiN&#10;94DmrQch55oxIkZvvKTzntXT6VqVrExySSD61Tj8OytK0Nt90HBqD/hDrq2vG39Cc1oLkNeZorzl&#10;Ru+vNYaeLBo961swBUHqa2fNj0u3/eV5Frl0dQ1p2j6EitqdD2pmeh6t4nXVYHjjA5UiuPtdUS2u&#10;XgcAc+nFdF4J0ZZUaSXoo3GuU8aRx/2xMYv4SMfpW1KnBSdNAtzWuLaG5jMi7AfZRV7wV4XS6v3v&#10;GbIGQAMeorCsg7WWCMjHSug8Ka8dMmW3C7R3NaVItRcUbRV3Y6fxN4rfSFjt441IBA5Hsam0lTqt&#10;ukjuwLAHg+tZni/RH1qBbiDpkH9DTfC0U9lCol+4mAa89wSWu45R5Hc9D06AWUGwMSD61JZIBeMo&#10;4yc1Ba3UckSt2HSnz6kiyoF64qCee+hJrGnq8ikgMPQitWCaO1s406ZXGKxr+7M0aFuuMVNY273i&#10;IB0AqkEdzivGo+fzMkqT0NXdBnSbSUAJJAAxnpxV/wAYaIbhDGetR+GfCphjTf8Ad2jFYvcJ7Hnf&#10;iK+utF8RxzQnKFwSpJxzIa+6f+CcmkHxr8T01+cME0XSmuFbPHnSkwgc9vLMn4gV8q+K/C9q4Lyd&#10;BX6Cf8EwPCP9lfDPxNq5Uf6VqEdmn/XOOPzB/wClBrpwqVWrFW2MlufaoFDHAz7UoOKR1LKwHXFf&#10;UdTpPLv2mPHUnw9+A/jTW4W2XMVi1vAxJG2WVvJQ8YPDOD+FfhtrWmiMHmQ4ABy33iDx+WT+dfqd&#10;/wAFMfiDHoPw68L+F0k23Ot6mbhx6xQLg/8AkSWKvzL8XabcKPMBwnBz+NeDipylWSRlMzbGOe2t&#10;QY1KqB+Fc3d6lMZWaQ7WH8IPFdrZ6xbQ6SElfLAdK4ZreXVrhjF0zXNCPvuVQwZ03hvxjdWsQUMF&#10;Xpk5/wAa39a8U3n2FpFGxQDhgSN361zumeALyaESjqOa2p9LkurBoEXdOnBrnn7GVT3SkYfhfXtQ&#10;F0ZGkZxKf4mJxj8fevXfCWnrrsgablgcc81xnhLwFcwu0t58m7G3365/pXs3hjTLXSLXcp3EnP6V&#10;rUpxlL3ehtBcvvMxdc8LIo3qTheKqQ2CqogjATH90Yrota1IbWZelc3c6ttDSetcNUqo77FiTQxa&#10;WLspPmuCd3evLPEWs3Gh6kHlUyIWJwxJHWvRNP1lr0qg+4T8351R8Xafb6lZPAiZK85ooPUwKOha&#10;9BqlqjLGoZ1B6dMiuZ8a2Du3mr8p9qh8OTR6VdyR4xhiP1rrbm2+32/mV2X9nO5oeGavPNdwMZWI&#10;AHY1k2tjPecQJn3J5r1h/Acd800h5GDW94R8L2+iuH8vgEGvZ+vQp09DNK7seMXGjXNnCrTJx71X&#10;O1CDgY+le3/EuK2GiySKnzbWx+VeDiXA/Gu7C1vbq5c4ezNnQtRWxuEJUFc1e8SatFdgFEUfQVzw&#10;G5d3pTT2+tbOneXMZ8/QmgQSrkjvR5J83aoHNdH8PvAer/E7xfpHhXQI4JtY1WcW9rHcTLEjOQcA&#10;u3Tp25q14n+Gvin4a6hc2fiPw/qGjSQzNamW7s5I42YEbijdGxxgj1q5OyuNbmbpnh6S5J5Iz6VD&#10;eaBJHMVPzH1NfS/7Nn7MerftCaXfS6D4p0HTtRs5SZNN1S5lS42Af6wgRv8AKfw6Vo/FT9h/4w/D&#10;WRry58Ox+I9NiGXv/D7NdqvU58rYkvAxyBt98g1wSq1U9NjTlufI95pz2wHA2nviv0c/4I8eBttx&#10;8R/E08ZZdtpp0BPIbPmPNn8ofzNfGl1pi3hlt5YZkuI8h43BVsgHIZTyp56Gv1s/YI+Ds/wi/Z60&#10;y1v4Ps+qazcSandIeoV1CRf+Q44z+NdEKkpqzKjGx9JKQVBHQ806kU7gCOhpa0LPnj9vrUZdP/ZF&#10;+JE0BQyG2t4RnsJLqGM/+hNX4by2htupJ+tftj/wUe1uDSv2R/GMMr4lvZ7C2gH/AE0+1wyfySvx&#10;Xl/0qTzKDKZYtod0JC/KPQVUntNjEjj6VqQSfZ4ivrxVC4n2uxBAIGcnOP0rFGRVSPa2c4+tLNbh&#10;0LZB+gr0HwH8APiZ8TriNPC3gfWNXSUEi5FiY7bp/wA9XIX8z6V7Bpv/AATP/aA1SJPN8OaZpykZ&#10;AvdXhfH/AHyXK/8AfJ/DqGB8vRaRKYWlUAqvPIrJuwGbaAMZxmvqTxb+w58dvhroWpXOpeDxe6Tb&#10;Qs8t3pt7bzjbjk7Awcj6LwOegJr5hkttrsSuwqFUr02nngiriCIY2a3GNzYPvUxnOBzUUjcBfelV&#10;NwrVbASxTbjzzVkNuHtVLyO/pUsR2nNS9wL1vyDTRNh2TH1xUYvM/LSA5bNZNagbGnagNNSQsxIk&#10;GME8CsW9fMskynaCxPHHer0EL3WUHRaZNBticHscVlGHJK4FG1u/OUjAqbycHPeq8cX7wVZi/wBZ&#10;XSMQxkD/AOvToWKngnFXp48W49jVTGeK1JJfM3HFBxSO3loBUflefx60eZBMkBYjBIHpTrq18tAR&#10;xzVvTINkgFauoWvmQ4/Gs+e80hnIyuEwMCq8zB16dKvXFt8ze1UlXcWHpXSNbhbkAcgH6iiWYIpY&#10;AAg0sSbS1EybuaCyUaozIFJzx603zQ3OBTLOLk/Wrsw2ooo0GQxTnp+lKzb3AHFDJ5hxTobTy5Aa&#10;mREh32YpySTn1pI+X9auvJ5MVVo5aUSEJLACcVWkUxH/ABqaSX5hUMsm7I9eKsYLOWIGT+dKehqB&#10;EwwNWV+4aC4kRXfxUnkfKKVetPRdxIoJe5EI9lOCAgnaPyoZNpPvSUy1sMwAeKNzDpux7HFTJ0py&#10;jEgfbuxQMrAZ6jH1pwUY6CrV5cfaEVMbcdqgIwcUAS20QkbAGPpS3S/Z24qSzuPKU1FcXH2mTFZM&#10;kmgtzcKGJPIzUZAb5CMn1NaOnjyoRWXqV1+8rIZLPZLHEZAx6ZxWXLNtBPSrEt64tzGf4gRUMFp9&#10;uvIYf7xC/rWkNFqBJbv5shyMjHSp0tkbJj+Yjs1bM/gwwJFsk+Vsbq6iHwVFb2AlL5bbnFYzqQvo&#10;WzhU2Bdp4I9KjYlMnAxj0rQGlvNcMV+6pIpt7bKqbP4hXP7T3zMxpT5q/SlgXYvXrV+xtV8z5qfq&#10;MSxsNvfNdSld2GUGI6MA31GaZIwHCgL9KbJJtbFNVtzZrUkdDAjt85JJ9auNZR+VlBz9KqRRPKDj&#10;oKWASS3Cp71Etm+wyRNPkEe+iM+Z8p4xxXSSL9mswh7isHGyRz6kmuWlVdRXGVxakueT1pkkIHQY&#10;rXsv3pNVtXtfJoVezsIyRAHOcY9qhnhCtxx9KnjOFJ9KiZfMcH3rpY0WNNuBDIBgV11lPFLblXjU&#10;gjutcxYRHPHWrE3mWo+tcVWHtJpFIo6lGpupNpIGTxUthDnn2qT7I1z8zdOtWIofs4J9sVXPb3Bl&#10;GaYtOI/Wln03eOvSobpt8grW01N8dFnHUDngnkycjI9DViSyEyb8AVqvY/aCT0wagI8v5PSt41NB&#10;mSsJjGMnj3pPLJfkmtGaLrTUhwhaqvcjqNhmKYGelaNrO7AJuIz71kxy4NWLeTc5b+7XPUpiL+o2&#10;BhTzAxqtbarMR5ZOfxqzcyvKlZI/dSVhBGh0FqgBVtoJJ4q3LcPEOVGK5+C6kjYD3q2bqTBp8gGk&#10;pE3LKG+oou9PjlhJ2gYGeAKb4emW6Y7uorV1GGNsD2rJ3A5W2jAuPkYgema0JotzDOSKjkhEc2U6&#10;1HqEkkUIb0Oaz1ewE93DGLP5WbOOea5G4RIpDgAk+tWZ9RlkPHQ9aqefgNnq1epRhJK7AjLntwPQ&#10;U0ybBk8g0yT71PhrpARY2L5A61ZjWTfGpAO44pjNskU10FvcRSWZDfewaALcfhiC504zK7CRR82P&#10;WudeMROyf3SRmri300SGP/ln/D9O1Z8hkZ2L/dJyKQhtbPha6EOswB+dxwSetY1X9InFvqFvK33Q&#10;efpQTI6bxvbp5SSw/KRySOCa5BJi3J5PvXW+J9UhubOFY/4jiuR+7Lj1oCI15NxxTVXcwFLL1pY/&#10;u0A9x3l7ef50qgA5xQO9XLCDB3eooJIxdZQpgc1WABfBGcVeu4utVY4uRQA7AHTiiq8y7XpU6Voh&#10;k9JtHoKE+6KWqGJ5mKXOaKKQCebS5qKgdRSNLEuaVcKc4pKCN3FMQ/eDxjFI1NWL5hTmTaM0gEHP&#10;XmlwBUbdvrU0P9KLBbQSlAJ6EinnqKeOoosZ2GKCByc0tWR/q6gfrTGCDmpgA3ygYx6UyLoKlb7x&#10;2/eoEPtopJpREkQY9Mmrd3ZSaZPGko/1g3Y9KzDnJ3px61NDjHAwKmQMmP7057+tSx2Ri+YknPrU&#10;XlVq2j7oGT2rKUrCMyZNmW9Oams5uNw4A7Vp20AudyHoBzV+y0mO1Rz/AHq56tVRjdgQ6XqvmOAA&#10;A3TI61uWti14xbOTjmsVbNLeYsOvNanh/XVtrkxHoa4q1NNKaGaUFm9u+VO3HTHFdJaytfWeyb7w&#10;4GKz71Bc4kTrVW1v5LW4A7VwbgOvYhaNw7DHvW3o1213biIop56kc1RuzHNiU9afY3kdhMknrUPc&#10;tbGreaPIkRJY7ar6DY2kVy7PzIDxWle+JBcWRA6YrkbGXz75296pLl1Gb3iubz7R41+YAcbua8vM&#10;DxS4k+UZ6Diu31u9e3hKjoa4q5czSc9a9HDu5mxDaSSsfLDH05rX0q1kii4DM3fJ6GpdMQR2yRj/&#10;AFj8itK80ltPtROHw7cke/euiZmc7q0XmNtHDf3u9Z0eIWbiuvspYJbeTzK52ZEvHfy+m7FaQAqy&#10;3AaPGByMdKKbe2PlriitSo7H23/wVBsRdftE6CSeT4WtkCn/AK/LuvnTQ/h5azaZ++heRto/hOBx&#10;XvX/AAVW1j+z/wBo7w5GOCfC1s2T2/0y7r5y8O/ES7SwMchDKBgEHkiokp9Cnuef654ffSfEV4ke&#10;VijkbC4962LXVJ79PKJC/U1W8Ua4jXc05ILSEtjPPPNZuk6on2jPGPrW6XOtQGaxaSh9/JDLjpRo&#10;TeTrFkDwBKmT6fMK1bzFwvHKjoR0rIhBgvFkHBVgw/A1NueDEe+z61b6fpaSxNv+Rc89TxT9Mifx&#10;Fp+/G1Cfw61w9lq0d9p8dvw3yjkc13HgbU0TNqCoTnknjpXweIg4yutwPHvEXh/UfDOoyOEYwNnk&#10;IePmY/yqjB4glmAjRSxJwSvNeyfETRrjU7UmOFnjHzbkUkdDXmHhLwnJNrSGVTDAjhiZRtBww4ya&#10;9iliYyo3nugOm8Mrf2sUVwiMYWXIIU4rsdJM2ru3mfu1T727vn/9VdboOh2i6JbnagVI8YJHqa5v&#10;Vr+HSLomMpsbOQpHb/8AXXzlSopzbSBrQj1bWl8M2oPmDgZAzjj/ACK8V8W/EFtW1IELkrx19zXY&#10;+Jp3115GJYJjAA+p/wAa88uvDipMZNrbgccivSwNOhvJakF1/GcskGwwsAB1rCuNfdJ/OXKkGtC6&#10;t4oISDjNcxdnJZQMDNe9h4UmtEI6lvF97qW1JiY0AwC1RXl+BAQWBJ7561l3F5mBVRV4UDNZk88k&#10;hC55x0Fd0acegy/pt+0UnCk1rXFw038J/Kuagm8qTrWyLwGLcCCfrQ6aA1NH1QQOAcDnua3L3xCs&#10;VuAF7Y61x1iNz7iOnNLfXofKbhx71m6KkI1oPERLMCAMn1qzcQJqEWXIANcbbyEzD5gR9a0TrLKm&#10;zdj05qfZKJaOh0nUjo80aZBTPXNehad4hgnjX7ucjndXi5uJZeck96vaTrk8VwsZJAHr9azlRTGe&#10;v6xM17aMIflZec1neF4Nd1fxJZaPptjPqmoXUixQW1qheR3JAUBQCcZIyeg716H+zH8F9S/aL8aP&#10;otvepY6VZwfadSvj83kR5AGP9o84z6H0r9WPg/8AAPwV8GdOa18N6HFBO21ptQuED3U7AH5ncjry&#10;eBjH41yxwrlL3tjVRurnyZ4D/YL8Y+J9DD+K9Us/DLvGGWCJPtcof/bVWRcY9HBzmvbPhr+wx4B8&#10;DmC51VbnxRfoQWN23l24PtCD09mZuvevpDGM4GPp3pcE13QwlKGyNErGdo+iafodkttpthbabCM4&#10;itYQiLz2AAA/KtJc45GDQOKMj1rrUUthh2paaHVs4IOOuDRvXbu3DbjOc8U9EA6kzVe91K006Dzr&#10;u6htYf8AnpNIEX8zXD678ffhx4ah36h460CDaMmP+0IpJP8AvlWJ/Q0uZdwPQM8HGD+NeY/F342W&#10;Xwk1LwJa3emz3x8W6/a+H7eaBgq2zzkAO5PUZ7cZrlP+G5Pgg2pPYnx1EblWAwdOuyoJ6fN5OP1r&#10;1IWPhz4haVpGotHp3iDTWlh1KwuCq3EXmIN0U8LHIB6EMKd0wNDT5dTbWr6O4soYdNjWP7LcR3Zk&#10;llLAs4ljKAR7CAFw75DZwuK1ZgSnykg5HQe/SuO8B+EvEnhvU9dm1zxjdeKLS9ujNYWtzYW9uNNi&#10;OcQq0SgyYBUbm9K7MnA9KGB8Qf8ABS34N2V98P4fifaokWpaHIltqACbftNtLIsaZPqjsuD3DHpX&#10;5kP4qfJXAbGQWz33EH/0EV+yX7feqWmmfsk/EFrt1AmtooIlPJaRp4wuB3wfm9gpPavw5ub7yJWj&#10;ZhuBILHjJz/jk/jXNKkpO5hU3O8j1IzIrEgj2NXbG7U3EbHBx71yOkXoljALAfjV5r0QudrqAO+a&#10;5ZU9TJO2p351CJ4SCQPxrMikgiuxI3JB45rkptafbgOD9DU+nai1w4VjUOlzF819Dub/AMTQW9sV&#10;2jgf3q4+bxat1eCJYjuzwQc4qzcFJlYOMfWuavIBa3wlQYCHOfXio+rks7e0upJMecwII6Vj+KUi&#10;jgaWLlgen41Qi1zz2ULgVHqF4ZoHR+MnjPfml7GxBz9zqr7o143DtnmvVfCkCS6RI90wztIxmvJk&#10;0/zp9+4E13ujXUltFL5km2L0Y4qqtP3C0ZmtBtI1MzWqMysewqMX1zq92iyxsEA54NWbnW7ae6aK&#10;QrjOASRWro9nHNLuAAFTFRjHXcovabpljbojSsAe+SK2LyO0t4EeJgQTjg1m6lozmAuCQgGSa5uz&#10;1GeaaSKNwwT+8eK53Tc9ZMR2VhYWM832h+uOKuS36284KfdHGM1yg1drGMBu/HtWfLr7tcjLfLVK&#10;PKrBzWO7uvFEzL5arhT15p9rKfLLuwZW6KDyK4W61gx7XJHHbPWui8P6rHcRM7uuABxurCrTm1db&#10;DvfUttBcTzErwg7EVHeanJZbQyk9s0+LxHG9wY1j+XON3ap5rNdSnQAZGM1zpcqsxXM6a0OogTYP&#10;rwKpNcPDdRwhCQO4rsYrGO1h8vcMkdM1mNpKfay/GQK0U9BkIiB2ybgSBnFUdY1tFeOGJN82Odpz&#10;Tr24a283aCcZHFcxpV/vvJ3nGGDnaW47muqk/aQYGt9qa6ba4y3oKuy6HObYSSEqnoVximRpCigg&#10;gyHoQetWdW1ma6s/IjjYMAcnFVR03A5PWPD0d66gyDAOaadKhhtxGGztq/ErsCrHLfyqpe3C2aNv&#10;Izjua6lNy0A4rX4HluNi8D6Vm2Fs4mKtkD3FXL27ee7ZxkgHoKmtYi2H2nP0r2Ivlp2BEH2KKfU7&#10;aJ5AuZFzz2zXs2jeE9Og0KNURJJNq5IPI+Rf/r/lXkCQKNSjlcOMHjbwa9h8JZ/s+SRpGIOPlkI9&#10;64qz1RZFomjtpt/JIgZlJH8PA612BEt6NocKccH0rIj1WEzeUuA3f3qK78Srpky8ZzxtrglJJ3GQ&#10;eIPCUmsDyy5Y9NyrkVkj4bNZWTRvIWDfNkL0rsdN1v7Sd4AEZ5Oeuabd6xHcO8CHBx0Nck5OWiDT&#10;qeYQ+G1S9+z3Eq+Xnntit3VNWXwtZpDZyYUj/Vj+KrF5YMbiQ7GLnuBXLeINKvlvIWfLxgjnHSoj&#10;F398Pd6D5Jtb1WwlmhgEUTfMVYNk55/uVz1toV9qF2ryQlWUY+6ef0FexaCsMujCNl3TbAAE5HSq&#10;VqsdveskiIjg8huK7FOKVkBneG7ObTI9jhmHrtxUHi6yuNVuoo4cqeAOM966i6eEHEbKD6ZrI1PU&#10;xa3kEfllnGMsB71yKV5AQaD8P5J4yJZwpx82VxWFr/g7+ytXiSFy5POQPrXoulyzGMSAMAecY61N&#10;cabFfyrOy/OvbvWsp8tkjWEVP3WQ+HtNuV01EweRj7tc140tZNMmErsNoG0E8Z6n+lelafcRW9iw&#10;yAV7E15f8Wr17mSCGJWZMBiyjI71zuCcrhOyVjG8LXxvr5lkA2epPHUU/wCIaWMMRMLIsoGc7hzw&#10;K5iytruzgaVWZAKw9Z1Oe+iYeYGfpgnmumlSUpXuYI6rwL44/s/dFMgOSMHdj1r1Ow16HVIywAUE&#10;YzuzXzjpqTRgMxGPau/8J6vJFbpEgkd2YjoautTSbSHHc63XtEgumZzIFxzk1L8PpHiuJoj8ybsA&#10;jvzWongfVLrTzfSSsEI4jDMOPXAHvVbwba/Zbx0dvmDdyT39+a5PZmx6BJoJlHmKGOR0C1katJLp&#10;sRh2kD3GK7OPVILW0QOyggdSa4jxbqcd5MBHgn2Oayf7s6G1yop6BamSZ3fncxOMUviaQ2KEqpYf&#10;yq5oMyWNsWlHLdCav/2emtqdyEqTnOMilDXUzXv6Hz/quuT3/wC4KFY/SoNE8LTTzCf5s5Bxtr0H&#10;xB8O2sbrz1jbZ6bTXQ6ZokNvaxhYzuY46dOa7XPkhaBHsJdzn/Dfh+7uCyiTYB3K1ynibRLe11uQ&#10;yzZkU5IPGeK9fsbdrGU+WpZj2ArnfG/ggaiftjK6O4ByAccdazhUtqHs7HDwWsa2bTRozswxhRms&#10;FLc3EskynkEgL716ro0FjYaTHDIY23MAGLDk57Vh6f8ACfxPJBeajH4f1U6ereZ5wsZTGFYLtbdt&#10;xgjODWsrwjzmS01G+DtSa6P2d4/nQZJPpkf410+u6dtsvNiTBxk4Gc1haXYRWSJMjAGRQ24HqD3+&#10;lb6+JLXMNvMQoAwd5xmvPc41HdDlO6scvHq1zFGAytEi8bmGBUmhXznVHTPmlucj69P8+tHxK1CG&#10;30UtAYweSoRgSelcZ8P9aeTWYTJIMFlOCf8AbWuqNFKPOjJbntEkbFI2Bx8oq/pmrC0jIcZA96ri&#10;ZJLGNkG75F6c9hXOzX7yXEsS/Lj/AArklLlZZs6t4mguZ/KACn3ardhcXEUOVHB6cda4z+y5GuY5&#10;idzE9B1r0/TLdU09cqFYonzPwFyBk/TmklKroiormOh+En7KHjb9pO+ubuzvoPDugWbmOXVruFpg&#10;G6lUiBXzTj1YBcjNfp98EfhJY/BP4Z6N4P0+X7WLGL99e+WIjczNzJLtBITJyQuTgYGT1ql+z/4M&#10;t/AXwh8M6ZAgjlNlHc3Py4LzyqHcn8TtH0r0wdBX0mEoQpQTW7L5bC0w/TPsafSeld4H5Tf8FIPi&#10;THf/ALTOn6E7BYfD+kwwqm7708zCVvyQx/lmvlPxn4qbUYvLhiIjPG7qDzX6D/tff8E7Nb+LfxO1&#10;H4j+C9UtItR1FImv9HvswhzHGsYMci8ZKp0bA9Tivhb41fCDxd8J54rfxR4XvdEklbZHcSwfuJDn&#10;+CTo34V41aj7/MZTR4xdpdzFkQEqx5wK6jRd/h+08zymmUjBwOPX+lWLPTVWFSVJZunHWu3ttMtY&#10;bLZKF+ZejHH41x16tkoPYzMLRviV9oT7OtoUjXktn/61eheD7RL0icoxGQRgV5bBp0Kak8SBVQtn&#10;I7+1e76JBDp2kq0YGcDgda45Rpxd4GsDSvZLcWxXIVgOhNYKs1xEUiBPPQc1ny66uoTTRxsCR3Bz&#10;ivQ/gf8AAzxd8Y9RuLfRLIG1hcJcX92GW2hzjqf4mwfujmsYyqTnyx3ZdTyODdXlR1f5VThie31r&#10;0jwb+yV8SPibFDPp3hyeysW5F3qeLZCucZXfy34LX3H8Hf2OPBvw1eDUdUQ+JdcjwwnvFBggP/TO&#10;PtyDyc9a+g412oOCPrj+letQy67vVZmlofCOgf8ABNjUlskXUPGtpZyEHIt7B7jafYtIg/StS3/4&#10;JpxRoyy/EBpCehGj4P4/6RX271pCRjORjOOtejDBUFsjRWPgrUv+CV0F+zOnxJkgYknnRd//ALcC&#10;rFn/AMEzbrRLBktfiFHeSL0RtGMfmfVjcN/Kvu3OTjvRitfq1PsM/H34r/ADxp8Htclh8Saf5enT&#10;tttNRgzNDKfTzAMg+zV5TqCzC48lMsQQDgZxX7eeLfDFt408M6poN8rfY9StZLWVgBlFZSMjPRhn&#10;II6ECvgKD/gnj47uPHM1vc39hD4ejmLRao8zTExZ6eR1LgdCeM15dfBTT/dgoo+SJPCE2rWwt2Vy&#10;0gwoVCSSegA7mr+j/wDBPv4weOJY5/D/AISmt7SU83OsP9iTB77XYMw+imv1s+En7OXg/wCEljF9&#10;h0xLzVlxv1W7iRpnPqv90ew5r1JI9jlvmOfU/wBK7sJRnR3LlyvQ/Jfw/wD8EgPiTdPC2r+LvDWl&#10;ocF1tmuLpk/Dy4lP5n6121t/wRpnjjLXHxdiRzyRD4aYoD+N5z+Qr9N+PSmSHgEAkg9B3r1OdvQw&#10;5Efnj4T/AOCXHg/wrYajp1/8TXm8aM0N7ous2Vqtpd6eyHKyvD5ziZfN8s5BToAGBINaPxm/a41H&#10;9nC90v4YfG3wJp/xS0po4jJ4pikBS5j5xJNZywsolAySokOR0PWvpjx38CfBkXjfV/ild6hc6BfH&#10;R5bDX7xZkNveacqh5FnR1YLtEYYOgUjb1616Ze6dpXiDRvslzaWWqabcQ5MUyC4geM9OCCrL0wPT&#10;OKTd0NRS1OQ+AOpfDPXPAkOrfC220O28PXbfMNFtUtlEo6pIigbXXdgg8jNejl0cKwdSD90g5zXy&#10;n+zV8GNY8AfFr436zoWkN4P8JaldR2mgaXdW7RwSzwod9yIeCsJlclSpG5SeeBje+DHxZ+Nc/wAQ&#10;ZPCHxM+G4htcNs8VaKHFm2Ohbc7gZA7MOvT1ks9sv9N8J3XiJLS8t9Gn1xo/tSW9xHE90U3bfMVT&#10;823PGQMZro0xDGAzAAD2GBXN+LLSeystS13R9CtdZ8UW2mzRWMcm2J5mxuWDzW+6jOFzk4HXvXjH&#10;7J/wy+KHg1/GfiX4pas1/wCIPEV3FKtil2Zks4IvNKRoF/dgkyEfL1VVzzQB9H0x5UjGWdVHPJOO&#10;nWljBCAEHjjnv71XubVLuOWGWMPDIrK4cdQRgr7cUAeFfHr4b+Ev2z/hRqPhPRPG2myPZ30V0uo6&#10;TMl+lrOmdoljjkUnKM4xvXrntivnfRP+CQfhq1H/ABNfiHqt7/152CW//oby19j/AAt+B3gn4LQa&#10;hB4N0CHQ01GUTXQhLMZGxgHJJrvc0Ba58jeE/wDgl78FvDd4J9Qg13xTt5EWqX6pHn/dgSL9eK9x&#10;8Ifs8/DLwCySeHfh/wCG9NlQAC5i02IzsPeUjcT9Wr0S5lENtLIxYBULHYu48DsMHJ9sGvlaD9qb&#10;4pfEzxa2ifDb4MatZWSZE3iPxysun2sfz7MLCBl8fe4kDEdEzRYLWOn/AG0/2n4v2XPhUNWtrQah&#10;4j1WY2Wm2zSquxyuTMwOcqmAcdDwM1+Xmkf8FKv2hNN1+z1C88YW1/EjHdp91pNuLd0Jwd6xIrE8&#10;5+VieK/Q/wCL37CN3+0hfaVffFP4i6jdyWULJb6Z4bso7KxtXblmjD+YzemXOTjHFfF3xw/4JWfE&#10;nwLq4b4f+V470O5cIo3Q2t1bEkAeYrusZ5OMqMd2wMkXGxDPf/2Qv+Cl2qfG34p3vhTxzoel6PaX&#10;tnNeWNzYNIRAYYXllik3M25THHJIHJQLjbgnFflxr2owXmrX8lrF5cEk7NGueQn8Ix7A/qK+yfHn&#10;hjwh+xL8CNd8KjWLXWvjz4wgW0v5dMl3x6DZGRDNACM4Z0Dht2GcnJwAoPw/t8ogDJwMEnvgnB/L&#10;H5VRlItWiBHDsD9K2bu5D2i7R0rBWYjH1rcgaM2T7mGccAmoe5KM5JBIMAjjtTJfvD6VGHCSPxtz&#10;696eP3jVS2BiIMHd+FWI5sml+z4j4GRRBF89MR03hS7hhebz8AFeMnFZ/iG5iubhhEM4Y8jmqeGi&#10;fKnr1pjfeP1rD2NqntBmn4egjEmZDxiob+1C3mIjk1HFcG3UFeTjtVeSdzNv3c1buMs3tnJbRhz1&#10;PGMVVjl28leBVu5vzdR4Y1TyK1Eauhad/b+t29q8vkxygjzMZ24BP64xWn4z8L2/hK6jjhnEqyDI&#10;BUKR+tcnDdTWk4kimaFl5DIxUj8RU2oave6vJuubiWUIMAySsR+oppaiNTTpwGBPAq1fakBwCCPX&#10;Nc3HO8ecN+tI1w7E7jxScLSuJbj9QujM3TpVZZDs6Gkd9xpA2OlaXLEEpBPFSJJnAx1pmwZHIqXY&#10;Bg0ne2gHQaNoCXQ3BxvJ7U/XfD81l84DMD1O2q+iaqbS4RdwAJySTXXa3qlrc6cFE0bPjnDA1yNz&#10;jJXA4nTox56BmHHc11M1hamxLlwWxnANcmzeSQUO457VLLezsiqGIBH5V0Tjd3JYy7lCkqvQHFVI&#10;tpOApJ9KdLk98nvV/wAOWS3lx8+B9avl5USZkxVe3PvUQm5FbfiezispgqAHI7Vz5BHUUFIsGUMM&#10;cUqAlgQKrgHPSrlv0GaYmWIjsGajlnqKaZlbABP0qJ2BGTxQUtiwkobOSBSv82Mc/Sqqgk1ZiGBT&#10;KDGE/GoS+3irD8iovKLDO0/lSAhebBFPQ5UE8U2SL5xxT2ACgDmgQb+wGafGCTnFRR9asRnHXigC&#10;USuMR5AFRSacxXzQwpksh8zjkU77Y+3Zg4rIkhaMyArg/MMVreHdP2X8TYOFIPSq1gIzc4dlVQcg&#10;k4rfsLq3tpSWkQd+WArCtezSLNjWtTFvabVwrgcZNc8njq8mtzapEZB0JXn+lN1+/iun2qSwPdea&#10;2/BdhZJh3VG65B69K4oRVGCc92WZNhqphiJliYMx6HiqGoXjXDkopArf8VxwpelIAu0kYCnPasn+&#10;z5BBuaNlHupFXGVODT7iZlxwuwBzzVW6Z1fBBOK17eFzIAEYj2BqO9sz5oyCM+orrVWF9DMxhCbl&#10;wpBAqR7fyExWnJZ/Z4w+CARnNUJX8088dq1U+bQBtjqH2dSMdasWOoCO6LZHX1qjJb4XcBn6UlrH&#10;l8kVFRJx1BGxqmrCU4JA/GsmeYyr049aty2iyEZPFVr61MKDDduKwpRircoD7C/NqBtXdV25vllT&#10;kgfjVDTIUfh2APual1SFB9xgPxoqUI8/MwKLffYjoKW3k3Pj1pY1LKcDNQgmKT0rrvFr3QNW0nFs&#10;+TyBV2W8imAHGfQGsUOT14FPiOHBHOKxqRvqBqxkKcqpFVL2b58VZgl3KBnnFU9QglB3CJyPXacV&#10;yxp6jLdtZCeLk4q1Yv5MroegxyaybbUzDEeM+lXLV3uTv2sgPcjGa1mrKwF6CVZrooSAD3zVxfCy&#10;3jlhIM/Sq9hpLtP5ueBxWpJqo06VEHPc1zlrY5u+0yWwuRvbjPGRii6uEmh2Edqn12+N1PuPCjvW&#10;A0xZjhh+daQ3IYh09UOQevOKtwQMQMHoKq7nyBu5PatzTtOaWFW5JIBNazmwEkI2dazriMc81f1B&#10;GhP3SPwrNBdxkqQPpXNA0K8IyRUpvivyDt0NMPyED14p4tNw3YJPatTMda3MllKHIzz0rrIJlurU&#10;SbhkDpmuSuY2Kgcj3NLa38sA8rJwTStdGhrX2c5BAwetRG+hWIq5HTrmrDMslr8w+aufubR5d+wn&#10;jnArNU09AKF7LvmJX5h7VXLFuoIqUoycMCMetIFzlvSvUprljYEIseRzx9aXyh60Bi1PAwM9qsLk&#10;LKQcdalh7UhIz1pgfD+1MZMZCCRTDIcng0hYE5yKWgQAE9qdsC85HHNLGQO9IehqWBIkwxj+tMbk&#10;1EByKkzQgCg0ZoNWA8dBV2G4KrjFU0IAHNTeYAvBBNZsh7kjuZex4qVFzHgnFV0kPPFO8w+lIkjm&#10;hy4+lM2bKn3buajmoNFsM8wjp0pyzYHNMUYUUxvvGrRRY3A96B+9O30qKOrMaBOQRzTERmHyunNK&#10;KkkBPQVEehoAfuHqKlDALyQKqYIOcdKdvLcUEFtTggjmopn3deKeAVUHBp6w+YMkGlcsrIu44zTt&#10;oHerK22OQOvFQyx7DyMGhsaGoMmpipIHBqFSVPQ/lU4lwvPFNCYsfHXinynOO/FQodxzUp7UEBED&#10;xxU9RxMAeSB9TUhdSeo/OgQeVu5pRbsegJ+gpiSYY1PHclSQeKmQMTBi6AmlEhBHFPkII60QKsuf&#10;mGR2zSWwjX0aYbsHpnnmtSeeZWUKPkPSsrR7c+bypxn0rpRbo0eWIG3pmvPquzJZUeJJYdzH5sdK&#10;j0i1jtZ2kbK54weKlmAU4BGPaq0spaQKp6c9axcm1YaOvk1DyoAY1yemRWPGJrm8MrKVz6ipNLnL&#10;MqyfMtXNVuY7bb5Y5AzxXNy8uhRYGYVBJB9hV+aK3uLJSD85PIzXI/bpJSpZiK1bB2bBEmVznrUt&#10;eRS2NSbR3SwebkYGORUPh/T2nk3bsEZ5q7Pq4+wvExAGOpNYdjr/ANhuV2fMncDmnCF2SyzrVrO0&#10;hUplV6Njg1y6xsszbhtKnpXZrrkd8x3psXBxu4rmtXliEjbQAa6oKzsIa18hRFRfmQ5P1rSS4uvE&#10;EcdnuFushxnrXMCbYScj86s2GtSWNwskWWZTnBrr5LkM0fEfgXUPDaCQXa3MEvfy8D89tZGlotnK&#10;VYjDHvxXQa74yudZsUhuF2KnSuZnuVZxt/OtICZrXtwnllV5yMZFFUreF5iB1z2FFAo7H1T/AMFc&#10;OP2k/DX/AGKlt/6WXdfFyalPEdkbYUcV9m/8FdyR+0j4a2jJ/wCETtv/AEsu6+IFm28txXTHVG5f&#10;umacb3bc1JawvA+c8VVjnMp9qtK5fpzVWEdKl4n2cLuGQKzpp8OT2qmrtGAWamS3AYHntWfsxHpf&#10;hRIzpoZwAzKMGup8Gsk2qC334YtzgE44ryXRPEMtvCEBOAMCu28P6ktvD9rLAS9xjPXj0NfMY3Cy&#10;5nJdSD6P1G3sLnTI4QBH5SBTuGN/HWuCvdEtmjZYU8tg2cjnNeeXPjDUbyUOWMKoNi7dvzD14UV2&#10;Hg3Xnv2WOQbvc+tfOzhKmrXLtfQdbHWIpDCFYW68BsjpXO+KFltyzSMeOua9+8qxTS0YxoJNvzce&#10;1eG/FS4VobhrcAgdccVnhZurLkZ01IpQ0PP7vxTDbgrkZAwev+Fcxf8AiYzSFlHHTrWNdzNM8nzE&#10;tk8VSjtJ58qqsWzmvsqWDpU2mzjLGoapLL7VmNegthm61LNFJ5hRlI+tLHpe98sMY5r1IOml7oFu&#10;L5ocLyQMVGltLM7GNNzKPmGQMCr1pCirgnmklnNnuEaht/DHPSpW4GbOqyqrqdpbpVwMFTCHJrO2&#10;fMw3fKPu1JG0g6j9aoRoxXbRrgVXlDSMWx1681AJ90i7TkZ5q00ir1OOM0FojtYcNzReQN1UZIqB&#10;Z28wBQWyeMDNXomE5Cn72CcEY6VD12GOspwpAYVoSWqSANG21+vTr3qpFbZddoBzWhKmwKvQ9x+B&#10;rNkM+rv+Ccvju98GftA6ZplvA9zDr8baddwLkFUH7wS9Oisq59mNfsDEwYdSTjJB61+Zv/BKi68I&#10;x654xfU7i0h8Z7YE097twJDC3meb5Wfomcc9K/TGNgN3PHGOOQMf/rrSL0OmHwolopAc+v4ilqzQ&#10;YzDdj3x0ry/47/tAeHPgL4ei1DWXe5vromOx02D/AFtw4HTd0RfVj+Ga9NlYhjg9Mdu2ef0r8kf2&#10;uvikfiN8eNcvZJvN0/SJX0uwhySsaR4Dt9WcOfxrnqz5FdGbdj1/4kft7eL/ABJbbfDUdv4Ptdvz&#10;Op+13DH2kdNoX6ID7182az+0j8QtW1JzfePNeuEZjmOPUZ0j5PQKG4HtXm+u+KGMTxrJ8oJGQDXm&#10;974hmt70lW3Hfwvfk8HHXHvXLFTq9SPaHtt5rs2ofv7q6mup/wDnpNO7n88j+VZtzrsMVszSEJgE&#10;72OOPXOSMe9cLomvzahAojJkLEhdvO7HXHrj2r7o/ZG/YJ1fxRq+l+OPiTbHTtFilW8tPD7r+9vG&#10;BBDTqfux/wCweT3FWqRakzhf2cv2HfEnx8jXW9amk8JeDS6mKaSEma9GefJjJBUEZG9jxnIBr9Q9&#10;K8Pt4L8P6DonhvTIP7OsfJtPJnujCILZRhmG1H3uAowvygk/eA5rftrZLSGOGGNYYo1CLHGMKqjg&#10;ADoBipicAk9B6V2RgobGgE4qrqN9BY2U1xcTJBbwjfLLI6qqKOpYngADqfSpZbhEjLFlwM5JOAMd&#10;cn0FfmX/AMFD/wBu/T9d0nV/hJ4Bu1voZiINc12InagDhvJhI6nK4ZumCQDnrYm7Hl/7fn7bUHx7&#10;1T/hBfC8TDwbo9+8kt8ZCG1SZMqrBdoKRLuYLnJbOTjAr4nu0keQv3Zi5Ge57D6Yp5l2nAGE4HIH&#10;bpio57gHHNUk7nJKTbNPSrhlJBHTFXLu82IS3ArDsroK55qW8vFeMru+Y9BiolFtgjUtrpJVyW71&#10;q2FysbAg5wa4+CdkAA6Vft7uRRgVPsyjsxqPmNjNUtUcGJjmsiC8cEE1NLcmYcn5TR7Ml2KqXot2&#10;5NWRq4upI1xwOM5rI1GN8lkGV9c0mlwNNcRIvMhOdtTKCtck3GRoHyoyK6zQJUmsLhbsBGKEjJ9q&#10;ot4fljXMiFR65BrU03RF8QNHZxOUjXBZwCOCSP8AGuBNVbotGKujRSXTyo3mY5C9K6rQXWK4EbDk&#10;r09Kn/4RNNLcQ+ZuU8bqzdXs5tKv4jBlwQc4PtXBUnrZ9Ci34ke6MDok2xCP61zGgyrBLN5mM9z6&#10;1eF1Lqc/kSHbk4OTWpd+B5Lex82MEswzwRzxUc1tBFdYk1hfKi556ir9t4SjgXMp3t05HSsjwMlx&#10;p+qyi6QhAD9457iuo1fWt0xSEEjPYGs53VlFjOG8b2p05kKnCc8/lVTw3qrRvsYFlI5xV/xXpt5q&#10;TISCIznBP4VnaJpk+iK9xdjauMDPOfyruU4qi1PUDoodUt/tyJhl3fXrXT3GvW2mJGyMOQAc5615&#10;3Zxy6zqTPCxwBxxjn8aXVtNu2gO+RtynJ5qZUqdWSIaO2vPFwnuY1jxnHY0xdXvJtQhhVeGPLE1w&#10;Ph9ZxcCYkui9zXSDxOljcxyNFuce1KWGUW0tilsdnrFtHbWReYhiRk7a4JbIaldv9mbYgJJNXr/x&#10;HceJi0cQMCDqPX3rAGqP4enlx8xY4GfanQpa2GX7fWntbwxSjJTpzW9b6tHGpMv3pBgV5gl7Pe3b&#10;SFSN3Q13VtaPMbfzfl2t1zkfn0roqQ5dwNhNpDSIueO/FcD4kvmbUDG58tDn3r0HWrqK105IVDLM&#10;6Equw7jx16dPfpXEpozX07SzDbjoWOKVKSjO7EX/AAx4ZttQty5IY+4xWnN4NijYYk2+nFZ2lzm1&#10;uFgt2JHsCB07GuqR5pIBuXPvmirWm3eJUNijZeB4ZWVnbke1dGtoumW21Gzgcis6DU2s1KqCzfSr&#10;EEz3nzy/ImeSTgfnXPLmmveZZhNZ3jX5uI2IU9qpapDcNdxs75Ga6zUrqKwiEeMSkEhSp3H3xXIa&#10;hcO+2Ug7SeCBmqVP3RnfaDZmSyXHBx1/CsfUYJtM1uJnb5GUn8jz/SrHhjVsogBZseiHH8qzPiNf&#10;zzS232dQSI2DFWHGcY/lUShZXE0dEssbPzgnOOtLquhHUbNJANu3t61xnh+W5nu8hjKwYkopyQM8&#10;ZFer6Qr3cGwxnHTpwOKyEkZXh6yW0h5TAA61Wu9D/tDVJLlG2r0xjrzW5eyrYpgAAH05plpN5sJb&#10;GAe9K/QtM5ybR2hnz5hcfSo73w9JM4mbPFdJApeXATca1NQtVtSZSAFHXngU+g2cvBfrYTxWzsNw&#10;wOT611F3ockOkC7jJLHDbfqQKreAvgJ47+O/i6S18IaX5ttbFWu764dYYocnjLN19cKGOOxr6gi/&#10;YU+Jw8P/AGGWXQJZAoALXrkdv+mNVRpSlugifJQZ52I3eWR1UjrWfr2kxTWAeQbnHH86958TfsQ/&#10;GLwray3KaBbavbxgvI2m3cTuAP7sZAdj7LzXlltpNw6z2+o2s1lcQNskguYzHIjejKwBB9jXNUjP&#10;XmRfLfc8003QftiSxuh27TxXLaz4Mj0955TyOw9K9mNmLGV1WMBTkZyO3WvLvH+ppbXr2wf5peAM&#10;H0H+NTQckzOSs7HLeH7WJ2kj8sOSR1/GvQdO0mLTbdLgxKApyRXJaPoj6XE166kjg9RW/wD8JCt/&#10;p7LHwvQnB4NdFSbcjJ7nqOgeMjqentbRW6xjlQ8nI6fhXN2CfY9ZuDIAMt2GAK4208W3GhpFHJb5&#10;gdsiQEbSenXp2ruNL0abWolvFk+WTnYDnAqpJ8t2WkX9T1ZRiMPnFZBuE+1pvGfar95o/kbcsCB3&#10;DA0yOzia6T5lwo3HJ7VzcntJI0hFX1LWo/6VaRR2yEE4zit/w6p0izUXLZJGcGor8R6ZZKUTJAyS&#10;RjH51hXmvPdxlYgSFXJIB4Hr9KqTVIpieOPGFvv8vAT8/wDCqHhzxPa3TiORihzj5lI57jp19q89&#10;+Id8wt9zMVlJIAAJJIxkDHfkce9e0/sT/sg+Lfj5rNv4in83R/AtvMUk1V/me5ZXw8UAP3jwQzEY&#10;BzXbGl9Zj7RaC52bfhLwVr3xF1+PRPDGj3Wpak4BIgHEQJ4aRjxGPdiK+u/Af/BPG3u7ezufHGvz&#10;O5UNNpemIEAPZWnLEv2PCrjseM19RfDz4YeHvhXoMGkeHdLh0+xhA3uD+8kPdmfq3uDXXedHkjcA&#10;VGWB4IHqfSuyjhYwXv6lubOB8BfAjwL8LgjeF/C+n6ZNkFrry/MuW/3pmy7fix/CviX40ftc/GX4&#10;x+PPiF8KvhT4Ejlh0Se80zUr62cXMzwo7wsxZ9qRb8NhRuYdQTjB+6fit8WPDPwf8Iz694m1KKwt&#10;YyFhiYZmupcjbDCnV5GPAA+vQE18p/sSfs4+MNC+LHjf45eLA/h8+NXuruz8NtITNDFczi4D3WCB&#10;uUcKnVd7ZxXT7NPRbGbPM/gt/wAE7/EHjv4dRa14z1298Ia3fF2j0r7GkzQpkYeXEg+ZsDCjoAvc&#10;nHxN4r0BtC8UalZ/ahcLZ3csJlVcB9rEbhyeCAD+Nfrd+2N+1fo/7PXgm7s7G4iuvHeowFdOsVIL&#10;2+QQtxNz9xTggHk9gea/G3UfE8tzJI7ZZ5DuYn1wBj6YArza2FhF2gtyDV8RvDqGnhA27aD2NcX4&#10;bPkeIbWMDYvmKGPoN6n+hrf0+YXUbCV9o7VhT2E9rqvnQZ2hsgj60UockHFks+mLC0tY9HT5skRr&#10;0/3RXj+qeJxYa5crjKCTGCap2/jrU7S1ZJpCq9Bk9sViabpk3irVpHJJy24kHrwT/Q1xxpRu3LYl&#10;HqGg+Ira9MZYAH05/wAK76x12GZI4413FGBCn+IAA8+2RivONP8ABM2mFXbKjp1Fb+gN9nu3jkbj&#10;cRmsPaQi7I1ifqx+zT+0Tp/xk0S6sW09tL1jSIY/Pt1feki8jzEbA7g5U9PU17sOAK+Cv2ANJk/4&#10;WRrt5gi1TRTC3PDl5omDY/4C4/GvvUHIHGK+kwzbposWiim719a6gFYZBHIz3FZmveHtP8SaZLpu&#10;qWFvqenzDbLa3sSzRSKTyGVsgj6/r0rS3D1pc0mrqwHxP8X/APgmt4c8RahNq3ga/TwnMUJOlPD5&#10;1qz+kbZDRLjPHzAHAAUV+dvxE0rVvCGo3mjaxZXGlalYuY7i1nBBjbBxnjgEDg9DX70MpYYr5s/b&#10;J/ZOsv2g/BEl5pcEVp430yMyWF2TxPgf6iX+8p45boVHqa8zEYZSV0S9T8gvCto+ragoYPxhgR3z&#10;0r2PXLz+ydHCltxOBtQc8EH+Wa8w8CmXTr+SGTdHLE7q8coKsj5G9SDyCCBgds19bfs1/s0SftB+&#10;JzPrKS2/hPSpA166Nta4c5KxIffadx6AfUV5ipe0q8hFmYX7In7G+vfHWzk8TapqUnh/wssqLFMY&#10;N014QMP5QLDCjAHmHIOfl3YOP1J8LeENJ8FaHa6PoenQ6fp1qgSKCEbQAOmT3PvVvQdFtdA0q20+&#10;xtILGyto1ihtrdQscSAYCqMDgf41o44r26WGp0VotTRbHAeIH8fa34lk03R7ey8N6DblXfXLp1u5&#10;7rjJSK3BAQc43u2evy8DPfA4GDgH0pCQnU4FYfjLxpongHw/d65r2pQ6bpdqMyTynjP90DqWPoMm&#10;tn7q5hmvcXkNpBLNPKsMESl5JJDtVFAySSegAB5NfNfxM/bi8H+ENSltNA0+bxZewny3lhcW8IPc&#10;CVlYsPdVI96+b/jt+114g+MFxc6VpAl8P+EHJiFtnE98COPOYdIz12jsRnnNc/8As2fAe9+LXj2K&#10;KZmTw5ZkTahKowPLzkQqexc8mvLqYudSp7OloaQUZbn6I/Bv4gXXxS+H2k+JrnRpdAN+rSCykuBN&#10;5ahsIQwVcqygMOB1ruEkWQZRgw9RyKqaZp8Gl6fa2lrD9ntreFYYoUGFRFAAUD6CsrwVoWsaF4ds&#10;rXXdZbX9Wj8wzagYVh8zc5b7i8DAwv4V7KvbUhmtY6zYaoLk2d5BdC2ma3m8mQN5Ui/eRsdGGRwf&#10;UVaWRGJCsGIOCAc4rwPxvr/gX9jP4ceKfEkFtKx1zWJdT+wSTnfe6jMFJUMQfLUBBkkcBe5IB9T+&#10;Gfi2fx18PvDPiO5sX02XVrCC7azdvMMJdN2N2AT1HUUX6COrJABJ6Um4Ed+eaTepyCeOnPevGvjj&#10;+1X4D+BlpKuragdT1oDKaRpxEk5OeA38KDPUsRxnGTgGZyUFdjSueyeYMEg9Oc9q+e/jF+3F8L/h&#10;Q9zaLqf/AAlWtW5KtYaGRP5UmDxJLny0PGMbt3P3SASPhj42ftkfEv472d7pdhKPDHh+4RkbTdOl&#10;KvMpGNks3BcEdVwFIyOc4Py5BYX2hSmG6h+c5AyAdo9AQTge3A9q4vrPY2VJs+svjn/wVWv/AIh+&#10;APEvgrTvhzDoQ1uxn06TUrzWDctFFKjRsyxLCo3Ybg7+OvPSvGf2Yv28/iL8AvsWkPOvinwlBhIt&#10;H1JyZLaLJ+WGUfNH0BKkuueeeg8a8T+H90El2Y9uATn8K5PR9PmuJwYgWOeOQK7aVWE6bdznleMu&#10;U/YX4Xf8FNfA3iqeOHxXol54PM0gQXQuPt1uoJ4LuERl9/kwK+tvC3jXQPGunLf6BrFlrNm3/Laz&#10;uFlUHAODgnBwQcHkZFfz33LXFpa+VN8oIwVOGBHcEVmxXM+nMLqyk+xuOFlhGx1HpkDP61FOTmm2&#10;KTsj+jrzF47Z9RWLo/jvw94g1rVtI0zWLS/1LSWjS/treQO1sz52q+Oh+U8dR3xX5Hf8E9fjH431&#10;H9prwX4auvGWt3Wg3pvBPplzevLBIVs5pFJR9wB3xR8jBG2v1d8C/Cfwz8OtT8R6hoOlRWF34iv2&#10;1LU5VyWuJzyWJJJxkk46DPAArYUW2diDkZqN7iOPq2eSMKCST6cU6NCkaqTkgAZ9a8D/AGgP2YH+&#10;NXjTQ/En/Cd634UXR4Qhh0vC7lEjOzq24bXIOM4OAKCz30OrZwQcenNIZFBxxn0r8tvEP/BXfxZF&#10;ql5baN4G0VrVJnSKa/uJ5C6BjtYqpXBIA6Vxusf8FZfjDfRFbXRvCWnr/eSyuXf9bjFBnKVj9epH&#10;CoxA7dqrXV5a6ZayXFxPDZ20al3lkdUQADJJJ4GOua/GS/8A29fjn4zjlhufGsmn2z8FNMtILQge&#10;0iKZR+D18/8AxL8e+I/GWomfXvEOq69cB9wbUL+SbBz1UtyD71nzrmsiec/ZP4x/t/8Awc+Edrco&#10;PEUHizWYh8ul+HyLlmfsGmB8pMHrlsgA4BOAfjL4p/8ABUDx58TtCk0nwX4ft/AgnVo5r1rw3twF&#10;PeJykYRsccqeCcHvXwMZXwcY2nk7VCfngfMfc1o2PiB9NX92u41s422BSuQa/Z3cd/c3l9dS317M&#10;S0tzcOXkkJOdxYk5P5Vhu+Tg1oalrEuouxlXbWaeWOKqKZMhy8njtVuOZyMAdPeqkYIbmp1JX8aq&#10;xJOYDIM9xUlvESpJ7GolmzwDx3qdWITApASGUKPLHQ80iyCM5FQ4O7JHFOJDDAoESG7DHOaY02Dn&#10;1pEhJA45pJIXPAHT3oC4C95wD0pvmn0pqWzBuVqUhR1NajGeafSjzT6VFuB70tILk6r5p56018gE&#10;dqEfIOzkinW/zPhqYxqxsvJGKa5GK0mEZUc8/Ss24IDe2aAIzzTDJtxinjpULD5qAJozuyTxjpS+&#10;aQcVFu2jinx4Y5PWmBYgY7t2OauG5cqFI/WqJbYwx0xUgkJFICyjbeW4pTLvU7eQKrKXY8j5akU7&#10;WA7d6YDHkKtg1PaSSW774ZMH6VWnx5mR92pLe5K9RSAdfTS3MgMsmW7cVBtI6jd71YYK3JPPaoyC&#10;ATTAhc7R70+OQjk1G53NxT1GRgdaQCs7E5A4qaKFZlyTj8KSzga4l2qM1durR7MKCu3JpXS0GU2Q&#10;KQBTw4C8mphbsyhsfrSGA46frTAgaXLYXmnCR0HIwKBGEf5uKtFEeL3pgVdglGRURQocYq05SNMA&#10;81X3buaQrkf3X5706Tft4HFPiUPMBW3DaQeWA5wSPSsak+XYDmwX7CrCwyMMhcirt3p6I5KnjNaW&#10;mLFEmHAJ96ParsIxra1Mkqq3DZHaultfD0cjK7udoHpUkmnqipLGgIPOcitmyuIktiHIDY+tedWr&#10;ts1MO/0u2t3UAgk9BiqjXv8AZ7BYXwT7GrWPP1CTLZQng+nFSS6THJKrZGM1zTrKL97UDGm1PzLh&#10;XfLEHOcV0sGrW93ZBGTDAVUvtLgT5VH3RknFZFwZLdCyA7R3q1KNXoJmpbXMKSyBl27cdATVC+vE&#10;luFwvy88kEUml6R/blwqysEAwWOA2M9O/tVjxN4YTQoopImDRtnLBdvTHv71tTpLmuiNSrcSrcAI&#10;eAoxWNeRGGTB6Y60+OckjBzmkuy0mD3xXdGiqb0ERRNkYPSo2PkuTT4xjFPli3KDirauBNbEz4pt&#10;/GzSImOnFVI5nichegNWGn3gMT81YRjZhcsNpQgt1kD/ADsAcVBcWiyQZaTD+lM+1PIu1mxilWFz&#10;H8x/WtLDKquEUgc1GR5jDPFSzJtbC1Fg7sAEmqiIsPEHiAU81Jb2xiUl2qIlrYKZBtFTtdrJH7et&#10;JoERrciOYYPANbQ1aCW2MZXJx1rmZG3SkLySatxQSfxDaMdc1DaW4yurKsuAMrnn2rcgvolgVV5I&#10;rIlUHAUVYt9qrhuPwrKbTWha2Nu014JlQuapXmoG5m3EYPTFZ0zeUdyng1btPLflzgkVmoXQxLm5&#10;WRduMkVmPGgJYcGppd6OODgmrXlROowecelaQtB6GZQjjDneZMY9q29P1lbaHbjJ6fWsm6gWIgBu&#10;DSwxnAA5qqj0LNae/F5/BTWtlSPk4qvZ3AT/AFg20k155s2FOV9a5rDIYLXzJwJBtANXLmIQAbDn&#10;PSrDRIqBweTUIdZpCpP04rCcm2OzMeR280BzgU8wFnRlGRmrPiC2+zxBkHzcdPrTtMkikhDFskda&#10;7F8Ah73RijwVzxTbC4iMnzjaDwauS+TL1IxWFqIaJiY/ujvXPSjzSswH68IEZRGeue3WsPzGU4xw&#10;asNL5wBc5IqKRQSu38a9SK5VYCe0QMeeOat3EcQhO1sn6VVtSA1TyEFDimBQKknpRsPpVhI9w96e&#10;YMDkU0BXEYwKUjaPankYJpjHcMDk1dwugpx6Um0+lPVC54FO4iOipWi2jpzUZUg0DEHWnUgBzS0w&#10;CnJ1pMZp6I2c4pASB9q8UofPWmkEA5pOwpDHmTBwKUDeMmov4hUynC80wFMY2VVkG1yKneXjANQP&#10;n7xppMQ9OKk8wiogwwKdUjJxKW6UmDTYxt61Kg3MBTAi65H51LBbeZgA/jVhoF28dTTATF7ClcyL&#10;7aeY4gWbipbeKJ1I3c/TvVQ3rPCQTz2osZGDfNwOtZvYRfitQsgVuBmjVbGNIwytlvpSPIxcMOQO&#10;lJPIZowD1z0rKwzIYgACmOc4rS+yh196o3URgOWGBW8dhx3EhYBTn1qUEHpUEYJXPapU4FWmUxGU&#10;kmnKMKM0tFMkEDknC8fWntlD83BNNVyp56UTSK5XB6DmokJltfnjwOTUlnGqTDccDI61FaMH6c1Z&#10;Nobl/kJyO1Zt2QkdLbCKOEFHBJpr3Uu4gcr2rAjiuYGAclVz61rQsy27EjOe9cj3GDXjl8Y/WpdM&#10;AkuT5h2gjrWeNzS9OK0oYN8fBww5o+yI3lRLcfu2DHFVNTnkk2tt7YPNUoA5kwX+ZecZpdQviQAR&#10;gjqKwQyWKJzFu28VPBO6xAxZIzzxS2Go28lt5e75yOmDVuwu44LWSKRACSTmqsyHuNiY3qkeZ04I&#10;96zJ1e3nIUZ/Gks2ke5kEZypYnrTbidorsIQTkZ4GauEFe7ENl1WSA7WGKqXV49xIpI5NTTyxyyM&#10;ccduKzppCkwJ4FbQhqFi1JC4QEr29arRSFJTmrkV3HOm0Nk/SmNEgkGTjitLCLk+ya35P6VnzKIW&#10;BHIHNTbz5mztTblCWBxx3NFmBNbXbefGycKMd6KpaZatqGq29uH2rJKqfmQKKLGkdj64/wCCupx+&#10;0l4aODj/AIRO2H/k5d18NSN8vQ190/8ABXIBv2j/AA2O/wDwilt/6WXdfDlxF5Y5H5V10thshjZs&#10;fLitrTYfNXJwPrWDHlmOPXvXRae48v5eKt6CG321G2DtVcwMU6jmlumO4se/SmebtjGQaVwHxsYc&#10;BSPetSLxC9pbFTkgYrBM43jrT5FaRWQAufRRnNc8qUZv3haHW2fiuN4kb+7yQTXX+DvFu+8EkYAU&#10;c4B9xXmGneENVvniC27RxSDIZlYDH5V6j4R+EOrIpmDxRwopY5ZsnHP92vnMbHDxTinqXZ2ujv8A&#10;WPiC9tCiOCdw42n6VwfibXYr2ylycE8sM1c8fKmlxrC6jzrcbSR0JwOleY6nqRuV4yuR81eVgsNd&#10;86J5mzNdY/tRZTkM2ea73wrpdrdhdyDdnFeZNIVbg9+9dToWs3FkoMR5969vFUZunaEtRPY3PHnh&#10;y1tWLwADOO3tXFZW0jII3H1rf13xGboFWDE+uK5e4d7hSUUse+BVYSnOFK1Qkrm/DNt6Y44phbzP&#10;481WNvsVnbPuO9W7G3UMrOcqwyB6V6qSSAGtyqbiOKRV3DIIrUv5II4tozmsRJdsuSfk9KuIhgUq&#10;5AIrStLYXLjcflxg461nsMsTVqzu/s3JzntilIpM2LPTLOxu0a9Uy2/JKL1PHHcd8VT8TanaS65P&#10;JpVs9jpbbRFDJgv935s8nv71Hd6kbhlbqQO9Qi23wElgx9+o+lZQTsUmOs7ho3BJLALjIq59u8x1&#10;JznNY8LlItoIxnp3pSzHG04Oe9U4XJe5vGdlkSSJzFMpykqkhl9gQQRn+lfeH/BMz42+PNd+MMnh&#10;G81/Uda8PLpM1xJZX85lS32vGqtETkjl8Edwfbn8+BclE5PPQV99f8EgNFN78UPHOtgEvZ6NFZ5/&#10;uedNv5/8B6lwaLhufqrEoVOF25O7HueTT6apJz0xntTqpbHScv8AE7xgnw++HnifxPIgkXR9MuL7&#10;YTjeY42cL+JGPxr8FdQ1+e7uZbiWUuZnZi5OSxJ5P1Jr9kf28ry9s/2T/iI9hFJLM1rbxERjny2u&#10;oVkPuNjN09DX5EfCn9n34h/GvUrKx8JeGL+7t7mRd+qSRmOzt0J5d5iNoA5yAS3BwCeKzlDn0ZjN&#10;N7HGarqDKjKT8+3cV6kA9CcdK7r4DfsjfEX9pPWrdtE0mWw8MGXbc+Ib+JltI03APsbgzsAeI4zn&#10;sSvWv0c/Z+/4JkeCPAMFpqnj6VfHOvKVl+zMDHp9u/UbY8BpCD/E+M9do6V9j22lQ2drHaW0EFtZ&#10;xII47eKMKiLjG1VGAB7dPpRTpqnsJUz5i/Zl/wCCengb9nu6j1fULlvG/iiGTdb6lf2yxQ2yj7pi&#10;g3Mocf3ySR/Dtr6pC4PXvnnmlz7UhcDrnHXOK1NxScVm654i03w7o1/qmp3kdlp1lBJcXNzKcLHH&#10;GjO7E/7KqxPcYNcj8Y/jl4N+BvhC517xhqyaXaAMkMXWe6kxxHCmQXY8dCAucsVAJH49ftb/ALc3&#10;jP8AaTuJdItXfw14FjfbDo9pIQ92AeJLpxjzPUIMKPQnmi6Ickeo/tef8FMb/wCKFnqfg/4bRTaJ&#10;4daQxy695uLrUYeh2JgeTGT7sW9hkH4USM7ADg9wRwcnrn1+pqoysJNzOz+78t+fp7VfhYMB/Wtu&#10;VHPztkEnXb3qCWIj0q7KF357VFPhxxTSC6RUiJVuKkaNnYHIxUefL3E9AMnFaGmafdatdQWlnbS3&#10;V5OypFbQIXkkLcKFVc7snjjPJA6kZbasVe+xFHEwXIUsM9uamSQAnDKdvXDCvsz4G/8ABK34k/Ey&#10;GDU/GVxF8PtKkUMLe9h+0X7L/wBcMgR/8DYMMcr0z9v/AAy/4JnfBPwB9muL7R7rxfqMI+aXXLpp&#10;YScdoAQmM5IBB69emM7oag3ufi8so2HDA469qu2mk6pqaD7Bp93fKe9rA0o/8dBr+hbw38IvBPg9&#10;FGieD9A0gp937BpkMGP++VrqhDhjg4HoMf4VLdyvZn85lz4S123tTJc6FqcEYHMktnIg/UUeGbSK&#10;3v0upcjy8jYVOemOlf0ZGAshUsNp7Af45rzv4pfs7/D/AOMuiXWm+K/DFhfidQv2yOIRXceCDlJ0&#10;AdOn8JHHFYzTkuVC5LbH4yeHNQs/E8ojXADfdz/X0/HFQ/EXUl8AC1k0qNJJ5WKOme20N/M13/7V&#10;/wCyhq37J3iG2ew1CXUvCmrSP9iu2z5kbLjMcvADMdwI5wRnkYNfNWs6nd3l7AJ5HnVCSGPJzhQP&#10;5V5tKk6VRruSdrZ+ItSuHjuZYhucg7S3A/Suj8xIbH7VdDcM5/E8f1rhNM1kStDEzEAEBgR2rvbj&#10;7PqOneWSTAFHA65BB/pXHiKbvqhHn0WrLe+IEuo0ZIFOdp75Bx/KvQP+EyR7ZFWA7UXuetefxae1&#10;hazsIyxXaFx7ZB/nWhpV+ktlL56MhUZB96znBSSityXudJorjxFdyEQtbgc5x15roG0MaawumZGR&#10;Rgg9a888MeMHsb3yEAYFsfqBXoGqay+paSu2MqGwSW/3c/1FTOKptX3GjPubyK4kLNGDF1HoKzL7&#10;ULHWT9nhXGzqSQAPXv8Aj+BrkPEvim4sVktANowfmHSvT/2JvgxP8dPi5p+iXDldP5ur2UruVIEy&#10;Wz7k7VH+9Wzw0p0ud7tlLU9B+Ef7M3ijxroEut2enwWGgodx1jVJltrcg8DG75mHB5CkVgaP8CPG&#10;3xk16/0XwDoqeIvsMgW6v4J0jtUUlgreZIVBB2nAHOO1fY3/AAU7tV8JfBfwaNOv5NM06C/fTxo9&#10;qP3ciGFmDlQP+WYhPtmSvM/+CVPjXVNS+JPi/RPlfRJ9K+2zRHD+TPFLFHFt4wAySycf7NdPsXGo&#10;g3fKz5U+Kvwo8Xfs/PBpfjfw9Nod1dIZIHd45Y5VBG4q6MynbuGRnPPTrXD+Frm21yRjIMYIAzX6&#10;7f8ABR/4W2vxH/ZZ8TXcqBr/AMPlNWs3IGcqdrrnGQCjnjoSi59R+N+n28mizq4JHmtuz6nOT/Ou&#10;2dNKLVx2tsempoiWiO8Sg5FcTr3h25vr0cbFyfWux0/xEiWqrNIoO0dfpV2C+ivo920EDpxyRXFG&#10;TpbBZmVpXgy1tNOjV8PJ/eAr1n4A/swa/wDtD+LJdN0y+j0jTrNRJc6pLA0qW67v3YCBlyz7XIBI&#10;HyHkVw0j7QvBXaTlT1GO9fqR+wn8J/8AhXvwbg1e7Rl1fxIUvZw/BSEZ8mMj23O31kYcjmt4fvna&#10;ZpZnnPhz/gld8PYYkPibxDrWvzqQdtssNpAT67CrsD7h8102q/8ABM/4P3OniDTYdY0ecA/6TBe7&#10;2J7Eh1YH8h1r6zpG6V2ezh2Hyo/MT4t/8E3r34UeGtS8V6N4m/4SS3s0aeezksminWIdTv3uHwCS&#10;cCPgd+lfNjWESpgHK5HzDoeK/ZX416oml/BvxxeP92HQ7xwpx8x8l8Lz3J4/GvxX+2yDIdgoGMpn&#10;oxA4A79R09T2Ga4MRHkegcqL89pZQxb3cKScZ25/lzXb/CH4MeKvjJq02n+FdMNy8BVbm4lZVgtg&#10;2ceY3I5wcAZPB6V6D+zP+yPrfx0u11bUnl0fwdFJsmvekl0QeUh4554LdB2zX6W+Afh14b+F3h+H&#10;RPDmk2+lWC4G2NeZG/vSN1Zj7+vFaU6SmrsEj458K/8ABL20u5LeTxX44lntes9hpFkIxuz0EsrO&#10;D9TFkdsc19CeDv2Lvg14NtYo4/Aml6rMgAN1rMQvpHx0J80FQfoAK9sUbmJxg9Dx/XvTwK7FTjFF&#10;nH2vwl8F20ZjTwd4dijU4RYtKhAC+mNv8q5/xT+zL8K/GSY1PwDoTvjaJbezW3kA/wB+MKf1r1DF&#10;IRT5IvdDPkDxh/wTQ+H2qzGfw1q2p+GXJyIZXN9Av+6sjBh6/e79q8S+Jv7G/jD4QCa904N4u0iJ&#10;N0l9p9qYZIuMkPBuc7QP4lJHrjpX6WCmSQCQtnlW+8D3rJ0IX0RL1Pw38ceLYLUKFVRuJAAYAA+n&#10;t9Kr+GtbbU4k+UqvT9K/Qf8AbA/4J/aT8ZbW88S+DBBonjFUaSW3Ixa6jjnDKAdrnnDAcnrivzv8&#10;JaPf+FdRv9F1u0n0/VrGd4Z7W6XEiMvDA9uMZP14zXkYmg4y5kZPSx2drJDHcfMSv1rtPCXgm++K&#10;nijTPDuhqDc3zhGZ13JEONzuP7qg8/SuDazfUZA8JAU+tfdv/BPTwLZJ4S17xVLCG1KW9OnxyZ5S&#10;NYYnbHoS0hH4VOFpylKz2N7NI+hvg18KtN+Dngiw8O6Y3n+WS91dsu17iY/fcj8OB2A713xbH09a&#10;4WH4jWupfFyXwVaQfaLi00k6lfXYbi3LSKtvGB/eZTKxzjgDBOSBw37WvxXm+HXw3ksdNkEfiDX2&#10;exsAp+cDZl3X6A7R/tOvrke5FxhHfQR7iW3rtwRng88j8jXzb+1n+z/YeNdAuvGViDB4i0u2ORGg&#10;ZbyMNkI44+YZOG5OBjnt7z4Ntrmz8I6JDfSNLeRWUCTSP95nEYDE++ar+M7q00vTk1bUdZk0bTNP&#10;f7RcOjKElQKw2PuBypyOBzkClWpxqQ1KR+OPiICBRLG++MliCOMZ+8v4EV5lqmhp4m14SBgnlYPz&#10;e+P8K+gfjpqOjeK/Hmuatolj9h0q8n329uFAKjBy3BwAx5xXkWm2ccN5Ig4kJ5J6Y7V84n7ObXQi&#10;adzmvFU8Vhp4t4yckEfXGK679ln4TyfGv4o6F4Vjc28VzMZbu4C7vLt0G6TI9+APdhyK5Lx1pxSQ&#10;yIVK5C5Y9MsFz9Oa+0P+CR/gSO41Txv4zdWLwQw6bAzDgeYS8mPwjj/OuigvaSRmlaR+g2g/DzQP&#10;Dfh+DRNP0awg02JBCbf7OpWRAMfMMDcSOua8R+JH7DPhbxhrEupaBqT+E5Jc77aG1We2GeuyMldm&#10;Tk8Hqe3SvpSI7hkDj3qSvcdOElZo1Pxn/aq+HOt/s8+Mv7D1T/TraeAXFlqcSFI7pMorAAkkMrMA&#10;Rn6GvJvhPFq3xY+Keg+FdKAF5qt4ljFI2WWIE5eRgOdqrlvoK/ST/gqX8PovFn7P0GsofJvtE1OG&#10;RbhRl/JlBjkQfVvLb6rXyl/wTp+HBj/ag0LUZdnm6ZZ3t2wiJK7mjeBuo9ZBj8K4HTp0qnInuQ1q&#10;fb+k/sAfDWLSrWLUpNV1S5VFM0/2ryFlfA3MFQAqCcnG44z1PWvJv2h/2E7Lw1o194k8CTyC2tIw&#10;z6G6NNJjHzSJKWyTkZKsDkkncK+8lA2gDpTZYvMVhgEHqp6MPQ+1dMsLSnuiz8n/AIO/sHah+0Jr&#10;iajq2qHQ/B1mUE80cRaa8ddn7uLJG37py59vlNfod8Ide8C6Je3nww8AWLpp/g6GK2uRZoTZWTOP&#10;MSHzCcPKQ29gu4jPzkE4r0eTTALKW3tWFhvUqGtwF2MerAYxmvnXSfGXwu/Yw0jwz8Nk1fUdW17V&#10;L0mGzKi51W/urm45mmc7VJZnALNjKquOFFa0qapR5OgH0hNexW0TyzOIolXczuQqgYJJJPTABJr4&#10;rm/bg8VfGf4iXfgj4OeGbS7i810g8SXM5mV4gcfaPLChYkzkguX3D+DOVrT/AOCj3x+Hw++E7eA9&#10;GnZ/FnjPNlHBC2ZY7MsFlcAEEF2ZYV7NvODxXpH7IfwIsf2efghplpfRWi65dQ/b9avljEbF2Bco&#10;W/55xKwVQcfdZsAsRVTjs9kK6Jvhp+y9Hovi0eNfH3iCf4heNl4hur2PbbWAI5W3hJYKeT83A9FS&#10;vB/2qf8Agphpnww17V/CHw+0mLxBr1p5trc61cybbeyuVypVY8EzMrdyVXjjcK5T9sz9vC+vjf8A&#10;g/4a3zWmncwX2vQtiSdu6QMCdowCC2AeTgV+b2oSSNcPK+5yw5LuXbj3Pb27c9c1m6kVpFibRv63&#10;4j1rxjq9/wCIfEuozazrWoN51zfXDbndz1x/dXphRx6AVhxWL3iyOOFHSkn1UC0UAHOKu6HctNA6&#10;qPmIHX8awnNw957EGETdWs7AH5R71t6ZrcSSBZI9745rO1QzwSEunDZ5FZ2j5n1IY5PpRyqrFtAd&#10;Lf6e+ryhkHlLjGDXa/DjR49PuMt85A5OPZh/7MK5xbl4Z4bfymDPjHFeq6NoLWelLIColZNxPNeX&#10;N2hYCx4n8UWll8pHftipvB0dpqjNOcfN83X1rxH4g3s/2+RUc8MOv0FehfCq7kGnxl92Aign8K4/&#10;Yxsmyon6V/sEaSqad4r1FU+UvBZxt/uqWb/0NPyP4/XY6Cvm39g/SvsXwSe8yWOoalNMreqrtj/Q&#10;o36V9Ix5KLkY4r6fDq1NIsdXyh+3J+1tqf7NGn+H7XQrG1u9W1fz5TJdgskMUe0fcDKSWZxzuGAp&#10;PPSvq+vyN/4Kr+J/+Eh/aD0rQ4pVP9laLFHIin7ryPK5z9UeE/gfbNVm0tyZHXfDX/gsDrEV9FB4&#10;98DaddwPMokv/D08ls0EWeT5Mpk8xgMnHmID04zmv0403VLbV7C1vbSZZ7W6jWaGZDlZEZQysPYg&#10;1/N9LYNZEt93bzuAzX7tfsS22oW/7K/wz/tEzNcvpKyZnPzGJmZos/8AACuPaqptuOrCJ7nUUg3D&#10;oTyDgHHQ5qWmlc/nWhR+Xn7Xf7PTaN+09nQI1k/4TRo7+K3ji4iumZY5cc85aPzD6bj1r9E/hX8O&#10;dN+E/gnT/DWlqTb2ifPOVw0zn7zsPUnt24qLXvhhY+IPib4Y8XXUcbzaHaXcMKHr5krRFX6dgkn/&#10;AH0Kp/Fm78cW3/COweC7aFpLnUkiv7qVVcW9v1Y4J6EA8gHoK5IUuSbqW1YHoSnIoJx2J+lMjfJI&#10;49RjuPX+dEjEcgZ6cfzrqurXYGJ4z8X6X4F0G91zWbtLLTbKLzJppDwBngAdyegr8x/jV8cte+PO&#10;uRXmrxDTtKtsmx0dH82OE/3nJA3vnqSODwOAK6r9tP8AaLXx745uPC2nXSjQtAl2MEPyzXGSGZuz&#10;DG3A9s9682+Cvwv8Q/HHxKmmaFAxggIa6vn+WGFM4O5ufm/2ep9K+exdedefs6LAq+Dfhvq3xM8Z&#10;6T4f0SKRri7lRJbgLvW3QsA8r9OAMmv1I+FHwr0r4TeCrDw/pgEqQqDPcsoDXMmPmdhz1PIGeOmT&#10;VT4Q/BnQvhD4fSy0qESXUnz3F/IP3sp64zjhe2K9AGduOp9a9DDYf2KvPcYqZ2jPXHNV77U7bTbW&#10;a6upUt7aFGkllkYKqIv3mJPQCphKORzkdeP618+ftM/Djxd8a9c8KeBLYXFh8O7x5bnxNqVrOsbu&#10;sf8Aq7bqGxJ3wMe9eldWuI5b4v8Aw18C/txa54R/4R74maReaZ4Pv5ZtT0vTgl99rSXygyl1lXyy&#10;PLdQ+H++ePX6ktbNLGCKKKNI4o4xGsUfAVV+6o9gOPyrwz9nX9jLwd+zR4h1rV/DOoaxdz6lAtqU&#10;1KeORYog/mbV2xrk7u55xXvbjKEYzx09aiz36gfEX7VX7eq+Dtc1rwF4IsmuNRg3Wl7r5mwlq5XD&#10;JCgB3MCcbyV2sDw2K+HbnVT4rvGlupJri6lYs011Lvdj1O5sZP419XftD/sd+JdF8V+I/EWgafJ4&#10;h0jUbqe/Y2wDXEBkO91KdWwxbG3JxjjPFfH11Yz6DqciXEcltJGSGR42+TthuML+OK8TE+19pZ7H&#10;TDkS1ZehvLbw/NjbvJ9BVa/uLbVbgSGLaevNU3gGpSCXduUHJZfmA+uM4/Guc17xDDpl0Yo5FJUZ&#10;O11PH0zmuXkk9EhSquKtEd4+dYdHnVQoGD39jXAeD9Thhc5hMhyOn41L4l12fWisEaSuJGA+7x6d&#10;a7bwP4HtobVJp0KyDB5HHfvXoQSwtBRmtWYRbnK5h60nnSo5jKL1waoavLDHp4VVUcZro/HEkUV2&#10;IohjAIP6VxmpW5MQYnIxXVTk3r0MqiaPev8AgnAu/wDbK8AN15v8D/uH3NfuCvSvxR/4Jk6NLqP7&#10;XXhuZAGWxstQuGI/hVrZ4s/nIo/4FX7UrcgICwPIzwMnHXp+X5iu9bFR2J68+/aA8Sv4O+CHj3WY&#10;v+Pi00O8khOcfvPKYR8+m4r/APXr0AHNfPH7f2uHRP2S/H0isUknhgt1I77riLcP++d1TLYo/EOC&#10;3825wEO5yTgdq27zwpMkOQoxWh4atILjVA7DEeTjPXFdvepb/ZvvYPoeteTVxLjLlOZ7nm+mafNG&#10;pXkVja5YvBOWc5zXWXniG2sWJwc46AD/ABrkNa1kajKWB47A100YyclJoRjyttBA6VGzDYTSOxDE&#10;tyKhklGDwcV68ddUNIbkSE05Ixmo4jz9alwT0q9irDgig9aezIMdarliKA+e1IknV13AAGrcYLAY&#10;rPQ5ccVqWuNnPrUNaivYa8RC1EAVNX5AGWqUp2uRipIe5NEckU5uppkJwAac3HPrTSYidAnk5Od1&#10;Z0h9jVky7SvXGKcYlcZH61YzMA5FW1tWcZyMUgi5FaEe1IwT2pgVrW38tju9O1O2Kj8daR5P3nyg&#10;jNSqu5fegBh6VQuev41oEZJFU5Uy9A1uQFtqjg1EfWtCKDzAegx60slqFxnBzTW5ZmBtxxg1NEMO&#10;F79am+y4ORilkiwAR19abBCOvPrUsMLOmR+tPt0BPzVqQwoNoFZTlyq4GXGjs20DH1qee0e3UMxB&#10;47VuLYpkMoFR6nEoiHHaohUUmF7HOyqQm7saSNDnFW54h5QHHSq6ja2a2FuWSowcdaZ5eeuMUrOF&#10;PenAb1JHp3plEfkr60hhyODz7U0uwbb3p0LszjH60hGlockVpJ+8Ge/FW9duEugpTgA96yhCfvZ5&#10;9qc7hwMZ/GocbyuUmILnahUgmkWYkY5poUAkmg47VpawhCC9S5Oziot4XjmnCUbD1oERsCz89KkS&#10;3yo6VGrbzkcD3p/nBeOaRDWpNDAFYn+Kia4eNuoIHpURuOOM5qNpMjLc1m4rcoticTKCT17d6S2H&#10;+lYy+36VTiIM/Q7fSuksIIlG5xg+9YvQqx1OgWtvfWwjkYk4K4I60an4V8r5opNi+g5p9nLBa2YZ&#10;HUNz0NZF54mlWVkMhK4wa8mrFzehV0Rtp32cNhwT3rEfUJbe9KFj8vcdKhvddmkumKk7PeqaStJd&#10;+Y+CpPTvXTChG3vK7C50+mia/c3M5ITsMcVvTWFvdR7BFuyueOlaWjTWDaLHlVA28jvmsSPUk0+9&#10;JVm2M23B9K8+SfPyrQZTs9GfTL9riI9cfIfap9eW51uAIyKgTpyef09qk1HXYW1BRG4x3/StdLmG&#10;a1yGUECr/fQehLZ56dJNuzZxkelZd0wSTGDXQ6nqsUc80eCWz1AGK5ubNxKWyPxr2KPO43kSRK4B&#10;qVZQeO1RGMg4qNyYySentXQS12J7hAihgevNUPMdmOPWpzP5vFNRBk0WEk0Mj3ZNTtdFVxTxAWA2&#10;4BxVSW3lDbeKQywGDJk9TUtnOltKpdN3IplvGfJ+YjIFRyLhh9e1AyzrF7Fd4Ea7cetZkbsXCY4N&#10;OkiPmZ6fWp7OJHnRTzk0y0ARYsMwJJ9K1bYpJHg9cVZ1TSlt4VYY5UGsOKdlDDnIrnnFSKLzQJu6&#10;08xIF96zknZznNXrVy5IJ/OsOXlQED2/mtgnApfIeEjawI6Vu2egXGppugCgf7WR/Sqk+mzWcwSX&#10;bnOOM1SegF/TtPtpQPOOPfFJrNpZwQnyny3sKo6kJra3UhgPpWKZZJn+8Tj1pcrFcnMDlAW5OOKf&#10;Apj60+Kc8D2qVNsjEDqDWU3IZHMgCbl4HvWbI5R8ir96rBuCAvpUCQlhkjirg7bgXdPeS5KoxAGQ&#10;Ota82kRwxb/NXOKw7aUQnPP4VFealO2QG4pqlfYXOyHUbw3chiJwo6saqRt9n+VH4NRzEsc559qE&#10;iDDJNdkaatZhc0xcARZDZNZ89wZNy89KYxI4U/nTSDgk1KpRWqGVyMUlK5G4AnGfWkfKDO0sPUCt&#10;AJYDg5qc9CKhtwGxgjHrUpIOecdsGnZgLGNoFLJluhxULMQaeoZgCCKLMlq5IsOVB4qMQgMTkdam&#10;WUKuDnPtVdnO4/WixNmW/JWopdsXTrS+afeoSGbriixUUyRGD8mmSgdqVPl60jjdVIoiop2w+1BQ&#10;gZqgEBwalSQdOahpVODQBMzBulJTd496UNupFBjmldzjAooBHfNAmRZPrU8MZkX1qza2KznJFXDb&#10;xQRllIB96XOxGY0AWm+X6YxSyuXY49aA+AB3FUMXPzY71ND9/Paq7OFfNWIxtBPpzQIshwT3psqF&#10;gabGd4yO1Sbt3GCPrWdmZ2vsNhXPJ6CniUI3ANSSbUTj8aqswLUiS4LjKinRzBm/CquCyjBp0SsG&#10;5I6UDLqyAHvVa7TzfpTkJBIIz7jpUgXeCKBrczWBj47U1ZC3Sr0lqTyCKbbWhLnOMCqjuU2iNFJj&#10;BNNaUKcYNaMkIVMgjFZ8m3ea0EPVlKg4NQt94/WnqQeBTGHzH61LEy/YMsbYIJPtWit6ttNv2Ej2&#10;rJtnG/Par9wUdA2OPSsnG+4ie81tZhhUwfekg1UvEYyuDWaUj3A8jHNS28LvIWUfKP1rPlj3A1rW&#10;eN8hiQTUovvKk2j7vrUmi6Uty4Le/H4VDqFmLS6aFuT1BXpSaSWgzUstPn1A74yFGM5NQanavDuR&#10;iN2K0vDV/LapskXcuP4aq+KC0tx5kakLt5zXDGadTlCzMeyuzas27BIxUl3rIkI27l4wfSspGLSM&#10;GJqYxqTgcj29a9JwQnodZ4NsY9UvFR5cBjjjk16Hd+DLTSLOaeSVGAGckdK8i0K7udEuklgGTu3Z&#10;NdN4j8cX2p6a1swAWT7xpciFc5u/uYvtMvkksu7g4rLnlZnOelSBBGoA6VBOwyataDJreYLjFSSX&#10;RLA9cCs8zYGB1oim25Lc89qdmPlRqpc+ZwM7venOzy8dAeKgtYmZtwHFaUdvubqBj1pGJVhL2UqS&#10;DAZCGUj1B4oqzew4jJ4OBniig1jsfWn/AAV0jYftEeG5QM48K2wx/wBvl3XwtNdNKMY2193f8FcJ&#10;P+MgfD8fc+Fbc5/7fLuvg1Yyz7c/jW9LYbJrS0eU/KNxPPSujttLmtY/mU49cVf8EaT5tyu4B1wO&#10;ortvF8VtZ2XyoAfY1jOpd2QjzW6tVOBu/Sqs9uFj61LNdh2BXkVBLdo6MDxgVpsMzHbEnA5BrqfA&#10;+mxanrMUdwR5ZJyCoPYnvxXL7gkysehrofDN20F8Cg2ns2elc+Ju6UnHsZ2Z9N2mj2Gk6RDIsceF&#10;2hfkVT09QBXZx69p0GgllCL+7bJz/smvF5Ly9n0q3ZpyIkQZXHXiua1bxXMtlNEkhC7SuN3Tgivz&#10;+nRqVJu7uXGTtYy/i54jbU/E96kQCwrK3IOfSuEEnng4P3ak1m8kvbmSQghpDknOfSqtsTFG3y88&#10;Dr1r66hRUKegFS7OxwBXT6DaNPak5wc+nsKxZ9JncCXbx1A9RXe+FtNCWCuxG4n7uPYVniKsbaMT&#10;OO1S1kUkn8sU3RrsWbuWQPu9Tium122iaRlRh9cVxty5jkKgY2nr61tSlzqyJHXKI0rsflVmJxUI&#10;dIgcNkdvaq9xcEuQTkHtQcMFGO1ehyuwgmfzuvFR/Zx61JtpGfb2ppWEMkAUHmq+/DADkZp8hLA8&#10;4piDHBrRRT3KSZMu4kYH61p2en3Ny/lx8mqsOwYBGa6vQLq2tcsfvEYznpRy22KSOW1PSJdJkUyH&#10;O7jpiq8S+acZxWr4p1KOVUjDeYwcHfntg9qyLeYLzjtSsyWEsYztZsDKjOOnzDJ/AZr9Tv8Agjj4&#10;YNv8N/iJ4lZdr6hrENiR1x5EPmYz/wBvQH4V+VlzPubGM9W2/wB7HOPx5H41+0n/AASw8O/2J+yR&#10;pF15e3+1dTvr0v8A89CJfJ3f+Qdv/AaJfCawPrtRjP1p1IOppaxOgj8v5txJznP6Yx70hhyR82B1&#10;PHf/AD61LUZkIkK46DPXk/5/pQA8DAoBz2pglBwQCVPQ9q8H/aX/AGzfAP7M2nPBrN3/AGp4qmga&#10;Sy8PWTEzSnBKmRgD5SE4+Ygtg/Kjnggrnt8+qwWdrNc3TpaW8KNJJLO4RVQdWJPAA7k4x3xXw/8A&#10;tE/8FQ/C/gK8v/D/AMObFPGmsJEytqxkK6faORhWXCkz4PJwVU/36+Bv2gf2zfiN+0NO8Gu6sdO8&#10;PhwYtA0smG0AHTeAd0re7EgdgK8LFyoxjAx2BwPwxj8vu+1OzMPaHf8AxN+J/if4weIp9f8AF2tX&#10;WtapK3DTt+6ijzkRxxDCxqPRQB3xnmuLn2sr7ju4+X/ZHpVZr3K49Peqdxf9Rjrx1qVCRkJOACQK&#10;iEjR8g9O1M8/fxj8c0Fsg8VvZiFFyWfnintJhCSygerkgfoDUCRGRwM7c55IJHsOO5PA9SQK+nP2&#10;JP2OtX/aa8cxXV+t5pvgHTpA2parCQjSHblYIWOQXJ2gkZCg55yMttWGlzHGfs1fspeNv2ofFCWf&#10;h20+w6NbOPt2v3UZ+z2n+zx9+TgnYDjpkiv1n/ZY/YG8C/szyxavHK/inxmm7HiC9g8pog4KsIYg&#10;zCLKkqSCWIOM4LA+9eAfh9oPw08KWPhzwvpdvoejWabIbW1jChfUn1Y92OSa6KNPLBHByc5Ax+dZ&#10;N3OqMVEVYwCc4POaEGxcE5PUkimSXAibBH5fXH+f0zXkn7Qn7UvgT9m7wvJq3irUQ16R/oui2bK9&#10;5dsW2gImeBnOWbA+VupGKlalN2PXw4JIpgmBHA59z+HXp1r8c/ix/wAFXvi3431F7XwVZ2XguxaQ&#10;RwLb26316+7ACs0qbdxOcBEB5wCxGT+gH7Eem/FS0+Dh1T4vajqF54j1a/e9httRI822ttiBFZeq&#10;klC204I3gEAgiqaaBNM+kAcgHGM+tJ2NKo2qB6DFJnrUjPk//gpZYWMv7Kmt3d2im4sdQsprQnos&#10;j3CxE/jHLJ+ftX5S6bpNnf2YDhfMYdV5Ir7w/wCCuXxitl8K+HfhlYXIa9vLj+1NTiTkxwxgiNT6&#10;EsxbH+wPXI/N3wx4mbRmM7IXQDADP3/KvMxEHL3ovVHM9ze1L4dG3k+0QXsyd8Ef/XqLQXvbS6lt&#10;7idjHg4JGM1paB4kufE+qiN/liBHGc8Vc8bQrYRxSxqAUYZx3rgUqslyyWoGNreoNZ2oZGHup781&#10;zWoeIH8kpt2A9wai1zXP7QDBE29ON2cc/Ss10E8ahhXp0sKopSZDH6XeyQXayqNx3L36/MK9u8L3&#10;MuraDAsqhAQvv/AteL21sIfLwN3zA/kc/wBK9T8Kaq8NnDAqZCqB1x0AGf0/WuXHRjyjRg+OvCz3&#10;E4EIJJJ7fSvtT/gk14ZmtPij4tvy37m00NbR48fxTXETA/lC1fLVzfK9wC2Mj1r7c/4JWGJ/FXxP&#10;J/1jW+nlcdMbrjP8xWeDlKbUHsjSO59WftQ/s06Z+098MX8J6jqcmkTpcx3VrqSwCdoJFyCdhZch&#10;lJBGapfsvfsl+G/2X/DdzZ6VdzazrV8c3ur3USxvKBnaioMhEGfu5PPevcIQdgy2TgZOOvFPwfWv&#10;bstzblR4d+2Zrdton7OfjCKZVZ9Qt10+JCcZeV1X9FDNj/Z/Gvxu8T+EVvbrT7a2JjLybflGepXn&#10;9a/SD/gqV4/PhTwT4H0uWXy7bUdSnuHx1xDEADjvjzia/Pvw1rtvaul7fnKqEZCT93AH+Fczi3PX&#10;YzbSOf8AE/gSfR7SITSt0BD7cdmOMZ/2f1rpPC2lRwabDJId2UUD8qyfiF8RLXXFhs7RxPt4MgOO&#10;zDp/wL9KraZ4gaJ4ITkxKmTjpwo/rxU1KYro+gv2dvgZN8bPitpmhTM6aZCpudRnRc4hjwCOv8bF&#10;QD7nriv15t7aO1hjhhRYoY1CpGgwFUDAA9q+X/2B/hcfCvwpbxTeW4j1HxCVePeMMtrHnyRn3LMx&#10;6dR6V9TAYralDlV3ubC0h5FLTJSRExHUCtwPiP8A4KZ/G9vCfg3R/h/YsBda/vuLxlkKslvGcIuM&#10;dHcMM5/5Z9Dnj5w/Yu/Zrh/aL8T6nqGp3U2m6BobW8lwqRbnu3lz+5ViRsOxCSRkhXTj5uOR/bW8&#10;V6p8Z/2qvENhoqtfSwXcfh/TIV+Zd8WYyAfQ3DSH6H2r9Uf2ffg7p3wM+GOjeFLBUaWCLzr24K/P&#10;cXLgGWQnPTd8oHOFVRniuSzqT12QHbaRoVl4b0m10/TLaGx0+ziEMFvEu1IkXGAB+H4+teIeLPhl&#10;4y+LXx2t7nXJp/D/AMN/CkkdxZWlrcZ/t2d1DO8oRgVWNgFAIOcn3r6CZNwHYjofTioo7YxztJlT&#10;uAB+QA9Tzn8R+XvXRy2d0A6EbRjjoOAMYHbjtUtN+7x1PvSBwTjr9OasB9Yvi/xfpPgTw/d63rl9&#10;Bp2l2ihprm4faq5IA/MkD8a2C+Gxgn8q+J/+Cnfxf07w78M7DwMlwG1fVriK8mtl5b7IjN8xGOhk&#10;A/74NZVJqEbsD638F/ELw78Q9MbUfDesWms2Kv5bTWkm4K3oe4NdEDkV+U3/AAT/APiwfCPxi0fR&#10;2uPIsNf3WMsQfEZlwzRMVxyxKqmeMZ71+q8WPLUg7hjg+oqaM3ON2K9xdnJ9D2r4Z/4KFfs/TXdv&#10;J8V9GkDSWMUNvq1jHEAHiEjAXO7OSy70RhjlRnIxX3RWXr/h+08S6NqGlX0az2V/C9vcROMh43Xa&#10;69e6kj9aupBTi0wsmfjn4ZeM2aEAEL1Oa/Tb9lvw3bfD/wCAehSyt5K3kL6pcSMMAb8vk+wQKPwr&#10;88vGPgB/hN4x1vw3dv8AvbK4MW4jAZTyj4yfvKVOO2epr7u+KXit/C37FpvLQb3uPDdnZW4jbBk8&#10;9Ioht99rk1wUFyOSW5V2yt+x7a3Xiyx8YfFPUQY77xtqrzQR5z5NnAzRQxg9wNsnOBkAcc1n+NPA&#10;Y+Mn7XVhE87/ANg+CtMtp7uHZlTdvK8yRjJGNyGJj1+6B717n8NPCMPgTwB4e8O26osOmWUNq20Y&#10;3FUGWx2JY5/E1w37PlzPqWtfFXVLmykt7iXxfd2yvMCrTRQwwRoVyOVAXg+59Od4x5kosD1+6kjs&#10;7WWaWVIIowXeSQ4VAOSSfQV+Wv7QX7WN58dPFS2+mxy6b4SsN6W1mZiRduHP+kOMD7ykAJyFx1Oa&#10;+zf26vianw6/Zy19lfZda2U0mDa20sJT+9wex8pZMHsSK/JrT9Ulv73zEK543ED+Lvj0B449qwxN&#10;Zw93oCep6ZNKbqLzHODIRuGOOnFchr9stnOGhcFmPJ/KtW81cWumlpHHyjpnHNebS+Jn1S8fa+0K&#10;3TOa8aSc3dDm1c7K80uCfTGe4YMSnQjOTkH+lfpL/wAE1/CdnoH7L+malakGTWtQvLuX5fumOU2w&#10;XPcYtwf+BGvzAnnvL20jEZKnIVSPmz3xj3Cmv2W/Zg+HT/Cf4BeCfC0yGO6sbBWuVIxtnkYyyj/v&#10;uRue9ehgEm2Zb6nqSAKoA4Ap1ZPiLxPpfhHThfaxf22m2ZljgE9zJsUyO21Fz6liBWmr70VgCAwz&#10;zXtXSRZ84/8ABQu+hsP2VfFkkuCTLaCNcfeb7RGcfkDXz1/wTOtoNV8eeKtXjA32WmCBieQDLKrZ&#10;z/2yPHtXef8ABV7xO2nfAPRdCtpNt9q+txFU67ooo3Z//HmjH41z/wDwSZ8NzWXw88c6tMm/7VqV&#10;vZb2GNxijZiPynU/jXnVIqWIT6oVz73B2rgdh+FJ5mQCuGGecHpUErSeUzRRhnXdsGeCduQT+PFZ&#10;fgm81nUvC+lXfiCwTTNZmg33dpHJvETn+DdgZwPavRuhlH4keP7X4a+Atc8UXsXm2+mW7SmIPhpH&#10;3bUTPbcxUZ7Z6GvzbvPGcHgvxxF8ffEFgfFvjfxLeTf8Iz4aibAidQ1uLiRsEskezyI0UfMybsjO&#10;6v038V+ENK8b6Dd6JrlnFqWk3YXzrSYHY+1g46HP3gp/CsJvg14MTxbpnioaBZLruk2S2Gn3nlZ+&#10;xwKG2rEn3IyA7jcqg7SFztAFY1abnazA+W/2ff2Q/EHiD4lQfHP4z6n/AGn43nX7VZ6C8A8rTGI/&#10;dbiWwWRMFYsARt82SRkeM/tlft0v4117WPAvg25jTwxYy+Tc6raXBLaiQBuA4wsaycAgndsPQV6v&#10;/wAFMf2mZ/hj4GT4d+GLoQ+J/EcRN5JbviWzsXJV9pHR5DuH+4sh9M/krcSy2xCSbUZiSSq4HPJO&#10;PXPAPoSMd6dWHPHkuZna6r4nGo3zgRpEpABCng4HX61g6zdKMBFzkYJzVCzje63OnHvQrbHYSjdj&#10;1qKdBU/Mm5VcZTOcnHSuu8BWL3jeZjAA6VzbKj5x8td38Ob2GzhYMAd2B1x61Fdc0HEcXdmd4pdF&#10;3RFACMgGuY8ONHZ6urOMjrj8a7bxOltNeZyMHJqO00OzMQkGGbH5VxKbpxcUDWtxNd123+1W00EY&#10;3ooGM+5r0TSvGT3umQgRKF2Afe/+tXkWqpFHJiGQFvTFWtK8THTwsMi7eOPm/wDrVnVhzxioCTNn&#10;xHYQ32pFnABZhx+Fdvp0C6PosYhOMKCwx22A/wBcV5bJrj6nq0aKu0Ag7t2c/KT/AOy16vdL5OmR&#10;xg75DFtA/vnnj8dmPxrllFqSiy4n66fspeHz4e/Z88CQFdrTacl4Qe3n/vjn8XxXrqnIBrJ8J6Kn&#10;h7wvpGlxH93ZWcNsvGOEQKOO3StevoqSairliHpX4G/tCfE5PiX+0D4u8WS5aG+1AmML8xEMZ8qI&#10;D1/dqPxHvX7teLPE1v4R8Mavrl2M2mmWc17N82MJGhdv/HRmv509StmubwAJOZJMlIY0zK2X+UKB&#10;/FyQF6nNRVSk1Fmcz07wP8OL34yfEDw/4P0BFOo6nciFpVG9IEBHmSnplFXLE8cbfXj94dEtLbRr&#10;Kx0u2jS2t7aLybe3VgNkahQqgewwB7YzjOK+Sf8Agnr+yKfgZ4Qfxj4otkHjnXolOwcjTrXGViUn&#10;+IjljgdFGOOfofw78K3svizrfjzVtUk1G9nt103SrIApBptr8rzBF3ENJNKN7uQOFjUAbCWunS9n&#10;sxw2PRaKKK2LCmspbGDgg56UuecYpaAGqu3p07ADoKiu4DPbSxhzEXQqJB1XI61MaaVLHPT6Umr6&#10;AfnVH/wTB8Vajrk63/xBsE05nLm/js3kuZs9WMJYKD77z9OOfuf4Z/C3w98JvCVr4f8ADlhFZWUI&#10;yTtBeZ+8kjdWYnv24HQCutMe7nJz9aC5XIALEHt/nisIUYQd4rUBVUKvAqvqOpW2k2c93eTx2trA&#10;hklmkO1EUdSTVPxN4msfCGgX+s6pMttYWULTzSuwG0KM/n2A9TX5sftH/tR6p8ZLyfTLdJNJ8LJI&#10;dmmt8r3GDw9xjq3AOwHCnjLdazr4iNBa7jPQP2i/2/prz+0fDXw8ha2tJD5X/CTu5BkXOG8iPHGR&#10;nD5zyDgVl/s4f8FCJNBv9O8J/E+Z7y3lkaOPxRIw8y2J/gnXbgoO0mfqDXxp4pdxcNcRoxx0yefc&#10;+mT9K4Wa1u9WdTcRskajCo3zKvt9PY5ryKVedSp7Rv5GPNI/oNg1K3uY0khkWaJwGSSM7lcYzlT/&#10;ABfhmp96snJIDcc5Br8XvhB+1l8Qfgtp0UGja5cTadbjEemaizXNttHO0K2WUH/YKmvp3wB/wVZt&#10;ZZIrfxp4LnhzjN7oMvmbj6eTKAR/33Xsqsn1NLo/QN488jG7pk+lZer+FdH8Rqi6rpdjqQXgC7tU&#10;lH/jwNeIeG/2+fgp4kto3/4SqTTLhsBrTULGeORPqQpX8mNdzZftL/DDUEWSHxrpXlH+OSUxgfiw&#10;ArRyg9wuGtfsy/CzXxKLzwHoQ8wYZrWzW3Yj/ej2n8a8x17/AIJx/AbWyx/4RS8si5yTa61egZ/3&#10;WmK/pXt2jfF3wR4gmSLTvF2h3s0h2pHBqETsx9AA2a6sHeAcceuetCUHsgZ8ReIP+CUfw2lIl8Pe&#10;Idb0WcH5Vu/LvIQP90hGPOOrY6+uR518Qf8AgnB4z8O6W0vhDxDpniKQD/U3EZ095D2VMs6Z69WX&#10;t17fpHtOOuKa0ZPOampSVW3N0KWisfz6/FLwd4n8AeKJNI8W6Pe6Dqaf8u19EULDsynlWX3UnqK5&#10;60CalmPBQD5SrfeB9x2P4+lfvD8e/gV4d+PXw41LwzrtpFI7wSGxvjGDLY3BX5JozxyDg44zgZr8&#10;Qdd8H3Hw41O/0vUFH22xuJLaZAu3a6MVYdT3BrOpFRtGJlKL3PsL/gk98PAnxY8Z+JgTix0hdOT5&#10;eM3EodjnPBH2ZR77u2Ofvb9o7wb4w+IXwb8Q6B4F1kaB4ovFiFpfec0OwCVHdRIqkruVSvQ8Gvkj&#10;/gkpeLeaV8Sm4Xy7ix3c9isxH/oJr7Y+K114qsvh5rM3gq0t77xYlvmwtro/unfcoO7kDgFu9dEL&#10;21KjsdJoMN5b6NZRahLFPfJEonlhUqjyY+ZgD2Jyfxr5Y/4KY3Bb9nm200NtXUNctIHPfYFlcnHf&#10;BRfzr6r0lrhtMtTdqiXflqJliOVV8fMB7A5r43/4KXahG3g/wlpjTBWku57kr6BEVQcf8DNZ158l&#10;NyK06n5nDRVtr9Fgk5HH3f8A69bp043UO58hqwNQvnsdXJxkBz3roYNUMtv9wJ/wLNeLfRSkhNRZ&#10;5d4j8LXc2pKkRYqTjhf/AK9QW3w+vrmeGGJXmlmOEWIBzn0IDZye2M/UV309zJcahEkMbSSMwCqn&#10;3mOeAOOpr9Zf2UP2QdE+CmgWWr61ZwX/AI6uo1e4uXjUrYkjJig/ugcZbOSfSvQoV60/g0SFyo/M&#10;Xwr/AME8fjb43sY7zTfCc9tbSAMsuqzRWYYYzkB3DH8se9effGT9lH4r/AmA3PjHwfe2Om7to1K2&#10;xdW3UDmSIsqdR94iv6Dvsyrjb8uDnA4HWs/XvDWm+I9HvdM1Syg1CyvIzFcQXEYZZUPUHj8j24Ne&#10;rGc+rFy9j+aiLgZyCvYg8MPapFmQn5Tmvoz9q/8AZjX4L/tAa54X0lSmgSlL7Tiy5KW8qsdgGf4X&#10;Vlz329BXld18NHtuFk5/65//AF6l4imnaT1K5JWucTsVxw3P0p8VvycmtDU/Dl1pZ3MpKg4zjFRw&#10;oVHIxjFbQqRmtDB7kBg8rDdfarUL8fdxTXYPgYxipY4845xVmb3JCxIwBUDpljkVZJVOM7qY7qOc&#10;VDRJWfK9OnpRHNngj9afJICucVEgBYnNWMmZd4HYVPGBtxmowBgc0m4xrnrSAkES5601zztBxio/&#10;NpmcvnNMdidSAeRSk5PBxUTthTjrTAxJ54HrQhFoKX4H50wQ5bB496sWLqzbT6daku9sZAXk5qbp&#10;Ma3KjRGI8c1EzsTgj9avR/OTkYFRzQqGGDn8KpMsgjWnvBu74qaNRSsNzDsMUwK5hKjIP6U+KR1I&#10;9qsLESMD5ven/ZSgBPX0xWUmnowL1lMXUE/lUmokNGBjtVKGTymxUss4deRwPeueMbPQhmRdbhUG&#10;D6VcuNr9KZsG3NdaegJleVjnpU9s2Rg8ZodAwzTFGGGDjmqKuhbiPa+RzUKAoc1aJBFNIAFILoRb&#10;kqDlc/jTozvHSmEBxgcVJCfK7bqY9xWXHWomfb2qaSTcOFxVZuSe1AITzdzdOfrT1iZhntTI48Pn&#10;Oa0ElURlSn45oAqEbB0qNiTzirR2tIOe1LNCuMhv0oGUfM9qkQbupqOUKpPzfpT4YwwyH/DFZMRp&#10;afBH5g3Vr6mn7vKnH0rmxO0TgAE102lZvfldc+9cGJ5oK6LMyOeaEhWLEZq29pFJCX3HcQe1dDqn&#10;h5Y4944z7dKwzGsEbZOR0+lcqr+2a5SLM5m53RTsgGV9aktZPMcArx9asXCpNK4Xk+tSW1lsw27P&#10;tivRd1F2Gb+mRSGNQrELjpWze6RBLYM5OHFV9JAe3RfukDrVLXbya2iKq+Rn+leJTvUqNMp7HLvE&#10;qXTAFuD69KvjUJEhYCQ8VmByXZz1ao5C28c8HtX0ChFJXIHzAzsW3cnk1VyY3OasRyCMkse/Sobi&#10;RZHyOOMADnNVp02Aj8zHbP4015A4wRimzh4JFV42AbueKicNuOflPpmnFp6oQ1Gw5GO9TRgk59ah&#10;VMHOc1aicADIxVMe49Sy04zbEyRk0nmr6fjmo5yLj5U/OoCxD552kLTPOMeCwrrNE8BX9+iTCBhD&#10;wd5Hb86b4h8MDToGZ26ZwNv/ANep5lexSRyskxkB4wD3pscjQOsgOcULC0u5Qdij8ak8sRrtYZFa&#10;bIo07jWmu4FQjkADrVLysITnJJpiRqeQcVYY+XGDjdzWA0RCERKSW/Sn28yuSemKe582HlcfjVIf&#10;eKqMe9XypoR3+jeKotJtwhQMcZ64rH1fXzqFwZY4gAPfNc2ZnLAYzjvWvaBHAU4HFcri0wKN7q01&#10;4gDJtHpmm2yg9eM1NPCvmEYwBVeVvJcsORWsWnoiLEvllZwobj6V0WjaGLg7zJ156VzUV0CQSOTz&#10;1rf0a+mjOEywrKomWtSXXNLSD7p3fhisu2VZFxtxVzV7yWRsMu38aboVib9GIbaV7YzWNmBmXVu8&#10;TZxwKhCLIOa2dUi8gkOcn0xUdvZLNHkLjNaxm0Z2ZkGyjYZDc+mKY2nyEfL0+lX3tWEmANvvWnFA&#10;0NuWI34FX7UaRx80bQSYemuCyjbzzzV3ULeW5ucAbRn61Uns5YWC7SwPfpXQppIsiKoQN2CQa9C0&#10;PSNPu9Hy6pv285+lcrpmgpcq5kBB4x+tWltZ9PlMccjGNuOmKl1IxAyL22jtbyWFCCucgCrC6Bdy&#10;RrKYWC7c5x0rpfDXhq3v9ZjkmOcc8jrXpmsW9raaU+5UVdpUdu1SqyY7Hz/KjJIysMYpm4jitXxE&#10;ircM0eME1kscmt4S5tQtYkHIqM9TTg+B0pp5NaITJaKTIpvme1IoceBTfM9qC+R0plCQrkgfJxih&#10;/ummA4Oadu3cdM07CuMop/l+9Iy7R1oAFXdTlXbmmoSM8Zp4ye1ILoWkPJFByD0oHXJ4oK3LkF00&#10;KnHpU+naZea5IwRTsHPHes4cgt0CkCvU/h3olwLVpV6svC46DPWoehB5/faRLZOYnXYQKzGQh9o5&#10;r0Hx1oF/DfebjdC2cNjGTXIxaXLHeBJkZMjqV4pe0iacrMxkYnkYqZchwo+bPWt2+8OyJB5qHcv+&#10;7ioNC0xpdSG9SV4yMe4qfawa0YcrEGjXK2wmCnaeelVhuJIPykV6VcT21pprRuo4U4H4V51dOJL2&#10;VkGEqY1OfYUqSirxepDKCydagWFi33v0q0MHjNOCqvU1tZmPKyKNSvU1IBk8nAodlAGPWhU39Dil&#10;ZhZlmKdEjKsPl9c9KVGVgdp+UdKpt8j7T8wP4VKAFwVOB6U7MViR3JfpxUyD5CcYNQCQA5xUgnBU&#10;jGPxppWAqyzuSV7VD5ZbmryRqw60AqOMVQyghIbBHepF+Yn5anMIkJwdtCxBOOtMCMAr04rQsovN&#10;OGb5ciq2B6VZspPLGSKzlsB2OheFbHUYyJDgmqV1pUem3rQxncnbiqlhrMlqdyPtA5xmr2lySanf&#10;lyhlycYBH9a4Z3jqC1KB1FtOlbaelV/tDX915jjBPeuq8T/DrU9Ntk1Ka3b7IwBYgqduTx0PqRXN&#10;Hy1IKHAXjFVC8osNjXS7FlCNibmx61k3+rTXBKlAv40NfAyDI4+tNuzHLIrIfqKVGhZ80txXa2M5&#10;Yi7YIxu71sw6XGLYMHy30qszRqBjBNDXbIODx6V2MzbLSTMi7So4qWFVuA275ao298smQwwc+tSi&#10;6RTw1TcRFc2pVjg8fSqjWxZCcdPatF71GGNmffNSW5SSBuMUxczOXkfZIVIxzTxjzUGflwKvXtoD&#10;Jwmfelh04yR5xg1qapo2bIR/ZenPrULTHzsDjNV4ZDBFtJ5pivvfduwazsyDRdS6AN0oqCaRhDnd&#10;njpRSNI7H1j/AMFdZMftI+G0zg/8InbH/wAnLuvh5HVW3fpX23/wV6GP2lvDTdx4Stv/AEsu6+HC&#10;SSPfmt6eiGzsPD2umwwy+nrVvWddl1r5eVX1JzXJwELGDk5q/HcDbtzj3FRyLn5hDzaeWpxgjFZ8&#10;kBe6EaKWLegJrTimjKFWZskY4rpfh3ocer6orTJuQMOgHP3D3/3jWNatGlTdR9BmfoXwr1LVZo2c&#10;7Y2+Zd0TjA69SK7wfDaPQVSSV0Jx2FdXqmqWnhTYjLGrEDZhACB+FcX4s+IYv4wsAQt0OQf8a+Rl&#10;i8TjZcsfhYjd1fX7C00XyA/zqmP0rxq41cTSSgMSGbFO1LVJbkOCevpWTZRNNcLGoyc55r1sNg1Q&#10;V5E2sadvbNelRGpOOM1qWnhd5LmIysBGp+YYrrvDvhqHT9PjuJCS8oBIJGB/nNYuuaymn35jXnJy&#10;o+nrXA8S60pQo9B3LHiK3trO2VkXKhQu0etYkXipLOARqrK2Mg57UapcPfI0srlC3Oxelc+IOGOd&#10;5B4JrrpUI8vvvUGax1cSvvcEfjWNfOJZGZRgE1FK7yjaOAKY2UTDdRXo0qfK9CChOSJMHipo5AhB&#10;POKhkPmn5uD7UiKTxXf0C5pPbSRRLI67Vaqs3ytir9zqk1/aLbvHGqj+JAc/zqhcf6ypAhU7x9aa&#10;wKmli7U+RssBVxLiSQNyM8irLzAREK5U9qqKQo4pkhABbJ4q0rlFSbc7Zduc09JQgx1qtPcFnyMU&#10;KSwq0l1JaJ5JB14yCG5PbPP6Zr99/wBiHwx/wiH7J/wt08qAz6Fb3rAdmuF+0nPvmY5981/P85Zm&#10;VFAZiwGO5HoP0r+lbwLoA8K+DdB0VQAunWEFmFXoPLjVMfpWNQuG5ujqaRnCHmlHeoLlgqOXYKqj&#10;dk/w45JrnR0EplVdoJAZvuqTgmsTWNCOo6vpupR6hf2xsPNP2W2uNkFzvXYwmXB3bAMrgjDc81+M&#10;/wAM/wDgp18W/AvxGvtW1jUT4y8L3tw7zaPe7UMSFzhYXGCjhcYySMYyCa/VT9nv9pzwN+0p4ZbV&#10;fCGpieeAAX2lz/u7uzk9JE+9jphwNrDoc5Apxa3J5kdb4E1DxxcS30fjHR/DumsrsbR9C1We7Mke&#10;ePMWW2i2HH90sK8a/aq/Yb8F/tNwzawWk8P+OEg8u31q1ziXA/dpcoMF0Bx0IZex4r6U8pJl3dVb&#10;BI6g/h0p/lAnPOfXOKkVj8LPjl/wT0+M3wR0g6tcaTbeLNLRd01z4YkkufIHrJG6I4HH3gpX3r5k&#10;zJ/CC5DZwOCE/vEHp9DzX9NZtYyMYOO/PU+v19+tfIf7WH/BOrwR8d7HUtc8M2dv4U8fFGeK7twI&#10;7S9kxwLhApxk4G9QGHvVqRLgj8UjMaqzBnOQ1eh/GX4CePfgJrZ0rxt4eudGmdylvcSLut7of3op&#10;VJRh7Ak+u2uBhXICn7zdAeMjvW5hZhbg5A61ZaMom7Kj3ckD8cA0scaR8nPFdL4B8Iar8RfGei+F&#10;tCg+0atrF0ljaoem+Q7QW9FGck9gCe1J7D5Wew/sgfsd+If2p/FsqxM2keENMnQarqkuVbaeTDFg&#10;EGUjOQflAOST0r9u/h38PNC+F3hTTvDXhiwi0rRbCHy4baJehJyXY/xOxyWY8knPc5539nz4L6P8&#10;A/hbongzRsSJZwh7u7CgG7uWH7yY8dWI/ABRXpCxhMY9MVg3c6IxURGYxckZH8TenvUV5fQWFvJc&#10;XM0dtbxqXklmcIqKASxJPAAAJJ9Aa5j4t+INc8LfDvXNV8MaJ/wkPiWC2I03TtwUTXDMEjBJ6LuZ&#10;SfZT0r89/wBq6z+MHgj4Iaf8L/J8Q+PviT8SLxr/AF3VbCKSS2s4ldWj0+3IOEXcEUnPKhwSQwxK&#10;Kd7aG3+0x/wVm0DRYdQ0D4S2smra3G720niC+gBsYV6eZDHnfMc5A3BF4BO4cV8L/CT4KfFv9tf4&#10;j30tpLcaxqk5aTVPEuuTObW0baWVZJVRuWwAqKrYyMAAEj7D/Zp/4JKFvsut/GHUGEK4ki8MaTcN&#10;uUkAlbiUDjuCsZ6AZc9B+kXg3wJ4e8AeHrXQPDekWmi6PZr5cNlZwrHGgwM8Ack4GSck96ttLYlJ&#10;9T5u/ZJ/4J8+Cv2cUtNf1Ex+LPHaru/tW6iPlWTH7wtkYnb6eZ95sfwqQo+rVj2ntj6c5p4XHGT+&#10;dRvJsbGeMdx/n8qm7ZVkhS+wcjA6D1NeT/tG/tFeG/2dPA1zrms3McuozAppuleYFlvJcgHaOyLu&#10;G5yMLkdyAeN/aj/bS8Jfs6aVPaLLDrfjR48W+iQTAtCSOHnIztHQ7fvHsCOa/G345fHfxJ8c/GFx&#10;4i8Saib67mGyNACIrePJxHEuTtUAkYyc5YnLMzFqLYnJIh+NPxWv/ir481HxDqc7XWoX8zTTSA45&#10;+Taqjso8tePr61y1rAlzZOVGQeinrmsi0sftMu1WP1J5rt9N8P8A2eaJyW2ZB29q4sU4Qs7mHUoe&#10;FdSbSNTAeMxD1HNaPinxDJqxWKJGcA854rfn8ORXEiPt2DHUVPqeiW2kaM8xAZ8DB/EVw08RGctA&#10;PLLq1e3O8INv8XNLbvkAY5Jq5qkiyIzg7c9j0qlafN868sp/Cvai3KF2QzRaQW4RnXgEZr0jw7dW&#10;jWMbxH5yOc+lebXcf2oIpGD1IWtDSdRltrqOCMfNjABry8Th/aLmTGjd8V6nJFKq2yFnYnofpX2d&#10;/wAElNdvbX4t+OdJvY223+iR3aNngeTcImPx+0D8jXylBo0TpFcXWQ3XA6V9Zf8ABPDxNp2jftGC&#10;y+VZNU0a5sYRxzIHinH/AI7A/wClcmHrqMlBI0hufqNDjbgdBx+VSVHCAEwOnvUle8bnwB/wV98I&#10;NqXww8CeJAEZdI1mS1kViR8lxAW9OhNuF/4EPpX5cX/iC4aD7IG3qMgtnGfev3V/bO+GH/C3P2b/&#10;ABzoEcXmXqWf9oWnHPmwEShV9yEZf+B1+FeveFrvSYhI4+Xn6496fu7MwadzHtrn7HPuVfmJzjPW&#10;vfP2U/g9qn7RnxZ0nw1Anlaeq/bNUuWJCQ2iNh84B+ZshVHG5sZ2jkfPihiik7RuPBY9fb2/HrX6&#10;6f8ABKL4H6p8Pvhfr3jXWIXgl8WyQNZwyx4dbWFXCvzyPML59MKvHcuSixJXPuTT9KttKsbeytIk&#10;gtLeJIYoUXCoijAAq5RSHpUnQBOAa8y/aJ+Mtr8Dvg94g8W3QLXNtCIbOBCC0t1IdkSjOON3JP8A&#10;dVjjjB9NJwucZ9hX58/8FYPEcy6L4D8N21yAk0t1ez24P9xYkhbH/Ap8Z9GrOcuVMDyH/gnJ8MpP&#10;iF+0A/ijU5RcQ+G4Gv5DKSTLcyZSM/XmVyexUdc5H6uxswuApicgqcy8bRg8DrnPJPTHHXpn4d/4&#10;JXaKtv4M8b6i0SpNcXsELEDjCCRhj/v435CvukLt9fxNELOKaAWkJxS0xyeMda0AivbuGxt5J7iV&#10;IIIlLySucKqjqSewr4O8X/8ABUa3s/Fmq2nhfwaNZ0G1kMEV9e3nkNOw6uqKjYQnkZOSMHCnIHpn&#10;/BQb4szeDfhhB4V06ZoNR8Sl4pZU6paLgS89iwYLn03d8EflLd3RtYpBGuS4GFI+6MkY4rhqVXFg&#10;fVfxE/4KJ/E3xfYTW2jy6d4QjfIEmmQb7gA5H+sl3AHB6qqn3r5juZr3xhq1zqmtandavqk5/f3l&#10;7M800o64LuxPXmuf06wu7xyzkqnoOta/hqCW01jY4ITqd9c03KaEzQ8Ealf+GPiz4OktFKzxaxZS&#10;QtnaDIJlI9epNfvarhQi8ZPQCvx8/Zz+HCfFn9pHwPYRwLPBpt0urXmwfKkNsyyhm9mcJH9XHoa+&#10;z/2+f2nrn4J+F9M8L+G7x7bxfr6mVbiDAe0tkYDeM9GkfCLnIwkhx8tdtBOMdRJWPrdSGUEdCM1l&#10;3GtvB4htdLGn3UguLeS4+3Ko+zx7HRSjtnIc+YCowc7W5GOX+Gftf/COaV9vcyX/ANki+0OwwWk2&#10;DcT+Oaui3QSO/UtjP4dP8+5rpTuUfnx+3r4Wtx8YtOu0kECalpsUtzgZYtHI0ZbH+6qj3xX2zbeB&#10;PDes+DfDukGzj1HRNNS1lsFlbeB5OwwsfXG1T+Ffnz/wUE8fRv8AH2XTY5VEulaXb2smeztvnH5i&#10;SMH8a/STw9ZwafoWm21mQ1pFbxrCw7xhVA/MVxUUnUmBo+UQc7uOeMflUYjEIYjG0c4Ax/nnP51P&#10;j3NMkGFPTHfPp3rsSSYH55f8FbfFDQ6L8PvDsJP7+e7vpB2GzykQ/k0gr4L8L3JjtJHQEEHnP4V9&#10;e/8ABVXUI7r4x+DNKeUiWHQ/OdVPA8yeX/43XyZFHHpOl5xgMep78V4GLl73K9zGbaloYfibXLuV&#10;GTcQpOMZrn9Of7PDyxEjH/Hr7f8A1qt6jfrdTtnG0HPHrVC0M99q1tY2dq97dXMyQQW0I3PLKx2o&#10;gHcliAB3OB3rSlT92zHfmZ9f/sGfCK7+NnxCju7m2V/DWgvFeXrzA/vHDExwgYxvOxsjOAO5ziv1&#10;4hQqgBI49PTtXjv7K/wItfgJ8INJ8OZjl1d0F3qV1FtPm3Lj5mBxyF5Uewz3r2XGOlehh6Psomi2&#10;PmX9qP4EeM/j18SfAdjavb2/gTRpU1K+eacjzbgSH5TGBlsIoxyBl89q+lAwhXHzEZLZPJ5PT9RU&#10;jLzmsHxz4ptfBHhLWdfvH22+nWkl0wH8W1Tx9ScD8RXQ7Q94Z+Y3/BQv4y2Xjf47JoMbs9j4UhNo&#10;3IKPdOVeXb9PlQ57oa+xv+CfmiWmlfsyeH7u0XP9qXV3dynGMus7QZ/75hWvyZ+M17Ne+JdQ124d&#10;pLq7nku55R/y0LgEn/x6v2e/ZQ8GN4D/AGcPh9o0sfkzppMdxNGOiyzZmkA/4FI1ebho81aVa9yb&#10;anSfFX4oaL8IPCE3iDX4rmWxR0gWKzjEs0ruwVURcjJ5z16K3pXXWF0mpafa3aBhHPEsyCRcMAwy&#10;MjseelVdV0aw1lYIr+zgvEhlE8cc8QcLJ0VxnuATz7mtJMbFx0xxivTsyh1eafH7476D+z58Or3x&#10;VriSTqhENpZQsBLdzMCURM9OnJPQAnB4B9Kzxmvxw/4Ke/GvUPFv7Q134PF0y6F4USKGGONspJcy&#10;wpLLIeevziLtjyj61bJbseIeNvHWs/Fr4h6p4w8UXRn1HVblpieixpwFQDJwFUKoHooHqT5543to&#10;/tpaJgV44xUTa2AnynyzjopOM1kX1492WaRuB0IrCnRm5czZlc0dG1SKyhKvycVn3N79ouHKkgZJ&#10;rKWQ7yAc+5qxEpQfMMGuxQd9SS8L0xgZXP41raRqptkJ3Fe4ANc1JKGGKckxICg9KmdNPUNndHSX&#10;2sNLl8kn61JHr80drlcjA7GsiK1aWEkk4xmtzw5pUeovb2+W/fOEP5qP61xShGLuO7Zk2epC4vVd&#10;wwB65q/rCRtKrDkgDHbtXrN58GNOsvDs1ystwLqO3aYZddmQhbH3c4yPWvPdT0EHTWnEqZXgDcAc&#10;jg/yrFuw0iDwpp8k2oRNwc/4MP6/pX0v4D8FyeJvF3hez4P2nULSEJjP3pVB/QmvmTwpdyx3sIV0&#10;LA9OvevuL9liwfXfit4DBHMeoQzNj1jXf+Xy1xVFzVlY0ifqmgwoFOpqjCge1Or3I7Is8T/bI1W9&#10;0f8AZk+Ik2nWNzqN5caY1ktvZxmSR1mKxOVAznCOx/Cvlj9if/gntf8AgnxJp/xC+KUFqdThCXem&#10;eH45Gl+yXDcma542+YAAVUEgHvkYr9EGjDDBJ+vrX5xjRP2i/wBtnxdcWmvR6l8H/hIk7KdPMMtj&#10;PcQhtuwqyrJOWAJJYCJcg7G7txT3E1c+6dP+Ium+L59TtPCV7pmvX2k30NpqObhlgt2LL5qGVEdT&#10;MqE/u+u7arFQcjswPm4xjqfrXJfDL4ZaD8I/BmmeF/DdkLLS9PjEaYJZpWJy8jk5LMx5LH+QrrXb&#10;YhOM47DvTBKw5jtBIGT6V8xfE/8A4KEfC74XfGSx+Ht/cz3dz562+qapaFWttKdt21JTnJYELuCg&#10;7QSD8yla5b9uf9vDTP2fNIn8K+FZbfVfiFdIFdFxJHpKMuRLKM4MhH3IjnOQ7DaAsn44wyG6ffM5&#10;nnkLSs79WJIJGRzzjAPUZ45oE5JH9JllepfQxyRMkkbxrIskTh0YEZBUjqD2Pt9Ks18O/wDBLv43&#10;z+M/htqPgbVrp7nUfDZR7NpTudrKQ7Qg9o3Ur7BlHQCvtxpWBUbTk9R6de/4Y/Gkncad9hZZjG6K&#10;ACWz1YDj29TzXn/gb45aF8RPFGp6Jo1hrTNp5ZJb+506SC0Lg4KLI+NxHsMcjmvkr9uj9pX4v6L4&#10;8l+G/wAONA1WxUW63D6vp1nJPc3alQWEJQHaqZwx4IJHNfKXwJ/bV+M3wvnmjfxFN4r06UYNv4me&#10;a9ji7ZRywbkjoGA68cmsak/Z6vYTkloftCZwFZmwoUZOT0Pv6V4r4/8A2tfAvgy4mtLd7rxFeRgl&#10;k0tFaIMBwHkYhR26Zr4O8b/tQ/FH4qW7Rarrr6dYMfm03TIhbR49G5LsOejMa4eXxE3lLDvVSOAM&#10;n5fbGcH8c15k8a3pArc9F+PH7Q/iP4q6pu1N2stIgJaDS7d/3Kcfeb+83uePavnHWfFqSXZhtozn&#10;cQADwK3/AB9JLbaDc3SyHPlkgf8AfI/qa5rwJosWoRLcs2/gHJ5Oa8mo225VHdmTbuW4JnuZIop1&#10;JaQDHFdZPoEEFrl0XNb3w9+Fuu+P/Fdtp3h/SJtUuWcBnjX91AM/ekbGFA74JI9K+vNI/wCCen9o&#10;6QF13xfJBfsAWj0+y3Rxf8Ddvn/ACnSpVZ/Ah2Z8E6g9glk+7CnacYryvXJo7idhANkYPIADbvru&#10;zX1B+19+yT4h/Z60u21uG/TXvDd1P9nF0kRjlgc4KrIuT1AfkcZxXzPZacbqE9Ru7120qcqP8Ui5&#10;laJdy2+rWyFWVDKoOxQBjI7dB+GK+ktJdDpaqiux29hyfavG7XQIY41mDsWjO9jwenPAA5r75/ZU&#10;/ZCvPHOiW2veO4JtP0WVQ1vpwGyW6XqrsedqEY46+9aTtiZJQjYpbnh3w6+A/iT4464LPw5Ym3s1&#10;IFzq+Xjgtj1OWXqwAJAHOccV+qnw+8L/APCE+ENI0H7ZLfnTrWO3a4nYl5GUY3HJOM9cZq54e8Ma&#10;V4P0eHTdF0+DTrC3GI7e3Xao9Txyx9zkn1rh/DPxK8R+JvipqGhxeEr3TPDNjAxbWNQt5I/PlDKA&#10;qZwCCCTnnpXp0aPsdL3NT1CkPSmljgYGSayPFHizSvB2hXms61fwadpdnGZZ7qZwqIB15Pf0Heus&#10;BvjLxLaeDfC2qa9fhjZ6bbSXUqoRuZVQnaoPVj0A7kgV+HP7QNzfav4k1XWL6L7PNqt614w3bihm&#10;Z32nsSO+O/0r6R+OP7amo/tBeMP7H8PibSvAtlMGRWys183IEkgzgICMqMDnOc187fHu/jutOhij&#10;ACI4kXHY5Y4+mWJ/GuCdWLqJIXMj3b/gkj42u9O+MvifwwQ0mn6voxu2A4CywyxqpPr8s7ivr79t&#10;r9sI/sy6Xpml6doMmreItchke1uLgL9htlQgFpAG3s5LDaoAB5ywxg/nV/wTt+LWh/CP9pDT73xL&#10;fwaTo+padc6a+pXreXb2zny5ELucAbmjVfx9+PrX/goVf/BP4keGNG8W/wDCe6fqPirRW+z2NjoO&#10;oQXv2qNpFMiuiMSAAGIfjB7Gu34VdkR0Wp94+FX1F/DOlHWHgk1b7LH9se1JMTTbRvKZAO3dnHtX&#10;5vf8FHNc1KX4zpY3T40600yFraP1Dby5/E5H/Afy/QH4YfFDw/8AFPwfY634WvYb+wlQARo2GiOP&#10;uOOqkY4yOeD3Br8+P+Cj95Hf/G6KAlQLfRIY2B4PMkjc++JT+Q/HhxjTo6Dep8F+J9X3XEihjuVy&#10;N3rz1pdJ8TzNFsYlvfdT/F9jCiyuOzHGPrXM6WHVM1dKFOrSTI2PUfhl4507wp8TvB2s6pG0thp+&#10;s2d3coAG3RRzo7jBwD8oPBr98tPuY76ztp4ZI5reZVkjliferqV3Bg3cHgg989K/m/lWR5AQgkPd&#10;ScZ/HtX6n/8ABO/9q6e68M6V8NfGk+24toxDompzKQJ4gcLC+SdrLwq56gDvVQUKC9Sos+/z0qOd&#10;zHGzhS+BnavU+w96ZLdrDGZGIWMDJkJAXH4mvnv4+/tgeG/hzpt3pvh68ttf8TMDGsNs+5LYnA3S&#10;MOPXjPXFaVK0KUeZsu6Pjv8Ab68T2vij9oS8isSJZNHsLfTJ5QAV8xTLKwBz284A+jKR718narql&#10;xY3oEiBkz13Y/pXpeoedrGqXOo31xJdX1yzSXMzc75WYsxJ7kkk/WvJ/ilFJphEqBihYdfXBrwYV&#10;PrFXlvuVOorWRV8Yarb3FgFUDexH4cGuBeQAdc0lxqzXyIGGMdxVSTeoJ65r6WjQ9iuW5yK/Ul83&#10;L4AzVkOQnIx71Sg4yx61K85YY4xXUxNak2c/xZpjntmokIAPJ60ZBbrQKzEY9s596Iwc02U7On61&#10;JDIMDpTswsSZZRyKc0oZcdKHl8xMHAx6VWzUhYVSWzzTgGyOabD1qY5weKZYinDZPIpxkXHI/WkS&#10;PzBjBzST2zxDOfl96DMvWLxq5Y9MVYuVWbDLxzWPFIwOO1ats6bBljWTTbuOxMFXycE7WqqFYZ70&#10;6WQSSDnAHpUq42H1qkrMd0Qxt1yMU5pQqnjPvUbgk+1Iy5Qg1oO9yzp8wkkIDY56GtC8IiVM4JPp&#10;WBDGYWJRj171Z89iAWOSfXtWDg2wNaS3XyQ5xk9qpTDdHgHFR/aGaLYWOKUONgGe1NRaEyukDAnc&#10;3H0okcRrjOaWa6I4AHHFROvmJkk/hVrQgcsgcelRu4XPNQqdvSmSMSQPXirtcCXzqDJkYpqQcZyc&#10;04R889KLDsLG+0kn0qaGUEk4qtJgcA01GKHig0Wxob0INRMu48cVDuJwaers3AAzQAoG1wKnYEJg&#10;DOajiUNIA/DdOK3I9GIgEjBiOvFQ5KO4GRFpk8o8xTkCmyBlXa3BFb8d2lvbyKq8/wC1WDNIJXY9&#10;MmmpJq47FQorkA5z61ctUihHzZP4VJp9qLidUxkeo61rXmhCJcjdk9MmuedWMHZklARQykN0Fbmh&#10;XEVpL83z/SsiTTJLaIMx6jIFTaPE0M20hnb9KxqNVKZqdTq/iWKYC2WM7zxktxzXPajbuluTkHd6&#10;dqXV4Qu1x8jDnnrTRfbrba2DxXHShHeIGdZ2wTJbkmrSqQ444qu10EbitOII1uWGd1dXM1uZ2Zas&#10;7oRoMc496jvN2oqQEwfrmq1qVBKkmtW0ZbZ84BXHesHCMJc0epN5HHXEDW8xjYYIpUt3dlwM1Z1u&#10;6WfVGIXHrj8KaLkIASMY6YrutJxsykivd2BjUux/CodJmtodTtzOpMe7k9qlvNQ8/gdMVnNIjHaQ&#10;M1pFaWCx6J4pttPvNFLxujS9UCDt2rzaWIwuUbqK0EvZYohGCCAMVUaIHkszMepJpwi4rUViuW5q&#10;WKJrlkROCeOaf9jJTdmoracwSg91NXJaXKRv3Xgq9js0m8xdpUHpWP8AY5LVsk4/Cu4t/FCXGkRR&#10;SYyFA4+lc7eSLff6oV58a0lOz2LO+8O/EawisIrZ7KSORABwRjNc14o1B9YmlI4iOSoJ6Vy1pZyw&#10;u37teOQxXmrb3kzhY2CrzjIHNE0ue8GBSfZb/Kw59RVOeZZMqoOTW9PpCyQbmJyRnrWK8Hkgt6HH&#10;NdMJ86AZAdp59KsNMCoGO9Vs5JNC84JNU1cV0jT2KsPXNZvmBZG+XNXoyJYmBPI6Yqo9psyyk5PX&#10;NF7aD3LUMI2k4zTbcSGY44Geta2j6el0mGYj6VeGgxxMwRmPfJIrnqVEgKoslnTjBPrWRqFg8btW&#10;9bxPBOQT8o9ai1p1RcKAT71zUpNO4HJmF45QM5ruPCUtrGgEw+bHpXNQok+GbII9KtQS/Z3JX9a6&#10;JSTCOm5o+IbiB7jamR74qrpN6bGVtpyG7VQ1W5DT7hgmq9pL+85pcjA6CW3kv9SjZ+IywJ4zxmum&#10;Xw8WtGaAj7p6islLqGK3VsjcBzmtCLxbFbWjA4wFNYbgcm16kVy0T/eB5rchvLaeyKbgHIGK4zUW&#10;e8vmlC7STkbelNhneF13MRg1apRetwOhvLXYDIqg81Xtik7orqB8w5PapF1NTbhRhmPHNV44Cz5O&#10;5c9MUnLl3A6No4beNdpBz6CrNnZwXeA+AW6HFYaMpxGXJYepq/BfLblUJO4dKybctRrc09i6PMGQ&#10;hm9uKsX8c/iG2A83YoHQ1j3ErP8AOzZ+tJZawbdtny4J701HuXsZGq+Dn8p3aVcCuPkiMMjIOQp6&#10;5r0+91GOa3KDBzXF6ppW1ZJEB6ZGa6KFfl9yQm7mF3opVUj7/H0oPXivUtpcgbj3pak2D3qOpAKU&#10;DJxSU5PvCgAKYGc0J94U8jIxSBADmlcTTbHUjDcKRjtFCsSaPMpaaCxgKcHnNTqoFRLgdaljcMcU&#10;EtCmMMM1C4weKtMoC8VXKlzgdaBrQWCNpJFCjcO6+tezfDDUpLXT5I7hTvVTg+2eleU6JEY7xd6k&#10;kn8K9Z8ONGNyOdj7ei8CuSpNo3UVY0NZ1e1vZoo54GEYf7vX8af4os9LudKjdQu8Y27BzjHes/VF&#10;jBdQxPv3FcstzNNdeVvYKuQK8/nZV0aNxtaHy0X5feqljDHY3G8qGzxird2hMHyj976DpWDDLNvK&#10;P9/tUtyXwjH+Ib1Zd6qpYkEYFck+7ccjb616j4Z8FtqsTzXJIB6bT/jXDeM9HbSdYaEZ8sdz1rrw&#10;8lexm0zGDY5zmkZiw64poXHrS16ZiNYkDrmpYLja3I7etRP0plIe6LEjh2yOKcAV6tUEZ61Mv7zr&#10;xj0qjO1h4GR96nfd75qIgqeOnvTlOFyetIRMj7R1qN5CGA65qEuc00uxI6cUAXon9qcWGetV4XPH&#10;SnEEkmgCdQG70pfg4GKYq7ehpzAbTyelJq4iNpyp65HpXZeC9Yg09t7oZGznZgHPX1rhnUBuprS0&#10;BluLhUk4BbFY1Ipx1Liewa/8WraTRZbP+zbgmVQoZwoVcEHrj2ryA3MhZmIzuJYewr0HUYbNtKKN&#10;Gi7FGCqgE1wEhCOQvI5AzUUmnHQmQ2JjKfm49q3YLeD7KMN83c4rDVO461KGkIwCRWpIXsZicFTx&#10;zUf2jemMYp8hOwh+tVfLIXIzTsy0ovcemFbOanjZSDk1RLEGkEjbgB0NVyofKi60gLcHg1dtZAkZ&#10;Xd171niDCA5NPV2H1pcoWiWpJgrcsTjjpVyyu4ymCxH4VmOcqDgZNEZ/CrM7MtagwafKHj0rPjkd&#10;SMjjPrU+8q2T+tWFtVaMsOaBWZG14HQLg0U1o9vais9i4p2Prz/gr3/ycn4b/wCxStv/AEsu6+HE&#10;R5GUADpX3R/wV0QP+0t4aBGR/wAInbf+ll3XxbZ2iqQSvHato7IHuQx2zKuG4+lCqy1fnKgdKbHG&#10;rdRVCIoQ+3AAbdwPWvZPhJoktla/aJygUrkAdfux1514X0R9Y1aGCGMsdysx9Oeles3kbeE9M3Bs&#10;IqHK/gP8BXzmY1U4uinqwOT8dyNq+uSrGXdYmIwK5LVLVrVd7R7Q/Aru/CFlJq7z3RX55HJLEdjW&#10;b47t1W6htdnAriw9RUpezghnF2ultcktjqOKrODol4ryr8uccV3GhwW0SL5qgcYAJPWs3xfo0VxF&#10;I6r0GV5PWu2OKc5+zktAtcfL43jk01Iog24DjI/+vWdp2j3etXy3EyrtzxjNcvZuYXWNxkA816bo&#10;upQWlgkhwcDpRiIfVIuVFasXLbUt3XhaK4tsNxhccH/61cJc6IbK6dUJZc9zXTXHjPEkoz8hJwMd&#10;BXPS6sbiVmT5QT6Vw4eFSGvclsoTaclq5Z8j0Gayr395Jg8D2rY1C4eZPmbcfXFYFxI6OSx+nFe7&#10;Rb6kkMsIVm5PWnRIKZl3Y5OakX5eldPMBIrhelVp2LyfLViSLamRwaqv8svFUtQEVSpHpSSON1Ek&#10;2OM8VVkkGfetYopOxYZgBUE0/wApApszFV4qfRtEvPE96tpp8RkuCDhR3wCf6VWw7mcI2Z8np3q3&#10;5aj7pJ470s8MtneXFtNGYnhkeNlJB5DY/oaiMu0nHpTTvoNHW/B3w7/wlXxi8DaMEEn9oa5ZWpU9&#10;w86KR+Rr+j9Mdq/n3/Yl03+3/wBrT4W27Zby9cgusf8AXImXP4bAfwr+glAFOBWNXR2NILqOHeuB&#10;+POvN4X+CnxD1hWZG0/w5qN4rIPmBjtpG49+BXe9DXlf7VTqv7Mfxc3EAHwhq68+ps5QB+JxWEdz&#10;Vux/O+2GeQlQSzkjI6AnOP8APNdH8OvH3iH4WeMtO8UeF9Tn0rWbCQPDcROc4ByUb+8h6MjZVhwQ&#10;a5f7R5mG4GRT0nIK4Nd7imjnvc/X/wDZl/4Ko+GPHI0zw78TbVfDHiCdxCutWw/4lcvyj5pCzl4T&#10;uO0/eUfeLKCK+8BeCSESxFZYmAZJFbIYHoQe4PtnrX80SzYVdjFWBDZBwQw6MD2I7Ecivr/9hz4m&#10;/Fr4l+K9N+DGneK9Tj8EXKtJeNbKrXOmW8OJQ9vMVJgYMiogY7f3gwOBjkcGjVTR+yWrareabbxS&#10;w6Xc6mz3EULQ2Zj3RqzbWkJd1G1PvHHOOik1plMoVPORgn1qKO2VUG9Q7A5zjv6/X3qeszQ5zxv8&#10;P/DvxH8N3eg+KNHtNe0a5BEtlep5iNwRnnowzww5HUEV+V/7Xf8AwTBvPhdYa343+Gt2L3wlp8Ul&#10;/faNdvm7tIlBeRoSF2yRhQSclWAHAY9f1x29ao65oljr+i6hpmoQC5sL63ktrmFmIEkbqVZSQc8g&#10;ketNNk2R/M/LMpTfksndl9Mbv5A19yf8Emvg5feM/jvP45kkMGl+D7d1ODgz3FzDLCEHB+VY2kJ5&#10;ByU56ivjv4j+Gf8AhD/iD4o8OxyLKmm6ldWAdejCKV4sj64zX7D/APBKbwTD4Z/ZQ03VxFsufEOo&#10;3V/I5zuIR/IX8P3LEf71bSloZpan2MiYIJYsQMZOPxPHrT6KQj0rA2EZd3cqcYyKZHAkX3cgAbVH&#10;oPQVJg+tMkcxjPX2NCAI4FiUKC2Bjv7Y/pTwMVz/AIs8f+HPAGktqXifX9N0CwT711qd0lsnTOMu&#10;Rz7da+Mfjx/wVn+G/gjSdQtvh2lx488Qx4SKZLd49NjYtjMkp2lxjkCPhiQNw5w0myeZI+0/FvjL&#10;R/Aei3mteItTs9E0S0j8yfUL6YRRJ7Enj6dyTgAmvzi/an/4Ks6ZqvhnVPDXwhttUttTumMI8UXk&#10;KRKiBsM1shYsWZQQGkCkA525xXwl8d/2nviL+0brcd941157qKEn7PplsvkWltnj5Yh/F6s2W681&#10;5tHAyhD2br744FXbl1ZnKV9jU1LVdQ1uSW7vbyW8uZyzyXE7mR5CxyxZmyWBJzg8ZPSsmZdiqvPT&#10;ucn866HQ9FvNb1SwsbO3mvZLkhEitkMjSHcQVUKNxI6EY/Gr/wAQPAGpeD5IIdQ0280y4aMMUu4G&#10;jZiRyQrEHj0GfqaakieV7s5rTJJFk3jAFdnaeKA08UUigIpHIHPX61y9lbiOLBHFUnu5FkV15LED&#10;p0riq0VX0ZKZ6vc+J4pzHFbozPjGMf8A166LTUj1Ww8q4QgkdG6VxvwusotQnMtzhnUBgScY4Q/1&#10;Nd7qctvpcUkxwwHTnHevnZRVKryR3ApH4cWV7Gd/yjPGCAP5V5td6AY9Yks7YfIo3E+2FP8A7NXr&#10;Wmam19YNIGBTB4z+VciZLfTrsSEZmlbZ6+n/AMSK9GNWpB8shNHI20Ltqq2rIF2/xfjXUf8ACKG0&#10;1C3uf4QRnmt3/hGbLAvpU2S9eWI/rVnWbj7Ponn/AHipGB7YNOpVcrRQ1oc94p8WR2skduowi9Tj&#10;6e9bPwm+I1x4F+I3h/xXp7F59Iu4rkKGxuG4BlPsV3A8jAJPavK9eu/7QDTHg56etdL4B8PNPbXM&#10;0j4VkG0E/WtnhrRUo7lx0dz+gT4feNNM+I3grRfFGjytNpmr2kd5bs4AYK6g7WAJwwzgjJwQRXQ1&#10;8N/8Ezvi8mseFNY+Hl1cgXejub6zjYjm2kI8wLx/BJg/9tvQDH3EjFlyRjk4+nau+F+VXN9ynqES&#10;zpJC0ZdXUq3HGCD/AIDpnqOK/FH9ob4X6h8MvFur+GtUs3N3bzHyzHG0izI2GVkIGWBDDtn1A6V+&#10;rn7QHwGl+M1jaS6f4u1jwjr2m7msbvTpm8oE7c+ZFn5/ujkEEfnU3wd8D+MtM0HyfifqGgeLNas5&#10;PLsdUtLLbKIu29mH38jsPqSeSmm5XRLVz83P2TP+CcXiH4oa3pPjLxxZt4e8ErKLo6ddArfansOY&#10;hsKkRxDj5j8zDovOa/XLTtPt9M063s7aBLe2t41iihjG1Y1UYVQB0AAArm7nVPEMfj6HTI9BhPhp&#10;rJp5dclvVR/tJYqlvHDgsflBYsSOuB6V1qKFQKoG0DAxWgoqw6kPSlprkhGIGSBwPWgsSWRYoXkd&#10;giKpJZjgADuTX4n/ALU3xwHx3+O2s67A8v8AYMBSz0uOXjFuittcDJxvO5/+2h/D9Kv25fis/wAM&#10;/gFrUVvMY9Q14HR7YowDhZUIlcemEDDI6FgRg4r8ZdSlFlfwzFvlDHeB3XIJHt0/Cuaq18JNz9U/&#10;+CZN7bzfD/xdawsfMh1KKVlPXa8XH6q35CvtCvza/wCCWHjIW/i3xboVzIFm1CxhuELEDzHgcqcD&#10;3EpPHpX6Rg81VJ3jYdx1MkJGMdcj+Yp9RTttC9Tk9vbn+lbjPyh/4KB/FM698etc0hWZrfRYYrCJ&#10;UHGdgdyeTzvdhxjhRx3r5IbXEBkMkZ5OcgdPavcP2rUMf7Q/xHluYijNrE/Dd1DHafxXbXgF0Yrm&#10;4wg47ivLnJORPMjq/DOuwTrhlH3sZxXZ6fpi6tPts4nubl9scUUa7nZycBVH8ROcY4rzvTdFllMQ&#10;s4mkuWYIkceWYnsNoyST0GAfwr9Q/wBh39lefwRpkPjPxppclvr87btP0+5UbrSPYP3jr/DITuAB&#10;zjAPU8TGMpPTYadztv2M/wBmN/gR4Y1LU9bMMvijWwhlCAsbW3AysGcAk55btu6EgZrifin+xf4o&#10;+NP7YGl/EnxTq+iN4D0mC1t7LS7Vpmvp0hYyhZQ0fl4MzyMSG6NjjnPvXxh/aE8B/AWytrvxdrS2&#10;RuW/dWsSeZOwA5YoOQoBySfWvQfD+rWXiLQdO1XT5/tNhfW8dzbzjjzI3UMrfiCDXoxWlhl9CSik&#10;jBI6A5qOW4WCN5JHVIlySzHAUAckn2walAxwOBXzB/wUF+NLfCP4B6ra2M+3XvEe7SrRM4ZImUfa&#10;JF46BCFz1DSLjFP4dWJux+efxvvV+K/xb8Y+L0nZrbUb+RrZXOD5UbhYsjn/AJZgZwe1fsD8Lbn7&#10;X8NfCc3XfpNm/rndChzX4TaZ45YaUN7EzAYBwOmMV+wX7DPxMg+Jv7N3haeOQveaPENDvYz/AMs5&#10;bcKBz3zG0T/8Crmo6Tk31BO59BU1uTSnpTScc12+Yz8mP+Ci+nzaj+1kzTnNtFpFqi564Ac8fixN&#10;fLfxC1SOzhito2I4Bwfxr7S/4Kk+Hbrwz8VvC3ixV2WOr6YbMvjP+kwsSR7ZjlX/AL9+5r8+/GOo&#10;Nqc4nYkqoG5shMDnqxBA69SD6d814lSm54i72MZ7mWuogA7j0OT/AJ7e57DJ5xivu3/gmH+yze+N&#10;vGtv8XddiiPh/Q55I9NglBDXN8ox5gUjGyInIOclwMfdOflD9n39nHxj+0n41t9E8KWZW2EoW91m&#10;dD9ls4xgsznpux0QZ3fTIP7tfBD4U6P8FPhd4f8ABehSyz6bpMBRJpmzJK7s0kkjc8bndmx23Y6A&#10;V6kKaQQXU7a3iEQZVJIB4z/n1JqakxS1ubDWJGDxt7+tfGX/AAUN+N1roXh2x+HdlPIur6o8d1eG&#10;PG2K2Bbajc5y7Lx1H7vnqK+wdX1O20ewnvbudLa0t42lmlkICoigksT6AAn6A1+Kv7UHxai+JfxZ&#10;8T+LrcmK2v5xHaxsdx8iNEjjbnoWWNXwOhdsdTXm42o1HljuxXsSeE/BEHxa+JfhbwpGMSapfJbM&#10;OuyMn5yeD91Y2P8AwE+or9rbSNIbaKONBHEiBURRgKvYY+lfkZ/wTG0uXxb+0219OcvpGjXeoI7d&#10;mcpb9PX96T+dfruo28Dp0rPAUfZQbe7GeYftCXnjO1+HN9Z+AYHk8U6vcQadZ3WB5dh5rhXnck/d&#10;VAx4BwSODXptsGW3iDSGZgoBkIALnHXjjn2r5Y8ffH/xdqf7WGjfCzwfPHZ2VjcW8mtMIVleWAqk&#10;8wLFSIgInUA8EknBr6pQ/u1x6dxj9K9KE+bQDzD9pD466Z+zv8IdZ8Z6jGbh7ZfIs7VF3G4umBEc&#10;eNy8ZGTyOAa/ALX9cvvGWv3+taldSXepahPJcXVxKctK7tuYn6nb/wB8j3z+mn/BYrxt9l8G+AvB&#10;8UmGvL241OZB2EcZjQ/+RpPy9hj8vbaB3VXToDmqbMZtEsuju8W4N0GetUr+AwQYJ7VsrcyqpU9D&#10;x0rM1KUSblfmnTbuZmPbHEnPTNaF1KrqpWs7BjkIx16CpAJVTnIGa7CkP27j1NSQqqMCxOKiR8/W&#10;nD5mGelS1dWEdLZ7pYMLgD3rTtHn0dI7iPbmMhgSCeQQf6Cuetr0xKqqcD0rqrW+juNO8psEHn9B&#10;XlYi8Rrc7qy8Z6p4t0RbMNCilDCzIGBI249Tzg1a0v4frNBItxKShycAjqevUVxnhLU/7MnKdFLZ&#10;H6V6DaeJVjiYB9jdq8jmnza7FnDyeHE0/wAUyRW8f3CvP/AQa+1P2Hr6O/8Ajv4Z01cefawXN1IP&#10;UfZpIxj/AIERXybFM51Ga/l5EmOcegA/pX35/wAEwPC9hqFh458YPbCW+a6i0uG4OcpEqb3UduSy&#10;nPXirheVS5cT72HSlpoyFpR0r31sULUX2dQSRnOc4GME+p9T0qWoJbgQxs7uI0UFmZuFUDk5PamI&#10;kYYGSTkenevgz9sD/gpJovgS21rwV8OJRrHiwE28ushFextBnDlDuPmuvK4xsBIJJxtPK/ttf8FI&#10;v7L/ALQ8DfCS/El4pa21HxPAQViJBDRWrchnAyTKOBjKHjev5hpMVfAY89STkt6ZPfHvTSuYyn2L&#10;PiHVNS8Rard6pqV9Pf6hdSGWe6uH3ySuTkszHlmJPLHJPrSaVC6nPlk8Z/H1oGJEx6mvTfC2jaYd&#10;LaWVV34xksf8azqS5FqTe5f/AGcPj1qH7Onxf0fxbaxyz2kW631CyiPzXVs4HmIATgtlQ46fMO2a&#10;/d7wp4l0zxv4esdc0e9jv9Kv41uLa5gYNHIhHGD/AJ5r+eHxGkH9pFLYbQD1UnNfS37IX7Z/iD9m&#10;zU10rUPO13wLdzAzaYpzLauc/Nb56d8x8A44xzmYS0LjJJWZ+zphXfuOWbpk/wCfx/E1zOqfDLwp&#10;q0Gow3Ph3S5ItRybxfskam5JGMuwXJbAHOc9OaofDD4w+F/jL4Yi13wjrFvq1i3yuI3AkgfjKSr1&#10;RxyMY7da7UAMMkc+9W0pqzNLp6nxB8Sf2BtQ07VJbzwHeW0umOxc6bqMxSWPr8sTBSrdsBiPrXzi&#10;/wCzX8VLjVsHwBrAYMM/uxt/MnFfrcIl5OACeMjg0/aK86eBpyd0Ufmha/sRfEnxrpot7rRLfR4Z&#10;RtMuoXiJtGRztTe38P8Ad5r1f4K/8E6dO8K3aXvjTVU1cod0djpwKW/sHdgGP0Cj619rGJCclQe/&#10;NAjUHOOfWqhgqUSbGV4e8K6P4U0mLTdI0220yyjACw20YQZA6nHU+559602hRwAwyAe/NKWKjjp2&#10;4rkPHvxY8J/C/Sm1DxZ4gstDgC+YqXEgEsg/uogy0h/3Aa7PcitdCj5+/wCCl3i3TvDn7LGs6ddy&#10;ql7rN5a2lgCNzb0nWWQ+w8uNlz/tD1r8h7e+u0tsxB2GOwr3/wDau/aRvP2pviTbSW9s1v4W04vD&#10;pdrKdpILAvJIB/y0bA47Dp3rl9F8NWllZq1yip/sZ61yVqqfQuNLmOs/Yw+HU3xZ+OfhnSr0rFp9&#10;rc/bbpZQSJ44SJDH7bgCDn17V+0ccKQqqRjy414CqOAMYAA7D6V+OnwW8dn4V+O9M16wHNpcCQxR&#10;4zIhI3oT/tDI/Hiv1H+Gvx38I/FWygk0jWIY71lDvp07COePg5Ug/e/4D6U6FSLQ5R5T0hlDLggE&#10;deRSHgkjqahmu47eCSaV0hhjUvJJIdqqoGSSTxj3r5++Mf7afgr4d2VxBoN3D4u1tQQkGnSiSBGw&#10;eZJV+UAHGQDnnp1x0yqxitTM9Y+KvxS8PfCDwZf+JPEl59msbWMsIUIM07YOI4lJG52wQBkD1IAJ&#10;r8mP2pP2wNX/AGh9UntW8zSvCtu+200jeDkj+KYg4Z+nHIHYnNc78b/jL4v+NmuT6p4ovGldQwgs&#10;4l2QWy9gq4GTg43HJwSM8mvn67jKXDeZ8rDgduPpXNGqq0rLYiUraHqXgPVIInaIYLyFc8Dg896h&#10;+Klu91bBkYMgX8c5NcV4c1L+z7gSh+4zXR6j4gh1O0ZG5ye5rgqU+SpzIhO5r/sY/DDQvip+074J&#10;8M+KLNbzQ72S6a5gZynneXaTSJGSpBALqucHPGBg819Yft1fsXeAvg14MtPHXgiefw5m/gtW0mSe&#10;SaCVmVtpjLHeCApJ3My4HSvkr4R3Fx4W8eaH4m0wkXujXsd5EVcrkqwbaSOoIVgQeMGvrn9tD4tT&#10;ftKav4N8N+BtN1DxHBY2R1e8g0m0luXE0qgFSiqS/lfIMqrD942enHoe0jONmMtf8E1/hD4uOv2/&#10;xEsr60svBjG4069sZJ5PPun8rg+WBs+VnjJbPRWwBxXlX/BSzU7mD9pvVbeI7SdOtmXcchswqvHs&#10;CDmvtD/gn98C/Fnwc+Gt3ceKLy6tf7YZZ4fDki8aeAvVs8h24JHHUZGenx3/AMFSvEWlal+0XYWW&#10;nGKa803RY4b+WPqspeR/KPuFMLeo3Yz2qnSTikPofFmsanLJvjcHr0P1qWxjIi+QAt71Ddr9qnLn&#10;5iSTmp4ZvsknXArfl5IpRJauaFpZrC4lk6/pXo+l6m0OiuY3CqIycEnrjrnOc/yrzlr1Xi+Y5rRt&#10;dWkubVoIgVG0g+9eViISnbUlaG1pPjDWtX117J9WvTaoHHlG4fZwcDvXoETSRWqhZBsCgFVYjPuf&#10;U/XNeJ6dqMmk6x5jArndk49ef511KeOWMZTcdp7YFcWJpTnJJPQdzb1vxbJYajGrcjoOuB74B61y&#10;HxD8Q/2nZBCGKgg5/A1m6nrI1C/TcCfm607xNJBLp4iRMv2OfY1th6EaVSMpdA3OEhcqQAMjH8VW&#10;Oo9c0yW2uLdQXjO3scUhkPl5HUV9XFJ/CxWJCrEAKBxTSHXjAqeF0MQOcN3+lN3K8ud2V7CktRWI&#10;l3O2COae8DR/NSBvLl3Hhh0X2qS4u/PUBAVb+6OarRblJFd5Awx3oi3Zqa20m6nLMsDHA+9ThA0J&#10;KyDaw45o5l0JegscRZDmleDbU0MiKNp59aJ5Afu8VHMTzIrIyocg/nVuJg4yevpWc5wQBWnYQBgC&#10;RkDrVS90otxBUAbAqnqKu5+U/hVqdlUYHAqLeGPPNBmjMUvG3zAVKs7ngYp10AW+Uc5ogiJYUhtj&#10;llfuBU8VweQcUGOMHBH60hEYPA/WmJalgSA9aZK/pUakE4FPKZ+lBVrajIpBggjvRMDnK9KcsQDd&#10;Kkk2qnSgaZHAN6/N1HpTZLjyyQO1PgOR7Gmy2ytJyODQKRGIzPyPrQ7Oq4wMVbgQR5AGMU2WL2pE&#10;lNIy1BiUMNxPWp0OCMVDcffFaREPLkD5QMe9KqtKMYGT6UgdVjHFSW9yqyrleKGyk7EM1hPFyQMG&#10;mCE9+ta+oXyzKgjGMDms0SHcc80tx8w0Icc/hVm1iKfO3SofNXIBGa0LePzoWy4AGOKRRCIy8vmc&#10;BQfxro7LUZ7yDyIYwccZNc9G4TIJyM1o6Nq8djfIMfIeTXPUEdVB4HvGszPKFAYZ6/8A1q4LU7U2&#10;99LFxuU446dK9R1P4gxJpQhiOPlxjGa8su777RfSSFfvHOawpuV/ItMvaNILVldxWzfauk+0gcAd&#10;qxMI1rnH05qutyyrtB4pTpRnO7JO28PTWmsTCCbCjAANa3iTSbbT4PMtHXd6d68+0yVopRIDhhyC&#10;K66C6l1d0RX3SHrwK4a8OWWmxpHUoEQalMEduhGCas3+gRRW+6PDHHrS3vge802Yzux2D5sfSr9n&#10;GZo1UnAHUGuWpUcH7o+U5GLSnllYSJhQeCKuLKlsRGQK7NtBZrdpQPkxnFcPqLRpPICPnU+tdNOf&#10;tNBGlFpSywiZW5PbNZd9cSWz47DitLR7+Mqqucj61X8VtbLEBEAG3euexrenS97UTatoc/vFzdFi&#10;AG9q1otH+0phRyfWsnT4xIQ38YPJ9a3Drkenw5K5denvXVUcnZRIRlar4WntoWkV0yO2a5sIckNj&#10;cDjiuj1HxQ13GdoKhu2KwxGChb+InNbU29mO9wT7o5zTSdrmpfLKoPWmbc9etdADkuCwKkED2prQ&#10;BuVH504MFp3mBVJHWplcaCKfySEIGKv2dxFBVGG0a7O7GSa1tN8PPdTbX6enSuaSprRlFuyuobn5&#10;SMDpkVT1O2VX3xnO3mkexOnXDIp2qD0pzEN1BNckYKnK62Apy60wh8tgAcYHFY8k7McAHafWtHUb&#10;TksowfWs5kf7vf6V2U7WdgFXp9ad5LbfamkeSAH61IsrMuM/LWhDVyayVi2SQB3qS9jKg4xg0kGM&#10;qD0NTzxfJ/KspuzKWiK1rqU1ljbjOe9b9tfvLFuZ8E1zi2xlOTyBUguJI1Kg/Ss5wUhmwLouDz83&#10;tVeaGa7BxggVXsMuVB69zXS2620NqSWG4g8Zrn5HADjT5kDHGNuec1KJ2kAAx0qZ1WUyDGRuNQLG&#10;sL8DAroVgIZYXlbLfpTGjkjORjNacagnmmXCKOhquYZXWdpMAu2PatGJUaDB5yMc1k2sTSybV61f&#10;aC4gXL52fTtWVaKWwjTFgqQFhgjHU1l/2WbmY9vpV6C7IgKM59sir+mweYwbOVz0rlU3ArlMNLGW&#10;2u4kcDaWxmuxvNBjOlmaJxvC5xn2+lV7+0jmALLyvINS2EpkiaNnyu3pWvtOZWYWZysU0m4qVw2e&#10;TXQW+mrJBG5YluvJpn2FWncHGPSq9xc3NpKqqxEQ6jApwcdgStqWpguwpu+asi5tJkJdMvjnAqK6&#10;1WMy/KcN3rd0e8hCbmYZPBz6VM4SjIG7nOpqAtn/AHu4e1F9q8cluVAPIpfFqwNdKLfCg9cGsBy/&#10;mbN/A6jFdMaMZK7JGOd5PpmgIMDrSPgk7etPXhRXXFWVkwQtQ07LUKMcNVoe42nJ94U7YPSlCgdq&#10;LhYWikY4FM3n1pWGOfpTAdtKp3HB5p2welAtxpYmnRsQSacsYbtQU2fjQBIJXPAAqzp1uZL2MScZ&#10;OOKitVXqx4zitPToXlvoinLA549KmUlFXY0rs7vTPBLvbrcx4Ixn5j/9arFvG0cjA7lkXg+lXtO8&#10;U/2bBHbzpuUrjpipLeeHULktuChjk15VSfM3Zm60RkXV4beQs53Z7Vhz6gn2r5BtPPWuj8QafBFJ&#10;mNgcn1rk7yyDzjA7+tcxmdtottE9rukcs3tVafSop7ppozyhzjtWTa6jNp0Xlox/IGr9jeMEkxkF&#10;gcmruXzGjZeKJNHV4QmR/n3rgfGWqSane+cybQTity9OHJ3Z9a5fXWWYqE4INbYZ3mYczMxVL9Ot&#10;DKV61NbqVIJ602bk5717BLdlchI3CmlPSpArMcKN3qKccM20LsI5zQNXtexGE2/jUkZxmiToOcmm&#10;hsA0CJgc0yaiInHJ70tyMLx6UCsQRks+2rsNqJAecYqlApZs1fQhBjv3oFawCDaeKcGCnDfpSiXA&#10;xTGKP1FAh29femmhwg6D9ab5goGkMUM8nIHWr9mFgdScqQc8VWRlHOOacZd3FS1cpaG9dak00BXd&#10;1AGKyWIBGe1SwQPKoI69qilTY21+alQ5dhNXFWYL16VLDdKsgPGB1qjOCqZA706CLzFHP1p2Fylm&#10;6m86TK4200SLs5602SMwkAHg0xo92KtDsQXDndlBke9LCTkE4qTyBjGKcEwMUDuWhOvlDNQ+cC+B&#10;0qNo/k46VGqsG+lBJff7oxUQmCGovNkwVIz6VXkd1kCgF2IyQKB2LNxcM/3QKns7wrHhjVPbNbsx&#10;lgbafu54pU4HB3e54xQHKzSa4VqKz8/7VFJx1KWh9q/8FbITJ+0v4bPYeE7b/wBLLuvi8TLEnI4F&#10;faP/AAVvl8r9o/w2c4/4pS2/9LLuvh25nDrwcfSrhqjNj5b3zWIB71Nb3JPU1lBwvaljdn+6xH0N&#10;UI9f+Fuq2mlStI52TOdxbrx+NanxC8aWV7A9tb5ZmBBPuRXj9ldzQYIldT04Y0+4vGcnLEt6k814&#10;1XLozq+1uM+lPh3oyf8ACK2kwKq8saFm9ck/4CuF8fwRrfrIsgZ1Gf8Ax1T/AFNJ4W+Iq6b4ehtj&#10;I3yRquNx4x/k1xfiXxSuoXLurH65/CvFw+Gq/WpSexbkrbFC+1+ZbhSpI28EYH51Pc+JWurQxsSG&#10;7nA5rFaTzGyeWPOT1qOQbgo96+gdCCa0I2IUa4v5mWGLJB610Fsl3b23lzKVfHBq94IsE8xmfAyR&#10;/Wt/xHBEVATG4A8gVy1avvcltDVxvDmucKYTIW3PznmlAEKFc5zzxVK4uyk8i5IwSODVUXjMxG5j&#10;z61tCDaOUtz3BDEZqnMBORuGRSTE+pqBZcNgmumMVsgLCwcZApTGueRzTRcgDFRm6GTVco1qPuJ8&#10;R1RMoJyetTy8pzzWe5Ifg8VrCIPQSRjnrUbep+tSFg3GOTUEyNg4J6VskLcl8wMoz1roPBXiiXwZ&#10;rK39sg81MkEgEcgjvkd65iJwuAefrWhYoZ36kg+tTLQCzqe/V9Vur6Tb51y7SttxyWYsTgAd2P51&#10;mzWuzIxzitqQ+X+AxWdcOCW4qIS1LTsfSH/BMjQDq37Z3gyUqGisYb67cH2tZEU/99Opr90kO4A+&#10;vNfiv/wScthJ+1tFIwY+Xod6wx0HMYr9qYxgH0PI9hipqu8johsKfvV88f8ABQDxF/wjH7IPxMum&#10;VnWXTVs9q9T50yRE8dgHyeOma+iKralpdnrNjNZahaQX1nMu2W3uY1kjkHoykEEfWsVo0ymrn8yG&#10;j6ReazqEOn2FrPeXkpCxW9tEZpHPYBF+b9DnrX0d8Of+Cdnx4+IrW0sPgmfw9YSuFN14ilWyEYJx&#10;uMb4lI78ITjoDxn90NB8D+HPCrM2i+H9L0csME2FlHBkf8AUVsqiqSQoBPXA61u6rM+Q/JjwN/wR&#10;18dTa5bp4w8a+HtO0bIaSXRPtF3cMB1ULLDEqZ/vEt9K+xXg+Gf7A3w8sdI8I+D9X13XtXfyrXTt&#10;Lt/tWp6pPtA3TS4wqAgbiBtUZKocYr6j2jdnAz0zikCjJOBzWN2aWRxXwp8S+LfE/gnTtQ8a+Hrf&#10;wn4in3yTaRa3guxAhZ/KVnAwW2BSwHAOQCa7emeWnHA4JI46H1/U/nQzYBOcHoKQxx6GuO+LvxI0&#10;74SfDHxP4w1Z0W00bTri9MJkCtO0cTOsS5IyzbdoHqa86+OX7Zfwq/Z/s7hPEPiiC81hVJi0XTJB&#10;c3shweNi/d54y1fkv+17+214n/ao1GPThby+H/BljJ5ltoaTGR5GB4muX6Mw6he1UotmfOeBavqN&#10;zr2t3uqXriS6vLqW5mkX+KR5CzfgSWP41+9P7EFpDZ/snfC1IUEatokMhA7s2XY/izE/jX4EiUYA&#10;P3sYz3Ffub/wTk8YxeLf2R/A4SYS3GlrPpdwAc7DHM+wf9+zH+Yq5qxKep9NMdoz0HfNcL8ZviLd&#10;/DbwaL7StMXXfEN7dQ6dpOkGURG8upXCqu7sqjdI55ISNyASMV3TkAcnAryX496Ov2v4e+JzIYn8&#10;O+KrF2yCVdboSafjA9Deq2fRT2zWaNHsfHX7QH/BTD4n/s/eOL3wZr/w28PW+uWcUUr3MWo3FzaS&#10;rIgdTGxijLABtp44YMO1fMXxF/4Kk/Hf4jW09jp19pngyzmG1j4et/34HB4lkZ2U8dVKnk9e3u3/&#10;AAWQ+GWzVfAPxAtrY/vIpdEv51HKKredb5Pvvn/AV+bDAOrMQD83GfTAI/nXRGKepg27FzxN4s1z&#10;xjq8+o6/rF9reoSHD3Oo3L3Eh78s5J6k/nWQ0ZkIJJYgYBYkkDuBnoD6VJJLyAecDjNIsqgZIyo5&#10;wOpq2kRFu5ABslVQABnoBgV6d8I/hRrvxp8d6B4N8NQxz6rqjusfnOY449is8jO4VtqqiluRn0zk&#10;Csn4WfBjxp8bvEttoPgzw9eapqUrAbguIYsn78spwqRgddxznoT90ftp+xt+xvoP7LvhFHkaLWPG&#10;l9GBqWr+WQF+Ynyod3zLGOB23Ebtq5xWM3oapXI/2Pv2MdB/Zk8P/arpbXW/HN5Eq32tpGcRqB/q&#10;YS3KxgkgcAkY3c17X8RvCFp448FaxoN5p+n6pb3lu0Ys9Vi32rsR8gkGD8u7B45FdTtyADg+vFfO&#10;n7c3x5n/AGfPgRq+r6XfLZeJtTmTTdI3KWAlchpZODxshSVh/tKPWsTV7H4s/FXwLqHwe8e634O1&#10;S6sdR1TSp3gnuNMmMtsTtyNjFVY8c8gfNxXGxx/vCi8PuAzVvWb6W/vZrm6le5uJn8yWaVizyNnO&#10;5ieSc85NU4Z9snm9ea0cbI5E7M7/AMJ3UPhm3ae4cv8ALnav0H+ArN8U+PU1vMFt5iAkdQMda5u7&#10;1KS5h2KzenBqLSLMXF4gPAHU15iwsOb2k9Wi07nR2viy80q3WEM4Rh6CpLbxKr3sM9yxKRHdjaOt&#10;N1KzgeJQCAQOtUNC02PUr14XO5Np/mK2tGS52hm94h+KLazNFb2ZdFDKOUUA84/rXZad5l74Tilv&#10;WyzKvBGOqg9vqa8n1/QY9F1CNrdiArBsdqvnxfqeqxR6fAXVApPyMR0Uj/D8qKtKM43iNK52Gn/C&#10;ybxO8k8E6xWyEELsZuv0+lR+Ko7zwTpiwQPuBOCwjK9P97613nhjWItB0VIp8o53dOM4Y9awfF/k&#10;+JrXy1UAbs5IqYNx0ZSK/wCy78ZtX+E/xq0HxjAJLhLKYLdWqMB9ot3YLMv4Kcg9jg88Y/b34L/H&#10;bwp8dfDY1bw3duHB/f6fdBUurc4U4dASMYZTkEjkd+K/Drwv4Zg0uQSxqomQ7gwABBHTBrtvhr8Z&#10;vFfwU8eW+teFLn7HdpH5UqFN0c0JbcUdehGefY5NbOokti0z90xhl+vccVXuoTcJIiytASpQyxn5&#10;lJHBGeMjOeQa+OPh5/wUq8K6rpkP/CXaBqmhXxHzSWEf2uBznr1DAe34V1XiD/goP8MtM0qSfSv7&#10;X1vUCreTbRWDxgtj+J3PyrnHI9Kj28O47nr/AIE8BaL8F9G1KOTxNql81/O91caj4h1LzXZiACVL&#10;YVQOuFHfvxXoyhVVQoAUDgDpivyKv/in4g/ax+OXhyw16RWs7zVILWDSoWLQWcTS/vSB0YhOrY52&#10;g1+uoG1AB2GK1jLmKPM/2hPjNH8Cvhdqvi57J9Slt3it7ayUgebLI+0ZPZcHcT6LW58JfHrfE/4b&#10;eH/E7Wb6e+qWiztbtz5ZI5we4rzb9sj4c638TPgbqGk+HtPfUdUiu7aeOzjIzKqSbWAJ/wBkk4ro&#10;7Ocfs/8A7ONtJqskXmeF/DyGZuiPNHDjb/wKTAHqTV7AfBP/AAUc+LMXjX4lQ6JZysdN8OKbc5wF&#10;e4Yt5pGPQqi8/wB0+pz8QNbv4j1RLS3OeTuz6YJP6A1v/FDx7e+LNXmvppGeS5leeVnYktIxaRiT&#10;3JJJJPXNRfDmyCStfIweXPI7jgj+tcTd22zI9a+C3jx/gJ8QvD3i8SSSwWEoFxBHgmSFlKSLz/ss&#10;fxx3r9mvA3jHTPiB4V0vxFotwt1pWpW6XFvKDztYZww7EdCM9c1+FXjaK51DTh5QKrwCF6HmvsL/&#10;AIJm/tMWvhuW5+GPirVTbW8zCXRDcvhIJSW82AknHzZVl7DDetZ0Zcr1Gj9MqjkwcDJGTSRuXIPO&#10;OfvHn9KkwCeea9BNM0Pg39sv9h3xX8WPHF54z8DvYXMl9DGl1pd1cGCVpFAXejMNnIAyCR0+teDe&#10;Cv8Aglv8VNWuIpNav9D8M25cCVZrp7m4Ve7IsaFHPsWXtzX614HoKNoGOBx0rm+rwvcnlPBPgD+x&#10;z4E+A0cF3awNr3iKNSDrOoKDIhIAPkp92HPqvzHoWIwB7uqbSdowDzgetSBQBgAAUYrdRSVkCVjw&#10;bxn+xb8MfiF4juNd8S2OqarqVw++V5dSnAPP3RtbheAMA4wMYxxXuGl6dbaPptpYWcQgs7WJIIYl&#10;6IigKoH0AFR3Yu/tEAtTCIN377fndj2pupana6RZXF5d3C2tnbo0kszsFRFHJJJ6Cj4dWUT3d7DZ&#10;W0txPKsMMKNI7twFVepJPSvxs/bx+PWn/Hv4xGXQJZ5PD2j2o022lk4S4kEjNLOi5OFJKgdMiIZF&#10;e1ftXftwp8TZ7vwd4Lu5bXwsCUudShX97qWDjan92PjOepFfGnjq1ii0+OaGOMEDgxrgDr0/M/nX&#10;mVcXF1FSihNXPNZ5ZrM7VfK+gAr77/4JV/tB2vh/xZqnws1Y+WmtT/2npk/AAuhCqyRyH1eNUKgZ&#10;5jI4PX4t8JeHLbWo5Jp2JUf3ua7n4OtaeG/Fv9o2d0trf6fKlzaTCRA0Mi7CGUgZByTyOeTXYtGT&#10;8J+8ho28EetfMH7OH7ZGjfFK7g8K+I76DTfFwX902QkN+qjLGMn/AJaD+Je3avptTl8EkY7GuhO5&#10;SdziPjJ8FvCnxz8GzeG/FmnG/sXdZI3jlMUsLjo6OOQfboe4NfO/hf8A4JdfBPQb0S3Z1/xEM7/I&#10;1PUVVB7DyEjOPqTxmvsLA+tLgY6Yo5Y7jsmYPgzwP4e8AaJDo/hrRrLQ9MhGEtrCBYkHucAZPueT&#10;W6qhSSBgnk+9cl8V/iZpHwe8Bar4u1xbl9O05AzpZwNNK5ZgqqqLyckiqnwV8dat8SvhzpXiXWvD&#10;tz4UvNREky6ReNma3i81xD5no7RiNyO2+q2A7qmO+zHPWklYqRjngnAPJ+lfEX7bX7aDeC7u7+HH&#10;gm72eIJFWPU9Vjw32JXXd5cOOGl2kZHRQw75xnOagrsVzjv29f20tImstV+HHhe8e4EbeTq99FsK&#10;NzkxRn+LHAYjGckcjOfzN8Q+Ijdaj87ErkHjpjFbvjuKETI0PLDJ2sckEkljn1JJJ+tcYdP+0Sx7&#10;uADzXBH94+eWxk5an2h/wT3+JmmfDT4qQ6vfHy9P1CA6bcSp96NZG+UnJxjzETJ7AE1+wsEqyxK6&#10;kMG5BByD7g+lfhT8MbKxtdHaLeqeYqoyh0XaCX5xj0J/M1+mP7Gf7SOleM/Bmm+DdX1Vn8WacjRx&#10;mdh/p8OSUMbE4JVSFI/2fyzo4iKqOD0NlsfS9t4d0mz1a81O30y0g1K8AFzeRwKs04AAG9wMtgKA&#10;MnoBWkFAUDsOOTmmKwKg5B46jvXDfGL4saR8F/AWseKdZmAt7OB3itxIA08oGUiXvlj+Ven7sQPy&#10;P/4Kf/FCLx1+1BqWmWzFrbw1aRaSGJGDMA0jkfRpGU5/u+1fL/h2WKUeSwy3SmePPEl/418Zat4h&#10;1eTz9T1O8mvbk4/jkzgA/ifzqvoMq213hgM5HJpuK6M5pe8bl9bxQEdOtc7qNt+/JxwenNbet3KT&#10;qpQ4I54rCubgyjAPzCqguVgV7a1SS4UyDOD61b1preBVRRzxx+FZxaVGyMj8arXzySldxJOeprrA&#10;cvGT/FShm7Googw6kmpVUsDigYv2kqQAa0rHWHhZQxJX6CoYdPVoizAZ9SKSKxDPjd0NZzjBrUFu&#10;drpUyzr5n3X6A16BpHhKbUraK4lkDDaD1I/lXl2jrKdqx5fBr1PSvEV7Y6SIvIOAuNwRj+oNfL45&#10;ckkomiajuUvGGsWeiaf9lBxKoxx+dfTn/BNH9rXw98MbvVfh/wCK55NMttbvhd2GqShRbJOUVPKl&#10;fOUD7VwcEZ7iviHxfdzXl7NJMpIJHDA8cD1rO8NSQJeq0+xguQu8A7QTkgfjXq4anHkTIUrO5/SZ&#10;G4lhQo4YMOGGCKkHSvxW+En7fPxL+DVrHpOk6vaeINFt/lj0rWYmnWJRwAkiyiVAAMBc7B2AHFd3&#10;4u/4KyfFiez26XoHhnSCwH+keTNOw+m6XZ+Yrs2L50fqD8QPiZ4e+Fnha88ReLNatNE0m1XLz3Lh&#10;QT/dUdWb2Az/ALNfl1+1f/wUH1X406Vd+HPB6XnhnwnMrLNLKVjvLvjG2QoSEU9lU855NfJHxQ+N&#10;vjb42662qeNPEl9rd9jKwyyqsVsvpFD9xB9AK4xp2k2ruOV6HPSiUXpYiUr7FiaRYw6oAi4OAowA&#10;DyQPQE8kDgnnrVGNGkyV69qtmItFk8kjvSW2FBXAzVQTS1MLNbkSyGLG48Vuw6ldJbGOOYqmM4wK&#10;xpgM8gGtRJEe3CKoDeoHNKolJWLiVYrp3kZiSz+tS+e6qx8xskYODjioxaNE/UjPcVcXTG8stWVk&#10;tBnQ/Drx1r3gjxHb6r4f1u90G/iGBdWEzQsB6ErwR1yDwa/Qv4L/APBTLXHjjs/HXh6xvlT5Rf6Q&#10;/kO/A5KEsmevQr9B1P5nWlw1pdDYSvOCV4r6B8H+E449LN5kK3JBHXoK4MTVnSV4GsFfQ/R+X/go&#10;r8NLLb9s0/xBaxlQTKYbd8fgsxJ+uK2NP/4KDfBHUCoHiqeKQ9Y5dNuQR9f3dfkzr2rSi9mtRI7K&#10;TkgscVBoHh6R3MozGvUbeKwjiqiinLc1tbQ/XfWf28/g5pFg1yniKe+YAnyLaxmDn2+dVH615j4i&#10;/wCCqXw20y1m/s3w14n1G+A/dQzQ28EUh/3xKxA99p+lfmvrlpNIxX7RKyL2LnHSuUubn7O00QYk&#10;8jGa6adWpU2B6bn1x8S/+CnPxJ8fXj6foen2fgvQ5wUke0zPdsDwUMzLgHtlFVvTFeMeOvHz61Yz&#10;3FxdT3N5Od000zlnlP8AtknLfjmvEk1AxPkrtIPBHFTS6nc3jbcsV9CTiqrUJVZKTehjqdR4EUXW&#10;voXVmBdevqOhPv716zrujTNZrIJAEAyPavO/AVt5FwkzdAwJNdx4k12W7svstsWywKAqcdeK5Kk0&#10;5cpvFuJyieIf7EvsvIXCEHgDtRrnxJ+2pviZ0dOVcAAr9D2rX/4QA3mlPPOuZAhJJHzHj1rl9M8E&#10;NcXLRyLhM9GHWptGOqKld6nWeBviLe63GYb/AFXULqNekU91I68c8AtiuyTxBpkykS8uOctyfzrm&#10;7Lwlp2kWu4JFDIB95ECn8xXJeIpI7eQyQzsAp52tisU3WdokXOp8Q3kE5ZlJcdsnoK8c8UFHu8Km&#10;Tk9D9K7XTNZj1G0dQdzAHk8muJ1h/K1IFuQSeK3w0XCdmYS11KNpDNHgspCGi7uJIsYk49gK0Zr9&#10;PJChQOKzLorIBwMY9K9RqL3RK0NfQvFcukghJGUtzwAe3vXWfDD4yeJPhd48t/E3hTUo9O1aIFWJ&#10;iUrIjDDI4J5BHt6egrypyQ2MkD2q5pavLdxjcTz0zUSowS5olpn6C+If+Cpnje48DTWtp4W0vTtb&#10;aPyn1aOWV44yT99UZSA2P9phn06D4X8V6/eeJ9Wu9W1G8m1DUrt2knu523PKzEksT3JJ/kOgFdBq&#10;dgW0pWYbmVeCeo5riJopPNKnJAOKim3IZXiLq+8j5BTJ5RNJV9oiEx09qzZ4vJPpXSpKWg0rl6yh&#10;a6cRfxGut0vTl0+LdKR65Fc3psUiBJgMFSCT9K7TRL7SL6eW31Ocwx+UxDA4+bFefVjKUuWI7Jbn&#10;J+IZY5LgeXyc9az8GNQc4FR38kUmtyiN2+zoxCNngitKRRe24jjjUOehAGTWtnTtzIlrmehnbl3B&#10;s7j6Cug0TQm1WaLzFwmehJqbRPh9ezxmWdCsfUE1cn1238PP5RYB14yOtc2Iq+0SjDcv2coq7LXj&#10;vw3aaXou9SpZSAFBOehryDIZpBjg9vSup8UeMpdXQx5ZkJ6kk+tcqRk5H4n1r0sDSqwj75LVtiQZ&#10;jUhcYPHNIk22NlYDOPlx2pYIXu5UjjG5icYrqrnwHJHpX2gjDKNx4rvclB2Y1Tclc5qF4HsvLMEk&#10;t8W4cAkbcdOvr7V2XgLwVLqUqNcxCNOuWJ9ao+CvC1zqd8XCjylHJI78V675tvotvFCFAkxj5Riv&#10;Ex2LS9ym9SdiaXw3p2m6a4VE3AYyCTXi3iuwZtRkEK8Fz/Ovd7XS5NWtWzv2MfU1HJ4CsIkaWWFG&#10;I7sgNeRh8bKhJuTuTJXPJ/DPwuutbijlM4iBAO0xOf1FdTD8G7aJMz3MWf8AeP8A8VXURaxZ6GNg&#10;8tAPlGABiuU8Y/Eh7Qf6PcM/0c1t9ZxeInanoOyPPvF/hqPRNTMUEgeHcAMk1Us7hbVGVoy3BxVf&#10;Utcl1u5Bk3Had3JzTlYCPI3Z+tfT0rxpJVNyBZJvOcELtHpSAEnjrTZPlQMe9LFIMityLEUsZ3Zq&#10;SOQIPenyLvGRTY48NyM0CGySZII696bu9alkUAcAflVdqCkrMlEgXpTvtTDof0qvRQU0Tm6JOSea&#10;HlZ1zmoNwHUCl80Y9qaQkrEsM5TjPSpTcknrVdU3DcO9PVRuAxTsJlhZ8c9zUpnymT1qoysGOBxm&#10;pIvkGG5HvStYgcVABx17VA0ZflualkkANV5ZsA88VSARyVwB0qRJUH3hk1CimUZyafLblRmpYEyt&#10;vbjpilaNcdKrRSbDtNWhINtNMajfUiAwTS7iOA20Gq8jF3+UkY9DTwjEDJJpM0WhZRlRduck81c0&#10;+3WRicZ5qhEuFOeTmrUExi6EgexpNJoDQubXeAMdPeqdxCgi+70qR77I4J/Oq7T7upyPSlG8QGxy&#10;N5OxTgUqQ561GTyccfSrSIdoOeo9abSYFtYljtVIGG9a0/COpSWWoxllLn6VlWsqNGY2OTk9ea1t&#10;EjKXsbryK4KqUdzSOh6P4h1i61HTgEspEwpzIQcf+g1x8V49sfn/AB4r0bU9Rs4dDkUrEG2sAAo9&#10;DXkeuTO025GZVJ6A8V5MIe01bNWdpB4pVdOaLBPGAcCvMNSnmmvpnH3SfSr66u0UJj55rR0vQ5NS&#10;QybeD7V2U1Gi7sw30Oet5m+UAlCDnNSXdtcXZ3/eQVs3vhWRGYjK454qKG7S3gaFgCy+tejCUJr3&#10;SHo7HOwzm2uOm1fSprx0uBvPUdKgvgJbh3UAKegFVt+7jOcV0JJeoxrIzHkgj6VIqBCAelNzj2p6&#10;qXGc0XYEjTRNxjmopFHUCo5l2dOD603zcEAmgA2g9qCoxjHFLIdw+Xj6U2MFT83P1p3a2Hc1dLuU&#10;tgNw4xxWrb66kc29SQv0rCgi836Veish02jH0rzasYOSbKTuRX97Jc3TSbsqTnoKrPcsp4P6Ut+N&#10;jfL8oHYVSaQEGtoxTQzSSXzk+Y5NUp1VXLY6UkMjJzknHapYka4BBXOfWrbjTV2wKdwq3G3Iyc1I&#10;kAU4xxinS2r28o3DANWH2yqqjCnPUUOatdARxx5dcDpV2VD5XNVBlHCKcnvVi5EqwqeazmuZ2AsW&#10;WnG7Ty4gAxpt34durH53wV603StUezuFk5C+lb2qeIRdwKoUHIrObcWBzcTtGGDDbnviqc8kiMw8&#10;2tO5Rip+UdKzliMn31H1IqoNPcCGG4aMkk5zT5WdwGB69K0YtNieINhcAelU5kVWIDYAOK0UovQB&#10;1uxOMmobtBH95qWFjF1NRXf730qOVgW9FaOG7DOMqWFdqyWV5afMucj1rz6FijLt+YZrorS92QfM&#10;xBA6ZrlxF4vcDU1HRbaaDEC7T6kmrugeEr1rd2Mq7QMj/OKxdNv5JZhmR2GehYkV2mma8bZWjxwR&#10;jb2rFbampzN9FJHO0LvkjviqcFncQyl0kwmORitbXbR3czKDkntWVFfsgZGyDipbuBKqOsobPWp7&#10;+HdasSuWKnmq1vfK0oB5roIokuIcEDGPSoTadxPU8tlsJXnZjwAathpEj28k9sV1Gq6aI5CEjXBG&#10;cgVgTQvA+5hha9BVVU0sQ1YorYy3LbnGcdMmo20aTzGbG0Hvk1v2dxEvBIpbudXUqvSj2klpYRzb&#10;6PKn+rIJpiWE6sRIMkniumt0TavPOKsGKPg7Vc+4zSdfk3A4t7do3wVzRJbMhy3OK6ltNEv8Iz9K&#10;i1SyiSJsqqnHGBV08SpO1jTk0uc1RUsKCWfyx1ziuns/DG62EhRTn1FdM6igCVzkX+6ajrodX0fy&#10;EO1Qv0GKxJlAHAxj0qqdRVFdEyVmRp1qSkQDFKPu1oJDlJUHFNG6U4zSr0NPsv8Aj4yeR6U7aXAD&#10;bui5Y8da3PCV2q6nGQuQOP0qpcski44HHYVWsZWsblGjJAznjiueo+ZWKjpqeoamY54lZV+foPaq&#10;9xo19ZWJu4ztTHQVm217Jd225ScrznNbEniR59FNpuJcDkk8968uUY3NeY5uXW5JSokYgjjnFSi4&#10;+ZWzvJGayLyI7uetXNNgYYLEkY4yalxsZcx0VhZG+bduCn3qzLZtbO0YYZwePWqK6oNJTzdoJ/uk&#10;cV2ekeHDqmmtezuRKeVC0RjzFHl+t3U1nKdxOD04rDecytuzmtDxVNLJfXCHO2NsDNRWWh3V1Zmf&#10;YUUDhsfL+NepTUILzIjFsplygznpUZkDkDvQ6PEzRN87k4FSCwmhlRmT5TW/MmiUpXtY6Pwf4fN7&#10;Mzy4KYI5z6iqPim0i0++ZYsMuccGu58Pz29rohBVUkx94DBrhtZkW7vioGct1rCM7s6HK65TLSzk&#10;KbxHuU+/So9oLEFcEe9ereGPCRu9FLeUr8dSua8/8TaQ+i6g/GVcnjsMf/rq4VlJ8tglRcVe5mqO&#10;KSX5hzTS2WGDwRUnXtW2pz3toRwgLjFWChY5psYGegqZsIm7cAey0PQlu5F5RodAqj1rQsNNudXX&#10;MKYA6lRVXVLOfTJVSVTg9Ce9CabsPkdrlYox6mk8oimRh0kwzMR7mrJGeKfWwk7EQOKljhLnI6Ug&#10;iJOKuxR+XCw70FXuWdPuDCOecVUv5TJLuAx71PaDJ9ap3zES4ycelAzYsbK3ubTLsN/uTWVLEILk&#10;rGflqst2yLtV2X6GnwyGR+SSTQBI8+WwecU9ZRimS2xzml+zkAH2oAnjkRuCMmpDAGG7HFU2XcQq&#10;8H2rRMD29uCzEg+poJsVy8a/KRRGqM2QOKhbDMTinxHB4ouHKMnhLtuTAA9zT9KaO21SN5gWU9V9&#10;atpAJUyqj3461UuEMLKw5bHHtTswk1E7Px7qWk3+lwpApS8T7xAx/WuEWN7nqNrHgFelNnkaSbcz&#10;Fm9Sc1JYXHktjPHpTsMjSAxTBZeACOaKs3DCQliAQemaKHuB9kf8FeZfL/aT8N5PH/CJW3H/AG+X&#10;dfDH2pTX3D/wV9j3ftL+Gj/1KVt/6WXdfD62uVB9qdMzYqDzeQKtw2hi61NaW3lxA1Hc3XlUxE0T&#10;K2BgflSzOkYOVH5VSgk80g+9Jc96AJjeMUKq5X6GoS5zknP1qNDtXNMeX5qSiugzXtT5oA7gVYER&#10;qhYPuYD2rZEOwbvauSpo7CLOm3b2SZ3sB2watXmuK8J3O27HXmuenny+PSojLgbvSuf2Sk7kuTtY&#10;o3csj3DsBwT1p9lAZXBK98U8jzH3etSCf7Lz+NdDXu2RJo3Gn7Yi21fyrnblT5pVeCPStH+15Lng&#10;dKQRGVyT1FRFOL1GUhbPjrUZtXya1qhmrVO4LQqSxt5fU1nS9a1pZfNrNuYq1i7A9Sv5oHagyBuO&#10;uahMWBmlkJEeR1rRO4iQqMdB+VXtMbbKPSsZHkLAVo2rOvJ6VE9gNS4YMapyReYSAOnNJ5tKr7ji&#10;soLqM+yf+CSzKn7VNyp4P/COXhH4SQV+zK5yeMCvxW/4JXXPkftc2Ue7H2jRr2LHrjy3/wDZK/aa&#10;Jg8eQMA8/nzUz1kdNPaxLRTMc1BfXMFhbT3N1NHbW0MZklmlcKkajksSeAAO5qOtjR6FqivCvFH7&#10;aXwO8GNKNT+KGgSOp5TT7r7YwI7YgVv1r5x+JX/BYT4Y+HVuYfB3h/XPFt6m7yZZglhaM2OCSxMh&#10;Gev7s9+apRbI5kfoHXNeOfiD4d+Gmhzax4n12w0LTIwSbi+mWNeOSBuOWP8Asrk+gr8bvid/wVo+&#10;M3juKW00I6T4GspMgtpEAmucHsZ5vMAPukan0NfKniz4h+IPH2pvqXiXWtR17UpCVN3qN1LO7Z6g&#10;NJwtaKk+ouc/Y74mf8FWPg14S0p38Lz6h471Ij93b2VrLZwk/wC3LOi7f+Aq9fAvx8/4KY/F74y2&#10;93pVjf2/grw7coYpLDQxieVCMEPcNl2BBIOzyx7V8nebUch8wg/jWqgjK7JDdu8zyM7NI7b2ckks&#10;fUnuaFkVVVQAFByBjgH1qMdRUlXZIRYgnBILHIBGfcdx+PSv0W/4JJfH628K+MdY+FWqzsieIXN7&#10;pKhTs+2RxsZ489F3RRgj1MTDqa/NwnD5rT8N+JdQ8Ka9YazpV7Lp2p2Ey3NtdQSbGjkXlTn6gAju&#10;CR3qJR5hrdH9NUT+YFwwkUruzjqD09vWi4toblVWaJJVDq4DqGAZTlTz3BAIPYivlP8AYn/bn8O/&#10;tNeHbbStVlh0f4jWkC/bdNc7I7o8Bprc9xnG5OqlgO9fVMiLKgy23BO0EZOeQfr6/hXI01odJxXx&#10;d+EnhX43+D7zwl4q02PVNKnO9kVtjwTYKpKjY4dctg89wQwOK/Ln4yf8EkPiV4X1C6m+Heo2HjPS&#10;BtMNvezrZ3wB42neVicqP4vMTgcIO/6T2f7NPgSy+Nx+K1lp11Y+MplkS5uILyRY7kMmwmSJjg4G&#10;MY9TXrEKeWXGRyQQAMYGAP6VSk0KyPw90X/gll+0JrNyIrvwzp2jDqJr/WoCi+5MLSH8Np+tfTXw&#10;J/4I/WOhata6r8UfFMWvJCd7aFoyNFBKccCSdgGK57Kq5xyxBxX6W0UczEopGD4O8GaD4C8P2+i+&#10;HNGs9B0m3yIrKwgWGNeSScL1JPJPUk5PNbgUDGAPyrCbwlpK+JptfNir6y0YjW8cmR0jwBsj3/LG&#10;DjkLjOSTyaseINc07wxo91qurXcGm6baRmWe5uG2JEgI5LZwPp3/ABqfUrQ16/M//gqj8d/BPinQ&#10;9M+G+k3iap4s0jWTeagbcMV0+NYZVaJpCMFmLAlQTgLz0rA/bA/4KZT+IpNQ8FfB6ZrSxkDxXPip&#10;vlkuBnDJajjYvH3zjcDxs+8fz1ujdW0Us0++Zmbc0khyzEnqT6mhESehQupQbjmooiB9BzUfm/8A&#10;LSohLkgV1LY5Wi8Jos4U8mtG3PkwF0G1vUcGsM9DXQeHbZmug0v+rCnFYTSRUSqbyaQsCXbt96ug&#10;0HSriGxNxC4SQ+p5IrO125g85QO1Ps/FE1vAYk+5GK5Je8rLQY/xGk12sfn5V89c9etafgbTre0k&#10;NxNhnPyhSM9a5q6up7gMe8nIrsPhnZLqOqRs/wDqolJf/eyP/r1a0jZlxfQ6jVotQv5U8m1JhHVs&#10;gYzUtl4X1OeLIcqB6PXaalcxWkQ2fdI4HrVC11oyo0cUO0nv61zs05TMs7R9OOJsFqutY20+y5lV&#10;QFOAdveq195wVzNHuU9B/WrVoG+zQfvtzFsbPQUN30JZZuZbaURo6qqDodvWrN35AijUAAt3AroL&#10;C1h8pUZtox0rlPGS/wBmX0M0JzE3U/gK5HQu73A9x/YO8Ez+Iv2pdGujD5lnpFndajK2RtC+WYEG&#10;P9+ZT9ea/WPnaM8HvXw1/wAEx/DCz6B4w8YTIGe5ni0uBvRIl85//Hpkr7lPGO9enTVkagEUbeB8&#10;vTjpXyJ/wUy8Yv4e/Z4TRraTFx4i1aC0ZMkZijzK5/77jjH/AAKvr2vgz/gqC5aD4bWwcRoW1OQg&#10;dyEt1X9HoqT5I3A/NK60Jbi0csfuncWPXOOn9Ki8H6lBol2yCUlS3zDnjg4rrJdFZZczfcbgVzGs&#10;6GLTUIpYvevM+sRbsjI7y91CO60t0CBkcY5HvXJRaHLp199rVfvMMAEjPI7jkdP0FdJ4WggvEjj/&#10;AD/KtjXo10622r0IzXLNTk7otLS59M/s9f8ABQjU/hjHaaB4/wDtWveGk2xwaojB7yzXoN4JxIo/&#10;2iGxgjOMH73+Dnx88CfHew1C98EeI4tdisZFiuohDJBLbs27bvjlRXAYKcEjB2nHSvwe1rWvOR4P&#10;Vv8AGpPC+va38OtUttb8P6xfaJqacx3NhcvDIP8Avjlh6jp616FCbjpIXMf0QgYJ5zS1+Tnww/4K&#10;ffEzwtawQeKLDS/GkC4BnZfsc7Y9WiVlz7lSeK90sP8Agqp4dnsEfUPAGsW07dUtr6OVR/wLap/N&#10;RXb7SPUfMfd9Ffnr4h/4KvQWUMh0z4bzOSvyPe6uqAfULE2f++h9O5+fvif/AMFNvi540spYNGut&#10;P8G27KUI0q2LTMP+usqtg+6hfrSVWMtg5j9Rfiz8evAPwStY7vxt4mtNBjkO2OKXfJPIMfeSGMNI&#10;yjoXVSAetfmP+13+2vc/H/X5NF8Kz3tr8O7UAeXOBG2pTBjmRwDkR4xtU88ZIBJA+Oda8S6n4x1S&#10;fVdYvrvU7+V9013fTmaaQ9Pmckk4AAHPAAHGMV618OPDEep6QkpTzFVuBWNaSlGwfFocRq+pMl3E&#10;ACuW5Az/AF/rXW6lYXGt+H4vJBY7BnnviofH/hyKK781B5BRiNvrzV34Z6/HJJPZyJ/qnUf+ONXg&#10;VYun78d0KKszzT7RrnhZCn7sJ/dEnH/oVafhiK+uFl1AXDhz1Ac84A/+tXqni3QYNZjryzVIbnQb&#10;ee3iTFqQSPyr0cLivbK0htDNV8UyWtzEXmdJ4SDHJvIKEHIIYEEYPOQRivs39k3/AIKZa74O0GLQ&#10;fiXZX3irT7eQpBrMLIL2KPAwroxUSKMcNndgnk4Ar8+72+eSZSfu5GfpW5pWrvpEG+NdwbnFexG0&#10;VuZX6H7Y6F/wUM/Z/wDEF3bWifEO1sbqfgR6laXNqEbGdrSPGEHp97BPAzmvevDXinSPGGnLqGia&#10;paatYNwtxZ3CTITgH7ysR0PQ81/OfBpsniO9lnSTy8ckVJYTal4YvpDZXs9hO54ktpmifHrkfTpT&#10;ckaJSS2P6Pbp40gdpHRIwMsZDhce9eG/EL9tr4J/C3WZtK1/x9Yx6qg+az0+GW+lTjIVvISQKSCM&#10;biO/oa/DrX/FOueI4wNU1m/1UIcA3t08uDz0B/HmufFoYQZT1PSlzInn7o/Q74/f8FSNU8efbtA+&#10;G1hdeGNGbMUmu3xX7ZMnQ+WgyIc/3i+enAxz8Z3M1xqUz3bTSXDyku0kshdmJJOSx5JOck9yTXnc&#10;XnySbv4a6ODxJ9igWM9QMVxV4uduVkuRW1aaaO43Plhjuc1SkuTsDKPmHJFM1XU/tjY9earPMjWy&#10;qeoFdNOnaKTJOn8MeMru2uokMkgQcD5jwM//AFzXqUXiWCCCG4MrRzxEOjrkMjDoQexHtXjvhm00&#10;25s7n7U+J1ZDEPn9W9OKgXU5YbYQrJ+6VQB19PfmvPr4JVJc0XYLs+mZf2r/AIlppqW1v8QPESxA&#10;BQ41KfeB2wd+azZfHmqfEuOMeJde1HX7qI/JLqtzJcupHQguTj8K+fbTX5AFjznjGa67waZJ7zPr&#10;Xm18LKlHmcmO7Lvi/wABRwTeZhRyDwB1FeY6jYy2F2+wk47g19BavE9/b/Z/Lrx3XNInlu5W2YYE&#10;KxrbAYht2mx2MKI74CXPzY71QQ4lb61NcRPZT7T0JpltL+9avpeUgtJb74y2ARWXdx7XOfWtlJ9q&#10;k1lXo8xyfemk0wKh6Vbsrc3BCjrSW1r5ylasWkX2Cfb61bd1Ye5c+zvGAnJ+pqM28sUn3cZGeKfd&#10;S+Yc+lT2xe52InXpWT0RSRqeGJDFdqrkqM5OK73V/E1jbWIQYL7cH5a57RPD93wx+6aXWtGnlV0j&#10;++K8Ku4Tqe+XytnMavfpqLhAduT2qnqmhiysUnjODwcjiny6NPp87NcDDj+KqGqagbyYKTkooU17&#10;FGEeTQytYjsJDNMu8lgOQGOcVr6peqbdVHEgGN2OfzrChDoAex5qaQkx5PWrtdiAKwXaCQuMYz2r&#10;Ui0tlj3kdBkmsuKX95XSC/2WoX1FOUnG1gMuVGAOCQPY1EhwwHersknmRsfY1nr3ohJyWomh10Sq&#10;5Aya0NF0+add7ZwBnrWeqeYwX1rtbKAWVjluhFZYiTjG6QJWEtdKFywyo4Gc4qlqt/HYBk9fQVMN&#10;YW3RitYEv+ktI396ueEJfE3oWlc0vDWltrWpIqjIYMef9019HWckWl6Mlu0rA7Bnk/3RXlnwm0ry&#10;z5vpj+tdJqaPe6kEH+rUbj+ZrixT9pLlXQ2grGXqVla/bnndhz3Iq9pmsWewxJJjPHANch42U6fK&#10;PJ+643H65/8ArVzWi/apJS46Kc1g8PeN0y9WeoXWiy3yStbsXbGcZrzu40TU4dWmE9uAm5sHI5Ga&#10;7nwj4naO6WO56FgBXqMtjb6ja+ZszkZzWEa88O7PY6YJVVaR87zeFpNRXbCo3kcgcc09PDt3p3M8&#10;QB/A17RaWEdldyyMPLVsqDWfc+Xf3H/TOOto4ucjmnT5XoYfgmyjYeTIGDNxXdW2j2ts6kxhnBBG&#10;R3rmItIOk/vbdtiDll9R3rUsrnzV34zt5rmcnKdyItvc6i7u0htdpIiGPukVymp3kVnIJAyqfUCs&#10;fVfFEknmQKmADg1gG6uNWvYo/wCAHH6VpJ2LctbWOxmmGqWchWUH5TXlOvm5E0kCsWOfWu91eYaR&#10;pMhP3glcp4O0STxDqbTt9zB/mKrDy9leSIk7GboCyaaMyJsVhjIrL18xTXQKOSwzXb/ESzj0e1CL&#10;94nB/I15kj7z9a9LDL2jdVoxuRyrKSCWYAe9NV5W+VcufQmtCK13MF/v8V1HhXw/HHqKmX7hGa7X&#10;JJXsJanJW+nmQFnGB3z2rT0G0gF+vzfdNdZ4+02JbPMXYDH51yGkwSJIW9K523ON0WlY7DxBqsUN&#10;r5K9MDHFca1yu8/WjWNULAoeorLjn+1n/d4rSnFRjYZq25S6n27q0JvDDtJvKgr6GuetXeyvFmHQ&#10;VuXPil6wqwm/gGnY2dShg0zTUBRQzfLwvXNc7qNnElo8kmAGUgAj2qxd6mb222jqeBWNelo48N1I&#10;pQhU0uDdynaqs91FHu2x5wWNe1eDfBtpLAkrKshABBKg4rxW0innuESIbpCeBx/XivavANrfadZq&#10;9y+0AZx8n9Oaxx05Qhe4k2ndHe3clvbae0IjUgLjha8d8ZeE7S6825OEl7KRXS+JtfS8uhbRSctw&#10;a4260PUHlJDZjJ6V5WGTT5paHSqspK0jzOe1lt5HRs4zgDNb3h/wNqWshmiUbMD70gX+hr1Xw38L&#10;/wC0kE0n3iP8/wAQ/nXb6X4bXR8wr2H+f4mr2amZWjyomnBJ3PJ/C/w0msb6OS5CEjPRw39BXQ+N&#10;SunWUcaf6skBsfRuP0FdoISdTC9u9aer6SLm1MSJvLpjG/FefHFTquzZ1SmkuVI838Halp+naS+9&#10;QrsoIKr6qtWRNHqN15hGEXkZqhd+HRZSOs48na5Pl5znjrWQblRO8EAwelZSpJ3kcMo8urPSLDxl&#10;aacBCJBheoIPFQaz8Q7CSCSNZlBI7Ka8u1XR7zYCf4zXJ61atZofM6jitKGChWjdvUg0PFviP7Td&#10;OIZXPJPBIrmII7jUpvLUmQ/7R/xqr5wPzjoK6zwT/wAfnmV7zhHC0bx3AuWngaezYvdLsZuNuRVq&#10;bTLWzjxIFP1XNdHrV695eeWeg5rifFZljKhO5xXnUa068ryZppYyb4rJKVib5d3AHapI7UhQazRI&#10;8Uqs/UVotfZhxXuqLvuc9gd/LOM1D5/zHk1C8mTu/CmF91aom1iR5yT1NIso5zUTU6PrTasUS7g3&#10;Sipovun8Kikfa1SF7DSm6pYoM9RmiGWrancoNNMm4iRhVxgce1NVU3HJwc0P940ebjj0qri3HGUB&#10;wM8U4gSHeB8tQIcuTUkvSpbuPlIJhkcdagMTNxzzVx4sIx9BVdV3ED14qoktWLFpGIl5ANWH2yLt&#10;A5NQqvkoaFHzBvShq4hG01iC47VCsRPOeK0VucoV9Oaqo+58VOxSdiHyMMMDrVnywqjIHNMnTcRT&#10;U/dZ96C90SYA7UjsFXpSebTHbcc0gJC6heg/KmJIM4ojXecVNs+z8+tMYb19B+VWY23xYHp2qs0e&#10;5QadbybTj04oEO+aE52DPrXongHR/t3LoM9s1wkdt9ruAnqM16l4Sv8A+y4vLry8VPlLNK8sLZtT&#10;jilCsCRiMjIJ+lQeJNA09LfIgjR8HGEA5pmoaos98sSvlnYKB6k1qX2hXkmlmUR5KKWH4CvFUpX0&#10;NjysaSjXYBAPzHjFd1p01vpljjaowOgWvOdSnnXU2XdsdW+Za3YdTEdsBK+RjpXbOjNKMr3uRddi&#10;S78W273EqfhjFc7fT28pZ48bm4wBVDUGFxeuy/dzVeVudvpXrUqcYJWMHq7leacJlD1qCPksalZN&#10;7Gmsm0V1lDWcKeafFL/Oq560+IbuKTYiW5IPNVRyKuGz2gtVQvsJHpSTuBNbgMDnn60+UAEcU2I5&#10;walb74obsBZtZFijyQKki1EeprPl6mo6w9kpPUEye7uFc4654qqABzin43cevFSxWkrcR9DWvLGK&#10;KuLBF5pGOAa6GzighjUkL9cVlLpDwqrH7xGari5lLGMdQa5KtNVVoxrU3L2CG8IKgcc9KwbmLyrj&#10;5WPHNdlpOmmS0R26la5/XrDybkt+FZUk4StuhN2J/CWnR6lKXkAOCOozmtXxfYQWNqpTC4z0GPSu&#10;Ssr9rKben3x0pdU1ae/wZO/WtpQk53RSZE3oDnvT475cgHkDjmqKzKo2L0o2fMGrodO6swN1r1ZE&#10;A6msy6m2ykAkD0pkM+6QLV+5t0eIMeprJU7ARw3JRAm48+9WodLF2eOp61iF9hKjoOK6LQfn2P6A&#10;VzVYuOqArXfh+8tfnCb4v7xNQfY2Mf8Aqxn6CvTY9UtPs/lyf6yuD1uWOW4/d1MakpdSuUi0fRvN&#10;YZUYHtV290dhkIox61Fp9x9mfHWtY3PmKD71jUvuyTP0y2+zOAwGau3t79hw3frVW4juLhvMt/uL&#10;1rPlk899kn36ILm1ZqaR16a/IXB2+uae2nhwXwM45FY0Uf2eYP8AhWxHO06qR260SstibmasZS8w&#10;DwDXQxXDqiqhOfrUK2CTMG/iNH2F4JlbsOawexa1NNLVpyNwySO9N1Lw9FJZuXVQcccVGb2TzFX2&#10;p91NJ9n2+tKNRxd0DjocZc6abV2Kn5exqp5j9hxXaxtEkRL/AHu9c/fXEclwAOma64VnON2jNpmc&#10;boRKCeuKsWuoBWJJ425re0Lw6up3atL9zt9K3Ne8I2cMPydcVMnGW6LUOpn6Jor3h3Y3D0Ncx4wk&#10;FrLtPH0rtdNl/suz8usaTwkuq3LyEfNIcj606fLB3Rr0scPpVuWuVk9WH869J047rIJnkCqlt4Vf&#10;SZQSOCa2YYxGhDdKirUbYoRscn4mt2W38wdO9cTL95q9A18S3rGOLr0Fc/F4VleXEn8Vb4arGEWm&#10;Eqbbujm6Wty+8KT2aMy9BzWI4LRsh6g16MZxmrpmMouLsJnFKjhDnpSrbyPLtjXLEClMLxzBJF2z&#10;fw/1rR/CHLpcnUl2GOSeMVrReG764tTNHF8qnPUVmWtsZZFi27m3bq9h8K2cz6b5TR/Lgj9BXJVl&#10;aOxpCPMc54a2GNoJo1VgMMMVBqrQadeHoFYdhXRNpp0y8KoMFutZN/4bn1GZzb9M5Nebe+pThY5a&#10;/u0J3AcHkHFT6dcOwHGRjitM+GfJJEn+sHFVJNOkhuaJNMz5C1eW018PLihLL/e712EGv3dpozW0&#10;IZHwQDnkcdqztJuktbb9/WU+uG9naKPsQamLsNFZ/Dlzqt2HdPlLAvkjnnvXpVjods3hf7M0SkAg&#10;MFUc1k+GrIXIzJV/VtbbTQIY/XFUpu50RtE851Xww1nrsbRoPL3fdOK6DUfD5khikEKKq46Aelb0&#10;ccN/GZpv9eOVqrquoKtnHGOzf0NVOo90S76s5W8jdIdqcc4wDiqun+GzIzTyHoM8n3q8826cN71a&#10;vNX8u02+lY05SvcwOw0PxRbadpTQHClVxwOtcvLpaeI5p5J8FCcoWGa5+y1Np5mRe5rp7ETRgFet&#10;OU5KScdDeF2rHCa34YudNlaQL+5HQ5rF3HA57165q+rQ2+mSI/3j1ryefypp5GHdq9ajOUlqznml&#10;t1JEcBRxz9KRY0urtEY4FRNOLddo6Gtbw1B505f0rWpJRi2ZJK+p6L4Yt7fStKV/KGSBwB97iub8&#10;d2c+oFLiOEKgzwMDFbuk3G18enFR+KNS8m2ZdmdwzXm0pynO56cbcj5jzKPmTnmlMwANVv8AlpLR&#10;F0r2LW1Z5rj1Rbjm6c1NNcERj5jz71TzigSkHjrSEkXrS52qSTUU7+ZJnrVeBXLbj0qV+lAXsQTQ&#10;MHJHTFWLKMhCe4qJm2A1JZStn5aaQ17xcMhPcnFBu1+6eTUdxLIRiqHzI2W65pRtJXRTTTsXpHw6&#10;kcfStG4v/tNqiIMletVLLN3MijqeK3tV8J3lhapcp90jJrOU1F2BIwl5UEgA01jhjjj6UNOFTL9D&#10;TYoHugyWy52/NmtG0kStXYkimb5UWRt5bhQeta2o6Fe21jFdTRBIZejAin+E4mm1GKOVN8obdj3r&#10;tPiRqRtNJitVi3yzIDt9PaueVWSmoo6oUqbg5yZ5dJatnKfN9aiEPlnkcmrUUtFzLlgPWutHKRv9&#10;1aKfp2PtPPTPNFJ7gfaX/BW8Kf2jvDeWAP8AwiltwT/0+XdfE4dRHjcPzr7O/wCCvLmP9pHw0QP+&#10;ZUtv/Sy7r4mg3Sqcg8+1FMzYssmScc0sVs0v8J/Ko2GGI9KvWcpXrx9aoCtNZeSCewqlLg8Z68Vs&#10;XvzIQOeKypIeelAisk+CVPGKa0mT7U5ovnoaHjofypgXNHkEcuSQOK3Lu8QR8MD261ztuu1hjk+1&#10;W5NxXkEfhXLUjd3Bjs7iSOc0hBYbcdaSDhcHg1IxIU4BJ9BU2tqS0NjIzj04qpetuBUc/StE2+y3&#10;EhBBPrVFkDHNNSJKduJIpOOlaiykxhj97vVTG18VKG2KcHrTeoETTbmJ9TmgTAKc4FMkXYoI5qpK&#10;5x0NEYgXcj1FQ+ev94VW+0N71AZCOo/StYxAsSDP0qtJGDnBzUscm4Y9aUoB3FVsAy2sC7qSMVri&#10;Ly48Dmq8DYHB5qUy+9Zyd9AIJBjrxVdWxICOaluJDsNUUl5pwWgHsn7L3xfh+B3x/wDBvjK8dk0u&#10;wu9mouqF9lnKpinfA5JVJCwA7qK/ffwr4m0zxj4fstb0a9i1HS7+JJ7e7h+5KjKCCM8/geR0PINf&#10;zXJM2Pl4I+bcCOMeo7j1Fd54J/aF+Jnw30B9G8L+N9d8P6VIzSGz029eONGPdBuBXPoenGKHTvqb&#10;QlZH9BXjTxpongHSLjWfEGr2Oi6ZbxsZLq/mWNRxnAJIycDOBknAwCa/Er9uf9qS9/aP+LeqLouv&#10;3Vz8ObNkg0ixDSQQyqq4a4ZCASzuXb5gGC7AQMV88+J/Guv+Nbw3XiPXNR1y5Iw02qXD3DnknGWc&#10;4HJ4AxyazI50UAD5VHAy38vSnGHLqDk5D3s9i4yOPQ5/U1Rntjk4BIrTWTzeAcj2pHjADc9qadnc&#10;yMGVSOMU2NSD04q5PGAT9ajCLgcj866b6Ggwc1KqsSOD+VJEg9RV2NVHcfnUWsBXKkdQRQBu4HNT&#10;yDcTSRRgYqBEBhxQIv8AOasY3PilaPCkimBc0DVb/wAOavZ6npV5cadqNrIJYLu1kMcsLjoysCCD&#10;9GH1xkH9Ff2X/wDgq/qOlzWXh34wxSX9ntKDxRZRA3EeB8vnxqAHzj7yKD6hs5H5wxkU0uFcHPeo&#10;lFSBTaP368D/ALcXwI+IFw0Gj/ErSIpxgeXqxl0wsTn7v2lIwx/3fb1Fe16Rq+na1ardabfW2oWz&#10;j5Z7aVZFYf7ykg1/M49yNrLvHzdjnB/Km2PiLUdDZzp+pXWns/DG1uZIs+nRjnqevrWfsvMtVGz+&#10;nPIPeuZ8dfETwr8ONJl1PxV4i0vw7YIATPqd2kCnngDeeTn0yTX84ifEzxdLD5D+KNbmg6GN9QkK&#10;/lms4zS3kyySzSyyE8u5Jb82c/ypez8yuc/aX4of8FTPgr4J0iaTw3ql5451nJEdhY209tCXGAC9&#10;xNGqqvuiv/unOa+BPi3+1h8S/wBp3WY/7e1GLS/Du8NDoGnBltFIY4ZyxJlYYzuOOTkKowo+Wlg3&#10;IwY5IPv/AFrodG8QjTNib8bPeuWvFqKsJyudzcaRplrrVsZHWIjZkM3T5z3rG+KOpafLBaW9o8c7&#10;IyA+WwOMbs5xXNahrD6lqBm804HTmsa6Ja63s4bJJ60qMHuzJsqyDPmY71Ikfzrz3FNxT8lecdOa&#10;7g3LNvBuuFA9RWzdbLe2CxH94awbe4bfnoM9TVk3ZZsswIXtnrWNSN9R2sQx2lzPKcoSDzgVcuPI&#10;t4QikZHzH610fhSCO9HmcZX1p2v/AA51OFJNYhiZ7UPygUnAwc/yrC6e5SVy54A8Kx6/meUAoV2r&#10;z/Fkf/Xr0LT/AAdc+G3eS2i/cnhuep6/0rzT4e68+l6mscpKwsfu+hyK99udUguNGLjJY4xispa7&#10;DSs7nOTzK6RmQBGGc/pVI30VtKSrdey81vQeGzdaXLOWIZhkBuK5J1WKSSIkFl71ySlKLtY05izf&#10;ySXZiaA5ZTuYNxke2atWl/NIztJbmNFGAaw9PvWN+qOcgGuruWT7G3loSWbsKlPmZJQW+uUnEgBb&#10;HpWRrOuz6sWiTmReobgDj1P0P5VsTI1tCzMpUbepGKf8DfDv/Cxvi5onhOJN8+qX0cZwMkR5GWx6&#10;BRISfY+laxbbsVyn60/sV/D65+G/7NXg3T7q2NvqN3CdTuUbqGncyAEdj5bKMdiK9zyFwuRwKbaW&#10;sVjaQ20CCOGFFjRB0VQMAflVF9WsxrS6b5mNRMBn2FCSIdxGdw4GSOMnt7V3RVkWcpp+uaZL8W9W&#10;0SPxTdXGrQ6ZbTSeGzGggtYjJJicN5YJZ8jI3HGxcgZFfC//AAU28bQXHxZ8J+HBMC2n6a1y4HO1&#10;p5QMH3xbqcejD1Ffc+n/AAl0zS/i/rHxEhuLttW1TTYdLlt2b9wsUb5BC/3q/IP9u3x62vftd+PJ&#10;I5Cbawnh06IMeFMMEUbj/vsOce9c9ZOUeUm5zMl9GrA+Ymew3Vma7p76jal1B+v4isDw/dSapIxY&#10;5C812cF9BHaPC5XdjgZ5rw+RxqEHOaZJNpKZI2ntnvTdW1B7q3eSQEYHUjFVby7JnCs2MtwCaTxF&#10;uj0rKAsCOcc1urvqVzaWPPWvg2pEAg88e/NaOv6vJJFBGFIAHcVFoulJc3wdx2J5+oqTxaix3ESo&#10;OAD/AEr1ocjcUSULfW3gmU/3e9dGviT7RFHk1w54bmtqwt3cI20hF68VNWEeg0j0yws11rTTu4xx&#10;z9K4PV7Fba7aJOcHkius07XI47ARROqsDg/N7VR1KxS5hMy/MxPJFccL03sNqxHo2iW09oJAPnHJ&#10;B4716R4R8UWWkaTLb7/JkR+Mg59a8xstU/shGD/MCOKx9R1+bzJXibaH5/TFbxg5O5PNynbeKPF8&#10;N1qTq0gmDOc/nU/h+S3nn3QOpf8A2TnHtXkSXctzdfPKBk5yTXS6VqkmkNlHBzzwamth3yC5j6Ms&#10;NPM1v87ofowqj4q0W3Og3MSKCxRsYOecV5/oXxTkgl2SsQPct/8AHK7qXWodV06R1kTacgfMOeK+&#10;dXPh5XZpGp5HzPq1odM1OdGG05PB49f8D+VWBqsTWflltrAcNitX4i2QTU3kHPzZyPq/+I/OuQ27&#10;4yucZr6+g1UpqRnJ63Oq8J6hJaF/lWRTnqQKL2eW/ndwu0DjFYWm3EluwHUVqvdGCE7vlJ9eKmpH&#10;3rIOeVrDlu4bdQJDznGKL94rqBPK5PPArnLy4kmkO0EjPUVbsrlool3nGPWmqfmQbliyW9uRIdpP&#10;Y1k38oaRynK+oqObUTI2Ac/SoXdjE3B61VOChJyAqSzuFIUHrRATOBn73pVd5GDlcH8qmtm2OD0N&#10;dUZX3KSLf2Qx/N3oN18hA5PpVu3sp9RcLGrkt6A0X/h+bSmJdWz15FS5QvZCsyO0WUgEA810egeI&#10;v7HfDAj8K5m2uAuQdwPpW1ounnUrgLtJB9q5MRFTh744xueseFviDZapciOeeNM/3mAqr4u1Ow0e&#10;6nnLjbMuAPTjFcpq3g+60gpNaxszL1CKTiuc13UbnVnKzEggcqeteTTw0HNKmypaGHq199svZHBH&#10;l7sjmqq5JLgVNLZkH7p/KoJC0IPyn8q+iMS7bzhQM8Gm3EIlGcgc561Whfdgk4PpVvzEAXJB56Ux&#10;Jk2mbLWVS5wPeumu5bGSBZNw3YrkJpS7BQh9elNMk5Iy3yjqtPQtaFu4kidmwcjPFdb4Gjt5bxN5&#10;28Dk1xIhaUjHHtW3o7T6dOknKrgdRWdRLl3LjKzPoG1u7BIY41lRpMfdByajTSoJrxnkTJbBFeea&#10;TqUtzMkqAkjjjmu6tZJ7todhKso5r5ivGz5mdEJeRlfELw5bfYBMsgSU4yM/7Sf0FeG/2M0MmSDn&#10;1r2D4hXdxFFscnHoa8uubzeRgg/SvWwsm4bmE9SWK0SOLPfHNZd9GCx28jNaazj7OckA/Ws0EO7Z&#10;OBk8mu2CaepkVYoSX6VoeYqKACD+NVyfLOB19KLeI3EyxoCxJAwOa0kCLJkyp9KiLAAnIq1daDPZ&#10;gO7Haf4apzJtjb1oiAQSZbjkVv8A2z7XEqelZGk2f2gFecmuybwXJBYCfftYL909TUTs9CkrnPvD&#10;tXA554xUkegzzJvxu9hTFhlJIbKFT0PBq+NVZY/LjOGPesVfVPYpKxqaJ4guNEdIoyQ/QqBya77w&#10;roGreKtYikKG3iB+ff8AKCPxri/Demx3F3FJNhmz1r27StYt/D6AgDnmvLq1PeaSN4q6KXjvwXY6&#10;NZR+e43TOAD2xhqxdZ8K2Wh6JOiyIJGxgbhk/MTxVj4geIn1iGJ2PyIQyj8Grgr3xJdazKY2c7VY&#10;4/OlS1TuXzW0LdtoTTXAnTht+QD9a9O0O7jsrQedKAwUAj8K8uttTlspE352j1rp/wC20uLAuuAc&#10;etceIi5tXWwXNjxTrVvJbkROGYjp3qh4Y8MancR+YVxH7mub0+3n1O+8xyfLDdPXmvQYvHlnpdp9&#10;mGwS/wC8M1HJyIcNXqVtf0e5n0q48lC9ztJUDnJxXn1tqOr6TqUNjqtnNDBMwQSPGoXk464+v5V6&#10;t4e1hNSvI2JBiPBGaz/ibaW16gdCoaH51we4MhH9PzrSirplSS3K1/Dp1loUsrFNwiYjBB7V57oG&#10;sWs10YkyZCx+XBzS6j4nAszbSMMhSME1geEWLeIBJsYLk9R7Gto0ZcjcjDmu1odprugXV0C5RtjA&#10;YNXtEWPQ7DcWG4cHmtrW9bhg0pU2guVAHrXLXFhcXumPIhKjOensa5VDmtFlSjc4X4geI/7SvDGO&#10;V3dccdDXK20TMSRxj171a120mgvZFlB4J6j/AD71UhnwABX0cIqnStE5nGzsTR3DxTqXBAB4ret/&#10;EGACPvCsSRA8ZJPOKgEhQcVTjzRBKx0Gqa5Le2+xqy7fUXhzyOfeqqPJcAjkH0pjQSIRlWwO+KUI&#10;qK5SjVtdJk1iYtxt65zU1zo8enISzAH69aq2WqyWKkID09Ki1G/ku48s2D2BrncJyloBXnudgPYd&#10;s1SLyCTJ6U1XZidwLAVLJOCOFzXZFOKA0NJLR3au/CA9TW7d241pVhgzI54AXmsSG2kaA4JPHauq&#10;8HXVtpl2rTlc8Zya4605dAN3wZ8OX0dl1C8UbRngkdxj+tdD4m8R2VhpM8MUyrLtGFHOeRSa341s&#10;/wCyjFbsu4gcBh615wNKvvEOrxuGbyd3IAPpXlzak/3jKSuc9ZXl7b6i2ozRyLEHJO9SOOnevU/C&#10;2sx6xBhSqpjOc9ax/G0FrpXh54jFiTYOSPcVwmheJ5rJUjhDLj2rtqUo16ScFsa1IqnZJ3PpLQNQ&#10;t7Z/LWRd4GTzVbUPE6LqQiJyM9RXl/hzxDK87SzSbTjoTzWnd6iLmcMj4JP3jXiyo8t1MqMrxPVo&#10;JLaSEuzAk4xilXWbXTk/fyeWmc5bgVzXh+TFr++lDAAcg1zvj7xDbCHyY5Rux0DD1NTRVnZCbsg+&#10;J3iGHU0D2WHC4UydPX/GuL0ExlxNIQxPTFU72+V9NIZzyaZ4UUXknk7mGM4r1ORum2zJyctzsJQl&#10;7HIGlVD2BOK8t8WQPDeOqncNx5B9673WNJu4YyYmYe+K4yfS5rrUFSR9xJ5rTB2pvmbIM7RdBl1G&#10;UARsY8ZJx3rv9I0m20vuPwrQ0zSoLCyQLhXCgHn2qG7VYRnIA9adat7Z2WwGfruqRQ3TuDzgiuO1&#10;LUnnlBHIz2qx4nndZ3KtkE9qyLfdLjg16WGpQhDmsTYdKz3nyBSPqKjeGS3U7ulX0Tyl3HjFVb2T&#10;zBhTu+ldim29CSr5uOtLuLjoabGnmEj0px/d9K1W4EcinK8GnqcYPpSbs9aQ81b1EXI7oEbc07b5&#10;nIINUV6irMMm1utQ0DLCRYPPFOL7Tgcj2qJ5uOtRiU0LUhK5NId4461G6naOD0pqykMc9KHmB6HN&#10;OxSVhY3K9jVgzAJgmqIlzSyufQ07DbsXftAHORUSyhWZvWoACRwM0YJ7ULQhu5Y8zdxS7SexqNTt&#10;HPH1q1ENw45piEGUjyQQKq+YWc45qxcu+wKFJGeeKhCBD6cVDGSxzYwDxn1qxsBXOR+dU8BiDnpT&#10;jOUGPWkWth0jeY2zt60nkkrjFRhzu9vapRIaYySyf7M5zx35qe7uTMvFVM7uakB4pACqdo4pYyFl&#10;54+tKGbsM0scLSyD5T+VTzC2NaxuIo3BzXWaVrsKR4Y4PvXIW2nk9/wq4bV06ZP0rzK6UviKubEW&#10;slNTR4XJ2urfkfpXoQ+IaHSjB5bNMVK/KM84/wCuY/nXmum6YzbZTkZNdbZQwQxAtgkV5lWpGm7R&#10;NovmONv9Pnlu5pxCSWbdWXftKRiSIqo6nFejX01p5RC7QxHqK5PVEjdJBtyP/r10068tFIXKZNq0&#10;MVruLDJ4xWJqMiM52+taaWrSSBRwpNR6loEhICAn6CvUjUhC13uZ2MWJN6CpBDgGr8WkS2sWZFbn&#10;1FRrbtM+0ZArpjOEk3cVmZsi7W9qSOQI3XirFzYTecUVGYDuBSRac+7YytzzyKblF9Ral+KcfZxy&#10;OnrWdPIS/AJ/CnykxHyzwRxiod2evWkl2AniI78VKiAnORzVcdBT45CpptXCxNPDwKgjgK/vCCPr&#10;VpCJAMmlk5Ozt60JWAqQRNdzEICzE4wK37K1bTIy8yMvGckVX0tY7e4V+Blh/OtrWLuKW0KqyklS&#10;OD7Vz1W7pWGlc5q/v3uJyIgSueoosmjVt0v3vStDSrGJyd7KM54JqjqflwSnZgkelOMVFWC9jXk1&#10;8JbCOM9B0rEuppbgHjqahiHmsOcE1s2umErlvTvUtxhuO1zLi0lnjLMenbNUbpTC6rg45rYvLk2v&#10;y9M+tZc7+ed3pSjKUndC2K0tq2Q5UgY9Kh3DOMitGWXfFjrxWeIfmJxx611+o1Icp2lSBmrYudyY&#10;PFVgNre1TrCXGQCfoKmSS6hcg8zacVq6Zf8A2fA9etUxZFhkqQR0GKvWlkNvzcE9jXPO01Yo6STy&#10;Jrfhx5n1rHubXym25+b071c0mzkaYIwLA+1dbJ4He/tN6H976gV5rjydS7s4wWYhjDKQx7gdqkil&#10;znHzewqtfmW3maEArjgkitbwxBDK/wC8ZSc9M1o7SDlNK3vreG22AM8rDhVBJqkmh3MzvPc28sUW&#10;CcuhArRsdNH9t28oBMAY5x06Gu+8QqkWiTbYWP7sYwv0pcqtozRxPEb2HybggdM1ZtLkRAlgQMcH&#10;HetmbTYnTe2Cax59plEYHGetQpX0ZnYsW8ziUy5GBWgJ5bshk+YDriqh09niUKcZ611eh6Eos8kf&#10;NwaylbYtbmXZrunWM8N6GtnUdDm+ws6Kc7aqy2gtNSDkHA9q37zXovsAQ4zj1qLWNVbqeT6xZahH&#10;Jt8s4PfFLpmjT/aYROMKzjI/GutvpFuyCqE/QUW9u02H8tlZOckVcZ6cthuxr/YBpNrvi9M1zjap&#10;dXl6yzISoYhT2xnitaS8laPbI3HbNUwYlYnjJOamTC90TSnzUptvqLRSBVI68jviopJTJ9ziqrWj&#10;mQFDlmOOKhSaJOped9QtSu1iADnispIUSQr0z61d0W6OmrtuOh4y3FT6ibcxmZMfgaG7jTsZFlaC&#10;2ut/Uc9PpUt6iswZQSR3pGvEUEgDNQx6kjEgjI70iuZ9B13o1zeWMjp0xyM84ry+702QXjwopyTj&#10;GK9afXAlsyIhyRjpXN2GnR32sRu5CHcWO7jiuqjVcCfiepz3h3T/AOydSia6jIRj1PA/zzXR+ONL&#10;sbqyjubPCzLznselO8RWQt7+JcZQ5x7dKZdRO9oQwLIB09a6KlaSfMnuU9PdOLgvvsdwrHqDzXrf&#10;g3xVCYEVnOW9AT2rgNL8LjUppC3HpW5oumvp16sXIA55p1J80AirHol1Z2l8gnZwzHkDv+VVW1G2&#10;06BhIwDNwoNZdyzwwlw5HHauWurxr+58syFtp4xzXGpDc/Iu6ldNPePKCNvPeqH9pR+YFP3gORTX&#10;SSW4WAZBJxg9TT7nQHsHM0oIyvG4YzSjHmMeYi1bUljgkijIJPaui8K+C49R0xrliDcgfLz37Vyj&#10;Wn2ifLAgetdJpurT6fCYUl2L65pBYltpbmzlmRVOYztJ7VBDLLql4UKliPQZpzXEYVx5o3PyTuqP&#10;SHm0++Nx5bvD3IUkUGxfvbOaxtmMnB7Vl28ZvEdiQQPQ10Gr3iapbAR8gjtziud0/T7qW4eGIMFP&#10;JIBxSaaE9jKvLtLKQqTkA9uaybv7Rqbkxxuy+yk11WqeE5I/ncHGeSRVjSdPW1hyq57E4rWErIy5&#10;bmN4Y0l4pQzg9s16BDe2tsmJTtJHcVnWFjuidgAuP1qmLlGumjlIIHv0pN8z1NV7q0MzxZPb3qFY&#10;Tljxj1rib3S7uxCGSCTY3T5T1r09tGhuZI3C8A+lXb7SbfUFjiGCVzyD9K3jX9mtBeyU9WeR2WjT&#10;X8q5jfjviuz0nRTZxMW+XI71u2/hn7LIxUHaO+KguJxDO0J529x9KxnWlIn2aiynbtJBdZfhAeD7&#10;UzXbL+3CscT9OvHFdFaWsFxa7mXkCl020jaeXaueMcCphUcVoaRSclc8r1zwtdaKd8i/J/eHI/Os&#10;ePgZPAr0/wAbKbix8sAt9BmvMjbsjBm4U9Aa9ijVc46mNZJP3RzEAc9+nvVxdGu4rcz7D5bc8dqr&#10;2qCW5jBxlWBwfrXrupaA1x4StntosuV+baM+lXOooCp0+fc8mCK0THOSO4qJlC85q9qWl3OmJlkI&#10;jJ5OOKzlcydOfTFaJpq6MZRs7MeI9/GDnt9a3vBqQG+H2hgF3bc54+lYESvPIIwr9f4RzXuXwv8A&#10;hXHrGhy3N2k0N6T+5RRgEY6nPuazqStE0pK0rnMeKvDCXuz7Jyw5Ht0rDfwLeAAsucjrmuskeXT9&#10;UlsJSjTxtglAckdvr/8AXropk8vT1dlPTrivElWnT0TOib5pXOB0Xwo9jcq8+AAeOetbviLxAqae&#10;1sWHAx9KS91EeSW6FOQa4e4vJNRumQAyF36KM8VdHnqS5jmk2mkanh3wy+rRyMpGDnvXY+APCrWO&#10;p3NpcwspA3AsMdRXcfD7wxa2mkReegXeudx471Y1aCGx1uGOGRVklwuSeT6VvVqNHowpwSuzzzUN&#10;FbTPFhu4on2nIYopPf2rn/iRqcGqXdtHE7RPCgBypBJ5r6FuvAcsUCXc65RuNwFeBfGLSTp3iOJL&#10;dPvpngc9TVUZpv3jnqxS+E4XeMD5hz0560wcEZ4q2miaj9mMj2kqRp0doyB+eKpMwKB1O5VPJHav&#10;VU1Je7uc0oSpu0yYEbxz3oqH7QrcetFN7i5T7R/4K6IJP2kfDQ7/APCJ23/pZd18UoVij4Pavtb/&#10;AIK57h+0p4bOOP8AhE7b/wBLLuviF3IXnrV0loYMbgtKT7+tSxXKnvVPO1iS2Mml3DcFU5J6CqsI&#10;0ppwQwzUcQSQDLDJ966HS/At3qtokqbtzDI6VPc/DTVoYmb58YPHy8/rXHPE0IOzmh2Zx8saGRtp&#10;yR7VAzhQc1dudPurSRkkQhlOPrVJsKjb+D9K3hKM1eLEXtMtlkbOe1Wr2JY8A8c1S06Qowx0qa/d&#10;ywz0zWUmmxgkO48c1Y8ny+W4qpBNsG4nila6aViAcipafUViS6vF8vZn9KqwRmZsKM0y5U5BxTrK&#10;TbID2Hepasromxam0uVU3hMr65FZshZGORXQyXIaLbmseaAlicVnCcnKzCxWVw+AailjBJxUgiZX&#10;PHekkG3JPFdCC1iqUVepqCRS3SrEikjIHFRZNbRt1EUTMYiBViGUSDrUc1uxbgUIjKQAOM0St0Ea&#10;Nuw3CpJWC8nioIAVYE9KdczoeA3P0rO1wGzSKyEA81RWJt2cVYY8ZpgkUZ5q1sIQPtGKR5sDmopJ&#10;OeDUbPnGao0WwO3mHjrStEwQEjimK4D5zxT7idTFwf0q0houWLAYyalmOWNZNtdgEYNXfOL8+tQ4&#10;ohle5ick4Heq20rgEc1qKA33qikhTzM9qpMfMVI1K9RU6fL1qwIUPembVIODmi4cwgIbpQTtqSNA&#10;Bmope9SK5Gjkv7VaUhlxmqanDgVaj+6aCxHKgfKearsWPUcVIxAPNIMPxQK2hCxwMVA8Rfn0q48Y&#10;4pYogzY9aCVuUogVOAM1chLBgSOKtrZALkCo3iKnGKTNESpLnNRu6cc/OeooU7Ac8VAwJkyOlZNX&#10;3E2aCYjjyO4qnI7eZu7VKkhY4PQUyaNsE4qtCHqM3N6VYA3cCofLb0qxGwVwp4NIpCmLykJbjimR&#10;LvkA9avQWr3WV25FamlaD99mHKjjkVlOatZFEOh6uNLlEYyVbO7H0r6IjuItV8GvDaJvd42VlPHU&#10;yDvXzXfWywTnjp2r1jwn8Q7U2qWDMI5O3B5+Zv8A4oV5tRS3RS2OZvvDh0CWScg7t7Nz0HAP9DV/&#10;Tdf1e+tmMO14oztwfX0/WvQddsrTUNBmEoUOykqQep2kD+dYHgvTLazSSFcHcxY5/wCAiine2pRW&#10;m+Kd5Bpn2B7cJMARuUVh6NrU+qylNp35JYmtTxvbQWThgAXOeg7cVz/hzU7aO++VgAR79aqcbxA3&#10;oo5Le9A+855/Cu009ziLzvlXOSOtcrG63F0JB2GK14dQDSrDu+YiuNQs9CrXOk1+e0ubMQwYdmGM&#10;gY/nXun/AATY+Ek158eb7xRNEJLHRdOmdZeMrPKBHGo/4AZz9RXzcb6Oxul835g3evoD9kX9pvTf&#10;gLqfjWW/sbzULTULGN7eK1C4e5iLeXG+4jarea53e1dVNln6ybx6+n61wPgf4t+FfiD428ZaHod1&#10;9r1jwtPFZaq/klNrMZcRhiBna0cgPbI9DWP+zZ8af+F7fDC38US2kdhctdS2ksMJLKrI3GM84wyn&#10;n1+tfP37BNy0/wAaf2knY7pZPEMLMduC3+kX2Sc+1dXMB9ptMiqzFgAoyxPAA/yK/ny+OF+3if4n&#10;eK/Eis0g1vWLvUFLdQskm5R+AGPxr90/jr4lTwf8GfHOthtklno11LEf+mgibyx7ZYgfjX4HXWq/&#10;2leEPyF5pt3Mi14Yv49PRhI+wsMdCf5Vp2N817rQRWzHjBP4GqGmaSkziQNnnpU16Ro1yJwNvFeZ&#10;Va52kBe1/SJlnR4huxycGq+t6iINOWJgSxGMV0HhPUYNddvMbIx3B9K5Px+4j1FIoh8gyeKnD3lL&#10;lewmc7bamLSTeo4xgioNR1aK8beeccHjpUE4ABwazGYI/J/CvVUI6CTualtpoulMgxt7ZNdVpdvD&#10;HYSq2N2Bj9a5nSg0pYk7V44rWlWaSErFnaOpFYzSvqUUpY5I3kMb7VzW5Z65AulGB3/e59DXLNfr&#10;h4y3zg9MVBFckkjvmpcLqw2zp7iFbizLg54rn4LX7Q53HjPSrEuoMtsEWs9Ll4W9M1Si1sQxNQsl&#10;tpV2cmlNw2FX+LHSmTXHnt8x+amhSVzj5vrXXFO2pBLPcOfmDbW9K63QfF7WmnCCRyWBz0NcLLNt&#10;OCealsrhifoea5q+GhVWqGmbviK+/tQu2c8GuUmmWGRQelbEsm4HFYOpKRMOK0ox5I8qB6l+2ukZ&#10;hirF1OZ0HqKz7CBnZeODVue3aJTjrWzSvdiRWjkEbc9akkJeMkDFVBuMmSOKvR7TCQetS9WMrWqZ&#10;k5q1O4U7c1CAEViOo6U0sXwT1qkriGSxKRuzUlhEsssaN1J9KjcMeAOK2dBjjM8ZcDg06mkLrcq5&#10;6J4W0KOzs1uZEG3BOfxrI8S39vqN2yKuFXAzj2rbu9Vjg0NRG/zbTxg+teb3WotvZyeprwsN7Scp&#10;OXcrnGarEIG/dgD3q54f1ZrSaPafmHJxVB5fPVGY/KRnNS6QqC4ZycICea9Zx5o2kJOx7Tovia1u&#10;LQmVcsfvBgeK8s8XNbpqkr27fuz0OD6VvrcB7aTyCTnpgYrz2+uZ3ZldckcHJrzMJFuoEr/aHx3J&#10;YkNyPWobgbyccioFlKdeKeJd3Ga95oyuR7NvI61ctrQ3HAHOM1Ao3/StbTI8vheeMVk3ZaiW5Jp9&#10;itvLmb5uOtWLmwilctGOKW/jkhQZXFZZ1J0bGaha7GtrEmBbTpkZHeuotoYtRiRY+Tge1cTLcNIx&#10;JrV0jUJYJlYE4A5qZxdhI77QEXTZsScIDkn0r1jwpbW17GXVwSRkDFeJf2qXgLDoR1966fwZ4ybT&#10;R5Ur7SBxkE15dam5O7NISsyH40u1leFM4Bx/IV5EjsWNd98TNcj1y5DrJuweeCO1efhgr4969OhB&#10;QhZIU2iy0+2PBPNMtLOS9nCLxu6UqJv69K1dImS1lLHBYfdro2MzVuPBbwW7SA7nHUdKw7CzlW8S&#10;aFflBGea6HUdbvdWtxgGPZ0x/FV7wdDZxWsrzETM3TisJSYHP65qxu1WJRgqMFqyY7d5FORuHrV3&#10;VLb7XqU5gOyMP0otFljyqpuNa7JBYn0JfJuF3DAzXTa14maaBoYSfl7+lcxEk5fJGPYVc07TRfam&#10;kU/3du5gWxnkcfrWbS+JlozoZZG3M7ksT1xW74c0C41m9CrEQq4ySQOv/wCqtrxF4UtLfTopLVBA&#10;d4yN2c8Gtzwtdw2FqWJXfgdqwqVdNCjptD8ApbxeYXB246HpReSxQXZhkLEgdKseE/EEd3feXLMA&#10;hPfNaPjXR4UxOhCy7c4Hpk14sk29DWL0OXurKTVyY4QWVR34/nXnYsr201BgEOA3IyK9R0jWFeNo&#10;VUbxxkCse/0Gecu7oYmPT3rWk3Fal2ucze36hQrD5wORip7LVQYvLB4x0rK1q1uLCd/PUjGOcg9v&#10;aqdtc4xtOa7VTjOFzB7nd6XqC28JiQ7pmOVAroNE+Ht1qL/bbrgehIrjvBy7r6K4mOQkmSCe2a93&#10;s9YtfsOLd1dfYV5NWUY7nXFWORkij8NtsRhu7Aetc3rurvqDgFsHpitvU9CvZJCzsWX1zXKalay6&#10;dcK7qdoYHk0QajojWasjidc8PXS3X2st+5Byea0NB1G3hm3r94e1aepXK31rJGeCQcDFc7Bp0lkG&#10;kYYHUc16cffhyyOJJXPQYrdtejDZwq85reglt7LTJIJcA7SAeuTg1wmg+I5LOA8fuzxmpH1WS6kZ&#10;1YlT2rknFQ1Ro5Kxyvja3WfUpXjPysxx+LMf5EVgLpJRNzHGK6XWJU87LkZz0rE1C+Q25RD83oBX&#10;oU580Ujmfcp3UXlRcHJxWf5jEcjpT3uJJSfQCq8jEHHevRgrISZpaPMj3iRnlmPSu3l8Oo1n5jAD&#10;jPWvP9Fyl6jtxjnNdRqHiJkt9iv2rza8JuSsUZd7CkLttIwKoSRtKQcZHrmopLlrhy27rW7Y6Z5t&#10;jvOcgV0XdJWbApWmnoYHYkVSnCRdBRLO8crwIxySePxrb0TwhcaggZ4ztPQkikppbspK5nwXgVNq&#10;t81WdOt5ruY7e59abrnhqTRZgwycHOMj2/xFSeHzJNdqnKtkcVnUta6I16k97Z3EN1DECSzHpkGv&#10;SfD1t/Y+nLNcx7ABnfkHH5Vn6bodvBcR3lwQ6gHg+uKu6zqkVxZSQxLnjAArxqjjUdjWBxHxA8Rx&#10;a872to3mscDABHf3qlp3hhoLETSpsYL3q34Y8Pf8T5ZJoTtLnlvoa7jxHbI6RxW8fO4BgOOMGvRd&#10;WNKKithuLWrOJ8Owi51BU52DqcV6W/hWIWqAABzyOetT+G/CFrBp5ncBX25qxpNpPqV8yo5KIcdf&#10;8+lePiavO9DW3KtBNM00x28kTN0Hr0rzvxho6faWcSFgBz+ZrtvGc02ivHhyBzux+FebeItdk1NF&#10;jVTnoSBTw8ZS1RhKTehJ4e0mPXZvIXJVRzn1/wAmuil8ON4XiedIwdozjioPDDxaJaifPzkdx9K1&#10;xrba3E6smQe2K2qylGXK2Vyq1zz/AFPxzdX0jW8URDgYIxVPR7C+a5+1TrgZ3DkV1n9iW0d+HMYG&#10;48mo/EVxDaReXDgHpwK6I1oqHIkZDZNT/cZU5I61y+reJiX8sHI+lL9uZYHBOCTXPXP747+9d1Gk&#10;l0Al1G7+0MvORnmpbOeCLBboPasp3LHA605GYA8V6jguWwG1culwP3fQ1jtkSEDn8auWUvlIx+/u&#10;HQnpVKQrlpMFSemamCcdCbCj93071GxJPPSgSbu9PCjv0re47KxGTinopIJApSikjFTKmF4qrkES&#10;gZw3WpkgJ5A4qLaRIDVgPxxRe4rCtBkcCkS3OMY5qRJABycUnnAOcHikFrCSWzIgJGB61TcbSfSr&#10;8shZAD0qvIgIzVJjIY1IyexpWYOOOacOBiokO3rTJtctW4wpBqaKHzGG3nmqzOF+6eKsWLneD2zQ&#10;S0TSWEknAX9RTvJa3jORjFWlkJNRytuBBpN2EMAV0681WnhOAQM809m2tikZ+OaktIgVCnUYprMr&#10;HGf0qbHmEAc1KbFgudv60FbFdEwOOlSJHkc9aUIUByKVWBFAAEx0oxzS5GcVYg5BG3JpAR23zNit&#10;OKMKMiqULmKUhlxWnaXEZyGrCbsIntJgZAAuSKvrdRMmB19MGjR0iklJIGCTirklhHHc7x/3zXj1&#10;53laQD1mltbYboyEHQ1o2N1FLBmRwoI70y6uoniERGNwwOK5/Xo5rW1LRHChSeDWShGTV0arQZfa&#10;qsOrlA+6POP0reNvbT2gfI5FeayXDuQ5bLdzWjbaxOY/LLn0FdksG73iNs6GJI47vAXK5roEazXH&#10;mDGRjpXIaTMTITI3PcVd1S8Ji+RuRXLPDVZSWpCZoa3Hbm3yjDvxXH+YLcsRzSHU5p2KSMcCoJ0+&#10;U/NnPSvSo4d04as0udF4bns52bz8A59Ki12WzhuA0JGB2xXN20jQSfK5Bq7PZyTwmYkkDihUPe5r&#10;ibuZV7Os12XXpn0qAjJyOlSNGNxp6KpGPSu6OisSkCxNsBxxj1pu4DvUgk3DYvJ9Kje1KjcxIzzV&#10;CasSRzbRUvmGqqrngc0u5vSmIvR5QBt3FJJcknG6oRMBFjPOKqyTYOfSpauUjQW9aE5HAHeqjuZp&#10;CzNmnI6SRHnn6VWlDjJUcUrIlliG4WKTnt0rSXXSwVVHOaxo0J5YVJGyK4Oe9TKCa1BOxqaptkQM&#10;TzzWMWwvHStTZJezLGg3FugyBn86zL+2ktLgxSpgj/aBqYe6tCSOOXgqT3qfZhOKqhQHG0YFWw4C&#10;YPWtOYCBQDIFPFbEUaxRg9PwrOtoxJcKT0zXQTvAkKgEFselYzLsZkcpMvPAzW1baJPqEPmw8gDr&#10;nFZUcBY7se9df4b1Jbe38pxgYxXPKdijS8O2sdrbJ9oGJB3610cV80EHlRPlv72cVkNcRLFlcYqn&#10;pN8NQk2YIT+8eK4XNyOkwtVsP9Od3Hys2cHtUUdp9nbfCRuPTB71b1q8ae/+zyHJz1FUXt5bOVXT&#10;MgznFRLQzO00K3MYQvyF5zXYLcwX1o8bP82wqEIPPFcnoWrx/ZwGGHx0qc6kYjIfu/KSPyrSMklY&#10;1Zz+p2givDBkLntWNe6YkM4y/U8Uy+1SSS9Z5G288HrUkM63MqsXzU2sZD0V1IUNyK6zQL9YQqzv&#10;jpgda466z5w2n8qek064IzkVk11GtzttYntZlLo3IGOhrmzHNeTrHH82fwpi3Ejw7epNXtLuls8t&#10;KvHXFTc0auRtbSWz+WR8496v2UoEAVh85yCPxp2iXltrWqlHG2Ne3etbXdLhtiHtxtT09K1tpcVr&#10;HM6nGUOcYWqYQEA+taF9dKV2ntxWNd3YUYU8+lRIZPuCHAPNWbeN+HUZUHOa5mC+keT5s13PhtI3&#10;tiGO449KgpK5Uu33ouRVe61WM25hXO4YwMH1q/qMMnm4WI7PWq1vpe2QySpgH1oBqxhT3LsrBPvV&#10;nNcTW2XPTvXXjRYbyX5DWPq2lfZ9yEfL61SVyTMttZ85goJJPHSt3w/bLNrcAkYKD71l6Jo6XEx7&#10;ADOag1CWTRrptjnrw1UodSeZpm945tWsdWgdX8yM54XnHSnRWzPZGZ1xHgdaq6HfC7lV7tvMxjG7&#10;mujv3jurZoogApHGKtttWZXNzanKHUFs9zQfiBVjR7w3szStkMp5zVqz0KPLBjnnJBrbk0OKDR52&#10;QbGxkEfhSuaR1TZz2s6oQBCjZLdqn8H6HHeXzO5BIGSDXKXV0zX6rnO04Nb+n6lJpuZEyNwqrGZs&#10;a3bW+n61G2QMHNP8XajaXOnQtG43ADsfSua1DUm1K7DuxAx1xVG8dZNsRlO0exqloZFiGbd0NaTi&#10;JgoDZOfQ1kBTFWrZwPOwGP1rI1IpoizhY+STXeaG1rFo5jukAYrjOM1zc2kmKNZAOnJ5qe41dfsQ&#10;hU4ce3Wmtx3OmsPC6myknRgYzzWZFqtnpk7grhgcHg1HoXjQxae8DnpxisLVJxPO79N3IrXnQXfQ&#10;3NY8RWt9b7Yhk59CKqeH4hfSiGTKq3SuftGPnhX4U11tj5diElTqPasXq7jiu5q6r4ffSrNpInyC&#10;PWuRs9InvppHC5I5JyK29a1+S7twmSMZ49azNO137AGVhw4xnFJ7DZYhSeLKYPHQVLpttcC4Z3GF&#10;z6irdtcokHmyAYPOTRa3y3k5WOsxp30J9W1CO0tyBy5HNci1ysjSSuMV1GvaazWe7v8AWuWtrAzv&#10;5fXHWgc3dWLtprCpAQB8uOuKSDW1t3Yxtkk8jBpLuwFnAVA57Vzk8hhfHRjSd2rGKVnc2b1pbuN/&#10;lznpzWNpXg241m5ddm1FHByKuWeovJPtI+Wul0HWE0mWRyBtOOa2p1p09DSKTldnnt34cl0vX44G&#10;ThmCjn3r6B8F2Il0dYJ484QAdK8l8RaxDqGrxSxDJDDsfWvRdF8WJY6agB+baM/Ka3lP2i941soS&#10;vE4b4t6YtlKYI0wh5/WvKUIjKqOoOCPqcV694+vZdaR5Ej34HX8fevPfCccR8WWRulIjjlWQjJGQ&#10;GGegPrXdh6ifunPV9+Vy34b0W8tr+0vbm2Is2YMGyDkc9hyOhr6l8Ha/punaApDmNGcEyMjcAFeB&#10;x9a17h9M1PwiI2jRoPJGxQoO1vm54Geh/WuXXSJ4/Dwjt8s7n5UAHA9ef88VNeppZDpQu9TzPUtO&#10;M/iy8vQP9GYJsYkdhg8VY1G986zMMTZYDpXVax4ZvLXTVuJYycg7jlePyNcFDLIupmJl+U14022r&#10;stpMpW2myXySRtnvXK2WlS23iZIwcOHBxntmvaNGso7UtI8XDDjiuDWzZvF80zJtQNgH8a2w8+SE&#10;tSnBWTPa9O8NX+q+H0ltrgRts4QSsvTjoK5WPw9qp1gS3OXmiIOWfPQccmuq0HW5tOs1SJc5X1rT&#10;sbqKVZZrhQ7GsnPm3C7Fbx4TaR6fOhEiKASeQTjmvO/FWkQ694iivJFDIi4IHbk1b8QatEb2VIxt&#10;IJxx05qrpdzJJbtGqmVycg1lzsR1mn2WgatCbVbdGx1TyVH86+cfiZ4fXwz4mezhASB1D7Rz3P8A&#10;hXr1xcS6DfvIVZGbovrWF4u8EXPje5TUIkKOqYwSO2T/AFrvwuIVN3ZdRyrK1jxWPazcHpzyMUV0&#10;d/4J1XTrzypbUlc8MGX/ABor2lWpPW5ycklufWf/AAV3l2/tJeGhn/mU7b/0su6+IS28DHNfbf8A&#10;wV4Ut+0r4ax/0KVt/wCll3XxJEhVQTjpW9JnIyGSJj0FXvDemi/1NFJyB1yablcVHaXbadceYp/K&#10;io5W90D648Mado9rYwKssLYQfxD0rT1K306WLCbCMc+1fOOmfFe7CwxhpAuApy7f/F1uWvxElu5Q&#10;gcgZwc18FXwdWm9VcvnZs+LvDVm7SGNF5JOfxrzDVdGgjMgGN3/166/XfEDz4KuQB1zXHalfC5zs&#10;zn1Nezl6qqOrIKMFmiPx2pl9ESx44xS28pJweoq3JGssZzz9K9dfFcDnHdgNo/nVmyTJ5q2NH83L&#10;AdKqmN4ZCPT0rock1YRYlRGBGeaq+WYzwPenAtzmpIxv4I5qACF3ZsEVJcYVfegrsANQTvg88g1C&#10;jZ3E2VyeMmqdzITnFaD7do+lZ0ylmbHqa0RN7hEw2Yfg00Kp6GntEVXORUQcIeaoaVyR4csKXyB2&#10;60zzd7jrwasoNxHak3YGrDfKwh45qlcQOrZK8fWtFmA4zVadvOcRrncaadyHfoQpCxXkVHLbsozj&#10;9av3ETWSgSDk+lVpJldSBn8a0Qa9TMf5DzUbfMOOcVJcHc3HamRAk9OKo0Wwztmo5MtwOlaIiXGM&#10;VUmjwxx0FWikMt4cEVpRICgFZ0bEGtK1OUWplpqK1xdpHFMdCegqfaWY4qzHAHUcdKyuZ2MmebZ0&#10;z+VNiLEgYrQuLVW6CpIrdF5x0p8yAgjjbHTimyIKuMQen61VlXryKLjKpT5sipFICnNKIyTjIpGQ&#10;r1xVDuRuhYcVHynNSsSBxVWZztNBRKG3VPbAiQGqUL8DNXYHAYGi+hNrFxpOMA1CxyaeBv5FIyEc&#10;8VF7jT1IJWAHNMVhjr0pZ0JAI70JC7gbR060adRvURCxJIBx61ICzfeHFJFcqrmPBBHFSMf3gXOS&#10;3pS06CsOoIPnjHrTtnuKcShkDZ/xqZPQaR0Wl+SYgFYGX0pmpawbEFQdpPBrN09jHNuBxzV7WPCt&#10;5qVkbpV/djBJ5/wrgStLcpK5z8+pefKSxzmrmjxiW68zzDEyjIOetZ8WlzTAqq5KnAxXWeH/AAbe&#10;3TCRlUAD1P8AhW8pQSsyrWJLzxVqiqIQWMIHB3VveCdeuluW82MlChwc98isrVdPWyk8t8cDtTLL&#10;V/soEcY+bpmueyYzW8bX813OrCTIGQFA9cVl2HhiS1043j5ikcjAJHPWnXF6XlV5eSDmraaz/aN3&#10;DByIvT06U5NqNgNHTbsWyKXfj1rSsJxdaisiNlQOSKh1TTraKwXbkHrmqWnXkVnCxRssKxSbKTZ0&#10;l/G07hFGVY53elei/Cf4EeMvjbba03g2wttTutESBprOa6jt3l80uFCF2VTjy2Jye+K8m07WWlAa&#10;Q/Lz9etexfst/tOD9m34pR6vex/aPDWpILLVBEMyJGxysijoSjAenDN+LhHULn6V/sT/AAn8S/CD&#10;4Kpo/iu0Gna1c6nc3k1qJY5DGp2og3RsynIjDcHvXnH7G2gS+HP2lv2obC4Vkddas7hFI58qaW+m&#10;Tj02On519U+EfGGjeN/DOna9oN/BqWlX0CzW91C4KMhAP4EZ5GODwcV8vftr/GLwz+y94d8WeI9G&#10;M2nfE7x5YRWFnNFGSJPsuQLhycKnlx3DAEkZKqOxI6uUs2f+CjnjCLwt+yb4pBn8qbU5rfToWycF&#10;jcLIy56D5InHPvX4oqziYFCSTxXt/wAdvib8SH8GeEvAvi/4h2XjTTvLXxB5Vldi8msZpvM/c3Nw&#10;BueRctkBiBu4JrxETxxupwevpVOCsZHe+GrWRLTzJvlXGck1Y8QQW81kHMo9P1FZmn3kt/pxij4w&#10;pxXOatNdQfuZHY4OcV4/Lz1BHV6Ix0uF3hbntzXM65rD3N43mjkZ5qpZ61Kv7rccVQ1Sbzpl2nk9&#10;c1tRi4zJuMklBYkN+FQSgNg96dsKrkkfhQgDgn0r0gW5c0uZVbBbbjHaustb6BYTEWG+ThR61xSf&#10;KDt4NWdHE02qQb2BVT61jUjdFl7XvD0ttm6CFVPf3rBjl2Zzwa9L8X39vFoaoCN2f6V5fnLMexNO&#10;k246ga+lst1IVY9Ki1RBBd7eBwCKh0+QwsWH6VXv5mkuC7dMYrUUthDvEm7HGfWppXKoGHpVMzfI&#10;vrimTTkxhRmui10iCrPcl5OOauaajMSQScVTKATYxXSaVprQjLAAHnNKTSWgFUllIB4zVa8jUupa&#10;rmp4jbjn6VS5lAz+tZRv1EOtpliYbeT6Yq19pEsoV+FIqmsWxgcjimyvlwV4xTcbgXp7eJRlTkVX&#10;6ZFDTEqKgdyj80KKQD5I3P3RnPvVmKACMbuDUMco71Y+0KPWjVbAJJCqrnvUUF2bVhzipGmWQYGf&#10;xq3p2ki5VnYjina6swLNtrJlTY7nB6DmsvVAfN4Hymn3YWBiEGNtVzL5wGevvWMafK7oBEchRnhQ&#10;MU4SOzBY+h/Wq8rEbhRbSlXTPateULnsmnWlpZ6D5kjrv9OteTalJFLPIwbHPFdfJri/2V5eGrg7&#10;iUtIflADH8qxo0eR3RpObnuNbk8UJ94UmOcDn6U9QVOQRXaYE0HStnQrmGG4zI4AJrDimLKwPAqA&#10;ErJndgZ4xWMoOSsC3O61u7trgKsbqT7Vzl7aqiBs4bniqBmPDbySKiur95do5IFKFPk2NbstoN6D&#10;IAIrovDlj9plCFeD3rkY7pABuJzXXeHPNkKuhIGOopVeblEdfqmixWVihUjdjOK5G9nlt2Ei8HGC&#10;K073U5Hm8uSRunSsu6ZZMDP51xwhd3YjHaaS5lbziQM/Wo7iEIVxzxWm9suCRisy5JLcdBxzXZEB&#10;0LADB61dsbMXM4yCOO1Z8XatDT742pJAJNW9gPSdFsreS3/eKB9as6R4TtoNNmmicKSCShbpxXEf&#10;8JBKsGIyV+tMg8VXUNs0W88+lc1r6DM67P2HULhQdx35rb8K2Z1RzkfMc4xz2rAfNzvckbjzW94T&#10;1MaKpYAk8n9K11cQNdtGFpcjzjtTnt7VSFuUuRPDJ5e3+IYOfam3HiJtSlfOVHvWKdSdQy5NY2lJ&#10;ajudFq/iWa+txBJLkIc4247Ef1rDttVuUOwMdh4yKzWmkdySeDVi2lCttxk04wSTuFz0DwZp80rf&#10;aGlK7SD1+tdFr3iye4iNsgMreo5ri9MvLqC0by/lBA5q/wCH9SSKZ3mYbvVulebKMnNy6Giehs+F&#10;NQhsL9RcttZznDA16nqEFvfwB0ZEJ7A9K8G17WElm8yLG9TwRVzSPifexN5cqqwHQlc0TpSkrovn&#10;Z1vjXQI/scjnDNjqPpXk8gNszZ4AJHFdjqni268REWqxkeZ8oKjHWub13R7jSI8yjlv/AK5/9lNd&#10;GH933Gw5W9TT8P36hAIwWcivRvBVwYZvLkLMnvXmvhO1bcHcqAOtdhpPiBIbvylOR7VxY2nfY152&#10;j0u98RaeCY3lVXYYAwa4Xxnq1o8DqjAuVIGAeuK5TUJby71u3ZA7R7h0+tT6urwoDKpQ9t9cUIJ6&#10;g6kpbmfGkj27ybCQFJqgmp/aFdMZIIBFatvcSS2zxqOqkZP0qSw8K5jaRtoJ5r0VPuZmDeSKjKsT&#10;fJkZwPerUusfZLUqV2jHWnxaRLJq0SRgOm7mtHxPocUcDFgBgdKlyhJpMzszz28vzd3IJYnJ6U14&#10;QhyRgH3pl0ixTKVHA4pJXaQcdK9VRSSsSwkWPaQhyxqmLeQyZZePXIqVchxkjGatO6FMjPpWqdlY&#10;lFdmW1G7Paq5aS6ck5ANJOxlYJ7961bWyP2fIXJA5pSlYaZTsbIPLtz39a7QXlpaaesXmLv2gEY7&#10;4rkbaGaa68uFCWJqXU9IvLRRJcKR3G3OK56i9s1dla9BLZ45ddUtgRljkn8a+jfBmmaTe2CssqFV&#10;64HTr/ga+ZoLOW6ZWTlvavUPhfNe2LvmTdn+DJz/AB//ABQrmxEYxau9jSDauHxS0tbfWURDmI9/&#10;wjrQ8LeCLae3S63c7c1X8VadJrusRxxybmAIwT7L/wDEmul8OaZe6Vb/AGdjvDDAC5JGfwrgqVr+&#10;6gauc5qiyWkjW27ClsA5re8O+D2aHzZDnPPJBrD8W+Dtce8jnZDHalshyrjH/jtdDotzqOm2gik+&#10;ZSAM1g+W1hw0ZBrUSacG2BFdehyBVG01a3liBkkQy91Bzj8q7NPDi6rAZJc5I7H/AOtVMeAIUBZc&#10;7s/xHj9BUSrqK5WjpmnNXGadeLdWrIWIjI6jNTafqMWjK8ifdzy1Nms00excHjHBNcLd+Jo5UeFH&#10;7kc4rmcXUV4nNKb2LvibWG8VXX2e2JfBJbAIx+dNg+Ckmo6cZ5H2ydVygPb61Y8JRw2sklyWXfgD&#10;mu+sPEk1xtgjAx39K2pzdHQiKuzxyw8I6rpOotb3MJ+zg5DDbg/gCfSuqjjt9NOxsKfpXoGqwxix&#10;eZkG8d68V8WeIlbUvIUsGBH06U5VPbyNZaKxuavJDsLKQMHg1xOqXiZkLOGOTgVNq+sf6GEDGuUu&#10;ZWdcknnmvUw9IwI7u5e4m2rwoPWqJkKnB61oBo/LUgcgc1leTJPJ8gzXsQ9167AAU+YaljieUnYu&#10;7FNltpYDucYzxVzSHUO24GtOdOPMhkTW7xrubg/3c9afd6hHc26RmHy3XuKm1SRflCZJJqgyEkZH&#10;Jpwk5R5iWMCZ+7zUhBCipY02nBHanNtPFVcm9yuvWrCfdNO+zkqSMVGuUJBpqSEIUJOcVIAelLjj&#10;NCnJqhgVI7U0D5zU7LnFCpg5NMBkhCoM1Wkkz05qzcr8oxwKzmDBjyKaC1yxHlxgcmmmJgcEc0sD&#10;eXye/pTnmVmzg1SE1YTIPHetCxhxg9qpxFWkyB3q6kgTpSYrXLEjbX46VWebkn0ollOCRmpbG2+0&#10;OQce9Q31YWRGm113ZpfLD8DrV3UNONvGpTA5rPjyr4PpSTT2BEixmNgaveYnlEE8/SqR4xnmniQF&#10;cUxkEm7eTjikAz93mnFxnPatGxtkmA6de9ZVKnIirFCGEuelXbZliYhh0rcj0pFTPBPtWHq8DWzF&#10;hwDWNLEKo+Ww7CXM8cgG3GR3psFxHG3zNj8KoqxYZzimsGHNdEoKRBsRat9kZTE27knp71cXxE07&#10;5lOwVg265A3VFcylema53Ri3diOrttdSbyy7YIGDwai1bU0uYmjD5BBHQ1y4mZehp3nOxGTUfVUt&#10;SrsHg/eYQ7s1NHE8bLlcGlt3COCeoqSW8SU4HFdMfdFcs2t1iRtpyf6VdmnEsROazbXDRlgp546U&#10;5hJnbnHfmno2BFIm35h3qs7uc8dKsTk7gB0o2ArVcutx3KsDsr8jvW5HfRm3MZI/KshkCA1EzNtI&#10;Bwc1TRSdwK7p3OOMnFOkjCt8v401W2kZ5J9Km8tpMkDip2GQFFRgRUk9wrxgDkgUyQcdRTrSwe/k&#10;EaEZPrRe2rE9SvG3zUu01cv9Lm0vhlBx3FUfm2bj+VCmpK6Cw542Xgjk8dahaBywG3jNTlmxuwT7&#10;inRzhWXdjrS509gI2iaKP7uKgeTAwTWhdzZTK4x0x3rQ03w159s0jFTu56modTk1kFrmGrAgAd61&#10;7fSfPtd2PfrVG6tPs1w0YxgGtWzuDHbYPSs6lSVlyisZNwr27Aq20joRUDo1x875c+uateW08rHG&#10;VFMEbGUqq4+tbK1t9SSBIAEJAxg00qfSrUnyAjBFJGg3gHnPNIWxDDlGz0+tXQDOQc1YmtYhbgj7&#10;1UIt0b4HTtWbfPojRbGtbSLbggjPbpVyxvUVnJbHPTBqr9illtxIiSMAOSqkiqNuGy+WI5PB61yy&#10;ppjOvtbkTy+WJM+1b39iz6dD9ojiMw9AQK5DSrN1Cz7l3noM116+JJktdsqnH0rllDlNovmOattP&#10;urnVPOliO31JFb13axi1OVAbacVWm1PdCXiHQZrLudVmnQhAxOKxalIT30L2nylTgda0bBWv5/s5&#10;++3AFYXhrVI5bkRvw2SMH6V1VnataaktxxwdwFK3K9TXc57xN4NvLAGUwsFJ6gg/1rCs7WaEFtpx&#10;jjmvc9Qmh1LTlVgMsO9cbqWhwRROI8YA7etauWmg+RHKabC8zHemTx3rWi03zZQrJtU9629K8PeX&#10;aGYrnPTFZuo3ZgZlXhh0zWN31BQsyObSks2znI6is/UiJY1VFw54yPStW3Wa+tixHI45p3h7Q5L7&#10;UQsu3AfuT0pJO5VinaaY+n2onTIlxnf61Wi8QXMs5E7E7jg+1ekappENpYSISnA4ArgtN0tLm6ff&#10;tAzxmtG7KwmincCOVzh+SelRwaR58q7uh96j8S6fJZXW6E5UE1FpupyRSKxzx61m3cktXuiJaPuC&#10;4FSaNqH2XUEYn5c/dxW150c8OXZTXOXdxDb65CqEbd4zj60JXGnY9MaazbT1lkVVJHBIrlNVnWUM&#10;YiNgOM1qyML/AEzbGeQpx+VLpPh0T6fKJCNw55rRRTC9zn7dJIsPHyfrUerQFrd3kGDir0ljNC8i&#10;xleD3rP1eaR7doNpLsMcDihxa2EYlpObRWI4JFYmr3xu3IcYIOc1tz2kttEBIu35c1y+ocy4B561&#10;rTb2ZD3NDT7sKFAbBHXiui0vVhHN+8bKHvg1w0Fw0LHHetKHUivJyAKqdNt3iK520F01xckRDdk9&#10;K7PUVhtvDEhkYJJtxg15toeuLZ3KSthh6d66bVdaj16AW6blBAJzWLTWjNYyaR5zI5/tBjtyN3Wt&#10;q6u0WyT+9T9Q0xLdRtA3Vm3MMvljI4p3M7ksdzEYc5G/HTFU3+WcSHkHrUUYYEiklY1tYktvcA9D&#10;XS6G3O5u1cfZRvPcY42+9b0d3LZxNxlgP4axlFoq52EpAiYg7iw6VzupQF84+U5rMj1y9ZuQdvat&#10;C1lkvTiQY+tRZlpFRR5YyW24q7pMK6hL88nyL3qndWpLEKa1dKtRbWjHoTULc0WjuS6jawQMvlMG&#10;OfSrEs8lnZLJIuORjvms6BftFwdzcdRWzcoLmGOI429K0LbTMpLoX8isv4jpiorwpA/rirN7p402&#10;IOjDnriuX1G6nLLJGeRkHNNLm0MpOyN2bXB5ATdj0GKfo2sC0nLucJ/ewTXLGU3W1WVt3tW7GI/s&#10;IQHkU3TsrmcZam9qniBtRxHA29PXp/Oq9vN/Z7bm6msCCQWsmc5q3d6issaEhsr0xWfKXe5pS3Mm&#10;pSkIrNz0xWTrOl3CzR4iOTnjiup8JXMLxb5FwcZ5qx4n1KzMtsY1LSKDkAD2ppWBGHoPhZr1trfL&#10;J/dyM1PqeknSZ5LWc7AwyhznP5VqzNPZLFeRgCVfvD1rK1+6l1MpK5BZMg1MtbFcpl6ZpY+2lpOV&#10;zwa7UNbR223cM7RXFi/EKtHHkyBSap2OrzyagIJA+D0qbSm7Iu51E0oYONpI6dK5VPD7HWkaDL5b&#10;PAxXqVjDZwaVumXJK9hUHgu2tLzX2Xg7T3+tOMnS9QitfeOw8F3n9n6btvlKMOAG5BH4V1GkTLqQ&#10;YxEeWG6D+VZfjPTPJ0r/AEcANuGMfQ1x/gjxNc6FcTWt42Gdgw+nNbOTT94ttR0R6R4kMK6a9uQA&#10;G6k15Df2CQ68pjXdFgfNj3rsPEuq3Ny/7sEq3Oar2S2s6p5vEnc1hNqT0M4x7nT6dY2E2kEsyhgu&#10;Qcd65GTw0k5mmSL5g3UYrdmMVtBiOUYI9aZHfx2lmVZslj2rM0bWxzyXM1vIYwDgdKqT61ex3SBF&#10;byP4mPFdFZxwTXQkbG3vSeJ306GzKx/M5HCgDilyjUE43uVbDw9B4mlQq4R26tmtG28Pp4T8Sx20&#10;8gNs6B95Ga86tNbvNM1KI20hQE42muo8WT6nqFlb32/EoQKCSaqEEzI0fig9o09kkEqHf1ZRXR+H&#10;7i0urOK2gCtIeOmOTXimiQapr+vwRzMzKvTJNfRPhLw5b6LGs9xsZh837s56fXFXNJbG1J8pyPib&#10;QWtJ8XFuFLj5c45orqfHmo2+rJEkQLNFyCoHbtRWSTXUJTbZT/4K7sB+0r4bH/UpW3/pZd18OmcI&#10;B1/Cvt//AIK+nH7Snhr1/wCEStv/AEsu6+GsF4/p+tfX0zxmTRXIyc5xTJ1Zu4p0Fo7pu9fao5wy&#10;tgiteZCIRI8Q4PPtViwv5YJQzMetV4snGVzU/k7zkHFZSipbga1zrLywDk/NxTLe5DkozYb1PSk0&#10;3Q7jUWiSIHr1xmutj+H062rTHLHGcbP/AK9efUqUaTUb6l2OTaT978v51YW+8pe5zxVW/he0u3iK&#10;kFSRUYUkgVrFKavFkXOis75FgIxnIFZt0ivKWGOahiyoxnrTih3A7s1SSQDDHgdBToSobpUrpuA7&#10;cVHFEd/Xp7UPQB00RI4qndA1plwQQBkis25JZmyNtEdXqFrkCsD1PFRsoLHnvUTSFW20hzWtrBZB&#10;Iw2Yqo53VcaMt7VTZSh5phsELjzAT0zVl5gfu8VTZcnIOKDnHenypg9R01yQccmiC48uRZDyV7Uw&#10;kAc9aiPJz+lOyBaFm/1STUG+cdOeKpM525HFIThj703Py4prQTVx0cLTnIIGOuavQ2wRDnBPtVOB&#10;tmeatRXIwQf50xobINh9sVRnOCfer8oDd6pTnbxjdxTTZLbII+T0q/bzBAAQePSq1sC5AK4q6Itp&#10;pPUpE8fJz61c3BIsDriq0KZxzT2UnjOKwuZjVkH8XNMDkKeR0qJkKdTUQkOadkMmLkConck57UrS&#10;DafpUJlyOn61SAeswPQGo5ZMmmqduaa/PNaC2EL468/Sq8rhuMHmrSR7qhlhOeKCrkWCoFTQyHOM&#10;0xlwOabHlmyOMUijXt2+Tk85qSThetUIpmUfd/WpDOZOCNv40mgSJDjjPSt/QoIJ0kBHOOhrnQf4&#10;RzirtndG2DEPsYdqxqc1tBj9S0tY5mZcDLE4rPSGVHZnUqoPDMOK1LOVr+9jBO4E813fivQ7K08H&#10;QsNonYIeB9Kw9o4NK24HmayFmxz9e1LAga5U5+TP5VPBBuTH8VbGlaIX3R7ckjGcdK0lUUX72wie&#10;G1gSBXDK2OSAetdHc+M7OHQvskYYycDaAP15ri76N9Lm8tiQM4ziqMsqRhpCOe3PWueVGNR3TGnY&#10;9F8GWunTfvJWUSEk4Yj0rqpNYgsj5NuoYnuuMV4fp+qzQyZikK+1aUfi2WC4UynI6cGsXh3GV2yl&#10;qdV4ojMrea7qGJ6Z56GuUaT7PKsgOecYq1q2sf2mqyICMckZrL87zm6Yx2rojFWKNG6nM0Yb8gKh&#10;0y6eyufMbIB6Zp1sC7qD90dTW1oOnwajeFWAZQPu1VtLATX2utLZbPNBJ6AGqeiSNMzqwbk9/wAK&#10;17jwyguPl+7nHTpSGCOyukRcEDqaxbtoA24mWwt1DbsnPT61iS6p5qnazEknGTjHbHvXTazHHcwI&#10;FAJArlJtP+yOS3Oe3SrpxTdwPR/gj+0t8R/2fblpfBviSezs5H3TaVOgms5D3JjbKgnuyhX9HA4q&#10;b9of9p7xf+0zrmlan4sXT7I6XbtBa2WkQtDBHucu7Yd3JZyEBJzwDgV5ULlcsuzv61UuQXPBxXRy&#10;od2OChMxxELnOAgAVc7cnaAM/wAX502QSxyoJYniB5y4wDV/QLVJJWL9V/hxW5o+gN4r1dULFIYC&#10;GJxndz/9as6tWNOF2I0PCeqxW1ozMoCgdTWB4l1OO71JWBATnNdvr/hmOw0d0hG1gD0HXivLdUhd&#10;HAaMgjvmvJw841anMgFhikmuP3QyKddWVxDMrSL8uPenaVqH2N1yv61o3GqLelRs6ds13XkpE2MW&#10;6l2pjBBptm5YEBWOfQUao4DgAd6msrlII845rpW1xpEwhMasWGM9Kbp9xJbXe4AkH0qylyt0Dztx&#10;VbzhBMe9RLVDGa1eT3BxIxxncB7VQSQFgvTvzVueUXcmPwzStYqiBy2fwog0lYB9phHwefpSamEQ&#10;dDnHpTrWRPMVTxik13ajAhsggVaTuJmQ5JHBFB+ZRjngVXLl2Ixx61ZtQe/Nda0RBJZxiWfJIH1r&#10;o7/VFjtViT+FTyK5pvkk4bFPeUlxk5rGULu4FiWbcNz1WMoY4U4+tLMRIvB24qqw8sj5s1Sj3AtA&#10;uT1qXysoORmm2xJA+XNJNKU7fhTsgJFIBAJpJypNVfNOc0sjEjPrRZBYPMw4GetWNrMMhhWfz5gO&#10;elWkkytNaASgkHrmr9rqhto9oz+FZivg461KEyM5rN7iJZrjzpGY55qAkhyR0pXXYhbrimsxUrxw&#10;e9aLYNRZZVVRkEnvimwDe27IA96iB3yMOwNKeGwOKVkOxqPcMybdwxWXPbZOdx45qZZC3Ximu4eq&#10;WgFdSykBenvTpGKgjPNSEgDNQy/MCRVWRNkNLsSNuR9aeORhgfwp0bAJyOakABxincLIr8g8dPel&#10;iVixHHNSXH7telJayfP0plA1mrcnORXVeHNRaziCEHb+vSsMFSwFdboVrAUDycjGK5asnawjOvtQ&#10;LXuRjBH8R96pzXmZSvXHdelT+II0W6JiX5cdfxNZ8GPIUnrz/OphFMaLqT7iQT+dVrsp0HX1qJmO&#10;eKrszLJkircUthFuwhaWQrkD61rixjjxuIz7Gsq1n8pshc596vHdP84OPaokCLt5p4ig3h1I9Aea&#10;p6dpdzqYYxKAF678077Q33GORU+maw+nq+0ZDe+KUdAKVxE9nN5bkAg84qS3udrbVyxPYVDfSNez&#10;NKT74o0+dElU7MkH1qykrlm4WW3UttI3VZg06S6YbNpzU95OLmNVC9an0NzBJyM8dfyqZSaHZFPU&#10;bBrKNQwGc9qpQqzToV7mtTX7kzMBjjPrVDT8G4TPAFY8zcbk9TsYZ/K0wiQqBjt1rlxcSTSkEnYe&#10;hWr2qSv5KhOlZli7Odqj5s9KinDeRa2Ne00xi+CdykZqW1t7eO6Eb7VAPJY0kN3Jbj94hHvmsm6l&#10;kmuGIzj1pOLluM9q8E6Hpks0E4kiY5zguPWqvxQsY9SuFgtEBZSQcfRx2/3hXken6hPZXgdSPlIP&#10;Kr/UV1mm+Lv9JDTdvf8A+tXA8PKE/aM2VS0eU3NH8J3bQFfK2kjjIP8AhVKDwtf6frG9reTyv720&#10;4r0fwR4jttYuooowHbgEZ91H/s36V3fiTSLaC13EhfbFc1WvLmtJGyUOW5yPgjQbO8vIm2KyKQfm&#10;61W+LHhy2dVMIAK8kCt/wzGmmQySHCYUmuN8T661xdyseVB9a46c2K6OBaZNL2iUhUz0710EOrQ3&#10;saQWp3yMO3/1q47xFdNq12IolGQeas+GvtOgatBJLh1JIx0xkEV6MIxkuaXQyW569oPgR9KjN1dC&#10;JhySVJ4xj1A9a5nx7pSzrI1uyHI6Z5rs9c1+XUtCeSOEwJsJJD56kH09q8k1HxokTshfzCOK5JUp&#10;OopQNpcvKzzvVbSW2kO5CcHsKqxsrROemOx61sazrH9oSMFwuawGR0Y7uB/OvoaPPy2kcT2Iix3+&#10;1SEsR149KiI+ckH8KenzMOcV0cqIWo5I8urEV12gRLPGq8YPBBrm1UAD1rStL8WiA7thPSuSrFy0&#10;RqkrnolnoVhpES3LFAx5wTzWX4suk1GxKRKr4GAV6VBpV6dXVUmfCAc5NVPEl9Bp6eXCRjoea4lC&#10;SluU9CTwNpMEYJuHjDe5q894bfVt1r8i/wCzXP8Ah6drq4UBtqkZrXvIDpz7i2TXNWUpSsCdzt/C&#10;9io1AXc3Hue1d7Z3VtbzhwFkQ8E+lea2evxvp52Yz9a1oNc8rT2bcOVPX6V5coOMzRK52finX7CH&#10;TGVZklY4xHuyRyPeuajle+gWUrhewA/nXml3f3NxrIeR/wDRs813dprSmwP2VfMO3GAelauLk7sp&#10;JHRf201lbbNykY6A1bs7jUNSh/dx4TG4MwOP8815Mb/U7m7dXjZVJr1zwlr6W+mxwXChWA6lqOTm&#10;fvGnO0rHI+O9Qew0+SO4yCecr9DXhC3HmXUhRm5bOTXqXxn1+K8naKAggHsfrXkCRvGWIPJ9q9TD&#10;UVGLuclR6noegXEz24HzMOPu16HpF/DpdoJZtyseecVwfw2tpL2Nlb+Fc5rZ8QXWZY4WO0qACuev&#10;JryK8HzuJMXbU7jTta/4SGKWFAWjyRk/h/jXEeNfh6RIbuJf3g5br/hW5ZanDoGnxyxqAW6ru6+/&#10;6Vl614za/haINtLj1zWNFThK9tDa6a1PN5dKmmcpgPj+7nFZuo6HeW0Zcx4QdOD/AIVvxamNMvCJ&#10;WznJweKm1HxDDd2rDAA+te7Sq1FJWWhiefSSvENpDVY0SUJJzhvpVa/bzLhyGwCxI4q7okaxyfMv&#10;617TXNT1A1NcVZLdXCnr071kWkLrJuIwpNbeqSoYsg9OaxGvh0HesKCkocjAeY1a5GTn0FXZtOIj&#10;DgAjjgdaxhKVnDbsc1oTasVh255x1zVVYzajygS3Nk0MYfjFZpkUt1pxv57mMjnFJaQZB3Dk1qn0&#10;kTZFmO6jVMHJJ9KjcbyCKaYNjjHelZ9hxitElfQaSJFwFOaj3DdxTHlJHApiMQeRWgmkXkO4Zzij&#10;POKhVuPSlWQhjxmgkS5Vm4Aqm0bDrWruBjGRVKZ1yeO9UikQjoKbTqYxK9qpCkLEWQjPrVpJCSDg&#10;4qpG27Bx3q/GBszihki+YCeQcVesHKTbsgA9jVHdntQGZTkVEldWHubGo34mVV5OKyXPzZFPB3D5&#10;jzTZAAvXNRGKirIBUk3gDmnOpA4qKLg/Sp26g4zVgNt7Oa4YlRkDip42ltM5Ugg9AK0tGlCAjb1P&#10;rW1Hpsdy5ZvT0rjrV1B2aLRmaVqv8LnGf71L4gaKW3BDqW9jVXVbP7NcYRSRjt9azpCZPvkjHY1V&#10;OEZe9EZXi5XipioKgVGhG7gYBqUckiuq1tCCJwyjgigoGXJ6VI8ZYmneQfL6/pU2QrFFWG4fWpjt&#10;wcVAy7WIz0pBnPetCrImRGfHIGat6bYLcXaxEgEnqelV4cNgZx71ZW4MU4kQcisnHTQk9BXwxbwW&#10;EcgCnjnFcfqqeTcHBAXOMVdg8SzvbCIthR71jX9yZvrnOc1yUudS98A3Iy+4qvK/p0FMDkA0KNwI&#10;zXcAF8r35qI9alPyADGaaw3NnpxS2Gh1tbvNMoVC2fQV08Ph6VbfeQvI6c5/lWf4dZUmGecdq6i7&#10;1hLcAMMA9s15uJrVKbtA0Sucy/hO7l3Mqcduv+FOs9OudElWaaB/LHdVPFdTFrqIsbAgg4GM1oan&#10;ei90ZwAuCOlc9PEVJ3jPRMbVjkNZ1K31SFWjIbjkd652Cze4kwqnHvT5beaMyY+Vdx5H1q/ps/2d&#10;iSN/44rvhD2UPd6km5pHh2CS3CybSxFYfiDw6tjI7hlCjJAzVtNWmt5dwBxnOM9Koa3rBukO7k46&#10;Zrjpe1c/IDBCkZOc4rr/AA5LPJBtKnHr2rkQdw+tdLpWqpbxKu4KQOldWJpupCy3Ah1S0/0picBi&#10;e/SoW2x2xXIz7UzVL03ErMp71lyXb8rjP41VOMlFXA2NHMRBD9TitFktY5AWZR+NcnBeNakEjj1z&#10;T3mkvpV2khal0G5c1xWNLVvKLZiIIxWem7G7Bqd7GSPG5ifwqysa+XVucVpEVkVhK8gxzj3qZIcx&#10;g5G4danjgVoQd2PwqtuZZnVRvx6UXuirG1ZeKUsNOltRbRMW43NH/wDZVjidHYscBzyAvQVRnmJY&#10;rt2nNRwqyybifwquRAdHYXdxHKhIJjXsOtdZfvDLp2dwDfWuQ0+487qdv61Nd3jIm1mwK46ilzWG&#10;m1sJY6i3kMi5YkY4rX8LOt1feRIvJIwSOK57SUzdhUOQ3bFdTpmnS2l9FcIpI3DjHvWVRcj0NaZs&#10;33gI6beLdRDaAck84549PetuHS7u5hMojJVRjODW1reqmXTQykZwuV79RRY62lrpUxdTuCHjOKym&#10;4yV2b2Rzly96pWJP4evWnhJJIVVgQAwJzTbXVg90zP0IJGfrUzapG84XAAPvXKpIo6/RzA9msRIH&#10;HeuF8W6ekeor5ZGMkk9u1XzcywhnR8KO1ZU4nvZTI2SoBz7Vo2mrDbuaWk6fdfY2dUGwc45yf0qh&#10;HrLWN78ow2eneuq8MRXVxp7qF7lR9MCsLW9ANvI0pGWHJ4qto6CKOsa/POwyThuoqmnmnDxAjuc1&#10;PDpcmouhU7T6YzWheWUmlQZccBc+lZ3uKxkXUMkkJaQAk84HWubu1MbHEbLk9SK2X1tZ5NuNuOMZ&#10;qacRSxK7AEYzUvQlqxRFu8dv8xNRJoyH5pG/e9j2BrSubuGSPauM/WqzJLLKoQ559OtW9NiTo9Dc&#10;WtuA54XnPY1Xu/GkVrNJEjFc8dsfzqK2ivkhYSRZjwa5XW7LdchsFTnpQpNAbVnrM11eFcghj17V&#10;1lppsJ8uabB71xvhayMl4AwwP/rV1OvGWztxGpxuHBqlNlpK1zO8fTWcdqBCQDjHGPSvLwqzTBTz&#10;n0rp/ECOUzJJuyKwrO13yKVGcVqp+7qZ2uW7bQ1kGePxqtq9nHbQED7w9K6W1TbGc9cVhatbvcS7&#10;RxmslV1sFkZenmU4CrnnvXW6VIQhdlKsvFc/bEWJAfjJrUtr3zo5Fj4PTiqknuhqyL08nnTYYjNN&#10;1lFisVK4zWSbwpdhXyCSOa19UtWbTlcNuXr0rSMG0mZvc5hWwcnn6Uy4cSJ8oII65pEbZKQeeauL&#10;JB5ZyBnvXQkIz9PuJLefL4x7V09je2tzKAc4yM5xXKz/ACtkc1BayyxvuyQKuUUyE2ekyW9qqBsb&#10;FPQtwKS9gC2Hm2+G5x8vWsO01ZLqzWKTsODmug0qeOe0FunLnkVxy91WZ0oyLVi3zsDn0NWTPJsM&#10;YUnvxWomlC3wZOo7YpzxRq4KgZrnW5pvoZENvPGgk2nr0xzU9zdSxW+9c5B6d6vXJlZB5afhU9no&#10;02owMoXDYzWqDkRhWs1zqSlXVlA6bh1qhPaSBnTb+PauzbRpdPs3cje6j7uMYrnNMm+13kscg2lf&#10;XtV2M5J3Ma0KpNh8I2cfNxXQQ6VHMjSRsH+Xnac81n6rYxPcBVbD+wqaWWbSbaPkqj9/Wk1oJJGD&#10;qzPbTsmCcHtV7RraW6tJHKMwHcDp1rSXT4tURG3De3tXUaNpB0+yMbABX9vc1m3YuyOa0i5jhSRG&#10;lVSvbPNLosY1DW337vLycFunWrFx4fWPUpZOdpJJGPet7SrKC3tvMQAtgVF2NIl8R6hDaWS/xSN2&#10;Xt9a4jT72S4mkjc4zjBPStzVEN7dygDK9uazvsWJwDHtXPJo3E3YSLTxFfrMP3ikgELzVPWLmO01&#10;qBkQjGcjHNdbZ6fDGyFX3Dgk+lZ97o8c2rxzOAy8jpW1GXJK5pzJx0RvabOmrWUYG5BjkNwTVWw/&#10;4pvxNFKCwgfk/mK3LTTSlshhjwR0xWT4mtJh5UrKcKcE1hUalO4ezilc9bm1m117T0MBYgEZzj0+&#10;teZ+LtPuf7Vjkt0yAAC+Dgc1peApmnXyUbaG9a6HX7F7O3kV1yeoHrTbc9xpXjcj0my+16ajSFi4&#10;XknpXM6wZ7W4cKpAA4K9K6nwbK8ztBIflbAC+nWtHxLoaWtvNJLgR7cg4qFFIf2DyC58UTICPMPy&#10;np3qL/hNfMjCt5q4OPmAGf1qw9paPdu+0MuelJ4p0W0XT4ZoMBiOgFOKu7HK07l2w8UGbAVyAehO&#10;Kuof7QuoxLJ8h7g159AJrZVbaQK2LHVGKgBtpWnOKWxF2lY7XW9Cht3tp4MOqgEgdTV3UtTFxo0U&#10;WHHoCOgrj7fxHOTscFlXjlq3tFuU1F8ScBT0PNYqTWx0I2fC0MVvqMLRkBm6E16bfxyjRllgbfhT&#10;93JycV5zb6eoaN4XIZP4cDJ/WuvXX9U0e3UXMn+i5zkhcfT7taRbnuarTY52xu2t3kWV9rF92H4w&#10;aKr+Kb+2uAs25Q0h/hoquVEvc6f/AILAKzftMeGgBn/ikrb/ANLLuviRY2AjG09ADX3R/wAFcIw3&#10;7S3hpj1HhS2H/k5d18UFR5qgDgGvqYbHlz02NW2sdlqjYzwO1ZWoWW6Tg4/CuosnSaBUPTA6VmXt&#10;qzNkDJrmcnck5vyxHkAZxSwSBnCkbeeuamki2v33elRPBsYMM5966L6DPXvhpbWy6dFPLtDuMqD/&#10;AMCH9P1r0q1azFs4fYz44jB5NfPfhvxCbGKOCV8CMYXH4n+tel+CdT+3SyXckm7HAXPFfG5hhqim&#10;6o7mP4m8Lx6lq0slvHtBYngZrltV8Mzac+WjIHTO2vVtRVUu45RkBjniuY8ZalHF1IbPGD9KeDxV&#10;VNRHZHmki+VIR1qSDEmc8YqRrZ7qRigyM5FVZfMs925a+njNOOu5BcdlUYqISKqM3GR2qmt0ZuwF&#10;IynzOpwRii9wNXS9PluS0mDtxnpVbVrfayj7p71r2N19mtThgBjgVhXl61zMQQMg9auG4zFn4kz6&#10;1KpU7R60s1ud30qFUIbJ7VsBbVQ3aor20Xs4H4VYXaqZ5zVW9m3dKYFDOOaezBV3YzTDQTuXHaqQ&#10;iBzubPT2qNpMdqlkG3pULjjNMCN2xzSK249KUjdSBQKpLQBsmeMHFEbMD1pZO1MjDlugp2Qy2GJX&#10;FPgtjK3PH4U2GNy444rSUiJOlZN2ZmyJYFSgxlnPYUhlJYgYxVhXBjANK4XCKPHerBQKo5qFGC9a&#10;dI4x1rIRBd7W6cVngZOOmammct1qush3D61pYZJ9nP8Ae/So3iKVP5uOaSRwy9ua0shFY8CkDe1D&#10;ccU5UB9aAJEkCrnFRtIrtjGKJQQnFQohJzTGiR4S5+UHA70kNqyPk5/KtO1CCMA9aJRlwABgVk27&#10;2NCAQArnp+FV5kKvkenatBlwlVHOSRVXuAlseQxGfaluWHmFsYz2zSKdvSmyHeeaHoBYtrg20e5D&#10;tbOc1NeeIbvUYlimmJRRgDPTFZjSEfL2o+zMELrnFZqKvcC7FcGOXdvBHpXV+GtSRrvfJIqI3HJ9&#10;64RBuHU1d02Vor+MMcR7hkfjWdWmpxYHqd9oFvqsidGDfx4rifGfhttEZH8wvETjGzbj9a7C21dW&#10;lsokYAb1BI69RXR+N9Ii1vRYYAimUlSrL169/wAK8mjKVNtz2Glc8U0WxN/OsaIcnPb2rcufDKW0&#10;W91y3oa6SPww2g253grIRlWFUzHJe2cpkbBXpiul13N6bFbEOkaTFcWrbmC8dMVh39r9kuWCrkDv&#10;0q/Y3ctspTIxnFVNVbzSSh5961hqMbbOxjc/d/GpbbUHsFzbv+9J5IqikUzREKefSp7DMOfNQe1b&#10;yVloB0mma5M5YTN1GMk1WutS8t2JO8jvnFZxkO1iOKrbGnQkk/hXKld6gallrhaUs3IP8O7pUGs3&#10;pu5vkGwD0Oc8CsMZtpiozx61raRYy6tcAIMg9a1uoJy6IDMEv7xh1Oeac0hIGVxXV634KbT7Pzxu&#10;5Ge3+Fcsx3IFPDLxVU6ka0bxYHQ+FfLjgYTKA5/iJxXU/DfUoodRuoF4OxTn+904/wDHq86urgwx&#10;oI3yTT/DWsXNprUZHy+aVUkj3H+ArmxFH2lLc0sj2TxPfqJF3D5SMbc9a8+8RwxMcqoG6vUYNLiv&#10;dJinm/eSOgOfQlSf5ivOfiJCuniLZkZz/MV4mHVpqMXqTKDRxVxp827cikgegqxpkXLb/lIHQ1c0&#10;nVYZEKvjdWZrd21pLuhAIPrXtrmk+VkjrzS5LmVmQk4GcAZqFdKnERLKwH0q7pWrsrIZAuWHpWpf&#10;X6lUCAYOc5olOVN8rA5uEGJyoJz9KkaMyP8AMCMdPetCLywzMVBJqKSVXm54x0rWM7oDPZTbOCRx&#10;1q2bpJodgwD65p15CtwoAznHaseZTZP8pJ/3qSjzMTGTSNb3B5yB3pz3LXTFSMg9OelQTyrKMtwf&#10;anWThGyOfrXZGNlqRe5fGmnyVI4wPSoQwtiQ3NW/t/yYOKo3yCTDAnJ5ojJt2AibLNnOKj80ydsV&#10;JTI2BUitUA1mK96jebLr7UsoYsABwaaLY7wec03sCN7TQjQgk4NV72PdJgHimQkwxgfzqUHcMnrW&#10;cXcEVHi2EZPFMeQZ2jnHep7lmdcACoo7X5c88VQEaIWbn5R61IVOcDp605w5UjaBT4kYICR0oAWK&#10;A4yW/SpwMDFRmXavvS+YT0qbIAm/1ZAGTScyxL8u0r+tOU7m5qTO3IAGKexF2UkUiRjjvTnjIbd6&#10;1YWMcnvSkbgKCyLyjJ0+Wq7xvH1z+VaEbBetMu3WRsj9KYGazMVIx2qS1GFG4/hUhQYPWoCxRuKs&#10;RLLg5ANOiOwA43e1Vi/OTVuAjaPegAucSx/3T6VHbRHZuPHtilmChxyae0xVBjFCAhaUo4711mhX&#10;Ml2I4FTbkj5s1x5LSSKMfWul0m4Fh5bA4I55rGola9ho7vU/CKw6eJmcElc/d/8Ar15/dW4hnYK2&#10;Vz0A6V2s3ig3en7JHUADHFcfLcEzPhAeeuK46Mp3akU1YrkCOQ/xCq00nmy4CYwcZzVtkZjuZdua&#10;T7PsUnkk8muxakISGMYHzVq20kccHLBj6VkqhXpT40ctmlJIB0026T5aVQQMZzUEcRU5Oc1OjDf9&#10;Km1gB1YI2DgYPFb+hafbPB5kjANjoayiAY8+opYJ3i+VaAvYv3e2KYhTgdqS0vRGckhu3Wqc85kX&#10;5scelVUfauRmk0mO7NG9uVlkyePxptohllGPlxWZI7StwOetaultsBLYHSocUkUtUbUuPs21l6Dq&#10;ai8KCD+0R9pKxrn+I0txcBoCMZ47VkmfciNswcdRVU9I6DOz8UvZz7Y7YqT0ypzUNhoLTQBzGRjv&#10;jrWJotvc3sy7E/jzyPpXc6RqNukbwu5DLkdawqNx2N4KL3OA1nFrftHt2jjn8Kol9pDdfxrZ8ZSJ&#10;JfFo9pwR/IVhE7sAVvHWKuc0vidju/hhrraXq6OW8tS2ck9OVP8A7L+temeKvHjXK4EgK+oevHvC&#10;tk8sg6BfWrOu6mbYeWMMPU9a8avRdSskjRSdrHfN8QP9GMORyMFt/wDTFc9qGvRGJ8MHJB5zXI2W&#10;6cEbgK147BGgw7ckY4pRwqjqguO06WGS8BAwxOetWZ7pYNQjeVuFPAJrM06NYrx25xGM5+lV7+5G&#10;p3yovv0+launzaM0PULzxnbnw+YYpUYsm3aDXjeqSyy3kjwrnJ5HWurFrHp2lhickj+I1y1zMiyM&#10;wOM8cU6EeWVtzNydjHYMkm5vvelMuJjJjJwKs3GJPu5Jz3qnPCx216afQzWrIxxnnNKPvZzTDCwI&#10;96ux6PLLHvGcVpexViJZvnB/Spiwmcg8Y6DNVfssiSY9Ku2dg88g7Y61nKUY6jRPbXF5brvjLKg9&#10;B1quZpdSuwj5JJ6VuxR7I2UjOB3rOjCJqAfGCD26VyucXexS13LZgl0REmVuegXGKL7U7nVF3MfK&#10;HrnNO1WZrh4sgmPPOK3bHQ0v7TEafL6964pVIL3nuD02JPDlm9rDunkDR96v6pqcK221ZAin5eDT&#10;tJ0q5mcweUSCOmKJvAk73W2UuIzyeRXnTlFyuyotlW1tzqSiKGIk4zuznNekeCdJgsI1WbAY/wB4&#10;e1c3DZjRo08vll4Ga7rwvZNdRLNMpGOeKynU6xNY6s0brSLUAyrErKBk4GK4TxTqcVjbSCFgZc42&#10;g4wMGvTLmRBbPEvp3ryLxbYxRTTSGQ5PGCa5ozc6iT1LnpseUapfSahcuZGOc5weaoTyDeAPkyK0&#10;9ViRJmaPqayXYFSWHPavqKSXItDgk22ehfC69uD9ojhhMjBQcg9evtVrX9O1Ca6km8iTPUYBOKrf&#10;DXXrTQ4rh5RyyqAfzrp7jx5Z3BfYvGMV42JU/bvliUtjzm7127DrDcBl28Ybit3w9CmozZK7uOO9&#10;YGuT/wBp6iXjUY/+ua3PCOofZL6KPC4zg5rrnZUvdVmOOrM3xv4duY7lGjhkYE4LBT6VRHh+WGwV&#10;n3fdBwV9q991Oxtr7SN5UFguR9a8q1OciVosDaCQaxo4iSSuaWR5rNaHzSDGRz1xVc+bC2QSPwru&#10;dTtYY1R8ZJ5rl7iMStg8fSvahVurMzKbXDyJtYEfU1VdBkEVqvYiZ9qE/nTJtIlt03AEjHetVJJg&#10;ZRiZ2GOanXT55iAImI9hVm3TZKpcYPpXaaMsHkBiMmlVrOHwgjnYLAR23zRlGHrVbaQcKh/AV0+o&#10;S28sgjTOeppbUW8YUsoyD3rjVaTeqLaRyhR1k+dGUe4qKULJIAp/HFdTr93azKqxhQ2D0rluFfPQ&#10;ivQpu/QzY42mwZ3bvwqDy8nPSrP2ngjioidxJroJuRtwas2cYmYAnb71Bs3tU8IMRoAs6haeVCu2&#10;Td9BWO6s3Fas05kXHBxVQoSTxVIRWRSeMdKWX/dqwqAUkoXZmqC9ymi7fer0MoMeDxxVI7tw2jIp&#10;+GyDg0CLiMAw5p4kBbG3j1qpCDISMHOa0vsmIwVyT3zUsZUkkwelG4sKGhkdyMdKmgtnAy4xUgJG&#10;mOvFW4sYPOT/ACqBgQCAKfBG8as3XPrTGaNowthknIznFbtlqkLEBSCScYzXLC4KkFhn2FTW2+KQ&#10;OVwM5FclamqgrnpMGi29zamWXBJ9RXI6xpCNeNHEPyHTitCDxEyWZQFc+9MivOWnKg8ZzisacZQ0&#10;Za2OV1DTXs/mPA7cVSSXAGR+taurap9rcg4AHTFZJAJJ9a9BbEstrICoPHSla4Cx/d/Wq4Xgc1I2&#10;1lxzigRQJy+6lZsqRjFBQ546UoQkgU7juRByi1PFPnt+tRTR4GBmljUjp1qrCLRZgMg0hYt1pygM&#10;gz1pCmBxUNX1ERh+cGpUAAJzUBjLMev4UOWjAAHX1pjJWO5qXbjv1qKEknnrUxOGWkBteHbTdcA5&#10;3H0xXUXmmQXMeHwp7E1k+G/KjiJz82O9Utc1C4imyhGAa8espTrWTN00lcbe2b2sgjV94B6iuj0y&#10;ES2WH4GPWuS/tFpACxGauW+vNFDsGMdM0q+HlKyi9SW0yPVttvduqsGTJ+WodKtmvG2r8p96qXMx&#10;upy57nPFelfDTw7aXDefcHcPQkV02lTpK+40jkNS06axjJlhYcenFczc25cswU4xXsPj57byZIYi&#10;OMr7mvKRcgGRGA9BV4eTtcHoZSLs4NPUFj0I96n+ytPIcDjParsFnsZRgn1rpb+0ySgowMYJPrUT&#10;xBXyTz6V1+keHRfs2QRj0qDW/C5tHyCePWsViIt2A5yHS3vnAVSQOvFb1n4OuI9sgJC9cbP/AK9R&#10;6RL5c+DgciuyfV0S0CqRux3rjrVpRk0i0jnL3T5HXYIwWx1zUFh4Uvr5WwjIAey5rRWW4WYO0e5f&#10;XBq8fGSaYuET5scgjiualKUnoOyORv8ATbnTVKyIfyxVvwzbQSys8zAE9jRqmtPqjMdoAPtWG9xJ&#10;aTllJHt2r0o35WupDNbxFpccd3mIDHXIrCuEKj5fmPcCtGTU5bxY1ADOTt6Vpz+Dry1083ZjYgru&#10;56UU5SXxlcrlsc9bXQiGM4PpU9zKJfvPmoFg+0T/ACqN3pWgNJeRMkflTnOCd5EF/wALrHFeCRgG&#10;AP5V6Xp2rackOXKqw5GTXlukMLa6VQC3zDOa7D7FFPDv+ZSR2riryjc6KcHJX2N1NWgvp9qEMSeG&#10;3cflVzV7hY7LywANwA3Z965my0s2zCRS2BUmrXbPHhjjbXnyn0LuNvbhF2KCAQeooaImMSBqw/tB&#10;uJhk857Vv5eOxbAyNveosguKdUYW7Rk/8CzV/R9XgitZ45SGyBzn61y8cssg2bRg08xSW8UjEY4z&#10;VJDuz0Xwz47trKCSGaMQqGOJC/UYHbFUtZ8UW2oTsImDAjHXrXnMWolkbzCOD0q9pl9HI+cDg960&#10;u9guzqtP1uKzuMMoQD1NWtX12DU8JvUADGN3Wucu1W6TdwD7ViXMV08oEABYnHSkF2XNRsIjNuhI&#10;BB6DnNUbzU2jtmhCfNjGd1KyXVrzIpzWZLIZ5yxUgg1UY80kiJNjbe6eOfLOWHpXbeH7yMESum7B&#10;6Dn+lcuLaCdNynD+meK7/wCF9ha3sIEvzH0bBrpnSd9Bx1NnTtasrpWRiBgfdKsP6VyPi5oTqEa2&#10;8e/Jzkdq7TxDptjYsfLjVC3GVRQf5VzN60DMm3aXHGaxcUi7FS0mWyCuEwSOvpUyNP4hlCLJwOMg&#10;ZxWwllbzac56tisLQGbR9ZVScozHr9DU2V7FxWhga5aS/azBKGAT+IjrUNtbrBHgAZ9a9K8Q6PBd&#10;obhc7iM9q8+1bSJgw8snrnrRJK9iXDXQqtJIXIXJ+lNt2WK8UzEHPGDVmAfZEXePmHrWdqzKtwrg&#10;8E5qI07u5i7p2IPEixuwMJyw7DvW18P9LivZiZXAJJ+Uj2rEvwk0SkdSOoqfSNQ/slldGOc85Nde&#10;ysQanjzSU01lljHOegpuk6rFc6V5cuM4PBPvUXiLVhqVtHsO9j13VT0ywEqEEkYHatU9C0kZd6im&#10;4fyzkbj0HTmqyR7GbJ3ZNbGoW4tgQAMHv3rJZwGNaEEX15p0SBuNuM0ifMauW8W7k05NrYVkQ20X&#10;73G7aAfzrp9GZrbULcIwYnP4cVz00agEjOQM1Z0qd0uo5GJGK5Kmr1LTdz1LWbWVra3aNN7sOVHa&#10;ue1S1udPMUsisise4xWlpHiJpbyDzdpXp+lanj3VLe+063jiVdytnI69DWNkdC3JdDFld2JJdfM2&#10;1lz6lLpl2Vj6evSsjw3I63Aj5Gf8a6LxD4emW1+1JkkY69Kpblt21IItdN2MSAANwctWBrGmfYHN&#10;5btvDHDKoqCRnigYHhhWj4fVb0+XI5bI6E8VoZJ8z1OMW4ll1Nd2RXZ3dhHe6UvmyAFenFQax4Oe&#10;3u/tKE7TzgkUTyP9kEYHIoNFFHNQPNYXqlJCyqemK6u68VbYIAcAE5PzVz7yCEMzqCfpWXcXR1Bv&#10;LiXlaFFMz6npM2r2V3pjMrIJWXOA2T0rI0C4nu1lhAYbTgHGc1ytks1rIgf7oABzXXaZei0xInVg&#10;DWVknqUVYb1bG5WO4YgjqSMZrstDttP1a1KlkEpHArhdWspdSuPMBx9K2NOtJIYlNsx3pzyetDs9&#10;hptHeQfDkCzZ0uvmbJAEef6153PHead4gkt50Zo0PBxjPWu+0jxbPZiKCbbkYySD/jWV4rmUy/bc&#10;Ak+g/wA+tQ1Z6C6F3QtUSRolc+UB2bvWj4vms2tYFBTk5IBzniuUtQ15Asqkq3oKps80d+BcksmC&#10;Bn6is2tLml7qxfstZi0KVJ4+AGxtzXS3Xjq31i0BwGfp9/8A+tXI6haw3KLsbbzXM38z6ZcjYcoO&#10;amDvuZNtaI9h0CQxg3C4yMHGaj8YeLTLpMiyYIIxjf0/SvPNI8fpEBCeXbgelM1fU/7RiaP1OcCu&#10;iyFz6WM6O9jldtjjntmr1pp99r9zFDCS0SfeOOK5y7hW2GVYggZOPWug8O+Izo0BnCF8jlVBJJ+l&#10;XGKWrMnN9C/4ptbfS40tCR54HOB7Zrn9NtipZ3xgnil1Yap4lvjqZt3itdwG0oVIwAOhJ9K7W/8A&#10;DMcXhGG8gZBJEpLl26jJPYVNSPMvdHa5j2umfaFBhXew5YelaOmW5a5EVuG35wdozXLaX4m+zjav&#10;RucjvXW+A9TC6zLcTEDecgdgKw9m18WhcJJnueh/DGyj06O6Mqvct1LJtA/DdVbXfD76tCdO2vHA&#10;3zGXbnA71Pb+L7ZtOby7jzNv3gD/ACrT07xdY6l4fmkE8azxIwKl0yxxwPvV0JU1szc8a8eeE5PC&#10;8sMAmM8LjKyFcYP0yaKd4yu73xBcFm+4h+UCiufnRL3PQP8AgrhJj9pbw4oGT/widsf/ACcu6+L4&#10;4n8veykE89K+6v8Agqto4v8A9o/w7Ltyy+FbYZ/7fLuvji+tPsse0jAHFfROsoqx500jN0SZi7hu&#10;AvSuk1uxt4LmVbFzLEPutIQSfyxXIC+SzllwMVYfxCroFjBJrnnzy96K0M+ZGNfSFLp2UArzUbyi&#10;SMcYJ9KmuVMxGxeKRYmVcMtdd2IoCJnYnJBFdH4Z8Qz6WdqNnrwc+lZH2ZiTgZB7V0vg/wANC+uU&#10;LLjnPJPpWOJlBU/fVxo77w9Jeapbi5ulZflwigED9a5Lxrb3Vvfliu5GGMEHivXLfydMsoAAsm0B&#10;Svpx1ri/iHf20xDoFyRjaO1fI4WpL222hbOX8LW8Eq5lJVeO4FWdX0FLmYi2Uyg/j/KuZtdSkRSg&#10;baM9MCvQ/Aam9+Zzuxjk/jXr1ZTp/vL7EHB3PhmSzYmaOSPjPTA/lWTMgifaT9K9T+It0lshjGN2&#10;P0ya8immLzNuGOa7cHUlVV5ASSTNuOGOPSmE5+tNLAHg5pA2SfSvTSS2AlkKrGPXFUmk3vjAxUju&#10;WUZNQwoWfnmmBY2DGMnFUZ1CvjJ/GtF0I6VnXIbOe9MCLy9wyuTQ8LBMgc1YsUDZBFW5osIMCi4G&#10;GwLHB61C6kcY4q/LF+8ziq8yYBJqkBSzyfpTo0aXIUZI5/Cn+WCRgVKpMLHyvlYjB78VpHYCDywT&#10;z1FT26AtimOMAn+KpLY9+9S20wNFI0jT/GopnDHHfHanbgU+bk1ARl9w6VNrmbE2sozinxsWAzxT&#10;ZZ+AB1qSFMpmnZCHOeMVG0hxjsKeeetRuMKT3rOyNLFdnLVE6FadvFPdwynvxVisVy5NHmE4pkh2&#10;9KcnI5pkEm0MMmli5JFNBPQVM0floWHBxQNCKodipBOemKebUwqQysp9xWl4UjgutWjjmAIK55Pf&#10;IrrvFvh1BZLJCoB3gcE9MGs3UUXZlnnSzlGA446Vct5PNft+FVrmxkiY57VJp+UfJ7UaSd0NGjJa&#10;syZwcYrIlJWUrW+15mIpnmsK4jdpSapAKqgjNI0fIx0NKiuFGas2kfnTRowz7UpPlVxoWx0OTUX/&#10;AHaufXFaN5pQ02xZZgwY9PWus0qGHSbNX2AMyg9fasTXml1PLA4544Fcqm2waOQhtD/ECKsx2+8g&#10;tlSDnirt3AyJleDUNrukkCuckHJ4ro3Q4q5bt53hlRlY5BGCe1dX4f8AFO++jS6n+VfU8CuQuB5e&#10;do5xUUKlvmAwe4rGpSU1qij1TxJ4ktbuJEhkjc4xkmuBvNSMblEYYNQW2nTysCGOz0qO5t1WTGOR&#10;15rmhSjFWsAvnF14xmq0pYZB6VKmIsk/SoZ5QwwPWuiKQE9hIElBY/KO1dDfWsMunLJEMt6VyUZI&#10;ye46Vr6fqR2lJH7UTi2tAIkYYKHIPvTYrlbdWVhhfU1LdskhBU8DkgVTuFlvYjsHyr0OO1ZxVhob&#10;I4mckbcV1XgqRLdzjBf/APXXC+Z5f3vmYVq+HNYaHUEUfKDjAxWWIpylSaixHrGpSCfTJROcHGQK&#10;8gvEc3zrEu9tx4Az3r1W9YT6YsrNuJUADp2rJ8IaLE+rySXEGVJyM5rxsLVWHi+YvkZl+GPAlzfl&#10;ZrmF0iHTIwf1qzrfhRbG7t5U4RGySMdARXsjWsKafwAn0ryfxJLcRW8qpJuABwMD0qPrVSrLl2RU&#10;tNjs/D+sW9vpiRm4jPyhcSMOPlx/WuG+JdxDe+X5ciuy54U57iuEuNbu45BGjshzjoKuWqz3+C0h&#10;du9dFDDOhP2rIdVvRoyLaBkuM8jmr2oRIY0LZNbP/CNShQxGM81Xksd77G5xxivT9t7R6EmJFIsj&#10;rkbdvTFXGucuqkgCn3tilmM4/WsmWUseD0qmubRgdp4Y0Iaq8299qKVxgj0Y/wBBWX4usYtG1ERR&#10;OWA/vHPYHt9apaLr82mbwJCAcdh6Ef1qprOpPqlyZXYs3c/hj+lRClJTT6GvNHltbUlgvcHJxnHS&#10;qGoTic9OfamqDgVfisk8lnxg49a7HaOpgzAkGSRk4p9uQnGfzqWW0fezE5FVyuxiO9bqXMiTTWQF&#10;R06VHLKR2FVoXL8A9KstAzqMelFkA2NTJ0FMS2dexq5bRmJ8dvSpJZiOAaTbWxS1IFtwoBOc0I2Z&#10;cEDFK0jMOT09qbGf3gJpXfKJ6GhHZecAefwqCRXjbbjjOOavQ3JiQYOBUUzB/mPIrOLZJWMWDk1J&#10;5iIuOM0x5s1X4dzWqGiYkscAAipiUSLGajUqiHI+lVp3JB5pjI55VDYByKfFMpUAmqDkmTmnqMdK&#10;uxJoecqtwfzp4nVu4zWcSD1606PAbIqGQaHmEccUm8+1QpMM4NTBlIoLGSyGoQxHv9adLIN+O1RZ&#10;q7AWFG5earTrtfAp4mwODUE0u49eaYCEAjB6VNC4BxnoKrAljg8inoADxQBO6NI3ygmnFduAc1as&#10;wC3TtRfwvtPkna3B9f4gP6mlsB0OgfDnU9XtBcxQOytgg7TjGQOwPrWBOzqjK/yujFGABGCPqBXu&#10;Hwq+ItrbeH47KVjFPHxkZ+Y7j6em0Vynjfwvb3N3cXSkfvSXHJ7k+prilW9nLlZpa0bnm0d6QgG/&#10;jNdfoNpBeRoXIHHXNcndaSLdjt6A+taGn37W8GBkHoK1q62cTNtm/wCI7OGCFREwyPQisIXEe0Ak&#10;ZAxVqaTzlIfJ47mqEunrtDLxnnrTgmtxRJEkVyQOauARRxAk/P6ZrIjBgb6VI9wXPJzWlii1Pt/h&#10;qFVCtmlTkU8qMHiiyAsbh5XWlRWUbwM4qrESxK5+la0kfl2uAMEilZFJIqpH5rgryfTtVyXTWhti&#10;3lvu+lVtOJjkJPIzXfeH7y11CZUudhjHY8VnOXKth2RxdroryQ+dJG6KR6YpsCq0mzkAdCK9J8b3&#10;2nWmnCG2KZyMbT7GvN4J1jYg/erFc09R7FyS3IjOG4+tZ0sbQxKA2VHr1p8l45c5b5PSotxfOTkV&#10;rFWVgOu8L61Z2FsS7gPk/eI9BWTPeebcSzI4XcegNc8XUNtNSvL8o2nGaTp825F2noLqMrSuxLkk&#10;+9MtlZSCRwB3pfKzjI5qVHHQ9uK1UUlYW5s6frDWsDKuA1UbiSa9l+ZCfpUUXXNWEfy5PlYj8K52&#10;vev1NSRTJAQ2MY5qX+1GcgM23ntTJpnZMsP0qo7qWGemaBG7FcCWFhwDg8jvVXTWjtbnzCckZ61U&#10;iuAqkKcHFQpcAOdxzS5U9B3Zpa/qrXkYQMFA6Ba5wI4bJyR71YuZ97YB4pFb5OelXGmobCBHHQgV&#10;DPOAwHGKGZQ2ailVXPT9a0SVxWJI3SSRcc4Nb39oQW+nlMjzCelcyqiFwU4P51YgXz2+Y5bOKxqO&#10;w7XL+lWzalMRtO4scBfpXQ23hK8RfNaN0UcnirnhHQ3guI7p0xGp/pXY6p4otEgaAKCSMDHavGr1&#10;pN+7saqFldnCGJUmMXynjnNZc9mBdjOBk1uHTwJJLphkDkc1hXc/nTFguwKcAU6e17isdbY6BBfa&#10;aOpYAHIxXXeFvDnl2bqQwQd64fQteW0twjNjIrt7TxdHZafIgPNYypt7juludBodpDb6iXf5UAP3&#10;iPSqPjPW7e3hZoCpfBGAa4eDxVc6jqJhDsqEHnA9KkvLB7idV3FweeveuKUEnqF09irYeKTPqUaS&#10;qMA9xXufhm8tZbJSCqLjnJxXh2n+EXbUA7ZHOea7q/vn0nTgqtgBQCBWFVpyUYaFx01O11meytLK&#10;6kWdS4QsBuHWvnPxrrt1PqUyIpZNxA2g/wB5h/Suk1LWriW0lZ5jggjt0rhDrcMtyzSn+I/zJ/qa&#10;7sHh23zMmpU53ZGW91JnEsbKcYyRUJIYjgYraurizumyoycetZU6qrfJXuxVkYWtuILlo8qDtHtU&#10;sFzPI4jjwQep71TMbFssa09HQRy5xVNJRbJNJDFplm8kxY7vXr+FHhYGe98xtwG75CP61U164Log&#10;B6H0rS8I6nY2Zh3W+yaMnzpSxO/JJHGcDAIHHpXnSi3Sct2Uu563aNevZbWjzGFwGUGvNvE11Da3&#10;M8bhlfc3869I/wCE1sYdKZUO53HBAb+ikV5B4hePVNRlldzjecdu/wCFeXhVJv30VdlOCSS9YKQ7&#10;ccBR2qvdabLDJlkdV9WGK6vwf/Z1teL57BlCYGTU/ja/sXO2ALt9Aa9SFaSrcqjoI461aO1cOTkf&#10;7Va897De2wVFUnHaucuUDx7VbAFSWN6LNcHk16HIwK+oDy5fmGAD2q9ZagY4cLz9ahugt8SyjmpL&#10;aHywBjFDipbgaNhbpcMZHcg/WoNXRoshWOO2KgimaJyQaZd3gY/P1qowsx3ZnlG4ZmbdzUT5Zjin&#10;XE7NyDTYtzqefmNdafQlkbqwIwKeHA61OiZBDcmopYFzkCrEhFmC+n41NHN5vBwPTFVBATU9tHiU&#10;Bug6UFWLklq8MauoJB65qDevfGa0bm9/0VUxmsooWJI7800S0KeTUUi8YycVJtb1qZbcP1GabJRV&#10;sgGI3A5zWvFaxyKcjn2qOG3HpVyPEXbBpXJehClksWSoP41ahQgYx1pZJAFBp0U60ibsgNuFkyBz&#10;U0kaMgJ4PtSSzjPFVpbg460DuxBAGkxzitWbTVjsdy7ix9ayYLg5BJ6VqHWVMIQsD6Uy1qiPQ7eK&#10;WYCcfxYxXSazpdnb2geItnHcj/Cua06QSXm7dgVu6pMr6ew3dBxXFWnKM0oouxzErgyKQ2FB5wa3&#10;TrdqumiMhM4I965ox8gg5zVeZCWIPSuqye5Q55A7swAwTxTCwyabyvFBi3jgc1WwrImj3SY2jIPA&#10;q1/Y17s3+U2PXaaXSLb95DvOQrE4/Gu0uNZght9nGawnUsKx59sMa4I+bvSDkgVZn2ySZA69aaIl&#10;yMDmt0FkQfZ97c5/Ch08sHbyferDNjjvUZAPWndkoijZi3IAGKm5C5HJpEhZn46VOyBOKRTRXA5O&#10;RSOgYc9qmZS2KQRFjQSVlGGp8gGBmkeJkkPpSN8xAPSkxGppkoQ5DkD61JqU4kQBSG9aoQ/IgC8U&#10;jMQTzWPJG/NbULtiJBvOAWqwtgwQkhsUyxk2zgHpW/cFBagqMACh6aocTGisJJWAjUtgeldT4cbU&#10;dJGY2yno4NZWjahHDIxbHWuptddgkm2jap/vYrkxHPKPum0S7PZJJatJM6SO4JO48g15tqGnSpeS&#10;ERMY93UCu3lvEubgpnBzjdWgLG3ktShZSxFcdKrUoxvIdjidN0uaRAYo8juWFacehvCpkYHcO2OK&#10;6LTPItXMQIPNdBize1KkLkjrmsJ4qpN6bFqKPPYdVbTblY1AG7qWFaGrWbXtqJQ5LHsD7VFr1vFd&#10;t+6UBkfhh+NU4dQlt9scjE9ulbxalG9tSWkcygeC42lSGz3FbUFpc4WQ4KD26V0lloEd7NuVAWbF&#10;aWpeHZbS0IQYPpSdbn0Fyt7DIZbSbTiFwH6da42TRhNevuJKZ6iukl8OXlhpj3JbjGdoFcedUuY5&#10;CoYgk88CtKcGndMexZns4kcRqR9c81na1pggj3Jz9akvHlhbzcnHWs++1xruIL26YxXfCMr3uZvc&#10;i0GZk1CB3QEK/PHFfRtubPWPCJQbFdkGDxjpXg+hWkEsO93w45I9q7zw3ezpZyRQEmLsvXisqs7T&#10;sdFM86SD7HdO0o2EfhV1NTTzNi4K1r3vh9r9pGYbj+VZMOiNDcfMtcsp05bsn2Zo6TpwW5ErrgEj&#10;71b13OojCR4/CmBRLCAnDDvSwWXzZc555rzpVHU2NLst298sVsQSpPoayNcufNhfaozjsKmNu0sx&#10;8puB261nalcNC3lORgjHSnCF9WJmbpYJux5oOwd1rqzqlsEWBGBzwd5rn7CRLbK53Kafc2jTSrJE&#10;u0A5zW7SsQm7mzPHDbhXQgjvk1VvtZhNsUUKzkEVRupXFuQW5FVNKWK5lYPjI6c1MbJ6lPYoyDfL&#10;uPHsOlXLIEzoiD5iRUWowCKfEZrR0m1lDxuq5YNnpVSatoSnqac9jcWloZGBxjNL4T1GCe6VZdoc&#10;tjn61sv519bGB1OMYxXO/wBgyaZeeZtKgHNY3NEd/eaRaXSZJXnngiuW1nQ7azikkHGCcYIp8Wpz&#10;4A64qO8W41RfJjyS36VcG09DRKPVHDLazyyYg3MPbmuz8Ez3WkTxl42WP+M4PFWvDHhn7PJ+/X86&#10;7i30m0WzmT5dzKe/tXTOpLTUiMbNmR4g1G3vLYEyjOOx5rzqW8ZL5syZQZxzWnq0MsOoTIcmMZxX&#10;N6nE0IZ1BGO1ZxvJ2G9DtvDuqJeEW6McscfMa6GXwwySiUSAqME5PIrzLwot1fatbCFjGMnOMeh9&#10;a9e1WPULfSwFiJQqNz5BrZ0+VajTZjX2sRWoaB5BnoMntWcI3vcMkZb0xzmszxBasyiXO6UDp6Co&#10;/DerS2l9Bjc394HpisNwTd7EfiKyntI2DW7oT0LLXIyB7mcRN19q9S8c+JLa6tRGF+fHNeYtN5N2&#10;sgOa1p7Mzq7kckU0TBGU49SKsJpzNDvUg4PINaM1xFc2mTgP0rGt714bjyy/ymt4x50jFbEwdRIw&#10;bAI7Cr2nOFVtrEn3rKu4GDF0PJ64pLC6ZJCAcetVyNaE8zJNRkZ5WBJIyazvIYyHJwp5q/dEvKGx&#10;x3qrOe49eBWqRZKbIRpvDHHuamtZlGenFUjcMYfLLVNbofLJpTgxo0o4hcEEbcVfSxj2YXr3rEjm&#10;8vgHB7VpadM7SEs2eK4pxZpzR7GrbnyJU5Ax3P0rat7VbxSWcnAzwa4++vRHIMnmtbRNSdlID8Ee&#10;lZ8rKUk2dFplrGl2GXIZfXpXY6jqsNxpTQH7+OMdK5zSbE3CFicADNIb7zb4WY498UzdW6nL6usi&#10;lwibmzjpVKyu7jTLoM0bDI7A122p2EdpKAACepOapzRQSxE7QHPc0XsU4J6rQSDV5NdCwIp39OnF&#10;XLnRXsYCJlALDINTeGoYIrhVXaSWySKn8b37WzRpjcMEg1SknoTy21ucDqdjsZlJ5J6VN4Y8KT3U&#10;8kiJkcVQfUXv71lkQnB47V2PhTUWsZJowCGYDFZuTTJsjI1zQ5bSTa64B64qXSLQFMDJ2gD5q1dX&#10;S71CTec7R7Co7ODYpXOGNZyl3DlvsaUlvawwYXbu9CazLG5W3uMHOGIAAqrKs7TZOdtSRyC11KJp&#10;F+UnJz9aUZXegnG252FtoK6zPE3zJjH3cDNdZceEYJ7GOJ1BCjviudGsxWEUU0TgNjOBV0eLpbq3&#10;yh+bv0rpdktUJbli28M20XyBgpXoARWPrnhcTqzqTuT+6RU9u1/MzS7Tt9ao6jql5YRSBgSXG0cC&#10;sLqR08q5TgbuaS2uvKYnAbAqbUbLdaCTy87u5FdZ4a8Jya1K9xPFwVJB/EVn+J7YaNdNbynCEZAN&#10;EErnPJK1zze+i+xSgxryc84qfSNXJkZZcZPc1NqcsTuSCMGst4lRd6mu+MYtHKy1qSt5hZXDKfU1&#10;e069R7UocDGAccEVzctxIxzzxxSWt48RPOMnnitfZ3Rk27nrNh4js9M0ZopH8wMvCsc1y1x4ou76&#10;0axS5ZLQsTtDEH6dcVkaZO2pSiBeW966W08K+XLsuAMtyQDXPJqlozRN2ONjTyL1trswDEDJyOtd&#10;poM4kiKs2wk5yvWqd14LddRPkyDyic4HOKZDG2mX5hkf5B2qKv71WEvc1Z634M0eO8YSGV44x1GR&#10;g/WrmqafNpku+GSdkx86mQkEd6v/AAiltL3RU3sm9uoY9KxJ9QfUdVfT45S6nADD0Ncc4RWyO+nJ&#10;Pcp3141jB54VmA+ba3PSirOp2jaOht7geZ5ikLntmis0kzr9lB9T3L/gpvaF/wBoPQpd2FXwtCSP&#10;pdXRr4r8QgTrIY1wquQfzr7S/wCCo0vlfGvQ2Bwf+EchGR1x9puq+DZtZuI7hwrO0fmHKljg8+le&#10;r8c7HhT2MrV7IhWZfl44FUbBTbtuHX861dY1IXk7nYE2jHAxisWScjoSPpXqQ/h2MLHZaRpUM1qJ&#10;Xx0z1qtqUdvEWVVBIHrXPLrEsVsEDMNo7GlsJzLIZJGJHoTWXs5LW4zVt1SNdzD6V02j6xBpu0r8&#10;vBzz7VyclysiFFwD2qxptg2ozpGvUnFc1am6i12GdRd+NWnV0Vj9a5u+1KS5XMjljnv6VrajoK6S&#10;ERjw2MtXNX8P74rC5fv1rCnh6a1QDTtDAjj1rt/CWvR6cq5bavFeeM7IcMSB9anhlbj5jgds1vKg&#10;qkeViO/8QRS65K0xO9c/L9OtcT4g097aNWHynoeK6m18RrZWkKf7Nc/f3jatcODkjPGe1Th1Klp0&#10;GcxG5J2hauRRnuMe1a6abHCdxA574pWsONw5Brs577AYs6BBgDGKjhkQY45q3qMW0HHH0rHJIJ5r&#10;pjsI0ZLkVWuStViSe9W2tjKme9NjEtVCcgYqWa4JHWjZ5SnPpVOWUc0IlsZLLk9eahc7gQeaUsD2&#10;5pD0qybkYQA8daaY3DFh9Kk7ipf+WZpIqOxSPJwasQhUHSq0pwTU0R+WgomkkAHFOTa0eAOTVaTr&#10;U1v0/GgVhskQU5xzUkE7BQM8fSrHlb1JIBqmy7WIximZsmMgyaikc7TzxUZkwTThyKRqir5ZokDA&#10;HBq1gegoKhh0oCxn7v73NSINw+XpSXMXJxSW7eWQCaBEyKQwNWwPNTaeQar4J57VYj4xQAtgjWl0&#10;jxnZIOh9q7+PU5J9PH2mTevXkAVxlnFiUO5yPevQtN8PQanoznIztyBXDiN0M4bVHikkOzp7Gswx&#10;+XtZeM9aualZiwvJIh2NVHfAAJ4ral8IhVbJyOo4oIBH+1Ue704HtQCd/WtRjzGQue9LaSGG4DZ5&#10;HSrCENGB3qvOuxiO9J67jNl9dkkQI8mQBjGAKlg1FJQFY5GK5nG05POfWpYpcHjj6UlFLoI1bqdW&#10;bafu+lRWiKHL459aoXM37zrU0ExQ4JPNMuJoxwLPKABk54pl9bmxO9RtNW7NDCgkP1qHUbg3KkZJ&#10;/GpYx1prnkp6t9KqT3RkcueCaqZCOBgZ9aV334+tJJDRI8pkGCc1H5ak9KeoGBxS4FVogsRO2wAA&#10;ZzUUdvJLMCOAKvQIrSqG6VrtEkcfygA+wqHJLQpIxriJoMfMVyOR610WjRQf2cyZwzf4Cs1YmuJg&#10;CSR6E10lhozN5ZBC81zzmlsaRWpxWsaYNPud2TsfkVBpsDpci5HzBT1r0jX9MjjsWV1VnA4JFVPD&#10;Ph1ZNPkLKACeuPrWUq6hHUp0yLw3dXPiTUoLYE/Z0YBlx3yg/qfzr1qXRk0y2icKN20c/hXPeDtL&#10;ttEaWQBdxJOcc9f/AKw/Kuo1DUIzpxZjucn5c+lfPYian8KNVJKBgeIfE8VrBFG58uOT+Idq4LxD&#10;e21vNILe7FxGe23pWf4h1oatekwMVPfJrnL2QQIuBgupyorrw9Btq5wttkF7Kr3DNgYNXvDF3HBd&#10;nzOV9PwNYErFznJwO2aYJiOFYg+oNe46fOvZkJ66nour+MII4hHEBnGKxYroTP5h7muWS4G8buT6&#10;mrpuX2ggkL6g1isOqeiZpzJlzU7hrhnGckHispbWfy2cqSo74qRJ/wB9knPrmuws9VsRoro4TcR3&#10;Aqr8uhLODmzsBHFM3nCY/GrNyyGSbb90nioI48c9q6I7GZPDMoIBrQEoeLFZC4MnAH5VcLCOPPSq&#10;avoBag8oxbXGTz3qhcWBeXKDANQNc7pgAcfjXTaeim2yQCfUips4ajMWDTDCQWWrwWKPaAvOBnmi&#10;+u8uUBPHHWqaKzhiSTzxzS577ARz3BU5BwarecxIyc0+5iNMERJFdC2GPjLSMQDxU6W7FhVixtAB&#10;kgfXFW5Xjgx0zUyEyuw2qAagkmONueKnllEqk4FZtySGOOKIpAh5lyxpQ6rn1NVk5bmpvsxODVDJ&#10;NzP36UyXIGDViGAqaju12kg0CM+QAHI60m4jvTZyfWnRrvAHetEIQkkiph8vTinfZtqAmnwKGPIB&#10;pWCxE3HI6mpklOxee1LLb7+nH0qsbdwcZPHvTGPLhjk9aeRkUyO2J61aEWCKAIUh3Dpk1FLbkEmr&#10;4+XmoriTINAigCFYA1YTa2OKqlTIxHf1q1Cu3A70AX7f5QCODVhxuwScH/J/pVTdsIrQt23AEY46&#10;5pPYT2Om8JwiBg4JLZG0Ae5J/nU3ivULwXD+cHiXHAIzkc80vg/WY4NQjEpBUMMegrsviVdWl/aR&#10;eWUc7QSygcD0rxZv96my18J5EZBKmSd3NIWUcDoKdJaEyNtY7ScgVBJGYic816TknZEk0k8mQ2Q6&#10;nsvDEgr8v4jIr778Cf8ABJjxd4m8E6Xq2teN9N0TUbu0juTpsdk83kb0DLHJIXXDDODtVhkHGa+M&#10;fgdpf/CRfGbwLpSqCb3XLG3K44bfcxrg+vWv6K0QjJJz6ZpNtGkEmfzyfHP4JeIPgJ8Q9T8H+JEh&#10;e/tGDxXFuT5VxCVUiRc4ODubGQD8tecyxGNivpxX21/wVVv1u/2nfs46W2h2kBH4yy4/8fP5mviu&#10;U5OfWtVsQ9xkcjetaEaB0ORzWUJcdKtx3X7ng4OKYEiKY5gRwM1oXl0VJBOVA6VjG4bruJ/Grccj&#10;3YHGT60FxJxdIEbAxmmW9w9q5aJyu7rzmqs5dcqRgUsYLDFLfco0HuGn5kZmPuajkfLBhwfWqxDK&#10;ByfzqeEA9eaLAOQl8huc1YVVVcYqNlAUYAB9qnSzdkDZP50WAp3Fvlt2KljhUIuRyKlYGMfMSfrV&#10;ZrsbjzTETsW6L1qHIRxu696fDcDIY8ioriUMxOB1oA2tCs11O+SHopOK6zXtEs9JjyArP65NcJp1&#10;/JbupiJDDoQelS32qTXMnzOzfUk1zODuBrxvDNEUYZYisu9gWJ+DgemajBkZgVyD6inG0lnYZzz3&#10;NICKEF3wppt1CYz71p+HNOM2qJC/3S6qCfrW1478ONpkavEoHA6DFS5qMkgOCkaQSAA/pUzzbVxn&#10;k1BIrrIN5IPpUrqDjIBrouAmDjLdaVV3ZpC2OvNPjfOccfShAOjtjKfpWlpemqL1C44B6ZNVbKQq&#10;/XqRWyrJhix24XgiuSr2A9Q02a1GjSJtBO3gA/SvMdSumt9VfJIQtwDXReEdQgcbZpM8kDcc5GK5&#10;rxoYxqJaM5AOf0rzadO1RxZq37p06SC708BXC8f1rM1CxtUs2lZx5ijsa5i31p/ICb2G7Ixn3qOW&#10;JpkMm9mI6KTxWsaDjO5ldh/aJkn8tAd2etdvpkMktu7zIWDdF6V51b3vkXqmT5OvTjFd1a+O0igU&#10;kDMfWt6lKXQDXksTp6CUcJuCH2ycf1rovDUa3EyMx3YIwfSuF1TxKup2pt4pCGmkTOD0G4Zru/B1&#10;gtlp5mM/Rc9a8PFU5RjqXE6m5igjUHIBrI1gW7wPvkBGOmaZNrVvNBIrurbT3rzbxHftLcv5Ujgd&#10;tprgw9KdSSQmzP8AFervEjxRPgdMAD1rjSrSKWZcsT1rRu0ldmO0uc9Bk7f944IFQmRnXI3EA4JA&#10;+UH0zX2FKnGnGy3I2Io0mEWQpIzU8NvK7J8pHrV62uwkHPX3q0usRpEw2BjjPIolKV+WwyldwiCJ&#10;GzznFJFeJFnaNrV23wy+BHxH+PGomDwV4Tv9XjUbnnMfk20fOBumkKoM84GcnBwDg19B6R/wSg+N&#10;OqRrLdXnhfS2I+aK81CYsp+scLA/gTVxp3j7zCx8hXM7TjJOagS4eNsg19YeP/8AgmP8aPAWg3Oq&#10;QQ6F4rigXzJYdBv5GmVQCSQkyR5Ix0BOc9OK+Q70TWt3NbTxywTRMUeOYbXUjqCNq4P4fn1rSnSW&#10;y2A1oL7e+XIYj1FJqN8QmEYD6AVixMUfdk/nTpn8xcU/YR7ASw6pOj5WXBHHQVLJeySnLuWPvWZj&#10;a9T1ooRTvYdieORiOScU8svNVQxHc04SjIqrIDQgl8vawOKuLdoVOetYrS/LgcfSmbj6msvZiNyC&#10;eNmbNVb7a78DjNUIXKv1qWWXk/SqULMBGiLD5fxq1aQBUJI57VDZyAsc8/WrrSgcdBWonsQTfKQR&#10;1NRjc568VOxD9hx7UKQnYflTIuNVAo6UEKvOPmpsz5YYOBimltq5PP1pD1HszSKMGmokmDuPFSWs&#10;6Z6D8qdPdKxKjjBpgRjoKdDIw+8ah3E96kSQHrg/WmhGhFMgGfSo5bjc3ymq3QUKBkcUNCJ2kZhg&#10;nIp0cm1hnpTBUi25cZqR2HGRD061BLLHjHeldQmRiqxtS7EiqQiRZF2kLVZw27OaUp5ZxUkQLhh1&#10;plrY09JtZJmDK2O1bkmnySRlHyykViabe/ZlK55Br0vwhbwarApkCk5xkjPYV5OKqSg72KPMNQge&#10;ykVU+VcdOtV2f5ua9I8eeG7e2mjMYU5TPA9zXndzbGMsSK6qNb2kUBVcFnBB4NWY0AQnHNNjA8lT&#10;j1qRegrp8hkIvJLeU4bGfapp71rg5OSagmgDHJAP4Vatov3fTmk4p9DO5ApwR6VIXCgkdRTpFGeA&#10;BQtoZBxTLYkdu926lfxq3PpZhUEirWk2rWo3EnHWn6nd+bwHIA9DWUm7mZmxKYwSRkdBTCjzSdMV&#10;rxiJrUNx+VMtpojkHBNO9guZL/umINXbVIihJXJ+tOazW7u2APpWgNMWEBcA0nUVhrcxJ0UswA71&#10;TeBlG73rU1FRBNgDHGeKrlg6e1aKSaLsVVYgDmnwQNcSYDfWmMMHAqzZ2skp3REhvY4rOWg7IWa1&#10;FvICBgjvVk6iPs5jYZGMGopbK76tuYe5qDymCsG696hCtYiWUeaQnA9K6rwvoD63Nt38fXFcoFCn&#10;gAH2rU0vxBdaHNvjYqP9k4qZpvYqJ1Ws6X/ZF95W7o2BVItNE+S521j3XiKfU79riVtwZsjcc45q&#10;7caukluFzyOprknSlJ26DZZtLsLdAs3OTzmtDUdV2QgRSYOK5NJ1LlwxP40x7obuTgUPCRXvRZN2&#10;b1rd7gSxz3pm0Xl2oHSsy3uoxxninNfrBIDGcH0FS6U3dpFo723u/wCyNsgbGOvereoeLoL63QqP&#10;3i55rj4obvWEIJYA+9Z+oW8mlpsDMX+vSuGEHy8r3KuelXXiS1udHePb+829c15lIsUl2AANxPWp&#10;4biUW3zpjI61kMTDKSOpbIrrowkroR32qeEYptNkdcKwXJOTXlNxaCCZlzyDXosN9dXWnlHdzkY5&#10;Y1wmtae9nKSxJye9dWHq80uUJJWGRXUkDEocHp0rtPBWsNErKxyfpXD5IAGe1bWi3Jt3QknBApYp&#10;JRbCmz0SzAMpKj5T1Wrt54eWRN0ceZPUE1m6ZOgmjbdz613vhSWO5uvLY4NeBDU7Tg4dFktUZ2PB&#10;HC+lQy4iBDcH1rq/HCLaXGYDjnkLxiuC1m7aWHYB8xGMjrRGHv8AIjKasLoN2I7thK25Tn+VY/il&#10;1e4Jj4rJt7uayTksWJ7mug0vRm1LEkxJU8/NzXpKk6PvSMLmFaTuqqoyBnrXTQahHFZndjOMVn6j&#10;FHZyeWAMZ9KjNv8AaYWUDHFZTknqhFS/1TO5VOVPWq+nguzMgKkVYTT1jBDgZ9SK1NLsVdwqgYPX&#10;FaVHHk0RSTloZi5Mn7w556muz8OSQRsmSDzWJ4itIYbP92FDeoFYOi3U0EuCzYznGTWDj7SPMiuZ&#10;R0PWrrUraFxtAB9aoa3fW9zaEgAyEda4uS9knlGCcfWrEqytDwTux61nfoPmvsSR3jKCOmOM16F4&#10;JtLQ2qTSlSzYYkmvL7WWVpmilBIx3rSW8mtYlWJ2UADhTiqi7blo9E1aAB90BwvtXPx6nLHdBXYk&#10;HjFSeGdSM6+XKxJ9zmtPWNJhRRcR4LA5xTlO4zE1S288BzwOtc7qelR3ETncAcdc1vaveFoRFjnp&#10;XO3UDtEwOQKdP4hPYx9Dvv7Bvtw5Kk4716Xa/EGDVdPMLIIyAAc968eu2NvcnDnIPTNa2lLJeuuA&#10;ZF7k84r0KmqM4s6LxDqolwEOBnGfapdPkggiSXjcBn9ayb6ALGyKA2BnntTNMtkMJaVvYZrmiUW/&#10;EM663eRwWiAysCB9eKoyeEbuzwLklWbqcdKksdQTSrpJ0RZNrdCO1eiT6/Za9ojRR7dwUEkDkH/I&#10;qloJ67nl1/pMltAWVsgd6yoYRM4GMke9bWq6jMrvASxQHHWqMFo1vE8xJ5renoZskUQxxndwfc1S&#10;sokfUG3HKHtUE4LkkkmqqFopiwJH411mTOjuBFE2AAR6ZrJvFUOdowCelRx3DBtxYnvyanMizAcA&#10;1maFOWH5tyDBqdJzGu0ng0zJ9aj3gkZArVgTscfOee4q7Y3qp1HJrOnmwgqSxJkYt1x61zyWgjTn&#10;086gMqpz65q9pUYspRGVqGLU2t4CuOa3vC6RahM7S4zt4z9RXI9jaCOz04Y03KnacUyz0qEs95Iw&#10;LAYBzUAZoMwwgyMwwFwT+grOaz1GKcxXCPDEeQNrKM/icVkaog1bV5GuyqnK9OlUbm4eSMbDz3q/&#10;axI0xhkA+Y9SKr6jbnTZSVGUbvSexbbsVNE1eS0vgBng5/GutRm8Q3SrJETGg+Yn3rnvCyQyawC6&#10;qQwxggda9BvtastIt3t9qI7Ln5QATVpaXJi7M4zV/DUOm3IePCg8nnNVNP1KG2vxvwccVYmjudVl&#10;kkLMUP3cnpXN65pMlkY5QTu5zXPfUpzR6MdUguIBGoC7jirD+EdtuLxZtiEZwOetcH4auTdOiyZ4&#10;xjNdrJ4nk0e2EBIKN0JPSna4o1ERiO3eN9wAx0rJ1C2Eod9wcJ93HasbV9SfeRHJweoBpdE1dSWj&#10;ZQQ2ByKErbBKaehBcajdsxiUscDHSvTfB3hkSaIbiY4kYAgkniudsbeFW87auOucVrPr89tYbeVg&#10;J6g1otUVCNtzrftkVlYbNu7HpXBeLdZKTQ/IQGJrU0/Wy1sH2hkzznmsDxd4itb5kUIilM9BRZFT&#10;lZWO+8B+KLVLVITtDkd65L44+VIIZY8edtb51P0rnvD1o08jTxnIAPX6iqviy+acGJ8EqK1glc5n&#10;K8bnJLo91NZrKct3zUK20hwOQBwRXR2evZ02SNCcgABe1Z1nfJJIwkADZ6GuszRSu7Ly4dyrjisd&#10;JDh9xyQeOK6K+uRtZAeDzWC1sWkPoauDdyGibSb42VwswOOecV1UvjVZJF2E5UACuOMBjYdl9Kcy&#10;iOUMABn0rSVJS1aMztrbxb5RfdkvISd31qjf3K3z+d1PTOa5qSfcuASD7GtLRFE0bKXJweQTWXs0&#10;gd3udr4O1C5eR0hmaAv97FdjHbv4alS5Hzkck9cgdq4qws57Yh4ULBOrjrXT22spqEBimYlTwQTn&#10;ivGqM6aZ2kED+PFWcN5QjXgYHJ9KKxPDesS+Ho2AcPbu2FAP3feisItnQ27nsf8AwVXW7u/jjoMF&#10;tG5x4bgJZf8Ar4u6+H7qxFpCrTfu3xkj1Nfov/wUd1W20v4w6U033j4ehI/8CLqvz+vpR4k8ThUX&#10;zIy6nH/bQ16KrXqyjLaJ5VQ4a4uQ07dwSaqmLM+DyPSvQ/FXhaC1t4v3flfKP5Vw0thJFJXq0K9P&#10;EIlFWUDB4FWbIDAyBio5rZwCT0FJFGRjHWup7DOq02xgniztUn1wM1csn/sufKIM5yCBzWJYXEqK&#10;oX72KdNdHf8AN1ryZQbdriNHXdfkv5SDkgeprGtmLSMdoHHaq4uNzsKkjg82RR6nFdMY8isMjuwG&#10;dlwMnpToICic1Pq+lfY5Vb1XNRRSeZAw/u10UwKN5fMjbN7cdOat6RMxkzyc1lXX3z9a3NGlSMgn&#10;rWrimrCexpXT4ZQR+FSu4aEAcY9KytVuwz5HQ1FDcbwRXEo2RA3UJRIDgAc1kPF8rHHNaRtskn1N&#10;RmHBNdcZWGmULaHb94Z+vNaAkAHAx+FPli8qqUstXzcxaBnJc5JI9DVO5Xcfl4+lTN90/SoMZ4qk&#10;Ii8s5qVIsjmn2sXzVfEeEJqiGUBEF5KimyJlcDintP8AOVoD7uKCTOmi+U022RiQMnGa0Xi83HtS&#10;Lb7SKDRbCpbqRyoP4VCR5THsKvIu0Ee1Urj7xoJZNFcBwAKbKoBPAz9KobdvzUefu+WgVifYv90f&#10;lUoUYHAqgfkO31qa2Xyjmg0JgBH1Gagkk444+lTy3XmyVFP9w/SgCnIxJGSSPejeueg/Kg9DUQ60&#10;wLiSZXFWYu1U7f7wq9/AakCRrkhQF6+9dZ4f8TzWNp5Tj5CMZHauHeHad3rQlztYD0rGVHnVxnT3&#10;8Q1C4eVQCD39az5dPKKWPaksdW2gj1xTnvfMcr/erJJwdhGdJGRJgcCpUh46c0rx7XJpol+etVuN&#10;Eiowfgn86SaMnPOalSX5RTt3mcVYGdJ92qysRJjJxV64GJMehqIxZOaAA/MeefrUttGWnUEk8inx&#10;RVZT926j1IqZFI2UjKWoU88VlyofMIzgVLb3Pmzqnowq7q1v5NqJPWhFGV9nDHoM0xrQyDcvGD2p&#10;kLb32+prejcJbY9qTly6AYqKD8ncVNBCDIMjIpjzDzfxq8Zf9GNNO+oxjwqhztAPrirMcoeMDFZk&#10;M+1zU8dxukbnpSlC6EaECeW4bpXQ6XfeY2CckVywvPKce4qxp0mJifXmuSdPQ0Wx1Wqbrm1YEk49&#10;TUugXLQWMkeM+n61lyTOkYK9DTrLUjahgeorzqlNsq7C/wBbubW+jhV3XJzwxGRXaxyNqOioQT5m&#10;0HPccVy+l2qeIr5mP8NdBLYjw/ahm+63SvPrUrFqM3BzOR1zwrBpY8xiM+uK4a7hnvDLLEm4KK29&#10;X1mfVLj7P/yzrYi03+wdGkZ+rKcflXXGo6EUjlPNJ43iGSSD3Wo0cFTxzW7eH7Q7P6iqX2WvXhNs&#10;zM+HG/JAP1qy8pKhQTj0pZLbaaRYuasaGxgs+KnnTZH7VX2bXzRLNlsU1uBG65QYqQIwgJHOKRYN&#10;2T6Vp2rKsJVu4rQRl6Z+8dty5we9WL1wsRUDBqOK2VZnK9M0sy72AqluCM+BcShj610ltOVtDgkf&#10;Q1lSWe3DVbjGIMUT2GHDyAkAk881K4CjAAH0qtHJg4q0P3oFYAVTGW68/WpBa4k6dKnqSKTIxVxE&#10;yNZDFxmoLhhJzT7nvUK/cNUA0XCx9cGqU8vmScdKdP8AfpI/vVrDYB0K7mrQVdqLSQfd/Cq9420C&#10;m9xlsPtqGfEnaq8DblNS0AVJrU4qe2t8EcDNSr0pwfbxVrYQ6dAEIwKyldkkJ3HHpmrt1cbY8VQW&#10;bzFIoAvQXIKnPP1qOWXnPrVSP71SvHkA0APjuvetJYy8Yasq2iqxJc4YRelAEjk72GTVaQnd1q2n&#10;3agkG5iKAKedj5FPEpYjBOaSWKnRptANJgXrb5uvP1qwzlFODiooOlOlRnAC1Iye0vPIYNnH0rej&#10;1tbrbGzEjGDk9a5mWwkEAaorR2z83VTis3QUtRo7cQWwiyMflWTqUK7Mrgj1rOJe5A2ngVa2Fowp&#10;6ioVPk1KPW/2LNDOtftV/DC3CgldbiuOR/zyxKD+BjyPQ1+/YORX4k/8EzfD39o/tgeFbn/oH29/&#10;df8AksY//atftFFqto+qXGmRzwy3ltHHNLbI+6WJJGYRsR2BMcn/AHxUyLifjf8A8FLrtL79rnxT&#10;GG5tbOwgPsfIic/+OuR9Ca+TLhAo4Ar3P9t/Wv7Z/ay+JM2APJ1UW+F6fuFjj/8AZa8NMvkosftW&#10;62MXuZzgA8AUqRsy5BOPQVYjh82rK2MkakDqRVoDO8s56kVraXEAnLN+Bqz/AMI1PJa+b7ZrLjd4&#10;1kjJIYdcDPHf9KTKibHkpcoyrFuPqRzVMIkecDDDrmu6+FXgbxF4+1J9K8MaJf8AiDUdgbyLCAzh&#10;FPTJHK19H6R/wSp+M3iIR3V5deHPD+R80F/fPJKPr5SOP/In4ekNmqPj+0tRfsAoHHJ4qe8tRC4C&#10;qF+gr7hf/gkt8TdNtGmtPFXhW5uduBA0lwit35Ywt6dxj3r5G+LXw38TfCbxdd+HfFukzaPq9vhz&#10;DKyOJEb7siuvDA4PQCs73loJ7nLwWvmgDrVlLgW+VbkehrLtr/ySTTbl/MYt61sST3M4diccVVht&#10;5Lm6igij3STf6tApLSMOw4NOjBLKAN2TnA68dvxyBX31qX7LeieEvE/w3+GHgGTULf45oYtV13xX&#10;aXMgGj2mA7qVzs34YBRjkAD/AJaUhnwdfaU+n2VtdTE/Z5ndHYxuvkzKTmE5VVLFQGGDtAYZ5zVY&#10;qp/uMPVSGB+hBII+hNfo1+1vYaR+y3oWozX/AIovvib8VvF+kz6Jbal4mlEv9laPKGWdogCNrvll&#10;ByM/Oc9Vf88tL0u71rVLPT7KFrrULmVYbeOM5MjuemfxouIr2pCuSE6/LtUck+1dj4Z+FXiXxlCL&#10;jRtD1LU4/wDnpY2kkqt9Ngev02/Y2/YQ8O/BaLTPFfj82WpeO9kV5a2M7jydIyV2EI335g5x5p+6&#10;2FTtX1/4t8ceHPAthHfeI9d03QLGR/LS51W7jto2f+5lyBWTZofgzefDXxJ4UbdrnhvWNKhHJe+s&#10;njAH1dV/kfpWt4P8FX/jDUI9K0XR7rVNUnBZLK2gLzFfXaece+QPav3JtfiL4d1WPw/Jp+s2l9Dr&#10;8kkelTWzrLHdGON5H8t14OEjkPPpWjovhnSPDj3R0rSbHTDdymac2NqkBlf+8+B8x965pw53dAfh&#10;P48+FXjT4Q3MNz4j8I6xokLMGjuL2xeKM4PQMcgn6Yritf8AGEmrjDsXj6q2cYr93v2iZFt/gH8R&#10;uQGfw5qMcY2b2Z2tpAoC/wARJOMd6+cf2JP2FNJ+Eel2njDxnYRan41u40lt7e6jDppAAYBEPd2D&#10;ZJx8uStNQ1uzM/PT4TfsafFv45Qx3vh7wvJb6TIR/wATbVT9ktnUnqjOCZB/uKPyr0y8/wCCWPxw&#10;tQxiXw5ekEBTb6mcEE4P30XnnPPpX66eNfGWifDzwxqHiHxHqtro+kWMRnuLu6kKqoAxgAcknoFU&#10;EkkAAkgV4p8Hf20vBX7QPxP1Hwd4Lg1G9Sx0+W+uNTurcQQOqvHGAisd+T5oPzheA3BOK6LgfjD8&#10;WfhH4t+C/iyTw34v0ybSNT8oTrE8iuJIiWAZWVTx8rH8K5i3IZQRgggYIHBHY571+4Hw8+G/xQn/&#10;AGs/G3jzxbeWtl4Qh07+xNDsbKfebq385Zo5ZV6grmUHd/EzbeK/H/45aVp+hfGrx5p+kFW0qz12&#10;+gtSn3fLW4kwBVRnd2A4pCEI4Fd58O/hL4z+MWoPpXgzw1e+IrtQDMLUYSFSeGeRsIgJ7k/hXFW6&#10;Sajd2tnDDNcTzyrFHDb/AOsZywC7fcnC/RjX71fsw/CGH4G/BLw14UVE+3QW4n1CVP8AlrdyANMf&#10;wYlR7KKzktRpXPx68efse/Gf4P6BJ4i8SeDriy0q3AM1za3cN1HCGIUF/JdtqjI+c8c42jGT4prb&#10;zPIWJYqQCGOOeBzxxj0r+gX48+I7fwr8IfFeo3X+qFi9sfrMREv6uK/ICb4P3vxO8S6d4U8LafLq&#10;GsX7qrKA6iOPI3SlhxsTlj75rmbtO5TVkfM+madfa3q0GnabZ3Oo38/+otbWMySyH0VFGW79xX09&#10;8Ov+Cf3xz8c2sEp8IHQrOcDbc+IblLJkyM5MQLS/htNfrb8BPgf4b+Afw+sPDnh6zijdY1a9vFBM&#10;l5OeXkZjycknHoMCvRnZY1Ls4VFBbltqgdyTXTKSbEj8hdQ/4JGfF77HJcr4j8G3V2vItYby6G8Z&#10;9Wtxg18/fE39mH4jfBd2/wCEv8L3ul2+7y/tpTzbJx6iZP3ef956/YPWf23fhLoviyXw8fEEl7d2&#10;8hinlsrZ5IYWBIIZu/IxmvXZ/Ftpd+FItc0pH16wuIkliOn/ALzz437pzz1rJ1ObQs/BD4IfDhPi&#10;f8XfCXhN5ZIY9T1KG3nkh+8IWkxIV99qtiv2l/4Y/wDhIfCi6A3gnTlgWFYjdRK0VyxxguZl+fd3&#10;xnGa+Trz4ZeCPDv/AAUg8Df8IP8AZUZ7meXVdJij2JZXMdpK7PGMfddWQgeoev0K8S6hcaT4b1W+&#10;tLRr67trSWaG1QkGZ1QlUBHOSQBx60rKS1A/FL9sD9ny/wD2ZficmlWmpz3/AIe1K3+16dcS/M7J&#10;uI8qTPR1ZfvDqHGazP2Yv2ZfFX7TnjcWWnl9N0CzKvqerSJlYVPVI/779se9ej+JviD4q/4KHfG/&#10;wJ4V1SysPDcdp5yy3UW8CKBmZ2l2PysjKiIo7sRX6g+EF8DfBnwXF4d0q9stK0Lw+yaeY2mBaOZy&#10;GCv6zSM4buSWz/FWMYpPRAZ/wp/Zm+G3wo8OxaZoXhTS5No2T311Ak9zcnAy0kjqW5P8GcDPSvib&#10;/gpv+y54V8FeF7D4l+F9MtNEle8Sy1GysoVihm3o5EwUYC4KYOBzuFfpRBOskKXBDhSm4CQENjGe&#10;R/Ca+Mf+CqmupZ/BPw7ohbY2oauZSe2yGGQYPtmVM+2a6HsB+R8EatMYQDKQ+zYd2G5A52/N1I6d&#10;8V+if7I3/BNaLWrSw8ZfFu0eK2k2zWfhlj5byf3WuSv3c8fuxxjrWr/wS6/ZoubO7vPi9r1r9nS4&#10;hez0K0lHOCymWc+2U2x/7LtX3L8TfitoPwqtIL3XZLiGzENzdXFxDFuht4IU3SSSt0VctGigfMzy&#10;ooHJxMVdXA6PRNA0nwbokVhpOn2Wh6VbIdtvawrDDCvfCqAB9a4zwz8f/h1408eT+DPD3i+w1zxJ&#10;BBJNLYadIZvJRSobcyjaD6ZOetfFbeDfij/wUe8ZQXnim21X4e/AuymF7p1myLHc6gxACsdx+Zyr&#10;sC+GSP51ALZB+6/hX8KPCnwZ8IW/hvwfo1vo+l2/VIF+adiB87yHmRjwCxPYDgAAaWsB1xUqM7RJ&#10;JuyCR07fhgf55r8E/wBtxtHuP2rfiI2hJCmn/wBpkfuAAhkEaCXGOP8AWB6/RP8A4KI/tjWXws8F&#10;XfgPwlqkM3jvVAbe6+zvuOm2zK29yezkgAD3Nfj6WZ2Jdi7nlnLbix7sT6k8n3Nb0431InsSF16Y&#10;H5U9WXA4H5VAOKcOlaPQxJHVcZ2j8qg2N6n86sDoKXyqQCWrrDcKJFDjHRhmmyyIZXIUAHoAKb/r&#10;aM7OKDUF5WgdaKB1pdQHYqQruQeuajqX+AfWrZL2CGFt3ykj6VeNq5UEE1VtZfKc+9bKztJDsH8V&#10;SQUQm0EGopT8uQe9X/sEm3FVprMqfm60FLcqq/IB5+tK5DH29KlgstzE02aLyCaatcJbEIG0/Lx9&#10;KTeKjdtzE0lUQWByM00EjoabFLg0ebQBMkuVPNWE5UGq0R8oYqwkmVIpMZJnHNWoJeQO1UBjPPSt&#10;7SUjuIs+lZuXI7gZN2wLccGoo2bcACTmruoeXFc4psRjjZX96paxuBDPp8m0Pt4qhvZWI+7j04r0&#10;OKeO40o+4xXCX20XTqOxqI1NeUtbEtqodgD3HWvTfCEQtbIMJDjOevsK8tjk8thWhHqtysWyDpnm&#10;pr0vaIZ2fivW42n2mQswXgE57muDvrk3EzEEgHsKS6nEjbn/ANbjFRxw/KKVKj7KKAb8yfLk4FSR&#10;ydBTGfY2PSnRnJrYZdtIfPnAxkeldXYeHI7kfKp/KuVh/dsDvxkV0/hfXvKuf3klc1Zz6CMHWNMb&#10;Tb8xtnGQMVf8PW8U8+x8EE457Vf8ZXkF9dl06DmuejmYDMfatI+/AR1XiG0gsoF8ojp271yEqmR2&#10;5JHpUtzLKoG77rVXuG3pt9aqENNTMuW8gS32kAj0qnMwRiy/Ln0qFn2tt9qa77hirKRatbvyXL5P&#10;1zWjFq4kkBLHn1NYkKb5AK13s9sIPqK5pblkGszLc/dADY6jrWehIjAyacvErfWmD/WfjWqXugSm&#10;3MsYI4+laeiXKWz7XAqaG0+1Wyewqte2WyME0c3OuUpHWqIrq3xGqscdcVyerafLDK5AIyx6VueF&#10;InSJiOh5rQupleUrJ2OK8fmnSnzIJHFxWTtHkoCcdxWloelQXj4uNuP9oZrTmuoIpfLrM1aWOL95&#10;HXo0pyqLmkSZWrWa2l2yR8KDwB0FVPNMY5JP1NTiYAgv1HShpBJIpPTNdK8gLWmadJefMBgH0rXn&#10;8KsyBtvHtUlnqCW9opHUCtXRPESTSAOdqDqa8StPERk2ti4nEXenSRSbQGjYHoOOKrlGhmBZifqa&#10;9N12a3uJEeNeeDu9a5zU9MW5jMi9a6oYlOykULpfij7DGdycDAGKpahqv9oXAl2YX3rPTbAAGqc3&#10;kbQuO4rVwhJ3A2bi9ge1AAXpXPSSI0wO7ODTIoiwLNVOb/Xn6VUKeugHXNrqRwEIFwBwAOa5q8ml&#10;1iUDacZ+XNN0xgkyntnmvT/BOhxeJLpY4Vw396sW/ZSbSLhHndjy690240/BkTrzyKk01WlnTd8o&#10;44r1b4h+G7nQr9baZNygZB9a4K+sFM0ckIw+Mmk6ntINMqpS9nJHQQxSLFHIBj6Vs2Wsz243w5D/&#10;AN5Tg1RsZftVnsk/1lXdIi8qvD2NTJ1jxUxcmUu7twd5JxUNhAur2zvuw3Y10l7ptvco5dMHBrBt&#10;tLRLpgnAPetab6i5LnL3VhIs5BwVU1u2eqLaWLITzjFNv9ENvPuD5PXFZMiSSv5fqwX8zj+td3P7&#10;XcxnBwdilqNwzSszMTnpk1Z0a7J/d/ebHetq68GiTT1k/iU4/StDw54SVYPNP8NZyqQgrIUaepi3&#10;NlJIcnitDRNOmaXYn3m9a6OawWIAr3qot39gu4Zf7prg5+aVjpjCzuc54g0e+8xg2VQCsrTrOQSE&#10;ycMvAHqK9DvmuNZiaaJdyD5T9ev9apaDozX2oIJV2/OE/wA/nXbTqpLlM3G7OSDeXKSRjHpWzp7x&#10;3CoDkt616fqXw1iNj5g6AZrjpNFj0qN2/u5rNxs7lKHLqZg0uC4uAOVOcEjrWxN4ftraz3kjO3OS&#10;Oawrm/j8xdr4NdFZRLf6YwkOQV/pSGcvb3LRT7EYofVTiussdTNzF5TDcx4y3Jqz4X8Bwaz5kklQ&#10;X2j/APCN6u6D7meKAMXU829x+8XIJ646Vn3s8csJkEcvljgttAFafiS8jnQBuWPT61Z0/XbC28MX&#10;EUjYjxgr6tmmtyGea6nZLJcZG3J4G2u18K6MLXTFLKMgEscdeK5S2WNJJZZPuM2Vq2+vzQ/uoOh4&#10;rq5vskm1LaKZnZACCCMYrDjsLi9uZIIyy8kgA4xXS+CJE1HUVgn67d345A/rXUa/oS6VdrfR9mA/&#10;DFLl5dC0ee2/h6WOBkcEuO561X08Ppl06biqHqoPFenf2hFeWLs33gK8p8RzbbtiOgJpKN5ClsQa&#10;o+6Qt2zSC5EkPlk5GOlYtxd+ZTopPKwfxruVPQ5HuOvkaAbskD61SWTzzx261PqV356KtV4ocHFd&#10;SWgicnfwKYJTCeSfzp3k7OaguulOyAtJJ5nTiopUMMoz0qOy/wBZUlz+9lrIaHuvmKuKu2LCAjgV&#10;URvLRRTvNpNXRobUkYK78DaParWm3X2dhtcx/wC6cVkLf+bGE9KdDdE4QdM81ySp2TC9jtND1SQa&#10;kjySMyBurMTXdeJdWtryyhNvtaVWGSBz0NeRx3xh+SP7oGa0NO8TSo2wdhXJY3hU0Oy0u2jl1BWm&#10;VQfQirHiSyhucRR4H0FcmnidPOBfqOlK+q/aZHk7AVL2K9ojX0uyj02YM2Mjocc0eI7y3eWB3G9+&#10;eTzTtE234UnqOKsalYxyyKB95RUo1ck4jvDl1HcoIzuAJx+tdB4x8J239hR3IwGXJ6da4zTUMUuU&#10;fEinp+NL4n8QalJElmDmM8k/J/XmtYpGQmm2UcG2SPGcAlRVfxFdeaUB7Z4qfwlY3d5dxpF0bGen&#10;9K2PHvhBdO09LkffOd31rNbks4aO0+2yfK5/OttdGUEeXhSvPHFczYyyWtddo135itI/XtSkER7S&#10;SW8BXe3TGM1qWV5/aOntald2McHn/PSsu+kLkkdRyK2PDFntBuF6/wAVOMuU0T1Ot0K0sLPSCt4k&#10;akjjcorzHUNLhudau/LIaMcgY4rpvF1/FLCUP38VU8M6MZ9Nk3dW5H0q+c6FDmkM8EwCPUHiLblw&#10;Rs7HkdqpfEzwZqFlIb+1hk+xFTuP90+lO+xNpd+GTlgeB616I/xHs5fCk1rPFsuyvl7fQAf/AF63&#10;puL1Zyzjy6HivheWz+zyRyxruA5ZlBPeue1Mi31CR4mJUnjBqeZVt9TlKrtJYk/jW5p+mx3lsJH6&#10;5robUdUcxgJHNNG0hXjHU1JZ7fLywBPuK2dQv4bCMxDqRmuVa72Tk/3jVJ82oFm8UytlPlA9KgdT&#10;JwD0q7EPN3D2qnK32WTb/eqoVOZ8pmMeEqB61a01zDMmCQCckZ60kfPNWYo80VHz6IR674T1Gwj0&#10;6VLkqD7gVy+p3toNVYQS+XBkD5Dgdfauc+1SfZ446git4l+aXtzXB7NGp2Gra3FawoLaZmO3JANF&#10;ee3pW3n3Q/dJ5oqHTVx3Z9m/8Fab0w/Hnw7bn7jeHLVj/wCBd3Xz18H9KtNRs0lkmwVUbRszgZjr&#10;6J/4Kr6U2pftI+Gk52nwvbDPv9su68X8LeArnSvDr3cTQlTGXC4JJBjGKwx8VycsN2Yvc84+IDNH&#10;4lvoVO5VcgHGMjZXMX37qStDxTLI3iK6L9N7dOnWoYrdb37xGa6cNT9lTpmZgzSJICU6YqaysvtK&#10;5PSrMmgM95Eq8IXAP0zXrmm2Wm6f4MCEx+b5YySR/wA8zWmKxfsUmuoI8saBBGAOqjFYWrgw5cdR&#10;XdTWMLwuwKg5z1965rUbcSMy8kD0rpo1NNTTkMK1VljyV3A81YSck4C4I5zW5oOmWs7O08gTCnG4&#10;45yK6vTtGsIdOklIGc8E96257icLanFyK04Rm7KKrXP3QK0nvFEkqqQF3EDmsW8l2SEjvXTDYgbb&#10;tyy+9WLeD5y1Zhujk81JDcsTgZNNiexYvjmooOgqVgHGTwx7GqswdSQFJH0rMzLBlwSKiaXk1QKk&#10;k8HNKISe9VEEaUt1+7ql5UlS2yDzOtaUypGdqjK0OXK0MxCdgK+vFR+V6daknhd5sBGIz6Vfs7cR&#10;gFuMdjWrqKwENvA7jB6Ul1+6RquXV5GPlyB+NZtxOZiQenasE7sRTEe5yaejc4pY4PlPFMjl2TgZ&#10;AHrXSBOibmHtSuu1jU5nJxt5HTIqCQhmByPm6e9AiKZ9i4rOkk3NitF1DKr5+VhlT2I9v1rNljPn&#10;LgEjPUUGiHLD8tSqNsZFW4FIToelQ3B3RnHP0oGUQd8gHpxVpofLiJqvYoGmznvWtMgKcEHigChY&#10;xVPPHhSfanW8Qj6VNKyvCQCDx2oIMaTrTR1p11GBmqmcEUFna/C3wXd/FL4jeF/CNjKsF1repW+n&#10;JO+MRebIqF+f7oYt+FfbHxJ/4Jv+H/Cv7RPgz4fW3i+/0vQvGGm3DaVqd1FHeXH222iDTxPCEi2x&#10;MmCOW5xXzt+wAoP7YHwyDf8AQSYjK558iTHH1xX71634d03xHbQw6lZR30cFxHdRLKAdksbh43B6&#10;ghlU/hWFTRlQ2P5+Pj5+z74l/Zv+Ik/hLxVHFJceWLm0v7cfuryBjw6nb2bcCN3BOMV5Zfsvnoq9&#10;c1+l3/Baia33fCJFCm7I1Vi38QT/AETAz6ZzX5iIGeQZORVwfulM04/u1NE2xvrTYIsJzSuAuMGg&#10;gss25c1WfrTA+OnP0pRubnB/KmA6P71SHrTVGBzxS0DERPMYirkNqnHrVZBs56k1PHckGokRI0dE&#10;0uOW4/1dJ4otY7WZI/Q0aPdpBPkuVHqata9PFqTggq2Dng5rJ7oSOdRzaSLInTIJrVFz/aMY/wBn&#10;ms2aEx9AfyqXT3EE2SQAQc1uaxInBimOOtXIQ15Hz0FQXeGlVsjnke4pEuCpZAQCoy3sPekUMuE8&#10;k1CH3UswZjnOeccVEVPoaBkhXewHrWhbT+WpT0rPXgUtMRpPIkhy3WrNhKsT5XpWMOBnvUsNw7qY&#10;wpJ64A5rNgdrb3yPAQeuK57Uyyy7l+6elQ6Tlpi2cqDz7V1tiILg4YA8da4qkuTUCv4BvDb325+m&#10;7/2aOr3xJ10XHkxR/wDPP/2cU3UreCxhLJhSeeTXM3duLq3eaTnBOBXmP95Pnma+00sY2m+ZFeeZ&#10;XbeLNVNzoqxj72Gx+VUfCBtjdEvggDJOeBXrvw2/Zn8XftO6/LpnguyiWys2QXupXTtHa2pc4G5g&#10;Mk8Mdo+Y4OK2q0uepTZkfN3z/wAX3u1VX372LdK/Yr4Pf8Epvhl4LS2uvG1xe+PNWC5lSSV7OyjY&#10;Y+VY4cO/OeXkOeMr2r3LV/2K/gfrvh19Il+GfhuC0ZTGZLWxSK4APfzlAcn3YmvT6DsfgPptpLqV&#10;2kY+6c5/KtTUtHl05Ywvevff2o/gfpP7Nnxwv/C2jao2qacttHdWrTyB57ZH3f6PIR1IwDzzjHrX&#10;iWr6m8lyNynI7Ec1xVJzVdKO1hWOekiO3nrVFosy4HWtu4kS4PYbSATnofSoZrRlRXCMQD2Fdkdg&#10;ILfTpZSFPRulXU0n7OSJO/Sr+n6l508aiM/ux1x/n0qLxDdvcSKFBBXNaR3E9ilcQCEfL061nM25&#10;x7cVI8zum2QED1NVSS3H1I/Ac1qtzMuSSbcCpwfMiUVkI+9S5+7wSe2D0/Or8EeEO7jPrSnsUMZf&#10;KYn3pPNqYRb+owMZ/Dgf1H5itXQvh34j8YtKNA8ParrhjbY/9m2Utxtb0OxTg1mhGJ9q+lKtzlgP&#10;U07UtGv9Bv5LHU7G5069jzvtruFopFxnOVYAjGD+VMc7ApPG77uf4uM8fhWq2Ei0sHnMPrTb6P7M&#10;AfStzwb4W1zx1fxaX4b0fUNe1KUDZaaXbNcTNnoQq/8A1h7167J+wr8ebjSlvf8AhWWtrARny2VE&#10;mP1jDl//AB2sVuOx89r++Ye9W4dPBwzdK6PxN8MPE/w61MWXivw9qvh67JwkWq2cluzf7u9Ru/Cs&#10;S5lcR4T72cYrZy+yFh7RrGpC+lY0x/fPVmNJJCCxKdWB25PA5x719j/Bn/gl18QPi78NdE8a/wDC&#10;RaRoVprERuYLDVFneYQliEd/3ZA3AbhjsRQrRQKF9T4tV8HHrVyCLKZ96+gf2kf2EviX+zToza3r&#10;VrZ6z4aV9r6tocrvHbtuCqZVZF2KS2Oe9fPUUjx7hy/Oc4xn/Jz+GK2jqtCGmi15Xy1XkG0Yrc8F&#10;+Fdf+IPiaw8OeG9NuNW1zUXMVnZQZLSMAWb+IBcKCSx4AB54re+LHwR8cfA/XX0nxv4bvdAvPl2m&#10;fEkMu4AgxzITHJ1wSrHByDgggPYVmeb3HeixTzDirDwrKcLyvtUlvamHGFP5UFoWS08sZ9azbqTb&#10;LitaRm9DWXdR7pif0pAX7GL/AJaVHPF+/NWLb5Isjkdcj6Z/lzX6y/8ABPf9hPQfDfg7RPiT490a&#10;W/8AFt8v2mx07U0zFpUYbEbeWRnzmVQcsOFIHUGs3UHa5+UNpBlMetUdQTy2YV/TSkEUFusUCrFE&#10;o2qseFA+g6V5h+0H+zz4S/aT8C3Xh3xTbKsijdZalb7TcWcvVXQkeoGVPDAkdDUKeo/Zn86+4ilE&#10;vIr+gT9m/wDZV+HnwG8Dw6Hothp2v6jE0gv9dnt4nubqXcVZXPOwAhl8sfKCp75rx/4i/wDBLT4Z&#10;+PvjZbeNFmn0nw7Oz3Wp+GLJP3Vxclgd0bAgwxnLFkQEElcYFV7QXJY/Gy0l/lVjzcc+lfvnr37G&#10;XwX1rwi/htvhp4c0+xkj8r7RYadFBco2CFdZlQOW5PLN1xnNfkx+zJ+x3L+0L8fdc8P6NJef8K70&#10;LU7iK+18jbJ9mWZhEqvjieVEQ8cAZPQ0/aBY+bbu+zCVqKyJWJlztDAsCegI6/jjFfvba/sHfAm3&#10;8Oro5+GOiyRBCpuJ42e5LEAFvPJ3BjhTkdCK+Dfhj+xNaaH/AMFC7jwPdwm+8IaIH8VQLKS7SWYZ&#10;TBDKT94iSSOM+oQ0KoUkcf8Ass/8E5vGX7Qei2/ifWL4eCvCdyM2080P2i5uhgfOkZKgIc4DbuoP&#10;Hr9M+IP+CPfhB9D26B471+31hI+J9Tjhnt2fHK7EWNlQntvfGa+vPDnxVTxX8YvE3hDRbNJtL8LW&#10;sEepaiG4F9L80drGBx8sSsXPYyKOK6Dwl8UvCfjPXfEWg6HrtpqWr6BcfZNTtIJAZbaTHR+e2CCf&#10;VSO1YOTkyrXPzq/4JxfBDxR8LP2s/GOm+KtHuNPuNE0KSESyRERSebcR+U0bH+FljlI+tfopoHgR&#10;dE+IXirxP9o80a1DZxeV/c8gOv8A7NXYK6hM8Y656Vwnj3xfc+HfhR408Sy2smlS6ZYajcoshUsR&#10;AsnlygjjDrGrAdQGAqS0uU/Bb4y+IR4s+L/jbWQ/mC+1q9ug/rvnds/rXFCPc4PrQ9wrD5SMegoj&#10;kNdK2OaW5etv3VX4xl1B6bhWV5hqRbhVYluQO2cZprck9ESGNvDzjDnKn7i7m6dh3NexfscfsGa/&#10;+0bqUPiTXpLjw/8AD+F2U3Qx59+QeVt/RT/z164zjmm/sP8A7Ot7+0b8RUW+hceDtDkEur3CqcXD&#10;ZytpnoCcEHuBk1+xHi7W08HeE7zU/wCz7i+SzQFLHT4N0kzEgIiL2JJC+gzkkAZrnT1ZrBaGb8NP&#10;hb4U+D3h630LwhodpommRkApbR/NK2DlpJD8zuf7zZz0rB8a/tMfDXwH4ps/DWs+LbKHxDd3CW8O&#10;m2wkuZi7HAV0jRyn4gD35FfMHx3+JPxi/al8b6v8NPgxY3Og+E9Nlax13xfOTbxSyDcskUcpALoC&#10;CMRZL5VvuEmvor9nv9lfwR+znoog8PWK3WszIBd67dxh7mZgB0Y/cT/ZXjgZ6UmbI9h3q6nAYcHb&#10;kYxjpwf8K/M//grtqGmtrvw5soGiXVY7O8e4Y9rdni8kH05SbH419s/tF/tI+EP2c/B51XxBepLf&#10;yqWsdHhcG6vWGfujPCernjt1YA/hp448Zat8QvF2reIPEF417qepztcTzSPuOSclQem1R0A6D8ac&#10;dyWe9/sx/sBa9+0X4Jfxnd+J9P8ACfhZnkiWeeFrq4KoMSEqGTHyk4+Ydc9q5T9qP9j/AMTfsvXu&#10;lTajdLrugakFSPVoIjCVlIyUkjJO1889TnIOeTX6Df8ABKjXU1n9mi9sXGTp+v3UDR9Th0jkwR6H&#10;zG/KvQ/+CgvhuLxH+yR47QxrJcWiW97BJIBlHiuYmJHp8qsp9ia05rSA/Kv9j7wHpPi/4sQaz4qe&#10;OHwb4VhbXNZuZhlGiiJEcO0/6wyytEnl/wAVfo5+wt8B/Evw/wDD3i34jeMraG08feMZGnitrwFR&#10;aW5JeNHA+5vcklP4VWNe1eB/sgfDbRD4d+EXgTUtJg1u58ZX1545161kXdssLSOSCyVw3y7TcFH5&#10;6/NXrP7SX7UUuu/sc6v40g01dHl8VahPoXh3ezfaWsnkaOWds/caSGGfGMbQ0f8AeGU3diPz/wD2&#10;svi4fjP8f/FXiKO4ebTluBaWQX7q20WIlb6sE3H3Y19if8Et/wBmi1uNMl+L+vWyzSySSWWiQunC&#10;AHE1wD3y2Yvor184/Br/AIJ9fFf40eFdF8V2cGm2Ogan80VxqVyyzyQs20yiMD5VIy+OpzkcGv2Q&#10;8AeCrL4c+BtB8L6UrHT9Js4bOFv4mCKBuY9ycZJ7kmiT0GjE+JPhPw9f20OveIblrO00GWLWbmWI&#10;+Wsi2haaMy45eOJ2aUL/AHgPofyv8deMfF//AAUX/abstB0X7RY+F7aSSOzjl/1en2X/AC0uJP8A&#10;ppJ/8bjr3b9on4U/tOftB/FzUNOg0i/8O/DLU7iLTTC2rW5t/skcvF1LCJQ5OcylMAuML1RAfsn4&#10;CfArw1+z14GtfDXh6I5ZjJdX8wAmvJz993OPyXp/MzsI6/wF4I034deDdE8MaNGYtO0m1is7dX6+&#10;WgAFdGwypGAeOhr5m/bk/aB0n4J/BrW9Pj1BF8Xa/Zy2OmWsUmJY96lDcnnKiNSSD0LAAV0P7Ed2&#10;15+y18N5mlMznTgHk3Mx3h2Dh8nJbdkex+lQanpPivS08TXlnod5ZXMlgTHqL3sbhY1ltrmCVImH&#10;pIVyfYGpfEnj/QPDHhjxBrup6jGunaEjnUJVH+qKrkrj1w2Pqa6iXPlPtIDYOCfWvzV/4KtfGQ2T&#10;+G/hfpEqwWgX+2NTig4Ul2cQIwHfKySEHuVPemiXsfJ37TP7TXiD9pPx5d6lf3Vxa+Hopf8AiV6K&#10;Zf3dqmCELL3dx8xr6A/4JGzwL8aPFsP/AC3k0HzIv+uYuIg36kV8KFmO5sGvdf2GPih/wqn9p3wf&#10;qVzJ5OnahP8A2Rdsx2rsuMRqWJ4AEhjbn+7VvYwjufuZdiT7PN5RxKFJTH97HH61/ORqvnHU71p2&#10;ZpzM/mbv72ea/o5BDIOcbh/FwR1xX4j/ALWXwL8Q2/7W/i7wz4e8O3V/Jrd9/aGm29nGxSWKfawd&#10;SByAzOhx0yx/hOIWjNpbGX+wl8Jrv4r/ALTng9Igy6foN5Frt9N/CsdvIrop/wB+URJ/wI1+50X3&#10;O3Unj614P+x/+zZZ/s1fCqHSpXS58RakwvdXu8j/AFpUDy0P9yMfKPXk9690MmWQY2n7wyOg/wD1&#10;Zpscdj47/wCCovxjh+HHwKsdBjk26n4k1CNI0U/N5FuyzStj0BEa/wDA67z9iv4ARfBj4W2V9qqK&#10;3i/WoI7rU5WXDW6kApboOyqMA+4NfCXxg8eQ/tHf8FHPCtk063fhvSdfstItctuSSK3l8yUgd97i&#10;XnuGFfrddWAvrSe3nB8ueNonMcjKQGHzYx0+tSUXUBCjd16mvz6/bh/bSubYeLPhj4LWW0vUdtPv&#10;tcEmCCU/ewxD1HKt9DWF/wAFMPj3r/w21zwV8PPBXiDVfD32Cz/tK7udMvpIZmXmOKJpFZWxtR2O&#10;W7ivz9l8Salq9/Pe61qF5ql/cTCS6ur6cyTSkjJZ2Yks2eSSSSc5NZz6AdJ4LQIJoAchicHrX6j/&#10;APBOHWtSuvg3q+lX0jy2+latIlmCfuRSRxyGP8JPMP8A20r8zfhfpt94l16y0bRLc3+pXbrFb2yf&#10;M0zsMjp7c1+0P7PvwrHwc+F2keHPNW5vFQ3N7cKP9bcSMXk5HBUZCr7LXHTi3VdwKGg/Cbwp4N+J&#10;N74q1CO11DxJ4i1lp7G+uLUCaBvskgEUcn/XKOT8M16P4p046v4Z1exGoT6SbqzmgF/avslttyEe&#10;ajdmXO4HsQK8g8ceK9cuv2k/hz4Qh8B6vf8Ah20+0azP4sSJxZWc32W4hjiaTG05DtlSc7mQgYr2&#10;TXhMdD1EW9nHqNx9mk8uzmYKk7bTiNieAGPBJ9a77WA+C/gn8FZPFes3fiv4Tonhnw3oVw+leGdX&#10;uYI57nVp2Jgu9XuZGGZAsLzCFCADJtzsGVPf/Gzxb4c+C+o+CPB3gnTE8QfEy5kFposV/KZYbJ7i&#10;T99fyg/fldgW3Hls7h8oNexftK/F2P4BfAjxF4vhjhkurCCOHT7dsRrLcyMsce1f9ncW2jshPvX5&#10;3fsMeJLn4m/tZeH9Rvppb68Q3upXMspLMzvC6sxPYBmAA9Kwq7oD9VvC1pqFn4b0e11m8i1DV4rK&#10;JLy7iG1Z5girJIo7AnJ/4FX57/8ABS2CT4oftC/CL4Z284Q3aRvvPSMXN0YjIf8AdFuT+FfpB2HB&#10;7mvys8a/EGG//wCCtGlXFy+6xsdVtdJiGNwDG0ESL9fOYnH+0PWt1G6A/ULwv4fsPCOg6foelWkd&#10;lpenW6WtrbxfdjjQbVUfQAVpSosi7WUMp/hPeua+Ieqano/gfxFfaLbR3usWlhPc2dtIDh5ljZoh&#10;gdcyKK+IP2gPih4l+FvjxdFuvGurS6TfabbX9nNLdiEmJ96sjYZQ2HR+DnAI9eeepVVLoB9w+OPH&#10;Xhz4Z6A+seJda0/w7pEJ2tdX0wiTdgkKM/eYgHCjk4OOhr81v2rf+CpU+uR3Xhr4PebY2RzFN4qn&#10;jIndeQfskZ5GePnbnn2r5S/aO1+x8RatHd20sc85ZmnmDh2YcYLED69Setdz+xv+xF4i/aR8T22p&#10;6xa3ej/D+0bN1qUiFWvAcZgt8jneMBnGQox3rejP2kFPYh7nzJdXdzf3U91eTSXF3M5kllmk3uzH&#10;klj6nr+NR1+6P7Ums/D/APZ4/ZU1nS77Rkt/DbWn9h6bpFkoQySvG3loh65+QsTyfkJ96/C0YCgA&#10;AKBgBWLADsMnr9e9dcXdGbFpw6U2nA8UMljvMxSSy0madsX1H50wEj6NTrcZkxSE4cn2oDnIoGTy&#10;xc1G0XFTQSjcASB+NSSsGPBB+lAEEabRTn+6aXdtqKRix6UwH21tkhq3bRlQDd26VkWwIzkEVcHS&#10;pavoI2rTUY0lf6VHPt1KYKPu5xWUvWp1uVhcEkDvk1m42VwW529to1ra6Wzn7+P6V59qpU3cpX7u&#10;f6Vfl8RTyxmMSfIBwAaxpy0jFyDz3xRRp295lPYjpPLzzURYg4waeJuBzXSSOkGAKjii82SgnJz6&#10;1IhEfQ0CRNCm9/LHWriWMgWqUEojcPkZz0rpbTU42twpIBPHWsqjkl7oGBcI8cig9MVNbP5cZb0q&#10;1qUiSSLt546ioIxniqi24rmGM3b3zUrNtQGh18oZ6Z4qs02G6irA0rBmm/dD+I1YvPD0kQDetULa&#10;5MPzjtWlLrzyQAZ+tZvcuOxjvAYpPm7Vbtj5iEUNOsq5PJpiTLGDxQMrXUG2QUCDaN1RXUvnnOCM&#10;dqlQhbcHIz6UAL5e7mkxjioYpTU3X8aTGixbDzOPSrsVr5VU7Hue2a2RzFxzWd+4ijLD5pzTPL8v&#10;inNNsODw3p3poYueeDRewiI/daq54cVe3ZzjtTDAC+48fWhTIKjruGPepI4A2A1WZ7cAAjmoYmxM&#10;gPAB61o9hl2HTyqqT0PSppIflAroj5UulIIwHcg/d5rnxbyRMwKsM9iK4Pac8vQsorp2XZqrz220&#10;k+lXLiYxsV746VSlMknYgV3R2AtaRdrbSZbpWjqmqxXkAVegrnNpHHX3FT22FYZU896GB0WiawIb&#10;cxjpjFZ+o6g5uCR0yantEjjbcBkeoqO6sPt0jPGcYPI9a5UtdQMxpf3xkPXNPuZfNpssJgnKEY+t&#10;W44gsfPFdGllYDMqS3s/MfPvWjaaYZ23BSR6gV01jpkcNuNxCnsDxWVWo4QdionNyWeyHd7U3TE2&#10;TbvQ1r68QsJCkHp0+tY1t5uCQjfXFckZOcbMs2NRkJiQq23BBq9CzT2ymOT59vP0rnZ3kK8nArQ8&#10;PJLeyCMOAvXJPH0rKWG5kkBFeQRQrkNuJ61mXG0KpXtmuk8R6eMiLaM+3esWayaCMnadoHXFdkbJ&#10;WAyReuCRH948VWeABiT9880skjOCyt8vqKjUlU3EZYng+1brYze5JGxT5W6iu++FOual4d1try3g&#10;82BgQfnQfwPnrzWb4I8BjxBJ5s5Kx5zkgYP5of519G+CPDOn6FYpsC7Y+nT1z6D+VcdeulpHc7Kc&#10;HvI5/wASznxiEb7P5caoEKeYOePavLta0N9HvRDHD5UWcda+gvE/i2xc/ugHbPWI5x+VefeIp7fW&#10;MYUs4HJbt9a8udQ3mcxFYebH+7/1VZssskVx5cdW9Q1hraLylOT6VnwXDW17HKwJA71l8ZkauqJN&#10;aaW+/qwI/SuFttffT772DCvR/EurxavbLtwUHUg8VDY+EbW+0eWXZltpPT2ram4Q0CEOdXuZ2l6x&#10;Fepubqa2/DlnZXGtIX65/oa8rjheKfOCmGxgjFd/4YQeahcED+9VyhyvmgHPJuzOq8TWiz3HlIMq&#10;OQK5LUb6fSEChMKW212lnYvd3yKxYwnqR0ra8ceD7C80Myx5WWJcjHU/KaylSlJ8zZe2pxWgTpex&#10;gydRimalYwtdqi/xnmuQi1G40uUxAFSTgDHNa9xHqMsMczJIMc8qeK5/Z+8PnO2tbWHTbB3brtrH&#10;0jX4o9UiC/3x/OuQu7+9Muxi20juKsaXsSTfNnrWnJy6kuV0e73uuxTaZsD4Z16V5n4l0G8lspJI&#10;ZPkQFjVfRpFuL+M7tyA8Z6V6hcvbzaUU/ds2wjAIroT9qrknzXMssV2PMTIz19a7vQ545rVYl4Yq&#10;Afyq7rPhxb+46hFz0HU0y18PRaE6z5Yr1zWDethomsdZu9BuPLgjq5qV9JeCOafmQ8Yqhd3kcD71&#10;3E+1UL7VTPJGzkgL1x1FCdnYvoZnjJPJgWTZ75rh5L37QdnpXW+K9aSS0SLPBGPmrlY9m3K11xp6&#10;HHI3PDfh8ayNp6GrOp+DU058jrWRZ61Lpo/d5P0rWj1l9QAMjAN6E803GSeg0U7W8/sq5VffFeiX&#10;s32vw+JcfwV5lforzZyMjkVNFrTpZvG8u0Y4ANNSktyrnS6fKn2Eq7beuK4nxHdwtcNGrbsGrtjO&#10;90+DIAB6nrWdrVqkEpk4JrenBy1M29THMQZgw7CnMedlQTyqH+XHIpYHDHqK7ErGTHSRcVArbHK+&#10;lW2cqD6VS5aQnFaoQ9uXFR3MmFA9KsAEKMiq83egCG2q0sX76orbh+aupJmWgCKWPGSOtQjfnnpV&#10;6Ugg801CNuM81mhlEcyCpRP5ZxTpUEcuQRg1BMAxH1q3YEXorqpBcbiBVNAEUcjPStTTrdJOrAfU&#10;1yT01NCsZcMT6VqWF6xXC9qhvLFFBIIJHvVKKcxsB0rncOZXGnZ3O30PW2sWIYdTmpb7WWmlLL1x&#10;z9K4755ZFYZxjFTNL5LAsd3GOO1R7M057nQw6/8AZWOOhqrc6obu8jZvuhuKy1nLD5vzqrdSASps&#10;6nv60409Q5rHsfhfVoLeSM+wp/xO1calp9nBB1VmY/jivKLS8lhCk5Az1NegeHtWtp7eQyujMFAx&#10;uFW4cqFzXOWvvL+z+XVWxuXjcDOMkDNTeIYv+Jjvj/1foKy2cCPPpzxXNyXYz0WBYpNNJeTJCn+V&#10;QWeurpG5Yv464izuJbqNgkcrIB94KSBUJkIukXcCM880ezKR6Np8SatOJpPXNbmq6nHpunebB0b5&#10;TWH4AC3V9HFIQuT0bjPGa9mubTTYLVEdYxvHGSBn3rWFPQrnaPH9MuXu5EuD0Ayal1bxFYyWc8a/&#10;6wAhv6VW8ZE6fq7rbspjbjCHNcR4jvoBbKqgF2znH4VrCnqKU9DFt40v9QlK9A1aU1+2n5VegFc/&#10;ZuwfKnB9K6O3tVuYt0hAyO5rokrWRzXvqcxcX0lxcMfWmu5Vl3dauXsCpcFVII9jVSZdpFajNbSy&#10;jEk9aluLaOVw/pVCzl2hRmp7o+auP0rncNbgE91HEhRfvGq9rc7cj0qhIpRyCMc96egMYzjrWnIB&#10;qxXX7yr11j7Lz05rFiBI4FbMpzY/L8xHpXLPcBLWCOSME9O9FLo6CdpIm4Ug8n1orBuzNT7V/wCC&#10;o1wbb9oTw4+VGPDlryT/ANPd3Xzlb/FQ22hw2cOWk8tY2AJ7DH/PT+le7/8ABWO4MP7Qfh5Vbk+F&#10;rY8n/p8u6+NbHVEitCvlqZs/fPP6101MPGo7tHJJ2LXi0CaZrhzhpDuIXrz+JrN025PmVS1G6nuJ&#10;mDyFgD65FV47swycHH0Nbqj7vKY8x1FtqMUM6iTHXua07vWP+JbKu9Qm04GfauDmui7gkkc561n6&#10;hq0oUxieXaRjG44rGWE5ne5R1EF9JchsN8oqe0jS6kMZ+YnrjtXG2OqSRxlN7LnvmtDQLmYagWWe&#10;Rs5/iJHStZUeU1NfUtO+xzgJIdrH1rofPCaZHEH5I7msC+803AZixXHfpT4JZJpgGc7FGcZ6VtCN&#10;0Rcp3Nt5Jck9Sax7pi545xWhrkknngLu2c8jpVCKFnBIBYD05rpSsrGbZSKMD0P5VasE+fJ4571N&#10;IUSPLqAfcU2ORMErjpT5XLREk8oQy53Lj606RVYcMD+NYMt5Jk4LVLZ3UjnDM34mplTaQtixOuxj&#10;gZOajiPBycE+tSlsnrk/Wm+VuJyMVSskNO5WS5McnFb9kDdDJHHrWNDZCR8k1tp/olvhTg+1Y1Fe&#10;1hjJ4BFL7CmTSJtFVZLxmB3MWP1qEXOWAPr3rNRESNaCeQehpl5bLGV56VZVwBuDAY96qyyea/J3&#10;D862iuoFZnKhh2xVaOHeSxFXpF+XgfkKqkmNWByoPGemK6FqB3XwR+D/AIj+OvxF07wf4WgSbU7o&#10;+ZJNLny7WAEB5nx/CpZRjIyWHWv0T1T/AII/+F7PwHJ/ZvjLW5fGqWJAmuTF9hmuOoXYsYcRlgBh&#10;nYjPGOc8R/wRs8DzXPir4heMZrVFgtbSDSoJ3G4hnkaSRQexAijyP9pc9RX6kgedu6gBuPpgf41j&#10;KbTsjaME1c/mz8WeGNV8G+J9T0HXrOTT9asJ2gu7ef76ODxn6rtIx2Iqnp+ly6hexWtrC9xdTssc&#10;MUIzJJIWAVFHqxIA9Sa+9/8AgsH8MbHw18RPBPjTTrG3sJNftLq11B7eEKZpoCGWV8D5nZZQu48k&#10;IB2rS/4JmfATw9ZT6L8QvHNlbahqfiG9ls/B2lXEBm2tbqZZ705BClPKwr/wsrDO9krRz925Ch7x&#10;tfAr/gkpa+JPBdtq3xO1/VNJ1a9j8yPS9H8lWtEOcLK8kb7mIwcAKRnHUV8qftp/sgaz+yn4ks0N&#10;6+ueE9Tyljqbw+WwkAJEUmOA+FbjPIUn6fuX4O1fUNa8OWV9q+mHRL+5VpG0+SQO8KljsDH+9tKZ&#10;HYkivnr/AIKP+Cbbxr+yV4xZraK4vNIa31K2kZAzwskyCRlPVf3TSAkdiaxhN3Npx0PwutYgjkjA&#10;9hV4MMdagXaI1xgnA5pYzlwDwPeug5+Ulj461FJ+7U/SrUioHADLydvXv6VFfOjQEqOMdRUWCzMe&#10;4kJaqjcsKtywk9icjIqtJGwjJAOSDjjqa6ItILM+gv2Bklf9r/4XiEEv/amTgfwiJy36Zr9/esgP&#10;sf6V+Hf/AAS48MjX/wBsjw1cGMPFo9lf3pDDIJELQq34GZTn1xX7iuSiEkYI547+1cVb4jeCsj8l&#10;/wDgs3q4k+Kfw+0oOv8AoujTXO3PIEs20HHofJP5H0r88YmG8c19cf8ABSfxDffFL9s/WdG0pJ9U&#10;m0xLLRLK0jzIzyBc+UijJ+aaV1wP4j9a/QD9mj9mL4LeC/C9p8ONc8F+FvFXxA8PaRZ3/iS61LR4&#10;b2SG5ud52PO6MAMxMFUfwpux83Ol+RIbXMz8VRdYTGajNwWPt61+hn7dnwm8A+NPGWuaX8P9J0Hw&#10;dpnwx8M3ereJNQ0fR4beOa+kKLaWMjRIqvKzoOOdoZwDksB+eMKcFSA2GKqQDyASAD75DfpVxfMj&#10;OS5SeLpVkvsjznmqQyASWKqo3YA6/jX0V8GP2C/jH8c4bW+0/wAODQdBuV3R6zr0jW1uVxnKoB5r&#10;54wygqScZ4NJySGldHzw9ySxqRJSyg81+iek/wDBGbxHKqnVPiVpVtIRyLPTZJgD/wACdc1z3xT/&#10;AOCR/jvwX4ZvdT8MeKbLxrPax+a2mJa/YbmdQRlYuXUsOvVcgbRyalzQJM+Eg7YHB/KjzTU91bzW&#10;t3PBPE0NxFI0ckTIUZGBwylSSVIIIxnioDGTz2NO3ULEsTnGcGni6OaYOBgcCmYznj8aQLUke5Mn&#10;A5z6Uw5jG4ggDnrjNLbIEkDEZwc49a+7/wDgmP8As3aR8UfE/iDxp4t0LT9b8JaTbfYLa21OBLiG&#10;e8IRmlKOCpCR9VOeZASOlJuyuWkfMvwH/Zq+IH7RetSWXgzRTPZoQLrV7gvBY2+QTtd8cnAOAOTX&#10;tPx9/wCCbvjL4G/DSXxbdeKdB1qK0kiik0+KSSJ2Z2AVYRJjexOAFGWOeBwa/QLxZ8b5vgeZfD9p&#10;8N7e2fUdVTRvBXhLRXjt7jVmjG64u3EYKwWq5ABKlgEJZSHUVy3x+i+EX7OPieT4k/EfXtY1mW8l&#10;F1pfw7lvVvNOh1DYqi6tLJkARkEbATuSitKxAVmUVlzXG0fjXIHQkSEkh3AJXGOmV+oPB9KjYjHW&#10;uv8AjX8SF+MHxP1/xja6Dp/hhdVuRKulaeiRwW4Cqh+6BvZthd3IGXckZ5NfY/8AwTt+A/gjVfg7&#10;8TPi1478N2vivT9HE8FnZahb/aF8uCHz5mWIg5kIkRVIGcrgc1SYj4FkfC8c0iMTjNfpX+xr+xB8&#10;Nvjx+yI+patps9v4q1e4u4Y9eE7PLbeXI0cbRrnbjA5XB568ivz48ceCr/4e+Mdc8MasiRarpF9N&#10;Z3UaOHCSI21grDhlyDg/UdqpO7sBhVNpelaj4j1iy0bSrOXUtQvZkgtrK3j8ySaVztVUXpknApqo&#10;AevNfX//AAS4+H2heOv2lbk63py366NocmrWRZivkXcd3aiKUbSDlQz8Hg7j6Up6IDx74g/sl/F3&#10;4P6Gut+LPAl/p2jhBJLfDybmOFSOPMMJPl/8CxXF2lwYoS+Tkep5r+iHUdLtdasJ7O+toruzuU8u&#10;a3uUEkcq55VlIIIIOCD2r89f2fPgf4F8Q/t3fGmxn8NaNqfh3Rbc/ZtFurGJ7OCeWSJn2xFSnyky&#10;qMLxXJKPMVyn5oa1rFxcfLzjtVGK4uXgCFWwxCjg8k9B+Nf0Dt+zJ8IZFG74T+CG4xg+HbPn3z5W&#10;c1458N/2K/AfhH9o34g6tL4HsLvw3c6fptzpFpfaek9jbTySXP2kQqylFZTBCQByglHQMKj2a7By&#10;nxj+xx/wTq8Q/F6Sy8YeOjceGvBpYTwWwJW+1IH+Jcj91Fj+Jv3ntX6veDPAOg/Dnw/DovhjSbXR&#10;dMgXEdvaxgL9W7sfcmq+m+LLe00q8k1PydMXTIEa+uPOL2sHGXAnYLnaM59O9fkr+2l/wUP8Q/Fb&#10;xjFp/wAMvEOt+EvCujvKiX+l3s9lPqrEgeY4jZWCAIwVDzyxbBwlbjuff/7Sf7d3w2/ZwMunXl4f&#10;Efi0LuXQdNkDyRe878rCpPHOT6A18Oz/ALRv7TH7emr3mj/Dm2uPDWgWzeXeRaHcG1W3RjgC5ujI&#10;hLEKx2K3IDfJg4rvP2E/+CdUOs29t8TPjLpn9oyXh+0af4e1NPMEuTu+1Xgf7xbtGRjua/Rvw74Q&#10;8O+AdJksvDmh6b4c09WMjWulWsVrFnu21ABnvk/jxSeoWPzv+H3/AASH1G5Vbzx18RSt3Kd89rot&#10;mZCTjH+vmIBPPJ8v6HvXrE3/AASW+C1xpwt5LnxS05XBuRqMQbP94KYWTPHcEc1T/aW/4KheDfhR&#10;qM/hrwHbf8J94tik8iR4pNthbzZ2hC65MrZPKIcHoGzXefsZ+LPjZ4k8J+J/H3x3vItD0vUPJk0f&#10;SJLaOxGn28YlM0si48xA2UI8x2ICZOBUqCRR8UftNf8ABMLxd8ItFvPEvgPU5fG2g2o8yXTpIfL1&#10;GJMHnCDZLj/ZC9fu4r4mS6WSyUKxZQPvN7jOM+2a/o+s9T0+60BbsXccmky2qzi5nYmNoWTO9i5P&#10;ylefmPTOehr+eT4oa1o3iT4peNdQ0C3jsdAu9YurjT7OKIRRwQPK5jjRAAAFXC4AwMY7VYnsczYS&#10;iB3YEc+9LcuZizmq2zbKAv5CrNyjJbAlSo9SMVUdGZPYyLiXc23NfVP7O/7Punap+y18WvjTe2Fp&#10;rOpeHGSy0iyv0aa1ilXynnnlhUfPtinBUsSqlSSpAr5Xhg8yXcVJwR26iv2O/wCCR1tat+y7rds8&#10;SOT4luo51kUESE2trnIPXK4H4VrKWhMdWeOfDr9j/wAGeP8A/gnre+K9U8Cw+G/H1pp1/qtvrsjv&#10;9puPId5FlIOAFkjjC9NuPmUBSK/NcsIokTasW0AbFPC+wPfHr3696/eb9v8A1XUdA/Y7+JMuiSyW&#10;l39hhtQ1sxRlhkuIopQMdAY2dfoTX4HziXajsjIHGVDZ9Mkfh/SojqXJaHSeA/DWp/EDxjo/hnRU&#10;83VdUuo7S2GMhZGJ2lvRRyzHoAuTwK/oU+Cfwd0H4GfDnSPCXhu0W2s7OFVlkx808u0B5nJ5LMRX&#10;wF/wSL/ZxtH0XWPi94i02G6nlm+w6AbmEOYRGxWa4i3DhycRhl5wJF/iIr9OgwCcsM8ZqZdhxjY+&#10;Ff8Agrbp/hh/2eLK91W1tG8R/wBqwR6bM2PtAwH83Z0JUAjPb5hXxR+w9+xFP+03qV94j8Q3Emi/&#10;D3S5zBe3sUoW4vJ12u0KMeF4ZWdxwN23tXuX7UTzftf/APBQXw38JrfUbibwj4eMcOowRyEwo0Ra&#10;a7kAHyh2GICeu5VXrxX6U+H/AAJ4Q0Hwm3h7RNA0ew8OGOSB9MsbOJbVkcYkVo1G1gw+8COe+aE7&#10;EpXZyv7P/hH4c+E/A1ovwwsNLt/DUuFS60xdwuymV8xpiN0x9GJI9CRzXqbDI5Ga5jVdY8MfCjwN&#10;Ne3ktl4Z8MaLaFiVjWGC0gjAAVUUYAHACqO4AGSBXyZ8Zv8Agqh8JfBGkXCeDrq88ea+8LG1js7e&#10;W3tUlH3RK8gU44z8itnpxnIVrml7H2D4r8LaZ4x0W60vWdMtNX025TZNaX0YkjkXrggg+lfkn/wU&#10;E/YVHwSuj488B6cy+A5VAvrN5N7adMS5GD1EO3oWLYY4JG4Z9U/4JU/tB+N/iJ8R/G/hrxf4p1jx&#10;RFJpseq2smr38t15DRyeXJ5RdmKowmjO3gZX1r9HPEujaT4j0W60vXLOz1LS7oCOez1CJJYJhkYV&#10;0cFWBOOCKGrCbufhN+xb8Ebb49fH3w/4Vvonl0KPzb7U1Q8/Z4Rlo89tzlEPpvr9ivip8aLPwZ8L&#10;YtT8JfZtQ1W/1ZfDOh2qqBG179oa3Me1f4Y/LlZsDhImJ4Bx8lfsefBe6+Fn7U37Sem+G7O3F3o1&#10;oYdHe7xmM3btcW0eeoTCRK3Y+WCetfX/AId+BVl4e1LwXPNcJf2fhbTJYLe1uIt4e/leJpNRZjnN&#10;wTHLmT73+kzc/O2UKOiKP7V3jHwN4L+BniKT4jXccfh69tTaXFsgDT3W4cxwIeTKxOFYfcLbzwpN&#10;fz8Sv5bbFLeUoCpuPAA7D2Bz1r6g/wCCinxV1j4j/tNeMNKuNVurnw/oN79hsNNa5Z7a2kjRY5WS&#10;Mnars6MWIGTxnpXyzdKxGWYkkELk/gef+Bfniuinorkyd9D77/4JBfDVfEvxp8R+MLqESW/h7TRD&#10;bsy/duLhiuR/2zSQf8Cr9Rfih8OdG+LXgTWfC2v2S3dhqlrJEwkQt5bMoAZTjKkHBGO4NeCf8E4v&#10;g1/wpv8AZj0e91OySw13xDnWr6TywJRCy/6OjkjJAiCnafus7ngk13+o/Huez/Ze1v4q6jplx4bk&#10;t9Lvr+DTb9Sk0YV5EtVkVsESPthJU85ciom+ad0VBWjY/AR4TaXctux+eJjGfn38jjg+nHHtVtWB&#10;Ucj86yw7SSM7v5jsSS/dvc1bjOEHat7XMnpoS3OEXIrOjjEsxJ6Z61aZwCdzBge2a6H4f+Crj4j/&#10;ABC8M+FNLXbea1eQWKEDIVpZAm78ByfSpA+q/wDgm7+yT/wvHx9H4y8R2ZbwR4cuVkSJ1Oy9u1+Z&#10;Is9GVSQ7gdCQpxmv2WVVEbwxRlAgC7VBQY28BT6fTpXO/Dn4d6B8LvCen+HvDWlW+kaZaRqoitYV&#10;iErBQplcKBukYAMzHknrXwx/wU+/a+1X4dDT/hp4L1q60bW7pVvNV1PTrloZrWEH91CkiEMjSEkt&#10;gghUXtIM4SfMzaKsUf28f+Cher+CPEUvgD4VajHDrFq23VtfSJZRC3H7iDORu4+ZsHHYVzX7Inw3&#10;+Jv7aGrWnxF+MHjDXpfBnh6Uy6CLGQaekt7G/wDx8ReSqKDE6/fVMlkwxPOeM/YB/Ycu/jJq8HxO&#10;+JVo8nhRpjcWOn3I3PrcxPzzShv+WA7g535I5r9XNO8IaDoPhyLQNN0XT7DRIF2Q6bb2qR20Y3bs&#10;LGBt+8S3A6nPWhuwkV/C3hDTvBmiQaXpFmIreF5phvlMjNNI7SSSM7cszyM7Mx5yx7GvKv2d/jXq&#10;Hxa+Kfxq0x18vRPCOux6FYIykMWijxOT/wBtA34Yrrbn4vrpvgHx94q1DQ9W0Kx8JtfDZrECwG9S&#10;2jLGaEA/NE5yEb+LGR1r52/4JRi71f4FeLfFmqSG71jxL4tvdQubx/mec+XCCzN1Pz+YfqTStpcu&#10;59YfE+81nT/hv4puvDtrJfeIIdLuZNOtYjhprkRMYkB7bn2jPbNeb/sa/A+2+APwC8OeGxai21iW&#10;Fb7WPnEjG9kUNKpcE7thxHnvsz3r2TUbUXcCIZJowsiyboJTG3yndjI6g4wQeCCRXx3+0T8W9Y/Z&#10;C+Efg/wF4NvJPFXxW8VX4sbG9vz5093PI+6a6kBOC7SP5aBjgZHJCYpJX0GfZrdu4rwP4j3Fp8C9&#10;T+Kvxu8QfZ3S10G1sbCBSA0kUAkdULHo0s9xsx32r6VofskfDj4g/DH4Y3Nl8TfGc3jbxRfajLqM&#10;t493Lcx2ySRxgQRPIciMFS20AKC7bRtxXp/i/wAG6F4702PTvEOk6frulmVZmstTtY7mB2XJQlHB&#10;BIbDA44Kg0bMD5Y+FvidP2Tf2Lbn4j+MZjdeLNbjm8R6ikpxJfapdnfFBz83HyKVHKqHOPlOPiT/&#10;AIJ06d42+LX7X114vtNVvLSOJ7jWfEV5auViujMzEQOp4O+SQsv+yr4+6cdb/wAFcPipqGtfGDQv&#10;h1p2oXMei6XpsV3cadbO3lyXblipMSnDsIioXIJG5sda+4v2Ivhf4b+Efwk0/QNM0tLXxXDZWjeJ&#10;bs24SQ38sXntbvJjLGHzdoXPyhhwMmtFormNrs+iocbFIIXI+XjHH0rwz9uHxCPD/wCyP8TNQjY/&#10;vNINup6Z850i/XfXWftIHXR8AfiDL4Yuby315NEu5LGbTnZLhZBGSpiZPmDcHBHPIrwT9uDWNQvf&#10;+Cek93dee93fadozXjvksC8tuzM5/wB/AJPdveoW5o9j8YY1w2BnAq7FHwDTTtCg4CnvTIpS0mM8&#10;DiutbHKty0eKZARkM2AAc81YMPGSOKRYMsRt69BijoXezP3C/YG+FFv8LP2Z/B6m3Eeq6zbDWb6T&#10;aQ7NPh0VvdYhEv1U+tfRz528AE+9ec/s+69a+JPgR8PtTsyi211oFiy+TjCH7OuQMehGMV8l/tza&#10;Z8U9A+EGpeL9J8TeLNIvtM8VXAnGkapc28UmlyDFu5WOVVVU/crgDJdnJ71yPVm9z7svLi20y1lu&#10;LuaOC2TLvLO6oid+ScDt1NfD37TP/BTzwp4GtbnRvhksXjDxAQUGrbT9gtDgjcGOPNI4+7levXGD&#10;+Zniv4yeN/HNrHF4i8aeIPEUSjckWpapcXAUeoEjsMV6d+zP+xP49/aI1zTr6HTZtA8HM/8ApHiG&#10;7hZUMQ+8IUYAyMegxwOp4FWopbkt3PKfG/xC8R/EzxJda94n1i713WLnDTXd0+S+c7Qqj5VUAEKB&#10;gYz8q9Dzk8nyH15X+h/nX7/fDP8AZ4+Hnwd0O3sPDPhTTbKSG0W1k1E2cTXlynfzZtu58nk7jtHG&#10;BgV+E/xd8a23xJ+JviPxFYaLYeHbS/vHli0vTofLigXO1QBjGSFGccbt5HBqovoiWj9A/wDgj74v&#10;E2m/EnwwzLuWe11CJTznesiOcen7tAf95fWvp7w74Wm/aN/Zy8ReDvEZ8VeHp766vNPubjWUji1A&#10;Ktz5iH5flKlCgB7rmvzd/wCCZ/jSTwX+1Ro1k9y8Vnr1pcadKm/CM23zY8joTujAHu2B1r9ojtf7&#10;vRzgtH34PcdOnX6VnNWkaR2PlT9lz4UWGl+IviFr2gSMbTTYYPA/h26vYvMC21hCqySlh98SXRck&#10;cD92ec5x8Y/8FL/F9vpvi3wL8KdIui2l+BtDjhkMagH7S6R/eUd/JjhIHYyuK/WPRNC0zwdoS2en&#10;20Om6fAHm2IBGuSSzO5wMsxJZ2PJYkkk81/PZ498c6t8RPGGreJdcupbzVtTuGuJ5JnLsGP8IJ/h&#10;UYUDsFAHApwV2Sz9h/2Ef2i/A/xA+CXg3wpbapY6d4m0PToNLm0eeVY55DEojWWNWOXDBQxKg4LE&#10;dq+qVO4AjvX82+n3t5pd9b39hdT2V/buJoLq2kMcsLg/K6OMFWUgMCOQea/Z/wD4J+/tMR/Hb4QW&#10;+m6vqpu/GXh1FtdRFw5M00Y4jnYk5YsANzHvn1onGzKTPpvWNa07w9p1zqGq39rplhbIZJ7q8mWK&#10;KJQCSzOxAUAAnJPavh74/wD/AAU+8G+EIbrSvhvanxfr2PJGpTIYtNhPrk/vJR7KNv8AtV9EftVf&#10;A+H4+/BvWvDAiQ6tsa60maRiBFeICYySCPlY5jb0Vy38Ir8ufDX/AATZ+P2saubO78MW2iQH717e&#10;arbNCPoUaWT9KnSwrHjPjnxz4g+Jfi698S+JdRm1bVLpwXuJs5A/uIvRV+lfqN/wTP8AizpviL4O&#10;L4KN0iapoM8pgt5HAeW0kkeVWC5ySHeQHjgbfal+Av8AwTa8D/De1t77xo6+O9cjO7yrhAtjG/Bw&#10;IuPM9PnIU/3BXxx+1/rOh/CH9pnWU+FWov4Ya0ghW5HhqY2qwTFMOibCAq/dJCn7xbvUi2P2RkJW&#10;MlRkgcCvwZ/a3+IUnxP/AGifHOtmf7RarqMlnZlTkfZ49qREY7bUHPqxrOuP2m/i3KzJ/wALR8Z7&#10;Xydh8RXwUfU+YT+GcV5tJK0jSs7Fy53tLIcl2J5GOw75PWr5SJSuNH3adE2x1fJG07uCQT9D2Pof&#10;Wo3yEOM0iSiNMk8+9UzM/cH9kX9oHR/j/wDBjSBcahbXfiaxtVsdasJiBI8sahWfYSCY34bPIO8j&#10;1r0fRvhxZ/Dvw9d6R4PsHtbW5ud620+q3AjgEjfvTCzeZ5W1S7LGiqucYx1H4HeF/H3iHwNqj6j4&#10;c13VPD986lGu9JvHtpSp6gujK2OOxzXWyftCfFvxGg0uX4l+M9QW7PkrDLr924kLcbSgbkHpg5zm&#10;oaNoy6H71XWqW2m6RcX11Iq6dawm5eYksBGgOSTkg4C7s5OfQV4t8d/2kdL8Lfspal8TtCuZQuq6&#10;YP7FMymORprgYjOw8kpkvj0Q16l4A8D6f4T+Guj+FDbW8thaabFYzQ7R5c37oByR33ZOc9cnNfnn&#10;/wAFTtYh0m78C/DrSGGk+HNM043v9k2Q8q2BYvHB+7XC/IsTgccb/epvY1Pir4LeOB4H+MPhHxZc&#10;LLcJp2s2t/ORlmZEmVnA9cjcPcfWv6BtH1G21fSrO+sp47q0uYUmhnicOkiMoKsGHBBBByK/n10i&#10;PTDYuPKiV8DAYDPQEfl/Su7+Hf7XPxV+C2qWjeHvF2oXGm2kYgi0XU7l7mxWMdEWFm2oMf3dh9GH&#10;ShPmA+sP+Cmf7Nnjrxd8T9K8deE/D2oeJtOuNNTTruLTLd7i4tpUdirCNASUZWwTjAJNfMHw8/YW&#10;+N3xDv4Fg8D6joUDsDJc6+v2JIgf4xvAc/RQa+5Pgp/wVP8AAXjVYNO8f2kvgnVmG17xA1xYO3XO&#10;Vy8fQDBBGT94jk+23/7cXwN0q282b4k6RMMZCWfmXDH/AICiE/hTsBxv7Jf7Cei/s8TxeIdavv8A&#10;hJvGyqypec/Z7MMCHEIYbiWBILtyc9q+kfFHinSPB2h3mt63fW+m6XZx+bPd3LAIi/Wvir41f8FS&#10;vCmg6Xc2/wAOLGbxDqbKPJ1LU4mtrOI55zGSJZOMgDag/wBqvzk+Jf7QnxH+K09/H4n8ca3qtjeS&#10;hpdNlvZRZHHQrbBvLCj0xupCbsfoV+zN+0/cftCft1eIbuDVbvTvCEHh24s9D0eWTYl0EntyZGj+&#10;6Xx5z5BJAyO1ff5I2k9sema/nP8ADOvXXhDVbfV9IvbjS9VtSWt77T5jDcRE9Sjrgqfxrs3/AGj/&#10;AIvXAkhk+KfjW4jcEPGfEN0QQexG/BHqBU3FzH0V/wAFNP2j4PiX8QbHwBoF8txoHh9mFzPbuGju&#10;r5gGPKnDBEwAezNJ6itT/gk54dWf436/qkiEm10J0TjozToCfxBNfExjZZfNmUs7P5js/Vj3JPc8&#10;V1nw0+Lfin4UeIY9W8KeIL3R7uMhJDaTMkdxHncI5VHDrkY5Bx17Vm3rcnc/oJbp1xX4A/GDX9R1&#10;L9o7xp4q0q5mgvD4jur+0u4z88DCZvJZfdcIB6HB7V9fP/wVk8Vy+E722bwlpkeviBfst9DcM0Qk&#10;DDcXjI5+XdgDvivhe71e6e4l1CUl57hzK7qMFmJyxI6jnpVSqaaCZ+4f7M37QeiftCfDyx1a1aK3&#10;1+GMLqmlh/mtZgAXKrncYycbT6YHUGr/AMTPgh4d+PsV7pfjvwxE9jZyA6bqVrful3tIydrIFaMZ&#10;HK5IOBkHFfhPovxU8V+C9TnvvC/iPWPDF5NH5Ut1o97JayyJkHYWQ8jIBweMgHtXr/gL/goX8ePh&#10;/bJbQ+OZ9as05EOvwJfSE+8zhpG/774rWMZW1KUj9NfA3/BO/wCCngXW4tX/AOEYufEd5FIZYl12&#10;58+KN8g7hCNsRIxwWU+pJOK+jINulafM1wttY2sAyPnAijjUdSdqgAAfh61+M+sf8FRvj1q+mvbx&#10;atpOlTN1uNP0qLzAPRTK7r+JXPTHevCfF3x++Jvj6yvbTxJ8QfE+s2l626SxutYuGgJ94C/lY9AF&#10;x7VoqbauPmPrf/gpb+2L4T+MmmWPw78Esuq2WlamL6+1eP8A1M0sccsSxRH+JR5pJcHHbsa+BQCF&#10;AZtxAwSBW34c8KXWu7lt4HKBcjERB/GqWu6Pc6DeNBcROjAj76kds1MakL8l9RWvqUelFBGe1MIb&#10;PQ1u9BWH07NIqEgVJgegp2uIb1opwGKeAMjgUco7kag7hxUq/eFSqoJ5ApxiUjjFOxkM4buKBGD3&#10;qLYVJzmp4gG4zRYLksZzx6VYU8UyJQAehqQDjIHFQ97CeoU2ZQ0VLuX1H502T5uB09qdgSsQRRip&#10;ZRiPFEcQQ4zUjx5X1qkNlDYDzTDFyeKumH5Tgc+1ViCCaoSItpHajB9DUuKXI9qVh7CCMZyOavWw&#10;PFUwewOM1JHK8eBuyKnYEy5KRu601GAYHNQtJuOTxSpywoAszt5gANU5Is1ZU5PPP1p+wN2ppgVl&#10;crGwphlZVxg81cMIHUY/Cg2wYE46e1IpOw2EExg4NMmYr+VW4VwACOKimiDc44pFIoBtz5p7dKlj&#10;gG/px9KvR2qMo4GfpQKxmwx5AzUpIDAZHFXJIUj428j0FNFqrDdgUEFrTYA3y9jzWy1uscfBFc5C&#10;8kMpw5C/WtSxu3cYkJYe9ck4uQ7lSaAyOz4ORyOK0tG0V73LFW/KrGYVONikZ64q5ZXrW0g8o7VB&#10;7VnUk+XlLMjVNLbT5SOc+mKzJnYIQRW1q18097ukyAex+lZ9y0br8qjNawbcUmTe5HE3mLgntULR&#10;fPTPMMb8fTFXY9rICQPxrViUTpfDhQ2oV8DHQE/WotZlhifKlSeeAazo5mjjBjfH0NQynzAWdwzH&#10;1Nc0Kb5rmhXzHK5ZuD70TmEIQMH8apXJKy4VjjHY1AXYnGSRXSoNEvYU4LHb0qSKF3OOgqaC3AiD&#10;EZJqW2BDHIqmrELQEZoiE3ADpW/otjDL95+T71z7xmWY4z16ipXuLi0H7uRkx74rOSurFqVjqtS8&#10;O2Zg87eCw6jNcdLNhOTVh9auHh2vPIT3+Y81mMXlfrxRTi0rDvzGrp2peRHgsBx3NJceI33FVOQK&#10;yXQ7upH40xsIegNact0BsR3xvMB+h9a14YEa0YKOSK5SCRueorVtb9ogAWZh6ZrmnRutCk7GnJoz&#10;S2yHmqVhLNpEzHYxUH0NWoL28vcRwFv1xWtpyfZZyl9AsoZf4lzzkVnKpbRlJ3Kc2qpe4kcgN6E1&#10;VubpZU2Y4INbWveHoxDHLAnl9TtUYz0rJaCPyyMAOo/GsUot3Q0mnc3PD3gW0vtJkkO0tg4Xv0rz&#10;zWNHk0/UHiyVReRn6133hDxAbJSsjuy9NuaspoEPiDVGdsFW42nH/wASan20qUry2OxOnVjyRWpi&#10;eB/GB0m3ETDhc4z35Jr17wx4hm16LEWUUjpXAat8M5NKnDxplBg4A/8ArD+Vb+jXD6PaqI8RPg52&#10;8Vx1qlOcucpxlBWZ2VvpqWiyGYbyxJB9qy10lru8lMSM0ZJJ2jIp+i6412rR3BDnoC1dz4e1XTLC&#10;zdZbeDfjBZlGTWEYqSsiuY8i8RaJBC3mHA+tc/PbqyYHJ9BXQfEbU4Lk/wCjP5a/7BwK5DS7opP+&#10;+ckf7RrVwtsc8mmbekW8cl1DBIQImYbienWvYrXSdOGgPHE8cbNGwzuA7V4CdWf7btifaoPXODXT&#10;W2sXsFruN9M6Y4UyEj+dJPk3KptI5fxNp66RfndgrurW0jXbaGBBvQY/2hWJrH2nVXYzNvyeDnOK&#10;xZrCW2PEjAfU1vFRl1OaUrSueu2XiqER/JIgIGfvClHjGW9cwySjyyO7V5NaXUsSHEzN24apYp7m&#10;Vz/pDpkcYY9aTptMpVLs6PxDBHLfRSRYJQliB36V1UfiOzk0cI+3zGXBBIzxXEWPmf8ALR2d/WU9&#10;fpmp59hIUgIc9uKyWjNbmlLYnVhvgB+UYyoz/nrWa6+TujkyjA4weK6fRNtrBhcYIrJ1O0Se8y/y&#10;D16Creo1qVtPkkhmjKMwBPSvT9D0+41C0G2QjI71w2n6dC0ZKtll71Tm8Y6joV95dtLNKcjEaljn&#10;8A4/lTirFbHUeKnl8NON4MhPcCs6DXxqdkqsOpq5o+q/8Jac6lGrcZKuMkfnml1bTbGz1G1jtwiR&#10;sQNkWAW59B3qHG4cxjaW6zamFnYBD0VjitDxfZKfKW1h5cc7RkitbxjoaaDZpdCGAheskKHcPxFc&#10;xaeLoYZFM+ZiDx5nP86EuUOZHD6vZzvceVMjrjpuUiqaWTRDnOK6zxRq8GoTGSKJE+U8qAK5OW+Y&#10;cE4HvXRTZzyIZX2NipbW4w6kHJHaqU0gck5FQRXDRPxn6128nNqQXNRvHM3GRVGeWQxEhsn0FRXl&#10;4zNxmkhJaMnmrjBJEPcij1K5gYFSQRSXd/cXQUsxOO1JMp7A1FGrMxBBxW8diRHcNjntSwyYkGKk&#10;MCqvaoeEcEYNMC8zFl54HrTG2xxghhn608uJIBgAcdqrCM7hknHvQBaicSR4JpBArnkgD3NNDKow&#10;B+VMlkIHGaAFjh9qZPKYelPj39fmxTLtQR060AENx5g5NWI+XFY4kMTHBOK0bCQykZOBQwFuOpqJ&#10;yCVxV2SEN2yKrPGEOeKyGI3NSR3hgOR2qv8AMWwMn6VMIAVBJ5puOgGhDdtcLk0x4xnI6+lR2zBA&#10;RWjp9v8AargLtzx6Vk4lp3KqXDhwqgk46AVBc3UiSAOjID/eGK7bTvD9vDOJZY/wK1z/AIwe2+3R&#10;rFGqoAe2KSSGZy3ZYYHQU6I751YncB0Aqoko28ACtvwfdWkGrk3ccUkWBgTAbf1oVOzuBPLYu+nt&#10;IGwSc47iqOlajcQTPGNx57CtTxnqSXGoLFpm1I26iD7o/Kreg6PHbWDzzhWkOOWHOaiTsBnz6hJP&#10;L8wIPuKjkha5mSOAFtxxheatzLFLLJhRkelVNP1FLK5346EcelRuUmekeENNtrDS2+1hAW6hiAa8&#10;/wBX8pNemEQxFv4rs7Qz6rYeZGCEwT6VzUemteapJEyqGB6t1qHoa2NTSJ57eQXFu4LIOMH8K7XQ&#10;tan8Q3ggvLgrHCmBsYZzkVneH/CskbIjBdrZ6/SvQdI8G2iQoywpDL/FIi4P50Jlxicvc+Ek1XXV&#10;tUkkWPaXMkx/z61xPjT4ZXdtrD2tskk4KB1MSlsg55GPpXu13DZaNZtK5R5FH+sfG88dM9a8wi+I&#10;8WkandT3bG5bpHuAfaozheTx1PFaQ0dxStax5e+gjTotr8SDrnrUDXEqptQEjpxWl4s8SjXdZkur&#10;eJba2ZRtjRFQZ78CsB7xsllO0DjFb/FqcrdnYkltyql26n1qhMct+FTyXkkqbDk1Ud8rzwRxWijo&#10;ZsljbZg96nSRmOdpqpEc471dgYiQbh8tI0RDdRFsHB/Kon+6o9BXSSLbyWXyoofHoM1iW9k0sxBP&#10;GaBi23GM1t7oha4Qg59DWV5ABxuwfrVq0XaArN19TWE11AZp0/2d3B+XnvRWrp/ha812822EfmRq&#10;Ms6ruH0yKK55UVN8zNT6c/4K73TxftI+G0UE58KW3Qf9Pl3Xxfp0rMMMCPrX3P8A8FWIY5P2kvDr&#10;SDgeFLYA4/6fLuvie8lhhk2oRkcV3RnfQ4qhSn4c/WqMow+e1W53EpJB5pihWOG61pzGJWDGTqKh&#10;msS5DFTj1xU0ysj4WtGK3kubUqg+fHbtSlLlNEZFnFE0mGwMZAzTtklncK0GTzxius8I/Dw62169&#10;9frpyQozgPg78DI6euK56LV0KsiqA6SFCTxkDvSk3JXNDamnkksUMgw2Af0q34cjiuJ8TMFBBBye&#10;lNhu4L6CON8dAar30MVqy7V4z2NZwqW0sZvYp6zbf6ZOqMWiRyAe2M8Vb0u3h8kg456nNI8kb7Dk&#10;YA6VVkIDnacA9RXQp3IKutwq7lIyPwqvZ6O7IfnqxOuHGOakW68q3Kr1zVObWqEYVzpbwqc5JqG2&#10;XYQCea0rplkJAfNUEs2kueOV9avmbWoNXHSyeW+RVhZSyhscY61rx6OGChl7VZ+xR2cRBXk9BWHt&#10;OgkrGHBcKvUY+tS3M7FO5NW2jjboBVJ/m6c1ak3uMbDb78FuB71JJZqORUm393jpWfIZFdhn5exq&#10;lqUlclOcEAEio41IzkEfhUCM6ZJJpxuCDgmmkJqxYqpdLuUjOPc9M9v1xWgkYKgnvXRfDTwOnxE+&#10;J3hDwpK/kx65rFppryf3BNMsZP4Bqu9kC1dj9fP2A/Adj8E/2O9B1nU2W0j1KGXxRqM8yYxAy74m&#10;P+7CkLHP+1XdfsWeK/EvxC+DDeN/FRuIr/xXqt5rNvaXLhmtbN3220S+iiJEI9QwPeus+Nng9vF/&#10;wtfwPp8Lw2ety2+j3BthxBYNIouPp/o6yKPdhXyfd+PodR/4Ks+GPCcQRdM8O+H30iztUH7qAtZS&#10;XbbQOAceWvTpGorm+JtnSvdVjrv+Cn/wi174w/DHwPp/hvTnvryPxHH51yikpZW7QSh55WAwkKsI&#10;9zthR8uSM1Z/Y9tNOvfAmtfEiw0q5vNJ0u1bwx4M00oBM2kWSqF8sNgeddXMTOzHq0ac8V9UeL/C&#10;Nl478I654d1JG/s7WbGfTrtYztYwyxNG4BHfDnn/AArzD4x6jF+zx+zb4muNEmttK0rwt4Vkt9Fj&#10;lj8wx3UUJW0DcHPzrCOO5JOMZpqV1yg1bUf8Dfj7YfETxHrngXULyzuPHnhiCGbXk0xG+wRTSFsw&#10;27ty4iIRSfXrjNaf7U0Ec37M/wAVxModE8K6pJyP4ls5WB/MD8q/Nn/gkBqkn/DSHi2FpnlE/hi4&#10;kkLnJeRby15J7khmOe/1Nfph+0vbtdfs4fFW2QbpJvCurIi+pNnNgUmuWVgvzRufzxSYRARxUBnC&#10;qWJAUdSenf8AwP5UjhzJsI5zjrx+fp159j6Gv0Q/4Jo/sRP4vvdN+LvjSzeDRLO4jufD+nPlWu5o&#10;zuW4cHkRK+GUDG9s5+TO/qk1FGUU2eY/st/8E6fG/wC0LY2niXxBcP4O8HT/AHLqeMtdX0P/AEyj&#10;OCV/25Me1fdmj/8ABLH4E6Pp7W1zZa3rM7oQt3e6s6SoTwGUQiMZBI6jFfQLfGzwrJ8S28A6dcy6&#10;14nt4luL+00+Iyrp0LHCvcS/cTPZCd+OduOa8Y8e/tj6Z4j+MCfBH4aTwaj441azv4IvEDS/6FpV&#10;3HbSOpYbG88oVBIQ4ypBIwcct2anCfDj/gkx8LPBnjG/1jXdQ1HxlpJY/Y9E1FRHFHn/AJ6umGlI&#10;4xjYP726uY/az/4JrfCrTfg/4r8X+BdNl8Ha14f0651d4Yrua4t72OGNpXidJXchiEKqUYBSRkHp&#10;X39pFteW+mWMWoTrd3sUKLPcqu3zJNoDMo7AnPFfLn/BSv4uH4X/ALKfiOKCbbqniVk0S2TIyUly&#10;1x0zwYBImfVx68tTdymj45/4IzeH47r40eOdaVcjT9AWyB6gefcq4OfXEGPzr9VPiP490v4Y+APE&#10;Xi7WJdml6JYz39wV5YrGhYqo7scYA7kivgX/AIIweGPsPw7+JWtrhlu9WtbBWxjiCEvgH6XANfUn&#10;7avgu38bfs5+K7DVdYfQtASOG61S8trP7Rdi1hnjmZYOcCQ+XgEjAJBPANOo+aRMdj80P2R/HHhm&#10;y+IHxN+PnjqS21XxtbXrt4d8MK6yXV/q9474MMXLHbjaMDChyewr9P8A4I/By/8Ah18LNTW71D7H&#10;8QfFEcmqa9r5jWaVNSlQ7mAPylISwVE+7hOnJrxX9i39mGfTtatvix4v8OxeG7tLBNM8H+F1QA6F&#10;pYBKtLwd1zJvd2LcgySE4aVlTzD/AIKoftZWWkeG7j4L6DJDdapqghm1+VZCy2kCusi2px92R9kZ&#10;Yf3H5+8KJPm0QJ2PnX9ur9pHw/rNtbfCX4ZuG8EaRcvcaprJlDy+IL8OyvLLN1lCu0rFycSPyuV2&#10;k/Jnhbw9qni7X7LRNFsrnVNWvpxb21nbIfNuHIwuB1ycFiPQGstmHl7g3lZwC/VkPPzH1IA2g+4r&#10;9iv+CZv7Icfwm8BxfEXxJYIvi/xBArWcbcNptkwyqD0dwcuevCj1rS/LEi3OxP2Of+Cb+g/CO2tv&#10;FHxAtrXxL42ZVlhtZkEllpbEfwx9JJc8Fm4GBjkE19oeI/EukeCdAvNb12/s9F0q0QSXN7dSrHFE&#10;vCgsxx1JAHqSAK4f42fF68+Euh3mpw+ENa8SwWtjLcy/2bEXZpC6RwW0agNvklduw2oiMzkfKknx&#10;54D/AGQvif8AtV/ETT/iL+0bPDZ+GYt0mneA0LrhCDsRkVsQpyCRuMhCgPhhuGG71NEuU+r/AIK/&#10;tVeAP2gvEWt6V4Fur7XYNIjV7jU/sMkVozM2PLV5AMt3x3HIyCDXrrOIlJZ9ioCzZGOBjJqno2i6&#10;V4Z0a00zSrK10vSrOMRQWtsgihiRRgBVAAAAFfmt/wAFFv2+dG1rQNW+FHw5u49Te72w6z4ihdvL&#10;hRXVmt4MY8xiVw5OU25X5iSFErsG7nw58edf0zxZ8efiNq+jMr6Tf69fT2ciDCvG1zIyuPZgQR9a&#10;4mWNSMgYHYelUbY4ICIET+FQSQB6c1fizn5uBXTfQhlc8dadAN7Y9aleMHpTrONVmBPSkStCOVfI&#10;IYruA5I9a/aP/gmjHFp/7Gfhq4to/OupJ9Qlnih2q7yLcyopySASY0jxk4xjtX43Xdr5sR8sAkjj&#10;PSv0G/4JQ/G22STxF8ItbEckF40uuaW10y7dysiTRbWIJJCxygdiJDUy2NEz6a+NZtP2ab34j/tB&#10;+Jb/AP4SjVksYNH8O6U0Hlx6XCzKBAhLncZZmWSRwM4XjA4r8ZviX8T/ABP8Y/Geo+JvF2qyanrN&#10;3JukMpO2MHokS9EjQfKF6nrX9BXxV+F+ifGX4e6r4O8Q2vn6VqkQV9h2mN1ZWjdcHqrKrDscY5Br&#10;8VP2mf2HPiD+zLc3OoXlsNc8ELKUg8QWKgooJyPtCA7om7ZICZ4ByamnbqDPn+GMgEgDIHev1s/Y&#10;cjvfCX/BOXxNrOm2A1HUJYNZ1C3tChYXMkcbIqYHXcYtv6V+SgBKsDkYIQnHQ5HH61+0/wCxRJrc&#10;/wCwN4TXwfbWl5r3kX0FtFd3Bgi8w306lmdQSAoJbgZO3A605q2qGlc7r9irw6Phr+yF8P7fUdts&#10;ItIOpzFvl2JMz3OWz0IWQZz0xzX4g/EbxhL46+IHiXxJOW83WNSuL87uo81y+D7jd+tfun8bLC78&#10;E/sh+OrA3AlvLDwZe2xuUXYHkWzdDIFH3cn5sZr8C/8AX7Wxjqoz3G4nP64/ClDViY0SFpABycgc&#10;epzj+R/KvvH/AIJBWM8n7QHiq9CN5EfhiWGRscBmurVlBPqQrY+hr4OVxG57nGFGCepAbA6k4PQV&#10;+vv/AATq8Bwfs/8A7KWtfEPxBD9jn1tZNYkUrgrYwRsIE75yBI4xnIkGM5qqg0j6j0zTbzS/HPjX&#10;xfqHiNbzw7PZWltbadGwMdiLXz3nkJB+8zSkH/rmB2r4Z/4Jo+PD8Q/2lfjZ4knOJtbU6kIyeUWS&#10;6LbfoodR+Ar2z9qvxhe/D79g7W7vUof7K8Ra9YJDcWmNrRXd/IGu4/YqJrn8jXzb/wAEfNMa/wDi&#10;B8StYUZ+x6faQnB4LTSStj84K5yz9TORRzSqQVGORjvXzF+37+0LN8BPghftpVybXxPrrNpumTAH&#10;MJYDzZv+AIcD/bki9DgA+VP+Cmv7WEa/bPgz4Kl8m0SSSbxLd2zkF5SfNNmrD+Hd80vqfkHPFeaf&#10;8Euv2c/D/wAYfinrXirxBCL+x8Hx2jw6fKN0ctxLvMLOO4j8mRsdy4618XXF0zZZmLMGJ3Eksxb7&#10;zE1+zX/BKbw1a6R+yZp+qQj/AErWtWvbq4bAzuSTyACfTEPH+8aDOPvH2KFEQIjG1V4xjgADjA9K&#10;+YP2yfgr8Xv2gLPRfB/gXxDpng3wbJEz67e3Ez/arnskCBI2O1Rkn51DeZ3217t8Uvij4d+DngDV&#10;fGXim9aw0LTY1eaZYnkclnVEVUUEks7KvTjOTgAkfOEn/BUv9n5bVpR4h1VpQM+SmjzbyfYlQv5m&#10;nYq5rfs1f8E9fht+zvLaao9sfF/iuNCv9sasgdYeOlvCcrH1PJ3Pj+PB217h8XvF/gzwN4FvNV8e&#10;alYab4ehZJJH1I5R3RhIiqg5kbKAiNQS23GDX59/Gf8A4LCwvaz2Hwy8KOs8imP+1/Ebqip6MsKE&#10;gn0DHGcZBHB+DPiN8T/E/wAYNbbxF421268S6o2BvuH2qi5Pyoo+VQMkgKABg461MnYLn01+19/w&#10;Uf13442+o+EfANtdeGvBkxMdzelhHe6lHzwSf9VGRyF6847V8X6XpyZkZMc4O7BHHOAQe47+tSeJ&#10;fEEurraB1aKOzto4FZznJXd8xOMd/Ws2wvpXjZ3Y9vmxwaa1VxXuXZIniucjJA9Kv3Nz9ptREFJP&#10;tVIX5CdMg96qi8KSZJ60K9yHsWY4mtyM1+sv/BIDxdYXnwe8Z+HhKP7TsddOoPFuH+qnt4Y0OOv3&#10;rdx+NfkqbnzATmvbf2MvjuvwA/aA8O+IruUxaHcM2naxydrWk2FJIHJ2Psk6f8syO9U7kx0Z+4Xx&#10;p8FW3xN+E/i/wrLskGraXcWir1IlMZMbf8Bba35V+DPwN+APiH4+fFOx8FaBbNDdyuj317IpZLWC&#10;NwHkf+5tOQM43N8vXiv3t1nSfDvxb8ENDLdDUdB1REeO8sLxoWOGBV45YyGVgwyMHqOfSpNC0O40&#10;G4stLga7k0qzs1WW8u7zzp76Zsp+9ZlLswCAly4yXA5xSTsav3ib4c+AtI+GHgPQ/CegwLb6No9p&#10;Fa2sajkqgGWPqzHJPqSTVT4vfEew+EXwu8T+MdRKm20SxkumUkAyMo+RPqzFQB1JYAcmtHxp4+0P&#10;4caAmreIdQWxsDcW9mJvLeTdLNIsUShUDN8zuozjjOSQMmvz9/4K6/FcwWfg/wCG9u7ql3nXL5F4&#10;3qu+K2GehG/zWI9Qh7VD01CT5UeP/wDBKDULzxj+154w8Qa45u9RutAvr97iTk+bLe2vOf8AgT/9&#10;9e9fsCsKgZAAGScYx1r8O/8Agn/8UrP4VftNeGb2+nS10vVkfRrqSQkLGLgAxk+3mxxjPQZycDmv&#10;3F89CSqsrOBnbnn0/nxTTuKB+cf/AAV/+NF7o3h7wn8NrCd4otVL6tqew7S8SEpBH7qX8xiP+ma1&#10;+V8aeaGfBOMkY747V+l3/BVL9n3x54++LvhXxZ4U8Naz4ksptHTSpf7ItZLgwPHNNIpIjVmXPnfe&#10;xgYpf2Lv+CZEzy2XjP4v2D2Jt5RJZ+EpEVWmAGRJclHOAWPEOcZUFupWqTsORkf8E9vCWq/BH4I/&#10;Er46SaFfapez2i6T4d0uztnllumEmAAqjLI0zRKxHTy3/umv0U+CNn4ls/hH4THjadpvFctjHPqR&#10;Zc7J2/eMn/ACxX8PaksbL4hR/FEvJD4YsfhzDY7FSCWeXVbi4A4JAjSKOMZb5QXPf+LC+Z/t3ftE&#10;w/s9fAnU7mzu1g8Va2jaboqBvmWV1O6fHUrEPmJ9Sg6sATdh0ueTfsXeObTx1+2d+0xqUTeeJbm2&#10;gtrhXyrQwSSw9PfapB9K+5WweCfqK/Db/gnH8bYfgx+0tpUOoT+Xo/ihH0S6dySkbO6tA5xzkyIF&#10;/wC2lfuK7h32jG5eSp+np3//AF1TVtBR1Vz+dr4+6w3iH47fEXUm63viG/nUeoa5kwR7HB/KvRf2&#10;Ff2dD+0T8fNPsL+1M3hbRQuo60zA7WhUnbCT/ekfamOpQy4+7X1L8a/+CV/jvxt8bfEmveGfEHh2&#10;08Na3qMupBtQkmjntjK5dkKIhWQAscJwG7kcV90fs2fADQv2a/hbp/g7RnN5Ijvc3+pPEElvbhjk&#10;yPjoBgKo7KijnGTSlZWE0epW0C28EcaKAifKqjAVABjtXwF/wV6+L8Xhj4R6B4AsJ/JvvENyby6S&#10;I4K2cHZl7B5GGM9Sh9DX3f4g1qw8N6Nfatqt1FY6bZW73FzczPtWOMAlzntwBX8/X7WPxpH7QXx6&#10;8V+NIUmgsLyZYLCGYn93bRRrGhx23hA3/AqUU3IpM8mAIY5GPQegqR5MDGargPtzjryfr3o3YHzc&#10;Gukye4SyEsMV9L/8E4bW1v8A9sX4eLqEimCOa8ljD9DKtpK0YHqVZUP4j1r5pG0gHNX9A13UPDGs&#10;2OraXeS6fqVlcRz291CcPG8bb43z6B+T6ilYR/TKZEGMsBk7Rz39K+FfE3/BPOf4z/tgeKPib8Q7&#10;mzl8EXU9rNZ6RZSs0t6IrWGIRzkoNsX7o5UEE5PIzmqP7OP/AAVY8E+M9KstK+JzP4P8SonlvqCQ&#10;tLYXb/3hsBdD7MAPevbPiN/wUD+Bnw80Sa/bx9pniG4Ee+LTvD0y3s0xxwPkyqnt85Uetc3K0b3R&#10;67pmt2mjjVbGTTJ9A0fQII/+JjcqkVg6CItJ5ZD7ikar8xcAA+uK88+JXxX0j4k/sj+OvG3hDXGt&#10;NMuvD+qm01Vl8soYlmhZhnod6NtP0Ir8iP2rf21PFn7UmvmG5D6J4KtpC1joEMpOCOPMmcf6yQjo&#10;enOMDrX1J+yJ/wAFE/hh8Dv2b/DvgrxNY65ca7pAu98dhZxy283nXM0y7Gd1PAmCndgcHGR1fKyL&#10;o9v/AGjZvEPgX/gmJe2fiK9mPiNPDGm2d482RIrSSwRvGxIyWCOVbPOVyetdT/wS70/7F+xx4Rlw&#10;F+13Wozkf9vkqD8tmPwNfn9+2T/wUK1f9pnQh4U0fQ18O+EBcpcOl0/mXV0UOU8zb8qBTk4UnJx2&#10;rQ/Yo/4KLN+zb4WPgvxXol3r/hZZ3ubSfT5FFzal2yybGIVlJy3Xq31qnBpAmj9n3dDjkEA8nPSv&#10;ye+H2v6l+0f/AMFU7+51SdtQ0fwtqOoJZWyyZijgtEeGFtp+Uq0qo7d8uMV6D8Zf+CvHgvUPh1q1&#10;j8PdC8Rx+KLu1kgtbrVIIYIrR2UhZDsmfcVODjHY818z/wDBL74k2fgP9q2zXVJhCviTTbjR1kds&#10;AzM6SxDP95zAi/8AAj70owdrlKSZ+tnwps9ctdf8etqVrPp+gQatDYaBp7qyxpZw20KGSNSOA8xn&#10;6ZyFWux8GeMdJ8eeH7bXdFuFuNNuTJslxgkpI0bZHbDI4/Cr+p6gmn2FxdycxW8TzN1zgKSc/h/S&#10;vxG/ZX/b98Vfs1T6jpM1gPFPg68unuG0uScwy2jsRuaCTnAIAyrD9ahRctSro+p9d+EV5r37THi3&#10;4t+KvCV9qPiy88TDQ/Afg++jZYruS2ijCapOcZ+yRbRIWHy/KOclAfuHxB45074QfC258TeN9XRr&#10;TSNOS41DVBAsXnuqYd0iB4Z3yQnXLgdq+S7X/gr/APCSewM1x4Y8YRagVH7hLS0dA3bEhnBwDzkr&#10;nngHpX5//tY/taeK/wBqPxc1xfM2k+F7KQ/2Rokb744QTzLMf45SvGemfQVoot6Mzulqj7A/YB/b&#10;Ak+IX7SPxJj8aam1pN40kjudItriYfZ7d4SUFsmTjcYpI1Uj7wiPXmv0E+JXgvRfiD8P9e8M+II4&#10;10XUrCSG7EpAEKFcb/QbMbs9AVBr+cWRvvBS5iY4KlgMr6EYwT75Fa11468S32if2Lc+ItWn0gKq&#10;Cwe/lMIVRhQsecDAAHNX7MTnco3iiC5lijJdI3KqfUA4FQ28hEhzx9aYIvnJ3cE+mP0FTRRitTJL&#10;W5rwyGROatNCGU+465x+tVLa3GM7uKvbg0eM9qAZ97f8E4P2yNM8D2y/C7xrfJZaZPcGXRtTlykN&#10;vLK3zQSE9A5JcNwFbcOjLX6YahYX95ewRCeyk0h1db60ubMySTqykAK4kCqMkZDRvkZHGcj+dRYx&#10;uXjPPT1r1X4T/tDfEj4SYTwt4x1PSoF+U2p2zW+PURuWB/HHr2rnlCz0NIy7n7I2v7JvwcsdSN9H&#10;8L/C8lw7bz52lxyxqeuVjcFUOccgV6bKbfSYWmllt7PTreLJLgRrCo77sgKox6D61+P9/wD8FJfj&#10;pHbmFPEWnElcef8A2TBu/EFSP0P0NeD/ABF+Mnjj4x3ovfGXijUNekQ5RLpgUi68JGMIByeAqj2p&#10;crZd+x9/ftk/8FKdH8L2Op+CvhZcRaxr8qtDdeIoxvtLM7Tnysf61ug3LlRk98V+XVhGAijBRVUB&#10;UY52DrjPfkmpLm2DNhQF5z8nQ/Udj9OKWOHy/etIxsBu+DfFeo/D/wAaaF4m0hympaTfRXkBHQsj&#10;bsH2IBH41/RFour2WuaXb6hp95Df2NygkguIHDpImOCrDgg9civ5x8nIK4BHPzCvQfhr8eviF8Ho&#10;5o/Bvi3UdBgkAP2aKbfCG7t5bhkyQAM7c8DmiUOZ3FzW0P2N/bd+JsXwt/Zr8Z6it19nvryzbTrM&#10;qwDb5/3RZfXars3HTbX4TyjLkqDtzxkc/j713nxN+MPjP4zalBf+M/Ed7r9zbj9x9rIC2/XmJQcA&#10;nJzwB7VxdwoUnHAxwPT2pxjyhe+pFCcy7e1dv8MviL4j+Dvi+z8VeFdSk0zWLVWCS43CRS3zRsvQ&#10;of8Aa/CuDjc/aBjpmtF7pduM9PalJcwrn6kfCP8A4Kt+DdXtLSx+IWjXnhzUwgSW/wBLQ3VkTjBf&#10;bxIgzkhdjkDjmvXZP+CjH7Py2/mjxvJJLjiL+xr4P+fk4/WvxRQ75CRzzVkIT2rLlL5j9Gv2g/8A&#10;gqZYah4d1DRPhhpN7DdXUDW39v6iBGLcsCC8MQbccZyC+MYHyV+dk1zLqFxLPNLJPLJI0zyTybnL&#10;tyzFu+fTtVS/YKuAaigclD9KrkRJZdAeRz9KjI3cUkUwDBScU6Z0VSwNVymVhlxJsXGeKrF9/A5+&#10;lNZ90nP3algZUfI54o5RpDAhJwQRXt37HPw9HxF/aT8B6ZJEZbe31BdSuF25DRW4MrKf97aF+rAd&#10;68baYM2AM54r9AP+CR2jaZ/wmHj3xBd3EEN7bW1np1p5zhWYzySM6qD1J8hR+NJx0NIxsz9PLieO&#10;0j82RwsYPVVLfy9uv/1q/Hv9vmbU/iH+1B4pt7N3a20xbawRwXA3JAhccDH32fiv1K8EePLPxV8S&#10;fH+kwabJFceHpLKymvvN3C5LQ+cqbBwhQyMD67hX44ePvi1Fd/Ejxdq+1p01LVbm9Q7yD+8kLc8d&#10;85/HFck20ankN9a3Wm3cltNuSVeMsTz+eKzp7G5KBnV89yQa19W8Qvq+sG7k+YdsknAyeOgp15r6&#10;ywlUQEkYPHSiLa1sJuxgxWpmniiCklj1A611UHgW5a0MyK4bGR8pqloUkFqPNdQzcmugh8ZkW7wB&#10;Pl6ZpSnLsTzHAarHcwyvDIWVlYjDcdKii+cb24NW9Zla7vJWHJJOPzrOQsEweDXRB6CbuWLGJpbg&#10;ITxXVxaVHAY5CQOO9cXFLIJgEGTWsJrqWHa4OAKwqwctmI72HRre+tQQVY46A5rOvNBt7SN8YBrn&#10;bDUZbT7pII96svqxZtzvn2rzfYVeayYG14Z8JNqU54yM9MU3xp4Uu9HgMhjcRA9dpx0Jqfw34k+y&#10;Tx7fmGegrqvF+sXGuaULWG1aRpAcEf7pH9a45OrTqrmehpBXPDrXS59VaQxK5Veu0E+n+I/Oq0kD&#10;W7lHyMdM19EeCfAkmlaBPPKArs27a3plT1/A1474q0G7m1RvJti3QHBHYAevsa9+li4ylyM1nTSj&#10;dHLF9vSrWlos+oQ7+UJANQXtpNYLtuIzGxOB3/lSWnEqEHBBrqkm4vU5UfUPgq30fRNINwyw7nTG&#10;WCHnA9TXlvxVhh1S8MsCB+R/qwCOg9OKytP1iS5txbyfMuOu4iuk0ySxhj2MwDAd8mvmFGdGs5t3&#10;LTPI5YXibDoyn3GKZ1rtvGEMEszTIQc8HA9q49IwMmvo6c/aRUhXIxRkeoomxj5eTUVdQiYDmnZx&#10;zUPmGguSCPWgCVZCTwCasROcjPFUrZNsn3qubTjPamRYbKc0kTbWz7U/b60hUHgdaBJFyytZbxiE&#10;DY9cU+5glsmKsCQfbpVnQNR/s+VvMTIOPw607xBqUd46mNdvX8elYv4irGYvJNKxKnGD+VQRMQTk&#10;VOWzyaoGhokIbnipjLlRiq7MGOR0pyHIA700SSJIQrCoSck1IeOtRnkmqEIOad5QpqMFYk1KPmGR&#10;0pjQ0RcineWB3pzMB1phYAfXpSaAcELcYqxFDyOKqpIS30q1FKQRmiwEwh56VMkYqKOQM2M9qmII&#10;6DmlYROsaHGcGnSJGFGCB+NU9754FIzOcZFJ6DLUUIc4HPNTz6WxjBAIH0qrZtJDKHI+WuvsLlbq&#10;1Ksn6e1ZSlylXOXTTwkfP3qhZTDwAeK0r8+XcEDpTUZBH82MmlCfMHMZisZnJIqysOEPH6UqoPOP&#10;bNSuwwQD04rYRRMPzHimKZIu9WT9/PanpDv6iloIYkkhYHqM1o282Byazm+SQL70ryFTtHfisHFM&#10;fMSX7+fLnOcVnSTMpwASPpU0gbdhuM06yt4pJgHfAOe3tWsVaIkQRqZG5HPWp95VcYx7VowIkWcj&#10;6Gorx04KjPNY3voaFD7U+AoyKkUvjJyc1FPGEbeD1p1tIztxyKfw6gQytl+eD70sahjnNWLiEEk9&#10;6rICpOa2jrqD2LsLdEz0q15Squcjmq0CdCafcyqUGw5IptXM9ySxkRJTvweaTU54jnGOvrWWW2sW&#10;3EEnNJu80dcj1oUQAESd+KljQDuKrMu446Yp/mGqsVElkQdQarSDJ4qwxyCB1qEgjrSaKBDtWn73&#10;/hBz7UypoGGQM80eQG94WvPJYCQbT/tcVq+JNTiljVYiA4OcqfaudtCNwy2KsXzGVRsbAHVq45wV&#10;9ik7He+DYf7esjG772UDHOeuf8K5PxhpF1pGoMFR9hJ52mrHgPxD/ZF2ExtUkZNeo309lrMaswDn&#10;HdTXHL3JXR301GdOx4no1rJLeoWLRIepPAr1vRIbay8pkXce7e9Z8dpaNuCqowcdKsqiJC2T06Vy&#10;VKvO9UZw9zVHpM/2W9tlDBXYjnBzXEeJ4bW1RvK2gj3rmI/FM9vMFVyYxxt9Ky9b1Sa8dyMqD2/C&#10;ublUtEjadZ22J7fWJLefcHGM+tay+KTPEyhjuHpXn32tt20HJq7bTsi+5o9lKGxz+1fYl1bVxeTb&#10;ANw9RWRNNJE+QaW/YPPleBVeQsfvcV204MxJYZyZQx6k1s/2qfs/l5HArnUcIeTzUv2ketW6XMTG&#10;Vh8mttDIQelR3Wq/aEIUZJ44qjOBIxbqKrtnoK6oUoJEydzWsojJkZxxnNWPtCQEDjd0rKgdo487&#10;iO1NXLSg5zzUund6AtzobK8eaZUzlj90Cta/0i5s4EuJN21u5HArm7C4NvcpKrY2np61113rw1rT&#10;vsrLsBH3vWsJ07am976DdP10WQAkYY9zUeoa2moNti4/2hXPyQmEkSfc9etEV2kKtsORU+z0uLY6&#10;G31lrWJsN1FHha7s7nxEz3bKHJAUSMAOg9a5E3JkkOWwT2p0seAC34Hcc1HLYak0etyfZLa9kNs6&#10;jk7th4zXMazfTx6xb3CvlYWVgnc4cmuYtNWuLdBHAp6csTTHu7oTeZICTnOc0mrFqVz0jxj42Gu6&#10;aLO2XaX+8WriVtRKcd6vWU8ckOTjdVaS4No29F3CufmbdiZaozdSt3iXvwKwLlyWxitfU9Qe5Y5G&#10;PasWctv5r06MLK5jzEZ6VGxAHWpMionU5yeldqVxcxEwD8Vbgh2xZIIHvVcYU5q7DKQpyMjFJqwr&#10;3KzoDnBBqELtJqaeT2xVZZSpPGatbCFk5bBprwBUyDSTuWTOMH0qst4ysE60wLdvkqBjj1qZohnj&#10;pTIX3RqTwanVgFHNAFVlKk5BFQySdhz9KvzFCo55rKuiyyfLzQBpwsPL6iq9yN2O9VIXkboKtSMM&#10;0wKc0OATin2sxjIFPuJVxjPNVhwabjoBqrcFlxURO5sHge9QwhmIHTNK8TKcjms7AWFUKc5FOyPU&#10;VVaQqvPFMEue9UBcL46Vs6NeC3lVj6VgREknNXYVDHris5KyHc6W/wDEjshEXJ6cc1yeoXElxIPM&#10;yT15rbjsV8ndnNZdxbHccc1lHcfMU4tz8YOKu2q+VJu2lgOuB0qOFDGORgUjysJVx90frVtXHc3G&#10;aHasi4VsA9avrrQWxMfUmuYMqjL7c55qB7xgScYHas/ZXe40zorGbeJHY4J7Gsu5+SZ9vIPQislb&#10;t06MavQXCupJ59vWj2dhnc+HfFJsbDymQtgVDHrKSasZlGM9faqui6K97bGT/VrjOM5zUDaa6XPC&#10;thT1xUaGvM30PR9K8TlniA7V3N54rg0/Rw7Txeb1VCwyT9K8UtGktZiVb5scc1jazf332gKzlgeQ&#10;M9KhpXsUpOx6TqHxEk1ZSl15cSrzleM15rqUsWsa35UUmFb0PvWcZnaTbOpYHoPepN5sJY5ouG64&#10;rRRsZyd2dTf/AA9e00s3Ky9s4JrhvM2syNwQcc10GoeNr64sPs/mbUIwa5UMZHz1PrW8Y6GVjes4&#10;4ngJyCc9jWbfr8/CkCmQ5Rwd2ParKzBjhhmtEHKV7cGtSBVeIncNw7VT25clRxVq3heUMAPxzS5R&#10;XsKLkopB4xVzRoxPKT15qgkJEpVuOcVZhRreQmMn3qB3LF5aeTJ0x9ajtI2nYEKSc+lVJblpJPnY&#10;1tWyotqSpyecipmijr/APiaLwpcOsyfKwyS3GfaiuOtro7nTOBjGDRWa0K5j6y/4K0SsP2hvDsSD&#10;Lt4Wtsf+Bl3XwffQ3Mc5VlOQfWvvT/gq1ObX9pbwxNtD7fC1twf+vy7r411fU47q4aRlC7uSB2ql&#10;psctQ5u0gLAFzjNJOzI+R0qxK67m29M01LVZlz/OtDEqbzJzW1ouorasN479xVMQKqnpVc53gLVS&#10;jzGhs61qCXjny3ePf97bkVzFzaiNmIHmE/wg4xXQW9hJeYVeCMcmuhb4bTXmmm7k8uNlGV2k8/Xi&#10;in7ujL1OOt7h0twy5VRxiq8+oyTH53OBVuCARXDQu2cZ4+hqLVLVAwxjGa3UYp7EFWG9kDk7sqO9&#10;Wje55zWY4ESnFLDdBI2PpVtKwrI0o7gTSAA5NWZ0CQk96ZodqLoeY3HPFal3ZxSRkKQMetcz1dhN&#10;HImT96Wzn2q9p03nXAAXJHWoLi08tgq461v6LpwSMSgANjnNKcrIksC8KzbdvI4xRf75QCBk0iqs&#10;twXyBznmrMtyqgj04rj1vcZzl08kPapNMQS/fo1GeNjgZz7VnG68r7ua9CL5kBvPEhYBTkZqhqMI&#10;TOKqfbyf71Jc3OYuc9KrbQadiKPbu+Y8VWZWLsccduaZHcAsRzUksgVDWnKTcmS7IcAnivpn/gnj&#10;8N/+Fo/tV+EhNC09hoO7X5yMjaYQpgbPbEzwHn0PvXyygZtzA8qNw98EcflX6q/8EdvAyWvgr4ie&#10;KTGDJd6lBpcUx6qsUPmsPzuR+VTN2RpBXZ9wTeKWvPi3beGbYO0Fjo7anfYGPLaWYRWo/wCBCK8J&#10;9Ng9Rn8ffBvxXn1P/gpZYeK4ZA41Dx19hjKHCi2lm+zKeef9WwHPsK/Xn40eJLX4Z/Cnx74uSGGC&#10;6sdFurxpkADyNFA5jBPGecAD1b3r+d/wd4s1DwV4n0DxJpsgXVdIvIdStHcZUTxSmSJjnqNyrkHs&#10;azpq6ZpN8rR/S7G67cjIH05/Kvzv/wCCwvxebR/APhb4dWUhWfWLhtVvtpIPkQZEaH1DSEt/2wPq&#10;M+8/Cb/goP8ABj4l+DItXu/GOn+FNQhjzfaRrUy29xC4TLBFyfMGTxtJJ9M8V+W/7fH7Qeh/tG/H&#10;mTX/AAxJLNoOm2EGk2lxMu1pljeR3YrkkAvK2M4OMZAqIRdypNJHpH/BIab7P+1RqkA4VvDN5Hg+&#10;gntiP0U/lX61/Fu0F/8ACnxpbsu4TaLexkexgcfyNfkL/wAEnGaH9rSM7h+90S8RjnHzFkfHvwD0&#10;r9f/AInXK23wy8WXEgby49Ju5GGOdohc96qfxoUPgZ+I/wCwj+zbD+0r8brax1RJf+ES0qP+0tW8&#10;sf6xQ4CQZ7B3Iz/smSv3T06wttIsLOzsrWO1treJYIbeBdscSBeFUAcAAAAfSvzT/wCCO/iSxs7/&#10;AOJfh2R0XUp47K+iTndNDG0sbkf7KNLGp939Oa+9Pj2PEl38GvF9h4Q02/1HxTqOmXGn6eLKWKB4&#10;LmWJkjmLyOihUZlZiCTheAaJ7jg7n57ftv8A7Vug/BKLxP8ACb4MxrpWuatfT3fi7xHatm4e7kbd&#10;LCsp5aY9GbJ2L8oGeK2f+CUf7Ld7p00vxm8S2r23nRPbeH4bgEO6OB590CedrAsqnqwL56iu2/ZC&#10;/wCCZelfCS+sPFnxTms/EXiaGQS2OlxkSWFlIBw77gDPKeoJG1TnAPBr7p1jVLDw9pl5qepXkGm2&#10;FlDJdXF5ezrFFDEgLPI7HgIigtk8AcnpSb0sgRrNMqgnPTjpX4//APBXj4rnxF8Z/D/gOzffZ+Fr&#10;AzzRqfle6uArbT7iJYjn/aNfq9oPimy1vR5fEFvqGn3vh6QG5s9S0+78+Ka2CA7mYDb94yfdJGFX&#10;nOQP51/iV4vvPix8SfFPim7Vnutf1GW8ZE5ZTJMzKij1VWCAf3VFKKuOTP2K/wCCVfgx/Cv7Iuj3&#10;UilW1rVL3UtrDnAcW6n8Vtwfxr6w8TQ6jdaBfxaQ9vHqbwsts94m6FZCPlLr1Kg9QOSOAQeawPhR&#10;4Qh+HXwx8IeGI1wujaTa2OUBO4xxBSfXkgn8ab4j+MHhHwj8Ok8eaxqwsPCTW8F1/aUsEmBHMyLE&#10;TGF8wbjIvG3jPOMVL1ZSVjyr9qv4g/ET4H/Aa4vvAPh2/wDGninYts2pxwpNJa/Id95JEPvtx8qq&#10;hUHG7C4Wvwg13Ub7Wte1C81K4ubzV7idpLt7gs0ryMxOX3fOXyTndySe+Mn+knwx4y0Dx9ottq3h&#10;zWbHXtMnG+G60+5SaGUdCAykg4zyO3esz4i/Czwn8WvDk+geL9As9e0qXA8i7i5TBBBRhhkII4ZC&#10;CPWqjPl6GbVz8Ff2T/hfD8YP2ivA/hK8iL2d1qStewEfM8EKtPLGR/DlYsZOK/oViMUCBAFjjUBQ&#10;AMKAOAPavhf4DfsbfD3wN+0wnjj4T+LV1bTPDt9e6R4h8PXsvnXGn3DW0ibBIRuJDMB8/YH5nxx9&#10;XfGhtfm+F3iX/hF7iRNWFm5R7XJn2EAusOGG2by87GOcNg4ok7glbU7qZizEIwDFeB1PfnHbnHNe&#10;WfGr9pP4c/AHSbq+8W+JbazuIY/MXS4JFlv5wSQuyHO5snIBOFGDkjFfj1/wUD8D6p8Iv2i9f8Lj&#10;UdUfwpOkF/pFtf389yBDJGMovms2VSRZEBxwEAySDXz3ZRS6hLHa2+65uXwqQRhnc5OAFUMc89gK&#10;pQT1Y22z6x/az/4KM+M/2gbe68PeG45vBfghwYpbYyYu79T/AM95F+6uDzEmRjliwxj5Kn0S/h0z&#10;+020+6i0s/Kl40DLA+OMK/RunHJJGCSep/QD9hv/AIJx6r4t1218a/FrR59M8PWUqy2Ph+9hMM1+&#10;6/MrTKcEQg8hT970xzX2b/wUB8T6P4F/ZE8ZQX2m2d/FqUMGkWmnzgpEZZZVVCuPumMKZFHAzGoz&#10;VNpaISv1PwxtXXO0MrEcZU5B+hHBrRDjA5rIh4wQckjOcY/TtV7DKoJPatLaCZaDg9DToVIdVPDk&#10;bgjcMRn060y3heVkRUO52KDPA3DGVyeAwyOCc89K+r/2WP8Agn94r+PGp39x4pW68FeGtNn8i6e6&#10;sj9tmmAVvKjgbGz5HBLOOMj5WwQJbsTZvY+YVffECNsqnOdrZHuCR0ro/hp8PvGnxT8Ti28BaLqG&#10;t6tbzC5WbTIi32cqQFkMoIEeGxgsy/Njviv2H8Ifs3fBv9nTTWuPDvgW48YeI7LygwjiGp6lvOCj&#10;7JXCQeoP7sehr6OtciMKsK2qYBWE4yBjpheBgn1PT8ahyKSfU+f/ANkXw78efD/huS3+Mup6ZqEK&#10;qn2GNn+0amjZGTcTJ+7YY6Y3N6sRXu13d6dezHSria3uJp4WlNlJtZ3hztY7O684z745rH8c/FHw&#10;f8MrOO48W+JdJ8ORMNyDUrpIPMx/cVjlz9M4r5h+J/8AwVL+DXgqORfD11f+O9RUlVi0uF4IBwfv&#10;Sy7e/wDEqt16VnZ9C1bqfNf/AAUm/Y58N/CHT7H4k+CLePStMvNRWyv9Dg/1EU0gaQSQr/yzX922&#10;V5GWBUIMg+8f8EkPiDFrfwF1fwo8oNz4f1VnjQHJNvcKJFb8ZBOMdRt5xkZ+CP2pP2zfGH7U17aW&#10;+rW0OjeG7CXz7PRbORmjWQAgSyMeXcKzDOAPmPFaH7A3x60r9nv9oCDVdfcQ+HtZtH0e+u2JAtEe&#10;SOSObA9JI1U56K7Vra8dQv2P2a+NfhdviB8HPHHhu3LGXWNDvdPjK/3pYHRSPxYc1/O2CxciQqJV&#10;JD8jhs5K/Uc8da/pNt5YtRtYpopUlilQMk8TBkYMMqynoQc8HkYrz7T/AIZfDTxjrkviq38EeH7v&#10;V1ndJdSutAijumlV/mJkkiDnBHDY57HrWcXyjtc/Hv8AY3/Y01z9pvxza3N7az2PgCwmVtU1QgqJ&#10;l4P2eBu8jdCR91WYkg7c/tZe+GNJuLfRNOaBf7N0xop7aySTZCBCFEe5Bw6oWVxnhXjjI5GRp2uo&#10;W180y2c8c4gfZIYXyFYAHaTzjryB6j1r5+/bF/aOs/2YPhHda7bmLUvGGrudO0osEEp3F38xtoyY&#10;4VJIxwWwOMkgbcij4x/4K0fHU+JfH2ifDLTZd1noK/a79Ub5WvZVAQH/AK5xHP1lx1Ugdf8A8EZO&#10;D8YX4BDaOgAHQZvf8a/NvV7641W+ubq8mNxd3MjT3FwTlpZGO5nJyepJP419kf8ABML9ojwx8FPi&#10;B4n0PxbfQaPpnieG1WLU7hwsNtNAZdqyOeFDid8E91Hbmk7JEXP2ODrgdTnjgV+TX/BYL4k2ut/F&#10;Twd4Ot3Rz4esJby5K53CS5ZDsYf7KQROPdxjocfp/rnxA8P6D4Lm8V32rWSeHIrY3TamJ1a38vGV&#10;YOpIYHgDbnORjNfgV8e/Gh+K/wAXPF3jBg+dY1Ke5jWRcMkRceUp/wB2NIx+dZykkFzzqKxEtpuz&#10;81fr3/wSL8Zw61+zhqvh1riNrzQdblUwK2WWGaJJFbjsZBOB/uGvx9LbOASBXrv7L37U/iX9l/x/&#10;/beigXukXipBqujzyBUu4QSRhz9x1LMyv2B2njmqJWh+t/8AwUX8Lah4y/ZB8dW2lwPc3lvHbX7Q&#10;RruYxRXEUkh+iojMT/s1+EitwGLIEJIzvGM+n156V/QT8Av2uPhp+0dpkEnhjXoo9XK+ZPoOo4t7&#10;2LAyT5bHLKDzvTIr0nUfAHhvVtRS9vvDulahdoxIuLqwikkXPoxXI7etBR/N/o+h6nrupQ2Ol6de&#10;ajfTHbFbWULSSuf9kAHPGa+1/wBnn/gl18RfiaqX/j+6b4d6OVVobeVBc6hcA8kBNwEXAJy/PTCk&#10;ZI/YdIobSNIlCxoBtSMcDHoF/pXif7Q/7X/w1/Zm0tD4k1VJ9YdWNvoOnFXvJOAclNw8teV5fGc8&#10;A4OE9R2PO/Cf/BMf4A+G9Jexv/DV14muHBR9Q1PUpVuCcZIXyDGFPf5Ru464zX5vft9fAr4c/s+f&#10;FXTPC/gHU9QvLprU3GrWt/cpcG0diDEiuEViNufvljwOa9F+NH/BRP4i/Gl7rS9Ouh4G8MupBstJ&#10;lIubhD08y46j0KrgHuCM18e+L5YXu4xCURRucgcDccZ/X3x6BauO9gaMKSJ2GBwB71VZWRh3rQEq&#10;+XjnPrVKZgDmuhLUzew6Nm205sspBJAb5SABjHvVNpjn5TxVixVpphyMD1NOUU0QmfRX7PX7afxR&#10;/Z00xtN8NarBfaASWXRdXiae3RiSSy4ZXQEkkhHXJJOK+hP2df2jviN+2j+2X8PYvFk1nY6F4eE2&#10;qNo+iRyw2jPHFIRK6O7F2MjRfeYgBRgZzXwcLhbdduMj2r9I/wDgjn4HSXUfiJ43kjyUjttHtnA6&#10;sS00y56ZwIPzrke5pF3Z+gPxW+FumfF7QLDR9XlmitrXVbHVgbcjJktbhJlQn+6SoFfkR/wUu8dH&#10;xv8AtVa1DEQ1voNnBokTA9SimZzjtiWZ1/D0r9ldR1230/VrWznubeLzbS5uxHJLiYpEYgzqoHzI&#10;vmgMR0LpwcnH88fxZ8X/APCYfEzxb4iJLNq+rXN6WPXEk5c/pSauOexz9oXQHcc4Py/3tu3IAPYh&#10;u9frZ+wh+3TpnxA8L2Hgb4ha/Ha+NrQ/Z7O8vCIotTiAAU+Z080NlSCRkbSMkkV+RiX21c9qguNS&#10;dw4DsgY8hOuB0Oe9EYszTsf0uNMrpndtXAO7nb+eRkU6IgAYGRnqO/v3r+cnwH8ePiD8LUdPCPjD&#10;WPD8EhzJbWF2yQuf7xjOUz77c+9dF4n/AGuPjT4ztTaap8TfE0tqyGJ4INRkt0kU9Q6oQH/EVaj3&#10;G5Nn7m/HT9oXwR+z54Rn1vxbrMFowUm10+Ng11euOkcMecsT74UdWZQCR+Hv7Vf7Sut/tN/E9/FO&#10;qwJYWsMIs9O06Mgi1twzMqsw+/IS7FmxgkDACgKPIg7vLvkcyEjHzFjg+vJPJ/CqdwhaX5T+daKK&#10;3BS0LIL4DIxVgeGU4IPYg9sHBz7dD0P6q/sXf8FNPC974R0nwf8AFzWJ9H8RWh+zR+I71d1tfLkm&#10;MSuoPluowmXzuChixJbH5RqxVDk9qhhBnlbDlB0JA5x7EEYrTlUgUmtD+mPw94m0jxbpyX+iapZa&#10;xYP0udPuUnhPrhlJBriPiF8VvDHwOsNa1zx/4507TNNnk82xtbwxxNFEsaL5MUe7fOxdJGyMnL4x&#10;ha/ng3JAhAVVLcYCqQQOmcjLH65rPlXc2UGw9ypwPwCgfzx7UvZhzXPsz9tb/goXrH7R6v4T8L2l&#10;z4e8BI7GWKdsXWpY6NKOiL3WPkH+I9K+PkUbgCRtAHIJP8/8+nFVIFYSHOW9zjP6VKxKHJ6GtIrl&#10;FzF4qm3ANUpsFjinrJ8mfWoQcn3pkiZZQOOKuWsPmoCRVVxgVp6cyiADBoAqTW21CMkEjLAKGUn2&#10;zVVI8SZUk8Ecs3TtzkZ/EVvyqknQH8aoyW4BwBU3Aq7Si88ZpoZgaluEIAGOaijtXlBOQFqibDzJ&#10;kjmo2Uk5AprxeWT1yK07NEeMZHam3cLGUwIxgc5q9Z3ctpNBLHLJBIjBlliYq8bDkOpHRgehwSM/&#10;WpbhEU4wc1SkcK2MGmnYUdz6F1D9vv456p4BfwddeNpZtIntTaTM1na/aTEVKlDKIdx4/izk5614&#10;Hb5mCkx+WTnKZyFGeAPoMDtUEarIeaniISQbegqVoaF5YFC+9RSMBkelSxSggg1TunyWVc5oETQp&#10;5jeopbqDyyCBUOnRSbwTjFat3FmIHrxQBnL8yjHNCMdxx61dsYhtO4cUyfKuQuMZoAvW03yYzzUs&#10;U2TjNVrZDgGpLcZciglltXG4c96veYIsYPJrMY+WRmnQlyeSPagkvzuJF65NRqCsfvmoWzjqKckn&#10;Y0mjSLshCqk+9RuVHSnujEZFQIjck8U0iuYcCM08upxzTNhqJgzMAKCb3LUe0nrTriMFcjpUCQuo&#10;5x+FS+bgc5oKTKZjKsSKdGGz83Ap0kqlzjj60iuGPFFkK5dtoVJFOnOzpUVpAZCSOB71NcWm5dwN&#10;YaGhTkQzds1JFFsUgjBqW0KgHNR3PzHK8DvVAVWQ+Yf8aa8TheanhgDEnv2p8o2kZ5pXJsUfLb0p&#10;MlT71c+U8VDIoBqmJEaOWOB7fzr6w/4J+/Aab4v/ABVstdtvEFppk3hHU7DVZtLuI3Zr2ISMW2bS&#10;BldgHP8Afr5WgiG7PtWvo+r3vh7UYNS0y7uNP1C2YPDc2zlJEbI5BBB6Z4zgnGazbNYvU/aa8uv+&#10;FU+JfjhqWrOujW+vS282h3Mo+S7l/s1Y2EY/vK8B3Z9V9Rn8d/in4Nu/AfiOW2uJTcQSlpYpgqjK&#10;l2C8KT2Geeea6fXP2nPiB4u8YWniPxVrk2uX0FqLBHkjWP8AcjfgFY9inmVs8cg8muQ+IPjq++IG&#10;qm/uRHAqx7EhiUqiKGYgAEnAGcdaycEy20loc3ExjBJXIppO456VVJckEEgY5xQshYA8/jV2VrGd&#10;yaa4aJQqtz6UlvduhIPBPSktoGuLhVGMn1rZvdFWythISCxGcHoKlqwjKjVpbjkZyfWpDYEfw/rU&#10;Icghhx64rQtp1brmspScVdAVILI291GzrgBga6Oaa2+xkrjdtPasbVbvMJVQdn61gSXjjdycEcUo&#10;wlW1uBrzXCl2UHrVO5DGNtpy3asyO5bPJ5NXkuhtHUmun2bpvUC94XvWhvEMzYUNzmvpX4ezaVq9&#10;orFkdlH90/4V8vGdSMY471c0vxHPpDsbd3T/AIER/IivMxeEeIVovUuLSPsPxH4q0zwtpu2ZlRH+&#10;UYBHY+gPpXluoeK9But8r3EfOcZDN/7LXhOv+J7zXJkaeV2C9i7Hn8WNZasxOepPqazpZbKKXM9S&#10;nUbOs8b3tpqE3+jFZAGJyFI/nXIbHSXKjirUcRkYDOam+ykHAGa9eK5I8rMtxbS/khbPPFXW1SST&#10;n5gR+tN02yAugz4HFdfbWtjLasXxnHauWq4U7XVwOGvtUkkUq+V/WqAk+Q+9aOtrAl46R5KAjH5V&#10;mHqcdK64JWTQ0RlmyeKWnbCeeKNh9q3ENooNKo3UCEjcbxg1djckYqukJPIxU6Lt60ybse3Smk7e&#10;aUnNAzzjH40hImh+cZJwe9Em0t97P4U23iBJJq6yhoxkdKi2tyrlEqMjFSNGxXpT44f3hzjFWiox&#10;igL3MpgynGKkibA54p94pRgccEVEvKg1SJHSsT93mkVSwHHNHTFWYdvFUIrNGw6ipY1Kpg9amcqa&#10;YvzdKAI5Rn61JHGpQZ6ilkIbpmlT7p+lADYlXzDVkwkDNVYB+8q/IrNCSB0oAijG1wTxVxTuPHIr&#10;OiYs3pitK2IGM9KV7DLEdsGxxyaWaxdNp28d6u2lxGvA61JdTEo2MVm3qIoQxAqAfWuo0uWCGLaW&#10;Gfoa4z7Swfac5zW1pi+e6tznpWVTa4Fm+gSe63Y+X6VS1C2RFyrcVt39o8cG44247da5iWT9+SCd&#10;o9ayou7sBBKxjwecetCykqT681LdTF0yMY96obzXYxkpm2nk1PFcBuhqlIeBUludq5NIZoIgecE9&#10;yMU+5jRG681ni6wc88U55jIMmpsKwtyhfBHT1qG1XyZgxanvMNv0qF23DcKpaKwLQvyXHyZBqo0x&#10;c4HNPt4zIvUYxSNFtbtzUKCRVwLBkwevpTI2EbrzRKmCAaYqHcMKarlTC5LNOGY4NOsNjzfvDgfS&#10;q0ikOeDT7bfvAHC+9VayFc6RbWIwZUgmsq6gdDnb8p6GtSyWOOJWYnJq9A1vOpBB49ay5newI46Q&#10;L070RQuFJ28V0X9mLd3oWIrye9b934WWy0tpSQGIzxSdXk36jsedOCp54pKfdkC4de4OKZXRZpJs&#10;ZKpzTZVIOe1SwQMw4xS3UZjXBI49Km9wehVJxSjqB0zSbSwpwUll9qQLUmVmjUEHNSC77McU10ZU&#10;HFV2XLCiye4zqdFtUe5iwcEmvULGARxxjcMEc815DpjOXGThRjNdZb6jKsYRTkds149aSbOim3FX&#10;Rq65YvaShomJzzjpWnp1o93bADl8cjNcVd6zIsu2SRv+BdK3fC3iT7O7b9uM8AdTxXFyp6l3M3VI&#10;ls2YE4INY8upK6sFO78K1vE4m1Cd3RMR56n6VhxwrHGc1pSikyJvQz7WZZbg5Perl/P9nTKms2WR&#10;YpeAc5pLm481B9K7nDmMeYLjU1Mn/wBao49REv8A+qqEY3Nk9KlbbL2rpjTUQ5i/IVPINRGRR3qE&#10;yc455q5awiRecYpWRJJY2onHTOanm01YSC42irFjGlqwYdqg1e9MykKcCuS0pyArXEClgI+RVaZD&#10;BjPBNPtJykuSc8Umo3HnEAZ611RTiMZFJvcDdiuo0223IuDya5BQQRium8O6h9nu4S/KgjNTUXMj&#10;SL1Lmq6bLBBvdCFPINYDxbkJB46V6dqmt2lzp+xhzjHQV5pqrKpcxnK+grGMXsaStYpC3bz85rRk&#10;VfJUZyR1qnZSA5LUSyMzNg8Vcqd0Zmtpiqz4I4rWuoYpIgMAYHWue065EBBY/lT9R1MvIBHnHc1z&#10;zp2GnY1YEEaYDc028YG3bHpWRa3pX75qzcakrwOoPY1gqTUropvsVmVZAx7gVmXQHIHWrUMu4Meg&#10;xVSYgyYPQ16cdEYNFV8qPeovODcZ/SrM0aEZXqPWqIUqxraOwiykRbkjilaTyxg8VAspU89Pah8y&#10;HPb3ptXAHfcDUL5HSpCpApF5YelNaAQ/M/y4zQlviQEjFXhGA24dAMVFO6hTjrQA4KFUY6VG0wVs&#10;Zqs0rYwKiO4mrsBaaYPwDmmrF5j5PSo0BXk1Zi61IEy2uwZA4qpcAgelaO8bMVQvV2gcg/SlHUCo&#10;sBdgSc85qVoiBnH6063G8gfnVtrdVXNVcCCAEMOKvCNGj561AAFFRSSFehqQIbldrEdqiUZapywf&#10;rQqqOaABWI6VMk5BGDULEdqaMswApNXVgOgh1JUtiCcn6VQN+C5B6VQldlXHeqyyEHnmpUEgNOe5&#10;XJOajRxIMjmqaybm74q9abSpGD+NPlGtR54jx3qrJyMd6tPg8CqzJ8x5HWqWhWxX2e1T2zEKA3HN&#10;O2ikUeaQW6im9VYXMdn4f8QfZYPKz1GBxXofh6ewGiXclyUZ2API5FeJxytFyvUcitKK8aWMbyc+&#10;orjlStqjSMmjq4THeXDiHk7jntiqes2BtZ4pHU46etQ6TbzTEFDtHrWxqsUk0Ece45PykGsNmaJ3&#10;MPURbrAjLy5PAA+tY95PviGflIzwRXoL/C27n0UXMUgO4cKrNu6E9lPpVPX/AIVy6f4Zi1NZC8yq&#10;TLHI5JHTGPlHvXRD3tyuRNXPM3Z3IGOPrTthRc4prRMi72Iyeq9xSq+5faulKysYDFmdmAHXNa6R&#10;DyQeN1ZYVmcBcAe9WQHtxzyDzxQBKJCrGtCwvVjBB/lWQrD7/c9jVmNiQSRTJsXru9DyAqMe9Eeo&#10;KvU/pVNzkZqq2dx5qbEGo0ivLgAGtyytpZbdgi7m54BFctE7beh3VveGPEC6Sh35IznGKh6lXIo2&#10;MV0Vf5SDjFFRapcfbrh514BORRU8pZ9i/wDBWogfHzw+38X/AAi9sB/4GXdfB91MQQGJJ7190f8A&#10;BWtiv7Rfh3uv/CKW3H/b5d18L3LBucU4pNnPUHRBpAMHHHerZRkj4IrPhfH+FW5JD5da8qMRPOyp&#10;x6UyNwGyetQQSZK8dTUsiZdTnHIqjRG9pWoCGUMQSPauj1D4iPDphgCPwuAQBj+dcbBhUznmquoX&#10;Cjg9KSinJXNnJ2KSXjzXLSsfmOc/nSXd0XfrWVPNiU7TnmpC3mLnOK6+VGRHdXG7hc5qqZWUAZ60&#10;4qd7c1FOCAAKfLcT0O00W6SKxUZ+b/6wqOW8fzW+bg1ydrcvCv3uPSpxdsx9T9azdNbkXNFrphdD&#10;LArnpXRLqyw2yqpIOK5Szs2kbe1WZE8skE9KynTjJaiLzakVJIJ5OaY+oORnJ5qsIwyDnHFV5vlO&#10;3rRGnFFIjkuXeTk5qxDG0i5NFpZMzZPT6VrRwLGuM5rRjSM5FDEcGi6KmMr7VdlKW68kZrC1C6xJ&#10;x0+tJRT1CyESJUJODmoLmUswAzilW53fxZ9qsxIJMHvWhLJbZdgzjJ2ngeuOP1xX6uf8EhfHOlWv&#10;wS8baFJMq31hrcuqyRId8jQvbwIzKgyxw0J6D+JQMk4r8pwvzdAOCAT24xkVs6Bq174b1Sz1PTL6&#10;70/ULRle3vLOdoZ4nXkMsiEEEHBHoR64IzmrouOh+tf/AAUj+PmlQfsq6dZaHK90fiILddPmaJo9&#10;1mTFO7sr4dMo0fBXPzYIFfjjNppiiUdFxhe4KgAFSPcg8/SvRPHvxP8AFPxPvobzxX4j1LxBcwx+&#10;VFJqNy8zRJ/dUsSQO5Hdix74rlJsSqd23jgYGMD0qIaLQb97c5+OVo/9YzPgcbnzg/XGcfTB96jn&#10;ud5HOT35J/mSf1q7eQoQTWVswcDnmtYqwpLm3Pq3/gmf4oi8OftieD47hlji1OC6sBI5+4zW8zJj&#10;OAMsgX1ywGDX6YxftCwfHj9jH4n+OdO086csWj+IIIoZJC+FhhmEbMcZ3NHscrjgkjsCfw80eW5s&#10;5457WeS0uYmEkU8DtHIjj7rBlIOVPKnPB5r2vQP2qfiD4X+FXi3wJa6hDLp3iq8nvNW1C7R5r658&#10;2JIpI2mZydjLGMjrycEA4rOUeZ3KTsrI4n4VfFPxJ8GvG2meK/C9/wDYtX09y0b43JKpGDG47oQz&#10;gj3B6iv1y+CX/BSn4RfEzS7SDxBqi+B9fYKk9jqgP2dX/vRzAFdue77eOor8Xrq5Byclj3Zjkn61&#10;S+1Oj5ViPb/6/X8iKpxTBO2x+9Hjb9tf4DeE7Rbm/wDH2j6q9uPMij0dG1B93qnkq4B/GvLPh3+0&#10;34b/AOCgN146+FtlpOqeG/DbadDPJqU13H9qu7dbpFlRYArqgcZRiXbhxweg/HKG7IzyeWycHnHo&#10;K7v4G/FjUvgj8V/DnjnS8vPpN2s89uJPLF3B92SF36ANGXXcRwSGwcYrPkSQ7n7qeEfgVYeAfgCP&#10;hbo2o3f9nw6Tc6VbXtwV85FlVwGJUAErv44HQV+F2nfDfU/hN+0ho/g/xXCtrd6V4ltrS8kY5SSM&#10;SRgyc4+RkIcHHQ9O1fp3H/wVp+E0ltDc3OjeMLW8SL5rCO0tXWViOdref8yg55wPpX5vftVfHeT9&#10;o34w6r40OmyaNbTRRWtnarIryxW8SsF3uvG/LsencDtmiEWNyTP3a+KXh+68Z/DTxZ4e0+7/ALP1&#10;LVtIurCC7WQobeWWFo1cMOQVLg5+mK+JP+CqGq/8ID+yd4L8DC5FxcXuoW1tIzxbVljtYGMjBecE&#10;yGI4JIAHtz4F8K/+CtHjP4f/AAqs/DGqeGLbxP4gsEW3tdcvrxk3QqVAEsapl3CgjfvGTgkcYPzV&#10;8f8A9p3xz+0rqulX3jS+huTpccsVpDbQLFHEsjlm4AyTgRjJJ/1fvwlBphznH/DX4yeN/hFrY1Xw&#10;d4o1Xw9dkgymzuSFnxjAlQgpKOBw6EcdK+yPh/8A8Fe/iJpOnf2f4y8O6b4nQoU/tDT3GnXXTAON&#10;kkWc9xGB7dx8EkZJqNzyB71u0n0JTdz7J8I/8FCb74OaZrth8LvCosLjXr2TUdR1fxXf/wBp3txc&#10;OPmkBiSBV7cYOO1fpr+yV+1b4a/ae8AQahZXUNn4mtYkGraS7/PBLgguoJyY2Ktg+g5r8CY48jJO&#10;exHYj0q7o2r33hvV7PUdKvLjS9QtpPNt7yzlaKWFgCAVYHIPJ5GDzUOmnojReZ/Q941+DHh7406V&#10;c6X8TPDeh+I7GC7aTTUWOTfFCVUKxbIZJM7slDjGOetZnw5/ZP8AhL8IdUg1Twp4H0zTdUtyzQX8&#10;oeeeEspUsJJWZgSDgnOccZxX5QfD7/gpL8dfB1hDZS+JLXxJawrtQa7ZJcSH3eUbZHPuzE+9dF4q&#10;/wCCpnxw17TJbS1uNB0GSRNhutM09vNHPOPNkdRx3Az71lyyTsHMkfrn4z8d6D8MvDc+v+LNZsNH&#10;0225e8uP3a9ScIuSWYjoq5JPavyD/bw/bkn/AGk2PhXw3amx8B2NwZ4pLlR597OoZUlZQSFUZJC5&#10;z0JAPA+Y/FnjLXPH+tya14k1i913VZQVa71CdppCv93LE/L/ALI49qwZFH3R90cAegqow11Jc7lG&#10;DLTEnJGf4jk/ie9X2OVGKYIRtyOMe1FuSHII4zWrIvc90+DPjf8A4Q7wYbPwtfWHh7x5qeqi3vfE&#10;jh47zS9LSKFVFvJnChmlkLJGRLhV684/TD9nzWvGv7Lvw8uNK+PmseGNM0O2M09n4hj1Nnnu5Gky&#10;ySxyLvlkYsXDjcxyQQcKa/GSQYJKsVduHfqWX+7zwOg4Axx0qojyebgM3I6MSwz0zz7Ej8ahq5Sb&#10;R+xXxF/4Kq/CPwpp7/8ACKDUPHOoIWCQ2cTWlvx1LSSjIH0Rvwr4y+MH/BTf4u/Eq3ax0Ge0+H+l&#10;ZACaKGa6dRnhp36dediqeMZwTXyQI1QHYqocfwjr+ef0pfKPGOfwpcqQOTZpalqmoeIr+W+1O+ud&#10;QvZiWlubmUvLIfdmzn/gW72wcEUpINn8XHYDP+P+FOV9i4702ViuD1zWkUSyFgFphBY8MUPZsZA+&#10;q9GHbB9acxzToRl+fSqtoFz6w/ZU/wCCh3jL9nuxtvDWsWP/AAmPg2IBbexkuTHdWC5yVhlIO5B1&#10;2MPbIr7m8Pf8FTfgfq1gs11ea3pE5Ulra508yOjemY2cd+MnHHtX43ugC4zweo7Go1xCcoSg7bSe&#10;KxcEapux+ovxZ/4K5+F9JsJrb4e+E9U1fUnyBfa+i2kEZ7Osalmk/HZ9TjFfnF8VvjL4u+N3i6bx&#10;J4v1m51PVZPlUlwscCZJVI0ACqoyeAB1NctNJ5hyeTjrUIUBqSih3YtvH84ULnPoMc9611szboGl&#10;UNER9xlBB/MY98kHrUFjMtpIjsMgdq09c1hNRtUjiTbgdjmuSomO1zLl1udYDZSTzy2asSlu0mYh&#10;k5YFD8pyec4HPQCqr6k8jFm3Ek5ycE/0/lVWSNiwBGMcU0qQSKrli1qQRXJ3fd4+tVA5jkUglWBB&#10;BB6Vam+VsVVMe9hzj8K25UBd0y/uNJu4rqwnmsbmFxLFPbzNHIkgOQwZcEEHkEcj1r2zTv26fj3o&#10;elx6fa/E7Vfs0ShUE6RzuB0x5kis5/MV4TsMf8WajYZ5zRZAew+IP2vfjZ4ntXgv/ih4neB1KvHb&#10;6nNbq4PUERsAR7d+leUC6nmnaWWaSSZyS0hYZJPUnjn39eKhX7tPiA3de1FkO7LwnMMe1WIAHG0Y&#10;z6kj1rJuj5ku6RiSOlWWYrvYHdhenSs2Tc7Z6bqqKVxOTsTpLvBUHp61XnkOcVGEKueaJTkit7EL&#10;XciJINWLGcxTc9PamxqGHvUT535AxjijcbVjbkuQ4HOD71+w3/BKixXwZ+yRq2vavPDZabf65fam&#10;lzOQqJBFDDEztnGVVoJTnP8AKvxe83BAIz+NfqB+wL8PviBqf7HHxgfUr2XUfCfiTwxead4X06K6&#10;E/kSAaglyPIzmNjK6HAGW8xSKxnBJXCOjPt34veJ9O0r9nbXviQlxZa5qGn+D7270/WreIJ50c1u&#10;sg8pv4FkZICcdQor+fua4eRjvbe3dh3NfsJ+2X46stG/4JzaZYWUywyazpmhWNtGflbYyxS7SoGQ&#10;CkDjpjnOT0r8dYcKx6kZ7jB/KlFIcncc0jKuDVaaR/rVyRx6VDa/ORkd60RAlpE7gE4q2ECOMjOf&#10;SpgFVSPakeULATjkVMirXEkIRckVSdwXz2xUVzdtKp7Y7VSJLHOaqC0JemxfZtwwvWn20ZjOT+lV&#10;VYlQOlaUMyJFyMmtBCtD5pAP4U6GwIJ6EU+3lBbOKma5wTj5am4x32JF5wOlZ13bMTkYxV+KfBO5&#10;s02V1dTipi23YRjyEouPSktjulweaW5clzhf1qxYW7MwO2tAJ5LRiAeDnmrtlBshGSKtRoIosEbi&#10;R+VUribYCo9ai4yRnC0RFGxnrWY0jN7UqyFRjNVZCNGaAPyMYpYIVRDkVBav0yavkr5JpsChJbBt&#10;xGKRG8rAq0owfUVm3WTIecc1KZJbk2vyKp3EPcYpokK980vmFyBj9atDsV4iVc9sVIJCH570TOF7&#10;dKWEhwDVWRaSLMUuOeakgXzZDkE5piws65A6U6zmZZsYxg9KTQNGvDbrGo45qdowUwcc1EsuVBIo&#10;eTJAqRDlQRx8VTkQyOcetXN/y7cfjSRxg0CGxfIuD+lWbdBnNReSanQmJQSM0Ba5Hc96bCx4pZDv&#10;PTFSxAcUEtWEJYjFSWqFmJPTHenoFLAVpnS5JLfzV4H0oGioSFXjrVSSToCKmPykgnkdqruAx60D&#10;HRspyCKljgAbJqBflPrVtJB5Z45zQBMxjWPBBzWfIuTgVJLJxnNQ78e9AEDwZY5PNPihI9Kk27ua&#10;fGnPWgDb0DR2vlY7wFHXmquoD7NceWhBqCC8ntQyxPtB6+9VJSxOS2TXPyamg3eUPtTHkLZpzfOo&#10;PSljhyQd36VtYZaswPKOeTiq8/LkZHFT2DBJircg8U65iRZemQazsFimo56g0GIk5OMVYRQTkLyK&#10;liVWb5h2oewrJEcEJAJ7AVLGfmDDj61IMJyT8g7VVkkE0vy8J/Osk9RkV5ODIB0P6UyWbEfJA3DA&#10;7A+vPtkfmKkniKjIOF9x0q14L0JfFHjnw9pMr7Y77UILWQgYykkioc4wSMMeM1aWo0tSx4X8CeJv&#10;GIvP7B0LUNYjsrZry5ksbWSZYYVGTIxUHauM/MeOOSOM0r7T30541n2q8is4Xd821QDnaecEEduO&#10;hxX7d/Frwzr3jr44/DPwWNKgu/hpb213q3iCG4Qm3ufLUJawEE4YLK0T+WcqdoJHFM/ao+EPhO4/&#10;Za+JFlb6JZWNpHptzrCRW9skYW5jUyCQbQMOduM++SDzmL6jaPxDicwMki8Ec1YvdZe6iEbA9MVR&#10;e4LFs5ZiSSxPJ9z71GPmdBzuOcgDOBVadTNuxJCpDAEcVe2Iq5UHHrWp4c0Zr20eVmXHZXKr+HJH&#10;+FUjDLbSEeUZUDYIXO3Hruxj9awco7GvLdaFW4ZWhIINYd5HydpFdbB4fuLxWnQHYBllx0qKXw2J&#10;XVC3LHG3b/8AXqYVorRMXKzjYU3SYIOB1NaMNuMZFauqaCulqrZPHtWUXxkhgqjua7Lqa5rktNEc&#10;0TKc5A9qRFVuGp7zhoMlRz/Fniq75JwCvqCG60lNR2ZPK2PCIJOhrXsdFkvYWkRMge1V9G0qa/nR&#10;dhXv0zmvS7dBo2isFxvA6dK4q1fk92L1GlY8/j082rNvAB9O9PP7tCeDzUeoXxuZpGbhs81TN4sa&#10;c8nPSrjzyV2M0IbCbUmIjJ3AdB6VQvZrnS3MJY4rovC+vrprvIBgMpX+VZHijUFvbhpSo3GnD3pe&#10;90AwJJmnbOee+aM0irg59e1BHNdegxwce9DSBfWmUN81aCFAyQKnUBRUCKWp5jYCgRaUjacdaSor&#10;dWLAHipypBpXJG0u7b178U5E3gnPSmOnamwLNuMA8irO4bazUcxZHXNSF95HOKgposb/AJ+KtQ88&#10;k1WgTeCAc0pQx5+bnPSglbli/RHjAHWqKKqqAaknYlQM5NRopCA9TTRVhkn3xjpSuSo4pG5YZ4xU&#10;hcMo47VYWKwLsTzViNG9RRGBk05X29qRLQuM1JGhpFjyMg9O1WI7dtm6hskjWLaScit21ji+xsWI&#10;JxWQIhIDk0GNkQ4b9KExjJI9twcfdq7AoC/N09qqYxHycnNNZygzmpZSRqQIN5weKbfXXkgBc+9U&#10;ILgqhY/lUcs3ndOc/pU2TJsOjlMsgJrpNIuBBtz61zUULCpQ7qBzjBqKiurIR61ZRQX+nP5n0H5V&#10;514nhWxvnSNgVyOn0pkPiK4tYDGkm1T1rKuLpriQsx3E96xpQcXqA5pGP0pQpIHIqsWb+9hakDjA&#10;+bNdtkwG7iHbPPNSMx24Xr70mfakc7feiwxArEgVbCkx474qmsoDDjvVuOYEYxjNQBA2QcE09SAM&#10;Go5T8+B+dM2n1pjLKT/NtHH1q3EpkI4zmqMCbhkjpVuG7MRxjjHrVWETzWhWQZIqWERRA5HNVTcG&#10;TqelNZxjnmhICWRo2lORkn0p4gDL8uAfeqqY3ZFWVfkc0MTZblXbAvPOO1V45pEjAU8+9TiYbAp5&#10;/GoXILEjpWPKhJmlo96bKTzZFDY9OtaOu+Mlu7MRKGXjGCB/jXGX0kqMNrYHpUMKea2WOSafJGW5&#10;dwAMkzOehJNMqeSHHQ4qHbWj2sUtTRhdI0yaqS7pZSf4T0zUQyFC7qs2ig9+lR0G0NaAon1pLePM&#10;y55FacsqLCFI5xRpWnSyszBTj1xWPP3KitBZrcbB0ziqCWTyTZUrirmpFo5CuDkVTivWjHCfN9aG&#10;9Lon7VjobCyUDnHauo0/SgUDsPlI4rj7S8ZwpPB+tdNZ6w/2byt3J6c15NaHVGydjO8Q6OsrblIA&#10;H51W0uLypUXGSO5rqNO07zlJlPfvUWoWC20o24wRXNSmvhkh3ZNqWpQfZPKC4YD2rh72Yqzkcqem&#10;KXVLomZlz0PX1rMu7v5SAcCvQhSTd0ZSk2VJ3LNmkQlj14qs8m7PNCS7PevSUFYksyKF6UxflpjE&#10;suelPyKQErOrEYBqaOQhTtOD71TJ4p8Z7dqXKgLK3sxVs8AfrVKSeSSTrkelaRmQxHcOQODmqenu&#10;q3PzDIzSjFR1QEall+bBxVgETAHp9a0NRePyQVXHPTNZYYYz05qtwJmAUClguikqgZxmoDJj3pFP&#10;OelTy3BHQvP51vkMce9ZD/eK5yDUXnNjG6mDJbOaFG2o7slQGHqc/Snq+fqabIMJVcPlx2xVWDmZ&#10;LKduRk5FTadHJdThACwJ5qtKwPvUuk6x/Zl0GIJANQ4XE3cn1O3ls5FQ8Me1V4lIU7jnirmt6oNT&#10;mWUDDDvnNZYn8wjjbz60lBIE7EyOVb2NMm+Y5FPC5PWkkXAIzVKKQ7lcyc45qBozz0qV1w2aEGWF&#10;UlYRCsfPNTLtA5omXKjHHNQkEd80AOdg/ABH1pqRHJORxUobaOmabKxZeBigB28BTVK5YseOOO9O&#10;IbOad17YoAijX5Rnk0HaDinSNs7ZqLduc8Vp0GPC7jxUsfy9adDjAzRJwTjmoEKXKjBqs7GQjNSy&#10;P7VFgetJaAEfyPntV3zRIABn8aqCLcOG5+lSRRMrDPT1oAllBCE1UIJNTyHCkZquZADjGaAF+7mq&#10;0rsG68VcjAbPbimSw56UAQQh3PXir0KDg+lNtouCTxU7ny1z1oAimUE1W2Dr71PI+7tUZ6D60AOS&#10;2PXjFWEHlpRGPkHNRyk7iKCo7jXkKknn8Ki3k85qxFHnGTmmSwbWJB6n0oHIYoZu9Tw49PzpV2r7&#10;1HIwBBBxQQSscHFSqGIXBAA9ahjkBFTphlxUt9BpnU6XrEdpbAA8gVDc+IJXfeeShyMelcvIpU8H&#10;j0rT00KRg8kjFc8oq5pFux6Pp/xUWXRWtUjk+0bCqllG3OMdmzWNqPxE1O50RtLmjgQkAPJGhBYY&#10;45yc9/zrISwjSNnThgM1z95cyTtIjH5umacFZl87tYrXa7SyYPruPeq8fC49Kk8vyGJIJLep9Kb9&#10;48DiulkD4GVZhk4q3qEo2qU5XH61U2FRkH9KmGXQg/NSAs2Ojz3cQlC5Uck1ensvJs+MZHWrGkeI&#10;jZ2bw7NuRjGazZ75p3J/gPagCqcsowe1R9KnPJJxULdTTMiRJWXqtTHD8FQM+lVliVvX86tFeDzU&#10;2QF+1jTySB+tFUFcqODRUGp9of8ABWraf2hPD4PB/wCEUtuf+3y7r4VNqwUEng19x/8ABW3/AJOL&#10;8O8kY8KW3/pZd18Po0kpwT8vYUbbHM9dyRYo44w2MmoJJk24JxVuS2IQZJANVb60XZnp9KqDb3Js&#10;itDw69+RVpiN4571SSQRjj9aZJdnPB5reyKNKSQoPasy+kMmT1pktw7gcscEZwM8d+/pXoc/wvgt&#10;fhbD4rk1K3a5cf8AHmJ/nz52wYTZ/d5Pzev0otYdzzM24C7+5qIkBsbquygsCAOBWakLyTnqMV0R&#10;d0IdLx2pRGHTmrMkI8oZ61REpiJHX61a3ERPCVYgGpLSMm4UHpQZcnpUlvcBHHAJqpbCaOhI8hPl&#10;/KqM4ZiWPGaswMblQx4HtS3AxD2yK407uxKKayhVAJ6DFQySeZJgVTuZzwAfriprT+FjyfetYpF2&#10;N2DMMOM5PrUH2ht+MfrU0bhlwarSxsrblGR71n1GUtVuHkIZeAOcVlSM0p5FatywKFWA6VRMYpoB&#10;kcQA4NTx3BjIAH45qLJUcUvlkjNaJCsWluyWAPT61oCYCPrWBhtw9qsfaG2gE0miXpoXpLvYwJNP&#10;XUVkUjH61nqgkBJJNRyKEYckY9KmyRSZbuC0g4qKzsmZst03elWbWRQvIz9atSSfuvlwPpTAuWsa&#10;qMAc0y9QiPg8mmWTeWgJJP1qWWXzZAABioGYskUik5JIzVdlOTk4ro7uFRGCVA4rBuF3MwHr2qxD&#10;Fn2+9aVpcbcOpKkHII6iudKyK+DnFaNtuC4yaVhmlIVlBUkgZyCCcj1znOf5e1QXaqFY43A4wCAF&#10;X3AUDn3pkcZJGSasPt2EHmkm0LlRkyNk4yT6ZpnNX2gQ9sH2qtLEw4A4qxJIiZwE6dKr+ZuIPoak&#10;nBEfPFV4EHJyaprQ1sjUssS5B46U6+jWNBhue3FMsk7jNaDW6umWG769qhaA9hljuEYqxKSBUSTG&#10;IhcCnySeYM8enFJ9zO1wic4ApzdeahjYg4qbBbmpuwsSRsNuMU7yh2PNVzIY2xx+NTiQ4HSjcZFK&#10;T601SN+cYp0tMHUUDJwRkVf0lVa4wwyOayHYDjJqaG5KAYOMdx1pDSuaGpLFHJheDVGdgVFMknaZ&#10;wTz71HKfl5JovYqyFJxSo3NVo5Mk1KJAKtO4rIndycUw5PeozKSRjFPJqHuUtAHXFOZcDOaZnnNO&#10;LMwxigBfM8xgpGBWhAkduM/erJOQ3Q8VI08mzjFZTWgXZeu5oWOQMH0qnKFC7xzmoQd3JHJoZwi4&#10;/SsORiK8g3tk8U1Ru7Yp8p39P0p+AqfWtLsCrN0NVCSrDPSrsm3PWqsvznB4+laIB+8FPSiNyCcc&#10;8VWclBwaartnqRV2QFh515U5O75eO1RrCUIwpIA71peF9Vg0bWIrm4to7uIEbklXcOCD0/D9an1m&#10;8i1nU7y6toUt4pZWcJGMBc9gPT0pbK6E9jBnO3BxTFXzR6Yqe4tiv3iTmmw7YwQP1rRaolFdWKSd&#10;OKkZlYY6ZonKg8d6rFvQ1RTJBbg4O/8ASvsP9i79vnU/2WfDGpeFb7w8PEvhe+uZLxVS8a2ntp2R&#10;EbY4VvlYIvAAIYEg8mvjtCTV6xLF9vVfcdamSuQjv/iv8XNf+MfirV/EHiMwXGqald/aJ5hCFLIF&#10;RI4CudoSNE2qAARk8muDlYJgYC49OKutiMDPP1rKvbpWcgdjjikkF2P87zParlmBtzjpWVAGbrWn&#10;A4jUj1qmtAJJiScg4psmTAwzipVQuN3pzUVyCq59qwTuxxM6SIqCd2ajVMn0qZ3J9KYSewFdCSQS&#10;Hj5R60ySVhj0qWMHqaWRN4xigksW04VAScUss245U5qns2gCnJ1osBMJWJLdO1SW77upqGRtq8AV&#10;Ek5V6SSTuBoCy3PnOR9KuRnySAOvpVK3uGfABxVpQTKSxNK4zRLbowSe1VpYVlUnFL5gIKg1YtgB&#10;Hzz9akDIli8rrWe0u04zmte/kDPjgfSq7WAlhLAc47VoBBBc47frVxbgmPnpVCGxcSAc4zWktqFX&#10;5s4oYieGUMmByaoXMLu57c1bDxxLgcH1pi3G/OcEVCCxnFDGeeakQgD1z+lXfLEh5UYpktoqBiMi&#10;tFuUjIuZCXIqW1Yqwz0qKaMmU1PDDkAc9atjehsQ5ZDjioY4mScsecmr1mu2NePzp9wgHIABqLk3&#10;JYl3J1qNky2d36U2GQsMd6V42WkS9CVeeKlX5feooFLHmppVKDikwjqXFdG7VFcMGHAxiq1ujsuc&#10;mp5vun6UlqUVw+SBipgwAxVYckUrK2eOaGLctwv+8XnNb0mrmGyEQXOT1zXJrO0cozjFWknadvwz&#10;TQWsTsxeQk8Z71UaTDkVdCcc1QuExL1NMZPHzzmpvM4xVRMBc5NIJcnGaRSWhNJyMZpBwPWmbsMA&#10;OmKfVIhjg+BjFSo+3BxUSqGqbywPWkwAyZPSmMwapFi3Gq7xlemaB3Y8JwF61II3CkADJ9TgVHub&#10;+Hr2r0n9nXwAfir8cvBHhZl8621LU4vtEZzzbJ+9mzj/AKZxyj8qTNDoPHn7JXj74d/BHQfipqdt&#10;bpoOpbHe2Eh+02kchBgaVMcb1OcAkruUHknHjc0pk4C5wAxYEEEHpjv+YFfuz8evgDb/ABdsPA8M&#10;d6tjaeG/ENlq8lhLk2d5bRSKZYXhHyt8gIXI4JPq2fgD/grJLpCfGPwdpdhZ2qXtnozTTPDEqMok&#10;lYKGIAzhVwB2Brn5mB8V2DoOWNE7Kz4Q96jjsyADk89qlS3Abmm2Be021F1II2PBHNOu9DaGdUi5&#10;Bz0FRQFkcbGKkDqKtrd3ETrIWJ2/rXFUk47DW5Wu9AuhbO204A6kV0nwR0B734v+A4Shd5Ncs0RV&#10;6sxuIgo/EmtXQNVg1hDBOqk4AwRXqf7JPhNdZ/ar+HtqkaNFFqP2vbgEAwo8wb8DGD9RVU5ye5dj&#10;9m/s6uEycqoBX2PY15L+11qsei/sy/E64lHyNoN1COcfNIhjH6uK9eiUquM5/p2r5X/4KW+IpdG/&#10;ZY1yyhkMcurXlrZKV4J+czY+h8gg+xrUGfjZpdgL2cqeDkj1qW/00QXMcQViGcKSp2knOAPbPrRZ&#10;3S2sjmPIwTgnr1qwjNqM53uTuUL19yQfr836CnfTUhJM/br4H/shfDj4P+E9Otrfw/p+s6qLdRda&#10;pfW6zyzuVG7buyFTOcKM4B6ml+KP7G/w2+JllcEaJb+H9WdcRajpcQjaI+vl/cP5V8Y/s0/t2+Lv&#10;h/olloniZf8AhMdMgHlxTXVwVvIgFwq+YRgqMAcgnHeve9X/AOCmngXTrN2j8N61LeD7ts8luhP4&#10;+ZXBKpSldM1V+h8I/FPwBL8EfG3iHwdq7RPeWXSaH7jqyK6n2yrqce9eMPdGPUvO48oMG616D8av&#10;FPiP4y+Pdc8ZX9nJbTapKD5QSXCgAKq4IPACqo9gKpeGfgpqerWX2i4jlVMZCqr4/VK5IeypX5nu&#10;DlJdDhfEU39qAJCoYnnINeg/Dz4M2Wt2/wC/mYSHuEIxyw6hgf4f1qvc/DK70vU4wbWXyjkM2xgB&#10;x7qBXW6Tc6l4XLkzFbdv4Rnd1J/m1Y18aow5aTHG7V2djP8AB/QrDRTaSYZmUANvkB6/79ed+Lfg&#10;HLfWDSWAOYsuBuZsgA/3nIrVPiq71K4JW6llK9U3En+ddP4V+IkccU1vcxFyFK75RwD09TXnPFVb&#10;rlZdlY8LXTJvCVlPFew7JoyVG4YJwSP6Vyd74innaROWU+9egfGjWo9YvXWMRBzJuLRrhsfMcfTJ&#10;ry0RBB83Wvdw8VO0qi1OZ7lG5nIJITr71XjVrlwu3FX3QMwAAI71ZtEjt/mxnnvXryagrCLun2ix&#10;W53DPtisTVYnaYgcgHriuttbmKWE/IoA9qx9QljDPtC8+3tXPTlebAwDFg4zShRiiSX5zSBsivQs&#10;Ax0xzmkVN3ent83WrEFpu70wG20W5hVtogOKfHCIuhpkrDmpuyLixoqmmzYwcVGpwaYz5brQIdDN&#10;t3ZGfxpZHDdBiogmQQM+tKIyD3oGhCMn6UOentQ5K44phYmnYss2kzNIVUYq49tIvzk7hj0qnpxC&#10;T5P61vXUySW237v0rBt81gMaCGSZ24wB2p5DR/wZ9qntJhGWGc/Wrulywi6cygMD2PNWmBizHzCc&#10;LtqvuK8EdOK1/EbxNcoIFVB32jHpWYwwygcjuTWiAlhIK5z+FN8z2q9bwKYugqp9nPoaolk0b4BN&#10;XYrkNEV9qprFjjtU8eFwABSJHI5XPHWnoTIwUDk0u3dxTNrKwwSD6ipeghsqlWxio2UsMdKtiM4G&#10;eT6mle33KKlySKvYrRRAoVP51JFCqVIsBQHrVmLTzMuec9sVm6iFcjjkSMfdB/Gq9xcKTwuPxp15&#10;atAduSGxnmqBVw3QmtE7q4Dt24HIpVTI9KCp7jFOUYUVoA0qc8jK+tIsTuSUXKdjWvoOlf2terAC&#10;xZj0HSvoDwp8H9Ni0YzTojMUBIcjg4/3K4MTi4YVpPUqMWz5rjJOQw244zSycpkdfSuk+IuhR6B4&#10;muvIP+jhshO38hXMxsF/eH7vpXTRqKrDmQ7IrcjvUiTEcY60gTmn4rayM7kirxkmnKcHmow5AxxS&#10;hixxRYdy2hCx03GTkHFRFgqDk5pI5AGpiHMWz1xTVkPNTuQ6j29KqudjDHfrQBYiJY9auJGcA7v0&#10;qgsmwhhjHfPrU8d1K5ACAj6UgtfYt5x3pQ4+tVppjgjGDUMMjkANxRYSi1uWLtfMAwKgtwQxyMVY&#10;DkdgfrSZGewNBQNGzdqrSxGP3qcyEE8mnOyyJkjn2oauCbRQMh9P1qa0Yq4z0J6+lHlikV8EjAqJ&#10;J20LTudVp2nx3gQkZA712Wn2tta2pygGB3rzXTNUa2I2yMMds1dvvE1xJCVEpHsCa4JQm3oUmdPc&#10;aVZzyPIzgEnpiud1bT7eJz5ZA5xwKw21W4cY81xznqadHJNM4LMzfU1cYytZi63LJcwgAc1Ztr3y&#10;2UlsVTnIACnNRWyGSYLzj3qJwVrMd2da/iJlC+W3y465pl/4gEkIJfLAetOi8OJcwKRgZOMCuc8R&#10;aYbG42qQAF6Z9zXLThFyskF2Z890ZmJz1PWqVxKWcilAJGRTGTJOeterGKiBCQV96VQW74p7N2wO&#10;OKRODzwK0EWFIZcHio93vUMkhb7tNQO3WlZEXLYAz96p4h0qsqEMMk1OjgcZosguSXMZKcNjPtUK&#10;IVIwankk3LUMbFjzSsaFiVjJHgmq2CvGauiHenHWq5hIk56e1OyENEZAyTmo3cjFXPKG3qapyxsD&#10;04osA0bmcHPFWkbGMioIuAfrSyuTg9Ke4MsvMpTGcH0qvt/jB49KWOMMcnmpJVVY6VkRcroSXPNP&#10;eM7lOARUafeNThd0ZGTTtYpDvKUfdNRxwlGBznn0pbYlepqUT5OCBUsY4dajlfJ6U9+ACOlQysM8&#10;VADSm89cUixneAOaegzg1dgRcZIoAzpwVGMdOarby2OMc1p3RBzwKzmXK8dQaALEKb8e9SSW4APP&#10;6Ulqp4JqaQ5zQBQeIJ71E3QkDFWJvvYqIoNpoAryLvx2qRbUryOaFQk1ZyVQHNO4FaZCi9cGkhDH&#10;qMinzHcOahWTYcBjSAmlgH9/9Ko5NWpJC3SoFQBh9aYCo7LjipPtB7802VgFIHpVU896uwyzKSRx&#10;zUccEjneFO3oDVzTL2G0uo5bmCO4hTO6ORcq3B6iiS+S9vXnhgjtoH4WOJdqj8KVkIbHC/fgVPHE&#10;DkGn7iOwxSmTAzxUANZRGBUbESjbnFQXN4QQCB+FRRT5bigCzJBjGGz+FRFTkAj3zUqS5IqVyHXg&#10;DNAEOcCmOfmHvU3l4XJ61HtDNz2oDYfGxzjFSSMMDinoqqBTXUMaAvcq/NUU+VI561bdlXoBVeZQ&#10;SKpAJET61YSXy+etVQdo4oOSKLJjsXfMEvtU0Lsjja1ZgkaMZPSrFq7TSKqkg0pQVrhc6KO6lSPc&#10;ckEYquwRw77Mse2afNvgtgDyPeo7AEqzt09O1YJWC7KhTc3zjjt7UTxJEmRU91KGfgAY9KozuWGM&#10;8Voi1sIuH+XdgmrkMYiHzc1modpz39TViOdm6nNMZYlfaTtHFNjxKcn5aVYzL34NMmiaEYU/nQBY&#10;O1R1zVN2G9ue9IX3DluamQJtHyg8daZkEfSrHB71WZhH05+tIkhPPpQBZABJGaKiQnlu9FKyNT7N&#10;/wCCtzBf2jvDgPQ+FLb/ANLLuviuHy1TI5+tfZ3/AAV3B/4aM8Nkf9Cpbf8ApZd18Swh2t+Ac4rM&#10;5mS3l1kcGqV1KXXAJxUTLKZCCCRSywNFWlNIRCU3qdvT3qlKhRhyetWXmwwwcUyRg4ORk4rpsRdk&#10;TNgY2EhhgntXQ2d3dzr9ne7uGsjyLfzD5YPJ+79T+grAjG91BJx6Z4robVFSBAp6dKym7bBchuYU&#10;XdjrWLJ8kpxWw5LM2eaoXMUavnH61VOTGtzOe5ZQQcH61Rlky2c4qe7U+YQOlVjCW5ruila5YJ83&#10;erMPyMABnJ71X+WPjp+NT2zgyhjyBSewjqLeEwwA44xWVqc0mCV6Gti0ukmUAn8KXUIYPKwAuRXE&#10;9HoFjjljLEFs1pQR7YwQe1VLqQIWA7HFMiuGwBuOK22QG/aOJunFaAjBj2DkeveuchvCn3Tj6Vsa&#10;dfh/vHNZsaM2/glD8DjvVCRjHnIrp7x42iYqRnBrBuIw7A4poCtGGbnjFTnAQ+tMfMTA9B6VDJcZ&#10;PXmtEQ2SqBkk+lRmLdzzSGTKj61NGeMdqYhI8xq39aryyF257elW3wEYkVTOGosguKlyysFGMVsw&#10;Rs9tu7Z5rAdikowOMVqWN00q7cnGcYqZaILs0VfEQAqW1T51ZvWoI/lGWqX7QMYXioRZNqdxmMAY&#10;6VkWo82UhvXtV24Aki9/WqNsTHKST3pkXZfurNN2cAVFHZqv3cn61VuLuRfvEmrdtdZTryfagshe&#10;Uwvjj8ary3BLA8Ut4Sz5zzVZoyRmlYC3HNuParSoGQkis+HCDnrWjCwZMUwMu9iDDA9arw2xzgVp&#10;SxNvPpTRGc0x3Y+zhMec+1aG75OaqxgIOaWWbC9aQm9Bkq75QR6VNDFu+U5xVaOb5utX7dsvx6Um&#10;RdjBbbTnnFSjasYpzy4XFVJpsA81KGhSoeQH1q0Y1VRyelUBLjB71Yjl39eabLI5H3dBSxxtJyBw&#10;OTU8TL6D8qkkZVGAAM0gM6eNlORyKZDulJTGK0Cy4PAqNHVDkAAn2pFxEjhA65zTLlAExzUwkDMK&#10;SUK6HikUZqDb05p249xUmwL0FBXPFO4DUbmrCncOaijjAzmplGKGAu2pIgNpz601Rk09o+eOBSAl&#10;j2ZwRxUd6EQZXpUbZBxUFwxZQoPSoeoiJrkqwGBSSsDg801YAxyRmrLFViHAyOKAKazbXxwR70SX&#10;BC4GKTyBnOOaWW1x3pWQFcuSc01jnmphDk9KhuFMfTgU0IikGQT3qL7nJHFP3H1pGJIrQi5LB8xI&#10;TPI5+lX3IiRNgwCMGqlk2GycVZuH3sPb0rGTYXK8xLD1qk4KEn1rRIG01SmwSQa1g9ARSlcsefSm&#10;LwKsNbljnFRvF5Ywa1RT2Fj7Vr6XEDliaxUJHOeKu211sXAYikyEa1xEZcgfpWPPamN2yM8961Id&#10;RVYxzyBVG7u/OY/4UkMZCyJ1p+8uwKgsR2Hes5iW6mrllDLNKkUQLSOwVQOpJ6YqnsCPsH9lf/gn&#10;343/AGlPCh8Tx6laeF/DEztFaX17A0sl0VO1nWIEHYWDAMT+eK4T9qT9k3xR+zJ4ks9N1ueHU9N1&#10;CIzWOr2St5EwDEMhyPlkHB288c1+6Xw78F2Xw88E+HvDlhFFb2mk6fBYxRQIEQeWoRjgep5+vPWv&#10;iX/gsVrMGm/BLwVpiqv2i98QNdhjy2yOCQNg/WZPyHoK5L+8b2SR+Q9zbGI+oqJFOelW5H81snmm&#10;7QOldSMCMkBR60BwKhnJHT1qNMsetMRYZg5FPEWBkZpiRnirGGVOKZLepWkYng1EUXdnJzUsgYtz&#10;TDGScmgpFvTgPMyTgdq0pDk8daw0VgwAJx9a2IFbyge/vUgSW0TFzn1q4ZMAr6VSUkDqc1IOQKNB&#10;lK6O6StGKYRWwwAfrVO7hycr1p6jMAXtTIuTwXAaTouakviUj3DHNZaho5eM9asXErNGM5oKKUzk&#10;knNPgPYk4pu3ecdc1JHFzilYC/btnipJ+QwqC2hdXz2xVh0JJzT2GZJtS7sccCpoIQWAGcCrPksz&#10;DFWfJ8oDjFFxN6EseFUU2aQMCKjZsrkfSqzyFnK5oIuy5aRlnyOlaohVk56j0rJskYYJJxWl9oEY&#10;wTQFwVFiOabJOr8HFVri7D8A1SklcdDigaNqGdVXHFNmD7MjGDWdG7Y61bjm4GSSKENsfDbGQd81&#10;aFsVQ5602K5AHFMluS3AODRYEV5bJmlyKv21qqfe447VVFyVHXJpVuyTzkCiwy7InAC+tUJ4T5mT&#10;mrSXJYfKefpUM8xkIx1qGy0itIhAFQKrbqviNm68+lSJYc5K8UXKKaL371OihlBqTyBuORwKIk8w&#10;YXtVILIFTHSn5b0FOGVGKcOlMzegRybeoFVp5T/CAfrU0ijFMSHd1oERfNkbfvdvrX2//wAEoPAC&#10;+IPjlr3il1323h/Tdkb/AN2W4+RPx8tZc/WviWSLZg4PHPFfrr/wSw8Aw+Ff2cG15oVF14i1Oecz&#10;7cO0UbCGMH1G5JGHpvNZVHY2R9llQAc9D2Nfhf8AtueOD8Qv2pPHt+ku+GzvBpSN/Di3VYzt9iVY&#10;/U1+1vxO8Uf8IP8ADXxX4j27/wCx9Ju9Q2+vlQvJj/x2v56Z7i41DULi6vJXubmeZmmllOWZ88sT&#10;3JO4596zhruKWgrOyxgA5NOt9zZLdhXSNYWj6SzqEDhc571j2flyhgRgelRUdtgJdLtJL25VYxkn&#10;/GrWsRS2IETYB5zinaZejTJ90eMdMH6jH610XhX4feMPjBqPk+E/DOreIyGMbtY2ryRo3+1MqlAP&#10;qR0PNcq956gjkbC9NoGZXIbivrb/AIJqqfEH7TNk7LubT9Nu7veO2VEf/tTH41W8Ef8ABLn4ueK2&#10;hk1i50bwpZsf3v2q6FxcIPaOHehI9DIPwr7a/ZM/Yc0r9l3XNR11PEdz4k1q9tDYmV7VbeKOIsjt&#10;hd7kksi856DoOc7KKWxSbPp+Jdi4yT06/Svz9/4K4eLHs/C3gPw7C4LXlzdXrxjg5iSNUOSQP+Wj&#10;iv0DTp1yK5bxf8LvBvjy4guPE3hHQ/Ec9vkQyavpsN00YOMhS6tt6Dp6VRZ/PSzIhKFgSwLYONwG&#10;euATn0xUsLGF9o3pLuCqjKFYk9sOV59gSfav3B+K3wE8D2/ga/g8P/Dj4ZWtxKVjln8RaVBBZQIT&#10;lmfy4wzMByoBXBw27jB/Lr4c/st694+1b4nR+FPEWn6jqvgTbe2aeG3My6jKZTta26EABJepOf3f&#10;qaN1Yl6bHI+ELDWdD1a3XWLC80+2mXKPfwyQhwRwVznI6V6JHoGlahdxTFIZ0i+Xja6OfqRwPrX6&#10;efsv674x8dfA3wfqHxBsBba3LBMl5bXlm0ch2zFIXIdjyyBWOeTnNfNH7etj4V8F+PvA1rpOi6fp&#10;V7e21zNefYrdIfPTAEe8KADhg3PWvDxWFbXPHoa058p41qOh6ZcWrRx2tsjcHiMckHI/lWrYW0Vh&#10;p6oscZBGDhFwP0rr/hp+z14o+LaW17p8RstHmujbnVGaJ4Y4w2Xf74Z32/KoSMqWxuKjLDnf2nPB&#10;t7+zZr1jptzfPfaNqVoZLXU5gsOXUqsilMHpvU4rxJYevUXNJaG8qi0Oa13WNNsrKRv3HnDjGwD/&#10;AOvXF2ctt4luBHEELAkDPSvoj4H/ALCk3xe8O2/inxzqt/4d03UYjPa6ZYsq3YQ/daR3VlUHqBjJ&#10;Fc5+0X+x7d/sy+H5PGfhTVr/AFvw5bOou478x/aLQN8oZnRQpQsQPu5yRW0MumocxCkm9TifDnwu&#10;tNEle+n8t5JOdkjZXH0215N8UrWDQNWklsHXyJTyIsYB5/2RVnQ/FXjb4+fEHR/Avg+aZdU1OR1j&#10;RrlVVI0G9nZtvChVYn2r7v8ADP8AwTc8JT6BFB4y8U6zrd/LH85sJY7eFX6Ex7lZjj1Y856V6NPB&#10;vRhUatZH5Q3+r/abiRpx8wPyt61Rlgacb+x6YFfRv7V/7I1z+zV4xtYUvX1rwtqYZ7C+mUeYhXrH&#10;IRgFuc8AcCvCby9gtIvJXYoz8vy5z7DuSeOBye1e1yKNkcdmtzBSDy2IILZGcKOf/rfWtzwl4I13&#10;xvqS2Og6Nfa5dN0t9Nt3uH/HYpr74/Yg/wCCfY1dYvHnxY0aOfTbi336b4avUyX3MGE0y/3do+VD&#10;13EsDhcfolonhfQvBdh9i0LSNM0Gwj+byNPtUt40GOTtQKBwOvtWvxbjPxu0j9gn45a9Zq9l4Dur&#10;fcOft15a25HsVeUMD9QK5D4g/sQ/HL4fWVxfap8P7+eyhi86SfTZYr0KoPzHELOePQ4r9nvDXx28&#10;B+MvHd14O0LxTY6t4gtLV72e1sWabyoY3RHZ3ClFw0iDBbJ3cDgmu3bDSYcAsMHco6nOM/hgfnUx&#10;ST0KSR/NTPCVlbORhiCD1GDjB9CO47HIo3Y4HQV9Ef8ABQJdGj/av8dw6Fb21rbRywrLFaIEjW4F&#10;vEJuAAM+Z5mTjk5JyTmvnU9TXetiGSg5FSpOY+h/Oq24+tOQButMCzHcs3U08sWqssWw5Hb3p+8+&#10;tFhEpORTQgDZ5pA+Tip44xJx3qAsNjOG59KezgCnG2CjJ5qrJw2O1MlCzMGxUdFHY1RZLbkBic4q&#10;28/y4zzVKMcZqVFDnJ5qXFbgSITkmkLsr8GnlQo4qEnPJpJICQkyHcx5pyRhs5zzUYcAYqRZABVo&#10;lkkZKZUk47VY8wegqo0gbrTPO96ZNy60vBpiTMXUYHWoEkBBzR5gpiNdVxhjTJJApyMVUhuORkkg&#10;VY2iXtWbLiiQ3O1ASB1qWK6D8DFV5YggHHFJGQCfTFQ0m9SrItmYe2a2tMnjIQNjPpXLyzbQSDyK&#10;0dHYSyruY/XNc9WGl0FkXvE9pHIVaJjuOK0rHw2suj+awIYd/wAK6HSPCUN/JHI5DL7812tzpNrF&#10;pv2dVjz9MVzKvyqzZaSPn27TyJ2Qc4NVjICa9XvPBFjGssrIhY995/xrzfxBpqWFw4jGACOAc9q7&#10;adXnWhDSuaHgvUjpusLMED8dDXskvxIu306OKA4+UKQGb0/3q8A06UxPnJU+xxXRaVrxt32l2IB7&#10;nNcOLwqrO7Wo02tjutR8LjxTG9zcZ8xzk4P+Oa8t1vQ20y42kts967KPxtdQFgshEWegxXN6/rke&#10;oH+9WeFVWnLl6CMUp8oPrULnbU5l+Ujt9KoyS5LDPavZuJokEoJp6uM1UU/MKkzirMx8r4JINOtz&#10;v5NQP/OpoXEf0oGWg5AxUci7sU9DuGe1KeOlAEDRkKME9eldt4U0+2vIcyDpxkfSuNZiCKv2d5Lb&#10;j5Hdc8/KSKTHHck8RQLbajMsf3Q3FVEbd7fSku3ed8sxbJ79adHGai7NCUdBTCTk08qwNKYtw460&#10;XJsVSeTS+YcY7VKYMHpUcsZj61UfMmSELn2pFIXLN9aTa2fel27hg9TwDViWhLCoc7hwDTGGZAP5&#10;0wOYB0JYUkZkuJAVQ49qmyWpa2LCW5lIAB+orRggaFcsBXR+GtJSKw86ZVJ25+YZrM1i6iaVgoUY&#10;PYYrzlV53ZDKPkrLyetOEMgP7hAzj1pkcoK/exWx4cvba1v1e4AdeODRNyirWAzh4gurMqsmEbPT&#10;Bx/OsTUdSkvrh2dvyrqvG8lhdyiW3jWNcY49cmuHePDtg5Ga0o0k/esAqT/KOlNeQsxOBUZiKnAp&#10;DkcV1tagOcgDOeaQvvAAppG7rToo8HIqgFiQe9W44/pVVvk6cU+3Vm6k/nRYzLJGRiomGw8H86kY&#10;Mhwaaw3VAIarkmp4YhnOTVcowGRwafFOUIyaB3L4kKLgVAXJfk0w3BYYB5pdu4e9AXZaTDYp8sAa&#10;JiOwqqjNGetPkuGdMA/WgaepWCbMj8aRhuIFA5FL/EKRZJtKDI/WoJpCQQeKt7gEANV3TeSe1Mho&#10;jiI461YTkY7URDaMYHHtUnlnqKZInkr6moliBGcnirkEDOmTyajMHLAenFKw7kkFuZoj6YqhJEyS&#10;HPQVaQyxD7xFRPhslufxpWRSCFd2BVgShF296qhwBgcVNGVPbJqWMZOhHOeDUAjA9amly1NaNtmR&#10;1qQHwnA+lPILGq3neUD3NPju8j0JoAilQ5JqElsEYq8RuUk9aruAG4oAjQbQD3p7HcMU5VBHNI4C&#10;jigCCZSCPeqssRUkgnrVqR29elQhi7EHmgBIqbIoTpUgQjpTzDnqKYFCR8nvTas3CFc8D8qrVoA9&#10;uYz9R/OpYhul29FHIAqAsduM8VZsxvJPek9gLxfAAqF5cjFTNHlcmqsqhTx61mBCyc5IpPLyeB09&#10;KnMZkXjtSRrsYhu9ADUQ4z3qVSVpXcKOOKiM2eO9AEzy8c4qISHORUZYnqaFyAAFzQBOJuO1H2hh&#10;2FQ4z2p4jyBQAxpA3XNDuT97irnlewrOvWIkAB4qkCHbh605eDUEXzMM+tTOOcCqHceSpGKntisb&#10;Ar1qBYRjJp6DBGKmRSNmW686AAnkUsNyscBXvVaOFTHnHIHrVQ7tzEmosOyJWcM7knrUDsQcdjzT&#10;OpqRE3kUyHoCxg+vNTC2zyN1TQYjGCB+NTSzhAOgz7VDeo7laMSBiqg8VBdTPuxWva3scasSASfU&#10;VUndJZC20EduKtCuzPUMevAp3mlePSrRCN1AqCWIA8CgQwOJOp/Kp4uarJFsPNSq5TkUAWwgVR70&#10;VXF0WIGKKEan2n/wVtAk/aP8Nqf+hUtv/Sy7r4vBS2iUAAcc19o/8FaWC/tJ+HOP+ZTtv/Sy7r4W&#10;uriUyEZJGfWsjnZee4jLEqOahuf3qZ71U8wBPQ+tN+3itVoQU7q3YNlOBUAygy3OK0DLnqc1XmUS&#10;ZwK1uSQ2ubiQKB1NbSlraME9qbpkKoqttXPrirl0ygfdH5VjOabsIoCQtJndgHtUGoxlCGByM9Kh&#10;eYLMT71K9wH461vCDSuMzzGZmYngdqa0IjHrmrM37sA9jUUBWWTDdq1jJoaepnSwsGJxkVGHZFOP&#10;lrozbRupAwKpXOmgKcAflWnNfQso2GotE2CckVLPrTyzMuTjj+VUmtWViM4pPKI9zSSTYD5G8xjk&#10;5GaI0OeKkity1TGLaVA4qpIRA3yDjirFrO8XekMOeoqf7LUWQwgupJsqSTUoQoDnrRbKBzgZqcjd&#10;71L0ApXCmSMjvWcI/mOetat2wj4HFZSS5npoRft7PPLDIxxU6QAPjoKswsDCMAU9YMuGPIpPchlK&#10;4gPQDAqolqd2MVrXUwVlBqvIwjAfAxSKWxRMIUkEVc02BWl6VGsqzE8DP0rS06MKeg60hhcRkdKW&#10;G3G3djmrcsQbtRFHkbagZSbnIFV/J2sSfWtyPTVY57ms++Ihm8rA64qxFC9j8zpSWkWzG761pSwC&#10;RPlAH0FU5YyAcZH0oAp3Mg878aVBvIx0qVbAy/N1qVIPJ7dKAGQ2BlPAq2lr5PJHSp4JAq8cH2oe&#10;XccMeKCCvJGGXpzTYYQclhmnuw/hNNBI6GmAyUAVVcFjirbc9ajcAdBikLyK8ceGzir8ThEJHBqj&#10;K+1se1NM5C8E9fWga3LU05yearNLu60oUyZNR7QOCKC0iRDuPtUsbESAZ4psYHHFTBQDnGDQMcGI&#10;6GiSRsgZ606MA9qJcDnApWAYScGmBiTjNOILjIqeKxbYH7GpZcSv8y85pXYqBg9alkXaMVDJ0qSh&#10;qqXOM471KkY9eabbwvczpBGJGklPlqsKhnYnoFGck/QE9cCv0B8Ef8EhPFPiDwbbalrvjyy8O69c&#10;20cp0iLTWuFhcgko8rMpDY2g7UYBg+M8UKSQHwEUA96Tae1erftE/s0+Lv2ZfGEOg+KRazLdxG4s&#10;r+wkaSC4TODtLKrbhxkEcbhXlsalQc0731AYMrUqScc81GVLHrUbowYcmkBNJg5IqAqCc4qx5Z2C&#10;oWGDimIa42Rkjg1UMjS5GcVYlJcbQajEPA4rMBHYg8Go2kDd+afJ1qtSAlDkEc1DPmRvamSMc9TT&#10;N5HOaaEI0OBmodjFwvap/M3cZpY1LPx1rR7EFmG12KDjtTHJUtn8KtLJiMCqN7KNv51mldiQ8NuT&#10;iqsyFmBFMinODyakV92fpWi0GN3EdKRoTNyee1MD7Sc+tTQXAUbe+aAIpLTEfAqp5bRsfSt1U3xA&#10;+tUbyHDDgCqQFDzGGQDxQDxUhQAngU+KEHsKpCGbB6V3PwW0g+IfjD4E0gpltQ12wttnXIe4Rf61&#10;yexf7o/Kvcv2GPDp8Q/tefDC2Kh1GtR3QVuQBArzfp5WaiT0Gtz+ghRsG0nPcfp/Wvy0/wCC1Wui&#10;XVfhRoqNiS3gv7qRQe0jQKv/AKJev1AsXuJYt90kUcokdcRNuTbvwpOec4A/EmvyG/4LFvI/7Sfh&#10;aAuTEPCVvIqE8Bvtl4CQPUjbn6CuaO50PY+EEjIUUpTHXmnh9nBpsko212HOUZhuJGcYqW0gDLk8&#10;mq08g3fjVi0lCjPPJC4HvQIumEKuQKesW6PJrc8JeDdd8eanDpPh3Sb/AF7VZ2KxW2nWxld8dcKA&#10;c9Rk4NeyP+wn8fI9PW6Pwz1UQuNypGY2kH0QsHzweGUfliobHY+eZIfmpBAD3rd8V+Etc8C67JpX&#10;iLRr3RdUQY+x6nby28rHJBO1lA7fw8cfWuc80ByASQP73WrQiVIf3oHUVsRQ4i6Vm22CQcV0Og6Z&#10;e67qFtpunW019f3TrFBbQRF5HcnACgdfx4FAFBIATyKke2IAwK+8fhJ/wTj0/wALeFz44/aC8Sxe&#10;CdCAGzSEvUimVmIKedOQUVm27RCoLHJ+ZT8tH7S/7Lfwn/4TDw94J+Czald/EjU38yTw/JM0sVta&#10;rA8m6YSjzIHYiPAc4IYZK5zWftEHIz4JeMsmQu001ICy4UcVu61ZyWElxbXEbQXFvK0UkDpteN1f&#10;Y6n6GsbT5dxwSa0Aq+SUc7u1Nu3/AHeFHNa08SFW6E4qjFbh5MGgDPjDAglav2tt5jAk8elW5IUh&#10;QdPyqrHMFfkkKTg7Rzj+lNbkb6GqLRY1HcVC6Lk8VteC/CmvfEjX4tC8NaPd61rE7BEs9PjMrg9s&#10;kkKo92IH519h+E/+CTfxT17SorrWNe8PeHbiVBIbRmluJYSR9yQqvlgjodjOPp3mTsxcsuh8OABW&#10;4qZyWXn0r62tP+CX/wAZ5/iDDoEtnpkeisw8zxPFdhrVYv4iqZ8zf6Dafqve/wDHb/gmP4++EnhO&#10;/wDEOi6zZ+M9PsEeS4trW3aC7WIDhwhZgSAOcE96lTTdgtJbnxg42kgcDrUBQCQtirWFIBB3Agck&#10;YPvkdjmopmCrjAqwJ4ZwIwAailuTISAapedjvTY5f3v40FIl+dSSTxUi4frSz/dGPSvt79h7/gnl&#10;e/GaK18a/EOG50zwSVE1jYRkxXOqA9G9UhP948sPuYHz1Llylct9j4oCkYQM3mH7qhQpP1yamjGR&#10;iv370/8AZb+DelWEdpF8K/BrQxosYM+g20rOANo3M6ZZiepJye9fCn7fv7Cvhb4a+B5/iR8P7eTS&#10;re0uY4tU0dCZIAkh2+ZGT9za5UYGBzUKdw5bbn57RRkkUSR7DkdqlRGCnGc06ytbnVdQtrC2tpLu&#10;6uZVhigi+/I7EAKPck4459Oa0QupUClmGOtXGtRImVHSv1j+CH/BMT4a+HvBdkfiDaXPijxTPEPt&#10;Zju5be3gkYbikSoyngcZYn2xXKeF/wDgknp9l4tjm1zx0+o+HUdnNna2P2eeZc/KhYu20AZBIGSc&#10;HNZSnZm3Lc/MaFDHn6VHEF807q/b2y/YA+AdpZpbr8P4LgDrLPf3bu49S3mjB+lfPHxz/wCCUug3&#10;djc6j8L9ZutL1FMsmi6s5kt5uM7I5SA4bg4ySOecYoVRBax+aMs4jAwK0bebzVVcZZ+AOn4k0zxR&#10;4b1Twh4ivNA1qxmsdWtJ2t5rW4j8t1cfwt2H1HFfbf7Cv7D0fxRt7fx347tXPg9P3lhps2Y31Fv7&#10;8o6rEDxgfeKtnindblrY+KdO0a+1258nTLGfUpsndFZRPK3/AI6pH61Yk8L3+g3DWuo2d1p95j/V&#10;XkDRt07q2Nv5n1r+gvwn4I8P+CbA2fh/Q9N0O03bhDptpHbxngDO1AB0AH4VH4q+H3hbx1AIPEfh&#10;nSPEUKfdi1WwiuVH0EikVn7Qdj+eW7Xyz0ww60yD5zg81+3/AIx/Ye+C/jHS9Qsm8B6ZpctxGyre&#10;6bEbaWByMKybMLxxxjHHOa/Kv9pv9mbWP2ZviUdFuZDqWkXxNxpF84C/aYgcBHxwrKeWHcYrRVEZ&#10;tHjM8WFyBUCOQzH5Qi9TkE/qRXsP7NfwMvf2iPixovhm0RzpO9LnVLtGZHiskYeYwxwrFflA7lkP&#10;8TV+v/hz9kv4OeG9Jt9Oh+Gnha8igTZ9o1LSbe7uZPd5ZEZmP1NHtEHIfhE8m3Jwfk67lH8wSK/e&#10;L9n/AEBfhZ+zZ4K05reSWXS9AiklghXLvJ5XmOAP7zNu/E15V4v/AGPfhP8AtC+FY5dG8Ff8K1vr&#10;K/KLdQeHxpk0iq37xWg2xrKjDhXYHHUd8+/+P9bu/CHgu71HSoLN7y1VBaW95MYoZGJCKhYdCdwA&#10;HrispzuPY4j9pLxhDB+yn4/1q6hltYrzwxcR/ZrgYdHuITEit7hpAK/DOZFwh2jlBnB71+v/APwU&#10;u8QSaP8Asn6tblxHJqmoWVi5DHbkSecQD1OTDjmvx2XLdzk06ewPctxSyPE0e47T2qCTMA+Tg5oj&#10;l8putLOdxzWlk9wOu+C/h+18a/GHwN4f1MNJpura5Y6fdKhIZopZ0jYAjBGQ2OPWv2w1rxB4Z/Z4&#10;03w9omleFzpnh2Rtkt7ZwpFZ6dGNq75JDktIxICoAzOc88Gvws8LeKL3wR4r0XxHpzBL7R7631G3&#10;duVWWKVZI8juC6qCPQk9q/cv4WfFrQv2lfhFp3ijw+tg+pNEJora+j886bqKggb1HI2uDhhgkZx1&#10;rCSSYLc9Mu9ZtNM0+51G7uYbTT7eIzTXVxIEjhjUZLOxPAxlsngDrisD4f8AxY8GfFT+0/8AhEvE&#10;WneIBYOsV22myiVFdhlcOOG4B5GR78V+fX7f/jjxBpP7O/gHwd458VNc/FOe7a/1XS7CRUha3Jkw&#10;GEQCkLtQIWy3DE8mu/8A+CRmiBfhn471kKN9zrcdqZccsYoUcjPf/W4oa0ND74UlnBDZTH59Mf1r&#10;8r/2w/2+/idpXxe8U+DPBuqw+GNH0e6ksTNZwK91cOnyuWdlJTDBgNpHAFfqem0IMAc+3rX4FfEH&#10;V/8AhJ/iR4t1aSTzWvtVurkuTnO+Vmzn8aV7Es4vxp8Q/FXxCuhJ4m8R6t4il67tUvZLjGRyBvJw&#10;PYcV+hf/AASA8PhLH4ma1KGLPLY2yOSc/IsrMPf7y/kK/PZNPSbUcADBPTHtX6lf8ErbBbL4beNA&#10;APm1WI4x/wBMBSdRIS1PuAIDk456Zr8nf+Co/jV7H9p/w/DHIdun6BEm3A4ZpJnP5hl/Kv1jz8ue&#10;9fjt+2xoU/xZ/b3vvC9sDI99c6XpEJ6+UHt4/MPtjc//AHzS3RZ+jv7JKrafs0+B7q4Jf7XY/a2k&#10;Cnc3nSM+SPoy1z/7WPwBvvjlrPwuS3gjn0/TNd8zVVkkwBZkK8nHcHyQuB/e96970DQbXwzolhpN&#10;hGIbGygW3hiUABVUYAAHAAA6Vda2iaQSmNPOClBJtG4A4JAP1AP4UmklboBHaWkdrbxW8ShYIkWN&#10;FXgAAYxx+FeW/tZvawfs1fEeS6jMkK6NOcAZKtt+RgO5DYIHTIrDs/i5e+Of2hbPw94cvPM0DQrS&#10;d9V8qVXW4uXCKsDY+75eSwOeWSQdq9c8Y+E7Hxz4V1Xw7qkZk07UrZ7aYd9rDGR7jr+FTFqS0A+L&#10;P+CXfwHXwt8NLr4jarAra1r7tFYebktb2qEIShP/AD0cOc9duznBNfZfh3xNYeJtGXWLFpfsUu6R&#10;ZWjMZdFOA+CPmVgoIPdXB78cv8RvFPhn9n74Lalq9zpwh8MaDYLDHp1rCuHXKRRRBMY+Ysq9OhNe&#10;GfsP6Z8VPGmp+J/ip491bUbPw/4lXOg+Eri5ke2trYkMs0cTHbHGVwsYABK5Y8sau1gOa/4KYXFl&#10;4y/Zs8HatpkgmF1rttcW0sgx+6ksriQ7u4GNjHHfFea/8E8f2ObTWWT4oeMdPFzZxNjQLG9QlZWG&#10;D9qdOhGeEyP71e9ftfeHLTxf46+CPw6hgSDS9T1SeW4tYUCxpawRRl1VRwMR7gBjjNfUulabDpNh&#10;BZ20ENtbQRrFFDAgRI0VQAoA4AHPAqdXJp7AYXjvx9onw00G81rX9RXTNLtkkmmuZBuSJFTJY98Z&#10;wB6syqMsyg/AviPxL8cP+Cgevyaf4Vgufh38HklZW1G7DRNcIOplIw0j8/6pMKpGGY/eb9C/EvhH&#10;QfF9g9jr2iafrli6FHtdRtI7iN13K20o4II3IjY9UU9hVDxR4z8LfDPRFu9e1XT/AA3pcA2rLdzR&#10;wRrgZCqCRk+iqCeRxzTVraBY8/8A2cf2XvA/7Nvh+Wy8N2f2nVpgqX+tXSq11csADgkDCJnDCMcA&#10;88n5jxH7ZP7YWjfs++G59E0q5W+8d3sDCztY2DfZMjHnS5yOMghTyeDXg37Tn/BRODxFb3Hhn4WX&#10;V/ZQBibvxGiGJnQZyIQcOiklSXwreg9fgnxbqF54g1CXUb27nvLyYq7XVxMZSx2gBizAscgDknNc&#10;zrL2nKgOB8RT3d7qlzf308l1fXMhmnnlYs0jtyWyfUmswJkA1t6nasX+YDOcnrz+dQ21gWByAR9K&#10;9RT0RkzK2GpY1GKuXNoYucd6oiUDpTuMk3E96QjPFLHyeeakwPQVYiFUKnNWUcqM5qOXjFPUblxS&#10;AkklwBz1qs4ZuauRW2/qAfrT2ttq9BSIRQROu7mlKelTSJtqe2iDr0BqmWU1GzrT1bB4q1d2JWMM&#10;BVaNNpxioGTZytMVQQDT2pq/exTQhkiY5FNTkgGp2Qk98Um0DtVEsiPU0m0U49TT44ifemZiBCv0&#10;pdg9Kkl4zjimxjdjvUs0irkkajFW4W2D2quE281MnK1JZLLMXA5qLJqOUkHg4pTkrwapCFKhuoqW&#10;GQwAlDjFVyGHOTS+ZxjvUuz0A9B8MeOfsVqFcFiD1yBVDXviHdzXOIGKjHse59q4oxM/IJFHl7iN&#10;vB6HFcyw8ObmYXOik8XX0+EedunoP8KzLi5e7kPmPvb1oisW8vdtJPqKsQWocBtgBPtW65I7ICi8&#10;ZXkcGr2m6fJcSDHfmpzYDJYngdqlt7+SzYGGMlR1IrGpU5tgL1z4TnEAkOQp5rkLiHyZNldfc+NJ&#10;XtxDlsgYwTXGzzmabzMk0qKnJ+8AjElT9Kg8rLZqxSHoa7AI/L284prHApxYnuaTbu4NMgjyW71K&#10;FJAzzU0VuuOtTJEFPXNBI2JsLyMVICGobnFNAx04oGEgwM1ZtWOABVcqWFWo4SqhgcUmA64gYDPe&#10;nWSM7ANzVhiWQZOeKLOItISDwPSs2UizNYqBkLioYoNrfN0rctfLdPmw3HeqeoxgN+74+lcqbuUZ&#10;rQ5lPHBNQ30Of9qr0FrLKehpZNNmj603U5AGaR4dn1IghuPTFdXZfDMTJvlHPbkim6JcGwCgqByK&#10;6N9YklQKrsoPHBIrmqYvlKSRx+p/Dy7hVzbJuI6HrVXw/o7xs6TptK9SwxXs/hXUrc5inxJ8vVxn&#10;tXM/Ei4tLaLzLZUEnbaAM81xxxU6krLYppWODvNcS38y2XqvBIrlbm63ztjhTVya2a4cMchm5NV3&#10;08rJ8x4r1KcYQRlEqSXDLtC962dGtTKGaU4HHWqcNmgkBODj1ro7PyZFRQFwByMVdSa5RnNay0jO&#10;V6qORWTblskH1rrdWgiUnGBx6Vy90wjlwPSqottIAUbhk9ailQAninrL8tQTOS/WuqxDYxQzE+lX&#10;YYGIFNt4snpV+KMikWisbEnqadDDt6DFWJOKY8oXpx9KkzI7r7xqKPnrT5XDHHrUYQg9aQ1uSlRj&#10;rVeRRuqYADtUTnDZNI0sMHynip47gAgZqB5AB0pLcLLcxA8fOCaaEaeC6E7OlVwMthV+tb0nlizA&#10;AGee1ZdugFxljx6VlTd7gVkTg5GOaRgARiti1hhurtUIGM88UeILCG1K+VjOewrUDEMuWINSrjaM&#10;dKWC0M0nI5+lblloytGdwBOPSgDEBUdqkifecD6UXtgyXJVSQAT0qS2tDDKC3IPNJkSLkMqKm0D5&#10;qYls7kv90AGpo7VHk4wK13tMwMAO1RcEc9JGeQw3e9VJocAitg25jYg9KglRWOMCjmsWZq24IyRT&#10;4rY8kdBWgIRs6DNXLOAGM5UfiKhzQGN9n55FTfZxsPFX7mzcAFR37VSn3ocHIFNO6uBnTQAE8dag&#10;WMZ5HTpV1wXY8037PuBpgV2lIGM1Ec9+anMJD8054N3A60AQA4GM0yVjtq/FpzGLJqnNaPGTkk1n&#10;GavZgQ7Qw5pph2HPXNOQFWOeR705JAXNaALgUO4XpUVxchenH0qmbrzSMUwJpyXzjpVcIM9Kspyv&#10;NR7cvgVoBXcYq1YcZqF48GgTiMYHH0pMC9cTsnGePpUAkDnmq8lz5g55qIyehwazA0oZgpx2NJMw&#10;kcAHBFVIySOTSucEGgCyYjt5OagaMK3TmlS7460x5w7gD0oAlRN30q7FEojHFUo5NvGelW0l+Qc0&#10;mCGyWoySDjNSIgCqPakeQbRSBiR1NRcZLIxHSsi8Qk5PWtc89az7tx6CqixFWANuXPrV5Iw3OOaq&#10;xyDHQVYWUhCR1q7gTbDjHaoUbDHPSnoskkLEk/WmKm859KRcdi5HdmNevHTFNMiSZwMH61XlbCYH&#10;BFRx3A4B5NIosCLLe1IJDE5GcVMp+TNUpyd2c80zN7lzzuhzTJZC5HPFVVY8cmpGfbiiwiZeVGal&#10;jGetV45wODVhWDDI4rNsZL5A8snFNQbhhuccU6OXtnIqQAegrQRBLGTUMf3Tu5NS3E2O9VjJnimB&#10;aiVGx8vNFVgxA4JFFN7hc+1P+CuUnl/tJ+Gz/wBSlbf+lt3Xw154lY/WvuT/AIK6x+Z+0f4a/wCx&#10;Utv/AEsu6+Gvsu0nBx9KhGTImD+YRjioZIfL6ir3+qAzz9apyky961pkFMzlHIJqaKXPXvUVxb+Y&#10;2V4NFqjo3zc49a0YG9aHbGPpUc02X55qtHcFV68elVZ7slsZrBblFO+mxKcHHNOimyBk5qOdd3zH&#10;nJ71Fu2CupCW5fmIeLJPI6VTjkZSSB+NNlmOwdaWC4UL83erKNPTbnzZMMPzq5csEUjHFYFpdgXB&#10;2+taDXBlbBJP1rCW4mULiQBzUKSAmtZ7KIjJUZqsbJQflAx9K2WxI+AAx5wKa3U1MihFAx0ppjya&#10;YEdXYD5qZ71lXLGHufzqzYznGMmgCfCxKeeccVD9oK8k9OaWQZVvpVbG7j1oAbeT+YjEH8azouWJ&#10;71pm3DDGKfbaUHOcUgJrRjgcmtYLmEY61Te18nGOPpVhZSqAZqXuIryw7iCRn61XuomMeByPSrzH&#10;zPbHpTGARTuPFSWtjMigdT0wPatS0ByNrHr61VecMDt6VJYXG1iPem9ijXAIGDzSDiRccU2KXzaW&#10;Y+Uc+lZAaHmYj9/WsK9Xz7guOx61YmvJPLBB4IpLJPtG7cMk0wCKQJFsbk+pqtJ+8IxT5JBnpVcS&#10;46VoZFqJvLUiqt1NgHB7Upnz3qGUeZk1Yx1rO7qR096nJ/GmW0e0UrtsyagRGsTZLZOKeJMcGmrd&#10;Db07+lKMNzgUgF3bqZKwVDTS+ykLebxQC3KUj72zmm5NTGDa+OtWYLESgnAoNdivHLtQDNKW3c1M&#10;bH5wvT6VPLYeTFnFAXKsZPrVkdBVZBhjVxAHUADHFADYpammjOKZ5Ii7UNMSDnJoEOhA9Birr3Qi&#10;hA6VmCbHSlJMnJOQOxqWXEW4nDgmmIwcYoZAVIxTliVV54XBJI7YGf6VJR7T+xd4VXxj+1R8NNOM&#10;fmqurx3jJjIK24M5yPTERr99fITKkADb0wOlfj3/AMEmfAi6/wDtJahr9xEGTw9oss0UvZbicpEM&#10;D/rnJKPxr9gj95eScttHPp1/kawnuWtj80v+CyaxpJ8IlGwSAauCFGCF/wBC2j6df1r82K+4f+Ct&#10;/jb+2vjx4d8OQy77bRNESVh6TTyMzHPvHHBXwwzlR1rSOwmTbgvpTXcZHAqsJC7dTTpTjoasknM3&#10;ydarSsTzk00MSOpopDsNQ5cVoW1ujkk81np981MJpF+7xUCItQAR/lAX6VVQAqeO1dB4X8Ja74/1&#10;SPSPDmjXviHVZPuWmn2z3M34qnP611fxE/Zy+Jvws0eLVvFXgXWdB0xyQt5c2j+Vk9nP8B9AfekB&#10;5gwGDwKrydasngE1d8N+E9Z8Z6xBpGgaTea1qk7YjtLGJpZpOCTtVQScAEnjgAk4AzQZamCGO88m&#10;rMD7Tkmvqjwv/wAEv/j94ntUu5PCVvocTgMiapqkMbt9UQuR/wAC21z3xL/YK+OXwqs31DVPAVze&#10;acoP+kaO0eoKgAyWYROXUcdWTHvyAQDwIyDbVK7bctWbmGS2kaKRXjkXh0ddhU+m08iqMmMMTyB9&#10;7PQDIGfzIqluCIFJAGDipkfaPrX1N+xt+wLrv7WFtq+rz623hPwtpsv2T+0ls/tT3NyASyxpuXIX&#10;5c88bhXtfxY/4I6eKfDPhmXUvBXja08X6hao0h0ufT/sMkxUZxG3myh2PPynYOnJq01cZ+dpIZ+l&#10;Eg2urDj6VJq9hc6Jql3YXdvLaXltI0U1tMpV4nU4ZWBzg5B7ntzVQu8mQvLAgKv94k4ArQLG1BL8&#10;mO1QTbpQ2BnHevpXVv8AgnN8c9L+HOl+L7fw0ms21xAtw2m6TMZL5EbkF4Ty3BBAQnjGec1853Vh&#10;daTez2V7BNa3ULlJYLiMxyIwPIZTyCPesU9QMYxSZPWpYkYdSRV6QY7Cot8YPbNaICPJ9TX1V/wT&#10;F086j+2j4Gcjctql/OQeRgWFwn85Aa+WYgJewr7V/wCCTWnw3n7WayMgElloN5cKQOhZok/9qUp7&#10;Atz9pmRTg7QT0zj/AD6Cvxq/4K96rFe/tQaVEuM2Xhe2hYjru+0XEnXsMSL144yeK/ZVziMnpxX5&#10;gah8NPCv7RP/AAVH8Y6H44ia+0jRLFHs9LKzH7S8EFsAruhG1AZGkyT87Lt5ziueHc2Z88/stf8A&#10;BO3xz+0hZw6/qVx/whfg+U5i1S9ty8117QQ7l3D/AKaEhSM4BIxXu3xm/wCCO8uj+FJr74b+MLrW&#10;NZt4yz6VrcKJ9qwDu8uRCNp6YUqef4ux/Qnx38VPB3wek8J6NquoRaVca5fwaRounWseZJ5WKoka&#10;RqDhMkZboorrtLstThvNV/tC8hvLaW682yjjg8v7PEEj+RiSd7bxI27I+8AFG2qdR8wrH8zGq6Xe&#10;aZqF3aX1tJaXdrM0E8EibTHIv3kI65U5B/CvWP2XP2cPEf7S/wAT7Hwvoqra2wH2nUNTkUmOxtlI&#10;Dy9tz8gJGeHJ5wAWHsf/AAU78E6X4Y/a48QT6XbRWy6pY22qTxouEaaRNruR0y7ISx65Yt15r9Cf&#10;2H/hn4Z/Zi/ZMsvFviCwj8PalqFm+t65qM7M0hhDSNbB8k42wMo2KACzPxuc52dT3SV8R7X8CvgH&#10;4K/Z98HwaD4M0uO1hG37ReSYNzdOON0smNzHJY7TwpYgADgbfjDWL6bwRrsnhrXdMtdYt45YrfUN&#10;XZWtILlMqVmCFeNwIODwQfTFeRfAX4zaz4r+GfiD4y+PtQ/4R3wZeCS80bRHiQJp2lxghJJWVd0k&#10;823cVJIGUCD5hn8yvHHxM8Yft0/HrRfBGgSS6V4PvtTWHR/D0OEtdPt8M8l3Iqgb5SqyzMW3HLkZ&#10;IxXPvqU9z6I/aP8Agx+0p+1rpnhu31f4V+EbW702YzJ4t0bV7fyLyFlynlhp2kKEHcNwxljiviH4&#10;6/st/ED9nK/t4PGugtYwXTf6NqMcizWk3GSm9Bw3PQ1+/wD4D8IWHgDwZofhrS4zFp2j2UOn2yMc&#10;kRxIEXk8nhc5PPNeH/8ABQjRdI1P9kP4iPqdpDcC0s0uLdnHzRTiVBGynqDkgZHYkdDWkJ2YrH4P&#10;RARs5YqCvVXO3YvqQOtfr1/wS3/Z10Pw98JLT4rXMC33iXXvPjs5Z0BNlbxTSRYjDD5WdkYlhjII&#10;5r8fyzOHVivmyLtU4yN3Uiv6Bv2Qbq2n/ZV+FM1h5Rhm0OyD722iSQqBKf8AeLhz7k89auq9BQ3O&#10;H1X406nqvjPwj4O174eabq/i/UNUfWYNLcq6+GNLiKouoXlxIrLHcBN+0IB/rQh5/wBZ5f4/+I3w&#10;O/YM8Z+M9S0pb3xb8WNamlu7m0uLh5pLJJm81Y5ZdpWGIhlPzFpGHJJzmtf9szxmP2Ofh3rXijwY&#10;11L8Q/HmqrFeeJtQCXEsSxxlgApXy0EcahY4woGMnlsk/kbq+vX/AIl1W51LU72fUdRuZTPPd3Ll&#10;5ZZCcl2J5LE96xsNm1488Y3fxA8Ya34g1BI4b/Vb2a9nWIYQSTTeYwA/ugdq51IxD2ApvlneBk7Q&#10;NuO2PT6VJeXMflnHWtzMR5cqaiRirZzVUTnPU0/zd3FWZdSy8pYYH3m+UEjOCeP613nwB/Z+8Vft&#10;H/EK38KeF4VLKFmvdQZSYbCEkbpJD35IAUc5Ye9cd4X8M6n418R6ZoOjWz3uqalcJaW9vHyzu7BQ&#10;B+dfvR+y7+zp4f8A2avhfp2gaTp0EWuTwQPrWoLIztd3YjCyOGbJCKd+xBgBcYHJJUqnIrGqVx/7&#10;OP7MHgr9mfwoun+HrESapIg+36zc4NzdMPvEsfupkZCjjpnpXq13f21g0QuLmO380lUM8gXcVUkg&#10;ZOegZuPQ184ftFeMIvg3Z+JvHHxJ8ZX0ng+PyovDfgnSGNo95cCJS3nSR7ZZi8gY+XuEaoG3K1fH&#10;n7Ieq/EP9tb9q618c+MLhr7wf4T8+4WzlRGsbVZQ8cFnGigIW2tkscuQiksciuVpv3jVOzsfpx8L&#10;fiPo3xc8Ead4r0A3MmkagHNvJd2rW8jhJHjJKNyAWRiPYg96y/j749svhf8ABrxn4pvkikh03Sri&#10;VYZgCs0mwiOMg8EM5Vcd813NlEsEIijUJHGFRQqhVwFGMAdB2x7V+ev/AAV7+MsuheD/AAv8N7C6&#10;MMmsyHU9SjA+/bxOBCp9vM3SY/6YUo7jlsfl3OxaWRj/ABMWHOepJ/rWfck8805ZyQMdDyMcdef6&#10;/lihsOmSAa7ehgU41L4AqZYNhyetWLZIsjIGa2/D+hT+J9c0zR7CNZL+/uktYFIzud3wn5MVB9e9&#10;LmsB7l+w/wDsn3H7TnxIVdVSSHwPo22XVpkZkaXccpbo4IO6TBG4HKKHxgha/cPQdB0/w1othpGl&#10;2cNjpthbpa21rBGEjhiVQqoqjgAAAYHHFcL8Afgf4f8A2ffhhpng/wAO2qQx26eZdzBiWurpgPMm&#10;Ykk5JHA7AADAFfN3/BQ/9rXWv2evCOneE/CWsSx+N9fa4umv2jiElhYCQjKKV2ludiEgkrFIxywz&#10;XJJubOi9ker/AB9/bB+EHwYuP7E8W6rDqmpecvnaVYxLeSWxznzZlPyx7TyAxyMCvQLW98C/tG/D&#10;m/trW8sfFvhLVomtblLacsh3DcVYgho3AKkcgqcEYODX8+32u917VTNNJcalqtzOT5kjmSSZz1Ys&#10;2Tk+ua/fH9mT4E6Z+zz8JNI8J6ege72rd6rdozEXV66Kssgz0HyqqgcbVU8nJLlHlSJi+Znm3iL/&#10;AIJx/AzVvCFzpNh4XbRrxk/d6nb6hcvPE3OGO+UggdcHg4r4H/4J4fChvFn7VWnHU7QSR+FrebVJ&#10;43GR50YWNVx/eEsiMB/sGv1P+C3xMtPivH4u1SztLi2isPEF3o257wzwz/Zm8tZo1ziMMACUAHzc&#10;nJOa+QP+CTuijWo/it47uIg95qOrrZecx5Ay8z/n5sZPqQKIt2Ynuj7i8VyeJ7a60JfDkOnyQNqK&#10;R6o2pO67bTy5GZosdX8zy1weME+ldG7+Um5z93licD8fQcZqmNIhXWm1Ro1N0sPkJKC27y87tpGd&#10;oGRnpXyr/wAFMPi7qvw2+AUOl+H7uSx1LxFe/wBnmaJtrpbqjtJtPUElUGR2JHes1qzUzPin/wAF&#10;RPhl8P8AxXf6Fpen6t4xlsX8m4vNOVVtVcfeRJDy+MHJ9QB3r6Q+C3xm8M/HfwTbeK/Cd3Jcae8j&#10;W9wtzGEmglQfNHIvZhkcDjmv5+Yog7h8bhuO0jr82M4/Wv10/wCCVPg6/wBB+AOrazeq0cWt6zLL&#10;axsSQY40WNnHpukWT8hW0kkiHuRftxfsVXnx/wDGXgbW/C9raWl7JcHTvEd+XClLPAZbgg48xkw4&#10;2nrvX0r7AjtLHQdLit4Y4dP0+zjwFjxGlvCqnlR2GMA46ZzWuFB7D16VmeJL/TdF0O/vtWnitdKt&#10;4JJbqSYDy1jAyzN68Z47571iUtjiH8X6Ho9pqXxIvfGtwfB81lHJDDKUjsbdB/y0VdokZ3OepPoB&#10;Xwn40/4Kn+NL3Ub3/hFPDmhWOngskB1JJbm4TAJy4SRQpx1BHFeOftX/ALXWtftDeJ7mw064ey8B&#10;2Mj/ANm6YFCCYKAPNmI5JPUKTgDGBya539l79nbVf2kfijZ6Ssc0XhuzcT6vqBXiGEHPlqf78gG1&#10;R0OXJztNAz9eP2d/HGpfEz4J+EfFOsJCup6pZCefyE2IW3MMgZOBgDvXzt/wVJ8G2mvfAGy1gwxf&#10;bdI1eLZMy5KpKjxyL9CTG2P9nNfXnhrQLDwp4e0zRdLgFrpun20drbQAk7I0UKoyxJOAB1Oa+Tv2&#10;w9ftPiV8ZvhZ8EF/0u31bU01jXbdHKFrSJHxFkEEFgspyOflHpQBt/8ABPb4DxfCL4Jw6zc23l+I&#10;vFpTU7ySVfnEG3ECHuMRkHHqxrrf2gv2gNR+AOla54n1eDTz4ftrZbbSrITH7bqmoP0Oc7IYFGdz&#10;MCeHPZc+7W9rFawRRRRJEkahURFACgDGB6DAr8Z/2nvi54j/AGtf2lI/C2h3P2zSINUbSNAtk4iX&#10;c4DT5HJMgAfJ5wMdOKAP0N/Yb+M/i/48/CTU/FPjGK2+2nWZre0S0j8tBbJFFj2b94ZRn2r2jXbM&#10;63rmn6VeaDaavoMsb3NxdXckbrFPG8LW6iFgdxY73Dj7hh/2hXB+B/Cz/A7Tvhj8NPCejyXWjQpP&#10;/ampspEcUUUBZpCc/wCsluJY+PTzOMAVo+KdRurT9oP4f2q208llPousRmdHIiWQSWTLuUHBICOA&#10;TyAzepoA+af+CtV8bb4I+FbNB8k2vKxI/wBm3mOP1r8plk+YAcV+pn/BXPePhb4IC/6r+2JN318h&#10;sfzP51+VzfKwxxW1PYyluWDz15o346802I56809lDYrQCN16N6dD9Rj+Wa7b4TfG3xx8Ddbl1fwV&#10;rU2lzuoE0BTzbacgjaZIzw2ADjI7muRMeIz3qpuKuCCQQeCO1KwzsPi38V/Enxv8bX3ivxLerdap&#10;dqqh4V2IsaDhVXsBzx7mv1Z/4Jb6EdI/ZatrgqFGo6zfXQwMZw4h/nEa/HkgsvUg4xkGv3H/AGH9&#10;DXw5+yn8PreMBTNpz3hwO80ryk4HJ5ftUT2Gj13x3q48OeC9e1XIRbHT7i6yOMeXEzZ/8dr+e577&#10;dLI4bG9i3HfJzX7fftm+L38EfstfEnVldt8mm/YkJGNv2lktuBjjmY+p56+n4WZZSR0wSMCs0Kex&#10;px35gl3rywr9Xf8AglZG03wM8QX8o+a5110BPUhIIuP1P5mvyRjY7utfs7/wTf0K30n9lHwvPCym&#10;XULi9vJyvXzPtDxL/wCORKKJJEwPqUEMAexr8vPhbpK/EH/gqh4kvHAuINI1O/uWDfMP3CGBT/wF&#10;nGPTHFfpxCHtkcSzmUAs3mSlU2gnhcAAYHTPWvzS/wCCaE3/AAnX7UPxb8ZSfv5HgmYTH1ubzzCf&#10;qRHUmx+l88syy26pHvR2YO+fuAAkH8TgfjXkX7WHxpf4H/BTWvEFmN+syr9j05Ov798gNjuFXL/8&#10;Br2VsFT0r85/28PjVpHiHx5N4PMqXFj4eTbNBIo2i7eMsSf+2eF9gHH8RzzV6ns4XA9c/wCCbvga&#10;4s/g5L421VpZdV8VXL3CPOTvW2jYxoG9SziV+f7ymvrmUYiIB2ntj17VzHw80XTPDXgTQtO0WJId&#10;JtbGNbVYiduwICp9yckk9z1rD+O3xQg+Efw11vXZnX7THGYrKMnLSXDD5eD1A+8R6KaINQhzsD5H&#10;/b/+MaeMfHvg74DaRc+Z/a2qWUut+W5YMGlTyoD9OHYHtsPUmvva2s49Ns4Le2jVIoVWNEUAAKMA&#10;ADtgfyr8U/gdql14v/bP8E6t4guJL2/vfEMN3eXMn/LaUksH9sNgDHTtX7YK3Ck8twG9ia1hNTV4&#10;gfJHxL8bWE3/AAUS+E3hmWYO1loV9KATnZPNHJgexKRIfxr6k8T6o2ieH9R1GK3muZba3luVhg5d&#10;ykZO0DuTgADuSK/GP9pD4za7pP7a/iXx3pN8sOp6FrUlnaSkDCJbL9mZQvQ5CtkY53Njkg1+sH7P&#10;vx88OftF/Dqz8R6HcRiZ0CajpoYPLZT87o2HpwSpx8ykHvWgHwV+17+1B8c/hbqmjaTD43ji0vxB&#10;pEGrwXWm2MUDosoO+JZMb8owwCDnaVJ5NfC/iLxXrfjPVJNQ17WL/W72X5Tc6hcySyYBJ5dyTjJP&#10;HSv3D+LH7NPgv4+mPTvHfhG3ax0lVGkajp2oSRTqGDeYpWNECKNqYVt6kk9Mc8Non/BN/wCAWlJG&#10;tx4Tu9VkVwfMvtVulJz2IjkRWHtigh7n59fsdfs8z/tG+OTp8zPY+HdPQXWo38aP93coWKNiMeY5&#10;J28gbVkJ3EKD+mXxi8F/Cj4Y/AHX4tb0TS9O8K6fpksGUtI5Jld1wpj3Kd0pZwwbOd3OeTXpGg6H&#10;4V+EfhKaGz0/S/CvhzT0aRimIYY4wBukdmA5+UAk56DmvzF/b4/bg0f45RweAfBsQuvC9peJPda1&#10;NHg3Ui7gBDn/AJZ4LDf1OT61EaaUuYpbHxZI6znCb9i9C4wSOx/Gkjl2nAOKYkmVDcFmGSV9/wCf&#10;1pvcmugzJLv97F7+tYjqA/AFbYjMgxmoo9JBOTzTuBnRR4okPPHFbMVlF6CmyWEROAoya05wMhAX&#10;cA81ZciMAYAP0p72whc8UgQSsARk00A1bnYc5IqQyM6Z3E/jTXtQozilSM9M8VT2M1uMEZl79Ksx&#10;RmKiCLDGnvIA+D0FQai3NxuiAz0qmHHoK0rgW5tMgAN61jA/NQBOW3c0KV3cnmgDCVA3XNNCLLHn&#10;g8U3rTYuQKlUAse9XflAakDynhRU8YGelaWlQxsrEjJqtcWu2fA4HoOKxUrsCrKoJ6UsUWOcUo5I&#10;zWnZWPnADFPmsGxVQAryAajl+UHGfwrak0PykLZPPvUg0mMQozDjPJHWpdRBy31Ma2tGmwdpOeOa&#10;LyyeA4b5R7cV6P4J8LQa35rOP3aZxj14/wAawPHVgLLUltYkDRlsAkc5+tc/tm58vQLWMXTdLW4t&#10;8s2T2JrNvrbyZyoGMV6T4X8AahqFkvkwhh1LEZxnp/EKuah8FNQe289WHBO8ELn26yfWj63QW4ct&#10;9TyQS471LaoZp0VVOCeora17wpc6DfpDJBlHAbdx6kdmPp610FpoFppllHdOOTyR2oqYmCj7nULW&#10;L9npNraaKZJwqsem4ewrlZ7iNXbywAueCK09c1xL+2WKInYoxjNcpJIUHU4rKhGUk2yGaXm+aAN4&#10;GeoruvCmm6dc6ZKs8kKyBOAWj9PcV5bFO806qvSuutIZ7Wx3rMVJUHg1U4FI5zxTZrZ6lciJsqGO&#10;Np/wrEw/pV7WrmV7l9zFiT1Peq+T5ec812R2KIFco5BJP1qQSZIFOMIJycE1FJHtOelaiElOM44p&#10;UOBk801fmYA8/Wr8FgJEzimIqrNg9cVcjcMvTmhtPCDOBU0dsFFBmRNSUtwuyTHQU+JN5FAxivtO&#10;Kuwy/uyO2elU5o9rk0iOT0JH0oAv+azNtA4qWJpIn4yAewqtA+xgetaMM8cmARzXLIDShiMcak8Z&#10;ANWRDGwBOM4qokxJUZJGO9W5mEduWwM4z0rlW40T2+xScKPritq1jtLr74X8QK5O11NBwetJPqjp&#10;/qXI+lY1YOdizrfIgluCiAZB4GK29G8LTT3G+YEQ4yBXBaLqrw3SyTSBiWB5HvXZ6j8RjYWCrbMf&#10;MxjPpXJPDttFRLniCBNDYSQMQoHzDoa4DWNc+33AD/Moz15q5e+LZ9Us2edtxbrmuZTF0c4HJroh&#10;h+XUGTxSpvLDnt9KrXcwd8AZrShht7ZMFQXI7jNU5EjaQlQAa7FuSUgGcgY2/StO3hkhj3LnJqtD&#10;EpkAYnnpWhNfQ20QRuuOKKu6A569vHdmDMc/WseUkvk81bu5vOmYjpUDAEE45ruikkgsQeYF4py4&#10;Y9Kb5e7mnKNorQzZbhfyzk1Ibvk4JFVMnHWkxUll6Wbf0OPpURJPU1Fk+tG4+tBAqyAuc08yAg0R&#10;wA9uakFrzTAUj5RVeTrUsj7Diq7ybmxWZoRN96p4AAynGCOc1HgelOU1bA0ReHZt3H6ZpNxwTk1U&#10;i5arpA2jisugyOCZ4pNysQfY1pJ5mor8w+YetUkjBOQKvWbmCUcnBrNvQRPaWRQgmtKIlWYZIqBZ&#10;CpIotnZpmLH5ai4xJoYwxZsE5zzVZiJSVwABwCKdqN0v2hY0HX1qaSxkMSuPlwO1LmsIltrTnO0f&#10;lWxbx5B3cj3rMspie+frWhHMcEZxR7QDNv40FxgHHNVJIoxyMZp+oE+a3NQRHkE8/WolLmAmCKY+&#10;gHvVmJ444jg81XCeZ0OBT5bUhRt61kwNCB0ljxtBP0qlqWmb4i3Tmn2MEoI5P51qvp0siDcSVzyC&#10;ay5+WVjRI5yLRx5RbBZh29aryW4hB4IJ6g13lppUccW4Dp1rE1PSBPOSOOvSuhVNBnKNEGbOKdFD&#10;mReKnvbcwSbQSMelQbjGwOT0qpNtXA2VtkEPYHHQViX1s7Stt5XtV6G9Zk5JIpBcoRz1rCG4GBNa&#10;sjAn8qgMWHOOK6C5jimGcVmzQBWOK6obmRiSxk9aiWEKQQAK1vsgl7VFNaCEV0jII+lNchWzU0YH&#10;pTJVDDFQtxFWSbnrUYi8w1O0Ax05p8cewZxVsZH9kyvShbTnpVsttXJpYnBcDArMRXEXl9e9Iybh&#10;V2eMAA461W25zjimtwKTxYbjihU2ketW3i4qux2Pg8/WqYE3l5II4zVyKHPaqkWZDwcVO7yQKMHN&#10;QIdcDywfSmQygimGQz9TUWJFJA6UDNDNUb1Q4+UY+lTR3WY8mmHkHNVFAU4ozxVpIyFzTFADHipU&#10;yxAz1oaAmF15MRGN3sehqBJSASflyelSrDzTHi+apAQIWJPXNSQaeXkz6UoTYo+tTJcmADn71AEr&#10;ReUMGqFwBu6dquGYtycmoZsNzgUAUFJ3danPK88mnqi7c7Rn6ULHuBPamBBsJ5p8dwYTgkkD3p5X&#10;acU0wh+SAc+1XYCVJ/MPHH0q5ETtGSazUXymzU0d3gkZ71AFqW2J96rGLAJwKvx3Pm9QPyp/7k8b&#10;R+VIChEoOMgGipbgbc+WABRTA+0/+Ct3/Jxnhz/sVLb/ANLLuvhiWXBIr7j/AOCuchX9ovw4On/F&#10;KW3/AKWXdfDKymTjsOKyIKdxL+8FSebHUxiBJNQ3BBHWulCFSPaik9Kf5KScjrVZLkswHqcVfBwn&#10;pis3ckga1+U1Sa1Pmjb1q7JflUdVYHip7M281izSlUlHTc2KdNEmVJZhl/2uprOmj8t6uz3rAYHI&#10;HFU5XeUDHHNdC3GtyJ+WxUE0WzH+1WlDZkAFsnNOubeMR88n61ZZnWttht1bEablH5VkxsN4VRgZ&#10;rctgFhHPFRPYlkf+x6UyZHjTI6VeghEk2T09auTWy7dgPArOMuUkw7VpJcCtKCL5DnrU8SQ26c4B&#10;9zSi4GOCMduaJyvYDHvoo6W2/dVYuYwXyCDTCqjqR+dax2AY/wBxvpVJ/vD61PNOORkVm3EpzW0Q&#10;L0f3xW1D/qxXOWEpVhnj61u2r+bheuaznuIJetQy/dB9DVoxBWOePrULw9DisxEL3X3RTZhuUe9W&#10;1s/OxxnHpSXVr9mCcEZz1oGZiwbWqzDF8wpY3RpAPvH2q1MwjQjG1lHKnrVrY0RKW+zoD61Wkl+Y&#10;VTW5MkhHpzVgQliQBkgAkegJAB/MgfiKl7gX4G8xCKgmuPs5KetNDGCNh0KnaQex9Ko3EskxwDnP&#10;IH16UjMdJLJUYl5FGmaffa3qNvp+nWc9/f3EqwQ2trE0kssjfdRVUElj2A5NfWngn/glj8d/GGkR&#10;6jLp+leGQ0W9LXXb4xzyD+4UiRyp9nI+o60m0hpXPk8y8GnRy16h8bv2U/ij+z5KJvGvhiew0+5Y&#10;QpqFvItxZsx4XEq5VWPZXwa7X9mz9g/4o/tFi31bTtPTQPCsyqV13XEeOGSM9XgjHzSnGSCAEJH3&#10;h1o5kaWZ4EJfkNUpZCZMDrX6i2//AARm0uLTWin+KV/c3ZAxKdEQoDnnCmfIH4j8eleOfF//AIJK&#10;/EvwJpN1qvhHWtN8eW0ALtaJA9nfMAR/q42Lqx743A4Bxk4FHtEzP2bWp8PfZpGfPtSSlY1A/izW&#10;rfaZfeHdSu9P1W1u9O1G1fyrmzvozHJA3oynp+VLp+lza3f29jaW815d3UiQQwW43O8jvsUBRy3z&#10;cYHXBFDdlcaV9DGSbrSmXLCv2K+BH/BLn4VaH8N9HT4k+Hn8T+MbqFZr+f8AtS5t4reVgWMMSwyo&#10;PlBwWwSxXNef/th/8E1Ph74d+DfiDxX8LrC90jWtGgN//Z/2uS7huYVOJFzKWkUhCzA7iPlOR0xm&#10;ql3Yvktqflu0vSprabI2+prOUiQqyHzEKjDjPzceh5HORj2z3r1P9mn4PN8efjf4X8Cf2iukR6rN&#10;I014wDbYoYZJ5BtP3iVjIGeBnNa3EcJJN5WK1/C3h3WfH/iTStA8P20t/rGo3C2ttbxNgvIfugN/&#10;Djlj/sg190fHb/gkz4k8J6Xdat8N9di8TWscBeXS9RiEV4uB0g2jYxOM4O0845rw3/gnHp6XP7an&#10;w7t7qMsY2vnZXPzBo7G5K/k4b2/Cp50ldFRjdntD/wDBHrx2fB0d5F430ceJCm46SbaRIIyByizj&#10;LE54ztAPXdjmvir4gfDvxF8KvF2peF/E+kTaTrNg5Sa3kAKgFSqlJATuVuzZOQc5r+hLWLLxTcfE&#10;bwxcaddQw+FIbO/OrQMAZJZybcWoUkZChftBOO4XNfll/wAFetQ06X9oPwza28MY1CDw9GbiVR8z&#10;o083lxn6fOf+2g9qxjUdy+XlPhnIqOTPbrX3l/wTR/ZG8J/G628QeNfHekf27omn3Kafp1hKzpBL&#10;c7RLLK4Vl3hdyYU5A8w8fKK/RLxJ+yL8F/EekNpt38KvChtmUITbaVFbS4xjiWIK4+ob3xkVXtA5&#10;bn8/keP4+tXrC1kv7mG3tYZLi5lcRxxRIXZ2JwAFAJJr6Z/4KD/svaP+zh8VdN/4RRJ7bwp4itTc&#10;WUFyXlNrMhUSRB3y7jBQ4YnaHX+6K9d/4JJ/AuLxT428QfEvVbOG507RVOn6b50Zf/TZAjSyKfWO&#10;HanuJ8/wirVTQOWx4ToX/BPv9oHxFbRXVr8ObqGKUBgb2+sbaUr6tFJOrIP+A15t8UPgB8RPgrdh&#10;fGfhLUdAV5fJhuZoQbaRsZwkyAo5xk8Nniv6HG+QFmO1V+Ys3pj9KxfGvhDQfiB4bvdA8SaVaa5o&#10;t4uy6sb2MSRuvXkHuDgg9R1HOKx5xn5+/wDBG7QVj0X4m60UyZp7C0il/wBlUlkI/OQV+j0xATJI&#10;XkYJ9c9Px6V5l8Bv2fvBv7O+iapo/guyubGw1G8OoTJdXMk7GQosYwzk8BY1AHX1rr/iJ4nj8E+A&#10;fEviKUgRaRplzqDk/wB2KJnP/oNZN3lctbH4S/tlePh8Sv2n/iJrUb+bbf2m9nbyDo0VuBAp/ERZ&#10;/wCBV4xUs13Pf3c9xcyGSeVt8rkYLOeWP5mmtbKQDkV0rYh7kR+8KmP+rNRYVDtDA/jTlPFMD1r9&#10;lD4JRftA/Hrwz4OuTKulXEj3GpyRgqwto0MjorD5l3hNm4cbnQV+kPwG+Blp/wANQfGjw9r3w90S&#10;5+H+kWmn22iJf6JbpFAHDSIlthDG28ZMj53lo4SeSa+WP+CS/kH9qDUBMRv/AOEbuTEScc/aLfge&#10;tfsKxAiYhguQTu/u8df1rF7lo/nr/aU8A2Hwu+PXj/wrpRP9mabqtxFaqcfuocmRI+3RSB+FecNL&#10;8x+Xbz09K674y6rqGtfF7xnqOqO76lda1eyTB024kadywxjjknivUv2GP2eoP2hfj7pemapbLP4c&#10;0pDqWrqSQJ7dfkEJYEY8yVgnByV3Y6UzM/TD/gnN8AIPg18BNP1i9tAnirxWkeqXskifvI7f/l2i&#10;/wC/f7z/AK6SyV7/APGPVtF0P4T+Mb7xHHBPoUOjXb3sNym9JovJfehXuCuRjvmuxihWGNURQiL0&#10;UV8Kf8FbPitc+E/gfofgnTyy3vjDUWikAUMZLe2CSuuMd5Gg6f1rI1Py/wDgT8BvFn7RnxAtvDHh&#10;S0E905M91fzhlgs4mK755GX5gOVAUc8YFftJ+yt+z18Nf2b7vU/CnhJzqfi6Kztp9f1WYK1w4cyL&#10;EH2nbEjNHKViUcBMsSSC0/7HX7OWhfs4fCnTtFtoIV8VahbQ3mv3AYvJNcENgEE8Ih3IuAAdjHqT&#10;XuNro1lY6heX9vaQwXV6yG4njjVXl2AhSzDk4BPXpzVNgaVRXAby/lBJ9M4B4/P8q8I+IX7cPwS+&#10;HNxqdlq3xA01dVsJZbaWxtIpbmdJo22tGRGpwyvwwJGOc45r4pf/AIKUal8Sf2yPhynhO+1TRfhv&#10;JeQaJc6dehCb83EgVppUyQhRmjCsMnajHI3HMiZ9Wfta/sJeCv2ltGu9RtrW38O+PfLza65BDsE7&#10;dQt0o/1g/wBo/MDgjpg/i54m+FfiPwj8SLrwFq2mvbeKotQ/s82LtkSyswCY9VcHIf8Aizmv6P8A&#10;iUYLA4xuGOh4I/Xn8a+Cv21/hZpmo/tn/sx6/p+mRvqWq628Gp3CEkSxWdxayxhuw2h5v69Ka3Is&#10;fTHwd0PRfgpJ4b+D/h2zi+xaN4eOpX12GwUkaVYo3I7+c63Z/wC2VUPgx8bB4u+Hfjj4k+Ib+00z&#10;wMNXu30e5uf3ccelwRxQiVm9HljnfH+2BWy/wt1q+s/i1eC/j0/xF4uWSz03UNvmLZW6Wvk2oKcg&#10;7ZGmkORyZSPQV8Wf8FX9Xn+EfwT+FXwu8LD+yvCF79pjltY3K5hso4BbxMTyVBk3HnlkXPWq3EfA&#10;X7Vfj3wn8Wfjn4m8U+CtMm07Q7+YOJLkbZb2YDEt06fwPK+52HqSe9V/2UvhnF8Wf2jvh34Sni86&#10;zvNWjlvIv71vH++l/wDIcUlea7ViJOcLtBycj5cYHB6YGB+Ffob/AMEfPgs2sfELxX8Sr+1Y22hw&#10;/wBlae8gYKL2TmQgjglIsgjsJcnqK3vaJS3P1vTLLz+XpX4z/wDBXjQLDRP2otMnsbcW8+q+GLW4&#10;uzFwZ38+5h+b3KRRL9IxX6w6B8SY/EHxS8VeELfSrtI/D1tZTXGqyJthee4EjeTHx8xSNY2bn5fO&#10;XOMivyK/4Kq+NbPxj+1dc2MDIzeH9HstJmZPmBk/e3BGf9lrhQfTbXOtxT2PjvyWlDO2NzHJx0zV&#10;ZLF/tGe1XxKcDHSk8/3FbRMUNisK+1v+CS0WP2qrv/sX7r/0bFXxZ53uK+5/+CPunNdftFa/fbW8&#10;qDwxMjHHAd7m3IyfUhWI/wB0+lOWxS3P2EkG6MgkgEYyDg/nXJ6b8NfC2i+M9V8X6doGn2ninVo1&#10;gvdVggAnnRcAB2HUAgflXWnoKz9d1ux8OaHf6tqVzHa6dY28lzcXErAJHEilnZieAAoJJPYGuZbm&#10;zPij4pePbbwD+1X4MsvLsPEHxe8Ya3b29s7g3Efhnw4sigxRj+GWZBK7Ed5ZP4Qmft4BYycAIqAE&#10;ew6cfgK/JX9ifxRP+1H/AMFGPEXxF1NHlSztLzVLOKQbPKhAW0t4yBjJSKZU57xknljX6v6vpUeo&#10;T6dPJPPE9lc+eiRSsiSs0bxbZFH30xIW2njcqnqBWklZko/Kr4zfDn/ho/8A4Km3nhSaL7XoWny2&#10;R1JD3tbazgmmT/gbEx/9tK+p/wBuXxFP4y1r4d/AvTNPN5beLdXszrMiPtNvZRTCXHqAywTOW7Lb&#10;sP4q8t/YrsrjXv2+v2m/EV2puLnTbu605HUYKRvetsQH1ZLRB7bfevqX4VfCW4X4lfEP4heK9Jgi&#10;8SaprrQ6XLnzTBp1tCbW1ZP7hkVpZGA/56sDwBhsEj48/wCCrfxzsvCXg3w78EvDJSyha3ivNRt7&#10;b5EitI8JbW4HoxBJXsqxn+Ku5/4JW/s12Pgf4YL8VNVgWXxJ4mWVbSN0wbOzWRkOz/alZQxP93ZW&#10;B4O/YZ139oP9pfxx8UPjPY3Nr4bfVbiPTNBkby5b23jYpB5pTbtjREQDAzJ8rZ719kX3g/xR4e1K&#10;/wBU8J3um29j/YaWGn+GbqEx2qXYICzvL99Io4wB5USruG4n5tpCb90S3PTYXL7s9QcZB4Prj+X4&#10;V8hf8FVfFA0H9kbVtPMnl/27qdnp2fXDG4/9t69u+PPxcT4EfCHUPFt5YjVri0EFusCSCONp5JFj&#10;Qs5A2JufJbjGK+Jv+Clus6j4i/ZL+GWq3eu6L4n+0+IGNxq3h1xJp8xMc+0ROGbcFAK5zklGNTDc&#10;qex+X0dp5xck7EZsE+55r9gv+CYHx18L+MfgvpHw5u7q3j8X+F5rl0tLj789vJM7rPF9PPMZ/wB3&#10;3r8hbNDL5UUa7pHACInJbJwAB354+tfUfwB/YD+PnjzVtM8TaRp8ngCCCTzLXWNbmazmTBwWSNQZ&#10;h04ygVv72DW82rGME7n60/tHfAHQv2kfhlqXg/WybcTMJrPUYk3S2d0o+SZPpkg+uTX4rftAfsq+&#10;P/2bPEVza+JNKlm0XzAtpr9nEfsV2CAeWPAIzgxt82Qdvy4r9svgf8P/ABt8P/CUVn46+Il38RNX&#10;wB9qm0+C0ijAAwqhF3uRyN8sjE9cCu4vrfT/ABTa6lpF9YC9sCPIuYL22JhnVlDYG9dsi84OMgEE&#10;HkVipWNXA/m4kuv3dZLy/MK+4v8Agpp+zL4O+AHiHwjrHgm1GkWHiFLuKfSUmkljjmiMW6SPzGbY&#10;p81MqDj5elfEEdv5rAkEHNdS1OYasuSKl3iPLn7oBJ+nf9Keti+85zikfbCR0O0hsfQ5piPsT/gl&#10;R4Xsde/atgmvk8yTSNFvL2BT/wA9v3UH/oEzV+zmpXlvp9jc3V1MkFrBG0080n3URRlifbANfzt/&#10;AH4363+zz8VdC8a6PIJJLKXyrq2dQVurVifMiJI+UlScN2bB7V+7/hjxH4E/ak+E8F5AbbX/AAvr&#10;tlC1zYmbJTcBJ5MwRgyup4KHkEdMVhUWtzpjqj8jfif4g+JH/BRH9oa9i8K6Rc32mwN5FhaSNttd&#10;MtC5XzpW/hEhRXb1Ksv8Vfrh+zf8C9I/Z3+EmieD9Njhe4t4Uk1K9hj2C9vGUedMV7bmzgfwrtHa&#10;uk8KfDbw74A8Nv4e8H6ZaeFNPBLBNKtok2sTnOCrKT7sGP6GuB+I3xntL3SvG/hP4ba1p/iL4taX&#10;o011BoolWUxyKQgMoHyBtzDKHDHGNvGKzvfQdrHr815C12LbzojchC/lBgHA4G4fmB/wIV+FP/BQ&#10;b4i3XxH/AGsfHE0hYW+j3P8AYdvGTkIttmN8exkErf8AAjX67fszeHvilo/hrWG+MWqWmveKYtUl&#10;js9Utbe1hSXT9sZTiGNMHeHYhhnpX4n/ALRE1xdfH34lPqUaxaifE2pfaIlYEJJ9qk3AY7ZrSG5E&#10;r2PLsyLzT0nLKCetWbgKoAUY4qjkltvYGtzJEpl+YV7n+x5Y2+q/tM/C+K8fEEWu2s3/AANJFlX9&#10;UjrxFLTe4IBI9q6Lw7rl54Y1jTtT026ex1GwuI7m3u4cB4ZEOUlXPeM8gfxZPWpexR/SIudnPXvX&#10;4jft7+EvHXiT9sTxhaT6RqWrXtxJH/ZcNrbySb7Py4/LEfl/58yvtb9kr/go/wCFviRomn+H/iRq&#10;tp4c8aRsIftko+z2WoE9HDHCxNjGVbC5+72FfbcN/azWMd2lzDJaugkW4Rx5bKRwwOcYNcybizdv&#10;Q/Oj9gf/AIJ/ah4H1iz+JHxPsvs2rW2JNI0CQHzLeTODcXH/AE0/uR9q++/iT4rTwL8PvEviNymN&#10;K0y5vQsn3SYomfB/75ryv4i/tcfDL4RC4XX/ABtp2pXxkSODRdCzeXe9hwhVGb5j23eWp9K0PjP4&#10;SPj4eEfAkugX1/4V8QajJd+ImSTEcdrDGZgkrgk5kuDbjapG5fMA4zQ3d6iPFfDmp3P7M3/BPC41&#10;25laLxRf6ZLqAlf77X9/IzIx/wBtBMu72irzL/gj54zgGg+P/B0j7LuK5h1eKAd0KeS5/ONKx/8A&#10;grV8WXtD4M+FunSCO0RP7Y1GCLAUKP3NsueoIKzHHcFPavir4CfGzxF+zz8RtM8VeG5B5kAWC4s2&#10;IWO8ty2ZLds9Ax6MMEHBB4q0tCep+9Wq2Oqv4n0m+tb9Y9LtYZ4r6xWIF7lmETROGPTZiQe/mnvX&#10;4afGf9pT4gfH2eGTxprzX1vZuXh0+3gSG3t2PBXavOenLc9a/af4K/Grwv8AHjwJY+JfC19He2tw&#10;mZrYsPNtZM/NFKoGVKnIGQNw55HNeZ3P/BPT4A3M0kp+HiJJNK0zGHVb+IqTknbtnwuT2UqKzi+U&#10;tn5IfBP4E+Kvj74+tvDXhmzaZ3cfbb1v+Pa0jyAZHxzhQc8c5xjnFfvN4H8Lad4J8K6ZoOj2v2PS&#10;dOt0t7WE53KijA3Z5yevPPPPOazvhr8LPCnwi8Pro3hDQLPw/pwO5orVMF2/vOxJZz7sxPvXFftJ&#10;/tL+D/2dPCEup67dx3WqujfYNEglxc3T4A4A5VBuBLY44xlsAjk5uw1sevyDBU+nI+vpjv3r4l/4&#10;Ka+LPGun/B1dJ0rSLhPD97qUcV9qUBabdAE3AsB/qx5pQfhVX9jb/goV/wALh8T3XhP4hpYaP4gu&#10;5nn0u6t/3du6ZJ8glj95crjk53YyWVmP3OuAMDpU8vLoUfiN+zj+xz48/aCvLeezsH0Hwthd+u6h&#10;C6x7ccmEfembg/d6cZZOCf15+H3wn0X4PeAT4Y8E2dvpccETmF5U+aW4IP72YjHmHdt7AAYAAAAr&#10;uL63hvIZLedBJBKhWRT0IPBH4gmvLfjJ+0Z4B/Z48NrN4i1SKG4SMC10a0xJdSjb8qrGDkKOBvYB&#10;R60AXvif4wX4UeArnxbr2pB7bw/pstxNbRkQR6jOE+SME/dJbhB3Z1/u4r8zP2Tfipf/ABK/bt8N&#10;eL/FF0JNW1Sa9QS4wsbPaTrHFGP7oUAD2FecftOftY+Mf2j9blTVZzp/he3m82x0KBRsjwPvyNjd&#10;I5HvjJ+XjFeTeEPFup+AvE+n+IdHuTa6xpky3VrPgPsljOU65BBYtnPrWihdXM2fvz8QpNSj8B+J&#10;m0RGm11dLumso06tP5RMa/8AfWwV8MfsOfsDaj4P1rQvib46urnTNWt/39h4dEflSWxxs/0g/T/l&#10;nX0/+zP+1H4U/aF8I6fLaahbWfieO3T7fo0jqs6SBRvZIydxj3Zw2MEYr1TxV4t0jwVos+sa9qdp&#10;pOmW6bpbi7lWNFP+8xAzUWNDD+Mni9/AXwm8ZeI4mVZtL0e7u4nY4HnJGxjBPb5gK8K/4J8/HC4+&#10;Kfwhn0rXtWl1PxToNw0dzLdvvnkgdi0crH03eYg/6518Xftkftwap8ctQuvC3hSaSw+H8b7WVogs&#10;mpNGc7pDjcif3FBAP8ea+efhx8WPFPwr8Qxax4U1yfRNTjXZ58IByufuspVlYexUj2NL2Zlzn7C/&#10;ts/C21+Kv7O/ii2mXF5otvJrlkw7TW0TsE/4EhkX/gVfiHq9nFaTlVbncwVPQDH/AMVX1bf/ALen&#10;xxvvC17a3fiq3vEuoJIH8zSbRcoykEgrGOcHuor5PvZ2uJN8md3ILMACxJyTgcCtqYMqIcOD6Vcj&#10;l4qsRxmpY32c9K3ZmhJpflb6VBE+4GrTt5gwSKgEIUnPH1rM1HJMbciTdswwwT0zycf98hvyr9+/&#10;gFDpf/CiPANvo90LzS49Asbe3nibAZEgRQfrxivwCMXXHPGMV6P8LP2i/iZ8GI5IvBfjG+0OB23v&#10;bELLbO2ACTDIjoTgAbtucADPFJxugvbU/W7/AIKESLH+x947RiFyLAKGOdx+3QcfpX4uXFqkMQ4A&#10;I4wOgru/ix+0j8SPjh9nXxr4mutYit/mhtmjighRum4RRAKT7kZ/IV55Jcl0C9CB0PWo5bakSlcr&#10;HGeOle1/s6ftcePP2a72VdCmTUdBncNcaJqBL2rZ6sgXlHPqn/Aq8hs7dGjJZeT3pin7Pd/6vchF&#10;Aon6PePf+Cpvh/xL8IfEel2fhXWdK8X6hp72lsxkiktI3kGxnMu8Nhd5wVRhwOcc18l/sgftI3H7&#10;MvxPl1u6tpdQ0HVIBaanbw/6zywc+ZH/ALceOR6V4vLIYXDsMJ1HsKhldQgBIyegz1qHfoWfsh4w&#10;/wCCifwc0r4c6hrugeJv7b1tIM2mhi3mS6knPAVkZBhVzlj93AOD0r8kdevNS8W6pfazqswur28k&#10;kubqZjgPI7EvITkY52rWXoukM19a7w2wuAcCvq/w74Z8PW/hCJgFZ/s4LlphwRGc5+euDEVlCyRc&#10;VzHefsm/8FCI/hR4I/4Rv4i2mraxZWOF0y6sEiluIU4H2aUPMvCjBBz0ry/9qL9te/8A2gvFNpFa&#10;2EuheFNKZmtLSWRXnmkIIMkoQsq8HA59K8P8Y3dpH4gvEsygjy43Bsj7471k2UFrdtiZ1OfRqXtF&#10;VhZlWtoeh+CPiR/YWu6br1vui1DTLiO8t9vVnjYOP5V+qWlfttfCq++H6+JG8QW0cywGaXSgCLoS&#10;Bd20J9Q3Nfjs3huC2ZZI8gdeTW/beJIbG2EDbePeuanL2f8AD2A5Txncza74g1TVLsOJr66lumDt&#10;8wZ3d23D13MaPh78U/F3wZ8Sxa74K1250TUQQrmBmZJU9HiwyuOv3lOMnBGap+JtSFzcM8QwhPQV&#10;iJmQc169K7jqZvc/QX4Z/wDBXLWrGwW18d+CrbU5Y1x/aGi3DW7OexMTK6ZPPRxjHTmuw1r/AIK8&#10;+HorVm0f4c6tc3WzkahqEMMef+Ab2P8A3yK/M+OMDOTQwCn8K0sLntoez/tIftofEH9pVY7DWZbb&#10;S/DcMomh0XTA6RhhuAeRslpWAbABwvfGa8GWMlsk59+Ofc44z61NLCXcnBp0S7OKZm3fUIhhsVLT&#10;hHkZpEGGNMtFiD/V1f8AK/d1Rj4GTwPWmy3Z2deay1IIZN/me1LVOSfzOT2qPzTWqEWm+9S5281W&#10;Vyx74pzHaua0Hcn82jfuOKq+aaVJSTQBoxdBVS92jJPXtTVZmYYOKbLFI7ZzTQ1uQLcyEbR92l37&#10;aZPGy7cnNNhXc+MVRZL5q/xdadGBKcDpSXcPlBSB70sRLRg0AT+Rt4p4i4FJB0q5CyBTkc0mBBFJ&#10;5JqWKWSWlLAycHirMMQmk5qQKQh81ga39ItsAGqctiISCvbnitjSVM6YPbpWcthPc0723X7EJD0C&#10;1labb/al8ottjYnJrc0vRpb+8VGJ2ZwR+FeleEfhJ/b1+iRpIqJyWBI7euDXE6kYbmyjc880S6m8&#10;N27W4OImbfv9faq0NjdeM9WLxxb44juJ+h/+vXtfjvwBb+GxBZ7GLSKCWeQkEc/7I9Kk8KeEdK02&#10;z3mFY3I+8WPP6151XFrXlLUCz4IvUttOW3Vtk0WAV+lW7jxQ1zfFjH8sfDn+X8jVHUI0DOlvk8fL&#10;s5p+meD7nUbFprt3gkb/AFYI259f6V85OFSTTRVrGne6HpviTRTNOu0AnYP9qvnT4gTHS7x7MfdB&#10;z+uP6V3eu65d+FLm4tDJgdiwHP8AnFeW6pMNSvJLmf588D/P417eEUlbnM52sYLxksSnQ9frULWx&#10;mO09auzRFGLBSB24qOMkvuIx9a+ijUilZHKWtI0lImy/SuhWwHkNh8DtWFaq7zAqcj2rVubqWCD7&#10;3AFctWWpaOd1ux8sOeuSaw+wq/qmotK7ZYZzWOZGPQflXbTvYZcY4Un2qDzN3HrQHYkdaE++K6TI&#10;ngh3YFalsuwAVWjkVY/vDP1pyzjPWgZLP/WkHSoXlJOaElOazvbUBsv3qEfbmrVvEjsSWH50s9uM&#10;/Lz9KanfQaKbtuOaaX21KIhk1FMm1wAD0pvYtB5tW9M/ezH2qmvCip4JPLIORWbjcDZnuBEwq6t+&#10;JLIj2rnJpzK/qKntY2cEE4FR7MC9bWAvCT60SWnlSeXUaySW3CnP0qxa/vX3n73pUSjy6gQQN5Ln&#10;HXtSzXIOQ3XFdMujGSBZZItueckYrB1SxVJRjn6UQqKoyWZiSFiwXg1YtPM3YpsFoFkyVOPpWxph&#10;giYbwMehNa1JWWgIzp4pZ2Cr25pgUw5z1xWxcSp52U4BqlfosqZDAH61hB3ZVzLjlbzDtqaO3kvZ&#10;wh/GrOlmHlXHPFdNYi2gIZVGfrRVmkBzV/pMUMP+0K5+4g2tj2rs9cnaSTKsOnb61hC1N/KI3+YY&#10;p06j+1sBz33eKN1dFd+HkjjO1Tkd+aypLJoV6E47iuj2i6AVo48nPrUvlU+K3luBwCR7Coik1s7b&#10;slQemKu6AdLFiOq0cv41Ykkb0Jq/YW8U3BWp5+QDNSb5h9a145Mw4qpc24jcAVPBDlDjrilz+0IK&#10;dyNxIqFYuavrYb5AQCD60NprK2SCfwpq1y2UXi4pFj2mrptgh6YPpQIcc44q29DNFVRg1ahKg4bv&#10;Uu1NvUfnUWwKwOMqaw5r6GhOzCPAXoeadG/O70rR0jSpryCV942DgA1Q+ziKVlZQSD2qXsBZtLjf&#10;OBXTx6X9qtmk9BWBYCElQAN3rmtwC4ggZ42wgGSMdq557FIoR6KnneYeuavTALAQOgFQRXTXKEhx&#10;z2z0qOOGW8kMcb8g44rGRYy2i82T93WjYW//ABMUT+8dv51kWZurDUQkiPtPTK13K2ayCOYnay88&#10;1i5crRrBFfWPCyNab4+ZCK5f+zXiLRum0jvXpdvfILZUmYY7ZOM1QvLeC4t32L8xPGDVufMU4cxw&#10;lpbETBR1q9/Z7Z3t93vXZ6T4XE0LPsYN9DXPa9BJZ3JhIIQ9cilzWJ5eUoSW6xx7l65q7pt8GZYj&#10;0qGws45QckdPWprLTY49QVjwB3JrNrndwsX7+/8AJgITt1rlLzXZC23bmur1KS2VWUAEketcvFbI&#10;LtncZjraGisQ9zHu7gXA3OMMOKrFI2wfatzULFZFLKMr2xWO0IgO38a1VRLQkWOJdg29agnik82r&#10;1syKPmHPrUF1dKGwoyB6U732ArSv5UZz1qjJNkA+tWp5mucrg4HtVYwgNitqZkQVDeS/uqnkU46G&#10;hrRdp47VqBkebUqSblIpLqPyjwOlVxKSaa3AtUqruOKqmQipUnKgflVvYCV4uKRE2HNTKA65biq0&#10;8u0Y7VAE3n7uKNuOfWqcEm5zk1fkIMXHNADGj3Rk1RkTY2aujgUkjII+Rk00Ay0m4FWJ5t52+lZh&#10;fEh2jipoiWJNNgOd/KcGrCzJLGc9aoTqQTwaWGQgYpRAdJQZeDUn+s+9xTBED05qhkQmwQfSrUcu&#10;4bvSo/Kxzg0ZK80wLCy807fuqpFKQ1Nln+Yc96hiL8fWlkfbj3qK3k3Dn0qcpuFSBFv3Ux03HNI6&#10;bTTk6UAOhXapFEX3zTh9yoTKEfGQM1aAWT75pyfdFG8NznmmydKkB9Ry0kfBpxjBOfWkA+2uv3dX&#10;DNhAfSqdDSMAeD+VAFoSeYQaKrRS5+nrRQan21/wVwj8z9o7w4P+pUtv/Sy7r4je0EEW4dSM19zf&#10;8FZ0U/tE+HmPUeFLb/0su6+Gp5GKjP3aS2MmzPLnJ4NVpgQORir2EJqQ2iyx8jNbGZioDuBAORUr&#10;TSbSM9qlki8k46VA/XnpWgis0bBhg9etNd3UEZyKfLKFfANQO5J56U0AzcShB4qSFgMZ59qjdgRx&#10;TOR0OKt7DextMymNMccVVlUMG9qqRTybgCcgVbMTS8L361mZGZGAJyAc1rRBgAOg9KfbaVHGS55b&#10;PrU5i+cDFJ7DLOQgBUcUx3dhuzirkMKuQDT7iCJAV9K5OoGNJKWGDSebtAB4pJcGUhTnmmyRs3QV&#10;2LYQkkuagkcnsaa0hTrxUgmU9BVICsFMgJwc1UuQVJ4Na8bxrG3GODWddHzM7ea1iy4lZZiq+9ae&#10;nXu1lOelZCHLge+K3oLBFjDKPmxzSYmXJrkNg7gfxpDLlRWcxcSbcVq2sSFQX4wCfyGf5Cs2SX7J&#10;VUAswGBnk16J8GfgN4q/aH+IFt4W8N2jn94Bf3rLiGxjz80krHgADJ2g72xhQeaPgF8INW+O/wAU&#10;9D8D6I4glvZ/MuLtvu20EYLSSHpkhc45+8QBgkEfuN8Hfgj4L+AvhKPw/wCDtDg0ewUDzJCxeacg&#10;cvLI2STyfYcAADgYynZWRcYdT5K0P/gj/wDDK30cxaz4u8U3+pFAHurWS3hiJ9RE0UgHPYHp718/&#10;ftBf8EqvF/w80a+1rwFq48cWNspmOmi08nUVUdQiqWErYxgKASTgL6/oT+0l+1r4H/Zh0i0ufEs1&#10;1fane7vsek6aqPcThfvNhmCovUZYjJUgZxXknwL/AOCgyftLfFew8H+EPhxqqadJG82pa1f3iJ9h&#10;hCMQxRVYElwoA3DOTxwTWKlLc2tE/Ku//ZU+MlhpR1Z/hb4tiskB3sdJuMqv8TMmzIxznNdx+xL+&#10;zla/tL/GuLwzq97JaaRplpNqN8sQKTSRRSQxtAhP3XLTryegX2r94vLDqykbgeDu5yK+RvjZ4a8L&#10;fAT9qj4RfETQ9Nj0rUvGWqN4S1qK0JVbyOZFW3k2fdXy5RGSVAJ+XOatVHsPkQeL/wDgmF8Cte8P&#10;XOm6T4bufDuovE0dvqdnqdy8kORndtlkZCN3YKAAcDAr8ete+GfiDw18TdS8AXFqbrxDZasdGFtC&#10;pY3Fz5vlLtwMkM2MYHORjrX7u6X4f1bwH+0FfXH/AAlVqvg/xfZNLb+GbsO9wmrxbGkmtzjCxNbo&#10;xZC3313AferxCT9jnUpf+CgMvxUuNGt7vwSypqELm5AMOoiBF8wpu3HDR7sYxuZD2bChUsROnc6r&#10;9jf9iHw7+zZ4bttV1K3i1b4h3dsBfam6q32QEfNDbZ+6n95vvSd8DCD6mmmiS3eSR1WJVLM7MAoG&#10;Mkk+mK8Nu/itceM/irqOn6NqK6R4E8Db5/FWuMF23F15W5bGNj0VFPmSyL8w/doDhnr4Y8U/tmeK&#10;f2uv2nvCvw18Nz3Gl/CnUtYtrS80tcRTarZK++4M0q4kVZIQ2ER1ABw241OstWX8OiP0z8WeFfDf&#10;xO8PwWuradZ+JdHklhv4baVVmhmZCrxvz8pHQgHhh7Gsz4S+KdZ8deHpdW1XwtdeErVryWPTrHUl&#10;K3j2iHaks0bKvkM7DcIsfKAvXNdhptsILG3gFt9kitz5ccIChQqZVSApICkAMB1GRkDGKx/iV490&#10;/wCGXw/8R+K9Sy1nounXGoSRhgrSCNC2xSeNzEBR7kVnuaHSDms3TfEuka1e6hZadqllqF7p7rHe&#10;W1rcpJJbMwyFkUElCQCQGx0r8zviN/wWWW4057fwL8PZLfUHAH23XrpSsJPXEcQO4g+rY+vSvJP+&#10;Ca/xg8U63+3C+o6nqE99c+N4b6TWSVVInkMMlz5gRflH72HaoUDAJHTNaODSuyVK+x98ftr/ALFm&#10;g/tIeDL3VNNtItP+ImnwM+n6nCBG13tBP2eY9Cr9Nx6HHavzU/4J9+F7i6/bZ8GaVq+kOZ9NudRe&#10;9tLqMq0c8NpPguCPlZZY4gVPIZfev3Me7i8lpQ+9FBJKc5x1xjr+FfBUfwbsPDv/AAU21waDeroN&#10;zrfgm51uKWKPeYryUtbM4ByA25Gm54OCO+C4yfLYh/Eev+NfjB4ouP2etd8Q6LL5uveMNck0Pwgg&#10;THlRT3H2W2n9SfLSS6/4FjoKzv2vfjta/scfsyaTZadPFqPixLW10vQre/cSPI8CxhrlweW8tVDE&#10;nguUU/fGfdbL4U+HtO0vwVp9vYyx6f4OYHRrUykpAyWz2yM/P7wiN3wWycuG6jI/JL/gq747vfE3&#10;7U1z4flnaTTvDmnW1tDb7QFR5Y1uHb3J8xOf9kUQV3YuWx8brm4uHfKvuc4ZF2g5PGB2HoOw47V9&#10;y/8ABJnwCPEX7RV/4gmjzB4c0iaVJNv3Z52WFQT2zGZ/rzXw+gLAr94MuAAOnzKM/hk/mB1r9pP+&#10;CZ/wCl+EnwBHiHU7UDxF4xZNQkB+Vksgp+yxkZ4yrNJ6/vQD0wNZ6IzitT66LMQm0kOwA+b6Ht9e&#10;tfkb+zloEdn/AMFZdWh0qLy7HT/EHiB2iC4ESeTcpsAHRQ0oA+gr9KdG8YeIPBfwJu/FnxPhgsda&#10;0+xu9V1K0tSpW3RWlkS3VkJVmWLZHlScsMjORn83P+CV8l98S/2tvHHjXVpPtOovpF3qM1xgD/Sb&#10;m6jLNgeuZOOgH4VjHqan67KQB7CvxL/baj1b45ft1eJPDOgw/bL64v7XQLCBuQJVgVHJI6BWDyH0&#10;HNftRHqUcltJONyRIzhjKhT7pZTwwHGRwehHIyOa/Kj9jbwPqHxC+JfiP4yS6nFpfi3xNr11pvhK&#10;a6AD/aZzJLqN4sTcOYLOScIjL5bMcN8xWlHQiR+gv7NPgnwr8MPhvF4E8KTJfReF5/7K1G6VMCe+&#10;CRzTuSOCczc+hynVCB66XBXIOcZ6c9K5HwD4O0L4d6BB4c0C1NtY2374xvKZZmeR2ZpZXYlmLPu5&#10;PcN2HHEaR+0NoOrftM6n8IbXTtQGuaVpJ1Ke9LILQxkW5UAZ3M2JhyRxggZDHEdS7nw7/wAFktcj&#10;m8RfC7RwV8+0s766eQHnEzQIp/8AID4/Gvs39h/4Xr8JP2Z/BGkm3WC/vbMapfgja3nXDGUBh6qr&#10;KntsAr4e/wCCk2iS+O/24vhl4Tky1vqOnaZYxR9j52oSxsc9vvd6/VS3gjtrOOG3jEUSIqRqo4QD&#10;gDHtVy2QzzD9qX4yf8KF+BXivxjGqy6hZ2wjsYmxte5kYRxA54wGYMf9lWPavx5/Zc+NHxET9pnw&#10;tqthr+oajrOuaxaWWoNNM8gvIJpl3q+88gZPOBgKK+uv+CwPxDvLfSfBHgS0maK3v2uNUvI8jEnl&#10;YjtwSegzJMT0/hz0ryf/AIJS/CiPxX8cdS8X3+mPd6X4a092trlgQkd9K6CI47sIPPIXHGVPB2mm&#10;vhM2veP12icMCeBye+fTPP1yK8h/bI1caL+yz8UbjcFEmg3NtknH+tQxY/Hfj8a9ZkufssUr7WZY&#10;13bF5J9vUkf1rwL9vi58z9jn4iyqrLvsoMBhgjN1CMfrULcuWx+FjxKpcgjBYn9aZbr582zOB70S&#10;yDOM8Ebh/L+YNQpIY3DrXSZrY1rrR1t4BIDuPtWTNmNgBnkZq8mpSSptc/LVaUB39aBnvP7BXxLh&#10;+Gv7VXgS/u5BFZ392+kTux2qFnTYpYngASPG3/Aa/eHcPLyduME5PTH/AOqv5qIWktJ4poWeKaN1&#10;ZZIjhl5zlT2YEDn3r90/2K/2irf9oj4JaTqd5qEU/i/So1sdehUBSJwGVZSAPlWZU8wHoMkdQRWU&#10;11LTPye/bp8BL8Pf2rPiPpturLBd6h/asRK4A+0p9oKr9Gkxx3r9Ef8AgmH+zhq3wb+E+q+KNeie&#10;21fxjJbXKWUiFTDaRK/klgeVdhM+R6Ba938U/ADwnrOvReLdW8LW/jfxPYokWmyarFA0lsgbcq+a&#10;6AuFJ3Zl8xgRlcEkV6vp0bwWFtDLcyXk0cao9xKFDysAAWYIAoJPJ2gDPQCovoMt7h6ivym/b4+J&#10;tn8Sv21/hh4GiCXekeGtTs7S7wwO65ubqF51B9lSKM+hyK/QLxv+0D4b8P8AwA1/4p6VqMOq6Daa&#10;fNdWdyAypcSKTGiDcAfmmG3kd89Oa/Bi7+Ieu3/xB/4Ti+u3vfEbaimqyXb4G+4Vw+7HQDco4xik&#10;K5/Ruu0yll2ncAGYcED+Hn06/nXjn7YXxkn+A/7O3jDxXpxVNVggW0sCRkJPM6xq+O+zeZMd9hrv&#10;Phl8QNN+KHgLw74r0iZZbDWLGK8iaPlV3AbkPoysCpB5UgggGvBf+Cknwy1/4ofsu6pY+HLGfU9S&#10;sL+21A2Nqm+S4jQlWAUdcBw2B/dpID8M7h5Lx2nnmeSWUhmmmk3O3HUnuQOCe55r6X/4J6fA6++M&#10;P7R3hu78sx6F4Xnh16/uivygQyBoUz0+eRQuP7okP8Jw/wCBH/BP/wCLnxz1RY20O78FaCBibV/E&#10;FvJAVyDkJCxV2/AY9x1r9OPAn7Mmqfss+DLXSfgnouiX/iDVrm3PiHxH4qvplaZYwcy+Witz88gV&#10;FwAOpYnNaNkJHTfs2/FLxV8XvE3xO1/UrWXTvBFvqy6P4Yt7i3aKR47dWE9ySQNyys6MrcjCkZ+W&#10;vKf20J4ov2s/2SomG9DruqFoUfaSSlrtJ/Fj9c19iPdx6dZtcXhWGGCNnkk6JGqjLN16cE1+Hf7V&#10;H7Zmr/ED9rbT/HugXIl0PwXqMUfh6JgPLkSGQPI+SM/vXQ53chcDjAFZln7m8oWJOTt69B14r8vP&#10;+C1eoRPe/CKzGWnjj1d2XHUN9iHH4A1+kHw58faT8S/AuieKtHlEmlaxaR3lu+f4XAO0+jAkqQcE&#10;EHivlH/gpB+x74x/amtvAlz4JOl/btDe9S7TUpzF5kcwh27cqVODEc5Hfiqjowep+LiLJPMFhRpJ&#10;WfKCNdzbgxCEAdcdcd/wr98/2Gf2fG/Z1/Z30bw5eApreoMdV1eMHcEuZY41KA/7Eccae5UnvXgv&#10;7In/AAS90n4M6tZ+MviTc2fibxbZSx3VjZ2UkgsNPkQgq5JAaVgRxuGwYzg4Br75gcRoyu3zBuec&#10;nBPH+fyqpST0QloY3jHxXp3gLwlrnifVnFvpumWkt/dSABSsUaFj16sQuB+Ar+c3xx4xvviN438Q&#10;eKdVcNqWs301/cYbKiSRyzBf9kE4HsBX6F/8FT/2vJL29k+D/hDUF+xwbW8R3UDBhLJlWS1BxwU+&#10;8+OMkKeVZR+bUcax8cBRwAOgHb9KUSJtNCiHgcVBPGIzxV0SKBjPSql2wBzmtYoyRWEpNfql/wAE&#10;Y/Boh8I/Ejxe6Ate39rpUTEcoYYjNIB9RcxD/gNflfDGG6V+wv8AwR3uUH7NniiHKl4/F9wDjqc2&#10;VngkdsgcZ69KJaIpbn3ixwuemPWvhr/gq38dR8Nfgfb+C7G5aLV/GMv2aVo2+aKwjKtOfbdiNPcG&#10;T0NfcXmqwwpyw6qOo/Cvw+/4KffGGw+K37UN5a6XJ52m+F7OLQzOGLRyyK7yzsvvul2ZHUQcZBGc&#10;oK7Nm9D2L/gjFpsQ+JfxFvGTNzHpNtEHI6K8zsw/Eop/Cv0z+KcF3N4dsTY+b9oTWtKY+VnIj+3w&#10;CUnHbyy+fbNflF/wR88dxaH+0Hr3h67uFh/tzQ28iNgd0s8TiRVHH/PITN6fL64FfsBqmp2Wm6fP&#10;e311Ba2NupkmuJ3VI4lXkszNwoGM5PTFVU+ImGx+Yvwi+Ken/s/f8FQ/itomt38en6L4vupI3nnk&#10;WOKO5lEVzCXYkBcBpV57yAd6/UKCVZV3AhuByPoD/Wvxf/4KufDWDQv2nIfEtmpaDxRpMF69wCSn&#10;nxH7O2MHGdkMR7ct9a838L/t8fHzwD4dtNC0X4h3MWl2SeVbpeafZ3MioOg8yWF2PU9TwMCny82o&#10;SlZn70ySAYUEb+oXOM1+Z/8AwUm/bTl+3aj8HvBF35ewJHr+qwSEhyyh1tYyp4GHUyMOTkqOVavk&#10;TxL/AMFAvj9420S40jWPiJdNp86lZFsrG0sncEYwZIYlcj6FR6g9vCY9SYHliRu3NuOWck7uuBzn&#10;OeBnd35NUqfczcz9nf2M/iH4V/ay/ZgtPBfi6CHXr3Q0h0/WNKvJN5njidXtpzt5YFY0/wCBKwPI&#10;NegeKfgP8Of2nfgd4f8ADMenX+g+CrO/+12VjZ2x0+aIwtLCyhXUlASznGFJBB75r8mfgz8S5J4P&#10;DXgSx8XyfC7StTD22v6/p6CK6uJZHmZZmuFZH8mMGFTC0ipwxA3MWX9CtJ/ba+G/7M3w207wl4k+&#10;Idr8T9X02P7NaSeDtOjjR7dVGxW2EQLs+4CjE4QFvm3Ylxaeg1JM9k+H/wAMfhx8Cri2sfhp8M/7&#10;Qu/t32K71HToo3ltsAB5J7u4cMyjnKRlzuBGB0HvdvkRAMAOTj6Z47Dtjjt79a/LL4r/APBX/Xb+&#10;2Nv8O/Bdnoxcktf6+5uJB6FYoyqg/VmB9O1fKnj/APbc+OXxQsJdO1z4i6oLCUnfFpkcWn7lP8DC&#10;3WPcnszNnvS9m2P2lj9r/iV+0l8MPhKZI/FnjjR9Hu485s3uRJc8f9MY8ufyr5K+K/8AwV48A+HP&#10;tVr4J8Oal4wuY/8AV3t4v2Kyf3AO6Y/igr8oTEHkkkchmckl8/OSfw/TNNaGLAUHJA9MVoqYe0PS&#10;vj1+0J4z/aY8WweIPF93CBbxmGz0+zRltrGM7vliU85bjcx/urntXmDOIWAyAasj9ycDhKieASzZ&#10;I4rUwJFm+QnNZVxITMxHI9a0pkCJhfSsxsFmz0oBDVlO4YLA/wCycH862fCvjnxN4Bv5L/wx4h1T&#10;w5fNyZ9Kunti3IOGKNkjIBwRjIHpWPtXPHWkdTtNIs9L1v8Aaw+NHiOzax1H4peLJ7SRdksS6xME&#10;cejDeNw9q9C/YL/aCh/Z4+P1l4h1h/8AiQ6zC+m6vMVBdY5WV1k6A5EqRkkseC3I5r5whgR1z3zV&#10;6BvJbeOSqlcDjIPUZ/Ck0mrDUrH9LljqdpqVhbX1jcw3dlOA0VxBIGjlBOAykcEHJOR7V+KX/BTS&#10;w8N6d+1drbeHZoJZJ7OCbVFt2UhL47hIDjoxUIzA87mNfP8A4c+KvjLwnp4sdE8X65pdiRtNta6j&#10;NBGVPUEK3OP6msG9Zr+eS5lfz7iVi7ytnfIxPLMSSWY+pNTGHK7lOdyg0m8c8GmRx7pCalMEmfu/&#10;qKlt7ZlY7hitDJlm2G1RSkEsQBmhcKo9KcFE7LGQG3uiJwSVJ74HJ70WJM+5HmkxsvLnKhs9j1Uj&#10;6j860oNSupofKe6ma2PJjeVj/MV9ja//AMEu/iTFD4fTQ5ba7S60Z9W1a+1KZYLWzn2lltEVWMju&#10;dqjdt2d8gV8caZpd1f39rYWdu9zd3EiwQwW67i7k4VQAOpPAGBk8DnildMrlZ9e/8E2vguPin8fY&#10;PEGoW5l0fwgg1KTcG+e5JxDG2M7vnDyjP/PJR/FX64P4O0i08bXfjS43x6mNPSwaeaXEUUCPJIWA&#10;+6Cd/J64UV5b+xt+zna/s3/BvTdGkt1XxLqG291u5ByZLgjITqQFjXbGAOMqT3JrxX/gpZ+1NN8K&#10;vA8fw/8ADF8IfFHiG3YXksQBazscFWXJ6NLuAUD5gokbj5TXI9XodC0R+dX7UnxYPxw+PXi3xYHc&#10;2E12YbFX/ht4T5MQ/EYf65rzCRBgY59Qp5x3x71Xt0CBgBjPyjknjOcnPcmpZDtQmuuK0Mep13w1&#10;+LHiz4R69/bHhLXr3RL1sK0lttKyoOiTRyKyN9Qp+o6j7F0H/grV4+t7NI9b8F+H9UuAwJktpZoM&#10;/gfMGfpivgqKTe4FX4xgcik43Liz7X8bf8FXPilrlnLa+H9B0HwwZBgXZR7u4j91LMY/zQ/Svj7x&#10;J4h1bxbrVzrGuahd6vqly2Zb6+neeaQDoC7ktgZOAeBngCsoyKO+Kja5ZjgHgURXKJlmJiMEEEI6&#10;yBTk/MM4IHHI7HPFfRPhb/goR8cvB2mw6fH4wOp20I2q2qWcNxKR6GQqWYe55r5wSXYD6mq8k27O&#10;DSlqylsfSvin/go38dfENo1mniu30eGVdrSabp8KS/XcUyv1Qq3vXhtnrsur3st/ql7c6hqEoJlu&#10;bmXzpWz1BaRiTn65rkpH7mnxs8ZBQ4J60uRMZuXuwSuU2AdQqADj6CqJkOTxTBKxHJyanhQP97oa&#10;NhklhPNZSpNbyvbSK25TCTHtP94EEHPfnitC98QX2rSGW9vri7k/vXUryFvqpbbWe5GCB0HFRZFI&#10;Cy825QV4GajSYq+7HTmoxzFjvQh4IqjPqa0mvM9kYQOq4rGkzJ1p5OBnFQ7yXGaOSxVxjHHy1NEr&#10;NgAZzxzTAh8wZHFaemiNW5AYqM4NE3aLsMVtHlih851wPTFZtx1BPet7UtaMluY8bew4rAZxJt3H&#10;ms4q6uwQkY61Kqgjk4pdoC5FPihMxwoyaoHsROoX5hTFkUtkj8aluImgYKwwDULJ8xx0pkxJDMQf&#10;lOF9KPPzxuGfTNQ7TnGOau6cieepeMMB1zUSehRt+GfDi6y+2cttPPNGs+FRZ3xSH5wnTPerUuti&#10;xgAtcRuABxVa11aYnzLiQvJ7ivLcZ3912AnEy2UIOCjg5GeD/MVPN8RtRGnNZxTSxoQVJ+bBH/fd&#10;Zkkv9qTADn26U648Os+3Ckd+tNcq+LcDKZpJCzMSwY5YnvUUV0YJRjgjpW3c2S2VuFZeawropvOF&#10;5raMoz0sBqS+IpWi27+g6ZqJb7z4dzgq3qax0XfKB29aslJFXjkVXs4x2AiuS28ksCv1qFZQvcfn&#10;SSvklT1qDBIxW8FZAW1l3dOfpTgSevFVYSY3z0FSGU5q7GbWo+R9rAUwHc2aYzZPNN3kdK0WwIul&#10;gIhyKjR1DHkfnUCs8hIxwKGGKYFt5cx4BzUMgJ5xxUG81J53yYzzQBUpcH0NS7F7UlIYqcCnFdwx&#10;TKlVgBTER+UBQqBTStyeKAMGmkIenWpx92qxYr0pVlIB5qxojuu1R2i4bcePrT2UyMM84qaOHIx3&#10;qWXcSbEi5yM9KroSuQAafcq0TDjAxTYm3H3pILksDsBgg1OGc9AfypVQLGG70LNs5J4oY0PjyM54&#10;+tW7ObbJknH1qop39OakX9397ikhM1p5wVOCDx607TZ5FlUqcLkVj/aR3PFW7W7CFSrZGfSlKN0S&#10;lqet+B1E12sjDcAcfpXrWj+OrPwfK6ySqFcDlXAIrwXwd4nSyOGIHJ4x7VX8Z66t4+9JGI/ujPrX&#10;k1MNKeqOjmse++NPGFr4z8qeF2KwptXLA5PPp9a861nxhe2GIAdqDpnrXE+HvEN1BbDbKdmfuntV&#10;rU3l1j5sksPmyK82VFwdpBq9T1X4d+J7adWkvgjOCNu8KQPXqfpWl4q+NWmaTMLOBY3lfIzHtwuP&#10;90+9eDLrkumwPCZWjftjI/lXNX955lyJZXZn67ixNb0MKp3Zpz2jY7v4jayur3CTrKhZ1BwGGepr&#10;j7ewuL5gqkhc8nFUmvXuhtyWA5DH09K2tH1B1gbEfTv+FdipKlFHM3fUtXtjDBZAEqXAweaw4trt&#10;jbxU18t7dhpBnZ6cVkrdvAMEkH6VvSgpJgb9hb7Z933UHXNWdcuIXtGClcjjrWEmsSxwcAknpxVj&#10;TtHutZLO5YL1K1jKEYy5pvYDlJxvnbPTNJLGE+6QfpXQav4eFpKyqMMOvNc/Ipiba3Br1YtSWgCU&#10;oODn0pKDjBz0qxXHmUsOOfpT0YkYINFvGuA3ap2QbSRSY0x8a7hileE7RgHNJGSuMda0YIhIoz1q&#10;AZQhDxk5B5qy0pCVck092YFEyD71Xvbd4VG5SMdaE0SjPMh3mnth+ScfjUbIchscGpFQMM1TKI2w&#10;GIBowfSrMdup5qwIECn1pIDNRyGPHFWY7gxgEVAwG9gOgNLjAGabAuxXDZyVLZ54FW7K+US8jFU7&#10;aRQoyab0fKcis5R5lYLnqw1CCXSQeCdnTPtXEa1cK0mV4qla6tcKgQyfL0xVe9maZ/WuSjR9lMh6&#10;irdc0yW8K88/hVfODinKAzYbpXahFkXBkQFSc+9NeR8fNnFRbhGRg8USMZeh4qHC7AksUe4uQFOM&#10;HkV6BpOlxvDmUEEAVwujy4udqrljiurury9tbceWCSR04ryccpNRjE2jsaFzo1uVY8fjWRdeHpI4&#10;WmgwpXsepqA+IphEA/3888VrWGqG8tWjf756cdqinz0n+82KucourmZCki4YcEVHHCLo47elFzpn&#10;kyvnhs+tFsjI+FbmvR5lJXjoQy3a2sNs+3iq+tW8Hl/Jtz3xTXimLknIweap3vmElWb6VnCEnO9x&#10;bGUSMda0tJgOfvCq4tFI4FS2832fviu6eoFu5hWM/PyaiEyRKcccVFcztNnnmqTlgCMnJqIQSA0L&#10;S6AlG4/LVq6vo1A5BPbmsRS6jpU8ET3EiiQEDNTKKvcCxNMsjZxinFd0RODj1q+2lRGIEHkUiQxJ&#10;A4ByccCp9qh2MradvQ/lVq2VWQqeuO9LGY9rB+COgot7Ka8nCRA5PTB61XPcLEEd3cW7OqSFUz0F&#10;Rxzssh3MSzHvU2oWM2ny7XU9M5qrtO9Xbj3q467CNe2iKsjKeK6Rr0DS2jAyxUgsK5jTpwxAJrUu&#10;7gRWwWM5PORXLVTuvUCnYGQyMgyoyeTWvoMMkGuwKTuR3Az261laTBLeXqoOAfQ16VpHg7zhDIoI&#10;dCCGz/FXPWfJY1gtTp9V8FWxto7lYsuO2OaXRfCy3loWc8DnmtN9RlSw+zXJLzf7I/wqGwe+0TR5&#10;fMO47TwcVxyqq2p3dDntS0RTdiEOAoPTPNKulG2+Ucp79ab9pn+1G5l5ycjNSPqzNIOMr3rk9tbZ&#10;CNjR7hLchGYAe59qw/F9tBfXCmNRn2rTnME0AKNtYjPHFULDTv7S81judk6c1rCu2rEsh0zw7Elo&#10;XxlvTvXNarFLZ3pwCq9ORXqvgvwrPcxyvI+9eQEyOPeqHjDwjDbrI7KNw6Dd/wDXroTXKI8mvS7A&#10;EHP0rS0zSPPti7g8jrit3TPDaXEgDoNvfJrR1/TE0vTWEHynHGD9Kz9pbQzZw15aiNWUDiufurQl&#10;slSPwrRvbq4SX5ycd6bLdJJb5YDPatU7oza1IINPVoQT3rJ1G3W3J7VoLftsCg4x2qtdW7XoBJyT&#10;2rphoSZcXrVaVmExOOM9a2E0pwpUD9agmhjtP9aM9ua6rgY8rMDggg+mKeZPXipp9jzbgePWq8qk&#10;/StQKN7hicHNU/LxzWhLEDmqzoFB9apbmQiwK6cnmm+WNwHYVIrjGM0McNntWgwdyOAPyqpcEsMY&#10;PWrqLuPtUV1CR8wFIRUhB3dKvFtqjFVY+pqxjKDFMBjTfNjNJISydDmkMRB3YpjzFSATQMYqkDoa&#10;mt+G54pgkBGc09XAIOeKmWwRJp4srnFQRxYPPFW0beOelNZUBNKOhTIaWIj1p58teppoCg9apEtj&#10;z0NQtypqUkYNR0XQIrNlX6HNOWMSHnirccKscmnmJB060AQL+7xirsTF0qAxqBzTPtBjOAeKliJJ&#10;gQRkYpIwdvTvUUszOvrSRXBBC5qQLiKChz1zVO8Ta4PtVxSMVFcR7jn2oAhibIBNTlQyjkGoAhAx&#10;ipogRTsAzY3ofyp44AqXcB3ph5NIA2kdjSxQGRSWYU6Jgfv8U4/IeOnekakMieWpx6UU6QhwQKKa&#10;A+3v+CtjMP2jPDijofClt/6WXdfEWzcADX25/wAFbG2/tG+HM/8AQqW3/pZd18Sqd3ShI5mncqmM&#10;CQ+lEjmNMCrPlhieKZcwe1agZknzAlutVWQkjjirbjc2KV7cqhOO1WBj3CANkVA/3TVq4Qkn2NVp&#10;QUXmmtwIwCelBBXGadGMnNP2buvbmtGDGJCzEHpWpZxbAS3Sm2qDZ0qSVnAABAFZmdhpuSJiAeKu&#10;wzr5ZGAT61nMABk9afAHAzkYpNXGjRjuQoznmop7zczc81AqOR1HFVZ2ZHJJ/Ko5bbDY3ewkJPrV&#10;oOCAc1UqNncNjP0rZ7ENElwqnpUcanPSnp84yeRUyIq9akCGW32KwBzx0qp5bdxWxE0crbSCTUN3&#10;CFJ2jFUi4mLFHulAHrXUwx7YsgZ4rGsrfbMMgbjW1JclYsdABzVCZlyODKe1OkmkaIrHy2Rx0z7V&#10;ReYmXjua07WNSULKWHcDr+HvnFJ7WEfqj/wSD+EkVh4C8UfEq5h8y/1K7bSLFm4ItYQjuR/vyEDn&#10;/nlX3D8R9dTwXo9x4p1Oe4j0Dw9p97ql6LVN0j+VDuzt5yvl+edvdtnfFeJf8E17zT5f2NvAiWDC&#10;QwfbUuAuNwm+2TFgff5hj2K1b/b7bx1rHwTg8H/D7SLvU9Z8Y6pD4fuJraIslpayI7yyTMAfLiIj&#10;EbucALITkECuF/FqdKXun5I+NPFfjn9sP49vdx2U2o+IvENybaw06IZjtYgwCRAnAVIw+52JABLF&#10;iOa/Y39kn9mjRP2ZfhlbaDZrHc69dBLnWdQQfPcz4468hFwQB65Pc1xf7JH7JXw+/Z+8MjVNEl07&#10;xX422mx1nxHJdbkjIdTcQxgblj25Py4UvxuIB4921K+8K+B9ROuahc2mmXOv6hZ6et1K2Te3MmyK&#10;CJDg5J+UALgcEnoTTlO6shRh1Z2EDqsSgHjoAOce31wK/N7/AIKo/E4+D/jD8E9jHOgTvr0kYz8+&#10;J4mX8vsr/n719+2Gqa0PHmsWd3ZCPw9FptjPZ3gAzLcu92LhD7qsdsfTD+9fkF/wVP8AEsms/tZa&#10;pYvIWTR9Js7NY+wV088/iTM34UoJ3KnsfqX8YPAa+LdZ+G/iY+K4/Ddt4b19NSeSQqFu45InhFur&#10;NjaXLoMd9zAckV3/AIteeHwxqzW0k8NwtpMY5LdQ0ysEYqUXoSOwPXFcH8M7DR/jD+z98O59ctYt&#10;WsbvStI1QrMfla4jSG4jfgjBWZFPuVwRjNeqPgDcSE28sxxwMH/GoKWx+XP7fni/Tf2dfg94X/Z8&#10;8G3U3+lxnVNfvpnJuLwNKz5lbu805aRvZEX7pr56/wCCchB/bX+Gu8DG/UUKt7abcHP4NsA+vFed&#10;/tLfFu4+Nfx48ZeK5Zjc213fyw2OeAlnH8sCgdMhVXPuTyazf2fPiOnwo+Pvw/8AFdxdmwsdM1q1&#10;kvrkLu22ZkVJxj08kye+cV02djnTVz+iRuBXwF/wWB+Jd34c+C3hfwfaTvAnijU3kuTG2DLb2yK5&#10;j+hkkhc+0eO+K+9LTUrfUbWCe2lE0M6LJHJGdysrDKsCMggjv096+SP+CiX7IfiP9qjwr4QbwlNY&#10;x67oF3PmLUJ2iieCdYxJghH+YGGPqOmfocYPlaudD2PxGKgsU5GBkqODj1z0H1PA71+if/BP/wDZ&#10;u8c6N8JfG/xe0LSd3jXULBtH8HW9+Vt41MhCTX4LlfkCEFecny5sA71z7R+zr/wSZ8GeCdPhvvil&#10;cDxpruVkXT7WaWHT7fByEyux5uQMhtqH+5X2a/gzV7fxdo+oaf4mn0rwzp9s0DeF7OwthBdHaVTf&#10;K0ZkVUyMLGUHyjJIyDrOpzaIyhFrcz/gb8PLj4S/CLwv4Tur19TvtKsEW6vDI0n2idiXlYFucFyx&#10;HsRXxt8PPiTF4z/4Kx+NooZVktdM0CfRo2JzkwpCZNo65EomB/Gvef22/wBqzTv2Y/hNe3trdwjx&#10;nqcRg0S0cK7mTkGdkPVUGSMghm2jkEkfkR+yT8Z2+Ff7UvhPxx4gvHlha/kGqXUo3M63SNHLIx7k&#10;NJ5n+8M9zUJaXG3eR/QIzYVjyTzgetfg9+3teSa1+2J8TJZPmdL+KBQOSFjt4kH6J+lfuva31tqF&#10;tFdW00dxbSKJYp4m3RsCBhlboRhuD3z7V8q/Hr/gnJ4A+PfxWfxxqmqalo91eBP7StbJY2jutihQ&#10;cup2MVRc4BGRnrghQfK7lyV0fmr+xN+zrN+0P8bNL02e3kbwtpzre6zOFIT7Ou4+Xu/6aMBHxkjc&#10;T/DX7t2qR2tuiJEIY0UBYo14RRwAAOmAOgrz/wCEPwH8D/AXw5NofgjRI9Hs7mRXuJGd5ZrmUKAJ&#10;JJJCS5AAwM4HOBWj8V/iroHwZ+H2ueMvFFzLaaNpEBmuHVGLMSwREHH3nd0UD1PHAJClJzegLRan&#10;yn/wVe+MUXg34DWnguyuQur+LbuNCsZ+dbSF1lkbjoCyxr/tZbGcHHjP/BGbTYx4k+K1+I9pittP&#10;gQ/3Vd7g7c/8AX8q+J/jz8evEv7QvxIvfFfiaciZiY7KziVRHp9urExQIBwQm9zuPLE8k19qf8Ee&#10;7+zn1D4taBcb1l1Gz02TCuVPlI90hYEc/emAyOhx7VbVomaa5rn6P+PtM1LV9Jih0+9hsIWmVdQ8&#10;9ciW0YMsqA/wsFYsD2xXxR+y9oukWdxqnxw1ewk0T4Z+ELWTw/8ADzRyrl1tS5he5Axl5rh2Khvv&#10;O1xKBkKhr7tbQYZdKs7JZLlLe2aB4yl1Kkn7plZAzqQzA7RuDEhxkNkEiuP+Mnifw98NvhvqviTx&#10;DEq6B4cCaobcRqI5ZISrwRgHjd5wjKYxhwh5w1Zo0Z8z/E740z+FP2vvhP8ADDR9RvILjWNVk1/x&#10;QWm812lmhMdvaZHGyOKPBA7JC3LA7voHwl8N7Oy/aG8beMWswl/eabpkSXRQAlQtwjKp9DtjJH+w&#10;npX4neG/2g9bP7TOlfF7XpXv9Wj12LVLwRqo3RCRd8aLwP8AU5jA4Hyqcgkmv3u8L+MNF8a6BY67&#10;oWp2+q6Xex77e6t3DRPnoAfX2PPJptMk/O39p0jXP+CqPwltD84tDpIwRjG2aab/ANlzX6YyYMRx&#10;09R6V+TH/BR6+1P4OftreC/iHaM7KlpYalG+MgPBNICmMYwVjGc8YY1+o/hTxbpPjjw7pGs6PcLe&#10;aPqtqt3aSqMrLE6gg4+hII7d8cUS6FRPy9/4KP6D4l+Nf7YmgeCfCukz6jqsGiW9tFb+Wdgd5ZJW&#10;ZieAoDDLZxgda/QT9mb4C6Z+zl8KtN8HWDR3V2rG51LUI8q11csFMj5POMkKo7IqjrXi0/xo/ac1&#10;v43+IfBfh/4YeGLHTdNU+Xr+uC9SzkhJ+QrcLtMp6ApGmBnJOMmvZ7rx7q3wJ+COo+Lvi7rmmXl/&#10;psT3F22jwmK2BL4iggVsM5J2qpbBLHnAyalFbHU+Fvivofir4leNPBNhJIdZ8KpZPqW5cRhrqN3j&#10;Ck/e+VMnHTPrXC/tu6G3iL9k/wCJ1tHud49GkvPl6EQYmP5CMn8K/N/9k/8Abfn8BftL+K/GXjl9&#10;uieN5s6vKihhZkc27rxkrHl4iPTnkiv0Y+MX7RPwfh+DGu32v+NdJufD2qaZLZMmnXKzzz+fE6sk&#10;cSHeWIJxkDHfFVZpiufgszblb/eP4ZOcfkR+dIBkADrTScucnJx34bqTyOo696VW2mulMl9yWNSq&#10;89c04HDZNSRFSuT604orcipYhN49a734NfHvxv8As++J317wTqv9nXMyrHcwyL5sF1GCSEkjOAep&#10;wc8ZyOa8/YbWIpdpZABS3A+yfGf/AAVX+L3izwvdaLZ6d4e8O3V2hjOqadFMLmIYGcFpCo+8PmGD&#10;7Dmv0r/ZK8P3+lfsxfD611e7ur7ULzR4765ubiZpJXe5Bnbezc7gZsH/AHa/DP4Q+A3+JnxV8JeE&#10;wGK63qtvYy7CchHkAc8cgCPcxP8Asmv6HJp7Lwvo0UUQgsbK2EdvEJpBHGi/KiDPYZKqPesmaH5w&#10;/wDBRUQ/s9/sv/C34LaLey3FlNM7z3EqgSTRWrJjco4+aa4STn/nma/NQkFMYVv9ls4P1r7Y/wCC&#10;tHjF9a/aR0/RI5c2+haHFEYv7sszmVyPco0X5CvidUJ57CqSMj7S/YL/AG71/Z+ceC/Ghnu/AtxN&#10;vtr3Zuk0uRm/ePtXJaJ872Ay27eQDnn9cvCXjPQviF4dtdb8N6vZ63pN5HvhvLCdZo3GOzKcZHcd&#10;R3xX84IXaA4VWxyFcZU+xHpXffCT9oj4ifAO4u5PAnii60b7Xg3CNHFPHORnDNHKjqSMkBiCQCcE&#10;UnFdBpn9DIxGwz0zxuJOOPeqmva5p3h7SbjU9VvrbTtOtl8ye8u5RFFEo/iZjwB9a/D9v+CkX7Rr&#10;oUHxEEfO7MWh6cv4H/RzmvMvjT+098VPj3aWtp468ZX2s2NuSUslSK3tyx7tFCiIx46sCRk4PJqF&#10;Fltn03+3n/wUUuPi7b6h8P8A4a3b2/g1j5V9ra5STUtpOUQgZWMnHoWwO2a+AVASY/IhUjJJ4Y57&#10;Y6AjHbrViVf3jynl2wBgfdAHTJyT+Y+lQkfMDXQoqxB9l/sQ/wDBQLUv2a0h8J+KI7nXfh68m5TG&#10;oNxpjsWLunZkZiWKnkZGO9frr8J/jn4C+Nujf2n4J8U6d4htwoaSO2m/fRZzjzIjh0zg9QOhxX84&#10;W0ZVslWXoRVzS9av9Fvhd6Zez6bdJ92ezkeKQf8AAlbP5VLgnsK9j+kjxTYarfajpNxZa7Boul2k&#10;jS6ijWiyTXMeCAiyswEA65baxOcArjJ+Hf24v+CjmmfDW21DwL8MLqHV/E08Lpd65aTLJb6YWLKV&#10;jI+9Pj5v7oDA5LGvy91/4r+N/Fmn/Yta8Xa5q1ntC/ZtR1Oe5iwOnyM4H4EfjXJO2AAck49ePwHY&#10;e1JQSZLlcdNdTXd1JcXM0l1cysWknlYs0jHqxJ5JJ5JPJzmnh2A5OarrwRU1XZLYkeZCOtV3kLk5&#10;9anl+VAevFVSwyeapCHLIU6V6L8G/wBorx/8BdWl1DwT4ku9Ia4I+0WgVZbeYdleNvlOBwG615xT&#10;IwCQeaGrhdrY+yvEn/BVf47eIfC15owm8PaZJcxNG2qWGnyLdKCuDgtKyK3oyqMHmvkQma6kkkkc&#10;ykksHlO5nJ/iY92OG5/2/Y1X4ApfPKjg4FCVgu3ubvgvxJq/w+8W6N4n0K6+w6vpd0l1bXJG4xMD&#10;0Iz8ykZBXuCR3r9II/8AgqH8Nviz8AfEvhf4q6FqmmeIdT0+WwuINEiM8F3uQhZI23oYzuyxQsAM&#10;jDNk4/M1H8yEjkn1qtJZiRsnFDhzFKVj339o/wDamvf2mIvA8dzoSaHD4X0kaembkXMl1IdoeUsU&#10;Vl4jjG0l/XdnNeEX8gUYB5p8C+WMA4xVS+V2bORimly6ES95kcMhcgDmrMylUGKitEA7c0+4LE4H&#10;60yCS3mADCQfKRggKDu9j7U/z0HygbEJAKRKAMfXiqYD460+MH8aAJ5pX2dBjtt6Y7UWDF2+anBQ&#10;wwaekXlcjgUAXD1qu5ZZSe1PBYgHIqKV8H1NG5oWEkV+ppd3p1qJU2nqKkHUCgYrEbGJ6gZrGuc7&#10;2fp7VszoUiYn0PSse5+61MRFE5MgzU+5cjJ4qouQeOtODEsM80iC6oUNheRinMTtIFRBWIyKfErE&#10;EmgVhshYIOcVYguCsYG7NV5fmGOn1qzBYlkXPOfSgLMljn3HrV6GbC9KrQ2JQc4qwI9oA4oHawMd&#10;wJxiuk+EcCah8WfBtnIgMVzq9rE5bkbTMinj6MeK54RMUzxzWn4B8RJ4F8f+GfEc8fnW2kalbakU&#10;A3bhFcKzLj168emKdrjR/RR4psLjVfDOtWFowWe6tJIYnLcBmQqMen/16+F/2Fv+Cf8Ad/C7X4vH&#10;/wATba3Pim1kY6dpKypIlm44EsrIzI0gBwgBOAdxw3T7a8CeNNC+IvhfTvEPhzUYdR0m+hWSG4tm&#10;DDDLnaR2IyCc8180aZrXw9/YZbx5rfjT4nSeJfFHii//ALVutNWOEXk5BOwx2sZ3A4YguSqHA4HS&#10;uTXZHRzJn0p8RviNofwq8Fat4q8RXqWOjaZF5s8pbJJzgIPUk4AA5JOBzxX8/nxL+I+tfF3x9rXi&#10;/wAQ3AuNX1WbzZSM7IwDgIg7ALhV9Fz3r1H9rD9tPxf+03r8ltcSNpPgq2nEmn6BEF6hdvmzOBl3&#10;PXacqnRefmrwWAbzgVtCNjOTuXoVUkc1M8QKmoYhtZQfWreR3rQRXWEK2QOatIMjHehUXripAoAJ&#10;xigRVkUg9KrSBxIMDg1bmOPzpFCj73PpSAdHGSBkVRuZBGxGavs20AjpWTcZZzRdGi2BfnPPSrVs&#10;mVGetVY/u1bt22gUroZYMZ7CpIyy0gkBOKXdUDuh+flbPU1Hg08Lkip41WTpx9aZkFtCcHcKglBj&#10;k6YFathGpbaxB+lQalCok+QCmBQyKjdQDkU5vlz7UisGPtV3CwBwWHPaozdPC5I+lTOoRai8piCw&#10;wR6UnsXcTznm6j3ppcL3qdB8mWXApiojsRg1ldFEImYnHatzSMCQZHHrVFLHfwoyTVq2V4Sc8EUP&#10;VEtFzWoo32MvUViuu0nPSrVzeGRsEkiq8zB1yKERZiQgOQRUsylAMHaarQlkbPanzzeZjDDj1ptc&#10;xSFMjMAGbpUpuSO9USzZPIqWEj+LmsnBFGvocgF9HvOATivRbpra3tI2yDleuK8rMhjmUxnHIrUn&#10;1iaaFULttAxiuKth3OSsBrXkq30/loeD0OKQeDjdxlg/PpVHQp5GvVVVLkAnGPY102r61Lo+xXRo&#10;+o+6O2P8awcZQlypjs3qcxc+EptJnUt8yHqTTXsFljKq4Ujk810ej3N34zufIaVUQZ+ZhjGBnsD6&#10;Vzvii3utD1IQbgyH+NDkfyFdSUraiM5vDE86tIG/djq2aw5o3tZnjJyB0NdCPE89rbtEqls8EgCs&#10;Ge5NxKzydT6V2U/hC5CZSKBKTSnax6GlGxetaWC6BW3ClpC6jpUbMSTjpRsG5PGSpPoelOZgR71X&#10;DsAOalVSw96CbCDnOKKWNDuYVKyKvv8ASgVmQ0E4GaXbQVJBFMAT5uR0pWO3rTrcbDhufpUrwhwc&#10;UC3IEYP93mnFSBmpYIPLDZx+FQTswOB61pcVh6ruzml8sVEu4Dk9amjB780AOWHBHFTxxhGBPpTk&#10;IHXmnNOFOFHGO9ICtexeYAVGaS1szgErVpZPMxkDFTCUIcADFAEa2Ydip/KkmsfJGQM1aW5A5A5o&#10;nfzI+hyRSZSM4qQAVHJpsZeRsEVLEDuIb1q1bbC2duKi7Rd0QtbheD3pRAQpwOKsX8ql/k9Khics&#10;MHpSu3uA20E7TBI2KgnrXXQ+B9Tvrb7QvKKMliyj+ZrnrJfKmVlxkHNekaR8RYrG28ho3MmMDaox&#10;/MV5+LlViv3ZcTl7HQ7qMtGhy+cH5hXq3gfw4k1uIJ4f3pXO445rj7fxdHNc5uIvmY/KMYx7/erX&#10;j+In2GTbBLhhxtAHFeLiFXnH3VqarRD/AIhfDuK3WSVSImAyAOc/lXiGp2cqXRXduUcCvSfEnxC1&#10;C6l8uVy0TZ6gVyNzJHcHzNvJ9a7sB7SnBe0MpK7I9Ds0a2O48lsc/QV6T4b0CyOmvIxXcMjHvgV5&#10;Y9w8BwuVGc8dK2NP8SzwKIlmbaeT0rfEwnOziQdNJbRtJLHtAArkNW05Y7sDbhSa1xqR83er8kZO&#10;azdauzcLx19aVFTi9WK50eleGrO901C0iq2emK6nSbKz02zeFdrOB1ryzTNSu43SNZWxntXa2Ebz&#10;ESySNyvrXJiYyve4XRzviCVf7SuFI4yQPeuJvof9I6V3WuGOC5fPL5zmudvIojLuCnFethpNJBdG&#10;KtszjIXIpphCkBhity3QFFUpjPFV9QsihyoGK6+dmZmnCrgdKljIIqMrg4NWktjsyK1ew0CBc1Yi&#10;lKuAtQRRMz4HWrf9nzrggCsmm0aXR1GnIjwIepxzVG/tDdT7R8oH61ThvpbZdm7Fadvumj3jlvX1&#10;rKKaYzG1LTTbIB97jrWQNwHHStbUrtneRCclTiswfdIAPWt0hEkIfjj9ae7Fcg8URH5QcYp8m0jP&#10;FVdAZ4++SfWnuwKgCnsoDY9aeLbIzkUITVyuXKj5aSOV161MIgTjFHlj0pkE0S4Gd3SpyyspyecV&#10;AhA4qXblScikwIW+9ntSk4XIpy4zz0qGbPOOlCAduLYFSqpC89KqIW3danDcFWz07UrAbmgQf6Ur&#10;hcgnrXYXVzbooDY6dCK5fw7eLAuGA7VLrrNcKGjfA5ry69J1Z2b2KTHanBE7KyYxitHQ1iUFmOCO&#10;K4z7VOqj58gVdg1KdUwjEGnPDSnG1x3LOuTKZj5Zyc80aJavezhUQu3tWY0jMcyNz3rvvhpqWm20&#10;5E67mHQ4/wDr03HkgovoNajNU8MSW9p5rffAzsrhrhTcGQFdpUkV634n1Q3xmWFcpz0FeS6lI8Fw&#10;6hcZY5H41OHkm9GOautCiu+M4YYNOMYl+7zU8Ns83zkZHp3q9FYZ+6APrXoOSW4jMSGRnAC5OelN&#10;mUq20rg112labAJv3wHJ9ata9otrFEJI0Getcn1mN9UOzOSsLJbh1GK7DT/DMRtxIUHAzXJWUrQX&#10;YxwAT1rqotdf7KY0b5iMDissQ5bx2YJDL3To3BVCAM9as6V4WiuAAW60+30S6mTzHZTnngn/AArJ&#10;1PV7/S5PKgfaTxwK5IXb3NBviHw5DZO+x/m9KoaDdx2V2nmYzkU64+3XcYe4k3E+v/6qzL6zaJQy&#10;thl5zmvRUW42Fc6XxH5V4uY1DZHUVyVzAuQM4OOlT2lzPePHbrKQGYAk+5A/qK9atPhFBdeFnvgA&#10;8vlGQEs393NZ01Oj8Ww7OS0PF4y9u/A47Grv2iR1GaljsHF81sy4Ckjmt2LQ4DFngYHc1pOvGNuY&#10;ys72K3hmRILxWLfNnIGK9GsPFU2m7oym6FxnHrXncFoyanEkA616JFZBLJRIgJ2jJ/CvKxNZXve6&#10;PQpRT3JLLxTNqV58pEf1FdT4g1JU04pkZPauc07S7V/nRSppmujyLZwXLbe9efKopfCJ3i9Cvq+p&#10;eXBD5fPIzViyRZ7UyscEDIrjluzPd+UzEjt6V2ltZSLpJU/xAYI+opWk1doSlzFNr8ligO72q5oG&#10;tyWLOvCqc8H6Vj/2bcCY8HaT1q9PoxgtGkVwcDqCajmtohm3o/jS80u7lMb5RgRj2yKlv/EUmtXI&#10;DDr1Oa82l1SW2lIUnrirena5PFdKWYFcelapSauK/Q6LVb2bTWBj4HPesqfxI92ixytwTzmp7i8S&#10;9OWJIIrJGk/2rdGCIgA9804aPUClqBWeVgACpHBrDuYmD4B+U11tz4QuLOMkYbA9T/hWBNYTruLp&#10;jHIrvp7ktamcLaSM8rx65q1ZxtNv2jOBxUJ1AxqY5FOB3xWh4emgZ5MnqOldqMWmVTJLC2GTHpWP&#10;rQkfDBeCc9a6/U1RYCwUe1cveTlsBh+lWncRnGEgZwcVD5ZDYYYHetKGRSu1hk+1QzqJJcEYNbAZ&#10;d0mDleRWfMw6d6254QAenSsqeD5x0rZGdmV1QggkcU5lJxgd6nYDZwOajHWqurCHwxt6dala2Yj5&#10;lwO1JDLtZeKu390jWqhOHz/SpQGHOghkx0JqRPmUYpzwefyxywqIKYScHrV3HYdIQowarlQ5zUsh&#10;LDk5qNOh+tMQKFHHelKHPA4po++asJtPHepYDYyy4pxOTTth9qPLOM8VAEL/ADDilHWl20baAHqu&#10;4jvTmhIU4FEIyQPeppBtBzQBFGNvWkkyORR5gzjrQ3K5p2AjD8kGomQswwKdj5zTl+8KpDQ5Izg5&#10;4oWILkng1IDxSlcrmpe4hnmfNxUhbctQAYapc4pANJ29aYJRvPNOcF+gpY7c4ycVpcB+c81Iu0gD&#10;PNR7ccelPjiYngVABLE38Az+NPjUmNi3XFTMpXqDU0FlJIdoAOahyS3NVrsZ209cUVb1CwmtACwG&#10;0+lFJSQH2n/wVsUv+0b4cA/6FS2/9LLuviZIyvXFfb//AAVlx/w0b4dJH/MqW3/pZd18S1tHYzY6&#10;FQzEDrSXYC9Qams4d8nXH4VbvrRduc/pVmZzLphyR+FJLKdm2rFyvlk8ZqjM/BwKBFCVMSHPPNQz&#10;x7xkCrhXPbJoeLaBkcVSaAoCE7eKaRt6/StE7FGNvb1rPuDhs44rRsRZiOyMGlEgeoC5MS47iiBG&#10;LdelQJ7E8ikrT4TlPxxVuOFXjFNa2Kn5elAlpuNQ4B96p3XzOQO1W2zHwetNAV+SOTTKvcplSBmo&#10;W5bNW5VHODgVHtB96SQnqSIFVMGod53YzWh5cH2POTurM8lg2WOPwpk2C0Z1uBnuRWsyqwOeazgA&#10;hLd6X7SaLNjRc2onzAdKa0qOpBzVYzluKSMMD0yDVINyFLUCXNaUY8sbuQAOg7+n+faoYIWaXkVd&#10;uIvLtz60nuKzPrL/AIJ6/to2/wCzh4hu/C3i67dfh7q0glMojMjabPgL5gUclGGN5AONo4Oa/Xgz&#10;eF/jR4DuUgu7bxB4U12yktpXsbtvLuYJUw4WSJgVyDjIIYc9K/m+ErLIhxhVOcDue34e3eu08CfG&#10;Lxx8NI3j8KeMdc8OxSOXeHS9Rlt43PuiMBxk9u5rCULu5op8qsfuX4kTwt+zPptlq83inTvAPwx0&#10;Kzkjg8NWNlHElxcMSSzvkyStyCqRhSWLFy2ePzn8Xfteat+09+1n8IbSC2OkeB9J8Z6W2m6U42SP&#10;ILuLM8zDgSEMzBVHAIHJJavkzxX498VfEC8j1DxP4m1jxFdxcRS6rfSXLRjuF8wnaOT0x1rK0LxT&#10;qHg7XtN1fSLhrHUtNu4ry0uE5aJ43DqeepDDIJ9ehpqCH7Q/pGSIFmQEBRhQgwNoGegHrwPoK/Gf&#10;/gqp4Pu9A/alvtWuCGtte060voP+mflItuRn1zETj0P4VrWf/BXz4x2Vskb6D4Lu3UY82SwulZz3&#10;ZglyFyepwAM54HSvm39ob9o/xf8AtNeLYfEXi82UVzDbC1trTTYWit4IwSTtVmZsliWJLHkmphFp&#10;6lykmj9QP+CYX7Q+geN/glpXw+u9Rgg8X+HRLGmmzuFlntTK0kUiAn5gobBx93HSvqn4wa8/hv4T&#10;+NtXj3htP0O9uldRk5jt5GyAO+Vr+dS2u7uyntp7S5ltLhJC/n27lH5OQRjhWB/iAB9a921z9rH4&#10;1al8OLnwvqnxG1LVtDv7c215b3kcUstxCybXjadlMoDAkHDjg/jScNSeZnicMOIyDlid64IwAp6Y&#10;96ztQjxlhg4HTOP1rQN2x6KBWZfMWVhnHFbmSTufan7E/wDwUi1H4H29h4I8e29zr3geF/Ls762B&#10;a801D0UJn97Hk8rnKgZXcflr9Yvht8X/AAZ8YdAi1nwd4k0zxHYsBuayuEkeIn+CRc5Rh3DAGv5u&#10;MdOAfXPQ1qeGfEGr+FtUiv8ARdXv9IvoxtW6sbl4Jgp7b0IbH41nKCextzs/piWQBhkgc4AI2/l6&#10;184ftX/tu+CP2efCmqW9tqen+IfHQTZaeHoLjeyyFgN1xsyYkAJPzY3Y2jk1+MOt/HP4ia/am11n&#10;x54r1a1ZShhu9eu3Qr6Y8zpXENcCQoNoVEGFUdF9/r71Cpi5jpfix8VPFXxl8a6h4r8W6rJqusXb&#10;53uMLCnP7uIdEjGeFHSuStLQSHad5XPCeYfmHfJx+H0Jq0zIy4IH51Jbuin6c9a05SVJH1/+yf8A&#10;8FBfFf7PNnD4a16B/F/gxHJhtWl8u7sVP/Pu5JUIP+eRBHowya/RD4c/8FAPgV8SbdPL8bWvh67f&#10;lrXxFH9hKHBzukb90SeRw57eor8M3nDHORgfwnkGqpZHJUJ/u5YkL6/KeP0pOmiudn7geOf20fgB&#10;8KNT1jxMvjVPEmuakkcBtNFuXvt6xghI4sHyoxkkk5HLH2r82f2r/wBtzxp+01MNLnT/AIRnwjbT&#10;ebBo1oSWdgTte4Y8SOBjGPlU5I5r5zhk8lAGBGeCAcbh6HA6e1SmNGX5AFH90HIH0ojCzuJybMvY&#10;I2wAAo6Adq+hP2GvjnZfAD9oXRPEWtXU1l4buoJ9M1SWL5v3MiFkyuRwJlhYnqApwDnFeCyIF5/S&#10;qs052hV+UDrjqatpMR/Qkf2s/gwuix6q3xS8JraPH5qg6vAJduM/6rdvz7bc+1fnN/wUC/4KA6L8&#10;atEn+G/w5ma78MSSI+sawy7BfbJQ0cMeQT5YZQxY4J4GBg7vz8XcrqwIA6lQo5z15xn9amQ7nHUR&#10;rwEzkAf59azUEjZtWLK/d+X73rXpPwv/AGh/iR8FormHwR4w1HQLa4XY9vGyyw4yDkRuCobI+8AC&#10;eRxnNebR9alpkXOk+IPxJ8V/FnWhqvjDxDfeINR8sRJPqUn2jylBJwi/KFBLHjpzX1R+wz+3tc/s&#10;8+Z4T8aC/wBX8BTF5bdLSP7Rc6fOxGdmWXdE3JYdcncBktu+Mx1pxAYEMMj0qWkxpvoftxe/8FKP&#10;2f7PSpr6HxrLdyooIsYdLu1lz3UGSMJn/gQHHWvz0/bO/bn1H9pw2eg6Rpj6F4HsLr7ZaR3Th7q5&#10;mVWVJpQCVAXeSI8kA4OeK+VIi6YAfaAONoxj1x6cUSyAHAUcnr3/ABoUUh3fUkSUKVOD8ucD36k/&#10;iST+NRTOWROCOdxC4Chux4GSevORUsMe4+uadPDtAz0qgM8AquCcjcW4XAye/c5PuTShST9KsFAP&#10;em7R9KQCBivFPDMBSxoGbFOkXHI7UwGE5OTTlcAYqE5JJzimncM0gPtD/gld8Oo/GH7TB8Q3EJe2&#10;8L6XNeo5+558gEKcdfuSzduqGv1r1CTRvF+qav4au3sdTFnHaXF1p0g3PDukd4mkHozQggf7Br8b&#10;v+Cft98XrP4hXy/C2G1uLKW60yPxA8zR74rI3DMXAc7toKyqxUHG73r9OPA4j8J/tMfHXVtSDRRT&#10;6VoF1G5xlreOC+4HPUPHck5xwF65zWL3Kuj8kP24fFJ8Z/tYfEzUS+4Raq9gAp6C2RbcD8fJB/Gv&#10;EkYDg960/FXiC48W+JNW1u7AF5qd5LfTlehkeRnP4fNj8KykBbtWxJeRBJEcDoKqvHlsY6etaVgy&#10;rGQwzx61DexhDuUdahCM6TCA8VWkIPUcVbdN1RvECOKu6GU3QMMAVEYc46VfEPrxUUq7SMUJiKsq&#10;YUYquo2satS9BVcLuJ5pgxXfpinwp5gqJk6DNWIv3SZ60zMY0RD/AEqTYTg05ZFbqOaUkZ46UhkJ&#10;bnByaY0C5zzzzVnap71HKQPwqkIrVJaqJHCgc5qOrMGIiWAyRyKoRFdq0LdOPaouHXocVakka53Z&#10;AFMMYiXJGaAJYJQse3tTvNHoaotMQ2AOPrQJj6frTAuSS8DGQc02TBXnrUKsMgk1OCHI5pbgS2sf&#10;GcUk+0OetXbcosZ45qncLvZiOlBLQwKGqVLfvkVVaQo3SrtkxlxxgUydh4QIAT3qUhSopLqMlcDj&#10;FUmlaLAJ5pDsy3vC8elQj5nbPPNVizkk561NZkknIzzQWPBdiwVSxHpWhAoA+bqKfplxHYzNJJGH&#10;RvWo5PmlZxwp/houAtxLG0ZHfFYF0N0hx0rYmCgZ5z6VmPHukY5oApYwcd6vW8IdRxzUDoEkAI49&#10;a0YIh5QI5oE9iRYlVMGhIQwwo5qu8xRiOop0V4YySAKCUSGzy4DDP0rVjhEUKgY6d6yhfEtk4qV9&#10;SIXk9qC7luSTy/vfpTYn8yU+lZc16ZTgdPrVy0mCRKSMmgTNfYBGKqSjynDoNrddynBHbGO+e9EN&#10;x5jYzip51XaKLtbE2L/hbx54l8G28ttoHiLVdBimH7xdOvJIl9/lBwSe54rE1PUZ7+4lmvJ5LyaW&#10;QySvLIzGTPdixOW9zx/s1DITuOOOarNuL5PNFkUkSKh35bBFXbTg5qh5/wDs/rVy3lC44zQUaAPI&#10;p+81CrbxwKcqNu6E47AZqX3C3YsJNxgZz71PHOXGD0qmhwquMuD0Kq238yBipEf5M0JoCWTAGT0q&#10;q0h3AVK0nHNRoBu60bgTc7OapFNxJrTwvl1TyoJqS09CBYj0GKsRwMB1FNJG7IqRJ+Mbf1ppDuKV&#10;ZX9qlzgDNKuGGarSSHcQB0NBBtaYtu9vJvPznpWeLkL0zVFWdCcMcHtT1VmXOcU7CNm1dY0yWy1M&#10;urgMe5qkgKADP40jyc8nNKwDHY7j706LtTG5qSDqKAJpELJxT7NAWCt606MjIB5pjHymBU9DTeqB&#10;bm7FpkV3EyqMYGfxrBubZrW42sOO2K19J1XyZDuHy49ag1GdLu5LAcVlY0HaVKiud3t1puozqdwT&#10;g+tUyu1uGxTXHGc5ppCuitvwCTyc1JH0BIOKYMNIBjArTT7ObYjdh8VQ7mfcgKmVqicEknNSSyMH&#10;YE5GaiJyaAFXJ4B/OpEDL1NNi607zPapauBbh5YZI696md0VSNwJ9qoozAHvxQHYqR5YyeM56VNm&#10;ncD034R29tc6+gmKcqwG7pyprufjJpemNCV+QSAbgU6csv8AhXkfg+7TTblZXJVsHkN04qXxN4nu&#10;NVmxK+5V4yDXnyi3ULi0lYj8Pa3J4dupZVGYgeAep7VS8Qa8de1RJWG3jBUdKpXV6JYuAMiqSXAQ&#10;5KDPqK7LMgmv4PJiJU8E5rFaYlsMoHpitiSYTRkGs2SEFxjnFbQ0RLGYOwkVX6k7s59q0/JAjxVV&#10;4gretaJkkCqTwDj61KAVGD1oC4PSlIJOcVLNI7ChSQDUyfLio4wTxUuw0DFkOBkd6aobGW5oBIJy&#10;M1IzhVxtoAj/ABoqNMnnNSE4GetAhQpbpU0e4HBpIXBHIxUhYY4HNMi1hy9aR41YdOajL57U15Cq&#10;561Yhjphh0qVCFXnmqvmGQ56YqRZD9aBE245pMM/IxTVbdTg+3jGfxoBDkYxtg/pUhck9abGQxyR&#10;g1KSAelAxokIGKljuGPHaoWOTSr8vNAFhQMknvTwu1cgiq2809JSy46VLBD4bUzuATjnvTri1EOc&#10;OcimpPIHBHTNNuWeQ9cVJSHW8jqQc5rX0G1F1qMaSZyT1H0rCQFBycVe066lgYTqDnPTdyP0rKtH&#10;mp2W5Sauew6p8MobnRjdLLsmSPeCDx9K8sLPp87CUoSPl3ZOa6eT4i6uNNW0LRrCw2g4Jb+dchql&#10;rJcKZZWJzzgDFeThaU4N+0Zszeg0ltYtfOUFgufm7CsG7c20ojKngkcV6J8PNQtI/D0ltMVQM2Du&#10;PPSpbn4cWFyst4Ltyg5AIHes6eJ5akoyWgjyy7cvhVUgY70WVvxyec102p6HHDIRHuZQOpFYk9s0&#10;BJH5Yr0IVVU0M3uWIF3Pjdziq2pt5Xy5z9KzzfTW83HINSTTPcgFuDXRGmk7mbHW03lSLJuIPcVr&#10;r4lmjXarfSsdUVgCRz9agkQeZ3xWkoRluhGrc3b38oeQ545oKhutUUJUdamSUsfSjkUfhCxOZCCC&#10;BgUXMheI5Hao854qUpvTk9KLMRmrbGRwQOK2IbAmDPGAKgIWFMgfjRHq5ClAB+dVd9RkMVu8N32x&#10;XTPIkdiW2fNiufW78yQErnn1rXlvFay27ME8daxnKUXpsC3OfuJPNZuozVi21h7eEooPy9Cai+UO&#10;4fgjHFROEbO010wScbmhDJIZpXdjyxyaGcr93p70bMA/WpEi3LiqQC2ge4dVxwTXR2/g17iAyEjk&#10;ZwM1i6dtgnQ55B711M3imS1t9sQXpg5rmmprWIro424tTbPIhIO1iBimIG2c96syt58jOx5YljUq&#10;om0fSto6LULleGLI5pu0elPklCuVUU3Bz0OPWqRLKwDZHSrADBee9PhhErYPH4VPJGAPpTEVMEc0&#10;wrk+1W9qsvHB9KU2bSKQBSbSCxUCgHOaHIJyKdcW5iOP1qA4Xkn9KLpgathOE/D1q3c3yvGRj8qy&#10;IXBXI5pS+44Ax+NYuK5uZhYdGnmMFHrW1FprJEHO0DFYds0kMwJHGa6hrjzrQYwOKlt9B2ZQttMW&#10;9k2Cum0nwsbQBlQ57t61ydhfy2NxuyCAa6W18ZTsQjqPLPTHWuLFU5TjpoVDc6yL7NaWpDqxkK4z&#10;gYzXDaxoMs80k6qpUsW79zWvLqUlw4DAqvoTzV6HV4olEUiA5HHNcFKM8OuZamxzuiaD5/zEMF9D&#10;1rcj8Mlk3KmB70+11QLcbEQKvrmujh1yKK3+dFT6muepWnU3dh8qOA1a2ls9sgIVQRn1rXt1hvtO&#10;BLAsF6GmaldRauJE24BzyKx5JGsXjSHdtDDOa6aequxGVe6PcR3WVTIJ7Vs2Wi/6G0pBEi8jNdVp&#10;Nql4Y/OXIPUgV0uqeGLQaU7QuwOB6ccil7ZzSj0HZnJ6HrKG1eGQHzVU8gcYrMuYreS83SgnPIOK&#10;7GL4e250+WWOWUSFCSwOK8w1K3uodRMKyu6KcZY1VJXloDi7FvUbpTKI4woXP8VGu2tu2k7xtD7T&#10;0pl1o0pthIVYsB1Fcne39zl4Gb5V4xXp0oN7MytYdpltIZ0dPuo4J/BlP9K+mvhv4jjuvCstncFQ&#10;qwlCT1+4BXzz4evYIARMBz2z+teg+EJob5pYo52jXB4B9qivKSeq0Oig7aHM+LLP+ztfuJIvni3D&#10;GOvQVkLqDzXUcKE53DJ7c16Rd+G7e4uZElZ2bjJz14rGufBcdlcGeKNggII3c15/1uDTckbSpW95&#10;E+jabHGyzMvzAA5rXuL0sCqgnPTFQ6aS8e1kwBx1q/Bbxq4I5I65rwp1OeTFHTcrJefZF2qSD71n&#10;6/O9zp8uw5Y1PGY9Q1LysHPopzWf4qf+yT5aZ2twc1tSi5PQcpKxiWEEjXaSAAlSDhu9dNeeJpws&#10;ULgRxjg7a5nT9RKSZABH1rYNiNViLZ2454rsk+VWZjB2Nh9aX7IWXdgDnIrCn8RXEwkghOVbsetJ&#10;cutnbOm77o+6e/NYmmX4Goq7INoJz+RrGFJ/ExylroSSnYW80Hf14qTTI2ubhB2zzml1SSK7m3RN&#10;gVr+G9Be5ZDuIHXIFayaUQjGTdzo5dBiGkOyMBLjIzXJeG9Sk0zW2EvIzg+/WvRoNFkjiAZyyjgg&#10;isbxD4ShtQLoBgRzx+FYLRmrRuC/huIwXAIPtXPeJ47Y2zNGoUhRnP1rMW9fAVHOBx06Vct9Jn1s&#10;mFm+UjO4c10wbvoI4GWyF9O+zpUtloklrIXUEcc120fhSPSbg7yQD0yKJXiDSKVG0DArtU29CGjj&#10;by5BhIJPHGK565O9sjtXRavYL5zFWO0knFYVzbFM4PGfStqbM2migjlbnJPy+lX51TyQwI3ZrN8p&#10;vM5OPwrTuLPFsCHzg+ldhJkXbkHFUXcY5HNaFyuM5OTiqPlZOa0uJkTDKE0Rp3OMVOdqIcjNQSS8&#10;DaKozJfL2jPFQyoAdwz6UeaXXGMY5qS2ha4fGO2amTS3GtyByUwc8GklAaMEEVpXGlFo1zn8qyJk&#10;MJK+lKElLYtkRBAIPWkUYOO9CnOfrT0IB6VuZiMuB702Njmp5MAdKair1pNATDhQT6Ubx93uaQuC&#10;MVAxO8nNRZgTeWaQKSQKnWRW7YpVQF8frRYARdv1qC9leNcN39KsthO9RT7J1waQGWszM+VPSrUc&#10;j7fmxj2p6WkUR3ZJ+tRSyANgDP41adgBsnpSDcD1FSxxGQZ6UzackelO6AcrE1OnCYPXNQxplsVY&#10;K7eKhgRlCWzU0abh71GTinQy89P1pAWFiUDB60MyR8dfpSO5ZMgYqqWYSYY0AWMqecdasRSbVHSq&#10;w6UuTQBbluQO1bvhxlmYFx/F3rl4ondsdat2+ozafKBgbc5zXLPXY1hpudT4ue3+zKEHzAc0Vyeo&#10;6hLdfMWyPSinGLaugPtf/grN/wAnGeHf+xUtv/Sy7r4lXJOMV9rf8FZ5dv7R3h0HGP8AhFLb/wBL&#10;LuviuKQdq7I7GN0WbX92c9aszz+euMbfxqmsu2jJqiCheDezDGOtZskZzW9LAH3Eg1Qlth70roCh&#10;HEWcDHFLdqNu0D8a0I4wE6fjVd4Fz1JqgMmRSxx0xVeVOMVpXMOGO3kVVaMD1qriK0abVOTkCprb&#10;DEj1pZoMwbl/GodPLeaQRTAsyyvAcA5FKl2wXrmlulzkCqQzg+tAmW3m3jPeo1bI9KrI5ZvaraJm&#10;MGglaFWeQhsU63PPJqC4c+ZjjrSwgjn1pp2LTLuxcY3cVYWNX+9zVN2K0+Kdvam3cTK15JsfAHFV&#10;w5J6frV14FkOTnNRNFg0J2JSK7sVQkHmpoLgqmSeahmGFNMRCcYJzVXRaNa0mJO7PtVmSQykqT2q&#10;lawlV5zStcNHLnj05qHqwJJLYkDA/GoBaSFwQeh9K2bdhIikgc0/CRlqRDEt4ibfBGKqXdmCpJ64&#10;9KmmvCgABGKarmfGCDmgRiGFhKR2p+xgVGK2fsY3ZwM0xrZRLyOnpSuXcIbc+Svr1p8jvKoVmJUH&#10;pVqKRQoXjFRyAAkipKKckflrnOazppBISK1ZlLDHas57YKcgHNXuIqMvB4plq+ZgMdDVtUD7lPHG&#10;OKhhtvKnBB796ALV6CI8gVnGQg9K1rnDJ82Me1ZsiqWwOlADBKxqRSwGc1EAUm28EYqwZFQciglI&#10;gMjKTzT4pCWznBFRSyBiNtOgjZj6D2oKLplZiAWz71dtZexNZkiGMAk80sc7KwoAuXkmXOOhqoUJ&#10;GM/jUrHegJpUYbRmkUisyFRQrbe1TSN7CoD1pMplyNhU3eqKvt6Gp1uCwPSkKxYPAznpQrbhVbzC&#10;fSpY5OQO1SNaEwODmo3bLdKfuHrSsoUg560Iomgc59MCkuZS4A96j87AxxTSQx60wEBxRuoK8U0H&#10;JNAE0XXdSyHPFRq5UYFLu3cmgEN209Y8gVG0m04xT0kJUcUgPRvgF8cvEv7O3xCg8WeG5IlnCNBd&#10;WkyAw3kDEbo5OM4+VSMEYYEjrivZ/wBrv9t4ftIyeG20rw6+gW1hZXCXUFxcyOWuJFVPMV08sybF&#10;8xU3AjDscc18qM5YYPSmM5JBHDDGGHUVFrsQtSRAYqDzRVhQVByqscZ8tm24HYE1YydAUH3hlRlg&#10;uTj06Cp5kcoqlGywyvynn8MZ/IGv0K/Y9/4Jp6f4z8J6b4y+Kw1CKO7dJ7Hw9ayeQslvwRJc4G8b&#10;+BsUqVHJY9vsvWv2HfgXqmi/2e3w00SCMAKJbSEwT+mWlQh2I65Yt079DlzILM/B2RGUAMu1j6kH&#10;P0wc/mBUe3GM1+m3x4/4JW6TYeDrrV/hdquq3GsQAznSNXZJhdIAcxxSLGjK2egctkV+a11Yz2tz&#10;JHcQtBLE5jlifho3H3kI9RwD75Hai6EVGi/CqsiYY5rTlZQPl5PvVNlEkgXqxOAoH3vbPrVLQEZ1&#10;yMgYFV40yW7V2vgb4W+K/iprn9j+D/D2oeJNR5zDYQlzH/10ONqDryzAcH0r60+H/wDwSM+K3iS2&#10;juvEOt6B4UjdQWt2ke8uEPOciIGM9O0hquZD5WfCUjYPTpU4+aMcV+gnif8A4I2+Nba1kfQPH2h6&#10;vOq5Ed5bS2oLegYeYPTrivjz4xfAnxn+z94mHhzxvpLaVqLxfaIXjZZ4potxUSoyMQVLKVwcMuMk&#10;YIo5kTytHmzgiQnOPalEhA9adOMSsOAR1AbcAe4z3x61GTyK0SuTsOBZjSyKcDmnL8opjuWJ6UbC&#10;I/M9qnjm4Py/rVdELdasLAVqtxE0LqG5HWkvGBIAHFQqu58ZI+lTeXkjPaiwr2KTxkZb9KFXIyeP&#10;arrRgKaryoRyBxQNWZUkJQ8HNT28jEjimNGTyat2sSlQec0AWY3JA7CrcKK4xn8aqTJ+5OKSwZww&#10;+uKALb2Kk56/hUtpCIjntVglRHmqjzEDjFBNmWnZdx71TvLcS/MFwfSoRcMJjnGKvRXKMozigdyi&#10;tuQoGD09KtWVpySTjPtUxdM9qFn2HgCldBcsT2yrwwyvpTVgGMlunbFOjuBJ/rOaa6kucH5aVijM&#10;vEYOSDkelQxj5TmtB9rOQearTxBORmqEZ97GWwBwfWtPTxiAZ54qrJKuOcZqWG7WJMcYoC1yO7i2&#10;sSD36VSeQggY/WtCEyajeQ21vDJdTzSLHHBAheSRmIAVVGSWJIAGOTX1t4Z/4JU/G/xL4WttaY+H&#10;NMmnt1uV0rUb+SK6UMMhWCxuqnHXcwwcggYqXJJ6iUGz5BtU8xjkVJdQhRk8dq6j4lfCvxZ8GvF8&#10;/hrxbo8+i6vCA5t7naPMQ5wyMrMrKccMDz6CuQu5JMlTitErrQGnF6jFAB4qyAwRWwVTO3cwPX2x&#10;nioLaMuccluCqj+PsR7dRX6sfAT/AIJXfCzx58GfB3irXNc8UjWPEGj2upXAsbu2jii86JZPLQG3&#10;Y8BgDknkHGBwM5SUdy0m9j8so5/JY/ONwP3WyCfpxWg11vQDGOO5r9Pfi9/wSH8G2HgPVbv4f+Iv&#10;Ecnii1iMtpa6zc281vclVJ8nbHAjBmwADnGTyDX5dLbyKnzDaR264oUlLYHFrcAdzH60vlZ7UwMF&#10;PvSpOzPt7VQiBo9vepYiaSRTUayFfTFMRt2TLt5PNen/ALPfwVv/ANoH4s6N4LsZks1upTJd3bqH&#10;EFtHzK4B4LDhVH95hXj0MhOArYPQV+h3/BIPwq9/8S/HviF0YppumxWSSkDhp52fjjqRAc/Wok7I&#10;qJ2XxN/4JV+CfCnh7UdVsPiPd6QUSOO2k1+KJofOZ1VRJIm04cnaAq5BYH5sYP53+M/Bet/D3xTq&#10;fhvxDYvpms6dM0FzayHJVh0wRwQQQcjjkda/oT8UeCdG8Xxacmr2Ud6mn3kd/aLKMrFcR/6uQDoS&#10;pwRnIyB6V+Jf7fvi0eJP2sfHkkARYbK5j01Qo6CCGOLH/fay/nWMHfQqSseCSAqufemIxDCoRcFz&#10;gkVYiVWBPPFbrQzTuWBMSuMVXdSOc0NJtpgucjGBmk0K45CSOaljAJ61CrEjjFPXI571RW5aH+9T&#10;DjJqMM2OKTBY8dagCXipYgNuKgWBipPOakV2XoBVXAmkXaDzmqjsdwNWXlDg1Ayg80XAA+TjGM1M&#10;mF6HNVqcrkEVI7MtI2GBp2wuahViwq3E2B0pDtYUx7Yyc063XdjnBFP8hmUmodxiNA21YdcIVYYO&#10;c0wAlDn1pfM3nNKOc0EFOQbGoLYQY6+tLN9+kADLjvQUiBlLMTTCMGryQAqB3qKSMo+CKBtpECHb&#10;SsNtKQu4g5BpJFcjIHHvQNakkf3c0/aXUgng8VLDakwZOc1Gpw7KeMUnsBYtm8lNozj61LORIBUK&#10;BSOuKeUDkAHmseUTaRCkBlO1Rj3pLa2eeWRF4Keo6itO2g8sZPT2GTS3Gn3NsBMYXSJuj7cZoTtu&#10;F0UPKaNTvAPbFVmCqeF61prCLgHhgwGc9qpTwbGwa1jsS9SFRv46VG0XNWYQEJNDkZ4qgKphwuep&#10;zjFJ5Z9KsM3I9KmG1ugFK6LRTjTDdKlZQozipmjCsDwM0ydePl5pXQEBAJ6VEzF+gqdF/vcfSkQI&#10;nTn60cwyuqlOtOGCetSOBN0/SoGiZD3xRcQ92KdOaVH3YzxU0UHmxEjr71WkXZJg9apAT5FIzACo&#10;CT2owzcVoZ2F2jtTlX3phBTp+tKjtnkCmInVNo65zUir8pJFETAjmh3xwMYpAMz8/HFKzHdSBSTm&#10;n7M8nrQAq8rT0+bioixU4FOjc5oGSHrU8Fo7LnpUC/MxzV4XXkjAOfrSeokMt4wEJNKgEj+lQtPk&#10;4XGDV/TdFurwlox8vrWTmluUtShdxsrZUdKuaBaG+vQgU+Y2dq59AT3qZLCVboxTEDBrotPgt9Lu&#10;I7iMHdH/ABHBAzx6e9ctWsnG0TSKS3PTrv4IG28OtfSy4kjDMAUHO3d6N7V5jdWaoXhchiHK9PQD&#10;/GvS/FXx0uL/AMNrp0Rt/MOdxWPBwQ2eh9WrxmTU55Wkkf7xYt0+n+FefQjUcuZmjkuhcfSbhGzC&#10;52rzgVq6bqWqF1tpZyIeBtxVDQPEJjDiUBhkda0b3xBbKQyoqufSlWjNya5Sbo7WTS7M6RliPNxn&#10;OK8v1iVEuHQLkDvmtCbxDctEf3nyEVzE9y8krsxzk10YenJEshkQSPuxjHapBGCM0wPu5OBThLgY&#10;yK9VaIzYMNtQOpLE1Mz7qTPtQAIu7Han4MfvSR9anYbuopiG5wAaUXOAfl/WmvwAO1NwtFmAs12p&#10;jIxk+maoswYEAbSe+afcRHdkdKjXAYU7DszW0iJXYbjnIxXSWumfagVVM46fWuNgleIgoa9F8AX4&#10;mI80A47kVwY5uEbodjkde06Wwlw8R39/0rGIZQG24z2r2Hxpb2VzJxgyMDjH0FeW6hGtuzoTlh0F&#10;VhanNHUopk7lHapYXCjBGaiXG0Z605CM8V3iexWup3WY7Rjn1p8cksmMk1NJBvYbRnNX7GxduCo4&#10;9qnmRFig0bKMk00sQQM/jV68jIcIRjtUlpp6TnywCXPSh6q4WsQ2NulxNgnHvit250qK3tuoY+uM&#10;U6Hw/Jp0YeRevNVNSu32bd3FZc3YCilg+Q45HXFTJZNK4H5jFW7C5Jg28E44zVdL17W6Ibbgmk5t&#10;CKF6ggcoBhs1YsZZAVGzJ9KmZo7u8XcBya2jb2qBCnDVnKoupaMCaEtOzOvBHSqNzZgjgYrW1yNo&#10;RvQ8ZrNguS6HfgmtYSUlcGikj7Ds24981ZtVDTjJ4qOdVIJxz2xWjo2mi/OMkEdefWnNWjcpD9RW&#10;JEG0jPtUEV2yJtDZFbz+DyyMVZmYdiRisaa1jtCyMDuFc0KkZe6h2ZnrJmUuOtdn4Ghtry9X7SFJ&#10;B7muPSHe5K529qmt/tUMxa2D7vZcitai5lZCWj1PTfHi2cMqC1Kq567fWsL7PGLZHZt0m0HP4VyV&#10;zqt79ozdBic9xVk+IXkjCbAMDFccqUnoi7o0orsxyevvmrl/rH2qPYyb/o2P6VzkN4ZRt70j3Tpy&#10;FO2nPDRvYn3jbs7uVfm6Z7VJA++4zKw2k9CK56PVWUDPAHNJNrPmsAOCTgYqJ0mtImh6bdapDZ2i&#10;+SVDAcYNUYvF900MkckmYyPWs7RbGG/wkxkJx60zX9MtbJSIWfJx1Yev0rzY0bScHuacyOmsfGM/&#10;2F4xJwVx1rjLu7EmpKXPylweKktNPmS1L7jjFZlwjiXrg5xXZSoq9rkOTtqev2D6a+iYdFDFeuc5&#10;rwzxIIo9buAn3C1d3o8DG1KvK+4gcE8Vyvim0gVm2nMoz0Na4as+dxRL2uYMgBUFTXV+CZ3tbsEO&#10;RmuTUHylyMVtaTcGBkKnvg104i0oOxMJWdz2Cwk8+5Dsc5xk+tdXFpqapAY0wGA6YzmvOdJ1EiON&#10;jgV3PhPXore8he4OVDcMOg5718tFXbTPSjJNakF1ocek8TxEM34Zrn9QkW1Euw4By2fSuw+IXiCz&#10;vZE8uQSOf4o+grzHV7uaSGRV2twVyKlU7SFNpLQraPq0MeptLDJsZe55qt4q1P8AtKXYrCRz/CK5&#10;llaBmMeVY+tdd4V0W1nRbmcnzACTzwK9d0owipLc45SUtjmIIJ4ThlKKa37LVWsbVh1AHXOKb4hv&#10;YY5zGgGB0xVewaO8jZXUbfaueq3JXaBOxlXmpyXkr4Bx9adpUbByHQ4atGWxhtnyq8H1q7oyrdTq&#10;GQAA9qaxEeS0QUXN3RnS2j2YMhQhK6Xwl4oihcJgEgdM1H4murVbPyduDnt9DXH6VGtvdK0ecE96&#10;xjD2seZmt3HQ9fv/ABMqwKVcLntmqd94qXUNPMBIBI+9nNcPIz3EuGYhRWo1oj2qKmd3qOtY8jjo&#10;NSvuVXneLzAGDK3HTGK6/wAFaxb6fEBK/wA2Scn6Vxb6fcxODglPQ1ZNhcNFuRcH1rWHMh3PRb29&#10;ttSLMgDgdMGuG12J4ZyRlVJ/pTtEv2sZFjkOT3zW/qqQX9mHUDI5yK2g3cDirmAiHcfmyM1gXbAZ&#10;G3vW7qUjISgPGcViXMBKlieM13UzOeuxh3LgSdMVILs+SFL5zVe5jPnY5xUv2ImMFa7royKlzKBn&#10;j9aiiO/nGKfPbMWbd+lNt8o2CM4q0JlW6UnPaoY0JPJq7dYOdvX0NVgwzWiauRZgY+M5q/p5WP5s&#10;84rPkl2rxilt5cvjOBWdRcydhI6T7QhgYsO3HNcrqLiSY7RitSS7AQJkGsydVzkdTWFCm4PUtspA&#10;Yp69aVwTzimKWz0Fd90QTsu4dcVEVIbAOQBk+1TKCRmmtExYkdxg470XQDI4ZpomljXdGv3mz0pq&#10;DzOQeDzVqESwwNGjqkbdUI5NVd6wkjGMcUXAerFfepxN82cdfeqjOf4eaVbgdxg1LAnmkJBqvlvU&#10;1IJBJ9aXAqQISWIxk0iodwzzU+KcoGeaALNoowcjtUcqgPwKnhkCinvZ7wG556YoArxoBzTJpfn4&#10;XtVgRFMioZFAagCLduUnGKIAfMz2pzDCE0lq4DHOOtAF7IK4xiqk8e6Tg1O3zHNOVARmgCH7qDvx&#10;U0bBlHFJJGMd6SIEUroDQ0+RFk5Ga3ItEt7u1L7cnnmuXt03ScEir6alPZxeUr8VxzpP7LNLlTWb&#10;QWrFFPSiobuaS4Yl+c0V1wfLGzGfaf8AwVtQt+0b4c6j/ilLb/0su6+KYUxgZNfbn/BWVSf2jPDv&#10;H/MqW3/pZd18VLDgZz1raOxzsYetTI4brUZXk1EZBH0piLxkBGOOaryJk89KgW6IYHjrT7m8AQnj&#10;OKizEQtPtJXjFQyMCpI61UkuhuJzUL6hs9CK0sw5kXHKLH7k96pyRhjkZqP7R58mOQMZ4qygXB69&#10;KdrBdMqyMqoFJ6VEsqh1wBxUV1vMhx0zT4rMlC2TmncY+a8Uvt4xUBkVZMgFgR0FV5rNwxYk02HP&#10;3dxBz2pksfF8iplgzMT06datTI8S4J568V1Pwz8I+GvFHiaCz8VeIpPCujsTuv4rNrnZhGZsqCCO&#10;QnPP3q5ktGECiTzF2jD+pxz9Oe3agmzKSxiVvmzx6VoW9lnGOlVIEBk+talv8oznpQUkVJ4gr4ya&#10;bHFUsgaWTgVZig+TPegGrlRl2mmFd3WpJOWIpGUooagEU5rfg9ahiXy5B6VeYl+Nv4ioHj5oGXkc&#10;GMYxUE9vuwQTnOaEby16/nSST/KelAXRoWcgjQBjRPcK5Iz0rJW5bdgdBQJT5mSaCNyzKC1EE5iY&#10;EnoaTz+McUq7ZBj1oEW/t4ds5/KnmdXHXiqq2eF3Z496inbys4PSosyrF3eFYYPHepRcI5wT0rIS&#10;/wAIQRzUQujnIquVlXRrz3ZD4UAioQ3mdQPwqglyzS8gVeiwEyQc0xXKlwwiJPfrVTz2Y5Gatz25&#10;uZMngCpYbSNVIIOaVyjLlvHZgvWnIzN1H5VbmsFzkA1WYPGwAA+tMQ1raeQpHEpZiwwMEse2Bj61&#10;bMUjxHdGYwCeHUggds5Hsa0fDmsnwnrljrAsrXVJLWaOZbXUIvNhYo4cBl4ODtwcEcE1H4j18+Kt&#10;fvtV+wWWmPdSPK1vYwCONCzbtqjk4GeASaAMfyvn57elaFoq4Oaoxoxds1ft0O1vwoGJeBTjHpTb&#10;aLJwRmlkiLvzVmFNiZ70rgVrglBwKhSQFwpz+FWbhDIR6e1C2oQBsEntmlcaJfssbKMs351WltQp&#10;OCcVq2mnTXEJcjHcYqrcxtEdrdad7lmc8QX1pYV5HJqSVDTIuKlhew9+KapKkEU5juFCRlutIE7k&#10;0TZYZqWV8qKhVWHQE4GTgZOO9bkHgHxVc6I2rReG9XuNNC7/ALbBp8rQBfUvgY70DMVRuPWpEXBp&#10;EXJyDlCPlI5z608DFIBcEg4qLBUmp0OM+lWodPaZSwDEe1AFBOTzTyu2pXtykuOwFMYZI/KgESQW&#10;/mjJFE0HljIq7ZlUXbkcetR3bqxIGKAKIQ4oePAB9asDbgUNtIxzTAqbf9mvrj/gm9+zda/HX4yS&#10;6zrcMU3hrwiIb25gkwftFxIxNum0g/IfJdzn+HjOea+Twq+or9cv+CTPw1j8L/A/WPF7qwvfFOpk&#10;KW6G1tQYo+P+ujXH4EVEnZAj7j8hEUlRtwB09unArifix8ZvBHwa0CPUvHXiOx8O6dcOYo5LpiTK&#10;wxlVUAk8HnA4rtrmaO3t5ZZXEcSKWdycBQByc1+DP7Wv7TevftIfE+bVLy4hh0bS5prfRbOAELFb&#10;F8b+Sf3jhYmY+jY6Vik3saH7ZfCiPwzD4C0l/B1++qeHrhWuLO6lv5bvzFclv9ZIWY8noTwOO2K/&#10;Gb9vzT9E0X9qvx3BoCwx2ZnikljiXCrPJCkk2OxzK8pPoSR6Vxvwq/ag+Jnwa0e50jwh4svdH0m4&#10;cySWQ2zRhz1ZfMDFCf8AZIrzbX9Tudcvp72+mku724laaa6mYtJI7HLEk+pOatRdzJ7GeZNqk/ex&#10;zj27/kMn8K9v/ZO/Za1z9qL4gyaXZSDT/D+meXLq+qkg+VC+4oFXs8gR9uc42n1rwxY3aRI4keWS&#10;R0jWNBlnLMFCge5IH41+7P7Ev7MNj+zT8Jbe0kVpPFmtJFe67cMRnztp2wjAHyRbmUdT1OeaG7Dj&#10;3PS/hF8G/B/wQ8JweHvBujwaVp8aLuZFzJOQPvyP1ZjyeeBngCun1vWtL8Oabcanq2oWmlWMSZlv&#10;LydYYkUd2kYgAfU1xf7QXxu0P9nr4Y6r4x1xg0Vqvl21oDh7u4YERwp7k8k9lDHtX4e/tJ/tRePP&#10;2m/ENld+LL63Nran/RND05CtrbsQN8kYYksSArbmJIHoc5STepTkk7H7m+BPjX8PvifqN3YeDfGm&#10;h+KLq1j82ZNI1BLsqmQMkox4yQOvevMf26/gbpfxx/Z38URT26HXNEsJ9X0i6x+9inijL7QeuGAK&#10;lehyPSvlP/gjr8G7m0tvGHxSu/OCXyLotgX6XCB1lmkJI3HBWJQc/wB/rxj7H/bG+K9v8G/2c/Gu&#10;uSyx/apbB9OsYX6PdTgxRjHUgFmc89IzRbUTZ/PgJCWIKheTwKc/BAHJIyKkngVXLp0Y7gMev9af&#10;CmQSevSupOyM27ixwyoI/PQxlwGBYBVIO3pyT03dvSmSIFfAP65rovEXjaXxBomm6Y+kaZZCxhSF&#10;bq0t9k0oVSoZ2ycsc5J45rnGkMz5AJJzgDksfSpbJR9PfCP/AIJ3/Fr4x/CaLx/oFtpJ0+6jeWy0&#10;+8vfIvLxUdkPlgqY1yV48ySOvJPi98IfFHwP8Y3nhXxhpv8AZer26q4USLKk8bZ2PGVP3TgnPtjr&#10;X7jeCbLWfhjpnwb+GeiwRG0ttHzq97dAl4oLOC3RtmCBvkmmjyTnjzOO44X/AIKL+M9N+Hn7MPin&#10;UJ9IsdQ1PWUHh+3luowzL5wflW+9mNfNdcHG5Rxg4OPProW4s/DeKLEvQnnpnFejfCD4B+Pvj3qt&#10;1pvgPw3ca9c2kSyXDJJHDFEGztJkldUGSjjBIPTGeh4OGINy3TvX7Af8Eg9Lit/2ePE92YVW5n8U&#10;zBrgDDSotpa7c+oDNJgdOtNtoUY3Pze+In7G3xp+FljLe+Jfh5q1rp8IDTXljsvYolyBlmhZgOvr&#10;XjLoptYzwX/iwcYOOw6+v0x71/TVcQxtEwkXem07lPIYdwR0Nfz0ftOw6XeftKfE3+xLaOz0tPEF&#10;5HDHCAIztkKsygDgErnA4qoTuKSseSOuF4p9sCu6rFxbeQ+M54qKM8mthFhCJAVbp7VAZ0tW2j9a&#10;Ull5H61VmQyPk9aBN2NMXokTqKTepUYPNZynaMZxT1l296BXRYZAxyc/hSD5D1NME5Y9quQBWUZH&#10;NK6Fa5AJiOvSphKuBzTp9irwKzncljt9amwWLz3O3oakS9HlY3dKyJZGApY1YjGTVjuakUnmOD71&#10;Jc8gVFZRHb6mrL27S8HigZjyRtI5x+lOlsnMeBnOM59OK0DbiDJJz9amDq4UkDjt68YoGj61/wCC&#10;TPw80XxT+0xc6nqyxXl3oWjy6hp1vLxsn8yGMS/8BErY9CQe1fsatnevd25gvE+yRySm4ilgDvIC&#10;eEVwVC4PXIbOeuRmv5zPDnirXvAmuWuv+GtXu9F1qzIa3u7KXy5Fx2BHUex4OK+uvCf/AAVn+NWj&#10;aNaWV7pnhLXpbZRHJqGoafdC4nIGA0nlzKgbrnaoHoBWM4t6o0Ukfdv/AAUM+F3gzxx+zb4m1nxP&#10;HHDe+G7SS80y8DDfHcYG23XOcCV1jQgdyD2Nfh1eoolZVbzEU4VwMD1P4ZJr3r9pP9tr4l/tLWNp&#10;pPiaXTtM8P2zCSTSNDjeG2nYZG9y7MScE8Fh14APNeAheQobaufulQinPOdxc8nOelXTbjoyJ67E&#10;0C8hVIII2kDqckED/wAdP51/SJ8LNB/4RT4ZeEdE2hP7N0i0s9o7eXCiY/8AHa/nt+C/hdPGfxf8&#10;FeHNpB1PW7O0OxQ3yvOgJwcHAAPOMda/oY8aeI5PCHgnXdYtbT+0LjTLC4uorNGwZ3jiaQRjjqdu&#10;PxrOo7lw7HBftX/E9/g9+z5458UQyeVeQac1vYuvDLdTEQxN/wABeRW+imvwDuZVdXkKiBCSAgZS&#10;qn+7kMSCOmCK/dn9sn4G+IP2jvhFZ+DdGvbTSJptVtri+urpmMcNuiybyMfeYMRhfxyKwvhV/wAE&#10;7fg18ONMjTUPDkXjPVto87UdfAuNzY52xY2Kuc4G0kDuetKE1HcuSb2Pw0VCcliRjqMdD6ZpQGRy&#10;MYYcY619/wD/AAU5/Z3+GXwevPDeteELeLw5q2qvILrRbUKLYwIM+akYGUO4467fQDFfCMdmr6iV&#10;kDR88jI4PpW3MmjHlZUDmRMlcGozAuOprf12xt7eLEbfNWGvzKfWqTFa25HGuGxnHvX6/f8ABIzw&#10;s1h8ANc8RSoEk1nW5FjYD78MMUaqfwcy1+Qfl8ndkA9a/eT9gzwmvg79kz4cWQXaZtN+3NkckzyP&#10;Nn8pFA9gKyqbFRV3c9/kOFJ9Oa/nK+LXip/HPxR8X+ISS/8Aamr3V6GPT95M74Ht83Ff0T+ItZg8&#10;O6DqWrXRxbWFtJdSnOPkRSzfoDX825iBYk5G5mbb6dv6VlDcufYgRSMGrUTgAjNCqAMVXlfyjxzm&#10;uo51poyw2G6GmrbHdkk1BHcMWHAx71oNcgrwBTSC1x8YAXHelMbdccVWSYmQYxW4kO+HGKRRnoPl&#10;FOhUiX6mpDEFJHNIJBG4x+tQMv8AkKqD3HNU9h9KmN4SAMD8qh+0r7UgFKjB4qNkG049KXzqaZCB&#10;0oBEWw0bSKnRg+KSTuKC7oI+lWIWy2D0qBUIXNOQsDmgbNZmzBhazjA5Yk5q7aOrr8xxV2K1jl6n&#10;Hpik3YzMqG2JDH0pQuCRWslv5W9RyDVLyP33XApKSegGXLC5fOOKetqV+YZJ962JoY0h4ycnNVwV&#10;6FSR2xVXKRDZQNNMBj8BU93pUjycI23HX3qXT7lLe9ClCD/tCupeVIrTcQTn5qyk+w7Iq+A/B8Wq&#10;TPJdISYwcK2MGud8X6VFpeuTQQOWjTZjJB69elbR8Rz2LmW2bDHqvauYmS5vpnldi5fblj7VUU+p&#10;ba6CR3yiAgAH0qkTukZuh9qcYxG20dPegoBk1diLj4zxUiPscEk4qBZNv0qQEOtS0yHqX1uleMqC&#10;eat6l4gu76zhtGQLDEQQwzk8EevvWOpC9elSxzsV2bty+9ZuLYIkW8aHIOCpGM96rTSmVs1bjt/P&#10;XYBk9earT2UsDHjg1cfdVmBAzFaQvhc8VHI7A4IxScyD/CrGlcmY7kAHPen24IAJHNNtkLPg+lXo&#10;5FjO1lHFZvcomQpNEFZRuHeq7wFSelLcXAJ/dr0qrLdt1pLUYl0Aqgj73eoEiL9KR5C3PrUtnMEf&#10;BxWzstwFSAwLn+dSNEWUMBmrMzLKmAPyquboRpt2/iayWuwDFVt3HH0plxA3pU8MyFgafdTqoBHW&#10;hKVwMxl8v6+9KjZPQU64yxBApEjPXpXQTdD/AC9wFHk/WnoSBwKk3iggjVKRhg1IWB6U0qDSHa4s&#10;ZAX8aUEFsZqNlKjIqNWO/mmFrEkinedvSlTcp5FaFtbLJFkmmXECqOM0CK6uFPWoyWk6UOu3oTVi&#10;yjDdaTYyzp2m+e2GJ69q7bTr+HRrLaQGOO9cdBO1m3Hc96dcai1wVViAM9q4qkObcpHUNc294zTi&#10;IVmTStctIgJCt2WqttffZ4ioOV961tCjS9vAuPyrjcHTXMUYK2cq3AyGOT3rVnsyIuVA4rt7nw5B&#10;AiSMSDjOOK5nUYGnm8uI8CohX9p7wHKSlbZiFJBqA3HmEHJb61sXuhXbMcREj1Aqrb6UyttcEH0r&#10;vjVg0Az7SXt9p4FZ8kpVsDBrVvLBo1+XrjpWTJBIhO5CD16VcdXdAN8wk89KkBBHU1X3bRg0BwBj&#10;JrpsQy0rDOM0FxmqnmEMMd6m255z1oSuImWXb0q2gZ+grLf5eladhdIPvUn7oFeeVgyqRgk4NCox&#10;YY65qxdukt0WUDFJlRyOtWI0U0N57USDJyOa525i8q5KNwQa7HT9eWPT/LKjI4/WuZ1RvNuGkCdT&#10;6VhHm5nfY0uMgIGAeld94Q1G0sITuxuI/irz1fmXnjFWrZHl+67D6GqqQVRJMZ1XibxAjXb+UQR2&#10;/IVxcsz3E7OTk1Jcq0cnJLH3qNXPZR+FEKcYLQAyx68fSgE54pwG7qMUoyrccitExMu2DHzkBAx3&#10;r0bw3Z2l0FUqpOOvevOIHC4I61q6TrM2m3gccqO1cdWDktBJWNfxtoAsZSy5AJJ4rH8P3KWV4hf5&#10;h6tWp4i8SSauqho1GB2rng+4/MNuPSlSpvltJgzutb161mt0VCCQBXD3ziRcg80yVkQhvMY+xqsZ&#10;8rg9KuFPluQXbWcRJjPaq95OJMkdaqvuB68ULGxGeorZQvuA+KfyyGJ5FWorqY/OTwOlU4bQzyd6&#10;3khjFmVA+YCobUdEXEz77UTcRhDg471nEbRx61NKhVzgfxVFKrLjinF3RZetrUyLuIJ4qS2u3tJN&#10;yADnpVnSrpGAjI5bjNXb7RBaQeaG3BsnntUyl0YG34f1RdQRhKxHOPl4PQVS13Q90jOmWYjio/Cd&#10;sInZ85yeh6dqvalqy2t0Q4yMZryakZQm5Uy1sYdtocqKMCp7MJpt+UmB29zmnS+IgGyoHPaqWp6u&#10;LiP7iiTHWuyhKcviIG6/NDfTAwdAaxZYXQ4BxQsjxKMYP1pxcuAWPPtXUI3dF0gSSeY+QPaup/sK&#10;3lh2KoJrlodXks7bAVT+FT6Z4kuRLllX9a8jEU6jnzRZqS694OltDvGPL9utc7c6aIcNhgRzmu+1&#10;TxH9qjAaIADuelZ8tvBqFuxyAdp+7VUsTKGjA5211K5t+UbmrDzXV0heRgwUbiPpzVeSCSGQqqhg&#10;PWlknlSFgQACMcV3RVOT5luTdGividRahMDOOlYk+oNJKG6ENmliETAM2BjtVK8mBm2qAKqFPWzE&#10;2bsevSFBGCoJ4GKgXRbrUbgEnIZgMscdaybdhE4kJyR2PevTvhbLa+IfEljp9wfKjlcBmVQSMBj3&#10;6dKzlB0fgRvBc2hzmseBZLG0R4pQ+evOcGufhs5rW6j3cqGGa+gvif4Og0+GN7KVyNufLcAZ5PPF&#10;eRXcJd1jeLysnGfeslUlLSRrWjFNKJu2NsJrHzlJGB0FWtPuHnjeBScgY+tZ2jtLaxSQsPkPc1ds&#10;LmOzuA5655zXiuNpBFpbmfrEV7FGRHwR161FoNz1W6HzjjHvXT3GoQSozkA85rnY7q3m1MA4Rd3O&#10;PrVQjdlpqRn6pbwSXeIzgUyDUpNOgkjBGG9a3LnRbe6uN0DEn3rPj8LXd7cwxINxc4wa7YzUtGYO&#10;DRzupXo/1hAZj6jijQ7iWe5GEwvsK7668FxWli6XMLLLtIBDDrio9C0W108lznI/vYpTqqMXBISg&#10;7lFNMa6A3AgGtPQNFC30UYO1GPJbqOK2khS4XMa4A9KqXqz28qSqAGXoB0NeR8LOxxS2F8W+CrZE&#10;EiXDEnruYY6duK4yz0Ux3RWEF+v3q9KsdJuPEcQEx24G75f/AK/1p2heEBFriLK+EB6DvXQqiUbI&#10;iMHKV+h59faZdKgPlFSO+Kt6IsvmKJBkV9It4E0+bTiXjyGX73H+FeUa7p1no5uDEPunvVSi4q7K&#10;lGKehh3ZTKBgAvtWhdTQRaYfJQMdvORXJXmsiYFeB81dFoAD2Ts2X68H6ULYx3dkchNKfPL7HJJ6&#10;Ko/xrS069Z2MUpKRsvOeGH6mus8Kadpt5qU5u4owOwZV9PcVW8Z6NaQ3ytYbQR1QY24x7YrSG5Ti&#10;1qziNdtxArSqS8ecj1xWJ5Et/bO6DCKM471ta+88cI8yNUUD+HvWJDrn2S2ePYp3DqPSu+BhdGDc&#10;t+8zgbvSnwTkR4ByfSmiM3Mm8dfTtUWmuPPYMCOOAa6bmYjK0s2cHrUEbf6YEYY5rYS6hgc7lGRV&#10;G+hE8nmp8ue4rVNMdjb1mGwXTA0ar5uB8w69q4kR5ZsZ61ckkZgUeQkexqAFUY9atIl7EEsXy96q&#10;rI0Uh6VoyOu3iqE0e8knge1aLUzAytI2c05iTtz2plugDHvVySEbBjOabikgIcBhUZUIeKesbpx2&#10;96UqDUgKjnaOBUqt8mcCoQMDFPLhY8UAC5c5KgnsfSo7i239R+NSRS4x0qVrgEY29KpOwFCKLFOa&#10;AMFJHftUkcg347VLL8q4FDdwIhGqjpSrGG9cVC8jDjAxUtvLn5fWpAa67c4qNmbAxjNWmiD9zSCB&#10;UJOc0ALbNg5I/OtH7UAijg1l7tpoVic56UAX5ZgV4xWe8vzGldyo471TdjuNAFoygrimwryWqqCS&#10;2atRsduO1AE8lwsaj1p8VzuA6YqBo9wA7U+OEAA80AWxtdDn9KEZVHFRKMLimncDx0qLMZYLgnI+&#10;X6U4y564J96pu5WljcsRmizHYnc7gciinIgfrRSsyz7W/wCCs8uz9ozw5g/8ypbf+ll3XxP9pYd6&#10;+1P+CtSg/tG+G/8AsVLb/wBLLuvh+SQLXRHY5y0ZsnJ61Xf5+lQpIzN14qVTt6VQiJ9ynrUF3IwX&#10;GeKszSjBqjPIHByKAKUsnXB5qvISyn1qScYBPemxrvwO9WZEtoGZwD6VqCHC8Cs+B1iYcVpxzq60&#10;DRSlhG7kVIjhRgdKju7ko5AGRVQXDNuP3cUki7ovTqrjGO1UDZFX3AYqxDdB8A9fWrLMAACBTFco&#10;3iApgjPGAT1A9j2/Cos+YCWJYkliSepJq1dJvye1UHZkwM0ILkqfLIMVqQAbR71lxqxIOa0bVicA&#10;nNA73BVCvwMVYDhRgdKhk4OU+Y1G+9ehoAk+yDcCTRNGCpUDHFNMxjUFjk0CTzRntQBOIY47c7sE&#10;YrFeQu3B4zV68ldRgHArPwFHFBN7FhV3gCoZ4iDgVNbMSAc06446cGgT1KflqgyBzUTvtOalZiTV&#10;SdsOAeRTtcROk7HgcmrVsWDDI5zVey2F8dPatdDGq5yMjpTsA92BhGRzWXdEMWAqe7vBnaDz61WK&#10;lzuz1qTRbEBG1OKYiFj/AEqSXIyKW3OTV3JsT28O45I5rXVA4xisxHKdDirdvPIxwRUEj5IVjDHP&#10;OKqNNhhUt4GAJz2rOJLd6zuacxpCVXUjuaha33tnFVoC4bk8VdWZlXrWhNyKdcRDPXNURgHd3rSm&#10;xJHx1zWbNGQ2AeM0DTJBKWB56e1W4HbaOevWqUcZHfr1q1EdmM0mMnl+U5FKZSE5NIymYfKcGkaL&#10;K+9SMVWDKM1LkOgHcVDLCY4gy9KjtpcsMv8AhikUjXg1D7PAV6Y61m3F2bl92ee1PuD8mOxqmFCk&#10;44prQOZEhYnrUcMZzUvln3pU4YYoYnqL5PtTlXYQSMrnkVITgE0yRsJkcr3NIEz2r9jP4dWHxV/a&#10;g8AeGdVtku9Nmv2uriGQZWSOCGS42H2PlY/Gv3mjsrI2stktqi2UI8hrURjyipQcbOm3DdMYr8av&#10;+CV+hnV/2t9LuWyf7M0q9u+n/TIQH9Z6/aR40VvMxhhnkH6f4CsZ7mi1P5+f2pfCemeC/wBoz4ja&#10;LokItdLtNanSG3T7kQLZ2j6V5WybRmvTv2o9R+2/tJ/FScEn/ip9RjGTnhbmRR+igfhXlxn3DnpV&#10;xVlqGw9T82Oxrs/Dl5bW9ixYDdjBzzXFRMGcH0qyZmEZSM7R3qgL+pSxPcSNGBg1ll1zSOWjUgHr&#10;zUKnOc0xE/m4JOeTTGlwx5pg5JpmwvzQMmabAzmlDkx5zzURUEYNSRMuNp6UCI1Nfvj8G7W0/Z+/&#10;Zb8HRXltdXCaPoNu9xBYwGSaWd1DuqJ1JMkp61+GHgDw2vi3xz4d0Pbn+1NRtrMDnpLMkfb3Jr+i&#10;vVdMnvbe0jtr2XTzBcQyt5CIxkRGBMRyOFYDBIwQOlY1Bo8S/bn+Kp+Ff7L3jjUI5TBqN/ajSLMj&#10;hjLckxnaf7yRmR8/7FfhEw3tk8n/AOv/APX/AM4r9Rf+CxfjB7Lwb8OfCsbMY73ULjUZfnJx5EQi&#10;jB+v2mQ5/wBnnPb8uwdpzTplXJYkwMnpRJJuO3tjOfQDn+lNM+Riq8kgyD0x1+h4P6E1qQ9j6R/4&#10;J/8AwoT4sftQ+E4LqLzNN0UNr96CuVVISDED9ZWiGPc1+5cTMcZIjwMOo5O44OM/j+tfnl/wSB+F&#10;H9l+A/FnxEusNc6xdLpVorrgiKD5nYHPRmZBjHHk+5r7B/aI+Lh+B/wS8V+N4YU1KfSbNnhhZwiy&#10;TFljQFsf89GGQOSM46VhLVji7I/MD/gpl+0NJ8VvjZJ4L0+4ZvDvg6WS1VVIxcXpx57Y77ceUM54&#10;V8ffbPz9+z9+z54i/aQ+Itp4V0CB0XIe/wBQLApp9uW+Zyw5B6gDuSa9l/Z9/wCCfvxS/aPvbvxP&#10;4ilbwVod5K14mq6laO9xeM7E7ktiyOQSWbLFBz949vuKyh+EP/BLz4QbLm5u9V1rVyGIUL/aGsTx&#10;5PCDCpGpc9eAG5ZiQDS2sS9Xc+kfBfhXw78CPhnpmhWLW+keFvD9j891cSCNIo0G55ZGY4UZ3MzE&#10;4UH05H47/t+/tgQ/tKfEW3svDdxcR+CNDjMNmkymMXk7SHzLtlHIUqFVA38ILYXeRUX7W/8AwUA8&#10;XftPaVb+H7TSm8I+Fo3E9zpVveNcNeEE/wCul2plQRwgHBHPIwPk8lmKMr5UndwMA9uV9AOMe1Uo&#10;2E2X5I1lLYU4ydpJzkZ4P4io2g8sHAwe9LEWRQAcU5pGY5JzVkXM+YlJMg8kYr0H9nnwqPiB8d/A&#10;HhwJmO812zgm4zujeRFfj0C7q4K6jJJbvX1F/wAExvDK+I/2xPCE8g3R6VBd3zgrwdtvKq/kzIfw&#10;pPYfU/afT/DqyfEfVfELTzyH+z7fSkt5VxHGVeWeR0Pff5sQP/XIV8B/8FkvGWNJ+HHhGNt3mz3W&#10;q3CZ6bFSOLj6ySfka/ScRqBxnt39K/H7/gr3qa3f7SnhyzjnL/ZfDFuHjQbtsjXF2eg7lCvHfI9B&#10;XOtzd7Hw6koi5ZgqDliegFfuf/wTt+Ht18Ov2UvCEGoW0tpqOqmfVp4pAA2JpWMRI7Zh8k/jXxL+&#10;wn/wT2u/iVNo3xD+IaPpvheG4S4sNEmiIl1VRlgztkbYtwTBC/vF34GCsh/W2C2itYkihjWKONQq&#10;IgwFUdAB2A9KuTuKKsZvi/X4fCfhXWdbuCBb6bZTXkhPTbGhc/otfzfavq82p61eX07Fp7ieWZ2P&#10;UlmyT+Jr+hr48+BtV+Jvwc8XeEtFvINP1DW7CTT1ubnOxEkwkmdoJz5ZcDHcjkdR8Aj/AIIyPICr&#10;/GAKcjp4ZOenIBN2M8jr6HpU0/d3FKN2fmZeT+ZLlTUEZOa+tv2s/wDgnT4s/Zo8MjxXZa5B4x8L&#10;xssV3c29o1rcWrMDgvEXkBXj7wfqQMc18jBZIX+YlhjGcd8kf0/Wuq6Zm1bQtheBwcE4465PTFdT&#10;8MfhD4w+NHitPDvg3QrrWtUOC6Wy/JCpON0rn5YlH945B6AZFdP+zv8AALxT+0b49t/DXha3GzAk&#10;vtUljP2awhBwZnbOeM8KOp4x3H7dfsv/ALNfh79mb4Y2nhbSnXU74s8uoa1Jb+VNfSMxOWG5tqgY&#10;UICQAO5LEqU1FEqLbPhb4ff8Ea7+80+C58bfEGOyuXUGSy0Gy8wJwOPNlYA9/wCGug8Rf8EYNEub&#10;N20D4m6jbXG0lBqOmxzKT6Eo64574NfdXxn+Nvg74B+EpvEXjLW7fR7BBiJJctLcyf3IkHzSP/sr&#10;06nArm/2Zf2lNL/af8Dan4v0TQ9U0HSLbVJdOh/tdESS4CRxuZQFJG395jqcFGHbAw5m9TRRPxr/&#10;AGh/2KPiP+zRPDN4hsItR0OdtkOt6XI0tqT1w5ZFaJ+v31wei56nxeGEbQ2Rj1GQD788j6Gv6QfF&#10;fhDSPHXhrUdB1uwivtJ1OEw3VtMow6nGAR6jqD1BUYr+dn4qeHU8AfE3xd4ViuDdx6Jq93pq3Bxm&#10;UQzNHvP125/GtYu+hL0OfuynIHUVRACk4qSMPIx3HIoniKfd4rQncqlQ3WrUSjHSq7jHSrNuxZch&#10;Cx9gTj6gVo1Ymxdt5RGMZAPqauGT5RkMuRxwPm+jZ4/Kvsn9kf8A4Jp6p8dfB+n+NfGGuz+FfD14&#10;6ta2dvbCS6voecyo7MFjU/Ltcq+4biFI2uf0I8AfsFfA3wDpVvaQeAtP1qRARLea8hvZpTzy3mfK&#10;P+AqB7Vg5paGijc/B2edWUHcDzzsJb8+MUw3Gw8HKE5Br9+PFH7EvwK8UWjQ3fwv8PQZwA+nW32J&#10;15HIeAow/Pnp3r8+v2uf+CX178LvDGu+OPh7q8+vaHZytcvoE1vi6tLfJJ2y7j5oTpgqrY6luTQp&#10;oOVnwxA/nqQqlyBn5VBI/D/CpQN24YL7E3EFc/gBkkHnuDWfEyxMrqA2TviZlByMccHoTyPxr94/&#10;2L/hN4S8F/s7fDnU9P0PTY9T1PRLPUbnURaJ58kk8STfNIQW4346/lTk+VXFH3nY/Hf9k9/Bdr+0&#10;l4Ff4gy26eEotQK3ZvPmhSbypPJDj+FfNMWWIAABzX70aj4F8J+MtNjh1Xw9o+t2ARRFHe2EU8Wz&#10;AxtDKQV54xxzXxx8aP8AgnP4M1jxX8Vfif4r8SXV9Z6hZXOow2Hlm3OnSLHuY+d5hEifJ91o8etf&#10;CfwV/wCChfxq+DHh+x0DS9at9b0GxjEdpY69Zm78pBwFEqlZNoA4XfgdgBgVk/eWhWz1P2d0T4A/&#10;DLw1rFtq2j/DvwppOqWziSG9sNEtoJo2GcEOiAjGT3rvNgwQeQRgg818m/sBftYeM/2q9B8XX/iz&#10;SNE0xdHuILa2l0VZVWZnR2kVlkd8FQEPB/j6DHP1eSx5HBx92snfZmytujO1zw/Y6/ZNZ3qTSQOR&#10;vWGeSJjjsWRgSvqpOD3Br5F/aj/4KT+Cvgf9v8O+EY08Y+MLcNCwt2xYWTAlTvlAPmMpGCkYIBBD&#10;sh4r5L/bZ/bl8eeN/G/iTwZ4a1WTw54T0y+nsSNMfbPqHlOY/MeYAMoYqSFXAwQDnrXxXHJ5jtM5&#10;YzMdzPvO5m9Se5961jT6szlO2h1HxQ+LPib4w+NL/wAT+LdTfUdYvCd7fdjjXp5cajhEA4wPTnJ5&#10;rAtbee8uI7e3hkmnm/1cSRnc/wDukbv/AEGvcf2W/wBifxf+1FqNzc2Uq+GfCdqwWbXry2Z0Ld0h&#10;j3L5je+4Cv1F/ZN+BPwi+FFvf6X4K09tW8S6JINN1jxJeafKrzXqfLMsc0i+XlSDlIWIToSxq5Ti&#10;tETFN6n5b+C/2Efjx8SoI7qx8A6hZ2T/APLfV5IdPK/9s5pFk/8AHKo/F39iX4vfBLSf7U8QeGXm&#10;0vf5ZvtMuIrpA3p5UbNIPqQB61+80e4hxIixqGwoDZDD8uK8R/aq8dfEHwh4A01Phzpkd94lvr6K&#10;GW6vVVbCytxl5prlpF2rHtXaTxgOTkECpU2OSPwbWEbgZMqvIZCpQrjrkHmv6KvhJoS+Ffhd4M0Z&#10;U2DT9Fs7Tb/d2QRpj9K/Bv8AaD0XT9A+LHiS2sfFen+NkNwslxrOlW32ezkncBpEhQswwrMVyGwd&#10;nA5r+g5NsaqAPuqQBjHTilOVxwPDv23/AB0PAP7LPxA1ANmW5sP7NiHvcsIc/grsePSvxW+E/wAH&#10;vF/xw8SjR/Buh3OqTk+ZLKcCC2QscNNNwsYHvzyOp4r9u/2pPgIP2jPhRN4N/wCEgfw6Dcw3f2uO&#10;1FyWEWcoULp13ddw7da0fhb8MPC37P8A4c0Twh4N8PTQWM25Zby3CO7OqlvOuZGIJ3YIGA33uFUA&#10;1MXZDlG7PibwD/wSBU2cEnjXx88d467pLTRLLdHH04E8h+Y++xfoetZHxr/4JIXOj6HNqHw18TXO&#10;u30KlhpGsIkbTj0SZQF3deCBX6YwPcholnt4Izja5jZjtJ5IX5RkdOeOh47Vytj471UePrjw7rXh&#10;qe1tJI2u9N1yyd7myniUjKzsY1+zzDcpCHcDyVc4Io52HIfz26zol74e1e90vU7KXTtSspmt7m0n&#10;G2SJ16gj+tUmYrwK/RP/AIK2fBrS9G1vwv8AELTokt9R1jzNP1BEUBZ3QK0co564ZgfXAr87XTa5&#10;UndycH2ycfpXVCV4mbVtAgYiUcZFdFb3QMf9KxbaPPQcZrQK7BxwaGxD5JQXNVJHJk696GYhjzTT&#10;yc1AFgcgVDsNSxqzY54paBkcSszDJzzUzxkHHanRKAalxuPvSEQLFtPFPIyc96k2HFCqCelAXHxr&#10;uGPWpEhAPIp0aBeQOaecnGDTsVzIY0YC8cY5qzaTYxzUYiYqeajDeSeODUyV1Yk2FcAZ9apzYLki&#10;oorpjnJpWmXBJPPpURi0wGGQthD0JrsfCGjWsk3mXADjsCTXGCTzBkLtANaOn6nPCyxq5XPANKpo&#10;ikdP43t7FWUQhVmyMlfTimWtok2ngHn5Rj8qZB4butR23Ek4dxyWI/pV+K2+zKFbhVGD74rhlMo5&#10;d9LaGV2I4yazNRuQF2jge3FdpqlxarbkgqD9a85v5RI+BwK7qTco3JZXDFnGTmptoPFRhQD70/JF&#10;dCJInTB9qTcUFErsR1qLJbg8ihoC1E3mEDrU4BXr0qtbAK4NWJ3BGBxU2sA+G5KycNgVbe7BQ881&#10;lwjdk96R5QpwKhoLXC4+c5POOlRI23inhw4IIo+zFhupo0SsWLdwCT3pkkhZycZqOFXVtuM1t2Gn&#10;pcRDIw3pWMpJAZMTsNw6CormLgkDrWrc6cIpOOueTVG4GH2noOKISuBQxhQKsQ24kbIHNKluH3ZH&#10;firdooi6itJsB9vEF+93qtfIgJrVeHfFkcVi3UZ8zk9Kik7oCKPCjPpSyMHHNJ2x2pAoNb2JvcCH&#10;wxA3AEYH51L9nkaAMY2aPP8ArewPp/n0py7duGBIPpWlFcXv9jnS4pN9h5gn2eWudwBGd2N3Rjxn&#10;FWKxmqw28dKbtFOaPyDgjHtTWkApDsKAB0oz82KRZATTyFPIFA0gYYFQbcNmneb82DU0USzHGce1&#10;MTVx8FwQODgVK0m8c80osVhQcZ96gfBfC8UE2sRvgsR2zU9n8nWm+TTnDr0XFSxpXJp3DnnrUO0Z&#10;z3FQmRupNKs2WH1qdCkjRt0Ei4PStDRNWOlX6MT0PXHtWMLjaMDpUsSGdxzWU4qSsM7rWPFzXka4&#10;bGF9BR4emS8uU3LkkZOfqK5GQlNqkbweCK9L+FvglvEZErzPEm4KqIm4j5h7ivNqUowiC1N2O902&#10;zh2XCopOeTXC69PC0xlt4g65OCGx/Q1o/FfwvceGr+KNboSxNGWLHgg59P8APSn+A9c02DR5Eumj&#10;jlAGRLJtJ69OOaVKkorm6jas7HE/2qks2GwMcEZz/QVqXF5aNpzLhSx796w/E5hvNbne3z5Z6HJO&#10;axZ1mhUjedvpXpU1ci424RfObHIqLYPSlVhnnmlbBPHSuoLAigsOK1YbASxgjriscyFGz2FaVpqf&#10;lxg7eMcc1jK/QXKR3VqYjg1EqhenFXJ7j7SAfUVBiP8AvVcV/MIcvBqTcoHHWlZFEecc1Vdyp61Y&#10;F+ybEgz0J5rqJdOtnsw5Ck46Vxkcx28datnV5RFtLjjpipsVYddWaLM5UcdKSx3RyHHAxUcd35mc&#10;8k0rT+WMrwaZRDqpxNxUduwVSfWoriZp5cs3T2pfPQRlRH83Y5oAkeQseDQhLHBqGNiw5GDUrHYM&#10;jg0rAT2mGkx3rYjt8Lkj6VkWEeZQ3c1vDf5eMZFYykkBTlUSnnrUbxKFHFNuJjA/XHtTon+0UKSW&#10;omRsoYAEVUeHadoHzfWr8kZUkBajkCb/ADM1SkmS9CuyHYN68nvT4GVRtxyeKtyMJkGB1qgxEUo4&#10;6Gjm6IW50VrpUiwCQDgjNQqVCYH3u9bmk3xvbBYguDtAzWbd6W9k7M5yDyOK5Of3rFrQzVgjMhJF&#10;V78R42rjNS3EoztUfNVOSznXLnkniuqOiKK8N0bOQFeCa059dlubbyt5PtgVj7SzHeOlSwAK+RVW&#10;JubWlXNxFhUJFQaw85JLt+lSQ3K7w2MMOKsNCNQODnHtWSXLK72LUtDDaUoFO78KsKxuI81NdaJJ&#10;bsp8pnU96kESW64A57mr93dElFVz8rc44qxBYPMw2r8tT2Fol5K5J2gE10NrJa2EW1gCegOazqSv&#10;8IGVe2KwW/pWfa7RL/8AXrS1W4WWLCDcPY1Qt9OkZdytg/SuGHM9y+Y0L24SeDy04IHX1qxpNwgj&#10;8psZPFZU0TwJnPIp+hyLLeAS9Cw4q/ZILl3Ut1urADg1j+aXDcc11OtRxvHhMDpxWG9mRGx9s1rS&#10;5IdCDAkZhIQDTGJIyeasvYzylnjjdh7CqbCRZCjHHsRzXdFxZXK0rtCK+ZlLZYjOAK7r4f8AhC+v&#10;9Tt72JjHIkisjkfdPI/rVDwNpFleTs92RIRjGcj19K9l0O/tNGgHkhSF6L0rhr138FjspxsuY15P&#10;D+pBV/tC5E8WODtVcfkBXEeM/DYg8p4nDruDZH1rotS8aT6nGYUjCAf7Wf6VzGq6xPOBE/8ACPu8&#10;VwSk7aDn7zuiva+W9uRIQNo+lYs7LPfRRIdoZgDzTb64nHGCqdqotOySLKBlkOd1ZKPMzG+p0+ra&#10;atlY7lPOPWuBnW6MzSx5KhiTgV0dx4gn1C0CFvm6YwOau6LZZtZvOj425renFR3KUVPc5/SfEjWz&#10;YJO6ut0LxF/p8cmPlB/SuDurL7Lc5at7Q3MW3ODz3pqKUr2GnbQ9F1jU474xgKAvXpXN+IIGggEi&#10;Bgh6kVat5UnKGRgGGMY6Vt3+pWN1pRtDt83HBFYzp8zuWpxSOd8MazGP3f55Nbl7qMLyICBj1zXn&#10;GpRtpsxaM5Zm45xXR6fpkt9arK1wQcfdxx+dc06Wo1PSzPQdO1+0srUlSFbGM5rHtvFMv9sGRX3D&#10;B7CuTmtXjUhp2YA9MU22vPscwkU5A4xWMqbVgjKy0PbP+Fjp/Z6Q4PmHiqmseGF1bRZbmRM7gCq5&#10;IPXnpXm9lrcct1E8qjAPABr1K28XwzaekTRn5VwCDxWt+bcq9zxXW/DgspNwBXH8OTWn4U1FjILc&#10;qQpJGSPaut1a1tbuRnkYDPasyWxtrG386DHmKe1Z3toSo2dyjrFlILjbExTnJKnFV7//AES2iUsW&#10;PQnPNSXWpPc7dp2ue1ZmsrcW8Syy52E8cVpB2KlJNWMzxHEHsd2e3GT0rzqQsGdeoya6vXtc32xT&#10;bkDjrXMRTiVCQnNetTtY42W9MeOF8OOKtTiFpcqAD7VkOxU5BxUUd00bgscnNXysm5LfQ7pMjp3p&#10;52tbeX0qZCLgcjNU7xGThacHY0b0KtxCI1LA81UK76ssHl7YHeovukgda6U7mb2Kz/IeelMLBxip&#10;ZRvGKrNuibOM89K0SMx8aFMk1b8wOq4696qNcB1AK4xSxSgHApvYCd3PTPFR0rguQR0xSrGSOtZg&#10;NqOUEjjpUrDacU4KGUZoArRhs9atKPlGetAQDoKWgCqFCycVMSWIzTXjIOR1qUKAc0ARvDuByKbF&#10;CEcEDFWN1RPNg8UAPb7pqPJpvnbuKkRQw5oAjZN9SIUAwRTgoHSopo+VI4oAm8hZBxxUUtmignGT&#10;65ppuSMAGntcnZ03UAUXXY+KmTpQcSncVwelKBigCRZsDGaeJCRnNQAZarUMIYdOKAJE+cDHWntG&#10;QBiiKLaxxT5GIHWgCrIozSqAvTinmInrUiWzFSSaDUSNjjrRTlAQ4I5oqbgfaP8AwVtkC/tGeHP+&#10;xUtv/Sy7r4ekwVzivt//AIK3j/jI7w3x/wAypbf+ll3Xw9cSBRgDGK1hqYWIvMCmlkugOlVTLyeK&#10;iJz1Oa0sIkkkkkbuBTWQ4JJp8MmcD1qWcAJRYRmzc5qINs59KknGVIpiRZHPNUZ8pPBEZWz7Zq/E&#10;oXAxVa2HlHOeMYqZpsDijYdiO6TLcDFVBFnPpV4RlySSTmgw4Gam4WsUVURuDjFT+fvYc9sVBdP6&#10;cYqON9q+tNO5JdkO4VTkj3SZqVZC646U9IiTyc0xrUcFAGMAUol29OD7Gobglc4JH0ptsSx55+tA&#10;0rGnbxl044+lMPPXmo1kZBhWKj2NLGkh60noUSXEPydKpRP5TEZrYKhouR261nXMCA8HmmtRN2En&#10;TeAetVHi5qXzCPlyfzpCSe9NK4WuRFwgAHH0pzvvT3qnM5Vs5p8cm4Ee1OxNrCqAWqpdAbulWATk&#10;81HOm9c1SGlcqwyFT159atpOzYG4/nVARnd1qxGu0defWmIvR2xfBPP1qyYSsYHSq9i8hbGSR7mr&#10;758pieDWY7mbMBmoUOGOOOasmItyTmnR24z0H5Uih0HI55q7Edpz6VEIPJqF5yp4JH41NyeVkt1L&#10;uyPXiq8UOSOKnjXziD/OpxFt6Y/KpHYpSJ5fOMUkcoLAdqdc72yMVXVHVgT0rUmxbkmCHpVbHmSD&#10;0pJiCfmJxRCyrIMEnNIEJK/kZz36URzGYAAnPrT7y3MiE5qK0tio3Z6VNzQ0rO5SHO4A/Wo2m8xi&#10;VOBnoKBGJFKgAH1p1vp7R8liRnODSY7XJwpkj25z9aotbmOTPatWJQAeKp3UgDEEdKQ2hnmZAB5+&#10;tJgFhwKi2eb0OPpVhYXjiyQG9M0Ejqi8wRAnGTUtQMFkBCn5l5570xpXJ7WZXmjaQEqGBKgZyM9M&#10;Hg1d1CfTpZI209Jo7f7PmUXAwS2D90Ctn4efCLxn8U7823g/wvq3iOa3wJVsLRpIxk4+dsFVHuTg&#10;V2nxH/ZG+L/wp8N3GteKPAWr6bokSZa7hMUyRLgk7/LdtgwD1xzgd8UnZBY+nP8Agj5o32n45+Md&#10;W2lktfD7QBm5wZLiE8fXyjX61uMjB6GvzP8A+CNmh5i+KGt7tz77CwTAO0HbLK/0++n5V9z3HxG1&#10;HSU+KWoXtiqaR4TTNo5JDXGywjupCc+8oT/gBPesZayNI6I/BD4oauPEnxK8W6mDvN9q95dljyW3&#10;zyHJPfvXLtHtGcD8qezMJpGdi77ijMxySRySfqST+NIz78Ctiea4ka5PHFWVTap4602IDB4FPcnF&#10;A0RScg55qFUyOKeXwcHmvYP2Xf2bdb/ai+IcvhnSL2HSba1tTe32pTxl0t4g6oBtBG5mLjauQTtb&#10;kAGlsB47t28UuMV+lq/8EahjL/F5sHG3Hhjn8f8ASq5H4j/8EhvF+g6G914P8aWXiq+iDGWxu7L+&#10;z2fHK+U3mShiQSCG2dBgnPEcyLSPz9k4FJF3r6r+Fn/BNv40fEnUbmHUtCj8EWEL7JL/AF1vLUkH&#10;B8uNS7ufcBUPZsV9F6P/AMEaLVLiGTUvivPPABmWG00JY2J7hZDcMAB7oafMgsfE37KGlf21+0t8&#10;LrYKGB8S2MxBH8McwkI+n7s1/QE4+U9jjqByK+Ufgd/wTc+F/wAD/Gun+LLW+1/X9b05xJZyancx&#10;iKFgD8wjjjQE8nls9TX1kygqQQCD1FZylcVj8uP+Cr3gzxv45+KfhBNB8Ia5rekWGitJLd6dps9x&#10;BHM87qVLoBg7QhxnHzV+f2seCPEnh6Iy6t4f1XSoRnL3ljJCgx6l/fA698V/SIyKVwQMVxdtrnjS&#10;78aNYSeENOtvCikhtVuNa/0pxtbGy1SB1IzgHfKmAcjcRgkZWCx+DPgf9nf4n/EmzS78M+BNf1u0&#10;kGRdwWDrCfYSbSv616Lpn/BOn9oTW0Lp8PLi1jwCTeahZxDr3DTK35Cv2y8WeNPD3gSxs5dZ1GDS&#10;readbeCNztaRiwUBEHJxnJx0GSeK6C2kW4VXV1mQ8rIrBgfToPc1XP5BY8P/AGNfg/rHwN/Zy8L+&#10;DvEaQLrlmLqa8W0bfHulnkcDdyCQrqOvavTNp8MWmnaPZaJd6rA8Mnmzw+V5asoBIlLyKd0hJwQG&#10;5BzjjPVFRxwAc8VzniTx54W8EtAniLxJpGgm5DNANUvobYygY3bQ5GQMjOM9RWd9R2Phn45ftE/t&#10;gS3M1r4Q+DF14SsFYhLqO3TWrsAEjcGQ+UMjGAEcjvjv+d3xvtfjBqmuPrfxX03xhHqMjER3PiOy&#10;uIuP7qF4wgXnoijGfpX7vj47fDIZx8RfCnP/AFG7X/4uo5/jt8Lyjeb8Q/CTIRht2t2uCPf5+lUp&#10;WZLR/OesOSxIGWOTgHk/jT5U2kseSep9a/SL9vrw7+zD4w0ubX/C3jrQNH8c28cp+zeFrdL2LVGx&#10;lY5lgIEbZz++yCAfmyAor83pFdo0PUFR3yM45xx2PGcnOM55wNlK5DRWab5up/OnLNx1qNojuOeD&#10;X1r/AME5P2YPC37R3xO1v/hM/NvND0CzSc6UjtCLx5WKKGkRlZQpBPGc8jjFNuwkrnyazeZxX3D/&#10;AMEh7FZP2mtUYopaPwxdSgkcj/SrVcj8GYfifWvsLxH/AMEovgPr4Z7G18Q+Hcklf7M1UsMdsees&#10;n9a9D/Zr/Yf8Afswa9e674Xl1vUdZuLVrD7brV1FIfIZ1kZAsSIv3kHzEZ7dAKzc0Uon0b/DXx/r&#10;/wCyH4S8Z/th6r8QfiDrmm65Lcx20vh3wVPKnzRwW8cbSyxvhnCypKwRQU+YFieQPsGvLfHus/DX&#10;4N6hqHxC8V3mkeG9QurdbSbWLyQfaJo0+5BFwz7c/N5cY5JyQTWSNGejfaIIJoonlRXkbYgJ2liB&#10;nCjvxV2vzS8Zf8FJ7v40fEnRPBnwh8JJZ6xqOoQ6dpfi7X1WWS2EzhXlW0IAUYPDGQkjqvav0fs1&#10;mit4Ip5mnmjVVeYgKZSOC2BwMnB49aGCLjgla5zxJrdh4Oj/ALU1G7nggnlt7BQEaRRI8hVCFHTL&#10;SjcfReelfJ/7fn7b+p/s2JpvhPwla28/i/VrVr37fdSApp0HmBI28ogiZpCkuASMBD1p3/BL34we&#10;OvjN8L/F2reN/EFz4jng1oRW13dABgpgjZkACqAoypC4OC555p20uF9bH038XvCFl8QPhb4t8Nah&#10;GsttqWmTwOHUEKSjbW59GAI9MDpX847wO8yRQK8ksgwFUlmLHGQPfv79O9f0n+PrxNK8DeIrwqCt&#10;tp1xNt9QsTNj9K/Db9gf4ND4yftTeF9NuY2fS9Jf+3b9vL3qyWzKyK3OMPKIlOc8E1cHpqRJan60&#10;fsT/ALOth+zl8DdG0mSwWDxNfRJfa1OVG83Dru8rd1KxbygHTO4j7xr0r4tfFDRvg18OPEHjbXZ2&#10;XR9HtTcyeVjMjA4SNPVncog92HvXUlAfMUPujYEbQfuDnceCCeePxFcxP8KPCur+CLbwjrGkjxB4&#10;ftyqi01121Dztp3BpTMXMh3En58n07VF9dSraaH5ZeAfgH8WP+Cj/wASbj4iePr+78L+BVl22svl&#10;s4SIEhLewibqAPvSnhiWYhzwPtjwn8PJdW8N+HPhp8Lp/wDhD/gv4dm23+vWl39oudbKSl5rW1lz&#10;8sbS+aJ5j1JaNAPmx9OSaPpzab/Zz2Nu2n+T9mFo0SmHytuDHtxjbgAbemBXw5+0r/wUV8A/s4+K&#10;bjw74V0u48aeIdLVrQ2lveCw0rTQyIRENqbJSu1eQrFfMkXzE5UUnzPQLH018f8A48aB+zz8K9W8&#10;Z67cRhLWORbW1VvnvLo58uFFPOSx5/u4Nfz3a/4gufFniPVNc1KQS6jqd1Le3MmMbpZHLuce5Y13&#10;n7QH7R/jr9p3xmdZ8Y3wkgt2l+w6TB8lrYo2AwjUk9lUFurbQSa81WxdgGA692HJ962hHlMp66Fy&#10;EAAYA6Ul13p1qpVdp6jimzRkk81oZplLr71+2X7Hv7BHw8+FPgTRNa8R6JY+LPGmo2cVxeXeqQJc&#10;QRO2JNsETgqmzIXeACdvvX4sfZx6D8q/od/Zs8Qz+Lv2e/hzrV0wN1e+HrC4lcHO5vJXJz3zisKk&#10;maR949Hu5LaxspbieSO1t4I2Z5XIVY0AySSeAABnnjivgH42f8FafDHgrxFdaF4B8P8A/CYtayLE&#10;2rT3wt7RnH3gi7XklUHKliIxkHBIHP1R+13eNp/7LvxUlWQxsfDl/HnPXdCy4/I4r+faCdtzKM43&#10;Ahc4BPYf0qaaT3Knpsfrh+xd/wAFGtd/aE+KqeC/GGgaRpE9/BLLp9zpDS7WljVnaFw7PyI0Zt2V&#10;zt6V933dvDdwPFPGk0LqUeN1DBlIIIIPbB5r8S/+CdPhxk+PX/CwdS1AaV4W8D2E+o6xqkiEoiyQ&#10;yQxxnGTmQSFxgE4QqOuR+y3gvxdp3jCyvHsL+LUn0+8k0+7mgikSNLiPiRBv5OCccEjtmpno9C46&#10;n4DftSfDiL4Q/tAeP/CtoPLs7DU5XtlHBWGT95COPRHTHvmv3P8A2Wo1T9mj4ShQB/xSWk8Af9Oc&#10;X/1q/Ef9sXx3D8VP2lfiD4ltYxFbXGo/ZIhnPmJAPIV/+BCMNj/aA7V+3X7LsJt/2a/hPGxLMvhP&#10;SVJPfFnFV1HeKM6atJmX+2Hq/wDYP7L3xRuw2wnQLq3DA4OZU8v/ANnr+f1ovMRzwSXX6BTnJ/lX&#10;7p/8FF7prL9jb4iyoSD5VlGcHGQ19bqR+IJH41+GuladPrF7b2FuoM906wRoOpYkYx+VOGwS3P2n&#10;/wCCYPw2PgT9k7Rbu5i23fiS7uNYlDjkxsRFD+BiiRv+Bn1r3341+PY/hj8JvGHitjGH0jS7i6iE&#10;v3WlVD5S/wDApNi/jWx8PvCdt4D8D6B4as/+PTR9Pg0+LjHyRRqinHbhQfxr5U/4KqePf+EV/Zmk&#10;0OFj9p8Sanb2W1WKnyo289z+caDH+1WW7NL2R+NN9qk99cSTTM0s0rmSR3JYsxOSST1JOa9r/ZF/&#10;Zxvv2mPiza+GUka10e3T7dq10pINvbgqGQN/fkym303sR92vGo4Y5NrHAJAOMdK/Yn/gl58LLfwH&#10;+zunilo1GqeK7uS6km2gOtrC7xxp7jKuw95SfXO8naJC1dz6m8D6P4b8GaXF4T8Mw2Vpa6PGkP2C&#10;0KBoBgBdyqByQMknk+9VriDXbfxTaGCXSdL8FW9jIZoQjfa5ZgxVcYISOEKd2eTk87a1Yb23uNZk&#10;ggsi8E0X2h9SiUGFyCU2Fwc712g+w44r8hP27/25/Evxe8Ta54A0CZdF8D2F3PZzvYXBkOt7GKCa&#10;R127Yjtz5fzDGN26sYxcmaSkoo+nf2mf+Co2heBLq68M/CyC38W61GfKl15zu0+3c9BGFwbh/ZcD&#10;039K/Nn4gfHHx78WLqS48Y+LtV8RRu/mLBeXZa3jPB+SJDsXoOg7CuDswk+7J+8MH3+tWJiITg4A&#10;7muiMVHcwlNS2Oi+Hfhw+LfiR4U0MRGU6jqdrZhVGcCSZVx9PmP5mv6Mtg5J7En9c/4V+Iv/AATc&#10;8CQePf2rfDRuyDHokUurPFtzukj/ANUT9GdD7FRX7eSA7Dt4boD6e9ZVLX0NKb0PGP2lfCcXjHw1&#10;o+n614wXwf4Nk1Af22Y5hDPqcJwI7SOQfMPMfaCF5YAgda1vjn8atD+AHg298W+Ir7ZptuBbw2Ec&#10;e64urljmONGzgcDkYPygntVDVPh3pnxL8a6F8QPEV/b3WgeHUN3olnbXHm2bSFQ/2+RiAGkUZVBg&#10;+XsLK2XIH48/teftT6t+1H8RE1KS2l0vw5p8fk6Vpkj7vIjPLPJwAZJNoyMfLuC5O3NZpXNG7H2f&#10;+xH8UvHf7Vn7TPif4ieIbqW28PaLpbWVto9qz/ZbUyyDZCBnDsypIzMRkbVHQ190/DO88Of8IyNN&#10;8KkDSNBlk0VYUjdRE9sxiePLfeKspGa+ev2O/hxZ/sn/ALKA13XY7iXUtQgGvagltAZJlMigQ26q&#10;Dl2VNg7ZZmPGa9luvE0PwO+H2rX+vIDomh6WdUvNcXZF9uuWLvP+6DNh3k+fOcEzgDOCaN2F9Lnw&#10;b/wVs+IUGo+L/Bvga3YGTSoJdTvDvJw0zKsQ9mCwk/8AbT3r885rU7VJABxzx719GeEPDmvft7ft&#10;TakNQvV0KXW3lvJ5iDcCwtYwoWOPlclV2qoOAcE96/Q//h2r8DI/DMmmNoOoSalIm3+2H1Ofzlcg&#10;5YKHEfGCcbcdu1VrHQxfvan4120G2P3zUkgwOetekftA/CYfAz4w+I/Aw1H+110uWMJeGPYXjkiS&#10;SMkDgHY65xxnNed3ELqCw5FarYOUqnDcY59aAuzk80iSYfkDNTM6lDlRVCEikGalwPQVVj5Oamyf&#10;U0ATxR4qXAHYVBFNmTHarHlFxkHp2p2EG8HjikwB2o8th1AxS0WFcVGw3XipDKAR9ajUbiBStFwO&#10;aYGnBteM5wOOtV5IVMgxzUKzFFxk1GJyG6n86VhkzJsbpj6VG6bjmla4HygjJPrVtYUaPJ4P0qW7&#10;ajKYBXikW4MUynJ+WpAoDkZ3fWq8kW5yaOXmQ9jsNF8WhAI2c7ccnNbD30eooFRsAjtXmeDCcgkD&#10;2q5aaldW5DqzbB0AY1zTw7lswubXiOxe2hY7jgn+tcmUJ6nP41s6hrU1/CFbJyB1OayM10U4ckbM&#10;T1DpT3dRHwBmq+T6mjk8ZrUm4u9e4B/Ckgi81+Ka0OAe1SwgxfMD0pXsMfs2NinbDIcZ5qa0ia4k&#10;BYDFTTQi3fPHp0qG9QSK/leSu6qVwu5gRwDV25m/dfjVR33KoHFBotBkCESZPSrkcozjtU9lYCRC&#10;WNPTThvOGyPpWblZjK7SASLgY47Vpx3TRRggY9xWfLZOj5ByB61btImliIJ6VlKafQRPDMbpyTVO&#10;5tSZjx3pYJWjuWVRwKdPP8xz1zUxsgK4iKkgcUH7+KljO5xnkHmkkAHOBWsrSAsLKfugnB7ZqteW&#10;LAeZzg1PagMeRn6067n3psHaohrsBkmHPH9KBbleanQ5c46+lR3N0Y0YFQPeu0mxCwZD1OK2dK1O&#10;OJNrYxjFYKSGTJycU4KT04pFFvV5EkuAyYA9qo1J5ZJ5OfrUnkjimTchj++K1LO0W6fb0NUnj8vb&#10;tA59qs2M7xPkDmkCdxb/AEzypBjpUUYELcgVemuzO2CMVVuIycH1pXKJ/M85QAeKg8jYxJ9c01X8&#10;gVPG/n496OYVrjYHBlIIz9avSwx+RnjNZksQVjhyDk9KabmXGOSPTNY1IubVmCVhjgeZjHGKQKMj&#10;gdaYSWPByTRu2sAxw2eK1aStqUiwVHoKsQziMY6H2qqpO7FOqGriLq3O51OScHrXrHwv8T3fhy3a&#10;RAkkZOfm5xzn+leOJw4wwX1z39q6Gz1h7eBo0Z4/l42tgGuOtBy0QlKzOt+JPjEeJ9aAIBUJhl/h&#10;HPYVwt46oGC4470yaZpZCx4kYDJ/OqdxIQRGScnvmtacbRSYSnd3HwSDdzTL1tyn6UlvER1PNQ3b&#10;FBgk4J61vFW1I3KXc1o6Zoeo62VjsbVpsdWWNjj8Qa1/C3hFdVnE17L5NonJ2j71em6SsWkb7bSL&#10;b7MgA3z9GfPPb61pc06HH6d8Hpriz+0aheRwDP8Aq45CrfipQ/zNXm+FNisYdbx1wOFaVcH8MD+V&#10;dgYpJTH9sl8qIdF2kge5559ap3PiGATyQQxtcxQZDSk4Rcf7PpUjOFvfAM8cv+jyxbe25v8AIrEn&#10;8N6jYHc9hNIPQQN/jXczeKYJLvzIHE7/ANwHZGPwORV0+Kbto8Npduo/2yD/AOzVVyOU8vI2/unB&#10;RV/ibqajkiVlO3kV6LLptlr+Xu7WOxzwHjC4P4ACsPWfBraXG80Eolg2k/dwcUcw+Q4/yuMdqBBk&#10;9OattDgfdIqSKLbz1/Ci4rkFtbHFFxEYyc9KtxZAO0VFcB3GDxRcdzK27pT61IUYAbRmrMVsWZiA&#10;OOtW4o4yQCBn6UXFcoQISSWFMmbfJtXj6VoSlI3IAGPpTREkgLBVB6cChMLk+lMihC2PxroleJ7f&#10;KkBsdBXJKpifOcCtCzvFDAF8e1YTg2HMTzae1w5OM5PetPQdESS4CyHA96g+3qrLgD6jvUsV23mh&#10;4pdpHUCuepL3eUE7lrxDYwWMmxCMn0rl7m2IGBwPStLVr5pZcuS59Saqy3yy/wAIFVRT5UmKQy3k&#10;CJggH61HJGsjg4HX0qqzlW6kD61Zt5QRyK6GuV3HE6PQ71LWPBABFP1rVRcocHpWLFdxou0Dmmmd&#10;ZFYbeTXMqLcua5RVlulWXPvT5tRyoyx/Oqk4G48Cq7AuSK7UtBXsSMfNbIqeGL5hxTbeH5KsRxkM&#10;DnpQTcbIfKYDp3rY0i6SPBY45rJMLXj4VScdwaJ7aa3XgsuPepauhpndSX1vLasCRnHSuI1Gcee2&#10;1iVz1zVd7ydVxub/AL6NQK5lOD1qadNxerC5YS+a2BKE89cU2TU5JjznP1qOSIgcGowMf41pyoLl&#10;+K7KfeJIrVsrrfHwcfSubty83YVdS4NuPkJP41hKnfYLnQw2yTK3mHJA4Bqi1gyyM0QwR3Xg1Vt5&#10;5tQfCyNEO7A9K01EmlxiRpDcL1OemKlx5SipLfzxEebu49TTGu5JULc444rXvYIdTtt6gK+OBisa&#10;RhbI0R/OkkrlWtqdL4WuIjDIr85GMVzXiu0jgv2MSYY+gpmiawtjcOMljn1rblgTU51mk+6fUZqG&#10;3GVzoVVzjY5fTLuazf5CVz6HFd/4av3uIVM7E4/vHOayrnw1Eyh4mC+wFMiuJLCIxgdOhzUyan0J&#10;acVudj9qiVmkTAxxxVWKFr2VpOeDXLW+tMGKNnJOetaVn4ia0jfgtknqaUad2RGdmT61L5QIPQVi&#10;G7V4sAAZpdT1f7SGLLyfesZL0RnJHHpV+zSIlLqjSM4ikTgV1uma/H9j8uTHK4yfpXAveiZxxirs&#10;d/tixjoKXIKNSxo68IpTmPBPqKyo9Ve1Gw5zUpugeozVLUAHjLAAEdwKahcnmZrWviIgcfzqeDXS&#10;8+ckDvzXKxkheOKt2fzkZJwaiVNjUmzoLi9j1BguASPUVctdbmsrZodzEEcc1gI6QH5etTi63rz1&#10;96w5bmsZaHS6TdyakxjfkYzzSalYXFkWZU+U8cVH4fu1tirlQc8V0OpavbvbgOMn3rCpHyN4tWMX&#10;TozJsOwbwfSvW/B8FpcwKk23fgfKR16157pk1oWU4Cn2HWobvxBd219t08kz5+Ubyv8AUVyW7F81&#10;juPiXphtrVDZqI5MdIxt7n0rz2xv7u1/d3Idtx/iJNb8HiS/uZkXVc/d7uW/qaq69f2jywqgCliB&#10;kD3rRU7ofMZ7vJBeQv5fyHnJHWtLW0bW7CKGP5SpyQPxq1rlkkGiCZTuZRkE9a4e28YTWKE7Cc8Z&#10;3VpyIi5l+ItBNm+1ieV6VzphSJAAcEcHFbms+IZNWcsRyPU5rnrslPmPc5xXbTiYMbLUIhyRkZqM&#10;zmXoSKYLg5HJrr5TIvJOIfaop7jzTkGoTIG4PNG3PA4o5TQtWvksjBzyazNQ2rJhOPcVY8jJ4PPt&#10;UE1oTk5qoqzIvcqKWJ45NDIxHzDHvU8QEYORzSySDb0rYRQZMHnmlQAGpGYOeg4o8vdyOMUmriJY&#10;324FPkb7uOPpVbPz9e1WI+Qc81NgHOBjpzTY3AODzS53DbUbxGNw2eDQ1YBWY7jg8ZpHkwBQYyST&#10;mkki4FSBGXY9SfzqyTgE1FHFnrVjaG49aAKjz4PXio93mtxUlzDjNVkbYwNAExjPripmBVAckU1H&#10;3DGKVphjaRmgBYGJ6nP1qbZuBpIIt3PTinYKE80AVZIeen6UqRnFSjknPP1p6gZxQBX8gnpxSiPZ&#10;wea0YVGOg/Kqlym5sg4+lAFOXh+OKu2cnygH9apOMMQeas2nWgrlNKPBOcVFKN8pA7U9SQBjintD&#10;gBhwSOtTzByjJABH0GadauzDBFRIfOfGePSr/k7U44+lZWY7lV1G88CipjASD6nvRVFH1x/wV5k2&#10;/tKeGh/1Kdt/6W3dfDLS/KPpX3L/AMFeVB/aS8N5IH/FJW3f/p8u6+GmiBUYOeK6KZhcjzmkiipR&#10;A+8YPFaMcOE561pckpwN5RUe9TTDzMmiWMDoc09RlQKoRnPF81SRptANTeXtcmoJjtyaAJ3/ANWK&#10;rD75qWJ8jngY70m7axIpMZMnQVKzKoAbvWc0jZ6H8qVZCM5FQD1LFxACNy9KoH74q4n7wY6UPaDP&#10;WmTykax7lzT412HNSRJs+X0qcojLzy1O4KNihcJ5z0saeV+FXxagqD0/Cq80QU4yKaZWw2L97V2s&#10;4zeV0GaSO7I6jFDVwNZuEB9KoXUvWlN5weKjMhkBJ4oSsQyAJvOadcR7Y805jtUmoXcspGKtMcXo&#10;UW71B/FVuTqarldzUXC1xYk3Gp2i+Q/Slh/dMPerSzqTg854zRzDRjn5G2evNa1jbblzXt37Lv7I&#10;HjD9qfxDNHoJi0rw/Yt/p2u3sbNBGTj5EVSplkHBKbgACD3r7m8F/wDBHTw5pt8snib4jalrFkCC&#10;bbTdNSydj3BkeSbg9PlC/geah1Eg5bn5XSR+XJVgNujY+1ft/p//AATb/Z3s4l3+AftMyDYZptYv&#10;ize+BOACfYCvOfiZ/wAEmvhb4ngkk8H6jqvgm92lY1Wd7+0BPdo5mMmc/wByZPxqPaq4+Q/H6vRv&#10;hX+zj8TfjZZX194J8H6hr1jZNiS5i2JCG7qGeQKzf7Kjd+NdL+03+yt4o/Zc8WR6d4gWO70a/DHS&#10;tWgY+Te7SNykHJRl3LkOccjHUV+vP7BfhW08L/smfDm3tlwbmxOoSkptJed3kbI9fnpOdthxjc/D&#10;XxB4X1rwbrFzouu6bd6Rq1nJ5dxZXtv5ckf/AGzrFeIgjAJPYAZz+FfsP/wVU+F/hvXvgE3jO6t4&#10;4fE2hXtvBaXYAMksEkhWS2Jz9whzJjqTGo718D/sYfsn6j+1N8QlWfdZ+CtHuI5NavTHnzQSCLVG&#10;BH7yRQRuBJiB5U9KnmKscR8DP2V/iV+0FJI/g7w5LcadG2JNVvH8qzQ55HmSdSP7qc+ldn8Z/wBh&#10;T4v/AAN8OS69r+hQ3+jQ83V9pF19pWH/AGnH+sVR1JPyDvxX7geFPCWleCNBsdD0Oxg0zSLGNYbW&#10;1tkCIigc9OpPOSeTzXP/AB9t7W6+BPxHhviq2UnhvUknL9BGbWQNn2xmp59SuU/nbYblIqhNHtfP&#10;pV6IgoFEhcRgqN/8Q4wfY+1D7SpBPFb8xiVIk8/mpfsvelZUAytOilZm2hSRjtRcSQ1IRMwTnLHa&#10;rIcMCf8Aa7DivoD9lz9i7xn+01qiNp8T6H4SiZlu/EkkCtCrLn5YhndK5PGF6A8kZ5t/scfsoan+&#10;1D43mi+0S6X4S0oLPqeqRwednJ+WBFyAzuN/f5QCcNwrft14L8JaP8PvC+neH9DsItI0XTIFt7W0&#10;j4SNFHr3J6seckkkkkmsZT6G0V1PiLSP+CPfw1tbVV1Lxj4rvLgD53sja2sRPqEMMjAexY9+a+cP&#10;2tP+Cb+t/APw03izwnrUvi3w7FMkVxbT2jfbLfzHCJ8qsRIpZgpPy8uDtGMn79/aO/br+G/7N/iG&#10;38Pa2dS1rXpUSSaw0SKOWS0jbO1pC8iBScZC7t2MHGCM8R8H/wBu65/aU+Ikui/C/wCGN/qWl2Vm&#10;bm81rxFqkditvywRfLRJs7nVejKxwT0jNTdrUvc+UvAn/BKH4i+JPBtrq2o+I9K8PaheQiaPSLmO&#10;Z3jDDKpM5ztfBGQqtjkHBFfOU37JPxOHxxT4VHQGj8Vy75VDTJ9mMCpuM/nc5j29+gb5MB+K/fPS&#10;kuRp1oL8wteCBFn+zqREXwNxUHkLnOAe2K5XwR8SNB8f+I/F1ro6Ce78M6h/Y93cFAB5whjlZFb/&#10;AGfMCsOzAg9KOcTjc/Hb4wf8E3fi58GfCEvia6h0bxLY2gLXMOgyyTzW6d3aOWJSAO5Rjj1rwDwN&#10;4H134o+KNJ8K+FrJ9Y1rU3MVrbxuUaXClieT91VUlnJ+XBr91f2yfiSvwo/Zj+IniOPBuYtNe0t8&#10;vj97ORbo2f8AZabcf9014B/wTn/Yut/hFoGnfEvxOkjeNNYsQ1raXMG3+zbeTBxyc+c6bMnA2him&#10;CQxp+0FyHxZ4k/4Jk/Hfw5oT6p/YVjrBSPzZLLTb9JLj/vj+P/tnXnv7KH7Ot7+0L8dLHwRctNpl&#10;hB5l1rbbNstvbQFVIz2fc6xg+r1+/wDuHHI5r4ebw94d/Z0/aB/aR+PLxb7DS9NtrFdPRfKSe/uI&#10;ra5mjEjEhTJI1ocnobhvTlczY1Gx9X/D7wl4V+HGkW3g/wAKWlhpdnpkUa/YLMIrxJjhpFHJLHPz&#10;Y5zXT6tp1nrGlXlhfwJdWN1C8FxBIMrJGylWU+xBI/Gvm/wP4jX9m39nTxB8VfiRcNceIdZZvEur&#10;oUMcgnnEawWMeRkBAIIApHBDEgDivLv2D/27vFf7SPxU8R+EPEnh+0t0FrPrNpdWsm02UCSQx/Z5&#10;F2/vjmUfvcqQQQV71DKSsfSHwE/Zt8G/s36brun+DYbuC11a/N/NFczeZ5XyhFjTptRQvArD/bD1&#10;+78IfsrfFS+u54G83SJ7OMwxFMLcYgAPzHP+tr3OfEkRAOcn+E88EZx/n8q+Mv8AgpzeweCf2QZ9&#10;It5LlYdU1qzsgbu4e4kP7w3R+d2ZiP8ARzxnj8KFuD2PxqEm8eu4ls/iR/Sp1+6KhGSF4xkDIH5/&#10;+zGp4+B+FdJzDkfbmp4X3Zqpv2E+9ODhkfdjYV2tk4GDxz7VN7Gi2PZv2YP2YvEH7T/xAbQ9MlbT&#10;dItkEupauybo7eMk8Y/iY4OBX7Nfs7/s3eC/2bPCJ0bwraSebM6y3moXXzXF04ULuY/wjnIUcDPv&#10;Xnf7IXwzuf2evhx8PvB9v4fu9TufE0F1reu66ieXFYXGyMpBKCDkbZBEgyMiAtjkgeyeE/i3p/i/&#10;xx4z0Cxs7o2/hZoLe71UoBbvcOhkeGM/xGNPLLY/56AdQawbdy0ju41KRqCSSBjJ71R/tayk1ibS&#10;1uon1KGCO5ktd2XjjkZ1Ryv90tE4B9VNfnT8Xf8Agrsvh/xL4j0nwX4LtNTtrKdrey1y81IyQXIV&#10;yonMMcYYoSCVCyHIweM4DP8Agmf408Z/HP4+fFP4meL/ABAb+7h0m306WyVQkW2a4Z4SiDhFQW0q&#10;9z+855By7Due9/tLftS/EP4cfEvSvhz8PvhjN4k8R6zbibT9TvJSLNsN+8G0YDFACxZpY8ZHyt39&#10;I8MXfxe+IvhfXrLxPpGn/Cq9kto4bC/0nUV1W6E3PmSFWiSNVHGBk9TzXp+ta7b6Aiz3jCG0LJB5&#10;3JcyyyxxxKo77nkAGO+AK/ML/goz+1R8Yvhv8dL7wX4f8Tr4a0FbKC5spNLQRzyLKnz+ZIAZFYSK&#10;w+VhwQcc00rg3Y/ST4e+Cn8A+GItNm8Qa14luQ++TUddvDczySY/JB/sIMVz/wC0f8X5PgR8HPEP&#10;jiDR31+60sQLBp8chTz5ZrhLdF4BPDSjoD9K/NP/AIJi+OfGHxG/aquJNb8Va9raQ6Nd3d2NV1B7&#10;neQYYxu3E5/1o/Sv098aeM7jw94p0HTYdMvdTa8hkmNvaxhhtW7sYC54yBH9q8w4x8sbcHqFYLnx&#10;n4n/AOCh3jL9nXQNJ034o+Ek1v4h6vB/ayaVYOLCDTLGVtsEE0j72edWSRmG0fIU/i315L4l/wCC&#10;wvj28jKaH4E8PaYCcf6fLNdkcj+5JCPX/PB4b/gqvfi8/awnhyP9G0Wzizn2kkH/AKMr47HWrSE5&#10;Honxy+P/AI1/aJ8Tx69411JL64gXybe2to0itbePr8ijlfqxYnPXnNQ/AG31DW/jj8PNItLu4t3v&#10;fENhbho59oG6dAf0Jrgtw9a92/YY0tNZ/a1+Glu6hwupG4A94onlH6pj8auSVjNbn70RL5a4GSAP&#10;vE5Le+a/KT/gsdqIl+K3w/sf+eOjTT/99zlf/aVfq5n5cjgc8etfj7/wV/1IXX7SPh21C4Fp4ZgB&#10;+rXNyf8ACso7mstj4bkxuqJ3244p7yhQADVdn3GtrGKZMkuBTg+/iokHFHmbWoSsNsJYuTXQ/D34&#10;jeKfhZrq6t4S8R6j4a1ADBuNPujEzj+4wHysv+y38iKwt6sMmjg9OlNq4r2PsPwj/wAFTfjx4agR&#10;L/UdE8SBVCr/AGrpapwB/EYHQk+5Oa+7/wBgz9r7xX+1VpXi4+JdE0jTLnQmtdt3pJlWO487zTt8&#10;uQtjaYsZ8z+LpX4qRTbQM1+tP/BHnSUj+CnjbVt4L3HiP7IU9BHbQtn/AMj/AKVjJWNIu59/V/PJ&#10;+1D8TNb+KHxz8Y6vrWr3WqW8Op3ltpxuJN4trVbgmOFB/wAs1UMx2+9f0CeJNbj8OeH9U1eWPfHZ&#10;Wst04zjIjUt17cCv5rr65k1C7nuZcO8khdsnGSRTgUz60/4Jf+BJPGX7V2iX5gEln4bs7jUpnPY7&#10;DBCf++pgfwr9sZgGhcEbgVI2+vtXwv8A8EsPhRpHwz/Z+f4g3t9bre+L5TI885EK29tBNJFHGST1&#10;8xnPbh0HUc/W/wAZPiHB8KPhX4q8XzxC5XRtOmu1ty23znCnZHn/AGm2r+PeplqwWiPxV/b8+Ip+&#10;Iv7WPja4jcS2ml3i6PCB2+zqqP8A+Pq5/wCB194/8Ed0x+zT4kbbt3eLLj/0isv8a/IrUNUuNd1W&#10;5v7qX7TdXk73DzHje7vl3/4Ew3H0JxX7C/8ABIzTksf2X9SmXre+JbqckdDi3to8j14jH51bVomd&#10;7yPr3x7M8HgzXHi0M+JpBZTbdGDKpvjsP7nc3yjf93njmvP/ANmr4L+Gvg38ONMsdE8IxeFL6eIX&#10;F7BNMl1drI5LmOa6Xm4KFiofONoAHSuS/wCCgnxE1/4X/steKtb8MX8+la35lrbQX9tJ5ctv5k6K&#10;zq2Dg7SRn3r8/fhz/wAFY/ip4U0nQdM1vQdE8WWloqQXd5cSXMOoXseTk+b5hjWTacbypye1ZJN7&#10;GjP2HYK4wDgjIDY6Hp+fNfP3x4/bj+E/7O97faV4j1ya78R2scbDQNNheW6yy703vxHGGVlOXZeC&#10;OvSvTND8c2vxK+F1l4p8HrFrltrGnfa9PgnY20dzuQ4ikO1zFnBU5BKEYIPIP5wf8FE/2KdSlFp8&#10;XvA+lXZsH060j1nw4tvvm05IIEjimGMs6pGsaMmPl8ssWO44pK7sxXPJv2j/APgpD8R/jpZ3Wh6C&#10;48C+FZcq1vYSFry5Tn5ZZgBkEEcRgD1yOT8f3lvv5wQScnJUnP1Xj8qv6JouqeJdSh0zRNOuNY1S&#10;5YCCws4mneRicDaFB3gnn0Wv0Q+Dn/BPbwZ8NbLwhr3x31LU73W9fkWK38E6Pp0srJOW+VZ5YN7y&#10;LtwSMIik4Occ7xagZu7Z+cui6PdajdmO0tZ72UDPlQJnj1NXZ0MQKMMMpIIxjB7iv6KbXR/CPwX8&#10;CXzabZaT4P8ADmnQPdSG1tkht7fauGkKjAzgD3yDkmv56PEmrtrOuaheTXDXslzcPMbpl2mbcxO/&#10;HbdnP404y5mKxlJFsZW9eadLHkk+tJ5yrxxgUeePUfnVXI5RkkVf0SfADQD4Z+BXw60koEex8Paf&#10;Aw91tkX+lfz1eH7F/EOvabpsB2vf3MVqjAZ2+YQD+RIH1Nf0l6fZx6fp1vaRqRDCgjUY52ha5qhp&#10;TVj51/4KH+IY/D37Inj4+YEnvY4LOMepkuIlYf8AfstX4meBPAeu/EjxnpfhnwzYy6jrupzCC1gh&#10;HzbsEl8/whVBcv8AwhS3av3G/bK/Zw1n9qP4daT4T0/xDH4bhh1iK+vJ5rYzhoVjlQhUDKGYFwwD&#10;EA4wSM1gfs7/ALN3gn9mGPUNF8KabL4i+I62Dy3OuahZTwQ3JJ3Rwm52PHbhnK/u1Z22jcQxqVLl&#10;RpKNyh8HP2bI/g1+zx4h+H2jeF7HXr+4VBd3msDy7XVbxgN0jRnn7PCuwJ3fym7ne9X40+M9D/YN&#10;/ZAsPD2lzwr4gGnf2TpbwKIpJ75k/eXYTuqOxlP93KjvXpHjX4iaf+zjpev+PfiV4xmmjvQEs9Ft&#10;2VYIhGMJb2kJILytuy8rEbiM/ukULX4z/tNftH69+0t8T7zxPrB+zWUe6HTdLR90VlbE5RVJALOQ&#10;AXbAJbrgBVRpOeok+U8suo2kMjEZ3Ozc9Vyf67ifwr+hj4XO/hb4PfDexjsrm8zpWnWRNqqkxD7O&#10;nztk/dG3mv540uVTLMAQMZz061/QZ+y144074gfs8/D7V7G/t71m0OyiujDKr+VcrAgljbB4ZWyC&#10;DyKua0RMNGeV/wDBS27SP9jzxfC5z9rnsohjGD/pMb5GO3yV+NfgTxIvhXxr4f8AEbW4u107UbfU&#10;DAS4EoilSXb8vIzsP3eTjFfrn/wVg1WCy/ZVe0kfbPqGtWlvB7OBI4P/AI4fzr8bYrrzUEmMb/m/&#10;PpThsKTVz+hH4IfG/wAPfHPRL3VvDd3Fe6dbyRxx3EU6/vQ0EUjExj5oirSMm1/m+TPRhX5+/wDB&#10;YXx6uo+MvA/g63uSTpdlPqdxDF95ZJSFiz/wCGQ/jXxJ8MvjJ4t+DesT6z4M12+0LVHiMDyW7IYn&#10;Q9A8bhg+CM4KntWb45+Iuu/ErxTqHiTxPqs+s63qMnnXV1KqqXfAHAUAKoAAUAAAADAxilya3C91&#10;YxnxC7gDaFJUD6Gv1x/4JufGDQ/iz+zzJ8M72Vl1XQ4pbO4tVkeJ7mymdiJYypDDHmGJiuMFQwPz&#10;CvyImfeSB0rpPhV8TvEHwb8daV4r8MXrWGpWEhLOOVkjz80bD+JW71UtVYE7H7efs2/C74ffC/S/&#10;Gng/wF4ivdQs4tRZr7R5NQ859HndcGNQ37yPds3Df1x9a+Ybj/gj1oc2pzzp8Sr0WjOzJbf2RH5i&#10;AnhSwmAOPYD6Cr3wp/4K5+DtckhtfHnhW+8NybFV7/TJfttuzf3vLKo6D2AcgcZPWvc9U/bu+Dep&#10;6FI3h74r6DpmosoKTavpl3cxpx0MIaFyf+BCs/eWxaaluef+A/8Agk78HfClyt1rF5r/AIslwQIL&#10;y8+zwD3xAI5P/IlePf8ABRL9irwp4M8C6d458Cabpfg+10xWi1eJ7sQxSx4/dbQz/PIG+QKOpYYF&#10;dp8VP+ClfhLw3o+j/wDCO+On8V6zA7tfLovheSztbv0TdeSF4B/tL51fFn7W37ZviX9rCfR4bnSo&#10;fC+g6UWmttNt52umMzcM0krKu8gfd+RAvr3q0pS3E+VbH05/wRz8D2U+p/ETxbMif2nara6XCB1i&#10;jcyPKPxMUQ/7Z1+nUriOJnJACjJLHAH1Pavwp/Y4/ayvv2TvFGtXaaJ/wkGjazFFDd6at2bYoyHd&#10;HKj7GGEDyrsI+bzG5GK+6NX/AOCtXw2g8Gx3mneHdevvEbgMNJKx28SsD0ecs3HuqnPTA61Mou44&#10;tGb/AMFLP2krX4YeArP4ReE5odP1HVrRft62cQT7Fp/3UhRB9zzArL/sqpH8dfl54fjs7vxVpQvy&#10;psZL6Jrph91kLr5v4gDFa3xb+IWsfF34ia74y1t/N1TVbgyuVztRMnZEvoiLtQeoVPSuPlDb12lk&#10;O4EMvBBByCD25A5pxiEnqf0q2sRS1iQbQyqoOPXAz+lfBf8AwVt+LT+Hfhj4b8CWFyVuddvDdXkE&#10;Z+aS3g27Ym/3pJY3H/XE188eFP8AgqX4x0f4M3Xg3VvDEOs6p/Zkum23iCLUnt54w0ZRZDD5TK7I&#10;MEfvEJI6jNfL3xT+Lvin45eKE8S+MdUm1bWDbpbCWWNIxFEmdsahAB1LMTgcyHrihR1uTzaWNj9n&#10;z40aj8BfixoPjTTYheNaSsk0DHm4tnVgy+uWC5GK/Vrxx/wUg+Cnhbw1c32l+IpfFF+Ii0GlWdnO&#10;HkkOdqO7gKMnjrnj6V+NcEOMU4rtaqcbiTsjq/iZ491T4r/EHXvF2ssW1DVrpriRd2RGCAFQdgFA&#10;C4HHFYdyNsYFVkn8sgDkU6WTzqqwXEtbSW7D+V1QZNV5AQGB6g81ZhunslKxMctw1VHJLEnuc0Es&#10;jHSrMfWmxnGKtREHvQBFGcOTV+GX92fpViCwDwNIQAQM4zULRAqeR0rQRXkkycU9OlNEaqQc4x70&#10;8uMZBB+lAydLfeM0Sx5AX3pYZsJTXk3HmqtYQ4RfLUBg3nFSx9aJe1QNEa/KSn90Gup8Kafb3cZe&#10;dtuOBXNQjLegNTwu9ox8t8A84FS43C9h/iCzS31MLG25SM5/OssDbxVu4LyEyMdzVCmWXODVLRWH&#10;e46O33oG9aSSHAqWKTahFQedvlx0pkkCDEhFSR2tWZIwR1qSOQ/cwcetAGYYfLYj1FM8qrtwjAHe&#10;CT9Kq98UaAMWPac1IE8z5fWlThhnj61M7R8BflPfPeoYBEDFgDrWtYaU2oOC3SsVpyikAE/StnSt&#10;Ze2g4XDehrOUbmiDxBo/2G2/H+lcuq5ZfatzWdTlvlORjmsaFNkgL5P07U0rIo07WfYmPamtdH/g&#10;OarylSPlqJAeeD1qXG7EdfpFxD9nZj1IxWbezLFM5T7uazrKUxMRjgnGTW5BoS6krOH9+OaxnGwE&#10;NnKlxEuevP8AOor7TmmlHl07+zBpzAFgwJxjvXZ+D9ItryQPKwUD1rgq1fZasqxxbadLYQ7z1PWq&#10;dtL5slejeO7O1sLT93IrBm7Ecda8zE4ST5SD9DW2HlKtHmtYk0po/Jy/rxVGWXANW4rxJIiJBzis&#10;uXLTsU+7XdThoBZhXzSKmGnBjubpUdmxQ7vSm3Opshwq81aTuBT1S1NqygfdJqCL+lTSTPcH5+B1&#10;pjRA9DWxFxw61OOlMjTapphGDzxQSTUb9vFAOBTXbnbUsqO44XG18VK91+7WmQWu/mp3s1SMsTip&#10;NCNh58YNX7OHFvj2rKiYocAdKsrcNjCqTj0pNsCtdSbZyPQkUyKLzafJkzZIxk5q1ZRiQ4JAPoab&#10;VlqIntdO851z6ipdR05IkOOuKVr77JNgAkdTitM2Fxq9k7xjA2H7w9q4pc3MgOTjQysVHUUtwHix&#10;npUptpLJ5I3Clgex5qKeTeQuQPeu1CvYdBLVxZeKzNrJhs7geOKsQvu4xUuKYrX1LMrs5Xb2p21m&#10;X5qjRlVvmqee7R41AAAB55qbWIGQP5QKepzW74T8OJrNy01x/qEbC/73X+orHmjju5ooYSzB8BiR&#10;3r0pXj0vSbe1jGQsYLfWrWxaV0Ku1rd7eHpG5DfkKdEI9NUW0Y8yUgkj0zz/AFqKLUhDZyMiqq92&#10;J5H0Fcvq+rte2GyKdbaIk7hnIPPrQaJaGjqWtzyQtDc3XlxAkg7M81mMY3SOad9sRUEnH3/f8azF&#10;uIJCjsQyxjhM/ID9fXvj3qJHlvZneTaSwyhlcqQO2BU3HYvPrUVs7Ja3O2EkkDZnFT22vR+X5clY&#10;dxdSwsN0iFkAXDNjpVa6uJpv3ktuX/3QTRzBynX21wLRfNPSX5T/ACrXs9YSBCVTCjk151bapHKz&#10;k6a8aEcsWbJH0xV7SrthcBYUkRCekikAD60rlHS6xp0UjHUYujcn+VYk0vFbsN0ghAcoyNkblYYr&#10;ndRsxBMXjyyP3A4qoSUnZmNWm9JIbC3mT4rRfRTMgZevWsaAmM7unbJrqdJu5GhKgBhj1olLlIMU&#10;wJAxU9apTIrO2Kva0sj3BIA/DmqySGGPDAnNOLTApCL56tRrtjx71D5oVzgYzzU4lDJiqAiEe5ya&#10;e8XFM8lVctuFSA7uhzRewCRRdKtRv5RquxGMZGaj3GMZAJrBwU2CYX0nmk+lVpJaklmJOSMGobdo&#10;xcfOMj2reKSQ27j44JJRmnFHiBz0qyJ1Byq4HvTJbxGJGOvfNYiTsUDLiQVYRN4zUUnIOOfpToSM&#10;9auJSkMlTac+9PToKfIAy4yKrNJhsCtUS9TQRtvHrUx/dpn1qnBEVO4AmnzXO7j0qXuCFt7ny5c0&#10;+9vfOjP5VnPNlqbu3cmnYA8zbx0xUiy/KKhk6U0OVXpxVCLobzABStD5cZNRW04jIOR9M1NcTmVc&#10;YpXGQ20VHz1FHN5XTmrlneKr5dSaVgF0u48mU+1aWo6lvttvqMVlTyrLLuVcAHPNNlk3gDHWspRu&#10;aHQeGZxckK3T/wCtUfiOwbzQ69BWZp1ybSQMBnFbT6h50fzLxip5LalN3Rg20Dxy5auhtrvy41+t&#10;ZxuUUfdzSfax2Ug1nyuTEnyo6P8AtDamPWs28n3qxrJN02TgY+tQXF22Bnn6VooCc2xzzbZM057/&#10;AOWs8zF2zg08sWxV8qJuPkufNFRb9vFNcEMeMVInCjsaaQPUWOXmpfNqA8HnijHGe3rVWRI/7VUh&#10;ud0ePXiqXmH0NTVSSQFiMZGPWnlzCCR1FQxLnj14q0yKsPNKSQ0wtA8x56E1o3dn9lhD1lrdPGQI&#10;yKmmvGlj2t1PeuZwSNEzQs9RMSfL1FaemXDazdrC3RhXKggHk4rR0rVGs7lZEAJUetY1YXjZItO5&#10;12o6UdLTev8ACKx9H1qOy1iOe4/1eSDRqXjCW/t2heHhsck1g3O4uvybQO/rXDTpNR97QtM9QvtV&#10;ttQ8t4/wrmNZnMl2pVtpTGKn0dBNp7RjhwMj34rFu9HnhkM5fLZ5AHT2qVq/IpTNW9165utPMLHK&#10;jjNYSglyh6iri3gVMYx7Gsu9mwS/cnpVJXdhcwt1FjNYt4MEj3qaW8L8EY+tVpCDjvXoQhZGXMVv&#10;46mxnj1oqLBBzityCTyqRz5akVOg8xBnio7iMAHHJp8pTZB5tIz7hikPHXimk5I+tO1iRT2+tR3X&#10;3TUh+/8AhQy7hiqAox9BU5+7ShNhPvTiCVPFIZAv3qe/UfSpGGBzQI9/NAEK/epT88oX0qUxAdxT&#10;o4QDvz06UmJkz2uyDd6iqwGAKsy3u+MqRjHFZ8uWHHNSlcB1SrJlgPeq8QPmZxxVmTIOaqwBdDMe&#10;Paq0dv5g2+tWEk3KVx1GKfbRbWJqWrAV/J8qlWDeQatSA01XCE8+1IB6222PNRGTaSPSpfOyKrzJ&#10;365qkrgMZtxpKh6PVqNTt6GlKyKSCD79SS0sYIOSMCoZeXqUw5RYY9zE07ytp3etMQgdwKmEoHAw&#10;aCwiOTVkS4AFVQw3gnirLxhlBB7UuUjmGRS+VVx5DKpI64rNqWOXFLlJJl8zIz0oppnwCaKk1Pr7&#10;/gr0D/w0p4bxz/xSdt/6WXdfDQdlA47V90f8FdQT+0p4b/7FK2/9LLuvh5oxtH0rojocz3GxsMcm&#10;rAmz3qoVK9uKfGwxWtguPkPcVGJgCKe0bBScfrVeSNg2ccUxEkkvNNKb1yaZjNNaVl4xxQAkkhUY&#10;qPzveo5JdxxSKCTxQMsRvub6UyeQK/UUR/ISTxUM/wA7ZHNKwiWO4296tLOXrIkcx4B71ctJlbBz&#10;7UmhlsSHfUiyEtUNSxDAzSGWzIRFzVEyCSTBIqaWbKFR1rNDMk2SMc00ItywH0NR+QfQ1Yln+THe&#10;i2kVzhjg027ARGML14oqa4QNnB5qoUZTy34ULUlq5LjI9qUQhuKQHC81JG425HamNKxTnt9gqssP&#10;z9K0HPmHB+tMKbeaAIPI3FVAyxOAB3P+Qa7H4PfC3Wfi/wDErw74Q0PzI77V72K3E6IWECbgXlYD&#10;+GNRvJ/2QO9cxDgsBjJJwMdTwRgen1r9Wf8Agkt8CbDSfh9qPxTvI0u9T1qdrHTmeLBtraIlXZSe&#10;7tkHgcR9wazlLlRUVdn2F8AvgjoH7Pnwu0fwT4eUm1sUPm3TqPNupidzyOR3JP4DjtXoM0sdvukk&#10;dUVRuYscADuc/QE1zGsfEzw94T8LeIPEOt3kuk6HoTst3d3dtKgVVVDlVK7nHzhcqDlgcZr88f2+&#10;/wBv/wAKfEH4WaZ4e+D/AI8lnl1G6K6w9ra3dnK1k0EitFmWFQVfeN2CGXauAcnHOk5s1bUUVP2n&#10;f+CrWt23iy80P4QQab/Y9qSj+IL2HzmumAHzwKfkCZyASrbgAQQDXpf7AX/BQHWfj74suPAfj9LM&#10;eJWha607UrWFYBdKg3PC8YJG8KruCv8ACpOB2/I9JPOZup3cnPYnn1OPpmvpn/gm94U1DxF+194M&#10;uLFWSLSftF9dy9NkIglUnHcMzCP6ufQ1rKCSM1LmZ9s/t++G/iH8QdJ8JfBvw9pdt411XUrW912S&#10;9ZktbmB7WSJYn/1gH+qnaLJxvdgQVxtr60/Zy8K3ngj4B/DrQdRtJLDUrDw/YwXdrKBvhmWBBIjY&#10;4yGyDjjitL4oavB4G8GeKPGkOnw3Wr6Jo95dQtIvzPsi3+VuAJwzRpwO4HFafw68Uy+OPh94Y8Rz&#10;WbadNrGl2uoPZvndA0sSyGM5AOVLY5APHSsm7mqVj8gP2u/h/wCJviF+0d8UdUXxPMfAMGqQWmpa&#10;1Osn2OCdEKxafHH965uFJMaJECyuSSI0Z5R91fCjxnZfBPwH4Y+HfgfwJdXV9oeix6hr9hLdbZbG&#10;4uIswWckxG17y4nKxhSQiAZJwq57K++B2v8AxH+P9l488cXVpD4c8Kecnhbw3A5mzcOdv9oXD7VA&#10;kK5VYtr7RzvzxXgH7VX7QHh/9hv4X3Xw+8GPc638R/E0Nzf3mszXW66t7m5Uo+qSvt+admK+XH8o&#10;2xADCqFZrUk+0vh/rGoeIdLNxrT6XHraShbyx0qbzRZMAGWCV/45ArqTkL94YUcE4H7Ud1FB+zL8&#10;WZWkVV/4RLVsNnqTZy4A9zxim/s5/BbSvgF8KdH8LaYZZpwDdalezuzyX19IAZ7hixJ+YjIGeAAO&#10;1eU/8FKPGz+C/wBkTxZFGDHPrMtvpETBscSSK0n/AJDSQYqUtS3sfhqLk5IzgDBU+v3s/wAh+dMe&#10;V26HNNmVRnnmkRwO9ddjnuTKXVecmtHw54dvvGfiDTdD0y0e/wBS1C5jtbW1jyDLK7BUXI+7yw+Y&#10;8DjNUlKsOtfSv/BN/wAOx6/+2Z8P/Ot/tNtZteXkilchSlnMY2P0k8sj3xSeiuNas/YL9mj4G6V+&#10;zx8JdH8JaasctzHGJ9RvVjKG8u3GZZSDyATwq/wqFFc7+118eo/2bfgbr/i6OW3vPEDOtppNnM42&#10;y3T4KjHoi5lPtH717q3DA5xz+uOv5fyr8b/2i/FviP8A4KHftbWHw98LMbHw5pM0+n2Usu+SFFjY&#10;/aLyVRjg7eF4OFVc5Y1y7s3tZWPn74UfDXx5+158YG07TpJNW1fVJmutS1m9V2itY3b97NL6ITkK&#10;nX5Riv25/Z+/Z78Kfs2/D618MeHLclmdZbvU7keZcX04ABkkI6ABFAHQKB3yayP2Wv2YPC37LngQ&#10;aFo2NR1aZmk1LXJIgk13IQuSVBby14GEDH6kk11nx4+K2n/Bj4V654x1Iyx2Onm3hmnhiEph864j&#10;gEoRiA+wyhiuRnGKbYrWOj8e+L7T4f8AgbX/ABPftts9IsZ9RkDsBkRxltuffGAPpXyb/wAEpbu9&#10;134FeL/FGqzNNfeIPF95fvLJ1YtFACP++gRUX/BQjxRrXwk/YpTw7qeuTeJNd1u4ttEudZkiW3eY&#10;fPcPIYlyBuWDytoPHmZJODntf+Cafh+PSP2PfCE0Yw2oXV9esvoftcsYH5RL+dDVlcE7nrnxwvfB&#10;lh4E1S/8eaauq6Fo8L63LFPA0kIa1AdSeCu4kgBW+96VhfDb48x6l+zpp3xV8f2kHgezuLSTUpYJ&#10;ZMCGBpClucngtJGYsAfeZ1AzkV6prWiWGv6fdadqVlBqNjdqY5ra7iEsciEAFSDxjpX5/wDxm+J2&#10;kftN/tU+FP2ctJ0rzvh9oFxcS69BaXj2VveTW1s7RwL5QBjijkAXvubsAil0ij7k+F3xJ0n4t+AN&#10;F8YaG050rV4ftNuJ12OoyV2sOxyCMe1cX8dPgJafGvRvD2gy6guiaZa+IrXW9ShhgBOqJCkgMDYK&#10;/fJh3McjamMV0vwluvDU3gKyh8HWcen+GrC4uNLsraGLakYtrlrdwo7qZInIbPIOeetduHy+MEt6&#10;leB/nH+c0Aflj/wVo+PEuseMtF+FOnTGOx0pE1TVUVseZcSq/kxsPQRnzMHu49K9V/4JPfAf/hEP&#10;h9qfxL1KExX/AInzZ6YsgwyWEbfeGeT5kik56FYVYcGvlcfCuf8Aa/8A2nfiR4y8RalJoHw7sdZl&#10;fUdbaIyAxCRIra0iHDPI8flqoRWOWU7TvXP69aVp9r4C0KdZJLSx8N6Ra7LOGGLZHYWkMY4Z2Ylu&#10;FyTgAYA7bi2gKHxV+Jdn8M7DQZ7y3kuP7c1yx0CBYXCFHupBGHyePl5b/gNfJ3/BW+MxfsxeF4TK&#10;1xJF4qtEaV/vsRZ3oyR+v416loXiPw/+318I9H1vQ7ibQrbQ/GNtfJ9pi88u9lOsgVlBXb5kbgjJ&#10;ypYZGQRXFf8ABVnwXqnjH9lyK4062NxFoeuWuqXe3krD5U8G4Y64edM4zgEk8AkJbktn43REFSe2&#10;adUMZ3tuB3AgbfUDuDUjEqM10GXKD9qtaLFHPrFlFOD9nkmRZGP3QpIzk9uP5VTEmetKGBzgkN/C&#10;w7HtSsNKx/S1bRpFbJHEuIoxsUL1G3gfyr5j/wCCiXxKufhH+zF4ik0grZah4huI9Ha7jxG4EwJm&#10;YEfxmGKRQ3UYB7VqfsSftYaZ+0r8NIjdSR2fjLSEWHVdPMu+R9qqBcqMD5JDk8ZwQQa7z9o74A6B&#10;+0t8PX8H+Ibm9tLIXMd5Hc6eyLNHIgYArvBU5V2XkfxVg9zVbH4J+AfAXiL4o+K9N8N+GtOm1DWd&#10;ROyOzjUkLu6u2Bwqdz0GK/bf9j/4N+Hf2ffBVx4B0gXN9r1mlve6/qjQOkFzdzBjhJsYcokaqVUk&#10;KNmcF+eW8NfsMeH/AIN+Hp7TwFf3kFjNE7640cMR1vXERSyWa3xkjS1jZuCEjG4cM+K+ivBOoSr4&#10;H0q81PQf+EQkW0Dy6Q80cn2IBfuF48oSFA+6SOuOlO4rFPxr4Qi8RXfhu+vtYlstN0G9GpTWibY4&#10;Lx0jYR+aT91UkIkx03ItfhX+1p8ZYfj3+0J4w8X2e7+y7i5EOmSHjdbQqscLY7btrOR/tV9Yft1f&#10;8FDoPH2l698Mvh3k6JM/2PUvEyS83sXzCSGBQB+7J2gybvnUsqjadzfnk5y7d8nrWkVbUl66H3p/&#10;wR5shJ8c/GV00Y3xeHWj3Y/v3MGf/RX6V+mPi27TSPiv4Bu5WI+3R6joqKBxvljjugT/AMBsGH41&#10;+X3/AASL8SLpP7ROu6TIBjVdDnVGJ/5aRyxyBcf7rOc+1fqJ8RJTF4i+Hswt5JjF4g+bYhYRq9je&#10;xBiewzIKmWjFHU/Iv/gqN8n7XOtFvlB02xIz/wBcVH8+K+SzyOOa+w/+CsFlJbftXF3Xal3olrIh&#10;PcAuufzRh+FfHcYI471SENdtqk177+wHei2/bB+GblgAb6VeT620orwKVCVOelev/sbagmj/ALVX&#10;wsuGIw2v20H/AH8by/8A2erewluf0DHBXA5wMcfSvxo/4K5uB+1NaYOf+KdtP/Rs9fsrgAEqMgkd&#10;D+FfkF/wWG8LS6d8d/CWvs5MWqeH1twhGNrwTybj17iVO1Yw3NZbHwU0hB6UI24/SgqD1pyKBnFb&#10;mJIz7RVWSX5qlZhjGarSfeprURPBNuO2rgGFFZcbbXyOtX4pGkXkcCm1YCZQXxtG7LbRj19PrX7C&#10;f8EgYWi/Zj16Zl2rceLLl0YjhgLazTI9eVI+or8eo9ozuTf8pwCcAEkA/jgEg+9fvr+xvrfw31f4&#10;B6BcfDK3t7HQTGGu7KJiXtbzYpmWViB84IAJxg4yOKxnsXA6D9qvxAPDX7NXxQ1DzCsieHNRijZe&#10;0jW7qn6kfjX89lod65zg9q/aH/gqB8ZNH8Efs1av4TN9F/wkXiloLS0sw+2byhOjyybcZI2oVxx9&#10;72Nfi1anAJ9OaULlSZ9G/Az9s/xf8IdA0DwbdSDVPAGm63aarNp6Ji6CxXKTNHE54O50BwePXjNf&#10;R/7bf/BQ7wj8Z/gnN4K8B2+pCfWJYW1O4vLcQi3jjkEm1Tn5mZ0QEjjBNfnIZv3v1NW1Y7Dnoatx&#10;u7k83QpZaM4OYzg/MBwF9B71+sX/AAR8+JWhSfDDxT4Fl1GOPxLDrMuqR2DyjL2rwW6BohnLBWQ7&#10;sdCwz1r8pJFDnaehqxp17daTdw3NlcPa3ETZWaNirpx1BHINNq6sStNT91P+CgGseFLT9lfxxY+J&#10;9St7QX1oFsIXlUTXF2jrJAsak5Y+YikgZwoY9Aa/CmTaWLjBkRSu4jIZySvA9Oc59BU+reIdU1y6&#10;ie+v7vUSilVe9uHmdASCRuY9OKrBCARiqgrIblc+5P8Agnv+3Ra/A9ofh146mEXgae4xp+pscjTJ&#10;G6q57xu2TnouM96/V/T9Ul16WwvdLn07U/D1zAzm8t5t5c5+TyyuVZTznn1r+bc7o3DKdr4I3Yzw&#10;eoz2/L8q9X+Ev7V3xZ+B1ull4N8ZX+n6TGSU0y4IurVc/e2xShlBJzz19/TOULyuHMfvb4e+H/hr&#10;wtqF3f6P4b0jS7+8cvPc2NhFbyyEgZLuoyx46/SpNc13TvA/h281fX9YistOslee61K/kSJIosk4&#10;ZgqggZwBwTx1PJ/JDTf+Ct/xp0/SvIl0zwjqNz0F1dadMGAx6Rzouf8AgOK+dvjf+1L8Sv2gr1ZP&#10;GniSe8sYpQ8WlWn+j2kXA5SJcDeOzkk/Wp5GylI97/bs/b7m+Pr3XgjwSxsPh9E6tNeMCk2pspGC&#10;VHIiz91epwGPBFfGIlyWIGMsTjOec9/f6celVZFJdj1BJOc5J+p7n1Pc5p8DAEDPNbxjymD1ZK53&#10;A45qHzCOMVcMOI8ryTziqkgMZ+bikWeo/suaMfEP7Rnwx0zaGim8S6eXVv4o0uI/MH44Nf0RH7tf&#10;hj/wTQ8BT+PP2tfDFyiH7LoUc2r3LFcgbImjX6ZlljPrwDjHNfua2CmCcA++KwnuaQF3K2RkH2zX&#10;yL+0t/wUT+HPwDF3oumyt408ZQ/J/ZlhIphtm25HnzZ2DGeVQluxxX5u/ts/tWeL/i/8Z/GNlaeI&#10;9TtPBunXkthYaPBdMtrJHExhaV0UjcXYMwz0zXzRC5bO7g9RtPyk9/x/OmoBznpnxo+Ovi/4+eMJ&#10;/EnjHU2v7x8+RbRsVtrKPPEcKenueTXm0sh3nAzVhBkVFKgXJzxWyVtCG9CAuWI7YOff8K6fwb8R&#10;fFfw/leXwx4o1nw1M5zI+m6lcW5Y92/dnaSfQgjr0rlS+Dkc1IJCQtPlI5j0T4o/H74jfGmx0u28&#10;b+LNR8Qw6YT9iju2UCInCmRgigFsdySeOcd+EixGCEJYZ6+owMfpj8aQKzL0pgfyQQ3HNV0sSt7k&#10;rzso6GoonkklOM4+lSKRImSadb4R/aoehqtSfypAOc1YtoBIhyaGlV48A5NQRTtCWBGOeKEyuUla&#10;1ZCdp/KlgO0kMcH3pVvgcDbk/Wm+cpkztp3DlHXKr6j86iSXA54FOlUyHCjJpWgyoA60XFyirLuI&#10;A71MCVOc1FHAVxkVISOhNFxNWH+bnjNQSjPTn6VKsYY4HNI21DjPPSk9RECfeqRX2MKlEIxuB60y&#10;RAMUgRZS5AXgg/Q0NOWNVUAXPvUyIzcgcfWgCZJDipVlOBUJO3ANOjj3kNux+FMZNnPNMkIx1qYK&#10;qjBbJ+lV5lPOOlICLzMcVZt5tvU4+tRJblgMDtTTx1oEbsN9tiK568daiEhy30qhAzNjjirqnAOa&#10;0Agkk5wakjI29aq3DgHNJHNkcUCNEOAp5GfrShi1URKc1OkpAFO40WQ2w5pGlzjFRBi/apIkw3zc&#10;Uimhysw6qfypyyHdVlkURg5qNLUSAsGwOlBJVaf59vrUkZAHWmy2flEsTmkQHaKAJ0QMuc1UmxHL&#10;nPentO0Z21EyPK+SOPWgRI025Rjk1JFej0qGOMbqmNssa7geKQCvIZetCWysy5IBzxTA4z1pHkZS&#10;CPqKiSuUlcmktgDzxUVxb7cEDJprSPIc9farVs4lIEnyntSSsDRQVcMM8fWrkUO4fLS3VpuBKmp9&#10;PnWNtrJkAdaYJ2KVxCYx85x9aplQDxWjrDhmDDgZrNBB6UDuLU0CAnniolp6sUbHrQUhz5jPQ4zm&#10;ui0SeVYsRhiCOwrBH7wqDXSaQ32FAdu4GsKgFW/jkWQyuSBngGpbDxDJZjEbYJ96k1i4+3YSKL7o&#10;5Nc3MHtjyCDXLyQl8WpojZ1/WJdQtgrNk5zXOxowH3SPwq7biS8lRdp2461stoQVMF8H6V0QlGlH&#10;laMzEQeZwpzn0qB7eSGTvWnNp32Ly5lO7tsqG5uA+0FcNmumGwCJ+6tyx4J9apTYY7s1ZuJMw4NU&#10;2+dDjmgHsJkeopVIz1pipzz0p20DpWhmTJ3pXAPPpTPMwBimtJnrQKwjydhzQhJIzxTQpBzjipY9&#10;rN15pPYcdyxFMY1wPrTpJy6YNSRW4dc0/wCyBk9aw5tbGhFZ2/mnkVqW1rEuQwAPvWashtiQKcL9&#10;t4PanOLklZgTT2atMQuDyeBV1NNWMb+9RWMcl7NuVgo9cVoXtvJAu3PNc8pcrSbArS2MbL5hZc+m&#10;av23iKPTbN4iuMqQCaxpGcQkg5wDxVRs3QG4YArd2kkAyZ2vLp5gMKetVpIMyDjj1rQEBSM4GR61&#10;BLGynkYzRH3SGLHaBoqhMW1+Bn6VPFclMrjPFCvnOV2k07gpWKl0SrrgVEzsduATVi6jbfnHHrUc&#10;ak5otcdr6mr4aRTfNPK4SOBN+GOM1buPFpknaQkgu+xI/btxWMkrRwzL0LRsAfcismzjL3YcuWdc&#10;Kc9F4qXK2hokdfeeIjDb+VN8jseF74rMgzJIuyRWhl5YMelc/rl/JPItpDG0zEj94p+Ynnp+ANep&#10;+D/2cfFmv6XHdSyva/LlIhtOBk/9NBWU68YbnVTozq/w0cqsEM18LaCaPyUG5ssOTS6vqH2SPZCg&#10;nlIyvl/MR+VeueHP2Tr+S3ku7nWbpJ2JDIkS4AHHeT2ri/GHwJ8Q+Dbi4uoJpNRgDNtztUgZ448y&#10;s44inLqaSwtaHxI82UX28tKIVZ/m2ygg880ya4uidguI0HqWArP1hdXS5c3ERhAONzMMj2xmssJd&#10;SthAZT7OP8av2se5h7Kp2Npb29gZVyHBOMjmrlrq08lyyOWQheMZFP8AD3gDVNbm8mKacc4+Zwf5&#10;tivdfhr+zp9oureXUWYBWUsWjiIPPTjms5YiEdmdNHCVKvSw/wCBvwW1Tx432i4WcaZIrFS3mY6H&#10;ByVI6j0qL4o/CXV/BGpm2uYJFtufLYhsH84x/Ovtr4aaVp/hDRraztoYtqQhMbMZOGz39xUvx08J&#10;2vjPwZdXMNvG11a4KsFALbpEHc+ma54V05cx11MI4w5T8z0ARXiYHcr9xWvp16kMeBjJGMVB4vtf&#10;sGvSCEho5fmTAxkVBYIRgvxzzXpSanG58+002mXrpVZgxTr7VSnSNgOQtbE9sZIFKc4Fc3eT+VNt&#10;bgisaTu7CGT24HPFVgxDdDVhrxSuMZNVmds524H1rqegCyyEDmmRXBGMdKR8sORxUIZUbGaV7iLZ&#10;myakacBByOlUxIrHg0r9KaVhkkh3c9c1XjBEmcHFL52OPSmeafSquBdZxs4IOKovId5pUmwCDTGG&#10;45HSpUBEiS4WmrPtBNMPSkEZYdOKvlsND2uiRx+lOgcb8t+VReVt5pUGGGaa0A2VmUR4BAzVSaMk&#10;5UE59KFlAAwN1WYLlGJBGKlgZLAh+lSqpI4BNXZLdJJQOgq41pDFbFt/I9qLlWMJx8xpCRs602Vz&#10;gkDioDIRzVkEiMwY/KcfSrAkOBwaZGd0YPtS7x61Ni7EdPjdh1BFN2H0qSmFhfMPoaXzD6Gmtlc0&#10;3zCeKVii1FNyBnmtD7QPKxuGfTNYqnac05pTg44NQhl6acrz71HHcFjVISv3OaXzmHSrsIvmXioH&#10;bd1qBZzzmniTf+FFiGrDQ+3inpKc1G/Wlj+9T5Sbk7ndg1ZgaMAZI3VVDAU+IrI23p/tUmrDEuWH&#10;mnBGM1YEWYAfarEGlK+GB3jvxVtrZAm0HBxwKhuwHPkEdRUhYYODmrUsCetVZUVDhTk1qARyNiro&#10;jZ4gc5qnHxjNXUulEe0DHvUsB62oCbsdKPKBODUL3jYKjmpoba6lXesRKDqcispNLcpCT2+BkVb8&#10;OaU+qahHBGCS390ZpluvmzhG4/rXUeGHt9C122umVSgyChOP6GuarUtG0dzeNralrW/hzPplkLhw&#10;wXrkg8VzN3Buh2ryw6Yr0Xx98SLfULEW1vCqkgjCt9P9kV5W+psp6fhXJQc5J85LdmaWjXMqTohc&#10;qQe/AxXQX9xIfkkhIjYZ3gda5ay1GJM7gC55zXR6V4mtp7iG0ukGG4Dnt+lEqcnpYXMZ81tFt+Rs&#10;+2eaxL7Az9a6Pxbos2jI19buJbU/eIIG38M5rjGu1n4DhwRncKuFJxDmIpeScc1FUuQahZgGPPev&#10;RUdCRaQsMHB5qYRhhkdKjEYzninYm4kchAp/D8kgUELg88/SoycVQXGTxjacc1AgwatHGOelQSx7&#10;vunFBYhIHU4ozmomUj+LNSJ0prUQpTeR7VKsJI6H8KYjBSc96vWoDMcntWcpcoGfcpsXGKjjkwuB&#10;Whew7gcVRjjAbGeapO6AQ5Jzg0oZgMYp7kKxGaQHIzRYCvKck0iqSOAT+FTeWGJxTyhiUEUJWArx&#10;gjtU03KUwc09VMowvOaTdhkMHD88VdhO3cTwPU1Xa3KHng01xIgxnINLcRYlYEcEH8apzEg5A70v&#10;z+n604RO/UYH1pPQpK4QPuOPapJCAvWpo9MLrkNtNQyRhG2seRQnoPlKqxlpc44rWtVULzz71UjQ&#10;A9atKvy4Vse2KiS5ihlwVGQOKosMmrU6MpweTio4o+eeDQlZWArMpz0P5U6MGrciKAeagxjpVEcw&#10;jcsMVYDkAcGmRx9z3qUqR9KCQ8se1RYIPIIqTIokIJyKRfKMPQ0UhcDvRS5Sj7M/4K5/8nKeG/8A&#10;sU7b/wBLLuvh5uVGPSvuD/gro2P2lPDf/Yp23/pZd18PgjArZbHORuCRio1+TrxUwQsTiopENaEk&#10;nm7lFMdgx9qEXbwaeUGDSuBEQoBxVaU5yBzVh0IBHFVJGCtVARKhaQ5HFTgBR71NFGrID3pkq8AD&#10;rmgCGVuOKqu5U1p+UojBNV5IFfBHT3oAoShnxxUttEcgHg1YZEA460+1hJbJPekxljyyijPT1oVi&#10;RxVuRBsApkUPSoGRFGxkioHQbxV54z0FNktSoVjjGM0LQkqyDd0qK3LCTkVdEGU3DGKgiA35wad7&#10;jFmZh1pq4YZNNnDMaIITxkmqQD1UycKM1JDEyA7hgVLaoMmrLINppgUGj5yBUbqSMVfKDFQvEBzU&#10;3AqKjEnaPmPA56E8V+7P/BPoQf8ADHvw4+zbTG1rcbinQn7VMDn3yD+VfhU77QQOM4OfcEH+lfpB&#10;/wAEyv2yfDfhPw/afB/xXPLp1zNqDjQL98fZ2M5VvsjNnKu07ysmRg+ZjIOM5zTauOLSZ6v/AMFe&#10;fFd5oP7OWjaRas0dtrOuRW92+4gNEiPII9x9ZFjbHpGa/G5puVBwGIACjqfoOtf0M/tQ/s66L+1D&#10;8L7jwdrF2+mKtzHe2uoxxCR7WZMjftJGQVeVeo+97V8W+Fv+CMVkmqpP4j+KlzqelblMlvpuk+RN&#10;OoP3TI88qjjj7jDvilCSihyjzM/NPwX4T1v4ia/a6B4b02fXNXupAtvZ2q7mL5Ay2OijuxwB61+3&#10;/wCw3+yFbfsveAp31MxX/jPWgkmpXSYKQoM7baM9dq5LN2LMcZ4r0T4HfsyfDr9nfTTaeDtAisbx&#10;1xLqE7me9nGejSsN232GAOmBgVrfGn46+EPgD4Pu/Eni7VIrK2ijcwW4YGe8kAJWGFM8uSAozgZI&#10;yRUyk5MIxUTzv9sz7PeeD/DOhH4s3/whv9a1+3srfUdLtp57q/Zg3+jL5LLIoYhMvkIDtDZLAH6B&#10;0u2/s/TbS0N1PetBCkZurkhpZsKBvcgAFjjJIA5PQV+Gvxf/AG5NW+Mn7TXg34h6pp7p4W8JazbX&#10;ml6ACCywRzrI5Zs4MrhFPoCq84Ffoj4G/wCCqHwH8XwOdR1nUvB1wFYiDW7Fvmx/daEyD8yKnlZr&#10;dHvXxD8a6N8APhT4p8VazNc3NhpSXeqMJmDPNJJM8scKE9P3kixJnAGVBxwa/CP/AITDX/2kv2k9&#10;K1jxDMb7VfFPiK2iZMnYvmTpFHCoPSONTsUfj05r6E/b6/brtf2lbWw8JeDob2x8D2Nx591NdBY3&#10;1G5GfLJCk/uk+8BnJZskfKtfN37O2sWHhb49fDfXNXuorPS9N8SabeXVzJnbDFHdxySOcAnAAJ/C&#10;tFGyM+Y/otj5Ve/ccdv/ANVfnl/wWQ8VG1+G3w98NAkf2hq82pFQfveRAY8H/wACs/8AAa/QSw1e&#10;01XTre/s5ku7S4RZIZoDvV1boQRnI561+WH/AAWT1tn+I/w505siG20q4uAT03yzBMfX90ayV7ml&#10;0fnLcAhqjETP0q5IFcd8+9ESAMBXVcwsFtbMDzzxX1F/wTe8Ux+D/wBrzwabiRYLXU1utNkkcgBT&#10;JA5j595VjH1IFfNCMq+tOLyoUlgkaOaM7kdG2lWwcEHBwQcHNTJtqw1oz+lkMr5jUAHAyjf3c45H&#10;vhq4/wACfB7wT8LbjUJPC3hfTNDl1KQyXclnahHnbeWy7ck8sTivyY+Cf/BUf4pfCu0t9J8RQ2nj&#10;/Q4AFQ6g7Q3yIB9wTjdke8iu3v2rofjH/wAFZvG/j/wxe6L4Q8LweAWulCNqcOptc3aLkbhGwijC&#10;EjI3AEgE4wSGXHkZrzH0R+2H+2dpX7Nmhan8PvAWvX2u/Ee+ld7m/vbqa+XRt5BYnzGYK4RfkiX5&#10;VwGIG75vo228Cv8AG39mvwZo/iK8e9fUbHQ9R1KWdVZrtoZba7kRwDt/eGJkbH9/NfgNcXDXU0kt&#10;xLJcSyuZXLHGWJOTnOTksSc8knnJ5r6K8Of8FAvjf4T+Hln4R0zxXFDY2cC21vcGwhNxHEvAUSMr&#10;dF4Bxn36YfIwvc+tf+CyHjGyh8HfD7w7FdI+pNqM17JbhsuqrEVRmHuXb/8AVX0n/wAE7de03Wv2&#10;P/h+NPnjla2huIbmJD80U32mUsrDscnPuCCODX4feLvFWteOdam1fX9Wvda1SX711qE5mk/M/kPQ&#10;ACu2+C/7RPxA+AE8kvgfxPeaKkzEz2oVJreY7cbmjlDLuHrt/Wm1pYWx+6f7QXxWs/gv8F/GHjKe&#10;ZI/7N06WW2DMFElwVPlKCe7OVFfmv/wSWsG8RftG+MfEWqTCTUItGmnYycPJLNPCHkOep4IOOhbn&#10;rXzd8Yf2qvip+0Fo9npXjXxQ1/pFvKJhYQ2dvBFuUYBIjjUtnqcnjtW7+xN8fLH9nD452XiXXPtJ&#10;8Pz2k2n6mLRPMcRyASIyh2XOJooSxJ6BuvQykPmP16+IGmD4A/sqeLIPC9zNDP4b8NX0tneSkNL5&#10;yxPIZTngsXJb61g/sl/GXTP2kP2dNGF1qRu9fTTBpOtxo/8ApKTiMxvKc9N+A4YjGWx14rxj9r39&#10;ur4ReLP2dPE2g+EPFkfiLXPEVobC0tbO2mVsOQHZ96LsG3d19RX5f/Dn4n+LPhLrra14M1+78P6m&#10;yCNpbdgVKZDbGQgq4BAPzA9KVg5j9t/A37KOieBZvAdlb6rd3PhXwZbGWx0SWNWS51Ri5k1K5Jz5&#10;kp3tsUKAjMzLg7dvgP8AwVK/aMsvCvw0b4b6FrkQ8R63Oiarawv88WnbWLqSPus7mP5epRX4xXxf&#10;q/8AwUW/aC1TTZ7KTx8YEkXaZYNLs0kx3wyxAgn1BB96+cNW1W91zUrrUNRvJ7+8uXMstzdOZZnY&#10;9dznk/06dDVRjfcLn0r+xD+2vffst6tf6ZrVhNrngzVpRcXVvbkLPbXG0L58YJCksFQOCedgxX1d&#10;+1X/AMFHPhh44/Z+8R+HPBd5qOpa/wCILc6cYJ7F4PskUgxI7Mw2nC5UBSTlge1flaZADjvSq+49&#10;arlV7ktu48HnOFQHqFH5fkMD8KbKwC0uaa2COasEyNAWzinqpBpypjpUsUe8kcUhnR/Dn4j+IvhP&#10;4wsPFHhXU5dK1iybdFNF0I7qw6Op6FW4Hbk1+rv7N3/BTbwL8RtEt9N+Itzb+C/E6IFlmlDjTrpu&#10;MlJMHYTkkq+Bwea/H+RRH9KZ5gIwDhu2VB/nUOKbHc/oF8QftSfBzStKkurv4l+FZrVlwUt9Siui&#10;V7/uomZjx7V+cv7cn7fEfxd0b/hAPhjLfaT4QBePUtQZfKbUk+XbGqEbli+9kEjfnkALh/hZRHwD&#10;GH9nCkD6YUVYLKiA449hijkQXZWZSpPGB6VCVJJ4qwx8zp+tRyfu+v6VpYzue1fsYfE2P4TftOeA&#10;9euZFisDfLp91NIcIsVwhidyfRVYt/wH1r97/kbCsMuOc4zjOeh/Ej8fev5pGkzu+UbSFXZ2AX7u&#10;P8a/Xz9gr9ujQvi54S0/wJ421NdJ8d6daraw3lzKI49UiXKgoxPEyqE3g4ySpBbkCKkSloeI/wDB&#10;Y/wM9v428CeNUBeG502XSJyoyI3ilEsYPuwuH/Ba/OcSbZdpOGBIx6n29a/e79pf9ndf2j/gFeeE&#10;9bvrKw1u3f7ZpepozeRbzR7lidiRna8bFX648xsZ2rX4LyxLbSmEMqyIdjqoym5SwOCeeeD+FSgY&#10;h3MvTirmhare+H9b0/U9PkeC/sriO5gmj+9HJG4dWX3BUEVVBwuKTjv25x6/4VqQtGfvR8Af2x/h&#10;18dvB2kX1v4l0nR/ENyoW58O3t6iXcVxnmNUZgXHBIK54YdwRXwD/wAFffEF/qfxo8LaVcXOnTWO&#10;n6dI9tFakm4iMjLvWftnKArjtmvg2adlG8j5geF3f+zYyD+dQQuHYttCZOSBj+YAz+NSopMpyuTm&#10;LI+lIUwCAOamTnPvShNpyentVElF42J6U3yj3FXS2CcD86jkkwelUgRU2hX5rRtYsxkiqfEr5xit&#10;K2TCYoY7EJQg4xXT+DviN4v+HjSv4U8Ua54YknOZW0jUpbMvjj5jEy5B9wT6msFlG4e1SqgYVI+U&#10;l17XtV8TX8t7q+oXeqXknWe9nM7fizHL/jtrOEYXIFX2swq5JOKrAqZSMHOKBNFV4cnipduxBzzU&#10;xQYNQvyNo60ySv52X4qWPcTntT4bTnJxUqxhXxxigBUhBII61YKjmkCgKDQWAovYCCWIZFM8oYzV&#10;gkN+FMYjBxQBWkKrxmqzqSSccVLOwDVH5gK96aQEEhOOOlJA3zjPWlkcdO9MQ4YYBqjM6WzijkjX&#10;J7CqGrWw3HZyM1Wt7948g5p81wz4J5pWLTP1b/4I9fC6HRPhZ4n8dzAG+13UP7Ph4yUgt9xPPbc8&#10;jAj/AKZJ7V9yfEPWz4S8BeLdeeZ/L0/TLi+2kcR+VCzn89tfmJ/wTi+P0dr8Qfhz4AtNXfR9NtdL&#10;1lNasb9kihurx7ozQSxPu5fy1hjwQOFfBO6vrT/go98etM+En7O2uaH54HiDxbA+kWVqHXeYnXE8&#10;hGchRGWXP95gMdxztNs1WiPw+nDmeYyOZJXdg8hOS5BbJ/EhT+NEMbAAkUEBnQ/wrnA+tT71VPet&#10;7GY9WAHNJJh1xTVO/pTxGxbp0pAVjAV4I71Zgti/OOlNl4YVPC2xadybE/kgLgdaqXVmXUt0NWEu&#10;ATg5p87AR4/Gi47WKMELLERjPNSx2/cnFR+cBxThcgDvSuUtCyq7D1yKdcRDywy85qKOUOopfPyC&#10;p7cUh3ZVWFy+R0rQhiyB61HEFq3ApduP1oGmRL8j5bgVYWUMR8vHrUtxAsa5PT2qosgAxQMtqEbo&#10;ajlhJBwM0kTip9wGM8CgLXIIvkYZ4qNwGc1M7IQSDnFQkbW5oIeg5TjjtTZOcYppmVeuaejqT60x&#10;pDApz0qZZNoxUgiBGaaFU5pCY0tu5qSJyDimMADxSo200wLa5cUqgEkNxioo5OhHSpFOWJpCLMaq&#10;pAP4VHJAtKJQWA54pjyFulAFi3dVUKRg1Z8sMMD+dZhLIQev0q1BOx59PWtBEV1CQcEc1EsW0dKs&#10;zT7zyKjC7uKRdiMKcirEadM0JaEkEHNSbDGBmgErEqRgVOFVsY6iokO72+tSJ8vXFA3sSEHyyCPp&#10;TI5vLwCcCpC4cYFViMk0yB97MHACHPFVlchRViGISShT3qae0WE9iPagRmyHc4pwZsEflU08ahci&#10;qyq7nimrdRk6AptLcbulTvHK+MISh6Gkt0KPEzAkA812V7LYx6Wuxf3g9hSdugHFGPnb0Jq5pOnC&#10;6kIY5AqrIdzEjpU1netY7ivORUDWhLqdtHaZwQMVQ3cZBx7067umvJAzdPSoGzjAoAtLcMEK4yPW&#10;qoZo23Z5PanIxXrRw7UhFe4leY8jIpiAjOauNCAhJxVU9fagtIAQGGamKbl3DtxVc8kc1PHIMbfU&#10;0DRLp6tPdquMgc123kpHaoAvIFcnpcZjuQyntXTyagEgCsMnFcdWbWgDrZ4/nDLz9Kx9XiTeTtHJ&#10;rV0pDqUrqjBOO9U9f042jcuCa5o80maLYp6R5azZwMAVJq2pSQ/cH61nWx8tyQ1OvLhZzgLk/Wt1&#10;BdTMjGpG5Uqeg6Vn3Uh3gj1qQwPB9Kikw3BPNdq0AmhieeI/Lniq5jeJipGK3dCubcRPGw5x1qrq&#10;jxs52Cs4zvKwmZZYL1o3DGajl61JEu44rpIuAIPSkYZIxUssJgxnBz6UwfMM0APQgqQaI0w+R09a&#10;QDFPQ4U0WFsWRdeUuByKeupAIR3+lU8+YMD9aYyFTzWfIr3K5iWSfzWJHU0m4KOTg02KMlsCtK00&#10;Zrkbu3Xmqb5UNO5NpF+IjgdcCr97qRmfIGRWRNbm0mCr16VqWWn+YMua4Z04ydyiB0Pl4IwKruoT&#10;p0rX1CBY0wpHAzXN3VwyuQOg61rHYDctBE1udzVnXeA59B0qol+yxEA1G9yzjmtEkyHuOY7TmnRy&#10;MGzjNV/M3cVIkoBA5quURYnkMy4A5FQRHaWB6jrWnBp/2iBnBCketVVtPLkK9Se/ai6Ra2K85xbO&#10;w69BVGZxDYBo+ZD972NbEzwxWrpIVznNcdfXOJGVDhc1zy3NVsd98ItHhvteW8uwrCJ+j9PuNX3f&#10;ol6hsIDEFCqP4Rwea/O/wdq7Wl6C0jJHnkL3+Vh/UV9Z/Dn4jC5tEgRy4UEgcZ/iP9DXi46LSuj6&#10;bKqkIpxe57nd3waLcqCMgciuN1Sf+0Z2y4IUnCFAQaZc63PcsQVYq3GPTHFUVjZpSVO05714Kqyi&#10;fTKkmtUU9Z8G6ZrABubfaMDJV3HP0B/lWNH8N9LhTFrbEj+8ZXH82rvLCynblnQoeRnNbUWnxeX/&#10;AA/hS+sVO4ewp9jzvwz4Qs7OTbBEIyD3Lc/m9eg6bGdPjKM4HHTaOlUdUieBUMMjYzyFQZqzpyG5&#10;cMwc4H8fFW6rfUj2SWyNyw1p4XUbiFHQ12Gm+IRqFjNZv86S4GD3wQf6VytnopuEDDAX3rTt9Mns&#10;ZUdY2KA5JwQP1rtoSctzirRS0Pg74hWH2fWbtXXa6MgjHttzXMwSIsYyeQeR717f+0L8NJ9L1zUr&#10;8XUKW6zRqikn5j5CZxxjrurwWRGjYM2ASOea+kpPmSufDYiNqsjp7C4DQE9VxxXM62yG4JHXnpUc&#10;mqMq7Y2wKpOzSsC3JNdEIqL0OaxXEnzmp4ZlkkCZ59KlSFE5brUflKZgycH3rbcdi79g81Ny81m3&#10;Vu0Mh4+U9D610enbjFjg8VTvolOd3b0rG+thcpiqNp5qcozoCBnimmTDEAcZoEuFIq7hYTyqaQq9&#10;TT1lB7HipHg3dMU+buJqxQ2H/Jp8ZA4NWjp7Lz1xUYT5sEVakhEcgGw460iEAc1a8jcvBH41BKgQ&#10;Ed/am32KSuICGOM0rx4AqHJBBFSGXd1pq7QnoTJypqJ87uKTzcfjSoCckmixJMk2zqcmklvWYbM8&#10;VGYw3U0eWq85yKXKUmQSDCY71XZTt6VYuJADxnBpIk3qM1RPmMQssQz6U5TuA9afJEQMCmRoc1Fz&#10;VE+DTA4Y4B5p+8e9RxRENnii4EsveoB1qeXvVYtg4qgJMikJ4ppOBTlUt0pWHcSigjBpVXccUxDS&#10;wXGe9SRHrTVi3tgkDHc1MsWM4IwKBWuI6HPSkQEHmpCc9KSnclqwE5NKrFTkdaaPvmkk3BzSEkal&#10;nqRiiw3FVri+aWQ4baM+tUmjYAHd15pEVXJGMn1NTypjasSMzP0bNCsxfLdKvQ6WzJuzxULw4Bp8&#10;yeiERlxjrSoGmOBzTGBXrzVmwRgd+MgdqlsZbstMaVlJHFdnZ3NvYae0UiDeV44zXIw6p5GeCDTX&#10;1JriVSXwM1ySvJ3Gjdjt4WDTdGzwKy72SSaUrkgDoQakjuwzfKx5GAK1dD05b6UBsMSe1YSXL7zK&#10;OYUN5hRiSffvTp4VC+9d3ceGYYZdx2r9awNU0zAcxgMB6VMavNJdgOX8zyic0kMvnyDOQVbIalnt&#10;pSx/dMMdyKbBbSKc8YHWvRUoy2A6vT/HE1jF9luUNzakbWQyYwPXpWV4lg0uBIb3TZGkjlOHTax2&#10;fXIHcVi3hcHIHHenWGrNZMR5fmwSn50buPatHFW0Ag3kn5eR2NNKtk8Vc1BIJJg9uCiNyE/uj0qu&#10;cAkZ6UrDHRSEpjvRcsE6GkZdvQ1CxZ+tMzG7zVmBC689aqE7TzWhZ4YZ7YpAVJ9y5A6VHGGZsY/W&#10;r08QbNQhPKZW680DTHGzIXcVxVQqQ59K3PPheDGGzj0rFkIMhA4+tCZQiqS49K2LZEWMnIyBWSpC&#10;n/CpHeQqMHAqXHmAfeShXIByTVa3Xc5z1oyc88/WhWIbPSmlZASzQ/vDx+tRshXtxStKWOaQPuOD&#10;TGOhCsfU1dgthOpGMkVWVVXkdavaXKqzncDt9qiTsrgZtzbtCcbcGn2cYz9K39YEEkecYb2rBhYb&#10;ztBwaUXzK4h86qWGDmoJguVHer4RWXJqrPGGbKkE0QdwKrgBTT4ulKY8dSPpUbNsNU1caZcjldc8&#10;cYxVO4B8zJ61NFJuwKSZdz81LVh8xAM8Y59alSXaQCcGk2Y6UhQls00kF2Plfcw57U1WAPNKULdC&#10;BUMoMbAZ/KpC5LIwcnBzUTDbjPepYLYy80yWMmQKOMetA7EsallGOwpJCwAqSEbRt70+SMYH0oIK&#10;9IrBiKmSMSLkfrTUg2ig1I5EyDiinvlQeM/SihAfYv8AwV24/aT8Nn/qU7Yf+Tl3Xw7sf2r7n/4K&#10;6AN+0f4a46eFLb/0su6+JAoxWi2OdjY0CoCaY6hulSlgq4qp5nvVXEDKRx3phJU84/CnySAgkVUk&#10;lyaEA64nVVJ5rMlny2easSZkB5qpJC2eBVoRetZ9yjrV6MK/as62haFBuq7BIM49qTAbcZHA71AM&#10;qhz1q1JjPPNRSLuHHApJjM0M/mH0zWjaP04PWomiXB6ZpbeTY209CabBGr9/gH8aVUKcH9KaroEA&#10;B5p6AsuakZaiRZFBx+dUdTk2pheo4qyZNiYB5qpI6z/KOSOtIQWThocHOajmQR9P0p4HkpjOKYZA&#10;3WqQDoUV8E0+XYvQVEJQvSmSOWBwapASwPwcVIznaeaqQqwzUwBzzipbAeH9aSRxt70Y9xTJB8vU&#10;ULURUmbPSqT3LR5C9W4zgHjvweP5H0I5zclGAaosuX+lX0sKyvc+nvgL/wAFE/i38DobfTm1IeL/&#10;AA1CoRdK12R5GjA4HlXAxInAAAYuo7DtX1zpH/BZjwlLpyvqHw51u31Mrl4rW+gliLY6eYyq2Pcr&#10;n61+VD8jinW6fNyO9ZOnFmikz9Dfih/wWB8Y67ZT2ngbwTp3hneMC81K4N9KPdVCIin6hq+HfiH8&#10;UfFnxW8RSa34y1+/8Qao/wAomvJSwjUjGEXonpxWHu2D2qvKys+aEkgu2MlQAbuOeTgY/SqjPuzy&#10;wPQBXIGPcd6tzSr5ZqmAWzgZ4zWhBYV2cISTuHy/M24Aew9aUMV7qR6Hmq0jEdKUID0NKwz274Wf&#10;tkfGP4N2Nnp/hnxzfQaVakeVp12qXlui5yURJ1fYp5yFweTgiuE8c/EXxJ8VPEc+v+KdZvNb1ibc&#10;oubyZpDGhkL+XHnlEy8g2g45HFcaQxB5FTWxdCMkUWQF14DtPIFQgbGHIP0qTzQ/ynODSG3ydwNS&#10;AjycDGetOScKPmJpu3Gc1UuFJHB4zQCLFxMCRg1XaYjGOabDbtJmpxZMATwaabuO5HHPzzU/2gfW&#10;oXtwOo5qA/KcCqeoczNGOQSfX3qdYyTjis62c7hWijhSuTk+1Q0NNs0YE2QgkZ47VQuZiJcAsccB&#10;iex6jFWRdkR7RVCd8vn86myG9Cws7urA8/JsJLEGQf7Z709Ay9cVBD81WGYL1osgWpHK5HJpm8OD&#10;jNOchqE2jjFFiirLkZpisQe9XGQE+1K1uqrkimQyqWIGab5m5sCnSMMkelVyDvGKBJl+PIHPOang&#10;cKSTVWFtwx3qcoVA560Fpi3BBBxUCH5xRMWpkGS/NIZoRRcAnFLOuUAFM3bVFR+dmQg9KZFyWJBx&#10;UN2hzxVlBgA9qSdQwFBJR2H2qTZ9O+ARnHpg8EH/AGv0qXA9DTWQ4PSh6juzrW+MXju30h9Li8be&#10;I4tKePyjZJq9wsRjIwybVcDBHHII9q4wAmJVDcIoQDH8Izjn8etNn3bevSmRuQpJ6UrILhIcA1XM&#10;2OOamdt3SqroQaoRFcsWTj1qKDcuasGPfxUsVqeTkYp2AdA3rVkjeuBUBXYRUyOAKkCBjhiKjmU1&#10;OYizkggCmO6qMHr7VSGQQoQa0IckZHQVSR1ByOlWYLlOV5zQwuy4CMDrUkPzZA/WoFYEDtTxMqHa&#10;M5qQuy3K42YrNTmUt2NDys3epVUBG55xTC4E4BqFf9YD2pGkxwTTN4PTrTSEWmlUIcZzUJYh6jLY&#10;GTzT1+c5FOyAnDEqKOe9IDgYpc1DEI2ccVAzEAjNWCRiq0jDmgZUuCxPXtUKhsdallOaiVu2DVgI&#10;Qc89at29vlMnGar7CTmrkEgWPmlcVkNlh2gsMYp9vtdATTZplKEYOag8wogAzSuxjZyYpEZCVKY2&#10;srEOjDowYc5qXUta1DWZEfULy4vZI0EMclxO8hSMEEKNxOOQo4PIzVZN07YzzQ0ZQkEgH0qx3Ygc&#10;5pxkJGOaao5HIp+9VbGKCR0U5ByM5FaUEoZOfSsyMqG+tWgTHg54qbDLEoXGetRISC2e/SlRsnnp&#10;UpUbc1IEEpMeD1z6VXN7uODk1O0nBFQwWu98ryM0AMZyxyAR9aQbzWqLRcDIxStaDy+MU0BlLKUb&#10;ae1SJN8xplynlsfX2qBGOabA2rc7gPpWjalU6/pWJay4KgnnFaURPFId7Fy/uE2YzzWZGxYjnvT5&#10;UDdeaii4FIdy/EvuKkl+ZOtVo3IFKZ+dvNAXYsceG9alnX0pinnNSSfOMigT1KkkJbGSOtSRwFCM&#10;U8fewRUwZcdDmmFyQL8lVHl2tgZqZmIB5qkDlzSKtcsB/Wl3CoGBJ4qRMhRnrQSShjjipImOahHS&#10;pokNMCwhwc0iN5jYANRnIPWr9iio+X/SkIVLcuhY4qPG0kVfndFY46elZ7SAuaq4CNyc01pdv3et&#10;SBCwNQOpB9aoq5PHcypgirUbed1GDTLZF2Zanrgn5f1pFErrsQEetRSlgBUw5wD2olCkAUAR2jNI&#10;59qmkXEmOnGaZbgRuTmi7kBGVOD70E2QqNsk9xTpZTNKQO1U4mZjV62jySxxQ2JqxDP93HSix2Bv&#10;mBP0roovCf2/TXud4yBkYPvXPQx+RM6H+FiKliNnEDWuAMMDnmkt7RrmXYXBX61T8xcjrjvU1tcm&#10;GfKH86QDdQtYrRSFHJ4rMZSFJrT1Hdccseaz5AduKYFeihgV7U3d7GkMcBmmPIE9aC/HGajVSz89&#10;KBpXJXl3RkYNU3LAgVfRA3FQNGC+KCkQBGIzxQhKnNWXjwtQohL80hly0vGicMAcdMVoS3+/kk1T&#10;t4ATxgjH61OloXbmuKort3EXdI1B7aR5I88irWoyTamFLeneoLOBbd13fdrQe7iiHovasVJx2NFs&#10;c/cWskA46VTjYwPnqK3rm6S44RSayJ4ijYK4ropyT+IzIru63KcVQGZD6D3rTh04zKeOcd6RtHmJ&#10;AwMGto1YrcCiMwnKNn1waJH3KSSd3vVqSxe1OMU2WzYoTjDVspq9wM1nw3NWrfkg54HNJ/Zkr/MV&#10;+UVMLQxRZHB6VSnF7EtILyQOBgE1BG/GMEYqQPjOeabkk81RNgLgVZiA8onGeaqMM4qUSsNoXpRc&#10;RKickjge9K4Hp0pVfI5609drfX1oGW7GzMylwOPerp1E2kRjA5HHFM028jt4SjdfaqN7Ms1wCn3c&#10;85rB+87MqI17qSWUuw4rRTUyiYGapymPywB1qhub2o5ENmlLfNLnk88VUFs0j5PSm2as+Mkda1Sq&#10;eUAPvDrSaS2JuzJubVYRx1qrjcDVy5Y+YwP4VUVgjHP6VpFXFuNKNxir1rbq3L44Hao40EgyOlOy&#10;y9DTaAvJe7D5agn0AqfcQhKhcnru6j8KzYzg8gknuOorf8MaOmv65a2Ny7Q2bFvOlUHeBsbGCM46&#10;dwa55tRvKRpGMptRhuzkvEDt9hICL5rN64bH061x90kkMA3bg+eQykH9RX2V4y8J/B/4leHEsfCF&#10;xq+l6siOqvqltDFHKxEmCWjhbPLKMnn5T6DPzT47+GGreAL2ZNSFu1u+XikgcMCpZsE/KOePSvPj&#10;ioT0iz1KmArUI3qIxvDFk2ozCMK2fX8Cf6Gvo34ZeHp9KuItgBYAhsk+jD/2YV578BtBg1zVfJG1&#10;nGOT05R/8K+pR4eGlBWhRQW/WvPxdZ35WengMMpfvOpqMZJh+4QEvzj0rW0bQb6ZA8lqSvThTk/p&#10;WEPF2m+EVFxqcpiRRkgKXP5Cuf1v9r3StMZ1s7WR4lyFJtOT7n5/8K8yND2j0PeliFTXvHra6bHb&#10;jE8bx4/2DTH1Oxi+RFIPq2Mfzr54u/21dLZsXFjIzd/9DOP/AEOsi5/an8Pa6MJ51u3q0Cj+TGon&#10;g66d1HQax9CWilY+kLnUrf5mAAwM5aq1trkCkOGBwegxXi2k/EP+1NPfyZ9yMCq+Zwc1k6z8R20P&#10;TJ/9akxBAYcc44IOa5lTbly9TpddKPN0Po1vHemaLGZ7u5TC8mHcpz26bh/OuZvf2odMiuWgtEhk&#10;QZUjbHn8vMr4n1Xxr4g8X600Y1G4MLHAQTuTgDPQkjtXsnw1+GoMcc7+Rcuc7xOAWP3h1IA7E9RX&#10;vU6KpQV9z5yripVZPlZ6/wDtFaevxE8Fad4x0tnjsTIIprZjgqymbLbRkdAg6+tfI+pws2OPlP3S&#10;K+rvG99cWPwPils4Xg0/7TLBLEwA7SOTgEjPHr3r5WaXzh+7yYx03e/P9a9ai3Y8bFwippMxorI+&#10;Zhq2bXT4/LJ44qEIzyYxz7VZUvGCuOtdcXqee1oYl+rLK237o4qK1glc5HPPStM27SykEDaTmtzT&#10;7O3t4ScfN71MqjiyDnlv2tVKnr7VXa5Mud3Jq/qtgryuydM5rLEZibB7U4tS1AidCGJ7ZpChAzVh&#10;irD3qCV1HGelapXAdFtqfzBVF2IAINPVy1KSE0bUE6snzDIxVK5CK5IqCGZlU5Pao5GZ2BB4qbWJ&#10;aJvPUIQAc1Tlcs/erKIWPTilNozcjGPerTS3BOxUxxntSVcECn5WxxTTAij5etaJ6aC3Ke7J+lP8&#10;zjih48HilRCOoNO4CeYaGkJFSGFe4z9KikQK2ADimgIJMkAdxT4yVA/pTWGWNNR8Pg9KYiWa5ZMD&#10;Gc0RzjOTnNSSNG0fvVIIwYnIx2pWRV2W9wqZTtql83rR5retKyNC4zh8kdKhfB5AqNJCOOeakpkJ&#10;jhEzrkYoHydau2yqy84xVa5TEnHSpuURE5NIM7hgUoHNXILdZlAyQfaqArqVd9hBG7mjnkIPlX3B&#10;z+VaX9klEJLZB96uSzLLYQQmGCMQbjvjTaz5x9716fzqbgZlvbtKmQM802eFo25GBiuo0LTYriPc&#10;WwKztetRBcCKMhtxH86z53ezFa5nwwqbdW4zzzVWUhX6E57iuqsfCd3cwAqE8vHGSc/yqK78EXSx&#10;lgUGOcZP+FJ1o7Bbscw/I47UyGFt/wBTWo+i3EE6hlBHtV19M+zqJAAOMkGrdRW0FZ9R8U4ihwww&#10;ayHcNUt5epINuTn2qhuNRGHK7jSQ5jlvYVtaY8SwElTketZ+n2L3TYxweK1LvTRYWXmKW44qpMLG&#10;fdRI7kjvVcRqrDrU6MZk3YP41EW2SAkGoSsFieMbcFetbfhXWlsdQXzCcHPSue88oxA7jvT7SNhc&#10;iQcnFROCmrMZ2uva+bmQ+W3y1L4ZdLqbbKMp7/jXJ3MjYHY98V6F4C8G3+qW/nxhArD5dxPofauC&#10;rSjSilEai2Gp2OnpCw2gFj1rg9R8i2uHRAxHqBWj4zW/0jUpIJvlUccHvk1esorCbw9KZADMRnce&#10;ueK6KS5UmgscVJLG0m1uUPTFOvYLeC0BXk9gKzJQySuFOVBOKgnlmC8nNejHTURLFIwDEHnPGaTe&#10;x5J5qOCT5eepp9OwEpYu2BVoWzFc9qpKwVs1pRXYZduKgzKM0W006LcBxVmZA/IpgwFx3pgAORz1&#10;pjsBwaVjhTVcsS1VYa3LcC+a4HartzpkYTeMVnRTFCNvWrEl87rtJ4pWLKUtvtYbRUsMRcEY/OpA&#10;3HrTln8rJIoaApTRlG9KFAA5qS4PmnORUTuAmOc1ID1QOcCm3EBjAPHNOtTwCakvGDKlIBlqpYgG&#10;rK/u3LDtxUVkhLCr/wBlJjJJA5qZK6sBXmbzVxk1DDGAM05nCnBojPyVK0VkA12JIUcA8VHHC8sx&#10;Ef3h605mBkA75qVW8o704b1qopIZVltnjlG/r7Uz7OXbqKszbpnDEkkUREI/IP4VT0Qhq2rKB0qO&#10;X71aioGXIqncwNuBGKxTbYFZU3Z6UhGDUiDbnNMfrW1rDQxiRyKhky5HtUx549aVISBzilYCbT7g&#10;RsVIp10FabI71WKGM5459KGZnf6UcqHcsRxEnqKfKMYqGOQg4p8kowOtFiR0EiqmCDmnEqpxjrUN&#10;uDJ0p0zgMAR19agq7JL2zntoxIbebYRkPsOKKtXOsTXkEcEgQQxjACKc/wA6KCz68/4K2Rh/2jvD&#10;f/YqW3/pZd18Qum3vX2//wAFa2C/tG+HM/8AQqW3/pZd18QO4bvTTdjme5WlBz1qlj3q/IB61T8v&#10;3qwIjn3qNlwCSenarW4DmqVzKOQOM00AxSMnvmrUAVmAK1nRyfN9Kv25Bwc4qwJZ8NwBjFQ/6vnN&#10;PYEEnqKilBZR25qU7lNWHebTJJeOKj8tqcYGVc9auxJXachiuM++afFk/WlEGTnPX2qzHCFXOf0p&#10;MESwA5BLfhVmW4Kx4U1Qe5CnaBjHekVywznipGWVkaQAZxTosQsTnmoo2CgHNMup8L8ozTRLdhbu&#10;53dBj8ah80+lU/tIPXJqdH3dsVSIuS+ac9KehJNQjrUiuFplIuxkFfSkd8cDrUSzAJTCwJ61DKJQ&#10;5NRvKcYp6gdc0ySLjIOfwpXAqvJweKrr8zGrTW5IPP6VEISp61SEATaOuaQSBf4f1qXaCpOagKnN&#10;MB/m7+OlMaMk53fpUe1g59Kf5mOMZ96VhoidCGyzYHp608vFsZyC4C9hgA+nr+lNYZkDjj1B5pbH&#10;UrjTdShvISFnt5fNikIyVYHI9v0pgV5X9qkD7R61Cx3e1TW8eRg85oEJ549KngkDDnimtAApIXnF&#10;VmLoeBQBeaUL05qWK49ayDMxfkcfWp0kJWlZDL00o28etQg7m56VCrHPrT8EgEUmgRpWxQrjGMVa&#10;Uh+MYrLiLKRWjbyA4FSBVvwEQkCsuPMjYIxWtejecDpVWKD5wadwHQ27BARzVuxjMjtuXFN3+WmK&#10;SCVhuwetAIsEYJFVZwcn61OjluDSyR5XOalBdsbB8tJM+B1zSK+3tmoZTTGtB6OWIqYnbz1qtE4y&#10;KnyG4oC5Ip3D0qWQ5jFQpwQKlMgVemaAvczpVJf0qSNMDkZ4qVk3NkUso2LjFAiOLh6tOQQmDVON&#10;ssR0qRZNr4PNBoicxbqhCbXzVmOYbemaYV3vxSGMd8j0qKN8yEfrUksDetQovlsSeaZNjRRhtH0p&#10;Hfd2quJOBziniTgcUEk+0VEehpfP/wBn9aQ9DQIqz9D9KijXcpHSppBlhTS4QY601uBEUwetVpn2&#10;t61PLKDms+eYK+etVYC3CcnOKs+ZtXp1rPt7hSeeKvoBIuQeBQxDJDmoS3lHk5zU7L70woCRkZqR&#10;jUmyKhlBY8Hir0VqHHC8etRTJ5bYAoAqJETxn9Kt28CryTz9KSLnnFFw+zpQMnkkA4XtUXmHcDVe&#10;NiTyetTheKQif+HNQTTlGGKk85duKpTBnIIqkBK0u72pEJ3CoQjZHFTAFRk9u1VsIkJqa3fcCelV&#10;t+e1OSQIuKljLhcAetIW3H0quswzzUiSAmkMlaM461XdSPerfmBR65qJiD0FIRnycHBpY4xgHOas&#10;SRA84zURbbwB+tWAyQ7W4FKSVANSFd6KQMmiSIkDtRYCGJtzHPrUsmKheIrzu/SkPIALdKLALhFb&#10;KPt/CpJ4bf8As+O8S6824kO17Ypjy+2d2efyqsNp6DNRMm4HcOhyMUxCqxLDnvUhhYtnP6U1I8kH&#10;NXhgRdMk0wKPKMCTxU8lwoRcHJ9KdJDnt1qpNCVyelIC3HcZ7frUxuvlwR+tZ0JOKcwLY5xilYZK&#10;WMjZHGKs28xj7VXgYLnPNTqCWzjFJoDRiuDJ1H61Zb5Ys1QgBXqKuGUPGBSGY95GWmPNWbe1jfGe&#10;v0p00OWBpURojk9KBChIoZcHmr5kRowRxxWXMwlcADBqU5SMDPagC6ybhwaqoMcGrMEoHXmmSrk8&#10;cUikhdwCmoFf96Ke0ZCnntVbYQ24npQVZGomCmc1IsgHGM1SikO3GKkB55OKBWRaKZ5HWo3BXFRt&#10;MVUYNBkOBnmglhIxAqGBc5Oe9SMd3tSRLt4zmgtE6rgUh60uQMUh60EMUdKmhkBODxioAcUZ/CmB&#10;ZZxuP1qz53pWZk+tWICQOeaQi8WODzmq4B8zNTqdwNGAOcVdgHox2nihITI+TxT4XU4GKuRqMZxT&#10;AqEFBipYRtGM5pJmGcYx70zzAMCgabJJJgtM87eeKhmGCAG6mn20TO2M5pFii4CMQaSRvMIIbjFN&#10;uLcrJzzSqMDpigB0R2H1q9GxCcAc+9UAQGFTjDHqaTJZtw69Pa2ZgXhSMHmsxv3hZ88k5qE4A2hq&#10;ltmVchmqSRrZUCpIG3NknFRTMOai3+hxQBpmQEEHmonQN3qMNlMjmo/PwRkfrTASWMD3qFo8qe1T&#10;mUMaSRsqeMUgKZGw+tKrA9sUrjLYpjoQOOaA2Hs2MYpF+ZiaYqknmpVTaDzQO7BstgAUx4GRcnrS&#10;+aI5FJOKsm5SUBcc1LZdyGB3jQnPer1u0syZAxUflAp2FTWdytvwTn2rkluBLGX3hZDgCk1G8ikh&#10;2KcMvFLNcJPuI+UjvWDevtmJHrShBN6juzV0e6SOQ+Yc+1S3s6SNlQB7ZrBWbd0+WpDMe7VpOlbY&#10;R0FhLgbieKuJfRlwvArGspl8sgnHFV7iXbJlc1l7K7uwNDVZNz/K3eqDXJGATgetNEpY8nNQzOAD&#10;xn2rs5EwN77ZCLQAEFqyJLwMWGM+2ahtIjKSN3HXFOuYPKbPQHilGnZ3AgxyT60oGaKUGt2JIQjF&#10;IG2sKlMeRnNRlOc0lqKQ9nOaki+bnOKhbrQrFTVElwuMEd/WolJ5XP41EZSTTo356VNkUiSQsABm&#10;m5p5XzAMGq+G3Yp2KJVkZBwKu205OARn8ap7tyn5cfjUkJIQ9QcUrJkMW6IE2O57VWaPPOasmEMp&#10;dn+Ye1RmMtwOaekUIfA21cUrnAz1prxNGOmaj3kg8VmnfUqKRbtVLyLjjvXpXwngi3arqE8QaeHy&#10;REAScZYhhx6g/pXm+nSgKxYYFd38JfEEWleJGieP5LrAKM3GVViD0964MYpSptRPRwDjDGU5T+Hq&#10;e56r4N07RvD2kabLKbedYzJJNtlJAZ2I4U46V4p8SPD9jrDS6faaq14Ryu+Bkz+ZrqfiLaXfjfx0&#10;WuLlIYZIo1Uv90KF6dfXP51m6f8ADm1tfFUFpBqULxRp50m1Nv8AFjH3jmvjacvZTufo2Mpe2jc5&#10;79n2zm8N+MXtLpNrlgQTxgBHx/WvsAacwbdO2I41ODjrXkEfgFf+E3stT0+WL7GiGGQHO4su/njP&#10;94flXsc1xNeaY6FNruPlwc9fwrtxNSFRpo8bC0ZQ5onzp8R7yyn8SXdzqdyyWcTL5cQDkPhR/c56&#10;1zUviCwvrMywIulW+MgurS7h2IBUEfjk17Vq3wVi1W+ea+lSXjd9nwQBx3YMDXmvjT4ZpodwWtNJ&#10;unxyptElkUj86cKtN6BXoVPs7ngHjTxBp+o6jNa6Y4mmQ4eQpImW78EAda5rTpbyG58o7pZfQ4Uf&#10;nivaB4L1TULmRrbR7uGVzkyyQOBn8Qat2nwM1KZ/Nm/dr7W8mf5V2/WINcp5bwdaW6Ok+BPh2LxP&#10;eRQTOVjUnB25zhwPX3rT/an8GHwktitr/qZkVd+zHJDdv+A/rXrXwG+HDaU9s+wK5JLfL0y4P9K9&#10;g+NvwbtPiN4JEZVFu7SMyhmGc7VfsP8Ae9e1eVH+NzrY9uVBrDqL3PzMi8M2up6N5Lv5FzLxvMZc&#10;de447V7H8CPhjo0N0Ib1zcwyFi8/lsmz7xHA56kDrXSxfAGysnEcpVGDHcxD4H/j1e2fBz4S6Npl&#10;xHJFMsj5+6Aw7H/bNehLEfZucEMBd81hvxb8PWmi/AW4g07bJYi6kkRdrKRmBxjn3UnPvXxvYac4&#10;sVlYbVODtHP8Ir9EPj54bfU/hLqMFpGoS3V5SBISuBDJ+vNfBNrb3EqfZbVUmlX5CisSeOM8D2/W&#10;vSwjnOlzJHh5jy08RyyOYYPHcSOF+U4wBU0Nx5hbK9PetySy+wRMl7avbS85M2F3fTPWsKUqu5kR&#10;hn1xXoO0WtTyrJvRiPMscn3c55zSyXYZNoO2su5uArkHO/sKr+fIOoIqJR5gaN+22SBwzA1jajB5&#10;UrMDkHtii3uHVgecVNcyfaAcDmnTTTIM1n2jpUErAgnZ+tWJomAzioiMgDGK6EwKzAt32ipciNsA&#10;7qbNHuGFNEUDbsk/pQBOp2g0DrUrW5VN2f0qFclsYpEstREHAxiraBQPvCqqRkLkc1DO7oCc1D3I&#10;En4mOG4pvmACq7yE800yGuhK2wx7PlxirO9VQZFUU+91zV7YGTntQAkBEpIps7AAjHSkgkETHA/W&#10;oZ23se1WBAMHJz1qGVcdDT/KYcZz+FIyED1pgQQsxbBNWMgd6gKkdBk0qBmOGytItJE1NwewzUki&#10;FOnzU+1AP3uKCmIByfl6dKljiZxnGKts8JUAJz9akiuI0GCtBNipEWFO2l25qXzEEmQMip12uuRw&#10;agb2KZgLD0/CrlihTHegqFBNWLUqQR7U2yUy7NMnkY71WtofMbDHIPGKs2GmG6uMMdw7Cur0Twc1&#10;/cLs2xAEZyM1m5otHNW5lskIXOwVXsbWbU7wyMOEbqfzruvEWgrpuyDhy3OQMf56UtjptvZxHKgE&#10;r2NcU59i7ISwna3iCn09afM3mKx3cDnHrUL/AL59sQ/Cp/7PkS1kaRgowSO+a89t81yopXI4beC5&#10;hZggLdawNZhEcTAe/FTQai9q0q85yaq3dybjO4Yz3zXbTfcckjjZbcxycrmn2tjNeS7Il3e9WdXj&#10;lifO3j1FbHgm4RLkFkyTwAa9JTTRny9h2gWckEwSUYIPpW3rlqsmmtGp+Y47e9WprMm7WUAAFgcV&#10;HdWkjvkNx6YrmlJt6FRj3OOMS2yiMnJqrLF5h4rU1a0dHLbc471VsozMwGCDUxlK9mDikZ1xAU5z&#10;+lXdPkULuI9qm1KEoAoXJJqlEhjU5OK3M3oaAYNMvPy9xXr3w/8AGr6NpUscsIMTJhH3Y2nB56e9&#10;eKRTbZBk5FbZ1ySPT/IVsDHrXNXi2kNSaLXi7Wo9Y1KVS3m55Ln1ya5e+mltUEaynYR0pjSbZGbq&#10;x71Vui82ATn3relBWSZm22xyAbRnk+tV71BtyKmjjZh1xUMwI610bCuU4yQelTkEKDjrTVUBicVZ&#10;wGUfSqLIKsRRsKrZ+bFSo7L/ABZosZk7PtPXNAfJxiq5bJBqZPWiwh7fdNQ+Wc5qYE55FSpHvFMZ&#10;Syc4ApcMT6Va+ytu6cUGApzigLsbFGSDmo7gEACrsI+XgZzUFzGXOAMYoGnqUsF2GDjHFLIh6VKk&#10;ZRsEHnmraWqTDJHt1xUvQszkQoB3pGJaTngCtB7ZVJAP4VG9sSpIFSMsWAX5cnHFaFwq+SFVs5rH&#10;iDoB2FW7WUliGPFTIRA1szNnp+FamkacJy25dvbHWjzod2MVPBcFCwXisJtpaAUdQ06OCYgPk9uK&#10;ozREKRmr13LumBbnmoZWRgTW8dkxlWNgo2kfjSOOQQO9MkHz5Bq1CRs5p2Ant3+XkdqhvJF47dac&#10;GABwaikQSLkn8KSikBUDBicU1wSelS+SFJxSHC+9UIgIwQTT9/tSuNx4FMZSo6ZpDB23gDpUkKbg&#10;TUKksQMVdihKISTxU3EQiH5ic9famum49elSswUVEH3E8Y5qwLWloqrljn2qteqJJFIOKkiJiXAq&#10;s5I6nNZAWIVBGM9eM0VDFKFdec80UGp9l/8ABXL/AJOL8Of9ipbf+ll3Xw6vK9TX3D/wVz/5OM8N&#10;/wDYqW3/AKWXdfDjSBBwDVpKxzMRvm61XdyvSnmcZqBmLdasBhYEGqF0cZNXhEAepqpdIMHr0qkg&#10;KCSEGrtvcnIGRis4nkj0qxbxO7DHStGkBttIojXFN3BuKpvIY8KTU0J3cjk1mFy1Am98Y4qe6jVI&#10;8L+tMtgUP1pLuQjj1qbgUDkMMVOFYx5qNTzmpI5NzYPSgZQkDF89jViEDGOwqS4CuRjr7UiRFR0/&#10;OgQjOFHWoyd1NdJDIVxxmrK2uI8tkcU4iZVS1VuoNTC38tcnOaI5TuxgVNPKGj54qhWRTzSE4FR+&#10;afanKxZTn0oK2HLO3Q4xUisGFVj0qSHkilYRc37FyaFmBNCjK9M0MnHTH0qXuMerhjg1DcAKRikX&#10;g02flTVIRH5g34B4qfytw3DG3vWYGKtkVYiuWPU49qYFmSMbAaoSMVJq+H8xcdxVWS3ZgTigCu0j&#10;DbtAOac8bMoOOcUgVkcZAwKtGUEAHFAyi6Bat28WBnPSoGjLdqdFmPqTQBbznjHWmPBuzwaEkHX0&#10;pxuAAelTcChLAFbvSquOKfJMHbHFJ5TMvHH0piEYbRnIqa2O/rUCRMGIYnGKnhxEQO1DGXFQAUoc&#10;xMMcg+tPjAdad8qnB5z61ADWYHp+tOgjByaikf5uAMVJbydR3pjRBck+YRTohtXjvSXCNv3EcU+M&#10;ZWkU7IVJMMRU7uNg+lUtuGJzUhkBUAmmQSBAy5HWo5kBB61JA4WP1+tQzOcGgpK5Eo29zViLBIOe&#10;aqFzipoW2kGkDVi3SMdooVgw96R+lAhY5Du6CnXRJi3Y5zUcfPNTOoaPBoKRUtwWyTT5U5BFOjG3&#10;IFK7YxQMajbRg1PDJg8AH61Wb5j6VJCwU4zSGWJZfUCqjuCxqSbc7HaM1VeN0OWGKYEynJq0qDaO&#10;vSqMbGrsTlgB7UGYlDy4ocbelVpicGhCQ92BBPeq8hJGe9Cv/e4+lL8vbk0AV3UkE1nXKndzWrJK&#10;iggnms+5w5PpWkdriK6scgVpW1wUQjj8ao28QkYdavta7FGM0mBKs2884/Cp4wCRVBFIbmtC3QAZ&#10;z+dSMuxOIoyMA555qhNJuc8DFTySHOOOlV3jA5yaQDE60TR7yR29qaCwPAGKf52PvDn2FAysQY3A&#10;HT3qdmIUGnrF5h3Y60TQnGF5oEVYy0nSpwnl8EU+1h8rr+tPvBlvl6UwCNUJFQXLhZMDpUkSGqly&#10;CZsU0ApII602mqpB5p9MEC8HrVmJcjIJqqQTjFWrUlAffFFgHuxXGaRZPT9anJ4HAqKTr6cVLAcH&#10;yhzVOeQBzipmzt4qrJHuY5zn2qhE9pOAOcVPvDJkdazVVYiQCfxNTQSgNjNMY6Ytk8VA4IrQMauo&#10;IySagljI4xUAV7OI/wAVPaEhWPGMUnltH1JFCkuDkmrM7kanbVyMho896rSQlQPenRs0YwcYoLLS&#10;tuYZxTLpVPAqMz4GeKjecuc8UDImG3hf1pA2PvfpUsS+Y+Kne1A7E0CK0ZVm7itBMYGKpNEFI7fS&#10;rFvJ0BpMZeH3cUbQig5OTQMbMg5qN2LcelSMk37mxgYqSbBjH0qCPrVlkLR5x2oGihEpMpPvViQ5&#10;YA0Iuw570rfM2TSBiRGpRIWYZA61XVyvSnRycgnHFAItyMqxnPXFVC4YYNLOzSjiq7K6gkjigbZZ&#10;STaRipwN4/wrOSQhhWlbsTQTcTyjkdafJhcCpC1VJTlqBEgOacDioFYqfrUw6UFrYV3Jwfwp6/dF&#10;RnmnbiFoHYVmIOKRZCT2pobefeneXsGTTIHKcmrK/L0qrGcmrHmL60hFqKUnjipW5Uj2qrC4yKsF&#10;wQcHmrBBE211+taKS/LWdHGSQcVaRDtpiI7iX5qYFLAEClkt9zc5qdWWJP8AGmtxorsCSPWpIi6H&#10;I4qxaWT3jZjG6o7qCW3fa4xiplo7GgmWZiW6mmyNg0xJcZ5zSM+6gBu7cc96kWTHemogx3pDGC5G&#10;TSYEySeYcd6leJioYZGKit4x9rhUZxnk1289pZnSRwocqP5VhOp7OwrHFE7wMmok+bqatyQCNjnO&#10;Ae1V1QL0raysmgsjQtoyVK5BqO7tdo3A81FA7K+ATVpIZbtwMd+1K6W4mUYid3PUVI7fKamutPa1&#10;cMfxqB/umndPYEREZOaUDNITgVJEVByTiplohMYy7RRvwtTSpuTI5qJW8tfmA59azTdiSHiRunSp&#10;CAg96ikm54ApryFhkj8qZa2HPcHpuOKhNwVfrn61E5PXpzimlMvk5xT5U+hRpRTYQ81VmIdxk4oW&#10;RFjHzHmq7SAtnNNRS2GSx2jOWKnvTHUo2D0q3Yzqv3jgGoLiQzyfItXuZ3JI5mQ4GMU9nDelVhuH&#10;3gBT05PWlYLkgOKay7utOo+tMsfBIYjxTrmUsRznmoGYAcHmms5Y80XZKepKoyBSHIZcdO9LDlzj&#10;sKc6lWwB+dIsVZ9oI4/GmlwxzUJ5kAB+Y9fStO30b7RFuBbd6ZFK9tRFEkHvShQR1pLu1e2faaRO&#10;QFUEmtOZWFYds96khiyCaRoJUPzIQvY1LDKFGOKnmvsMSJyjHofrSYHmZyMVYtrYTSHJwDzxV2XT&#10;ljiwFBpc6jJJjKNooeQA+oq5cxLGhwByKqQqY5MdvU0t1KW4yaJX59NjNkbAEdafCQrjPSnx2Exj&#10;D7etMeB0HIxSupXETXMyKvPpVFCjE4zTpRvwO9WrO1zwB2obUUUiNdmzaGxzn61Zs7w2d7FOiyeY&#10;hyCoyMYwf51Vu4DHMg21PZmRpwoAbtnOMVlJc8dOo3Jpq3Q9203UG8TaRbXcEH2iJ2ETPAu5o5AB&#10;wxJAAwueuea7z/hX/wDwjkNtf+W1/LeQh1a1HmFUY5AYBeDx6nrXh/wu+IEnw012Jb+1a60S4cef&#10;D5PmoAXQFwu7G7bu5we1e/a7qul+NLK2vtD8R3VjZGNQbdfOj8v+IqAsfGN2Bz0Ar4zGYSpCfurQ&#10;/RcvzKniKfJN6oxNO15LOaV0lk3Q3Dbo0YrgkDORx616t4R1RNQ08XEjB328bjnpx/SvAVtLeyub&#10;u3067mvopTulup9xIfuMsqnoB2PXrXSeH/ENxpVmYky2MA592NYyoy9ncSrqNWyZ9D6BCl9ISYw+&#10;7q2Bj0xW9eeFNLNvuuLSz3N94LCn+Ga828O+MYtO05F83akeSzHqTkms/X/i/b2pd90rbs/8sSVH&#10;0+avNXOuh694S1bOh1vw7oNvOyQwWyxehiT/AAriNf8AEvh3TJhHI1qsp6RL5QP3M/xMO9eXeO/j&#10;jvumtdH23N4eWV0bAPp94fzrnPhfoV9rfjuxufFN1J5Z37mmmeVeI3/vhv7or0KdKTWpy1K8FO0N&#10;T6y8C+JbXZHBEgjdhnJxkHP1r0HT/E26fyp9rIfk4HUHj1rjLvw1pEFzFqFiyiJl5ZFUAfT92KgF&#10;3bwXCE3G9dw4Xk/lWfM4zsjv5VKOqPPPHXj3SdA8c6rYTqVVJiF84KFK4GP4h6rUmj/FS0gdPsjQ&#10;Jnoysn/xdXf2kvhz4e1jwNB4jtWuINSWMkyqgj3nfEn9wHoPX1r4iuPHOv8AhK5kjZzLbAnB8xi2&#10;P++q7o4eVTVHhVMWqGjZ986/8VoJPAWsGR/OVraVWjh2vkFG7bj+dfHOu3ljqdw97ot6+mXoXzDG&#10;JRFxwTnHPU9M1v6D44nvvC+bliY5ndBHKWbPBHOT7muatLDw/qN5LHfTfYLwtlRDGAWXGNudjex/&#10;Cv1bhjKKmIwN09b9T8r4jziNPH2cdLHtfgzwtB488IWE9/YNP58C5vBCrEsCQ2GYH0Fc74q/Z0MQ&#10;eXSrsg4OUlkH4YCR/WvWvhhbsPBljYWk4jsbdNqksQVBJOT9fpW9d+PPCvhqGSC8kTUboD5U8ndz&#10;35ZR+hr7XE8N06sEn8fkfA4fiWpF80rct36nxpqHwr8S6bI5k0XUbwKf9bb2rsmPqRWPLpE9sh+2&#10;Wc9o4OAs0bL+mK+vNO8eah4l1kLa2OnRaeDgRmDBx7/MRXez+GfDfipUi1Dw/pfyKP3kdom4n6kG&#10;vAxXCNamuenP5HtYfizD13yuOh+e88IizyAfTmmWqv5hJxzX2x4r/ZL8J69BJNp9zd2c0nzKiMiR&#10;qfQBYTgV5ncfsQ+LEkMmk31heKeVjluWDfj+6Ar5mtlOLo7xv6H0lHM8LWXuys/M+c7ncHK7R14q&#10;g8ZVjnjmvV/GHwG8b+Dbgf2xpEcQz8rxXCMpHrwSfzArz3VNPe2uJI5E2SKSCue/sa4J05U9JRaO&#10;2E+bZ6GQI9pLHoaDL5fT9anb54gjDbx+Iqs1s7VkalkXJdMECmIwDg1U8wx8GnI4agiRrRyqBVC9&#10;fcxx0polAGAahll3cVSSZKI26UlBOaKsY6MAnmrisNuM1RJ2gmpI5crzxTGTlFXJBNVJmw/HpUxb&#10;cvBqrJ1qkSPRyTilf7tMj+9T33E4A4pgRA7SMAEd81ciEUoGBg96gSDKHnrUiRAKOTn2qLmpJJAy&#10;fdUn61WVXXoBUpvWT7xNSRSxydf0pXYEBynJ7VEzlj6fSr91bErlTVBo3U4xVjRNHVuGUqwHaqcZ&#10;YMM9PWpg4yMHmiyEW5nyMCnW0uxwD932qqZCTmlWTDqTjg5pNXVhWOy0JP8ASUkJwvbFdOniiPRL&#10;gAEfP6+3/wCuuG0jV4o5DvYDGMCotZvY7iQsrZHY1ySg7jO8v9X/ALYIfcCQOMVhXuoXEUgORt71&#10;j6ZfNAAxJxVqRZL0FlBIBrkcHcpPU6bR9RhWPzXx0qtqfiuKWQQxjPODWALtrWNkcbR6VkvNsmMg&#10;PfNSqVy9jpLq6hLhuhPNQTKJ1ynU1z08806l1GQK1/Dty8gBkQYHtV8vKO4+8gJiw6gn3qfw9pmC&#10;HwQfanajco7blU5+lbWgSr9mY4G8A8VabKiOluwhRMjIPetPbH5IZucjPFcrqSytcO+CB6itTSLv&#10;7RHszuZRgg1Mp8pRFe232kPtUfiPes5LEWsgPHvWus5gnPmBQvpim3qG4hdwqhQOorNTbmgsYN5E&#10;ksuRWTfQ+WDitR5442OGzis6+ukfuM13p6mEtzMwRzThMUGG6GneZx7VE7iQ9BxWzSe5ArEPyPpT&#10;2VUA7nGaiVlVgpOO9TrGk9zGrvshIwX9DTStsQ9yNWGM+tVLlcscdKsXESwzMscgePs3rTJGRRjN&#10;MRTI3ADpUyjCj6VEzrk4PFSxncKsLsZ5K7s5OabUnmL61HTRIo5IqzBHuIA61WHUetWInKnnihjJ&#10;2iKqSamt1ANV/M3cZzUp3BRt5NIGXAQRjApHVNhz+lU8ynqMfSk2u3BJxTIT1LdpGJHwvSrcmksv&#10;znOKpW7fZWDHNdPaXH2y0bK8YHIFc85NbF7GG9igTOOfes6aN1f0HtWheSv55UD5RULthMMOfeqT&#10;ugbZTRSWqxjEY460xWAf2qaQoUG05NME2Vtu84xwPSo/LKvgfnVuNc9wKRoiXJ4oZVyusZzliRVy&#10;KQgk1XklLvhQMUpkKAgjGaTinuFxt1KGbn9KqHJYAEkU+b5ic0toFckEmqSsikReUScjrUnzLHjF&#10;WAUibPp61HJMrnAxWV2MriVyxGBUgLKnOKZKvAPSiMlgQeatbEtsa0hGelRiQuecU+VMYxzmmJGQ&#10;elMVx4yDgdKcUyOaeqEc44pXIJGPSgpbEccQD+wq1K4EQA6VCOgqOVjjFKyKK8rMSdvrRErDqMVL&#10;EgJB9aJmxxjpUXEM80+goePcD1pEQt2pzNs69aQFbAXkk0Uy4YPnmilexqfaf/BXSRV/aP8ADe7/&#10;AKFS2/8ASy7r4cmnQj5a+2v+Cvn/ACcj4bHb/hE7b/0su6+FNx9a0WyM7ErHLE1FvPrS+YBSoobr&#10;WqRkxsjkE4NVLhiVNXWjDfWori0OzOKYGMy5fHrWxp8QCg4rNMJE44rbtdqRgEc0wKd2gJzjnNPt&#10;2EZz2xUF/cBJiOgzRGTKvWkIupfYY5b6cVIZBKMtzWUylXBNW4bhNpB7UrAPOM8U08cjrTPMDZK9&#10;KZJIwOM0NaASR7nfk5q7jCAnrVK2kGQD1q48g21IxIwhbJHNPZy2Rnj0qsrHcSKlyaQEUUOTnHNN&#10;nUCPipxIB0NQ3H+rq0BnbT/eqRPun6VDJ8vI4xRHIw6nimIlxmpoUIIpisuM96mSQYoAmV9tOMoI&#10;5qAuG6U0k4qGBMcduKZKpZDiovNKkc9alWQMh96CiiUABz1qIEh+KtSREg1XZNuT3qkSWbeTB5NX&#10;Dgpx0rOs/nc55rTVR5Z46CpbGUpELMf0qIxnNWnmjjGD96nRLG6ZJ5ouBXWMqmW5NMlUZ6VPcSAD&#10;A6VWaQEHmrEJ0BxUe4nvUqMrDFBiUDIbmkDK7ABga0LcAx81ny5HSrVtPhdvVqBkkygCqxJLcdqn&#10;kEjDJGBUG8K3v3qQLVvORkZqyWD4PpVAEAZXg96tQElRQMfsHpUsKANnHNNYYp0ThTg0DRJOoYEE&#10;VXHyjAqxIcjNVWYg4zSGxHGOlNxSk560IMnBpkEgUKMDpSvDlTkdqKkYkx/WkMoSKF6UIxzjtRPw&#10;1JFyaALcPUVI/AqFGIYVIWJ60xCx9as4ylVAcGp/MwoyaRohjfLnFREsx69KkkYEcUkfegZGcqBU&#10;oQYBxzikdC7D0qULgAGjYzbZJDtAGRzUV4VLEGnhdpQ9jVWVt7ufyqyyOHliO2auj90vqT0qpCoH&#10;X7x6VZVipz3FQBDLcH1pjSA8mmSRmmdaZmI4LHIqWNCeaYvHSpPMKDrxQBXuLfcDxzVOVAi4rWVl&#10;Yc9aoXUDO+R0oXYCPT4Tvz2rQucoB6VXtVeI89KlvXYpyasRV84FsdxUhmkVQc5H0qnGBvz61dJP&#10;lUgJLa6D5B609pBk+lZysFkz3qYTAtzTsBb3gLwKj87LAD+VMIZun3aakREme9Sxl9GIAxTjIE5P&#10;eoAzYGTRL8yjPPFICdJA3Wm/eIzUcdSUDJNoUcVnXeEmyKvbj61nXJ3uc81SENEmTg9KeCCarMAp&#10;4qRW280xEwGDU4JAGKgDAjjrUiMW60AiZZD3P0oLKetR5A60xySfkOBUMZY3LjHaoZYwSSBTVLZw&#10;TUrEhcDpQBSkhySe9MQbW96skk9ahZDv471SEX7UMQPpTpozk0WjhQAewqSaQZNSMrzKGfB+YUiQ&#10;pGSSDjtTI5/JbOeamlv98ZBAxj0oCxFKy46dKhBVuD0qKSYE9aTcD061YibyQ54HFRPEI8kVJFcB&#10;WAJpkrl2wDwTQAts+181eaTdnms3BhYBuDWhbqJUJHJ4oAgkb5uaRSOopbuIqAahilGKTGi9DO2M&#10;E1YUBhnHWqMWGb2rQRQEFQUtRqjD4FWwx2gZ4qq/ykEcVMsgwKCrEcvGcU0dBTpiH+71pq8KM9cU&#10;CZG/B4p5AVOKQxk9ac3K0yRYuBTmAZSGGRTY+lNkk25zyPQVUdhEAjy528Cr0LhRjvVFXIztY49c&#10;dKuYAxx+NSwQ55znGajLbqibrQrbapASVIsnHJqDfk8cVIetSxkytuFO2lh97AqOJgFOfWlcjGRS&#10;AUKEbI6+tPZ2cYJyKgRiTjPFS0wHx8U3cfWnqMAVG/A4pAWYutWU5+tUonIPWrccgxWhJdikAHzD&#10;mplm5xms8SAketWowDjNAE5cVUuGLAAHHPP0p8jbM1VZxIcGga3N3Q9XjspApHGP607VbpLuUsBW&#10;FGoDirRdiACeKRoQGJixxUkcTAc1YjUYPFEny9KAK8haNeDiljO7k9abM42fN1zQjfKCOlAFpWAd&#10;av8A2iR4tpclQMAVkbjnOeatQ3Q2kE1nNJ2AW6lym0HkUzaN+NwxTWw5J9eaiwM571WyQItRHDA1&#10;oWN8sUoyOM1QiZdoPeo2mAZucUg3NPU7oXDYU8VnlCR1zUDTcdafHIDz3pAOKcc1DIxHfitbTdOf&#10;UztjGSag1fRJrF8OuPxqHNJ8rApR3LEFc8Y9KhmlLYGaRV2g+tIUz0q7WCyGqCzYFaNnajYfM9e9&#10;UYz5MgJ6Vclu1IwpxxUMCvfRR7wEHSqUsgHHarDybQSepqlJhmPpRcBPMGMUykePC5HFA6CtESWY&#10;e30rT0+JGOSQp9TWNFIwOM1O1yY+rYoEXb5FQZBxVETbehqO5uvMByee1QIxI60Q1JNBJdw680pY&#10;kdaqwsc9al3H1rSwXJkAI5pxUcVAshXvxT1mBPNStykzSsLbeSelW5dPVztztz3qGxlHlE4zipP7&#10;UCvt28HrXBJycmkyxq6CXyIj8685p6XkumyBJfvY64q9p+pIJiM4OOOKpa2rXM24Y245+taQlrys&#10;CtdOLt92c5qxaWaxupxkCs4R+Wy44FaMdw3lhUOPetpaRA2pIILm14A3CuauIPLmYAY5NXDdyW0e&#10;0PyepxVCS6MrE5y30rOlFpXYInsgwlPNbEqEx8tWJb3QiYknmp5tSVhhWwPpTqQ5mmugC5HmH5hj&#10;FVrhlDAj1qFnZHBBpGEkzDC81uk2gOkgv4/sSA9RWfPeRyFhkZ7VQKXCIQFP0p1pZSStkr83pmsl&#10;aO7FYnt7fz2LAZNaVnHskxjtUenwSIWXbjinb5UugCNo9axnJN2QxNUAWQY4OKooBGdynY5/irob&#10;7S1lsTMXAcDiuca3l8kmRSVHenTutAG3tyZZE88h+NvmFRnHp+tTQ6hcQRNEkgEZPAKg8fiKp2tp&#10;LqEwhg3GX+CNYy+fyrotK8FbJR/a1/BpRzu2PKksj+wjVww/L8a6/Zuv7tief2Wqdju/gjfiS4vd&#10;KeMFLgq4GwcE5BOfwH5V3FkHhgkiz8x46ehrF+GNpZaTrsJiBWFwQXdSCSBwcHkdasa1qMulaiSP&#10;kgXtjPXmvDzHCSo6dz3Msr+0Tk3eweIPF1xpdk0Mch9SOOteL+L/AIi3cnmW8QUyuTklFPP5V1Pj&#10;DUH1KFnibIPUDivOtR0ZrlFlA5UfNz3rxadLoz1K1epJe4WvCssqSi5kIeduWO0cGu9uPELW2mgq&#10;uzbnEgUE8gg/oTXmWnaDr+TJplwpJORCxjXj6uK9N8NWmpXNljVdPltH/vMvmL/30q7a7JRUVoc9&#10;N1b3NbwX+0nc6bCmlandbkU4yUUHk+yZ713tt8WYLmQPFI0kDjncrkAf98V5dqXwx1DXYZLqJbW7&#10;t0B3k38UZAA5+UuCfpXT/Dr4R/abeW6mu4rVYQdlrbgSvKR0UEMSCema4ZwoyldJnp0cRiEvZrU0&#10;vG/jm+8QrbwBwF2lLS1SNfmzjJ4GR0zz6V4Vr/hi9/t9ba6lMsrHcAePfHFfUvw9+GEWha7f6/ql&#10;s63d2QIYZAQsUY4BPzEZKleozXiHi2SLUPGrSp1hAZyOnMef5mvRp3irQODE03zfvBfEN3Fpelx2&#10;EBEcsc6s4HPVMnr9a5dtVj03Wobq5l2R7fmODzyOOAayfG/ir7BfGV1N35sgbjjIC47D2Fcf4p8S&#10;trNipjgeIKw+U54GD6gV+uZZmVLAYBUV8a1Py3H4SpjcY5te69D6n8O/FLStR0+OFLhgFGAvku2c&#10;++ytt3kaD7QqZiIyG5H88V8x+HWWfSLRAi528/KPWtyXUE06EKZOO6gV9FhuKnGFqkND4/F8Hx9p&#10;ehM+pfAmoWTwjzLzypixDlkYn9Aa9f8AD11YwpvgnE3YnkH8iR/KvzztHMzm4dj5ZOQBxitfS/E2&#10;paZepNYXDQ7fUqR+TA058R0q0rOOhVHhmphleMkfoevirypNpAUdASgBrU03xTEJT5smUx3r5G8M&#10;ftBS+VBDqduk4VQpkWQL+O1I/wCteh6N8UfDWr3Ucdx4gt9PRjzHLlcH0LMor0qNfA4vWMrM4q1D&#10;HYX3XG6Perm+h1ZXsZgJbZx94jlfoetfMf7Q3wGDLNqmjopeMGUkODlcOcnMnXgdq9rvfGGk6BYR&#10;zrdxyCRR5bRneHGOCD0I96r2+uSeINOkhuWZbSccDOOCDzxz0Y8e9cmYZTHE0W4rbY68FnCoVVHm&#10;17H59eXteRZM71Yg/UH2pWKp1Fdz8XPDcnhDx3rFs8Oy3kuDJA/XerBWB/HcT+NedzS7ur1+PVYS&#10;pTdOe6P1OnNVYKpHqU7gq8xA6ZoAA6UwMpbPen1kaBUTnDVKelRuu4cda0jsSyRFB6+lJj5iKbDI&#10;SME8in980xXEKZFNf92BmhZSp60k/wC8C47ZoBEkLb8jtUUvD06EFFPrmmy/erRLQTHRAHBqfYPS&#10;q0bHfjNW/wCHNRcZCUOSB0qSIEcN07UgkAFMM3J5pDuFwrP0/lToLcJ1H607zB61IZAasski+bAP&#10;IptwiqelNSZYyM024kMgODUAREZP+zUkUBZhioY95YAn5a0LaVIyPWgBksIjxxVfqcGrV7MG+71q&#10;ohzyetNbgSxQmRvlODW/beG3uLUyE52jNYVu/lvu9K6Wy8UCOIxY64HSsal+gEVpYSgbG6A9MV1u&#10;gWSiNkcYJz/KucGsLG25vl/CrbeJYwuYm5xgkCvLqKrLRDjuTeIdLRN7KQfTFck8bu5B6VrXmtyz&#10;LtGSD7VVgYF8yLjPQVtDnS940HwIIbYjHGKu6FMvzDbxmorhYxAeccVPoyKqZUdaqTKRrvaJJDuC&#10;jdSaM4tbkIxyrcVLHIxhwp4rHW4aG6GRgVzK72ZZ1l3ZR3MeFA5GKq6VpAsLosTgH3qXS2e5QbTk&#10;U69l8p1ycEHmole6uAzWNO3gOpx3rN1LUls9MlhxlyAP1FbM1wskABOeK5XWYw7Meg9a6oJWuJ7H&#10;NOzoWc5IJ6VVeQO3fPvW8jRKCCRnHcVmXkS53LjOe1dCZz7kBAKVEuFbGM5oabBAzS+YFGQMtXTH&#10;Yh7lW7ch8j5TihZnYKD8w60243M/zjnFR4GRWpJK/wDd6AdBTGjduh4pGkCgZ61OkihRTEVRGytz&#10;0qZGKgYNOlkjxyOabGyMfahARYapYwDnNP2D0qMnapx6UAPQgyYH4VPJFtUN3qjbMTMCeea07oN5&#10;AIGB3oArp98VfRtoHGeKzEchgc1oxyjCmjYRditvPzkYpJ7F4E354qaG8XYBnn6Ut3dbrbAPeuaU&#10;nclFSJRIuH6V0emzRw2pRcc4rkFuCc81u6QPNIA9KqstNDQnuIh5m7b1qhexiUjacMB0rYvrWWNN&#10;wXK4rnpJwtyWbg4xWVGXMrgV7iJo8EcCog7DocVZu7uN1wKz/OA711IRN5xBPJzT45i3U1SaUZNO&#10;WUAcUMZeiKg570+6uQSBxVAT7ehpGlDHJ5xUgTTldnA5NRQOIWyenekaUEfSomYP9aLjuWpJA44q&#10;EErJxQgAHFIfv0WQrk0nSoRJsbGetK7MV4PNRKjOMk5NWkBYd8gYp0TDv1qu25Mc0se5m4NS9wND&#10;5SnTmq/lkVPFGQMnpUhCFc5xSNEUmfYSPSmkGTmpJIFllODyanW2WKAFjzQMrKu2o3GXwac7kZwa&#10;iRizHJpWETN8h+Xiq08hlYYHHSraxl/vc0jw7DwKgDNlixn2oq2YxJuGMnoKKHuFz6+/4K9/8nJ+&#10;G/8AsUrb/wBLLuvhdotoDevNfdf/AAV6Rz+0h4aIXP8AxSltz/2+XdfDUsEzL8y7V7fSrjsQVkAL&#10;HgVIv7vrU0VocDimyxGtBFTz9kuCe9WDumQ8np61V8olgTyc1MkwjwvrUgR/ZsHJA+tP3lRgdake&#10;UbTVV5MnjrQgKlzC0smSOM1ctU+XHtTcFyBkmrUcOEyOvtVgU7lGDDAzUIRvpViVyZMAng09E3++&#10;KBEUK7ePep/KD84zT1h46CngiPg0mBCqBWxgCpO5p5aPbk8GoPNXc2DkVAxqE7jzUm4+tRRnJzVi&#10;KJ3BYLkCmMI489aLmM4q1G6+g/Kq9zKPL96XURjydaYeAafLzmmxxkjmtmIfDkkDr7VOQyjpgVLB&#10;CFG7A4qR13KRUksiXpQSRjAzzVhYfl6UkaYk5qWNIj8klcso9qYq7Ca0HGVFVJCFPSkURN0quylj&#10;wMirLyLjoKjWQYNIhjYUKHOMfSrglHliqbSYOSeKa9xkcHA9BVopDpmUkkgflUfnZGF4+lV5nfcM&#10;Dilj68jBpgOlkc9RUWSe5qxJSRw98ZoAYylUBzTRJuIHrUsgzx+lRiHBFAEvlZQ55NNtkKyA571Y&#10;J3KMdB1xRCo8xeB1pAW2/wBXzyKy5hiWtZ1yMCqVxD3wM5qEMgU8ir0XQVSEZwau26lU55q2CLIA&#10;IpCpJ4XP4UJ0P1qaGZYt24Z471IyAuV4I6U18Fc4FBkViSQCfU02SQBfakNCphzjAoRQHIx3pIux&#10;HGanwM5xQDIqlxkYqL+OpR1piKdxEdwpEUKduOTV2Hy4ZwzDzjn7h5p19Itzcr5dutuFGSAoFICn&#10;GhBJNTIMn8KSIjJU8mpcAdqYCxorOAeBUlyiqwx+VQOcAdqb8zk8nP1pASBRzwKiJIbjio3LJn5j&#10;+dPUEqDQWizH/q896YXx1pqTgLtpr9aAJw+9QBSeR7D8qjjk2nFT+aKBmhcaZarokV2JU+1CZV8p&#10;e4x3rJDFQHxktzg9qU43E45znPvRQIiPPWq78S4HSrFIYcHJFMzIiOKjf7hqzKoG3gdahnGAeMUA&#10;Ntm555+tWG2sPuj8qphtnPSned70DJGbYaim/egUGUHrzSoOvvQIhih+Y8VO6bUFTW1qSxJ6UXo2&#10;rjpTW4FMQhucD8qXyfakjk28ZqxGwdsYpsBIozgVOIfapHj8qMHpVf7UBxk1IDpBgUj/AHV+lQyT&#10;5Gc0kbGVgATj60DLEdSRRk4yfzpsds3mYycfWrN0htJtp4pCI2AQ4I5rNvvlc44+lackilMkAn1r&#10;KuwZGyDxVoGVck05FMhxk+tLLEQox+lWbOHv3xVXESJblUzT44ztzUnmADbTkdOc8VDGiJoiSKnj&#10;hG3oKcrp25p3mAdqkCGaMIvQA03A2CpJpB3H51XLZ6dKAGgDeeKV1AXpTGJDHtSEnuTViJFkCgY6&#10;02WQdSxz9aiJ5qFozKTg0ximUHrzUjv5iAjjNVZIyKsLxGeMYBoEV3Q7h3qWNTtyVH1p0YyRnn61&#10;MehHagCpKAOe9SwckZ5+tKqhgwwDSqmw/pQA6dN5HHNW7dSiccZ9KgERC7jyKsxSB0AHbrSY0NnX&#10;etURDyfrWkylhxxVcwnJpIBluu081fQnIGeKqIu0+9W0+6PWhjiTpCHOSfwp88IVeBioMkdzSySS&#10;bR1x9akpsbjFRknJ5NJll5Ynmo2JdiwPApkl2PnrSEBRgjNMiJ9aSQncOe9IQ4HaQQOnakMTPIBG&#10;SScnjmlHBB61IrkdEC57gVSKRJbaJNqWnz3iTQQRQY3wMxEkmSBwOnfP4VCGymPQ095ZNhAkYfQm&#10;o5UKL6fShgyIruY1AykHk5qaMneee1OaPd2pokii6mrDdaYsBJyOgqZwM1LAavSnH7lMZwpxSbsj&#10;rxSARXw+Ksg5ANQqqjkgEt0qVV8sDNMCSPmiQD0qRHTaOB09KZJSAUDBp449qgiYkjJqwOorQRLH&#10;0FaEGMZPSqyqNg4H5VaIAQcUB1K1yynIDE1Ag+b3xTrhcnA4NNClQDmg0LEABkFX2jBUYA/Ks6Nt&#10;uDV2Objk0hgoKk8mlPPXmgsG6UUAV7mPPT0qKLIBGatuPlqNY8jOKAIRJgc8mnR8k+hpWh+bpQBt&#10;pMZOEOByaPKqS2Pm4UfSrM8PlVIFOT5Rxx9KiJ6k1KYz3yfrUbjLAUgImcFSMU1XKnj8qm8n6UeT&#10;g8cVXQDd8L6sbBgWXvV/Xb0anz05zmuct32EA9afcajtXbuPWuRwblzCK11EIyxBptou9+eaC/n5&#10;xTUkNu3A61tcBbxNjVWQnB+tOnujI53dqhaUAf4UCJJORVZnCnFJ5/uaglbLk1aQy1vHlioqSNwE&#10;AP60vXpVEAOKD83Xn600nmnUAQN94fUVJVuA28EkgnTehUhABk7u1UWLRAozr8zfKP4gPrViLEVS&#10;A81BD8pwQ2fU1K3CntSYInhAZWyM/WkIAYYHeoI5ChPJxTxKCw+tQ9Brc39PKJC27HNEvlE/LgH2&#10;FUWu/wB0FUDNUxO4clicfWuZU258xZs2MSictuq/eGMQEggmsKK+4O3qOppZLuSb5Rn1605Um5aA&#10;PJMxAxjntW/Y6UZoFIX8SOKxdKdJLxfP+VBxXeJcWlvZ/u33pjgYoq+60gOK1a3ezuRGRuB6elZs&#10;g2k8YOe1a2vXJMyOF+Uk4rIZ/NJPc1tT2AdGBKBxyKf5bAfcH5VLaQ+1XY4fN+6MVblygZ5A9Ku2&#10;IDFcj862Y9Dgktd/HGSTisa5QW0pEbHFYe00aA6GxsIpwCcY+lTDToo5htIB9qytG1DYCrMW56E+&#10;1bVtm/kHljkVwVYMBTYgOu3qetSX2lR+QGyNwNQXkstnKM5BA9apXGsyXKMp+RP72SP6iqoLSw+a&#10;25RvbySKQRFmKDsTWzpOkza7CYbWHzW43MyMY0B7sR0/+tWj4Y+GOpeJlju77/RrBiUWSNgWbPGe&#10;56keldNqevaF4Ms57HSQ0t0q5Z0RUkOeR8x2k8Htmvco4CpibOei6HLWxVOkveZ5l4q1VPh9Iun6&#10;YkVxqkgDvdEhhGCSMI4GR0+vNb3w78JXHiqWG51O8m1OVp1AZ5WmSMYB+YsSQfb6Vhab4P1Hx5qM&#10;moztFFE7eWvmSHzBjnqQ3r617x4fh07wTodtpMKot7K6s9wQpY54xuAHp3r9Cyrh+tN+0rqyS0Ph&#10;814jhhVyYfWo3+BRNpBogmHnpK8MhUMjE4A7D0+lZ3iXUItXs472PBSRdpUdOPl/pWPHqU0moaja&#10;3KY2ysUyc7kJ4P55rjv+EuTRNYvNEv3McLEG3PJHIDHHpyTXw3EVB2b7M+5yDExlZPaSI7oS20zR&#10;lmaJjncTVCUhUkiHO4mr15ch4gmSSTwTVRY089Q/GK+Ee59dJezWg/w1qL2MphKcRsctjnrXreka&#10;3FcWv+klJY/7s/zD8jXl1vpgW6aQN+7bnHrXZWuhTX0WIirN/czxUzNqFWZ10Hi+xsoGSJLOKI8k&#10;AAbvr0zUbfFe00sYs0sbJ+8kAVHP4h85rznWPh94huH8yB8QjlSLkD/2Wq2l/CLVr2bfqN3+7zkq&#10;1zu4+m2lyHpTzCuvcpxPY/D/AI6uPFSO4llMaggybyScDjB/AflXkfxEjXw5HdyQsvm3OAGP3uo7&#10;/SvXvC+jWnhvRYrSEK0mQNwXk/Nzz9K+f/jfr0d74jt7G2ORCMykDGPkX+p/WvWwFP3z5/Mqs+Xm&#10;nuzyrxfdGe4ihfLFBnJ5/wA9aoGcLYYVRuJxTdfuTPcyAE5Uj+VVIpCbMNkkbsV7sviufMr4T0Dw&#10;zqyWumgSLlgvB/OkW6OoSl23BQeMnrWTpKF7GPBOWz/OtSNfLTae1d99Ecb0loarXhEaRRkBe5rX&#10;tJVWAAkH1IrjnujvAUVr2U0iwYI6mndhY6zT2Ujah+X2qp4k1hNJsJEK7pmOI1FJYXaWtkZT97Gc&#10;Y6Vy093JrerO+NyRkdfpXQpOEbrcNE+aWy3PffgDr0niSSCz1q8mmFsFRY5pC4ABjAABPSvoefUk&#10;jdRagiFBs2jjOOOK+L/D2py+GJ4L+3ZlcMCQhxu6dcdegr6j+GGuf8J1DbXMJPkRbTO3Ta6/Oy/r&#10;j8K/Tcmx9Ovh/Z1H76PyXPMvq4Sv7SlH3ZPc539pnwbLqng6y11FY3NqgBx94hnjVMn2HA9K+WZr&#10;dHXeDge1fefiFD4tn1XQdoaxRo4zIexU/wCI/SvhzXNIuvDer3Wk38Yhlt87sY/j+709K+D4my72&#10;OJVeP2j7zhfHKthpUJPWMmYAOCDUnmVJPBskZsDaegqA9K+MZ9lawx3Kt1OPrUiy/L71G2AMkZpj&#10;OCpA4qokslDc8cH2qZfuiqaNtbJqx5wCiqERupZhinkFQOTSFw3SgknqaAHo+BzSkhucU1ACORQ/&#10;B9KoRIijd0FSucLVNZcNjJqdpcpQArRnaD6iokjJY5pPtHv+tTW5yc1IEnlVHU0koHtUUnHSruAk&#10;nWmgnPFGcnmndOnBosFyeW0kiZWIwD6U3dsHv61C9xNKwUzMw9Nxp+8KmDyfU0mCJo4jMuetMddn&#10;A4qxbuCuBxxUU4+Unv61KNSMPg81f0wJLeQhsbdwzWYz7VXPU1La3BSTKnkEYolsI9F1Dw/bf2f5&#10;w2k49BXDyuLeUoPWrb67eyReUHbZ6FjWdJC8hDNyc54rjhBwTuBt2Fu9zCHC/Jjg0kbj7WYyA2CO&#10;tX9Ev7dLQQs204I2ge9SnR4mZrhH564FZc1palLcoanHmIBRtOO1Gl3BtkG4k4Hc1PMTIMBQfrWf&#10;NHJE/Tj0q01Is3bXUvLGCVxVO8ug0pkAGB2rIkeQdBj6VZhZ5Y+nFDQXNPTvFD2h2gbR7cVZl1z7&#10;XJnse9c4YSZCKsxQMgyO3aosRJnQPqGUA3EfjWRql0WBG48+9V5Lx4uoqjc3+9Tkfia0itBXHRx7&#10;8ktiiWFRGxL9qqC8wMZOKZLdhkxnNaRhdmb3KUjET4HIqaM7ZB8xI7jNRN1z60gbbmutKyJJbpxJ&#10;yAOOKrn7tOdtx46U00DIShbnmnHKoBk0MCrZzx6VHJKMUwEDGQkZqaKM5qK3jJbI781a+7QITcfU&#10;/nSnkEUsYB7VaNoRHnFAFQxbVBX5T6itqMxyabtdwWAHFZrREqc9KTyisZI4PtQBEsTGU91q9uEa&#10;jIHFUk3RnO449M0yaZm/iP50AakM6u+QABjoKZfXgVNqiqEM3lDOSMigEyyE5J4qXYBYZD5h3Djt&#10;XRaVdiBgenIrBSJsnAz9akEksJBOcemaznHmjYZ6hBPDeW3zKuNvcV55r4S3vXEbbh1x+NNTxJPE&#10;uxS20j1rLuZmmcuxOT71nSpOEriDzt3UYNRytkZHFR+bjg9fegyg+ldQERdsn5j+dSiXAFRMRISB&#10;Ue8ROA360wL9KfuCoI5s96PtIPH9KljRJmjO3mq7TfMACeTTiTjrSQE3nHtnNWLf52+cYHrVWE4I&#10;JqfzcVQi1IiqeKidgmO1Red7mkZ9+KAJNwcjvU0ceXGBj6VVR9p+tWo5cH0qXuMuFDtqvJGcVMk2&#10;V5NRXMoVaQyAHyzk9adJceYmM8VVZy/c4pyOFUDvSFcc3Ciog4HalZiSeTim4FK5qXBcqI896rS3&#10;WTjJ596iyfWoc96ewi1GT1zzRVcTcgA9aKiW4R2Ps/8A4K7z+T+0Z4b/AOxUtv8A0su6+FpLzzOK&#10;+3f+CwEmz9pXw0P+pStv/Sy7r4TU/MT6mqWxDLom8sClk/6Z1CsnAFL5tMRWlPlHFVnlwwqxcDcT&#10;UBh46VoIRpeKkhlHGelRTJhB7VCpwwNIDSjlTeNvWrk0v7sVjxtuYcVfQqEw1DGQyx5O6o3lwMVq&#10;QLHJHikezVd23gmpAbpzbhn2qK6id5Cw6DirSRrHH1GfrTBLufFAGXJIQMHrTYzuBNX3tSzE0n2M&#10;0ikMto/NjA9q0Yb37HZiL+8aitbXy1JJ61JJFmgrQrVFcf6urEsXyVTkBPamSyqRnj1piHZIV/Cr&#10;KjfwO9VJU8qbHvQSaBO1QarvL81XlGYcVnSREFuKpEMsJLxT0l5qhhlwdp/KrtsvBb2xTGiRpeKg&#10;LbjTphkVWHU0FEr/AHaZF96kp8Y+bpSEPaPcc1G0PNWSDsHFV5H2gj0pgVWk2sR6HFJu8zimTZLg&#10;461ds7bKZ9eaBkPleVTh2p9zx14qtFQA+boaSIZIFSYJFEEWH5oEP8vaM0qDcwFTyR4wetMBwaQy&#10;XzNqgU1l43etQsCW6VKAcDipW4EP8dWI22kVWdSXPBqeFd3tiqYkTs24g0b1VCG602QYHWqsj7DU&#10;DJiQTkdKYYyxy33KiEuemaeG4549jQNEgAAGOlSiXCge1RAjFSjoKY2LR5uePWopJc9KWIZ49aBE&#10;gJBBXhh0pJNzHdK+cdqmjiwOTTZI8ntSKRAM54+7U8NNWPawNPPSgTIpajNzjinSEoCcYqrJJvI+&#10;tMRZaXzQPakD7aainb0NLQUtiRG3DNPL7Ux71BRVpEPcUS/PVhDuUGqyx5bNWUG1BUMB1JJ90Uxv&#10;vA06RhtHIpAV5JaWKTIqtJLk4oXgj60wLvHfpTX2bDjrUPmkHnilkcSIV9aAKsnRqYuc/L1qwsXN&#10;RyptOasRWZmVuamWXgVBLT0jMhXAzSYzRjl/drTlPmHFRxxmNCSDRDdjeVJAqQB7Vgx29KRLWTzV&#10;z92tJSDHwc01X2UASPF+6CDtWdc2vHy/eqee6+enqPNG71oAzRDgc9e9LHa5k+taTxEqKSKLy+aQ&#10;B5VGPNYmrAIPeo9pPY0FxKsreUCKqMN8gatCaLrVTyysgahCZXue1T2C7lxT3gDqTkfnSWC+WzA8&#10;UEi3abTmqO7a1aN3hu4/OqLICTyKtCJEfdj2qyv3KqQgJIORzVuWQDvn3qXuMhk6Gox0pS27mjB9&#10;KoTEqSKo6sQ/doAbJ92qssmOKtSkc8iq0kefxpgVo5ZKupF8pqOxiq9cNHsx3oAz5DsOPWmUEfvC&#10;e1TRjcvtQBEOtXrddyD2FQeXxxz9KtwghRkGgBn3mK+lKV20s/L1ESB1NJjJA+2kaXimhd5FTPCT&#10;HxUgQxNuOatRdRVYQ4Iq2BtjApDElbZk1X+1UTDGc8VW61SEXRN5gApf9XVWMEdqkoYibzaRpeDU&#10;VB6U0gFMmQanPQVVqZOlJjLK7fMTf93vUjqGXA6VVj++KnD7f5VIEDjyzn8Kbu3sKteT5nNAtcc5&#10;oAVfuVA6sRuXpV5WCrgkfnULqHzyKYyh55B2t1pA+18VYeA56U1bbcRikIki6I/rV65uw8KqvUCm&#10;JDtUCl8setACJKdi5645pklLIpxgDNVt59KALEXarcH3hVTPcc06CQh8nj61oIt/8tqtINwxVZJd&#10;zD61pBgEHNAFQxfPSiLkU4SfMc8U7cD3FBSHmLkVKsPFRR/eqz/BSLIZf3Q+tVvNfPHSppo9w6VA&#10;sB9D+VAB5p79antznJqE2pbqCKmjtiiA0ASjpUZ6mlb7vvUSqfMBwcfSpY0X9O/4+k+n9K6G+tY5&#10;beufth5coNa0d6sg2EgD1pEMyZx5asPaqYBJAHWtK9UtJ7VXWPDA+9IaZD5bryelLVgrvfA5+lDR&#10;7OvB96YysehqB22sTV52AU81Qki+Yk8fWjcBUn2nNJNOrL83aq0ibahkfZj3oGI7q7HbTG6UNPkV&#10;WkkO7pVIye44ozHK9KMFeD1pqTDHWkeXipLWw5ZNrkVZjOSDVGNgzZzUvm470yWTTd6i82o5JcsM&#10;URA+lAidJCVZB1AyKYMZG373epYwQDxQeQaoBR1p6nBzTI1J4wc051IU5BFSMbJLzRHPtbNVpOtN&#10;Xk8VT2Ea0c+9T7VE773FVlJUdKeshz0qAL0CMx+Wp2Q/dbrUFnLjdTJnPmZwfyo16FI0rKyMz4P3&#10;RzW3aRmJwv8AyyHSsWw1CO3UBjgk1qjUldSy9T7Vx1IyluUO1lEkMYi7VlR2rif/AFfetK0uVaVm&#10;l71JPcwJJkEY9qzjNrQBIbHIyeDU0lr5VS2d9Cw4OalvL+EnhgTQ5XaAqaVdvLmKTr0qrrFsQSV6&#10;9qhcGOTzRyRzVq1lF2DvBJq3pqBRsYHfAblq2LK7fTpkU9DWvpujRTW+7IJzgLnkmotL8L6h4h1c&#10;wafFLPyAfLjDKuehJPA6d/Sk261oR3KvGKvISSCTWLmKKJfMkfgL6133hbwHBocRuLhfO1H+Ff8A&#10;nnW74O8L2+j2zwaTFJ4g1dh+8NjG8qoDjI3JlM/d468iuitvhb4+8QP9nh0K90Gzk4nu7iOM5Q/K&#10;QEbaT97PXtX1uX5RJRU6iszwcZmVOmnFHMTXPiD4ja3H4Y8NRf6UEAuL7ev7g8svynls7G6dMe9Z&#10;fxJ0nSfhxoi+G9Hb7VJyZrvYyeaCysvyngY3Hp6179YeD7P4DeCLpLWQNJqMizTyspjMjAqPuFiB&#10;j29ee1fIPjDU59d15iASrEHH1UV+j4LAxoUnN6tn5/icdPGV1TXwxOp8F2gW2gkfgEtkfjW9Jr1t&#10;rGqeQBsdF8pX+hJ/rWTp95ZaF4eC6hIkDnJSJmG48dcV474z8avLLJBaABgd2RXq4/MaeWU4rmv5&#10;Hi4fLqmZVpaWXc9H8W6pBoPirTykmbl0aN19QM/41578W9M/tnR49Sg4eFWLfktcvaXk5kWedyzk&#10;DaSMYNd5aXKanYG3c4BQjmvyzH4lZjWlK1k0fquX4Z4DDwp3u0cd4Z8QG8tP3n+sUsB+ZrdE5uQH&#10;L4IrzTWYH8M69Kif6jcCp+oyf1zXR6P4ohkQJI4AIr85xOHnTbsfdYfEKotTsbLxE2nEiU5UdPp2&#10;rq9E8bxxf8tK89ngi1OBXhuFMeMbQeaxbizu7aTMaHH0rmS51qdM3ybH0vpvjOzvIF3/AHjwKdee&#10;NbW0VoxL5ZIIA/yD/Kvmq1ur+NhtlC7Tk57UmpeJpYlKveIWA6YFP2dw9u4ntPiv4w2/h2yleOXd&#10;O67VGzHPT+4P514HfalLqM82p3H+snJLfSubldtT1rexZ8nJAGe1aupSgRoicMBjB619Dg6PsYc3&#10;c+exladWZnPA927Mo3KT0qvch7dBGy7ec5qaKRoMhjxUEhE0wIIPPUV0s5kdvokbfYoG/g2/NS31&#10;5GzMo6DpVSzvStjGnoKgkfe2a7b6IwfxF21kKgZ7nIraiuHRVx0NYcb7Y0rYt5A7IMjgVSCWxb1S&#10;68mxVP4yOfxqt4eiMaK56tn+Zqnrl4HVU6kkCtXTz5EKRng46VrEyZuxOYjlunavQ/hl4xvfB9/F&#10;PAdtldP5ci+mWj+avONLR7q4CAFkH3sdqk8Q+I7eARWVo3mSKdhCcnI4ruw1d4eoqhy4ihHFUpUJ&#10;dT7nj1O00XwvbXkcvnfaFEufXcM/1rxv9qvwRAPD9l4lgj/0n955n/kOOmfCzxAdd8P6LDdfKNOj&#10;McinqBjAyPwP5V6b8Z7B/F/w3m06Ahrp/uoDy37yM8Dv0P5V+gZpQWYZZ7VbtX+4/MsqxDwOZyUt&#10;FF2PhB7oSkIen3z/ADoKmUEp0qlsdJW2/Mw+9jn61bil2oc8cV+MJ8y5j9sb6FdztbbTaa82Jad5&#10;pNMhhSr1pplB6nFG4HuKtEk8b7c0PL0qEc9OabIDxwaYFlJeKXduqsgwKdQBOzbAppTceYcVWJAp&#10;BJh6QFrys08P5QFRibgUyQ55piJPOo82kjIEeCcGosUwJalj+6arebUqSZUikBMpwRVhbfehPtUE&#10;XUVKbjyxioKHRHyxileTdge9IJAVznmn22mT3YaQDgCpvbUsgkOc1c0W1N7fQRDozAGoYreSOfbI&#10;rce1a9nIthcRzDqpBP4VEp3TSA7jUPAkFtp4kb7+3dXDzoA7xr0BxXS6x8QzeacIEBLYx0riGuWV&#10;iXIy3zVzU+fqBY+wNJ937wq7p6TJIinoD81U7LUhC2ScVefWN6nvu44pOMpPUDpt9vHa5Trjmubv&#10;pozKT6mq5vzGhAIPsDWfJOZpMkYyc1pCNgNCKWriSxxQnHWsnz/emG5yDxWvLcCzG4kuSfepprsR&#10;giszzsc801rjzF2+tHswNBZhKcnpVO8CbWx1qD7Ts45qGRt5zWkY2RLGbtrE0kk+xaglbbzULvuG&#10;K0RI4z73FWtu2En1qtBxKCeBV+4kHknBB+lSwIoE3c0hXaSKda3QQEZA5q9Y3kKTnzuBjjNIDKn+&#10;7VEf6ytXUJFlu9ykFaz5CC/BzWiEPj61ZEmABSRtH5eD1pvlbjxQBJ5vlVcjudykeoqkYwOpFWAw&#10;XoQfpQASkgEjrT4ZHKEHpSbi3GDzxTOYXBwfyoYBLUa9ald9yknioxz05rNjCnI205prKcdDU8No&#10;W5xmkJDorhVJ3VHLcqzMF70XC/ZwM96qNubnBx64qkMV5NrY/GopG3DNOpsnSrEQ0CN33EdFq5pt&#10;n9vuEQcjNek6b4UtLbSpGlZQ5HPP1rjqYjkdhnlMcvPPWpZI9wB9au63p4s9Sd0GUycEfWqRlx1G&#10;M11xmpRuBX82pG6GjI9abNODxkUwGg4INSrLzValHBFCAtNLxUsM4XlulQK21c1CkoZ25AoA0Gu1&#10;2nb1pIpMLn1qsOanSMuOlQ2A9peRViOX5arovl5zgU7fj6UgJ/N+b1p7NuINVQ4anqDjpQGwSffN&#10;Npwjy2Txmi5QgYwelAxtOHQVULleoNTxH939a0Qh1OxnimgE9BTj8tZs1QvlYFFIZeOeKKiW4j65&#10;/wCCwnP7S3hn/sUrb/0su6+F1UnoCa+6f+CwIP8Aw0x4Z/7FK2/9LLuviK2Qdc1S2M2QICvUY+tR&#10;ByZOhq9K6AkYzVeKH5+nFUBFIpz0NNqxMQM81APWtEIguAcHg1W6VpyxB4w3GapyRc0gLVpArKGz&#10;2pLlTnC/nRaOUXB4FTuFZc5H0zSAdpwK/ePpVm5faRWbFceXKRkCppbkMOo/OpGPlkJHSoY5CH54&#10;pwcMgyRmoyM9OaAL6yBhnI/Ol3r6j86zvnHQ4FOV2X7350gLTTsGIweDVlHBRSSM4rO87J4NNNyQ&#10;celAF/IT7x3VAGUvkLx9KryXRboc/Sp4iCOtAFfaIXNQzOjvnHPpU9z970qvFbPI+c1SAla+CgLi&#10;oGug5wBTZ7aRWzgkD2qJQQwyMUxExYkEngDnNWE3eUFX7x5x6io0hWZo1cYQsATxxnjOSCB9a6vx&#10;p4V0bwudFfSdYh1b7bp8M9wUuY5nt5m37o2KAbcbVyCcjIpgcmHZWIY9af5YPNHmFRtdM8/KwHWl&#10;UflQAnlClVdppelLg+lQ9wFkkwMVX2hixJqVwcVEQQjZGOKtEEKIHkAzxWkqeVFkc8VmW4JY4Het&#10;HzgIsZ5xQWVJ/wB7TDEIulWPK4z2qGfgHNACxkHvUyxjcD71WhIyOauRdKDMc/3TVaQEnA4NWX+6&#10;arMwLdRUGwkYIblgfxq5Gu4GqSj5s9qvw8JQJETRjNKq7aSV8HiiJtxoAVzxVSeru0EnkCmSwBhQ&#10;BSiGcVY8vPJp6QBEB70h468UgG4xxTg5A6U09acDxTAbUsH3hUQBPapYQQRkUDLRNNxQTgZpBISc&#10;UthoG6Up6j6UUUwYjIJFINVxbAdqs0UCISMLioh1NWJRxVfoTmgTCijNKBnpzWi2JE8zHFSeYTGO&#10;KYE5yeKkGO3P0pDEjO44bjnHP0z/ACps5C9xj1rVttJ0+fRZrqa9aO8WZtkPmKCR5YAOOuKxZiCp&#10;DHHPU96gaGCMNJxz9Ks/ZgOcdKhj+Z8r8vvV1+FP0oHYpSjnmnJHhM08L5gPHNSmPbGD0oAq5pHX&#10;cMUqqSxwCaUgr1GPrQBUlh9u9SW67HFSyqdo4PWo4xzTZT2Lj/MuBzxVYW4V9x4+tSglR0qveTEI&#10;ABk+gqSDQjlAjwDUTyEt0qilw2wcVLHMScmmBJJknOKkjuNnGeKjaQEdRn0zSJHuUetICf7USTjm&#10;pBNkCojB5YBx2zUE03l9KBl2OUjrUnne4/Os37XUQuienNAjSklycZpjg7elQQOZD71ak+4KYGfN&#10;MRlQcUwGVecmrBtt+Tg5qyLYbBQBjyTSA9zUy5CjcME+tTTWmAxweBxUcYLZ3ck4x7YqkHUs2GnX&#10;1/My2dhc3pTHmC3haTZnOM4HGcHGfQ03KzQq6EMrNgkHIAwK6Dwr48v/AAL9tksbPTrh7tV8w38T&#10;Ow2BsbMdD85/SudUCGJlQAIrFQqdDz1HtUvcYuVjkK9QOlShQwB6Colh2kEkHPP0qcrhABSERtGC&#10;Tg5p6jahFNRSD0NOf7xphsVm++KSQgnGeamMYJzUDIfOPBx9KsRPYoPLxkU+5KlsbcdqjgBh7Yp7&#10;4k5zUDITEMGoQ2G2jmrLDg1SDbZCasTLkIxirakbetUYpc8Zq0pGzrTIW42Q1BL1WnTOF5BqIvvq&#10;WaFu1XcKtuNq49qp2zFVqw7bgKkCIkbutStyFxzUBB3Dip0ICjmkA2ePcvqapLbNuPOOa0cijYD3&#10;pjKoUqBkGkqeTioT1pEiUHpRmlAycVcQGVKh4pPLxQAc9KTHcmiG5x6U2RyDinREDrxSMyqct0pA&#10;WI5CE5FK02Pb61X+1KwCjAwc0jyB260DHNNg9akhkDDORVZk3YoUmMYGaBGh8rD7wz9aYqhDnPNV&#10;FkOakabmkBbE3vTwdwzWf549RTo7vB6j86YF4kDqcVWEYPQ/rTZJwR1FOjBHUUgHoQvXj61KGVug&#10;qk7ksB6mrcAIQ8VoBPE6qeSB+NXPPBUYINZT5BBqaOQ+lAItby0mKduweOTS2ybmBPFMlG1sjk+1&#10;I0LCS9Knabgc1miQ571ZUlkPFAEry5x3pEm+bFNWMumAcH0p8No6gsVP1xQBOH3ChpMLiq5YqSMG&#10;je3ofypMAeXDHPFLHNz1pjpvXOOaYikHGDUAX45gDyRU0Tk9ATVCr9qR60pEyNSC3W4+8QKgu7RY&#10;gSOakt3K/KOp4rTTSzNCGc4HvUkbGRpsQMwZhUmoxJngc0y8b7HIyxnJ9qpNPI5yx4qkNCtD8ucc&#10;VnXbFX6HFaYl3IRms29+6aotGfLKT71E37zr2p3Y/WnxLu3A8H0pXKK7oApOeaquSQSRV+WLb14+&#10;tVvKLkqgLfQZpmb3Kqcg49ac33ae0XknaRg9cGmORjrQWthkXU07eR2/ShPuilq09CHuHWrEfSq9&#10;PjZh1BH4VIi6nRvpTenNMSQgGjzOcGkMdG5EmTmpiTIMY61COenNSoSq5oEQTQH+6ajSIqc4NW2f&#10;cKZTGCAMOTUixj1qsVLPwcVYSB2U5NIIjwwjPBFLNLkDHNQ+U0ZOe9FI0LVsyvIgYZ5rrrezglsd&#10;25VIHUmuLgba2auHUpkgaMZ2txn0qJ7CNBG3SzRg5KYwfWoZJCvB60Ov9m2kMgmtpnmzn5slcHvi&#10;qNxdkvng+69KiMbjNO2ukiQ8Nn6U0XDSPyCPrVGKfPNS/bB6UOCAuNcHoeM+taunosaBhgsew61z&#10;yz5+bIJXnBre8F+G77xn4ittL08PK8rqJXRSyxoWAJOAcAbh+dT7Gc2o09yW1H3pbHS+ENL1DxNe&#10;tb2o8iDJV7uUMsMPHVmA+X8e+K9c8LeB73W0k0vQwNL09ebrV9hikk7qIZUypwVwdx6MfWvSvAfw&#10;E0nS9KiguLyaMLyyQyIDO3pKNgLKOoAPBGTxXbX3hv8A4RyxxBGI7UDGEHyiv0jJMghDlq4j4mfB&#10;Z1n0+SVOgtO54Hp9tP8AD8JNo81xbDfhlYmNzwCdwQgHoOSc8dK9c8JfHG6vbdFuZ2coPmUyuf5y&#10;V5tq8JudXuYZSfKfkfX1rz3xVqknw9d5ZZMRMcKAeSev94elfqlfD4SFJSqrRH5Thq+IrVeSlNub&#10;PXvjR8Q4fEqx+ZdRwWUK8GSQAFiwzglj0wK+RtU8fWOnasWt4zPIMYZclRhR6MKXxd4s1Pxo6z3U&#10;8trCMhIYX2hh6kFjXD3ksdrdrGsQYN/ERya/Ocyz529lhY8sVsz9MynIpwbq4t3lLddDotQ8WT+I&#10;52u7uSRGQYWNTgYH1Y+tceH/ALQ1CaRi7L0yef1q5fukFm5Q7Gb14qpZ/urUMnJPJx618XXrzrSv&#10;Udz7KnQjSioRVki+4C2OVOdrV0OhXrtaLKASQMcVzmnuJz5TECJjlmz0NWLcnR5yfOPkucAZ6VGi&#10;2LtbQTxlp8WqQylcGaLnI7jGa8+gaSE5GQM45/lXpZRZ7x0U70kXhhyOlcHrOmyWmoyx7WVA55I4&#10;61x4jD89N1F0OujV5XyMtafq0tryJGwOqj1rQXxTKfv5NcyspjJPXnmpPMNeFywPZUppbm7c+IT5&#10;WyPmUjBxWHdTSzN8+CzcH1FRPKQwYIQx746U5Ee9cJGDuzy2OB9aqlTTdjKc5z1NTQLEx27Xrnbg&#10;kAnjPaobiYTTliRwa0NUuEsLKKxRlZVQEuDwSeay7eMSHJ4Hqa9qSSiodjyU25OfcJVVImY45GKz&#10;7BN85549Kn1CcBmQEEAU3S1+fPeub7ZsvhOhg3eSO22mpeAyBQucVHcz+RbnHUjpVSzbcrSHg4ro&#10;MXsdGHV4kKkVcSTylU+1YGkXBmBVgRgnrWvkshyDkGumOxkyG/fzb+BeqnnNbtvJtkRnYBscKTzX&#10;Ouym9gVf9YO1bjNFHG0s7gTnnaDyMValYizNi71ceH9F3oC1/cnKKOoB9RTNE09bS1bUL8q0zDzT&#10;k/xHkisOwEmt6oLucMY0OyJMfwjofyrd1DOqXUWl2jAspzK4OVB7gmt6cuaViJPlVz0v9n/WpD4l&#10;vUunmFpesjKScKo/eH9Mj86+l5bmIajD5sn7q16gn73b+dfIEXimHwxHDYadslvY1Cu6EHBHXpX0&#10;PpPia11bwVYMk6XF/P5vmGNgxXbJlc46ZwcfSv0rhvGQrU3hZ9Lr7z8x4rwXsZxxdLrZv5Hzd8W/&#10;Bk/gHxze2M6GO2mZ5bZtpAZDJ8pHqDg/ka49pDg19Gfte20P9neFb1AJLn7HbRu/U9ZM181PJnpz&#10;X5XmGG+p4qdDomfpmW4j63hYVnu0WFgEn1pCoQ4qOKfbg5pJZNwJzzXnHpjJBz+NKvSmCUE4JAp2&#10;R6irQEqMRnHNDyHjg1GsgXvTg++pYB5h9KlibK88c01I8nJ4+tSMuCAPSrQCFAxzSCIbqeFOOhoP&#10;FMQdKKKUAnoM0xCHio97eh/KpZKqiXNK4yYc9KmjGCM8U61iDDJ4xUroN2fSpGIZNgyDzSqfM61C&#10;3WpITimgLcMSuRyMd62I9SW0h2IuT6isISCI4Xn6U8XBJwTj61hNXBbmqJvOJkxg981XZ3mdlXn6&#10;VEs+EYA9ferukbWuADgkkcVg48quaFIRSJLs2Me/SrEluoTcw5A710L2sUbl2AHHese6ja4kZVB2&#10;4rNSuBjXTbRkdKWGVnjBDAe1WW0u6dcCJivrtNEVkYQFcYYe1dkWrARGXb1NRGXJNTXMPUVSMTrn&#10;qAKoC353uKDIcGqfmGpPNNAmS7z3BxSFwOciozISKbQQDyEmkVyTyKCcUjMACc1aAin5FQqAx60s&#10;s3B5qqkvzfjTA0FjAGaa8pUbfWmrMNvUZphYseahggDBDnilNxvcHPA4pjJuFRiMrwAapATvL941&#10;XRstk8fWnspCDIIqLIzjPNMCZZMMfSrMUhzVIHikNyV49KBF6WX3pYpDVESmTrUkc2KANJpiqg+n&#10;NV5L1ifaq7XOQR7VFv3cUMC0bgtxU0MuOvFUAdpzTvNqBmiZvcVf064UEbiMfWsATYzzVzT5lZsF&#10;gPxpNXVho0dUCSyIEwc56VYWwCWBZlORT4LFLhkbcPl962ZEie0MbMqn3NYuXLoU9jhZHO84UgVW&#10;mmI6ck8V1VxpUCgnzE6f3hXO31skcnykH6VrCbsQLpVy1tOrq2D6V1p124uI0RX+Xvz1rh4mKNnG&#10;K0rS/wBpwTisalPn1A6SWyW9hLNjNcnqtqYJsA8ZNXm1mVGKq3y56isy/uzNICTn3qIKzsBHg7Ol&#10;Vm5II5HrTvtWOpxVZ5ZNpIKrgdM9a7gJ491xMsUQLlmC/Lz1pJA9tMyPncvY9apliCkil4XyDuAw&#10;KVXJkJZy5PVietAi+LglDVZXO48GpIsMMUOmBx19qALcM2QADk+lX7WTOckD61hgvGcjINBupE4z&#10;1qHC+oGvdShW4I596VJA0YyRn61keY7EZ5qzG5C9DRawy4JNrYzVmOb5ev61nISzdKtIp29DQBej&#10;XzE39cVXuJ9w561ZsXHkyqSB6VRu12zY9KAIwfM4NWVGFA9BUUSA85qbGKBj4qklQDnNMiB9KbMz&#10;Y5Bx60jQilIIPNFMIyDjmioe4WPsH/gsEW/4aY8M4/6FK2/9LLuviO3+5X25/wAFgv8Ak5jwz/2K&#10;Vt/6WXdfEVuwC471S2Mhs1W4oxUToGUHtSpIR1pjsRTRBnH1pywqinPFPWdXXJ70hdWBXcKskigs&#10;PtLMQ2B2qpdRGKTaOa0YZvIVuwFZ00okkY5pmjaBBkADrQ4KLSRON/Wp5E3UGbKEalmckfSkZmU9&#10;OBVjAjJzxmqty2BxQQtyYS8CpIZgTgmq1v8APgVoRWoBBxxQ7mhOqK3TkVXuSApFXG2RocGs6Ry7&#10;kVFiXqVlU5JzwaYzkMR71Mw2HFNaLLA0RJsOj61qW0P7vpVFEC9auW8uEwTg02VEV4AwORUagRNx&#10;1FTyyKAef0qjJNhmNIovBw4wQM+lUrmz35YVEly24VdikBA3dfSgCFItinDc45qsylJMBhg9eK0p&#10;WBXAHNZtyGRhx3qkBJtCEZk3DtxUy7COtU1fcR7VPG4NJgSyoccc0KPlp5OVqF32qaQCNyxxQYyw&#10;wRxTI3BPvUvmL61YiNYhGp7GmeeBxjpRLJycdKpO5DHPrQBohg0fBqtcsGHFJDIWTA61K8YbpQRY&#10;qx8Y9aspPt4JxUbR7QeKrO53CgLMvPONp5qBAzP04qESc4NWImGRzQyydBjhuKnUkD2qrJIAcg1J&#10;FKD3qBk7oCBSKoXpTg4kAC8mg8HB4oHYT+IU5+AD2pvUinyf6vGR17GkAgUkZFQXAxjNWEddo5qv&#10;dOCetMBtIGBOM81EznJx0ojOWoAsowHWniRcjmogpboKApyOKALYYHvSkADio0U4PFPPG0d6QAzB&#10;Rk0oGRkdKQnAOOTTYVllmCxxNKT/AAqM/jQBIRtXcenSmhgelNnXy5yhBVgMlT1phbaM0wJW6VVl&#10;IBGTTjJxUEmW5NAhd6+tTxfd/GqZYbhVqAgjiqQD5PTvRAMA571KUB5NLEik1IFeYYIz2phQSAZq&#10;e5UnOOQKqgsBSAWLpV3OVOKpxKcdKuR8Ag96RoRxcMc96nchgF7+lNwO3WoiHMg4pgyWKHa3I602&#10;RAHXjPPNNlmKEZ4NKjeYpPWmQiW88to8L0rKXcGPHFTzSsuQelVDIVxmrG3oXFyy1BImTzU0DfKc&#10;/hTZBQZsrlO46U3cVOKcSQOOlVnZhIKBIsICzdMmrtvGwJ46VDZyKAA2M1dNyiKemaTLQ24LbR6V&#10;nON5OamkuGdjnpmoyD1xSQEWw+lEKrTycdafCgqgLNoFDcmr4RW+lZuGVhgcZq7FuKZAqWBHMwQ8&#10;UxbjYc1Hc7wTxVZmYDpSA0BN5o4wAP1pRCGy5xk9qq2jHvxVwSLtxmgCtcD5CCRt7r61BGVVABwO&#10;wParUgDqRVZkIxgUAPVxnrVuMAoKpIhznFTqxxgUASNjcQKgkcKxyafKWVc4Oaq7i7HdxQBOp3dO&#10;af5Y79ars+wcU5ZxgZYZoAZLNTYpDiopGHrUSTYHXmrEXGclSKrmJmcccVPAVccnmpcop5OKCLEA&#10;CoOTimmduQOlR3L5J28io4ySeRigEPVmJwemauRIhXOeaqAZNTqxC4pMssRuqkgn6VNtOM9qoRtk&#10;nPapRcHIUmpsMsbxnGeaceMZ70RIrJuyM0q7wCyoW9MDNAx0WCWU8FaA4x1pv71ZCZY2ic9VYY+l&#10;MMi7iAehx0oAkdS3SoGG0nNPZyv0qORgRmgQ0fN0pwIyKjjYKOTVhIwxBGKaYDijFSQO1RIx3c1Z&#10;kO1QB+NVV+8aGImAJ6VFONyYzjmp06VFKjY6U0MrxRle+acGOePxp33TzVeSUK3XrUsCw02AMmnx&#10;sWb2qvD+9bFX4oCBkigBwVcZqpcvhzjpVuV1ReuKozDcTjmkBFub0pELbjSgY60saktnFWgLEALt&#10;yKvYf0qpANpyeBV9fn6c1IESxcgsMGrKMAOTUUrADqKiVySD2pAWmG88VLEmMEVHCQSB61bVQB71&#10;YLcfG2PrUkcRlJwMmoHzGMmtXRYVuJ4kzjc2Kg0uUGtmjf5h19CKkAA4HWu48QeGrG20wzwSAXCc&#10;sD3GDx/KuJZI1UOvDN94GgLjoRmVfTNbJjUQcVgrMFYEHpVtdQ/dkE8UAgeHdLkDIp23bxj9arNd&#10;gHg1GbvcxAOaCWWJFO88U1YBnJOKiM20cnBo+0D1/SkESfyx9aesqp0NVhMGIANOoLL0N0VmBJrp&#10;Y9RMllgehzXEKrGTINbNo5WD5m7VLM5EVyCbgsTmoyw6d6tMFcE5BNV5UCHJqSSOMgbiajNo96jF&#10;MhR/FU1ptkmCkjBNbk7wWtp5aFcn0oLicTLpzpyG3HOMVJZ2R8zDnDema0kSa+kaK2geeXOdqLk1&#10;HcWV5pkq/bbSW3c/d3qRSuihlxo8k8bbcqB1NXPD9pbwSN55GR3IqwLxntgzY2gVz15eyTSMqnYP&#10;UGhNMQniJ4Zb1mjwABjj6msN+pNXJ0KD5juJ71SkkX1rVbDuJk9qlU5A9aq+Znp0p8bN6VViCxU+&#10;8etUyWyeKdvb3pCLSsCeKHyelNjUrnPFO3j1oHYWJynWplk3sB61Eq5Ye9ECvIsjICxT0oCxM3p3&#10;pY8ZOemKiV8jJpwdc9aYDnwpyDTobza2OuaYylxkc1CF2yDPGaTV9AW5qSETKOKgEJDgY4qVGCoM&#10;mpUlVV9TWV3HQsieHy3Rxz61elMb2ZAUZqBZFkU7+MdKiEpyV7VUW29SXsV3IDDB5HU00RGaQ85y&#10;aWUFWJPApbV18wHPFOWwI1rCzXy9rcYqW504mP5FzVQXipKNrfKeta0GoI6c9a4nzKWhRhiMxRu4&#10;yzIcADqT6V9xfsjfDu30Pwj/AGrfgm/v33IzbifIeJCP4z/Fxj9K+RPCGkDxB4s0qzRdyyXURkGO&#10;i+Yqkn/voV+hXh99D8O+DtOeXUbW0t7G3jWWSaQRqrJGm5TkjJHoK+44eoKrN12rJdT5bPMV7OPs&#10;Vuy14k0aKKTyo5RFI3zAHGcZ9MiuB8U63c+F7aX7TIPswHDsgx+hOK434n/tU20Yls/Cp+1pH8pv&#10;o5GRN+eQA0ZB47+9fOni3x3rnjCcS6jcHr9xURif+BKARX3M84oYOKv7zPiaWS1sY00+U6vxj8T2&#10;vNUP2GQAjgybAR34+YGvMPFHm+IDNc3cvmzr90gj+QUVDKu35g5B9D1qtaO7ecJM7SOM18hjczxO&#10;Od6srLsfZYLKaGCs4RXN3K1nue0RXOSuQBWFfITd5I+6a27hxBF8p6ZrEYtM7NjI7mvGm01oe0k+&#10;pm3kpuJxGfu1rWluixAKwAPGKq/ZI5mLg80YW2PmSSiNBwec7h6DH865Y7jsXLbSzZxzzNJuTOfL&#10;x941lzzXMkmJGDoTwPStltTF5Yjjy1U4VT6f5zWUVMrKU+YfWrnqgincINUOl3K7lLgEECuyFppX&#10;jDTGAvVtbvH+qMZ5P1xiuTuLBbtFDYUgdcisW4tryzlZoiyKhwCGHPvWuHxdTCt3ScZaNEzoe1kp&#10;J2YmteGbrRbqWOaLCKeHDA5HY8GqJtz/AHa7LQNWh1pEtdRZY5Y+FMnG4fWq/iW403RrjZAUln/u&#10;LyPz6V5dahCd5R0R6VGrK/JPVHKm0JRZZW2oRnB7imC7UfJCNqHg8dRViDT9S1uC5uYYTcLbqWkE&#10;ZB2qBknGemKoQ5kOwgqDwfYetedBWZ6VWpD7BNI5lIH8C+tQTXJRSgOBU+wA7UO4Dv60x4VP3sZr&#10;tZ5hn4LMSTWrpUY3AmqGweYcdK2NMi4HHQZqYLUcnoSXuTIBQV8uEY79adMvmTtjt0qCeTaNp6+l&#10;dL2MkXtOXbhgefStWK684n1HGKzNLU/ZDIRxk4NVWnkSVmTqDWilZEfaLq3DLq2Mcp/hRdXksu9V&#10;+aeZuVz90Dis1ZWk1IyNlcqCPfgVreHrT7XdPqNx+7hjPO7gccfj0rOMuaRVjp7aY6PpiuWAlkQI&#10;i9+lEeojS9KaGNd97L87uOoJ6jP1rNgd9W1NpyCLcEhAeBjsavywrcEQQDdNu+YjsPWvRjscr3NH&#10;wvYi2sJ9UvMruO4s3u2P517b8EbL+0NFt1iBBud2zPsZAfpzXg2q39xqz22h2StLawAJI0Y+8wXJ&#10;57/PnpX0f8Gpo9F8Oy2MLibUo9uyJRlly0jN09ua+z4Xqxp4xuXWLPi+K4SlgFy/zIqftA20/iDT&#10;5pjk2sG54mHTaC5A/IivmwW4HzFjgNtP19K/QqPwVpF34Vm0rV3itp5rV4oTM4BeQqQoGfc18K+O&#10;vD03g/xXq+lXERiKXMnlgkEEDIyCOOoNeTxPhZQxXtejR3cL4qNXC+y6roc1OQjEDtUPn7eaZcud&#10;znsfeq4ck4r41K2x9mTtMZG6VMhJHNVUODVgt8gx1pgSU5G2mooyTnNPAz0oAspONwBOB/WpPKl8&#10;pp9v7oNs3ZHXg/1qn0K5IGDnrUzTOyCPfi3L5OPWgepYEhPQg03OT71HHJHjah4FKJFDE54oAcSw&#10;ye1WLc5TNQsNycd6WHciHI6e9AhZWGcZ5qoikdaV5CXyOlTjY3Q0APWQrxUgcn6VATt61NCN1AxS&#10;wxT4mGcUpjAppAVSRn8qTaCw9FLMSORTnRgBx3qGGbA5NPecMBg9/SoGixGCBVm0uGtplZRk5rPW&#10;cHjNSxsSwPUCpkrqxobV5qrz4CntzUukzb3BbBIbkGsGV2B4Ga6zwno0eoKXc85xwfaudwSEXptU&#10;giBU4BrGvHNzmSJNw603xNppsLo7GO3I4/Cn6VqEUNq8cpGQpxnvThGzuBjyXBE21lxTpbyPysYB&#10;OKqXknmXjuv3cmqkwOMk4zW6JYo5fIqQD5AO9Rx9aezjaeaoQ4cmpSAQAOtUxJyKkEpBoENnOCfW&#10;q7MTx39KssVbknmoXUA5FUgKjhgTkVXyQeKtTkZzmq+zLdvzqilsCS4NWkkBHWoXgOFKjOOvNJkp&#10;QS9ywZMHg0+MknnrVZGz9atKQEz3qAFuDtTJqgBucsOlWpHLrz0qEDAwKtAA6VBMpJ/GptwHelYK&#10;6jHJpAMjkXZjPNODjPWkSLHUUiqS4GKAHKPmJ7VJEMuBTwgCn6VErbWFFwRNIFCnB5quWA60sjkG&#10;qzuc0ATSPhePWmJOUORTArN2pCMdapK+gjZstbMSEHJNNm1eVmyCQDWSobIwKsxoW6isZQtK4ywb&#10;6SXkueOMUnneYcseajMLAZCnFInWncBJSwc46U+0VZH+ZsZps3WoBK0ThhnFAG29lFFEWDZJ5xWT&#10;cfK3P4U5tXKqVb8Kqtcec+SamCd2IhlqNxlgKmkjZugqIjLg+9bASMhkQLjgVHKoUADpU6sFU5NR&#10;Opf7vNAyS3cDqasKCJMgZqkg2nB4NXBIAAQalgiVzuPIwPWqkyZYbefWnyXAxjdzUHmZce9NASxu&#10;F61aVwe9MjhDJnFCqd3SpYIsREBsmrquCmAeazjuQjjjFSRTc8GgDRhiCjeW5Paq1w+5z60jTnbg&#10;VGSWOT1qgsTRdqkLkE1HH2FOcbSc1I7FyPpUkyqyYBqok23qaaLkmkjQkaLbyo4oqNrgdzRVPcR9&#10;f/8ABYBCf2l/DJ7f8Ilbf+ll3Xw7HwATX3J/wV//AOTlfDX/AGKVt/6WXdfCwyelQtiGWVBZu22n&#10;MhVsZFNtnCH5qZJId+cE0y0SGPbFj2qooCyd81o+WWUAVUlhKsTTMySb5oht7Dms/wApixHHNXEf&#10;jBqNiu7j86sRBGhV+SKnkPygiq8rbeaEnDr3GPWhAMc5aq9yflAqZm+Y0xxvFNbkpalVJ9rrjsK0&#10;I9S2rjn8azJF2yY9qmjRScsapll77U0xzzg05IySTTYPLYgKQB71ejhwpPBHtUCKMyE81CSSwPar&#10;MgzkCoREzE0rjJkYSdP1q1HEc9RVaGFo+uPwq2JRH1B/Ck3cESTqNrfSqDwlucirJcydKTyzSGVR&#10;Fz2qVZArKDTpSApxkH3qoSd/UUAXywIFV7jBb1oyVUGmj55MnpiqQhFQAcilOEZfepJRhBiqiMxk&#10;wc0wLyHctVLhjuwPSpslD9fSoHRiSaVwRGrFV96RWbp3p4jJGeKekeDzTAryMahk+6KuTIAM1TkO&#10;cgUAEDlepq95g7dayUYrUhnYDrTsw1Lc0r89D9KheFmG4frTY5dw96lNztTaR+VFgsxoXCYPWnp6&#10;DrTVIYZozjmkIkKkDkilDYHHWoXkOOhpqsWNIaLsNyYiT61IbrzCcnGOeaofN7Unls/cdKlaMu6O&#10;s0fw/b6pot1fPeRxyxsUWJmIJAAOenvWHGxIwOAvH1qrbBoSBvccYIXpU+CO4x2qbO4myRm54PFM&#10;cGTgdfel6DJNOjkTIq1oSQPGUHOKSNxuqW4+bOAaropU9KYGpEoprOq9jmmRMaWSFmQMMc0mBKkg&#10;CmmytxkVEqMo5p7nK1JS0GGQ4pbe9mspxLCxVuhwccUzG7gUvl7eT0oHckkna4maeXJkbj72abne&#10;uBSMQVwBzQhwaCXqKFx1pky5AxSu+SMcU3JagLFVlIarVswA/GmiP1p0a4OKtMRZaUBOhpiSY5wc&#10;VJFEXPYD3pXRVYjI/OpAY5yp9+arDkkelWH54FEcWSTxSAjH7vr+lOG4gnjio5G+bGDmpk6GgZYe&#10;IiFHBFRxMAxyCc+lMYSSLgEYHrT4U2fe5+lBYy7XeuR29abEzBcLwferbADqDzVSc+Wc9ulNGY2a&#10;Ibc/xZqAopB9RUnm7+MGo2OzOe9VoISORfu46UsrAKKrFsMSKcZAwpgAbdkVUuVOeO1WUOGqG5U5&#10;oAgikkD5zVtC7nJIxVOP7+MVcjJQcqfwoAt28e481NPEEx6Uy0O4jt9anuug70rgZr/NRCGqzs9q&#10;fDb4Pai4E1smQC3NWPNVPu5qAoVBxUYY5PtSYx8zGTPTFMjiVicjtUiLuNOaMgcVIFWQiM8U6F9w&#10;JqOWJyTQgKqB3pgTO4UUxVLjIpHU455qe1A24I5zVX0ApyPsNPiJbBFF1CWfinwxlVGcUXEPklYJ&#10;t9KoOzeYTV50LZxiq7w7Tzg0wIW3MOKURfKCamCjAqUBdmKBlGRDVRjtq7JVOVCDWl0BPbSYGc0+&#10;SQv0NUwxX6U5ZcnGaiwWLax5HOKa2FpqsVUnP5UwEs1FmImU45p3mD3pmeMUlIAL7T9aBJ3wc0jK&#10;W6U+JMLz60DQqzv2OBVi0vPLuY5CqMYyCBIpYH68iqzLg05EU9+aTLujc8SeIH8Q3HmtBDbMQoxb&#10;rtXhQOB+FUlA8tccnHU1CgVUAPJoMuOBmo2BvsSJyxBqR4xgHio9wKjBwcU6NietBBVYbetWbRic&#10;U57ct6VGqMpBHApgWJu9QqDmp0IcYNIygcd6QCIccUsn3ajZgOM80m+nYZGwyTVOdcEVb3gvUFwh&#10;bkYqkIbbXOx+OMetXmvzjg1jYG7n9KsoityWAHoaYiy07XC8dc08RsFBNJbIn3VOauMgCA1DGZ7j&#10;BzRG4zT5sFiAcUyNDmqQFuM7+B1q9D+76/pVGBSrciru4eoqQIpkUA9aSIE4FPkGSO9SwqAQccUD&#10;FQFOT2qdZM81Xncc4FMjkJGOaQi+ZA5Aq1aTtbsrocMpyKyg5U5NXbd9xoA07vWbq8UCR+hz1rOl&#10;uS3WnTZC8VU5JNAyRXJJp+84xUad6dTAQhj3pYztc5opAMMTQBbLK6dDUBIBNPQ/KKaYySTkUhoj&#10;ST95nnirSsWqFI9pycU9ZFU9aCy3EVxmpZLnZHgZqh5u4/Lx9aWVy2BmpZEkWlvgBgk02W8EnQ1Q&#10;lQ7SCwqJVKEHOcVNmC0NW3DZ3bhSzSsGG8nFZYvSjDGRTZr15c8inbQo9Q+H1zpmmyGa5KklSMnH&#10;HT1Iqn498RWV4WEbLIASAUwTz/wI157YXMokCeaVDcEqcfzFdPF4dhmti5m8zoTubJH6CuOaaepo&#10;tiWXSJtP0S3uZniaKfOxQxLDHrx71zV5D85YAAVsag0ixpG8paFD8gJ+76/0rFvLyIZG7J9qqmYz&#10;3Mm8kJO3viqTRsQasTyCR9w6dKaHUJyM59K7VsSUw20YPWp4XDYxmq8nLnANSwDGDVgXxGCO1JtG&#10;7HGaQMSOM01ldWyRxUAThg4IFRtxxTozjNI3zHIoNLoTcygYPSrVjqkliJUSNGWQYJbrVU8ihVOa&#10;Qm10JAwYk8gnqO1JIcAY9aZ244pQcfe5FMhFm3f5WyainYsy7e2aiDkHjgVOg3CgpLUasj7SM1Yj&#10;clajKelSQxsVPHegbHbm7U9JNv3gSadHF8vI70u1c470EDJv3o+X9afbWnAJqWGH5uxFWnKRx471&#10;MikU3SNJBkH8Ks2z8q2fnNZ8zFpeOasgMuMH7vWs2kylq0vM9y/Zu8Lm+13UtSnjEkEUEi/LyQwK&#10;P346CtP9pDV9dsLNdDtLuW30+9LXG1JZEDF96FSFYDoBxgiul/Zbt2h+H15KwMc19eSANJx8uFX+&#10;hry/9pHxNL/wmVvpcswaO1x8yEYysj1+p4OjHC5Ip7OR+Y4mpLGZ8ox1UTxnQNdl0a8Om6j84dyU&#10;c5JXj1yPT0Nde9wjjCsMkcMtcbrkUNxdeaSCWXKN3zS6JrxgdLW5BVicK3aviISavd3PvJLW0UdL&#10;dRggMSTz1qK6bFvlMECphKj53HKEfeHSoGeJVaNc496116iSsYF7KTas+cDOKy7edxnuO9amqxny&#10;2VSCh5IFY/ktKw8ttoHHPQeuawnozRGvp6xSQsd3yKTkjufT6VjahCLm63bhtHAUHgVXvtQ+yx/Z&#10;oG4HJIPGaqWEkjzAE7snNYXTZdmdQyFLNflXGKyUB837xXPYVuXIAs04x8tYgGHB7VptuSXWUiJT&#10;k5FVJ7glCp5q6TvhGKy7ltpP1qJ7AtTPuG2SFwTuqg0TY8yQl5PWrly4Zjj9apPcMyY6fWuSb+z0&#10;OmGm50XgW1vby8kt9MaX7VImTBGxCyIcDaVAJOc4xVfxrps+ha2sM0JtpnX95GVZcfgQKn8C66PD&#10;99cXME8UV6YDFG0xwmeMdOe1P8b6wusrFPcT28+qfxvaklNvvk5rkSdzY5hZCmQDwaiklb1poYjk&#10;9KVR5jDsPetm9CES2yE4J71v2KGNMjHIxWZaW5bAxW4kflQjI/KtqRjUZUCKjyyN1GKzZJ/OnJx8&#10;o4FXr4mKNjkYas63G5s46mrbXMEfhOjjXy9HTHB5rGmbEhA7rWxctssEToQKwJySwIPtSnsNbiJO&#10;I50dsnsorce6m1MwWUChEXlwPzrn5drSYY4VMY9+9dPoZRYfN2v50vQgdMcf0pU9ypaI27XJKW0A&#10;yVwpH90DjJpbiSaWRtM0sB7hyRLcA8e+D1xVzRtQ0y0m+xP5ktxMP3kkIDFfUHkV0765oHhO0Zrd&#10;YjOFxkqpbPvzXpxjdauyONp3GaNZWvgnR0aZla5ZQWJ5IPfFavwS+IMmkePTdxAziT76Ng5/dydK&#10;8k1bVdT8Y6g5gikZNxIwpxj8K7j4d+GLzw74htLibasf8Wc5+447j/aFejl1flxlN3tFPc8zMqPt&#10;sJUi+1/uPqbTLq98XeJra4uXZLdZUdY0OABuB6HP868W/aysooPG8FygG0xFWI7uZHJ/SvoXwbph&#10;tbq3kIwY1WQhvbnFeL/tS+FbyFI9cEDy2U8g2sFJCk72Ht3Hev0Hiqip4R8q1R+c8I4m2Kbnpc+b&#10;m2Owxnn9KY2Bx3pHUopKkZPWmB+OetfjCP2eW48dakEgAA5qENuNDAkcUySyMkZBoEhGeaiRiFNR&#10;M5B6UAWHm+YDGatafcLBOHYBgP4D0rNVs8mraRh064NItMcJD5jNwAT2qVHG0ZzUTR7SQCMU9V+U&#10;cimSWUcsABUyuAmD1qqkgXGc07JPIPBoAl2imRdaZuanxdaVwJZIyQDxUsJ2j1NIwygFOjXAouFm&#10;XYJQxAcKM1K6xGMgelZbMRzu49KRZDkYJrOWrNCV4ewxTGhIGcipVbjmhjkYpgRBCOalV9tN7CgD&#10;IoHYlWUtlfWup0C+bTY/kPbP41yCtgitGG7IiwCQa5pxb6CNDVtWbULp/NznPb6VkXRx9wkfWkkY&#10;tMxyKbJ82R3raCshMaOQKjncFcVIBgYqGVCSa0JBZAp70r/KDUVPdw/TNBNxgYZFOdxtOOtQsdtN&#10;ViSKBkm4+tIxJGM0Uq9eaaYFWRC5w3Soynl4I9atzJxketQHqAQadwRJCSyNUMh5qyMIhqjcPhuM&#10;0xDvNZGGOlPFwWYZqEISMkimsGVwaALpkDLgdqj3j3qFXIzSocjHegB7cc06I5pChIp0SkcGoGTM&#10;hXrUS8SZ7VM7hvWo1UseKAJC4II5qFlOc1L5Zo2YYZoGQS8844FVnHzVpBF79KzrsHeAvPPahCJ4&#10;0O3ORUEh+bHpUsSuV6Y+tSG2JUnK/SqvYBkSFwCBVkRsrKSOKdbgRr2H1qaSUbMAgmsJNtiHu4jh&#10;z2qk0qtz3ptzK7jAIqqXK8EjNNJgWC27jPNOUIIyrct2xVZCWOc1YWLcASeTVMZn3A/eYohYEsKf&#10;fR4OVwcVDbAgkkda0WwF7FRmHCbuP61Z3JVe4J3cHC0xER549adGhA5qSBkGM/pTblweEOPrQBDI&#10;pzwRTo1yMMaaGwOTk06NxuoAbLD5Zz1pqqSwPpViR1ao8gdAaANO3G2A55zimGRSOMg063IeHaOD&#10;71DLA6t1BqXuApbIwaRDtNQsWTrUkWSMmqQy2DkZpC4BxTUcYxSP940iyVGO4HtViQ5AqrHUrhm6&#10;GgY9XDVIyjBqJEK0pzjnpUJDGNRSM2exoqnuCPs3/gr6m79pPw2c/wDMpW3/AKWXdfCqA5r7r/4K&#10;+H/jJPw2P+pStv8A0su6+HUiCpuzms01YzaIsb+nGKmWMDrzUeCMtjrT/N9v1qkWWYu1R3GA1Ksu&#10;KikG85zimZlGZSSxBxmhAVXJ61MQEfJ59qa/ze1VdAVJ2zkVBnYv41YkjyetQMueKYAZdwA24I96&#10;VMtkYxTUjy45rQW2G0EH9KFoBjzxkvn04qzaxBxgrnPepbi3Kn681asYtq5IzzVNpgQJa7Jie3pV&#10;+N8IVA6USgEkAUiLtHXrWbYEB+lKoA7VMIximvHjnNSA9G3dsUySM0sVTy4oAqodpHerKuCM4qr1&#10;9qchwQM5pjJHQMDxVSSJVOQOauimSJuBqRFXO4Yxj3oVGU5xmpTEfpVlNqrjAParQEAXeuMYpi2+&#10;zceufarqxqO/WlKAg80mBSVNwJPFJIgAx1qcrtOBUE52jPtRYCvkCkDAtiomYsSelIoJfrVAPmYk&#10;YxVRkxzmrr8LyM1XdN3fFMLMqbh6UyntHt703tWpoKjbSKkbk5qNFzzUlBN0Cvg1MuDzVR2xxUsZ&#10;J71nYkmkIA45pitk9KGU465oQEHmkIdSh9p6daSmuMr6UgJxIMUu4t3qkjEHGauRRnZnOeaBoUkk&#10;YojU7utO8vjIOaEB3UmBYIBUDHQdaZt56U8VIg3YFIEEae9Wi48rbjpzmolTb3pmTSAe0vyn5agL&#10;5GMU88imFMDOaYMQHBzSu+R0pAMnFK0fHBoEMBzT170JDk9cVJ5O3Jzn8KC1oV3OKUcKD60SJk4z&#10;UqqFTk0h3Q1V3DPSpY0wPWmBhnFSp0pkji4AIHFQkEk/NmiTO80DOOaQDwnA5pyDb70gYYHNAfJx&#10;imOwxk3NnFKoxx61NigjilcLMSP5SBU3FQE4Gab5n+c0FdCzK4KdOlU5PnOKcZM9qYeuaCBoQDmo&#10;rj5/bFSmTnGKikGQaaEU3XaaY2SRg4qZ0yfSo2TBHequIdHGfXNOnjIGcZ4qWH5RyO9Sl0kG3GKL&#10;gZsSHzANta0cAWJSeTUSQAOCORV0jco/h9qTYysF2ngVMEyASaXCjjil3D1pDIfwoSTaelT7U9ar&#10;FSrDHNAi3s3JnNV2j2E85zVhJBsweKgmO9Wx1FAxUcL71MrZGcVVijJIOasrwMUhAyjk4zVSRSHJ&#10;q6Pzpg25ORihAQxqZOMYxViOApyTTGcLjbUiT7utMA8rGf4qjeI5z09qshhimvIDxikBUIwM1Wnf&#10;k8VblqnOCTVpgQFiGx61ICRUZUk5xTx0piI5Kqysc9KtsN1Qugf2oAq0mMU912AnOcUkZ3EVqaDk&#10;c9MU5ulSLFnv+lNdMZ56VNzMarbT61MDkVWDZq1Gu5amwxKkTpTSuPelU7R0pAJIpJznFMQ45zQ0&#10;ue361C2QfrQItq5apQpxUFuuQBnBrRWH5R9KljRW5FWYU+Uc00gA4xU0SjbnP4VIElMPI+7Ttw9a&#10;dn2pgRLlO2aRzu9qlY/KeO1RUAV3U561Gr7W6ZqZuTVdhtPrVLYB285ziiXO3pTok3VPJGClAjHK&#10;ncauJallBxmmmE7zxWtDFsiHP6UXGU7eIwckd+lXJGOzGKjlBYipgdyDjFSwKvlqeSOacqhCBipW&#10;i7ioz95aQFggGIEdQKqMzK2KuQDdwT1pk0YVs0AOiIJGeauLjYfpWcilD1zVqOQ4pjHPHkZzRHhS&#10;OKXfnjHWjbt560AOYbxjpViAGP3qGPlgasBwQABQIez7u1RKwyeKmMJ2Zzz6VBgq3I60gQ4nPbFJ&#10;Q3Az1qMzgdv1pjJKKi+0D0/Wl88elFmG48vg4pS2ADmoTICc01myMZxRYpE6vuPXFJj3/Sq6yFT6&#10;07d70rMZaDhQTnNRmXkGqu4nvTGlKnFFgvYsyT7jjp+NMD4PWqxbJzmgufWnYhu5NKRtJBxUO8+t&#10;MkclDUWTRYadix5xQgg8jpWla+IrqPahkG0dsdaw3JxUUjMBkHFDgpLUObsdbJqoulIfH51kagsR&#10;O5fSsaOaQv8AePFTvMzdfSojTSZBC8hBIp0RJproW56e1OgUnj0rXRASFATSIpDH608cnFSKm01I&#10;ye1xn5qnlK+lU+e3FOaTdQMGbceBigNzSFeKShoW48c9aQuENIW4qNoyx60rBYkVgcgfWlbpTIoy&#10;rHnPHpUuzPtikC3Ix1qyjbRVcdqmzhc0y7k8TBm54xWhA6bcYrKVscipo5T1oBstXU2DheOKqq56&#10;k5NMlck0J90UySdZ3HQ8elKZmJ55qIHigEE1L1HsWIMb9x5qwwClucg96roQoHOacz5j2sdp9aza&#10;a1KTu4pb3Pqnwew0D4Q2gCFWt1neTaepy5/pXzL4t1a6udav9Qljae0nZl3Bvu7mJ9D/AHq+mdb1&#10;KLwx8PbmKVcrLaTr83ZyJcf0r5Og157C7mgvF8y1nkztbgDJr9OzqapYTD0IPTlTPzHIYOtj8ViJ&#10;bc7sUbhkvdOZ0fDQnIH5VlysLq33IcSr39K0tUhXStRFxB++0+YZIHAB9P5Vn3Ef2WQzxDdby/pX&#10;w7ldtn6BFaGz4e1cyQLFI2WU7cZ/Wt4oJ43CDB9a87EzW0yyJ8uT610el6w+eDnI55qoVVs9yWtR&#10;t95ltIyk7gPwzVC+mWK0IU7JJO3pj/8AXWxfSxXRBLbcDJOM1y2ozCa7LjoONtTVkhwTuU1GBhxu&#10;J71paVAGlUgY56VTiXeTn16Vs6PHmXHTBrmhqzeTsjY1Btlsox2rEXlhxWzqjho1Xpx1rMhC7wCe&#10;RXTJXsYotBdsOSayrpM5Oe9dC3lm1VSOfWue1CRYSwBzyaipohwWplXGEPWs6Z93QYp95MWlOO5o&#10;jgbblq4Z67HVYrkAkbu3pxTl5Qj8c0Sjc4xwKlSH5Tz29KyKuQ/rViKPcuaYIsEc8VesUMjAbauK&#10;cmTzI0NPiyiDH41ruoI2+gzmo9OhCxFjxgcVL/AzY7V3qKijml7z0Oa1h8ybAelR2S4aNeuT+VMv&#10;H8y/k9Aat6fb+ZOvPcdulc1uaWhrtHU1NVAWNVB/hFYJwHwT2rZ1jIzz2Fc/IS5Azj3qqgR7jmVU&#10;8tnOQTk8e9dG+urHaRxWMW2QjBOc1zE/3Ao+bHWug8G2gupS5IWOMZZiM4qIXvoE/huaWnM2gWkt&#10;7ON1zOuVQ4B575rN0+zuNbvvMlDMhbc3euiTQrC/umu7+9URAkLGI2PHbnNbll4g8K6FGVidXZeC&#10;Nrdf++a7lDnspOyOZt20FsLxdKtVisbLfIgCltxHI/Cug0Pw1qesXX2i7zDH2TIOPx3VlL8TdOVA&#10;tlaBj67iM/8Ajla/h/xbrWpjzPI+z2/b7p/9lFejT5IfD0MpRck4y6n19oN2lzpdhNgfv1UMc9Ac&#10;Zqh8VdS0nxB4KvfC4g+2OLZ9sit9xvLZQcY9TnrXkfgjxbeajopjikOAxjVQfu/KpB/8e/SvY/hr&#10;4LWaOW4vGDSTqVJYev41+vqKx+A5pdUfiavgMwcIbJn5/wCs2D6ZqN5ZH5haTvFu6Hg46VSxxmu1&#10;+OGjDQPiv4qs423JHfykHGNwZyRx9APzriQ/yH1r8Hqx9nUlT7Ox+70pc9OM+6Q5Dg04tgVCz4HS&#10;kV8msjUmDbj6VIVBUGoFfB6VK0u1QMdaAE68dKsxthMVTD+1Sq2/2oAmyfXNOViB1oSLI6/pRjHF&#10;CAdv9qsK3yjjtVYLx1qdWAUD2oYIdUkXWmY96In9qmwy2WG0e1SwkMOTiqXIAPXPanGRgDgfrUml&#10;0EjYfOcgdqmgTzCOcVVBO056mrdr2pMC7BEA+1uRinXkaJH8owRzUTTbJBx+NWGt5LmJiOmM1C5r&#10;6gZ8TeYSOlOdhGD3qDPky7T1ps7ZOBzmrHcmU5xU4bA61VjJUc809pN3TimTdEoGZMg0rsVIGMk1&#10;HG+MGpUdC4JOPagd0xpcqcEUMu7vRckOxK8c0wTbQAR0460EsioHJoyPWgcGggbInPWmBMHOalc5&#10;9qjJwM0xjTLg9KBNz0/WmEZNGMc0ATLJuOMUx1A5pqvtPShpNw6UDAn5SKpzIWYVb60zy/mBzVJ6&#10;CGJGdopHiOauIgC1G5GelFwKvlH1p8cRzUufapYV3N0ouFhscJfgnH4VLNCY0HFTeUUdXAyo61Ne&#10;TRSxKF61F0OxQ8v3pY02Ec5pvmf5zSiTnpQOxMz8HioslmHGKkBBBP6U6NQx9KBWZWmY7SMY96ps&#10;CG61fucBTxVMLvY8470DsyaNyVwaRCyyAnkU2M4bHWrZQeXmgVhDtcZ6e1ROewpoY5YUgBOe9Owh&#10;jZzjrmgQjbkjNTLHnk8H0p7MFXFFgKgAVumPanvIfLAHGO9Nc5Y0x22r0osBEy7+poTCdqN1MLHP&#10;SmkwJd59aimfPemZNMbLEGqESxE9KSYEHrRFT2G45oAhQEsAaewKDI5qQKM9KCvHrQMhySR2qyF/&#10;ddOaYqjPSrCuCuMUCHWpKn61aJwpzzVeM8j2qZ3wOlAFacbz6UsfAxQ3zGlQd6QyVRhqeUyc5pin&#10;nNSA5GaCkx8ac9ae52+9Rxvg9Kex3e1Md0Hm+3609Dv7YqHBqeJcDNA7itHwee1FKz57UVL3GfY3&#10;/BXz/k5bw1/2Kdt/6WXdfD4cbMe1fb//AAV+bb+0t4a/7FO2/wDSy7r4aHIB9axSdhEu/C7cDFM2&#10;n0pR0FO3+wq0xkOWz2p1WTAuOpqF4ytMixEy55700ITUu0+lSJgcnrTFYz5Y2GcCq4Ri3Nas+NuQ&#10;Oc1WKbug5qroRVQFOg/OnPI2M9MelWBEQfm/SpDEqL0zn1pNgVRcsIxkZqzDclkwQBVeaTBC7VxT&#10;RLnnAH0pAXWYAUzz8elRhg6Ak81E+R0/WiwFoTjFKZA4xWcdxOaek/lcnrQkBeDCPrVaS+z0qKS4&#10;MnXA+lMiUelOwF2Ft5BNWmwqZwKoQyFXA4xVp5coR7UrWGM+0YbHGKHnG01Tk601eTRYktCcn3oV&#10;jvyTTUiA5yafsHqaBlgPx1pfO2dOc1AOKZI2MdaQEzSEmopsuh9aWEeZn0pSMHmqTAqLDkc5zSMn&#10;l88/jV4ICM1WuU+Y46VQEDOWqIuQe1P2tTXQD60irohlQVWyDxViVjVaOLJHJ61pdBclQYIFSlAA&#10;etNEZBFSHmi6JKkn3qli4xTJVAyaI5PmAPSmBbA9KUDPUURMKkJB71FmBDIpXGP1pjbyMACpuSel&#10;SpGM89KQih5bKd1XrZgpUlsexokXtj5afb2ssit5UJlK8sAOi9M/mRSAsz/LycEf7NV0lXfx0pgK&#10;suI2Zu/zU0Jhsnr7VNhk7yAVLC4ODVJm3etTQ/KBngU7AX6iA+bFCTbvSgH5s0rAPKAA9agdu1Tl&#10;wailUBSRnNADV+8KmQZNQxg5yalU4NAIefbAPvTWO0fMR+FSQ7ZJkDfdByfpS6h9llkxAWwD3NAy&#10;m3JoY5FP8vgdaRkAFIRXXnJqxDLjg4qEDbmgffplWLm4U1jk1Dk05WGKQWY4rk9aajEMfY0FzSxr&#10;k59aRZN5op2c1X2+5qemgFK8GowhJqQscUsTbjzSAh2kNg9Kd5Y96meMYyOtRsCB0qiLETQqOcmn&#10;iFcd+aOT1pzNtQ+1IVipNCCRjNR+Rz0NWQd3JoJApiIRDuXByKhe1EZyCx+tXkYYqOdvTpQBWjJU&#10;8kip0l7ZyPWqrnd7UIdg6/nQtRll3IyRUX2g+1OB3rxUTwY55pWESJJu6mrYlVVI/nWeq7ehNI7k&#10;cUwJp5iD8tMjdkw3rUIc5ANWDhosUAXIZd45wPpSSy7agiyg45NJICw54pDEa4Y8A01XO7k5zUYG&#10;GNPTGeaYE6napP8AOpEwQCeD7U1QCuKRvlwBQImaQAUwOXNNVd4Of0pVXYcelIY9vSo2TNTmIlQw&#10;700EKMHrQIrPHt7VAd2TxV6Zgq5qsvzVoBWcsvYVGeBV2WGqZQkEUCK0zAggUkCHIzTnt/m71aSA&#10;LGCc5q7l3Gg4pj+vrxUrKFUmomO4ACoW5BWztbirULnFVpFKt0qSGXnnFaMZeQDHNNkUE0zzMpnu&#10;KdEC4yRWbVgI/IBbvUv2YYA54qZYsepqVSNwVuM+lJMCssTKcjH41eSchFBxnFVo4jcTgFtqk4Jr&#10;T17TbfS57dLWc3KPGrOcglWxyKGIoMcsT6mgMQMdqQdBUiIG65pWYDU+apkctUaoFpYmORS2GSno&#10;aZtNSUu71ppgyo6kGq7gs3StB1UgnvUJiUnNO6AijBUVKZCfSnLGG4pTCoHU1LAasu3ggc1ZWbcv&#10;aqTgAjJNOSQdM0gLJcLxTTOAajfGM5OaqtuZiT1oAvm6AUDjmkKhjmqO3OMk8VOl0FGG7cU7AS+Z&#10;5L9e/emy3ZfoBUE8olOQfypsS/LnmnYC9Ed/1qUN5Y5qtDNtPFPlkEik9PpUgSi4GeMU5rk47Vnj&#10;g5z0qZSGHJqrMLlxJ8jHFWISNwOelUFUBcgmpEmKntSGa7zbwD07cUyMBmxnrVMTll7U0Ttu64I6&#10;UhFmXEblc5HvVSYZYY9KXazMWyTmgMAcGqQ2iPa1GCKmYgDIqBmyTVCWgvHrTC5BpHOATSA5FBdy&#10;QS8Um+oH4pqFm60BdF0uACc1Cx3daQnims42n6UCYyQhBwTQrd881XlbJwaEkw2O1BBZLkjFNPSg&#10;MCuabvyuRQAyWQgdBSIjSLkjj2pdoc81ajYJGRigCi8YiIIOSfWrUSKUyTzULozt06c8U5ZMDAOf&#10;YUASybVGBTIZAGPSomfzKao2k4NSMmaUByeKlSQNiqTAljU0WOMk0WGWqahZuoFAPyZ9KliFFhXG&#10;FsA0zefapCowaZsFUA5PmFPVfmGOvvTF44pxJHIBJ9qzAcspR3VgMjpilMjFM4GM4qxaLFciRp22&#10;NjgCqZGGZd2V9qdhrUSlZiwx/Kl20hGKQ7WHRHaCM1OjjFU2YrTkc4oFYsltz49qeBhRVZXI5qUT&#10;ZUA4oKSsNaQ7jSxnJzTGOSTT1GAKSCRYDjA5qa1j8+WFTkh+tUs1o6NKDe26NjFbU0nUSez0MZvk&#10;jzLp/kfRnx5maH4ZWyBgXabGD1ORIf6V822t5Hq8DRXChZUUqFPfivYv2jNbuGurTSoBmNUSTIHv&#10;IP614DfXE6Tq7RGBo+Q+wgNj15r7TPJfvY0/5YpfgfF8PUmsNKp/NJv72RzzzaPctHGN0B5MUvK/&#10;piq0OoJHKzL80TffR+i/St61urTxDbFJcRXScBjwGrD1XQpbFS4UhCeWPSvkWnuj6+GiIr60MERd&#10;SWtn5yT8wb0+mKoW120JKjhT+daNhKZImgY7h1welZ2pWjWzlhnbmsGpJ3NFZ6GqLsCzZAQd3Unr&#10;Wex+YtgZNVbefehA/HNWC3yCnzc0dQ5bMkQEyA/hXRaVGcg1g2imUDAyc11WlxssRyAK2oxbInqQ&#10;aiNw96r2kXzAkfjU14y+bgmnRuqJnHArosZrQZqMhjTAwBXK6jPuYgHPNaWt35diqnHtWAxLN81c&#10;VeevKbwVtRIot7ZOafcMFGAxqRHEaZA/OqLuZWxWB0EsKkqaswoTgUW0eVxVy3hy4HbNTFN7GMpW&#10;IDCzAhRls8Vr6bAUQZHNMtYo4pGeUkAVq6fCZ3DFcRjuK7acbIzvfQkkQi3VB1zml1TbY6Sufvse&#10;c/Q1ZgUXd6FAOBWT45uTGyw5Ax0x9K2lpG7JhrLQ5OMl53PXJrf0X5ZDkelYlopCA9zW/pqlSG74&#10;rmprU1m9LEetSHew4rCY4JPoK2NZcl26Vils5/Kpmxx2EYBiGYkE+lbdra3J0hRbDAkzux35NYTj&#10;cOv3a7b4fa/bRE2V2qndwh/GoppSdrik2ldE+h+DrFoke+dw+ASAE5P4rXR21polkSsVl5jjuY0O&#10;f1Fbz+HYZSpEiAMM/eP/AMTVxdF03RbY3Mii4mAyECqQfrxmvXhRsr3OSVRvQq6Z4e06VBfXttHa&#10;256b4lTI/HNYniXxpLq86WumgRxw9dgPNR6tDrnimfEVrLDZDhUSGTGO3Yj8q1bHw/ZeGoo5r7KZ&#10;65Iyf0p8rvZEpttNnpn7OklvFNeQ6i6ogDzDbwcgRjv7V7KNUfXdds7Wxk8u2hlRgy9SQR1r5e+E&#10;/iJdY8TtFGjwwlSo+UAkbkH972FfVPw/0yK1uPNKMVX59305r9f4fqc+CSl00PxTiOlKjmGnXU+Y&#10;P2sNHbS/ibcThtwlEeSe5EKCvFQcjd3Havoz9qWyXUtTu70E7opcfhhFH86+dDgRjHU9a/IM1gqe&#10;MqLzP2jLJKWDpNdkNZyRT4x3qFyQBipYXB4PFeSekTFAFz3obLKtNeT5OMU9MlBQAImRzUkYwaQU&#10;5etAFlXCDkE59KY7YPA57g1Pb2TXsiqJAgFRXEAinkXeGIx/KgCJjh8DpUi8nFRKOFz1AqVeOaAJ&#10;c1NGFqGnxr9aAJox+9qz8oqk0hRiRijz2bjA5qLDLBRXbGeDViKNQOpqtCelTySeWvFIu5YZwMHg&#10;1YS92xsuQDg1mmQlaYq7mJyelAXRYT945ZgPaiVFJBxj6VEt1gbVxx60plZuoGKBNjigNMZdppwf&#10;PWg4PemSRNwM0kbDPPWiZtvTpUaY655pFIsoxDHPTNMmjHLKTk80ecjKBzkU1XbOCBjtmgbRFmpi&#10;xANM2D3pdwoFYTzT6CkLkjFGF96GUAZoFaw2kPSg57dc05wA5WqXYViOlAyaXbQBiqcWtQvrYAMU&#10;tFFZlNWJFfjBqNgCaa3WkDENimIdtq1aDGM9KgRdxqzGNqAUjRGk7BrfA9Kx71QqjAxV+M4jqnfI&#10;GUY61mIpBd3QmpEgz60QoI+tTpIFPYD1NaARnMfvUiThVycLjsaY8oZGLEAdNwwAPfmtHQPB3iDx&#10;bJ5eh6Hf64f72n2slyF6HLeWpC/eHfvSuluxpPojKmkLgnII9B1quOoAU+5PavQLn9nz4lWTbrjw&#10;VryBhldmlXP/AMRVnTP2b/ibq0qrH4Q1m2BOA1zplyqn/wAh1HtI9y/Zy7HmSSFZcrhl3bdxOBV0&#10;3B2kBoyB3BzXrFp+yx8SdK1iAXHhe8ZA6tIn2C42suRkjMY7Gul+I37K3iTT7Gz1qw0547N7JZbi&#10;F4pAySktlQPL44A6+9S60E9WHs5dj56MhDHoSfSgPvB3HaR6U66s5dNuWjuojHIrEYwQPxyKgKtu&#10;Zj19uldKd9UYSTjuWIxx170knSlTO3nrSld3WmJLS5BvI44pHOUBqQw88ZpCgxigRAoLGphGKVVC&#10;9KCWz0FAEHlD1NNkGBgd6k+b0pCpYjI6UwGRISRUjrtNSxoAKZKoHNIZH0oJzQOTT1QE07NgNTk1&#10;OqYHFM2BeRViEZBpeQDFyhqRjkDNOaPdimsMOF74oBAgwKUjNSLbvs3HGKYaQg6U4OQMUKoIpdg9&#10;6AFXjn1qVBu61BuI4qSBixI70wJ2zujCjPmfdp0qPbCNnVlilH7tyv3qXdtGVALDpntSuGe3jjdm&#10;fyz8qMThB7UGpGelFB6UVL3Bn2R/wV8UH9pbw1n/AKFO2/8ASy7r4bCjFfcX/BVQP42/aQ0dvDxO&#10;tGz8Ow2Vw9hidIJhfXStG4TLB13DI/OvjT/hEdf76FqKn+6bSXj/AMdrk9vSWjkj045dippSVOVn&#10;5Myqbk1sf8Ijr3/QE1D/AMBJf/iab/wh2v8A/QE1D/wEk/8Aiaft6P8AMiv7Nxf/AD7l9zKXmelI&#10;SSeavjwh4gB/5Amof+Akn/xNOHhPX8j/AIkmof8AgJJ/8TT+sUf5kL+zMX/z7l9zM0dTULDLVuf8&#10;Ihr3/QE1D/wEk/8AiaT/AIQ/XQc/2JqGf+vSX/4ml9Yo/wAyD+zMX/z6l9zMJ0OKjZSozW+/hHXm&#10;HGiah/4CSf8AxNM/4Q3Xm4OiagR/16Sf/E0fWKP8yI/svG/8+Zfczn1cljz0qVn+UZrW/wCEK13J&#10;xoeo/hayf/E02XwX4hIAXQ9SP/brJ/8AE0/rFH+ZC/szG/8APmX3MwJSGOagJHeugbwR4h2n/iRa&#10;ln/r1f8A+Jqu3gTxGT/yA9S/8BX/APiapYil/Mhf2Zjf+fMvuZlRsAeKsod4OelWl8CeJA+ToepY&#10;/wCvV/8A4mr8HgnxAE50PUgf+vST/wCJoeIo/wAyGssxv/PmX3MwqWQqVAIzxWyfBPiHP/IC1L/w&#10;Fk/+JqNvBHiEk/8AEi1L/wABX/8AiaSxFH+ZB/ZmN/58y+5nNbW9f0qeFiPvc1uf8IN4g/6AOpf+&#10;Ar//ABNH/CC+ID/zAtS/8BX/APiar6zRf2kL+zMb/wA+ZfczMjKnnHNTKoIOa0R4F8RJyND1Lj/p&#10;0k/+JqxH4O18KQdC1POP+fST/wCJqXiKP8yD+zMZ1pS+5nPyqKiU9TXRN4J18j/kB6n+NpJ/8TTB&#10;4F14f8wPUv8AwFk/+JoWJor7SH/ZmMe1KX3MyoctxUpjOK2YPBWuxnJ0PUune0k/+JqY+D9cII/s&#10;TUP/AAFl/wDiaTxNH+ZAsrxv/PmX3M55WXkYpdw7VrHwRr+Sf7E1H8LWT/4mlHgnxAP+YJqX/gJJ&#10;/wDE0fWKP8yD+zMb/wA+ZfczJWXbSM245rWPgrxBn/kCan+FpJ/8TQPBmvj/AJgep/8AgHJ/8TTV&#10;ek/tIP7MxfWlL7mZBk2rVZ5maQjPFb7eC9eb/mBamf8At1k/+JqI+B9eDZGg6l/4Cyf/ABNV9Yo/&#10;zIj+zcb/AM+ZfczKjj3dahmh5PHet6Pwf4iB/wCQHqWOn/Ho/wD8TT5PBfiAjJ0LUs/9esn/AMTS&#10;+s0f5kL+zcb/AM+ZfczlTbFuopYbbDDI4rpf+EM8Q/8AQC1L/wABX/8AiaB4L8QDpoWpc/8ATrJ/&#10;8TT+sUf5kH9m43/nzL7mczMdrEDpUHm+1dHJ4D8RvISNC1LH/Xq//wATTD4C8R4OdC1LH/Xq/wD8&#10;TR9Yo/zIv+zMb/z5l9zOf2eZUUkezmurTwFr4hONC1IN/wBesn/xNV5fAPiNsj+wtSP/AG6v/wDE&#10;1f1mj/Mh/wBmYz/n1L7mc5G7A9atRAua1R8P/EYOf7B1Mf8AbpJ/8TVuDwN4gX/mBannH/PrJ/8A&#10;E0fWaP8AMhPLcX0pS+5mVHGSKe42xndWyPBniJD/AMgPUuf+nV//AImnSeCvEEic6FqX/gLJ/wDE&#10;1H1ij/Mif7Oxv/PmX3M50SGRcE5ANXrDxDd6OkqWsnlNKuxm2K2V3A45B7qKuDwN4gQ4GhakB/16&#10;yf8AxNK/gfxD20DUj/26yf8AxNH1il/MgWW4y+tGX3MxYc7RjrgDp2AwKeIwvB61rp4K8Rx/d0DU&#10;h/26Sf8AxNSjwZ4icZbQtS3d/wDRZP8A4mj6xR/mRX9mYvpSl9zMUHA/+tUUkuXCnpW4fBXiLJxo&#10;epY/69X/APiaiPgTxEWz/YWpZ/69X/8AiaPrFH+ZD/szG/8APmX3MzIulTFxitUeCvEC9NC1L/wF&#10;k/8AiaI/Bmvk86Fqf/gJJ/8AE0/rFH+ZC/szGdaUvuZkZpV5bmtoeCdez/yA9T/8BJP/AImnL4J1&#10;7d/yA9T/APAST/4mk8RRf2kH9mYzpSl9zMfOBjtSEZrc/wCEK17/AKAep/8AgJJ/8TSHwXrwH/ID&#10;1P8A8BJP/iaj6xR/mQPLcav+XMvuZiY28jrUXAck963j4L18jjRNS/8AAST/AOJpj+CNf6/2FqR/&#10;7dZP/iaPb0v5kCyzGv8A5cy+5mVv3Ae1NbpWvH4L8Qc/8SPUh/26yf8AxNK/grxD/wBATUv/AAEk&#10;/wDiaPrFH+ZD/szG/wDPmX3M56RivSlX171tt4G8QN/zA9SP0tJP/iaUeCPEAH/ID1P/AMBJP/ia&#10;PrFL+ZFf2di1/wAupfczFyaUDPWtf/hCvEO/H9hamR/16Sf/ABNSjwTr+P8AkB6mP+3ST/4mj6xS&#10;/mQf2di/+fUvuZjiPIFOHy9K2h4O8QgADQ9S/wDAWT/4mnjwXrxAzoWp5/69JP8A4ml9Yo/zIf8A&#10;ZuM/58y+5mPsHpS1sf8ACHa9/wBAPU//AADk/wDiaP8AhDte/wCgHqf/AICSf/E0/rFH+ZC/s7F/&#10;8+pfczHpU+U8Vr/8IZr/AP0A9T/8BJP/AImj/hDdfH/ME1L8bST/AOJpfWKP8yK/svG/8+pfczL3&#10;n1oLE9a1P+EQ1/vomof+Akn/AMTTl8Ia8Tzomof+Akv/AMTS+sUv5kP+zcX/AM+5fczHIzSGMkYr&#10;cHg/XR00TUP/AAFk/wDiaD4R14f8wTUfwtJP/iaaxFH+ZCeWYu2lKX3MwfJwOBUEqHIrom8I6+em&#10;i6j+NpJ/8TUb+Dtf4/4kmo/haSf/ABNP6xR/mRn/AGZjOtKX3M54AimSsQOtbsng3xAW40PUzx/z&#10;6Sf/ABNRP4K8Qk/8gLUv/AST/wCJo+sUv5kS8txnSlL7mc67EVF5nPPWuhfwL4jYnGg6lj/r1k/+&#10;JqF/AHiUscaDqWP+vV/8KpV6X8yBZbjX/wAuZfczOtWOeDU1wxAGDV+DwN4ljPOh6lj/AK9X/wDi&#10;atv4K19lXOhalnH/AD6yf/E0PEUf5kV/ZmN/59S+5nP0xhkH1re/4QjxD/0AtS/8BX/+Jpv/AAgv&#10;iP8A6AWpf+Ar/wDxNJYil/Mg/szGf8+ZfczncN61PH0rbPgXxBg/8SLUv/AV/wD4mnR+B/EBH/IC&#10;1Mf9ukn/AMTQ8RR/mQv7MxnWlL7mZSkhcipHyyitb/hCfEK9dD1Mj/r0k/8Aiacvg3xAf+YHqY/7&#10;dJP/AIml9YpfzIf9m4v/AJ9y+5nOurKeKkii39ea3m8Ea8f+YHqX42kn/wATUkPgrX1znQ9S/C0k&#10;/wDiaPrFH+ZB/ZmM6UpfczJihABwP1pJYsdq3l8Ia+v/ADBNTH/bpJ/8TSt4Q15l/wCQJqOfe0k/&#10;+JpfWKP8yD+y8b/z5l9zOaBKd6Xec5zW23grxAT/AMgPUT9LWT/4mk/4QnxB/wBALU//AAFk/wDi&#10;ar29H+ZC/svG/wDPmX3MxRIxOCeKeVG3Nap8F+IAeNC1L/wFk/8AiaePB2v7RnQtSz/16yf/ABNH&#10;t6X8yH/ZmN/58y+5mBLyKSLpW43gvX2J/wCJFqWP+vWT/wCJqP8A4QrxEpOND1ID/r1f/wCJqvrF&#10;H+ZGby3Gr/lzL7mUSVPUVW8tfSnIGMO4nn1prMQwx61umjz2ugnkAkEj9aLkALxT97etQ3LHaaYF&#10;SViQRng06KLpjrSd81JFIVcHPAoTsK4ye3IHzDmqbIVbjitK6m85gVNVivIzV3GNiQkc1o242oM9&#10;BUMCKQeKmYlVwOKTd9AJzIvaq053SA+nSmJJg4pX5b2qEhXJQTsK9j1qMxc5Ax34pUJJqdhhRimF&#10;7jR0GeuKcHK9DTFcE80p60wJHkC9KSOoyhPWp4lFQxihjkc1IRmmsoDDFPHWpKtcbsHpTXUAcVLg&#10;U11yOKLj5RidaJDgU5Eweajc5oJZVmJJGaarBfrT5B1qA807AWY3DdeakcDqKqRnDVdKHYMUCIQM&#10;1HKTUhyvFRshY1VwIArA5FTRMenajyzSxoaLgSxqKl2io1OCKlqQIZeAQKI6kdAwPFLHDx0p3Aki&#10;5pzrkDFPiixzinlOOOtSFiNHxwOtL1bJpm0q+akYYA96RSWpKLkhdoOPWomOWzUTDawx3qUAbc1U&#10;dxy2AyYQ81Erlm68UpG7rTMqh4FXczsTMAUplPjcMhzURkAJpDEZC1OHypkdacHGKa/EfFMRDLNg&#10;Hmq/m570rDcCDTBDyKBjpeUB71ATt5q3LD+765qnKrYI7UASpLlcZqZV44qtChyKuxqVoEPWPGCa&#10;bIxBwKeGJwD0prjJNADQPMRtx4HNauo+MZdS0eLTnRBFGMAiNVP5gZrH9R2pHVmjC8bAemKABMGM&#10;DHI4H0o2469aeu1SvHapGVSM4oAj+VUHHNRIcsfrSyg446UkCEnmgC6hXYB7U0SMvQ03GOPSnRxk&#10;9aAE8xj3p8YYjJoCDPSpAcUWuGwmAKD0paQ9KjlYEcnY96TzGOOf0pZOlRk4qmNblheQKbIcCiMk&#10;inMMjms+pq9UV9xJ5NSqMCmxoC3IqWRQicDFMlIbmimqSSKcetAyWNQVHFPqNHAUCpAcimJhV/RL&#10;Yz6rBk7UXqKo5XHStzwfYHVtbjgRiTJ2A/2M/wA66MNB1K9OC3ujlxLUKMpP+tGenftD2MQuNHvQ&#10;253iRWAPbdL/AICvFLy9udPJZ4hLbN22g4Fev/Gd0m12KzkYmFLVSmT3zJ/ia8fk1hrV2s7hcxnh&#10;cjtX1meP/a5LtY+YyDTAw9DKvLODUEM1swjkI5XNV7PXrrRT5E/72P0bmpLu3WKctBlI25JBzUE0&#10;S3iEOA2P4yelfJT3ufURVi1dy29263URCHoyiqt/J5ltvTpnBHtisuWNrR8buD0qSK5ZPvncjcYq&#10;HJtalKN3cpq2xjsOAe1XkO6M55qjdoIpt0fEZ7dasW025Dk8cVmn0NWupt6IgJJzhhXRSSolrvX5&#10;ioyRnk1zumSi3iZt21vpXrv7NHwqb4y67r5um/c2enTtBGAOZkKEHiRD0fvkV2xmoxsY8reqPHru&#10;9VmLxt152nt7VTN+WDb2OPSun8SfDHxDZeMNS0uDTt80dw6hVnjxjcQOc8dOhrtvCf7KPivxFaG6&#10;1T/iT2wGTN+7uOORwqSbuuO1c3v3KSSPFT++ZVTLStwBkdeff3Xt2r03w58EruPQk8SeK5l0fQsC&#10;WN+LjzxgPtxE5dNy5GSvH1r0DUvGXgb9n1W0/wAPaYdb8UJgvqpmuLQxE4YfuZVdWx8v5e9eG+N/&#10;H+t/EDWJNU1q6N1NuJyY0QgbmOPlVc/ePaotb4jVLQreMr3TrnVpF0m2+x6dGoSJDIz+YAAN+W+Y&#10;bsZwcdeg6ViQxbTkdaa21zuQbc88VfSLP3RWadxt8pYt42KKVXFa1lZbpenbP41Lp1rm2QsMg9a1&#10;LOzZZdwHyj27V3U6ZyzdyGy06N5N8uPl7Vck2FgkXQ9hVgWQJL4Iz1q5a6ehACjJJrsjBJWMVNBZ&#10;QLZac7uMcHmvMfEFyLy/fHOD1r0Txref2XpvlB9pJHH4GvL4yZZS55B5rkxHZHRSjrzFy0X5Rnmt&#10;q0Py/Ssu3UYXitSAhFqIKyFNmdqRLls81k9zWpqDctisxhg1hUNI7DH4FLbTtb3CSAZ296R+lOs4&#10;PPvI48Fg3JFc/VIpbHbaL4b1TXbQ3STsgPIXys5/Wr1la67oF4phZpXB7oOPwrR8KWUl7ZRx2yCJ&#10;0k+ZiO3411eseJNO8OwNwLi5HBADYB79ExXswhyr3mcT952Q8eJtWu9Pjh2lLzaMkbRzj0xWbb/D&#10;PU9ZuvtF/wCZNjoGGP5NXES+NtRl1Ga6ghCFmJQ5XgZ9Cv8AOte18e65ctiNUVv92P8A+IrrVaEp&#10;K/QiUWo2R6/4F0KXw3renBrc+SsqAtvzhdwJ/lX03MUj0aEIRvvEWNcHH3kP9a+SfDHiHWooVn1O&#10;XCEfKvloMfiBXtUfjk6hoWnvAxHlrGoA/vbDg19/w3V5oyorpqfm3FmHs41vkcv+0bp9rJptwtm+&#10;9vLTzB1wwK55/Cvk+KIMCMchiDX198S9DuZ/Akd/FAXMyO8z9S3zLj6de1fI8X7qaZWXaQ5yDXxn&#10;EdP2WPfmfZcO1fa5dTZWlQoCaijGee9WZv3hOOlMjj2HpXy1z6ew9IsircUZC4FRrwKljkbnmjmG&#10;kKyDGSOahJw3FTkllOarOcNVIkkcktnuKWL5W4pgORk9akQcA96AQ49TTh0ptGTQh2JpJAvSlE2O&#10;hqA89adsNCCxL5u49aWq46irKc9aAHJI2cZ4qQyMepphAXmnptapsMmjO4c0SDC1Gj7SfSlaTcMU&#10;rCEAyVqfJIFVwcYqRJOueaQ7Dmzu9qNy+lBbdx2phTJ4phYGZScVGVGeP505oGIzzTAjqeTxSGnY&#10;lhAU8CrDsCoz6VXDhaY02TgmgpO4u8+tNdQqAjrRtb1pJpFMaEEL65PT3pA2CsoPPJ7c1IXG0gnm&#10;tfwl4F1rx3qMdtodh9tlJAz56ICSe2TXvHhr9iTXLpI7jxBqf9kKRkwC3Wb/AMeSX+lS5xXUuNKc&#10;9kfNqgyfMrAbexIGfxNW9C0q48Uaxb6ZpsZu9TuW2RxBgBnBP3jtUcA9TX1va/sf+F9P1C3muNUa&#10;7gQ5dBBNHu49Q5x+Ve4+AvC3gD4a3KXmgaUNOviNouGluJMEjBP7wkDIJH41zyxEeh0RwUm7yZ8e&#10;p+xl8TprRbgaV5QK/wCr8+1fJ/3hOB+lcN49+CvjL4cWZu9b0kW1uGCFxeQPyf8AZV2PY+1fobe+&#10;J7i31Yh5xcQSndgKoG714H1rpJr+18Q6fLp+ogzWFxEY5Fyen4EHt2NZrEdzaWDXQ/JMXIlXMMfm&#10;gY+YDj9GP9KkcgNjOGI+76V99+JP2TvBWs6XeadoT/YNSvGLJPsmk2Edv3k2Oc+leDz/ALFHijSd&#10;W+zX2o7I8kRv5EZyO54l+nWt1XgzmeFmnZHzy58xMI21wetMVtzAY6cF6+lv+GMZzy2uE5OMLaBu&#10;fwmFZ+r/ALF3ieO1kbQbv+150yfs7xxW2ccn5nmx09quNWEupEsPOCu0eBRgBsBtw9anyVXPana9&#10;oWp+D9Sl07WLU2d9G214y4YA9eCoKngjoxqFZfMiUEHPuMVvKNle5kr9S3DIGQ5qKZR1qOIlRgdK&#10;S4dlTAPPasbMFrsQyoT/ABU+xsLjVdRtLSyha4nmOwQ79pLHCrkkED5s8kgc8mu1+EvwP8V/G3V1&#10;svDtqJYP47oSwgr9/wD5ZtKP7o/ir9If2e/2V9G+AkMup6cBrniOWLy5b1kltlhTO7Ijd2U8+gz7&#10;1jVxEKS3OunhpVGfOn7Pn7At7qsdp4h+I0o0rSCFli099jCYgRnAkhuA3J39u/TgCvtbQ10X4faL&#10;baX4d00QWMA2R/vGOCFAzmQk9EAqlrPjvTtFmke9HmXn/PVHKHPodvBH1Brzzxn40lubb7XLcC2s&#10;iRt/dh8+nOBj8q+dr151Xc+go0IUlsd9efE5IZnM6EuO20t/LirNt46t7q082GY7sZ8sjH868m0/&#10;xl5WlPMICBjiU9D/AMBwf5V574x+N9t4bjiE7fvnf/VhSM8HjlBWdPmck7mz5Wtj3m++K6WZZbyR&#10;QoJ27sE5wR2UnpmuSvPipZXE/k3EfmKxGxRuA9v4K+V9d8ZSeKryS5knMKtyluOc/pWVquvSQWtv&#10;AIgsocFCRu5weK3lBvqY3iuh9AfGX4Z6V8Z7OFbq3WG5jGIJAXJyzJnA3IOinsfwr4U+I3wz1j4b&#10;6uljfwFRJ/q2wvzDAOeHPZhX0V4K+Lmp+G9dQXsjRxrtIAUEHr2CH1717RoOseGfHN3PdXFv5l3J&#10;GAJSXXGAFHHyg8Aev+PZRxE6MbS2OKrh4VNVufnIpDqUBVnBwSp6e3U07yzHwTk17n+0L8HZvCOs&#10;SatpzNd2Uw3yE5+RsnI+d84xjpxXhsjKxLI+8H6ce3BNexRmqi5o7HiVoOnLlYmaa4GM96EOc5oH&#10;zDmukw3I6kA4FGwelLSCw1FB6imAZODUoGOlRdKBEm0AdKhlGafuPrRjJphcgCkU5Tg06Q4+lNQZ&#10;bmriBLgECp4mEYPvUYUbRxS1L3GWFk3dKUnNQxsFzTjIN2KQDyM//rpNoPalLgDioxIT0NAEgGOn&#10;SimoSx5qTAoC4zaPSpLdD54b+EcU09as2qZiLH5QDSHYjUlWyODTyxxim7DS0zRDGY+tFOKg9qKl&#10;7gfZHxjAPxe8cHHJ1y+Gf+3h65HJJ611/wAYv+Su+OP+w5ff+lD1x9fk9f8Aiy1e7P7hyqlB4Chp&#10;9iP5IXNGT6mkorC3mz1fZQ7C5PqaMn1pKKLebD2UOwuT6mjJ9TSUUW82HsYdhcn1NG4+ppKKPmx+&#10;wpdgPPWgcdOKKKF6sPY0lshc5ozSUVV/Nh7Gn1QuT60lFFJ+rD2FLsLkjvRk0lFL5sPYUuwuaM0l&#10;FNadWHsKXYXNG4+ppKKHr1Y/ZUltEXrSYoopfNi9jSe6FyfWjJ9TSUUfNh7Cl2FJJ6nNJRRR82Hs&#10;KXYKMA9qKKq/mx+ypr7IoOBxxRk+tJRRfzZHsYdhc80bj6mkoqbebF7CAuaMmkoqr+bH7CHYXJHQ&#10;mjJpKKL+bK9hS7C980nWiii/mw9jS7AOKWkoov5sbpU2vhAnNLuPqaSii/mzP2EOwUHnrRRRfzZS&#10;owXQMUUUUX82V7Kk94i5oyfU0lFF/Ni9hS7C5o6UlFF/Nj9jSWyCjFFFF/Ni9jSe6Ciiik9erJdC&#10;n0QUUUUL1Y1Qp9UFFFFL5sfsKXYOlHWiii3mx+ypfyigkdDigknqaSii3mw9lT/lFyfU0lFFHzYv&#10;YUuwuaM0lFFvNj9lT/lFzRk0lFFvNmfsKfYXJ9aMn1pKKLebK9lDsLk+ppDz15ooot5sFRp9UA46&#10;cUHnrzRRR82P2NJdBQSOhIoJJ70lFC06sHSpvoB5oxRRVX82SqFPqhc0daSik/Vlewpdhc0ZPqaS&#10;ihadWHsKXYXNGTSUUPXqw9jSW0Rc0ZpKKVvNj9lT/lDrRRRR82L2NLqgoHHTiiij5sPYUuwu4+po&#10;yfU0lFVfzYewpdhcn1ozSUUX82HsKXYXNGaSinF6rVmNShDklp0PkESgDA6elQy0zJ9TUuNx9a/W&#10;Y7I/g2ovfl6kYY5HNNkfccUjIQ55OKb3rUzEdcqccH2qLZjqc1PTX6UARjjpxSMTkZobpT8DFCVx&#10;Dkfb+NPEm7iqrE56mnwvjr1ptWAtGHjNNUEDBqRJcr601jliR0pCYgJHTipQSQMmoanijJxQC0GL&#10;HliasxxZ61GeCas23OM0DEkix0pQAOgxTpXX+9UQJyOaljRJ1opD0NMQkt1qS0SqcHnpSvIMdKbT&#10;X6UDCSTK8cVW3Ek8mpT0qE9aEJoUjIquQM1NmnRxhu1VcnlK3Rh2q0HbGMn86eYBkfKPypdoHGKl&#10;sfKRHnmkJOetTlRt6Cqbk7m570XBRJMn1NSR1EOgpQSO9AWJ8D0FKBk4qAMcjk/nViLkimId5dOw&#10;cYHFOboc9KaM4yPu+tJDsOSUocdasCQlfuDP0quY9iGQ9F5rb8P+DNe16OS4tNPurmNVMmIYWlwM&#10;9SFIwOetKUox3Zag90YzbnOMYqOVjHjJzmtO4h8qV1ZdjxnDxsMMp/3TyKrSQi6+WFPMbr0zikpR&#10;avcfLLsU1kB6jNPWX5sURQyXd19mgtnkuHIURxLlifYdT+Fa0/gXxRaxiR/DGrKhHDNp8wB/IGnG&#10;Sb0ZLUn0MV2y3HFROQxI7+tW7jS7/T3xd6fd2uRn97CyfowBqjJMok2n5X75GDVkqEuqLVsuFIPN&#10;MlUAngCgSBRwfxpC5fgLQtCBB0pxkyOelV2ZgxGTS1SAPLI5ppbCk5qcjINI8PydKATKvmiguG4p&#10;Wh+bpSiLBzigY9BgU7cfU1GTtGaRH3HFCFYl3H1NGT609V3AU102496YDTwpNSZ/d47VH7VIn3ea&#10;AIgMtzU20sNo4o8vJyB+VSxRE0gIvJIGDk0+JQDjFTzRkR5HX1qqjMGIxmgCWUADOOacCR0NNk+4&#10;KjyfU0AShwSBin1XpQxyOTRcCY9KbmjNFFyrARmmOBjpT6CM0mCGRnrUq81G3BGOKlVgBzU8pXMN&#10;JCdqC25DTZmB24pE6UWsHMMJwaNx9TTnGDTB96psNMlX7tSRydqjHSl6GmA8nJNel/Aaya+8YHH/&#10;ACx6e37uT/AflXmkfJ55r1H9n26+y+N3BOBJ2/7ZyV7GTJPH0k+54+cc31Cty72NP46A/abWVeqx&#10;InHfl68yU2WrwtDdqiyAYVyozn616r8bLZxaxTkfKssan8pK8RvrKaY+dbMSw5wD0r6biWDhj5SS&#10;0Z89w3NSy+FuhU1PT7nRZDtZ3gPK5PFUftDXCkLbICep2Cug07W476I2GpACQcK57VR1PR7nSpxI&#10;jh4W5BU8CvkGlufWqRiXUcrqQ8QA7cVRhkMThHQMM9+a2y73K/NJyDjGax7+3eGTfuz2xXJO97pG&#10;0XoJqSxgA5CZHQcVUtZMH2qwFjuof3jYlHQGqTRPA+DkDPFYXt7zNVqrGxcX6izEYAZield58Ffj&#10;NqPwb1WW5toUubS5QpNEwLH5tueN6jogry4PjGeT60rXDKPlcr9Dj/PU1XPfUSjbQ+n/ABb+2nd3&#10;0DRaTYeTLKCxa5iKhckngiXgc14J4p+JPiPxjcu+oardspOREtzIYh06AsfQHr1rlyxkKnJyOKvW&#10;1oZQG6gU+eT0voPRDbeAsvmOMkdSaiuZw7YHFT3dztXyl+U98cVWhi3Nzyfes5NvRBcmtos9q2LK&#10;yaotNsS/OK6rTtOz/CD+FddKmY1JIuaZYYslJAOPatG1tSts7HkHpWhBZiOxRQoGeOBV8WQW3jTa&#10;BuIHSvWjFJHn3ZnRW/l2vPJPf8avWdsQN5OABmlngAZUB6dqpeKdUOgaSX3ruK/d7mk1ZNjWrsea&#10;+PNT/tDWZYwchSBz9KxIodkYX8abLK17cNOTy5zzVtEIUE89q8ipJuR6MfdVieBNqirsf3TVNT8w&#10;Har0Q/dNW8NjCS6mRfn5iOlZwJOea0L775rPHf61yVHrY2jsBGasaVcC01SGVshFYAletQUmWDDG&#10;ABz9ax6pjR6tc681sDbW8Rjt3XcXQYyvvV3R9E0PVkRprqOOQqD87p1/EU7wTeWXirR0tnWJL2KN&#10;YzuUZIAxmrEvwte6uMwzyRAHqhYD8MJ0r36cuaKkjhlGzvc3LTw5pkRVFv7bavA/fJ/hW/Z6fpmm&#10;DzJZIZffdGf6VysHga00ePzLzWzvHGw3WMfgRWNrOqTyfuNOFzLH/fHWulSstiJJ9Ga/iXxRHeNJ&#10;FDuCYIwp4Fe1fCC3hudGsJ7iNpUDJgKMkcR/4mvmVtN1uXCRadciU8M7QsAfxzX0b8OvGKeGPBtp&#10;by26peAJk7RwdnU9PQd+1fTcO4iNGvKVV2TVj43iXC18RhoKjG7TPaPiC9na+DZrdZJFeWNRHHwA&#10;Msuc18E/EGxbS/F17A0aqpVGGBjqiH+p/Ovq+XxjZeIdPu/NmjlnYLsLkEIQQTj5zjoegr55+O+m&#10;+VrFnfB42Wfcvyk5ICR4/KuXin2VWaqUpXOnhaFejB068eXXZnmgfPTijJoBCqDgUm8N0r4DfU+8&#10;ejJIyT3qwnSqinB64qcPtxzQWiao3UZ6VIDuGaQpuqrktXIqlT7ooCgCngDHSi5Ow2nAcU09afH1&#10;qkAypMny855qKTjpS5OMZ4oAIzxk81KJcdKi6Uh6HFAWJxLk4PT3p4lA6cVWX7tOTlqAJ/M3d6dF&#10;978KhyF5pySjNJj5SwzBab5gqNn3UlKxSWpZibd06VaQcVRhOKtKTjrRYG9Cb27UyRNwoJO0c0zz&#10;SBgk/nRYgj8n2qNYcufrV1HDAbgAPWtvwf4B1f4ha7BpOi2V1PJO4ja5ghdooslBl2VXIx5gzgVE&#10;nyq8tCopt2SMrQ9D1DxLfx2ulWNzqM5/5ZW0DTH/AMdIr7B+FP7LuneB9Nt9X8S2cep61gyfZZY0&#10;miXAJ5jaLeB8w79vavRPhj8FdF+E9nGlppqajrp/1t/NbpM4/wB11AP611Gv+JrfRtPe41O/juXR&#10;T5drHOJAW7DafcDp6V49bFcz5YHuYfCpLmmcpe61q01gbSzgh0Wxiz/x6I8I2/gcfnxXCaz4mttN&#10;3m61Oa5bGCv2gMfy61D4r8SeIfFE5SOJtOsG4TyVePP15x+dY8PhaztojNdTPd3PdHdZP0xXOu7O&#10;xtRVkiMeJ/tsbrb3b+WekbucdfSo3uFljbaZIpuoMZIBxzzipJfC8N4CbW2EL9m8sKB+IpiaBqdi&#10;fLlmhMZ7sxJFbKz2OduV9TS8O/ECdJVtrkNhf7xrurnxhGbTy0kKoQPunHNeI61p16bgC3Bkmzx5&#10;JYn9K2bTT9bl0xPPjkhKsAcq6n9TT5Rp9z1mDxwumWYbz3DEY+8eak03x5Gqsu4mSQgk55FeHeId&#10;Rv4jHCIpCEBG7J9qr6Jrz6TcodSu0RCQT5sqhiPbcwzWbirlqR9RWXjBIkUQRqZD82/HOfrV2PxT&#10;qwuVmZYjEOdwDmXP4HGOleRad8T9FjhHkGNsL/H5ZJP4PWnH8WtNOxX3xhuMrtx/6MrCSeyOmLTW&#10;p7nfQeHPjl4an8PeMrGGeUqFjv5oI3uICCWXDyFymduOFHHrX5pfGb4R6h8HvGt1od85kgyjW9ys&#10;m/eGjV8bgq5xux0HTHPWvtvS/F0B2T212jpwRGz88E9gSO579z61003g/wAJ/HS/0298SQC7u9NJ&#10;lIZIpBIAeAd4JIwp6+tb4fEuDtPU5MTh1UXuaH59/Dv4ReMviZeRWmgaDeyxyEIbw2crQjtkuoc/&#10;xqcgDoK+3vgl+wp4c+HsMev/ABFu7XU50T5rOWRJbVWYDhkngQggg8EkjmvbvDsFj4aSWz0jQ7Lw&#10;7pVn8puI7RLUvtwM7gMHO0HI9qytQ19/GF27XLXUeh2ncEA3LZIUjdlXH7wEHHoaitj5P4Qw+XqO&#10;smdW2s26wxJptnbadYJ9y3tI1iU9f4VAHc/nVPxH4oe00gC4lkHm5VY7ZieCDyc1mafci8vhJDGq&#10;W8P3wRwtcn4q1GX7VBJM3nTT/ukhzkLnjgdq8m7qPU9hU4rZCWVxbxNJqVxbNJJnbCZo1aTPY5PO&#10;K811/wATRT+IS96g1KcMfLtIwZkj/wBpkPTjuO+K6HxL4oW1n8hZYftQhK5lOI4+OpORjHrxXket&#10;+OdLstVNrYmK7vSC014wUqOPuq4ct17V0RptmUml1Nfxf4y1XVWW1aVLGwQYAUuj/hk7a5+EaNYW&#10;j3FvCL6+cYeW6CSHHscZ64rK1fxLYaXY+ZfE3t5L9yNgHjX/AL6I7e9eXeN/jC9ha/Y7GGGJt2SV&#10;wpxg/wB1jXZGFtDlnUUTT8beP59LWaSztg959xTtOQPbbz2Fcwvie+u/DLNIRFeSNuZ13hxweMk1&#10;zFx4our6285njMrDn5iTj2zWQ9/MLRpDJKfmyRuOa2ULPU4nO7NYy3kkYae6unkQ5BeVjnP1PtW3&#10;4T8Z6rpGuxtNdTSWyrtSJ5GKrkjJAzjtXCSa1eFECszq/TLEkY9anstVmt7mNpVDr0bfzx7VbjdW&#10;QKTufafgX4sQeKok8P6jDDNaXIWJnlVWPJC92z1Yfwmvm34+/DpvAXj+5tYk8iwu2e4tWwVUoZGw&#10;FG1eBjsPxrqPBWr2sCW89qyD5gQCSGBGD/MA/hXq3xY8KN8UvhPPfTQC51rSwFszCoZ9rvGCMnnj&#10;5j+J9anDz+rTstmTiKSqwutz40aUlFbGwqSGA4zT4j5Ywfmbrg1Hxlo9rqysQRJ168Z/CnFstu4z&#10;6ivobHgpEpOTnp7UlR7ie5o3H1oasBJSEDB4FMyfU1JGNw9aka1IT0NMDEHOat+VjsPyqKVVz0H5&#10;Uw5SEuG+tKnWlZQF6CmZxVxE9CYE+pqTsKrAnPU1ZibAIPOemalgIzYIHrU0FvvbNRtFkgmrtrMq&#10;DGBSAgmtyp9vSoBx04q7NLvJAqqYjmgB0XWpz92oYxg4qZvuCgQ0RmRgBWiUAhWIjtVfTIjNNlhh&#10;RVq54nODwM4pGhU80Ug6ihx5fUCgdRTKQ5gB2oofofpRUvcEfYvxj/5K744/7Dl9/wClD1x9dh8Y&#10;/wDkrvjj/sOX3/pQ9cfX5PX/AIsvVn9z5T/yL6H+CP5IKKKKwPVCiiigAooooAKKKKACiiigAooo&#10;oAKKKKACiiigAooooAKKKKACinRjdLGvZmCnp0Jx34r2fwv+yJ8RvGXh3Tdb02ysZrPULeO7ieS5&#10;RGCugbp+NdFGhUrtqCvY8zHZng8sjGeMqKCe12eLUV71/wAMR/FPtYWB+l6n+FV739iz4r2sW9NE&#10;trok4KQ30QOPXkj+dbvAYlfYPIXFOTN2+sx+9HhtFeh+I/2ePiR4VhMmo+Db8xjJDQKsy4HUkxsc&#10;dR1/CvPXDLI6sCpU7SrBgykdQQa5qlGpS+NWPbwmPwuOV8NVUvRiUUuAQOmTncD0YZUY/wDHq9++&#10;E37IWufFzwXZeI7HWrKzhuTIohkjY7djlOoP+zV0KEsRPkp6nJmOcYTKqaq4uXKnoeAUV9Q67+wX&#10;4m0TRr7UZPEOnyxWsLTMnlPk7Rnjmvl4knDHOWAY5BHXnvzRWw9Whb2itcWWZzgc4VSWCnzKFr/M&#10;KKKK5j3GFFFFAgooooAKKKKACiiigAooooAKKK9A+FvwR8SfGJb/AP4R5bWZrIoJY5rgRsN2Spwe&#10;2V6+xrWnTlVlyx3OPF4yhgaTrYmSjFdWef0V72f2IvimVDHT9PXcNxH21evftXlfj34eax8L/FD6&#10;J4itxb3qRo58pw8bqcHgj0yK1qYWtSXNONkeZg89y7MKjpYWspS7JnMUUDOOW3HufWuj8AfD/WPi&#10;f4kt9C0OFJr6dJJER32RgICWJk/hPHSuWKc5csUevXr08LTdavJRitW30Ocor3xv2IPinH96w08f&#10;9vi/4Vw3xP8AgT4n+EFnZzeJI7aEXkrxwxxXKyOSMNk8dMDtXVPCV6cXKUdDxcLxDleNqxoYespT&#10;lskzzyiiiuRO59DfVoKKKKYwooooAKKKKACiiigAooooAKKKKACiiigAoopVXzGCk4DHB+h601qw&#10;eglFdR8PPh5rXxT18aNoUMT3ptzcgyvtUoDt616kf2Ivin2sNPY+gvU/wrppYWtWhz043R4WLz3L&#10;MBU9jiqyjLszwWiveT+xJ8VAOdMsD9b1f6EVl6h+x/8AFfTSx/4RX7UgGTLFdQN+QEm78wa0eBxK&#10;+wckeJ8mbt9Zj9541RW74n8D+IPBrtHruh6jpYzsD3ELIrE/3SVAbHsT1FYjE4CtyyjG71Fck4Sp&#10;vlmrM+go4ilXipUpKSfVaobRRRUG6aaCiiigYUUUUAFFFFABRRRQAUUUUN2Q0nJ6BRRRTFddAooo&#10;pAFFFFABRRRQAUUUVUd0Z1Pgl6Hx7SUtFfrUdkfwPU+OXqIRkH3qPyakPAJqJpflrUiw5I9rA1FL&#10;/WpkmwtROpyWXvQQQMu4Ae9SrFxTl3Z5p1C0YELxdKWNdoxUtFNu4XEXpSP0p1FIBsXQVOPutTUj&#10;3HNTrF8poAiEuABUkctRmKpBFwKAEp8MmSPrU/lfu6ZFHgZ9KT1Akxnik8qpYxlSKWGPepf+7SsU&#10;nYhEe3mkfpUjDc+KjzliPTmpa6IpPqxlMk7VKx3jd+FMZTsLjovWhLuXo9iKnpTEljIzu2k1MjjY&#10;WDbgD1odhWZIH2jFMY7mJqMzeZx71ZePy1zS3DRFaT7tMjjyc1N5tCnzVNAOyIzFzSeVUgG0AelL&#10;5Ukv+roAiHWpos5461BkA5PQdamkJijDn7v8PPf8aZFiRZvLYhvvdvrUjbhE7yJhgCX6fh1BHXFd&#10;Lpnw21vxBozanp1t50CzNaGLzI+oXO7qP519J6F+xxqF14g0qPU4fs+h2gczy71O4vFuUfLKD97b&#10;0rnqVVBM6adJ1djnP2cf2Vr3xXqmm+Jdf/0bRLeYzLBhZvO2mQKNyzoUyYx0FfZ8em6VY79LQ/ZN&#10;Phj3GPDS424TG5s+nY5rO8ReK7TwzoV9FaJ5ckibYo/n4wFGeVI/5af3q8Pv/GDfafKDbpWQtJJ+&#10;IrwatSVR3R71GhCEbM9/0jR/h1DaXD32k/bZJ8wj9/cJkHntx2q5pPiHwvo0jRabaf2XCPlA82aT&#10;I9MnpXg3hrXJWvIfNh+0urBg2cZXPTP1xXoCeP7eJ5Y7jTPstwdoDef5m7rjjt/9esVOolY6FCF9&#10;j1zRLqwsjLd6Ppmy4cblbz2O4884PSpLb4iXVvKGnP2OZWyVxuz75/z0rzuy8TX0OS7ZCgExbc7g&#10;enPatWHxEbqBnMGyPoRu3c01KT3ZfJDsdbrHjIanDPdqP7RXAV/n2Y56Y/GuA8VWHw98b6U1r4l0&#10;jNvKDmb7TOu0jn/lm43fc9KpjxJFpmpC+hHl3kByG9UPBH6mpdY1VfEBmm0VftHmKGmtduPmA+U7&#10;vqHq1OUXeLIcINWaPj/9o39keL4c6TceLPB1x/aXhONGd08tofJ27F6zys7fMx6J9OOa+ZozFIXC&#10;HzJsnj3/ABr9KPCcjG71CbQJfOso1P22ywi+TFtcY8xuTlfMPy+uKm8Q/s5fC/4y281zdW/9ha3I&#10;DvufNu7v94eGO0SAdZD0FelRxbWkzya+Cu70z80XDBcS/MR1X0qOvtHx9/wTe1rR9KjvvC2tf21F&#10;Jj5fsgt8g+8twP15r5d8dfC/xD8Obz7Pr1h9h8z/AFf7yOT/ANFyf9NK9SFWE9meVKjUg7SRzEYy&#10;cUkp8s49eKlztOaikXzDmt9DJqxXb7wpakEXNStF92kIqMNykUiJtbNW/KpfKoHa4wdBUn8FIE2m&#10;pWXcBQJogHU05etPC7aDu7UCJKRZMPimjOOetFAyWSXcNvpVU9TVhY9wzTGi5NAhB0FR+VU4GAKd&#10;5VAyOinHpTaAQUj/AHTS0UirjE60r9KdQV3UyRkfen0gTbTloDoRydqbUzUlJoCKpE+6Keqbhmns&#10;MJilYd7EVFFOHSk9ClqLF1r0H4L+ZD4wju4/+Wf/AMbkrz6vU/2fNL+1axe3f/LO38vzP/Ilezkl&#10;KVbMqMV3PIzmrGll1Zy7Hq/xS0D+1fBuoTL/AKu3hkkH4RE18s6bLEbkRv1zivpX4n+JW0zwqLPz&#10;Ni3EreYvqpRwf0r5r8R20cUi3EHTOa+04qqqWJio9tT4jhCE4YKXNtfQPEPh4TYkj4BFYWl6xdaJ&#10;OUK74QcMvPP5V2Xh7UBewLA/U5H6VDrvh1QGkUbie1fDSp83vI++UraFK3XRNdJnZvJmAww/edKm&#10;/snS1GIz+7H8X7yuVuba2snLEbpP7voPWqE9wZQWSTbjtXPOpy+7bU3SvszZ1qPTLYt5Lbpe33v6&#10;1y17vS43v/F0rR06ya+mDEYx39ar61+7uBF/drjmm1d6G0NHYzt+4mnxRbjgU+C3VxuPrVxHjhWs&#10;EbNi2lssRy3Wpby78lSq9DVaW9D8L0quJcPVppaEWYqp5h31o6fb+dKtGmWs99LhEzH3Ndlo+iJE&#10;VzwcV1U6bmZSlyi6NpnlqD6811tjYU/T9LxCH7DituSJLW3r040+Xc8+U3JlGdPKZAfUVavpU/de&#10;uBWHe3/+ljPTIqHUb9ti7K15kKzNiGQRXUszdFH9K8o8b60b7Unx91Tiuj1vxIbTSXiH+sbp+ded&#10;RBri5kkbqTXnYmprZHTTp9WSwLtx71a/hFQhNpqdOgrmWisbN6E0KbjWgsWIiar2vSp7h9sddEVZ&#10;XIvfQxL9syn2GKonrVm4bdK1QP1rhqL3rmyVojacn+7j/aptOjXb81ZgjX8PJJPqKLHJxnmu2Msd&#10;mXGPtcoJGzGzHtnvXD+Hpo01eNJRsjlOCa7bUPCFxok4urGXesh3qPY8ivSw/NayZhUilqyBtd1m&#10;In7NZfZx2+dJP50kfiPxR/zz/df9s62tL+JK2Ki2vYMzR/IT5mORx/zzP866i2+Jek3/APr4/wD0&#10;Z/8AG67OXm3lYxul0POJPEer3x2SnHqcRmtzw94Mv/EDo804EORk7E6d+lepaVqfh/UosRReY4HJ&#10;/eVX8QeKLXT7dre2byiQQPrXTGldXciW07aGPBHbaLObSM73QbQfpUHxcj+2+F7C5/55+Z+siD+t&#10;VdIJ8yWeR87zkv8AWtDx7m58HTqBlUCfN/wNaiaTg0TF/vLniydTUlNQbQR6Gnr1rwmrM9VoSms2&#10;0intTSm+pGiQS8U9JeKg27eKmi+7+NA0P82nrLxTKKVyeUDLzR5tFFWmQFFSeVUdUIloooPSgoKK&#10;iXoaVPvCkK5MnWn1FTk60F3H05ajbqKkHSgZIj7Ripopeaq/xVYXpQS9idpeaiabDFf73P5Uld38&#10;EfA8/wARPiboOlqm6zF3G1w/91U3OR98dvapnNQVxRTk0keh/s2/sxX3xZ1ODWdVb7F4dhYOx4l8&#10;3a0cnVJAVzu6EZFfeOn6b4e+FfhtdF8O232dEQIW82V84GOjkjt61chW08J6ZZaDpK+TBbwpD9Aq&#10;hfU+lZWvX8emWL3E8n7vBZjXzlfETm7PY+lw9BQjzMzNSv7uXS5JLu4+w23/AD08vzK8O1DxTZXV&#10;08Gh2n2q6YgfaN5TPth+T+FaPi3WbvxlceR/y7f8s4qu+H9OtNCt3mcZIIwPWsIQ1udLmtkita2s&#10;+m2omvlxNN8ojzjBPvWF4oVtDsTeXo8mZz+6gyDuB77jwK79rmK0gk1SU7pwp8pf7vHFeYPFc+I/&#10;Ecl3M+5ySAf7oxXSlc55GLZ22o6zuubo/ZLReeqPkduBz6UtuyXWpQ2NqPNLtgvux7/drodVWMPH&#10;BK24R8bf0rT0OWOzvYYkj6Op/UVpHQFodF9lsPBvhuS7nj/0lU4G7b2/+tXhfiPxjca3cM0959nt&#10;3b5YvLzk9ufzrpvjZ4+TTUitHfBKrtHv89cD4L09I4Jdf1Ft0cakr97qcY6f14rRO5lN9TN8T3Go&#10;aXbpcRz7EYfIfL+90rnltG1+Ga4uX/eIBg7cdf8A9VZ3jO/u/GGuATf6pWIjPy9Dj057DrXf+DvD&#10;MdpaRJ53mMSP3O3O78e1Jq5gpczM/wAIaDBNIiSTfOD8q16HFpn2dvsl2uIpV+Vv5fyrV1DwfaSa&#10;fFcxJsuIhnbu3VahuUl0ry5lzIOh9uKg6VexxtzYPpV2PKkyM5Fek/Dbx59m1a3nlk/eL8h/P/61&#10;cZdTxurQOMBjwKbJN/Z4t7gDb+8CM3+fpXLUXY3pvXU+x9SuU8U6Lbs522qASuv97IzWGs0+nW11&#10;qJXdEpMNrF/0zzvX9AKwPhp4jWfTooZzmJY1Kn2wMVc1HxK0lzdal/y7WrG0g/3s7/5LXmyTZ6VN&#10;I6LUbqPw54Tlnn/7aSf9tK8Di+J4vNV1K/t38sx2siJHwPmI461z/wC0h8Vp4rO28NWEnm3tx/rI&#10;/wDv3J/zzryPUdaXw7oEVtHPm+lceYf+ea966adF25jGdZJF7WTe6/qNxDJP5FtPJukXykbfnqMj&#10;kZ9RVPUNcsPDEMdlp0eSTh/v9Rz347Vjv4pW70544n81sESXPoO4rnLou0MvkfJG2N7/AN4Zr0Yp&#10;RPLcm9Sn4j8SreaqXRt9w/Cn+76/pmsa+Y3VuY9u3J3M/rRfypFMv2ddxz8zVUkRrmdgzbo+uz0P&#10;+c1dzGTbEhtoVKRq24AZq8ZMyrFH1PX6VGNMeOMOq7R60lvs80ufvKKd7iNkWKiZd/YVn3VnaTyy&#10;J/GMYqNdRZJSx6dqijvkW7dpPuuMVT0Fe2pqeGbn+ztSRT93dxX2j+zX4ktoL/7LfR+Z9oYKg3OO&#10;CrDtXw/Z3YtNR+7uRwCP1r274Z+Lb439uIx5Qtyvzeo9K5prqdUJcyscD+0Z4NHg34r6rZQp5cDL&#10;HIqZJxviRz15/irzIPtAHpX1T+2BpkfiTw94a8XB8TlpFn/4CYkH6KK+WvLDAMDkEZzXu4ablDU8&#10;TER5Z2RHnPNSDoKXGOKK6W7nKlcKli4FV6f059KkpKxZ8zPFQy9RTfNzxSUA3YR/umo9u7ipaci7&#10;jiqTsS3dkBTbT4upqVouKETZmhsaVyVX2CmvLzSUFN3NIVrCebTlbcM0qRcUu3bxQIkT7opUHzGo&#10;R96pqBmpZS+TYOP7zZqEnJzTbT7pqaToKRZSl/e1LF0NJ+7iNS2/+qamMZJ90/Sio5+lFS9wPsn4&#10;x/8AJXfHH/Ycvv8A0oeuPrsPjH/yV3xx/wBhy+/9KHrj6/J6/wDFl6s/ujKf+RfQ/wAEfyQUUUVg&#10;eqFFFFABRRRQAUUUUAFFFFABRRRQAUUUUAFFFFABRRRQAUUUUAB+6foa/Wf4DJt+C/gQMN2dFtCC&#10;RkD9ytfkweh+hr9bfgR/yRPwJ/2BLP8A9EpX1GR/FM/CvFK7o4WPS8v0O1ywXachuu4dMelN34IH&#10;mDJ4GW61meMNRk0jwvqt9CVWe3tZJYy4yAyqSOPwr887D9t/4lWtysk82m30QOTDPbbAwJPy5ByD&#10;057Zr6GvjKWGt7TqfkWS8NY/iCNSeDSfLvfQ/SBkLYEnzA+nSvFv2hP2fvD3xG8I6vd2mhWsXidI&#10;Gltb63jWKaSVRlI3dRlkJGCDkDr1rq/gT8XbH41+BLfXrSM28qsYbm2YgmKUckZB6YII9jXe3XyQ&#10;EEHAVs7QSenoKuSp4mm9LpnmU6uKyXGJxbjOEtV8z8Y5beS1doZYzDKhdXQjBDAkMD9DkZ74z3r9&#10;KP2K1I/Z90Ijqbm649vtElfFf7UnhVfCHxy8TWkUAgt55BeRgHhvNQO5/wC+y4/Cvtj9ij/k3/Q/&#10;+u93/wClElfN5ZTVLGTguh+4cd43+0OHsNiP52n+B6d8RTn4f+JGZWBOnT9R/wBM2r8gj1P1r9gf&#10;iZ/yTvxJ/wBg6f8A9Aavx+J+Y0s6bbgR4WpKGLa/uiUisr52kHHXB6VPZWdxqVxHb2cEt3PIcJFA&#10;hdm+gHJr0bQf2afil4nt0ntPB2obNwH+mn7OQvssrrx+FfPwo1KnwRZ+y4vM8HgpWxNWMPVnmZIH&#10;U0Hg4PB9K91uf2L/AIp28Uki6VbzuPupDeqmfzrzzxh8FvG/w9tftGv+GL2xtQMtOI1khi+skWVH&#10;4mtJ4SvTV5wZwUOIMrxVT2dGvFv1ONJwKXFBzG4U8P2Ujn16Vo6H4f1DxNq8GlaVbPqOoXPEcUY+&#10;ZzgnCjucA/lXKvefLHc9yVWNOLlNpJfcZtKASCQMgd69HX9m34mZyPBOrfhGtct4w8Da/wCBbuC2&#10;1/SLjS55lLRrcRqrMB1PqRWs6VSGsos4MPmmDxUvZ0qkXLspIwQM9KQEEAg5BoClmUKAWzxuAxn8&#10;eBXosX7OXxKnQMPBeqMP4WWNQCDz0pQpTqfArm+JxuGwdvrFWMb93Y86pSCpwRg4zzXVeLfhP4s8&#10;A2Ed94g8O3Wl2skghV7oBQzEE4GO+ATj2Poa5UnB25yF4H0qJRlB2ki8Ni6GMi50JKUe6Er3j9iz&#10;xPd6D8dNMtIp/Ks9UimtrlHfbGwWGSVSe24NGAPZm968HrT8LeI7nwj4o0vW7RzHc2E6XCENjdtY&#10;Eg+xAKn2c1th6jpVYyXc8/O8GsfltfD21cXb1tofschXaAhCheueDXyH/wAFAPh0L7RdF8Y2tsfM&#10;tpDZXbpHlijEGIsQOgYMBnvJ719TeEfEVh4x8OWGsWTn7PewRzqHG1lDDgMOx7EHuCK4L9p/wxc+&#10;Mvgj4p0yzV5LlIUvIkjUsztBIs+0Ackt5ZUfWv0DF01Xw7jHsfyJkGLqZXm+HnPRqVn6X1/A/LFf&#10;mXIyRx+vSvtL/gn54C8iPXfGN3BzIRp1mzpzsXDyFSeoLMqnHePHUV8YQI9zJHBAPMlkwsSR8lnL&#10;YHA68ZP0FfrD8DfAMXw2+GHh/RAMzQW6tcMOczMN8h/76JxXyuUUE6zb6H7x4i5q6GWrC03rVf4L&#10;U77zFQuxKhV6gV+an7ZvxCPjn4zXtlDOklhoiCyiTdkLN96ZlHqThGx/zzAPSvvr4q+Pbb4aeA9Z&#10;8QzKhW0gaREc48yQnCL+LEAfWvyTvbmfVNQnvbuVprqaWSaaVuryOS5P64r0c6xCjT9ktLnyHhnl&#10;br4ueZSXuQVl6vcio747+lA6AjnPIx3rd8I+AvEPxBvvsXh/R7nVbgcsIYiyoB3ZsYX6nvivk4Qc&#10;klFNn9CVK0MNT9rXajHq27GCWAGSRj60o5GRyOua9w039i/4sahuM2gwWCAfJ9rvonJ+mw5FYHib&#10;9mH4n+EYZLq/8JXc0KZUPayJd7h14EeWA47jH6V0PC14q7gzw48SZRUmqdLFQbfS55d0OO/WipJo&#10;nt3aOQMjKcNG6kMjf3T6H2qMAOOvBGQR3+lc1ujVmfRqSlHmjsLikrsPC3wd8Y+ONKXUtC8NXupW&#10;ZYp5tsmQCOuSf6VqT/s6fEm1iaV/BeqogGSxiUgD6VqqFW1+VnlyzbBU6nsqlWKl195bnnhUr1BH&#10;1oxgZ7dM0mwRsyA5IODwMZ9scGtrwl4L1rx1qklhoOmzaleJF5rRwIGYJkDPPuR+dZxhKcuWK1O+&#10;pWp0oe0nJKK6t6feYtGRnGea9IP7NvxLPXwXqp9yi1xvijwhrXgrUv7O1zT5tNvCof7POuHCnofc&#10;Hnn6jtVzo1aavNWOShmeBxMvZ0KylLsmZLfIAW+UHpmgfMSByR2Fdf4T+DvjLxppZ1HQfDN5qlmX&#10;Mfm28QIJHX5qseIPgX478L6Rc6jq/hLULKxtl3yTzxKVA9yOn40KlOSuouwv7Twftfq7qxU9rcy3&#10;OJwcA44IyPpQwK4yMZ6ZrT8P+F9W8XX8dpo+l3OrXkgwI7aJpNi+pCg8V03jn4JeMvhlotvq3iPS&#10;f7HtrqfyI1aaMu3oCqE0Ro1ZQ51HQc8xwlKt9XnVXO3ZRvr9xwtOj/1sf++v86bTo/8AWx/76/zr&#10;JbnppczsfQ/7CHPxxQY66XP/ADjr9F03Ko5wT6mvzp/YO/5LnF/2DJ/5x1+jQGQR/OvusnssL8z+&#10;T/ES0885v7iG/NnG4Z+tMZmV1yx+gNfMv7ZHx38U/CK98MQ+G7iC2S/S5afzog+4oYwvY/3j6fWv&#10;O/gl+3Dr+p+LbDRvGFjaT2l9KsEN9aRlHikOcbwWOVPHOBjHfNdU8wo063sZaM8PC8J5pi8veZYa&#10;KcF959qa3oun6/aS2mo2MGp2UylZLa5hWWNwexDcEe1fAv7aXwH0f4Z6ppOveHLNrLTNWL2klpGu&#10;yG2lVQyBAOFDDf8AL0G3gda/QmCUSL6n1xXkn7WXhKLxZ8DPEkZ2rNZQG+jlYf6sx/MxHp8oYfjU&#10;43Dxr0pK2vcOGM1q5ZmVJxm+VuzV9NdPw3Py3Lbzuz1A4HQcD/8AX+NJkCnEiQB0DbCuVyMEAcc/&#10;57itTQvCuu+J2ZNE0e/1ZgcMtjbvKw+pUHAr8/hBybSV7H9hVMRQw8eatNRVt2ZJ468UEgAEnANe&#10;u6X+yb8V9U2GPwq1orDJkubmJePz35+oq9qf7HXxV0pQ8Xh4XykZdra8jBH1Dct+Fdawddrm5GeI&#10;+JMnjLkeJjf1PFAc9OfpRWz4o8G654Jvzaa5pF5pVyWZVS6gaMPg4JQkYYe44rGBz+NcUlKF1JNH&#10;u0MRRxCUqUlJPqtQPGfbrRXSeEfh34i8fPcp4b0m51drXHmrbggjOcZ44zg4+hroJv2c/iRbxmST&#10;wbqcaqM7mjGB+A5/Kt44erKKklocVbNMFh5+xq1oqfZs87pVBboM/SrNhpt3rF2tpYW8t3eyMI0t&#10;rWMytITwNoHXPNd5rn7PPjnwz4LvfFGtaC+n6VZiLcbt4xJ87qgwnVeWHX3qY0ak02ovQdfM8Fh6&#10;kKVSqk5NJXe93Y5DwfoieJfFuiaNI7Rx6jew2bun3lWSQISODyAxPSvu/wAOfsGfDzT1aa+l1fV3&#10;mJLCa5CDPIJ/dqpz9Se1fMPwq+Bnj4+OfCGqv4V1BdOj1O0uGuPKAjWMSqxY45xgZzX6dWse23Cl&#10;SuMnH4mvpcowylTc60NfM/DePeIa9PE06WW4iy5deV9T4F/bD+CPhT4S+G/D0vh3TPsU13dOk0jT&#10;ySM6qnGSxI/rx9a+V81+hH7cvw88ReP/AA94bh8PaRc6vLBeSPLHbJkopTAJzxXxR4o+DfjTwTpM&#10;upa34bvdNsoyFaW4AUAk4HI9yOvqK8/MqLVZyjDTyPtOCM3p1crhHFV06jb0b956nHkYODwfSkpS&#10;CnykuSOu85x7UleJdPY/Ubp7BRRRQAUUUUAFFFFVHdGdT4Jeh8eyg46UYzUknWowOa/Wo7I/gmov&#10;ffqBiGD0pgi5qWiruZsZImAMc1HtPoamY4FNBB70XM7XGoCD0p9G0+hoII7UxjW+6ah6NUr84xzS&#10;BN3WmIkUgrwc/SmRqRJyDT4121biCkAkZ96AI+FAPegSk1JKinkdKrpwx+tAEvWjrRg+lCcHmgCU&#10;8dah3eh5qWTnpTViOQQM0DHJIVUkg1OoMe3AyG42jqahIyCPzrp/Bvw98RfEK9+yaDp81xKBzceT&#10;K0MJKsV3siMVztOOOSKTaWrKUebRbmLpukXniK8S0s4ZbqVhuAhVmIABbsD2Br3X4TfsO/ET4nrH&#10;d3NinhnTnAkWXVorm0ZgcEFWaFs5DZHHI5z6/S3wK+B3g/8AZx8MS+JvFJtda1SfkQXrRzxgb2A2&#10;KwQ/dlHcdPwrK8R/tj3OmyqkdxFaWxC+XYQyFHUDcBhPN6BQo/KvHrYxt2gj1qOEilebOq8Jf8E1&#10;vAehW8dz4k1rUdYuQvzx29xBNHn6SQCugvv2Uvg7od5bzjTrJVUnbb38NmA3TqPLWua+Hf7Xd54i&#10;mSD7MWg6l7xSy5yPWTrzXrM/jrwn4zfZfSacl2AcLD5YYevWQ+lee6lV6tnoKlSWyKGn+CvBmh3n&#10;lWmleC4rcKPLitbeESn1wFXntXf6SND0nTmD6ZpljHP8u65tolLcdASo4rjI9Q8E+FIpb65/eyKQ&#10;B9o8olOcfLzxz/IVwOv+J7P4laskunavqdtaQqI1hiukSMuCSThc5OCB+FRzVH1No06dtju/iB8E&#10;vhD8RoVgvNAsf7Q248/Q7azEo5JyS0Tc8nvWDa/scfB7ZaxNpV4Tb/MXFpZEuc5+cmHJrr/Dk1vo&#10;ljF5cD/aAm57m8DH/wAeI9qnuPF1jE5SS8gVW6GOQf41rGtUSsYSw8G7pFf/AIVF8LFiWyh8F6EV&#10;UhAZNKtdx+vyD8eK474r/sbfD/4haDNbaDb6R4f1VicyQi3tVU4k4UxQscAsmP8Ad9q7ezbR1vI7&#10;y61C7Yj/AFf2adPLNb82pafZwrLGJ2i+8ZmYcD1Y9Kr6xMmeHg1oj8vPjP8Asc+PPgtNPcy6Y+ta&#10;KS2y90yC5uECYZgXcxhc7YwT0+grxFAkr7EYO/8AdXk9cfz4r9ntc8aWeraLc2l3Fb67o0gKHeq3&#10;MaAkJzk4GF3/AJ18TfHX9kGLW9Yiv/hn9jksT/rrKcK8nSNeIoYyv3lduveu6ljIy0kcFbByhrE+&#10;PgTguoUpjKKP4afa2d3eSmO0s5rm5fhViiZzngDhQT1I6eoq1q+kXnh7VJ9P1S2ms76EDzoHQo6A&#10;jIyCMgkEEfUV9Q/sI+GINf8AFdzLeeH11Gyty0hvZ7ISBNphY4kPQgEH1GQa7qsnCPNE4IRcpcrP&#10;ef2GvhHqHwy8BSa3qLT2UmpsXWwvC6CLfFAwcIQCCuxlyeh4rqviz4xvrJ0tLVle5cASeScuRtTq&#10;Bz2P5GvRfFGrxw2BtYAsMSqQgU9BXyl8XvGF1oGgJex+ZHfXKsd8mVZcOAMcjqp9ehrwaknVd2fR&#10;UIKjF2OL+IXjG5gl/f3isqq3ymTocV5fL8QrlHCwSDc/y53Vx+seJ77xDevDNLO8sjYIJJA+vzn+&#10;Va/hHwTJdSf6TOFycLuOKUYpMmU2zof+Ej1W7hSBLyVmZgf3ch+nb616p4D8eXmlmDQdRLapBd/L&#10;JJdgypDtUsOT93JA+vFcnbeDJ9BtvtLRGeDOPNRSQvfJPYcVLaQ2uoT+Wbh43bkNCwycVs0mrCU5&#10;HrHhjXxt8o3CtcnDKkcpbYSSduO2e/0rb0Hxde20l3JzB5cpV4egbgcgdx/hXiXiHwnqsNguo6Vq&#10;MkUUR3zAyEPgYwcL269a3PA3i8vdC21e7iLvwrGXOR05z3zmspQ00NoS1PXfFmp23iLSo72GB4bu&#10;HALQAcpnofxJ/OuVvbkLphaK3ZNRiUnMS/vDlgRnHPStbQ7w295LakLJYsDJG3Xc2On0wBVqKWxv&#10;JVlt9puwSFwQVPOMH8qz5TZsvR6kniGxt9WV/L1yyZniu4sKzlnZSGYfMflRRge1dLoPiODxgrQ3&#10;y/Zdetl/1kGULgHbubf8xyQefWuVsLD7QbmW12o5HzQr/ex2H61Qtri6tra8v/LaDUbR2tyGBBYL&#10;8+cf7xI+tJxTJ5n0PQLHxNqHhDxFBFqFyG0W8Ba4YPuVH5O47sAHChevfFc9468F6N4+0Z/DPiO8&#10;uHEWPsd48qM8W50kkwZd+MmMVjv41tvFnhCS7u1EU0BWGVGOMkYBx75rmNS+JEWpapaqzoiSdSzA&#10;N0zWlNOGqZMveVmfGvjjwBqHw58T6jomqIy3NmsbLM6lfMLLuOCevb865wMZOoNfSP7aFhJN4xsN&#10;bRA1nf7kjwMkbY415/OvnMxha+ioy5ops+XrR5JtEflCl8n2P5U9PvCpK3MCFYsMKf5Yp9IeRSLi&#10;N8oYpVjA64qTB2Dg9aFjLHoaCXuKkY5p2AOlSBNqmo6AQ103HNRNENxqemMDuPFADAMDFNMYzmpM&#10;H0NIxGMZoEiKpMj1FR0YPoaYgIOKbg+hqXFGKRpYiAOelKRxUmKQ9KAaIx70p5oPSkHBoIEpVoah&#10;aOo+gN2pMVIIyxHBqURCgEQAcUtPlXaMUwA46U0IKKDx1opNXGnYMjYa97+AVo48L3U6ZBk2dPaS&#10;SvAiOa+kP2dkWTwLfEkb4iPl7jMklfVcLwvmtF+f6M+T4pqcmWVX5fqjmfjWxurUSdVyg3dshWzX&#10;j2m36TSSWl3jawKpv9+9ex/F1GOiJ8pULNlgR0GGrw/VdPc24u4Tll7LzXp8TJwx7a2scXDNngVH&#10;sLOjadO6K/yNypB4FWLDxte6cfLni8yL+8y54/GsddQa4RBICGXrnvU0zR3EBBGWHQd6+NlNrVH2&#10;CjpqdOdQ0PxCgaSONJe4IQfyNVZtE0a0YyK0W30LCuKdGtJCUyB14qdGOpR7DKU5zyaHUTV2tSo0&#10;7Lc0dU12CJjDabUjY7TtIxWLrGiPb7Zly6ONxI5AqO508QTpGrb3JBx3ro9RwbSOMn5SvPtXHOXM&#10;9TaKsccEaTATOMYOKsQaU83r1pDIbOUhcFQc1oWuuxoMsgyD2rKMU3Zjcn2HW3hoswDFgD2ArYsv&#10;C8asNsW8+jLVaLxREpB2VYPjNQuEXa3rXbB0ae+pi3Ns6XTtFWCP97GkS9hjFaq3lnp6rgLkDHUV&#10;5zceK55if3hP0qjPrlxIMFz+NdP1mn0IcHLc9Ju/GcMG/YVPAGAa5fUvHEt2dkb8ezVxk12zhjvO&#10;ScmktjmQYIrkq4icpcqL9krHZtqMrCJmfGBzk9Kbc6m7AfvOPrWTeO8eBnp2qs9wWT+dOVVoOVDr&#10;+d7mQlmyo75qKMKo6jP1qNpNwxmmp94Vi/e1ZaVlYs5B71Mo4GB3qsnWrcXagh7GhaJkAnqKg1Sb&#10;auCcdaswcJn0rJ1WXzDjPTNdE3yRJirszJX3vnrTKQcdeKNwHcVxvU6elhaeoDAcjI7VHketSxAF&#10;lyQBjqDzWclZXFYkBeRFZFLkHnjLD6V3Xg3xRf2M62txvurZwNsNz820dsDriuNtFRby0bO1EYFj&#10;2I969ma20bXLOCSHTLq3l8tUFzY26LuOOu9ck/U13YaM56owqNWNK0bw9qWBcNbrOow0b+WMHvwT&#10;mt638J+H5fmjFi7+irET/wCg1yejfDfSJzKlxqN1G7ckyzRh8985TOa1V+FNzCnmWmv6iPc3n/1q&#10;9qMZNfCtDmdi/qtsLCPybAJGcYCQ/wD1qwoPDF5fT+ZPC4OcgshrPubPxd4flaSWCK+t0+YExzSO&#10;QOe2Bn8RWvoPxosIiltqtjPZvkLv8ny1H13SdPwrPnV7S0JsXodIW2IRoyX6citd7NptEurOVTl1&#10;BAI9CD/SuosYdK8S2kV1pF5a3c7KCIopVds+mAc5rFeaWOaSK7iaCYY+VxtOOxwfoa1lBum3Ezhf&#10;mTaPnGbiVh9P60ypLgZu58c/Pj9BTMH0NfON6nuMSilxikpEi4J7U9BgUIDjpTsH0NSxoQybeKja&#10;Q7jSuDuPBoEeRTATBPapARgc0AYAFO2A9xQZDfMPl9KWjB9DRg+hqrhYlBB6Gio4+BUlMuwYzwaN&#10;gHNAIPQ0UxWGv0H1qRDgCmNzipFXcOaAsOBz0p8hGFpqrtocE4wCaBcw0uR0qSKcqMAsCT0AqIgj&#10;qMU5EJO4HB9KGF7j5Gy29jgr08zjH5198fsf+Fk8N/DaXWrqCOG+lRwjbCHZhJIAPft+Yr4I4eQr&#10;J6Ywe/Br9O/AcEcPhbQNOtgiW2WkkAPI+cE5/WvNxsnGPKj0cFBOV2derSw2739/P5byfOqE4ODz&#10;0POK8o8b69Pqt40YmOzcUhTPB54JrsfF+vYjePO4AlFHoo6V5XrNx5YuL0sNtsC3X0rxLXZ7/Npa&#10;xznjrxkPDpGmaOu66PR4+SeM9q3fB1rfXrQS38jyOFZ2V85GATzXlfgnzPE/ik3shLxJ0LdD+7x/&#10;OvdvDwSG0nlJG5o2UE+4Irpasc17s5HXNal1W/ezyRFGcZ7UtxNHoehvOuDcMQox161SaIR39wWG&#10;SX7Vzvi3VPKmii3nylOTTiDWlzc0I5E99cne6Ana3UZ4/rVWy1oQzPJIcbg4A7j5Tisqz1pE0e7f&#10;O1nUYz9RXnd741MNwQ74Abuaoy5tC14jjXWvFklzOfOIkZQjc8b2Of5fnT/H2rhtOi0qJvJjfb8q&#10;HGT6YrH0/WUn1Vrhxvkx1HIxkVm63dnU/E1uGB2Kcj64rWK0OeU7ljw3oLPeJEqlQMHdivRZIbWV&#10;Itq7L2153AfMc/8A6qwrKdbeeJgAAnX3qbUb3yb43Ktw4xgVdhR01PQNM1p7qxK/aADjkM/OarDV&#10;JYI3Ak3Eehrk9I1cS5+ZQRxgGrtpqKtPJGxHQnrWL3OhS0Ls+tGdR5nJU8k1oyCO+8OySYBZG34+&#10;mRXEy3fmTyKjjDdQD0rd8Jah9stbu1LAgIe/vWFSOhpGVj0b4eeK4l0gJJMIFUDc2/GRjp+Vcb8R&#10;vixHqHiaHTtNmCwWgYvtY7TjeMviTpyOvqKghtzbeHb0WxzNtddvcfIOfpXjOuP/AGTHdIHF1e3T&#10;kO0R3N1yQMe9c/IjojUaLa6jLret3WoMxVj5eZpThpPXBPWrMMsKbZvLiuXZSBvwWz7+1c3ZJqFv&#10;5b3MTp/zzh2kMP8AeHarFz9os7cGT5br9K7Y2UeU5JNs173UyirFJ5TSHgbc4Qf0rlNQ1BW1AxBh&#10;KMclTnFLNPLeA+Yr7h1KAmptN0uKaTJUs3YDr+NBIxIkcq4QNj2rQtLGKQfvIlHpxWm+mpbQgKvz&#10;HHBq5Z2HnuqnAwM1HMRynPXul+YPkGFHPArGkgRGdQPmx1rvJtJeMOCCMnjI61z1zojxylirZPbF&#10;NS1Cxx72zmU4BHviqsttKQ20nIwwNdZ/ZzM77RnHUUJopulkAXayc4A5NaN3JtfQ5uKSExRmYEyF&#10;uWr1bwaB5cUkD4kTB684rhV8OSt83lN5YP8AdNdP4cs7iznAiErBsdFNQ1fQ2hoz6C+JGn2viX9n&#10;bUTKyvNYxlxkg8tMgP6V8XMMMVUABSUDL0IHAwfoK++/hlotr4m+FviDSLlfNMscQ9cbpef/AEEV&#10;8CSo0E80J6RyMoP/AAI16ODnzRcex52Lh71xOnXmijvRXoHAlYbigDkcU/B9DUmwDnNBRHg+lKoI&#10;YcU+iglhRRmjNMQVLEmc5/WoutTp0oC4PEDjoaEiGKkRM5zT9u1cVN7CIdu3il2buaD1pR0qkAmN&#10;vFJSnrRigZbsuEbPFRzS479KbDJtUg8VFLlsmgOYf5pqzGRt61TxU8bAdSBQO4k/SikmYEcEGipe&#10;5R9lfGP/AJK744/7Dl9/6UPXH12Hxj/5K744/wCw5ff+lD1x9fk9f+LL1Z/dGU/8i+h/gj+SCiii&#10;sD1QooooAKKKKACiiigAooooAKKKKACiiigAooooAKKKKACiiigAPQ/Q1+tvwI/5In4E/wCwJZ/+&#10;iUr8kj0P0Nfrb8CP+SJ+BP8AsCWf/olK+oyP4pn4X4o/wsL6y/Q0/iTtPgTXw3exnC/Xy2xX4/k7&#10;iXAJQfMWxwAe59Bwetfs3qemQazZT2Vyhkt50MciBiuVIwRkEHoa8Yt/2LvhRZ38F1F4aUvE+8LN&#10;dTOpPupcg9TwRXpZlgZ4zlUXax8LwbxRheHo1FiIOXNa1jj/APgn1pF1pvws1W8uY2ih1DUfNtlb&#10;oyLFGpYe2VI/Cvp+WQOo28k1X0zSLTRLOK1s7eO0tYVCRRRAKiKOgAqr4j1m30DQdQ1G5cRWtnby&#10;TyyMcBVVSSf0r0qMPY0lDsfE5jjJZpj54m2tSWiPzr/be1WDUfj3qEEP37GygtpjtIy5TzPx+WRe&#10;R/SvrP8AYo/5N/0P/rvd/wDpRJX55fEPxfJ4+8b634gkLYv7mWaMP1WMk7V/AYFfob+xR/yb/of/&#10;AF3u/wD0okr5/A1FVx1Sa6n7HxhhJ4HhnB4epvG1/uPUviZ/yTvxJ/2Dp/8A0Bq/IAkLjGC27IPp&#10;X6//ABM/5J34k/7B0/8A6A1fj8eprHOd4nT4X60sWv8ACfqN+zfo3h1vhD4T1Gw0nTrO4uNPha4m&#10;t7VI2lmChXZiACxLg5J6mvWvMjiiXkRjHXGK/MPwl+1P4u8A/Dew8I+HhbadHaNKG1GYeY6iR2k3&#10;YPC8sQM/hWEdR+KfxflfbceJfEiXJMbLD5htTk8hsZRBz7AV3RzOnGmvZxcmux4GJ4HxlbF1auLx&#10;EacLtrmd9L6H6rxXcE7bVcbsZxmo7/SrPVbGa1vLWK7t5UKSRzIGDg8EEYwQa/On4Y/Af40eDPGG&#10;lajYaHeWEMVzG86JfW6rNGXy4cKy5wK/SC33iFRJy/evRw2IniYtzg4+p8FnWVUsmrRWHxCqX6xe&#10;x+bX7YfwVsvhP45sr3Q7aOx0PWUYJZwDYkMqEFgAOAmCCF/vH0rnP2TUD/tBeDARn99Kfyglr6a/&#10;4KF2yH4feHbhlHmpqixq3s0UhYf+Oivmf9kn/k4TwZ/12l/9J5q+dr0o08fCMVoz9zyrG1MfwfWl&#10;Wd5RjJX9D9RWDKvHz+w4r4H/AOCgylfH3hvJ/wCXGTGB/tLX32Ogr4G/4KE/8j74Z/7B8n/oYr2s&#10;00wzaPyrgBc2f0k+qf5Hyl/iP51+zFjH/okBCAAoAQPp1r8Z/wDEfzr9nbD/AI8oP9wfyFefkiXL&#10;I+w8UPeq4WT6qX6Hy9/wULi2fCfQWxz/AG3GN3r+4nr4B/iP0/xr9A/+Ch//ACSLQP8AsOR/+k89&#10;fn4Ov4f415mbJfWLLsfX+G+mTP8AxtfgLS9iPlOezDIH/wCvpSUV4jdtT9X9T7h/YH+KjX+lat4L&#10;1G6Z7i2P2qw3uTiI/fQemGyf+BcdK+ufLe8iKSRB4pFIbfjkHsf5V+SHws8d3Pww8faN4ltlLi2m&#10;CTxp1lgP+tTnjJVuCe4FfrT4e1228QaFZ6jaS+fb3EaypIB95T0OMd6+7yqv7WioyeqP5V8QcoeX&#10;5nLFU1aFTX5nyd4R/ZaGmftVanfzaeP+ETsQuq2qEARGWRn2Rgf7LrI2O2I/avsKJUSJcJtHXFN8&#10;pml3A7gQOD06j+WD+dYXjbxZZ+BfCera7qLbLPT4XmlOedo6AepPQDueK7aNGGGUmttz4rHZhis3&#10;qUvau7SUV/Xdnxl+3p8U5dS1/T/BGn3DLaWsYvr1Y2IDs3yxxsO+MFsdiV9K+RidoJ549Ota3izx&#10;Pe+NPE2pa3qTK93ezvO5TsT90D2HpWTkDkqGHcHvXwmNrSxFdy6dD+ueHsrhkeW0sPJapcz+aufR&#10;37Iv7O8XxO1SXxHr0DSeHtOn8uO3Iwl5Ku1juHdRkA9uo7Gvv3QPC2i+E7FLfSNJstKtFJIhtLdI&#10;wOOuFArl/gD4Mh8AfCfw3oqxiOSGzWWYqesr/PK34uzGtj4qeN4fh58P9X8RykFLOHegbgM5ICD8&#10;WIH419thKMMNRvbpdn8w8RZvi8/zKVNSdublir6b2R08lxGpBaQL9R/WhjHcoVKhgDj5l68ds/Xr&#10;X5H+LPjL4z8c6pLqOo+IL8NK25YbecxQxKeyqvXHTmvpj9hf4zeJde8XXvhPWtTm1Oy+wtdwSXjb&#10;5kdZEUpu7rh8j6Vy0MzpV6iprqe1mnAWOyzAPHSqJ8qTaW59C/F/9n7wp8TtCu47jQ7O21kxsYNU&#10;toVSeNsHALqAxX1U8fjivzK8Z+EdT8BeJb7QNWiK6hYy7HIxtcdVYfUc1+xMn75WUE8H8ua+CP8A&#10;goF4Qg0zxx4d1+BSH1G1e3mx03RMu0n3IfH/AAGsc3w0XS9tFao9Tw84gr0casuqyvCeqT11Wp7d&#10;+wgN3wPQBfm/tCfJ9uK968QBl0i755ETkNj/AGT2rwj9g0f8WPU/9P8AP/SvevEf/IIu/wDrk/8A&#10;6Ca9HDf7vFeR8JnmueV7f8/H+Z+NA6t/vH+dfS37AC7vjTqmVDj+xZMg/wDXeGvmn+Jvqa+mf+Cf&#10;n/JatV/7Akn/AKPhr5PAu+MV+5/SPE6T4bq+UV+h+g6RNjawwB0b1r86P26AB8chgAD+zbXgf9dH&#10;r9Hj0FfnF+3V/wAlxH/YNtf/AEY9fR5uk8NzW6n4j4d6Z4kv5WfRn7CwI+B8ZXn/AE+cfT7te0eP&#10;fCC+OvCOr+H7ksINStXt2kUgFNwxkD1HWvGv2E/+SHJ/1/z/APstfRTSrEu9jhUUkn2ArrwSX1aN&#10;z5vP5Tp51XlB6qba+TOT8F/Djw58OdJSy8PaLaabEqgEwqA0n+07dXb3Oa+cf+Chd0B4I8JRYyJd&#10;RkJz22xnH865j4u/t4XR1BrDwLZxi0i66rfqf3v+5HjI/wCBYr5y8ffGXxj8T7W3g8Ta3JqcFtIX&#10;gja3iiKkjB/1aoDx65rycZj8OqLpUz9G4Y4Vzd4+hmmL0Sbbu/e2OKp0f+tj/wB9f502nR/62P8A&#10;31/nXyK3P6Ph8SPof9g7/kuUX/YMn/nHX6Ms+xc44/ya/Ob9g7/kuUX/AGDJ/wCcdfo2F3cdu/0r&#10;7nKP91+Z/JniDrnX/biPiD/gouuzVPA7EYHlXn55hr5Q8I6DeeKfFWk6Rp5kW9u7hI43hB3x8jLj&#10;HIx69q/VH4n/AAO8J/GGWxk8T6WL57EMIHEzpt3Y3fdI/urVX4efs8eBvhdetd+H9Cjtbxxg3LyP&#10;JJj0BdjgfT+lcuKyyWIxKrPY9vJuN8NlOSPA+zcqmqv01uehwhlgwijdgdPpXB/tA30dj8F/HLTk&#10;Kp0W8UZGckwsAPzIr0JAV3bup9K+Yf2+PiCPDnwz0/w7A+LrX7rYSOqxRYdjj6lB+Jr2cRNUqTbf&#10;Q/NMkws8wzGhQgtXL/gnwLoV3b6frtjd3VpFeQW9zDJLby8rIiuCy7cEMDhRg8c/Wv188MeHtD0D&#10;So4tI0+0sLRvmWO1t1jXkeigCvx1Yq+3acLjaBnGOAvJ9h/Kvb/En7XfxF1fSbCw0/UDoVnbWsVu&#10;xsYVeSVgoBYyOpxk5wAO3WvlMuxlLDqV1dn9D8ZcPYzPJ0I4eXKoJqV3ZH6YvPbxY3SRofypkc8c&#10;zMUfK5xndx+VflbbfDn4r/E2RGm0fxLrIf5g+oGYIc9CDMQp/lX0r+xx8MPiZ8NfF+oWniHTbnTv&#10;DE9o7CGW5heMXO+PBCI2VJTd0GPlyeTXvUcwlVmo8jSPyLNOEsNl2FlWeNhOa+yt/wAz6m8SeCtC&#10;8Z6fLZazpdpqds4OUuoVcfXBHUdj1r8vvj98NF+E/wAUNV0NN7WIf7RaGR9zGB8mMZ6n5gyZPPy5&#10;PBFfq+okCEZ+btX55f8ABQIFfjNpQIBzoke73zNPg/hisM5pRlh3Pser4dY+vTzSOG5nySW3pqdd&#10;/wAE7IzJqnjbC5wlnz6f6+vtu6s47i2eOSJXDgjDDPavin/gnL/yE/HP+5Z/zuK+3WkOBx711Zc+&#10;bCQdjxuOpcvENeS/u/8ApKPNPh38CfCHwvtY10nSbZ7wMd99IgM5ySQN3UKM/d6Vyf7Zcm39nTxW&#10;qrnJtuFXJIFzCe30NcT+0P8Atlf8K/1y98NeGbFdQ1e2JS4urtStvA393HDOeR0496+UfiH+0V47&#10;+J2m3el63rCS6PcbRJYxW0caYBDDHyFzyAfvjp36HnxWPoUYunFa+R62RcLZxmOIoZlWfuKUX7z6&#10;J3P0s+Gd5B/wgehszAFLKFWGOfu4FdgZUUE5wMZ6V+SPwq8T60fiV4Qg/tS8Fs2rWatF9ocLt85F&#10;24zjGCa/WaNyyA4OC3OTn2rpwGKWKheKtbQ8Lirh+pkOM5Jz5ue8l6D55UwBwTnHPGPevmT9vPU4&#10;7f4QWdmmJXu9UihYA8kBXfn2+QVj/wDBQPV9Q0vw14VNlez2Ra9mD/Z5ChYbeMkEV8PXuvalqcBh&#10;v9SvbyHqscs7OA2MBvmPYE/nXHj8wVHmocutj6ng/hKpjFRzf2qSi9rdmUA5kUM3VvmI9MgH+tFH&#10;sOhwfccAY/ID86K+LSsf0vG1vdCiiigYUUUUAFFFFVHdGdT4Jeh8jvEGfI6VDtPpVmowhz0r9ZWy&#10;P4KqfHL1IcUYqfyxSBVJxmqMyArkYpPLx0FWfLFHligm1iNTxilwCOalVADS7Vqk7kldIMk4FOMB&#10;HarCr6U8R+vWrEVliAFPAwMVP5Yo8sUhlaTpUC8Mc+tXXQYxUXlUAKpyBimlGJPFPjjbPTipTGw6&#10;igRCHBbaDzUjEoAR0NIsPlpuYYapjGQ8cZHIIzk8fn0oHuV4o2u7uC2jOHmdY+uOpx1x71+k+neF&#10;vDnwW0WHSfCen2ltdwZbU9WjhCTXA8wNFuL724yw4b2wM1+c9jZv/benRIQLxrqPYikH+PA6fQ1+&#10;kGo6aniLw7qVxOxFsvkmZ9xXK7wOoIPUivIx0tFZnqYKNnqj5h+LHxh1HW5o47i/uGgjVgsJbKZG&#10;wdNoHUH8q82063j1G5VpVZpn+Y3MpaTA9geB+FfTfxS+FPhux0OxxaBGXP70SSMW+cZ4LHsfSvOv&#10;DPw8XX/hZcRmESXgvv3MgAyqeXwOSO5P5VwQScTunFtmf4d0iCeBxDqksLoOsCvGT+WCa6Cz8Q2O&#10;qSG0tvEUy6lF0uEiliPXBB6Z4z1/rXnei2EvgzxPa/b422rIIn+XAxvBY8E5wAa9H8d/AzSLnXrq&#10;CCLy7mTaYHVzh22AuAc4GD61pZFRTRqab4v8ZLbImrafHrVuDw1w0I3dD1JYn5iPSut0P4v+DL2P&#10;7Ho5Xw7qRfy2VLKSYCQ4BO4xhevHXHFcZ8Mb+TwVEbGSUWwnx8p58zbuxyc45Pt1rf8AHfhDw14g&#10;WO+g0hGvY8eYgdgSoDnOeB94gYqHoXrbQXxvo/xQuLaO+sPG9/daVIgbdBHHDsBBb7vmFiNuDnHt&#10;1rgo/B/jVZTKPGGqyyMM7pJmIb/yIMfpXo/w61UeH8WenvjS3IWW3YFgOFUjJ5+76VvQWNtp2pzW&#10;ShZbOY5gIOdoxz1565pXRSg2rtnjtl4o8eeFrwxT+IL8wqw4kmDD16ZbH516/wCCPjRrFzJHYXWp&#10;TZZQcTKJFkH4oRVfXPCdpe2ysw+VCd59Rmsa48C2M8kD2rKJtoKqqDIXtzmsZ2Wpcbx2ParfVbDU&#10;YzOs/wBjuE5khRSY5T3GwDaM+3FbNpPYxWwuLcfZ2P8Ay1ikZT+Q5ryTQtIvYFCJKCyfKELAdOPW&#10;r9zBqugTwXWmymL/AJ7Q7gwb/vo1yuRu4uW5S+LX7Nfh34wWWp32lW0Fj4pMYMbwqy+exCcEblUb&#10;VB5P4V3vww+Htr8CvhjY6cttFZatJBG10yR5ZpTFGsmWVyOsY/8Ar1heGfEN3pvjnS4YZfNSaVQ+&#10;DkAbQDXe+PvE9oxKXL+Uu0qWKk5/IV2wqylHlbOP2EYVNDmbv4hKrzRX2GBQ7WIJ7da+cfipNa67&#10;NGGvZMJ92Jt2D8qj8Oh/KvQ/FMxu9/2cAjBCMGHNeY6j4duL5/3+cqeRkUG67HGaPpFl9tFvbWUf&#10;nMGZ5T85AAJPX2FWrlv7PuMLF8gO1nVANvfPHPpXoXhjwnb6V9pncfN5Mm1jzglGFcvPYrIlxO4E&#10;kQnKv2wNo5raCvqYSXK9Cxo2t3VvasRcC+sifmSXovvtYc/l3rdu7nSvIEj2cKI4GXgXYf8Ax0A1&#10;wmqaYNKnimtkKxOMjDZDD0x2qmmutYXeXcyRNwVOeK1asRzHbW+qPol7HLCft2kswEsErlsJ3BBB&#10;zmuq1HwvpWpW8GpabbwqjgSSRxgAhjyVHArzK6v4Y7dZbd1DkHALfez2xWp4U8US+U6wuVhhOXQn&#10;o2BkflioGmjtrN5rBDMZn+zbiFUk5jbj5f1H51g+KPEl7oEyahZOVmi3ebApwDnaE/M7qunU21LT&#10;7q2hcNNNGJ0Xpg71B/lXF+PNSaAWt8pzFdHbN3wFGF4+opNXNFJI91tvE8F9B9vsHEfmpIQq5XBA&#10;2/zFcvrXivUrW3W6C7g7bpBkHJPXPrXI+Dp5bvQIlR9pchgu7oN3zf1q9qOotvuI5F/cxZxnoR2q&#10;HFIrmLXjy6lS30uOxTyINSgSaQR/KBIy7/z4Fc5o+jXFxriG9K/Zov8AlpuHHyY6Zz1rft9Th1bR&#10;rXziBhgI2I6DZgV583ihUvIbGF2uJ5ewUj9TxUbOxSdyP9o5ry40nQZXd5bY+ewZm+7zHj9RXgyk&#10;OcE8mvqX48aaJPhPbSFVMlsWOQQcAzRD/Gvl0BcjmvZwk3KkmfPYpWqMcsPfHFPEQY4AqSJCeKe6&#10;bFLeldlzjIDEAeRQI1zU6qGGTShBmi407CJECKesQGeKlVPl4pdh9Kdw3IXUKOKqt1q5KpwKpupz&#10;RcQmM0lOAxQQc0wG0wxgkninng0uDSuMj8oe1JsPpUuDSZqhWIj8vWk3j1pZFJHAqPaR2oHceTmh&#10;Vy2DQqkningFTk9KRQeUPamvEMdKkDA0NzimQReT7U+OLnpU0Shhz2pxTHQVNwECqMUjpjoOKkRM&#10;nmpWjG2hMDNuegpFYBRU9yg49aiAU8VQhPL38460woQelWBwAKYepoAi2H0r3j9mu/D2ms2hbIHl&#10;cYPd5CP0rwzacZr2v9nyA2ukeJrvGCn2fB/GQfzr6Lh5y/tSk101PmeJYqeVVYvrY6z4kaANQ8P3&#10;6+Xl1idvoQpr5psJsyzWMvGDtBPPtX1rqepRSaBfSSKHzbybh/wE18leI7c2epTXUB2Avu2/jX2n&#10;F0YRnCot2j5Dg6rUlTqU5bJmF4i06fT7nco/dkZ4qtY3OGVnPHvXc2bxaxpZMihmAwfauQ1nRDat&#10;vTIIOQtfmc4cs+ZH6cpXSYupWJl2yR/dIxx61hyJNZS55C/Wuj0a8WS3aKTqOBmq1/AuWRhhSMg+&#10;9Yygn73UqMnexV0wreX8MhOSAQa37y1+0QGNRnPesDQYiuoeWBz1xXVIpHI5Ydqw16mxw19asjGM&#10;j5gcdaznRoyRjp1rrPFGn7VjuUzluCPesDyfMOfz+tS4PcFLWxSWXAxT1bd71ZmtFRc45qusLK2M&#10;YqLF6DXcp04NNExJ+bpVk2olGc8+lMNk6j7vH1oswuhAoIFXrO0/eR8CqyxMAvy+wrX0u0JlTccE&#10;da1pRfNdmc2kO1sNFcuBxisuNz83uK2NZQ3F5KUG4DqfwrLijG5l71rUWuhmRDrUiAkg0rQnoBzT&#10;oh5ZG/gVJV2xUOGxV63TeRxVKBdx3HpnFatum1Qa1hFPcznpoPun8mPg445rnbm43OecmtLUrko5&#10;XNYspBYkUqstDSEU9RN2etG7nAGaaeBmnKoI45Yc49q5OY2sOCkoXxhRTo5EKDDDd6U6Czkv5Yre&#10;2HmSyEfKDj/9Ve4+DfhHpGn6fb3evOFuTz5CM74545RsdMH8a6KVCVd26ESlGK1MLwT8NknsINS1&#10;CURo6rIkTRBwwIyPX9a9SNokItobfyxAsSnbHGoGcDirt9Hbm1W0ktlm04KFjKsRtHYcZPT1rmLb&#10;d4bvzCgJ06ViYmLZ2nPA9a+ghQ9lBI8mTblcqa3pGpTTtdaa++Uk7oMKpz36kVX0jx88cot7+R9O&#10;nPQtI06/nyK6V5HlleWBv9IU/OvTJ9eag1UWmsQMLiIyq/XLlCv5LQ01qmOJei8YQRuIdTQRxynY&#10;sxUuGzx0HNVfEHgLRtVgN3Da29zCVLGRItpHH+9kflXHalYXWlW5hQmWxxhV6kj6nkVn6P421Lwt&#10;eL9jYiByA9jIQQ47/M3Az9azdSMtJItJ9BzeH/EPhm6+0eGtavrFCTsW3mZNmeP746A+ldb4U+I9&#10;34ggn0zxBF5GtKCVuMKDcDqQdkYztCn7zd+KkstdstSs5L+1KyK3M0PQxseoweTgnqOKytVWG6jh&#10;1C32i4t88qMHBGDn8CayceSV4s0cm1Znm9yjf2hcZGCJGGPy/wADSbD6VavMtfXDE8l2AH481Fg1&#10;4jWrPSWiRGIyetI0PIqZRigjNSMaFx0oxinAYpCKYWI2Ukmk2H0qSigCPYfSkqWnCLIzigmw2ilw&#10;afhaAsVh1FS0uwUYNO5RGilSc0+l2n0pVXkZHFUIQDJqVSAOaTA7UFTigT2HAg9KehxUaAjOaev3&#10;hTM0PaLdzikAVAOzE8VOoymKjMfDEjoMiguKuxihndCF3M+VU+/P+Ir9FfBXiH+yfBLSyNmWOByr&#10;HkjOSK/O8JIoBQ8rkqPfC/4Gvqr4f+KJ9U+Gj3E8pGyOTcfYM4H6LXk41NxTPQwMrNnoM/iBr6AT&#10;NOWZxuwSe/Ncd411CaDw/dbXK+apLAHsa4q28ZOLoYJaJG2dfTitLxLrkWqWJiSQF2i5TB4OOled&#10;GHVnruZD8OJksrITIwEZ/iFevW2qJZaklq7AQy8AnpXz74F1hRZT2RXlfu813vivxZHDDZzp1R1y&#10;R9a0auZ8yOo8UI1jcNPGP3Z5yK8p8b37tG0m/bjnrW3qfxBTVbM27y+VJsOBtPPHrivMde1abUIH&#10;tySH3ce4zVRj3Jc+hFaeMJrm3kiMhGzI25PNcrdMdQLurtuB6E1qQaMA4ctsPPHrVO+jjtZYyhwV&#10;PIxW8VY5pu5Pol6YUUM3IODW9KqrPBcAZOev4VxEhcyM6HGTwM10NrqRmtEQn5lGaszSsdFqWqmO&#10;BXRsH2qlJrjT2W5pCSB71z95qTPGyFulZCahI/mQ5+UjrUN20KTsb9v4kntboMspCHtmuhsPEjyX&#10;8RMmAy+v1ryrU5plgEgyCny4z2rR0nXB5cUjk7l4P0qLXNFM7691QwXoKSkB/StrwFrBttenQyZR&#10;k6Z+ledXeoC5hLq2Cp4q74avHhvJZA5JCdfyrOSuVzM9+vZFfTLlYDh5o2AK+6AD9a800TwHMdZn&#10;klcNId3DMGwM9eteifDPT5fEiRI0m4yRquPQ4A/qK9q8N/DCLSoiuGmlI+diWGB/32B+VcdWXJKy&#10;PRow543Z4GvhNbNDNND5rDrvArldZ8ONI5l2bjj7uRxX0Rrug5mcbRIT0XpXnmt6SkB8sDyyTjHW&#10;iEmyZw5djxt/D7o7ALtOM4BFT6bo5Rt0Yw/Su9m0XfMSFyAtJbaQsCghcvu6V0cxyWZzVvpss86r&#10;Ic46it6w8PRMeu0+tdBp/hv7TI7lduBWpHoDxxOijrwDkVCZXIcdqGmtYMqFPNz0PWsm80xpnA27&#10;ZD29q9Ot/D0j4iZN2BneSKyr/QmhuPMyNynGOtWmricGeaS6J9mmG4ct14qaDSVR9wTluPw7112s&#10;aS1wqyA7WXORirGiaK1wo8wA46E1baJUbGPpuiJFHI0ka7OwIBq3pVgtjcJc+WskRO0rgcf5zXXR&#10;aMFhlVlAxwORWRFA0U5jK5HUCnB3kiktT0zwlqsWi+C/Ed7EfsyRxwEkAjjzeenua+D5T58skjfe&#10;Z2J/OvuSDRZtf+FvieO1U+Z5UChQcEkS57/Svh2BVKYJ5BP867cGrKXqcOK3GeSPSk8tasYo2jue&#10;a9Nanmt2K2aNpwKm8sUgQ56UybshJ4NOhGeKlMYwadDGAQDQIb5Yo8sVOyAKcU1V55HFAEaxjNSL&#10;Hg8CpEVc/wD1qmSMCpbsBEOlI3SrGwUjRZXgVO4FI9aSpmQKcHrQEBrRBciCkjNOCkCplVQBmmsv&#10;PHSgq10M2H0pMGpNwqQICAadyCvijBNT7V9f0pTGACaLgVvLb0oqYjINFQ9zWOqPsj4x/wDJXfHH&#10;/Ycvv/Sh64+uw+Mf/JXfHH/Ycvv/AEoeuPr8nr/xZerP7oyn/kX0P8EfyQUUUVgeqFFFFABRRRQA&#10;UUUUAFFFFABRRRQAUUUUAFFFFABRRRQAUUUUAB6H6Gv1t+BH/JE/An/YEs//AESlfkkeh+hr9bfg&#10;R/yRPwJ/2BLP/wBEpX1GR/FM/C/FH+FhfWX6HX6hqNvpVs91dOsVvGCzyMQFQAEkknoABXFn9oT4&#10;brGzf8JvoLbRkomoRM44/uhif0rX+JkQl8A+IQSQBp854OP+WbV+P7gOcMo6kno3PGOozXrY/Gyw&#10;nKlG9z4DhHhSlxJCo51ZRcWtlfRn6T+Mf23/AIZeG45Usr66126X/ljp0B5Pb5n2jHuM18g/Gr9q&#10;XxZ8XmmshI2ieH5AUbT7aUkzKcDErcbhxymMHJ614wpKAhSVB67WIzScdlCD+6Of1r5XE5lXrrle&#10;iP3DJ+C8qymca0Iuc11l/kKCcDPJ2nJ9eK/S79ij/k3/AEP/AK73f/pRJX5o/wCB/lX6X/sUf8m/&#10;6H/13u//AEokrtyV3rv0Pn/E3/kWUv8AF+h6l8SmB+H3iRf+odP/AOgNX5Dafp9zq+pWthZwtcXl&#10;3KIbeFMbpZCQAo98sv51+uvxKyPAPib/ALB03/otq/L/AOA+nPqfxn8FRCQQAavbShmUYOyZJCM+&#10;rBMD6GuvNIKpUpR7s+Z4AxLwWBx9eP2VdfJNn3L8Df2RfDXw/wDD1tNr+m2HiDxDKqyT3F3As0cL&#10;YztiDD5QOm7AJxk9ePdIre10e0basNnBEvO0BI1UD9AB9OlaKcRLgYGOBXyx+354t1rw/wDDKytt&#10;Nklgs9QvVt7ySJyuVKtiMntvIAz717MuTBUW4x2PzKlLGcSZlGnWqu831eh7HP8AHf4f2OoJYjxh&#10;oT3DMFCC/iYkk4A4b1r0JWUg7ec45Hevxz8AQTal440SC2hnurlr5JVghyWfD7ieMnGPWv2EtnC2&#10;iPtYYXpjpWWAxbxcW5Kx6/FnDlLh2dGlTk5NrW9vLsfL/wDwUNH/ABbHw+f+ozH/AOiZq+X/ANkt&#10;gv7Qfgw/9Npf/Seavp//AIKGvn4X+Hsj/mMIeSP+eExr5Z/ZVuY7X9oDwa0h2gXEin6mFwB+JYV4&#10;+M0zCm+h+mcNpPg+vFb2mfqgeCo718Df8FCf+R98Nf8AXg//AKH/APWr713ls4PzAcZr47/b/wDh&#10;5qmrW+geKLC0a5tLFJoL1kBLRqxj2MRj7uQwJ9x749bM4SnQcYn5pwPiKeHzyhUm0k7rXzR8Q/4j&#10;+dfs5pz7rKDgqdg4PXoK/JL4f/CXxZ8TrqGPw7otzfWzvta+EZFtHyM7pMY/AZPtwa/W2yB8iLzB&#10;skCAbfTiuHJqdSEW5qx9h4l4qjXxFCFCSfLfZ33sfMn/AAUP/wCSRaB/2HI//Seevz8HX8P8a/QP&#10;/gof/wAki0D/ALDkf/pPPX5+Dr+H+NeVm3+8/I+38OP+RM/+vj/IWiiivEaufq71VgJI5HXGMdiD&#10;1/Svtv8AYG+K11qkeoeBr+aW5NkhvbF3csUhyqtGcngBmUjHq3TAz8SV9M/8E/8A/ktmoYwP+JFN&#10;zjn/AF8Netlc3DEpLqfn3HWFpV8kqzqK7hZr77fqfoeHUKMdMcYr4/8A2+/iNNpmhab4OhGE1Qi6&#10;uZH+75cbZVR77gG9ig9Tj6+Pevgn/goV/wAj54byMgadJ/6Ga+rzKbp4WTifgPBFCniM8oqorpXf&#10;zSuj5PoLbRnrjmilUsrAqu5hyF9T6V8JT92ceyP61xUHKjNLfb8D9lrKLGn2Kx7QgRAMf3dv+NeL&#10;/trlz+zxrqL90T2isMcEfaI/64r0f4S+J4fGfw78O6vCwdbmxhcg9QdoyD7g5H4VR+PngKT4kfCT&#10;xHoEK7rm6t98AzjMqMHT/wAeUV+hTftMO0uqP4twc/qWa03W2hUV/vPyZjXcpGMuT6YCjOMV7R+x&#10;vPcQ/tFeGFgc+UxuY59hOGT7PIefUbgh/AV47qVjd6VeXNjfwPaXltIIZoZRsdZVBDLg4J9cjIr6&#10;b/YG8JXep/FHUNca2kOmWOnmOO4Kfu/OeRMgN3IUPnHrXxGCpSWJS5dmf1VxVi8NDIsTW501Uikk&#10;j9AN+AGAPJ/pn+tfJH/BQa3QeB/D0jKvmrqh2sRyFMbkj8wPyFfXb4TGR8uK+F/+ChXipbjWPCmi&#10;RyAiBLi7njBGcZAQ/pIK+vzKdsLO+5/N/BVJzz7DyW0Xd/ceu/sHsB8Do+c5v5zx+Fe96/8AvdHu&#10;8cfuXPP+6R/WvnL/AIJ/an9t+EOoWu0A2WqSx4HfKqwI9sMPyNfSepQmbTpogM7o2X8xW2GUXh4t&#10;djhz5OOdV2/57n4xep9ea+l/+Cf0gT42akpyS+hzEY9p4M/zr598WeG9Q8GeIL/RtWgNte2UpgdW&#10;+UEjHKk4yCOR7GvpP/gn54evZPibq2um2lXTINLktftLoVR5HlhbapI5wEOfqOvOPkMDGaxavHqf&#10;0VxNiKMuGqzi1ZxjbX0Pv5jgCvzj/bt+T45EdSumWxwPaRv8a/RodSpPNfmx+2/qCah8etQVXBW0&#10;tLeJwv3gSofn8GFfRZu0sNZ9z8Z8Ok3nfMukX+aR9N/sJHPwQQYIIv5+v/Aa+hL7iyuj2ETf+g18&#10;9/sJDHwTAPP/ABMJ+f8AvmvoPUP+Qfd/9cm/lXbhP92ifNcRaZ3Xt/O/zPxkI3delFFFfnb3Z/Zt&#10;P4Ffsgp0f+tj/wB9f502nR/62P8A31/nSW5vD4kfQ/7B3/Jcov8AsGT/AM46/RoyCIFj2r85f2D/&#10;APkuUX/YMn/nHX6MSAFcnGQQQD3Nfc5R/uq9T+TfEH/kdf8AbiMHxT8SfDfgg26+INZstHa4z5P2&#10;2dYg+MZwWI9a5DXP2nvhloNt58/i7TblR95LGYXD/wDfMeT+lfN//BRML/a/gdzzIYLvOOw3RcYr&#10;48PQ9CT1ByB+hz+tc+LzN4eu6SPb4d4Gw2c5fTxtSs05dLdmfcXxN/b80WC0ntPBOnXOoXrDat7f&#10;r5MEeejBM7nPXghR718ceLvG2u+PtWfUfEOp3GqXRZirTuSEB7ICfkX/AGRwPU1hrlVC7iVHQEk4&#10;/PJ/WivnMXjKuIdpPQ/ZMp4ay/IfewqvN9Xq/l2Ol+Gnw/1L4n+NtO8Paaqie8kAeQj5IY/4nOAS&#10;QAPTqa/TH4T/ALPfhH4XaTaR2OjWdxqkC4fVbmBHumbABw5GQOOg4r5Z/wCCe+i291408UanIubm&#10;zs4oom7qJHYt/wCixX3irMittXHf69zX0uUYemqXtLan4n4g53iHj5YCM2qcNfVvuVNU1bTfDdk9&#10;xfXlvYWynJknlVFGT6sQO9c/4V+K/hLxpqkmnaJr9hql6gLNDbXKSsFBwSQpPGa+DP22fFWu6r8Y&#10;7/SL+aZdJsYoxZ2Z3LDKjQozyEHIchmYcdMVofsDW1w3xgvriGFzaQ6U0ck6IpjBMsRUFlUAHaGO&#10;Cc/MOK0ePf1pYdR0OJ8Gxp5F/a9asryV0rn6KKowSARkelfnn/wUGH/F59KH/UCi/wDR1xX6Gx9P&#10;9ntmvzy/4KDEf8Lp0kbhuOhRkL3wJ5x0/Gqzb/dZHHwBaWe0r9pfkdf/AME5Qf7T8cn0Sy/nPX21&#10;cFmgcKcOeM/hXxP/AME5P+Qh47/652X856+2JOh+v9KvKtcJEx46aXENe3RQ/wDSYn5SftHf8lx8&#10;ZbiSftrDj1G2vNq9J/aQ/wCS4+Mv+v8Af+lebV8Zir/WJM/p3IUv7Lw6/ur8jqfhX/yU/wAIH/qM&#10;Wf8A6OSv15tyPs/PqcV+QvwtYJ8TfCLMcKNXtCSf+uyV+vFswNuOPf8Az+dfSZJ/Dmj8O8TlbGYe&#10;38r/ADPkb/gomP8AimPCZ9byT/0A18MV96f8FC9IuLnwF4f1CKJ5YrW+2yFATtDRvyfQDb1PqK+C&#10;2I+bayuFGcqw55A/9mH615ebcyxGq6I/QfD2onksIxnZpvT5hRSkYYj0JGe1JXio/TVfqFFFFAwo&#10;oooAKKKKqO6M6nwS9D5Q2D0o2D0p7IVpShAzX6zHZH8FVH78vUjKDFNEWD0FSAZGacgyw4qjG4wR&#10;gnpSmIAdBU+z2o2eooC5X8selOFvkZwKnCc9KnVBjpTJKiQbTyBUjKMZxVgRg9qc0HGPxouBU2D0&#10;pwiyOgq0INwHSnCHA7UXAotbE88UwQ5OMVpmLK44oSFV607gUEg2+lElupGea0DAScjpTJI8rtxz&#10;SuBTih8w+WRk+vavZPh3+zB4p+JXkT6NNa+UShaVXkwmQGySsbbWAPU8AivJxGGkVYcK57vwK/UH&#10;4JaUPBnhGytV2W0ESIzyKT5srKig5IxnlT1rhxWIdCPqdWHpe0foeefDb9kyDw8kVx4suYdfurbD&#10;qZn+0mMrg8b41xyG5B71oeIo7SLw7qmnQM8ImKAhRtHDqR39q9X13xi15p00FqiruJVpj1IPX8a+&#10;dPFXiCa38WTx8GxdWHPUHBx+uK8b2rrLU9+nSjFXRL4i1KHUEtIXcTRwbyyyc5BA/wAKqabBbaFb&#10;Q2VsiwZYTFVXGeg/oa82TxM93rv2cE4RmDe+QcYqx4o8Wz2XiexZGBRo13D2yT+fSri7KwXSNjVb&#10;OLxFFds8CmWC7L5KjkDqPyNQX/jfdpNnNG7veWjOWRupLuo9ewFN07Uo1vBIHYCe5yVHQhq4/wAX&#10;QJpc0jplPPzg9uGFarVEyel0epXVpo3iqwS4tkTfIDhcAGE9O3TkGsXQNbfSEa316GWS3STyhewK&#10;GYHA5diQcD8etea+EPFlz4el+zykiN8kSDkHknn8xW9q3iyOWUGVmNlcReVJCcZySdzDn0x+VQ9w&#10;hKyuehWoltrp1gZJIZP3qShiSynjjj2q94WkXX726mguNskWNsbMeMDnFefab4qitbNLZpxtg+aN&#10;wekeMBT78frWBp/jebw1rZuY3AikbKiM9QeuaynFLU25k9T2/U9djib7LK74lBQn3PFYcF1PoIaG&#10;FmnDsSJGOSh9B7VgjxVZ+KZN6OqzkhowexHr+IrcilGo2+VIW6hHKHoxHWuWbR0QSZrNa38lrDNc&#10;XHyyEEl5CQM+1ZVzbLCzRLqcKOOoiuVX+ldN4Y8VRXIi0/U7QKrYQFkGAenrXRQfD7TtQLJGqmZ+&#10;ikDef/Ha5udHZyuxH4H1a8twQzRu8SnEvzH9Sap6/fx6lPKs86tKc8KQCPpk9a0Nc8MXHhTSXlik&#10;WONgSSxIIGB7f7Qrw3xf8SxpdyYbKNJbk8NJImce6kEHP5V30dUeZW0ldHdjR1lcyXF1LFbIcnbJ&#10;94DsaIzp95dBY5IXHQRhlL9PSvIX8ba1rc8dtHciKzGGmLSSBsd8fORn616D4aurPTHt53LB3DEt&#10;PtJ4U45xW9kQpq5b8TzDSrC6iBxI8ZAC9hjnP4V554c1RLtb2GXJUuyAN9F5rQ1/xO2qzahIzKxC&#10;FRt6VwNrfm0vHdW2CRicH6D/AAreCVjKpJHQXGqCATWkhEkYyqHrg1zupWqtGP3iqynhs1kz6n51&#10;xIgf5xJkE/j19qR9USS1lifJK4Kn+f8AStNzmbuQ3zbJFRw4kI/dyA8Ej1/Ss2bVdSsnCwSsgb74&#10;3EZ96szakJLcBumflLdRjrWJLqatcbtxKq3f0pWROx3+l+N2sdRsiZn3rBtPPH3vr7UzW9eE9v5J&#10;cyQIOh55PJx+JNeYTTtLfGVHIXtmtC6uJ4IEVzu3f3aVgUmzs/CPia70zVYI/tD/AGeRXAXceOtd&#10;3qGsNd6OInlAYgHOeTXj9sxZUlTIZBXUWeo/abAKH5A2/MeR9KUki1Jp6HW2N3JNZrarKVGwY56N&#10;iq9vptzb66sFtHGWPV3HK/Lu64/D61kaPrUWmXESlXkkB+YsBj+dfSPhjwTb+INDVdPgMt9d9JiP&#10;u/M3X/gKkVwVZ8iutz0cOlOXvHC/Hvwnf6T8DNGv1iZre5abz3KtwBdxhe1fK3kqMHH6V+r3xu+F&#10;lhqP7G3i/SEt1kv9HszeQShE52TrM2CFz0jNfldDF+7+ZSrKcFT1r3MDJOirHg46PLWa6FdU2jpT&#10;gm44IyKsGLAzihAFYHFdx5xVaI7sAYHvSiFgeoq3ks3Til2igCuowKdUjrxxTNpFAxpAIxVeSMBu&#10;lWBzn2pSmaBFURA0eUPap2j9KaQQadwKzxgMaYUOe1WyuT0pNntSAjWIbR9KZ5Q9qsYxTPLNO4EB&#10;QEdKaYeO1W9ntRs9qLgVUhA4p5gyOgqyqDcOKfsFFx3KQgwegpwgz2FXBGDSiPB6UXEVUh25yKf5&#10;Y9Ks7B6UhUDtSAhjiBPSpGUYxinou7OBilMZzTuBn3MPPTtUCQ45wK054SOuKiWHimmBW8sAZxUZ&#10;UE9KvND8gqPyfaqEQLF8mMDmvYvgPL5mm65Yhh+98j5e5w8jH9K8kWMngYrtfhPrI0DxUHkYiGTZ&#10;uA9t/wD8UK93JK8cPj6cpHg57TdXLqkYrU9O1mX7No1/G+VZY3bB9NprxDU7W31SCVwAWBPGK90+&#10;KdxpT+GL3ULO/gYGN02CVd2dp7A1826VqwSdm35iY4bJr7LiucKlaMIu6sfK8JRlToTlKNnczYZ5&#10;tBvym79y5yQDxW1P5Wo25k2jOOhHWk8Q6V9otxMqko4BBA561iWd49udjnGOAtfAX5XyvY+8v0M2&#10;+t/slx5kWV56VbzDqNsC7YlU5FaF5Yi+g3xD5z61gLZXOmzbmTPOMGuaUeVlxfUn06Mx6xEcYOCD&#10;/Suo8kgbuMDOawdLRbjVo5AwDEYwf6V1ohyVjyPnOMVi1qdEXdXKU6JDDD9oi3o4yOM965/XPDwY&#10;NPagInp0r0HxJo0n9kWu1BuRQM+2TXIThgwjeTqv3RXW4e4kzhU3zHMWciH93KAe3SrzaVFMm5AM&#10;mqWpWpjd5F+XacfWiw1OWAK7fdBrlXLF2Z1brQmTS2B+7ge9X4dLV1AKq3Hatayu7XUFBJw2Oa0r&#10;WwTdmMqc9K6oUoy1Od1Gnaxz/wDYSnaQi8HNOfT2iGEXDeors7awVh8wBNTrpcQfL7QK3+roG29z&#10;zRNJult5Lp2O0Nkgk5OKzvNEtyqouPmG7IrrvGmpiztxawYGRhx9a5G324DY5rlmo03Zm0W2WLmE&#10;RjdjPpiqEgLcdPrWtcKfsgbjOP61lSuzA/lWMkkaEkCnYB15q9JKIoO+ags9qKVc8gZzVK+u8vtU&#10;E89KfMkg5edlW8uC785JqoGOe5z0Ap7N5hLY74561pab4Z1TUpYlgsZ8SEBZmibYPqcVxpyqOyRu&#10;ko6Mp29ncXUojtoJLiYjPlxoWP5Cu88EfBbXfFrec0f9nQK+1zdq8b9ASQNvI5/nXrPwv8E6F4Fs&#10;pJdWuNNvNUcbiSySKmQMKdwBB4zj3rt4dbtEtmSxksoVfkpbAKC3rwT7V7VDAXSlM4qmIs+WJFoW&#10;h6X4OsorLTbKCOeONUeeOJfMZsctuPPJyapatO1ndMbmdryB8bjM+4rx3Bpt/NcmNZ4o5PNToyox&#10;VvxxisebxRFsMOoWhQnje0eFPuSSK9dJQjyo4rc0rtkVys1nI09rIZIDy0Ep3KR/sjpiqjT2mr20&#10;ixIUdekDgDY3qBniqtxe3egq9xDs1DT5Cf8AVHe6DtgdMfjWfMI9VkF7pU6faVQZiU7m+jKuSD6i&#10;uaVSzLsXLK6+0QyRpI3223+RwTy2OM0smqrIpePqOo7CucnnkupBdWubfVLf5Z43BAcjrwOfzAqS&#10;PU4dWV3gxb3Y/wBbDJwD9MZrN1LjijQn1Bkky7+YjnAU89a5nV0guPMWSESRnIAI5B9qtNOsmeSr&#10;LyA3WqN1MJGbAIwp6jvWEmraG8dDBsNUbSL3c7vHIjYDqeHXoQ34V3lsqzoL60kU29wNqKp4J75F&#10;cTq2lx3cPXJYclela3w1uTNa3+nysEWPBiz/AA4OePyrlpz5ZNPYqUU43W5HqEQXVrxeOJWPHuaZ&#10;5HGeKvTfPdzkqMbjz3NRlcHpxXFLdnZzXsUzEB2o2D0q6YcjPFMEee1SF2VfKGM4qNo9zccVf8rj&#10;FNEBBoC5T8jHUDNHk+wq8YsmmlADigLspGMA9KXGO1WTECScCmEAHG2gLkWF9D+VO8sVJsHpRtNA&#10;XI/LFHlinUd6uwXE2D0o2D0pxUinIhJyelTcLjEUZ6U/aCaeU9KFjJPai4rjfJx6Uqw5ParCLxyK&#10;kRRnpTuIrlcUBQQRjk8VdEQxyKDEMcDmpeu407FSRDjC8HHWvdPgxZ3Wo/DPxOVYyLYQAlM8Ycyd&#10;P1rxXycLk19SfsVWK61p/jvSmQSLdWkcYB6A7Zm/kK5cV/CbfQ68K/f5e55nbWMcOm+ao+Z23gem&#10;axb+5ntrlnRnJbPfivQ/FXhW68O+JLnSp0CbHKoRnaRuKjt7Vy2sWRtrQzSAYUZ4615yakk0epUg&#10;4OzODlu57G9+0W7sgH3sHGatv4pkvIfss87lSMrk9D2rJuJnmR4x90+tZPnCe5jO3GOK0ikYPQ2b&#10;vWisW1Zj5ycq2awrnxTNE+5ny496dfCMcgcjrXM6hA5m3qRj0NVZGMpNHVDxaWj3NIQR2qld66uo&#10;SqFYgd81yl3MJQFUFSOppLYeSNxJyKexHMzoftLo5O8kHjrV211jyB94k96wLa5LnBPy1PKgVAy5&#10;yTg0FKTNO91cMy4J5znFZ8t6Qd6buO4qmSMFeeeuabBIQZIz93jFKw+ZmxJcG7tGUAtkdqzbaMx5&#10;i3EN161Y0i5NvOQeUNWp0ga4DKCCx71IFm2Pm2+zcQ3vWjokxgv3QscMMcfhWNdA2cq4+6cdK0bH&#10;cLhJB0NZM1TZ9Zfs0LFd61aq/Ij2/L+MdfYV1psU0EhCeTG6gKSMGvlD9jGyil1xnnAZ8/LuOB96&#10;P1r7Q1u2WaJEyigY4Vh6V4uIb5z6fBxUqep88+L7M284eNCw/wBgV5PdWE1xK7TLjPOG619R6r4X&#10;Fx/rUVf92uN1b4dRXbGRVw+OlTCu47ms6HNseIJoy+USiDOOc0qaRHNhQgBHJJFdZrGjto180ZVu&#10;OenFZUl1DbJI56sP613wqc6PMqQ5C3p+jlYIVVElmc4CoM5/SujvPhT4qislvItEnniPOIrWVzj1&#10;4TFO+GVxAuoLeSoZDESyRkZJOD2rpdN/am1n/hO5tButJFvbImYvNtyokwQMAl8d/SuStWcNj2MJ&#10;gFXjzM80mNzYymK5tZrSYDlHQow/A81RW3eXzC/zHOcOSf6V9UeIvBeifFTQmv4bRNP1VV6IiRk8&#10;dyozjPvXz/q3hGfSrl7aXcHjbByxOf0rOOJTtZmVbAThdrY4e6RFO14PlPU7RioZo7ePyREdoJ52&#10;8V1JhjTzISu4nqWFc9cacyzyKFG3OVzXoQd1dHjzi46Mo310EVgkmWHoapQwSGRJXdVz3B5qzHaK&#10;8sqNtBJ71q6Po8VwxR33svQCtYys7mFjtPhYJZYb+0WXiRUBEh+U4LN/IV8IanbfZ9Vuo16LIRX6&#10;IfCzRYV1xISQSw3Nt9AsnH1r4p+N3gyXwH8TdY0i4VUeNkYKue8anuB6134KXM2jgxaaZ56sZJxT&#10;vLx1HNWkT5jxSmHJ6CvW22PLZU8selHlj0qzsHpS+V9KaZJV8sZHFOEPPGM1aW3zzxgU4KAelDYF&#10;YQnPPSnG3wM8VYYAjgHNORc8VN2BUEBPTAqTYVAqw8eymquaNwGRgc5ocjoBUhT0oCetICqYs9RS&#10;rGAOlWxHmkMeDTuBW2D0pTEGUVZEWRQYjnAYdM4ouNMpGHnpTghAq0I8gGjYKLsRW2D0pxCkdDU+&#10;yk2Ci7EVtme2KKslBiiobdzWOx9cfGP/AJK744/7Dl9/6UPXH12Hxj/5K744/wCw5ff+lD1x9fld&#10;f+LL1Z/dGU/8i+h/gj+SCiiisD1QooooAKKKKACiiigAooooAKKKKACiiigAooooAKKKKACiiigB&#10;QrOQqjLNxX6z/AaY/wDClfAwcY/4ktmBjnOIVr8mBtyNy7l7rkjI9MivefCX7aPxA8HeGtK0Syg0&#10;V7TTrSGzhMto5bZGgUZ/ed8Z/wA5r2stxlLCzftHuflvHWQ47PKVFYNJ8re772P0H+IrqfAfiJSd&#10;rHTp+D/1zavx/YHhjwSTlT1HSvoHWf23viDrul3On3VtovkXETxtstXBwykf89D618/Z5Y/3jkgd&#10;M47UZpi6eLt7N7GfA3D+MyFVljEk5WtZiUUUV4z1dz9UTUkmGcA8ZJU7VHJJx+lfpd+xS6/8M/aE&#10;QQwNxdjj/r4kr80SMg4JUkY3DqB3r2j4aftYeM/hV4UtfD+j2+kyWVu8ro11buz/ADyM+OHHTdj8&#10;M98D1MuxUMNUcpH51xtkuLzvBQoYRXknf5H6KfEiQv4C8RKV25sJl9eqGvyn+Hmtw+FviF4Z1i43&#10;CCy1O0uZQCVOxJVZue3H6Z9a9g1f9t/4ga3pk9hc2mifZ543jfy7aQNhhjr5hr56AIGMjBGGHPPr&#10;1NdWYY6nWlBwWx5HB/DOKyvDYrDZgre10/NH7MaDrtr4g0iz1CxlWe0uoVmidDkMrAEfoag8TeFd&#10;J8XaVc6brVhBqdhOMSQXCBlPb/JFfl78KP2ifGPwhRbXSrxLzSVORp18pkjU5ySpyCufrj2r3Jf+&#10;CiWqC2CnwbAZsY8wahgZ9ceV/WvYpZphakeWTPzXG8AZxhcT/skedX0adj6u8M/C3wT8OY3utJ0P&#10;TtJcj95OkQDY93OSOvrXV6VrdjrWm215p88d3aXEYlhliOVdDjDA9xyK/L74pftN+N/ivbtZaheR&#10;6bpR62emqYg/szZJI/Ktr4M/taeKfhFpkWkm2h1rRov9VbTOY3iHZVfBwo9MH61Ec1oKpypWR21/&#10;D7N3hvb1Jc1b+Vu+nqfcfx++FOm/FvwO+n6nPLAli/25WiHJdEcYJ9Du5+lfmV4B11fCvjnw7rTO&#10;/k6fqUNy77sbo43UvyMfw54x2r6N8T/t/a7rWlTWln4Ws7GSVSrTTXRmwCMHA2Lzz/8AWr5TznO4&#10;K2RyuPlycZOPfHT3rzMyxNOdSM6W6PvuCcjzDA4SvhMyXLCV7L13P2M8N6/aeKdHs9V02Zbmyu4x&#10;JHJGcgqelarwhj86CT0B6V+U/wALP2hfGHwhUw6PeJPppOTp92peJf8Ac5BX869xT/gofq4sij+D&#10;bYz7cCT+0Plz67PL6fj+NexSzSg4Lnep+aZh4e5tha7WFjzxb016eZ9wBYrd2OCoAJ/hwP0zU8J8&#10;wlgAB0yD+lfmf4m/aO+Ivx11ax8NHU49Is9VuY7RbbS4woO5gPmYFmOOpG4DAr9KbLesEe4fwjA9&#10;OB/WuzD4unim/Z6WPk87yHFZCoRxjTnLW29j5i/4KGzBvhVoUXQjWUce+Leb/GvgEjDEenFfb3/B&#10;RPXI00Twpo21jNPdTXI28jCRhOf+/wBn/gNfEbkbyAc4AGa+UzaSliml0R/Qvh3TdPJE5L4pN/oN&#10;ooorxT9PCvpf9gHenxp1B9vynRZ1yc9POgJPSvmiuz+FHxX1j4O+JZtc0OK0kvJbV7N/tiM6lGeN&#10;uAGGPufr7c9mFrQoVozm9D5niTA18yyqthcOk5SXX1P1wMgIyAdv96vg3/goSA/jvwyVbKtp0gJ7&#10;D5zXOn9vX4kk5NtoWf8Arzk/+OV5Z8WPjNr3xj1Szv8AXI7OKe1iaNPscRQctnJyx+mK9/H5jQxF&#10;FwpvU/JOFOD8zyrNKWLxSSgr3szg6OO+QO+KKBwcjr718pd8up+/wk3Kz7n1L+x7+0ivgK7i8HeI&#10;rlV0a7kU2M8jbVtnZvnBOPusSDyRt5654+/Ib2O+hVoHWWN1yrqeCPUV+LpjU5znB6jjp3r1T4Y/&#10;tK+OvhYiQafqS6jp6rsFjqatNGg45Q7gynjH3ivJ4r6TA5p7KPs6up+J8U8BTx1WWMwDtJ6td2fp&#10;P4m+FvhDxVdJda14a0vVJ14Et3ZpKcemSpra0bRdO8NWUdrpljBYWcakLDbRrFGvfoABXxVY/wDB&#10;RLVYoEW68GW08gHzNFqBjUn1x5Zx+dYPjD9vrxdrln5GjaNYaGxzmV3Ny3TtkKPzBr13mOFiuZbn&#10;50uCuIa1qM4tRXd6H2X8X/i5ovwl8LT6vq9wq7OIrYN+9lbBO1F6k8V+W/xG8d6p8TvFl9r+syK9&#10;3cO2yMfdhhz+7jXp0XOfc881T8VeMNa8caodR1/UrjVLznEkz58v/rmOifgMVjkscZIOBjpXzuNx&#10;zxTtHY/bOE+EKeQp1qrUqj3f6I+kP2MfjbF8OfGN1oOpyeXpGtFSrufliuFyF5xwGBwf90V+hkd2&#10;LqAMAHhdeSvO71x7V+MTKGGCAwzna33T9R/9evZPhl+1d4++GFstlb3sOsaao2pa6ohk8seisCCB&#10;7HNdWXY+NCPs6vTY+a4v4JrZrXljsv8AidrrvbQ/RnxH8M/Cvi65S41vw3pWqzp92W9s45WA+rA+&#10;taej+G9M8NWa2ul6ba6bbDpFaxCNcfQV8ZW3/BRTVI4lE3gyCV8clNQ2DPsPKOPzrM8Q/wDBQnxP&#10;fWnl6R4b0/TZy3Mt1M1yAOegCpg9OST9K9j+1MJFXvqfmv8AqVxFW/cyg+XtzaH2X488f6Z8PPC9&#10;/r2sXKWlnbRly8jAbiOijGeSeBX5S/EHxne/ETxnrHiPUBsuNRm83y+MomAI0OAM7UCjoM4q58QP&#10;ip4p+KGofa/EWsT3p42wgLHEgByNqKAuR6kGuTycsTyWYsT9Tmvnsxx8cW1GGyP2nhDhRcOKVXFO&#10;9Wat6dbH6K/sKSMnwSQyDAa/uCWxjnI/wr6FvizWFzhSVaMgH6ivzE+F37UPjD4R+GhoeiwaXJZi&#10;V5f9Lgd2y30cV1037eHxHmSRfs2hAOpHNm5x/wCRK9fD5nh4UVBvVH5zm/A+c4rMquJgouMndanz&#10;lRRRXx71Z/SEFaKTClXIdSBnBDY+hyaSjuM5xntSbtqXex9EfsHsF+OoBI40uZgAeSD5f5V+jDAy&#10;KoA5JznH3a/I34X/ABO1f4S+Jxruix2sl79na3IuoyyFTt6gEHjb69/bn2Nv29/iQ3/LnoHH/TnJ&#10;/wDHa+oy7MKVGl7OR+CcXcI5nm+Z/WcJG8OVLc7P/gommNV8ENkE+TdjP97mLn/PrXx3Xonxf+OX&#10;iD413GmTa/BYRSaeJViNlEycOVJByx/uCvO68jH1I1q3PE/TOFMvr5VldPC4pWnFsKKKK86x9bJK&#10;zdj3b9jz4rW3w0+KH2bUpfI0rWYhbSyuAESQMDGWbt1YY77vav0pgn3xblAZGGQw5yOtfjBxkHaC&#10;RyM/57dvSve/hP8Atj+MfhnpsWl3UUPiXTISfKN87C6RcAbRKMjH1U19Jl2ZU6FP2dU/FeMeDcRm&#10;1X+0MAvee67n3340+FXg/wCIUsU3iHw9Z6tLCCqSTRkOoPYMMHHtRoeh+EvhhY2+m6bZ6Z4fgu59&#10;kVvGqRedIQOBx8zYA55OAK+RtS/4KJa1PaOlj4PtLW4Iwss180qj6qI1z+dfPXxB+M/iv4l+KrXX&#10;9Xv1ivLN1ezjslaKK2ZeQyKWPzZzkknOQOMV6U81wqtKKuz4rL+BM8xi9niJOEOzd9fQ/W3zhjJP&#10;BHocV8Z/8FBvA1kum6J418+UX/nR6UUY/uhEEnl3DC7t2eOD6Vx/g/8Ab+8S6HpMdpq/h+z1qaMB&#10;Rcx3BtywAxlhtYE+pGB7CuD+PP7UWqfHPR7LS59FtdJsra5F2NkzSylwrqMNhQBh/Q9PfjPFY3D4&#10;jDyj1Z2ZFwjneWZvSrOFoxerutup6z/wTsmMGp+ORgktHZjoRj/XHuPevt5/9WzN8oHNfk/8Hvjn&#10;4h+CNzqU2gQ2MrX4iEv2yN5OUDDPDjru/DHevS5P28viNJGUNnoOD3FpJ/8AHayweYUaFBU3uenx&#10;XwfmmaZxWxeHguR8vXskv0POf2kOfjn4zHQfbmIJ79K82rY8Y+Kbzxv4n1DXb9Yo7y9maVxAu1Bn&#10;HGDn061j18xWmqlWUlsz9tynDzwuAo0KnxRSTJ7K9n029gvLXcLm3kWaMxjLBlORgdzxX60fCD4i&#10;2PxN8Aabrlg4dJk2yxhtzRSD7ytx1GRxX5IA16F8LPjv4u+DrTr4du4Us538ySyuYzJCW4G4AEEM&#10;QOTnnj0r08sxaw1RqWzPjOM+GKvEGHhLDfxIfkfqlq+jWOu2b2OqWEGoWcq4aK5iEiMPdSCK+av2&#10;t/hT4Q8I/ArXbzQ/DWlaTcK0H761tEjbBmReoGf4v/1ZrzvT/wDgofrUVsi3vhG1uJwPmeC9MKsf&#10;XaY2I/OuA+M37Xuv/F/w5daA+jWOl6Vc7N6hmmlBWRH4f5R/Cf4e/tz7mIx+Eq02pPU/KMm4Qz/B&#10;46lzQcYJq+p4GCSCRnYSSCeh5opScsxJLEnqxycelJXxSt0P6fWyTCiiigAooooAKKKKqO6M6nwS&#10;9D5baDd3x+FN8smtBoirYxmlSzL/AP6q/Wo7I/geo3zv1KSQ/KaEiAYGtRNOfaf8KiezdeMfjQTb&#10;QqhFJxilMQHbNTraNuH+FSC2I96ZBUEftVhI8gcVJ9nPpVmKLavNMCt5AGD1qaOMFeRipBFz61Kt&#10;ucf/AFqAKzIAelMIx/DmrbWpY9f0p8dvgAH86luwFMJkZ24pwh46VorAAKT7OCam7EUxCMCoyi5O&#10;R+PNaQgOP/rUSTzLbGIHKZ6YGfzouwK2j6Wt1qcMTLuLbv0r7m0r4h3E+1WkHkR/JFECOvY5x+lf&#10;FFjMbW5glHDjdz9a9it/FX9nASuT5ccXn53dx2rysdry3PUwMrcx9Fa54vgs9F2JIBK4JBHHz9v1&#10;rwfxJ4nWa8kZ5Blvv57VzknxEPiLTLmFZjHJGTIshOeRyBivMfFPi9rwNcW4POA8e7365xXBDser&#10;z2R0ra/9n8SySoQIhk59eDWafEjalqRa4k4S32qc9CCOa4MeJvNnQBCxP3iW6cfSq17qbW98Ap+U&#10;rjrXTyo5nNPc9Z8PeKZTe27GUNFHKOvfmrVtrR8QaQUuHEs6sSAeoGT/AIV5DY609pcou8hGYEc9&#10;81t2+uf2fqSMhwgGGGff/wCvTFzdEdx9l2wsQRNCv3lIwR9K5+71byJDa3DGVnG6OUjAA6dPwNaN&#10;3qKz2ontzsz/AAg5+tclqepC+t5LeYCORXLo3cDjj+dKxNySfXZ7WcwyudpHGB96pbXVm1VXRMLL&#10;F91mOf0rAjuZQALgeYgPyvjpXTabpNtdsskIKEdh3NY1NjeGpuaGLnCTwOVmT5jt7Yr1nwrLLqFr&#10;DebmLrjzCODnvxWB8M/AlzqF2kjt/EONnHX619BeGvhitk4cY+bll2cZ/OvKqyR7WHp3SMHSNFOs&#10;yoygl87lZhjHpXvXhnwFFNopSV3hvR9ydSxZf/Huaz/DnguKNgdmW7ALjNdpPqK6NsjWVdzdDn/G&#10;uY9RwTVkebfFi5uNQ+AXiC9eMLqVjAztJjt5wzx/urj8a/PW4ujqGovLcSM3PVTiv01+Jws9T+C3&#10;jFLaMFXsXEm0/eG/JP8A48fyr8v9Zgk0yW7RMiIkhDivVwz5o8y2Pm8Z7kuXqaNj4nWCeVVOLWFS&#10;3JyWYds1PL8Q5JoGaaZgVBAGfy7VwTzpbRmIt1O4+/tWPc3rTytKOIum30rvsjy+Znq9h4h/4k7/&#10;ALz55ATmuN1PxNcOgYMQ6PjjuMGsm01Zvs4XfweFFZX2xlnkB557mqjpoEp3Osj1RFxOSVd1wQT1&#10;qrFqzJdKHOUOT1rDvJ3u402Hbt5xT9Gb7TLiQZ2npmtCFJm5Pdvc2pIO0ZIUDtWWsbGTyXOwk53n&#10;/CtJrUpIzbsRjBC/Sq+t26XMlvLG+zgA49cmgq423QfvLduCvzB/Wug0pBeKwlXewHArBYI/yRti&#10;TA59a6PRJfKjhZkyyghuevJqWyoasuaTbBpjEwxtBGPXNX9P00fZZmCkSJKV/I9azg7rdCRDg5zi&#10;u+0K0LaYZ5AF3AHbjrUSbNbK5mWvhl7qW1Ib95IOBt6/Kxz19v1r7/8AgN4YXRfC0UskYE5+6393&#10;5mX/ANm/SvibwBMdQ8Y20DnKxmUgfRWGP1/Sv0k8P6FHp+lW0UHH+z/wLdXk4jU9bCxWrOe+PXiI&#10;+FvgV45kgciRtLmhMbdPmG3GT1+/X5NFjcyyTOMO7bjiv0p/bBj1a/8AhNqmn6XEs8d55fmESoCM&#10;SwnHXvkj8K+CI/hR4lZQf7PC/wDbxF/8XXu5bFxpu54GYyUqisceUBGAOaTySOoru4fg74klGfsq&#10;r/22iP8A7PVqP4H+J5XIFtmPHDCSI5/APXqN2PIPOWjAGaZtr1WT4A6/5EbBWLP1Xany/wDj9C/s&#10;9a+QCcr9VT/4uldjPKwvNKUGK9bT9nXWMZa52+3lof8A2pTx+zjqsnW9KD/rgp/k9UgPGmQA8Uoj&#10;O3PQ17KP2bb2Ngzatg+n2X/7OpD+zvLkb9V5/wCvb/7OmB4k4IPPFAAI6E/Svbj+zuG5fVsH/r2/&#10;+zqVP2dbfYN2qgn1+y//AGdAHhm3OcKeKReTjaf++T/hXvkH7OlgvzPqYJPb7Kf/AIurKfs8aSvJ&#10;1AE9/wDR2/8AjlAHz+IAe/8A46f8KVrZV/i/8cP+FfQX/DPujd7zJ/64v/8AHKa37PWkN/y+D/v0&#10;/wD8coA+fTCuOv8A463+FJ5Y/wAqf8K+gh+zxpGR/pn/AJBf/wCOU/8A4Z20j/n6/wDIT/8Axygu&#10;x8/RwAnOf/HT/hT/ACB6/wDjrf4V9AJ+zzpQOPtP/kN//jlP/wCGedJ/5+cf9sn/APjlDIPnzywv&#10;r/3yf8KUKD6/98n/AAr6Hh/Z10WWKdn1HyGRNyjyHO85Hy/60Y/+tUUP7PGkSKpF/vJGSvkMNv8A&#10;5EqLsR8/eWPf/vk/4U5IQwPBOP8AZP8AhX0KP2c9Gb/l9/8AIL//ABynD9nbR4+l71/6Yv8A/HKL&#10;sD542BT93H/AT/hTkiDc9P8AgJ/wr6Bb9nbR+98D/wBsn/8AjlA/Z20f/n9H/fl//jlF2B8+zQhh&#10;nOP+An/Cq/lBeOv/AAE/4V9Fyfs6aP0+3D/vy/8A8cqL/hnPRh1vef8Ari//AMco5mB89+RvUYHH&#10;+6f8KhMRBIwf++T/AIV9HL+ztpAUYveP+uL/APxymn9nfSMn/SQffyn/APjlPmYj52itjnJBH/AT&#10;/hSTLJ5EjW+UmHRgDx+lfRMn7PmlBo1F0Bu4z5T8f+RKg1n9n7TbPR7mWCceanT5H5/8fpptyRE0&#10;2rdD5Ku/FetiA2k11O0RbmF3BDfpU+naxHbwbbqySRc5+VgmPyFdB4k8LxSTxyJwVTJbHeuYuLNY&#10;22E/N2Oa9RyqyfNN3OdKK0irHU23inTfs6xE+Sh/hZ2fH6VkajDpOpzb4tQ8o98RN/XFVILKO8j8&#10;hs+YejE/4YqhqegG0cBWwp6kZ/xp1Kl42sWoJmgtr9mOYdWJX/rl/wDXqndxvM5Mmpb07t5QH9ay&#10;zA8D/fJT1xU+xbuFkQ7Tj61x3uWo2LmjCCHVIEiy75PPJ/lXpGhacLzV4o3YHkHJBFZvwE+HcXjz&#10;xl9mmOyKAIGkKk4J3ejD+7XvPiL4N6Z4K086rBclnHO0RkZ+YDqWPrUxadRJl7Rdjh/Gdk505lgO&#10;3y12nA6145eWUqt5gYswPOa97v4VutOuCHzwQPl6kV4jqcFzHK8JGxy5IH+zXs1oxtdHnQd3c5XW&#10;7lhCFxgseazzKrWAVl5Hf8a1ddsbiSaIJDhQMFtwGT9DUE2kzW0CpLFt3c7sg/yrxKsWzvjojOhm&#10;kibdFKYwO3WrsHiO+tz8s/6Cs+4ixKQpwB7VCVOTzWKlKOzNNDqIfHN9GBl9x/D/AAqCfxpqs/8A&#10;y1P4Af4Vzokcccce1PiufL6/NWntp9yeRdi3JdzX0hmuHLueuak80BVAPfpUCSxnocn09acoVgxH&#10;ynHRgePxAIojJy1RXKuhqPJutQPUVlSSbN2QCM+uO9a+iaHqnidktdKtftU54CiRVJxycZPoDXpv&#10;hj9mjVpzHda3eHTourR+WH/VZQetbxhOrokQmo/EzzXwv4c1DxfqS2GnIHmY5ZwykKOncj1Fenaj&#10;+zDdW+mebHqhn1IEZhEKAdD380+3avStM+Hfhnw3pjW0FuZJGHzXJkckt64LECsiLX7nw1qIsrqb&#10;z7NuYptoG09h0OeM969OngYJfvDlnVlf3GZXgn4JeHdAsxP4kC3t+2CYpYm2pyePkYg8Y6gV2aaD&#10;4bUD7FAsMa/8s7dTGPbPA/rWLq/jM6PdrJJEJbR+WIbb6eg560P4ksNVhFxHGqxdl8wsa76dOjTj&#10;ywVjnk5Td5M07rwnpF5G7vGnzf7RDfoawrvwtp1omYzLEQMArLIP0DVVuEW5Bksrown+715/EiqE&#10;ut69Y8jFwo4yCB+nNS5RWjHHsR3lnqUW5rXWJ4yPuo4Lr/48ax5PEmsacMalaR38H8UhREGPwXNX&#10;J/GiM5F9aeWe7eZz+W2qs3iTSplJilGT1BRjn8cYrllNbRKtYeL6LV7ZpdGvPKG357NwWB9gZOPy&#10;Fc9NLDvMak6PqCnhoTuDn3xgflxWbql1bJcm4sZWgmySVTLZP0PH6VXm8WR6jB9n1W280rwJi20g&#10;fQLXLKotjdQutDSXWo0mK6pE1tcDg3qSEb/cqo7/AFqO9SWMfaMCUnrcRkKT/wABrJtrWbVrlYtP&#10;yYOi/L0HbrXY6B8KZo03zXJI/uNEcf8AoVChOWwS5Uc1ca38wMh2yZ5YKef0qrLr4k+VPvepU4P6&#10;V65B8HdKZebcNn1L/wDxVPPwN0uQHy49rHjGH4/8frV4ao9mSpxW543ZyXmoyeXbwGRmzk7gq5/4&#10;FitfQdEu9Ou/MnPlSHO5AQ3Y+hNe/eCvD2p+FoY7KGYfYozhE8lMjt94gn9a6u++Ddn4qD3dxOTK&#10;gBkcCQnnj7okA/SuWrhakY3NIVY8x83JAZCxPLZznaR/SnR2LzSbQvvnn+tfQS/s76S/yC6wRzny&#10;n/8AjlSR/s+6XbtlLvnp/qmPH4vXmuV9jqs0fPBtmOOMY9s/ypfspI+6R/wFv8K+hU/Z80sZzdZ/&#10;7ZMP5PTh+z9pQz/pX/kN/wD45SuwPnXycdQR+Df4UeUPQ/8AfLf4V9D/APDPWkk83IP/AGyf/wCO&#10;U4/s7aSBn7SP+/T/APxyi7A+dCmDjBP4N/hSGINycj/gLf4V9FD9nbR25N3j28p//jlNP7Omj5/4&#10;/P8AyE//AMcouwPnUxc9P/HT/hStbqAD/wCyn/Cvokfs7aOP+Xsf9+n/APjlI37O2kHj7WP+/T//&#10;ABytLoZ86fZx7/8AfJ/wpnlj0P8A3yf8K+jP+GctI/5/R/35b/45Tf8Ahm/SP+f0f9+X/wDjlF0B&#10;84tHtPAz/wABb/CnLDu7f+On/Cvo1f2b9JHW6z/2yf8A+OVKn7OekL/y9D/v0/8A8crPmZdkfNrJ&#10;zjafrg/4U5F7Yz+Df4V9Hyfs4aQQf9LA/wC2T/8AxymD9nDSc/8AH2D/ANsn/wDjlPmQWPnYJk9P&#10;/HT/AIU9Y9p6H/vlv8K+il/Zy0nP/H0B/wBsn/8AjlK37OmkqP8Aj6/8hP8A/HKOYTVkfPMcZbOF&#10;P/fLf4U8Q7Tkgj/gLf4V9CR/s86Smf8ASwP+2T//AByiT9nrSSV/00L/ANsXP/tSldkHgAA/un+X&#10;86cFHof0r39f2ctMYZGpBR6fZif5yUyT9m+w/h1MH/t2I/8AZ6Lsa1Z4AybyVHWvoj9iPxjD4T+K&#10;iaZdgiHWCIASGxvEcoX+E5yWA61UX9nKAcpqgUf9e3/2dX/D/wADP+Ed8SaXrMepK81hcx3KD7Ko&#10;LbWBxkscZxj8ayqx9pCUX1Nqb5Jxku59OftHfCi1vdJfWbeHZfRNud1U84LseM8dP1r5D8X6VJBo&#10;4eRty7cHjGeK/RK2/wCKl+EwmuiryHT03gj7zeTkn2yX6e1fB/jSe203xXHBeoXsIL3ZKucAru5r&#10;wKc3SvF9D6molX5X3PnXXIWtJPNETQIfu7mHP3f/AIr9Kw7efbdhnG0ema/Tf4gfs+eD/iV8NDea&#10;JaLBJ/yykSSVs/Mg/vj0Nfmn4j8P3nhvX2069jCzKwAO9ecjPTNXh8VGpNxYYrLqlGKnF3M/Ubjc&#10;428jNUJ2WSJl/jPSptWtJIYWkD4x2xWM0rIoYnJrvTTbseHUVrXGgBGO9OPXNNlGVO0YHrTmczMD&#10;/COopkp2DGeKZiJEzKOtWRcsV25x71WTp1pGkxxj9aCrljeeSTuqLefOBHFRxzkkgr+tOwS6mgV2&#10;WlnMMgIGcj1q4918qvt+YHrms+XAZee1T+bvi2Be4+aoY7s3L1lktoWY5fHJq3Zb5YY/LbkHpiqy&#10;Wfn20ZBzgc1s6DbCW4toEHMj7MjtyB/Wuebsbw13Po/9mzxReeFrg3MMQl2jkMMjICN/EpHbFfWG&#10;mfFoajGqzoi3HsmQD+EeK8p+FH7O9rrHw1gkuoylzdxCRXKtxuQdg4rGtfgZ4q0rxI0NpqnlWSFg&#10;qNDCcjPAy0menrz6141R+1nZH1+DapQvNXPo6z1xNZ6SD8K0v7Od3BVgyg5ztrm/B3gHUPD6qbub&#10;zA3+xj+tdtj7Pb43c9+K8+adz10ktjyD4j6Nm/3FARjkjjivOJPAs2s3iJCmI85OGB/ka+j9TtLK&#10;4cSSplsetZTSRQB0iOAf9pj/ADNdMJyhojmnhVUadjh9D8HppdmF8uOSRR0Ze/51ynjuy0rR4bbW&#10;NUhisbmCUBLqOLknB4OO3B/KvXra3WcsSCn615z8cUstX8JNpl1bbzJcKY23EYba3p9TWM/fdpHR&#10;Qi6UuVHWeC/F51PRbDVdPusrKibioPzZUN3FRfEK6hvrmKZFUXDjDY71zvwu8JyeGvBdjAFwsaKv&#10;MoJOFAzt3Ejp6Vd8VRypdwSLxkY9a4oUmp+6ezUSlDU861eylhuWI4Y9BWFf3DwoCWHmZ29PWu21&#10;q1FwMkEP/erg/EVg1htffv8Am5BGK+jw8rRsz47GUVdtFOIosxZsM3fNOi1g2U5eAKjngHrXKavr&#10;DWtwHztQjH3u9Hhy7+36kQ4MoOAq5xXS5RSZ43I+bQ9r+GGpXf8AbsNwx+Qt82OM/K9cP/wUQ8HJ&#10;Z+OPD3iKKMIurQyhmA6mGOFck598dB0717l8IfAv22ODchTGSWxn+8P/AGb9K5P/AIKH/DO4s9C8&#10;IeJLa5M9s881m8BjwYy6xAHO8n+Bj90dK3wD95tGGYUnGnzHwbHBkk9ff1p/k+1X4Iht4BYEcYBz&#10;/KtHSvDGo65P5dlamXnk5Ax+Zr34qdR2SPmFNPdnOtbhe9RFCAa2dV0efSrn7NdAQzdlLqwP4qTV&#10;RIkfguA393I/xo1i+VotNPYpx5I6VIIwSOKtiALwOSfcf404Wsg/gY/8BNJtjKnkj/IpqIQVJUqh&#10;/ix+laItGYfMjH2walcv9mWEphQcjKn/AAqbshtmWI/MkweFAzuIp6wAEgc/hV8Q7kCseM5+4f8A&#10;CnC3zgKD7nBH86LsV2Z5ix2qJ4znitZ7Ikd/yH+NQPaMW6HHrgUrsOZmeEPpT1TjkVf+yhBgn35o&#10;+zbuhFO7KT0KnlkRlguce9OgsJrsyGJApQbmJ/lVv7OqqR95j2pktvv+YLtz6GldjKZgbaCfvHqM&#10;dKeLfIFWEQL2/CpQuR92ndkczKPk+1MZNpxir2zH3htpjRg8/pRdhzMqGPI6Yoqz5bEEbce9FI0i&#10;3Y+pfjH/AMld8cf9hy+/9KHrj67D4x/8ld8cf9hy+/8ASh64+vy2v/Fl6s/uzKf+RfQ/wR/JBRRR&#10;WB6oUUUUAFFFFABRRRQAUUUUAFFFFABRRRQAUUUUAFFFFABRRRQAUUUUCsr3CiiilawWCiiimMKK&#10;KKNwWmqCiiihaCtfcKKKKCk2lZBRRRTuTbqFKOSM0lGQOTnA64oQ3ruesfsxfDTSvit8U7TRdbSa&#10;TTfsstxKkEpjYkKu35hyBls8HsO2c/XUv7BHw5N9HcR3WuJCpy1sLpCh9smMtj/gVfIn7Nvxb0f4&#10;NfECTXdaiuZLN7J7X/R1VmVy6beCQMFV55/wr7Ptv24fhXLDun1a6tywyUNhMxH4qpX9a+ny2nhJ&#10;0Oask3fqfgfGGK4hp5o55e5qnZL3djqfAf7L3w8+HWsx6vo+iH+04wRHc3NxJKy564DHaDx1xnrX&#10;pOq6lbaDZz313OsFtEu+SSXhVAHJJ7cD9K+evEH7ePw+0y3L6dDq+rOfuiK0KL+LORgf5xXzP8cf&#10;2u/EPxh0qXQ4LO30Tw/IwMttFKZJZwDkB34wMgHAHbr1z6lTG4bDQfs7fI+JwnC2f57iFUxcJW6y&#10;k9kc1+0h8YZPjB8Sby+t5P8AiTWa/ZLBV4DoDky/8CPH0UV5UTwABgAYwKaihERR0Vdo+n+TS18R&#10;UqutUlUluz+oMBgaeWYSlhKO0UFFFFZHpBRRRQJpPcKKKKVkFkgooopjCiiigNgoooqeVIN3cKKK&#10;KoAooooeu4rBRRRR5BZXuFFFFA3ruFFFFArLYKKKKBhRRRQAUUUUNXBaKyCiiigN3cKKKKACiiim&#10;KyCiiikNaO6CiiihK2wBRRRSshptKyCiiiqEFFFFIadtgooopWTdwu73CiiimSlYKKKKBhRRRQAU&#10;UUVS3RnU+CXoeEtYo0nSlNosfQVvJ4b1YnP9lXzf7tu3+FI3hnWj10TUm9xaPj+Vfqybsj+Banxy&#10;9TDVCv0qOVUwc9a6KPwhrkgyNGv8f9e0n/xNV5vAXiKR8po99j3tpP8A4mndgzBGz0FG5B1A/Ct9&#10;Phx4lfgaPe5/69pP/iasx/CnxS/P9k3QH+1bS/8AxNF2ZNnMq0bEjFQTHB+Wu3g+D3idzzYunH8U&#10;My/+yVOvwO8UnnyYhnsUl/8AiKLsm7ODjU7c45q8ibI14HNd9F8BfFBRTstxn+8so/8AZKvp8B/E&#10;bIFd7VB/21/+N0XY02ec+UpXIFQsAOoAHbFesW/7PWsyjD3Vsv8AwOQf+06nT9nS9D5lv7cbT088&#10;j+aVMmUeRRrkAY+mam8gdzzXt0v7PiPHEPtq57lJh/8AEVLH+zpasW36lKCD2nX/AON1F2M8OYKi&#10;/dzUDKrNuP5CvoK3/Z70xTh764bH/TZMf+gVfh+AWgRHLz3rH2kTH/oFUmS9D5pMYdlI3Aj3X/Gt&#10;3W9UW78MMYpQt1HGVK7lOQOema+ho/gr4Zj6RXB+qxf/ABukm+E/h7ybmGKzJZ4mVWMceQxHHRP5&#10;VhXpqpHzNKVRwle+h8b6drr2cwQy43sF6dyaxtWv5lnJgkKc/OvGDXpPxT+EV74P1KeYQt9h85xG&#10;5R9wwzbedoHRa8s1uMxXjnkJgdK8qK1s0etz8yuga83Sp5YCj+LjqcVHdzSTgM3Dg9qh8lwgYfe7&#10;elSSTJJtKZ9Dn1rqsiRZbhnkjUdVG/P+frXQWim7tPNYHzweR2NZtnprX4hkwARIFO30rtLnS0sJ&#10;DMpGwj5geg+lS9zRbC6fdSx2rID2GBWZqwjlHnsrbz8uRSm984j7KeY8g7unP/6qpTOU2xguzA8b&#10;umKk1S0F0+SWSdYHC+Tn+Ic4r1vwV4aW7MTmJic/w9+a4fw9pCzXMaycvJtPPYFgP6mvrT4TfD6M&#10;wxyFSQn0x1+lcledkdeHpOUjp/hr4djtoImNt5fH3jn1r2LRdOiRd7DdxnGeKpadpqQxRhY1UAY2&#10;4rWs5BDuVFJbPQ9K8KTbZ9LCKhFWNC61T7JCqWcCmfaOQCcV5J8S9Qt4ry3tdZ1pX1af7trFcRKy&#10;cZ+4SD0967fxn48tfAekS3ckL3V/IpihtbdN8juUJXCErnJwOteQ+DfhdrGq6sPFfiiWW9v7r/V2&#10;7PJMY/3ezjzE3dOevWtYK61Kvadkew+A7Y+IPCmr6G8bSSX1nLbqjAksxWXaBjvnH5V8Y/Hf4SDw&#10;fY3/AJcNzFcxuxdbwMAAC/3RsH90dTX314R0K406W3miUbkYFmxyOTz/AOPGmfHD4PWHxc8EatJD&#10;ZhNbgs5njCIuJWCOR/CTkk9jXp4WSox5GeHj6Lqy54n4ySRyy3xWQkk/KCKp3ZEMrQLwB196674k&#10;eGrrwr4z1LTLmKS3msria2Zdjj50fHOV6YB/KuNvPlm3ORuNejDVanz8k4aMfEwKRKpI8s5GO/1q&#10;GYb5CScd+KZbSeUSD39acXy/sa0S1IFW4MYwrc9KuaTdC0dy3Ujg1jkkSE54BxV2EeY6A8fSra0J&#10;Tdzbt9TMtuu6Q7lf7vqDT7yF1HBbn94F9v8AIrPs0WOacMByo25/GrkUjBlaRiw27efSoNUy3p9u&#10;JJElH3sYIroLaZLeGRQSXb17VjafGscMjqx49asIZE8ophnc4XdyOtZzdlc0jduyOk0z/SHiOBhj&#10;ivVNLsS+lKeNkagEfQVd/Zn+Ck3xC8VwR6i6xaXAVeaRH2kArKTjKkdVX8z+HufxH+Dul+Hmkg8O&#10;TyXSHIkE8qthvmyBtVeM7a8yWJSdj26eBmoJyPmjS7ttI8WQTQBVLrIc4J+9u/wr9G/CXiF7/TbQ&#10;5ds78yL04r460r4I6lfa1b3CQLsRTu3LIR0PpH7+tfV3hvfpWm29tHtXZuwD05rjrVlKzR3UKDhd&#10;HXePIE1H4V+JI7gSSTRRLJGRI2RtfJ7+36V8qLloyTI4APA3V9U6fcNf6dqdjOd4urSWIgepVsY/&#10;E180anpVxb6neRraz+WkhUfu25+nFfRYGrz09D5fMaLhUMyckQH5mwcZG4+tTqVW3PLHOPkJyBz7&#10;0+XTb7YNthdN/wBsTU6aXqLKudOuf+/Jr0029zxku5SZMliI0AX0UZpyIeuwfio/wq9/ZGpMxI0+&#10;6BPYQmp00XU8c6Ze49fJb/CmJmaQByUX6haTYJAcDGPQYrVOial20y8Pt5Df4Uf2Fqxzt0m9P0t3&#10;P9KdykYoj2E7RjNNdcnmtlvD+rj/AJg+oH6Wz/4VDJ4f1cnP9jaj/wCAz/4UXY7GUYkPUZ+pppiA&#10;PCjFaX/CP6yemjah/wCAz/4UxvDutlv+QNqH/gM/+FF2BnPlBxxTcZrSPhvW2HOjah/4DP8A4U4e&#10;F9ZwP+JLqP8A4DP/AIUXZD3KEcYbqpp/2ZP7jfnWgnh3Wk6aPqP0+zP/AIVJ/YGs/wDQI1L/AMBm&#10;/wAKLspJGZ5OOfm/SkwfWtL+wNbPB0fUcf8AXs/+FPXwzq5BJ0fUf/AZv8KLlGYoG4cU/FaH/COa&#10;ovP9k6hx627D+lRvouqL/wAwq9/78N/hRdisjPnQOvJAPQZot4tp6FWx95ehq9Lo2pqpLaTenj/n&#10;gx/wotdK1Noctpl/1/59zSewWRCEx3P6UMqn7xJ9Kuf2TqP/AEDb0fWAij+y78HnT7oD3hNZ3YWK&#10;DRI3QMaQQAc7SPrWkdPu0H/Hjdg+0Jpgsrxsn7FdfjCaLsaSKflE9h+NOWIY56+1Wvsdznm0ugP+&#10;uJoktJ1A/wBHn/4FGQaLsloqmPB4YgfhUTQndxyO5q4baYnmCUe2w0ohkUEeTL/3waLskzZkIli9&#10;iakks/NDRsoMbdeTUzxEMN0UoIJx8lO3/wAGGx696uErasOh8i+LdFGmalcWL/Mygfd9Cqn/ANmN&#10;eca1o6RylkXa3UZNe4fGe0S18fTxW4/dyW8cm7gnlQD90kdRXmeoWzKG+RZOOrda+gXvwVjiej0O&#10;Bk0e7z5sExVxzTrPWhLm01GMI3QORgmumcRxIWxh/TtXM6tYNqTMUwzjpkVhKLjsUtdytrGntAwE&#10;Y8yFhu3VipOLWTK5BGeD3rb0u9ks2NpeoxRujEdKi1PRUDO0bHackE/Q1i4Smr2sax2PpL9jXTYp&#10;P+Ekv14ZZoUU/QSf41618Z5FsvA9x97eAAN3f50rzP8AYlhVPDXilZWGRfJg8dlPqa9A/aDmYeDH&#10;O4MXU9Ogw8fofeuBP98U/hZ5npv+m2KjbuyzZI6da4jxVpVtpNxLNKDJeHkM33Fj7fjnNa3hDxQl&#10;pZ3BnICQlnY9uvQflXm3iC7vvHetNMrNb2Zby1CEjIBzk5z619LVs4I82mrO7MoLcarfSFrmL7NG&#10;cgqVz+orL1y7u1lMLujonAKjqMZrsv8AhHY9Msnt4Q0hzlmIGc4HoK5680GZ5WJVq8yUHY6o1E2c&#10;m7qGIOc0mzPOK3Lnw5IzltpDAZx2qH+xrhY1Z0wTzgelcbot6nRzoxzCOeKhkhjjP3lIPQ7q73wb&#10;8LvEPxF1Yad4b0q71O46FoIHlRCAWOTGGI+VW429a+2vg5/wTRtLaG21Dxpqb3NwOtrpU4aP+Ls9&#10;vn+7371x4irCl1PRw+FqYl3Ssj4c+HnwU8X/ABPvorfQNB1G6ikbabtbOZ4V5UcsqEDGea+qNM/Y&#10;b1TwN4Sg1bVdOstWugiyz28U1z5qDyyz/KqJggjAycevrX354S+HXhz4eaZHp/h3SbXSrSPcVazt&#10;44XJJBJOxVHUelbE6p5MvHnllIZZOdwPY+o7YNeEs0lSqXS0Pp6WTQlTtJ6n51W2ppoWmfY7e3is&#10;7ZT5fksCWVgeQd27uG6moLnUDMn7oDeehYfLXdftJ+B28IeN7vU7aNl0fVZPNaFDiOFwFPyqMAZa&#10;Ruue1eRPdvtJ3/u8fKB3+tfoWCxkMTQVSD16o+GxmGlha0qc1p0Zdu7xkVhIAM8EL0rm9ftV1Oza&#10;NlAUcrt6hsHnNMvdXljcggFM9xVY6zG4wTg+ldLmmcFkjG066XUrO40q8O+6h4T1YHP/ANauWuI9&#10;Q0B3azneGUNzGcEN+ddBrEHk6pFqVsdsucFT6cVpX8Vrrtuqyq0U2OJlwDnvWEk5bbgcpZ/EGPzf&#10;L1qzVpOhmhBBx7/Nj9K24L/w7eruh1GSBj/BPNGv6E1xXiPwnqcMzlLb7VDjiURhiR9a5Sa0uoG2&#10;iGWJ+uANv8q5JVpwfK1c6I01JHrF5aacULrqUciHp+9Uj9OK52/k0q2yzz7yOoR+v5VxKWOo3IGI&#10;5+fUZFLJo8tsha6JXjp0NYTr3Xwlqko7s077xXZwFvsdqm/P3nyT/OotLkvfEd0gZgEJ5VVAFc3L&#10;l5BGABjjIr0n4f6fHbxpJI2OhrKjKVaVuxvJKMdD0jwr4Yt9OsoTtHmBRnHXOK7i0TC5dR9AK5vT&#10;ZhuBjxtx1NdFaTukfRT9a+ippKKseZLc3YGjUDGa0YGVgOAD6jrWBFd4xnaKspqaRfKSMmuhS7kN&#10;JnUWqIwXBwfWtnSNSfS7pWiYYJ+YtyGHQ5ri4dXCgYYVsWerQvCsYIL9s1paEou4uWzuej3UKptm&#10;jUeXKAysvTn+tVGGOev1qhZ64I9CjQndEkoGD2GDmtJtrxo6ZaOUZU+x6f1r5DGUVh56bHqUqqmt&#10;SNQH+lLsHvUq25iUKc59qXyvY1wNmzVmRooBqYplelNCYboasKrbcAce9K7EVRECPuE08RpjlDmp&#10;wrgYFHlM3JfHtT5kaJxsQeUn92l8sei1KYm+vvTxAcfdFK5mQfZl2Z+XNQ7PZKv+WduNgx9KZ9l9&#10;l/KnzoRWeMDpmmbBVl4Tn7wxTTAMcNzSuO7Kr4zg8imhUXlVGane1yMlh+FM+y45BJo5kO7GGQnp&#10;gU0lj3B+lTCAg/dz9acsGT93FPmQrsq8mgJuYZ5FWzbt2FOS2Y5yKOZPYBI12LhSQKdtBbJ5o8sx&#10;cYJ70oV2PA4pXYIY33sKKk+xuZEAABdgoJ9T0p5iYfwjI71r+GbY3viLR7aUZhkvId3r9/8A+tSc&#10;rIpP3kj6P8P+H/7H+G1hb3QZnubRGPPrGBXwH+0RpUtr4n1CBVCRTTPIOO+Tiv0p8RXEK6dZRIoC&#10;xRKoU9BwBXyv+0D8LB4ijkvoo23jLfJj6+lfMV63LVa7n2tKkpUEluiL9lL4jyaj8P30y7kQyW3R&#10;SP8AakPr7D8q8q/ac+GVlPqiaxZpKeRv/eEg8IMY+jGtz4Q+DL3QL2WUM0KHqvQH73/xRrc8emTU&#10;NAuUmIYDBH5r/wDEivFnPkqXR9fhIxqYfkqLVHyLc/Dm11i1kjjR1l5A2nv+RryXxV4VuvC988Nx&#10;E3lHozIw/UqBX0rYr9i1qVDjYW43DNVfi/4EtNd8MG4ijUTgKd0aqD1HtXtYfENOzZ8zmGAi4OUE&#10;fJqMY97A/KO1NluFlBx1q/f2DadJJA4O7OOayxFsJA71711LVHxzjy6E0LErnqakiRpCeOabbAh9&#10;pHB4rV0W3S4ujGTgYOaRJQW0OfQ9qngi5IPJ/lXR2umI05BG5R61TurDynkdF71L3LS0M8WqbssD&#10;j1p6xg4VRwTVtrZntWOORzxSWdvm2MoOWU4xWTbuJmoqNGkAVyqMMN616P8ABbw9HrHxB0axZWlR&#10;7mM474LoDXmV2XWGNfxOO1fQX7Gumf2x8V7a4kBMNoiOzeh81P8ACsp7HVh4pzUW9z9IdM8OWmi+&#10;H7COIBEggRCCemFArOlkjGWZy0cf3SDjj0ro7iGDV7dliuEEI4LB1/xrj5Eiguriwjl88bc5BBP3&#10;sV4lTR3R9xRov2djXudb32Y8rnH97ms+a/SaINkeYTjaOlc02obV8qJyV/2jzVZrx0IBbHP5Vw8z&#10;e7PS5LGtqk4KHg5x2rHjIY55pj3bK+CxcHg5rW0+3D7XCg+xq02JSa2LNqoSIMg5461asNHtNQ1M&#10;rMmZUG5DvK859utV2lW24I471UuNdOl3X2qAOzN8pC9u/qPSrsQtXqdD4m8Myvaia71JlRDlYo3G&#10;Bx7r/WvK/EV39ru0ii2yJGO1bfiDxrc6zE0DCQbuMkn/AOKNY+k6Q0aFmyXIz7kUbbG3tJr3dzn5&#10;bCW4blMCsrWfBZ1iGQeXI23nEYJJPQAYBr0yx0e4v5I44IjLKxwECkn9K9y+HnweTQbKXU9Z0+O9&#10;uZowsVvLDvEZ+9khkz2HQ+vtXZhKVbETShseXj8TRw0Hzavsfmz4n0/QNJ1b7FqT3izxn95CGQbD&#10;kg53FT29PxrZ0Xx38P8Awmvn/YNRuWGMMPKYZHp+8FeZ/tlXWoeEP2gfEME0ENmLu5luFjgj8sbT&#10;K6gYyP7v/wBevO/Dfjg3DpHPbGWPO3lQ2D/31X29PK8K0lUb5vwPzqpm01NuET61/wCG24tAtPJ0&#10;PS4kK8IbqAlh9dsuK8z+LX7anjH4jaJHo+qrpr6fHJ5sca2pV1baQDneem4/nXO22kaPq0AlltDE&#10;zDqEQf0NZ2ofDXS9RBe1mJk/uMwGPwCV6tLL8NTX7pannVsyxNf3aj0ODl+Jd5Ynfb29vzziOIkj&#10;83rpPDfx1vmdY7zEUeAoPkICMfjUw+FXlggwwL/tY5P/AI7SyfCD7SigLC2OeAuf/Qa640pwa5Tz&#10;nNPc7x/EOk+K0iubktdOvXbIyf8AoJFdtpvw98HeILUXFtaTYA+Yi6k5/WvGdI8EX3hyVh5Vx5Td&#10;fkf/AOIrsfCeu33gzWIsqZtPuyA0bKWKkH+Hkc896zxGGlVjzRWpdOooyvfQ7r/hT3hR87rOcj0+&#10;0yYP60z/AIUx4Qfj+zZFz385v8a7+1gbUkimtYZGV03bWQ7vwAzUx0q+Ix9huR/2xf8A+Jr52XMn&#10;yyVrHp3T1R5w3wR8IjkWcoP/AF2aoj8EfCYbP2e4BPHyzGvSm0a9x/x5XJ9vJf8A+JpE0W+z/wAe&#10;N1/35f8A+JqLsVjzj/hR3hRhlY7xT/13/wDrU5PgX4YbOBdf8ClB/pXpaaRej71lcqPVomH8wKlX&#10;TLlc5tJv++DRdhZHlz/Anw2vT7UM+ko/+JqB/gX4bB2j7Xk/9NF/+Jr1g6ZcnpbSL9VxTTptyODb&#10;v9cU1K2grI8lb4C6H1SS6UenmL/8TUTfAjR8ZE90PpIv/wATXrjafcKOYJPyqL+z5iD+4k/KjnQz&#10;yQ/ArST0ubpf+2yD/wBkqCT4D2BYgXl3t7fvk/8AiK9fOmT54ikA/wBwH+tNNhcA48qT/v2v+NK7&#10;GeOSfAK0x8t7Mv8Avyp/8TUX/CiIh/y/n/v8P/iK9o+wzEfNA7fWNf8AGnfYJf8AnnKPYDp/49Rd&#10;isjxY/AVX+7fo3+9N/8AYVHL+z88YJGoR8DPM3/2Fe3NZtH0Dj/gX/2VRtbuyndv/F+P50XYrI8P&#10;HwCuZB8mo22Pe4H/AMRRXuSWh8vBICtwcNniii7NYpWOP+Mf/JXfHH/Ycvv/AEoeuPrsPjH/AMld&#10;8cf9hy+/9KHrj6/Mq/8AFl6s/unKf+RfQ/wR/JBRRRWB6oUUUUAFFFFABRRRQAUUUUAFFFFABRRR&#10;QAUUUUAFFFFABRRRQAcd84/2etOClmVQv7xyAsY5Yn0x3J9Op6CkBwyknA3D+dfaf7Gn7OVubKDx&#10;54nthJPchpNOsrhAVRFPE5B/i54zwOCOcGu3CYaWJqcq2Pmc/wA8oZDg5Yms9XpFd2fFhXYWUtk5&#10;4/rn39u1Jx3OPfj+tel/tB654Z8TfFbWZvCWni105ZDCWtgdt1MC2ZEXoCzYHHBAB6mvpb9nP9jb&#10;SodI0/xH44tlv7+4RZ49MlBMMBIBAYZ+Y88hsj2rWhg5Yiq4R2R5eN4qw2WZdTxuKi4ymvh63Ph3&#10;ksRg5H3ipJA9P4f6mlDA8A5x7jP6Gv17h8KeGtPtUsIdIsIrcLgW6xBEUey4wP8A61fFf7d3hHw7&#10;4W1rws2haTZaZLdLdNctaW6xmUjydu4j72Mtj0yfWuzFZa6FN1FI+eyTjv8AtfHQwboOPN1Pliii&#10;ivAV2tT9cdm9AooopiCl4AVsk7sgAAYyOvekr9QvgT4Z0uf4D+FppLGCSWTR4nZ2QZz5Q5r0sFhF&#10;jJSTdrHxXE3EceHqVKooc3O7H5e0UUV52zsfZxd4phSg4II6ikooKFVigIUkZx0Jzx0/maTHJOSS&#10;epJNFFHSwdLAFQDHlRfXy1z+eKOfUn3Yk0UUtECv0FBUMAxA9j/nj60gIdePlP8AstvUj1DgbePS&#10;vc/2TPgrZfGDxxdPq6tLoukRrNcQKxBmZt2xDgg4+ViR3wK+4fEtt8M/hjoMemapBoOgWd4jJDaT&#10;pHGkxUc4U9SMjP1Fe5h8u9vD2k3ZH5nn3GdHKMcsvw1J1Jrex+VYDAc8jsduMj8zRWj4ku7XUPEu&#10;r3VikMdnNdyvCkG0IELHaBt4xjFO8NeH73xVrtlpGnQPdX97KsMMUfXJzkn2xz9Ef0rxnBqfs46n&#10;36rx+rLEz91JXdzN5xx8ygbnKrkqPxIH86CGC524XGc8tkfXAA/E1+j3wh/Y68HeCNLtJ9e0238T&#10;a7sHnS348yFD1IiQ8AZ9Rn3r1658FeF59OkspNF06S027TayWyFMDoMEYx+Fe/HJZNXlKx+Q4vxL&#10;w8Kzp4ai5RWlz8gFdSrP821MAkMrc++KeQQSDjI646V6n+01pGmaJ8bvEGmaRptvplhbm3hWG1jE&#10;SDfGjkgd8bj04rypWDqGUllIyCRgmvFrUnRk4N3sfrGXY1ZjhqeKStzJOwtFFFc56YUUUUAFFFFA&#10;CM2xWY52qMn6U/ynVeQ7kErlEJBK43DIB5+ZaaQGBB6Hg/Q8V94fsE6Jp2qfC3WZ7uyguJhrUqh3&#10;jBIBggY8/Un8678HhliqqhfY+U4kzyPD+DWK5eZt2Pg5XViQp6ckHOR7EYFLXoX7QNulp8ZvFlvE&#10;oSGK9KIi8BRtHQV57XJOHs5uPY97BYlYzDU8QlbmSf3hRRRWZ2hRRRQAUUoRnUonMjcAnsScCveD&#10;+yD4ptPAOoeLb6/06HTrTT5NSSKF3kmkRYTJtZdoAPToTXRSw9St/DVzx8wzfB5W4fWp259EeDU8&#10;wyJBHM8ZWFiybyw+d1IVwnZgrFcjqAcmlhYR3EZeLzghy8RJG5fqOa/QSw+GHw+/aM/Z/wBNt/D9&#10;hFoz2sTfZGhVTNp1ztw6MTncxIAfOSw5znBrfCYZYluLeqPHz7iBZC6E6kHKnU+Jr7J+e9FaPiLQ&#10;L/wrr+oaPqkAtNQsZ2gmiycbh0APcY+bNZ1cUotScZbo+opVo4iEZUneMtUwoooqToCiiigAoooo&#10;AKKKKACiiigAooooAKKKKACiiigAooooAKKKKACiiigAooooAKKKKACiiiqW5nU+CXoe8W/hrTym&#10;UsbQfSFf/ialHhiDICWduB7Rj/4mvvqz+EvhVLdD/ZeCQCf9Il/+Lqwnwp8LocjTMY/6eJf/AIuv&#10;0de0sfwROF5Nn5+SeHFjBItowB7f/Wqu+kxopJjjAH+5/wDFV+h3/Cr/AA2T/wAg3n/r4l/+Kpf+&#10;FYeHP+gef/AiX/4qnep0J5H3PztGngEYWPHptX/4qpv7Ok2jGFH+zgf+zV+hy/Dbw6vSwYf9vEv/&#10;AMVUyeAtDjGFsiP+20h/9movX7i5D860sJFOd3X1wf8A2apV0d3UlgG/Af8AxVfoj/wg2if8+Z/7&#10;/P8A/FVNH4Q0lPu2uB/10f8Axpr2rfvMXsz85TYOCF2bR9Af/Zqc2mKRligb0IA/rX6NHwlpRxm1&#10;HH/TRv8AGpY/DWnw/cgKD0Ej/wCNaWl3D2Z+b8enKB91D+K/1p6aY5yEAAPYOor9Ihotp/zzP/fb&#10;f405dItU6Rkf8Db/ABos1ux8h+by6TcAgAkAf9NBUq6BeSBtoPP/AE1H+Nfo/wD2dADnaf8Avo1I&#10;lskYwuR+JpWb2DkZ+bieGr48G1De/mpzViPwpqXawBH/AF3Wv0eEYFKFxVxTQch+cyeAtdm+7YMv&#10;/bRP/iqRvhxr/wBpKDTMg84Mqcn/AL6r9GRGB0AH0FU5i32nIO0FfSiTKVM/Mn4p/A7XPEHgfU2n&#10;0SNTawS3AkMkeVKxtzwSehPY/Svzq1eH7TZRzovmE53bTnb0I9Ox9K/pHuczRzQSnckkZX06j1Ar&#10;8dv20f2OtR+DGpjXdPuDc6Xf7ljjaJVKlBChPzTMxzvPRe1cVaD+JHTT91WPjAsPshKjGeBUTbPs&#10;5VRiXqT71r6lpD20CRBd0xOQM9O5rJjtpC0kmOowRTWyNbNG/pdo9joqStLmdnGPpg1pajdSXChJ&#10;n8tXGEXIyT37j2rn4759sQY/Mo4zgfzIFfbnwP8AgXpPhbwRB4r8Swtd3FxjYnnMmwrIynhHxyCv&#10;UduO9ceIrqgk2elgsPLFS5D5K0nSZorV8JuORk4Gcc+5q5e2KoVbbsK8YxXvHjy8l8R6nJJ/Zogs&#10;UAEbefu25C84wP61xPifwQ4uVWLlc/eCn1PrXMsRdXPRqYJ05cqOY0Bla+t8D5ht5/4GtfZnwvvl&#10;SwiVWw3OfzNfJi6JLYXMTpGQFwCcdwc/0FfSPwkMptVLEgc9fqa5a9S6udmCpck9T361V7ko0f3S&#10;BU8um312xjgk+zKTy2Ac/nWdouoCBUTzAPwrqItRiVAQ4JI5ry7nrOGrsZdl8L7G8Ob1V1K8dvku&#10;LjL+Sc5G0HgYOO3bFejaF4BsIIy81tDfXf8Az0mXfj6A8Cuf0y/LSqA2FzkAV1cGuRW6bVbB9q7q&#10;Ekc1SDlsVtTkh0uZIjILZrlgiALkjPHTv9K0UlXw9aNezXjPEqFirwsoOBnBGCa8v+NsWqa3FZXm&#10;lvtlg+Yp8uDjyzg7hgfx9fX2rhfCPwnn+KXiK1i8T7F02GRHaJQo3AEZ+eJ1I+tb83NOxEqa9nzS&#10;Z87/ALcPw10/WNSk8ceHLGIRyNuvyPlJkLTSSthwDkgr0HbiviK5Zri2gmkhGfmyQevOBX9ESfBn&#10;wvd/De+8Iw2W3S9QsJLd1WWQ58yMxE53gn5WPcfh1r8G/jH8JdU+DHju98NamNssG0oWZQW3Ijn5&#10;dxP8Wa9mnTlSilI+NxFSNabcTzdV3AsRjFBbBXPTNX7y1KRZUYJqiUBxkZIrZHIMBDbv96r0CDar&#10;A7SKz8BJBjoTzV5FEqn/AGelUwW5YBaRvMDcp1HrWpsSe3yONo6Z71m2sZVg3vzWoYFSI8ld3NQa&#10;oZ5rwxBVOQwr0j4U+F21rM00XnLGVxuyAAS2f5VwNnZfaikatk7uK+lPhf4dNj4VRyu1uDnpn5nr&#10;irt2PUwsIymrn0F+ztd2+h+DrgRHY0kLbwpwWOZK7n4Y69p3jRPEMdzbIl5ZajOignlo0ZBn8+fx&#10;rw34O60WurawMnkr5iI4wMFTvJH619W+Evg9oul2d/r2hfLe30cjzKGkbczqrt95yPvAdAPavmnF&#10;qbbPuavIqUWcfMqR3jQhBADlWK98Vr2sMrRgyfKR0xWPqkU1lqcwuVMMkbtuU8k81fjvo4ggUkZ6&#10;5Of51KdtWc8OVpWR1nhZ0Op2m8CUSOEKMMgg8dO9e2Q+B/DsltFI+iaa7ty26zjOf0rxD4XwPq3j&#10;GzVfmihlV2PbhXb/ANlFfRoAGMDpxX1mXK1NtdT4/NpJ1Uuxiv4L8PKny+H9JH/bhF/8TWhH4K8P&#10;hFP/AAj+k/8AgBF/8TVsDJFaC/6sV7K2Pn2jH/4Q7w+vK6Dpakd1sogf/QaePC+jEY/sfT8en2WP&#10;/CtTrRimKyMweFtFHTR9PH/brH/hS/8ACMaN/wBAmxH0tkH9K06KQWRmjw1pC9NKsf8AwGT/AApf&#10;+Ec0jGP7Ksf/AAGT/CtGigLGZ/wjOj/9Aqy/8B0/wpf+Ea0gf8wqy/8AAZP8K0qKAsZv/CN6R/0C&#10;rH/wGT/Cl/4R3Sf+gXY/+Ayf4Vo0UBZGd/wjekH/AJhVl/4DJ/hR/wAI7pP/AECrH/wGT/CtGigL&#10;Gf8A8I1pX/QIsf8AwHT/AAoPhrSgpxpFj/4Dp/hWh+Jo/E07hYy18M6Xn5tHsMf9eyf4UN4X0U9d&#10;H0//AMBY/wDCtSk60BYyx4S0Of5X0bTmGOjWkZ/9lp9p4M8OmNl/sLSzhun2KL/4mtIYFGnphpD2&#10;zQ9hpalP/hCvDv8A0L+lH62MX/xNIfBPhw9fD2kn/twi/wDia2qKzNLIwz4F8NHr4d0j/wAAIv8A&#10;4mmnwD4YI58N6R/4Axf/ABNb1FAWRzx+HXhU/wDMtaR/4Ax//E00/Dbwk2AfDGkH62MX/wATXR0U&#10;BZHN/wDCs/B56+FtHJ/68Y//AImmP8LfBuAf+ET0fk/8+Uf+FdMQDQyAlRzjr1oIcUjjbv4WeCft&#10;qqfCWj4x/wA+af4VD/wqfwNvRv8AhEdGwev+hR/4V19yp+1K3YcUza20DsOlVHWQJI/LT/go74Q0&#10;zwl8RdFvND06DSbSfToFeK0TYrEyy5yB/ur+VfLEkKXVr5ka5yuCM96+4P8AgqDpgkuvDVwqYPlW&#10;6E/8CnP9BXwZpWrrbTyWr/Kh4Oa97Cv90jyKuk2JbaHaXruJpTGw/hCs2fwHNZ2s6/4b8MFooYFn&#10;uR6tIp/Jk/rS+MdIupwptX3W8gGVwD3rBg8M2um27TTnMg7bj/jV1JtaJEwinq2Yet+NP7UJ8q0S&#10;IdBggn+VZMfiGdRslTzAOB7VvSeH21mcyRlkjBxyTjFZet6RFYP5UXL9z1rz5OqtTojUj8KPuf8A&#10;4JT3vhTxT4o8V+FfEWlx3t3fvBJZrJ5v3gk7SH5AcfKg6kV9vftU/s9+CbD4IeIbiy0KKC6iWPy5&#10;FeQEZuIlP8ZzwT2r8SPhX8Qb/wCE/j/S/FGnt5d9pzSPE+xWILRSJ0YEHhj1Ffvr8Vdah8d/s2al&#10;qsIUJPHF8gHAxdRgj8xXGvjTZ12XIz8KotRkjimtpJD+7kJdDxuq3p+si0iZpYVRGOVxxtH+c1X8&#10;Y6VIpkv4OcMRIq9yD1/lXB3+q3Nydu8hcfd9K9aVd0lqjzYw5tD02LxVbDIMo2+nFTHxBZSL1Vj6&#10;144bmWL5ST609dUkTqxzWH1vyNfYNHr39o2Uo3ZUNU+mWkeu6xYaXaxb7y9mjhjGD/EVUfeCj7zD&#10;ufrXkEesSKpO419lf8E9fgjP4x8Tz+O9SizpGmlvIJxxcRtDMrbg646MMEEVlVxkYQudWHwcq00k&#10;fa/7Ovwg0H4VfD3QfL0ey/t6a1jkvdRaFXlLlSSNx3YxvYcHGPYCvT55hBJjCuPVlDenr9BVaa7W&#10;22QrhlbuG3bh657/AIVDJewxb43beg6GvgMVWc5Ns/TMPQUIKKRQ1Tx7Z6YrJIMuBmuPvfiKZZC0&#10;BCg9P84Ncp498RWz6hcOkWdgyOTzxXgXjv4lTWySqshgHI2gA1xxjKp1O6bjT3R3/wAaPHthrGgX&#10;WnajGJXyNrMSNp3ITzsH90d6+PtK8RpLbkF979f1P+FS+MfGpvnl/ejecEfKAc/lXmvh7VBDdvEC&#10;B1AGfr/9evrskboTcWfCZ3OOIsktj1A6paz/ACybc+hrOvVtmYsrKuOQc964nWYb1n8yJyoJzxWD&#10;Pqmp274Z2bnHQV9bOskz5RUzpNa1meNmjVsnu/pVTTvFEzxSQtcElMYyB71zd3qlxOMSnDDrwOap&#10;LORJwcGuR4h30L9mdnP4w1C2Tal0xQDpxj+VZE/jW7djuVC/ZjGpP8qxrqQbA2Tn1zVLdk7vwqZV&#10;py0Y+SxqSeJtRucq05Uf7KKP5Cs29uZJMmWdnY+pqQJiMAjmm29p9puOmUXrWMm5K1y4rUrwQ4mQ&#10;nnNeieGJl8qNBjHAxXDPG0cpDdQeK7DwgimVWLbk4zn+E+tbYb3JNk1U2ketaPGZYV5EcYGMk4rR&#10;XVYXkYQOfLP3T1rzN9X1DxXqZ0XTXKW1udk0sYByRweTj+ddRb6rZRP9i08bxF/y0znP517Uamhy&#10;ONtzo7nUGXOHIqBdWZfvPk1nyTZjO5suB1rKurkqCc9qHUEkdQ2uyKpw2Penprlwrq0cxB9eK4M6&#10;mQ/U4q/Yan57BCce9T7QGju7j4kS6BFHHezFbK5HlSHbnGQeeOnQ/nXvfwegn8SeGVeGYXVoAqwv&#10;uXhQiEdcH+Ju/evlrX4I9R8P3MZb5hCxzn0U16D/AME+f2iU+FnxOj8M6y7T6RqLG1jba3ySPJCi&#10;8ojNgY74HHX18vHynVgoxsdFBK59MXOhT2zLlBtbp8y9v+BUz+yJMZAB9csv/wAVX3wNC0yVNstp&#10;uOSw/eNwCeO+e3cDrULeE9IP/LmRn/pq/wD8VXz7jXbumj03C7ufBY0455VQf95f/iqli0iWY/KF&#10;x/vL/wDFV92R+BtCkf5rIn/tvJ/8VViLwJoKcrYt/wB/5P8A4qs7V11RPsz4YXwzMVBIXP8Avr/8&#10;VVq18ET3ZGI8g9wV/wDi6+4j4N0hm4tmX/ttJ/8AFUn/AAhekxvxa7j/AHvMc/1rKaxXSxShE+K3&#10;+HlygwI+nuv/AMXS/wDCv7oR58vn6p/8XX2s3hPTCRmHHtub/Gg+EdO5Ai4/3m/xrDlxhfs4HxB/&#10;whd3/wA8j/45/wDF1LB8P7y46Q7fxX/4uvtQeCdNfpGF/wCBN/jSp4LsU+6uP+BN/jUf7WRyR7nx&#10;mPhldu+DCPzX/wCLqQ/C67/55D80/wDi6+yz4StM5UfX5j/jSnwnaAHHX/eP+NL/AG405Idz4qk+&#10;Fuo5+SEfmn/xdRn4U6wxGIRjP+x/8XX2sPC8PY5/E08eG0T6fU0c2M7IOSHc+Mh8HtTKgmMA/VP/&#10;AIukk+EWpxKWEY/NP/i6+z28OIx9/wDeNNbwzGR8xwPqaObGdkHJDufGtr8JdSlBzEPzT/4uob34&#10;V6nbsAI+voU/+Lr7Qj8NRR9CT+JoPhyLOSM59z/jRzY3sHJA+MYvhRqcq7vIz9Sn/wAXUMnwv1WD&#10;OYOR2BT/AOLr7Zj0WNBgL+RNNfQ4s8Qg/UmqjLGPcXJA+I1+HGqSHJgPP+5/8XVzSfAmq6drNjcB&#10;CnkzxydEOACD/fr7O/sKLOfIH5mkOiQuSphAJGCcnpVN4lfEHs4XTvseW6tN9strZl6GNSfyrk9X&#10;09J4ZFdsqc/Ka7fxnZ/2BeGLafKfJV+oUdhXH3N2kkDliD714+Ij792fZYOUalNNHI6V4fgnvFtX&#10;iRVbqQcfyrjPjv4fsvCtqbeFQIgpJ+Y9gh6n6mu5jmWK9EmSMdDk15N+1D4qGu2xhgBDlG+YfSOu&#10;OcU1c9qjNqV3tY+Wta8SxHxQkcCYiDDJHPeuvmuJbzRX43IV6YFcTpvh2S4uWdkLtvHb3r1nwzoR&#10;uNOEDpjgCtYfCmcPtXKLV9z5E+Iul+XqcgVNhJ4/OuFuEEU6jHHc17z8cPCktheJOinJwTgeyf4m&#10;vE7+DDEEEHvmvoMPUtFRZ8fXpNSbKHKuSOBjip7SQwKZVJVzxmmZByPakXPl4Fdb0OM3NI1UxO29&#10;i24VfjvI5Y3BXqfWuetoyGU4q+LqO3G7AZF+8uetZN6j5ktDbWHNuSCMHis1rV7aYYJKdSKli1SN&#10;rYhEKjOeSf8AA16z+zX8KV+Ovxi0Dwr5m20uUeS6BIyFRWYHqp646Gs3NbLcXOiH4R/BLW/jFrCW&#10;2lwuIU/18pCjyxtO3hiM/dzxX6B+A/2c9G+Gdp9n0uzC3DriS5Tepf5tw4Lt0+vb8K+lPBXwx8O/&#10;D/QLbStCsEtrWFAqgFzn73PzO3d279/pjWOjQcZTpxzzUc0uqGnZ8y3Pmy98Ea5DK39m+I72xVfv&#10;QiYkZ9MGTj8hVHRPB/iOx1uS9vdSM8bR7VZhECTkHJ+b+dfUB0iIuGWI7gMZDH/GvO9a8T2s2t3e&#10;j7WjuYCxAy+GwcdcVyV6aktEfRZdi6ydpSujxyY7Q+z7w6E1z+oaxM3yDh/Wuq8WWEkJZoUKuPvJ&#10;0rzt/Na5DPkc85ryOTk3Ps6NT2h0+lXnyKZjubPeugt9X42pxXFW90AVGeM1qJdqqg5qFudHszp5&#10;rySWMlgCKSNrZYysiq5Iz8wz/Ouej1yONsM3y9wayrnxNH5rKG2r64zit47mUqatqdo1pZI+5IIx&#10;8uTgYri/if8AEPT/AIdeGLnU5WUSx4Cpvx1yAc84x16HpW94J0PxB8SpfL0W2aSGN1Ek5liBC7gD&#10;8rlAevZifbuKfxZ/Z78GeB7jTNY+Kvik6kqMjxaMtrPDmTDDPm27n+6/tz7CvUweCniJrTQ+fxmP&#10;pYeLSlqe2/so6loPjb4XWvi2fToJb15pMzT/ADsoWVkG3Kgchc8Advavhn4mft1/EK98dan9i8W3&#10;Wj2KbY4rOKOJlXAGT9zvmvqWL9vfwh4c0T+ytB8PbrW0j2RKt5MevOcGBj2P3jXwD4y8NW3inWL7&#10;UY7U2zXD7hEZC20YxjOc9vQV+gYHB/V4v3D82xuMliJ81xPEniOH4vauNY8S3setaycgXFzEA5BY&#10;tjgAYyzHHvWHe6FFo3z22hQSDOdyyAfpg1BD4M+wEBRIhzn77EfzrqdDF7p4Cq5eMnkECvZjBvVo&#10;8lvqznbDUdUu7jYITaW/ZAAQPxxXU6dpkzsHSWVP91iP5V0trHZ3ZDSW6hvqRWlatZQSESyLCg6e&#10;9bRp3epjKemhk2lpdwpvklkKjuzk/wBaoan45tPD/wAk0azuxPI7flXVXFiusDZa3pWLuvldfxzW&#10;Fe/CBdTmygL92JVjk/8AfVW4yh8GpCd/i0Leg/FTwtfL9nu9PiL/AN5mcf8AtOtu7db6ET6PYRXl&#10;vF8xJdPl98MDmvP7n4NKH3wyKreodf8A45VzQ/D2s+FbwS2Vxsk3AkkRvnB9Cxx+Aqoyn1RMoxas&#10;meieBvGGrWPiG1+0zNbwNKiNEjKEKlgCNoUDpX1XZaRDf2UVzHBG0cihgQg6V8v6Hraayiw6nmO4&#10;yAZen44HFfWP7POpwa1os+k6i6SXEBQQMTjchXd29xXz+c0HCl9YpK7R34OulL2cyqPDsY+YW6H2&#10;8sVYi8MCUZW2T6GMV7Knhe2jJwoQr265qxHoNsnzFAfpmvjFWlZM9v2a6Hi3/CKsvS2Uf7q4qWPw&#10;fLKMi3z+dez/ANi23ZP51IumRqMBeKh1Zt6D5bHizeDZUHNsPxGaj/4RB2PNvg/7te3/ANnxjquP&#10;1pU02IjhAfqKj21XsFkeGnwa56WwI/3aVPBRxzaD8q9zGnRj/lmtI2noD9wUe2q9gsjwt/A+WJ+w&#10;RH3MYJ/lTT4EB/5h8P8A36H+Fe6GyQHHlA0fY0/55CtVWq9gsjwp/AagA/2fD/36H+FQnwXACQdP&#10;iyOv7of4V74bBSPuD6YqM6TGTnyl/Kj21XsFkeCHwNbt10uD/v0KV/AFtcA7NLhQ9sRiveP7Lj/5&#10;4ipo9MhI/wBQM0e2q9gsjwuL4a2zQgGwTd3ODRXvC6bHnHkjmipdWpfVGvKj8y/jH/yV3xx/2HL7&#10;/wBKHrj67D4x/wDJXfHH/Ycvv/Sh64+vh6/8WXqz+38p/wCRfQ/wR/JBRRRWB6oUUUUAFFFFABRR&#10;RQAUUUUAFFFFABRRRQAUUUUAFFFFABSqAWAPQmkpQMnrj3qkLd2O6+BvgKL4lfFbw74dukZ7S6m8&#10;y52kgeUitIy5HIyFIyPWv0S+Pni1vhF8GNW1TSgkF5BFHb2a9VRndY1wp4OA2cYxx0r41/YdMP8A&#10;wvu1MhAY2U5jU/3gCDj6KTX0N/wUBFwvwe0wQhgn9sRGfacfJ5cuCf8AgWz9K+py/wDd4OpUW+v5&#10;H8+8Xz/tDiXCYKr/AA1y6dLuTufIf7NfhS18XfG/wnp91A01qtw9zKFJAVY0LpnHbKAfjX6OfGXx&#10;U/gD4UeJtbspVtL2zsJTZysAwWYpiI4OQfnK8GvgX9jTUYrD4+aLFIWBu4Z7dNvTd5ZYZ/BTX2n+&#10;1docmtfs/eLYYiQYraO6bA6rFIsrfohrXLEo4Oc18Wpxccfv+IsPha38NKK8vi1PzS8QeLdZ8Xak&#10;9/rOq3Wq3jMWM1zIWKseoXP3RkdBgVHqOuav4hWGK91G71H7OhWCO5naQQqcAlAScdF4HXj0rNVi&#10;SUOSU43dmGSQfrzXU/Cu0jv/AIneEbWZFeKfV7ONlcZBBuI8gj6A18pGrVrS5Kj3Z+7Tw2EwVKWJ&#10;pQSdOLa07I+s/gb+xJotz4Vg1jx4txc312gkGnxzNEluCARkrgk9c8969J/4ZD+DE58iPR1M4HIi&#10;1S4Zx748z+leh/GLWZ/DPwg8U6jZsY7i20uZ4Spxg+WcHj0/pX5p/BHXb+z+NnhG7jvJDdXOtWkV&#10;zJuOZRLMobJ78Z619dV+qYNwounds/Acv/tniSlisxWLlBU7uyvbvbQ7n9pz9mx/gneW9/plzNde&#10;Hb+TyopZ8O9rL12OVABVh0bqO9Zf7NfwKn+N/jCQTq9r4e01hJfPkgvn7sKkdzjk9geK+1v2vdEj&#10;1n4C+J9x5t4obgN9JUOPx2kH61zv7CWhR6Z8EVvRky6hfzXEh91Pl4/8c/WsJ5dT+upLa2x61Pi7&#10;GvheWIc/3yn7O/W29/U1k/Yx+EvkRiTQGR2A5GpXPJ9RmTn8q9d0HwxZ+DvBsOi6arLYWVoYYFZi&#10;xCBcKCTyePWvzX/aX+JOseLvjRryy31yltpWoyWVhAJGCwvE7KzgZwCdvUV+gHwQ1a61f4GeGby9&#10;uJbq7l0iJ3muJC8kh8oZZmPJJ9TXdha1KdSpCnCzR8fnuW5nhcFhsVjsR7SNSzSbbtfXqfl34H8G&#10;6l8Q/E+naBpCZvr5xGGYZWLb/rGb2Ffdek/sa/CvwT4Y87xYz3kkKbrjUr6/e2iB9tjKqr9cn3rx&#10;T9gPQ49R+K+q6gyhjZ6awXcM4Mjp831+Vufc+tfU/wC0V8ELv47+G9O0m31uPRYbO5FzL5kBlEuP&#10;4SFcVx4DCQlQ9qlefY+v4tz/ABLzSnlqrOhSilzuOrOC8U/sWfDbxT4Zlk8KCTTLtk8y2vbW+e4j&#10;k44B3lgVPGcc46GvgjW9FuvDWs3ej6ipi1GxkeC4XHG9T2+o5r9SfgX8K7n4N+A7Pwzd6sdc8lmI&#10;ufKMYCk9MF26V8DftZwRWv7QnjKKEARtPBJ8vYm1iz+eT+dZZnhIU6KqpWl2OvgXPsRWzKrl860q&#10;1NXact9DyNFDSKCSF3DdtHOM84/CvtD9n/8AYp0rUvDNlrvj1Jrie9hEw0sSNAtuGzgMykEkDHev&#10;krwFpkOteO/DenXI3W93qdrbyL6q8yqf0NfpT+05r934M/Z48WX2mM0F4IIrZHjcq0YlmSHepHII&#10;DlgfauXLMPTnGVaor26HtceZvjMLiKGWYObpupbXrq7GCv7H3wZug0UGjh5eRmPVLgsD9PMP8q+V&#10;v2mv2Y3+DL22taPLJeeG7p/JYTyAyWsrAlFYAcg4IB/OuO/Zx8V3XhX43eFprSSQLfahHZziNyol&#10;WaTY2/H3sZV+e6g9q+4f20oYpf2bfFRkjWTy/sxjBGcsbiMD88/rXbGOGxuGlOMLOP6HyjrZvwxn&#10;VDBVcVKpGry3vd7u3Xsb/wADPhF4X+Fun3dz4ctngm1CKA3Ra4aXcVDbepOP9Y3Suf8A2pvhV4a8&#10;ZeB9Z8QarBLcaro+lXMljtuWRVbyyQdoIBJKgdO1eR/8E6OLn4hKW3jFhtLc/wDPwf6kVzv/AAUL&#10;Zz448MxsSYxYvtXt94dvzrrWJgsB7W2jPFhlOM/1teB+sfvE03PuuVP8tD5PDmQBi7SFgCSxz+Q7&#10;fSvoD9h3QYdb+PFpNICW06ynulA6EkeVz9BIfzNfP9fSv7AUyRfG2+DHmTRZkC/3j5sJ/kpr5rAp&#10;PFRb7n7hxZKdLI8Ty6tRtdfifS/7YPxZ1b4U/Dyyfw/Mttqmp3S2kcgVSYlxksAQR1Cr7eZntX5z&#10;3vinWdT1ZdVvNVvLrUs7xeyzsZc46hicjjsOg4r7d/4KJ6a0ngDw5ejKwQX8kMjqu7aHiYD6cgCv&#10;hCUkyOSNuTnHp7V25rVqrE8ifunynh9l+Cnk/wBYcE5uUr6F17jUfE+tbpprjV9VuWWNWmcySPIQ&#10;ojUFsnnABx6V9x/Cf9hnwtpXhy3uvHDya1qM0YkkTz3gigJGdg2FScdMk18u/syaTb6z8efBltcD&#10;ehvGkKsMjdHG0i8f8Br7h/bEvprL9n7xMLS4e3Y/ZkMiOVODcRqyZHYjII9zVZdQpunLE1Ve1zh4&#10;vzLG08dhckwdR0vaWV1/edlsUj+x38HdUgYWOk5P/PS31SdyPoDIQfxr42/aM+AV38DfE0KRTyX+&#10;hagubO4lXBRh1jYjqcZP4V0/7Efiy+0f446fpUckr2uqwzxTQhz5eRHJKHK9CQYwuf8Aar3f/goR&#10;bwv8KdBuFX95HrSBSOuWglz+ma6JRw+Lwjrwjax5WCxGbcPcQ0srxGIdSFRL4vO9nr6GT8FP2UPA&#10;Hjn4U6Br2p2Ny99eWolldbyRct3IUHH4V1XhX9iT4baTaPFrEVzrVy7s4mmu3iEak8KBGy9Bxzk1&#10;3v7LGB8AfCS4GTanA/4E1fCHxj+KfiofGrX7xtYvdmka7cR2aLKwjgWKQx7FXPy71Vskdckd66pL&#10;DYehTnOF72PHwk87zvMMXhKOMcIwbe76Pp2Pf/2h/wBjnwvoPw+1HxD4Qgn0q70yJrmS2eWSZJ4x&#10;94ZckqQMt17Yr5r+A3wim+Nvj5NChuPsVrFAby6nxlliVkUhR/eLOvXtmv018cxLd/DjxBBMEmV9&#10;LuN4cZ3HymOCO47V8j/8E7LGF9X8cagUV57eG2iEmPmCO0j7QeuP3a8ew9KxxGEo1MVBJWUuh25J&#10;xJmEOHsdUqVHKdJxSk91zO36HsVn+xd8KrS023WhSSzgf6yTUbgZPbOJAMmu/wDhV8MdA+E2lalp&#10;vhqKSCxuLs3XlyTGXYxSNCASScYjBwSTya+Rf2+vHOrS+O7TwuL6a30OHT0upLWN2CzOzvglc4O3&#10;YMema9l/YV17U9d+EOp/2jeS3gtNWktoDM5cxxCKEqgyeAMnj3rtoVKKxDpU4pNHzmZ5fms8mp5n&#10;i8S5wqNWi22fK3xO0a21/wDav1HSrpDJaXviKC1mjVipKPJGhwexw1et/tR/s1+CfhZ8Mm13QbOW&#10;2u1u4og8l3JINrZyCCSPSvNfGf8AyeaQOn/CW2nH/bWOvqD9uj5PgYVXjOoQZ9/vV51GjTnQrzkt&#10;bs+0xeZ4zD47KKFCo4wlCN1ffbc+bv2QPgn4e+MN/wCJI/EdtJcpp8VtJEsc7RH5zJu+6Rx8o61F&#10;+1/8GfD/AMHtZ8O2/hq2ltob2C4ecyzNLypQqRuJ6Ddx3JFd/wD8E7Wcat42wfl8mzLfnJWv+2tp&#10;8Ot/F34WabcAm3vJvIcDurzxL/X9aFhacsCtNW9+u5rXzjGYfiqdF1m6cU3y300jfYofs+/sXaZ4&#10;h8NWviTxx57i+XzYdIikaPyEOdvmMuGyRg4zxmvYZf2Pfg1gxnRPJcjg/wBqXG78jJXpHxJ1h/BH&#10;wy13VbNUjk0ywmuYg3TKIW59uK/KPUfFWs6trj6zeancy6szmQ3fnN5isf7rZyAMYHsBW+JeEy+M&#10;YOF2zw8pjnXF+IrYhY2VOMXolfbotD6B8C/BTwbrf7TfivwfcW88/h3ToWkt4xcspWRXjwN4YE/e&#10;bqe1fdN54V0q/wDBFx4duYz/AGPNYmxliaQj9w0ZRhuzkfKTznPFfkRe6jd6jePd3V1Nc3cobfPN&#10;IXkbkdWPJr9QPFhMf7K+rFAFx4TkA28YH2Q0stqwcKjirE8cZfi6FbCurX5k7L5q138z5O/a9+DX&#10;gf4S6f4dk8Mo8NzeTSRyq100gMa7f7xOOvWtz/gnt4tNh4w8SeG2kYxXlul/DGo4BjYIzY9W8wEn&#10;qQB6V8m72B6ngEDnscZH44H5V9A/sNmaP4628qZIFhPvH+yREAPoMfpXlYaspY6EoKyZ+h5plVSh&#10;wvWoYqr7WSi3d6bNM9A/b++HFpp93onjG0hVJ7l2sb1lz87Ebo2x6jZIM+hFfHtfoX+3mLcfBW2M&#10;/Ev9pweQR1L7ZCR/3zmvz0pZtTUcRdHR4e4upicliqrvyNoKKKK8Y/SQooooAKKKKACiiigAoooo&#10;AKKKKACiiigAooooAKKKKACiiigAooooAKKKKACiiigAoooqlujOp8D9D9qLZQ1tHn+6P5VLgVHa&#10;/wDHvH/uj+VS1+oLY/g17sTAowKWimSJgUYFLRSsAmBRgUtFFgEwKMClopgJgUYxS0UAFJgUtFAC&#10;YFGBS0UAJgVSvVUyrkcAVeqnd/fB70AQDMgZh/CDjPBrl/iD8OdF+Jnh660LXrc3Onz7QyJKYcfv&#10;FfqvuorqDxk00SfKwORI3QDvSspaFLc/Fj9rH9ljUvgfrLXSxyXGm3AJhuCHYDiLPzbQvWQ/nXy7&#10;HIbffERlPWv3++PnwP0v47+Brnw/fpHFckKLa52qGjO9GbDFTjIQDgdhX4g+N/hhfeDtYvtO1G2e&#10;2vbKWRPKZGQOqnbuKsoJ53c57dK4JRcHY6Vq9TjLKCN7+0G04Z1GFJ5yRmv00l1FPEHhbRHdhLZW&#10;7zEqowN2/jp/tYNfmZK0unzwyqhIZlwV/hOR0r7O/Z/+LVpdac+l6mzy274Cg4ZUbc+Tz0zx+VeP&#10;j6TqxXkfT5RiKeHqPm6nQfGzTDqWrBZVk+wQBVt44+gGxN3PXqtM+Hmg6X4ptryDW1YXKOXiLSBC&#10;VwMDH1zXstl4TsvEaRee9vdQZJQjaz4P97cD6DH41n+JPAuj6NdbrD7SlwB8qwMg3H0woBNeZqo2&#10;PqKtOMnzI88vPhzozRlY7fjOf9YW/ka0dJ05NIiAt/kX0rSM1zZXQg1CJoJWXeqOhU7eg4PuDUsX&#10;lO23j8qUneJzwikyS1vbofvFzjtxW5pupyqQ0jk55xiqMEaLFgHA9BTw6qMADiuY6rI62y8SeSw2&#10;9R3q8NfkmuP9YK4L7YUJwMY9K0NKYzXHU002thcq7HoT69DZxLPdbtgGePvH6e9dT8OrC98U6rb3&#10;Usn2fSvNUBY+ZWGR97PQfSvHfFPhjVvEWq2TQXkcWn27O0kEkrjeB22g816r8Jr/AFe41m10iMLL&#10;YoVDOwkJQZGcZPBr2MKrtNni4z+DOR9J21utpBFDEMKmEA65XNfB/wDwUx/Z6h8V+GT8QtJtLh7u&#10;zUG92SS7XBa3hT5NhUYAb+IevPSvvOJxCFUhiFXbuPWuU+K2seHtA8BarP4mt1utCCxiWBo438wG&#10;RQBtchT8xB5NfVODqLlW5+f8yjq9j+eXUYAseB8wyR9CKxGgLxF14wa9o+IPwusbnWtRudJmurfT&#10;25jRnVQSAFJwikdcn7w/GvK9T8N32l4jiPnRHgnqaqWCr04q6J+sUXpFnO7DISey81fhBSNSo+/V&#10;2x0yHcIJWAdzgH39/aut0/wpbog3ujuOnHy1xzXJ8W51U48+pzMEJEOSOT2rRj8ySAgqAR0zXTp4&#10;XW4YYTG3uo4rW0/wYZ3wyqw9cVg5nXGldjfhh4WOtaxGskW9BGzcZ6gcV9S2nhkadp0dvGu1R/CD&#10;6E4/nXC/DHwZ/ZMsMsaL3zgdcjpXttpai62lgA4615Nao27Ht4ehZXOEs/CdxpN8l1aqynIP0wMC&#10;vUfDXjPXdIsvJ+2fu8fdaND2x3HoKiuLfyoc54rA1Cf7O2dzEHsprkceY9ONWS9251134putV1BZ&#10;7t1d1TGQoUdPQDFI2uSSERxcyjoK4t79mjAQHcw4z1rrfCNk0l0skyCeQ/cRRlmrBU+aXL3N3W5Y&#10;83Y+n/gp4RXRrA3LfNO5ByT/ANdB/KvVK5vwBpsum+HIvtIdZjxtY/N/nk/rXSV9thoKnSUT4PEV&#10;fa1ZSYdKuxsSoqkOtXIfuCuk5GSUUUUiQooooAKKKKACiiigAooooAKKKKACiiigAooooAa3b61Y&#10;s1CxvgfxVAelT2v3TR0GtyeiiioNAooooAKKKKACg0UUEyIJutQeY3rUk5O480wgZ6VS2bIW58I/&#10;8FN7RI/Dmg3TjlJoEJJ7YuT/AEFfmvq8cBIliLMx/u9q/Ur/AIKR6ZHqfwssJ3CkreKnI/6Z3GP5&#10;1+W15ol6G2wH5D1APGK9rDfAjza3xstaXrckVqY5R5sYPTAzUV5P4allBuDMHPJG44/nWNPNNp0v&#10;kSgYbrVaTwZ/aredE7NnqBzXT73QxJta8X2Wnr9n0mBjHjl2Gf8APauaGoW+pMRKhSY87jwK6OPQ&#10;I9M/cPZPLIRnJiU1IPCovclrcQDrhowKxkpt67Fx5YnGPonn3BRCHMmFDD3NfuzrTf8ACG/sbPFc&#10;PiTapBP+1epn+dfj/wDCL4cweLvijoPhwyjzLtpSFHfZEz/+y1+zP7W/h54P2ddXtNPQbbOOEbEG&#10;BzPCc4Hvk/jXDUjFTikdUJXiz8cI7WCa7urV13I5Ztvsdv8Aia8w8V6PbWWsXEVkuFRmyuScfMfX&#10;8K9ckUWviC5XaFKg9B0Gen6V5zrtpjxEzuCI5uSw9cmvSrU04nFCfKzkxDZTR7pRhxwTk4qjcw2K&#10;yMFIPuCau6vYKl9Ike7yVOT7mqb6cjJlY3Z+cIu1skY7Dn+IV5U1JbI74SbPQvgH8G7j41/ETS9C&#10;s4JHsBJHLfSqsnywCVVk+ZFbb8rg5Ir9gPA/g3RvhB4O07w/oULQ29pDEm93aQu0aBQ+5gDzj0H0&#10;HSvnj9g/4Jp8MfhYviDVrMQeItUnuU2zoFdIC0aAfNGCAfJ3Y3kc59q+g7q/a6Ys0jGOM4UFsgjt&#10;7V8tja958p9vlmEtBVO5Pe3vmjzncmX1JzXIeJfEU+j2ZVGEzHqRXQSFZo0JAVWJNc/qOipNJkgF&#10;PQjivmqj9+x9TTWh4d4p8Q3V0JQqbUCktxz0r48+LvxJuzrFxY2UUu9HILSIMdXH9B+VfcnxOsbP&#10;RNG1DUgqCO1gecqVHzhVJx+OK/O3xLqA8Q+INQ1NQI4ZZSUXHA3HcMenGfzNfRZVh1Ud2fK53ipU&#10;laLOca51TU5Gkln+Y9toGP0rPghuLC+Ds+WzWu11GsrKmA2ecd6qTX0SyZdVJHcjmvq40adN8yPi&#10;nVqT+I35Nad7VP3nI6jFYt9rcfplwax7jU2AKpk5NUHZpSck5PSlUqpgoal2S9mvJmIPHbirtpZ+&#10;Y3JzjrUenWPl24kfh/StRYhaRbs/OQS39KKdP7ZEnrZGZebQxQDpx1pILUOBnheuaeqfaGBxknnN&#10;XG2xQ8qMfStxLUoSuRM+4fIoAHvxWjo8BWPfjLP94fjxWbKVnKRE/MxrpbNYoEwCN+MVENZClotD&#10;IvLdpr1I1GWZuMVqardHRLSPT7UgXdxgO45xnt7VPZ2q2P2i/lA3ciPI7+orn4rmSe8mvJ8uwJ+9&#10;zz6/WtJNRQoa7nR6Y1w6JosJCptAuZSNxZmHHJzjB9K7ixig0qJYbWM5Tq+ST+tcZ4WJhtZbluZZ&#10;zu9/UflXQxTySAzeY0anqAxGa66LahdmE9WaMuo7WJJ+Y96pzX+/j1rJN55rs2Tg9OelOU5BJrST&#10;uQTyTHnHX6VLaXLRODu4+lUgSTyc1Mn3agDb/tP9yFPIf5CPY8GsD4ReBbzxd8ffDWkW8LSLLrNu&#10;8gUH5Y/tEYJ4Bx94c+9W5G2Whfuvzflz619q/wDBMb4EjxV40n+JGrW+bS1t2toN6Ejzt1vMrDMQ&#10;GQOhDE8dO45cQvdN6OjP038tAsZiBVdin5ixyMcYyo9KeNsnBByKUBGC/KFOB8oH3R2FOrzrI9Ya&#10;iBZBgYq2PkGF4FVl/wBYKtDoKyaVyG9RCA/WlUbRgUtFBFhpPNLvPr+lGKMUDAqG6ikyadSYpWQr&#10;IQMQMCjJpcUYpjG8npRhu54p9HWgBgGOlGadijFADSM9aAMU7FGKAEy2ODiky3c0/pSdaQDc0u44&#10;xQetJRYDP1vQbXxFZtbXUIdP4Tkgg/UV89ePNFufCWoSwSAi3LN5bHuM8V9LAkDGeK5T4l+FE8V+&#10;E79REjX0MbPAxUFsgcYPWvPxeGVWF0tUelgcT7CpZ7M+WJdSUzbO9cd4s8NWuuAb42PbgnPb/AVd&#10;mvWt5XilGJ06561aa8W5UBOckc18suzPtr3V0cZp/wAKrGMFooJVbrk9M/nWvD4NTTYtwXDV6NpN&#10;sv2PdsUnHpTLzTnmXLIMdtg/nTcuVEciex89/EL4fWuv248yPcwGBgn2HYH0HavnDx58FGs0klhh&#10;fP1b190H86+89Q8MLdKWWLp7VgXXwuPiPNsIQpfgNt6d/Q+npURxipP3mebjFh6EHOrKx+YWo+HJ&#10;tOuXR4yGX1plvp8ZiLEc9OtfoJ4q/YivPErs1pJFA5/iclAfx8k/yrO8Jf8ABOWWC/WTXdR/0cZJ&#10;EFxwfqHgArt/tWm43ufD1MbhI3lTlc+P/B3gqPXoWjWNnlbAG0t7+imvZfhr+yTp+q6jHda6t2bX&#10;OWVJWRRwfvHZn06V9oeEf2UPBXgQgqIJpwMq03ktjHX/AJZr6+9aA0vQb7UZNIt3VYVBE0lq0ake&#10;nIHsa8jE5pOSapM+cx2Zzqe5SR89at8H/hx4OthFY6Y1xL1/d3cz+3PI549K9x/Yx8OadbfEgXun&#10;WLafLDazYDuxLD5OxJ9abpnhLQPDOtyW+oWkF/byHfHPdxpKwB4xnHt+td/pfiXRfBl0LzTbaC0l&#10;CbPNt40jO09RkMpxXmYfGTo1Y1akmeZRr16dRTqydj6Tlt4Y5CqqML8owfSkEadlFfPrfHeAsyG9&#10;KnrkSDn/AMiV1Pw8+Kcet6qLWS4aQOPl3PkdR7n+dfZUM7wter7GPut9WfTUs1o1Zqmup6uoHmEK&#10;MYFUNbkTT9Omv4oPMuYlGSo+atB98ZLLtweh9RTc7gScYIww7Gvo1CLXc9qL5dUfLvinU4dW1Ga5&#10;JWB5OkJ4NcHrkNqYw8aFcHnk19X+KvhZ4e8S27ymzitL0dGgjhRh+IXNfM2veGbmzlktjDJMx4Cx&#10;qWY+wA5J+lfN46hOnPmtofeYDG062zODmuvLLGPjHNNl1xktiSwDfStq2+Gni3V7rbZeHtRjiJx5&#10;s1lME+pO3pWvffCDS/CVp9u8beJbCGIc/YNKvQLsnsCksePrzUUMFXxLSpw3PQxGY0cOm6kzy3Uf&#10;EsiFv3gx6DFcrqnie6upLaOJQytMm9W4DLuGRkDI4z6fWtDx9r+iarekeHYJ7fTUO3fcogkb33IA&#10;K499SMS7l5P3cf1r7TBcNtWnXlsfFY/iTmThQi9T7Otv2w/D/wAPfhpo2l6BZyPr6WcSyDyElhEp&#10;Qgkj7QG+8M8jFfIvjnxLq3xH8U3HiHXrz7Rfz5wVRY1jQsX2hV4/i9TWAb7ZkqNucDA9uRVZr8sN&#10;vQeg/L/P0r63D4Wlh1aCPhq+LnWfvk82nqeFIdRnO456jFJHBD5hOwhznLD3Oar/AGvHQ05boseG&#10;P512LQ4rsttZK/HDKfWpYdLgUZKjjsCaqC5wwySasRXG45yaa3C7ZYEduGCxx7cdfmNOl0fTLsq9&#10;zbzMR0KOw/rVaGZUvTkDHpVn7UvOAAM1eiBJvYtQ6Jo2B5MU8bY71qW0K2SDyJMZHcAmsWObcc9R&#10;VqG5A4zVxmlsTKLZ0UOozxvh33j61pW/kXSFXUnsMsf8a5H7eM9a0LLUtpzuIH1rVS5jJwa1NqXS&#10;LdclUAbscnrWv4X8X6h4MvI5bW52sGBzgHGBjvjt71k2t9FMvJzUs8cDKHVBu9SKfLCScZrRmctN&#10;b6n2F8I/j3pvjJEs9VKRXwG0SHauePQOf5V7MUTAKEMhGQwr81YNRutIuUktJXDk5ypP9GH86+mv&#10;gX+0LHcb9G8RTtwF8m4dsc9MEs7evpXyWMyqMLzpLQ9zDY1NKM3qfR4GD0H5UEA9RRBJFeIs0VxH&#10;KhX5TG6lSPwFOkDZGAMeor5/2ajo0ezzKWqGqi+lKVA6CjI7HnvRT5V2ATFKEB6iiijlQC7F9KXC&#10;DqtNzRRYBCoJPFGBS0U7IB34CkQ4kx2+lJmpAB5h4FKwEuaKQdaKzsmO5+WPxj/5K744/wCw5ff+&#10;lD1x9dh8Y/8Akrvjj/sOX3/pQ9cfX5pX/iy9Wf3FlP8AyL6H+CP5IKKKKwPVCiiigAooooAKKKKA&#10;CiiigAooooAKKKKACiiigAooooAKKKKAO0+Dfj9vhd8S9C8S4RobKdvPV87TE6lJCcf7LE/UCv0c&#10;+O3g1Pi78GdYsbRi91Jbi6siuDukjIkjBz2YjafZjX5XkAghlDqQQVb7pz2b/Z9fbNfbH7G37R0E&#10;llbfD7xNdeXPbjbpd9cNsDryfIY/3h/CO6ivoMsxEVfD1PhkfjnHmUVpSo5xgo3nSfvf4U7r8bny&#10;N4G8a3Pw+8YaT4k08bpbKfz1Q/ekUDDoPqpx9Wr9RfCXizw/8b/h25t5lvNP1K1e0uoEf5lDJtkQ&#10;nsw3EV+cX7Qnhnwz4Y+KWt2Hha+S907zN0yQjclrJk5h3fxBTz/s+ZiuW8I+PvEPgPUze6Bq1xpV&#10;yWDSCCYNG7dsoeD9DxWeGxrwE5UqkbxuduecPQ4rwlHH4d+zq2TVz7Wm/wCCfPgp5mMPiLXo7cdE&#10;LQsYx7N5fzfjk9K8U/aB+D+lfsveI/A2r6DeXuqXDXL3n/EyZGG+3kgZRhEXA+Zs1Uh/bf8AidBZ&#10;C3FzpUzbQpnazAkJ7nAcL+Wfwry34gfFPxP8T7m2n8SapJqDW2/yI2ijRYt23dt2qCc7V6k9PrW+&#10;IxGCVJypQ95HDlWU8UqvGOZ4jmo2ace6s12P06s7vQ/jj8J5Ftrk3Gka1YNau9u2GUOu1ip7EZPP&#10;tXgngP8AYTTwp470jWrnxI9zZ6ZeRXkUEUAR3aNt0ak5PGeuBzXyJ4A+Lni74YTu/hrWLixSRt8l&#10;uCJIWPHzGNvlzwBnrwPSvTNR/ba+KGoaa1ot9p1q5UqLm3sj5vIx/F8oP0rb69ha6jOvD3o7Hkf6&#10;o5/lcq2HyysvY1d7vofQn7cvxOs/Dvw7/wCESt7pP7V1Yx70Dnclujq28gdQWUJjp85rn/2CfibD&#10;caBqHgu8mKXlo/2qzidiDJE+S4HqVcEn/fFfFmt65feJNUuL/UrybUL6chpbmdy7uQAOSeeAAPYA&#10;DpTtB1y+8LazaarpdxJZalZuJoriLhhg9Mr1X1V+D9K4/wC03LEKtLZH0cOBqcMhlljn++b5r+Z9&#10;5/E/9ibSPiD49u/Edv4gvNMS8uBPf2KW6yKzAncYjwVJJychhk8CvffCnhK28C+A7Lw9ZSSTW+m2&#10;Ito3nYM5CIFGSAATxzgD6V+e99+2j8UbrSFsG1O1gcAo1/b2a+aw6dPuL9RzXHaV+0L8RdGsZLO3&#10;8W3YgeR5WLhJmdmJL5LRknknknNd6zLCUm5Qhqz5CXBXEePowoYutHlp7J/8MdB+yb8TLb4ZfFm1&#10;m1G5FtpmpwtZXEjOVij3bHic88/MoUZ6B29a/Qr4g+FtV8a+HWh0DxJe+HNQX54L2yVHVmxwJFcf&#10;MufTB96/I+vT/BP7SHxA8AWlva6Zr0s1lBwtpeRJOqD0yxDfka48HmNOlD2NQ+m4m4Nr4/ExzHAS&#10;UZxWqezPsyy+CnxfhZWv/jLdNbKQXjg0iEMy9wG3EA4zzg/Q18I/Fq8vLr4l+JBqN9LqF3Bey27X&#10;c4G+by3aEFguBnEYr0TWP2zPipqsJWPWrbTlPU2dlGMj33ByB9CD714vqV/c6nfXV3dTPc3NxL5t&#10;xLJ/G5P3qyx+KpVoKFFnfwtkOZZbXliMfyJNacqX+RJoerT6BrenapbbPPsbmK5QvnaCjhsnHYYr&#10;9Piuh/tL/A1rRbmQWOt2iLI9u4MsEiuGxk9Sjrg/Q1+WoByMEqfUDNdd4A+K/if4W6g914d1V7Iy&#10;NukgBV4n4x8yNx3rDA42OGbhNXUj0OLeGpZ6qWJwcuStT1Vz7E+Ef7D8Hw/8e6b4g1TxIuqJp0vn&#10;21tFZiJWl6Bn+ZhgdQFAwQDmtL9uj4i6f4f+Fr+GBJ5mqazLGUhwC0cUUiyNIR25RVB9WHpXznqX&#10;7bfxQ1Gwa1i1Cwsdw2+dBaDePfJ+UV4vr/iHUvFOrXGp6re3GoXk5Bee5dnZvofugewr0K2Ow1Gl&#10;KnhY/FufMZdwpm+PzOlmOeVVL2bVl3sfXv8AwTkyJfiDxl1XTlAPXGJzz788muf/AOCg6lfHHhck&#10;nLWEh2k52/OBj9M/jXzx4K+J/if4cC+HhvVZNNN6EFxsRW3hN2D8yt03H86j8a/EXxJ8RruC68R6&#10;pJqk8ClYpHRVAU46bVX0FcrxdJ4FYX7S/wAz3IcNYmPE8s65l7Nrb/txI5yvRv2efiHb/C74v6Fr&#10;l7M0Vh+8t59jEfK67Mt7BmRv+AmvOaK8qnUlSmpx6H3+NwlPHYWphai92aa+8/XDxR4W8OfGrwNJ&#10;p19jUNI1GNZI5rd+QD8yujY4PcEV4N/w718Fmf5fEWv+Up+YO8Jcj6+XjPvjJ7818d+B/jP40+Gy&#10;eV4e8Q3Vjbk5Fq4SaHrk4SX5VyST8vck9a9Iu/22Pihc6eYEvLC1kxj7THZqZB7jJZT/AN8/419Q&#10;8wwWKSlVjdn4XR4S4lyaUqeV4i1N+fcp+LtFg/Zg/aUsjpks15pWlyW9xG11IrytE67Zg20D5sGQ&#10;g9gAOnFfc/xD8I6T8fvhDcaVa6j5Flq0cNzBfRKHwVdJEOPQkAEema/MDxd4x1jx3rUur+INQl1L&#10;UZEEclxIqqNo6DCgAfgAPaun+Gnxx8ZfCqQDQNakitjkmxmDSwEnrhW+VT7rzXBh8bThz05Q9yR9&#10;NnHCmYZhSwuKhVX1qilq+rWv5n2l8Av2Rbb4O+MF8S3+sHVb6GExW8aRBEQsCHbkk9+Oe5rz79v/&#10;AOIumXml+H/B9rKJtRW7Oo3CoMeQgRkQN7sJD9dp9a8j179tL4o69a+Sur22ln/lpLp9pGkg/CTz&#10;K8Uvry71W5mub2aS+vbhi73E7iSR+MfSrxGNoU6HsMNGyMcn4YzXE5tDN88qqThtbyTt+Z+oH7Lq&#10;eZ8AvCABxttCSR67m4r85/jFuX4ueOmLHedcvuc88XEmPyrR8P8A7QHxC8MaNBpGleJ5LWwiUpBE&#10;sMfyjocnrxXD6xq9zrmrXupXUrTX97NLO8rAHLSkEMAQRwQO1Z1sdTq0KdNdGj0eH+GMXlOYYnG1&#10;JrkqXt99z9dfHUYfwBrZjOG/s+YDHc+Wa+I/2BPFsOkfEXXtCklSGLWbETxFjhneBwEUepKTOT/u&#10;15Xd/tK/Ei/sprOTxXL9jnUqUWKPBjICkZCA9j3rziyvZdKu7e7tbia0uoW3wzxyeXIn+0G7Gtau&#10;ZwnXhUh9g8fK+CMRSyzG4DFzX73lt6p3R+jvx/8A2UtO+Nuq22s/29caRqkMP2Qt5QmidOSMrlWD&#10;fN2YD2rs/gb8GrL4LeFbnRLHUrvURcXbX00t1sDl3VRwFAwuE4B59+K+G9M/bN+Juk6N/Z/9qWdy&#10;QNqXstp+9UYxk5+V2x64FclbftDfEWy1jUdTh8V3i3t8U84yIrIdgITCtwvBPC8V2fXsHSqe2hG7&#10;keHLg3iKvhf7Or14+yg/dX9I3vibrkHh39qbUdXvHCQWPiGC7lPoqPGxP6V95/GP4Z2/x7+G/wDZ&#10;MGpmwhnaO6hu44xIMjkZUkZBz+tflprev6h4j1a51LU7g317ckmaVkUBm79K9A+G37Rvjv4XWq2W&#10;lasJdNRcLaXqiaJeeNvGV79CM+/bzsJmFKE5xqq0ZH0+d8KY7FU8JWwUl7ahFLy02PuT9nH9nJfg&#10;OmsSyas+rXuptGrhYRDHGibio2lmJOWbnOMYGOMn53/bW+I0Y+Mvh5NMaGW88NRpcB2JIE/mhxGe&#10;en7uMH/roPSuE8UftkfE7xFaGFdTg0qNkwx02zVXYHI6yMzKP9pOfavF7q5mvLmWe5me4uZGLySy&#10;SGRmY9yx5J+vNaYrG0o0VQoepzZJwjj3mFTM84mnJpqy81Y/WPw/rOh/HT4YRzxyJc6Trlm0Msec&#10;/K67XQ++MivmvUv+Cdym/ZrDxk403A2C6sQ8yr2G4OoJ99ufXJ5r5Z8CfFnxZ8M5Wk8N61caYHOZ&#10;Il2yJIf+ubfIfq3PpXpk/wC2x8U7iy8hNTsYXAwZ4rKPzP1LKT9F/OtpY7CYqKeJhqjzKfCXEOSY&#10;if8AZNaKhJ9/z0Z5p8WPA8Pw4+IWteG4bl7yPTpUTz5QFLkoGxx06dK/SL4fR2Xxa/Z+0+x+0NFa&#10;6voa2U7Qtkws0IjcDPcHI+or8wvEfinVPF2u3Ot61ete6ldyiSeeVQuQgwOAAB+AA9q7T4V/H7xn&#10;8ILWW00O9gawkbc1neIXiVucmP8AizzzjjpXJg8VRoVKl/hZ9NxJw7j84wGH5Zp1qdr9m+p0fx7/&#10;AGZr74H6RpuoSa0mrQ3s7wAx2oj2/IeeXPQivTf+Ce/hKO78T+KPEc6OZLO2isoBn5GLkmQ49f3U&#10;YH+83rXifxR+Pniz4zx2Fr4jurVLKGcOiW8HlojjpJ/z0r64074i+AP2c/2fdIvdAu7fVZbyF/sZ&#10;jOZb65xh5HX+Hbkbv7gO3jgVvhY4eWIdal8EDyM9nnFPJaWXYv38RXfLePZO+p5t+318TV1PV9I8&#10;FWpjZLE/b7wjqkhDJGPTlWbP+8K+RK0/E3iDUfFeu3ur6pcNcajezNNNLJ1LZztX/ZC1mV5GKr+3&#10;ruZ+jcPZXHJsupYSO+8vUKKKK4z6UKKKKACiiigAooooAKKKKACiiigAooooAKKKKACiiigAoooo&#10;AKKKKACiiigAooooAKKKKpbozqfA/Q/am1/494/90fyqWorX/j3j/wB0fyqWv1BbH8GPdhRRRTEF&#10;FFFABRRRQAUUUUAFFFFABRRRQAUUUUAFU7v71XKp3f3qAIKVQSCyqGkH3SwzikPSllQOACcCgBCr&#10;yQSKpIcgjKnBUn0r5S/aj/Zf8D/EiK7164v38O3kED+ZcWdmjI5USOd6rGCSS2clu3TvX1Fq9wLT&#10;SriZE8p1AUe+SF/rXxt/wUCmv/DnhDQks322HmRCX3k8q4x+ma2pUI15pSMatV0kpI/N/wAW+BrO&#10;DxNq2m6TfSarHp91MvmKiw5VX2Zxk9x6d6TwLJNpGp+XFyqkE4bkdeuK3vhCYNL+OF1Jcx5jvbdk&#10;z7m6Q/0r1fWPhzBBqAYLtiyCPyFeJj2qFV0ke/gIe1iqht+EvHWsadDG9tezN0ypmYKMe24V6tp/&#10;x7ghgj+26LBJcdpnckH9G5/GvLtN0P7ONo+5gYqS+0/y2/CvClyN6n1NKrOmvI1dZ8cXPifxG17J&#10;bpbKF8tVBLAgEnPIHr+ladlqqFy5P5dK89vJPs/NRR+KUhIQvgjtSlBTVkarENyuz1mPWgx2pyfS&#10;rMeqrnDdR1ryQeKI8M7HPHymrFp4u27F34LGuZ0Dsp1bnrCXO87ucHmtbTLryTnHPrXl1v4oR32m&#10;TkcV0ukeI4/M/eSVk1Y6bns3hy+a43icAiU4J7gHrXrXgCzt9CUSW6gSswbfjnr6186+G/GkCSI3&#10;dSD/AJ4P8q7PVfipFomizzwS7brymMRwDh8Hb1j9cV6OAhKVVU0eHmFNQoudz67WeSS3gcDeZMA+&#10;g98V5N8V/wBnjUPiuI7S78aajYaSQA9pChYHATGQZNp5TPI6k18h/ET9pbxnq/haHRlv/sZIUpL5&#10;UR58s4ODHzXmdv8AtY/E7V9BltLvX8ohUKPscHzB2HpHn+Gv0ynl9elaSZ+X1MVTmfWuof8ABN7w&#10;fqdq0L+KtcQkFfkSADJ6kAqcVwGu/wDBI/w3qKE2fxG1uwcDq1nFID7EZFfK3jn4zeJNBRHOs/6S&#10;w3f8ecXU/WPFcrY/tR/FiNQuna/mAHgfY7bj35jrWdHEdZkQq0v5LH0prf8AwRzuVjkex+JE80oU&#10;lS2ixjP4/ah/KvPNX/4JUfFfS0zpmuS6qvPBiggxjp1u+c/piuW0z9rP4y221m8SYA7fYrM/+066&#10;vSv23/i7p8gZfEHmsMfL9gsx+vkmuaWBnNczlc2WJitjkdR/Y0+NHw5RZ9Y0B7jSVyZpU1C1Qoi9&#10;SB5zE9R/9euq8H/C6zubcm5aWC5DYeP5TtbAyPl465r1f4bf8FHfFWleILVfGdmdT0yaRUlk82GP&#10;yU5y22K3y3VTj296+3fhx8TvB3xv0lL3Sblb9vLVJoxHNHtO0EjLImfvdQMV4uOyypvsexhsyjB2&#10;lG58M6J4Ng0mJDEdyjuRjmt2106OJgxzuPWvqb4t/C3wpYaDdasqCwe3MZecNJJgM4XGM+rV81XB&#10;Aso7u3f7Tp0pZYbjYV3bSVPB56gj8K+YrYKvTXM9j6vD4yhVjZPXsZWsApbsIwDXA3+qNFcmP5TK&#10;zFQmOtemab4YuvG2r2uj2PzT3R8oP8n7sMMnq4P8PpX0b8OP2dvD/wAP3iurofb9Y2hjLh02nGTy&#10;JMf8s+1PC4epWjdmNfE08OfPPwj/AGf/ABB47vI7m9V7DTmR383dG5IIUqceYD37+tfSngf4D6J4&#10;KlSdLiXULtPuyTwRsF+lejiRl4UYWDgc54HHUk0f7le1RwsafqfP1cdUrO62FyZDub5SOmKKSlr0&#10;1HlRxKz1QDrVyH7gqmOtW4P9Sn1oYpEtFK/akqSQooooAKKKKACiiigAooooAKKKKACiiigAoooo&#10;AQ9KntulQHtU0fSjoNbliimR96fUGgUUUUAFFFFABRRRQTIqT/eNR5NST/eNNPWjoyD5Z/4KAaSm&#10;ofBKR8ALBdBwQOciK4Nfk5d6vcQxvFCBuzgHOP61+xX7Yth/afwD19wMmGOabHri2mP9K/G6WeDU&#10;5pIVPlzI3T3/ABr28LL93Y4MR8SMO78Matq0huCzH0Al/wDsqgW317QOEfI/utLn/wBmrZk03WIy&#10;zJJ+67fc/pzUtppotlMt8+V6kVv7N/FcwZFB4t1OK08280+3LD5RJxk/+PVg6j4s1S+VzHGkC9mR&#10;uf0apNf8R2sNyqRjKL2/OmweK7WaPynGxSOtZuTfujUdOY0vgr4lv/Cvxq8L6wbhhPbtMwcseAYJ&#10;FPf0Nf0BfEPRY/Gnwz1OwH7xbmGEsykDJV437+uMfhX88ItzaXY1GCXESAnHrn5f/Zq/oh+HWoN4&#10;g+HukzDIM0RAf5eCvyjr9K86vHkkmdtGXPFo/D3xDp62moXK3Exg1WB/KaPqHB+YEn1+bH4ViT+H&#10;XvAkssAj2fMochw5/Liud/aRm1Bvilq0d4d0sIjRT8vK7AR0+przi28Q3kIEY6ivQ+sxWjONUL6n&#10;p2peE7YCSaaZIppTkQrHwD6cV9F/sofsY23jOaHxz4snm/sKBt8WnJDG0c4PmQvuyXPBWM8oOQOu&#10;Aa4j9iv9m5/jxqt14j8SP/xS+lXJtpoPLB85jEeNwcMmGeDnvn2r9NpLiGK0jtbMeTFGMiPLHaTy&#10;RliSeSe9eFmOYLl5Ke59LluX8z9pPYo3bRwFYIreKyWNFUQxYIQgY4xx1yfxrIuV80onl/LgbmHU&#10;+9T38rfaDvOW4yfwqkbrdMy+gxXxtRt6vc+8opJWWxWmffcfZ0JCw9Oao6repaQSFJNxHQmmqA91&#10;cTP0iNch4u15Iv8AWfuo/wDlpXDu7HVeyufMP7Y3xmk03QofD9gRFd3OJJXWSTPlFZUK9BxwDg18&#10;TyancygDzmVRg7QSBwMfyr0z45+Kk8dfEO/1FX/0JIokgHttArzlpoYN6jqQQK+5wVH2FBH5nmGJ&#10;+sYhlQ3bAltx3euaQ3HmrhsEnuaZK+4kVHjNdjdjgSuK5IJxxWjpGlfbH3sxwOaqWNq15cBF7V2d&#10;naLaxIv8S810UqXN7xFSXLoiFLVTICRwnAHY/Wq+o4MohyQernPNabL5dsz+hJ/OslPnl3/3zXZL&#10;axyCWkKxL5gAKnpkVU1Cf98E6AjditW9b7LbbvUVylxNvlJrknLlRrTV2WVkPnGQqAB901aivJTh&#10;9/zE/MD2rOjlAQVaibcqH0rBVDaWxua5qwubW3VJMRrhGA9RwTWYx8yRLdWOG79z71FDGZb4huhG&#10;+rNmMXkkjfdGcfStVLmI0N6ydwILSEnegCk57ipdR8Rm4l+x27COBOrrwx/Gssyi1tJZ+kkn+rrN&#10;spXlTEf+srp5uWyOfl5mdLBc7iqjjJxWhHIU4JJ+tZD3Mdk0dsv31ABqzHdcVupXM5R5S883zccV&#10;It4gXbk76ypLnc2Krmfa4NHNYk6NJjcWUsQJBZGAIPsa/Uj/AIJXapNc/BPWLR41EdvqhCsBzxa2&#10;oA/WvyrtZzFZll6opkH4DNfrn/wTL8Jv4f8A2f8A7XJ96/vUuf8Avu1gP9Kwru8LnXhviPrEdS38&#10;R6nuadmnN9xfqaZXmS3PSRJF96rbDGKqw1ZqTN7hRRRQIKKKKACiiigAooooAKKKKACiijbu4oAK&#10;Kcv7s427s0+VCgEgjxgE59KVwIqcI9yF89K5zxR480XwxpF1fXtzhYVZvL2uN5CN8u5EJH8q/OL9&#10;oj9pf4p/EPxgsGlr/YngyK4VZI91lP5qiRyeTHvHBHB5/OrRSV3Y/T7jYDQsbMMgDFfkZ4b/AG0P&#10;id4BmGkabqnn2JwqL9ntflB5/igJ6k969Vtv2oPHniW3Se81XaxGGH2e2/pEB+lXy3L9mforc3kG&#10;nwvLO+xFPJPavO/FH7R/gLwZKU1HV/LkTOQbWdunbIQg/hxXwd4l8Xat4ikaW9vNyYyx8oDP5AD8&#10;hXl2ueJ4FlksrKL7RcuCvmb8YP07U1TKjTPo74t/EDwFeeIzqPhfWDeR3H34DazQBf3eeMxLisHS&#10;/FNrcOrQyYBPQdK+YNb0bSbCPz7+Tzbj/tpXOR+OV0oeTpw2MeAOOfzryqmVqU3K9kz1KOYOmlTZ&#10;+gNn40sdKt4Fkk3yykKsbAjcT0GScD6132i+H/EmoXEMsthaWWmSruEhxIx446P/AEr4j/Zs0TW/&#10;iB42TU5hm0tH87H7vqrwt/7PX3RaHU7gRx52RqNoHyf05r4vMqscPP2cHc8LMM+rK9OlsdDFo2k2&#10;MeJyjyfxbYv/AKxqrPqOhabllhX5eceUB/7KKzJtCvgCS+Q3aqj+CpZGy/Vq+dlXleyR8NVxNWq/&#10;fbY6++JcUEcnkWkSovIxlefwBrmtQ+LOr3sTRW8CBSP+ej+vvgV1CeAk2nK7iB0rUtPh9EWjlaPo&#10;uKzcaktTl9lVqb6I+afjZ8Ytf8LeGnnjJjmcABxIxIG9FPIbj71U/CWua14a0mOSHT3v7ifl7mS7&#10;UM3JPJOCfvV9T+IPhXovizTP7O1a1863bnG5hz+DLR4U+Fek+D45IbBfJULtCbmOBzjqx9a7YQi6&#10;DUtzeOEilZs+VPEfjnxJ4k/0W00VGveFT/S0G3nrnOPwr1f4ffBrXdS8OpFrusTQXNyd5iUb9gwO&#10;AWf2PTivVZfAV20M0Vs/lyynzPO64B4xj8KfB8O5odNMf23/AE7O4P5O3I44/nWk6dNJQfU6VQha&#10;zOA1L9mSGWF2h1i5EyDglE+Y/wDfVczovhzWfhv4ltXndpkD7A7vtJzz03V7lYeF9ZsruJnv/wBw&#10;uMReSgx+J5966jV9Bj8QWipMu6ROQcg5/LiuX6oubmhuhrCK/PT3RuabrYm0WxnKCSWeJCIzxyVH&#10;ck10Ol6TPdRl7lPs8Z5CA5P51znhTVrDwjokq38xtUtxlpNrPhR7JzXEeP8A9sbwB4R0eWez1P8A&#10;ta7ztS18i4gDHufMMZx0r9Yy+UsTSj7LdH1lGp+71PTvGOtaD4D0SXWdavZLKzhGZZxE0p/8dBr4&#10;v8d/t3eE5xJD4M8MaTqFxIdv26/glcLkYyE8lGznH8VeR/GX4xal8cJ4xrMh+xW/NvbExny/+2kc&#10;cf8Azzrym60y0gwTH5or7HD5ZTS562pxSxko6UtD1TVf2n/HmreYkGuNpm7OI9OmubdF+i78V5zr&#10;vivWdfuTcavf3WpzZz5l3O8vPtuJxWHLFbDJjXyj2FQGfy+N+favXUYw+FWOGc5VHebNGa+Z8blX&#10;64qpLeE8DI+lUpLrmq0l1S9oK7NE3RHJyaY9yGHAwayvtXz0v2ndxSdQmxqJLnNSJLg1kCYZqzHL&#10;UKd2FjU+0AdQCfepIrvGcCs8S8Ux7jY2fatb2C19Bt5rEsN/tU8D3PpVuz1R3VixP0zXKyXHmXjN&#10;6mte1O45rn9o7m/JZXN+PU2z1P51Zi1I1jx9aljkwTWsZcxEjb+1+1SresOAxGaxIpaf9qrRT5TP&#10;ludRaaoYsAEj8a3bDWhJiN2BB9RXARXeOav2uo+WM1tGpqZzpnpJeOUL5RBUjnjmq6l7OUNbOYxn&#10;llOD+lc/pusghc9K3rd01FCV6rXVdSRzcvKewfC39orWPDLx2d039oWS/LtnkkOOR06/yr628FeN&#10;bHx3paXlkDCyna8QdiM446ge9fnHIs0Dlh0XkV3nwz+I974XvBdW0/lXCkbk2qd49OVJ/KvKxuAh&#10;Xi5RXvHdh8XKi7PY+/dipI2Cc9x6Utcj8N/iTaeP9LVrb5b5ADLb7WG3OeeVA5weldbu8358bccY&#10;9K+NnTnSlyz3Poac1UjzRFopN26lqDQKKKKACiiigAp4PzCmVJF0NJgSDrRQOtFZgflj8Y/+Su+O&#10;P+w5ff8ApQ9cfXYfGP8A5K744/7Dl9/6UPXH1+Z1/wCLL1Z/cWVNfUKH+CP5IKKKKwuerddwoooo&#10;uF13Ciiii4XXcKKKKLhddwoooouF13Ciiii4XXcKKKKLhddwoooouF13Ciiii4XXcKKKKLhddwpy&#10;MUcMrFWXkFeuRTaKLibi1ZikEM/JPzZJJzkmkooovcS5VogoooouVdBRRRRcV0FFFFGgXW4UUUUa&#10;DugooopaBdBRRRT0C6CiiijQV0FFFFFwugoooo0HzIKKKKLhddwooopaBddwooop3FdBRRRRcLoK&#10;KKKWg+ZbXCiiinoF13Ciiii4m09wooopaDUktmFFFFPQOZdwoooouF13CiiigLruFSeY/lIu9isY&#10;OE3cDdwajooTtoiXytpvoFFFFBV0FFFFFwuu4UUUUXC67hRRRRcLruFFFFFwuu4UUUUXC67hRRRR&#10;cLruFFFFFwuu4UUUUXC67hRRRRcLruFFFFFwuu4UUUUXC67hRRRRcLruFFFFFwuu4UUUU09UZ1Gu&#10;R69D9qbX/j3j/wB0fyqWorX/AI94/wDdH8qlr9RWx/Br3YUUUUxBRRRQAUUUUAFFFFABRRRQAUUU&#10;UAFFFFABVK6YB+OSO1Xaq3EQzkck0AVsqo3Z69cHpXknxU/aG8P+Aw+nWt/YtrGAyJPcIY0xhiSA&#10;+ehz+Ir0nxPe/wBieGNZ1Agg2tnNOPfahb1Hp6ivwx/aP8R+Lrz4lxzDWr7/AE4nbFDdSggCGLPG&#10;4jsfyNd2GpRn70tbHHXquHurqfXXxF+PPjn4gXoTUfEGmx6Op2m3s4ITuG1MfMyluoz94dPwr1X4&#10;4/tEfC740/CyfQdakvrTUBC1xbuJbeILc+Q6qOZc9ZDxjtXwFpcPiDQLtWuLma9ibaWid3dx8vcY&#10;9663x41smlWsqxKWdgSw7HBr6T6vh6lNOCs0eS51oyu3oeay6Jq9z4kEfhu3u9Tv7OZZ7eKC3+0S&#10;siv8p2rnI3kcg/xD1r6R8EeM4fHmmCa7R9P1FPlktLmMQyKCWC/KTnkLnnswPeuc/ZDto9S+PmiF&#10;0SRGaFGBAYMDcwDByCK/TbUf2dvAepu88fhux0m5cAGfTbK3glbCgZLBecY/Wvls5wkK6SS94+oy&#10;rH/Vn72sT4UaCOxURE5znbk9eMn+Vcvqd35bsdhz0xX0p8ffgbD8NPDN74mhu2l0u1GZPtMwaQbn&#10;SNf4VA++ema+ZNTuY7lROksb27/6uRGBUgknr6818FPDzp/GfdU61LELmpmBqCm6yU4GOR71x+pW&#10;EkTMy/N9K7sRCI7WU/NyOKpXOlrNk7cA+1Sp2VkW4Xdzz2JrqR2TcFx0BFVPGXih/BPh2S+unj+0&#10;srCGJzgnMfBA6nofyr0JNDiBJcAYOffHUn8K85+NfijQPHPhOTw3aWUSX2l3Jl+22sUavJ5SOhQs&#10;pJJPDc8nOe9engaE8XU5exw46t9UpXRwPhb41694hupIwbVHfhSYv/sqZF8fPFFzaENJaCUYyn2Y&#10;ZHfpXkdjdTeHNcikZijwy9CeuD1P5V6/8MvhFqXxG8WXDxBbfRRs827bzBGfkK/K+MHkEfUV9hSw&#10;FKo+X2dz4yrmOJgrqoz0P4NeJvHfxDvgJYXtNPRxm8isQEIzIDhyMZ+QD6mvdf7CubLYvlzM2QWZ&#10;05b3+UVyek+OT4O1xPDtvolmLaJhsbTrX5TwH5I93b8jXdyeN5Lq3I+ypApH/LZCrZ9s19ThcBg8&#10;NG6j754WKx+KxL5HUdjnr7QwRJPfgWuO0vyEj2zXK362Wk2T3tpbvdTJ/qwAGBJ47fWtfW7g3UrT&#10;zSXkzHgQxfc/EdcVzt7eXktv5VvaCFF6CSN1zz7DNddS7OBaHCN4Xn1rUX1LWGEU2cqp+UY/Grcy&#10;aXAoj83ft5+RlNbkuh3Vw6/a7iT5v+WayNt/IilbQoYV2i38z3C5rn5LGqnd2OXmvoAuYbedznH3&#10;cj9BVVrq8OTHZKPd1cV2A02MJgxiLHPPFV5ntrQZeRCB/DuHNI1OYt7jWC4/dRBCf4Q/+Nd38O/H&#10;HiH4deJrTX9ImS1vYGUHfAJEkjDrIVOQSPmjT0+tclf+JoYVbyFXvxmuW1HxZfzt5cW5SR271MnG&#10;2o02mfpD4j/b18GeIPhbLp3iO0vrnUJ44heW9jHCEaRWVm2k3G4Dcv8Adrnv2QfBnwR8fwHTdKTV&#10;9L1S3wqwXd/Evm8TN8i7yThck4HavzytbW7vJxLL5gI/hKnBrufh/wCN9c+Gfiey1/RXmtbu23A7&#10;N6bw42clCpOAW+8e/pXlVMJCUHGKOynipQasfsp4O+Dem+ANQa80maVxIMMbpwzAYxgHArr30meQ&#10;sY5REzDIVfumuD+Anxs0X43+D4NYsbqL7eCfPsi6iSE+Y6ruTe5XcIyRk8gZ46D1RWAyB8zkZ47Z&#10;r590fYPkseo6s6/vNniGrfFe18F/EBfCfim4g0+a6tmu7a+bZHDs3yKEYySDLFUY4CnrnpXpEUon&#10;CtHIskbZ2zIcqcdcHpXlv7TH7Mdt+0DpsVxb6te6Lr1oI/st5aXAhG1TISCwRjgiU/lXD/Bq8+JX&#10;wgnl8O/E2YalpvHka9C93NAuPMlbzri4ZSchkXjuuK3XJKN47jjdbn0ZtO0Ng4PQ0HiqlhqlpfxR&#10;ta39tfwYOJbSZZEyOOqkjrVsKXJyORzis031LAcVbhIKCqbdKtW/SmyJFh+cUlFFSSFFFFABRRRQ&#10;AUUUUAFFFFABRRRQAUUUUAFFFIelABU1ucOfpUA61LF94/SkxrctZzRTUBGeKdUmgUUUUAFFFFAB&#10;RRRQTIqT/eNNyAJCTgHvTp/vGopOW8scj2qokHCfGHRf7f8AhN4vsmUFW0u7Kkdj5LV+Fvii0ii8&#10;U39kwEE1rO8ZJOMMDgg++a/fu8tlvtOvLJwClzC8JB7hlI/rX4m/tReCk8KfG7xZbMnkB9Su3RcY&#10;yPOfkfiK9LDPRnJXPJmlvIFaONTcA/d2KW/lWbdyTM+zUPOSI9QFI/wq8xu9JywiaWJufmTcPypj&#10;eLrUEfadM8zHBxbL/jXacKKMcllAoW0tppQT15bn8Caml0+2KeddRpGe0bEq5P0NTL4jslJMNgYc&#10;8g+UF/lVOS7tL+5Mlw5yBwM0hmDrU7vGVhRoolPAA68iv6GP2arwXXwZ8NSg7wTLz/20Yf1Nfz+6&#10;pNbS2kqRgYCjDfiK/en9ka7MnwB8KMUViXuFVmUn/l4foa87Fbo7KOzPyd/bW8C6f4V/aO1/TVd7&#10;h/KtZE5UqVaBPQZ65rwiz8E2ms+KdN0yV4oorq4jR381lKhmCnqp4wfWvqz9t3S7HR/2kvED6he7&#10;rryLQgSyqFANvHgYr598NyWmreMrAl7eMi7iVfLOM/Ov59a7ZQXI5eRnSl+8Ue7P0N+Ed5pHhDQd&#10;A8JeH1QWttap9ol87zd8gjEec5OMrGvFbfiX4oWWjpHZGSBpHwFTeN35Zr528Oahc+Gr7ybeZluJ&#10;Y43jVjgkDdnA71x8uuaprGsre3bMvlEfe4AxgV+cTlzybP1WlFQgon1xB4ntba2+13lxGjsvyAuB&#10;/OoLHxHaXzNLJIuScjYwOPrXzh4h8SXyWUfmu58tgNvp7V0nhG8upoIJi7lZkWQD6jNc8zqge43W&#10;rxPbyhSGTrkmviT9rT45z2zN4b0m5jd5P9eyxIxH+rfs3HII/A17v8RviTafD7wzNe3M6AYAw7gc&#10;8D+ZH51+busa3Jr2oTajfTGaeTvnJr0MtwinL2lQ8XOcU6EFSp7zMp1JYIeg71F5f7s+uafJc7jg&#10;KaRbaWcZUEe1fUb6I+F9SHO3tn2q5Y6U96wwCqnqT0rT0zw00ypLKdoPY10C2SwoEiQ4HXiumnhZ&#10;y1ZlOrbYZo+kJbRkr06ZFW5Iw8oTGR7Vbji+zWwA71CNqKzE4YDvXowhyKxyym2zL1M+ZiJeI0PP&#10;uabbR+Y7SScAAbQakKqyMrMNwJPXrmqt5ciGDIIJ571hN21KRk69eiSVoRjbWNjaAM1NcymeYtjk&#10;1C3THevKnLmkdkdh6kBRk1PFNyi9hVVgTjipgMIpHWoBl20ZriXyc7j0GO1a7w/Zoktxwx5bP86z&#10;/D5SDUg0mPmGQDVrVp2jnndvlLMQmeOM8V1x2uYT6Gff3Tz3XkjHlxfKCP4sV01haJoViL2cHzf4&#10;FPG361n+E9F+3XSzzAmEdWI4/Ol8S6o2q3vkQH9z/s81tHX3hsrWZlm8yY8EnNXUlcqRkYxUsdr5&#10;MYTBHY1DMBEeK1iZSJbbqae2ApBGeelJZLkbiKV/9aKoyZpRoz2zD+AqB+or9ov+Cfmrpqf7NmkR&#10;jb5ls0MTAHkEW0WQffpX4wwqXscDrwa/WH/glvrD33wY1G2c7vKv8be4/wBHtx/jWFdPk0NsP8Z9&#10;l45AxzQQQcEY+tJJMluCZDy33B/P+lVhJNKSYwgB6mUHP4V5U60aavI7JTUFcuIjZzg49cVYEbsM&#10;hWI9hWI8GJNzX0uMfd8wVTubq5RwtpfMx67TKc/+O1w/2jQvZIw+sR6nSggnb/F6d6dtPYE/hWZ/&#10;ak9tbeZNC0so+7sBYn+tVVu725bzJFSFm+6rKQR9a2ljcPFJ8xp7aHU3CCDjBB9KRgU+8Nv1qrHq&#10;jJGq3e1ZMcsvAzVqO7iwCs0b+zMK6I1I1VozVSTJCqAZLKB6k0zac46EdqVLiKZsiWIr/d3iua1b&#10;xvBZ6itpaukvlf62QMCPzqKlanRp88wqVadL4zpMEjgUbTnoc1jab4j+1ag1lcQSIFQt5u07T+NW&#10;7m7CEOFee2B/5ZLvz7en50U61Oqrw6GarU3qXWljhOZZVhHdpGAA/OoY9Ts5shb63dlPAWVSf51z&#10;msWGoa3OhLtBaH/lmCyk+nyjiobexfSZELRIxHAyOv1rya+aKjLlSMamJjDodJPq0pkKwxF1Az5k&#10;oIH5is3X/EcPh3Sp9S1TUILC2gUuzOyDoCcDzCBng+/FYfizx/ZeE/Dt1qeoNFbwwoSd2Fz8pwBu&#10;ZeTjsc+1fn58dv2ltW+KOsXFtBcz2miKWEcMUrKJBuYZwWKkYPb1FLDV6uMleL0HCpKu9Nj6H8ef&#10;tn2UFzJD4egluJl4NxNGjI3pgrNj17V4p4u/aL8T+JfM+2XNuqMCNkNug4P1P9TXgB1sqcqyhT1G&#10;fm/Gq93rHnKPLZ8jOa+ghh40dXuenGCSO/vfH13MwEj7ucglAv8AI1zWv+IrnWP3c0iGPoB3xXKP&#10;qbkE7/zNQjUC33mBI963KLNv4dtZp1ldihByQxAzXWwa3b6XalYo1CqvDMetcSmoPuZ3OF7ZpsU8&#10;+s3SooZYcjJxxinHcRs6j4h1DX5PLChYF4BCnBFVbfTJoVkWBdjMTlm71sWyRWirGFyAAMjpV57m&#10;AoAoAIGKsDjZfBi3PzzvIx9F/wD1VY8OfDSDV/EGm6bFG0kt1cRwLuOCoZsdhxxmulN0g64H1r1r&#10;9mDw9F4m+LmkyyRB4LKRZpMDIyqSEZ/EVhiJ+zoyqdjGtaMHI+v/AINfCXSPh54H02wtbd45WhRp&#10;C0zH5vKQHjaO4ruf7Eh7rj6GtMShkBVAkajA+lNLqRwQfoa/M6sVUm59z5dxUm2zO/suNOACaDpy&#10;dlOfer+8dzikZgV4IP0rL2SIdNFJbALk4HTsai8kgEYYfhV8kqOlQOz8/KfyqHGz0Fa2g+PTZJ4G&#10;ZtmxPfn/ADxXA6n8Xvh5oDv9s8S2jOvVI76AEfgWHrXoOnXjLKEcHYeCCPXj+pr88/2qvgzrHhX4&#10;oCCyhuHsNVlSO3dEfy2YJHwCo5JZ8Y9a6cFhqeJquNZ8q7nu4LDUakOaa1PqO6/ah+GFqXI1G4m6&#10;KRHNbMG54HMo5r034c+JtM+IejjVdKtruC2XiH7Sir5gwCCNrMCCG65r894f2O/iRYWK69PYQS2l&#10;oftL25tp2ZkVWblTH6r/AHh9PX6G+An7T/k+I9J8E6hotvothHDJEztaNDtljjxglp8Z+XHK54rv&#10;xWWRgr4KXtEt79PQ9SnhaK05D2Lx78V3+G9y0t/4a1i6sxjNxaWTPGM46sZAOpx0Fc/4b/au8B6z&#10;dCCVrrTZicf6SYI1GfrNXovxo07UdS8IXZ0qytNSbKqYriIy/L5i8qE9gfyNfO2m/sW6V4w04arZ&#10;6y63Uyl3hFymyNskcL5LEcqepPQ/SuTB08PJP6xLlfRm8sJScbqCPpa607SPiD4dvIILiO8sb6Bl&#10;MkMiuQGjGMFSR/OvzA/aD+BWmfDPx/qdpLpl5LYyO7w3QkkAdS7bRk/Lk7TwP7p9K++vg94U8Q/C&#10;If2Bq9yl7pLfLb3cLyuFA4ALMqp09MD2rZ+OvwQ0z44+DZNHu2NvfeakttqELKrptJO0uySEA5fh&#10;Rj5hXt5Zjo4CvZO8Dw8Vh/q8rLZn5OL4WsvL3xTXMZHZgo/pVtDqFioNvfHLcESrGOP++Kp/FT4f&#10;/EP4L+JZdJ1mzguI0/4955ILh0k6d5FGeo/OuUHxGvrRdmoaZKE6F7eCQD6fM+K/U6WKp1F7SmeX&#10;aR3LanqiDL+TcDv8vX/x2oJNa+X9/C0PuoNc1b/EDRrlBvkktW9JvLTH15q9Dq9jqKk2+o2kvt56&#10;n+tdDqp9R8hpm/jl+5IuewY81BPO6gE4PPaq39li5OUkDt28o7v5VHNaXduMLHIwB/iU1K12ETfa&#10;29KfFdMW6VWWWYcGE5/3aUTuzYKbfwoswND7WeOKmW63elZe9vQ/lSiZkI4x+FAjZinwvJA57095&#10;/wB03SsqOfdjmpmmGw8jp61SGFsm+ZmPetW2AjQnNY9nNgnmri3Bxgc1n9o36GkLogDj9KaZiSTV&#10;QTZA9aPNrRMzaL3m+1S+aao+YalEhyKu5JZEp3CrUcx6VRDDI5FSLKQapS5QNSG/eMgKBW3p2uSw&#10;Hdlc1yfnmpluGK8HBrWFTUznDmR6Zaawt/GA5Ct2wabMrQP5qsWcdzXCafqj25znPtXV6dqJvIDv&#10;OM8c13RkpI4nGx3/AII8eXui6jBc2VwLa6i53bAwb2OSK+1/hD8S0+I2gG4nkjt9XjYxTW6AKSoC&#10;/NtyTyWxmvzqd2t5AyMVA5yK9L+FfxPvvCWr22p2lw4iR1SeHzHAYblJO0MB/COTXm4/CxxELpao&#10;68PWeHld7M/QfBO1cc4+6OopMHOMc+lYfg3xVa+M9AtNUsHV3njV5ETblGKgspAZsEZ78+1byN5g&#10;Jx846jvXxcoyi7S3PpItSV4jSMUUMSTkjBoqSgooooAKki6Go6ki6GhgSDrRQOtFZAflj8YlJ+Ln&#10;jjgn/ieX3b/p4euQ2n0P5V+h3jD9hbwX4n8U6rrNxrOtxXOpXct7LHFJAEVpHLsBmInGWOMk1jH/&#10;AIJ9eBs8a5r/AP39g/8AjNfHVMrrznKStqz+lsD4gZVh8LSozcrxik9OyPgrafQ/lRtPofyr70/4&#10;d9+Bf+g5r/8A39g/+M0f8O+/Av8A0HNf/wC/sH/xms/7Ir+R3f8AERco7y/8BPgvafQ/lRtPofyr&#10;70/4d9+Bf+g5r/8A39g/+M0f8O+/Av8A0HNf/wC/sH/xmj+yK/kH/ERco7y/8BPgvafQ/lRtPofy&#10;r70/4d9+Bf8AoOa//wB/YP8A4zR/w778C/8AQc1//v7B/wDGaP7Ir+Qf8RFyjvL/AMBPgvafQ/lR&#10;tPofyr70/wCHffgX/oOa/wD9/YP/AIzR/wAO+/Av/Qc1/wD7+wf/ABmj+yK/kH/ERco7y/8AAT4L&#10;2n0P5UbT6H8q+94/+CfXgQ5zrmv/APf2D/4zSv8A8E+fAvGNc1//AL+wf/GaP7Ir+Qf8RFyj+9/4&#10;CfA+0+h/KjafQ/lX3r/w758Df9BzX/8Av7B/8Zo/4d8+Bv8AoOa//wB/YP8A4zR/ZFfyD/iIuUd5&#10;f+AnwVtPofyo2n0P5V96/wDDvnwN/wBBzX/+/sH/AMZo/wCHfPgb/oOa/wD9/YP/AIzR/ZFfyD/i&#10;IuUd5f8AgJ8FbT6H8qNp9D+Vfev/AA758Df9BzX/APv7B/8AGaP+HfPgb/oOa/8A9/YP/jNH9kV/&#10;IP8AiIuUd5f+AnwVtPofyo2n0P5V96/8O+fA3/Qc1/8A7+wf/GaP+HfPgb/oOa//AN/YP/jNH9kV&#10;/IP+Ii5R3l/4CfBW0+h/KjafQ/lX3r/w758Df9BzX/8Av7B/8Zo/4d8+Bv8AoOa//wB/YP8A4zR/&#10;ZFfyD/iIuUd5f+AnwVtPofyo2n0P5V96/wDDvnwN/wBBzX/+/sH/AMZo/wCHfPgb/oOa/wD9/YP/&#10;AIzR/ZFfyD/iIuUd5f8AgJ8FbT6H8qNp9D+Vfev/AA758Df9BzX/APv7B/8AGaP+HfPgb/oOa/8A&#10;9/YP/jNH9kV/IP8AiIuUd5f+AnwVtPofyo2n0P5V96/8O+fA3/Qc1/8A7+wf/GaP+HfPgb/oOa//&#10;AN/YP/jNH9kV/IP+Ii5R3l/4CfBW0+h/KjafQ/lX3r/w758Df9BzX/8Av7B/8Zo/4d8+Bv8AoOa/&#10;/wB/YP8A4zR/ZFfyD/iIuUd5f+AnwVtOM4NBBHY1992//BPTwNJu/wCJ/wCIRjt5lvj/ANE1N/w7&#10;u8DH/mYPEX/fy3/+M0f2RX8hf8RHyj+9/wCAn5+/gaPwNfoF/wAO7vA3/QweIv8Av5b/APxmj/h3&#10;d4G/6GDxF/38t/8A4zR/ZFfyF/xEfKP73/gJ+fv4Gj8DX6Bf8O7vA3/QweIv+/lv/wDGaP8Ah3d4&#10;G/6GDxF/38t//jNH9kV/IP8AiI+Uf3v/AAE/P38DR+Br9Av+Hd3gb/oYPEX/AH8t/wD4zR/w7u8D&#10;f9DB4i/7+W//AMZo/siv5B/xEfKP73/gJ+fv4Gj8DX6Bf8O7vA3/AEMHiL/v5b//ABmj/h3d4G/6&#10;GDxF/wB/Lf8A+M0f2RX8g/4iPlH97/wE/P38DR+Br9Av+Hd3gb/oYPEX/fy3/wDjNH/Du7wN/wBD&#10;B4i/7+W//wAZo/siv5B/xEfKP73/AICfn7+Bo/A1+gX/AA7u8Df9DB4i/wC/lv8A/GaP+Hd3gb/o&#10;YPEX/fy3/wDjNH9kV/IP+Ij5R/e/8BPz9/A0fga/QL/h3d4G/wChg8Rf9/Lf/wCM0f8ADu7wN/0M&#10;HiL/AL+W/wD8Zo/siv5B/wARHyj+9/4Cfn7+Bo/A1+gX/Du7wN/0MHiL/v5b/wDxmj/h3d4G/wCh&#10;g8Rf9/Lf/wCM0f2RX8g/4iPlH97/AMBPz9/A0fga/QL/AId3eBv+hg8Rf9/Lf/4zR/w7u8Df9DB4&#10;i/7+W/8A8Zo/siv5B/xEfKP73/gJ+fv4Gj8DX6Bf8O7vA3/QweIv+/lv/wDGaP8Ah3d4G/6GDxF/&#10;38t//jNH9kV/IP8AiI+Uf3v/AAE/P38DR+Br9Av+Hd3gb/oYPEX/AH8t/wD4zR/w7u8Df9DB4i/7&#10;+W//AMZo/siv5B/xEfKP73/gJ+fv4Gj8DX6Bf8O7vA3/AEMHiL/v5b//ABmj/h3d4G/6GDxF/wB/&#10;Lf8A+M0f2RX8g/4iPlH97/wE/P38DR+Br9Av+Hd3gb/oYPEX/fy3/wDjNH/Du7wN/wBDB4i/7+W/&#10;/wAZo/siv5B/xEfKP73/AICfn7+Bo/A1+gX/AA7u8Df9DB4i/wC/lv8A/GaP+Hd3gb/oYPEX/fy3&#10;/wDjNH9kV/IP+Ij5R/e/8BPz9/A0fga/QL/h3d4G/wChg8Rf9/Lf/wCM0f8ADu7wN/0MHiL/AL+W&#10;/wD8Zo/siv5B/wARHyj+9/4Cfn7+Bo/A1+gX/Du7wN/0MHiL/v5b/wDxmj/h3d4G/wChg8Rf9/Lf&#10;/wCM0f2RX8g/4iPlH97/AMBPz9/A0fga/QL/AId3eBv+hg8Rf9/Lf/4zR/w7u8Df9DB4i/7+W/8A&#10;8Zo/siv5B/xEfKP73/gJ+fv4Gj8DX6Bf8O7vA3/QweIv+/lv/wDGaP8Ah3d4G/6GDxF/38t//jNH&#10;9kV/IP8AiI+Uf3v/AAE/P38DR+Br9Av+Hd3gb/oYPEX/AH8t/wD4zR/w7u8Df9DB4i/7+W//AMZo&#10;/siv5B/xEfKP73/gJ+fv4Gj8DX6Bf8O7vA3/AEMHiL/v5b//ABmj/h3d4G/6GDxF/wB/Lf8A+M0f&#10;2RX8g/4iPlH97/wE/P38DR+Br9Av+Hd3gb/oYPEX/fy3/wDjNH/Du7wN/wBDB4i/7+W//wAZo/si&#10;v5B/xEfKP73/AICfn7+Bo/A1+gX/AA7u8Df9DB4i/wC/lv8A/GaP+Hd3gb/oYPEX/fy3/wDjNH9k&#10;V/IP+Ij5R/e/8BPz9/A0fga/QL/h3d4G/wChg8Rf9/Lf/wCM0f8ADu7wN/0MHiL/AL+W/wD8Zo/s&#10;iv5B/wARHyj+9/4Cfn7+Bo/A1+gX/Du7wN/0MHiL/v5b/wDxmj/h3d4G/wChg8Rf9/Lf/wCM0f2R&#10;X8g/4iPlH97/AMBPz9/A0fga/QL/AId3eBv+hg8Rf9/Lf/4zR/w7u8Df9DB4i/7+W/8A8Zo/siv5&#10;B/xEfKP73/gJ+fv4Gj8DX6Bf8O7vA3/QweIv+/lv/wDGaP8Ah3d4G/6GDxF/38t//jNH9kV/IP8A&#10;iI+Uf3v/AAE/P38DR+Br9Av+Hd3gb/oYPEX/AH8t/wD4zR/w7u8Df9DB4i/7+W//AMZo/siv5B/x&#10;EfKP73/gJ+fv4Gj8DX6Bf8O7vA3/AEMHiL/v5b//ABmj/h3d4G/6GDxF/wB/Lf8A+M0f2RX8g/4i&#10;PlH97/wE/P38DR+Br9Av+Hd3gb/oYPEX/fy3/wDjNH/Du7wN/wBDB4i/7+W//wAZo/siv5B/xEfK&#10;P73/AICfn7+Bo/A1+gX/AA7u8Df9DB4i/wC/lv8A/GaP+Hd3gb/oYPEX/fy3/wDjNH9kV/IP+Ij5&#10;R/e/8BPz9/A0fga/QL/h3d4G/wChg8Rf9/Lf/wCM0f8ADu7wN/0MHiL/AL+W/wD8Zo/siv5B/wAR&#10;Hyj+9/4Cfn7+Bo/A1+gX/Du7wN/0MHiL/v5b/wDxmj/h3d4G/wChg8Rf9/Lf/wCM0f2RX8g/4iPl&#10;H97/AMBPz9/A0fga/QL/AId3eBv+hg8Rf9/Lf/4zR/w7u8Df9DB4i/7+W3/xmmsor36Ez8RsolFr&#10;3v8AwE+p7YEW8ef7o/lUtIq7VA9Bilr7Q/mB6sKKKKBBRRRQAUUUUAFFFFABRRRQAUUUUAFFFFAB&#10;UTITjAqSmM+xSevHQd6l7iepzfxCRZ/APiSMsBv0y5XJ7ZiavxT+IVlJqfxC0CdFWdgZ1HHB/dCv&#10;05/au+NMXhnQbzw9p8x/tC6t2WRlVvljZZ42GcYzkD86/ObQXS98X6U7r5i23mbmI6Fo8D+R/Kvq&#10;8soOMG2tzwcTVU5WXQ2dea2ubzeFEcn8QXjjAH+NXdY0Nb6wt4jGJbcnKkDnoef51p+I/BSa5aSy&#10;2k4jusDC5x3HrXNap45k8IaY9rcx7r3ymjC43YyOuRx/+uvatZHPHYufA2/b4e/tBeF/sqK6z6hb&#10;W0ivztBuYySMd8pX7CnJBIH8IIyetfjH+zgH8X/tBeGp7xtttDqFvcls5/5e0A469Hr9l3gLyrMr&#10;HgEbP8/SvmMz0lBnp4TWM0j5v/b8v7i3/Z41aGGRoxP5QcKDzi6tz2I96/LbR/F+q6FGkSTG8hiC&#10;/u588HaAep9q/XL9rr4da78UPg/qGk6FZi61BgmyDzUj3fvom6swHRW71+QOspLpmpXGnXcAhu7Z&#10;mjmTepwykgjIODyD0rPD4ejiaXJUVzepVq0JqdN2PVPDnjiy16EB2Ed1nDRkHj6HpXQLMW+ULuUd&#10;zXgNrdt5gNuxhdec+tesfD/xamtSxWOpsbeRTtWUqSHJPHQV8xj8neHvOktOx9nlebKsvZ1373c9&#10;E8K+Hk1/UraBg379jCcdgwI/oa+afjX8Krv4N/FzUrSWRjpeqGa+t5HkVtxknkVV+U8fLGeCAeK+&#10;9fht4Iew1GxmkUffV0PGCOR/Nl/Orn7Wfwhg+J/wwsZ23G+tLhJkkOTsjSKZscuoxlwcCvMyqrUp&#10;4lRS+LRnXm1GNSj7zvbW5+bGjfAq7+JHi6KOJ3stNDB7u6jijzGPMO4DLKSRn3z719Z6Zp2n+HNN&#10;Gl6PEILKP7h/ibgN83r8zOPwqloelQeFfDlvosBCzRxp9outuDJIqhWGMnqcnqfrUhO9fNLbW/u1&#10;+y4bDRoLnW5+SV60qj5OhyWp6NLceIBeQSlJXIIdRwp2YBx161ODq0R2XE4uMd9hH/s9dHBH/pMe&#10;9cbeTU1xAruWC5Bro5UZXOajW5kYE7AR/sf/AF6W6SSPDkKzj0XH9a37iBYIQwUDjJrAv7zL4Ayt&#10;Yy0RqtWYd7dXILH5SR0OOlZj+IZ4m2uq49cVe1C+RS2RWDdTRyZ7H6VyOd9DdQsXbq4e7iLq2fUA&#10;4rEm0+WbLKDt7kkGljnNs4LNhCcGta3YFQVwyHqala6FnPnw+suM5OfSr1v4ZtogGZeR61tJsJOA&#10;PanbCx5AA+tWoIltrYpxadb54QEj0FSfZ7eMksmc/wANSz3ltYRM0kiqOuTXOah4xs49yrMGz3Cn&#10;/ChyhDVke8z0X4dfF/WPg/rcmoaLqT2IcDfbOZPKf5XUf6sg8eYzfWvpr4Cf8FE/t/ii20Dxta2s&#10;UN7KqwanFJcSvEzyIgBDLIeCJDyR0r8/rjxho1pI8t5KJsdVw/8AQVAfi54dsnT7PYNcsMEESSJt&#10;IO4YwvqTXBVVGsry3OunVnHRI/f3T9Rj1Wytry2lW4trmJZI51GAysAQdp55Bpmp6TYeILE2upWV&#10;pqcT9YblFkX9Qa/H/wCA/wDwUw1v4STwaRcaS2t6HGHSO0N2sW35VVSZPs7Pxs9+vNfph+z/APtQ&#10;eD/2iNEe58P3YW9QDzrMrM2zO7HzSRoD9xumenuK+eqYd0pPl1R6dOd1qeK/FT4XfEH4BatbeJPh&#10;7rF/4l0dJUabQtSvAkSkCNAoKyIPnYu2QhwRzivb/h38QL7xP4Gs9X17RotB1Eqn2u3NwLgo3lqX&#10;IbB6PuHB7fjXqZeWfC7DGDyctvUYPTketSNC5gZHYgMNu0EAfyrJzctGdMWcvZ3cWowLLbN5sbEA&#10;NggH5Q3f2Iq9aurHaGXcO2a4/wAZafd/D2zu9Z0GxXU45bjNxY+asH+sYZfezdiFGPf61Q+FXxu8&#10;O/FK3ng064KXkIQzWpEmF3BivzMgH8Dd+3uMqzaBnozMEcKep9BmnY4zRFuwflOB6ijGW68+lKxI&#10;UUEEUUrAFFFFABRRRQAUUUUAFFFFABRRRQAUUUUAJnFSQsA/4VGRkU6IYejoNblzPAopBS1BoFFF&#10;FABRRRQAUUUUEyKsyksagm/drvH3qtTdaq3IPl0CiUgN5y+R9K/M3/gpn8OF0n4i6b4ghjZUvYVd&#10;zkY82SWdz+i5r9Mx1HavlP8A4KPeFl1n4JW2pFAZ7TUE2yDr5aw3LD9SK68PLlmY143hc/Kee8uo&#10;ojF5CXK+jY/rVW3XTLp9n2ZIZz1VsNk+2FH86vRSZSSOQiLJ+VjWVfeHRdEyuMqO4Iwf1r13du7P&#10;JTvuXZvDDr80cSOpHGVA/rVGbRZI/vW8cI7vgc+3Wqq6BcMf3Eqp2xgHj/vqpToV4oKyTAf7qjP6&#10;E0rFFDVEhjs5o4lDvtzxx3Fft5+yP470/RP2TNA1y9lAsrRrgyPsY7P9MdOwz1OK/Ep7OG1TbNP8&#10;7nHIPA6n+VfT3w9+NF/4w+AunfD6G5Fnpdo0z3M/kLIZC8plT73K/Mp6evtWFSl7VpG0ZckWzG+M&#10;WrQfFPxHqfiXUHM13fSLBkQglPLRUABb/drkPCXhDQ9J8WaJbGe6kujdRP8AMwA/1ijoEx29a0vH&#10;nifRtD1qLSLdlvbK3jGJB5gyxZuzZ7Y6cU3wi0Gp+LtIvJSsMZuoUjwcknzFwMdRXbXShSl2sZ4R&#10;udWPqe8XWlAeJdOmVfuxtGOnTb/9euU8V6A1pYGSFirNkkZH94V0+v6n/ZWuaSkp2blY8jqMYqLx&#10;N5TWbM7AYUcf981+TSk02fskYrlVxPEWiNJpdsWGC9yAxrtvD8FnaWdhaIMssCKWx6KBWP4huoms&#10;rZV5VbgN07Vq391a6bptnMpO5o13HB44FZ2bNVY+Xf2t7PWde8aLoGnkyWSYdk3BM7o0ccsQPvA1&#10;86zeEhZXRilYrOuMpx3AI4+jCv1C+Hfg7+0vFJ8QKd1vclFDqp+XahXn5yR909hXzD+1paCL4oS3&#10;5s/s9pcY8hhIsgbbHHu4wCMe9fVZRXpzl7CUT5HOcHyQ+tc7bPmax8IiQAlWUdy2DW1b+HYIF/vY&#10;9q24VdVwMEHg04xY7V9ZClBdD4bnbMwWS7QAu3HQVMlngcirpixjjrU0UYPFbWIMueEOQmcY5rNv&#10;ACcDsc/X2rc1CLYSVHtXO3snlkluKibshWvsZt5MI8jGD61z1/cvIDg4Aqzqd4TO2DxWZLveMkAk&#10;Hv2ryKs7qx101YZCjEbuo9aaFVmJPrU7RvFbp8pBI3fhUluYtgbG4+o7VxnSQlTngHFKEYYOKvmO&#10;Mjc0wX8KetrFKmVff7gHFTJ2E0V7eIi5jdTle59KlunbUr5UY5VW2cd8VowaXJb2Ul40WIv9VksB&#10;zj0z6U/w3pyMz3U+fKj5GRXXSbk0ZbblvUtQTS9NgsrUFJWUeb7UmjWESRefIwLe4rMml/tHU53A&#10;+Qsdv0zxWxZ2rXE3lrnZXd1OfqPn+67DoQcGsyRdx+ZufSp9XvRE7QKfuZ/Gs2KZpOaOZbBZm1ag&#10;iIZFRTOI5cnt1qSzkOwcZqvfEfaGOcHg4pi3NazuX8hljHmDaRk8YPSv1R/4JYGPT/gxrt/cMUD6&#10;myoMH5j5MBwP0r8qtGtH1O5itoV33Fywhhi2g73bhQMkDk471+xf7C/wZv8A4W/BnThrGRNfeVfL&#10;BtX5N1tCOSrHup4ry8djPYQaT1JdX2esT6YjMtwqNdEIw5WMclQfU1FqGqeQqxx4ZjkVVuLnYGxn&#10;ee/rVK3QvIWkbJ96+Bq4qU5anDUqOUrmhAry/e5Y9auW1jDEd6ZMmapJJtBYEdfWqmoeJLeyj2LK&#10;DJ1xg1yupCkubqL2ijqb1zfrtwmC38qr2kbPKXkZnJ6D0rkrTxIrShmb73bBrqbHVUlQA4BNFLEx&#10;xDvJgqvPoy5JIUILqrgetTxJayr02s3OBWdJId2G4HaqxkdJMq3H1rpjWdN6GsKli7LCkU/mM0m/&#10;2fC/lio7nw9YXto+IOW+8UwGamT3AvYuDh/SskavcWNz5bA7PWsp13N8k9UOdT7EtUU9K8UHw7q0&#10;dnqCh0JCpMVJOM+oqx4lv9Qs5HvdKeJodpfyZgMEjnglhineINOt9ds3idVKup2vjJU49OK4az1y&#10;/wDBF4LO8V5tPZgFkQ4wM+ihjXnzxlagvq8X7j69fmee5tR5EdtoPju318KqsYLno0RVjg+xxip9&#10;U1uSwinnlwRCjOdxI4A5PHP5VxPiPwjba3E2o2MirMBvDeWGK/8AfWP5V4Z+0P8AHfxJ8Ivh7ew3&#10;dob2G5ia388NEmwMVUnb5TZx5i9v8RFGtUrzVN63CFSo5KEtUzyX9rf9o+78V+Ibjwxpp8jTLSRl&#10;lcNITI6ySpj5uOhBr5mOquoCj59vcnGBUU11YeKLu61C31NXubmRpXDRFSCTnGTgdSf4R0rKu7C+&#10;tM7otyd33rjH51+nYTDxwlNUV6n11GPJFI0JNX8tt2/hvWmf2z5vAc5HpxXNz3ojzlSR7HNVxf4O&#10;5RtFdp03OqOoyj72CPWlj1BSCQ3OfQ1zsGsoCFdv0NasMtvOoPmAGgTZoLcvdsqltqj071vWN4lq&#10;gRCB6nFc3DJFEcBwcVZWdSd3mAZq0QdM+rNjAIIHegakxA5Fc8JlYDElSC4IHXgVRSOjF7v+8cV9&#10;b/sO6MszX2tPw7oFAxx/y1U/qa+MBMxGR0r9DP2QdCXS/hpDcFNrzZA98SSZrws5qcuFcO55+Ola&#10;ke/rcsQUx8mKZ5rKfl6U1TtU59KbvHrXwS7Hz6u4oe07lTkcU6K4wQKYBn6U5EBYVZSTLKyb6kTr&#10;0zTFUAcdaenWrjsMeY0JBAxg5zWB8S/h9bfE/wAPSWjKYdWt18/T7mNV8xJkKuuGOCoJRQcMOvNd&#10;ABuBxUwlNqqSKcSKcitIqz5jrw9eVCcWtjy74Q/F6e/u5/AXjG1W11m1T7NGwaSX7XFtWPew2lcs&#10;S/Vu1ec/Hv8AZSvL7WbjxX4GYteSz+ZNZQrBCAWZyzK+5CDhl4617t4v+EXh34m3MGqX1kgvLUgB&#10;w0gzjLA4V1zyal1W28Q+FDayafeNcaJEqo6FB+7Gdo+8xb+7W0a7oVOek+mqPsYSjVSlHqUPgPfe&#10;MLnwobbxjpq2k0QKh/PEzOA7Hkh2PQr1ou9RsPhj410/TppTHZa4DFHGFJKSAoAAQOM+Y55qnrHi&#10;PV/EHhhtW8N62JSuTJAbQJuU47tg9BWT8UYLHxBo/g7VSwkvodSV0cAqd+9cjb2+6f8AJrnjVjVf&#10;NKNrnSqbvboz0PxZq+keCtDnutUndLE5YPKGYg4J4AUnsa5v4W/FDS/iAt1Fps/mvbMwXdG6FlUg&#10;Z+YD1H51x3jDWL/xVq9t4f8AEFstto7KDIEkVt54ByY8OOrd6yPhJ4M8PeFfjPcJoF15EX2eUG38&#10;mRh99BjLnnp1JJrWKoRi5QbTOavQVam4yOv+Ov7P+k/G/wAONb3q+XqEH+ouYoYwy/c67s56Gvyr&#10;8b+EYPCPia60HUNn2qALuDLuBDKGByDj7rA/jX7aXVu0BYq2Xfo4GRX56/8ABS/4OWb2mj+MrVNk&#10;09y1pc4keTH7tQvVx/Cuehr6zJ8c6MvYVNj4+VPldmfFV34JsLrcwhj2kdRgf1rBuvh+ISzW9xNb&#10;+jRTDj8qyn0CexfNtfMT2GzGP1p66xrOmjHmtKPUhf8AGvu1Ok9eURci0vWtPkBh1a4ZR/C8hH6h&#10;hVqPxR4j09sDyroek0zn/wBnqgnje/jGJEz9MD9RUyeNyf8AWIwP/XQ//E1XMr3i7EmkvxG1JcLc&#10;aRbMP7wlz+hJq9b+Ora6wsunwo3U7cf/ABNYH/CYQN95Cc/7Z/8Aiail8RQ3Ax5fGc53E/0FX7R9&#10;ybX0Ov8A7atZANsIjz/d/wD1Cj7ahJI5B9a45dXQcL8uatQX+85V9x9KPa9A5LHULdqeegpLi8J2&#10;qnIPU1lWl35oJb5QOKek/mTYyCM1XPcqO5tW7lVABzVuOYrVGBgAOasqwIoujRluOUk+1So4ByTV&#10;WNgByal3j1ouSXsihWbcMjiqvmU/zcd6tMC4Dg5pxmIFVBPu6UrOcGq0FYs/aCOnWlS5YGqW80jS&#10;ECgDTW6YnritOx1V4goLcZ7VzH2gjrViG6IHXmtITszOcE0egw3qXSqpyM9OatWmoSWFwQH/AHZ6&#10;opxmuM0/UyCvzcit8N9ojV93z16Mal1ocEotM+j/AIDfGm78D6nFbSHzdLuJMujyuDHkAZGOOwr7&#10;csb+21WzgvrVsQyoCp3lsj155r8qtI1Py3ELkkHnjtX3N+yr45bXvCV3pV3L5lxaynygx58vYCP5&#10;NXh5lh9Pao9TBV7PkZ7o2N3ByPWkokKqxA4xxiivmL31PbCiiigAqSLoajqSLoaGBIOtFA60VkB2&#10;FFFFACYoxS0UAJijFLRQAmKMUtFACYoxS0UAJijFLRQAmKMUtFACYoxS0UAJijFLRQAmKMUtFACY&#10;oxS0UAJijFLRQAmKMUtFACYoxS0UAJijFLRQAlLRRQAUUUUAFFFFABRRRQAUUUUAFFFFABRRRQAU&#10;UUUAFFFFABRRRQAUUUUAFFFFABRRRQAUUUUAFFFFABRRRQAUUUUAFFFFABRRRQAUUUUAFFFFABRR&#10;RQAUUUUAFFFFABRRRQAUUUUAFFFFABRRRQAUUUUAFFFFABRRRQAUUUUAFFFFABRRRQAUUUUAFFFF&#10;ABRRRQAUUUUAFFFFABRRRQAUUUUAFNYkc06kYbhQAm8btuDXlnx8+M2n/B7wRd6jMRLdTBoIFWRQ&#10;wkMcrKcE8j92R9SK9QIwn+1X5k/tt/Ee5+InxGuNKsrkf2bpYe3aMTHDSxyzoWwHIPB9PwrswlH2&#10;1VJ7HJiavsoXOS1vxiPiHrl7qd3KzXF3K8251TEe5idvC9AGauR8FaIsUc96zFllIEZI5+UkH+de&#10;Y6Tr97pFxdWbs3mFSq4r2rSmFlpEFuSNka8Y9TzX3EZqS5ErWPnLW959TYaPcqY+WTH3geK8/wBa&#10;TN7IVJMp4LY5xXbS6lHDbZBy7fdx2rj7vYblpMjJqmro0i1YybWyeC4gueWlgkE0Z4OGHQ9PWv15&#10;+FPju0+I3gmx1q1LIs5kHluVJTbK6dh32E1+TX2hPkOQMOCff1r6b/Ym+Mg8O+JZfCWpXKpaX+37&#10;M0jgJGUWaWQkkjrnHAPJFeTj8K61DmS1R24ep7Od11PvWZmEYVSAx6E/px9cV+Hfxs+HXxS+GHiH&#10;UbjWtCuXjurxn81YJkjk3s33XaIA/dY9egr9w1PmByMFjnHOQOoH61w3xg+E2n/FnwfdaXeIgvGR&#10;hbXDY+SXypFTJIb5cyE8CvmsPXdF66XPWnT546n4NJ8UoIbtbXUdJnsZXwMuecFsA/NjjnPFdjaW&#10;76lcC4tLiLy1wY2K8gjjn8Qa9c+On7Mtp4T1y70bxDpcVnKqn7Nf2luEWVRlUzJIgG4kdscKePXw&#10;i2+GfiXwTqAFteQzaYMbWLs2B3ydgHXNfRRvKPNa8e55ilCMne6kj9Af2SvFc/inwbd6ZqUsTXuk&#10;KjCYOBuDSSuODyMBRVb41fEpdYun0KyPl21sxjkYCM+YRvVsfL3BHevEf2fPiJdeFF16G2u4J2nt&#10;vLd7WZmUExzKvIYDhnH5HvVu+u5Ly7kncEyOxYsTknJ71z4LKadPFSxDWm6+Z3YrNJywsaSeuz9B&#10;3nGViWHyk8L0x7cVIrhjjnbVWNvmIPGO5qeD5un619Mk3qfOvcsKwHJ6+1JLeJEoJzkc1DNMsaNk&#10;jpWBqd+cEA0m7blKmnsWNU1VpCxLYUDgA1zF7qR5NR3t47A89qxLmZ2B54rhqVL6HVCFia5ufNJz&#10;VFnUtzUbb2PBFQ7XDckVzXNieby3jbIzxkfWorTUdjeXgj8agnkIWqMshiww6+1F7Ca0Nu919LGJ&#10;jtLHGetchq3xHmjYpFGV49a05ohdxrvB5zVL/hFreeTJUFvepc5NaErTc4XVPE2q6s7KDhSMZ3H/&#10;AArGbQ768bc8iAHuQSa9Zj8JxE/LGoHqaV/CsCEmSeFB6F8YrD2Lm7tlXtseXxeFrdAGuHaRu4XI&#10;H86vwaPpNqQxt3K9x6/rXfNpWjWq/vru3465mQH9TVOfU/DNhy06S47B0I/9CqfYxW7KjKRiWeqW&#10;VqNtrpVzIRwPQfTg11ng7x34q8Ja9DrXhq0m0/UYt213Xzl+bdnKyRsON5xx+Vc5dfEnQrEH7HZx&#10;O44yyoc/+RKzJfirqc7YsLIA+0Z/+KqLwirJlqUj9Zv2cf8AgoHp3j/UtO8N+MNHn0DWpnES6lcX&#10;MPkTFjIRn5YiDgKAApyT+NfYcV5HfRRSQyLLBMAUkjYEEEZz+WPzFfzoQ6/4v1G7guIbqazlidXS&#10;YTTIUYBcMGySCCCc9q+vv2Yf24fG/wAJtVtLPxnrEWu+HGdYS1xczXFxGhMS5BkmVRhUbk5xnp1r&#10;gqYbm96CsdkKttGfrkNkaOQ24A4zXC658LNB1TxRaeIrVJLDWIGJ+1BnfOQVxtL7RwSOh+8ab8Nv&#10;i/4P+LtjBd+G/EGnX7SRiV7OG9glnjyisQ6I7YI3gH0I+ld2gt4SUk27ueGIxxj39xXnNShozqi2&#10;1qYuoX9xZalbxS2klwkg2/aYgdqcdW6CtALEV3GaPrjhuSfxqc3tptYCYyJjBXeMD+lUzbWU9wk1&#10;tcnd9wpDKuQPfr6VleW9iiUxgxllDdcYYYz9DSm1f2z+NYaw6+fEptmS0/skoWE2xzLnIx82NvTP&#10;vXQnT2jQhJpJJB/ebIFTzspcttSEwEAncuR270ghfGSpA96kiLQqRdIOejLUrNLjIIaPt61pfuK2&#10;uhV8s0eWas5UgH86Plp3TCzK3lmkKkGrYAPammME0aBZlXBowateUKPKFGgWZVIIFJmrfligxKQc&#10;DmjQLMqbqN1WPI+lHkfSi6CzK+6nRnLVN5H0pVtyWABGSaTsFiQU4DNS/ZHHcUx4HXGBn6VJd0NI&#10;xSUojfuKCjDqKAuhKKDkdjSZPoaAuhaKaZApwc5pQQRQS3chm61Wn+aOrU42gEkVWkHyYyM1SY4l&#10;MIQQa8d/a48P/wBvfs/eIUC7zDbzXABHTZbzD+bD8jXsv0IzXNfE3Thqnw28VWZQSLLpN2gX3MLi&#10;tINc6ZNTWNkfhReWkVxBMjKZJFYhe23msnT577T5mEDsR2AGf8f5V1fiKw/sPxdrmnzfLJbXs0DA&#10;dMqxU49sg1y+sQXFuxNs6tu7HP8ASvob3SaPDejYl1qHiC+Y+WsgwO6MR/6DWdJoes3pzNLJknkP&#10;CdopY9a1axX/AFauoPPDH+ZrSXXru/t8RskDtwQcqcfmazbvoikYF7plro7qZrhJbjqPKBGOO+fr&#10;Xb/BnSrDW7bVLa/1CDT4I0j/AHk0gXOd+cZI9vzrkrrRIYFaa5LSSnn72awLm8vLfetk08COcFYi&#10;w3+mcf55opt0ryaKST0Z6VrXinwn4Hnlt9Kt5tZvVJYXgkURKenZmyeK5zQ/FOr6v420nWZsvbWl&#10;xFK258KQj7iBj2rF0/w/Dp0a6jrczJnlLaVjvYepD44znv61fgub/WwyWUEUFruwogUAfjjPNc9T&#10;mrpxeiZrD9zNTh0PfvF3xc0/XtZ0Wa3iZHiR0dSwxk4759xXe+L5kj0WQrPGXkC4+ccZ2nnP0NfK&#10;8ejS2EavuBnAJGSeCcf4V0+p/ETXLrThbLJwP7ruD19iBXyuKymVP3qep9phc5hKP752aPoXxF4i&#10;tD4fbbepFK6FkO5Sc/nXzpqvizxNLqDwvdCa33HYfJQjGeOdtYL6zr+oMY2ubhV/25pAAPbDGrEM&#10;Op2syF5/OQ8/6xif1FcVLB1ZaKJdXMqM17rPa/h/8XPEXgnR/s800P2WdF3sAu7o3QeXx94d64D4&#10;heP9V+I2qNdXWI4oseXEcHqiBucf7JrJLz3aiOeRzEP4Q5yKY8gG3YM4+9ivqMuwEcMvazXvHgY7&#10;Mp4iPsYvQpiEJwadsHenspZiV5A70n617R4IxkGDn8KcqALnvSxfOT7etML+Y+xOtXfsBDqm0W27&#10;oR1/KuA1W93swXPWux8V3i2kXlnIbjp9K80uLhjM5PQ159ao1ozammivIDJcEHBHsRz+detfAP8A&#10;Zn8V/tEeMk0Lw9F9nRQTLqNxbSvBEDG7AkojdfLIHTkV514Y8P6l4m1RNN0q1mvLy4DeVBCjOzEK&#10;WOQAc/KG7V+9v7Iv7Nmlfs4fDu305EhbXZCTe3AVQzgSyMn3UjbhJGHzg+3fPkSk2zrijy74Mf8A&#10;BML4Z/DKyjfxPCni3Xd7PJeRS3lopB+6uxbnHA74Fe66f+zN8LdMAS38KtGvp/aN03/oUhr05mxJ&#10;GzMHGwA46k08OoByrAnpkdqk0Vzy28/Zi+F10WEnhTfn/qJXY/lKKrWX7JnwltpfPj8JkTA5BOo3&#10;RH6ymvVmOTmpEbauep9O5pNXLPzN/wCCsWjwaTovhPwxpFotnZFraUKJHbAxdJj5ic8bf++a/Orx&#10;BMuk2MemQgb+BI68fN349K/Uv/grFoaDw14d1nzEW5SW1tUUnnn7Sc/Svygn3anqkhYnzNxYlumc&#10;16VL3YKxxVB+n24hQP1duxroykeiaZ5j8S+9V9B0xb7U1VseXEAG+tZfjLVhql0Y4d3lrXQ7Qjfq&#10;ZJNmGJmupTI/U9asJhSAO9R20OUz0GOpqVEJbtxXJGLvdmsndGvYclRUN8okvCgBGe5qSxf51A6+&#10;/TpTLqVknLYyT0xXQ3exhDdn1/8A8E9vgM3xE8eDxResBYaTgxRt5gzIjwSDlGXs2ME468cCv1gE&#10;qW8UaKAiIoUKvQcY75OAAO9fJn/BPfw/F4X+A9teAqLi9kSZ29mt4T/Svo+fWUaTJevzbMcVzYiW&#10;p5M6lpOxuzTByOahebZ0NYL6uhxhj+FMfVVYcFq+cnW97VmDqamtd3DzxlEfbnvWMdCMkm9rjcfe&#10;mHUMDqajOqehNc86ilo2RzJl4aUseCHHHTFWbeSWJuHHHvWONXUH5m4px1eHHDEGs4yjDZl8y7nT&#10;rqT4+c5I9Kd/aXrnNcp/bCerGl/tVcZya3+si9odR/aaxdM0wX0N0m1uD6muWfVVb+OoZbhv+Wcg&#10;/Os/rDD2h0zyfYt22TzVI6VnalPb6lbvDNbhg6leeeorGW/mjUBmzUUmq5yAefc4rOdVMy9p3MCS&#10;HVvBsj3NjcRXFmh3PBjacegJDV+fn7Sf7Tc3xb12bRNTtZLKytwqABoyjkqhOSFUjlRX1j+058ZI&#10;fh34JaC2nK6hdAbVDKTgSR7v4vRv51+bOqKNYeSWYg3D4JcHnIUA9vavq+HsFdPEy1j09T2cuoXl&#10;zy1XQqT+FIXffpl9HG555bcMfTJ9qkt9Q8RaESC63ESjrEpBP5CsprG5tCfIncn0ZuP5VPF4ivrV&#10;VjmjWVc4ORn+or70+jL7eN5ZuLnT5AT3cn9MgVEdVhuj8kZSmtq1rckb4VU9sLj+pqWOC2k+ZCFN&#10;AEbLvAAYA0SRylAqTFSe9aNno5u5AUDMOnyqT/IVvR+EwiK0hRc9mbafyOKpEtnLW8UyIqmcnHet&#10;C0Vw4zK5roovC8Rx+8hA9fMFWo/CkRzi5gUj/ppVCRn2bFjglsVrQQtKpC/rT4/DyxAYuYeP9urs&#10;OnJapuedSP8AZyf6VSLuLEWK42gGv05+AdkNP+GenRq+ceYenpI//wAUK/MOS9C8jp61+nXwRukf&#10;4b6eytuH7wcf9dG/+JNfMZ/JKlC/c8jMZcsUj0QzE0wyECqpl6c9aGc7TzXxLnaTPDjU0L0dyMgc&#10;1Kk+GBrJVjnipFZtw5o9oV7Q2PtQp6Td6yY2bdyc1ajkzxVqo7BzXL4nIPFTrcEEEgEjoKzA+Opq&#10;RJtxArVVNDRNWNmzvGt33A7VByQO9effHXWPEfhvSofE2ms+oaLalTd6bHbBpWzuG5W2twCU6kdP&#10;euw8zhQfu5yanzBdQy217BHdWco2vC6K25cg4Ofx4q1JLVq56+DxfsJJN6HkOmfGHwtbR28Flb30&#10;cF1kbXWPK46g/MP5U6Txdb6n4sgmF5cSaLbqJEslgQ7WwhyDu56N3716Rb+D/ClskezwxowZcnC6&#10;dF1I57euanh0bRraMCHw7piNwMrZRAe/asXGm3ezPe/tPDnlWh+LnfxRf39/eX11YB38m3a0iBRc&#10;naud3OBgZot/FmiQeL2uodE1SCedCftgg45cN2avYBp+jjAGiaWMrz/okec/98037HpYXY2iaYyj&#10;gH7InA/Kmmmroj+0sN2Zy/h74pTqIoteubSaKT7nlzAOPqMAfrV74q/Dew+LXgm90HUCpSdJWjmG&#10;9jG5RlUgZ5IyOK1Ljw14d1ONFl0iyXb0cWsOf/QK3keEQLCqEBeWLDjFdNKpKE+e55uKq0cQuaG5&#10;+Jnx0+Fep/BLx1f6DqQLoJHa3nMbosiKxAYbgODjivLrzVYlRmbacds1+sf7df7PUXxc+GM2s6bb&#10;Z1zSYWmVo1UNJHGsj7cCNiSW28Aj61+M+sS3VpfXGm3cEtvcwyssqSKVKkEggg89a/ScBmSr0lF7&#10;nnRi5M27rW4eSsYz7GqL6sJOgCfWsA3MUfBYlqjCzXrYiB/Gu51LvQ1UEjefVOOGBI7VHFqM87hE&#10;Un02gn+VQ2mhRgbrqYRHGcE81eTWrDS0KRRCeUfdbGRn8xVqTvqPlT2NOx0q+uyC48pR0LAjP6Vu&#10;W1itjhpJlbjoprk49d1TUflhQRKepwR/U1aLTQRjzZd8xPQHNdMZxM3Fm/d6yo/dwruJ75xV7SN7&#10;DexwSelc9YwpG4Z8knnFb9rdKp7/AIVpzIlJo6SGcAAZzVtJ8jFYEVzluDV6C4AAyeaqLVxmss+e&#10;KlE3A61mxyZPWpd/vWl0Bo+fUgck4rOWbd3NXFlU8+lVFoTLSPin+Z61V89T60b/AHq7oEWmfI46&#10;1FIxC9ai3+9Iz8c0XQMVnJp6S4/Cq7PuHHWkUkd6pNEGrbXOG4robDUztAOa42NyDwa1LOcjHPeu&#10;mnUtoc9RM7SC5wpdeHr2H4D/ABOm8GeJYLkgmJspIN2ONpH/ALOP1rwmxnLjqPxrc0q/McpRTtGD&#10;yfU4x/Ktpx9rCUO5zQvGSl2P1otr2HU7WK6iJKzAMD9eae2YjtYHdXk37M3joeN/h7b2sj4vbdiG&#10;LHoN7hf0Ar1ofMAzEk4zk18TVpOjNwaPqKU+eCkLRRnPNFZGou2nxdDTadF0pASDrRQOtFZgd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IKWmb/m&#10;xipfcDF8WeJIPCuh3WqXeBb24Tec4xuYL1+pFfh6fjNNc+MNRutTy0eoXUkhYyS4HmSbu/Bxk9fW&#10;v1K/bu8eN4P+BGrQROI578x+WS2D8lzbuf0JH41+SV9otjfWLLIoOAQHUt+fWvey/mpp1EjysY1O&#10;0TsvElraXN7Z6nbOpSV1U7eRgkV3TarsxwCpA4z6DFfNp1q78OmK0llMtsJAY+enNeo/8JB8iAvk&#10;FRzmvchWUk2ec47JnY3+vbU24H1zXM3HiIs57fjWLqOtDBIYn8a5W61Y7j83f1pOvroVGCaO9OvZ&#10;UAnv61esPFVzZXC3NpM1rcxH5JkkYEZ4PQjtXln9sberHnjrVtdbXCqGP3SM++OD+FHt7qzLjTV7&#10;tn7C/ssftM2nx28OSJcxra69ZBftdvHI8oXe8uzkrx8sZ/KvezKOQBkgjgfn/hX4afDP40aj8K/G&#10;MHiPTZS1xAWPksFIcGIx4+4xGNzNwOenvX7TfD/x/pfxG8Jafr+lzeZaXcMcm0o4KMyK+35lB4DD&#10;nFfN4zDqnJThsz0cLVbvGbOb+M3wO0H4zaI1vqiNb6jGpNtfRRQvMjAOEG50PygysduRX5W/Ej4d&#10;aroGuXmheIL290a5tljEyWbc4aMP8xUv/CyHv9/tiv2XFxE4ADYyVYZ7jOehryP49+H/AAhp3h5v&#10;FOu6Qt3e6YP9HJlkiKiR442AMfB6qeQfSrwOKnTl7N7MuvSjUg5dUfmJ4R8D2Hw40y7S0uZbqa9A&#10;3yTFSy4Zu68d/ar8c5kYYY4FP1vWG1W9lnmYtKx5znJ7Z5APPWs+CTYa+xi0kkfP2ZrpIScE57VY&#10;Mwj74rJS4w3/ANeqt3flunH40nVsNRb2LupaoWRgMDisCa5LHk5qG4ujggnNZ005IPNctSodEE1u&#10;TXMoOQKy5yOlSl+OTVScAZO79K5bnQRu+0HFVJJiO1TMCeRyKYsJZjUDKkzMw/GqV1E8qDkgito2&#10;34/hTfs67SD/ACouBi200qgoTnHQmmz6hdRIRGuW9avXCR27Kxbg+1Z99fCMFkj3cdif8KHoS2Zl&#10;1quuTqViXaPXcP6kVly2fiS9GDdSxKegWYgfkHAq1eeJLmIERQHP4f1FY83iHWJ2PlRNn0+Qf0rN&#10;zWzJjqyZvBuq3A2zapOB3HmZ/nJUB+H8Ck+ffSue+cf/AF6Yo8VX/EcW0Ho2+P8ArilPhvWFUtqO&#10;pGzJ55RWz+TVg090zVaFhPCmmWWGz5nu23n9KVr6y05sQusf+0Y2/oKy2ttCsmP2zWPtr55jELpz&#10;9QTQvivQ9P8AltNMOfUTyf1U0l7NfEx+8/hLy6k92oSK8uNuRwrEf0qaLwzf3SsWW6mjfoxu0x+W&#10;KxpfiRevxawGLPoQf/ZapTeINWv2JaRuexA/oBU88e4lBvVux7b8L/iF4u+D2uQ6roXiO40lo1dW&#10;tXmkaCTeMHckckYbkKRnOCBX0rN/wVD8ZNYC1GjaU14uQ1x9pueRnOdvmenHWvz6Wy1C7ILTOD75&#10;P9avW/h64lI82VsH7x29fTvQ5KWvLcvmktEz628X/t7/ABA1vc1tfLp5br9hu7mMj6Hzj/KsPwT+&#10;2f8AE3QNdjvIfEF5fAMGkgvb26kiIDAkECUemPx6V8/aZ4NjWRZJG2oD0wcn9a7PTtKs7dVCSBCe&#10;pK5z+taRi5dLIXtZLqfoh8Gv+CmFlrV5b6f430m20oeWUOoWbzOGcIMDyhG552sclsDPXpn7d8N+&#10;LNL8Wacl9pF0Lm0bOJEU8jJHQjPY9q/C5G0mxA8yNZWIwQCRn8q7n4c/GrxJ8MNUhvPCt99mj+bf&#10;G0UUuMqR1kViv3ieMe/bGVXAwqK6eprTxEr2Z+1c0IvIij/d9RWXPZyacElhmaVQ3MbDr+NfOP7P&#10;H7cvhv4oXEeja1/xK9bIHlgO9x5zM+MfJEFXG5Rz17dDj6LXWBqUjOoxCjFQSCM4JHQgV4FenKg+&#10;WZ6tG9TWJbSX7Rlynln0zmnbB61XW6VM7hjdyPpR9oDcjpXJ7S2h0ezk9Ui0MAYpGbaOOagEgIzm&#10;hZgp9fxrVVI2JcZLcnDE9qdUSXiFtpXDdualUhulWpJ7EPTcKKKKoAooooAKVOHX60lKvDD60Cex&#10;o9aMUinIp1BmJikZAxyRTqKAG+WvpR5a+gp1FADDCh/hFMNrGT0qaigDOu7dcgVUkt1rQu/viqkn&#10;3c0FIoi3UHjJNF3py3Vhd2r/ADfaYnhx6bgR/WrAXaQc9KWOUJMrEFuR7YpoHufh/wDtTeE28F/H&#10;nxfbZykl/czAkY4+0SKP5V59YCDU4/LZvLc9COtfVf8AwUp8Hro/xytblRj+0NP+0Ehccm5uCfr9&#10;5a+NGlk02UuuTtPTOK+gpt8iPFqK02WNV0yfSnY72lQnjdVK08MXWoSfbDKbZAO4yP6V0em+OLKN&#10;FF5HuYd93/1qp+Ibm88WR+RYyCK0zu2gj6e3rWySavESMCeRJ5TbyXQdlOA+B/LNUHt5be9iDIjq&#10;uWR2Xr09D9Kst4D8lgjRM0h/5ahhwfpuqS4sZtNMEM4G8A7ent7msnzX94d0XdE8HX3ja8N3eyyC&#10;JG2BByMAA8Zz613q6bb6Da+VDH90ckkdfyq34LUjwuvlfK4kILDvwKh13MNsAW3OxzW6ppIXMzm5&#10;4/OdmJ6npUQgAGAOfWp3fDD24xT1w3GKSinuMihix7/WpvKCHduOf5U44hAzyfSoJZuuKnlgnohW&#10;l3HtJyexqCQh+ny/SojISTTcn1oKFJyc52g9hUeWMoCfdzTZiWfC9v1qzbfuULuvGM9aQEdzOtpA&#10;xH3/AEpdLjMVs95KM45ANZs5bUtSVI87M9OvatDxPeDT9OS1A2kr1Bo6cwI4PxbqjXV44PTOQAen&#10;FcxkuSMZABYfgKsak7S3LHOQDiktbY3MqRqAXZgFBIGSTgDmvFrycpnUtEfoV/wS0/ZnsvGPiC5+&#10;IurBLm30sgWcDxQyJIXW6gk3E7mGAAeNuffHH6yTMAQu3K4GAOFA6YA/CvAf2GfBqeCv2VvANo6N&#10;Hc3On/apV8wtzKzSdNxA+/jjGcV72VYqoPAAwK520dMFZCF/k2qoHvTSSepzTvL96PL96g0G0qHE&#10;isPvDoaXy/egIwdcDIz1oA/ML/grh4+dPEWiaJvzDHbRXGzP8ay3C5/8e/Svzrs0IRpz1Y7s/Xmv&#10;rL/gqP4kTX/2i006J+LWD7O564ZbmUH+dfKsEZklt4V/ujevpxXqUkuRJnDN6mlc36aFoSyREfaL&#10;r5t39wH+dcQZHunZvuk+lXPEl0ZtRlhUnyIf3ac+nGaNLsiy5Jx+FZybnKy6AvdWpNt2RKuOB0pi&#10;8N9asXZAO0VXX7w+tWSti9ZnEimkeTdLP64wPamwHDgUWy5vGLdNw4/GiSukjOC5W7n6o/sf+Pbd&#10;fgZpNvEQWgWKKRd3RhBEPT2r19PF0dw+AQO/Wvhj9i208Q694T8QT6ajrY2STTSJ1wUjiOP1/Wvb&#10;NH8ZzOrRyAiVCcgt6HFfjecYepQxUrPQ+YxXPRk21ofQ/wDwkStgDHHvTv7cHt+deT2niTkDduyB&#10;36VpReIVOQW/Wvn25J6nL7R9T0R9c4/+vUH9uH1/WuIOseYOGyPrUMmqlD1z+NZtyD2jO8/t8Dgq&#10;CfXNMOuIznIA/GvP21rHJOP+BVXm15MnEmPxo94Odno8uurGOGz+NQjxICSCcfjXm510bSTLn2zU&#10;B8S7uAwXHGc0XmL2p6j/AG8v94fnToNTlk/1bj8WFeXLrkZ+/chKl/sqa9/1NxIP+2bD+tHvB7U9&#10;Kk1W8iOHAYHuHX/Gs+bX/ILOW5Qbj82MY964eLQ9bs3DtcNImeB5a8fjmue8e6/P4a8H6nqF0Sjf&#10;ZpMc/wDTNmzn8KulGdSoqaFCTlJRR8hftD/F66+JHjmZncm0t+UXznYLlUGOTg8rnpXlL6l2CD65&#10;rLW4N1vLORJIxyx5zjH+FPWPCD5+vtX7VhqEcNRjRht19T9Fo0406UUty8dQRunPrzUTTxvnPNRf&#10;Zk/h/KnCzBHX9K67nRYrzrHkFRk/WoxLJFypP0rQGnN/Dz+FKmlSySKoXkn0pp3IbK6eIdSsBm3R&#10;G75bP+NSjxn4hc8cL/dR3Ufo1XbrR54NoK4GM4xUKB42A2cVSViBIfFviEqAS4H/AF1k/wDiqsR+&#10;INduGGZZoz32zyY/9Cq1DeRoo3IM+5qeLUoC+AADVXuA+0utWkxu1GZT3Hmyf/F1pWslypPm3Usu&#10;TzljVRXhJ3BuTzU0c4DAAZB71SKia0ty3kbQcj0r9E/2VPHCeKPhrDbAqktvu3YOesklfm8sux9z&#10;/cr6K/Y5+ITeH/iHDoc0uLPUCUVy2Bkh3HH1bHXtXhZ1Q9thXJLVHDjqfPScux+gSTkAAnPvUiyk&#10;nrWeGy2VIZcZzUivxmvzJydz5WLVi+smCOamQ5Od1ZokyM9KsQqzDIPFaQd0UaKrjndn8Kej7T1z&#10;mq0asB1qZYyCDnNbxehoixvJp8THPWo8EAU+Lqa0WxRZySBzU8ZLgZOO1QA4FKsm01stirlwkBdv&#10;cd6RQwX75qv5m7nOKmR/kHc0zVNMHGCD1pxZsoAud3vQkckp8tULbu47V0Gg+HpQ4edhtA4ytdOH&#10;w06suWK0No05S2Rc0rQ4XslMqZY+1XW0K3K459/cVfXCqoAwBTyvBFfbwwtGEOXlPYhCKWqOR1XT&#10;lCT20sfmW08bRNGyhgykYIwQQeD0IP0Nfj7/AMFI/wBmGD4ReLZvGOksIdI1q4w8KxRRgSyPNJwF&#10;I7IBjb71+0eqWouLZsqGKqSAR1OOlfOH7XHwbj+NvwS1fw2Btu0aG4gOSQrIwz8u9V6FuvrXjz/2&#10;Oupr4Wc7Xs5X6H4JCeCFVJUyORnHpUseutFGUjQR+45NP8R6Bc+HNXutPuk8m4t3KOpKk9eO/wBK&#10;zFYqckBvbFfSxk5RU1szrUU1dFh76Wc4d2kHWrdncmAhltQ59XOf6VVS82gfuB9c/wD1qsQ6rhsN&#10;GNvpmtE3fcWnY1xr906KqRpH67FxT7aeYS72BZj3PaqUWqQnGIfr83/1q0YtTiK/6r/x7/61d8Ho&#10;cstzQtZ3B5zyc8mta3nPXNYcN4rjhMfjVuCUsMitou7IlsdHbzng5q7Fdc9a5+CUgCrsLFuc4rZG&#10;ZvRXhH/66spcF/4sVixS4AGasxScnmqugNmOUetSw3JNZSybf4s1Msu0VSkkBrC45HNSfaB6isUT&#10;kGni6JNXzJga/nihpc1lpcHcO9SrPk//AF6LoC75hHelEhNVEmweakWYHNXFiaLcTHnmrdvMQRzj&#10;msvzuanhl2kVrFq5lJXR0tpclQBnvW1bzbmUg4x3zXI20+WB6Vu2E+V5PeuuFTXQ5ZRa3Pp39k34&#10;m/8ACLeN47K4bNtdsoYFsAYDH+lffsoOe3IGMeg4B/KvyI8Pa6+k6lDcxEiSN1wwOMcEf+zfpX6p&#10;/DrxPH4u8FaVqyvv82IIcc8qMHn8K8LNKfvqaPSwM27pnQ4xxRRu3/NjGecelFeKesLuqWNcA81D&#10;U8f3TSAUdaKB1orMD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JvlbNS00oGqZaqwH5+/wDBTbxPDqr+F/Cpk8qRzc5kB4/5d3GR+nWvz51m3vfD&#10;ETQTJ5sDcLIDX1d/wUsln1H4yi2t3IeyzgqeRvgtya+SYvH0Go2Z07WojEMbBPgLgnjJJJx+VfS4&#10;Z8tFJnh1nepocXqt3b3YZjIUkHGD81djY6sb20DxqQwAHXNcf4h8J3UO+4sGS8tHyQ0RLsPxAArO&#10;8K+J5dPn+zXGN2SAMH0o5nBj5b7ne3l9OYmBjJHrXK3ergMTuA5/ibFa8fi+1EjJcsqJ+A/mcVfg&#10;fwrqLDzpUTPOfNiH8yau7lsK3Kcf/b6oecEezZqUa+q4bOMe4/rXX3fhjwq67o9UhC+jXMIrB1G0&#10;8E6YnmT3891joltLbyfnnpSd4q7Y0mypDrJu32IjzE9Ard/cBue9fSn7LH7XOo/supfWuqoup+HL&#10;kPKmlRzxQTic+WqsFaIkqI4yufUGvla6+IVjZjy9H022VegluoE8xfxRv8K5S41W/wBTYvLdXEhz&#10;/HM52n25/wA5Ncs8RFrl3No0u+h+ltt/wWDng8Wed/whlzL4f3lRbrqduJQhdiDjye0eOM/w9ec1&#10;2Px0/ao0z4/eEdMk0Kx1DStKbzhKl/FHubDxkfdyODEe5+92xivyu0qxZ7mKPJZppAMMc5OcAfqa&#10;+xJ44dJsbfToPlS2LYReFO4k8gcd668HSUpe0a2Ma1VwXIhZLlZPm2jJAIKkdO3QCiOT3rPR9mEJ&#10;yBxzUok2969tyTZw2ZfkmAUYrMuJfepJLgYrNnuAe9Y1Ga00xtzNVOSTIJzRduR0qp5tc02pG1mP&#10;MuB0/Wqst0ucMP1qUvwazbqBpCfmwKyb7GliWTVYoMkkbR2zWfceLbWIYAYn/ZIpkuirMeZWOe2R&#10;VKfw7bq2CM/UA/zFZNyLvHoJc/ECOBTst5XPTqP8aypviNKc7bWQf7xAqzLpdlagsyIe2Ai/4VlX&#10;V1aRKQIkUdyFA/lWLm0GhFefEe42ZFuy49H/APrVa0/4prbxb5bIzOOxkA4/75rlb+6t33gdPasy&#10;K5iLhCAfTNQq809GDUWd5c/Gt1VhBpQRs8HzVP8AOOse6+LOt3ZPlL5IPTCocf8AjlZSQWww8m0Y&#10;7bsVbjey2Artz+dHtK7d7k2SKF34i1/WWZZrpjG3bYo/kBVIaDc3Lbi/zdcgH/GuhF5bRIDhfwFN&#10;bWNpHlxjb64qHT5tZu41LsZcHhV3P72Q59Tn/GtG38NW8TZIU+2W/wDiqVtQuJfupwfQGnx299N1&#10;GPoKqMF0QpTZPHp9pEDgKPwqRHs4CMkE1HbeHbyf7xIFaEHg5mI3k/n/APWraMbdCPi3IhqMCKSg&#10;BPtU6a0qpwhzWnaeEYIyNz/+Pf8A2NXl0XTLfmWUjH+0oH64q+ULW2MKDV5M5MbOe3bFX7S4vLps&#10;CJgCOc1buNc0LTIWA2yOvQb0OfyOaxb3x6J/lt0SOMjGQDnP501NQ0YrNm40osY8FgX9Cc4otG+1&#10;uSowR99yGx+gOOM/lXMW15JdSFicjqWPpXonwt8AXPxK1v7EEMelIGM86gbm/duRtJBHVeeO9Z1c&#10;TToQc29Tejh6leajHY+gf2K/gW/xB8YL4k1iMxeH9O8u4t1nSQGaVZ+Nv3enlMDnP3hX6Z2V9FbW&#10;0ccaNHGqBVjYAfiMepzXgvw6udJ8JaLFpekxRQ2duWARRtzl2bnGAfvV2Y8WhpVIdExzhQFH6V8D&#10;iswdeblI++w+AjRgoxPUW1MqFDNg46elOj1RSOv45rzYeKg8nLh885rQtdeDgYxivOeKudawbO+G&#10;pKOM/rUqaijd+a4lNY3tgEVZguZHbORg1qq7exlPCx6nYNextggfMO9TWWroHIYY/GuWW9MCZcio&#10;Zr/acq1bwxPLuc0sImtD0MNk8c/SlPBwa5nQ9eXftkILe9dGrNNiTHyHoRXtU6sakeaLPEqU5U3a&#10;Q+iiitTIKOhH1opQMsKBPYvx/dFKzbaYjEIKC26gzHq26nVEG20u8+1AElNL4OMU3efakJyc0AO8&#10;z2o8z2plFAENwdzZ6YqpJ93FWpu9VZR8uaaVyokfSnM5VOm4HimNypp3WP5enfPWqtZA9GfC3/BT&#10;r4fS6xaeE/FVuvFpbTW0/GTzLEF59i5r84db0NyH28uoyV2/1r9wP2iPh6PiZ8J9b0lIy9wwjeFh&#10;94Hz43bH4LX4+3GkyymWKWPbcIwEgAxjO7+gWvbwb9pT5XueTiE4yuzxKTTI7yRogfKkHUkZ4qGH&#10;StX06Q/ZLvaOg+UHj8a6jxl4dudPuGuLONpo8hTsUsR1Pb6VS0S61HUZ44I9PlBPyFjCwx7810+z&#10;s7GKeho+Hr7W47WaS6jWeJMAsVUY6/7Nc1qN7JqGpGZ5N+04wABj8q7HxqdR0jS4dI05DK7gvO5U&#10;5GcADj6GuZ0Pw1dRI0k64AwW3ZyevqBSnG1kDVz0bwKzLoDfN8vmE/oKp63N5swO7O0fdqz4Wvrd&#10;tLuLePPmpKQB2xtWoZreNGMk+Q/UYrock4okyBbNPJvY+UPQjrUssyW6bcZYdTTNQvTcY2YVVGOl&#10;ZckpZjuPNZXNFsTzXRmOelRmTcOtVmb5jijf71DGWQ4xSeZ7VBn3qRPmFIQ+BScsai1a92QhFPXg&#10;4qw8gt4j9O9Y5H227A5xuHAp7jNvw1ZrBbvdSc4yRkfhXH+MNTa6u2O4sF6e1dnrE66ZpCRqcMy9&#10;D9a8r1a5fzZCMHJ71jXmoR5UOOrKDHzMcZJOa9Z/Zg+G9z8TvjR4V0mAExjULaa44OPKFxGGzgjs&#10;a8kTcTnHzLnaB64J5r9E/wDgkz8LTrHjvWvFUqM0NpbzW0Z4wG32zqenXBNePLe502b0R+pfhrRx&#10;4Y8M6TpEYzHY2sVuOT0VAOhJx3/KtEgdhj8aCWE7EAFWzyfqT/WgAkA+tczWp2dEFBqQRZHepI4R&#10;jnNMZWyfSpbdmaRYwOWyM/3eOv8AP8qm8lfeobtWt7aWWI7ZBtIJ6dcf1NFrhex/Pf8AtMeNG8ff&#10;tDeO9VfPlJq18sK5zhTcOV59q85muxplrLckZmm+6ucYBq1qbHUvF+tXc5I8y7ldz6neSa5rW78X&#10;18VT7qEqAOmAa7+a0dDgcW5EcCNPKJHPyk7iPWukgi+zw5I/CsyyszMYoxwzDPFa+pShItvANXBW&#10;V+opSTsjHuH3y4B6GkX7w+tJGgJznk0A4kwabkmVFaXLCNhx9alkPk3JLDC4zn096hi5lUcdadci&#10;WUTRAAyMMLjPTv0z2zUt+7cj4nZH7P8A/BPH4Lw+Ff2cxqV2RPN4ljF0CsJysUttENuBnPI68V5z&#10;+0D8Jr74TeIpbvcbjSr1iYpI4igRi74U54zhM9e9fafwT8MxeDvhB4O0QRuFs9KtIyGXADLEu4kk&#10;Adaw/j5pfhnxZ4A1PS76WC5vFieS3itmRpVlCPtOArYGSR07181mOEji6b5VqLEYNVqWu5+d8Hjp&#10;IW3bJD2wxAx/Otyy8cLKu77mfVq4ybwpf6HpwuNY0y7szESrMLcxqR5hUElgM8Y6eteYz/FXSbPU&#10;zDcXKwrgcmVB1APc+9fnLwcovl5WfGexqJuNtUfSsHjJZBgN39avRatLf58pwT6cn+QrwK08T6de&#10;KrRazaqrDPNwgOfzNLc+J7rSR5tr4hswOu37Zj+TCud4eSfwsjkl2PcZp9UP/LnK49s4/lVGWW+Z&#10;2X7M6n0J/wDrV5A/7Q+paTD5s19YTR4/56bv180VST9saytpALiK2kweTGoOfxM1EcFiJv3YMSoV&#10;5PSLPXLqbVY2H+iyY7AK5/8AZKrS3mqKPmsLge4Rj/7LXOaD+2H4L1B1W6toIyerMkWc/jJXo+i/&#10;HX4Y64qhtR0yJyAdry2gI+oLZonh8RT3pv7hTo1YfFFnIvd3p+9Y3X/fDf4VWmkeH/lnKn0hX/Gv&#10;XI/E/wAOr5Mrq+jj/tta/wCNSy6v8Opky2t6Nn/r8tv8awtU/kM+SXZniv8AbtxbBitxNtHABtY+&#10;DXlP7QnxFlt/DcekC+E0sg2kCKMEDDrzhfb1r0z4z/G/wH4WsZ7TQJrLVL2QMoeCS3lVWI4OVkU9&#10;fQE+1fHXiDWP+Eg1Ke/vJVJkY8Z4HLHj/vo19XlGVzlL281oe5lmCqSqe0qLQ55b2Rdvzghc4Ap3&#10;9pShQPT3qz5Ngwx5u0eu4Cg6fZspK3IOP+mg/wAK++PsiNNYljPA/WpV8STx87M/Q1Va3tyeJRn2&#10;YH+lAtE6iSgfMzQTxfMgz5R49+v6VfsvHZhdZXti+ztvx/SsEWG8N8/0qeDSn243Ag+tNCOttfiN&#10;Z3hJuLd15xwwOB+la1r4o8O3J2yTLAx/56Oin8i1edN4e80klQ3b7oP8xSjw7tQgb0PX5Dt/lWkZ&#10;NMD1aGHw7qChl1G3DN6yx/8AxdSf8IppkhzDqlrk9B5iH/2avJU0O6iPyTXA+jmpRZ6rG2Y7+8j9&#10;Ns7D+Rq+e/QD1MeDZEYlL2CRSeOvT9aa2g3kOVQLL7ru/wAK82t5ddRjnULkj3lb/GtGC+8QKCIr&#10;6bJ7mR/8aE7lJ2O4/s+8PDwOV9Arf4Vr+HdQvvDmtabqdvBMk9rPHMpVSCAuMjkAcgd64K3vfEh6&#10;3TH6yyf/ABVXEvPEbbma5b5RgASSf/FUpRU1yS2e5M0prlZ+pnwL+LVp8UPCls6L5GoRKqSRSygs&#10;TtUnpnu2K9UWxuFO0wueMjap5/SvyG8E/FLx/wCA777Vo995G0lmiM84V+VbBVZRn7gGPc19Q/Cv&#10;9u/xxresWOiXunWBkcFTKYbgkkKT3mx2r4DHZROlOVSmvdPm8Rg5wvOK0PuCK1kKE+TJx2ZcVKkF&#10;x2jZR6V5Onxx8X2xR5PD0c4KhgYLOZs/h5hrStv2itVTAu/DVxGO7CwkUD8WfH618uqlO7TueQqs&#10;Voz0xI7roI2qwsV0QP3bCuK0/wDaEsZSPN064jY9cwAD/wBGV0lv8ZNLvFUCGVAe5jUf+zmt4Oi1&#10;8RvGomtDZjilIO8EU4HyzyKitfHOlXanBbcf7wH+NTf2raXGSh5rojy2916Gikh3mb+RxQWxUL3I&#10;Y/L0qNpNxzUudmF0WhNirFrOBPGWPy96yjLg0GckAZ6VManI7lwkk9T1fRILSW3WSJF34BJJ6mtB&#10;myhGwg+1cP4N1gR/u5HAHQV2S30EmVSYZ9zX6FgK0KlHmVkz6KjUjNLoWfL96fUSy7k3A59gvNL5&#10;h9q9Na7G8VzbDm5PtXKa9braXIkP+rc4bnbx35yK6gktxWN4kh+16exyUZDjI44rz8fQ9pQdt0jH&#10;EJOGh+Ov/BSn9nCXwJ4tXxlpcZOj6mVEipDNiIrHEuS/Kcsx6kfia+F5IwMcg5GeK/d39rP4a2nx&#10;V+DGt2LW0ZnjCNHKqIGTM0ZbDFSRwMV+Geo6WbG5lgfAmjbYQp6Ae341jlOI9vT9m94mNKqpR5TN&#10;QbTycj0q4jwqBmE5PcGokTY3IzViOZFPzLgdOK91JmtyzaWtrKTiUofdf/r1r2WgQzuNmoRI3ZXX&#10;Gf1rJTT92Hgk35/hNXLS7S0fbc22O29RyK7aa1sznm7vQ310CS2XMkkTr/eQ5qZNPAHyPkfSq1pD&#10;BdjdBfqrf88p5QCf+Ahf61oQwSpkSdOzICQfzrrik3oZPmW4iwGPqePWrERB6NmmGC5UcxuV7fJU&#10;TMycbSnsRg1TVhJ3L8b4PWrKSbe9ZcUwPrn1qYXBAxSGaqz7qk8+sqK4PtU/ne4oGlcvefQJwDn+&#10;tURNk9RTjJgdapOwWsX1uhuH+NSrcjP/ANesoS5NPWXac5qroDUNzken40qXB55rM+0H1FOS5APN&#10;UpJCNWO5wef51ciuM1iCbkbfxzV2GYbevNbRkmiXubltcYI+vrW1Y3OT6VytvOepx1rX066ywzjr&#10;XRTZz1FodXBcMi8dGGDX6F/sO+LhrXwtk0ySTNxaXkiAE5IGEb/2evzqimHkkjqtfT/7DnjY6X49&#10;fTJmWOCeNpMc8tujUd6zxkPaUmluhYaTp1VfY+/unHU0U4x7EA54Hem18psfR3vqFTx/dNQVPH90&#10;0mAo60UDrRWYH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N5HpT6iPU0WuB+Rn7eeuSW37ROsTbPNhg8jeMZPzW1vjv6/pXyprvhRNUs5Lux8u6i&#10;YFwiBd49gMda+lf2xrwS/tJ+Kre5CiOf7LsL9sWkJH/oIr5H1B9U8LXcxsZjJCG+aJ8scemBivpY&#10;NRpI8KabquxjHWdT8PTtHFNPEo6xXchC/kCKz9Z1y31EiXyRb3A53QjAP6mte+8bwXaYvNLjaXuf&#10;sw/mWJrEn1+0ZSUsh9DHx/OuScuzOmMX1RJba3Y3SiO4EkU54EmML+ec1Ym0qeSMGK4c+6SHFc3N&#10;qMUzNutyue23Ap1j4hnsWwpDJ0wetcvtteVmrpa3RpSadfxk/wCkMfbzDmqb6ZNuy5LH3Y1u2fiG&#10;0uUVXAjlPUnpWsLeIqW4YDuK39mp7S0DmcdDkE05n4K8e9aMNjyvy4AGMV0UdtbOM7x9PSp0t4P4&#10;XUn+73pxoxXUzc3cl+H2gPqviuwjRFYRzRzNu9FkUen+1X0DqF2onlkIz0H6V5/8JILaLVLq4iYO&#10;yW7EHsGDIcfyrrrqXeFBPLcmvdw8VCCscFR80tSUXGXzTzc4HNUUkwMnrSTS4XNa3ZBPPeDBxnNZ&#10;ct2Pemy3B56VRlcZ61z1Js3ppF170OpB71XMi4PNU1m45o87Pesbs1sTSXGOlQPdLgg5qGRx61Vl&#10;fPQ1ldjJpb9Yz8pCn1asa+1yBGJkuAO3Bx/Om3ce8sCTWLeW1vz5kQfn+JQ386Lgoq5Ff67aOSFu&#10;/wANwrCudVsirK8spz9K0xoC3r4g0+I7uMmIce/Apsngq3Qsbl4odvbCr/Na5p3b901UUcrcX9gM&#10;hTOT77az5L2IHcMr7GugvrPRLQsAwncdPLCHH14FYVw6yHbFaqE9SmD+hrin7SLuzRQiyWDWIVAM&#10;u5l9gCf1q6mtaZgNtnB7jatc/PatjccRgdhVVkZR8oZh61DrygivYxkdpDr+kqQWWYj0wP8AGrcX&#10;inRUUjZN/wB8j/GvPWd1HTB96byeckZoji5LdB9XXc9Ng8Z6RDjEcpHuo/xq8vxA0+P7sLn6oP8A&#10;4qvJMH+8aVZZV/i/OtI42S2QnhovqeuN8TbQHCQvk+iD/wCKqvN8SiVcRxsDjqVxj/x6vNrO5cMu&#10;QDz6GvpfwT+xd4x8d/D608VaLc6W63Ajb7PdPOGIaPeQFWEknlcDPelPHuKvPQ0p4N1HaGp49c+O&#10;L64IWNpWDDg5JH/oVVTqmqXbgKXXPfJH9a7/AMZfAHx/8LNNl1DW/DtzHp8bANdRWNx5QyQo+Z0U&#10;Dkj868/uNVmgdQ8DQhum9SCauNanVXMpmNbD1KMuVwGi1u5HBllZzn7pdiDWnBpToAZQMfe2qeeB&#10;7/jWWmoPJIoyuWOBgHgnp0z3r1X4H/DK/wDif4jhmum+z+HbMiW5uSzKsmx03IGKbTkPnaR0B9Kc&#10;qtOmuZsmlRnVkoxN7wP8DPEPjrwrJrVpbtp+lQSeW730UsTSHCkbG8soQdynrnGfSvSfBPjXSvAU&#10;aWYkitWjwCHZVLZB9WGeG5roPit8TIfDfhG18MeGN1lp9qsMSvbp5XmFFK5YoQCSFXPyjv0r5b1V&#10;dSvp5ZGLl2AzJkhjgY618ljMRLFPeyPsMPh1hUrLU+2NM+OtntzFKpVsZ8l4z2xz+89q6Kx+Olme&#10;Hdw2f4mj/wDjlfn1aT6/p7jyrq5AHbzGH8jXR6X478RWQxKGlUN1JcnH/fYrxJUdNz14Yl9UfoTo&#10;3xltJzjzO/8AfT2/267XSviRBcKhWVgD9D+oYivz98MfFSZplWV5YH/22YA9OnzV6zoPxDeRIyH3&#10;D+8xJ7/WuKcZR2PSp1oy3PtbR/GltI4DSE++P/r111h4ntJSArtjHfH+NfGmmfEhYY9xkGQOoJx/&#10;OrQ+PcGmfeuEXHB3Ov8A8WKKdWa0sdLp0Zatn22b6GaAHzMg881h6p4ig059u8Ofz/rXypbftRWz&#10;whFuoywA6FP/AI7WppHxal8R3GdnHsh/xrp9pLscbpU2/dkfUeleIop0DBtr9Rj+vNdz4e8XRsEg&#10;ncgsQoOOOfxr5u0LxOrBtrgnaQK6V/Fot4YfmCuWGDmunD4nktY8nFYSD1PptBuXI5z0o2nOKzPC&#10;t62oeHtLnyD5ltG7EepRT/WtfHNfWU5KcOY+Xl7smmM2H2o2kEdKfSHt9aoyuyzGpZR0p+zj3pqN&#10;tUUu8+1Ag2H2o2H2o3n2o3n2oANh9qQjBxS7z7UhOTmgBKKKKAIZVNQyRcYzVmWopOlVEadiuIsE&#10;cE0CH5s889ql3+woD8jgVQXuNRf320jKsMYNfjf+034cvfhH8ctUsbmILbyrGIlj5Vv3EZbrjpuF&#10;fsozBSGPY+oFfn9/wVC+D2t65o+jeNNB0q61GSzEv21bSCSRl3taxR4Cof8Aa6t2NdOHq+xlc5K9&#10;P2isj4hn1/R7qLE6oo/uShNufX5jjNU28ZeGtGhdbZ7WGfHJjEQOP+AnPpXhgl1bVp5CZZLQ4+6c&#10;o2M+nX0qzaeEXuXDXEs0ue7MGH6g167xXM9EcXs11Z0mpePLNdQlnt5r6ZyfmELAr7Z5qA+MZLuP&#10;BhvsHkeYM5/NqtWXhe2s1QLBGx7lkXn8hWg2mxojERqmemxQKTcpO5aUY6GR4d8TTRa2F8iSNWHz&#10;ZXjHr1rptR1yCeVhudsDA4HNchrd8+k2zFUXdKdgbHIrN069nYKGJYqetPntozNpXOsub3eVwNvH&#10;Sq4kBHU1nLPJK5LDgnvVlDnine+o0Wd4o2g85NRgYqUdBQCJIxng9qlTC+tRRU6RyqZFAEOoXAJK&#10;jqBV7w7YMxE7qoUfNWVEhu71e43AcV1M7rYadtHGVI/SgRyXjLVkeZ1XPHA9K8/uZDNI3HetrxBP&#10;vumOcjNYkRZnOAD16151ed5am1NFzSrCXULqKCBSZpHAUFScn04BNfuT/wAE+/g+/wAJPgJpst5G&#10;q32tJBqeUDcRyW0OFO5Fwcocjn61+Qv7MPgV/iL8bPB+lGPdA+qWcsgwD+7FzEr9QR0Y1/QD4e0i&#10;DQNB0vR4Y1QWNpHANqgYCqBjgdq4p6aHVTV3qaIYDBI9acrDGPT1pNgximsNvSsDoLCuvSn1UU81&#10;ZTpQNDqGw5VCNwYjj6c/0NFcn8U/Gn/CufAmr+JBGZns0jCx7SQdzhQeCP75/IUXsDStqfgL+0v4&#10;Si+Gfxf8V+H7W+s70JqdwsZtJTJsj891Cv8AKuHGOcDFeU2lj8m9+rVqeINYvPGnjHVdevsG91K8&#10;kvJcDA3OxY9cnv61KbVYYlRsgjpXZCMpbnFNpbFrR7V3mU9BGMZFVNXuBJcN2UVvWeLHR3nIHPTN&#10;c3bWN34gv0sLKFp7qXoFH+xmt6j9lC5lCHPNJkSFUAWTcrPwigfMfTj1ruPh/wDBnxd8Rr+G20bQ&#10;791ldVNzNZzmJQSvJZUP94V9B/AL9kF/EXieyj1WJdRhYLlgDLAvzRjBDRYx856nFfp38MvgN4V+&#10;FOiwi2sreIrHkrFBCkeQBzhUH90V4WNx6w8uWJ72EwUJwU6z+SPy1b/gnP8AEixhSfUtS0GGJ1Dr&#10;FFPcicA9AVa36+tdJ8PP2Prfw3rljr3iPULaW2tS5e0+0A+ZlSn3XiAOCwPJHSvoz9o39oq30jxh&#10;4h0y2vRALGRI444J8Z+7nKiTB6elfNXiL4/Xl5DDbWaTXMjZCsFZupyc4fNdODnVqUlUrSWvY5cU&#10;qMKjp0ItNb37n3b4m/aU1HVrS2/sO4sdP06AosvkSGKfYMhgu2THTHXuBVbTfiTpfiW3V4Zpry5V&#10;Q0hu3WVg3fA3HjPevjvwB4u1JYd98GVHO103ODzz0LVsTeKbzwlrS3iSSLaSnBDsxXaefXrxXfGC&#10;jqcrk2rM+ntTsD430qcL4dvdRhX7xt7TzAe49f7v86/OT9snSdB8P6/Bo2iWFzp13bEmcXcCwtho&#10;4mX7oGeM9R3r9Ffgz8abbwrOFvXhezchv3wUgDY/Tc47ketfm3+1149s/ib8aNd1e1t7ZLaVLdVN&#10;vGig7YI0/hZv7nfuTXLUjFStyjp04x1SPAbTxRqWnsYxeXAHYLKw/qKuf23rky72v7o59Z3/AMay&#10;ILYXWoBOetdsunBIFUjgL1rFUYvWwnThfY5G91TUdv768ncHsZWP9aogTTHfz9Sxq7rWDMqDpnit&#10;K0sQlorEHJFNJR2LWmxjSb2VTt2nHUd6WPUru2IMdzPFj+5Iw/rWu9k7Rj5QOKqT2YVenNU6fNuS&#10;1fclXxrrCDC6vqSj2uX/APiqb/wnOtYx/bGpY/6+X/xqmbXb1GKh+zr6Vh7KHYnkh2Fl1iady8lx&#10;cO56szkk/mage5DghpJW74yKHgI42immAAZxWqSSsjRO2xqWtm9zEXiZXQdieasWekS3LECRUboO&#10;cD+VZFhdS2Mwdcle610NvcxTMk0THg/Mla8qHdkN/o11pqB3KOmeqdf5Cq8V2RHuKsVB5AHNdhFJ&#10;HfWxibbkjPvXI31tLpt00YUGOT5AWHIJoshXZYtdZgBI8uU/gP8AGtOLxRYwKQY5i47BR/jWFp9v&#10;JA0zSAFFGc/nTNFtxqF3O78BSM4/GiyHdnRp4ytU4EUgH+6P8asQeMbRj/qpCM/3B/jWHc6WYyCo&#10;61NHozlBtOGP8J70N2BO50Q8a6cgG+Gb8EH+NTReO9IIwbW5b0IRf/iq5ibS5ojkxM3rmkSJEPz2&#10;6gf3mQH+lCk2WdhF4x0mY4W0ufxRf/iqv2viHTZGwkEwb3Uf41xtv9jJHyx7vRUX/CtG1KRyDawC&#10;9+OlVcDsYtUgX7sb/iB/jVxNUgcnGBk+lcrHdr/z0qxDcWTsN06r77x/hVJ3A6L7XEXBDAnPerun&#10;3c1pexXVrOkc0Z3I24gg1hW8GnTLk30Y/wC2g/wq7F4ft7pcxaioz0IlH+FNqMotSDdWZ91fAX9p&#10;rQ9YsrHQPEReG/XKJNIqiFsBj8zNIewHbrX0/F4c06+VHSCxmjcZBTY2eSOPyNfkNF4dvINn2bUi&#10;knRZUmZWX8QvFfX/AOzB+0BrkGqWvhTxFdzzxTSbIbtmdk6u2CzSY6sR930r4TM8nVNOtRV/I8PE&#10;5fGzqQ2PriTwBozA+Zp9uH7EQpj/ANBqNPh/pUR+SCMfSNB/Ja1Le4mZFZnWQlQeGBHKqex96txy&#10;7jg5X6V8l7KEtWjx4xVtjKg8IWVu26NSrD0wB+gq/FpSxNuU4Ppn/wCtVvIT7zHnpQZR2P51ajGK&#10;sXypETZBx/Km5pznJphODVomwjcnrTWIUcmkkk2k1BJJuXNZsi7J0uWjcMjlSPSpk1SdGJ89xn0N&#10;Zby7eaj+0fSqjXlFcqZSquOzOpsfFU9gwlaWSSPuMk/1r0fR9cj1i0E6dM9MY/rXiH2gdM8ehru/&#10;hpeKJZbYtkBCQD+FfQ5Pj5/WPZSd0erg8U+flkz0YPlSfaobuMXFm8e3OfXvTtwAIpN+0cfrX3zS&#10;krHtW5tDzK9txLLcabOqmCU4II4P1r8SP2svhPdfC34valBKkS2lzteExnPVEY/wj+8K/cLxWnka&#10;x04fg+tfm9/wVR8KKkfhjxAkRRpp5InYfd4ijA/RK+Py6p7HMZU31PGi/Z1nE/PlbTzT8uM+9PbT&#10;3RclVIzTFkaGQ+mBgmtWxnWfCuetffKKbO3maM6O1kUnZhPpVyEvjbIN4960ZtLYAMp4qlIGtid3&#10;APrXQocruzJyTdxrWUZO5JHif1VsGpYxfhgsVx52OcTyMR+FVZbpWHykVUa4fcPLl2t7mqckgu2d&#10;GviC+sG2XCZcdxkr/OrjeJHcZltUYHoyKTn82rl/7blVRHMqyY/ixWlpXiG2UCKaMbR7UKpfRis1&#10;ui7JrsD8eS6H/d/+vTk1OAgElunoKvxrpV8AfMCZGcZFOfQNNHzfaCQefvD/AAp83ZjSv0KqXsfb&#10;P41Kt+r9DUM1rHB/q8yfQ1XFrczgNFA6r/tIaLstKxpLdZGQRUyXAlAHOTVCLTpyp3OiH3Df4VPH&#10;F9mU75Uz7UXYWuWx8pzzSGUjrwKhW6t05aQsR2BqM3Xn524Cj86pO5m1YtCbnk8VKsyg/Lz9aooW&#10;z0zU8cEzn5YmP0FOz6IhsvpLkdOPap45lU8bh9ar2+nX0n3YJMey5q7/AGPPEu6UbBj+MkH+Rrog&#10;mldkk0d4c4wMVp6fcqTk561z4IR9u4N/un/61aFk2G5NbwlroRPY7OyuA8bAHJPrXe/CHxWfC/j3&#10;R7t2dEF1FExjHOGdSe/+ya8z0hxuOTx2rXtLt7bUbeQEDy5UlH1U5FayfPFmC0kmfs/pWprrui2W&#10;qRY8m7hW4TscEA/1qwRg4rz39nzWj4g+EHhqYsG22MKHb/1zWvQ875TkEEntXyUlaTR9JH4UJVgc&#10;DFQbT6VIHJPaoKHjrRQOtFZgd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HvPtUlQ0AO3n2pDyaSigD8b/ANvKxZ/2hfEaxt+9H2fYf+3WAf8Asxr5s1eN&#10;vEtob6wEYu4UzLbEfeIHzd/XFfSH7fF8bX9o3X7mFt0KfZ8nGf8Alztz/Ovl67F54Svxqtg/nQO2&#10;50XHTcGPY+npX0NN3ppM8ObtVZwOpsRduJIoYpRw646fTisqcBgdjHP4gV6hfeOvDOsxE6hZhLjq&#10;372bJP8AwFAKyJvFnhi0YNa2Ycjp++l/qgFcsqVO91I7IOSWiOIs9EvdTlURrj/gRq1caHbadzPP&#10;83T5a2dY+ILzjbZH7OuMdQ2Pw21yUskc/wA0t0XcnONuK5JqnF2jqbpylqwnuYYmwg3jsTVuy8T3&#10;NngFRKg6gk1SMcRHYj1zUZiAYdxWfM18LK5V1Orttdg1Ej7ts57ZyDVyS3uGVmR9pA+8prgidjnB&#10;Kmtmz8RT2oC7jIh4YED1FbQnqkzKdNdD6E+DOkNp/h+5vHkLmSV0II7FU/wrpbifMxPp0qp8OiH8&#10;C2U2zZ5kaOR7mNCT+eaJ3XzWx0r6eLtBWPIafO0y0JAwyaiuJvlxUaSDaKrTzcnJ4qbsdkRzzYBO&#10;apS3Qp80gOay5JAv3q56jZqtNi3JPimfah/k1UadWGDzUDyBelZXZsaDTq3Of1qEuCcmqfm5pwbJ&#10;56UmIS5mggVnlbaB74FZEviqG3kxFp63bDoC+R/IVp3ACHc6lyOgBxTIdKutSbEMRwf4SM/zNZ3Y&#10;1uYWoeKNauIyVgt9MjPGYt27H1DVhroV/rb5e7uZh3Yvx+TZrs77S7Dw+BNqVwItp/1ZBO49ccHP&#10;auW1j4gyyZh0u3EKHIEhAbH55rKXLvJmq0K9x4VsdHiMt3cKXXkJtUlsfnWDd6xG7bbe3WJcYAAA&#10;z78VDOZrubzJpzcSk8gDH8qv22jNjzp1A9B04rmcVL4UUpWZivHLcZeUYHTik8shQqnC1rT/ADMY&#10;1+76VB9mC8bazdMvnRlSW5ZjUJtyDWw0B3HA4pv2c+lR7MOcyfs5pDGdm7v6VrvbEDpULWeyXzCK&#10;n2bckkXGa6lTS7U3V7DbkYMjhOmepxX69/s63P8Awj3wj8J2kYZRJYWjMEYqMtBGp4H0/U1+Xfwo&#10;8LP4l+JfhjTSP3cl9G8rdljUlmz+C1+mng7VbayitbGI7LKwhSCMAnGEUBeevAAr57NpWtR6n1WU&#10;09XV6Gl+1jqMGqfs6+IINSmWCHNqVuCCzofOjbgjJ7Y47Zr5D/Zz/ZX8Q/HjTnuvEESaH4SVgBrE&#10;CxyznlxgI8quPmQD7h+92r7ol8CW3jfSIj4lgabw8rBjZeaQJiBhTvQq64OD17Vd8XeK5poTbWjF&#10;LdM4jwD1bcevvzXHhbUadnud2KXt6l+h8R+LP2DNA8J66LhPGl/eaKhWQo9gglOArY3ByOp/umtX&#10;7bbeG9DTw/4cgS0sYoxGXXCzTYQJltoUcgAnjrXsev8Ah651hm3KWT+7jHoO30FQab8LWnZTJbmR&#10;BxtLNx+tOri21y3JpYOEXdKx4RB4DuNamE10jIWbO1dvcDu2PT1rpLb4OpORjPT0U/yJr6N0j4fR&#10;2QXYm1cfdyePxrYfwyse35fzzXlzqu256Cpa2PmGT4JoWHXjvtFVLv4KwRAtjLY/iRT/AEr6V1LS&#10;0ixkAda5jU7VG4UgHFc3tWzb2Ed7HzVq3wiRFOxisg5GBGuP1FczPZav4UdgjC6hXoHbn9Mivqy3&#10;0LzM9efeql34DS8kkXBGe2Se1LnuR7F30PldviW9onl3CLA54ADHH8qrvrUmsqWN2yA8hRIcfhzX&#10;0BrvwLtNQDKyfMT183H/ALUH8q4zUv2Wy7M9ncNE4XdnP8y02DW9NxlojCdKUdWzhPD1nE10vnXO&#10;MjB5r2XwvqltpCZFyx/4HXyj8SZdT+HevfYLfU/tMsbHf8iKFwcEZ+YGo9E+J2oW1ruv5WU+pdW/&#10;9BWvS+q1HT5jyYYlKpydT7ts/iVbaHbPPI42opJzvGe/Hy03R/izeeM9Vght4Y4YBKoV/MJL8jiv&#10;kXTvGY1qaCR5d8CfMIiApU/Uc1738LfFkUaREHbtYEfN71xqiobo73Pm3P0++CmoSah4C03eMPDH&#10;HHjOekS13+c4x+NeN/su6uNV8Cu6nKLNtHthI8V7KigHHrX1OGf7lHy+IX75oSjGSKk2D0pGUAZr&#10;qOYkX7opaROVpaACiiigAoopCeaAFopuTTh0oAYw3daiPzVMetQ1cQG7B70oQA96WlHUVQAOtZ+r&#10;6NpusWb2uo2VtfWs2N8FzBHJGccjIYYPIB59BitMqAM1WuYm8tmUktghQOOTx/Ws5oqKVz8Tf2tf&#10;2fbT4JfGnUtE0wn+zZbeC5toykaKFaMA/LHgZ3K3OBXjcVk8LYxnFfpP/wAFNvAPmQaN4wSMsY/K&#10;0+Qgk5X/AElwf0FfAcditwqSIMq4yK9/D2lTTPGrK02YSR7tu7INLInBHJrebSQeqge+aqz29taA&#10;mSZQe5z0rpdoq7Iir7bnFeI9PNzbKuzcWOB7GsuHQpdNCK7nc3zGup1HxDpcDgmcOUOeI3H9MVnG&#10;5OuJJdImI1barZz/AEHrXP8Au5v3WauE4L3kUBFtLDO7nrTkGDipGURYCnORk59aZnnNaehGxLUo&#10;6CoVORUgkA4oGiaKorqbYu0dalU4jyOtZ87Ge4+U0AbPhixadjK/ygc1H4s1QR4iHOPSte0xYaVn&#10;G1yp5rz/AMQ3zOZSzZPI6VM/cWoI5zUp/OnYA96S1t84GcZqBAZZ8+9XZmECDA56/jXktX1ZvstD&#10;77/4JPfCEeKfHmo+M7hW+x2EUltEABgTLJbSZz+Jr9Yt+SWAxuJPP1r48/4JVeCx4Y/Zdt9SeHy7&#10;rVdUurhmyclRsjH/AKKr7EVi5CnkAcVzTep1UfhuG8+1IW3U/YPSmuAMYrM2EXrVlXCiqoOKeGJ6&#10;mgpbloHIzXm37R2i3GvfBfxPZWm77RPHAF28/dnRj+lejxf6sU2W3ju1eCcB4JAFKnv1J/kv5Uga&#10;ufzS6HCJbyYzDb5JPA45HrS3Eh1C8CoACWOMV6P8f/h43wf+LHi7w+8fl41G8NsQSf3IlZE6+4rg&#10;/ClkZr1pHGRDyTXrUk2keVNvmJvE04sbS1s1IJVFL59cc16Z+yh4ZtrvUtT128LMtps8tEA5yrg9&#10;c/3RXinivUDearP5b5UufyzXqfwQ8cXHhyxvLO0XfM2MR/Ku7GcfeHuaxryv8jqpaO5+kv7MevWz&#10;LM6JDbhHMXkhenEZzx3yK9r8X/E0abpsxfbHbxoxd/n3YA5I+Wvz9/ZQ+I+s3mtahbXUDNPcyu6o&#10;WQfM3lKo+6BjJ78V9eaT8F9U8T3o1HxLc77YYaK3EaAL3+9FIv6g1+O5vOvPFTjLY/Vsuo4P6tTq&#10;S6HxT8Sfh7B8Q/ibr2pXep3jXd3d+ZBp0LhVkXLY3O4ZR8ozzjmtLQfgjNbxy2WuGHQXjCmJbeNJ&#10;ZTj72XRj7dF9a9g8d6/ovwz8c+Jbe0X7OY3VWIL5bK885Y9Se1fM/wAXP2gTq2pbrN3a4JYOVQnd&#10;nGc5THYV+mZfTgsHSu+h+fZjVf1yrbS7PZo7HQNMsltYb2aZkIXzJVKliO5JUVT1ae01OwewnAaP&#10;qso656Y/WvmvSpvEWqajBMu6JJF3mNQvAJHoM16fpmq3FtH5c0hLIMkMBxXq8ylszybNbnS+G/Ec&#10;ltOdI1CQZQqI5Acbxnv+Q/Ovlv4nRw6Z4turZDnITGegyin/ANm/SvafEEygw3lvNunRiyEH6Zr5&#10;++Kkk1z4h+1xjeWXDj+7gAD9B+lZzk7WNYvQ5zw/Clx4gZD8u3j613V4oWNlHQDrXmun332fUElz&#10;gk/M3tXokk6TWYkU5BWsot2A861Q5ukHo1daIV+wwn2rj9QJN0rdt1doFLWMBHQiiwDWtc2/mZOA&#10;KoJbi6Vjzkelb00Xl6dgnhl6VQ0i3DxuMYwcZrUZl3tgFi3DOaoJZlkyc11k9pviwwyKzo7TjGOK&#10;xshGBLak8VWktiua6OSz56VVls+DxTsgMHycexqSyuGtSSACM8nvV17XB6cVXktyoPHFAHQabdRy&#10;BWVgsg6+4q7rOmf2lZPMp2vGN4H0FcZFJJayB0JGK7DQdXS9Co7Asw2sp44oA5trp5NPliAxKMZz&#10;T9Ff7LYSvjDOQo/X/Gr3iDS/7OuzLCpEcmd3f/PWs+VRBbWqBuWk6fiKANW8lYXNqF5XaA2fqas+&#10;IpZLVLea3XgAfzrNupT9oQA8AAV0tzEs9jBERyRwTQxx3Mqw8dIJFjuoAAeC2a6q0TStXjRoZHeR&#10;usZUY/A15vrujm2lLupBzTdMcXJEQ++v3c8Uti+tj1CXwTbSESAtB6hSDiqkvhaSBj5TlkY9WXmr&#10;/wAM/B/jHxasyaEPtZhO1od0IxgqMDc3+0K19VfxJ4XlMGu6KbYIxWSTz4jjHB4Wud4ijGfI5WZL&#10;qUoS5XLU5U2LR9UqJtNTB+QH2wOa6e21bRdVOI5wG9Fjdv54q4fDPnqTA+QBnp/9euyK0vc1i1Ja&#10;HHQ6PG3WNlHsR/hV630Uqcx3U0Q/uqQK218MakrExSZC84wDThp2own96nHchRTavoVZFeCDUYwB&#10;HqUqAerN/jWrp+veIdGu4Lu1nBmgYPHIGZGU+zA5H51WQSRsAynP0qzFdmPGTtx3oeqsTLVcvQ+v&#10;fgD+3Jfxw2eg+MNPicBliS8+1ysT91RkHf2z2FfZWj+IrTXtOgvbUGSGUKwdVbbyoOMkDnmvyCju&#10;kmYP5jLjuDjB9a+iv2Zv2hpvBurQ6Nq779LkRkS4YKCpCjbyqEn7v6V8bmmUOCdXDrXseLisE5Jz&#10;p6H6ArOrs2MnHrSPIOO1ULW9tru0W7tZfPtZclJQjDIyfUDPapRKrqp6j1r4tprSW54icupYEuBS&#10;PNgZqoJwCQfWmyTgjg0XZDbuPll3c1XkmwtMMuaikZdtRN2Ri27iySggVF5o/wAmoZZcdDVY3BBP&#10;NcnOjMt+b7103w71LyvEIUnh1x+ORXGPNtTI4PrWx4WulttfsiOCGUH/AL6FduAqOGJpz7nRQny1&#10;Ume/DaUB5zSDioopFa3jYfxCnhiSK/YoO6PtY7o434hRsksVynUdc9K+Kf8AgpF4cbxN8CdNvI9x&#10;awvwxA9GifOf++R+dfb3xAQjSy3YY/mK+cf2kdBXxN8E/EVoy7zHbyzKPRlifB/OvhsbJYXM4T7n&#10;hV5clfmPxYkjMiITxwBxTP3toysg3c8Zq3dOlrqVxay5UwyFMfiauWkS3KMQA2DxX6VT99KS7Hfy&#10;6KTG2PicxsEmQY710MTWGtKI8hWxkHIrm7nw/wCaC5AB+tZUlvcaa+9Hxg9jWiqNPlktCLRekTsb&#10;jwTFKSY5XUfUEfyrNuPBBU5W6590rOg8bX1oBmTgdioP9KvJ8TZgvzQ+YfZlX9NtaOVG2rGoTjqi&#10;rN4Tu1Hyyhh67SP61Rk8NXyn72foK3ofifG2BNZAj18zn/0GtC1+IGiuczWqx57+Y/8ARCKycaUt&#10;mNyqrpc4l9MntWw0kmfRafFFfh8K0m3sW5rvZPEnhq4AlMQz16S8/wDjtU7vxzocTKkVkkmBjJkc&#10;Y/8AIdCp019qwKdR7xOVt9S1S2+75b/XdV6PVtbnPy7I89lYj8ua3Y/iZZxfdsCP+3lz/wC06Jfi&#10;zaggppuMf9PB/rHVJU19spc7+yZsNhrV7gtLJn3lBH5b60rTwfql0w3OzH+6o5P61Xl+ME2cQ2e3&#10;PbzV/wDiaoXHxJ1q/by4MQk9v3bj8tlWp0Y7u5LhUe2h2Vr4BdFDTytHjqCB/jU/2HQtI/4+r+Rf&#10;qhIz/wABBNecuNU1R8z3BJb+EIq/yFaWmeC2uZAxQtxzyaFVT+COhLhy/EztD478Kaeu1A9w44+Z&#10;XUf+i6if40abZ4WDSY2U9GLsM/mgqCHwVYRRgvCqkdTuP+NOFn4fsj+9O4rztDSH/wBBBrZSqNaa&#10;IXudUyKX4yajeHy7LSbdN3Q72qW2XxF4gPnTy/Zo+hEbtj+fvTl8b6NpX+ptg2Pugu6/+hLzVSfx&#10;tqmuybbeIwwHgYIb9cUJ33lcUkrXSNQ2ItMF7gzMODk5/nV2BiCD7VkWtpOjh5nLk9a1IW2nmt1p&#10;sYb7nQaXOTIqnj6VrXMpEjgY+7XOafNtfIPOa3ZnyR/tAV0R0Whg9z9Pf2D9fXX/AILx2xI32Ekc&#10;HXkgQqefxr6MRFOGx155r40/4Jt6p5nhfXbHd86XZbH0SMfyJr7LU/f9AOK+VxPu1ND3qTbp3Ynk&#10;r70n2dR3NPyaATmsLmwgiGepop460VSSA6iiii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q7z61aqpQVEXefWn5+77io6XJx16UmKeiPxX/bMv4p/2jvFCznM&#10;T/Z8Z6f8eUX+Ar5x1Wyv/DcbF86vpzA8wDgD0OM/zr3/APbNsluPjj4jZT83+j89/wDj2jFfOR1b&#10;VdOhydt9a9TEzF+Poa+gi7UkeHvNmPO+nZ8633RPJw0LA8frWbeeG5YY2mhPmqecLmrOq6pp1+xd&#10;rM2k3XCRqvP4Vn2fiK4sH+V2kj9HOa4ZuD0Z2R0WhlS74dyujg+hY1EwR+SefeumbU7DVR+8RUmP&#10;fAxVO50GMjdCyuue1Z+yS2NlO25z5jAbOcj0pFkK1qnR5FJwM1Rm0+SI8iodM0TuV2fnI4NOhwzY&#10;I6nH6imFCM5GMVPBFiaP3IP6istnYb+E+qvBt0tn8PtKjxybaIj/AL9rUQm38nnNQ6MfL8GaKD/z&#10;6Q/+i1qBXJHUivq4fCjwJP3my+bgKuO9ULm7xmmyS4BBJrKu5uvJ60T0RSLMt5xWfNdK/Xmq8s5x&#10;1NQyyCuVu50JaD2uSpGDinrLv+9zVRuhpY2I5zWVxlzeoOQKd5wqt5oqCSUnjJoW4E82ti1kBaAz&#10;Ov3cHH9D/KsbVPE+sXsbJGwtYyejIrY/NBU8/wA2SSc469xWZMm5iQwJx/FzUz8hrc5+ezJZnnla&#10;SQ8lxxn24p9rps92uyFMIepxW5YaAdTuFDPIsecnBOK6CRrbSE8lNm4dCoGTXP7Lmepo9jAs/D0O&#10;nxh5GEsgGQuMVR1O7AJ7D+7Wnqd6kULy7yGweM1yaSSajdDOSvua1Vo+6Zlm3gMxLkYPap1sy4ye&#10;TWlFaBY1C9hzUyWh2jpVKNxGR9h9jR9i9q2Psh9qU2+EPAz9KfswMNrMnIPSk/s9p1dTyB0rXS1J&#10;cL3PIq/ZaUZpoUwFMvp3qZR5PeKinJqKPTf2cPBsg1OPVoV3aheyC2sVI/1e7zI5H98Bs8jtX378&#10;OvAFn4Tto7i+lN/fcPgZTaw5BGDXh/7PfgdBc6etlatshb91K0Y/d58zOD2z3xX1xpfhQ5jEpJkA&#10;B4r4nFRVWq5y3PvcK/ZUVFGdqEkusMhKBFxgcc49zVQ+D2umDE8fSvQLHw4obaUXnqcVsW2hpGQA&#10;o+mK43Tk9zo9qonmdr4BjUhiC3tg/wCNakHhKKBcBMfn/jXoYsREPuj8qpXEe0njj0rCdGxcat2c&#10;W+kJCmNo4rE1ONYzgDGM11urts3Y4+lcPrF3sVyTyc9TXnVFY9Cm+bU43xBdDkehrlXCzygg47Vo&#10;69ehmPzAfN3rml1BVuShJY5zkVxM9CKujrbCy2ruzvIHC+tdLZ6QhhR8+YT1IHNcfYaxEqjLlSOO&#10;tV/HHxw8P/CvSvt+p3kQ2gMtqkqCSQhlJBVmBOd3YDiiEJ1JqEOpFTlpxc57I6/xVrXh/wAEaI2q&#10;a5fx2NkEcoZp1h8xlG4hS7KpPXgMOlfGPxn/AGxf+EkiudE8GWNzp8fzRvqFzLDJ5oAcblUebwTs&#10;IIPb3ry741fHjxD8adQWO6kbTtEiYPFaRmSAthAhLozMvPP1z+Feeo0Zj2oAAeuMc+5xwa+ywWWx&#10;pLmq/F2PjcbmUqjtT2IZvNe+kupiz3EpLPJypYk5Jx25rqtHeK3h2qCw9CxFcyf3TAj5scBD0xWk&#10;Ll5BwPL/AN3ivoFFJWseBzO/NfU3odCikuYbqyM0aO4EsMce4nntzXZ+FdW1nTr+CFdLv4keZUjl&#10;khIDEkAZrlNG1CSC5iZdoA5IA68+gIz+Yr63/Z78ReE/FF1plvrtnaNcQzRlFlii5IMeDh3Jzyen&#10;PNePjsMubnprQ93AV/aXjU3PvT9kLQLvQvg5p8t8MXN+IrsZGMK8EJP65/OvcG+WQ49K5bwPf2V3&#10;4e0qCwjWC3hto0WONQqhQiAYA7dBXUnDTcdBXTQX7tI8qs5uo7oN59aNxPWn4HoKMD0FdbWhiOTh&#10;aWkWlqEAUUUU2AU09adTT1qQCjJoooAKhqakwPQVcQIqWgdRUmB6CqAZvPrUTxlf3meAanIGOgqN&#10;jk47enaokB4d+2R4atfE3wL1RLgIFtd9yGc8ApBNg9R3NfjnrPj/AE/QZGsrSE6jJHH8sdqdxzk8&#10;9SccV+73jzwjZeOvB+raBflktNRtpLV3j2h0EilCy7uAQGyM5r81vjB+wL4e+BVzJrumXN3q8F5c&#10;kqNTaOYxbzIwC7IVUABBgbsjceO9W8bLC0/dVxU8IsVV5T5H0yx8WePDE1on9i2xBBknQsQfp5f9&#10;a7HRfgLCVM+u6sNRkyMRwRsn1yQ/07CvQoLI6fGVhj2hTkqBgH8Pwoeea5IOCpHYV83XzLE1m76I&#10;+yweVYXD+9KPMzPtPBug6fZG0hsmjjOchpZDn82NeSeNdCTw7fSRW4PkSDzAuScAkjHOfSvXNQe4&#10;j4AOCOtch490K41HRGvIVLSRDD+oXr/U11ZXiZU6lpO9zDNMLCpRbjG1jx67dZSpC7cDFVzwakLY&#10;Uk85OBmo2/d4z3r7q99T88SaVmAYjvTkjLHJNNI2nFWLdwikkZoGNurgQRqq8YAzTtE083E29+BV&#10;Gc/arogdPSursoBbWmSBn1xQMpeI782gMK8hRXmut3fmOwBxmuo8R3peSWTcSCfX2riJnNxcEjkA&#10;9K5q9S7HAtadaF1DnpTkil1HUorW3BMrE7QBnoM/0q6v+jaZu+6+OAPrXc/sz+Fj4z+NPhyyMKyL&#10;JJMWVlBBCwSMc/lXJLZmq3P3O/Zy8CD4a/Bfw34eiQILZJi/X7zTO/cns/6V6QGweOtNtoxa2yRA&#10;AAADA+gzT0ADFiM5GK4nsejFJRDefWgknrSSfIy8Eg+lEg2hcnJPYVmA9FBHNLtFRjcByCv1pRJj&#10;rzQBKJdgxT4SHkB+p/TFVidxzU9rkSIvBDHPv06Uho/B79vLX01/9p/xbHAMfZtQubNjnPAu5Mj8&#10;68e+0f8ACN6EWHzz3CgY9iOtdV8SLiXxX8avHOoXZZ5pNeuncyHccGZ25J9zmvOvF+p/aL0wR8RR&#10;fIuPQcCvUjLlgeZJXkYgAld3HzsO9e7fDX4J3WrxWepyEu7f6uEwSiL/AIFIOf0rxfQLBriXIACH&#10;qW6V9O2PjufTfBcUulgQxp1ZPlf/AFmOo9q5rK3NN6HXBrpuj65/Zv0bQvD+q399cXMN/e2hkttw&#10;bYFVTEcKA2Dz3Iz716r43+N1pY2c8cZ5CsFUvF6HA7mvzu+DvxuvLG/mtzeSPcTy42+bkAsQOnm+&#10;w/Ku98V/F2w8PRtLqE39qapNxBZQHzvnP3Q6GTpnGdvPpX5Tm2ExWIxslD4O5+xZO8up4KFWq/e7&#10;Hmv7Req6l4w+Ieo3cc6Wcd1KcKSCTgLyPl9M1z/w9+Fb6jebLaEXF42R9smjxHGSDyTnH6dcV6no&#10;H7Pfij4sWlx4x1ad7CK7JntreN5YxEjcAIrROF6jo3atez8aaJ4A8NpFYeQLr5y8qGMOSX3Lk7kY&#10;8cdK+8yiVKrRVKLvy6M/Pc9w9SlipVmtJar0M/QtE0vwBPfQ3zre3ayOjTREKOo9XxjIPbvXC+Mf&#10;iTpEF26WykybuT5inj6AmuH8XfFW91nXbo2u8yzbtwTJ5Lf7Lk/nWdaeARc6M+rahcyG6klCJEZA&#10;SSQT069q9d1IxfJE8Dkk/eZqJ4ua6eXy+QRySfu1wniWYTyPuPGSc561f8S2cvh+UqhKKQMheK4X&#10;V9Va4l27iPoaybZQtxao6jYcMRgV0mg3LnTZLaXmVM4PtgVzVvL50PyoxdOQw7n0q1Z3s0MpLZV2&#10;HODUiKmqBQwKjAVhXY6eRc6RbuGxx/U1xF4S0zI524/Wup0KYLoZDnDLnA/E1cNXqBoatM9wUtrf&#10;74OPXitSy0o29qoZsMVGeO9O0LTdgN3cKCX+ZRjnB5rSdhIxOMA8gelbgZxi3R81Ujth6VquABgD&#10;iohD5fUZpAZNxbAHgVUlt89q2PJMrGoXhVD8wGPXFFhmDLabcmqktsGyMda6T7E9w3KhV9cU4aYo&#10;GPLUn+9igDkxockhJ37Rj0zUMWnfYLkTecS6ngDua7F9Id14YqPY1VfR1BJJXjnLCsi7E1pfxeI4&#10;BZXW2B8fK/qfeuY1XRp9OvfKnUjYwKMOhFaU8VnaMG3sZM5G0+lao1221qCK2uYwZl4ikIyefU/l&#10;TE1ocpcyBbhOuSc8101xdmOyt33bSmGFc5rVq9pqKrICq54PrWlPLm0GRux0BqombOngsoPFtgSV&#10;CTAdPpxXA63os+hXwwjBlOcj0r1T4LaWfEN9dRKMTRlAq9jnNfcfwN/ZH8M+N/h1cal4gtobrUpY&#10;HWMPFG5U7pFBG6Jj2HevLxWOo4Zcz1Zz1cWqMbs8q/4J+6fp2uPd301/BHexA7bVmyTgQkE/N6gd&#10;q+wdV0DTdXSW3u7dWV8qcMQMe2DXxfqnwD8Z/s5fGK3vfC4nOkT3PzpGZigjMp4KpHGPupjgke9f&#10;W+ia7JrVpavKdl1tXzOoy2BnqSevqTX55m83VrqtTlo+h8hjMRGc1Upy3PL/ABp+x/4I8YSSN5Bt&#10;LgdJfNlf9DNivEfEP7B/inQIZLzw54jsrkRfMLZLKXe3sCQ9fdUDFs7CWz15pwgKsXG1W/vAc1xU&#10;M2xmHf7uV11uOjmFak9Hc/LXXbDx/wDD6/eLUtGvPJj+9L9mk2HHU5MQwPeqEHxaljbF1pzOv8Xz&#10;gY/NQP1r9Rde8H6F4ttmt9X0y0vQwK7pbdJDz3G5Tz+Br5p+MP7Gmnz2txqfhRI0uQQfsxUDIzzh&#10;UiHbNfZYHiKnVajX91eZ79DNY1Go1dGfLqfEjRL4bZbJ4mbuZVOPyOambWNEuwPKcRsem5uP51ie&#10;JfAF94a1CW31XTbi2aM43PbsIz9SVFYZ0ZUYFG2ntivsoTU1zRd10PoIuMleJ3Qis50YLcREYyAp&#10;B/rTnVbaNQkgGQQSvHGK4yOynjXieQ9sbjVyBrlCA7uccgljVPUl9j6g+BH7U178OCmm61BJfaa+&#10;dskZjTy8BiS3y88kdT2NfcHhTxvpfjTS11LSrmO4gcndskRnX5jgEKxx09B0r8i1unc7ZFLAgg46&#10;mvX/AIB/HfUvhh4lsTcXc0mhvMqTWzuxUA7hnG8KOW7g18nmmTxrxdWjpJHlYrA86dSB+lnn8H5C&#10;3P3qieds4B4rB8H+NdL8c6PDf6VeJNGyKWVZFYg7QSDtJ9R15rVkmEYxjg85Nfn0lOD5Zbo+YldO&#10;zJHnKj3qvJekD1qvPcgDg596oPdZY5rF1Ohi5l6S8yKrG8GTVRpsk/403evpWJncvm5Bj5FXNMu/&#10;L1SGY9N6n9RWJ5gxjtViCfbKnoGH86KUnGpF9mXB++mfTOlyifTrZ+xQGrme9YfhS5+06HayDoFA&#10;rYLbRX7bRnzUY1PI+7o+/BSMXxvF9q0KX0AH/oQrxXxHbDWfCOtWOMmS1mTn3Qj+te6eIYTNpFyo&#10;6bc4/GvE7WUBrmIjO4Op96+L4ktTr06h4mM+M/FL4peH/wCxPijr9lLFiNL2ZcgYwA3H864S5vxY&#10;XUhtGLKrdSeK+kv2q/Do0/4x65HsWPzp5mJCgf8ALQ//AFq+eta8LPBdiOB98bDccetfcYOpKdGN&#10;n0PUo+9BcxlS+J7uXvgnr05qo+pTzA5Y4NTXOjSQHBGCKqGCVeNp/AV0t1EtTp5YLYUI9wevtVmL&#10;TZduQ2KrKs6fdVhUqS3XQbz+JrJa7gT/AGG4B4bP/AjTyk0K/NGX989KYrXrnCq2Ktw2upSpgQyM&#10;P91jn8uK0UXtEhtoy5ImkckRc+tSLpnALyxx55wW6fpXR6f4cuZ/9eGiH+zwasL4MguJiGupDz0M&#10;y/1rVYepu0Qq8VoznRpdq3/L7Cv4j/4qp/7Esk66jD9QB/8AFV01n8PrZ/8AW3H5yp/hTrjwRpdr&#10;gvfKf+2qE/yrSOHe7Qe0UvhZhW2m6cnLamMjnhRn/wBDrorOw06K2DrdG6z2jXLflvpqad4btI8T&#10;SF29jGf6VQk1rT9MmIsY/wB0fvFkAFWnGG6JacjRXXbSybA0+5mI/wBgr/U1ZTxxeoMafo8tvxgk&#10;5bP5rVWz8ZaYgBlso3P/AFzU/wA8fzrSj8faXEMx6dGW6f6mP/4utVLm1UrGXLy6ctylJeeJdVXc&#10;yyRKT3jA/wDZRSW3gPUdTk33Ln/vmtRPiNCP9XZhR6CIY/8AHWNI/wARdRujttLBueBticf1rSKi&#10;9JSuF5LZWNOy+HMVrGrPLEgHXexX/wBmGallu9K0dvKWUXMwHCo3A/HJrFaHxRrW0PLNbo/YM6/z&#10;NbekeA5ICr3I8yQdZJOT+ZroUFH4EYSbb1I0vZbtsCPy0P8AD1q0YjEoLVq3MGnaOm+eVHbHCJ1r&#10;L+0DU2JGY4x92tNepmTW8pU/KcDNdE8uVjJ5IFc/EgVSPQ1tRuPLXOCcd61Rg9z7d/4Jqats1zXr&#10;Qn5naR/0ixX3yvA+vWvza/4J06l9m+KOo2+4gSWU7YB75iwa/SNyQxGehr53GJKsj2cO7wE3n1qT&#10;pUXmD2o3H1riOsk3n1oqMSAkCigD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lW6qUFxClT7xFJTDLz5af6ymKfwn4vftiaeZ/jH4jCHZN/o/Tj/l3jr5&#10;hfWV0htxXfHJyRnt6d6+4P8Agoj4Yn8HfFy51oR/6FceX/6T28dfEGpWa6fqT2l2MQTHMUvqDX0U&#10;b+yjyngS0mQy3XhnUgXlQxSnrhBx/wCOViXR8N27ExNNMB6kY/8AQK2J/AMupKXsm81PrioR4QOi&#10;IXuLfOOvzk/y5rntLax0xnFLU5uebTWB8m3cjtkj/wCIH86Za299gtCcJ/dY4/qK62xuNL8wALhh&#10;1XLj+fFXnsb2YbobTaT0fzccUnRb3K9slscQ+p3doP3tumB1YNnP6mo5dQgvQCPlI7V2s2gySJ/p&#10;dzhs/c8vOPxqG28J6Wrs4k8xhyflxip9lJbB7WL3OEmtw4xjOemKbBZTCWNSp4I5/EV2VxLZWV6o&#10;PbOKxrjxIrSqsYzyP5isKlKMUpS3uaKTadj3HTZSnhTRVOeLSHqf+ma0K2RkcVDaTl/Dejs7YBso&#10;T/44KGniRQVOR617110PNHSOBuyMmsa7lGTx3q7NOJkdh0ArHlmySfWs5vQUNyvPN8wHannnrURm&#10;5NJ5tch0k1HQVCTgGozLwaALBcHjFRM21s1XMmRioJSVBI60AWpI/MOe3pSBdOj5l5I5KgVSWX5v&#10;3f40/wAqJjlxk+lNbgSyeLIyTa2FuI3b5QRx/IVXuI1sIWnvmJfGa1bOyt4YGvCuBEC2fpXGa1qs&#10;+uXZVG2wAnI9aibtqUtypd3r6zcCOAbYycZzW3Y6QkSxgYD7sHjrWZFF9jRRHH8w6H1rpdKXeUJG&#10;0kcippx55XCWxY+w7GxwOM8CnJaEqOa0Gj6U5YvlFdcaZiUVtQBg8n6U1rcbGwAR3OOlXmi+Y01L&#10;d5GIpuNmh81kynZWgdjN1VOMEV6x8GfhPJ8TfEcKRmaG3i7/ALs/8s5D6/8ATM/nXGabpL33l20U&#10;f76d/LCf3sIf8K/ST9ln4QR+HNDtpJP+Pj/7ZJ/00ryMxrezXIup7GWUb3qPod78L/hVZ+FdOhhh&#10;iRefvmMAn/OT+deoWmjJCQcLn/drVtLA7Rv65rRS38pTXzMafc+hlV5mZcVii87V/KpPs6qdwUce&#10;1XmG9SOlVJX2AiqashKXMyhdYHNYWpTiMnArXvpfkaua1KfapPvXn1Dthuczrl9tRycmvNvE2pkE&#10;4JHB712HiS6/dv8AWvK/Fl1iNz6V5VR30PSpPl1OG8Wa4LaCR2JyCSOa8h1H4vi1vhBCEV88lmfP&#10;/joqD42eMf7K0+Vh9471H/fDV8taj4gnF3c3TL8zyNhvbJrSjhfaIwxWYeyasfSXi79oeXw5ZZgW&#10;O5vWPyxs0oHIPOdvt6188+L/ABnqfjq+kvtav5Z+f+PQTO8cfA4AZj12g1yst+95IZJG3SHp9KBL&#10;08yvp8HhKeHjdLVny+Mx1XESs3oX1cDmM7VP93ip4SeOarIVZQU+72qYdBXpebPN20LOec559am+&#10;0H1NUakjlrRDN/Tbh2nVASTLwvPSu68I+JrzQNQikt5HiniYFdkjLnBGBxzjgV5rZy/OPrXR2U3k&#10;Qs3qOlaQSaswTcXdH6rfsEftH2nxBYeEdWmf/hIre3YwnMriWGOKEHJZSAcknO7t3zX2iBhvlGR3&#10;J6ivwI+Hvj/Uvhz4ssPEdpLsuLPcY19dylCPuP2Y/wAJ/DqP3A+DfxJs/i14A0jxLaNxdK4KZ5XY&#10;xjb+Ff4k9K5Zws9DTnud1RRRUAFGaKKa3AM0ZoorQAzRRRQAUUUUAFFFFACYHoKWiigAprgYzgZp&#10;1Nf7pqJARMdoz0APNeIftY6R/aXge3mUD5bteCO3lyV7av8ArK85+P8Abi48DsrDOJs4/wC2b1xY&#10;r+DI7cE7YiJ+eU+nwWLypKgkeXlTj7vWqE+gi3QyAYEnTj0//XXoOp6SPt8MjLtCxjFUtRtI5GX2&#10;zXyV2z9GjG556dIWddrHnPpWlZ+HLae1eKVUET5QqUBEn+zV+6tEjckLzn71N+1rbookbc+cg+1X&#10;Cevu7olwunGezPnL4yfCiXwHere20Yn025G9kC7fIbJ+Ufhg/jXlR6n5i4HQmvuPV4l8R6e1lMvm&#10;QNs+X0O8c18VeIdFfw7rU9g8XA2kN7FQR/Ovuspxjr03TqdD8+zfL/q8vaUvhe5RBztyc1JNIFQA&#10;DFIpBckciq8p3y49DXt7aHy+nQt6JafaLoueRnoa3NVvPIt9g4PqKr6VH9ntQfXmsfV7/wA2tRnM&#10;69efMw5xjpms7R7USz7m5BPcUzVG+0XRHrgVu6dD9nst390Zrh/iSbNDO1aYh/KX7gGK+s/+CZ/g&#10;mLxH8fdMuJtpjsXkLBkByGt7kY/l+VfIJ/0i5uH9j/Kv0r/4JMeGceKfE2pf88Ut/wBRdj+tYy+F&#10;lx+JH6czAZ981GV3YBJxnsac3f60gG44rz9z0G7ajJpUtkdnZwoHc1hr400qKdlMzF1/ugnH1wDX&#10;P/FuQTWEFs1z5MY3Fl2Z3dO/b/69eI3r2NtLI8UHBADHdu3Y9u1edWxDpy0PsMqyP6/T55aXPpOD&#10;xvot9dCJbxmn6BCjf/WrdxvUNsXaRwcYr4R8Sx2eomQp8zjnyvQ1g6T8TfE3w5u1k07VP7PXORB9&#10;mWXf+JQ46etZRx0W7SPTxnB+Kpx56Luux+hGV37AwH4VJEyQzAs7BgCxIXjHHt/WvD/gL+0gnxcl&#10;bTtSsRYapbbBITPv3kFiGwIgBkIDjceuOMV7UYcWnl/xlQsfHdRu9favSpzjPVHwWIw9TDTcKkbN&#10;H8+Pxk1i1g+KPxC1CxjCW0uu3qxBBt+XexXoBXjjyNc3O8klWOME5rrPizp9z4d8feIdCuP9Zp+o&#10;XFs31SVlP8qy/Cumqxa9mTNvH396778yUF0PMLV6y6JoqRRfNcTKCT0KjHat3wz4g1eWzbSrWJZ3&#10;k6LJJkNzngbuK5S8c6lq8s3RAx2/TPFS3P7qT93VyXPGwJ2ZrWP2nwtfNbwNIdTkPzyK+GjPqD7V&#10;9A/s4fBeb4l+Kjq2s3N1eW9oTLuuCkuCrRHuc+vT1NcL4D+Gtw0tpe3UmFu447mTr/q2baf0zX1t&#10;8PfGWleDfDUmmWR8tgpO/wDec8e4NfN5upU8LLk3PseHlTnjIqq9D0bxx4rtfBfhVNM0+JIo4Iki&#10;jRAEAAIzgDpxX55/EhdRg1B5bOVvsF2QFjQkBcKh4Ar2T4m/FWbUry8WFt0aElmwT0Oe0R9K5nwN&#10;8GNa+MkbaldTf2L4Ntm23mq4SXA+4v7sMHOWRRkLxnPavCyalWoR5+59HxPVw1dqC3Rwnwn+F8/i&#10;l7zUbmdYNGst0l1qEiiWTKkFkUDkHAY5O7p05yPRfFPhOQ2FvdiTy9KtiFt0i4adQCVldhxuIbGM&#10;A+3FexeDfAreMZ7e8s7P7D4X0Tattbbnl3rEyukm5mWRcp8u3kfL04FcP+0f4msvE1l/ZOkrtn05&#10;BE91vd8Km9THtK8ckHO49OlfYLl3Z+cS6pHzD4+uy6iSK5M6knKyA7l6dSTzWZ8KPhZrPxn8e2Ph&#10;rQrUzX15uCrviUjCM3HmOi/w/wB786wYlv8AXLuO1iXzppG2hduM+vX5emepFft5+wD+xzb/ALOX&#10;gZNX1qP/AIqrUVX7X/0zKSTbOkrryki9AvTnPatOhEdj56/bI/Y48E/An9nTSLDw3YQz69aXVvLc&#10;arLaQrczhYJA+50UHDFASPUZ5r80b2AyRyPFtEqt84xzkjPX6EV+8X7dWgahrXwalg0sZ1CZzbKP&#10;l5DQT+tfhv4s0K68P+IrzTdTHlX3nOHHHOHK54/3azV+Yo4u7IlVZcMG75PNdD4WH9pMluCQG55O&#10;e9ZPlZR4c5znn6VN4VvfsWsJH6nFaQ3IZ6rGRsKqNoj+Xj24qBmJYnJ5pIxjcPeiuoQknSoyxPUk&#10;1LVbzfK/eSfuqLAKDs5HarEVgbhfMlACHoMVcsrSOODz5hkkZUe/arcFtJdFSx2JnhaBlaLTCyjj&#10;fH/dpbm1WCMn5VUdVxWrdSLZx7l/1r9Kwrh5r2XLfd6GkaFC5ndhmIZTOM1m3NrJcA5c/St1Y4pI&#10;ysY3bOCKiW32qx27eKT2A5OfSYlBJZmNZko+ytvAZdhzkGuovIsZPaqEggmiZD93vWT2AxbjWk1M&#10;pHeRgsB8snXirF1IEtF2tuA6EVn6ppSxtlV3LjIqjC7WvCnZk9KS3Jkj2r9m/URa+O0RydkuSeem&#10;I2x+vNfpJ8DPH1ol0+l2gOISAw3YByc9PxNflT8Obya01hLmI5ZB8xr7F/ZU+K2k6b4i1KK+l23c&#10;nlYGxzg/vcdEI9O9fKZxg3ODqroeFjsPo6x+jdp4J034mRFLuIBRjLBFJ7+qe579zUF5+y/ptqpk&#10;0zU7tJI1yIJI4ypI7DAX+dct8EPjPo81zNbzT7HJwD5cnrH/ANM6+gdH8S2GqRKtnN5sxAx/k4/l&#10;WeXZfhsRhlOpG7FhMPh8TSu1qz5/f4X67o4/eQvP/wBc5Yl/9nrGls3tvknjMZ9+c19YShT981j6&#10;74PsNdtHhnTqCM/5NYV+HaTv7KevYmplVNK1Pc+YJEBUqnygjGR296ZEk23y0A9m7mvTfEnwiu7A&#10;tJprfaFwTs6Y/wDIn9K4K+0e8sJ1inj8mQdfnzXyOJy7EYd2qR2Pn62GqUpe+ec/EH4QeG/iNaGD&#10;U9PtluNuDdwW0fmr77ipr5J+Lv7JGp+A9On1LSLyTUtPi+ctKqBwCQMZD+/938q+9tki/LG+fUU2&#10;W2EsbJKu5WGCuSMj8CD+taYHM8Vg5Jxehrh8dWoSupe72PyOhnfLoduUOCuQSDUonZlG4V9z/G79&#10;lDT/ABUZdV8On7HeqPNdeX3kAnbh5Mdcc+1fFXifwtqvgfVJdN1i1+zzRMVB3JyB8vQOf7vpX6dg&#10;czoY1Wi9T7LCYqjiForMzUuMSKSxB9jTyV8wSKoLKc7iOQarfao/722o5bxQuFbdmvYR13bPT/hZ&#10;8efEPwt1WKW1ma4sNy77WWaUL95QeBkdOOlfcvwo+POmfFjSEmgCw3SIFkhViRnaCeoHrX5gSyts&#10;P92ug8AfEC9+HniCHWNOfDQo/mLtT5lIwfmKHHWvm80ymGMi50laSPMxmCjiI80N0fqo10XTPIB7&#10;ZqEuWOcmvOfhR8XtM+KGlpPA/k3qg+ZDgPg5I6gAHPXp3r0IwyId3r7Yr8sr0p4eTjUPipxcZNSJ&#10;PNxxR51V5JCBz1qLzaxuSXfM9qUTFWB54rM+1e9EUuIwahOzBVD6Z+HF19o8PRL/AHRmulMm5COv&#10;zVwvwkud3htR6j/2WOu2YfKTX7bl0r4Snc+8w7/dQGalltNuBk/crwLzhBqVwSTtVif1r3q8/wCP&#10;Cf8A3DXzw5xrNyf9s/zr5jirSEGeTmelj8/P259OTT/imJlAZrmJm6dzJJ/hXzfJLFpNo11Ood/u&#10;hSPWvqj9vK2B8dafcHosJ/8ARklfIF9df2perGP9Snzf5/Ovp8pnfBwO7DO9NFSRmnge4uFCqTlM&#10;d/X+lVLV7eRsk1evovtt0LYtiJR09aZqWhJHZedCNrjhfevYUrO52NXQiJbMfuq3uVFW4Y7VOfKQ&#10;j/dFcklzcBipj5BqzHq7o48wYA4rZVVfYjkZ2EUlqh3CJAP90VZXV7VPkSNAw6/KKwtO1m0mCpKM&#10;Z/irWk8KJq0KyWU/PX7ma7YVLr3Uc7jZ6kk+tCIjK4X2oTWrd+Vyh7kVm3PgfVYhwAw9fk5rMuvC&#10;+oWoBYcmodWomTywlsbUmvyC48sO/wD30a0bbw3Z6vlpr+VCeNu0kf8AoNcXJYX0X/LD/wAfojst&#10;Tn4jTg8f8s6h1ZPeNyo07bSsdtJ8OtLz/wAf8h9jH/8AY03/AIV9picm7OO/7r/7GuZt/DWoyj95&#10;/wCyf0rTs/h5d3nXgfTP9R/Okm5aqBaTj9q5tQ+DdHTg3Jx/1y/+xq7b+HvD9od0k4x6mDP/ALLW&#10;VF8Lol5nuthHbyz/AEcn9KlHgnRLI4mu8t0+5IKtJ/yCcknqzb/4pCFcSTIT6G1/+xqF/GvhjQ/l&#10;tLeKZhyd8ZT6YwtUovC3h7H9733SCtSw0XQoE/dW2Gz18yTmtoqVtrEXj1ZWj+K+9ibXSImJ+6TL&#10;gfqBUj674h1yIsAtpGTjakhP8nFbItoFC+VHsA/2mOfzp0iEjntWii3uS7dDDttDMjefdXBklXjB&#10;yRj8WNX0l2jCoABxwKfImGzUbsWPP3a0RmyaJ2ZxnjPatgf6pawYceaNvStpW/dKf7taIzPof9hT&#10;Wzpnx2tk5Kz27R4zgcvGDX6pS5iuCCc8nrX46fsva1/Z/wAcNDf/AJ6zwp/5FSv2AY5Yn3rwsZ8Z&#10;6mE+Ek872qXzc8YqOiuM9Ed0oph6UVkZH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UavVRoGgplw5ZOFJKdOOtP6VE0uCRmjd2K21Pnj9sT4ITfFTwSuo&#10;aZELjXNOJ8qLbMPO3vCpxsJPCqT9AfSvxo1jXfDGoWr2b219abCVHmLkxdflO6XqPp2r+htd+cbQ&#10;6ejV+C/7X/wQm+Dnxt8QaekLQ6fqF3cajaoybcQSXU6oowidFjx0716eGxEleklc83EUlpPueX2V&#10;xoWnSK0bXMq5HLRhQfx38VqyeOdNthti09wp6s0p/wAa5O20iSVgQCYwfTpTp7DfIAVOB7V2889r&#10;WOWMEa9x47kkc/ZUaH0PLAfpWXca1qF7x55bd2VP8BUMsEeQI1wRwQO9beg6S0syDaRnk7hQpSlK&#10;zHaxHo/hq7uv3kxCL1y+RUXibXrbR4jBD88xyDtxxXU+KNdg8Maa8KYa5xg5PQc/1FeHXd1LqFy0&#10;jF3kY8AVFasqK5Y7m1Omp6sddXbXchdhyTzV3R9Au9RkVokxGDy7A47VveHfAksqLd34aO3ODtYY&#10;NdpFZKqxwwR7FLKPlHbDda5qdGVRqVQ0qVlCLSOjg22Xh3SYy251tYQT77BxVV72R2IJxV/Willp&#10;enxFcMIE5P0rEjJeU5BxXr6LY8xPmV2W3nxFyQTWXPNkn61cuhtVvTFZMsvpzWdQ0huDOMnJAp8T&#10;D1FVH5GaakpXrx9awNTS+8Djn6VXlBU5wadbTe9W/JEoPI5oAzjKR1/lVeWQHggkVpT6eQpbPGKp&#10;eQOjA4oAqyBwysAdn0q7ZxxwL59zKqxqM7QeTToVgs42eZzheeuKyNS162vWCKkmwHp1pASavrMn&#10;iEm0tUaG0z8zuMZHSmQWYtYRgYC8A+tPs/LYA8Rwjk54NPl1CKSTy4wSh79qSV3YBbK2Ek4cgkEj&#10;kCuktbbaw2g4qlp9qFhZ8cDGPetyxj3R5xXZCFlciWwwQ5Y/SnoNsYFWI4wCc8fWmthOo49a1REd&#10;ysUyeuKnt7TJyeSeh7U6BTNPtVQR2pviHV4vD2lSs5XznXEa55z7D60PTV9C+Xm0PZv2VfC1t49+&#10;LKWH22CWWztpmazMg8zIXkqvU1+rfhHQzo9jFC3Dc8V+D/wM+KWufCX4lWPi/T538+NZS8cjyeVJ&#10;5ikFWVWQnt0PpX7n/Bv4oaB8ZPBVr4j8PzpNDJv3wh4jJFmZoxuERJGQjYz/AHT6GvlMVH2lRyPo&#10;cK+WnyHZRwlY+nNDHANPLnBqrNNweRXntWPQiMllrMu59qsamurgBDyKxby7+VuR+dYzaNoblLUL&#10;wANk4rk9UvwvQ559a0dUushsHmuO1a82g885rzah3wMDxLqSgPkgY968P8deJlhRwTghhjJ/2lr0&#10;Xxbfko+DzmvnH4neI4LZJrmeVY7eIgsxYAdVI5/CuBR55pG1Sr7ODZ4R8V9YF9JumYbVxhc88qte&#10;Q3qrfwMqcAdB3rW8TeI5Nf1AyA/uIwAi9zlV6/lWRG5jYk4GfSvrcJhlCN2fJ1a7qN3MZJGRjGVK&#10;4OORUyMQ2ACadfwnzN6qWzzkCoo5DnHeuu1jkL0MuOMGrQn4HNZyOdx4qyGGBzQMtCXPTmpogSeB&#10;mqkRAzzU6ziLuPzrQDUsYliPmFhn0zV1L8u+3BHuRWFBdgnqMfWrInz90jPbmncg6nTLltyIkhW5&#10;YkAlPlxg9we3X8K+5P8AgnN+0rP4b8WQ+Ar60nnstUZvs88bx/udqzysGXbu5Y+vv2r8+4LhjImx&#10;iJQeo6Ad8/hmu0+G3jrU/B3jSy1bRJzb31mX8uZXZQCyMh5VlPRj/EPfjik9UaI/oXRkkVHU5DLk&#10;Z64p1eT/ALO3x80b49eDItWsJYEvlBN1aK6CSHEjomVDuQD5bHLH0r1jvjv6VkjQKKKKYBRRRQAU&#10;UUUAFFFFABRRRQAUUUUAFI33TS0UARbemeMEHmvDf2lPFA0fS7bTwfnlSNsfhIK92YAq2fQ18m/t&#10;XXEn/Ca2MbHMQtlOe2fMlrzcf/CPVyyHtMTFM8Vmnk1G9R2Qgqm3GKge1LhgRjmtuGzCFZDwCvU1&#10;UCh5HGc4NfIM/QY72MK50Y/e74rk9aslifc3bivS7sLFDlh/DXmHjK/WEMwByOeOmKqG46i5dSqm&#10;prGojjI9+a8J/aD0KRNTttVhUsk2/eQCQPkRRz7kV6RpWufa7mQMBgN2qXxzpVt4j8NT2zFfNA3R&#10;nPTDIT/WvYwM3RrqR4eYUli8O6T6anyqzqg2ryOop9rEWlB9agaFraTyXPzIdpzV62wgBBr9C5uf&#10;3u5+WtWdi884ghAJArkNXvR3ra1O5Ow1yGpSlvvcfWlOp0NKZFpdqbu8LgcZHNaus3QtrbyQclgR&#10;xTvD1v5Fp5rDHU81japO13qOF6Bsmud+5AC3o1p5k0URGfMOMfWv11/4JU+HXtvhxruryptS/EJj&#10;bHB2TXKnmvyY0YeXN53/ADywfpX7i/sDeCj4Q/Zu0FXRo5rhrjcjqQQBdS44/wCBVhX+BF0PiZ9A&#10;u20FTwM9TSAZ7A8H+Rp8iBmIY7QOeazda1NdJsjJkZPyrz7VwJX0PQPFPiZpOp654h1Jre9S0hSY&#10;hdqCRiOOcH6V5TrXhDX/AJ9mtQyKo48yFV/PjivUPE/iGzsmu5bi7VZidzRpKofnpx1rzXX/ABh5&#10;tmrx7hFyAXPJ6VSwlGWs9z1qeeY/DpRw87JeR5H4q1e70OV4ryBrgoMtNbKXX8TgYrmF8XwX0ezz&#10;vMgc4aMkZ+g966fxJff2mJQxWNQfmDnG6vCviFBd+HrmO9sMtDgF0QZwMnmvLxOVRp3lTPu8r44q&#10;1HGjjIK3c9BhvdU8LatBqnh++WEkkmNowcDlcMcHGNx6+lfQXwG/bJi0pNWbxpfxwadbmPb58kNu&#10;VLE79oYru/g7nrXyt4T8VQarZK0pJidMOM856cf1rzH9oNmtdCFpA21pWyWTuNyHn6CvMwTqxrqm&#10;n1Pa4goUMTgpV+lrnz54s1a5+I3xD8QawoDSapfzXhHGf3kjPkgcfxduKt6zNHY2CaVByU+WRh03&#10;Dg81q+EvDA0fTJdUn+SRUwN3GTiszT9Nk8Q6t8iMQzFjgE4ya+6pU3TTT6n4JKSb0GaJo7GF55Pl&#10;hjHU8ZrMVmmuG2Mo3/eyen1rpPF+rRadbrpEG0CL5ZWU8kjg1z+l2ryKHKNl+vHSraTduxHW57V4&#10;U8YpefDeTRRMLS4jbzQ0hAyFhKYP1zXnbeNtUa/+xoWnuw4SLyl3ZycD1z+VU4AY0dQ7Krgg+oBq&#10;x4Wtj4f1xNXuUWeGNg0aSAnJByMgc4+leZXp3urHfSryi+aLtY+kPCHwn0C28JWGv/EfU7dh5aTt&#10;4Xtyw1CcMSDuBliMZUbZOAeAOuee28Qa7qHxquIobVY9N8K6ehWG0ctJHbFlPmZnADHc6Z64zgZ5&#10;rxDwjql349vZ9Y1q8Y2UTYkjWUmaNCdoEYbAAGFzu/hzW94m+JjwQHw/4QhnsYZwu6/uxsi4IdgZ&#10;EzgnLDjvxXnU1Ggrrc7auJliLOR0/wATvjHHdyy+GdJhgFpbl4n1X7WPLUDdGy7QMA4+bJfOB07j&#10;5y8QeJUeT/hHdAilvbi/nUSRwRiVpnkBT5QATk8YwM/MMdaoeMdYn1K+sNG0trq51QmK1kFmzOLq&#10;Q5ViNvzNuLDAwc5r9Fv+Cfn/AAT6TRYbH4i/ELTY57+RUubHT7m2UqgPkTRu0c1vkMNrLkN3I7mt&#10;7uWsjlStodT+wn/wTmf4QXtr448dXNtceITk29jEtzGbb/XRuSxdN25XjPKHp71+gCSMkPnKjMQu&#10;7bglidvTpnt6nrThGiMcA4znaARt/P8ApVPXdYi0fSp7yRxDHCFy7HAGXUck/WrWwz84/wBvj49w&#10;eN9dn8JabJ/xKtH8zznCI4N1C88Z2nnJKlMCvzg8dNNNr0crXgnWMlUYKFyNxwOO9eq/FP4kRanq&#10;Oo3aTJNJeXD3LsrA5ZzuP868Su74XksszuCAcAZ6H1pkMytUtyLpm4POTiqU2YbmGePnn5sVpX+F&#10;YoWBfA4z14qjH+9R4sYYGgR6nZSi5s0mUcOoP0yKXB9KpeEJvtGkNGSC0fBAPPFaB5YY5xXSgI5C&#10;C21CBL6mlS1+0ReZIRs/u96BC877QVVv72a1ILT7Tc+UgxH/AHscUwsW7Cy84iYgrjhN3GPeur8M&#10;eG7zxh4i07RNMid7i4njhaZY2dELOFydoPAJ54qvoelXGtapaaPYKPt1zIsUW4sArMwUMduWABZc&#10;kDPNfW/7MPw91H4J63f2/jfQLe4nkie4sNQeyZy8w8oxiOSbaclkYjGTzWiVzQ4HWv2avBn/AAhO&#10;uy6ZrM1l4o0hIpWnvbYRxTebIAoBM79AsnVB2+o6D9ne9+H/AMFdDi1PV/BOueMNYupWS4vtMLR2&#10;9qiyPHucpLtxscH5l/hPTGa90+Jd94V8DaE+t/EOy07RZ7wsf7J0uCKCS52MhIeKZ1L4LIeOxJr5&#10;J+Kf7S8/iTR7zSfDXhvS9D0ZkMJa2sWguHH3SThypJKt271o4QtoLnvoehfts/A/w8fCemfE/wAE&#10;7bPT9QMazWIZpJAzrJLktvYfh718XQPuSQtEylsNuI74r7e+JOpzD9ivQbW78ySWS4tHjQA79v2R&#10;+SOuK+KkTZZ4wecHJ69KxewzNdbV2ImB39jWdJ4eGpSFbYgMemas3Dr5oHBPpTo9SXT3EgIUjk5O&#10;KzewEmn/AAyuN2+9uokiHYtiotb0XwzoyNNck3O1eFiYZJH/AAIHH4Vm6j4zutQl8qN2IxjC85rl&#10;Nfed0bexPGSD1rJ7CeqNKf4gRmaNNPtTZxg4ILbiR9SakuvGUMl5HJY28i3ZI+cfNyMdulc74a0x&#10;9Q1WKPyi3Ofu54716rqek+DbnRp5bSWSDXYQAIw0IRmxxt53ntnjrmuepGM0lLY56kIzVp7HMXPi&#10;HxI0Yu4L35x/CtujMD6dOvIr6K/ZC8A/GTx74v0zWNMvX0vSYpkle7vNMKKRujOQ3kkHjvntTPgB&#10;8HNK1K1s9U12aG4iadHMLSK/B8vqHTj86/QnwfqOneFPBthZeGrS1tLeOGNSYkCdFA6x/h271yUq&#10;1BylRpbo5qdejF+yj0NX45/FvxL8N/AaTRvFNcD78u+PB/eRnj936V4p8O/+Ch2qaNq0Fv4i064v&#10;tPY7Xkjkgj2j1wIlH4ZFafxntNa8WeG7mGeSVoF+7lpMH/V+1fJNh8N9cu7tYjHMcHkfvP8ACvAz&#10;LF1KGIU47I+Zx1fFUqynSei3P1s+Gnx88MfFSzjm0mZVldRmKa4h3LnHYMSeo/Ous1/wzpviO1Mc&#10;xUPxiTPTn2Ir83/gr4G8R+Br2PUotQltkTbIQ8jqowIz3wOx7jpX134H+POnazGlpNfAX0Xyujzj&#10;DH1x5hz+Vd+FzLDZgvZVN2evhcfSxVo1dzo9Z+E95abntJI7iLsFV8/zIrkb7QbnS5gk8MqH1KED&#10;88V6xZePYJIgshGxvoc/nWm1xo2uQFZY4g7fxOqD/H+VcuJ4epTvKg7eRdbLacnemeCyJFHkkbXA&#10;yCeOa82+L/wo0X4paA9jfri5kkQpcHJ2EHqQGGR9Tivp3XfhpYPE1zbPtOedhXAH4KK4i6+H6SBz&#10;HNIXPA3EEV8nUwWLwE01o0eNWoV8LJNPU/KT4r/s5+JPhXceeCNV0/bjzbWGT5QFUYPGB17E9K8f&#10;eYmNjvwOyNwfyr9ndY+EVtrln9k1CCK5t2ID+YuSPmHT5TXx18cv+Cfmo2qT6z4Rdp0baZLMFmI4&#10;UDaiRHP8Wc+n1r63Ls5qVWoYuNuzPawmNqSahV3Ph8usI5DLnnpTonMr/IHckYA28V6Le/Bq40G+&#10;e21W0lsZo/vJcQeUT7gNHyODz7GrK+GtJ0iMySMimPsSB/Qfyr7GKUldSufQ3XQ5jwbr+t+B9Tgv&#10;dOVo5VbcV2rgjPvGT+tfcvwS/aJ074iqmmX6mz1VEy0c0ioJCDjjBXsR2r4m1fxPYKri2MThe4YG&#10;uZsPiDe6Rq8d9p8zRTQuCrxE8juOHHf2rwc0yyjjYbe/0PLxmDpYmP8Af6H6wXM4O7aAAOwOQPxr&#10;PknDDIOR7V4V8CP2h7T4jaRBp95LHDqkSKpD7QzkAA9ZcmvaY2di3mqQvUBR2/M/zr8mxOHq4ar7&#10;OofCVoSpy9nIsedU0MvIqjkDuKswsoIywA9zXK3ZHMtT374MXJfQXQgj0z/ux16HLMkcoLOo4xya&#10;8x+Ck3m6XJtIwF+92Hyx1V+LXxCPgnUNPhghluJLmUK+1SdowTn9K/bcm9/BQfkfoOE/hQPWJ5Vk&#10;tHG4YOO/vXzdqEijV7rDA4APH0avedKu/tvhyK7LDLoCRnp9a+c72cjVbnHIIUZ/76r5rir4IXPN&#10;zPofEv8AwUHupbfW9NijUnzoEGQP9uWvlK0sv7Ms5TJ95hj8a+xP279OW8n0i7PRBGuf+BzGvkTX&#10;naK2YKMs0hAHcj2r28k1wMDqwP8Au8Sho9t+9Z5OATkZqW/vPtUvkx9F5yehpUkW0sy5zuI6Gl0O&#10;181XllGCxyAa+hR6RE1imn2jXUozKTuC9yKqy2lj4iKFf9Gn2gFG4J5PNWtfma7mhgiycYyF571W&#10;13RZRFDPaExyxr8/bNaJqOrE03sUbjwFcwH5ZUx2LZGabb2er6DJ+6k+UdQsZb/2Wr2keNJ7YpFd&#10;Ksi9CW612EcVv4gt1NjIm9eolYFfwA5rsjCnJXTscrqSg7T1RzEPxJv7IhLm0lmQccsF/wDZK2rL&#10;4laXeiNZrd7d17mQY/PcP5Cquo6PLbbkurJnUn78cZ2/h7Vhz+GLW6y9s21h95D1zWiVaPwvmQOV&#10;J7o9HiutE1SPEN3Hn/fX/Grc9lDp6D7HaNdseSVZiPzArxqTSb6yfMJkQeuCK6Pw58Sb7RNsV8kk&#10;kHYkMT+r4qliHtONmL2CeqOrutY1O3J8mwMGP9tzj8NtYV/resXh2/aPKY9jH/8AWFdXpvxB0PWw&#10;A4WCQ/8APQxL/WtdtIsdUQSWzQyDuY2Bx+VaKEp6qSsTdxPOYfDl1qP7yeQOT1IXmt3S/ClnCP3q&#10;O74/u10EujTWgJVfkHoKiTKN8zhfqcVTp8or8wQ6RZQ7SUCgdM8VdFtat8yrt7VCg3HllI9zU+xI&#10;lJkmjX0BYCqWhLTuKFjXhPxqOXAqN7lMgRkN/u801pN454PoaZGxFMw2nkVRJAJ5qzMKpy8NzxQB&#10;LDJiQY7d61POG08/w1kQEbutWTLt3DPancg7P4QaiNO+Jnhq56/8TK1HH/XRK/ajSbwXem20q8iS&#10;3Dce4zX4ffDUyP498O4yc6nbAY/66JX7a+F43g8N6UGVlb7ImQRg52ivJxfxnoYO/KzXkIJ4pM00&#10;c0DrXnXPVHjrRSZHrRWZkd9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Rq9VGgaCT7oqm33j9amlcjNQHk0DY+OUjrX5j/8FYvCp/4S/wANa+E4ksbWAn/a&#10;aW8cj+X51+mtfFX/AAVD8Lf2j8MdF1VYwxgv4YS/HAWO5b+oreh/ERz1vhPyqhkW3Vo9pGRn8ayn&#10;nZpjxWzfxtBchSevOKwpR875IFe1Pc8tND1jXzQU+Zj2FegWdvHomiS3k4BIjbB99pP9K4nw1YPf&#10;XiBQWO6tf4qavHY2o0+OQE85Uf7rD+dUnyRbYX5moo878W61P4j1lxFuO+Qqq+uWOP8A0IV6B4Y+&#10;GUfhpEudVVLm7wGSOPkJxn5vzHTPesz4TeDf7TnGr3a5ghmwAe5+Rv5GvVr2Jt7bztBIxn02gf0r&#10;Gjh3UftJG9So4e5E5G+R7iTAX5c4IUce1Udfu30SKOCFDJcSSKWZeicNxn8K6XVb2Dw3ZSXVwVyw&#10;+QYzn8vrXI6bqMmq28ksqbtjB+fTB/xrsnZNRRzep0viK426RpXnKc/ZY8v71hQ3ZXDHoehrrtQ0&#10;8a/4UspETayRqnX0Arg4LhEcxynaVOMYq5aPUhm3Lie1ZgecGsFkOThhgH1rWtwGRsvuXH3KyboJ&#10;bTZCnBOSKxnqVDciZmhJ/iU9ab5iv944qy486LcjDGOnpVNbTecA5NYmo/LxEEHOPSrttflSMqTz&#10;0x1rOmsLi3G5WLgc1El3Oh+YYqQOiE5lbJOAf4fSoLjaFOG5rNivZNud4IqUXIfgnmncCK506a6Y&#10;HeDH35oj0yG05VBISMVMboKNoNQG7KMfpRdDsRS25bcHISPHQVNpdgksqxIpIP8AEap3WohRg4+Y&#10;4rptFtVsLY3Ey4ZgNmf8/SqWrIlsXJVWNILeMZbn8elbFjb7Y8HqKytJt5bu68xvmycgeldAiGMs&#10;CMc12w2MnsVmQFyB1+lKLRncdx6VLEN8mzHJPWtOGyEKhm69ea08yeblRQlWHT4JLmT92sKFiT3H&#10;H+IrybxBrj+KdYCx/wCohcDkgdHJ/lXUfFDxSv2OXToHw8qFBgHknaf6GvNfDZMGohJVOc4Jz3ry&#10;cXiLy5Ud9CNoXOzs7JVswGT94P4RzX0j+xv+1HP+z/4zWz1m4mk8IXP/AB8xgSTKu2ObbiIvjmSX&#10;NfPSqIPmj4zzzSX9r5yE53AdUHBrhspLlOqMuVn79Wes2mq6Zb39lcCe1uSVicKwLEZB+UgEdDyR&#10;UVxLtBB4OK+Ff+CcP7Qz6po8/wAO9Tn3XERAshsBAJa5mf5UjVRgBRnd+eMV9r3d15bOrfO2DyO1&#10;eRVjyOyPdovmiR3lyFjbB5rnr68wWNWb67whOeK5rU74KG+bk+1eZM64IqapfhQxzXD69qu0nnrW&#10;rq1/hH+btXA+IdSGC2/5VHJrhnsdqehyPjPXUjjcu5Ubl5APGDk/oK+G/jp8S4dY1A6FYSEpGAZ5&#10;MfKSUQr9e9fQf7Rvjw+EvBlzdRyhJ5pkhj9Tlm3foj/l7ivhM75SZmkMjthiT1z0/kBXoZdh1Nuc&#10;jycbWa9xDorlraVo5DhqvxuJ1+U5NZ+qIJYopV+8ODUMNy1ugKnjua9+54jeptNtEJBOG6YrPkhM&#10;RORg1Ztp0uCCDzjr71JcKZAYzzJ7UCKMbtnPapt5qvLG9q2xgR35p0bM4GBmgCyspPAo8wv94Yps&#10;aMDyMUdaAHpKYhxU0d7t74qnJOkI3MR9OtVBcNdSnKkIaYG9b3jyuRDk/wB5h2FdXokItNrCXDH5&#10;twB4IGfUVyWky/KYo8JxyTW/YXAlQqDiVeQfpWitcD6s/ZL/AGlJvgd8QjeTXFxJ4e1BIrW9hTzp&#10;NqiYMZFj8xRkBpPU84AOa/XfwF440j4ieFrDxDo9yJrK8hSRXaMxsu6NXKkHnOGB6n9K/n30zU0h&#10;/eF96sPulCcMOQOo6nivrz9h/wDacf4R+M7Xw9qLCXQdWkEShsIYpZGhUEGOIsQAhGM45z2qZxW6&#10;Gj9cF6tznacH69f60oOao6XqltrNjbX1rN5lpcQR3EUmCNyuMg4IB6Y4IBq+CWyMYxWaZdwopAc0&#10;tO4wooooAKKKKACiiigAooooAKKKKAEIypHqK+Tv2oYDqHj6yhj5C2oLH0xJJ/jX1j3HpmviT4+e&#10;O4rP4vz6ZcNtk8gsmVP3DM4B6etedjf4Z62V6V7s50Qsls+/7q4XNVEt1VWYfypLPxTbaraXQRsi&#10;KXymO0jBH4e9Yd34tSW+FjA/TrhTz+lfOOndH3NNrctavdSQ2zvtBjxj8a8f8U3M9xDMxQkHPI7D&#10;BP8AQ13virxKtugso+XxuYHiuN1/Vrax8NX1y+CUidjwTjCNmopwfOo9y60vccl0PDtM8WSade6h&#10;bNGzTLMduMdOn8wav23iW+v7vYVZIzuBB7ZXHSvOLbWmvPF00gOzzZWK8dRuNev6HEhkSd4gXJG5&#10;q9TEUnhWjwcLU+txmlqeE+KLCTSvEF1bTjbIoVyD6FQf61VV/LT3rvPj5YeT4tXU0Tda3Fsq7hwN&#10;wXGPX+A1500obpxxnHpX2eDm6lBSe6R8HjKXsqso92VNTvMcHrXOmNr+62BsitDUJMyNu9eKdoVs&#10;HfzCPxqpazuchcvrtLDTzGvBKkCsSwQb3mcZGM1LrsxkvBCnOCMinPttLME4zjkUTA7r4SfD/Uvi&#10;h41sPCekQrPqOoyOFUyIoHlq0hBJyOkZHT/Gv6B/BfhqDwZ4b07SLfaI7ZG27QMHczMT90etfCf/&#10;AASu/Zwi0fwRB8S9WgLy6ovmaerOzbArTxOwCyY5BB5Tv6iv0HZ0adnI+6O3UD6da82pUu7HbRgo&#10;rmW4hw+4cZb5cnsev9K8D+MPjK6k1J7a0uFiigG1ixZQW/AV6z8QNcbw9oEksLYneQAAA5xhufzF&#10;fKniv4i/2WtzLO24sSWJyPw6UoJtqxo2kjk/EPi7ULaaaa7tre9IA+fl8D8en/1q4LUviJbXask/&#10;2uBSekQ+QVa1nX9D8X2kqToLG6mJzOWeXA7HGBivO9V0K70i3YQMuq2a5JZQIzj6Zya61dO5lpIk&#10;1XxJIJ5Zh+9gYgLjqe3P5VzGqaxFqkbhl5ZduG6Ac/8A161fCumJ4q8RafpkKmH7RMiyJk5Qbsd/&#10;dh+dUvih4ebwh4zl0zT5ibaFdkh29ZNzZ6+23pWUp3dmL2bWsehxPheZdK1C4txIDEzMYvfnJ/U1&#10;D8WLIa3o8FrIVjmXfmQ/hxn8KzPGSPY/ZZ43ZJFL7uMf3ai8f+dq1paWiQNLLLk+YH2gc+vSvBoU&#10;V9ejE/Q/7QlXyGpFrVaHI6vod14phS2s5EttOgPllycFscZwOayb7VdM8G2j2GnLJdakfkeUIQFY&#10;cHrjvU2qaRqemW5jNxujQY8vy14x2yGyfrXNWwvpJw0dr5x6nOBj8zX207xVj8rWrk/Mz4PD099P&#10;JdXjEtIxcnPcnNb0emfZEwOtaUTEoouEVXAwUyOtJP8AZ2GRcHH+43+FRGCDmTMYWzMHIHaoJnmi&#10;VNz7owRxW6YY23NDKrqnJB4/nVC5tVS1lZxu3A/KDmnNWi0PdGn4E0jxJq2ruvh+CTULZubmGKZI&#10;ioIJGTIVH6/rTfEfxCaGKTTbKEea+3JZD5kZzu4PA52mvvH/AII+6Ppl3qPjnU3i36hAtt5EpBBU&#10;FrlWAPb5VUfjX6IzfC7wu2sjVv7MX+0Ohn86Xpgj7u7HRmr5upSSnoetS+BI+AP2E/8AgnNNoVxY&#10;/ET4kWlrPeSeXeadppmgukXJhlSSRDCyiQFXGVfIyfXNfpFY2qWlvHb20KQ28SCJY0AVUAHGAMDH&#10;0FOhJLIzjLkYJwOBk8d/X1p5B+YA4BOatK2hsIHMgyTgjg+9cV8bLS71H4Wa9a2CFruVIljA6k+d&#10;HXcHlAMYNQXNvHdRPBKodGGGQ9DyCPft2Ipks/mUsJru88qFd8zL8rseQCOuTTNSkFvOYOJJCcFY&#10;uf07/hX2/wDH3/gmp8S/BXi7VD4Gs113QruV5YnL20BjUuwCBZbkscAA54+9jAwan/Z1/wCCV3jz&#10;xF4msbzx3bf2LoNvOs81uzwXC3IVkOw+TdBlyC3OOMfSotqSfF2s+H9Q0nT9PvdQszax3fmCF3dS&#10;X2EBuASeNy9fX61zxLJLuUHrz2r9Cv8AgrzoCaD4x8GyW8XkWR89RCFGFCw2vG7JJwMV8AXUJgi3&#10;hR85PQ5xzVIg6zwddrE0gU5EnP510CllZlx1PFcJ4SvRDdiEngnGa9Me2WS2UjqBjNdSYiHR7YmY&#10;zONyj+Gt+1iSztDIx+QdVUEt+lUrKAwCKLGB/E3pW1pUlimvWj6jbC5sD/rYy5BH4LQaH2j+zP8A&#10;BVfAvhGHx14n0zTZryYJcqt6qXBhtGiSYSp8mVYBSRnkEDIq3H+1H4d8Z/FrTtJ1QudAs9QjWC5F&#10;o7DInUKMF2425PCCvOv2j/ij4csvhzp/gzwjqg1DSZHjuQI7Z4xDiNo9mZAzEhdp3bh9K+UPENx/&#10;ZvhpwACZAWUlzkkgkV0cyjsB94/tH/CzVvHvxL1DWPHMzweCbgINNu7GZZRCVhVHLRnc67n8vote&#10;Pax+w58S7eE6to1rp2veHid0U0N8iyFdxBBWYIwOd/T09CM+BWPjDWbvw/8AYb7UfOtSP9U1uj4y&#10;QcZPuoruvhn8f/GnwlkFxoOqeTEH3eR5ETZyW4y6tj756Kfw60Nqw7H1/wDCT4L+NfHMdnYeLfD8&#10;Wl+F9N0zyTDLcwSO0iKgDgIz8bfM7V8RfHfwvYeCPiZ4n03T+LC2uZkiJAHyrI6rgbQeQpr2bxN+&#10;3J8UPGukvp0979ktpVKufIs3BBBB/wCWAI69RzXzB451FruWfzPnlnlMkjKv3mJY5zn1Y8YrK4jk&#10;hObiY7PmbPFObw5e6kxUkID6ntW1o3h5rRlLruZgDjI4pPE3iaDQYHSEBrtgVTH8J/yazYGZc2On&#10;+G7fMjCW4ALAKPb/AOtWl4J+C/iP4saJqur6TbJJHbxOVjknEZc7VYAZI67hXnzx3+sTiR9zSOSm&#10;M9yD/jX6/wD/AAT0+CMvgj4R2uv6xCIzcoLuIFgd0fkRNn5X44U9R2qVG7syZOS2PyaNs3hOyk+0&#10;BI9VYN+6Rw5UDJ6j25rnWhvLK+drtTBOT0Y9Ca+u7rwjp3xq/at8RX1iHOjQmBQrGTGTblT95lPL&#10;Ie1anxW+DCa14u8OxQW2zdfxrMqFvnXMf/TT03/lXhV80pUMR7KS21PNq46FKp7NnBfs9+FviLq8&#10;QltliTSOGWSa5A3DKEYGfQelfanwTu9ctNWh0TV4BJHKQqskisBynfPsa9C+H/w8+x+HtM0bToPI&#10;2wRoQucqAoHXzK9n8IfDG08JkX965aVOQTvzn8Hr5zC1MRjMW68UowT37nkeydTEe0hocT8UtOit&#10;NJi0mCESXD9WXp/B/gfyrzS78L2XgnSbi+vESW52kqsQyc/p/OvT/Gni7TbbVGdfnI+7lGP9K85k&#10;vptc1u0b79urjPPv+deHnOI9vim4vRHnYytF1XHdnhvjb4y33lyWVlBJAOV5JGR/38P8q880jxVr&#10;drrSXtvPLDMCTnzSo6eqkH9a+wvEHgWw1tWLwEPg/N5j/wDxVcdJ8I4vOKxxk/Qt/wDF15lOuqUl&#10;KK1PC9lVjUUosf8ADH46fao1s9ZmZbg8KxRnPT+9vJ/SvfdNvLloEnikaVSMjafcj+hrw+w+EPnz&#10;7kRkYDjluTj3civpD4U+HvstgLa6G58nrzgZc/yI/OvusozapiJqlUPsMtrVanu1BlvrOriI4SV4&#10;yMEB9vH5159411zxd4Ql+3mEy6c7AAiYkrnpxuWvow6TbW65woC84x1rhvihqenr4bvYdyM+1WAy&#10;VwQw9q+gzLB/W6LV9Ueti6LrUWuqPDP+GiPIt43uEOFGSChbOQD/AM9KxtQ/a10yzVy0JcH+E2zH&#10;p/2096+cvF3iO/v9XnsEDF4zjYGzjgD0HpVfSfAGpayySSoyx55yw5/Wvy+846Tk0z4F18QnZsp/&#10;tJeOrL4o6fJPoluINRRSdyxmPPD8YJPc9feviPX9f1s3dxbXbPG288ZzkZ46V+kGjfDO1sAXkGXH&#10;PO7B9uGFeI/tQfAm3g0Q+JtLgEc8IQSoGHJLkd2J719Jk+auM/YTd77M+gyvMJwl7KtrfY+QdNiu&#10;Gu0eXd5Z4YZHPvXSa94NXR7K21S1uFmsp2IwM5BAO4YI9jWIJB5WY23Ke3pXefCfVrSe8ufD2qY+&#10;yXiYUt2csOTjOeCeuK+0rycI3PqaknBXRzXh3xDc+GNagvrGZ7eeJt20ZGR6Gvuj4C/tC6Z8SbeP&#10;Srzfb6zbxKzb7fKuAADyOvJr4o8eeBbvwTrT2s0W+xlctBMmCGBYheFJx9D0rI8P+ILzwnqsOoaa&#10;/kXaZzwuSp7H5M+lebjcBQzOhzfa6M5MRhaeNouUfi7n6qu4PTPHtQZSh5rx34E/HC0+I+lpbzyF&#10;dSh6xGJwW/EjFetBmwC3GSAPrX5PiaEsNVdOoj4GcXQlyyWp7x8C7xP7JkDTRqM4KHqeEGMfga7j&#10;xD4f07XLmKe4t4nKEYZozla+X7K7nskMcUrBW6gHip59WuVi+WUBh32Kf/Za+ywXEkMJh4U+W9j3&#10;aGZqlT5bH1DqN5a6bo8pVgkEagYAIHUV84Hdd385BALOigZ/2uayE1e7kQhp8rjnCKP1AzUlvd/Y&#10;jDM3G51Gc5/iB/pXk5vmyzRJWtYxxGM+s2a0Pnn9tKzWbwxbu42mKRBk/SWvh66k+36gkYPyIAST&#10;X3p+2+6w+AbedRw5jYH6rLivz+02QxpPcOeSMCvtuG3fBWfQ9vLv4C9SS8zeXCQRcqp+atV5ktYg&#10;iD5lXmqGmRYR5gMs3NAdrySUHjCk19Utz1hNPhaW8Mp5yetXNfuVt7B1zh3GBx/n1qXS4VtgrMeC&#10;MisLW77+0LmUJyIgFx75NUxIx7PTHMLXDjepzkZ6Vbsbi605VubWXMfO5R2wa2YIVOlyDocdKyLE&#10;+Q/lyttjc4UYzVU/iIqao7LRfH8dxEILmPzARghhzU10ug6rIPLvJdNnH95W2n8ga4LVdOuLWbzk&#10;UqmcgjuKv6KtnrX7m9JikUDDfMM/pXpKq1ozmVNLVHZroV9HB88Vrdxf89Izj9Dg/pWfd+H7G5jK&#10;ybVIHQ9aqL4T1XQCJNOvt+eibE/9matfTfFg1CdrTXENld9pQ5cPnt8oI/M021LSYveXws5m58DR&#10;gb7WbafTODS2cHiTw6/mWV20i90M7j+RHr616EmhIV85W3wYzuU5p66XFnG8FcZKfyo+rxTvAcan&#10;Sephaf8AFSazVI9YsGLjqyReZn/gRc/yrZt/GHhfXPuXM0Ew5K+QRj8hTZtCgnVhIECe9YGo+A9O&#10;uD8pGc54/wD11UpVoaboHGk9nY64afY3CbrfU356Bt64/wDHaX/hGWdcveCVexLs38xxXBjwC68R&#10;XG1R2A/+yqWPwzcQNta53D3X/wCyoVS+8bC5WtpHYy2sWnD74z24PNVmn3ncORWRbaYtp8xk3n0A&#10;x/WrfnKFwOPatU01czadyaS5A4J5qncShsc0OdxzUUgywAqHuItWoy/FJdziJCc9aW1YIdzHAFUd&#10;TfCoo6k5ApXM2eh/AXTJfEHxV8M2kY5XULeY8/wiVATX7bWcTWtvb27dYVCH8BivyO/YP8Mt4k+O&#10;lg7R7o7SDz3PHASWMk/ka/XW6P7wn+JiePevJxLXOerhLqAiKR1oPSky1KelcjPQEHUUUDgiiszI&#10;9C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o1eqgzba&#10;BohnGM1CDkZqac7hxUIGBigbYV4H+2/4YPiz9nrVQqgtYmW7+b/YtZj/AFFe+VyXxf0j+2/hR4vs&#10;2QPG2lXZA9/szr/M1pTdpoxmrxaPwd1nTG8vfgF05OPSuQTSGv7rBkCrnnmvWPFGitpfiTVbOTpb&#10;3UkBHbKMVP4cV4j4kjv9K1p4UdizZKiLJBr6Cckop2PJhG7dz07R00/w1CkjSqzrzx1rhb/SJ/Gv&#10;idYIUY733yOT91N5z+jCsS8l1SKMC5il645UjGCPb3Fe4fDzw+vhvwm2pTkG8uI1cMeu1lDYP6VE&#10;HKv7rWxfKovmLOmJp/hDSLfT0bf5aqJGUcF9oB/9BqK412FbcyNE0zDkFegrlLvUm1C5kdhtXPT3&#10;rav7RbXQxI2VLDtXbze7aPQxV5bnm3jDXLjXtSjtw2yIsQAe3Su/0nRFSz8hFAYrk+4rzi+1C2tL&#10;1ZNoeRSSAO/f+leveHrKRNN8y4JEkg3DHVQQMCsaCVWTl2KkrR1NHQxH9i+yq2VVjkfgK4Dxjohs&#10;rt5YwQmQf0FdroCtFcuzqVTeVBPc4FTaxZrqlrLA6gSAHGa66kVON+qMbnlum3225XklSQMVsaxZ&#10;xyW7SrjPWuX1O2k0W+MbDChxgiu50SCPVtPBBydo4P0rh8maQOKtbk284jY53H8qsXDNGN6DipfE&#10;OlfYHd1UqQTyazodQ3Q7XPNZGlzQstcSN1jljLc81pPbWmpLkMIyeOa5G5mEcnmAED3rR0zUYrkB&#10;M4fpUqSKsyS+0+3s8t9oXAPTNZsurxQ5UBmHqMVtP4Ku9V+7uwTncVbH8qp6l4LGjxFppVcjshJ/&#10;pUzTZN0ZcurKoBB59KgOoS3kgWNSCeATUsGnS3T+VFb5LcBmFdjoPgoWgR7nbv8AbpSjFs05k9jH&#10;8P8AhSa6lW4umAiiO4jnnFdgmmS6qyKMpFHnGFY54J7Dj7vers7xkrbwD93wrEdiSBn6c11/w4+G&#10;eu/EvXIdD0Gwlurpkb9+IWaKIGN2+dwjbc7GAyOT+neuWjH2k9kcsryfu6nPW7W2lqkKEG46bCwz&#10;93Pr74+tW44vPhleUhCrEfXgf41778TvC/w/+FOh3XhCFJNb8WH5rnU4xDNBD86zDYwCOMxMV5X7&#10;wx0Ga+aNR8Trb3cGlWI+1TuwUt1Vfm25J7c8/Sqp1VNar0KnBppI1NLLtdlnQCNM8+tZPjPxlFps&#10;Enl7sgYGMen1qxrusxaJp5hMg+0OgdmH3eewryDVtWHiC5mSMvtUgfN3z/8AqNZ4iqoRtfUqlDnZ&#10;UguZte1OS5mOQckA9uMVLHALXUEOOc9af4biVBkjgjNXbqHdMGHrXgO71PT2VjprciSJCeflFL9p&#10;8tXG3cTUWlPuhUH0AonQqM8Vp0Ifc6T4NeP3+FXxi8LeKFDMtnfRtOF2ZdCSp++p/hdu4+o61+xf&#10;hjxxaeN/DGla5p8yi11C2juCHddy741cKQCeQHAPvX4c6pJsxIpxtIII61+h37BPxdm13wbdeFbm&#10;aR57NpGj3uxXy0WBAPvnuD2rgrx93mZ34WrLnUT621K9ZYip6A5BHeuV1PUN5BGeau3d18jszEgc&#10;EHtXM6leKqbgcle1eBN3R9BFdDK1u/8AKSQtnGO1eVeLvEUNja3TysTBFG8zkY4Cgsf5V1vifVsQ&#10;u7OETp8xxXyB+1N8WV0rTD4esZgLy7BEjRspxERIhzg56gdvSsadP2suUzq1OSJ438efiifH/ima&#10;0iR/7PspGQIxHzMskg3DBPGGrzNZY0coh3RkdfSqTXJdmycuCxLdznGf1zUkDIBt2nYeeOua+np0&#10;40oqMTwZ1HN3ZdVEZSGOA3QMapTBYCyyYA5IBIB/I81cjVp93ybn2lhhc4wCevbgH9K9v+JH7PVr&#10;oHwA0P4j2d3dzrc3lvZ3EIkJWNmgM5O3YeikA/N1xx3rUxerPA4pHDgR9zW9YMluTLOcv3FZlvcQ&#10;WUII8rOT0YE8kkZGc5xxVC8v5bt9+Cqt29KLoVmbOqahHqEylExs7jvVVJWUZC4qCwCopJO4Y7da&#10;kuraR3i8olvMYKFHXJGaV0A6TUTEMlST6DrUTakX+4jD60XWnXenyn7bbyW7FQ6LIMFlOcH/AMdI&#10;qJRtI5Ug9x0p9LgOiiZm3yMD/s1YDJjaFxniq0Tnk5+Yjn0qQc8imBagnZGCjKnsfWta1ujcFVUl&#10;H9+9YQcsPm+8PumnRSSZ3ZKyA/Lj9aAO5tL4/M5jyUXayDr9R+Vb+m3w2qfMwpHXBwf9k4IIOcH8&#10;K4bTNTLBxnE4AOG/iHcV1ehRXOqXUUGn2Nxf3DjJtbaJpHB9dq5J9PxFaRsxn6cf8E5v2j/7Vtpv&#10;h7rjyTzrNGNLkIhRFiETZTAw3AiHOWyW7d/voNuGVIK81+TX/BOLwjqGo/G68mlS4tH0hws6q5Ty&#10;naC6UK6jnIYcg4I5r68/ZQ/a4sviVqd74N125hh1y0ZRbOzKpug5lc43SFnKqqZwvGeeoqKkeqGk&#10;z6rwB0oqPzRgfK2e4xkj64qQc44PP+yaxWm5YUAZIHc01m2k5BAHcjionuU3tGsiGXsu8ZA+mapy&#10;QE2eTRnIqBbyGdWEMizMgy3lsGx19PpUzAgK2RtHBo5kA6ik3AkY5DHg0tUncAooooAKKKKAGuMg&#10;Y4OQf1r8/v8Agpf4HvtHvNE8daUFUxvFZSoOrf6+UnlSOwr9AW6DPrXgf7bvhv8A4ST4Eamoi817&#10;VpLlcDkbbaf/ABrjxKUoHTQm6c00flTo/wAVtS0Wzu/NjZjfP9oQAR/LnqD8nXpVR/iffxSi/jhf&#10;d3BEf/xFZC2q3VpLwfMtpPLwR04AP6g1NDpRvopLddqll714DavZH1qlUsrG5p/xBvvEVytwzGFT&#10;w27A/kBXaavKb7wZqiRP9oItJZGK9vkIxXl/hjTVslmikBbY5GB+Fey+FNKhv9KurEK0aXdrJHnu&#10;S21QP1FQ5ckotdzpp804STfQ+TmvDY3xcYDxzHH4HB/lXu2ga7DPo9pfMjCFxyTjHBIP8q8X+IWj&#10;SeHvE+q2LqEMdzKE3d1DsM/mDXdfCfVF1/w5LpEjKJIQQA3T5i7f+yn8xX0maQVbDxqx1PmslqSw&#10;+JqUZbmh8XtesPEWiI9jHlYRgbsejA/q1eHXd2XU7VK5Fe3Xvw21y+8G6tfWVi/9n2Zcu5ikJIWM&#10;yMVwpB6EdeteCyySNuAUqFOPnGD+VdeWVeelZnnZpCSr6oqSkyOqEjIAFbEW2xscn73tWfZWwubj&#10;370a9cFW8pDXpdLniMq2am+vfOboxBGakvV+0O0GcDGMngVNaKtpZ72/ukDHrVbzCsiv3JpPzEfs&#10;x+wj8d/DWjfss+EtM1G7WO80q3ljeNZIvm/fyEbQXBPHritPxj/wUGsdFvbi30n4ea5qca5XzZZx&#10;Gr9iQE3ivhP9nnW7a08IJBMGCmIFXRV3Al2P3iP6V6Rfaq80YyySIOjLkuPxBFdlPAU5JTfUzdeU&#10;XZHp/wAV/wBtub4v6KNK0PS7nwlcxSCWVb2SGZ8AOD8hXIHzg59vevny61zXtSZrefXINQ8w4wsK&#10;RsMnH8K571jeKdsepx3agB2IDkKDkeh79h3qh4kT7LaQ39iyxS71/wBX8p455/Ku6OHpU1ZIylOb&#10;e5aj+Ia6Vrp0q+RoLmEAFjxHKCMjBPPGfTvXTW/xCtBIwAe3k4AMxUJ+HP8ASvFvH9wviSCyuidm&#10;oRcFi33jgf8AxNbHhjSr3xnDpun2weS+vUkRVU8/KhPTBOeM8DtXLXhTUWzppTd0mfRXwqjtE0nW&#10;viAQkAjSWwt5JGAja6Cq6Ybp39c/L0rhZ/iDFe3FwvjDSbieO9laaO/iYhVB4BAOAw465rmP2kvG&#10;Z+As+j/Byz1CSeHSzDqV/dWkpKm5lMkqgncvSKaMEMgPHcYqh4T8QWnjLSTpl9JHcKo2W87hmYKF&#10;GAWZz3z0GOelfJU5uTbqaPoe7LDPk9rTd0tzZ+JHw0m0/wAMRava3EV/o0gaSOaHqFZlGCBkA5yO&#10;p6VleN/CFnH4bgUSobli235MlcMR1zXpHwuvZb7wJ4n8NX/7+zgMaRF8EKBI5OOnt2ry/wAVapE8&#10;vlGUFYjjORXZlmDdbE+2eyMZ490cDLDrqzifCXgzxL4s8UWHh/T72xubq5lSJDMxwgaRYxuCKxGC&#10;wzx0B+lbXxM8GeNvhBrz6TqHhK81JlUsbvTYZ2iIBxkFo1rHt9eOgazFqmna9LaX0LbkK3bIFIIY&#10;fdYY5Arb8Q/tIeLr+Fo7zUdIv28soHup5JHY56nMlfR1acrtxkrniRfLG7Wh5vL48aWd0u9F1K1d&#10;DhkK4IPpzXU+HvBur/Ee1nk8PeGNa1UQbN4sNPknI3MwH3Ae6mvNvFPjHVNa1CaV4tM3yMSTbgkd&#10;f96v0e/4JLW1hNoniqLUHs769byMR3JErcS3XTdn/Z/KvNlVqwbUlc6PZwlax8Da54G1PTA8d3pt&#10;7YT5O/7VC0RP4MBXHX1xPYs8eT8gJwSOfbrX9Cmu/A34feJi41HwZ4ekOD840q3JP1yhryzxP/wT&#10;++EHiuR5W0xtMZs8aZb2kI/IwNWTxd9Gi1h2nsfMP/BHedDF42jIZZSlruG045kuu/Tt+or9McjO&#10;DXkHwD/Zb8F/s7JqDeF4Z3mvtnnTXaQFxt3dGSNT1dvzr14jLZrhqSUndHZBcqsLgDpRRRWZVxsn&#10;K7eeT2pxfdwBjHel470HHagYgkZfdvrx/KkdXk53AMRjr/8AWp23Kkgc1C08cJJlO3A3H5hwB1OM&#10;59/woC6PzU/4LP8Ah55fD/gbUVZAsT3rMP4myLVBj8TX5erdILjyJAcPwOmBX6Mf8FQv2kvDPxRt&#10;bDwZ4eaPUXsfNEt7FJDNGDJ9ncBHSRskeW4bpg8djj83bmMLOwDbih+U4xQZ3RIgfTdQQqRhW7V6&#10;f4c1E38YRjjI3c15xcEXCCQfeIzXTeFJpBJCFPOBn6VcHYizPQYmMysrEDHcVLDjyZbpRiUfdIOa&#10;qBiLV3HGauRD7Poch71saEVq2YkCZCuRne5PNZXxAuUWxtrcoxcbRnscKRx+daNiwaGJeeorC+IE&#10;hk1WxQY2KV4PrmgDoLIJb2qFlx8veoHnWWdcMSpONq069cyW6hRj5R1o0qAbg5C5XmmaXLeo6iNL&#10;tOQGHYZ5zXO20s2s3MUjRYQSAjNXtajGoXAVT8qncQatPKmi6RJMQFGw7fXdjikRYzfEHiCLQbQw&#10;xkvcyZAx0GP/ANdcppfh+XVbhr27kzu52H+lWtL0mbXtRe6ueI85G6uvh06O0T7RKfLtouVx3Pb+&#10;VAipovh6K31XTLiYbbYTKPKA+ZuQPp/EO9fZPxz/AGy7rwN8BNB8D6Bol7Y3VzpcNqdRkaNYgrQP&#10;EcD5ieQD24rzf9mf9n3Uvi74h03VtUhC6UrRypGCPmQtGwODGefm9e1euf8ABTvwx4c8G/CXw9YW&#10;NpDBqELW6DbEgYjZcDsB/EvpT5W7WFN3nocB/wAE8/BgPg/VNcZY5JZhGQccjEk6nt/tCvobwh4N&#10;XxL8S9ItH8sEXCuGfPZSfT2NeKf8E9NX+x+CdU09wQEA28AcebK39K9y0bxUngv4teH72Q5SW6EI&#10;x0yQE7+7j9a/K8ZTj/alqz92+vofF4qP+1rmPrjQ/Atr4WtHuUYPKi8v2zjtXi/xB8d3+o6rc2cH&#10;yqrMgI2ckEjP3DXqOo+Ori9RoUjKxSjK5HY9K8v1fQ0h1R7nbksxJ+ua2zLFU40o0sDor6nXjqkZ&#10;pU6TtbseYS+DNSvz5skiN7GM/wCNdJ4Y0aXR5B9pCkjpXfQRQLwen0rM1NfMmjEaklj3HIr5Jw5p&#10;Xb1PBWHhF8y3GQRtfy4i6g11Om+HjHGryNGp77jil8OaItlALhyqZ5JY4qp4r8f2nh6xmczR7lwB&#10;tkGev+8P513RpxgveR2JRhHmnua872Olx75HiHtvX/Guaf49aH4L1NBPMDC7bTiSMYzx3YetfPPx&#10;D+P19fXDW9pJKTyAEkYk/gJCa81t9J1/xneRyXLTrEXBJZpB3z/FuH6VrSxEsPUVSJi8wlGS5Efe&#10;k3xZfxZaxPpETtbSAMJDjHQHGQSP4qp2ng+/1q6E91cBYzyVy3PtxiuB/Z4uYdDshpV6+ZFQBS3P&#10;ICDrx6HtX0EHMUYCqCD3Wv1LA4uONpKpffQ+uwtb6xDmTvc+ePir8C7OwmXWbUIzEnevzZ6qB1J9&#10;a81tdRgtPl8sBQBxgdxn+tfYmqaS2uWj20i5RsfzB/pXy54o+Gd7pWtXMBUFOMEZxwAPSvjOIcB7&#10;CrGtS2e/kfOZnhHTftKa3M1Nfs5IyDHn6YrK16yj8S6bJZsD9ncjcjbu30Ye1a9r4Ga3x5hAyc9T&#10;UlzDDpWVLLtHXB718bFuElKDtY8P3tJXtY/Pb45/AHUfh3qjanFm50yYlh5SuduNgOcj1b17GvHz&#10;cJDc+bbeZG6vuDYwQRxX6Y/EDStN8W6TNp95GskcgBVmRCByCeSpPYV+dvj7wTe+BfEMmnSwbULA&#10;RlEO1uFJxhR3b0r9JyfMFjIexq/Ej7PK8cq8fYVNz2jwL4m0n43eE08Ia7LHa6pbxKlteTyKy5UK&#10;FB5BHJryD4j/AAw1P4aanJb3mHhJxBcojrGy5YLgsAOQmeCeorA0XV7nQNRtdRgkkjlicNhXcd1O&#10;D8wx9019XSw6f+0F8JEhCRnXLYxOZCihiVC7+SHJ/wBYf1ravKeAre1v+7fTt5mlaU8BPn/5d9T5&#10;U8M65deGNRS+0x1t509Ikwf/AB2vuP4D/tHad8QvL0vUI5bTVI1zul2hWGQOu739K+GtQ0S80C/k&#10;s7yB0nTqPLbn7vqP9oVNpmsXmgajDe2UphuIsbXQkE857Y9K6cdl9DMIaL3u514vB0cXDRe93P1c&#10;R45AGV0Oenzrz+tNdg7FcEe9fP8A+z5+0Rb+MLWHRtcnmg1BECRszHa56Dq/9K98lMZAMLlnxnJ6&#10;Yr8rxWCqYKq4TPhK9J4afs5oiZmBKAdag1O/EOlZOd8ThuPYE1MrN5nzYP0rk/F2ofZtOvQTjgkf&#10;ka5LMhNM83/bI1Maz8HNPKcOksCknv8Au5v8RXwsFK2SxgYJIyfwNfVXx/8AEH9ofDO0tw+WaSNg&#10;G9kkr5WlLB41OMEZ4r9a4eTWDTPrsr1w6fmWwfs1mqjrg9KdpdsxjZiRnoahuG8xUVeoznNXbU7I&#10;1j/iPftX1K3PXY7UbgWlpjueFxXNxweXbSyNy7vV3WpmuLpIkP3AM5+ppJ02rbDszEkflVMlLUty&#10;kQ2D/QZ/Ks6SEOLMgYLMeT9av6mf+JewHHIqAR+YbFMqF3ZZj2oh8SKl8LLMWp2/2iexupEBDFQ5&#10;ZQowfUmrOl+BbPxH9r8idd8GCJI03K2c8ZB56U3UrXRtOklnlEt3KzHG3Y65/HFVLbxTdWo22cP2&#10;aMdPIGwt9cV6z9m/4iOJN8vumvpXww1pSrS6pDYoO7Rs38xWpr4toNCaC6u7fUbo58ueNlVl47gG&#10;odN8XPqaeRdm6/Aj/Gs7xLDGVzEjxkgjawX/AArVwpqN4GSlOT2sVvAfi24066fTZ23xO3ykn17V&#10;0Fzq5m1XyEP2GY5x5/3ZB7Yyf0rze/Q288Mq5R0IPHXIrr763fxp4bhvbckXtn8uVOGOSPT6Vywm&#10;07XOiShuaFzfXPmNb3G6PPRs8N9O9TQxsqjJYE8gnvXNaL4u+7p+sJllO0Sso3D8SRXRNCY0EttO&#10;t3bsM7oznZ7GtlKT2JcLFtZNg5dqZLNuxkkYqklzvyc/L65702S4Axk4ob7gk3sXDLtB5JqBp+e/&#10;1qs92q4GetMEpY4HKnuBQmmPlaLnn5bGakjzI2en1qjbxvcziKJWZupOOK0JsRMsQ/1g64q7O1zm&#10;luS/dQg9TWdqjE3Eag4wverkpIKjuayr6Tfe9ei96wbJWp97f8EuPDCPrmua/Im8Ria19wCsTcfn&#10;X6KD7hLc46fWvkH/AIJreGv7F+D+oagVXdeXAkUjqQ8UYH/oJ/Svr5uIyPU5FeNU9+pqe1QTjDUd&#10;SHpS0h6VmdY2iiioMj0O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Ol6Vo1mTPhelAETuCMU3HuKYZOTxUbyle1AEuRVW+C3mmXllIN0dzC8LD2ZSD/ADoe&#10;Xb/+uqss7KpYLkqM4z1o5lFq4nsfkH+1H8PbnwZ8VfEcEyBBd39zcQbTwUaaTb/6Ca8Ol8OWmszx&#10;TSoGlhzuJAI6e4Nfop+374BW8tdP8SwfvCgjtJCI+hBuGLZz3yOP1r4FhX+zbpw42qck+/FfW4fl&#10;qUk97Hg1E4zYmr+D7HWHS6sFiaNQ3m5VVK5xjovqKZ4r8QxPaeRbkiFW4AGPlCgAfoavasYfDtlL&#10;JE53TZGzOMYI/wAa85u7zzUYDp9acmou8Qg9BmlSG7v1j5ClhjPqSB/Wun+J+rx6TocFru2zFT8o&#10;/wCAf/FVk+BbL7TqatnBBBHGejA/0rE8eXkninxF9lTLIG27h2xt/wDiayk+WOnU1i1cx/APht/E&#10;OtG4uP8Aj3hBLZzySGA/UV69f6lJDGXUqT5QO1e2KydLtoPCujJbqwViuWfbz1J6fjWPfa693Jsj&#10;HzFCo56g96KUfZJJblVHc79PMk8OQzgDeJcsB16A0/UWeRYruHBRvvfyq/4f0O+1fwLNe20JeK3Y&#10;rI2eARGCf0A/Osnwzdpf20tix2uVyN3UE84x+NdN0zjaOa8XaMmraa80SDzNpOa5Hwdrj6Pqa285&#10;KoDtP4cV6DdbtIvmhmU/OQuCeBXE+OvDzoHuomwCS3yr61y1V7ylE2i00ei6ppVn4h0/epGHGd3p&#10;n6V5bq/gvUtKk3QQecnswNafw/8AHH9nmO0ny0YwCzN0r0W8tTt8+zkFxB/drRwhVWhR4tFYSakf&#10;JKeW54+fjFU7/wALX+lFpcxlQMjbJXpes6daagrSWP7u9AysaocE9uSAPzrl59G126kCXUZXH3Rm&#10;Pk+nFcsqLiXzMi8M/EJrJktrhcYwuVQkj/x6u6hstP1qITNIW3c4dSo/WvOr34e6lKTIlttc+rIc&#10;/wDj1Q23g/xDaOu1CuD1CoMVVOU46ONy3GNj1mPRoYdpSOJQOhDAn9KuLo7zjLEbFBbg9fYVyGha&#10;frNu2Lu7ZUQrwYgQefUV3en6Nqet3dlaRZtTPcRxRsyhvMZmCgAZHXNd0OW2qOZK7shfDXhC+8Ya&#10;/B4f8PWX23VriQLEhZY1Yl9gy7kKPmZe+f1r6hvdatv2X/Bs/hPRIoLnx5Mwa51iCNmjgxMZEEM4&#10;dGGYZiDgHkKPep7XTfCf7LXw5J0i8+1+Pdd0sLLKI5EMCyof72+M7ZYlOMgnHYZr5T8ZeLDo1hcX&#10;cxVbqXJ4KgnAAGcAdAAOleXzPHNzlpCP4nQ2qUbR3Zj+PPGBsrZ7L7VNqPiC9QRGeQh3cgKoLORu&#10;Py/3i3t3rhYNWs/Adm7TOLrWJ0y+wFgoK4xk99wJ+lchF4hvdV1l2iZmuJ5Aitnpk49K9J0b4aaa&#10;bXUlvX82aKye9J+YEuMDH3qJV/dvBbDteykeT6t4gutdvHBd/LJJVW4IGTgU/wAJQgaq0cgOODz7&#10;Z/xp8lkNO1SGVh+5LFec+/qTW5oWnIt68y87uleY1Jy5pvU64pRXu7Een2phiXAwASCfoanuVCsu&#10;ehq4yiDVGtmGEcZU/hmmX9m7RK4G3HGKpIdy1pbhVGelPknWZWCgjHris/TpiFeLB37sH5Tx8wHp&#10;6HP4VHsaOVkALE+9TdMZSnnE6beSa9m/ZS+I6/D74tabJcXJhtb7y7NyASNz3ERJ+m1SPrivHXjj&#10;iyepAzU1rfiyuIp4uHiIlUjqGByP1FRJKUXFlQnySTP2FuNZimiSVH3RTKJEPZlJOP5Z/EVyWs67&#10;GjsrHZwccV5n8D/iJH4u+E+mXM8m6e0SG1cFsk7YVyenGWPSrmua/EJSskwCscMQCdoPBPSvlqqc&#10;Z8vQ+ohP3Oc534s/EW08J+GdS1WebH2aF9gGeWIVV6Ed5F6e9fnP428YXnjbxBe6pcSOfPlZo/MZ&#10;jsUsSByTjrXpf7R3xbm8a6t/ZVkzLpdtgkgnDlkjODkDoR+leIYAIPUYxivTw1FQXMzxatZylYni&#10;xnGSz45xVyAYxuGKpowGNowfWrCuWxk16MdjkZsWlwkefmZc8Eg44719Z/sb/H3w7pF4nw5+JWmQ&#10;+IfBOsXY+z/arL7Ytvcv5UCsVkbYoEeeRGzc9+3x9CPMYAtgda0rGdoZoZYzsaCVZEbapIYEHPI9&#10;hVCP0X/bO/4JuRz6DH4++Ddot5YlUnudIeaK1Vo5GkO+GMRImBvjGCwOOxr80JLV7GVoJ1WKWM7X&#10;jJGQfz+n51+3P/BO/wDajtvi34D0/wAF6jiLxFo9oIYicv5sMMMC+ZxGFGWLHbuJGO+c1xH/AAUk&#10;/Yu0zxr4B1Hx/wCFtLaDxJaoj3kazSN9oBe3jH35gi7EQ9EOfY1m9C0z8fFdQweBHKd8gVYtb+W0&#10;ureZUJMUwlGRxwKWcnTz5bxeXglSGdeoJyARxwajWWeaNdgEcbnGB8x//VSWuwrHtnxk0UeKPhT4&#10;b8bxPAskItdJlhizuL+S0pJGMYywHXrmvBvuBVAbaOoPBr2bS9Ski+BGqaZJF5lvFqSXBkLHCMAq&#10;9MfQde9eaDRf7QYPLIEH90CufC3tJN7EmQqMoOakjyBnqKV7WaFlL/cbpx1PpTNxYcDac4KjmulO&#10;TaQbkyspYA8CnM+ThsqR0IqEAE1ISNnzHJ7GtN0D01J7edllWU8Ov3D/AHq9d/Zw+I2neBPjL4a1&#10;bVwg06S+tobzz4jIiwm4iLkqASflU9Oa8aaTdjAyBwvtUiCR025w/Ynp+VVDTcD9vT4j+GH7O3wy&#10;8VfELQb69ebxfJFqSOli5DF5gcRgRqVUfaG+8Tx3r8wPCvjLVPD2txa5pd3LZalCWlhkSUoSWGAG&#10;wQwG0txkV4/Y67cBEjuNkscSiNYyoAVBjaMY5xiuusL6N8SqTLBKcgA4CYAGK0unoLmZ+wfwP/bd&#10;0z4meGltjAR4mtlJuYGtmWHy9zBGU+a3O0Ddk9TxmvS9I+L2teLL9LXSNOinfgOVQbUOR1O/HQg/&#10;Svx3+F/juTwj4msdSKCWOORPOt/u+ZGHViu/GRkLjI6Z7193Q/tTX2reHrVfDl1Hp0CQLE9q/lzl&#10;iE2/fdCw428dOPeqVJSDmaPtbVvF2meDtLt7jxHeraPIM7YY3cbu44B5rx74h/tQafBbz2miCaKQ&#10;jBuJoTGen8JD5/MCvkTVviHc3k1xeyQtudj5yLjjv/CmD19M15x4q+Jxt7Xbbg3UD5+ZAy7PXjb6&#10;5pqnCF3Ihzb2PbNX/at8R+A9btJ7C9ku287dNBcvI8bx5BOAJBzy3U19hfAL9o7Qfjtom6xkdNXt&#10;0/0u18kqquqxmQry3yhpABzng/U/jF4n+KAFzPZaawn1WfAeXfho+BgFSPcdK/Sb/gmf8ItS8G/D&#10;u88R62WfUNXdp49ylcwyx279dx9M9B1rzK2JpQqxpSdm9kXTbb1PtUZKkFduRnHoadTVfhS3cAki&#10;nVvF3NgoooqwCkJwM0tIRuGKAGlg2K534jeHE8Y+Bdc0Q/fvrKeBGI4VmjYAn0HNb0ny8A1WmkJG&#10;MD3zUOKluNOzufjf8aPgL4y+BHiu/j1/ToRpd85a0urS6ilV1VmBJXcHB6dV7j3rzyyu1igiuEB3&#10;MN2O+K/b3XdMtPEOmXGnX6mW2n+8hd8k5B6g8fmOtfl/8Zv2GviD4V8SXdx4ftjrGikblDyWtuQP&#10;lXq85duT749s8+LWw3Lqke5hcZzWU2fPF5fCDVBMpZY5UA4x97J/+tXZ+EvFM9pPbqztiOUEsBwB&#10;xn+Qry/xPqdrpSLaTv5d9bPhoycleN2OOvBzxWbJ8RjbAxqShIwUIwfzrzlFvdHrfWI05b6M6z9p&#10;ixdPEWn6wkIa0urUBrhWG0yeZISMZz/Evb+KvK/C/iaXw3q5vYAxgYHeyqdp+QgYz+P519D/AAh+&#10;NWk3ekTaF4ghaS0lkyvzv8vA7qh7hTjI6e9ek+IP2UfAvxL8OG/8Lf8AEtuSFdX2TOG+fB5kkVeN&#10;h/P2r36GNU6SoVVZI4quX1J1vrmFnr2Oaj/aM8AxfCzWdP8APm+3XlncwLbizLZkcOqHIBGMEZ5r&#10;411CdLq8uZYg0cEkjPGhGCqkkgEdiBV3xB4ev/DerTaZq8P2a+g2h48ox2lQVOVyOcjoTWdHHnkZ&#10;x2BFethsPClG9N7nzmOxdXEVGqqtJFywxaQB89ecmsvJ1C5Z1+ZR+tWtTnMNmkQAy3fNSaVEttGp&#10;kTYB1Yc5rs1vZ7HlNNbkeonakcS9ScVVmjIjPzAbBkmpp5RLdPt5Ckc1DvVpfKJzvO386U97CPWv&#10;hR8U9P0+yttH1GVrOYKER9uVbG49R9RXten+IjEF2uTE/ILdx7V8qaP8PLnUboXMTnYpDY2Z6e+a&#10;94t7iSLQoUmPKKFHbuK7aNWcVaexlNRb0Og8UX8LxbkYku4AGORwax9VuRbaXDGzZ3sAR7YNQRym&#10;/aKLAwrBuuf89azPHN80VxBDbqGbgYz+FdTm5x90hbmRc7ZtZG1GMEClyxUkYxz0r6O+DE1l8GPh&#10;9c+L9U0iK/1SXC6Yk0EU2xkdkm4bBXKSZG0jOVz7ct8FfhppWuWsF/4gfOkoPMuQyHDFvMRejD7r&#10;AH3z2qD4jeLrnV9Qia9uP9FBP2ezCAeXwMgkAZ4KHpXj128R+7T06lNN7HiHxSXU/H/iTUdX1UpP&#10;e3axoZFZiAURUUDdnA2qvGazfhTc3dhqH2JvvQybev8Auj+teq6X4Xe8glMxyY42kVtnXA+tcx4P&#10;8KOvie4uQOjlj0HTa3cj6Vx46MFFSjo0fR5VUfPOE/haZ6jJ4obQNFuxFuia/WI52nnGc9PrXmV5&#10;KhLN8rs3aQDJ/M19G+E/guPGU+gXdxEs2nQ+aLuUsAEGwhDgPzyuK851/S/B/gr9/q9k01sV2xuJ&#10;ZxlhwQBGX6HI7dK3w+YUqVJQgrt7+ptDJ5VpOdSoqaSvd9fI8iudLjchzp1ng9GZEOf/AB7rWFqG&#10;iG4l8uPTo3dmKgRiMYPoMn+tdN4i8D69c2c+tabZmLR5CZod8sZ2xtuZfvHceAOvPPNcVBrLafby&#10;f2qTNvO2MbRnd6/KpreWPjJe5HU4Z5ZPCV4updLe/f0NS9+Ct1o9jFqmvXZ0uznAeOKCcNLg8jIR&#10;WA/OvtD/AIJ2T+HvCfxRJttWuSl7twCSyPiO4PZT3I6+tfBk/jOTTZFtJMtbSD97kuNn0Kg/yqOx&#10;1vUZtQ+0WEH2xbfbu+dARlccFwcdT+deDUhKV6k5a9j23iqHJKhhqGr6vf1P3X8Vftl/BrwTdywa&#10;t4u8qeNyjxJp13IQQeRlYiD+dXvAn7XPwm+JV/FZ+HfEb3t5JIsaQNp11GzMSAAC0YHJPrXx3+z5&#10;43+GfxE0Wz0u28P/ANjeIIYVFzp739xMxbaoJ8x9oP7wleD/AA5zXsWu/BXwV4o0e703VtG8seQ7&#10;JK99N+7O04biQKQOuCSPWvBq5q6dT2c6Z8t7dxlys+vllWZkeNiUcBhjgYIyOOvp+dS14V+ylrN/&#10;F4f1LwXfTG7HheaS0t7kKEBgFxMsK7VGDhEVc7mzsz3r3jy/evfpyU4KUVudl1LUZRT/AC/ejy/e&#10;trXAZQSAOTTmXbVe8uYbO2kmnOyJMFnwTjkDoOe/pSKQ2/vYtMtp7q6kaC1gjaWWXaSFVRknjnoC&#10;fwr8/wD9sb/govouk6XqXhH4f3NzPqTb7W6vpreWFUB8yN/KYSo24cEHbj3rxr9tv9u+7+Kdzf8A&#10;hPwkfsvh+3kaGa4OG+0Y8xS2HhV1yrrxuIGPrXwHqF5JM7EP5pLZYlQuT3PA7nJ/GrS0JbRtSayd&#10;X1C4nnbzpWOTOyZkY+7Z5Ncrfp5N1IOSM565ra0cCIsijA9DzWXriYvJCT6fyFKzMyvaTHcVbOO1&#10;db4McNdOp/hPBrjQ4Ug+ldd4Oibc82cDGak0PQZfnsMJ19K07vadEkCisrTZBtUN37VqL8+lTJ1K&#10;10XAoaKwkiT1BFc142kJ1y3Ge4/nW7oU+IRxznHWua8ZEtr0HOOR/OmB2CgPAP8AdFNtcjcuOuel&#10;WI4dunbs9QO1SabCJSc8Ad6BohgsQgZ3xnuapXtlNr13FCFIs4yHJPGSOP6mtybDDy8Yz3q1bxLZ&#10;wKq4ILcn2p7FNoqLp1tp0GXAjgXlmrzrxd4tfWLxbDTSzW0bEEkYByP/AKxrofiDrpW3+xwNkNkH&#10;B6dK5CCa10axUpiS6b5ivduQMf8Aj1Sncg/Yb/gnhZ2d38EdMvWdXuLeBInyOmIImH618Tf8FIvi&#10;D/wnPxxj0mK4MljYnYU6Dck82P0Jr7P/AGBrK68Ofsvz3twCJLpRLECuPlNrDj+Rr86P2k4ZtV+P&#10;Goe9xIznr1nkrV3toTFe/Y9z/YjglW+1KArtR1Q8fSY12vxkvm03xl4caElhHqSyED0DRN/SqP7E&#10;GlF77UpekaIg5H/XRf65pvxkuUPxj8O2Gf3bXgVvYsq44/D9a/Lc1SePbXQ+KzSVsRdH2t4VvF8Q&#10;eH9OvQVz5EeR3ztFaOoaUbiI4jyx71xHwh1UQ6aLGX5SuAAT0FemAqxIzx9a8unGM4u/cVFqrDmO&#10;NOkzQDLofw5rUt7Kxsoxd3bBdgPWtbUdQttLtGlbBUetfPfxJ+Kctw81raDCDAG1+v6VyVOWnsZ1&#10;q0aK9TufHnxas7K1khtpCuxTgqO+PY187+Itd1jxldNHC8zxM2Sd7D+bH+VXLa1utblBkDHJzk81&#10;6P4V8Hx2myRlBYjP3cVyuo+rPHlKddnm3h74WtK6S3kTSMecMVYdO+Vr0/w/4HtoIgoEcTj7u1VH&#10;8lFdUmmBF4woHbFOVY7ZgzHOO1TzOTOmnh1Hco2Pgy7hu4rmLauxtxIbrXv/AIJuo77T0imIM6jO&#10;D6V4hdeKhZodhwB1GaxF+L0nh/VIZ4pCy5w6bsZH5V7+VZh9Qqq70Z62GxMcPJK+h9XsIoQdgAI6&#10;7q82+MX2a00OXUgi5gUyOQOcAil0jx1D4q02O6t5wxYfdB6Gs7xBZSa9pF9p8jkrcxMnIzj3r9Jx&#10;VCnjcNLrpofR4nkxFJ8uuh80eJvijDcOyWrkkEjG30OK4qfWb/V5WJ3BT61reIfAUvh/X7iKaNsM&#10;5ZSVxwSan0/RJDuULgk4HFfjlSi6EnCXQ/O5xqQm4SRUsbMqFWVTKW6gc4ryP9p74Nv4q8LprNlb&#10;IdQsXMzblXJjVcn+E84T19K+j7DRks1aSZhkDkEYxXI+N9Ujv7d9PhcYlRo2PXIKkdPx/SrwuInh&#10;a6qRNaNZ4aanHdH5g3OYna1YbZEYhwRjBHXpXrn7NfxDTwb42SG9kMWmzRSKTjILEAA/oKxPjj4K&#10;fwf4zuZfLzb3UjOpAwBud/8A4n9a83t55lAZcqYmO0g9RX6x7mOwqb2Z+iOMMdhE5bM+zfjx8Bov&#10;H0H9q6FFAl+38OY1Dfc6fL/smvk++0a60C7ex1SMW9zGfmUup/LnmvsH9m74ojxpocem3u4ahH91&#10;iuf73bZ/s/rXRfHv4Gw/ELw7JfaaPI1a2DSYGTvUK3HLgcnHJr5jBY+pl9b6nidu585g8XVwVT6r&#10;X27nxHY6nc6ZqMF9ZuUuomBjIJHIORnBFfaP7PP7QVv42tl0PWLgQ6vFH8u7zMSAdgS5Ge/I7V8Y&#10;6npE+hX8+n36/Z7mJim0sCTyw42k/wB39afperXGjalBeafOYriFsgjg+9fQY7B0sxpOMFr3PfxO&#10;Gp4ylZLXufp6z/OAMk1578T5BDYXpZtqpGzt9AjVkfAX40W/xB0+K0vCqajbqFbL5L4H0FN/aFZ7&#10;bwvq0gfbvt5Bgf8AXNq/LFhZ0cV7GZ8RUoypVFBnyH8UvHttqMsOmQ3Bf7MdrjHBK5Bwfxrz2N1m&#10;YSA/L0FYtxITc3Ldd8pbJ5Izz/WpLa8eIbSdy9fSv2fB0YYelGnDax9xh6UaUFCG25sGQLJyc/Sr&#10;gmVU3E7dozzWHDc+bMM8fjV3UZlFoADk9K7bo6LFW0c3NzK5yQWwDV64wLq3Q84XNRWCxpACOD6V&#10;MCZrkNjAVcUASaiN1iwHPNUtbt5E0mF1O105G3v9a0EhaW32Huc5/Gpr+NZrRkYY2r0qlpqK9tDD&#10;8O6zAwEN0qMWOTlM13ekw6bdlthiwOxB4/SvH7mNob1imcZzW7omtyWuAD97vmuyhWV/fOapQ6xZ&#10;7Gmn6fBbtKY180eg61jf2Nda1dGYxqsQ6ZYZqxoeqWt/CpupQQvUdM1h6/8AEuS1nKWcWIR/F8o/&#10;9lr1ZSio36HLFO/LEj8Q+BW2l0ZRIRwCTgn8qzPA1+2ganPZXTGNZOOmexrpNA+IFtrAWO5UK5OA&#10;xbPP5VB4l8PrPPFf2rhihJOB6/jXLKEdJRNEmnyzMXxx4YxOLuJRIjDJZef04rl9I8QX3hyQ7MtC&#10;esTcqfwr1PTmj1awaF/9aoxjOa4XXdD+z3BU8cnHy1lWg178WaQmvhZow+LtG1QCSYtZ3BGNvlgR&#10;/mCT+laUOny30IltXhul9VfH/oWK86l0qWJ2aMEgjBxTbKZoJ/L3FD71zwrTfxI1dNP4WekHQdSc&#10;ZFmCewEif41btPB1/Kvm3RFpAvU7yR/46DzXExyawoLW92Ah9EFQNBfXkm66n3sOOUBrf2lN68pj&#10;OFluejTa1ouhQGGymee8JwdyH+ZA4rLtne4meV/vk5rn7K1S2bOAzEddoGPyrcsZPLXJ57VrGd9O&#10;hyPQtFy1w7sRtA/pWdBAb/U4IkG7z50hA92IUfqat3MmyJyO9dB8B/DcvjP4ueF9MQcfb7d5ON3y&#10;mdQTj2FZPuEFaR+wP7KXhL/hDvgN4XgeMRvPaW87Adx5Sj869fYcBe44NUND0pdG8O6bpifctLZY&#10;FwMcAAdPwq/jdyT1ryJbnvxTsh1IelLSHpUGw2iiioMj0O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HuJQFrYrnrgkk0D3EMgqKWUVCSQahuJCtAWYS3CL&#10;1bFZ02pYUgNnI61DfsfWsiOUBmEhIX2osm9Qscd8aPDaeNvAmq6Wqq0ht5XhU85l8plX07nNfltq&#10;+iEORPHtkwdwP8HAP41+seoSoZsY+Umvzv8A2r/Bq/DrX7u4idls7v5YS+M/djz0A7tivay+vytw&#10;lscOLpLSSPl7xr4hjudTaNSfKQkZJ4GSP8KybSAXO4Ku73oh0uS9vHeYho2YkKerV01hpDW8gCRk&#10;q3BA7V6PK3PyPOVi54X0g2lvK8ZAlKnacdDUFr4Wh8OtJc3rIZWO4Hv7/wAxXWaRY7bWfH3gh4P4&#10;V55rLXV7I3nOcKSABV1VGEbscdWZ+uaydSvX8rKBeFJ5BrQ0bQC2ydj8/Q/LVjw54QlupDIwLDja&#10;D+Nem6b4bghkt0nBWF5FRjHgEZ6n8ga4I1GveZ0WXU9B/Z/0+HX/AIP/ABA0lYUmvIIL+9G6QKVR&#10;baIDr75rwfyX068S8SLYucEK3GOg/SvqX4G+EbzwbrHjGxWIS2ereF72aCaVNwxI0YRSRgbtqZ6d&#10;6+PIvEd5YqbXUViboN8YJHT1zRRrpzkmKrBcl0dzr1nH4g0p7q1bfOqFsY5BA/8ArVxFvq8csJsL&#10;7iT7uW7EV0Ph3Wf7OvFjcZtpiF3fWmeOPBbTRPfWYJJJfj35r0nFSSscMHy7nlfiTRJ9HuXnhG62&#10;JLb1HvV7w14+u9IGxGaWL+4xxWjpmopMX0rUwFQjG7GGz06muX8Q+E7vRZf3YeSL+8OTXHPmhsdK&#10;sz12z8VeHPFMXlXkltbStwHNwWwfpxUj6BYniz8S2UY7KVj5/Nq8Fjubu3f/AFpQjkYlNW4fEd2O&#10;BPJvHq5/xohjFL4kDw7XU9xj8PwNt8/X7OQA8qoTJ9uGzWhDo2ix4DTLL7gEH+deG2/im+GN8xPr&#10;lm/xrRt/FkwYZf8ALNdKxNNmLpyWzPe7d7C3hH2WBdy87yef1r2v4KadbaDo+o+PNX02XUJLBXNj&#10;DEJVXzEEc0bmSMlcHDDDccZ9K+ZfgvqkXjv4iaHot5I1vZyTFriQMFCxojOxy2R0U9a92+J3x6W8&#10;trnwjoCW9loOml7Np4flkmCB4gxKybSSvJ+QDPp0rixNV16n1el8zWmuXWRxXxA8d3HjLxHea3qB&#10;8qRy4VNyuIY97sFyoAONx96+YviJ4pOvah5VpKzr1bOccgGui+IHj1ik9tbupZmI3Acng+n1rnfA&#10;3gS+16UXEsRS3Xbuc9SPb8qKrvahS2XU6KasnOfyNz4d+FRGF1Ccb448Or7ccjJNd14Ht5tbtfFV&#10;7uOFtp4VLHj7qHA/z3qnrt7BoekvZWvy/IVb8q0fhbIsXw48RXMz/LvuAoz/ABeShz+grmxrVClG&#10;MOrRg25Nye55x8QtJktvDFtckBSHUnHUEjNZ/hC63QAGTLqSDx15NR+MtZlv7E2gk8xFIYn6ZX+V&#10;Y/hC78q7ZXYAMcgVjWtzprsdlK7pna63bPKEmjB3x4JI60+xnS4gAkXJ6nJpby62qQ0sUYYDPzYN&#10;Zyy2lqjt5zysTn5GGB+lZX6F8rPTv+FcWUfwUvPFwhU6j/baWcUW5uUaFX3Z3fXjHauCkVbaDzJA&#10;PM+ten+LfEJ0T4EaFpxeMx3V3b32Ez5nNvIo747DtXhtxcyTjBcmsISUrtGl9AwZJ94JYH+AA809&#10;LUs20sqkHJ5z2zjA56ZPIq/ZwIqB+hz1Ne7/ABW8EaD4j/Z58KeOfDsEdvdafJaaNqEKxoBI6WrS&#10;ySHChs8qM5xjtSnJRa5hcrlsVP2ZPG82latfaJvLW80cs6AHocqAMYPQJ1969L+L2naz4h+GmrXG&#10;g35fUovK3WARWeXMqA7SW7Ak/dPAr5k+G2qf2J4ssdQLGOIB42AIAIYH1I7kd6+0NOhtpJbORImk&#10;jYMQmxX3EAY6Z9fWsHg1Oo5dlc6liXGPIz8zpI3VWDxOkmRkNGF9c9uOoquW7EYr6q/aO/Zz/s3T&#10;bnxXoVrKsUaI13bJGQIwAqAgCMY7E5buT7V8yIkflA7RuwDzyO+ef6VV9E2YqXNqVVJABxxnrU6y&#10;hQCaZNMhXb0IOeKSOVCvIyaqMlYNy1FMHOBxjvVuGcrnJCj3NZwDMQI1/Sr0Nlc3YUeUMDjIFaJX&#10;VwPT/gx8QdT8B+JYdT0u6FldwqwjnMUcmNwAIwynqPwr9b/2Mv2yrL4v2n/CMeKL23i8UJu8kSbV&#10;N3/rZDwkSIm1ETuc59a/GXTbL7FtBJV34Az3rtvh98Vb74beMdJ12ynMF7YtKQVcKCGjdOcSK3f2&#10;qnFNCuffn/BVb9lnV/EmkaR4/wDBmnT6lcWT3LatDZrl47b7OpExw2WAFu3Rf4uo7/lrZjynZ5C6&#10;TKNjRupJB7g56Gv6LPA3jbwz8ffhg1zBJFeaRqtvNa3EMrpIduXicEMWB6N1yOa/Iv8AaN/Yf1zw&#10;z+0J4g03SoGs/C92tzrcN5bxMtrb27XMgSMuIVjjwo+6OABxxXMnyvU1i1KyR4r8PNSfUfhx4x0A&#10;K0xljWdFXlhie1PAx6BhXnkc8MkTMpIQd/8A61d78MpJvBHxV8SaXZvb35t47iwV2bzY5AkyjcCp&#10;AbO3II4NeX+cEz5o8vd/CtZ0fcqzT2IkuWVjqdL8Mal8QNZ03w/oNidV1C6nSGNLFvMOWcIp6AAZ&#10;YckjFd58Tv2Nvin8KdIttWvfC2pS6LJbrcT38cKSLBnzGIcRPIVASPcWbGM84xX03/wTR+AN/Lrm&#10;s+PfEmmvBbfY44dLNxAVcOJ33uBIn3gYOCGyM9D2/R680my8R6PPpV/YG+0yRGSSGeIOm0qVPDcd&#10;CR+NfFZhxFPDY72NFcyW/wDwPQ9yhl6lQUpbn869wjW8vltjfkqQOqsAMgj2OR+FPhtnl5f5Vr6i&#10;/bo/Zi1H4MePdU8TafZeZ4S1a8klguLeMtFA0s0jJGWWNUX5FHy5PPevl2VmY9SoA7d6+yw2Ihi6&#10;UakHueVWpujPksTGSCBcIfMI68YxUby+byinHrSRw+YwIHTr71pw28YQPgBemPeu05zOCyRkPghv&#10;XrmtXSdZawlO8s9u+N0eOhHp+dRPLGilc8npWfLcszbY+CvU4o16AemeH/EMN1vTeuMDbk4NeofD&#10;/VHmWaG3diUUyZDYx0HSvlzzbiElojh24JrvvAfiPUdEnF0swLAbdr5ww4PrWsZS2QNXPVfGnxNn&#10;tGeNXSO6iLJ9obB+UEjkFcfrXnRbX/Gq3DaDpV3e274Ml5Hal1ycjsgA+YEcE10t58PIfideR3kN&#10;5HYXkmSYZ5/KhdsluBsYnr0+lfqv8AP2W7Xwh4Gfw7caBp0UTqBJfranzZcSM6kSGIZ+9g8dq+cz&#10;bMcTgVGNCl7Scnb08wUVc+Qv2G/2ILX4kSX+ua3qD2UlmYmsvNt3/eHzm3MFWZQv+rxjBznP1/VD&#10;4eeDF8D+HrfTknW5mRVDyiMpkhEU8Fj/AHPXvXIfAz4FWXwR0qe2trq4vTIQqieRXEah3bjCKf4+&#10;eK9YUY69PUdTWGDwlSpP6zjY/vemvQ1SSEZMxlT19afSYzyCcUtfRRv1YBRRRVgFNb7ppWOBmo3c&#10;7T0oAgkfacmqskyjOalnbPWsq7lIXj1pAQ3VyULYzk9Kqy6lJHDuIVZBzuUKucEHsM9QO9VdQvNq&#10;jOM1h3955tuylyPcGok76WA8e+O/wA+Hvjjwf4j1i/0fz9ThsJmS4F5cqBsgkwNglC/jjtX5IeKv&#10;CFjpGt6hDbsI0W4kCqEP94988+n4V+vfx98aReEfhPq7nbm7gntVzn7zQuK/JbxZc/bNVuLiRcF2&#10;3EL6nk124bDwqRfOjmr1ZxaSZwM1vJbSNsn3EHI+TFdp4E+MPiHwNcJLaT+Uw6MIoiRwQOShJ65r&#10;m72AytuAwD6VHHYmQ/xc9q554ChJ6o2pY/E0GuSeh0nxi+I1x8XPFMer3SFLhbRLeQ/LiQq+4N8q&#10;qB8uFxjtmuJjTywBjpW1DpMoJABIPAzVl9CMVup2ndjGD3Nd1OMaUVFbI5q03XnzyJtM+E93rngj&#10;UvF81wYNMsioRfLDeafM2MPvAjb9DmuZdhbQruUhT1UfNivonxPp66B+z94S0mKUreais01xCGAG&#10;1pUkXjHo56141e+HJpJWhSMhG7jrUUpuScnsE4Oxxgi2RFgpUtzVzRtFe/l8wqVCHdnHpXUDwu8s&#10;qIsbEKwrttM8HvZ2QkMZGRzxxW8Wua8jFpmh4QS2gsYTG3IRg6kc5wcfrVu9s7m4srcFSoZjlW4P&#10;tVfw/o1yNahS3jLkbiUxwflJr2nUvCKC4iS5hZSvCgAZ6D2963niYqKTMlB3PNNE0KaO5A2qzheV&#10;EgJx606LwTdarq5kFqZCrfL8w69v8K9g0T4bSPdQ3KRkRuOZCBjHp0r1Dwz8PbOCcXBVgkJErE4w&#10;cEcdK5Hi0vhNlT1seV6pFJ4I+Hem6VOPLuHRjLGo6/OrgEj3JH4V5jZ6De+IL9ri7U4yGXjP8IHr&#10;/sivpjxT4Sh8SQTyyKc7yU24+7nPpWX4Z8BKb3Gx9igDt7+1edGq03bqbxpWZ53pug+TYSjZjejI&#10;uR6gD+lbHw68GyaZfSySR4abICkkcEAZ4PtXoJ8D3Ta2Io4GNurZ6VNf2Fza+J7OGC3YRjG4ke5r&#10;Ks3V0ex10H7FPue2eFPs+g/DDVFiQIIkjLM0rL5hZjwOeMFj+VfHWoWketSjU7qyBSF3b7S8jqqc&#10;jnqA3LdyelfTvjTUrey8EvEHcPcgbUz8vyOn9Sa+SfjRrUth4JlsrPMIlO3PPRWVuPqRzWVGHLoz&#10;WpVc0lJ6WPLfEd94z+J929jpNtMmmb/nlSFCvl5cbslRn5WB4NcXfeAbHwq8zeUdR1EZDbleLY3f&#10;jcwzn04r2CPx3pfgnwomnaTBHfa5eAW6xW8cblSY8HIjO7cCF69ycio/DHwNl1Cxn17xVqVxZzzD&#10;zTbpOI9pbkgrImQRnGM11qCHHFVZWjUlfoeL+B5tIm1WeHX9EN9b7iZP37x4OemV5r2bwj8PNW0/&#10;UZL/AMCNINNfb5tnNGydPR5m5/KvOvH+kSWV3u0rTtQg02D5BdTwHbORxvDKCGB6ggc5rp/BviW3&#10;t9HO/wAR6no1+nSO6vRBb/fx0HP61w4mneKaex9Ll+IspUasbRa0ez+T/M+8fhJ8INL+Nngm2s/F&#10;+kfZL2GJfsN9HdvJ9mdY0WJTFFIA+0sx+ckNnkYrfvf2WvjD4cmitfD/AMURNpykCFG0K0jMA7Eb&#10;pSWxXyT+zH8cfE3hvx19nutYE1pNMP39xcSPb/fRcxtvGeBxX6o/D7xsniTSLYTSwtdugYFHyrjC&#10;njLE/wAVbVKFOtaTifJVacPaOK6GP8C/hKnwl8Hw2F3fDWNdnZ7jUdT8sxfaZnkkkLeXvYLzKw4O&#10;PQDpXpNLt+UHjI68UlXGHKrIErbBRSGkO4/dx+NarQewMu7uBXmf7R3w+1X4m/B/X/DeiXostSvk&#10;iWGQxox3LNG5wHZVPyI/BPevTHX7ucZqGcrFGXmkVUXo3deMZHp1qWrivpdn84XjnR9X8I6rc6Lr&#10;1hc6PqNnI8M9pdROjhlYgj5uwIIyODiuRISVy7nao4CgV96/8FTPgnc2njyy8c6JpLro12iQXdxD&#10;bthrp5biV3YrGFPyAcs+7pnjGfgqd41+ZcMpHY5//V2p3toQveV0W9KcrfFSu3PvmqviCMm9kIHp&#10;/IU2zmNvIjscuDVrWnVrhnBzuA/kKoRzroQ3ByScV6FoERsdKi3ry6g5/CuIihEt7GgyfmxXeNML&#10;aOKNvuogx+VRZmptW98q3kC9A1dHpr+abiIjk9PeuKmuRHfQkAcV12nXAjvEcdDVlWZl6KcOwJx8&#10;3SsHxb82uQseBkD9a3NNBW5kB4w1YnjNSt/Aw7EH9a0CzO1WXOnIgGSQK0dNi8q2Zj1xWRaMBbIc&#10;5wBWnFdnyGXAwRigkaGEspwelR6rfCysZZC3O0jFSWUAUbiSea5fxvflbeWNSMH/AAqpNWA4TWr2&#10;a+1Eup+Uc5Jro/hd4PuvH/xF8M6VDBLLLeajBbhETdkMwz3HYVzVpZveXQAGQBya+tv+Cfvw/Hif&#10;9oHwvctCXg0i7W5lZ1BA/dyEdR6qKxW5XLpc/TKDw2/w5+CGh+GrSApdWumQxyR7dhLLFtPHP931&#10;r8jfizqk118XfETXMRiuRezRhWPQea3+Jr9nPF8itqV2VC7IbeVzgYAAJx/P+Vfjr8ZLePUPjn4q&#10;ngbco1KdVB7kTN/jXWtI37GMG7uTPs39jLww9h8ObjUZUKPcAAEjpiWTn9K8F+IHjm0T9qbQ9Oum&#10;BUX9vyemSie3vX258H/DA8LfCixtMY4bO7rjzGI/9Cr8tvilrbXH7Vul3akHydSsmI7ciPNfl0af&#10;1zG1W+zZ8pKn9YxUr9E2fpDa6i3h3xXbs5/czxrImD1BbA/xr1KHxAjRq4lwT/DXi3xPvo9P8L+G&#10;dbGIxJb26kjoAdx/9lFXdK8UGfT4bqNhKmxWBHfjNfKSlKhzPpc8GnWdGUqcjs/FV5qWoStbQ/Pn&#10;+AHmuJtPg/qFxKHuoiCPXB/rXaeFPEdnezySy3FubpNmQJVzy3Pf+7Xc2mqpL1Zcd66FBVtJOxvC&#10;KxLTkzzuw8BjTtoZApHH3f8A69an2JrVsgcAYxiuxubm3kYY/Wsi+VCGbsKynSjF2TN5U1HYwJTK&#10;eF4PvVW4QRAtMcL3NaUssIzmuc124MyNHG52mud2Rz8ztY5zxBqkP7yOBtzHiuLfRrzU5CfIO0e9&#10;dzD4YMrb3Lcn1rWjsYbNMc5xilzuDvFHM4OTu2ZfwwvbvwnexxXCsbMsOrfd6/X1r6b0mG11BUuo&#10;GV4nUEMK+dQVG7gEH1ruPhx48XR76OzvZFFq5wpLAEcH1Ye1fY5JnDpTWHrPRnv4DGezapVDpPit&#10;8Of7es/tltAvnonAAHIyT6+9eGTLFocUj3ShHi4I9DX1jNqUE8UflyrJFIOzBuPwJr5M/aC0q40j&#10;WGkiz9knAJP1Y12Z/lqcfrNHbqXmmGUV7WJwPivxwlxuS1chn4wM/wCFc1Y2svnCa4PzOPlBPShb&#10;aKBsSjc/XirsR8nEkoBTtmviko3sfIJ8z1POPjp8N08a+E5zFGrX1qpkDcZIUM3r/t/pXxBe2j6b&#10;NPby/JJCxVlPqDg1+j19qcM8csSJkOCre+Rivi79oHwS2heKri9hhPlXjZUfwhmck/yr7TIMY1J4&#10;eXyPrMkxlpPDy+RxHgnxPf8AhLW4L/T2VCOoCKM/e9v9r9K/RT4RfFPSviVohlsL+B9TiALxrJkj&#10;LEZ5AzyBX5tbHjEURAEn+z0r1P8AZ9+JVx8NPGkMszsmn3YWCUO7YALg5+8B3PWvYzfLVjaLrJWm&#10;j1cywn1hc0fiR9TftC/AgePbB9X0eIpqkCM7ojNmQjcegdRznpg18Tajodxo+qPa31tNb3EbEMGX&#10;GcevPFfp5oWs2mv6ZbXltMklvNGrkI6HOVJxjca+WP2uPhTDaLB4r02HaskginCIgCg554XPUDv3&#10;rwMkzRxqfU6+nmedluOnCfsZnzv4a8X3vgTxJb6vZllWElnRWxvG0jH619V/GnxnZ+KfhL/a9q4d&#10;ZUkgbB7hHAPTvgn8K+PQ6EpvBaM5DZ+ldBe/ECWz8Dz6I7AxSPlQc5HD9Of9s/pX0eOy6GJqQqQW&#10;zPZxuDjVlCpHc8tLbgW/vYb9P/rU3OOnBoxsRQfQAfQUma+g0Vrdjusk9B8blXBzU0szSbcngdqr&#10;A4p3mEkDAoQnsWo7sx4XGR9atLqW1cYwfrWcOxp6/MORV3RJsQ60qIMinzauk0TjoSPWsbaKQHaJ&#10;OP4aLoLjYY1mjkY9T0rMaKS3fJPC8/WtS2OYwfYVXmbExDgYYUtXsBZs9UkEW2JyT9cV1Mmnxavo&#10;yYQCaMHOBndXABWsLrBJ213/AIPvxMJEfHYACu6hUdX3JHLUXJZxOJuYZ9OncBSmOhq9B4uvobcQ&#10;mQhO+TXT+KdFMn7xF4PpXCzwNGxDDBzjFZ1IzpO0Xc2hyzWu50+heKTZzqxc8nnmu1ulg8U2Svas&#10;DKgyf88V48GKDOPyrX0fX7nSZRJG2FHBWqpYiS0lsKdL+U2buC40yVo5ojtJxk1nXumxXUXmJw47&#10;iuyt/F2m65bgXaoh7knH86gn8N2E5860vCIu4EgPP5VvJKorwMeaUNGcnpepNYssU2dndjWu8sU5&#10;LxP8p9qZeaPbI27zS5HYkf4VULCIgJ0rNRcdGTKXMjQgJ5JOcVpxtiFTnluayrVy4we9aQXc0SDo&#10;K3T0Odp3HXj+TbRbzjOf519cf8E0fhXJ4t+Jl/4qe1mk06xje2Egi3L5w8pxg57fSvj3XLoR9gdg&#10;GB+DZ/kPzr9cP+Ccvw+fwL+z7Fd31okd/qOpTz4dByobYM8Z6IO9c+JnyQst2dGGgpzu+h9TyMJG&#10;JGQp5GRzSDgUkaCONUHRQAKdXl77nthSHpS0h6UwG0UUVBkeh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c3cPydvPNdJXMPw7fWgqJCwwM96rXJyBV11BW&#10;qNyrUFGRfOTXO6nN5fzdh1rpbqBj1rmr2B5JCp5HpQBiXOqxzPsIwOmQOa8k+Ovwh0r4x6Mun6h5&#10;0bRqRFLFIsZGWRuSUb+4O3c/h67NZKkv3eao6kxjRgqEn1FHNKOsRNKWkj899f8A2JfFeh3nm6Jc&#10;Wmp2+SVjmuwZAPb5FHSuNvPCWp+G7gRahZ/ZZs7QryRsP/HWY/oPrX6OrE7MTMG2A5wSapanpkU6&#10;mSSLeM5xk1308ZOBxSw0Wz4Fi0MRxKpZEkmG0kMDjPt1rn4/hXqCXsxuoVWOEguWkAxnOPr0NfZ3&#10;ij4f6b4lvlMtlyjblzJJgH6BvetZvhtYPpssVvD877d7AvzjPqfc0VcVKqkiVh1F6Hzv4K+DDXdi&#10;lxM8UMAxtKSA7uD2x7UqeDgryDYceWQA5BIY49PTHH1NfRVn4Ou7UpHBKwgjBBQ8jkH1rIsvhe0W&#10;nW/yASNIGY5PI2iueVVvRGvszi/h3qN3ZTJZXSAtdOLZS2flQ7RtHPSvjzx14XS1lkgljMbg43HG&#10;f5V+imo/DKNNS0ueIeWyFGwCeoYc18a/GrQlj1K5gZNsiY5BPdQaMO2p3ZFVJRsfPC3dxpAaGYmS&#10;LOY3Jziun0D4vWsDLaXsUvlYC7vIY/rmuX1BRFK9lcL5iHIznHJ6cj61y2o6Vj5GAc9A4GMV7MKr&#10;p6o8zlVz2DXPBum+M4Gu9JlBuG/eBQSpycnByvqV79zXIw6lqGgH7Lq9oZU/vsFJ/wDQq4/QvEGo&#10;eG71PJbdGpwRtHPI9v8AZFe26B4t0nx/bbLuNvP9Q0j/AMlWvQhVpVvUmcJQPPLjw5pHicZ0u4Pm&#10;ngK+F5/BTVCX4TaqjhtkbIOco3J/SvRfFHwzMCHULSR2CDcAFJHH1Y1neHbXU3nFuW80dc7F+Ufl&#10;UvDxn8SF7RnCj4aauyM3k7VB7sv+NW4PhhfLH5khCKOSdx/+JNeunw5Izjz5VS3C5YYrNiudLttX&#10;t7CKMXdw5PO0qMAEnuewPas5UKVP3pPRApu+p0Hww+B9/oHw/wBf8YXF2bAi2eOymjlZGlL74ZAM&#10;JkH5gO3U5yK8o8baidIh+wR3Cz305BbLksHJcMCxAHUDv3/L0L4l/ELxR4wuR4M8Osbfw5YqVM6r&#10;EwIlVJScbQxwwbv39qyfD/guw8Kr9ow91qTg+ZdNuUnJyRjdjrz0riwlKU+dtb9fI6LpanBeFfhP&#10;d3ckWp640cVurhhHHKGZj1wRgjGAe9d/qWoR2Nt5NmnkxKMKF4Bqzfzy3Ks7SE/7GB/OuT1ATzk9&#10;QVOB+Nego+y91GcpOT1Zhapdtcm4BHmKw6jqK7L4YWyt8N/E5n3NEVuQir13iBf05Fcne6e0UTHo&#10;V7eua9G+GGnPb+EtdMg/cyQz/KfUxc/0rx8xV6afmgPE9W0iOx09kZm82Z+ckZA4PH61y9o62err&#10;tAKZAJP0r0PWtEufEGtx6dZx77pw3lJu2k7ck/ewvQHqa5PxT4Pv/CniCTT76Dy7uEq0qK6uPmUM&#10;OVZh0YdDXPWnFStc9Kin7O5s6rbtPaLIFwpHDcVg+TJHLGEJZHkEeF7nHNdfFp41HR4njQqwHIye&#10;xpNA0SW78T6JDHGZJvtsQEYGc/Oo/kTWTkkuYrY6X4uubfw54JsnRoZF0a1mZRwcgSf4VwFvGmf3&#10;m5F9TXs/7Ta2tx4p8MQwyKtzBoVvbXMYQ/u5xJJvH5EivJoIdsexkyfescN71O/mIIpmCbFUEe9f&#10;Q3wP2eMvgv4w8HKGkvreO71RIgcZ22iRZGeM5AH414KkSRKcjHFekfs+eLofCfxW0155ylnftHp8&#10;pwMYknRmz/wFf0p4iPNTst1qXB+9Y8yZbjTJ5bW4TyLq2kaFk6FZFwCOvZs9+1a958Z/FMMKOmqa&#10;iLc5MSpcS7CMgHC+Zjggdq6v9o7wdP4T+L2qylMW+qXE+rW7ITzFJM2w/pXG61rdvJ8PW0e/iCSR&#10;KPssuCSg8xWYHByc4I5zjNZSxE4RhOHV2YuVczudx8P7f4vfHKz1HT/CktxrkEUZGoW02sCJApDF&#10;QyySKp/1bY9wK8W8Y+BtW8J67c6VrNm1jqFvlXgSRG27SVPKkqeQa+jf2If2nZfgYPEmlxW/mT6w&#10;bdN3nKhXYbgnAKMTw+P1qr+0j8V9L+OfxJtTNb/Z7uSURswcneWmkHQhB1brn8PTxPr2LeYvDypX&#10;h3NnyU6fN1PlRtPmUklDj3I/xqaO0WMgSZUj3r2jxT+zH4r0Wxk1JbZRpkjExv5kWduWI48wnoBX&#10;k+qeHL2xnzJGXU8ZDKen+6xr3nbmcV0LlTlGCnPqOtZre1BbG81bTxCynZEiAntg1h2unXN5K8dt&#10;A0jAjcM4xVu00W/lvvs9vaN9q/55sw/PJNCb2Rg2krtmo2pyRAS5DPnGG7fSphfJcoB8oLdiCSSo&#10;LDH48Gr2lfCjxl4imWGy0kzTZwR9ohGPwLD1r3D4afszf8IpLF4g8ekWscI3JpzjcJc5jxvjk4wX&#10;Rvw+telRw1WrbQ4K2MoUldyTPqr9jP4m618NNBj0qRpVsGR5USWRyAPO5GA4wTuz09a+0/GFjonx&#10;v+F+rw3Spp2oXuny2Ud8qhLiLfAQCkmx2Ch3Yj6D8fgr4ZyJrniuwkhkCQ3U8dt5IUN5eZQucgc/&#10;dJ/4F7V9F+PfFNz4f1DSdJtYfMsreziSRFYfeVtp689q0xlKnKNOmt3f8Dgw1erGvVqJXikmvmrn&#10;5663+zD43+DXxjvLyWO31zSHurlI9Q+3o7zLvcqz79jbiEBOV6k1a+C/7Avjb4g+JI7zxHaronh0&#10;E75pbyMSMNr42hVk/iCjkdDX6AW0tncwpf20/kzlAXhwSYgQckH8SPxrmfHXx+0L4faSr3EY1i/f&#10;/U6ZmSFbnkHhxGdn3g3K/wAPpmvxvNMyzvD4uWEp0lq7KXQ/TMHQyypQWJc9e3W57Lo8ugfDfw5p&#10;WkWEMemaTJMYrW3tIljLMzuSoWMBBljgE/3vxrsv7cjjhSON5YxIMeWSdwz64r5++GFv4j+1SeJ/&#10;GFybfxHqMTQR6e0cbm1jEm05lTCtu8uM4K544PJz6INe8gqPtmZSwVmEWAo9elfA4vFwwMvqsHzT&#10;kvefbyj/AJn0FDCvER9pLRdi38Ufh74f+L/gW98MeKIxc2EpVlljRTJbMpBDxsyvsbjaSBnazDvX&#10;47/tGfs3a7+zv4t+was9vcaddtusLu2nEyykRo0inhCu3zB/D7e9fsUutLtXFzuQEk4TG7g968O/&#10;a9+FEnx0+Gz28Moj1WyGLQswATzJYTIcF1U8RL1PG3jqQfQ4b4jeDxSo1Jfu3oY43Kfb03OK1SPy&#10;OWULwoGfYVHJFPMdwO1PQetTzwyaddNDcQ+TIuNw3BsE9BxwPXGT1p4d1bLYK44av36MlPWOq7n5&#10;1KEoScJKzRWj0mR/mZjj61YFiirgdR1J704znHWoWuCT1qiCSK3QSAt0FbVkYnmTYSAvrXP+ZznP&#10;NbGlxvclVVcAHJPtTW4Homma1Naxxy2szQyxsBuQkflyMHn+Vfrh+yP+1/4f+LfhGz0TVL2dPF9u&#10;rLPBLbzPG5LSFNrkvn5VGckYr8mfhv4Ol8a6tJamQWOnWqiS6u2TeEDBtvHXkoa63S/FHw1029SG&#10;C3S8niXAmZrhMsVbdgMTjqB+HvXoww7xEbtqJ5mJzCGFduVyfkfu9C4li8yJRg9UYYI9MgZxxUsY&#10;2qCRz6elfnF4b/aN1H4HaHBBDF9qnvZd8kDOE8sBm2jc0LDkEHivo74Q/tgaH48htbfUpf7M1GYp&#10;H5Y3z/vCEyMrEo6k1dbKMRRjzx95bnmYbiTBYmfs1dPzPpHIz6UVn2tz9pgidZRJ5nIIGOCKvhgO&#10;+a8ZOzs9z6lSUlzR1QtFG4Y96KtO5Q1/umoZOENTt0qCTpjtTAo3DZBzxWHfXAjBOe9a96cZFczq&#10;0ojzuGR6UAYmq3wYnJAx6VhXN2hiI3U7VJHllO3gCsK6WbYcHge1ZvcDzX9pLRZPE3w1uYoAZDau&#10;blgD2WKX+uK/OLxd4dNrcxMBvMkQdl9GJO4fnmv1TntE1OxurO4+5cRtE4IJypGCOPqa+Yvin+zY&#10;Jo2e1lG03G7cEztUgnHLg9ea3hipUVY4q0XJ6HxTa+Erq6RrkBPs6vsOXAOcA9OT3Haut0P4T6nq&#10;qrPBaqYP4nadAF/r+lfSPhH4Yx+HvKhgjGpPJtL/ALsx44HH3iPxz3r2jxL4CU/D6NEhkgYjmMSM&#10;cfOvv7n86z+tzkzSNO6PkXS/g1okWkmfU9TaO6yRGtu+UJ98x/4Ve8JfA+91rWrc28EN3YxyAyyP&#10;MoAXdzwQP4cGvWNG8CXFxpkFoUx8+cZUd/8AfH8q9wsPDKeFPCaRWoIumgBkwx5YoA3c+lQ6smzR&#10;QR8r/FXwX9q1wG3t1NlZwpbBEwQpRFQ4/wC+K427+F0+nSCV0YqfuyEjaa+kX0H7RFe3l9GX82Vn&#10;KnI5JJ7Ve0PwUviSAQ3Ee4D7gPGPypqTSsilHufNejfDgvK0hjJHU9K7G4+HznT4AIWPzDjjkV7j&#10;pnwsNhO8bxgj6mukh8JRShYmiHycDrT55C5EeM+E/hbHptzHctbNvkU8kjjgj0r1W58IWer6rulh&#10;KmPByuB1Xn+VdtpnhpNqKUBIBA5rYtvDSwySSsvLjk5POBxWbcmw5EcTD4WXyUitVDQLwFPUH1/n&#10;W3Z+F/s2nmIozbjyMitzTdKeO4UZwpJ4q/Mu26aMjAA4qkXZHGL4TWLLgbgeNhIwK1tL8L20EJZV&#10;2N17c1vrYiRD8vFEFs6kqPu+lVyoZRtdCBLSBRzxkVWk0CNbxW8kOe5IGa662tWEOO5NLHppiYyk&#10;dKlxbC584/GHVXfWY9KjhWK3ts/Ng5O7ax7+or5w+KzR6vBLZhWYYIj2jGCQM/qK+nfizpZuPF7S&#10;MPmlf5foEFeIeM9HQ6uzxqCpCgqOx2jNZwfvNE7nz38PvB134e8RprGphLzbP5ixTqJCDkdB6fL+&#10;pr7B8LX2m+MNGjD28U21QjQTRllBxyMMMflxXnOheCzdXab4txY4HsPWvVrK1XS4o9PtkJKAA4yQ&#10;WHet1Jak2tqcP4s+Fy61ev8A2hFaadoluSqx2sSoT9cK38q8oubPwRopeyk0e41y3b7s720Ln727&#10;/lps7+1fUiLJNE0UxLyN97HAHtxVrQ9Ea4vVCsIoV6KBisnTVTRnr4bMsRQ2al5NXPii68O+HL68&#10;j/4RvXLzTr1RtNlqRKrG2QcJ5URAOSoHzdjzX1j+yV8WfH/g3ybPX4W13RzKlvBf2t2SUJKqAwlm&#10;VscDpGe9dPr3wO8H+IxK2p6WZJJgQ7i4mAbOeoVwD1PFZei/sseEdC1Wy1DSYpLa5hmSRMSTtgqw&#10;I+9IQOR6UU4uF4mmMxUcVFNpKXkrH35oWtw61p0NzE+copZRxgnqDWnvG5ueleQeEPE39iW1u8ib&#10;W8tYyOobA64/CuzvfHuj6ZpEuq3dyEhQAsSrcEnA6AnqR2q3JLc8pRk3GMVdvQ6p5VUZJwK5vWPi&#10;Fo+jzeQ9yXuB/wAs4xk/0FfO3jn9rO9LS2mlaGRamXy/tYugN65/utESM9a5jwp8bPDl1dSi7n26&#10;iWYFCZmK8jnIiI9vxrlWMo3tc+l/1azVUZV4UW7LZas+nF+I0bSKWQxxtnBcf4Ma0VnfXYejCEcs&#10;TwD6V5d4As73xtqr391PjTIAmyLAwxxhuev3lPp1r1HULsRQrHGu0JkALXZzLo7nw9OOIr6YmPLb&#10;p1+ZyPxj+HOjfFv4c6z4U1e0t5YL21ngt5XiQiGd4mRHDOrAEbjzjvX4TftC/BXWPgF8SNR8O6qB&#10;LbebI2nTR3CTI9v5rpGSwIwfkPygD171++WoX4t41fP3htyONpNfMv7Y3wFh+PPw+uQrP/a9jGWt&#10;7hXJYhUchdvmLxnackH+dQz0LW0PxXmIzuBIGf1H4Cny3nnsQ5AAHBHemXoeC6ktpIcSRsQ67w2C&#10;DzyODVaTa43x8J2X+dVclo0dGXdqKN1x8x+tdM98JrltwB5x0rldGuQLkj7rEda3IplRxv5Y96Ll&#10;mk8gmvDsOdnSuu0ydZIYWJ5/ix2ri9KZWvDnnPWug0qbZcGEn5T2qjU17aMpeyqwwS2fwrG8YIGk&#10;jYc84rcnf/TFkHVhg1l+LYf9GRx9TWhNzWsJA9kpJ7CtCBS4AHQ1i6G/m2iqea6GFfJTI4wD/Kgg&#10;slfJtcD1715t4uuDLcumck16Dd3JW03Z5xXmOpFr3VwPvAtj9aTGlfQveGdNl/eSP5aKcDc77exr&#10;9Tf+CbnwgbRPCOq+K7yEJ9vVVikWRW4jeZSQMZHG3r71+evgXwxc69q2m6Vp0TSXlw+BGpHJClsn&#10;LDsGr9svhx4Yh8A/Ci00uNRB5EDMYw2772W/vN6mpW5TfKrHLfEHXY9K8IeMNXdlQRWFyQTnGViL&#10;Af8Ajpr8pfDOnv44+MaBF8xb/Wy2R3R5hzz7GvvT9r7x+ng34MX9ssv+l6nMYVjAJJR4J1PRT1OP&#10;yr5X/Yw8JP4h+IVnf3URaO3QSkkMMMskZB6Ds1PGT9hhpVG9kcLny05M/QDWXGh+DH6KIUBA7ZLD&#10;Nfid4z8SPL8XhqiBJHgvYpMYPzBCvv7V+0Hxgvvsvw/1OZGwEUAHH/TVB/ImvwtvtRY+KJbjO7fN&#10;ubj3r4bJKbnVqSl6P5njZYuepKcuqsfenxE/a18P+IfhTZaNJp95BPbWsUQl+zfKGVSM5388sew7&#10;Un7O/wAcbG88HXDXzzPHYKSSIGOUVAQepr5aJh17w6+1BvKDJHHOK2PgebbSI9YS5kUW+yVJ1b+J&#10;dgyK3x+UUI03JLdnHmeW06dN1YLU77w/+2FPpXxUl1SSe9/sOZ1XbtlyMQ46eb/er7K0/wCN9jrW&#10;nxXmlvJPHL0PksAPrzX5KySW02oXC2/zQA527j1zmvdf2T/iM9r4tsPD2ozg2F5IEjLqBtJVyOcZ&#10;6gVy5jk8HQjVpaNI3zHLoxpRnR0sj9D7D4jy3KbnGCOeAa14fHi3CBXKqvrtNcRDpa2qhY0zkbg2&#10;Scip4NOkdwxHyjqK+C5raHykalR7nXS6obwEpyD3HAqJISGDHLexqhC32JAW+4OopX1pT8oOKzV+&#10;prz9zVe+8sdMe1Z09+ZX+f5V9RVCa5MvIfHeqk90qLy2TVJXJcr7F251VLfPIOfasTUfEbhMxOY2&#10;U5BQkf1qpeXJkJ5rHvGKc78huoxVxi0+ZGbk77nrXwz+MEkUwsNVkG12ws8m5towOOv1/Ous+Lnh&#10;weMfBs8doDPOGQxSKRyN2T1/GvmmS6BLAEhgvBFe3fCD4nw6jaQ6HfsXkBOxyCOi8D5VPvX3mU49&#10;1qUsHXejVj2sLivbRdCt8jwRbM2iAT585eGD9jWZq94BEAH4z0Fd38cdGHhrxA80EbJaSkHaMn+E&#10;eoBry23jkvnOGLA/dzXyVbDSwtWVOXT8Tw69P2FV0yzZxy3TqY2CRj7xbrWN8ZfhNcfEHwM0FhEf&#10;tsTJJHKpA34zwM/Wu20LS1jdVfuOfrXoWjaeGVQq/u1GNtRQxEqFRVIl0ajpVFOG5+W99pd1o948&#10;N/btDcQ/fVuv4U+W4aaPeExIW+UDjHuPevrH9qz4JQqreI9HhVXH+tRGVs/c7GT/AGj+dfJSSO7h&#10;peIl+UDGCCa/WcBjFjMPzo/R8HWhiKXOfXX7J3xYWbTH8NandmO6j/1O5nJONigE5I/jP6V7z4u0&#10;C18T6JcaVdLujnA/PPBH44r88vh/4gm8OeNdOu4ZNkfnx7zgHI3qT1/3RX6G6Bq51rQrG9BDh4kw&#10;3oduf6V8LnmG+q4mNaOl9T5fNaToVfbQPzx+JXga88CeLLnT50ZLctuj3EHdkKe3+9XFeKliFpbj&#10;B80t8w9OK+zv2mvh8df0gaxZxZuLYDcRkk8qv8sflXx34otPMjhDJiVSQ1fZZXi44nDruj6HBYhY&#10;iir7o5JmLAA9qaSB1qy9oynpUclsxXpXsXO8h3j1o3elBiC9RTC6DhRTE9SdHyOeKkjfLEDpVVXB&#10;FSxyBckUEcpMXOaNx2OfbFR+YKGb5ODwaAtYktuIx9Kran8+wjqBirUXCLj0FQzqCwB5zRezBajb&#10;u2+1W3mrkt7dKseGdR+z3QUkDLDrRpTht0MnCn7oqgLV7K8y3ABzmuqK5GpIzlqmj114hfaev8TE&#10;cYrz7X9MeCUErjk12nhPUxLZKrMDgccdKk8R6Mt9bl0Xc3XgmvVlTU4cxwxm4SszyzAGe5HamCMM&#10;2ckewq3e2v2a4ZGXBzUBG0ccV4/K07M9BO6uCxDgZIHpU6yXUJ2xyMFPbNRjpnuKl3FlGT83rTs+&#10;4m9SeNriQHcePUGrUI3Jyc84q14a8NX3ii9W0sF33H90Y54J7sOymtC/8N3ujajLZXsWyeEDcvHc&#10;ZHQnsRWsJr4TBwbuyCzXkVrQAZL91FRWunN5W/yyCBVtovKtnIGHKZOa67aXOa+tjovgx8K7743f&#10;ErTvDlgEkW6Z1lYSqhjAQtzuGBnacV+6Ph3QLXw1pFlploFFrbxDYFIIyRzyAO+a+Hf+CYXwTPh3&#10;wxfePNRhYXWoMBahywKeXJIpIGccqf1r7sErk7XOX6E15dWTnI9WjTUIk45Apaj3gKAOCOKeOgrE&#10;7FsLSHpS0h6UANoooqDI9D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hvvH6109cvQVEG+6Kqyqx+lWutNMeaCzNmiLdaw7qyIJbHPrXTSxms+4tiW56el&#10;AjjL62bfkiqwgVlLSKCBXV3Wm7znaAPpVOTSVMZAwKBnKXemC6BAUbfakudCQxR7F+U9RnNdKdOV&#10;VK5xmonhkt0CBc80EtXOPuPCMAHm4xJ67iKswWscNoIRECMHcSeldNJp73Cc+ucVTfSSqtkdaBWO&#10;Shhi3MgQ7s8HFKbVUXywAHHQA9q6mHSVVCxAGOnFYTWotrouec9zQFisto1zIgk+8qnb+BXH86+I&#10;Pjb4Rvo/HV5ZXFuwSUKIZc8HESsf0r7tdis6y4+VRkmuS+IPw+sPGFi0zwxi4jyyT7BvXIwcN1HH&#10;FaU5cjuZzipKx+Ysvw3m1XU2aSB4dOhbfPdOSFC8MMDjcSAy4U5/Gub1nwvHbXk9rboxt0ZlWYoV&#10;MuDgHaSSufTtX3frvw90vS/D+pYt1ZIogxjWJdsjKHK7h3wemeleA3/ge41G/nuPs0zPMS4whwAT&#10;nA/dnito1lN22OBws7HzhfeC5niA8sgEdVOcVht4eura43xxYb/aw386+k/+EKkgLKQI3Q4KEYP4&#10;8D+Vc3qXgsI+4xfN/dQYq3JL4SrJ7nNeB/GV9ZGPTdUsppIp2EIIjySWOOMJnPNetfEzw9YfCLwt&#10;o11p8TalrWs2sF0bGJXLxRyrISSfmxgqo+6Kr/DT4bS6z4r8ImeyxAmpwtJ9qjPzKJVyP9X6V3vx&#10;+8DXvifxfKtvcrG2l2bWkUcTkL5UcruDjpz0rX+05vS5n7GHY+W9TvfFviE7DCdKtX+VzcTRDCnr&#10;w6qTxXd/D34eaP8AD7SJ/Gep36X91EM2uEYEtvaJ8bWweWXqO1U5PC+pXci2zNKJvMCeWzHawJx0&#10;r1Pxr8O21KLS/D8JCQWqymNcfK5OHbgA/wAQ9OtceJxjklH7zT2CPI7rxXDLZyTQJHtxzGHXcABx&#10;x1PFcxdfEG1LqzKAwGPlTH8hXqH/AApWXS9Ev7meBkuV24Gw5I3DIH7vuK4vUfhPJIwvBZvFbt8p&#10;JjwoPp9welaU8wqWUY7ITw8TGg8fafdsIzGyn+9tJq41/b3Kho8P9QVx+dMTwAsc2IogwHJO33rU&#10;t/Ccj3SxQRKzcAgL0rvWMclqZuglqjIXTZNUuolWMkbhuzxxmvTvCOkeXZapB5Re3+yykKueG2gd&#10;j6Gtzw3oWmeHBGLu3a8mcBZGESuiA/XofpXqnw48Dq/iCI2dvBeaddgW+0oG2s7KPmz7fzrkxFdS&#10;p2sEaLb3MT9nz4O/2N4iPxCv9PNzZ2dq1ta2RlMbXNzIFBCgHOdkrnIVunQYyPn/AMSeC9Y+J/iD&#10;UvEN+sy305UytIgOdihBg5APCjsK/SG8hSzj03w/aWcUdpCi3EipGAjyCNkzgcHotfOmo/DBtQ14&#10;6eqfYbe3bDSuhjjO4DAVuhxg9uua8Vavme56bsoqKPlfw54KukeWFraUwqCCTGQfrgGvTPgl8Mmg&#10;8cwav5Sz2unqLpt3dkkRicdfukcV7T4q0m2t7CZPDujAIuA91c2yguDjOx48bu4roPhZ4bdPCer3&#10;AsltLgxyAmSIJxsHpz2H5CqqzcqfIt2ZNXPjr4uWEniP4h+INQaJ4Ek1CeVAT0BkYgD864ybw/JE&#10;eU+f1zX09rng4axqVxDJAjO8jfvlXIPJ5zXFeJfh1P4eeCOdVleT/lpjIr0KcopK3YVjwaXS5j1S&#10;kjgk0+e3u4V2NbTLcp6mRRgHn/8AVXr8PgcXN1DF5f8ArHVenqcVV1vwEdO1FYVh3DIwuO/aqTjK&#10;VmKxq/FYN8SfhF4e8ZpCG1DTEttFuGDbmZFR2ZiPugF5E5xXz5qVh9ugaEhi2OU2knA5OOR2z3r6&#10;j+EmgXAv9T0GSEXNjcWplFpKoePzA8POw8ZwOteQz+CZFeUXltJHMRxvUBQcDH61yUFZunLdbFvV&#10;3OM8J/B7xX5UOpzWs9nA8yeWZmjUyYID/Kz9gQfw4r17wf8ABbT9V8Y2E18XvbvYkiRpAyqG83O7&#10;cJQucnp7+1evfC3wtefErRpJWng+12O7yLdnbaN7MOmD2X07V6T4J+EOoeB7nzblLOWeRMxyJuJV&#10;sggZKD371thKiWKU6kdjy8wVWULU3Y811nwFrukeZ/aGufZLEweVFA1vGSoJPoxJ4Uda8xl+E9pe&#10;iaZFF8qnJZdwzn2DcV9HeP8AwvdTzF5rrz7iT5SokLbRyeM9P/r1zmgeHm064RTGzRkgOG6N9a+i&#10;+t4eUpNQSPCVHFzSTqPQ8Cv/AIVabb2lvNaaUYrkuTJIGfoPYtjvXU6NZDw3arJZae6yH5i0YJGc&#10;fQjtXt+t+FI47pI4Yl8lkLn5Rg9P8ah0fwtHe3Ag8mMxvwCVHB9K6MNOgo+1srnDiaOJqN0+Z2PG&#10;r7x1q5iZYn254KPEnX8VFYUy3t9MGuFG9m+6mFJ3AA9PYD8q9s174UQadcvvgQOTlcIOaz08Bupa&#10;U2oRl/jZRk+m01dbM4tezgkr7nLhcpkppzbaPQvgD4dTS76w1EQ+RFp1ncXNy5YktiSN1O0nqMN0&#10;FUNL8Y3fiL4s6leXd61zZS6pKsaPAFIiMoYLgAf3j711fwv0m90TwLr2oXEjPJIqxR+YxJKkSAqM&#10;9jgZHtWHL4R2araeI7eNYYktxLNGg2gSAhmJA78gZ9q+Ppy5pSqTekXJL7z7aUpUEqVJaO1/kjtN&#10;e8R2Oi3jRWkhiuZWLEc/6vPAwePSs7RvCngm48RT+JL7RvL8TH/UX4upst+7MfzIH2fdJHI9+vNe&#10;f6zNPceJPt0u94SzIGYk8Z6V0E2pSW0aqdu6Tv3r6CnhcPjMOoVN2t/M+brYzEUMT7SktOx694G8&#10;N2ix6nrdndYv7uNVlZYmZkRAAPl6c4B464rWluGFmrXN2YYd4VmMW1pfUYIzz7VxXh3Wf+EW0q4v&#10;lkZFmXZ5ZYgEKpUn9auap4lttS0tLwNNJgfu0jAMaydmPpzjmvwzNPD2VRyxWEqXt3P1nA8XqKhT&#10;xMLSkt+iNq81/wAl41XdsBxEhHOcdT+GetYt14o8q5BjlY3H8TBiuBXN3KatqOp6fGJxtMQkklSQ&#10;5xg8D8cV0MHhi3iErzDzHkXHz8ivm8LwNiKzvX91H0cuJKFOP7p81z47/bc0XRvEVnpetWdr5GqC&#10;ZopXRnfevlIBwSQPuL0r49lsLm2ULKhUEbhkYr9NPjB8FpfHOjWtlpcMCvb3IdztwXUgg9FOT0r5&#10;Z/aA+A2qeDdS0iFLKTD2SFvLibaWJbOdsec8fpX7JlmFeW4SGFc3K3U+JxVb61VdR6XPmOR2XvzU&#10;KNJO+1Y2J9q7HU/h/e6fEt5dW9zGjMVRFRhyMddwHqKXRfD+u6rfjT9J0G4vLs4JEdo0gTqV3bFJ&#10;GSMfnXqucUr3OJR5tjI0zw5JNKpuiIlP3Ock/gPwr0fRPhXrt3aG7t9OdNPU4ku5WEKKOCeZGAOF&#10;yfwrsdE8I6R8H7Yaj4qks9e1uaNkg0zKzRwMGXDSRShWUkYx1z83Tvymr+Otb8d+IU0iK/k0Wzvb&#10;gKlpYzSW9vteQqAUVmHR8cDGOKy9q38K+ZLTvY9F+FHi7wT8JG1O31rxDHq0upxxLJZQQuDGYyxA&#10;8yIv0YnuPpU8Q8EeM/FNlYeH3ey0/dIWt907klkJA3PhuWUn/wCtXnXxB/Zm8a/D60sNZgtG123v&#10;ozMG0+Ge4aPJzl8xKBnPoe/Neu/Cz4SNoXl+KNTtRpl4VPlWZiMRBG5M7SAR97PTvXs5fVdWcYcv&#10;NFbs+ezaMKEZVY1OVtW9fI9R+J95L4l1DTV01Gk1SW4j+VByV2hV4PAzkV3jIPhr4W0VJIGOo37W&#10;8tzGzH5ZWAL/AHiR1HbjiuZ+FF7bTeKtR1T7NPJJa2vmqZo1aFCGGCmehGOvavVYL7Rfi/BfWt61&#10;tp99A8jW9xIyw5YL8vzEHoXBr6jN82pVZRw1D3UlrbyPkcjymcYSrVvek9r+Z6N8D/jXfWemf2dc&#10;o935WwRgsBhPLOFyE6cDnNfRejePNH1uESQ39vG38SPKU2/99LXxBY+GrrSpvN+2QQXFs5geK1mO&#10;LuMfKCm3AdgC/XjgYr2TwNHJqAmtbmaK1uk/1sisV3fSvmas8JXo+3jO0uq8z6fC1sVhKzw3LeGl&#10;n+nyPpr7QqgEPvHYjvTlugTgthjwBXj+hfEKbRNIha/Y3aj70iHeB75NdzpXinT9ZtEuYZhzzyeR&#10;XnckuXmWp9PGtCT5b6nU+epBG/5h/DTHkXGazVvoXkJQ7iR1HWpxcK6EAHNT6my1diG+DFcr61ze&#10;oW5mJDDNdLMcqQeRWLd8McVN4rqU4s4bVYfJmIC9ayFV97KV+Vq7DUbLzXDYB69aofYAM5UfiKli&#10;ZzklotuDIvB9M1hahpY1aNo51IiLbtw65/D612l3ZBkI2j8qgg00hMY5zQ4pomyOGTwhHIYo7SIR&#10;qmBhiTnH1ro7nTohpa2tzbqRjkKenIPb6CtuLTGh3Hb79KrG1aZjnk1PKlohnH6d4Vitr5GjX/R1&#10;IKqGIxWrqPh8ytLK+Ar579q3lsGhPC8fSnyWjTKAflHtU8oHAP4Lg1CKSHYvljjBJFaGjaBa6bKp&#10;Vfu9MZrrv7HWKLI4J6moW08wydP0rXlA559OlkkaTHDfSo4dDkf5lXnd1zXWT6e2wCIce1LZWjq2&#10;0jiiwGRpmjT+ZyOAa07jTpnAVRx3retrFrdC+M1FCWZ2BWiwGHZ6UfMGV5XnrT7vQZJmEiJznk5r&#10;p7DTysbMwyT3NX7azByCoxj0ppAcja6S+wrt5781Zj0Ixtlk6+9dWmlhWyFAz7Vbj09ergYHqKoD&#10;kE051kwBhfSpruwJtyQK6iXTlzlQMHnpVO5tDHESenpSvYEeI+M/Aces3kd9n99Dn5c47Y/lXkus&#10;fB2aa5eeGF5Vc5OwbunH972r6h1XSPPYhTtyOg4rlYvDfkux3lSpJ4rlacXzD06HgeneE7jTJv8A&#10;j3ZZiNmCOQPpmuh0vQPIjmTAeVhyzdQe9em/2ck1xKGRfNOdpwM1zMmmNZ3k5MjSPk5jY5GfpXNO&#10;TjqZyZxV5btawmMYCjhvc/WptKmZwpLBN/Rc10o8C6n4hiZooWRWJICBgMfhHWro3wbudJsFa5dr&#10;iZemdzEf+Q6KdWbb0GovoYMXjezitmtnge9kUcJsKDHpv6D6ms22+KbadqQjbSE06En5X+0rNk/9&#10;8nFel2fwpsVhMUizKm3aGRQDj3OD/I1DefBXRrwo0sEjFSAWCxlgvcjMXX8RXanO2hoqdSXwnLWX&#10;xD1a6uMRGOSF8kfvI8gYz6Zp3jbxlq2q+FJrO1tXnuhtKRpKq+bhgSM4PYHtXoGn/DDS9NhT7Nbq&#10;eMHzhHvAx1wBTB4MjsbhGZEaBTk7lBC05RU4vnOzCe3oYiNSEdT5p8S+D5NX0q3uX8N6n4UvpCG3&#10;3NpcTKWwejtGqkHrkZ6VyPhP4VXXi/xRD4dazub+a5kXzL6GGR1iDOqNIVBAUANnPHT3r638cau+&#10;uWEtkQPs1vGViRehwCAQK5r9my707Q/EmpxysI7ovMio3UDMfT/PevmadNRnyLY/W6HtaGBqY6nF&#10;xqLom7fce9+F9CtvA2iQ6Pp0DJDbjBdw2GJJY43M3Qsf4jWkj+c29gFb+dZ4leaUygcOxJz1J9TS&#10;3F+tqh3vHEPWQ4FfTRUVFa6H4y5Tr1W7uUpavQra1Eht5FVA4PJjDH8815pr2qS6YNjL9rtgDmNy&#10;BszweOp4A5q54k+K+n6dHJHbxNO4H341LLn671rwD4kfE/XdVRkga1tkxgMnmK3U9w5/nXJVxVOk&#10;+59dl/CuZZi7xiorzZ8q/tgfs9afr2pzeKPBzb9RYjz7PlXOBGi/6yXnhW6KOvfrXxTcpNa3Jjlg&#10;eJ+rRuhQr36GvtPxl468QW01wjyJLtIzIrTNIe4ySa+a/G+k2+tX0lzYrHZXK43RlNgfgdqcMTCZ&#10;WacK47K481TX0PN7aXy5BI7HPqBXQWU0V5sIbJAHXg1zswdXKsuwg4APSkhuZLW5RwRkV1x94+L1&#10;6o7eySSCTzMAD61uGUQypcpwD3rF07fe6b54iPl+uK2LR1ubURsoGParjLmNeZdDfWQSpG2ehFRa&#10;7G9xpjE84BxVXTpyYxGSSRWncwm4snQHop/lWxmUfDE6tbp6jrXRy3J2BQ3B46VyXhmUKNuBwTXR&#10;KrSSLg9x16UAWtTxFpjZ+9XJeE9AvvEniW2sdPs5r69uJVjiigXcxdmCr+GSPT616BF4W1fxjcW2&#10;laPp9zqF5NIqYtYmkCqx2bm2oxABYc4645r9DP2J/wBiC2+G1rZeLfGFpa3mvSBJoIXQSrASI3Bw&#10;8KlWDKwznjnj0TNIrqbn7Hf7Gv8Awqx4/Eviy0B8Qn5o7bcf3A/er/DIwJKSAcjjHrX0l8TfENr4&#10;f8LXlxdTx20FvC8jzSy7dijGeMHPFdSu47Tv2EsQxzjGeBj5h/XtXwD/AMFE/wBpW00vSZfAWh6i&#10;k+r6nGYrh7W5jYxKRA4+4+RkF+oOefxqkryu+hzzlzOyR8yftP8Axib4yePo7ewuFutJ09hBHt2l&#10;WKSPg52g9JDX1T+xT8O/+EY8CjVLiERy3aqyMeu0wwnGPqtfD/wQ8C3Hi7xlpVogknXzI2mZ8njK&#10;Bjyq9S3v9a/UvwvZW/h7QNO0u2RY47WCOHCADJVQCePpXy3EONioqhH7X4HkY+qoWpRerM34/SmP&#10;4Tax5Z2yMkZB/wC20ea/DprZpNSlwTkPX7gfGSJtQ+GmqRZJYqvX/rrHX4p29u0eoupJ3K5z+dce&#10;Qz55VGttDDLGueUTp/CGsfZT9inbh+OlRa3ofib+1JToOm308UxZXNvAZFYHj+VVrcRWcxuyu7ac&#10;nNe1fB34i6XcrLpohgjkmXBlKJuUnvneDX2HJGonGR781FxfMro+crvwfrPhw41DSr6283+J7dhm&#10;ui8Lqmh61Y6ik6pcWsySjDYxtP5dCe1dr8cgb5Dsv1nji/haViR/q/8AE/nXihj1KBvP3M6f3lJz&#10;+lFSkmmulgT9rC0loz9ZfgP8Q9O+Jvgu1aK9gm1O1jCSxiYbjhUDcbRn5mrudQMlhgmMhe5r8xP2&#10;d/j9ffCrxhb3Mski6dJIqTxneqlSw3Zy2O3f0FfqJ4C8Y6D8VdCt7uxuYJUniD7A8bEHCN0DE/xj&#10;tX5Nm2XPC1HUj8LPiMwwfsKqcfhZztxrX2gFATjvxTI9ty6iME/WvQpvhikeJI1UgcnC9c1FN4dt&#10;tEtJJJFTcoz0HrXgcrtc8p0mtXscTJbPGMs2F9KxL64ihLbnq/r3iSBZXVQAAe1cPqOsrPLhTgk9&#10;qqKbRg5KLstS9caorBlRsn3GKyLnUDHkO2CapXdwSwwxyehrOubrYuGO4+projHQ5pSbZbuNSC7S&#10;pHWqtpr02n6rFdwOBLC2cbQf5isuSbz2AHrVhNJlco8eCScFT3rVXpyVTqioylFqSZ76Luy+MPhR&#10;Ldti6rChIjb5c8np0FeWP4bfRLuWCSPy5oT3NT+Gbi78OXsF3EzCSP8AhUkDFei+JYrPxZo8Ws2m&#10;0XysPtEYABIGR/QV7FepHMqKqbTj+J6VSccVTv1RxWnuhIYAFiMkEYrqNN1VbYrtIzjkAd65UOnn&#10;kRjjOAK0rS1dZRJkhcdK+ecddThiuU6C/gh1y0lhvz+6k+8pJIPT0+gr88Pj18Np/hz4mkaOEjT7&#10;k7UYHIDbEI7+pNfoVvUxycdK8K/ao8HHxL4DSSKNfPtZ3mZgvO1Yz3/AfkK93I8XLC4jkk/dZ7mW&#10;Yr2NZRb0Z8VacskoTaACpBzmvtr9m3xf/wAJF4PGntP5ktso4IxgBU9v9o/nXxlpWmMkEjqTuU4P&#10;tX0b+yqsmnapqS7m2yQSYXPGcxf0r7TNsNGvh7y1PqMyoxq00fQd9YLqkM9q8Ykjk+Ug9K+Kfir8&#10;NLnS/EFyscDm3U7hIoOMlVOOfqa+5tLKRSIZDuRm+Ysa8U8Xala3S+IInELosale5B2t6/QfkK8v&#10;JqboycY7HHldHlctT43vdAdAMR4+hrBu7aW3JAFes3VijrgAbSqtwO/Nc5f6EpyQoP1FfYo96x5l&#10;MJM8jFQNFtOcda7O80HOTsHHtWJd6WU7dKrmJMYDFODEdKmeDbxiohEaadwHK42jPWpVwyj0qHyj&#10;UiIQvU0yWrk6sQAKSUbwCOo60gQ4HJqQRnApNXJ5WUp5HQrIDh16GtOKe11eAiV/LlXpkVUaESx9&#10;KqQWbg8E5+ta05uL97UbjdaHRaNqo0uTynP7rON2K7XR/EtpMdhlyOgyK89tdLnnUZyRWna6TJCc&#10;AMh9a7KeKkna2hySovc3PE/hYXoa4s9sjnnGa4G6tprSYxzIY2HY16HpN3PY4SQs6/7RzVzU9Hsd&#10;fRWkjEMg7qoFdFRRqK6CDcXqeXRsS4UnINaFnZNKc4yAfWuoX4dytcbLbE3de5rT03wlJBI0cseG&#10;UjcMd6874dGzdy5ndI6n9nW7bwv8SNOu3XEUj7Seo5Rx/ImvWP2hvh3LJ8TJNREZSC+t4ZFPY/Lj&#10;8OlcP4V0I2d1azwxBTE244GP4TX1h8SbW38QeFNFvHiUyrH5ZbaM8M2OfpWF3GdzaCTiz5Ok8DyR&#10;KY/KG0DrmtP4e/A/Uvid4ttNHs7OUwbv386jKxjDMuTuHUqRXp0+ioyvEsW453ZxX0b+y74YtvD+&#10;hareyWqfa7iYBZCg3BQoxz7Et+ZrslUtGxzRpXkmfQ3gWytPCvh2w0axiFnZ2iFUhC425AB6kk9O&#10;5Ndba3CEbvMySSc1w1pOscYdjgnrVyy1lTKEUnA7Zrh5j0VE7uORW+71PephKBxWNY3BZA2TyM9a&#10;uRzZ6kn61RZo0h6VB53uaf5ueM0rAOopoPNFZmR6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y9dRXOUFIQAYHFL0oooGQmIn1qGSHLDjNXKixnigZSmt8&#10;gjA5GOlUHsCD0rb8qkaLigDC/s/P8I/KoXsiGyRn610HlUeVQBz4tCM4HamSWRaLOOfpXR+UP4jx&#10;TJYFcfLQByyafuRw1ZF9oKkdBnr0ruBa/NVC7stxNAHCXViBEEUcdDUeqWhgtRFt2qRjgV1/9n7Z&#10;C/pVS9tvtkW30oFY8T8S+D45I5CI42hmB8xCo+YfSuNs/A1pG07x20YAhYKHjHynPFe93unqH8t/&#10;ugGsuDRQjOV+6SSKz5Fe5k4q58leJPhnLHrNxIGUI7sxIzxkn/YpdM+HkNzcZgs3uG/vSxKy/rX1&#10;HfaJDcO8ckedxNR/2XHYR+XaR1pqLlR5F4c8BLHr1tcOiWSWsgeKKFQm5gcjge9UPiZ4ZMMt89nH&#10;5t5eSyF5kHKxP5g2g/Xke9e1R6MTbCOX/XRg4+tYMHhZob2WW4/izt+tcnsuocqPmrRPh+0uoQtP&#10;CRJE6sJJV+bg56mupTwTJfaoYmikluY8mIkZI7nH5V6reeEJI7gBejSBj+da1ppUdrfRzx/fxg/l&#10;ircObRhynn1z8NW8S2ltbXEaq6sqsQvUZHWsT4meB7PT/D1vZ2VrbrDCVaVkiUbjhxzgcmvo3RtI&#10;C+ZM3XH86wdS8J2+rXMsTf6pj+tVClGA1E+ULDwZa3Wk3E66ZFG7RtHGGgA3HsentVDQPhVeW8T3&#10;c1oYpGIVWCEHBznkKa+utR8CW9taQRx/6uJgx/AGqKaQ8s6mP/VqDWtne42kz5007wKtneLpd5ap&#10;NFc/dn8vLox75KgjrXuHwa+Go8ItcSyzSPtzIo/5Zkgphvr71tW2gpqUxjf7ysMf5/CuxWy/szTt&#10;npxQ9RJWOOgguk8UyPPuZXdxGEJKKuTjr0qvrvgpXugUCkytufA+8e2fWvQ7DSlaOGY9Sf6VfexU&#10;jevUVDghtXPKL/wWljorfuUiG3btVQAeeKt6T4NltvCzJb5Mk7qGVfQryv09q6nWrW41K7Rf4EIz&#10;+VSaxeG30xbaFvLYKFz+FL2ZPKeMeKPAMFhpsVsGVNTuMPtiGCg4znH+6361wfxW8MoEMECLI0PT&#10;A6f6v/E/nXsthpUt5rfmSHdsyCfWq0vg2C/uJJP+elUotBynz7oPhppbi2meIDDAjK96Z4g8LeZr&#10;MbtkHI2465zXvVz4CTSrMzv9xRkfXtWHD4TOt6rFs6Bh/OmlrcOU5TwV4JVpRqaxC0kgG13RQrle&#10;O457D8q5X4o+BIp75r3S4F8sgAx7BycjoP8APSvp7QfDYtoTaHpKpT9M/wBKrXPgG00pIzIM4JbF&#10;RO/PzdR8p8zfCTTpvBPieyu5pHtoZpQjxBiqsDkDI743E/jX0dqdnc3MltdGRlsyoK7CRkktzXE6&#10;xoia/rwaKP5ITXoGgIYbAWsrfu1GQvvWntGxON1Y4XU/DNxLevKVkeJmyHbJ/Cr9p4IbUEVRGyjr&#10;uA5FegSwB7DCjcM9K6rStLZtBbYu1iBio5b7CUEjx3WPCaPaojZ+1BSgMQG3HH+FUdJ8EvpXluxL&#10;EHPI6GvZU0URwNJL98VRkszdKSOqnFW72smL2cb3aOOk8LRaixuLiNHbywih1B5Bznn61l6t4Zad&#10;orYRIqrwrbRkV6Lp1g0vmeb0HAq2dDZr+KRvu1Di207lckeiOPm8MQ6d4Pt7GVyZMlht7ncxGf8A&#10;vo/nWLpfheVtJvbV5BLHIZPl64ygr0fxNbBmiKpkKRg/hUenaZ5sbSdO9HL0QcierPKdU8ABNPSG&#10;OFSwf+NPrzUUXwwj1G9WaeUxCL/lnnA/Kva4bFD80nQcVZ/sGP7/AJdbRnOFrPYyeHpPdHhnivwh&#10;frpsjxlpvLwEROUwVJOB74BrK8P+HdRfSGVoWjQtyGGK+k4tGS5t2IGSASKc+gww237xPvDFKnUn&#10;TpunB7nPUwNKrLmkjy7wp4baFVjdfNynG8Z2fT0/+vXQTaCcfOhKDsBXXLpkVogaPtUV0SFJHWhu&#10;UviZ10qcaMeWKMrwxodvI7yhFVUx1UZz61w/7RHgTT/E2nQi2gt3vo2Vw3lgvgKwxkKT/FXqGgzi&#10;RpEXp1P1rN1bRFv9XF85wsY2kevt+lYVU7aGjV1Y+Q5vgPF4wt4Y5LWG1tIQVuJ2RUwx+6QzIFB3&#10;ADnPWrNp4c8NaFDJ4Z8OaWBfXu0HXvsyfaF2MJgPtCJgchkGe2QO9fS/iFZ9ViFuy7IhlVT24rG0&#10;/wANxQSR2scewxnLH1z/APqqeWm6bctzgk5qa5Xofnb8W/hDrVh4ovPMgv7qPMflMI5WY5iQkkhM&#10;Ebtw4HauV0H4K+K7vVLaay0a/WSGRCkwt5QqsJEIOQnGOK/VfxdpkTaHFGsXmuuePTpXI2ngaLVr&#10;creTY4wifNx+Tj+VdVLkcLN6Gk51XG0dzx/4ZtJ4HtbX/hM5U1mKW1hVrG5LTQRhc5OyQYGdw7dh&#10;XpPizwBp3ifwxLqWmR+bNbKoRI1VkHzdgIyR0HftXQQfC3TzbraQnYQ3mOf3nJPB/iPYCvV/Amga&#10;X4TgKWUO2NlxI3PX8eax9q6K5KDsjlhhI1X++Vz5w03wQmgeF1iNmkF3fswlZIdjBQxAByAcYxWv&#10;4W+GsHhLTL6eCT7VcXLSTDJDtGWUHA24Ixx+Qr0z4gWMuo6u0I4iQblb1yBVfw9pzQxfulyyDcT6&#10;moeKrRatsc0sIlU54tprY42HT7i5lW4uYmae1QCMlTuych92ecAc8/3j611/hW//ALYuo5dTQWUi&#10;dPsA8pX+u/OavF11G7Jf91tJDn371nyeHI9G1yR44/NjqK1GFWLmtPIvDc2HXI9Td1jS1W+tbVPO&#10;WAqCYnA2vz0I71HHFNoV8Iklf7GP3m6JiACOdpx29q1tatjaFJ518+Ep+65xz2rHuNVh1TTXht4v&#10;Jle4aJv3mcZGP616mErxhSXMtjnxWBcpe0g2rm/pPibVBq52F5IAoKFSdp9Qa7M+NXWNR5LO2Pm8&#10;sc1wvhw3EEAimbZHEcA/3uK390IiKwjcW6tXdUlRcVJLcdFVqatc2bX4kWMgPnLMhDbcED+taSa5&#10;peoMNl5bqTztL/N+VcBLaRum0/c37vxqO60bz4i4Hy4xWaw9KUb9Td4qtB23R6NJaec4KgMmOGA4&#10;NQyaZljhR+VcdoF9L4chRt+62L4Yelel2siXkSTR/cYA158oWPUoVfbRvbUwW0YPxsBP0qSHw8Qp&#10;JQflXTRwKfmTp3qwE3UI6PU5KXSMDhQB9KpnRQrlvLGP92u3e33HNQTWvWpsBx400E4KAj0xTbjT&#10;AB9wflXXLa8UySxyM0WA47+zjKVXHAA4xUzaGWPKAn3Fdcth8o+lSx2tWBx40khFAXA9MVJbaIWl&#10;DbRgHPSuskscNmpUtsAmkBzzaYXTZjA+lRpoSq2QoP4V0nkbuKmjteKAMBNP2xhAoH4Vat9P2nO0&#10;dPStj7L9aPs+3mgDP+yH0/Sj7PgYIyPcVoeVR5VAGc8YVMYH5VnzxeahHWt2WKqU0XNG4HNahaiN&#10;T8o3euK5m+URlsgc+1dtqNtlCa5XUbfdvWp5QOetbOMXBmk5cHg9vxpo8P2Goat5nyhm+ZtoGMnr&#10;TJ4nMci+hIrlLxrtZ2iR8IpJIqJRj1QHsWm6bbWtuqIQoUAfuxg/pSyCPfjYv5V4pF4w1LSLjdA/&#10;mRjjHycfnXX6J4o/4SOPy4/+Wf8AyypcyimdVJc7skdhbXaQSSBthE0uFGB0J6Cn3uoW2nsZJm2o&#10;ByBjp3FcTc3Bh1UmA7IAmXHvSTastpG83mYtlUsfqO9cKxlrn1NLJpTSd9zbHxLsy8sQtp4hnarT&#10;ooRhXPeIvExaN9soAfnYG4P4VzFzr7XV405PmryUl/uiue1HWbq9Plj/AEiE53MO1cFfGSqq0UfR&#10;4DLKOEnecr21ILrxM0V622UDJ4SdjjHsKq6hpC31yt/p850/Uj83mQMYifXJXBPQfkKzrmCa6cfZ&#10;jlmGNmcVh3Uk7XH2W0j8i8HDS5DY/A15DlNO5+h0HSqJODtc9Lg8f+L4fkbUdOZgACFuZd386h1H&#10;xhevFv1LUp3/ANhbhyn5E1xEOjXyp5SD7af43O1M/lUJ0O3tJizuILj+5ndWv1mo48prHLMHzXko&#10;38kT6z4huZo2WyhRgR95UJP5ivKPGd40MZkuLtIn7iR2UfkTXoWoxX6wsJkBh/vg4x/wGvLfG+lW&#10;sttIJZvMYrkDbt4rBvnep9JhoU6a5YQVjwPxnrcN5HdPFclixA+Vyc8V43rUbFlk5yD8pr1jxL4d&#10;sYYV/wCWZ5xXlGtwLa3DlZMlCOa9Oglc+Z4kjP6u1PYj1nwxBq0AYJ5MoG4tjGT3FVvD3wufVNQt&#10;RczRQwzMA373DAH28s4r1PQPCmqeNm0m30ay+03cywgv56DBLej8V7Uf2f8ARvhRp0PiD4garvuo&#10;41dNN+ykfPjcV82KVu8eMhR9B0r1fauCPwaGW1cbO1COnc+fNfm0jT7RdI0iBmL/AHD5asW/74xW&#10;Fd6VfaDe+VqFq9v7FcU24vo7rUbi7RPKeT/Vxj/lnWvBBJrlwEkm8zP+xURxCjPmZ9W+GI1MLKNL&#10;4l+JjaZ5sFywkU4zuUnvXV2JWWCUqrMxU8HtxXJz2skUhilGZU5Azjj6ivrv9k39je++NNtBr2sy&#10;fZNDUqQmI338RtjMcqOM+Z3B+hr2oyUtj81q05UZulPdHyNpMbx6l9nhWSWTcfljGWP4YP8AKvcf&#10;hV8BPG3xM120s7Dw7fW9vJKqPdXdjciJVJ5YuFwOM8kY6Z4r9SPAX7Pvgj4WzpLo2lfZ5V6z/aJj&#10;zjH3Wcg/iK9etLx5YkeD/V9KLsx5oniPwL/Zc8PfA/QLBLiyttS14Ihkupoo5pFIVMkP5akDcuev&#10;U17st4vlZU7W244+7j0/z71n6jLJKCqtskHIOM15j8avjr4c+C3hya71288y6WNmSHym+dgjMq5C&#10;Pt5XqRj3q1FyM5MuftLfGKT4NfCDVfENs8QvIgvlhs8/OoJwrqT94dDX4hr4i1r4g+MW1vWbyW/u&#10;p5BkySO5zg4A3u7DggcnoAO1et/GH48+IvjhJc6hrMm2AAeTa7V+UFVU/MI0Lcoeufw78v8As7+D&#10;5PF3xS0Gx8vAjvEkmHooDEfyNRiKiw9NzeyG5qEHNn17+yd8Mh4N8PjXtQt1ju7vAiDIAVTYhH6j&#10;P4V9O6fdZRGkUsSfvDoPrXKXFg1tHBCgxHHGFT6Amren38puYov4cgV+MYjGSxVadR/I+FrVnVq8&#10;76G/44tze+E72JecquMd/mH9cflX4teIozofjXVbKaMRv5nC4xjgEY/Ov2J+KHiqDwZ4QutTuv8A&#10;VRxqo+pcV+L/AI51x9e8Wz6vJ96aQH8MAD9AK+t4cjJcza0Z7GUxlzym+psRzi5tmQqwXpx0NY63&#10;d74ev0nsTLGucllYr/KpIbpvJGzrildbi6BD9Nn9K+32Ppzq9P8AF+l61G0OqRRm4PWRlBB/H8B+&#10;VK3hq1ZWXTpYbi3wcxA7m/AV5jcxRy/u/wDlpUFvqV3ps4aN/Lwc44/qD/KjmsGx3V94Es7ht0Sy&#10;wTA5w6gDNe9/sq+JPFXhLxrZ6HBfPLZ3AYIDNIVUhOmAf9lR+A9K+ddK+J9/Cvl3Ee+Idz5f/wAb&#10;rpNH+NV1o99b3NimLiNvk6d+O8eOlceMw9PF0JUpI5sTRhXpOnI/YnStX1vStOB1oLFlAQSHG4f8&#10;CYD9a81+IXxJtxE8aXCsTwcMPX/fP8q+VdL/AGsNc+LujW8FzN5csa4kHyd+eyA/wetIuovO5klO&#10;9v71fldbDTpVOSS2PznFe0pz9nLZHot94m+1TMVcsCfWoV1OKMfORvPr1rgBqzb9o61aguyxy/Ss&#10;+TscCstjrp78y8xvnHqaznM0khLsT+NZyXu3GzoetXba8jZh60crE1c0LG3BLEqCfpXRWUXlxLKG&#10;AccbT3rFs7pNwrYhkWR1I6dKzmnYV7aFw6i6qXIwfarfhrxBNa3hEZbyZARIueCM+lZd4m/aK1tE&#10;sMDf6ilTk6bvE0py5X7p0E2lRSSNcWwGHJfao6Z5xToUuUPzqyr2pLFXi3Y6Zq3cGSWHFYOTb2Nk&#10;nJkNxd4YoEYE9cVm+JdM/wCEg0G7tJAhaWJ05AOdykf1q55PlR/vP9ZXN+Fr2a78U6gZP9XEi4+u&#10;DXVhqXNJSe56eCw8asajk9YbeZ8ha94Ufw94l1GxMQWMXUmAFwMBhxXsn7PNkltdXMhChzEwGR6r&#10;HmqXxj0bb4vZv775/wDHpK2fhHF9l1S4HX9z0/EV+nTvPBan17bnhE3uevXt8tjpck524Qg/L16i&#10;vk3V9UmuLS8vWllC3DhcFzhh89fQ3jzUI30K6s/O2vKFAX/gQP8ASvnfUNKaLwrDGi7m89ufxauP&#10;AQ5XqGEi4o5SG1mvZFSCN5Tj7iDPH0pl9p0trJ5c8EkTntIoFelfCW0i0/W5Hu1xtGf1FZ3xSvE1&#10;bxNM1t91eR9a9tTvKx6T2PNpdLVyE8rJfphapeJPh5qWk6dDfT2TpazsVSQpgE/Wuq0yw36lbrJ9&#10;53Ga9N+Ll9FceEtK0WH/AFkT+Z+golNxko23KUbxufKF1ohDkBMY45FUpNHKNjb+lerS6Ccknqad&#10;p/hKTUbtIYk3Mxxn0Hetr2VyGrHk/wDY8jqNke714p39kSfwpx9K+i9Q0qz8H6QdNsLffeSj99d+&#10;b0J5xt/HFcc3hKRSXYYU89MUKdxJXPLU0pwo/djp/dpf7KP939K9Tj8L81Zi8JPLxGnmkdRQ52Hy&#10;nk1tohL/ADqF/wCmePm/KvQvEHwN1Pw3otjq7RxXFld5xNbhmSMjHDEx8dfUV10nw++y28V3/ra9&#10;k8L2K+IvhrfabKMzQlpQOmcCT/CsZzlzKxpGKs2z5esfDXlMpRfMIGSFHArVg0BZCPMQD2xXoH/C&#10;LNBMyNBhQ3P7zPFdTD4JYwxiFMJKvPOK6HNqxF+boeRf8IQ0pVxC3l+u2tCx8Ev5bF42KZwCR3r6&#10;78KeHbOD4c3FrLa7pgow2/PO4Vz1p4Pj07w/cPOmGd/3a/gaI1ZEezR4p4B+HskniGFlRmAGdpHH&#10;3hV2+8BSr4nvImhCbrgnaFxxmvof4PaXYWMjT3Cfv9pC/mKi8ZeH2l8Wm4VdocAj8zRKTk7jUEjz&#10;GfwjFpUkCRW+04+cFMf5717Va6I+qeALZfLDOrHGRn0plv4Oa/tCW7Cu28O2LWOgJbr0Vz/IUm7p&#10;I0jGx5LF4OuIWDSREDuSvWvdvh7Gmn+HhEnyuXzxwOgrF1W3c26oemc1v+H7iC3sCh+/miUm0VCK&#10;idcgMkYLPgkdB0q9plrGGyMFqxbOQS/MOhFX7O/+x3FSWdlbySKigAgYq2k5jA3E5Nc9Fqz3Hzdh&#10;U32uSatQOmjv1PXmp47kYOcZrlopf3lTLNIJc0AdO10AgNFYsTvIcnpRU8pPKez0UUVB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zldHXOUDQUUUUFBRRRQAUj&#10;fdNLRQBFg+ho2bhgipaKB3IfKAoChelSP0pmM0AhrruxUEsVWcH0NNdMnmgZnvAWBGDVC508kFcH&#10;H0rdMYHeopYc9Bn6UCON1DR2bopP0FV57RorZVMRyAByOtddcQHjg/lVK9tfM25Bx9KBWOMFm21s&#10;qRntiorSzNuPMmBb68V2E+lqsQYdx2rLvrM7dm04+lAWOSdFubv5AST0IGabe6U0gwULn6V0On6Y&#10;sE+ShPocVZayJm+6cZ9Kq4rHLQaMyoFKNg8dKpy6ItreKw4Oa797ALHnHT2rG1GwJcNsP5UrhYzE&#10;g8hZAF3BhVFdOIu1kJxz92uhs7QzEBlIx6ipbjTArZxSCxjanGZ1XHI74pNP0yEAnZuJ6+1aq2Zd&#10;gm04PHSpJbT7IuEBYnsBQDRzl7ZrBeROiFcHnj6VoS273USAKx79K1ItOF0oLoc+4q6bdYYtqocj&#10;2oJMWezkjWHaSAvUYoVWbPViOuBV4W0s0u0g4PtViWwFpFn+I0Ac7e3BjzFg/PxVe/0Ey2CORjoa&#10;07mw8zMhU5XkcURGW5tvLIIwcAYoAyrXSoYrbLJ+8wMVUTRxBeZlVgPUit6CB2n2MjBVOMkVevLd&#10;ZYt2059MUAcnrmlDW7F4oVLEjjAqPQfC7aRZybgRIVOM+uK7Cws1MJ2IVOPSlhsZJ5SpBwPagDmN&#10;P02eK586VGUDPJGBV6bR/tat3B64roby18q28sDc3tUVrCUiOQQaAOMl8IRWsUpiUlm68VmL4dlE&#10;oKox454r0j7MXRiQc/Sm22mhQWKE/hU2A5G00OVVG5Tt6HiupgAtbRFXoK0RYK0BAQ5z6VL/AGcD&#10;bjjkdqaVgMO+geaFCFOGPPFRrph2jarYxzxW+9pmFABkj0qxaWO5QNp6+lMDm49PdWxtb8qne0cR&#10;4HB9O9dQ+lFRuCn8qq/YC9xypx64qrAc3Jpsn2fcVbJb0q1DpbrAW2Nzz0rqH03cNoUkeuKs2unb&#10;k27Txx0o5QOMt9FZtxKkEnPIrYt9LcRbCjD6iuij0nDH5SPwrQj0/HUUWA5y30xxIF2nA5zikn0U&#10;yyHKn8q6iK0weQRTpLXnpVWA4i/0rMax7CMHqRVV9OaYBNp/Ku2vLBZEB61UWwWM56YpWtqBwo0c&#10;WEjM4I3DvVK7sDdIwIOwc12GoWTXbEAH5e+KyvsTJuU854xWbVwOUvbMGNBHywUgYqDT/D/2aEs6&#10;ndnPSumXRzHIS3Q9KsTWbeQQqM30FTyR6onlRzEtlBqcbW7EfLziqF1oroynadqLtHHat86cbdxI&#10;AQzdRip5LN2hyQfpRyIa913RysNpK86bUbCnritx7uaNo4iSFHbFWorbIAVDnPXFOntwJkDDLUlB&#10;ILa3M7XlSdABzJjmsbT3mgl2qhUf3gM11WpWIaYHaR8vp7Vm2sapKVK8g4quVBZDJdOi4mfO9uTV&#10;X/j1EZ7DrWvejCLxxWelublthU49xScbkKEb3NPVkmltonjUlApyQKy5dPleNDgjdxzXW2Nvu0dk&#10;cE4Bxx7Vzl158FwoIYpkY4qHT7Gj1Vi1cWHlWUfz7nUdB2qWwiuCux8pEepIqaE+ahLDjAq6tu1z&#10;auEPI6CtFe1jL2aIDawNMFyHUDOPery2DvETExXjGKyIIpbN2V8sxPBrXs1uHPGQMVopSXUPZRKb&#10;+H2vwgnuNio2fLKZ3/4dP1rutJAjt0QJ5aKAAC+f/wBVYIjZSuQc962rV9sIA6+lUtVYqEFB3RuI&#10;FIGzp3+tXIeKz7A/uueOe9aMfJoRZI0e45pPKqVelLQBD5VMMJyeDVmimBCIeBR5VTUUAQ+VinBS&#10;TUlFACBADmloooAKKKKACiiigCKUZqnNwtXnqrLHu5pAY12PlNc9qUWea62e3BU1kX9jvQnGaAON&#10;uYROjKv7s+vrXO3Gjtbzs5ycknPrXTahayRSnAOM+lMNq1zEoKnpzxQB5zrOjOZmkjUncScgVe8J&#10;Wz2kb+ZIBnp71tX9sROYwpKg4ziub1uG8sZY2tldkHZFJrKorq1jpw9VUpqTLGuajIs/lwEBycFR&#10;XL30txHJmPmQnBx2rq9MsDqFw08qlFB3bmGBVS6toIJ5OjZbjHevHlh1c+2w2dKKsc5YWzMZMr5T&#10;tksf7xqkQVbYo3Pk8jqK1LlXtJ2cHIJPA7VXjtsK0wGT1wKtYdKJ5E8znKU3fcpWFqLidlX5nbIY&#10;Cuig0WK1ttiP5efvZXP4e1c1arNFeSXEeUUN09a1tUvZEgSXfgPwQOtcs6Ntkd+FzmrThvsQXNtC&#10;7GNECRjksJM5/wAKyb+4Kj90fMCcbSdoqybiO0gaRiXJ7Vzmo3U8/wAyeUqNnh+v4V58oOPQ/S8s&#10;xX1iKnNmNq1xbuGMky25xng7/wBa808U61bfZbhYR5pRc5B25/Cuk8TFLRSC9x5rDgSMNtcBr+ka&#10;pcwiNLWMecMApE3IrGMW2fT1Mwp4eF+Y8O8b26zaOr+WUkbOT171wPhX4Y3vjXxFHYQxSSQkgzOq&#10;ZwNrYz8wr27xd4Lu0uvsUaGWMbQSikhTgdfSuh+HPhd/CMrSmJzcyhcnac9W/pivXhFpI/PczzSl&#10;XbdWV0eyReMvBHwV8FWy6dPD9rtrVU8kSPuLKo7Msg6xjoMc18X+NPiDq/xU8Vahe3geS0fzfKi2&#10;om3LkgZ2rn8h9BXul58OdT8V6c11dI/khyq/IeR2qbV/2b4dE0uyvolCRywpLIHAByVBPWOtW20e&#10;Hhs3pQqcsdEfMFr4R1Jiq2NlcX00nQwxM4/QV7Jonwmj8J6bA2soyXt11jYYYfh5le2+Dvhla+H7&#10;CS6jgSWA/wCqNwFY/hiOs7xl4dvzrC5RrnH3MKTivJm5zqcvQ+ky7No4jFRinyxX4nzZq+kyQ6ul&#10;9BbSRSo4IB5yQfQgg/iMV6D8P/2u/iJ8JpltLS5Y2mQqxeVb+w/55H+4PzFdT4g8EGzlRGt1dyO0&#10;ZyDXJ6x8NG1aCRhbPFIikglCOcdq9fC4v2T5Zao8viHKsNioyxWHdpH198Pf+ChOl+Jbfy/EWlNb&#10;3SL8qrcSSlj3+5bYWujuP+CjngaxEsT2bG4hGVQvcg5HT/l2r42+Gvw2uLD7dNqCbJo0OwEYPIx/&#10;WuC8WaN9i1QxGF3nkfBYKelerSxTqTso6H44n77g0fSXxd/4KN634jglsPC2ltYiY7ftAuVlJyCM&#10;bHtiT1z+FfGfjbxLr/jfVH1DXbhrm7kbcWaKKLBOWxtUA/xH+HtXsvw1+FMd/pd/r18hht7WNjH5&#10;o2hjwRjPXjJrg4/A194s8QS21haNctcTYXERfHIHGFbnkV0qvdvm0SHzR15jK8K+GNS8Q2p0zT7W&#10;W6uZQVKRIWZfqAwx3/KvuL9m74Sad8KtGkuL2VF1WXLOHYArh5CP4j/epvwz+Emk/Czw951xD9o1&#10;SXJMjKjbcM3T5Vx96lvdWEkkjJM0ZOc7dq5/I81+e5tmc8ZJ0qL93qfL5ljJT92GiO51TxpZ2Nw4&#10;WZZZM/wkGtjwxqn9r3kW0MGY5HHUV4zpFkLm/M8kjynO0Bjn/PWvY9GlXw9oF1qc+yEWsEkg3Hae&#10;EyOv0NfLrDTk0kjxYRdRpI+b/wBtz4mR6tPb+F9OdbhYN32lozuA3LCy5x6jP5GvgfWrMxzyAKSG&#10;AKYHoBX07fwXHizVNS1OdWfzTG25h2AIH6CvI9S8MtdbJY1BVfl4HSv1fL6McPQjBH3mEpqlTUTh&#10;PD0hnISU4Poa17oNNmKNGJX5eBWxZ+ApIroMIZSSc8Ia1j4UmR2xFIp90Nek2rnaed6hpSITPECc&#10;elZX9nNcIP3RB7cV7Svw5uv7FlvPJd4x6ISOuKj8P/C261drmVYXEUCly2w4wOtZyfYlux5HbeGJ&#10;53TEDHJHat7TfAl7dLI0cToqDlwp4r1vS/BSxtt2EkHg4716Zp/giDTPCju0J86ZgBleeornlNx9&#10;5EOXdHh/w68FahpO7Umgm2KfurGTvzx/WvWPI1SWzE5s5YoyPvOhH869a8KeEray8GXEf2RZbvbu&#10;jjlQnPPoOeleNw69qkfiM2t3lLcOQIlBVcY44P1FfP18L7eLqPc8THYSNZc/UsWt68KEP1B5q7Hq&#10;ZKk44qzLozXEp8sKA3JNStoCrEVUnf7dK+ZlRlHofGToSi9jMmv2k4HA96SG+aNgCflFWk8Nz7xk&#10;kgn0rXj8Ls8XETk98Kaxtbcw5WtxdN12IAAOB7V0WkazHJIB5nJP9KydL8E3M0vywOB6FDW4vheT&#10;S5EcxszZ6KpNZzjdEOnJvQ6COYuVABI+ldFpUUz7VVGIx2FV/C/hy6uvmkhcIem5TzXqvh3wgmEa&#10;RdhxyCMd65ORmlKlJvU5uw0+ZwuVI47inahaSQDcg+YcV3d7p1vYL8rLke9Zl3p8eq2pERAkB7V0&#10;08Nznu0MDOorx3OGMYk6kAVV0HTILS8uZt+d+D+taxtdiENwR1z2rNN0tqrADnHSvSpYez0OmjRc&#10;HY8V+LSNdeKyY1LBOfyrsvgB4SfX/Etx5jeQgjc5I4++PcfzrL1LR5PEPiuVhE+zc3O04++K9w+F&#10;3hlNFLGJCkjRkZI6193ShegoH1tGC9mkzyP4n/DOeHxNEyO00YGDtj/2FHXef5dqqr8PbiTS/Jgt&#10;nySCW2njj6ive9W0Vbu+82Zc4PpViz0GIrgAAYraNFR2NnBXujwzw/8ADq10W0lkv98krKVG5WHP&#10;4MfT0rgPFvgGO4nlmtrdmOcD5X/rX1ff6BC0W0Rbjn0rj9U8HvdNtSMjJ7CqjBRuB86+E/hJeXer&#10;RSXEDrHnKSFThflb/wCtTviL4Km/ttlWOSUqFAZVJz8qivqDTvBYsLNBKSh7ZGKxtU8LwXGo4WPz&#10;GPJfGRV8qumB8uD4Zah5SzNZzeX/AHjGQP5V6L8MPhzHFfGZ0KuAOor6CufD9suhLD9nAfb0xzVD&#10;RtBhso2cbY2x9KGriaueY+LvhrF4ghlIhZ7lT8mG9vTeP5V574g+Gs1lYW/mQujJkEEHjn6n+de4&#10;oZoPEaEkmJ2x7VseNfDMd1JC0Y3RkbiBz2FNKwJWPlqPwc0Y3G3f1ztNbvhbw8La/MnknOPSvZ7b&#10;wvb3qNEISGHGMVhahoDaPefJE+3JGdpoauM4e28OtiS12nnpxXWeB/AUsLiby2jiQAMMHkd60LCz&#10;8z9+Ymz9K73QVzDKVGIyMY9KXKNanmPin4e/b9S32EDSOepRc4rQsfBsum6UI7kNE5ORuGK77TY/&#10;L1GX0PFaOpWC36BT1UUcoNWMnwNYwSaZcQyLuX1+nNYGub5b94xEQi5AOK7DwxbfYLowlSFcnqPa&#10;tDVdItYpFOzdvPJxTSsNK5y/gfS4YZvNdec9Dx3rpfEmhQm6gdGzuG7HpR/Zggtg0AwwOeK0YLdr&#10;qFJJTyoxz2q0rj5TAubZo4pBCpL7eMCrXhpLmO1zLGd289R9K04rVHeQBgTj1qe1sZILc5zjOelP&#10;lGlYqas5uWjQjBA6VSFnO8mI1JX6VPPBLJMWAJxxwKu6bBOz4KNjPoaOUZq6JHNFbGNgQR6itYW7&#10;HsSfpUFnE0eAQfrWxbxbmJxRygTWa+Tb88cd6tQzfuvSmRoHUg1MsHygAE/hVANil8zrWlB/qsd6&#10;qW9qB1FaMUOOMUAS2/aipI4sYooA9mooorIy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cro65ygaCiiigoKKKKACiiigAooooAa4yKEGM06igApjgk9KfRQBH5&#10;e7tSEbeKlpjKSTigaIJUDZ9aha3EgANXRHnrSbVoAy5LfdlcHA46VBPp/m9j+VbBQZNJ5YoAyF05&#10;Ap+Ug49Ki+wY7GtwxjBqPYPwoAyXtQUAqtPpokwO1bjQKTkUvkLQM5uLTTG3CnH0qRtP8wYIP5V0&#10;HkLQLdT0oEc7/ZmwZCkke1RyWBbaSpBPtXT/AGUelIbVSQCKa1DcwILLaehqZNKEuX2sWBx04rZF&#10;soJFXLSBRGfrTasS1Y5o6fIkoPl9B6U6bTGuQSyEfhXTtbIxpDbDbgVJJxj2HljyzHx3JFV30kAn&#10;YpB9hXaNp4dySOKadOQE8UAcnFpigDchz3OKjk07Mm3B2+uK6/8As8elV/7OP939aAMGDSvKiOFP&#10;5VJHp/l5YKcn2ro47UBMEU4WS56UAcsunGaXlSPqKSTSypwFJ/Curjs1V8kcUr2ak9KAOVXTTt+6&#10;c/SrNrpmVYFSOO4rfNoE525xUwtzsGFxQBzX2BuVCkfhTFsJVz8rY+ldSLYLyBk+lI8BJGFoAw4t&#10;OBQZQqfcVYhsAg981rrAMcinpbA80AZ6WxYEYOPpUa6b833T+VbPkgdKeIwBVXAy1s9qgY/Sp47U&#10;IAe9Xdgp3le361QFTyc9jVjyxUwjGBUvl0AVPLFBiBGKteWBRtWgCi1qNpqpPaggith0AU1WaNSe&#10;elAGCbT72BmqEulHzN2xvyrp/s4BOBSNb7hjFKwHKT6d8w+U/lSi0MakKuc9c10pssk5Wk+wD0pc&#10;oHG3WlNIQSnT0FCaWuQWDZHGMV2LafkfdqBtOweRRYDmZLJBg+XjjsKrvp0csgcqcj2rqnsBjGKS&#10;PTlAORzT5QOP1HTzNOCnTbjArIbQ5Ek3bW5Oelehf2WPMJ28UklivTZnFKwHCTaaXjUFTwMdKqpZ&#10;mN+FOPpXe3Gk74+E61n/ANkc428/WnygU1jCWO0c5zWTd2DXAG1ST7CupXTGCbSOBUltp2xsMvWn&#10;awHINYyxooAY/hWpZWcixgDJz14ro20xS33eKlhsVjUjpSaAxotKSXJdcsO+KemnvG/yg7fpWkLK&#10;QP8AL0zV1IWZAu3kUrAYLxMsqjrmte0tcJkip1sBuBYYNaUEKhcGqAhtlIXoetX4RxRFENuBzzVi&#10;NAq4PHNACr0paMAdKKYBRRRQAUUUUAFFFFABRRRQAUUUUAFFFFADHqI8A1K6knikCZ60AU5EBGTV&#10;VoQ7MD0rRliyTUJhwaQHM6hpaq5ZPmY8nNVzp2yAkjk84ArpJLfexz0zUTWm7jHAoA4OfS90xO05&#10;J9KePD8eMyISPUiusk0/ExO3jNQ39uVhwo59KAPOtZt1tbaVIBtHPyiuOXTLl5mkcNjqBivWrjRx&#10;I2514HJrN1DTkRP3aZFRZIDzKTSnkkyynHuKvWmjBIzuU/iK7BNLEy8JRdad5UeAtJ2asK2tzzTV&#10;9NeJnNvGSM/dAqqLG5u4FDxkY/vCu9urRYSSVyT2qq8G+LhMDPWsnTTVjTmauef3ejsq5jCyY+8r&#10;DP5Vg6lpr3EJBjEbKeAikfnXZaws0V0iQAktn+lRHSZrmLDLlz6Vyzw6bPaoZpWoq0WcFN4Yt767&#10;gEi+YcjgjvWtqHw7ln1eyIh2Qog4C8dTXb6FoEYvIQ6ZKnJyOldNqWIXIKY9D7VmsKkYV8zxNbRy&#10;PAdW+E9tJqF1cGAh2OeVGOBgdUPp61U0X4ZS6osz/Z/LcHCkoBwOP+edfQF/pkZt/MVdxPWrXhrS&#10;I5VKBNpJrqVFWPNdScvidzyiHwzBo8dvB9lLBMHZt4/kP5Vn+I9DfXtTSJkdbXGPLVTgD0Fe36xp&#10;dsLyRNoLICOlc/8A2YnnbxH7in7FGSupcyZx974ZhhtktkiCxp0XFYeo+ChbyRzrGznvla9LstON&#10;/fYIJT1qXVtJcjaE4+orl+rI7KeKqUvgdj581Dwkz3vnSIzZIwNprfsvh+lzBGzWxG8gfdNdrrXh&#10;+SGZGHIBBxXV6NaRvp6ggBgO9TLCxkrHdLMsQ7K+iPK9T+GYuzKlvEsLyADMgIHH0B/lXnt/+zQl&#10;1qaXF5LK67xkRsSnJ7gxV9EanqbRSiOKLeem6q1lJPKrLKmFYjkkcc0Rpypr3TxJq83UPPLn4WWM&#10;XgyPRLZvs8ZTDmNwjN+6xg4j557Uvg74U6J4BtfMtLS3nuyxImaJS+cKfvBQe1ei3mls+MrgZz1F&#10;ILdYFUBMnOOtc9WjUqL4rHBKm5XOH1Kzl1G7xIpVCDgKpH1rk9Q0TynaEwMWzxhTmvVr5SJF/d4Y&#10;HileytYFa8ulCqoByRnmuOOXwXwo5JYKMkcT4U8FmJ1mnTyrdTuJkG3n8axPiR48hngn0K1G+2lU&#10;q7pzyflxx7Guq8UazqN+iJZQlbXO1ipA4rjNZ8Cy3EsctvE3zgZPH3s9a7aGAjCXNI3pYNQfM0eZ&#10;6d4COj6dqBK+ZESuw47DdXn/AIW8BNq99DbmAqpcbgVPrX1Lo3hIjTpdPnkyWHXrU+l/DSLSVkuB&#10;H+9IOOleo21sj0IrW55VYfCiwivktv7PEm/77+RGSD35KVh+P/hHBpl7ss4CCw5+RcD/AMh17f50&#10;ul3KhV3yfnWvqOkf23aRzSxfvSoLZ+lUrpGp89eE/CkVxpNxp80Z56Ajr+8zW7p/gyPQfAWpCaDy&#10;7homUNtxnL138HhgpfbliMa+tb+seHTrukyW0aFSWGccY5+ooE1c+dPCvg4ahqKIELJvBJAyBzXo&#10;Ov6JBAbRVQeXHgFD3New+FPAdro1g4UmSZlIIyxI4/3zXN63o0f9pBGTPPSocbkuNzltJsbiO+hH&#10;lnyGBGQOBwa8S8deEntfEM8ixOpHzA7Tydqf4GvqfSYBb3EcLw5TByT24NcfrXhRtY8Ri5uU2WUb&#10;ZYccgdP1ojFJ3I5VF3PP/APhS41jS911A0IVcgupBP51qL4NH2zyxExA5yFNa+tXl5cXyw6YhS3i&#10;I+7xkV0vh43F08SvGPN/iGRXnVsKpO6PMq4JVJXRjWngaIhQIGJPUla6HTvh7BGwllTheigda7y1&#10;0KSKJZXTg/Sr11DDbRKGBJ9MV5ssEt7HK8vjFanCv4WQKRFEF56gUun+DoWuVdkMhH8JHeuvN1AF&#10;5jIGPQ1HYXkDSHadvzY5BrzauEl0RxvB66ItaRoUMJHmIsePwFXr+9is4SqEbh3zU0OmS3UW5OR9&#10;QKpXWkNOuw4znrkVmsJK2wfV2uhyet6tIwIDcntVHR9bntLne6Nsx0I611jeBXkzIXB74yKkg8JL&#10;gh2GFHNdVGhOPQ7sOqtOScTndSs/t5WeCJvLk9F4rBudBnE2GiYDuNpzivUdIe0tXFnLtCL0PWma&#10;zYRmQrGB7N05r2aWF1R6KoKc/aHlmneGYrS6M2xwxOeQa9I8JDdNt2gAL1rNuLRoiN5xWv4aXZMx&#10;Xpg17kFyKx3pbI09ZsomIKAD1qjDCFYAVps6yvhzika1VPm4x2qjUhlsNyg4qnPpQUCQKcg56VtW&#10;4MnynrUs9uVQgjrQLlObuIxdqitkYzwKrHRI7d1cKTn2rp7bSGZwxTj6iptRsQiIoHJ7UBYxPs3n&#10;KqiPIxjkVh+ILNYAkS4Rjya7A2reWmzOQeazr/RRcTrLJ2GOaA5TjF8PpNLHIR93mt+azintcHBK&#10;itCSzVPlUcjtRFa7ImLDGaBWMPSrKOK6YmMc+tWNR8OW97gtGoJ55rWhsRlWUZyAakukIK8dOKB2&#10;ORt/BCImwISPXFXrPQVsUZMfLj0rrLYp5fX9KpahG0pUqMA0AlY5ibSkhfciZJ7gVVNtPvOFb8q7&#10;+wsUaIBkBPvUV1bxpKq7AKAtc5mwsSGV2Q7h7VZurcvjCbvwrpI7ZVhLBKfb2YkydnNA1ocl9mm2&#10;4K4X6VWuBNHHsTP4V3v9leYMeXiqcvh4ySfc5FaLYZz2kaRI8ZkbOTjitpbFvK2FSR64rXs9JNum&#10;Npya0YtOYQklCOaYHM22kIoIK5JNadrpyxKcJ+Yq99nCtwDn6VctYN4IYYoAyPs4Zhxj2rStrT5O&#10;hq1/Z2Hzt4q4kITgdKAKcVpjHBFWI4COxq6iBgMVKIuOhoArx2oHWpxGAc07cKWgAHUUUDqKKAPY&#10;KKKKyM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nKKKBoKK&#10;KKCgooooAKKKKACiiigAooooAKKKKACiiigAqMqSTxRRQCDYfSjYfSiigYbD6Uvl0UUCuHl0eXRR&#10;QAeXSFcDNFFAXEpVA3AmiimtyhdisxIq3aoPLP1ooq5bClsTbBRsFFFZmYbBTDGM0UUAHlio/J9q&#10;KKAFEPI4p/liiigA8sUeWKKKAE8oGnqnbtRRQAuwUbBRRQAbBSgYoooAcAT0qVI/lGetFFADvLpN&#10;h9KKK1WwDwowM9aWiigAo2iiigBCNwxTGiyKKKAGeT7UeT7UUUAHk+1Hk+1FFAAYsdRTTCpPNFFA&#10;DGtgTSfZR6UUUAH2UelV2thuPHeiigB7WwKjAqt/Z3z528UUVNwHfZENKLJQelFFMB32YelL9k9q&#10;KKLgKtrg9KetuAaKKAJI7feenSphAAOBRRTAekZQ9MVIe1FFABRRRQAUUUUAFFFFABRRRQAUUUUA&#10;FFFFABRRRQAUUUUAMZSSSKidDuPFFFAEZQZNJsFFFSA14Faqstn5vUUUU0BnzWeQRjqMVnXemFlw&#10;F/Wiila4EVtpQQcrgVFqWmgREhaKKVgOauNNMmWZehyOarx2HmsTtwMYxRRRYCO78MRyQk+WC56H&#10;is600n7PL5ZHNFFIReNgLecMFBbFJe2v2qRcr0FFFAENwvkoyEc+lXtInCdF20UUhkGojfKz9WPB&#10;qGG1jMR/vdhRRVWAdpUC27biuGqa8jDDLLxRRRYDnJrMXEoLDIBzUVyBAAqHA7gUUUWLuZ6QmSTB&#10;6GrE0KIgCH3NFFBBNYSLdyiJxu9KbqOl/Zr1eMDsM0UVm0ibGReXCPdLF5e5h+lWdQ0Zr6xSOT7v&#10;XAPQUUVDirCaK0OkxygRIgCr+vvWvBosf2NgFUPyA2Paiih7FdLGJpnhY2t3NK44znGRWk8Md1az&#10;oo+YKQKKK0toJI5fR/C7XWtjzT8u48HHrXdar4QNvLAY8bAoyOKKKctijH1PR4g3krEFb1p1loz2&#10;cEoONxGRRRWdgJNMsWtpHf7rMOp5zWNJo0cmr+dKu7k/hRRVoDVk0m3DhxGCtYHi3TFuYvIgUR78&#10;Dj60UUmiWjHs/C9totqTMoMhHcZrK0m0a31dpwuIRnmiinZWEtD0PTtU+1ssQ4QDjjrS3CNNJ+8G&#10;cHAFFFS4qw3qh4sFuCCAFXGD9alt/DKmdTt3c5yDiiisJU4tGXIjZu4RZW6xx/KMVmw2Ly3OAxI6&#10;0UVn7OPYn2cS7dWLww/eIrLUSBZeeowKKKqMIo1hBI5kwsNR3nO31zXZw+Xe2m1k3yLyDRRXVFJG&#10;kdDM1K0RUO7hgKdoEGyYnHykHmiiqKsXNTiaOVSg4PerdpH5kYyc0UUFlyK0ZW3AVqW1ms6jeOaK&#10;KBE/2cQttC8VWuNPLtuxkUUUAVHtWjkCrwuM0y5tizqOvFFFAxJrFETcV5qi1sJSwA47UUUCCO2K&#10;cEdOKbc24IHFFFAya0siyYC5P1qVNIw43jgHI5oooAmNv5RAQdaQ6c0x3FefrRRQBMlkyLgrx9au&#10;2lqrZG3pRRQI0IbEAj5c1aFhzlVAooqkxliGw3HoOKuNYHaFABFFFWBGmjLISGUbjTj4cSI52579&#10;aKKAD+zAvAXgUf2d/s0UUgI5LRk6LUW2bJAIoopgKUA603sT2FFFAAnzHI6UUUUrgf/ZUEsDBBQA&#10;BgAIAAAAIQCqUgg43QAAAAYBAAAPAAAAZHJzL2Rvd25yZXYueG1sTI9BS8NAEIXvgv9hGcGb3WxE&#10;rTGbUop6KkJbQbxNs9MkNDsbstsk/fduvehl4PEe732TLybbioF63zjWoGYJCOLSmYYrDZ+7t7s5&#10;CB+QDbaOScOZPCyK66scM+NG3tCwDZWIJewz1FCH0GVS+rImi37mOuLoHVxvMUTZV9L0OMZy28o0&#10;SR6lxYbjQo0drWoqj9uT1fA+4ri8V6/D+nhYnb93Dx9fa0Va395MyxcQgabwF4YLfkSHIjLt3YmN&#10;F62G+Ej4vRdPqecUxF7DPE2fQBa5/I9f/A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rDSScqACAACLBgAADgAAAAAAAAAAAAAAAAA8AgAAZHJzL2Uyb0RvYy54bWxQ&#10;SwECLQAKAAAAAAAAACEALn07lsN5CgDDeQoAFQAAAAAAAAAAAAAAAAAIBQAAZHJzL21lZGlhL2lt&#10;YWdlMS5qcGVnUEsBAi0AFAAGAAgAAAAhAKpSCDjdAAAABgEAAA8AAAAAAAAAAAAAAAAA/n4KAGRy&#10;cy9kb3ducmV2LnhtbFBLAQItABQABgAIAAAAIQBYYLMbugAAACIBAAAZAAAAAAAAAAAAAAAAAAiA&#10;CgBkcnMvX3JlbHMvZTJvRG9jLnhtbC5yZWxzUEsFBgAAAAAGAAYAfQEAAPm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35" type="#_x0000_t75" style="position:absolute;width:71068;height:5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wdwAAAANsAAAAPAAAAZHJzL2Rvd25yZXYueG1sRE/LisIw&#10;FN0L8w/hDrgRTVUQqUaRGYTZ+sTltbm2cZqbTpNpq18/WQy4PJz3ct3ZUjRUe+NYwXiUgCDOnDac&#10;KzgetsM5CB+QNZaOScGDPKxXb70lptq1vKNmH3IRQ9inqKAIoUql9FlBFv3IVcSRu7naYoiwzqWu&#10;sY3htpSTJJlJi4ZjQ4EVfRSUfe9/rYK2mTzN5wVNfsbp7ec0uw8214NS/fduswARqAsv8b/7SyuY&#10;xvXxS/wBcvUHAAD//wMAUEsBAi0AFAAGAAgAAAAhANvh9svuAAAAhQEAABMAAAAAAAAAAAAAAAAA&#10;AAAAAFtDb250ZW50X1R5cGVzXS54bWxQSwECLQAUAAYACAAAACEAWvQsW78AAAAVAQAACwAAAAAA&#10;AAAAAAAAAAAfAQAAX3JlbHMvLnJlbHNQSwECLQAUAAYACAAAACEAn7CcHcAAAADbAAAADwAAAAAA&#10;AAAAAAAAAAAHAgAAZHJzL2Rvd25yZXYueG1sUEsFBgAAAAADAAMAtwAAAPQCAAAAAA==&#10;">
                  <v:imagedata r:id="rId77" o:title=""/>
                </v:shape>
                <v:shape id="Textbox 31" o:spid="_x0000_s1036" type="#_x0000_t202" style="position:absolute;width:71069;height:5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2459D0C" w14:textId="77777777" w:rsidR="007A3229" w:rsidRDefault="007A3229">
                        <w:pPr>
                          <w:rPr>
                            <w:sz w:val="41"/>
                          </w:rPr>
                        </w:pPr>
                      </w:p>
                      <w:p w14:paraId="53A6B4BE" w14:textId="77777777" w:rsidR="007A3229" w:rsidRDefault="007A3229">
                        <w:pPr>
                          <w:rPr>
                            <w:sz w:val="41"/>
                          </w:rPr>
                        </w:pPr>
                      </w:p>
                      <w:p w14:paraId="3D70BFA1" w14:textId="77777777" w:rsidR="007A3229" w:rsidRDefault="007A3229">
                        <w:pPr>
                          <w:rPr>
                            <w:sz w:val="41"/>
                          </w:rPr>
                        </w:pPr>
                      </w:p>
                      <w:p w14:paraId="29745ED4" w14:textId="77777777" w:rsidR="007A3229" w:rsidRDefault="007A3229">
                        <w:pPr>
                          <w:rPr>
                            <w:sz w:val="41"/>
                          </w:rPr>
                        </w:pPr>
                      </w:p>
                      <w:p w14:paraId="7066AE99" w14:textId="77777777" w:rsidR="007A3229" w:rsidRDefault="007A3229">
                        <w:pPr>
                          <w:rPr>
                            <w:sz w:val="41"/>
                          </w:rPr>
                        </w:pPr>
                      </w:p>
                      <w:p w14:paraId="2E451DA4" w14:textId="77777777" w:rsidR="007A3229" w:rsidRDefault="007A3229">
                        <w:pPr>
                          <w:rPr>
                            <w:sz w:val="41"/>
                          </w:rPr>
                        </w:pPr>
                      </w:p>
                      <w:p w14:paraId="2C8EF25F" w14:textId="77777777" w:rsidR="007A3229" w:rsidRDefault="007A3229">
                        <w:pPr>
                          <w:rPr>
                            <w:sz w:val="41"/>
                          </w:rPr>
                        </w:pPr>
                      </w:p>
                      <w:p w14:paraId="02F4FF88" w14:textId="77777777" w:rsidR="007A3229" w:rsidRDefault="007A3229">
                        <w:pPr>
                          <w:rPr>
                            <w:sz w:val="41"/>
                          </w:rPr>
                        </w:pPr>
                      </w:p>
                      <w:p w14:paraId="0BFBAFCB" w14:textId="77777777" w:rsidR="007A3229" w:rsidRDefault="007A3229">
                        <w:pPr>
                          <w:rPr>
                            <w:sz w:val="41"/>
                          </w:rPr>
                        </w:pPr>
                      </w:p>
                      <w:p w14:paraId="5193B8BE" w14:textId="77777777" w:rsidR="007A3229" w:rsidRDefault="007A3229">
                        <w:pPr>
                          <w:rPr>
                            <w:sz w:val="41"/>
                          </w:rPr>
                        </w:pPr>
                      </w:p>
                      <w:p w14:paraId="2B23321F" w14:textId="77777777" w:rsidR="007A3229" w:rsidRDefault="007A3229">
                        <w:pPr>
                          <w:rPr>
                            <w:sz w:val="41"/>
                          </w:rPr>
                        </w:pPr>
                      </w:p>
                      <w:p w14:paraId="0046A968" w14:textId="77777777" w:rsidR="007A3229" w:rsidRDefault="007A3229">
                        <w:pPr>
                          <w:rPr>
                            <w:sz w:val="41"/>
                          </w:rPr>
                        </w:pPr>
                      </w:p>
                      <w:p w14:paraId="31DD9B9A" w14:textId="77777777" w:rsidR="007A3229" w:rsidRDefault="007A3229">
                        <w:pPr>
                          <w:rPr>
                            <w:sz w:val="41"/>
                          </w:rPr>
                        </w:pPr>
                      </w:p>
                      <w:p w14:paraId="1DA72BDB" w14:textId="77777777" w:rsidR="007A3229" w:rsidRDefault="007A3229">
                        <w:pPr>
                          <w:spacing w:before="372"/>
                          <w:rPr>
                            <w:sz w:val="41"/>
                          </w:rPr>
                        </w:pPr>
                      </w:p>
                      <w:p w14:paraId="314A284E" w14:textId="77777777" w:rsidR="007A3229" w:rsidRDefault="00000000">
                        <w:pPr>
                          <w:ind w:left="822"/>
                          <w:rPr>
                            <w:b/>
                            <w:sz w:val="41"/>
                          </w:rPr>
                        </w:pPr>
                        <w:bookmarkStart w:id="12" w:name="PAGE_14_PLAYER_CODE_OF_CONDUCT"/>
                        <w:bookmarkEnd w:id="12"/>
                        <w:r>
                          <w:rPr>
                            <w:b/>
                            <w:color w:val="212436"/>
                            <w:w w:val="90"/>
                            <w:sz w:val="41"/>
                          </w:rPr>
                          <w:t>Young</w:t>
                        </w:r>
                        <w:r>
                          <w:rPr>
                            <w:b/>
                            <w:color w:val="212436"/>
                            <w:spacing w:val="-4"/>
                            <w:w w:val="95"/>
                            <w:sz w:val="41"/>
                          </w:rPr>
                          <w:t xml:space="preserve"> </w:t>
                        </w:r>
                        <w:r>
                          <w:rPr>
                            <w:b/>
                            <w:color w:val="212436"/>
                            <w:spacing w:val="-2"/>
                            <w:w w:val="95"/>
                            <w:sz w:val="41"/>
                          </w:rPr>
                          <w:t>Players</w:t>
                        </w:r>
                      </w:p>
                      <w:p w14:paraId="04F91793" w14:textId="77777777" w:rsidR="007A3229" w:rsidRDefault="00000000">
                        <w:pPr>
                          <w:spacing w:before="241"/>
                          <w:ind w:left="823"/>
                          <w:rPr>
                            <w:b/>
                            <w:sz w:val="24"/>
                          </w:rPr>
                        </w:pPr>
                        <w:r>
                          <w:rPr>
                            <w:b/>
                            <w:color w:val="212436"/>
                            <w:w w:val="90"/>
                            <w:sz w:val="24"/>
                          </w:rPr>
                          <w:t>Play</w:t>
                        </w:r>
                        <w:r>
                          <w:rPr>
                            <w:b/>
                            <w:color w:val="212436"/>
                            <w:spacing w:val="14"/>
                            <w:sz w:val="24"/>
                          </w:rPr>
                          <w:t xml:space="preserve"> </w:t>
                        </w:r>
                        <w:r>
                          <w:rPr>
                            <w:b/>
                            <w:color w:val="212436"/>
                            <w:w w:val="90"/>
                            <w:sz w:val="24"/>
                          </w:rPr>
                          <w:t>your</w:t>
                        </w:r>
                        <w:r>
                          <w:rPr>
                            <w:b/>
                            <w:color w:val="212436"/>
                            <w:spacing w:val="-3"/>
                            <w:sz w:val="24"/>
                          </w:rPr>
                          <w:t xml:space="preserve"> </w:t>
                        </w:r>
                        <w:r>
                          <w:rPr>
                            <w:b/>
                            <w:color w:val="212436"/>
                            <w:w w:val="90"/>
                            <w:sz w:val="24"/>
                          </w:rPr>
                          <w:t>part</w:t>
                        </w:r>
                        <w:r>
                          <w:rPr>
                            <w:b/>
                            <w:color w:val="212436"/>
                            <w:spacing w:val="-6"/>
                            <w:sz w:val="24"/>
                          </w:rPr>
                          <w:t xml:space="preserve"> </w:t>
                        </w:r>
                        <w:r>
                          <w:rPr>
                            <w:b/>
                            <w:color w:val="212436"/>
                            <w:w w:val="90"/>
                            <w:sz w:val="24"/>
                          </w:rPr>
                          <w:t>and</w:t>
                        </w:r>
                        <w:r>
                          <w:rPr>
                            <w:b/>
                            <w:color w:val="212436"/>
                            <w:spacing w:val="-6"/>
                            <w:sz w:val="24"/>
                          </w:rPr>
                          <w:t xml:space="preserve"> </w:t>
                        </w:r>
                        <w:proofErr w:type="gramStart"/>
                        <w:r>
                          <w:rPr>
                            <w:b/>
                            <w:color w:val="212436"/>
                            <w:spacing w:val="-2"/>
                            <w:w w:val="90"/>
                            <w:sz w:val="24"/>
                          </w:rPr>
                          <w:t>support</w:t>
                        </w:r>
                        <w:proofErr w:type="gramEnd"/>
                      </w:p>
                      <w:p w14:paraId="630A10B5" w14:textId="77777777" w:rsidR="007A3229" w:rsidRDefault="00000000">
                        <w:pPr>
                          <w:spacing w:before="12"/>
                          <w:ind w:left="826"/>
                          <w:rPr>
                            <w:b/>
                          </w:rPr>
                        </w:pPr>
                        <w:r>
                          <w:rPr>
                            <w:b/>
                            <w:color w:val="212436"/>
                            <w:spacing w:val="-6"/>
                          </w:rPr>
                          <w:t>The</w:t>
                        </w:r>
                        <w:r>
                          <w:rPr>
                            <w:b/>
                            <w:color w:val="212436"/>
                            <w:spacing w:val="-9"/>
                          </w:rPr>
                          <w:t xml:space="preserve"> </w:t>
                        </w:r>
                        <w:r>
                          <w:rPr>
                            <w:b/>
                            <w:color w:val="212436"/>
                            <w:spacing w:val="-6"/>
                          </w:rPr>
                          <w:t>FA's</w:t>
                        </w:r>
                        <w:r>
                          <w:rPr>
                            <w:b/>
                            <w:color w:val="212436"/>
                            <w:spacing w:val="-13"/>
                          </w:rPr>
                          <w:t xml:space="preserve"> </w:t>
                        </w:r>
                        <w:r>
                          <w:rPr>
                            <w:b/>
                            <w:color w:val="212436"/>
                            <w:spacing w:val="-6"/>
                          </w:rPr>
                          <w:t>Code</w:t>
                        </w:r>
                        <w:r>
                          <w:rPr>
                            <w:b/>
                            <w:color w:val="212436"/>
                            <w:spacing w:val="-7"/>
                          </w:rPr>
                          <w:t xml:space="preserve"> </w:t>
                        </w:r>
                        <w:r>
                          <w:rPr>
                            <w:b/>
                            <w:color w:val="212436"/>
                            <w:spacing w:val="-6"/>
                          </w:rPr>
                          <w:t>of</w:t>
                        </w:r>
                        <w:r>
                          <w:rPr>
                            <w:b/>
                            <w:color w:val="212436"/>
                            <w:spacing w:val="-9"/>
                          </w:rPr>
                          <w:t xml:space="preserve"> </w:t>
                        </w:r>
                        <w:r>
                          <w:rPr>
                            <w:b/>
                            <w:color w:val="212436"/>
                            <w:spacing w:val="-6"/>
                          </w:rPr>
                          <w:t>Respect:</w:t>
                        </w:r>
                      </w:p>
                    </w:txbxContent>
                  </v:textbox>
                </v:shape>
                <w10:anchorlock/>
              </v:group>
            </w:pict>
          </mc:Fallback>
        </mc:AlternateContent>
      </w:r>
    </w:p>
    <w:p w14:paraId="70F78E33" w14:textId="77777777" w:rsidR="007A3229" w:rsidRDefault="007A3229">
      <w:pPr>
        <w:pStyle w:val="BodyText"/>
        <w:spacing w:before="7"/>
      </w:pPr>
    </w:p>
    <w:p w14:paraId="64173CFA" w14:textId="77777777" w:rsidR="007A3229" w:rsidRDefault="007A3229">
      <w:pPr>
        <w:sectPr w:rsidR="007A3229">
          <w:headerReference w:type="default" r:id="rId78"/>
          <w:footerReference w:type="default" r:id="rId79"/>
          <w:pgSz w:w="12240" w:h="15840"/>
          <w:pgMar w:top="0" w:right="420" w:bottom="280" w:left="400" w:header="0" w:footer="0" w:gutter="0"/>
          <w:cols w:space="720"/>
        </w:sectPr>
      </w:pPr>
    </w:p>
    <w:p w14:paraId="6A8B25CC" w14:textId="77777777" w:rsidR="007A3229" w:rsidRDefault="00000000">
      <w:pPr>
        <w:spacing w:before="93"/>
        <w:ind w:left="955"/>
        <w:rPr>
          <w:b/>
        </w:rPr>
      </w:pPr>
      <w:r>
        <w:rPr>
          <w:b/>
          <w:color w:val="212436"/>
          <w:spacing w:val="-6"/>
        </w:rPr>
        <w:t>When</w:t>
      </w:r>
      <w:r>
        <w:rPr>
          <w:b/>
          <w:color w:val="212436"/>
          <w:spacing w:val="-23"/>
        </w:rPr>
        <w:t xml:space="preserve"> </w:t>
      </w:r>
      <w:r>
        <w:rPr>
          <w:b/>
          <w:color w:val="212436"/>
          <w:spacing w:val="-6"/>
        </w:rPr>
        <w:t>playing</w:t>
      </w:r>
      <w:r>
        <w:rPr>
          <w:b/>
          <w:color w:val="212436"/>
          <w:spacing w:val="-25"/>
        </w:rPr>
        <w:t xml:space="preserve"> </w:t>
      </w:r>
      <w:r>
        <w:rPr>
          <w:b/>
          <w:color w:val="212436"/>
          <w:spacing w:val="-6"/>
        </w:rPr>
        <w:t>football,</w:t>
      </w:r>
      <w:r>
        <w:rPr>
          <w:b/>
          <w:color w:val="212436"/>
          <w:spacing w:val="-7"/>
        </w:rPr>
        <w:t xml:space="preserve"> </w:t>
      </w:r>
      <w:r>
        <w:rPr>
          <w:b/>
          <w:color w:val="212436"/>
          <w:spacing w:val="-6"/>
        </w:rPr>
        <w:t>I</w:t>
      </w:r>
      <w:r>
        <w:rPr>
          <w:b/>
          <w:color w:val="212436"/>
          <w:spacing w:val="-18"/>
        </w:rPr>
        <w:t xml:space="preserve"> </w:t>
      </w:r>
      <w:r>
        <w:rPr>
          <w:b/>
          <w:color w:val="212436"/>
          <w:spacing w:val="-6"/>
        </w:rPr>
        <w:t>will:</w:t>
      </w:r>
    </w:p>
    <w:p w14:paraId="77360149" w14:textId="77777777" w:rsidR="007A3229" w:rsidRDefault="00000000">
      <w:pPr>
        <w:pStyle w:val="ListParagraph"/>
        <w:numPr>
          <w:ilvl w:val="0"/>
          <w:numId w:val="55"/>
        </w:numPr>
        <w:tabs>
          <w:tab w:val="left" w:pos="1135"/>
          <w:tab w:val="left" w:pos="1146"/>
        </w:tabs>
        <w:spacing w:before="146" w:line="249" w:lineRule="auto"/>
        <w:ind w:right="924" w:hanging="188"/>
        <w:rPr>
          <w:sz w:val="23"/>
        </w:rPr>
      </w:pPr>
      <w:r>
        <w:rPr>
          <w:rFonts w:ascii="Times New Roman" w:hAnsi="Times New Roman"/>
          <w:color w:val="212436"/>
          <w:sz w:val="23"/>
        </w:rPr>
        <w:tab/>
      </w:r>
      <w:r>
        <w:rPr>
          <w:color w:val="212436"/>
          <w:w w:val="90"/>
          <w:sz w:val="23"/>
        </w:rPr>
        <w:t>Always</w:t>
      </w:r>
      <w:r>
        <w:rPr>
          <w:color w:val="212436"/>
          <w:spacing w:val="-2"/>
          <w:w w:val="90"/>
          <w:sz w:val="23"/>
        </w:rPr>
        <w:t xml:space="preserve"> </w:t>
      </w:r>
      <w:r>
        <w:rPr>
          <w:color w:val="212436"/>
          <w:w w:val="90"/>
          <w:sz w:val="23"/>
        </w:rPr>
        <w:t>play my best for the</w:t>
      </w:r>
      <w:r>
        <w:rPr>
          <w:color w:val="212436"/>
          <w:spacing w:val="-15"/>
          <w:w w:val="90"/>
          <w:sz w:val="23"/>
        </w:rPr>
        <w:t xml:space="preserve"> </w:t>
      </w:r>
      <w:r>
        <w:rPr>
          <w:color w:val="212436"/>
          <w:w w:val="90"/>
          <w:sz w:val="23"/>
        </w:rPr>
        <w:t xml:space="preserve">benefit </w:t>
      </w:r>
      <w:r>
        <w:rPr>
          <w:color w:val="212436"/>
          <w:sz w:val="23"/>
        </w:rPr>
        <w:t>of</w:t>
      </w:r>
      <w:r>
        <w:rPr>
          <w:color w:val="212436"/>
          <w:spacing w:val="-16"/>
          <w:sz w:val="23"/>
        </w:rPr>
        <w:t xml:space="preserve"> </w:t>
      </w:r>
      <w:r>
        <w:rPr>
          <w:color w:val="212436"/>
          <w:sz w:val="23"/>
        </w:rPr>
        <w:t>the</w:t>
      </w:r>
      <w:r>
        <w:rPr>
          <w:color w:val="212436"/>
          <w:spacing w:val="-3"/>
          <w:sz w:val="23"/>
        </w:rPr>
        <w:t xml:space="preserve"> </w:t>
      </w:r>
      <w:r>
        <w:rPr>
          <w:color w:val="212436"/>
          <w:sz w:val="23"/>
        </w:rPr>
        <w:t>team</w:t>
      </w:r>
    </w:p>
    <w:p w14:paraId="6DDC4939" w14:textId="77777777" w:rsidR="007A3229" w:rsidRDefault="00000000">
      <w:pPr>
        <w:pStyle w:val="ListParagraph"/>
        <w:numPr>
          <w:ilvl w:val="0"/>
          <w:numId w:val="55"/>
        </w:numPr>
        <w:tabs>
          <w:tab w:val="left" w:pos="1144"/>
        </w:tabs>
        <w:spacing w:before="127"/>
        <w:ind w:left="1144" w:hanging="196"/>
        <w:rPr>
          <w:sz w:val="23"/>
        </w:rPr>
      </w:pPr>
      <w:r>
        <w:rPr>
          <w:color w:val="212436"/>
          <w:w w:val="90"/>
          <w:sz w:val="23"/>
        </w:rPr>
        <w:t>Play</w:t>
      </w:r>
      <w:r>
        <w:rPr>
          <w:color w:val="212436"/>
          <w:spacing w:val="-1"/>
          <w:w w:val="90"/>
          <w:sz w:val="23"/>
        </w:rPr>
        <w:t xml:space="preserve"> </w:t>
      </w:r>
      <w:r>
        <w:rPr>
          <w:color w:val="212436"/>
          <w:w w:val="90"/>
          <w:sz w:val="23"/>
        </w:rPr>
        <w:t>fairly</w:t>
      </w:r>
      <w:r>
        <w:rPr>
          <w:color w:val="212436"/>
          <w:spacing w:val="-2"/>
          <w:w w:val="90"/>
          <w:sz w:val="23"/>
        </w:rPr>
        <w:t xml:space="preserve"> </w:t>
      </w:r>
      <w:r>
        <w:rPr>
          <w:color w:val="212436"/>
          <w:w w:val="90"/>
          <w:sz w:val="23"/>
        </w:rPr>
        <w:t>and</w:t>
      </w:r>
      <w:r>
        <w:rPr>
          <w:color w:val="212436"/>
          <w:spacing w:val="-19"/>
          <w:w w:val="90"/>
          <w:sz w:val="23"/>
        </w:rPr>
        <w:t xml:space="preserve"> </w:t>
      </w:r>
      <w:r>
        <w:rPr>
          <w:color w:val="212436"/>
          <w:w w:val="90"/>
          <w:sz w:val="23"/>
        </w:rPr>
        <w:t>be</w:t>
      </w:r>
      <w:r>
        <w:rPr>
          <w:color w:val="212436"/>
          <w:spacing w:val="-13"/>
          <w:w w:val="90"/>
          <w:sz w:val="23"/>
        </w:rPr>
        <w:t xml:space="preserve"> </w:t>
      </w:r>
      <w:proofErr w:type="gramStart"/>
      <w:r>
        <w:rPr>
          <w:color w:val="212436"/>
          <w:spacing w:val="-2"/>
          <w:w w:val="90"/>
          <w:sz w:val="23"/>
        </w:rPr>
        <w:t>friendly</w:t>
      </w:r>
      <w:proofErr w:type="gramEnd"/>
    </w:p>
    <w:p w14:paraId="36F20BB7" w14:textId="77777777" w:rsidR="007A3229" w:rsidRDefault="00000000">
      <w:pPr>
        <w:pStyle w:val="ListParagraph"/>
        <w:numPr>
          <w:ilvl w:val="0"/>
          <w:numId w:val="55"/>
        </w:numPr>
        <w:tabs>
          <w:tab w:val="left" w:pos="1144"/>
        </w:tabs>
        <w:spacing w:before="140"/>
        <w:ind w:left="1144" w:hanging="196"/>
        <w:rPr>
          <w:sz w:val="23"/>
        </w:rPr>
      </w:pPr>
      <w:r>
        <w:rPr>
          <w:color w:val="212436"/>
          <w:w w:val="90"/>
          <w:sz w:val="23"/>
        </w:rPr>
        <w:t>Play</w:t>
      </w:r>
      <w:r>
        <w:rPr>
          <w:color w:val="212436"/>
          <w:spacing w:val="-1"/>
          <w:w w:val="90"/>
          <w:sz w:val="23"/>
        </w:rPr>
        <w:t xml:space="preserve"> </w:t>
      </w:r>
      <w:r>
        <w:rPr>
          <w:color w:val="212436"/>
          <w:w w:val="90"/>
          <w:sz w:val="23"/>
        </w:rPr>
        <w:t>by</w:t>
      </w:r>
      <w:r>
        <w:rPr>
          <w:color w:val="212436"/>
          <w:spacing w:val="-6"/>
          <w:sz w:val="23"/>
        </w:rPr>
        <w:t xml:space="preserve"> </w:t>
      </w:r>
      <w:r>
        <w:rPr>
          <w:color w:val="212436"/>
          <w:w w:val="90"/>
          <w:sz w:val="23"/>
        </w:rPr>
        <w:t>the</w:t>
      </w:r>
      <w:r>
        <w:rPr>
          <w:color w:val="212436"/>
          <w:spacing w:val="-17"/>
          <w:w w:val="90"/>
          <w:sz w:val="23"/>
        </w:rPr>
        <w:t xml:space="preserve"> </w:t>
      </w:r>
      <w:r>
        <w:rPr>
          <w:color w:val="212436"/>
          <w:w w:val="90"/>
          <w:sz w:val="23"/>
        </w:rPr>
        <w:t>rules</w:t>
      </w:r>
      <w:r>
        <w:rPr>
          <w:color w:val="212436"/>
          <w:spacing w:val="-3"/>
          <w:w w:val="90"/>
          <w:sz w:val="23"/>
        </w:rPr>
        <w:t xml:space="preserve"> </w:t>
      </w:r>
      <w:r>
        <w:rPr>
          <w:color w:val="212436"/>
          <w:w w:val="90"/>
          <w:sz w:val="23"/>
        </w:rPr>
        <w:t>and</w:t>
      </w:r>
      <w:r>
        <w:rPr>
          <w:color w:val="212436"/>
          <w:spacing w:val="-18"/>
          <w:w w:val="90"/>
          <w:sz w:val="23"/>
        </w:rPr>
        <w:t xml:space="preserve"> </w:t>
      </w:r>
      <w:r>
        <w:rPr>
          <w:color w:val="212436"/>
          <w:w w:val="90"/>
          <w:sz w:val="23"/>
        </w:rPr>
        <w:t>respect</w:t>
      </w:r>
      <w:r>
        <w:rPr>
          <w:color w:val="212436"/>
          <w:spacing w:val="-1"/>
          <w:sz w:val="23"/>
        </w:rPr>
        <w:t xml:space="preserve"> </w:t>
      </w:r>
      <w:r>
        <w:rPr>
          <w:color w:val="212436"/>
          <w:w w:val="90"/>
          <w:sz w:val="23"/>
        </w:rPr>
        <w:t>the</w:t>
      </w:r>
      <w:r>
        <w:rPr>
          <w:color w:val="212436"/>
          <w:spacing w:val="-10"/>
          <w:w w:val="90"/>
          <w:sz w:val="23"/>
        </w:rPr>
        <w:t xml:space="preserve"> </w:t>
      </w:r>
      <w:proofErr w:type="gramStart"/>
      <w:r>
        <w:rPr>
          <w:color w:val="212436"/>
          <w:spacing w:val="-2"/>
          <w:w w:val="90"/>
          <w:sz w:val="23"/>
        </w:rPr>
        <w:t>Referee</w:t>
      </w:r>
      <w:proofErr w:type="gramEnd"/>
    </w:p>
    <w:p w14:paraId="7EB836A1" w14:textId="77777777" w:rsidR="007A3229" w:rsidRDefault="00000000">
      <w:pPr>
        <w:pStyle w:val="ListParagraph"/>
        <w:numPr>
          <w:ilvl w:val="0"/>
          <w:numId w:val="55"/>
        </w:numPr>
        <w:tabs>
          <w:tab w:val="left" w:pos="1141"/>
        </w:tabs>
        <w:spacing w:before="139"/>
        <w:ind w:left="1141" w:hanging="193"/>
        <w:rPr>
          <w:sz w:val="23"/>
        </w:rPr>
      </w:pPr>
      <w:r>
        <w:rPr>
          <w:color w:val="212436"/>
          <w:w w:val="90"/>
          <w:sz w:val="23"/>
        </w:rPr>
        <w:t>Shake</w:t>
      </w:r>
      <w:r>
        <w:rPr>
          <w:color w:val="212436"/>
          <w:spacing w:val="-1"/>
          <w:sz w:val="23"/>
        </w:rPr>
        <w:t xml:space="preserve"> </w:t>
      </w:r>
      <w:r>
        <w:rPr>
          <w:color w:val="212436"/>
          <w:w w:val="90"/>
          <w:sz w:val="23"/>
        </w:rPr>
        <w:t>hands</w:t>
      </w:r>
      <w:r>
        <w:rPr>
          <w:color w:val="212436"/>
          <w:spacing w:val="-4"/>
          <w:w w:val="90"/>
          <w:sz w:val="23"/>
        </w:rPr>
        <w:t xml:space="preserve"> </w:t>
      </w:r>
      <w:r>
        <w:rPr>
          <w:color w:val="212436"/>
          <w:w w:val="90"/>
          <w:sz w:val="23"/>
        </w:rPr>
        <w:t>with</w:t>
      </w:r>
      <w:r>
        <w:rPr>
          <w:color w:val="212436"/>
          <w:spacing w:val="-10"/>
          <w:w w:val="90"/>
          <w:sz w:val="23"/>
        </w:rPr>
        <w:t xml:space="preserve"> </w:t>
      </w:r>
      <w:r>
        <w:rPr>
          <w:color w:val="212436"/>
          <w:w w:val="90"/>
          <w:sz w:val="23"/>
        </w:rPr>
        <w:t>the</w:t>
      </w:r>
      <w:r>
        <w:rPr>
          <w:color w:val="212436"/>
          <w:spacing w:val="-6"/>
          <w:w w:val="90"/>
          <w:sz w:val="23"/>
        </w:rPr>
        <w:t xml:space="preserve"> </w:t>
      </w:r>
      <w:r>
        <w:rPr>
          <w:color w:val="212436"/>
          <w:w w:val="90"/>
          <w:sz w:val="23"/>
        </w:rPr>
        <w:t>other</w:t>
      </w:r>
      <w:r>
        <w:rPr>
          <w:color w:val="212436"/>
          <w:spacing w:val="-3"/>
          <w:w w:val="90"/>
          <w:sz w:val="23"/>
        </w:rPr>
        <w:t xml:space="preserve"> </w:t>
      </w:r>
      <w:r>
        <w:rPr>
          <w:color w:val="212436"/>
          <w:w w:val="90"/>
          <w:sz w:val="23"/>
        </w:rPr>
        <w:t>team</w:t>
      </w:r>
      <w:r>
        <w:rPr>
          <w:color w:val="212436"/>
          <w:spacing w:val="-4"/>
          <w:sz w:val="23"/>
        </w:rPr>
        <w:t xml:space="preserve"> </w:t>
      </w:r>
      <w:r>
        <w:rPr>
          <w:color w:val="212436"/>
          <w:w w:val="90"/>
          <w:sz w:val="23"/>
        </w:rPr>
        <w:t>-</w:t>
      </w:r>
      <w:r>
        <w:rPr>
          <w:color w:val="212436"/>
          <w:spacing w:val="-8"/>
          <w:w w:val="90"/>
          <w:sz w:val="23"/>
        </w:rPr>
        <w:t xml:space="preserve"> </w:t>
      </w:r>
      <w:r>
        <w:rPr>
          <w:color w:val="212436"/>
          <w:w w:val="90"/>
          <w:sz w:val="23"/>
        </w:rPr>
        <w:t>win</w:t>
      </w:r>
      <w:r>
        <w:rPr>
          <w:color w:val="212436"/>
          <w:spacing w:val="-12"/>
          <w:w w:val="90"/>
          <w:sz w:val="23"/>
        </w:rPr>
        <w:t xml:space="preserve"> </w:t>
      </w:r>
      <w:r>
        <w:rPr>
          <w:color w:val="212436"/>
          <w:w w:val="90"/>
          <w:sz w:val="23"/>
        </w:rPr>
        <w:t>or</w:t>
      </w:r>
      <w:r>
        <w:rPr>
          <w:color w:val="212436"/>
          <w:spacing w:val="-7"/>
          <w:w w:val="90"/>
          <w:sz w:val="23"/>
        </w:rPr>
        <w:t xml:space="preserve"> </w:t>
      </w:r>
      <w:proofErr w:type="gramStart"/>
      <w:r>
        <w:rPr>
          <w:color w:val="212436"/>
          <w:spacing w:val="-4"/>
          <w:w w:val="90"/>
          <w:sz w:val="23"/>
        </w:rPr>
        <w:t>lose</w:t>
      </w:r>
      <w:proofErr w:type="gramEnd"/>
    </w:p>
    <w:p w14:paraId="7C14C5CE" w14:textId="77777777" w:rsidR="007A3229" w:rsidRDefault="00000000">
      <w:pPr>
        <w:pStyle w:val="ListParagraph"/>
        <w:numPr>
          <w:ilvl w:val="0"/>
          <w:numId w:val="55"/>
        </w:numPr>
        <w:tabs>
          <w:tab w:val="left" w:pos="1145"/>
        </w:tabs>
        <w:spacing w:before="139"/>
        <w:ind w:left="1145" w:hanging="197"/>
        <w:rPr>
          <w:sz w:val="23"/>
        </w:rPr>
      </w:pPr>
      <w:r>
        <w:rPr>
          <w:color w:val="212436"/>
          <w:w w:val="90"/>
          <w:sz w:val="23"/>
        </w:rPr>
        <w:t>Listen</w:t>
      </w:r>
      <w:r>
        <w:rPr>
          <w:color w:val="212436"/>
          <w:spacing w:val="-7"/>
          <w:w w:val="90"/>
          <w:sz w:val="23"/>
        </w:rPr>
        <w:t xml:space="preserve"> </w:t>
      </w:r>
      <w:r>
        <w:rPr>
          <w:color w:val="212436"/>
          <w:w w:val="90"/>
          <w:sz w:val="23"/>
        </w:rPr>
        <w:t>carefully</w:t>
      </w:r>
      <w:r>
        <w:rPr>
          <w:color w:val="212436"/>
          <w:spacing w:val="5"/>
          <w:sz w:val="23"/>
        </w:rPr>
        <w:t xml:space="preserve"> </w:t>
      </w:r>
      <w:r>
        <w:rPr>
          <w:color w:val="212436"/>
          <w:w w:val="90"/>
          <w:sz w:val="23"/>
        </w:rPr>
        <w:t>to</w:t>
      </w:r>
      <w:r>
        <w:rPr>
          <w:color w:val="212436"/>
          <w:spacing w:val="-5"/>
          <w:w w:val="90"/>
          <w:sz w:val="23"/>
        </w:rPr>
        <w:t xml:space="preserve"> </w:t>
      </w:r>
      <w:r>
        <w:rPr>
          <w:color w:val="212436"/>
          <w:w w:val="90"/>
          <w:sz w:val="23"/>
        </w:rPr>
        <w:t>what</w:t>
      </w:r>
      <w:r>
        <w:rPr>
          <w:color w:val="212436"/>
          <w:spacing w:val="-5"/>
          <w:w w:val="90"/>
          <w:sz w:val="23"/>
        </w:rPr>
        <w:t xml:space="preserve"> </w:t>
      </w:r>
      <w:r>
        <w:rPr>
          <w:color w:val="212436"/>
          <w:w w:val="90"/>
          <w:sz w:val="23"/>
        </w:rPr>
        <w:t>my</w:t>
      </w:r>
      <w:r>
        <w:rPr>
          <w:color w:val="212436"/>
          <w:sz w:val="23"/>
        </w:rPr>
        <w:t xml:space="preserve"> </w:t>
      </w:r>
      <w:r>
        <w:rPr>
          <w:color w:val="212436"/>
          <w:w w:val="90"/>
          <w:sz w:val="23"/>
        </w:rPr>
        <w:t>coach</w:t>
      </w:r>
      <w:r>
        <w:rPr>
          <w:color w:val="212436"/>
          <w:spacing w:val="-7"/>
          <w:w w:val="90"/>
          <w:sz w:val="23"/>
        </w:rPr>
        <w:t xml:space="preserve"> </w:t>
      </w:r>
      <w:r>
        <w:rPr>
          <w:color w:val="212436"/>
          <w:w w:val="90"/>
          <w:sz w:val="23"/>
        </w:rPr>
        <w:t>tells</w:t>
      </w:r>
      <w:r>
        <w:rPr>
          <w:color w:val="212436"/>
          <w:spacing w:val="-11"/>
          <w:w w:val="90"/>
          <w:sz w:val="23"/>
        </w:rPr>
        <w:t xml:space="preserve"> </w:t>
      </w:r>
      <w:proofErr w:type="gramStart"/>
      <w:r>
        <w:rPr>
          <w:color w:val="212436"/>
          <w:spacing w:val="-5"/>
          <w:w w:val="90"/>
          <w:sz w:val="23"/>
        </w:rPr>
        <w:t>me</w:t>
      </w:r>
      <w:proofErr w:type="gramEnd"/>
    </w:p>
    <w:p w14:paraId="43F571D6" w14:textId="77777777" w:rsidR="007A3229" w:rsidRDefault="00000000">
      <w:pPr>
        <w:pStyle w:val="ListParagraph"/>
        <w:numPr>
          <w:ilvl w:val="0"/>
          <w:numId w:val="55"/>
        </w:numPr>
        <w:tabs>
          <w:tab w:val="left" w:pos="1133"/>
          <w:tab w:val="left" w:pos="1143"/>
        </w:tabs>
        <w:spacing w:before="144" w:line="244" w:lineRule="auto"/>
        <w:ind w:left="1133" w:right="348" w:hanging="185"/>
        <w:rPr>
          <w:sz w:val="23"/>
        </w:rPr>
      </w:pPr>
      <w:r>
        <w:rPr>
          <w:rFonts w:ascii="Times New Roman" w:hAnsi="Times New Roman"/>
          <w:color w:val="212436"/>
          <w:sz w:val="23"/>
        </w:rPr>
        <w:tab/>
      </w:r>
      <w:r>
        <w:rPr>
          <w:color w:val="212436"/>
          <w:w w:val="90"/>
          <w:sz w:val="23"/>
        </w:rPr>
        <w:t>Understand that</w:t>
      </w:r>
      <w:r>
        <w:rPr>
          <w:color w:val="212436"/>
          <w:spacing w:val="-4"/>
          <w:w w:val="90"/>
          <w:sz w:val="23"/>
        </w:rPr>
        <w:t xml:space="preserve"> </w:t>
      </w:r>
      <w:r>
        <w:rPr>
          <w:color w:val="212436"/>
          <w:w w:val="90"/>
          <w:sz w:val="23"/>
        </w:rPr>
        <w:t>a</w:t>
      </w:r>
      <w:r>
        <w:rPr>
          <w:color w:val="212436"/>
          <w:spacing w:val="-17"/>
          <w:w w:val="90"/>
          <w:sz w:val="23"/>
        </w:rPr>
        <w:t xml:space="preserve"> </w:t>
      </w:r>
      <w:r>
        <w:rPr>
          <w:color w:val="212436"/>
          <w:w w:val="90"/>
          <w:sz w:val="23"/>
        </w:rPr>
        <w:t>coach</w:t>
      </w:r>
      <w:r>
        <w:rPr>
          <w:color w:val="212436"/>
          <w:spacing w:val="-8"/>
          <w:w w:val="90"/>
          <w:sz w:val="23"/>
        </w:rPr>
        <w:t xml:space="preserve"> </w:t>
      </w:r>
      <w:r>
        <w:rPr>
          <w:color w:val="212436"/>
          <w:w w:val="90"/>
          <w:sz w:val="23"/>
        </w:rPr>
        <w:t>has to</w:t>
      </w:r>
      <w:r>
        <w:rPr>
          <w:color w:val="212436"/>
          <w:spacing w:val="-8"/>
          <w:w w:val="90"/>
          <w:sz w:val="23"/>
        </w:rPr>
        <w:t xml:space="preserve"> </w:t>
      </w:r>
      <w:r>
        <w:rPr>
          <w:color w:val="212436"/>
          <w:w w:val="90"/>
          <w:sz w:val="23"/>
        </w:rPr>
        <w:t>do</w:t>
      </w:r>
      <w:r>
        <w:rPr>
          <w:color w:val="212436"/>
          <w:spacing w:val="-1"/>
          <w:w w:val="90"/>
          <w:sz w:val="23"/>
        </w:rPr>
        <w:t xml:space="preserve"> </w:t>
      </w:r>
      <w:r>
        <w:rPr>
          <w:color w:val="212436"/>
          <w:w w:val="90"/>
          <w:sz w:val="23"/>
        </w:rPr>
        <w:t xml:space="preserve">what's </w:t>
      </w:r>
      <w:r>
        <w:rPr>
          <w:color w:val="212436"/>
          <w:sz w:val="23"/>
        </w:rPr>
        <w:t>best for the</w:t>
      </w:r>
      <w:r>
        <w:rPr>
          <w:color w:val="212436"/>
          <w:spacing w:val="-1"/>
          <w:sz w:val="23"/>
        </w:rPr>
        <w:t xml:space="preserve"> </w:t>
      </w:r>
      <w:proofErr w:type="gramStart"/>
      <w:r>
        <w:rPr>
          <w:color w:val="212436"/>
          <w:sz w:val="23"/>
        </w:rPr>
        <w:t>team</w:t>
      </w:r>
      <w:proofErr w:type="gramEnd"/>
    </w:p>
    <w:p w14:paraId="3A1CFE47" w14:textId="77777777" w:rsidR="007A3229" w:rsidRDefault="00000000">
      <w:pPr>
        <w:pStyle w:val="ListParagraph"/>
        <w:numPr>
          <w:ilvl w:val="0"/>
          <w:numId w:val="55"/>
        </w:numPr>
        <w:tabs>
          <w:tab w:val="left" w:pos="1134"/>
          <w:tab w:val="left" w:pos="1141"/>
        </w:tabs>
        <w:spacing w:before="138" w:line="249" w:lineRule="auto"/>
        <w:ind w:left="1134" w:right="913" w:hanging="187"/>
        <w:rPr>
          <w:sz w:val="23"/>
        </w:rPr>
      </w:pPr>
      <w:r>
        <w:rPr>
          <w:rFonts w:ascii="Times New Roman" w:hAnsi="Times New Roman"/>
          <w:color w:val="212436"/>
          <w:sz w:val="23"/>
        </w:rPr>
        <w:tab/>
      </w:r>
      <w:r>
        <w:rPr>
          <w:color w:val="212436"/>
          <w:spacing w:val="-4"/>
          <w:sz w:val="23"/>
        </w:rPr>
        <w:t>Talk</w:t>
      </w:r>
      <w:r>
        <w:rPr>
          <w:color w:val="212436"/>
          <w:spacing w:val="-12"/>
          <w:sz w:val="23"/>
        </w:rPr>
        <w:t xml:space="preserve"> </w:t>
      </w:r>
      <w:r>
        <w:rPr>
          <w:color w:val="212436"/>
          <w:spacing w:val="-4"/>
          <w:sz w:val="23"/>
        </w:rPr>
        <w:t>to</w:t>
      </w:r>
      <w:r>
        <w:rPr>
          <w:color w:val="212436"/>
          <w:spacing w:val="-24"/>
          <w:sz w:val="23"/>
        </w:rPr>
        <w:t xml:space="preserve"> </w:t>
      </w:r>
      <w:r>
        <w:rPr>
          <w:color w:val="212436"/>
          <w:spacing w:val="-4"/>
          <w:sz w:val="23"/>
        </w:rPr>
        <w:t>someone</w:t>
      </w:r>
      <w:r>
        <w:rPr>
          <w:color w:val="212436"/>
          <w:spacing w:val="-13"/>
          <w:sz w:val="23"/>
        </w:rPr>
        <w:t xml:space="preserve"> </w:t>
      </w:r>
      <w:r>
        <w:rPr>
          <w:color w:val="212436"/>
          <w:spacing w:val="-4"/>
          <w:sz w:val="23"/>
        </w:rPr>
        <w:t>I</w:t>
      </w:r>
      <w:r>
        <w:rPr>
          <w:color w:val="212436"/>
          <w:spacing w:val="-39"/>
          <w:sz w:val="23"/>
        </w:rPr>
        <w:t xml:space="preserve"> </w:t>
      </w:r>
      <w:r>
        <w:rPr>
          <w:color w:val="212436"/>
          <w:spacing w:val="-4"/>
          <w:sz w:val="23"/>
        </w:rPr>
        <w:t>trust</w:t>
      </w:r>
      <w:r>
        <w:rPr>
          <w:color w:val="212436"/>
          <w:spacing w:val="-17"/>
          <w:sz w:val="23"/>
        </w:rPr>
        <w:t xml:space="preserve"> </w:t>
      </w:r>
      <w:r>
        <w:rPr>
          <w:color w:val="212436"/>
          <w:spacing w:val="-4"/>
          <w:sz w:val="23"/>
        </w:rPr>
        <w:t>or</w:t>
      </w:r>
      <w:r>
        <w:rPr>
          <w:color w:val="212436"/>
          <w:spacing w:val="-22"/>
          <w:sz w:val="23"/>
        </w:rPr>
        <w:t xml:space="preserve"> </w:t>
      </w:r>
      <w:r>
        <w:rPr>
          <w:color w:val="212436"/>
          <w:spacing w:val="-4"/>
          <w:sz w:val="23"/>
        </w:rPr>
        <w:t>the</w:t>
      </w:r>
      <w:r>
        <w:rPr>
          <w:color w:val="212436"/>
          <w:spacing w:val="-23"/>
          <w:sz w:val="23"/>
        </w:rPr>
        <w:t xml:space="preserve"> </w:t>
      </w:r>
      <w:r>
        <w:rPr>
          <w:color w:val="212436"/>
          <w:spacing w:val="-4"/>
          <w:sz w:val="23"/>
        </w:rPr>
        <w:t xml:space="preserve">club </w:t>
      </w:r>
      <w:r>
        <w:rPr>
          <w:color w:val="212436"/>
          <w:w w:val="90"/>
          <w:sz w:val="23"/>
        </w:rPr>
        <w:t>welfare officer if</w:t>
      </w:r>
      <w:r>
        <w:rPr>
          <w:color w:val="212436"/>
          <w:spacing w:val="-11"/>
          <w:w w:val="90"/>
          <w:sz w:val="23"/>
        </w:rPr>
        <w:t xml:space="preserve"> </w:t>
      </w:r>
      <w:r>
        <w:rPr>
          <w:color w:val="212436"/>
          <w:w w:val="90"/>
          <w:sz w:val="23"/>
        </w:rPr>
        <w:t>I'm</w:t>
      </w:r>
      <w:r>
        <w:rPr>
          <w:color w:val="212436"/>
          <w:spacing w:val="-15"/>
          <w:w w:val="90"/>
          <w:sz w:val="23"/>
        </w:rPr>
        <w:t xml:space="preserve"> </w:t>
      </w:r>
      <w:r>
        <w:rPr>
          <w:color w:val="212436"/>
          <w:w w:val="90"/>
          <w:sz w:val="23"/>
        </w:rPr>
        <w:t xml:space="preserve">unhappy about </w:t>
      </w:r>
      <w:r>
        <w:rPr>
          <w:color w:val="212436"/>
          <w:sz w:val="23"/>
        </w:rPr>
        <w:t>anything</w:t>
      </w:r>
      <w:r>
        <w:rPr>
          <w:color w:val="212436"/>
          <w:spacing w:val="-2"/>
          <w:sz w:val="23"/>
        </w:rPr>
        <w:t xml:space="preserve"> </w:t>
      </w:r>
      <w:r>
        <w:rPr>
          <w:color w:val="212436"/>
          <w:sz w:val="23"/>
        </w:rPr>
        <w:t>at</w:t>
      </w:r>
      <w:r>
        <w:rPr>
          <w:color w:val="212436"/>
          <w:spacing w:val="-2"/>
          <w:sz w:val="23"/>
        </w:rPr>
        <w:t xml:space="preserve"> </w:t>
      </w:r>
      <w:r>
        <w:rPr>
          <w:color w:val="212436"/>
          <w:sz w:val="23"/>
        </w:rPr>
        <w:t xml:space="preserve">my </w:t>
      </w:r>
      <w:proofErr w:type="gramStart"/>
      <w:r>
        <w:rPr>
          <w:color w:val="212436"/>
          <w:sz w:val="23"/>
        </w:rPr>
        <w:t>club</w:t>
      </w:r>
      <w:proofErr w:type="gramEnd"/>
    </w:p>
    <w:p w14:paraId="0553B3FA" w14:textId="77777777" w:rsidR="007A3229" w:rsidRDefault="00000000">
      <w:pPr>
        <w:pStyle w:val="ListParagraph"/>
        <w:numPr>
          <w:ilvl w:val="0"/>
          <w:numId w:val="55"/>
        </w:numPr>
        <w:tabs>
          <w:tab w:val="left" w:pos="1143"/>
        </w:tabs>
        <w:spacing w:before="127"/>
        <w:ind w:left="1143" w:hanging="195"/>
        <w:rPr>
          <w:sz w:val="23"/>
        </w:rPr>
      </w:pPr>
      <w:r>
        <w:rPr>
          <w:color w:val="212436"/>
          <w:w w:val="90"/>
          <w:sz w:val="23"/>
        </w:rPr>
        <w:t>Encourage</w:t>
      </w:r>
      <w:r>
        <w:rPr>
          <w:color w:val="212436"/>
          <w:spacing w:val="-2"/>
          <w:sz w:val="23"/>
        </w:rPr>
        <w:t xml:space="preserve"> </w:t>
      </w:r>
      <w:r>
        <w:rPr>
          <w:color w:val="212436"/>
          <w:w w:val="90"/>
          <w:sz w:val="23"/>
        </w:rPr>
        <w:t>my</w:t>
      </w:r>
      <w:r>
        <w:rPr>
          <w:color w:val="212436"/>
          <w:spacing w:val="-3"/>
          <w:sz w:val="23"/>
        </w:rPr>
        <w:t xml:space="preserve"> </w:t>
      </w:r>
      <w:r>
        <w:rPr>
          <w:color w:val="212436"/>
          <w:w w:val="90"/>
          <w:sz w:val="23"/>
        </w:rPr>
        <w:t>team</w:t>
      </w:r>
      <w:r>
        <w:rPr>
          <w:color w:val="212436"/>
          <w:spacing w:val="-6"/>
          <w:sz w:val="23"/>
        </w:rPr>
        <w:t xml:space="preserve"> </w:t>
      </w:r>
      <w:proofErr w:type="gramStart"/>
      <w:r>
        <w:rPr>
          <w:color w:val="212436"/>
          <w:spacing w:val="-2"/>
          <w:w w:val="90"/>
          <w:sz w:val="23"/>
        </w:rPr>
        <w:t>mates</w:t>
      </w:r>
      <w:proofErr w:type="gramEnd"/>
    </w:p>
    <w:p w14:paraId="772C2A8D" w14:textId="77777777" w:rsidR="007A3229" w:rsidRDefault="00000000">
      <w:pPr>
        <w:pStyle w:val="ListParagraph"/>
        <w:numPr>
          <w:ilvl w:val="0"/>
          <w:numId w:val="55"/>
        </w:numPr>
        <w:tabs>
          <w:tab w:val="left" w:pos="1143"/>
        </w:tabs>
        <w:spacing w:before="144"/>
        <w:ind w:left="1143" w:hanging="195"/>
        <w:rPr>
          <w:sz w:val="23"/>
        </w:rPr>
      </w:pPr>
      <w:r>
        <w:rPr>
          <w:color w:val="212436"/>
          <w:w w:val="90"/>
          <w:sz w:val="23"/>
        </w:rPr>
        <w:t>Respect</w:t>
      </w:r>
      <w:r>
        <w:rPr>
          <w:color w:val="212436"/>
          <w:spacing w:val="1"/>
          <w:sz w:val="23"/>
        </w:rPr>
        <w:t xml:space="preserve"> </w:t>
      </w:r>
      <w:r>
        <w:rPr>
          <w:color w:val="212436"/>
          <w:w w:val="90"/>
          <w:sz w:val="23"/>
        </w:rPr>
        <w:t>the</w:t>
      </w:r>
      <w:r>
        <w:rPr>
          <w:color w:val="212436"/>
          <w:spacing w:val="-13"/>
          <w:w w:val="90"/>
          <w:sz w:val="23"/>
        </w:rPr>
        <w:t xml:space="preserve"> </w:t>
      </w:r>
      <w:r>
        <w:rPr>
          <w:color w:val="212436"/>
          <w:w w:val="90"/>
          <w:sz w:val="23"/>
        </w:rPr>
        <w:t>facilities</w:t>
      </w:r>
      <w:r>
        <w:rPr>
          <w:color w:val="212436"/>
          <w:spacing w:val="-2"/>
          <w:w w:val="90"/>
          <w:sz w:val="23"/>
        </w:rPr>
        <w:t xml:space="preserve"> </w:t>
      </w:r>
      <w:r>
        <w:rPr>
          <w:color w:val="212436"/>
          <w:w w:val="90"/>
          <w:sz w:val="23"/>
        </w:rPr>
        <w:t>home</w:t>
      </w:r>
      <w:r>
        <w:rPr>
          <w:color w:val="212436"/>
          <w:spacing w:val="-7"/>
          <w:w w:val="90"/>
          <w:sz w:val="23"/>
        </w:rPr>
        <w:t xml:space="preserve"> </w:t>
      </w:r>
      <w:r>
        <w:rPr>
          <w:color w:val="212436"/>
          <w:w w:val="90"/>
          <w:sz w:val="23"/>
        </w:rPr>
        <w:t>&amp;</w:t>
      </w:r>
      <w:r>
        <w:rPr>
          <w:color w:val="212436"/>
          <w:spacing w:val="-18"/>
          <w:w w:val="90"/>
          <w:sz w:val="23"/>
        </w:rPr>
        <w:t xml:space="preserve"> </w:t>
      </w:r>
      <w:proofErr w:type="gramStart"/>
      <w:r>
        <w:rPr>
          <w:color w:val="212436"/>
          <w:spacing w:val="-4"/>
          <w:w w:val="90"/>
          <w:sz w:val="23"/>
        </w:rPr>
        <w:t>away</w:t>
      </w:r>
      <w:proofErr w:type="gramEnd"/>
    </w:p>
    <w:p w14:paraId="74694DEB" w14:textId="77777777" w:rsidR="007A3229" w:rsidRDefault="007A3229">
      <w:pPr>
        <w:pStyle w:val="BodyText"/>
        <w:spacing w:before="162"/>
        <w:rPr>
          <w:sz w:val="23"/>
        </w:rPr>
      </w:pPr>
    </w:p>
    <w:p w14:paraId="06DF2364" w14:textId="77777777" w:rsidR="007A3229" w:rsidRDefault="00000000">
      <w:pPr>
        <w:spacing w:line="844" w:lineRule="exact"/>
        <w:ind w:left="1099"/>
        <w:rPr>
          <w:b/>
          <w:sz w:val="63"/>
        </w:rPr>
      </w:pPr>
      <w:r>
        <w:rPr>
          <w:noProof/>
        </w:rPr>
        <w:drawing>
          <wp:anchor distT="0" distB="0" distL="0" distR="0" simplePos="0" relativeHeight="15733760" behindDoc="0" locked="0" layoutInCell="1" allowOverlap="1" wp14:anchorId="13E60901" wp14:editId="7AF4273A">
            <wp:simplePos x="0" y="0"/>
            <wp:positionH relativeFrom="page">
              <wp:posOffset>4383793</wp:posOffset>
            </wp:positionH>
            <wp:positionV relativeFrom="paragraph">
              <wp:posOffset>-658922</wp:posOffset>
            </wp:positionV>
            <wp:extent cx="2295691" cy="1415986"/>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0" cstate="print"/>
                    <a:stretch>
                      <a:fillRect/>
                    </a:stretch>
                  </pic:blipFill>
                  <pic:spPr>
                    <a:xfrm>
                      <a:off x="0" y="0"/>
                      <a:ext cx="2295691" cy="1415986"/>
                    </a:xfrm>
                    <a:prstGeom prst="rect">
                      <a:avLst/>
                    </a:prstGeom>
                  </pic:spPr>
                </pic:pic>
              </a:graphicData>
            </a:graphic>
          </wp:anchor>
        </w:drawing>
      </w:r>
      <w:r>
        <w:rPr>
          <w:noProof/>
          <w:position w:val="-8"/>
        </w:rPr>
        <w:drawing>
          <wp:inline distT="0" distB="0" distL="0" distR="0" wp14:anchorId="0391E14C" wp14:editId="0E7CD297">
            <wp:extent cx="378544" cy="51268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81" cstate="print"/>
                    <a:stretch>
                      <a:fillRect/>
                    </a:stretch>
                  </pic:blipFill>
                  <pic:spPr>
                    <a:xfrm>
                      <a:off x="0" y="0"/>
                      <a:ext cx="378544" cy="512684"/>
                    </a:xfrm>
                    <a:prstGeom prst="rect">
                      <a:avLst/>
                    </a:prstGeom>
                  </pic:spPr>
                </pic:pic>
              </a:graphicData>
            </a:graphic>
          </wp:inline>
        </w:drawing>
      </w:r>
      <w:r>
        <w:rPr>
          <w:rFonts w:ascii="Times New Roman"/>
          <w:spacing w:val="29"/>
          <w:sz w:val="20"/>
        </w:rPr>
        <w:t xml:space="preserve"> </w:t>
      </w:r>
      <w:r>
        <w:rPr>
          <w:b/>
          <w:color w:val="017E3F"/>
          <w:spacing w:val="-2"/>
          <w:sz w:val="63"/>
        </w:rPr>
        <w:t>RESPECT</w:t>
      </w:r>
    </w:p>
    <w:p w14:paraId="395D5FE9" w14:textId="77777777" w:rsidR="007A3229" w:rsidRDefault="00000000">
      <w:pPr>
        <w:spacing w:before="173"/>
        <w:rPr>
          <w:b/>
          <w:sz w:val="20"/>
        </w:rPr>
      </w:pPr>
      <w:r>
        <w:br w:type="column"/>
      </w:r>
    </w:p>
    <w:p w14:paraId="4E354A68" w14:textId="77777777" w:rsidR="007A3229" w:rsidRDefault="00000000">
      <w:pPr>
        <w:pStyle w:val="Heading2"/>
        <w:spacing w:before="1" w:line="235" w:lineRule="auto"/>
        <w:ind w:left="732" w:right="1198"/>
        <w:rPr>
          <w:sz w:val="22"/>
        </w:rPr>
      </w:pPr>
      <w:r>
        <w:rPr>
          <w:color w:val="212436"/>
        </w:rPr>
        <w:t>I understand that</w:t>
      </w:r>
      <w:r>
        <w:rPr>
          <w:color w:val="212436"/>
          <w:spacing w:val="-14"/>
        </w:rPr>
        <w:t xml:space="preserve"> </w:t>
      </w:r>
      <w:r>
        <w:rPr>
          <w:color w:val="212436"/>
        </w:rPr>
        <w:t>if</w:t>
      </w:r>
      <w:r>
        <w:rPr>
          <w:color w:val="212436"/>
          <w:spacing w:val="-10"/>
        </w:rPr>
        <w:t xml:space="preserve"> </w:t>
      </w:r>
      <w:r>
        <w:rPr>
          <w:rFonts w:ascii="Times New Roman"/>
          <w:b w:val="0"/>
          <w:color w:val="212436"/>
          <w:w w:val="95"/>
        </w:rPr>
        <w:t>I</w:t>
      </w:r>
      <w:r>
        <w:rPr>
          <w:rFonts w:ascii="Times New Roman"/>
          <w:b w:val="0"/>
          <w:color w:val="212436"/>
          <w:spacing w:val="-3"/>
          <w:w w:val="95"/>
        </w:rPr>
        <w:t xml:space="preserve"> </w:t>
      </w:r>
      <w:r>
        <w:rPr>
          <w:color w:val="212436"/>
        </w:rPr>
        <w:t>do</w:t>
      </w:r>
      <w:r>
        <w:rPr>
          <w:color w:val="212436"/>
          <w:spacing w:val="-16"/>
        </w:rPr>
        <w:t xml:space="preserve"> </w:t>
      </w:r>
      <w:r>
        <w:rPr>
          <w:color w:val="212436"/>
        </w:rPr>
        <w:t>not</w:t>
      </w:r>
      <w:r>
        <w:rPr>
          <w:color w:val="212436"/>
          <w:spacing w:val="-14"/>
        </w:rPr>
        <w:t xml:space="preserve"> </w:t>
      </w:r>
      <w:r>
        <w:rPr>
          <w:color w:val="212436"/>
        </w:rPr>
        <w:t>follow</w:t>
      </w:r>
      <w:r>
        <w:rPr>
          <w:color w:val="212436"/>
          <w:spacing w:val="-8"/>
        </w:rPr>
        <w:t xml:space="preserve"> </w:t>
      </w:r>
      <w:r>
        <w:rPr>
          <w:color w:val="212436"/>
        </w:rPr>
        <w:t>the</w:t>
      </w:r>
      <w:r>
        <w:rPr>
          <w:color w:val="212436"/>
          <w:spacing w:val="-14"/>
        </w:rPr>
        <w:t xml:space="preserve"> </w:t>
      </w:r>
      <w:r>
        <w:rPr>
          <w:color w:val="212436"/>
        </w:rPr>
        <w:t>Code, I</w:t>
      </w:r>
      <w:r>
        <w:rPr>
          <w:color w:val="212436"/>
          <w:spacing w:val="-3"/>
        </w:rPr>
        <w:t xml:space="preserve"> </w:t>
      </w:r>
      <w:r>
        <w:rPr>
          <w:color w:val="212436"/>
          <w:sz w:val="22"/>
        </w:rPr>
        <w:t>may:</w:t>
      </w:r>
    </w:p>
    <w:p w14:paraId="6D744CAC" w14:textId="77777777" w:rsidR="007A3229" w:rsidRDefault="007A3229">
      <w:pPr>
        <w:pStyle w:val="BodyText"/>
        <w:spacing w:before="94"/>
        <w:rPr>
          <w:b/>
          <w:sz w:val="20"/>
        </w:rPr>
      </w:pPr>
    </w:p>
    <w:p w14:paraId="21AE5AF9" w14:textId="77777777" w:rsidR="007A3229" w:rsidRDefault="00000000">
      <w:pPr>
        <w:pStyle w:val="ListParagraph"/>
        <w:numPr>
          <w:ilvl w:val="0"/>
          <w:numId w:val="54"/>
        </w:numPr>
        <w:tabs>
          <w:tab w:val="left" w:pos="913"/>
        </w:tabs>
        <w:ind w:left="913" w:hanging="182"/>
        <w:rPr>
          <w:sz w:val="19"/>
        </w:rPr>
      </w:pPr>
      <w:r>
        <w:rPr>
          <w:color w:val="212436"/>
          <w:w w:val="105"/>
          <w:sz w:val="19"/>
        </w:rPr>
        <w:t>Be</w:t>
      </w:r>
      <w:r>
        <w:rPr>
          <w:color w:val="212436"/>
          <w:spacing w:val="-15"/>
          <w:w w:val="105"/>
          <w:sz w:val="19"/>
        </w:rPr>
        <w:t xml:space="preserve"> </w:t>
      </w:r>
      <w:r>
        <w:rPr>
          <w:color w:val="212436"/>
          <w:w w:val="105"/>
          <w:sz w:val="19"/>
        </w:rPr>
        <w:t>asked</w:t>
      </w:r>
      <w:r>
        <w:rPr>
          <w:color w:val="212436"/>
          <w:spacing w:val="-14"/>
          <w:w w:val="105"/>
          <w:sz w:val="19"/>
        </w:rPr>
        <w:t xml:space="preserve"> </w:t>
      </w:r>
      <w:r>
        <w:rPr>
          <w:color w:val="212436"/>
          <w:w w:val="105"/>
          <w:sz w:val="19"/>
        </w:rPr>
        <w:t>to</w:t>
      </w:r>
      <w:r>
        <w:rPr>
          <w:color w:val="212436"/>
          <w:spacing w:val="-8"/>
          <w:w w:val="105"/>
          <w:sz w:val="19"/>
        </w:rPr>
        <w:t xml:space="preserve"> </w:t>
      </w:r>
      <w:proofErr w:type="spellStart"/>
      <w:r>
        <w:rPr>
          <w:color w:val="212436"/>
          <w:w w:val="105"/>
          <w:sz w:val="19"/>
        </w:rPr>
        <w:t>apologise</w:t>
      </w:r>
      <w:proofErr w:type="spellEnd"/>
      <w:r>
        <w:rPr>
          <w:color w:val="212436"/>
          <w:spacing w:val="-9"/>
          <w:w w:val="105"/>
          <w:sz w:val="19"/>
        </w:rPr>
        <w:t xml:space="preserve"> </w:t>
      </w:r>
      <w:r>
        <w:rPr>
          <w:color w:val="212436"/>
          <w:w w:val="105"/>
          <w:sz w:val="19"/>
        </w:rPr>
        <w:t>to</w:t>
      </w:r>
      <w:r>
        <w:rPr>
          <w:color w:val="212436"/>
          <w:spacing w:val="-1"/>
          <w:w w:val="105"/>
          <w:sz w:val="19"/>
        </w:rPr>
        <w:t xml:space="preserve"> </w:t>
      </w:r>
      <w:r>
        <w:rPr>
          <w:color w:val="212436"/>
          <w:w w:val="105"/>
          <w:sz w:val="19"/>
        </w:rPr>
        <w:t>whoever</w:t>
      </w:r>
      <w:r>
        <w:rPr>
          <w:color w:val="212436"/>
          <w:spacing w:val="-3"/>
          <w:w w:val="105"/>
          <w:sz w:val="19"/>
        </w:rPr>
        <w:t xml:space="preserve"> </w:t>
      </w:r>
      <w:r>
        <w:rPr>
          <w:color w:val="212436"/>
          <w:w w:val="105"/>
          <w:sz w:val="19"/>
        </w:rPr>
        <w:t>I've</w:t>
      </w:r>
      <w:r>
        <w:rPr>
          <w:color w:val="212436"/>
          <w:spacing w:val="-14"/>
          <w:w w:val="105"/>
          <w:sz w:val="19"/>
        </w:rPr>
        <w:t xml:space="preserve"> </w:t>
      </w:r>
      <w:proofErr w:type="gramStart"/>
      <w:r>
        <w:rPr>
          <w:color w:val="212436"/>
          <w:spacing w:val="-2"/>
          <w:w w:val="105"/>
          <w:sz w:val="19"/>
        </w:rPr>
        <w:t>upset</w:t>
      </w:r>
      <w:proofErr w:type="gramEnd"/>
    </w:p>
    <w:p w14:paraId="38E4B8EE" w14:textId="77777777" w:rsidR="007A3229" w:rsidRDefault="00000000">
      <w:pPr>
        <w:pStyle w:val="ListParagraph"/>
        <w:numPr>
          <w:ilvl w:val="0"/>
          <w:numId w:val="54"/>
        </w:numPr>
        <w:tabs>
          <w:tab w:val="left" w:pos="913"/>
        </w:tabs>
        <w:spacing w:before="190"/>
        <w:ind w:left="913" w:hanging="182"/>
        <w:rPr>
          <w:sz w:val="19"/>
        </w:rPr>
      </w:pPr>
      <w:r>
        <w:rPr>
          <w:color w:val="212436"/>
          <w:w w:val="105"/>
          <w:sz w:val="19"/>
        </w:rPr>
        <w:t>Receive</w:t>
      </w:r>
      <w:r>
        <w:rPr>
          <w:color w:val="212436"/>
          <w:spacing w:val="-14"/>
          <w:w w:val="105"/>
          <w:sz w:val="19"/>
        </w:rPr>
        <w:t xml:space="preserve"> </w:t>
      </w:r>
      <w:r>
        <w:rPr>
          <w:color w:val="212436"/>
          <w:w w:val="105"/>
          <w:sz w:val="19"/>
        </w:rPr>
        <w:t>a</w:t>
      </w:r>
      <w:r>
        <w:rPr>
          <w:color w:val="212436"/>
          <w:spacing w:val="-22"/>
          <w:w w:val="105"/>
          <w:sz w:val="19"/>
        </w:rPr>
        <w:t xml:space="preserve"> </w:t>
      </w:r>
      <w:r>
        <w:rPr>
          <w:color w:val="212436"/>
          <w:w w:val="105"/>
          <w:sz w:val="19"/>
        </w:rPr>
        <w:t>formal</w:t>
      </w:r>
      <w:r>
        <w:rPr>
          <w:color w:val="212436"/>
          <w:spacing w:val="-12"/>
          <w:w w:val="105"/>
          <w:sz w:val="19"/>
        </w:rPr>
        <w:t xml:space="preserve"> </w:t>
      </w:r>
      <w:proofErr w:type="gramStart"/>
      <w:r>
        <w:rPr>
          <w:color w:val="212436"/>
          <w:spacing w:val="-2"/>
          <w:w w:val="105"/>
          <w:sz w:val="19"/>
        </w:rPr>
        <w:t>warning</w:t>
      </w:r>
      <w:proofErr w:type="gramEnd"/>
    </w:p>
    <w:p w14:paraId="39975E53" w14:textId="77777777" w:rsidR="007A3229" w:rsidRDefault="00000000">
      <w:pPr>
        <w:pStyle w:val="ListParagraph"/>
        <w:numPr>
          <w:ilvl w:val="0"/>
          <w:numId w:val="54"/>
        </w:numPr>
        <w:tabs>
          <w:tab w:val="left" w:pos="913"/>
          <w:tab w:val="left" w:pos="922"/>
        </w:tabs>
        <w:spacing w:before="200" w:line="326" w:lineRule="auto"/>
        <w:ind w:right="1755" w:hanging="192"/>
        <w:rPr>
          <w:sz w:val="19"/>
        </w:rPr>
      </w:pPr>
      <w:r>
        <w:rPr>
          <w:color w:val="212436"/>
          <w:sz w:val="19"/>
        </w:rPr>
        <w:t xml:space="preserve">Be dropped, substituted or suspended </w:t>
      </w:r>
      <w:r>
        <w:rPr>
          <w:color w:val="212436"/>
          <w:w w:val="110"/>
          <w:sz w:val="19"/>
        </w:rPr>
        <w:t>from</w:t>
      </w:r>
      <w:r>
        <w:rPr>
          <w:color w:val="212436"/>
          <w:spacing w:val="-5"/>
          <w:w w:val="110"/>
          <w:sz w:val="19"/>
        </w:rPr>
        <w:t xml:space="preserve"> </w:t>
      </w:r>
      <w:proofErr w:type="gramStart"/>
      <w:r>
        <w:rPr>
          <w:color w:val="212436"/>
          <w:w w:val="110"/>
          <w:sz w:val="19"/>
        </w:rPr>
        <w:t>training</w:t>
      </w:r>
      <w:proofErr w:type="gramEnd"/>
    </w:p>
    <w:p w14:paraId="7F0A6426" w14:textId="77777777" w:rsidR="007A3229" w:rsidRDefault="007A3229">
      <w:pPr>
        <w:spacing w:line="326" w:lineRule="auto"/>
        <w:rPr>
          <w:sz w:val="19"/>
        </w:rPr>
        <w:sectPr w:rsidR="007A3229">
          <w:type w:val="continuous"/>
          <w:pgSz w:w="12240" w:h="15840"/>
          <w:pgMar w:top="700" w:right="420" w:bottom="280" w:left="400" w:header="0" w:footer="0" w:gutter="0"/>
          <w:cols w:num="2" w:space="720" w:equalWidth="0">
            <w:col w:w="5309" w:space="40"/>
            <w:col w:w="6071"/>
          </w:cols>
        </w:sectPr>
      </w:pPr>
    </w:p>
    <w:p w14:paraId="3EC1A694" w14:textId="77777777" w:rsidR="007A3229" w:rsidRDefault="007A3229">
      <w:pPr>
        <w:spacing w:line="168" w:lineRule="exact"/>
        <w:rPr>
          <w:sz w:val="15"/>
        </w:rPr>
        <w:sectPr w:rsidR="007A3229">
          <w:type w:val="continuous"/>
          <w:pgSz w:w="12240" w:h="15840"/>
          <w:pgMar w:top="700" w:right="420" w:bottom="280" w:left="400" w:header="0" w:footer="0" w:gutter="0"/>
          <w:cols w:space="720"/>
        </w:sectPr>
      </w:pPr>
    </w:p>
    <w:p w14:paraId="26205B87" w14:textId="77777777" w:rsidR="007A3229" w:rsidRDefault="007A3229">
      <w:pPr>
        <w:pStyle w:val="BodyText"/>
        <w:spacing w:before="9"/>
        <w:rPr>
          <w:b/>
          <w:sz w:val="19"/>
        </w:rPr>
      </w:pPr>
    </w:p>
    <w:p w14:paraId="426402C4" w14:textId="77777777" w:rsidR="007A3229" w:rsidRDefault="00000000">
      <w:pPr>
        <w:pStyle w:val="BodyText"/>
        <w:ind w:left="587"/>
        <w:rPr>
          <w:sz w:val="20"/>
        </w:rPr>
      </w:pPr>
      <w:r>
        <w:rPr>
          <w:noProof/>
          <w:sz w:val="20"/>
        </w:rPr>
        <mc:AlternateContent>
          <mc:Choice Requires="wpg">
            <w:drawing>
              <wp:inline distT="0" distB="0" distL="0" distR="0" wp14:anchorId="65A7A440" wp14:editId="6B550A55">
                <wp:extent cx="4503420" cy="1684020"/>
                <wp:effectExtent l="0" t="0" r="0" b="190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3420" cy="1684020"/>
                          <a:chOff x="0" y="0"/>
                          <a:chExt cx="4503420" cy="1684020"/>
                        </a:xfrm>
                      </wpg:grpSpPr>
                      <wps:wsp>
                        <wps:cNvPr id="38" name="Textbox 38"/>
                        <wps:cNvSpPr txBox="1"/>
                        <wps:spPr>
                          <a:xfrm>
                            <a:off x="2430779" y="3048"/>
                            <a:ext cx="2070100" cy="1678305"/>
                          </a:xfrm>
                          <a:prstGeom prst="rect">
                            <a:avLst/>
                          </a:prstGeom>
                          <a:ln w="6096">
                            <a:solidFill>
                              <a:srgbClr val="000000"/>
                            </a:solidFill>
                            <a:prstDash val="solid"/>
                          </a:ln>
                        </wps:spPr>
                        <wps:txbx>
                          <w:txbxContent>
                            <w:p w14:paraId="09CB4D15" w14:textId="77777777" w:rsidR="007A3229" w:rsidRDefault="00000000">
                              <w:pPr>
                                <w:spacing w:before="1"/>
                                <w:ind w:left="103"/>
                                <w:rPr>
                                  <w:b/>
                                  <w:sz w:val="16"/>
                                </w:rPr>
                              </w:pPr>
                              <w:bookmarkStart w:id="13" w:name="PAGE_15-16_COACH_AND_PARENT_CODE_OF_COND"/>
                              <w:bookmarkEnd w:id="13"/>
                              <w:r>
                                <w:rPr>
                                  <w:b/>
                                  <w:color w:val="18233D"/>
                                  <w:sz w:val="16"/>
                                </w:rPr>
                                <w:t>I</w:t>
                              </w:r>
                              <w:r>
                                <w:rPr>
                                  <w:b/>
                                  <w:color w:val="18233D"/>
                                  <w:spacing w:val="-3"/>
                                  <w:sz w:val="16"/>
                                </w:rPr>
                                <w:t xml:space="preserve"> </w:t>
                              </w:r>
                              <w:r>
                                <w:rPr>
                                  <w:b/>
                                  <w:color w:val="18233D"/>
                                  <w:sz w:val="16"/>
                                </w:rPr>
                                <w:t>understand</w:t>
                              </w:r>
                              <w:r>
                                <w:rPr>
                                  <w:b/>
                                  <w:color w:val="18233D"/>
                                  <w:spacing w:val="-3"/>
                                  <w:sz w:val="16"/>
                                </w:rPr>
                                <w:t xml:space="preserve"> </w:t>
                              </w:r>
                              <w:r>
                                <w:rPr>
                                  <w:b/>
                                  <w:color w:val="18233D"/>
                                  <w:sz w:val="16"/>
                                </w:rPr>
                                <w:t>that</w:t>
                              </w:r>
                              <w:r>
                                <w:rPr>
                                  <w:b/>
                                  <w:color w:val="18233D"/>
                                  <w:spacing w:val="-6"/>
                                  <w:sz w:val="16"/>
                                </w:rPr>
                                <w:t xml:space="preserve"> </w:t>
                              </w:r>
                              <w:r>
                                <w:rPr>
                                  <w:b/>
                                  <w:color w:val="18233D"/>
                                  <w:sz w:val="16"/>
                                </w:rPr>
                                <w:t>if</w:t>
                              </w:r>
                              <w:r>
                                <w:rPr>
                                  <w:b/>
                                  <w:color w:val="18233D"/>
                                  <w:spacing w:val="-6"/>
                                  <w:sz w:val="16"/>
                                </w:rPr>
                                <w:t xml:space="preserve"> </w:t>
                              </w:r>
                              <w:r>
                                <w:rPr>
                                  <w:b/>
                                  <w:color w:val="18233D"/>
                                  <w:sz w:val="16"/>
                                </w:rPr>
                                <w:t>I</w:t>
                              </w:r>
                              <w:r>
                                <w:rPr>
                                  <w:b/>
                                  <w:color w:val="18233D"/>
                                  <w:spacing w:val="-6"/>
                                  <w:sz w:val="16"/>
                                </w:rPr>
                                <w:t xml:space="preserve"> </w:t>
                              </w:r>
                              <w:r>
                                <w:rPr>
                                  <w:b/>
                                  <w:color w:val="18233D"/>
                                  <w:sz w:val="16"/>
                                </w:rPr>
                                <w:t>do</w:t>
                              </w:r>
                              <w:r>
                                <w:rPr>
                                  <w:b/>
                                  <w:color w:val="18233D"/>
                                  <w:spacing w:val="-6"/>
                                  <w:sz w:val="16"/>
                                </w:rPr>
                                <w:t xml:space="preserve"> </w:t>
                              </w:r>
                              <w:r>
                                <w:rPr>
                                  <w:b/>
                                  <w:color w:val="18233D"/>
                                  <w:sz w:val="16"/>
                                </w:rPr>
                                <w:t>not</w:t>
                              </w:r>
                              <w:r>
                                <w:rPr>
                                  <w:b/>
                                  <w:color w:val="18233D"/>
                                  <w:spacing w:val="-5"/>
                                  <w:sz w:val="16"/>
                                </w:rPr>
                                <w:t xml:space="preserve"> </w:t>
                              </w:r>
                              <w:r>
                                <w:rPr>
                                  <w:b/>
                                  <w:color w:val="18233D"/>
                                  <w:sz w:val="16"/>
                                </w:rPr>
                                <w:t>follow</w:t>
                              </w:r>
                              <w:r>
                                <w:rPr>
                                  <w:b/>
                                  <w:color w:val="18233D"/>
                                  <w:spacing w:val="-5"/>
                                  <w:sz w:val="16"/>
                                </w:rPr>
                                <w:t xml:space="preserve"> </w:t>
                              </w:r>
                              <w:r>
                                <w:rPr>
                                  <w:b/>
                                  <w:color w:val="18233D"/>
                                  <w:sz w:val="16"/>
                                </w:rPr>
                                <w:t>the Code, I may be:</w:t>
                              </w:r>
                            </w:p>
                            <w:p w14:paraId="5758D301" w14:textId="77777777" w:rsidR="007A3229" w:rsidRDefault="00000000">
                              <w:pPr>
                                <w:numPr>
                                  <w:ilvl w:val="0"/>
                                  <w:numId w:val="53"/>
                                </w:numPr>
                                <w:tabs>
                                  <w:tab w:val="left" w:pos="491"/>
                                </w:tabs>
                                <w:spacing w:before="21" w:line="223" w:lineRule="auto"/>
                                <w:ind w:left="491" w:right="547" w:hanging="423"/>
                                <w:rPr>
                                  <w:sz w:val="16"/>
                                </w:rPr>
                              </w:pPr>
                              <w:r>
                                <w:rPr>
                                  <w:color w:val="18233D"/>
                                  <w:sz w:val="16"/>
                                </w:rPr>
                                <w:t>Issued</w:t>
                              </w:r>
                              <w:r>
                                <w:rPr>
                                  <w:color w:val="18233D"/>
                                  <w:spacing w:val="-6"/>
                                  <w:sz w:val="16"/>
                                </w:rPr>
                                <w:t xml:space="preserve"> </w:t>
                              </w:r>
                              <w:r>
                                <w:rPr>
                                  <w:color w:val="18233D"/>
                                  <w:sz w:val="16"/>
                                </w:rPr>
                                <w:t>with</w:t>
                              </w:r>
                              <w:r>
                                <w:rPr>
                                  <w:color w:val="18233D"/>
                                  <w:spacing w:val="-8"/>
                                  <w:sz w:val="16"/>
                                </w:rPr>
                                <w:t xml:space="preserve"> </w:t>
                              </w:r>
                              <w:r>
                                <w:rPr>
                                  <w:color w:val="18233D"/>
                                  <w:sz w:val="16"/>
                                </w:rPr>
                                <w:t>a</w:t>
                              </w:r>
                              <w:r>
                                <w:rPr>
                                  <w:color w:val="18233D"/>
                                  <w:spacing w:val="-9"/>
                                  <w:sz w:val="16"/>
                                </w:rPr>
                                <w:t xml:space="preserve"> </w:t>
                              </w:r>
                              <w:r>
                                <w:rPr>
                                  <w:color w:val="18233D"/>
                                  <w:sz w:val="16"/>
                                </w:rPr>
                                <w:t>verbal</w:t>
                              </w:r>
                              <w:r>
                                <w:rPr>
                                  <w:color w:val="18233D"/>
                                  <w:spacing w:val="-7"/>
                                  <w:sz w:val="16"/>
                                </w:rPr>
                                <w:t xml:space="preserve"> </w:t>
                              </w:r>
                              <w:r>
                                <w:rPr>
                                  <w:color w:val="18233D"/>
                                  <w:sz w:val="16"/>
                                </w:rPr>
                                <w:t>warning</w:t>
                              </w:r>
                              <w:r>
                                <w:rPr>
                                  <w:color w:val="18233D"/>
                                  <w:spacing w:val="-7"/>
                                  <w:sz w:val="16"/>
                                </w:rPr>
                                <w:t xml:space="preserve"> </w:t>
                              </w:r>
                              <w:r>
                                <w:rPr>
                                  <w:color w:val="18233D"/>
                                  <w:sz w:val="16"/>
                                </w:rPr>
                                <w:t>or asked to leave.</w:t>
                              </w:r>
                            </w:p>
                            <w:p w14:paraId="05A3A5EF" w14:textId="77777777" w:rsidR="007A3229" w:rsidRDefault="00000000">
                              <w:pPr>
                                <w:numPr>
                                  <w:ilvl w:val="0"/>
                                  <w:numId w:val="53"/>
                                </w:numPr>
                                <w:tabs>
                                  <w:tab w:val="left" w:pos="491"/>
                                </w:tabs>
                                <w:spacing w:before="18" w:line="230" w:lineRule="auto"/>
                                <w:ind w:left="491" w:right="299" w:hanging="423"/>
                                <w:rPr>
                                  <w:sz w:val="16"/>
                                </w:rPr>
                              </w:pPr>
                              <w:r>
                                <w:rPr>
                                  <w:color w:val="18233D"/>
                                  <w:sz w:val="16"/>
                                </w:rPr>
                                <w:t>Required to meet with the club committee,</w:t>
                              </w:r>
                              <w:r>
                                <w:rPr>
                                  <w:color w:val="18233D"/>
                                  <w:spacing w:val="-10"/>
                                  <w:sz w:val="16"/>
                                </w:rPr>
                                <w:t xml:space="preserve"> </w:t>
                              </w:r>
                              <w:r>
                                <w:rPr>
                                  <w:color w:val="18233D"/>
                                  <w:sz w:val="16"/>
                                </w:rPr>
                                <w:t>league</w:t>
                              </w:r>
                              <w:r>
                                <w:rPr>
                                  <w:color w:val="18233D"/>
                                  <w:spacing w:val="-9"/>
                                  <w:sz w:val="16"/>
                                </w:rPr>
                                <w:t xml:space="preserve"> </w:t>
                              </w:r>
                              <w:r>
                                <w:rPr>
                                  <w:color w:val="18233D"/>
                                  <w:sz w:val="16"/>
                                </w:rPr>
                                <w:t>or</w:t>
                              </w:r>
                              <w:r>
                                <w:rPr>
                                  <w:color w:val="18233D"/>
                                  <w:spacing w:val="-10"/>
                                  <w:sz w:val="16"/>
                                </w:rPr>
                                <w:t xml:space="preserve"> </w:t>
                              </w:r>
                              <w:r>
                                <w:rPr>
                                  <w:color w:val="18233D"/>
                                  <w:sz w:val="16"/>
                                </w:rPr>
                                <w:t>CFA</w:t>
                              </w:r>
                              <w:r>
                                <w:rPr>
                                  <w:color w:val="18233D"/>
                                  <w:spacing w:val="-8"/>
                                  <w:sz w:val="16"/>
                                </w:rPr>
                                <w:t xml:space="preserve"> </w:t>
                              </w:r>
                              <w:r>
                                <w:rPr>
                                  <w:color w:val="18233D"/>
                                  <w:sz w:val="16"/>
                                </w:rPr>
                                <w:t xml:space="preserve">Welfare </w:t>
                              </w:r>
                              <w:r>
                                <w:rPr>
                                  <w:color w:val="18233D"/>
                                  <w:spacing w:val="-2"/>
                                  <w:sz w:val="16"/>
                                </w:rPr>
                                <w:t>Officer</w:t>
                              </w:r>
                            </w:p>
                            <w:p w14:paraId="722169C2" w14:textId="77777777" w:rsidR="007A3229" w:rsidRDefault="00000000">
                              <w:pPr>
                                <w:numPr>
                                  <w:ilvl w:val="0"/>
                                  <w:numId w:val="53"/>
                                </w:numPr>
                                <w:tabs>
                                  <w:tab w:val="left" w:pos="491"/>
                                </w:tabs>
                                <w:spacing w:before="22" w:line="223" w:lineRule="auto"/>
                                <w:ind w:left="491" w:right="797" w:hanging="423"/>
                                <w:rPr>
                                  <w:sz w:val="16"/>
                                </w:rPr>
                              </w:pPr>
                              <w:r>
                                <w:rPr>
                                  <w:color w:val="18233D"/>
                                  <w:sz w:val="16"/>
                                </w:rPr>
                                <w:t>Obliged</w:t>
                              </w:r>
                              <w:r>
                                <w:rPr>
                                  <w:color w:val="18233D"/>
                                  <w:spacing w:val="-9"/>
                                  <w:sz w:val="16"/>
                                </w:rPr>
                                <w:t xml:space="preserve"> </w:t>
                              </w:r>
                              <w:r>
                                <w:rPr>
                                  <w:color w:val="18233D"/>
                                  <w:sz w:val="16"/>
                                </w:rPr>
                                <w:t>to</w:t>
                              </w:r>
                              <w:r>
                                <w:rPr>
                                  <w:color w:val="18233D"/>
                                  <w:spacing w:val="-10"/>
                                  <w:sz w:val="16"/>
                                </w:rPr>
                                <w:t xml:space="preserve"> </w:t>
                              </w:r>
                              <w:r>
                                <w:rPr>
                                  <w:color w:val="18233D"/>
                                  <w:sz w:val="16"/>
                                </w:rPr>
                                <w:t>undertake</w:t>
                              </w:r>
                              <w:r>
                                <w:rPr>
                                  <w:color w:val="18233D"/>
                                  <w:spacing w:val="-7"/>
                                  <w:sz w:val="16"/>
                                </w:rPr>
                                <w:t xml:space="preserve"> </w:t>
                              </w:r>
                              <w:r>
                                <w:rPr>
                                  <w:color w:val="18233D"/>
                                  <w:sz w:val="16"/>
                                </w:rPr>
                                <w:t>an</w:t>
                              </w:r>
                              <w:r>
                                <w:rPr>
                                  <w:color w:val="18233D"/>
                                  <w:spacing w:val="-10"/>
                                  <w:sz w:val="16"/>
                                </w:rPr>
                                <w:t xml:space="preserve"> </w:t>
                              </w:r>
                              <w:r>
                                <w:rPr>
                                  <w:color w:val="18233D"/>
                                  <w:sz w:val="16"/>
                                </w:rPr>
                                <w:t>FA education course.</w:t>
                              </w:r>
                            </w:p>
                            <w:p w14:paraId="06E33091" w14:textId="77777777" w:rsidR="007A3229" w:rsidRDefault="00000000">
                              <w:pPr>
                                <w:numPr>
                                  <w:ilvl w:val="0"/>
                                  <w:numId w:val="53"/>
                                </w:numPr>
                                <w:tabs>
                                  <w:tab w:val="left" w:pos="491"/>
                                </w:tabs>
                                <w:spacing w:before="17" w:line="232" w:lineRule="auto"/>
                                <w:ind w:left="491" w:right="344" w:hanging="423"/>
                                <w:rPr>
                                  <w:sz w:val="16"/>
                                </w:rPr>
                              </w:pPr>
                              <w:r>
                                <w:rPr>
                                  <w:color w:val="18233D"/>
                                  <w:sz w:val="16"/>
                                </w:rPr>
                                <w:t>Requested not to attend future games,</w:t>
                              </w:r>
                              <w:r>
                                <w:rPr>
                                  <w:color w:val="18233D"/>
                                  <w:spacing w:val="-8"/>
                                  <w:sz w:val="16"/>
                                </w:rPr>
                                <w:t xml:space="preserve"> </w:t>
                              </w:r>
                              <w:r>
                                <w:rPr>
                                  <w:color w:val="18233D"/>
                                  <w:sz w:val="16"/>
                                </w:rPr>
                                <w:t>be</w:t>
                              </w:r>
                              <w:r>
                                <w:rPr>
                                  <w:color w:val="18233D"/>
                                  <w:spacing w:val="-8"/>
                                  <w:sz w:val="16"/>
                                </w:rPr>
                                <w:t xml:space="preserve"> </w:t>
                              </w:r>
                              <w:r>
                                <w:rPr>
                                  <w:color w:val="18233D"/>
                                  <w:sz w:val="16"/>
                                </w:rPr>
                                <w:t>suspended</w:t>
                              </w:r>
                              <w:r>
                                <w:rPr>
                                  <w:color w:val="18233D"/>
                                  <w:spacing w:val="-6"/>
                                  <w:sz w:val="16"/>
                                </w:rPr>
                                <w:t xml:space="preserve"> </w:t>
                              </w:r>
                              <w:r>
                                <w:rPr>
                                  <w:color w:val="18233D"/>
                                  <w:sz w:val="16"/>
                                </w:rPr>
                                <w:t>or</w:t>
                              </w:r>
                              <w:r>
                                <w:rPr>
                                  <w:color w:val="18233D"/>
                                  <w:spacing w:val="-8"/>
                                  <w:sz w:val="16"/>
                                </w:rPr>
                                <w:t xml:space="preserve"> </w:t>
                              </w:r>
                              <w:r>
                                <w:rPr>
                                  <w:color w:val="18233D"/>
                                  <w:sz w:val="16"/>
                                </w:rPr>
                                <w:t>have</w:t>
                              </w:r>
                              <w:r>
                                <w:rPr>
                                  <w:color w:val="18233D"/>
                                  <w:spacing w:val="-8"/>
                                  <w:sz w:val="16"/>
                                </w:rPr>
                                <w:t xml:space="preserve"> </w:t>
                              </w:r>
                              <w:r>
                                <w:rPr>
                                  <w:color w:val="18233D"/>
                                  <w:sz w:val="16"/>
                                </w:rPr>
                                <w:t>my membership removed.</w:t>
                              </w:r>
                            </w:p>
                            <w:p w14:paraId="54CACC2B" w14:textId="77777777" w:rsidR="007A3229" w:rsidRDefault="00000000">
                              <w:pPr>
                                <w:numPr>
                                  <w:ilvl w:val="0"/>
                                  <w:numId w:val="53"/>
                                </w:numPr>
                                <w:tabs>
                                  <w:tab w:val="left" w:pos="491"/>
                                </w:tabs>
                                <w:spacing w:before="22" w:line="220" w:lineRule="auto"/>
                                <w:ind w:left="491" w:right="130" w:hanging="423"/>
                                <w:rPr>
                                  <w:sz w:val="16"/>
                                </w:rPr>
                              </w:pPr>
                              <w:r>
                                <w:rPr>
                                  <w:color w:val="18233D"/>
                                  <w:sz w:val="16"/>
                                </w:rPr>
                                <w:t>Required</w:t>
                              </w:r>
                              <w:r>
                                <w:rPr>
                                  <w:color w:val="18233D"/>
                                  <w:spacing w:val="-7"/>
                                  <w:sz w:val="16"/>
                                </w:rPr>
                                <w:t xml:space="preserve"> </w:t>
                              </w:r>
                              <w:r>
                                <w:rPr>
                                  <w:color w:val="18233D"/>
                                  <w:sz w:val="16"/>
                                </w:rPr>
                                <w:t>to</w:t>
                              </w:r>
                              <w:r>
                                <w:rPr>
                                  <w:color w:val="18233D"/>
                                  <w:spacing w:val="-5"/>
                                  <w:sz w:val="16"/>
                                </w:rPr>
                                <w:t xml:space="preserve"> </w:t>
                              </w:r>
                              <w:r>
                                <w:rPr>
                                  <w:color w:val="18233D"/>
                                  <w:sz w:val="16"/>
                                </w:rPr>
                                <w:t>leave</w:t>
                              </w:r>
                              <w:r>
                                <w:rPr>
                                  <w:color w:val="18233D"/>
                                  <w:spacing w:val="-8"/>
                                  <w:sz w:val="16"/>
                                </w:rPr>
                                <w:t xml:space="preserve"> </w:t>
                              </w:r>
                              <w:r>
                                <w:rPr>
                                  <w:color w:val="18233D"/>
                                  <w:sz w:val="16"/>
                                </w:rPr>
                                <w:t>the</w:t>
                              </w:r>
                              <w:r>
                                <w:rPr>
                                  <w:color w:val="18233D"/>
                                  <w:spacing w:val="-8"/>
                                  <w:sz w:val="16"/>
                                </w:rPr>
                                <w:t xml:space="preserve"> </w:t>
                              </w:r>
                              <w:r>
                                <w:rPr>
                                  <w:color w:val="18233D"/>
                                  <w:sz w:val="16"/>
                                </w:rPr>
                                <w:t>club</w:t>
                              </w:r>
                              <w:r>
                                <w:rPr>
                                  <w:color w:val="18233D"/>
                                  <w:spacing w:val="-5"/>
                                  <w:sz w:val="16"/>
                                </w:rPr>
                                <w:t xml:space="preserve"> </w:t>
                              </w:r>
                              <w:r>
                                <w:rPr>
                                  <w:color w:val="18233D"/>
                                  <w:sz w:val="16"/>
                                </w:rPr>
                                <w:t>along</w:t>
                              </w:r>
                              <w:r>
                                <w:rPr>
                                  <w:color w:val="18233D"/>
                                  <w:spacing w:val="-5"/>
                                  <w:sz w:val="16"/>
                                </w:rPr>
                                <w:t xml:space="preserve"> </w:t>
                              </w:r>
                              <w:r>
                                <w:rPr>
                                  <w:color w:val="18233D"/>
                                  <w:sz w:val="16"/>
                                </w:rPr>
                                <w:t>with any</w:t>
                              </w:r>
                              <w:r>
                                <w:rPr>
                                  <w:color w:val="18233D"/>
                                  <w:spacing w:val="-4"/>
                                  <w:sz w:val="16"/>
                                </w:rPr>
                                <w:t xml:space="preserve"> </w:t>
                              </w:r>
                              <w:r>
                                <w:rPr>
                                  <w:color w:val="18233D"/>
                                  <w:sz w:val="16"/>
                                </w:rPr>
                                <w:t>dependents</w:t>
                              </w:r>
                              <w:r>
                                <w:rPr>
                                  <w:color w:val="18233D"/>
                                  <w:spacing w:val="-9"/>
                                  <w:sz w:val="16"/>
                                </w:rPr>
                                <w:t xml:space="preserve"> </w:t>
                              </w:r>
                              <w:r>
                                <w:rPr>
                                  <w:color w:val="18233D"/>
                                  <w:sz w:val="16"/>
                                </w:rPr>
                                <w:t>and/or</w:t>
                              </w:r>
                              <w:r>
                                <w:rPr>
                                  <w:color w:val="18233D"/>
                                  <w:spacing w:val="-10"/>
                                  <w:sz w:val="16"/>
                                </w:rPr>
                                <w:t xml:space="preserve"> </w:t>
                              </w:r>
                              <w:r>
                                <w:rPr>
                                  <w:color w:val="18233D"/>
                                  <w:sz w:val="16"/>
                                </w:rPr>
                                <w:t>issued</w:t>
                              </w:r>
                              <w:r>
                                <w:rPr>
                                  <w:color w:val="18233D"/>
                                  <w:spacing w:val="-7"/>
                                  <w:sz w:val="16"/>
                                </w:rPr>
                                <w:t xml:space="preserve"> </w:t>
                              </w:r>
                              <w:r>
                                <w:rPr>
                                  <w:color w:val="18233D"/>
                                  <w:sz w:val="16"/>
                                </w:rPr>
                                <w:t>a</w:t>
                              </w:r>
                              <w:r>
                                <w:rPr>
                                  <w:color w:val="18233D"/>
                                  <w:spacing w:val="-8"/>
                                  <w:sz w:val="16"/>
                                </w:rPr>
                                <w:t xml:space="preserve"> </w:t>
                              </w:r>
                              <w:r>
                                <w:rPr>
                                  <w:color w:val="18233D"/>
                                  <w:sz w:val="16"/>
                                </w:rPr>
                                <w:t>fine.</w:t>
                              </w:r>
                            </w:p>
                          </w:txbxContent>
                        </wps:txbx>
                        <wps:bodyPr wrap="square" lIns="0" tIns="0" rIns="0" bIns="0" rtlCol="0">
                          <a:noAutofit/>
                        </wps:bodyPr>
                      </wps:wsp>
                      <wps:wsp>
                        <wps:cNvPr id="39" name="Textbox 39"/>
                        <wps:cNvSpPr txBox="1"/>
                        <wps:spPr>
                          <a:xfrm>
                            <a:off x="3048" y="3048"/>
                            <a:ext cx="2428240" cy="1678305"/>
                          </a:xfrm>
                          <a:prstGeom prst="rect">
                            <a:avLst/>
                          </a:prstGeom>
                          <a:ln w="6096">
                            <a:solidFill>
                              <a:srgbClr val="000000"/>
                            </a:solidFill>
                            <a:prstDash val="solid"/>
                          </a:ln>
                        </wps:spPr>
                        <wps:txbx>
                          <w:txbxContent>
                            <w:p w14:paraId="4F357EBC" w14:textId="77777777" w:rsidR="007A3229" w:rsidRDefault="00000000">
                              <w:pPr>
                                <w:numPr>
                                  <w:ilvl w:val="0"/>
                                  <w:numId w:val="52"/>
                                </w:numPr>
                                <w:tabs>
                                  <w:tab w:val="left" w:pos="420"/>
                                </w:tabs>
                                <w:spacing w:before="13" w:line="196" w:lineRule="exact"/>
                                <w:ind w:hanging="317"/>
                                <w:rPr>
                                  <w:sz w:val="16"/>
                                </w:rPr>
                              </w:pPr>
                              <w:r>
                                <w:rPr>
                                  <w:color w:val="18233D"/>
                                  <w:sz w:val="16"/>
                                </w:rPr>
                                <w:t>Have</w:t>
                              </w:r>
                              <w:r>
                                <w:rPr>
                                  <w:color w:val="18233D"/>
                                  <w:spacing w:val="-5"/>
                                  <w:sz w:val="16"/>
                                </w:rPr>
                                <w:t xml:space="preserve"> </w:t>
                              </w:r>
                              <w:r>
                                <w:rPr>
                                  <w:color w:val="18233D"/>
                                  <w:sz w:val="16"/>
                                </w:rPr>
                                <w:t>fun; it’s</w:t>
                              </w:r>
                              <w:r>
                                <w:rPr>
                                  <w:color w:val="18233D"/>
                                  <w:spacing w:val="-1"/>
                                  <w:sz w:val="16"/>
                                </w:rPr>
                                <w:t xml:space="preserve"> </w:t>
                              </w:r>
                              <w:r>
                                <w:rPr>
                                  <w:color w:val="18233D"/>
                                  <w:sz w:val="16"/>
                                </w:rPr>
                                <w:t>what</w:t>
                              </w:r>
                              <w:r>
                                <w:rPr>
                                  <w:color w:val="18233D"/>
                                  <w:spacing w:val="-2"/>
                                  <w:sz w:val="16"/>
                                </w:rPr>
                                <w:t xml:space="preserve"> </w:t>
                              </w:r>
                              <w:r>
                                <w:rPr>
                                  <w:color w:val="18233D"/>
                                  <w:sz w:val="16"/>
                                </w:rPr>
                                <w:t>we’re</w:t>
                              </w:r>
                              <w:r>
                                <w:rPr>
                                  <w:color w:val="18233D"/>
                                  <w:spacing w:val="-3"/>
                                  <w:sz w:val="16"/>
                                </w:rPr>
                                <w:t xml:space="preserve"> </w:t>
                              </w:r>
                              <w:r>
                                <w:rPr>
                                  <w:color w:val="18233D"/>
                                  <w:sz w:val="16"/>
                                </w:rPr>
                                <w:t>all</w:t>
                              </w:r>
                              <w:r>
                                <w:rPr>
                                  <w:color w:val="18233D"/>
                                  <w:spacing w:val="-4"/>
                                  <w:sz w:val="16"/>
                                </w:rPr>
                                <w:t xml:space="preserve"> </w:t>
                              </w:r>
                              <w:r>
                                <w:rPr>
                                  <w:color w:val="18233D"/>
                                  <w:sz w:val="16"/>
                                </w:rPr>
                                <w:t xml:space="preserve">here </w:t>
                              </w:r>
                              <w:r>
                                <w:rPr>
                                  <w:color w:val="18233D"/>
                                  <w:spacing w:val="-4"/>
                                  <w:sz w:val="16"/>
                                </w:rPr>
                                <w:t>for!</w:t>
                              </w:r>
                            </w:p>
                            <w:p w14:paraId="524BD9B3" w14:textId="77777777" w:rsidR="007A3229" w:rsidRDefault="00000000">
                              <w:pPr>
                                <w:numPr>
                                  <w:ilvl w:val="0"/>
                                  <w:numId w:val="52"/>
                                </w:numPr>
                                <w:tabs>
                                  <w:tab w:val="left" w:pos="419"/>
                                </w:tabs>
                                <w:spacing w:before="7" w:line="223" w:lineRule="auto"/>
                                <w:ind w:left="419" w:right="515" w:hanging="317"/>
                                <w:rPr>
                                  <w:sz w:val="16"/>
                                </w:rPr>
                              </w:pPr>
                              <w:r>
                                <w:rPr>
                                  <w:color w:val="18233D"/>
                                  <w:sz w:val="16"/>
                                </w:rPr>
                                <w:t>Celebrate</w:t>
                              </w:r>
                              <w:r>
                                <w:rPr>
                                  <w:color w:val="18233D"/>
                                  <w:spacing w:val="-6"/>
                                  <w:sz w:val="16"/>
                                </w:rPr>
                                <w:t xml:space="preserve"> </w:t>
                              </w:r>
                              <w:r>
                                <w:rPr>
                                  <w:color w:val="18233D"/>
                                  <w:sz w:val="16"/>
                                </w:rPr>
                                <w:t>effort</w:t>
                              </w:r>
                              <w:r>
                                <w:rPr>
                                  <w:color w:val="18233D"/>
                                  <w:spacing w:val="-8"/>
                                  <w:sz w:val="16"/>
                                </w:rPr>
                                <w:t xml:space="preserve"> </w:t>
                              </w:r>
                              <w:r>
                                <w:rPr>
                                  <w:color w:val="18233D"/>
                                  <w:sz w:val="16"/>
                                </w:rPr>
                                <w:t>and</w:t>
                              </w:r>
                              <w:r>
                                <w:rPr>
                                  <w:color w:val="18233D"/>
                                  <w:spacing w:val="-5"/>
                                  <w:sz w:val="16"/>
                                </w:rPr>
                                <w:t xml:space="preserve"> </w:t>
                              </w:r>
                              <w:r>
                                <w:rPr>
                                  <w:color w:val="18233D"/>
                                  <w:sz w:val="16"/>
                                </w:rPr>
                                <w:t>good</w:t>
                              </w:r>
                              <w:r>
                                <w:rPr>
                                  <w:color w:val="18233D"/>
                                  <w:spacing w:val="-6"/>
                                  <w:sz w:val="16"/>
                                </w:rPr>
                                <w:t xml:space="preserve"> </w:t>
                              </w:r>
                              <w:r>
                                <w:rPr>
                                  <w:color w:val="18233D"/>
                                  <w:sz w:val="16"/>
                                </w:rPr>
                                <w:t>play</w:t>
                              </w:r>
                              <w:r>
                                <w:rPr>
                                  <w:color w:val="18233D"/>
                                  <w:spacing w:val="-6"/>
                                  <w:sz w:val="16"/>
                                </w:rPr>
                                <w:t xml:space="preserve"> </w:t>
                              </w:r>
                              <w:r>
                                <w:rPr>
                                  <w:color w:val="18233D"/>
                                  <w:sz w:val="16"/>
                                </w:rPr>
                                <w:t>from</w:t>
                              </w:r>
                              <w:r>
                                <w:rPr>
                                  <w:color w:val="18233D"/>
                                  <w:spacing w:val="-6"/>
                                  <w:sz w:val="16"/>
                                </w:rPr>
                                <w:t xml:space="preserve"> </w:t>
                              </w:r>
                              <w:r>
                                <w:rPr>
                                  <w:color w:val="18233D"/>
                                  <w:sz w:val="16"/>
                                </w:rPr>
                                <w:t xml:space="preserve">both </w:t>
                              </w:r>
                              <w:r>
                                <w:rPr>
                                  <w:color w:val="18233D"/>
                                  <w:spacing w:val="-2"/>
                                  <w:sz w:val="16"/>
                                </w:rPr>
                                <w:t>sides.</w:t>
                              </w:r>
                            </w:p>
                            <w:p w14:paraId="42EB8BFB" w14:textId="77777777" w:rsidR="007A3229" w:rsidRDefault="00000000">
                              <w:pPr>
                                <w:numPr>
                                  <w:ilvl w:val="0"/>
                                  <w:numId w:val="52"/>
                                </w:numPr>
                                <w:tabs>
                                  <w:tab w:val="left" w:pos="419"/>
                                </w:tabs>
                                <w:spacing w:before="25" w:line="220" w:lineRule="auto"/>
                                <w:ind w:left="419" w:right="167" w:hanging="317"/>
                                <w:rPr>
                                  <w:sz w:val="16"/>
                                </w:rPr>
                              </w:pPr>
                              <w:r>
                                <w:rPr>
                                  <w:color w:val="18233D"/>
                                  <w:sz w:val="16"/>
                                </w:rPr>
                                <w:t>Always</w:t>
                              </w:r>
                              <w:r>
                                <w:rPr>
                                  <w:color w:val="18233D"/>
                                  <w:spacing w:val="-4"/>
                                  <w:sz w:val="16"/>
                                </w:rPr>
                                <w:t xml:space="preserve"> </w:t>
                              </w:r>
                              <w:r>
                                <w:rPr>
                                  <w:color w:val="18233D"/>
                                  <w:sz w:val="16"/>
                                </w:rPr>
                                <w:t>respect</w:t>
                              </w:r>
                              <w:r>
                                <w:rPr>
                                  <w:color w:val="18233D"/>
                                  <w:spacing w:val="-8"/>
                                  <w:sz w:val="16"/>
                                </w:rPr>
                                <w:t xml:space="preserve"> </w:t>
                              </w:r>
                              <w:r>
                                <w:rPr>
                                  <w:color w:val="18233D"/>
                                  <w:sz w:val="16"/>
                                </w:rPr>
                                <w:t>the</w:t>
                              </w:r>
                              <w:r>
                                <w:rPr>
                                  <w:color w:val="18233D"/>
                                  <w:spacing w:val="-5"/>
                                  <w:sz w:val="16"/>
                                </w:rPr>
                                <w:t xml:space="preserve"> </w:t>
                              </w:r>
                              <w:r>
                                <w:rPr>
                                  <w:color w:val="18233D"/>
                                  <w:sz w:val="16"/>
                                </w:rPr>
                                <w:t>Referee</w:t>
                              </w:r>
                              <w:r>
                                <w:rPr>
                                  <w:color w:val="18233D"/>
                                  <w:spacing w:val="-5"/>
                                  <w:sz w:val="16"/>
                                </w:rPr>
                                <w:t xml:space="preserve"> </w:t>
                              </w:r>
                              <w:r>
                                <w:rPr>
                                  <w:color w:val="18233D"/>
                                  <w:sz w:val="16"/>
                                </w:rPr>
                                <w:t>and</w:t>
                              </w:r>
                              <w:r>
                                <w:rPr>
                                  <w:color w:val="18233D"/>
                                  <w:spacing w:val="-9"/>
                                  <w:sz w:val="16"/>
                                </w:rPr>
                                <w:t xml:space="preserve"> </w:t>
                              </w:r>
                              <w:r>
                                <w:rPr>
                                  <w:color w:val="18233D"/>
                                  <w:sz w:val="16"/>
                                </w:rPr>
                                <w:t>coaches</w:t>
                              </w:r>
                              <w:r>
                                <w:rPr>
                                  <w:color w:val="18233D"/>
                                  <w:spacing w:val="-3"/>
                                  <w:sz w:val="16"/>
                                </w:rPr>
                                <w:t xml:space="preserve"> </w:t>
                              </w:r>
                              <w:r>
                                <w:rPr>
                                  <w:color w:val="18233D"/>
                                  <w:sz w:val="16"/>
                                </w:rPr>
                                <w:t>and encourage players to do the same.</w:t>
                              </w:r>
                            </w:p>
                            <w:p w14:paraId="616601DC" w14:textId="77777777" w:rsidR="007A3229" w:rsidRDefault="00000000">
                              <w:pPr>
                                <w:numPr>
                                  <w:ilvl w:val="0"/>
                                  <w:numId w:val="52"/>
                                </w:numPr>
                                <w:tabs>
                                  <w:tab w:val="left" w:pos="419"/>
                                </w:tabs>
                                <w:spacing w:before="17" w:line="232" w:lineRule="auto"/>
                                <w:ind w:left="419" w:right="559" w:hanging="317"/>
                                <w:rPr>
                                  <w:sz w:val="16"/>
                                </w:rPr>
                              </w:pPr>
                              <w:r>
                                <w:rPr>
                                  <w:color w:val="18233D"/>
                                  <w:sz w:val="16"/>
                                </w:rPr>
                                <w:t>Stay</w:t>
                              </w:r>
                              <w:r>
                                <w:rPr>
                                  <w:color w:val="18233D"/>
                                  <w:spacing w:val="-4"/>
                                  <w:sz w:val="16"/>
                                </w:rPr>
                                <w:t xml:space="preserve"> </w:t>
                              </w:r>
                              <w:r>
                                <w:rPr>
                                  <w:color w:val="18233D"/>
                                  <w:sz w:val="16"/>
                                </w:rPr>
                                <w:t>behind</w:t>
                              </w:r>
                              <w:r>
                                <w:rPr>
                                  <w:color w:val="18233D"/>
                                  <w:spacing w:val="-7"/>
                                  <w:sz w:val="16"/>
                                </w:rPr>
                                <w:t xml:space="preserve"> </w:t>
                              </w:r>
                              <w:r>
                                <w:rPr>
                                  <w:color w:val="18233D"/>
                                  <w:sz w:val="16"/>
                                </w:rPr>
                                <w:t>the</w:t>
                              </w:r>
                              <w:r>
                                <w:rPr>
                                  <w:color w:val="18233D"/>
                                  <w:spacing w:val="-8"/>
                                  <w:sz w:val="16"/>
                                </w:rPr>
                                <w:t xml:space="preserve"> </w:t>
                              </w:r>
                              <w:r>
                                <w:rPr>
                                  <w:color w:val="18233D"/>
                                  <w:sz w:val="16"/>
                                </w:rPr>
                                <w:t>touchline</w:t>
                              </w:r>
                              <w:r>
                                <w:rPr>
                                  <w:color w:val="18233D"/>
                                  <w:spacing w:val="-8"/>
                                  <w:sz w:val="16"/>
                                </w:rPr>
                                <w:t xml:space="preserve"> </w:t>
                              </w:r>
                              <w:r>
                                <w:rPr>
                                  <w:color w:val="18233D"/>
                                  <w:sz w:val="16"/>
                                </w:rPr>
                                <w:t>and</w:t>
                              </w:r>
                              <w:r>
                                <w:rPr>
                                  <w:color w:val="18233D"/>
                                  <w:spacing w:val="-4"/>
                                  <w:sz w:val="16"/>
                                </w:rPr>
                                <w:t xml:space="preserve"> </w:t>
                              </w:r>
                              <w:r>
                                <w:rPr>
                                  <w:color w:val="18233D"/>
                                  <w:sz w:val="16"/>
                                </w:rPr>
                                <w:t>within</w:t>
                              </w:r>
                              <w:r>
                                <w:rPr>
                                  <w:color w:val="18233D"/>
                                  <w:spacing w:val="-4"/>
                                  <w:sz w:val="16"/>
                                </w:rPr>
                                <w:t xml:space="preserve"> </w:t>
                              </w:r>
                              <w:r>
                                <w:rPr>
                                  <w:color w:val="18233D"/>
                                  <w:sz w:val="16"/>
                                </w:rPr>
                                <w:t xml:space="preserve">the Designated Spectators’ Area (where </w:t>
                              </w:r>
                              <w:r>
                                <w:rPr>
                                  <w:color w:val="18233D"/>
                                  <w:spacing w:val="-2"/>
                                  <w:sz w:val="16"/>
                                </w:rPr>
                                <w:t>provided).</w:t>
                              </w:r>
                            </w:p>
                            <w:p w14:paraId="2162416C" w14:textId="77777777" w:rsidR="007A3229" w:rsidRDefault="00000000">
                              <w:pPr>
                                <w:numPr>
                                  <w:ilvl w:val="0"/>
                                  <w:numId w:val="52"/>
                                </w:numPr>
                                <w:tabs>
                                  <w:tab w:val="left" w:pos="419"/>
                                </w:tabs>
                                <w:spacing w:before="20" w:line="223" w:lineRule="auto"/>
                                <w:ind w:left="419" w:right="490" w:hanging="317"/>
                                <w:rPr>
                                  <w:sz w:val="16"/>
                                </w:rPr>
                              </w:pPr>
                              <w:r>
                                <w:rPr>
                                  <w:color w:val="18233D"/>
                                  <w:sz w:val="16"/>
                                </w:rPr>
                                <w:t>When</w:t>
                              </w:r>
                              <w:r>
                                <w:rPr>
                                  <w:color w:val="18233D"/>
                                  <w:spacing w:val="-8"/>
                                  <w:sz w:val="16"/>
                                </w:rPr>
                                <w:t xml:space="preserve"> </w:t>
                              </w:r>
                              <w:r>
                                <w:rPr>
                                  <w:color w:val="18233D"/>
                                  <w:sz w:val="16"/>
                                </w:rPr>
                                <w:t>players</w:t>
                              </w:r>
                              <w:r>
                                <w:rPr>
                                  <w:color w:val="18233D"/>
                                  <w:spacing w:val="-8"/>
                                  <w:sz w:val="16"/>
                                </w:rPr>
                                <w:t xml:space="preserve"> </w:t>
                              </w:r>
                              <w:r>
                                <w:rPr>
                                  <w:color w:val="18233D"/>
                                  <w:sz w:val="16"/>
                                </w:rPr>
                                <w:t>make</w:t>
                              </w:r>
                              <w:r>
                                <w:rPr>
                                  <w:color w:val="18233D"/>
                                  <w:spacing w:val="-8"/>
                                  <w:sz w:val="16"/>
                                </w:rPr>
                                <w:t xml:space="preserve"> </w:t>
                              </w:r>
                              <w:r>
                                <w:rPr>
                                  <w:color w:val="18233D"/>
                                  <w:sz w:val="16"/>
                                </w:rPr>
                                <w:t>mistakes,</w:t>
                              </w:r>
                              <w:r>
                                <w:rPr>
                                  <w:color w:val="18233D"/>
                                  <w:spacing w:val="-5"/>
                                  <w:sz w:val="16"/>
                                </w:rPr>
                                <w:t xml:space="preserve"> </w:t>
                              </w:r>
                              <w:r>
                                <w:rPr>
                                  <w:color w:val="18233D"/>
                                  <w:sz w:val="16"/>
                                </w:rPr>
                                <w:t>offer</w:t>
                              </w:r>
                              <w:r>
                                <w:rPr>
                                  <w:color w:val="18233D"/>
                                  <w:spacing w:val="-7"/>
                                  <w:sz w:val="16"/>
                                </w:rPr>
                                <w:t xml:space="preserve"> </w:t>
                              </w:r>
                              <w:r>
                                <w:rPr>
                                  <w:color w:val="18233D"/>
                                  <w:sz w:val="16"/>
                                </w:rPr>
                                <w:t>them encouragement to try again next time.</w:t>
                              </w:r>
                            </w:p>
                            <w:p w14:paraId="5174804F" w14:textId="77777777" w:rsidR="007A3229" w:rsidRDefault="00000000">
                              <w:pPr>
                                <w:numPr>
                                  <w:ilvl w:val="0"/>
                                  <w:numId w:val="52"/>
                                </w:numPr>
                                <w:tabs>
                                  <w:tab w:val="left" w:pos="419"/>
                                </w:tabs>
                                <w:spacing w:before="23" w:line="223" w:lineRule="auto"/>
                                <w:ind w:left="419" w:right="338" w:hanging="317"/>
                                <w:rPr>
                                  <w:sz w:val="16"/>
                                </w:rPr>
                              </w:pPr>
                              <w:r>
                                <w:rPr>
                                  <w:color w:val="18233D"/>
                                  <w:sz w:val="16"/>
                                </w:rPr>
                                <w:t>Never engage in, or tolerate offensive, insulting</w:t>
                              </w:r>
                              <w:r>
                                <w:rPr>
                                  <w:color w:val="18233D"/>
                                  <w:spacing w:val="-6"/>
                                  <w:sz w:val="16"/>
                                </w:rPr>
                                <w:t xml:space="preserve"> </w:t>
                              </w:r>
                              <w:r>
                                <w:rPr>
                                  <w:color w:val="18233D"/>
                                  <w:sz w:val="16"/>
                                </w:rPr>
                                <w:t>or</w:t>
                              </w:r>
                              <w:r>
                                <w:rPr>
                                  <w:color w:val="18233D"/>
                                  <w:spacing w:val="-7"/>
                                  <w:sz w:val="16"/>
                                </w:rPr>
                                <w:t xml:space="preserve"> </w:t>
                              </w:r>
                              <w:r>
                                <w:rPr>
                                  <w:color w:val="18233D"/>
                                  <w:sz w:val="16"/>
                                </w:rPr>
                                <w:t>abusive</w:t>
                              </w:r>
                              <w:r>
                                <w:rPr>
                                  <w:color w:val="18233D"/>
                                  <w:spacing w:val="-8"/>
                                  <w:sz w:val="16"/>
                                </w:rPr>
                                <w:t xml:space="preserve"> </w:t>
                              </w:r>
                              <w:r>
                                <w:rPr>
                                  <w:color w:val="18233D"/>
                                  <w:sz w:val="16"/>
                                </w:rPr>
                                <w:t>language</w:t>
                              </w:r>
                              <w:r>
                                <w:rPr>
                                  <w:color w:val="18233D"/>
                                  <w:spacing w:val="-7"/>
                                  <w:sz w:val="16"/>
                                </w:rPr>
                                <w:t xml:space="preserve"> </w:t>
                              </w:r>
                              <w:r>
                                <w:rPr>
                                  <w:color w:val="18233D"/>
                                  <w:sz w:val="16"/>
                                </w:rPr>
                                <w:t>or</w:t>
                              </w:r>
                              <w:r>
                                <w:rPr>
                                  <w:color w:val="18233D"/>
                                  <w:spacing w:val="-7"/>
                                  <w:sz w:val="16"/>
                                </w:rPr>
                                <w:t xml:space="preserve"> </w:t>
                              </w:r>
                              <w:proofErr w:type="spellStart"/>
                              <w:r>
                                <w:rPr>
                                  <w:color w:val="18233D"/>
                                  <w:sz w:val="16"/>
                                </w:rPr>
                                <w:t>behaviour</w:t>
                              </w:r>
                              <w:proofErr w:type="spellEnd"/>
                              <w:r>
                                <w:rPr>
                                  <w:color w:val="18233D"/>
                                  <w:sz w:val="16"/>
                                </w:rPr>
                                <w:t>.</w:t>
                              </w:r>
                            </w:p>
                          </w:txbxContent>
                        </wps:txbx>
                        <wps:bodyPr wrap="square" lIns="0" tIns="0" rIns="0" bIns="0" rtlCol="0">
                          <a:noAutofit/>
                        </wps:bodyPr>
                      </wps:wsp>
                    </wpg:wgp>
                  </a:graphicData>
                </a:graphic>
              </wp:inline>
            </w:drawing>
          </mc:Choice>
          <mc:Fallback>
            <w:pict>
              <v:group w14:anchorId="65A7A440" id="Group 37" o:spid="_x0000_s1037" style="width:354.6pt;height:132.6pt;mso-position-horizontal-relative:char;mso-position-vertical-relative:line" coordsize="45034,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kkXQIAANIGAAAOAAAAZHJzL2Uyb0RvYy54bWzcVduO2yAQfa/Uf0C8N3Ycby5WnFW76UaV&#10;VtuVdvsBBOOLioECiZ2/74Av2WZVVd2qfagfEDDDMOfMGby+bmuOjkybSooUTychRkxQmVWiSPGX&#10;p9t3S4yMJSIjXAqW4hMz+Hrz9s26UQmLZCl5xjSCIMIkjUpxaa1KgsDQktXETKRiAoy51DWxsNRF&#10;kGnSQPSaB1EYzoNG6kxpSZkxsLvtjHjj4+c5o/ZznhtmEU8x5Gb9qP24d2OwWZOk0ESVFe3TIK/I&#10;oiaVgEvHUFtiCTro6kWouqJaGpnbCZV1IPO8osxjADTT8ALNTsuD8liKpCnUSBNQe8HTq8PS++NO&#10;q0f1oLvsYXon6VcDvASNKpLndrcuzs5trmt3CECg1jN6GhllrUUUNuOrcBZHQDwF23S+jENYeM5p&#10;CYV5cY6WH39xMiBJd7FPb0ynUaAfc6bI/BlFjyVRzDNvHAUPGlVZimcgZkFqkPETANzLFsEOoHGX&#10;g5djEdn2gwTg02Hf9NResBXFs3CxWGEEvMzC2IchyUBbFC5ADSNti+UsvHIBR/AkUdrYHZM1cpMU&#10;a1C6FyA53hnbuQ4urkhcoCbF83A1915G8iq7rTh3NqOL/Q3X6Ehck/ivv+wHNxduS0zZ+XlT78aF&#10;V4tJOrCODtvuW8/ZYiBiL7MT8NNAr6XYfDsQzTDinwRUyjXmMNHDZD9MtOU30revS1bI9wcr88pj&#10;dDd1cfsEQAJdOf6+FqB2F1pYDVB/Uwu+/j8RQhwto/i/EMLYKf9OCP6JgIfTN07/yLuX+fnaC+f8&#10;K9p8BwAA//8DAFBLAwQUAAYACAAAACEA60RPVN0AAAAFAQAADwAAAGRycy9kb3ducmV2LnhtbEyP&#10;QWvCQBCF74X+h2UKvdVNIto2zUZEbE8iqIXS25gdk2B2NmTXJP77bnuxl4HHe7z3TbYYTSN66lxt&#10;WUE8iUAQF1bXXCr4PLw/vYBwHlljY5kUXMnBIr+/yzDVduAd9XtfilDCLkUFlfdtKqUrKjLoJrYl&#10;Dt7JdgZ9kF0pdYdDKDeNTKJoLg3WHBYqbGlVUXHeX4yCjwGH5TRe95vzaXX9Psy2X5uYlHp8GJdv&#10;IDyN/haGX/yADnlgOtoLaycaBeER/3eD9xy9JiCOCpL5LAGZZ/I/ff4DAAD//wMAUEsBAi0AFAAG&#10;AAgAAAAhALaDOJL+AAAA4QEAABMAAAAAAAAAAAAAAAAAAAAAAFtDb250ZW50X1R5cGVzXS54bWxQ&#10;SwECLQAUAAYACAAAACEAOP0h/9YAAACUAQAACwAAAAAAAAAAAAAAAAAvAQAAX3JlbHMvLnJlbHNQ&#10;SwECLQAUAAYACAAAACEAJNkZJF0CAADSBgAADgAAAAAAAAAAAAAAAAAuAgAAZHJzL2Uyb0RvYy54&#10;bWxQSwECLQAUAAYACAAAACEA60RPVN0AAAAFAQAADwAAAAAAAAAAAAAAAAC3BAAAZHJzL2Rvd25y&#10;ZXYueG1sUEsFBgAAAAAEAAQA8wAAAMEFAAAAAA==&#10;">
                <v:shape id="Textbox 38" o:spid="_x0000_s1038" type="#_x0000_t202" style="position:absolute;left:24307;top:30;width:20701;height:1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2W7vAAAANsAAAAPAAAAZHJzL2Rvd25yZXYueG1sRE9LCsIw&#10;EN0L3iGM4E5TlYpUo4goiAuh6gGGZmyrzaQ00dbbm4Xg8vH+q01nKvGmxpWWFUzGEQjizOqScwW3&#10;62G0AOE8ssbKMin4kIPNut9bYaJtyym9Lz4XIYRdggoK7+tESpcVZNCNbU0cuLttDPoAm1zqBtsQ&#10;bio5jaK5NFhyaCiwpl1B2fPyMgoofZTWHhZtWvv8dnL7ON6fY6WGg267BOGp83/xz33UCmZhbPgS&#10;foBcfwEAAP//AwBQSwECLQAUAAYACAAAACEA2+H2y+4AAACFAQAAEwAAAAAAAAAAAAAAAAAAAAAA&#10;W0NvbnRlbnRfVHlwZXNdLnhtbFBLAQItABQABgAIAAAAIQBa9CxbvwAAABUBAAALAAAAAAAAAAAA&#10;AAAAAB8BAABfcmVscy8ucmVsc1BLAQItABQABgAIAAAAIQDlp2W7vAAAANsAAAAPAAAAAAAAAAAA&#10;AAAAAAcCAABkcnMvZG93bnJldi54bWxQSwUGAAAAAAMAAwC3AAAA8AIAAAAA&#10;" filled="f" strokeweight=".48pt">
                  <v:textbox inset="0,0,0,0">
                    <w:txbxContent>
                      <w:p w14:paraId="09CB4D15" w14:textId="77777777" w:rsidR="007A3229" w:rsidRDefault="00000000">
                        <w:pPr>
                          <w:spacing w:before="1"/>
                          <w:ind w:left="103"/>
                          <w:rPr>
                            <w:b/>
                            <w:sz w:val="16"/>
                          </w:rPr>
                        </w:pPr>
                        <w:bookmarkStart w:id="14" w:name="PAGE_15-16_COACH_AND_PARENT_CODE_OF_COND"/>
                        <w:bookmarkEnd w:id="14"/>
                        <w:r>
                          <w:rPr>
                            <w:b/>
                            <w:color w:val="18233D"/>
                            <w:sz w:val="16"/>
                          </w:rPr>
                          <w:t>I</w:t>
                        </w:r>
                        <w:r>
                          <w:rPr>
                            <w:b/>
                            <w:color w:val="18233D"/>
                            <w:spacing w:val="-3"/>
                            <w:sz w:val="16"/>
                          </w:rPr>
                          <w:t xml:space="preserve"> </w:t>
                        </w:r>
                        <w:r>
                          <w:rPr>
                            <w:b/>
                            <w:color w:val="18233D"/>
                            <w:sz w:val="16"/>
                          </w:rPr>
                          <w:t>understand</w:t>
                        </w:r>
                        <w:r>
                          <w:rPr>
                            <w:b/>
                            <w:color w:val="18233D"/>
                            <w:spacing w:val="-3"/>
                            <w:sz w:val="16"/>
                          </w:rPr>
                          <w:t xml:space="preserve"> </w:t>
                        </w:r>
                        <w:r>
                          <w:rPr>
                            <w:b/>
                            <w:color w:val="18233D"/>
                            <w:sz w:val="16"/>
                          </w:rPr>
                          <w:t>that</w:t>
                        </w:r>
                        <w:r>
                          <w:rPr>
                            <w:b/>
                            <w:color w:val="18233D"/>
                            <w:spacing w:val="-6"/>
                            <w:sz w:val="16"/>
                          </w:rPr>
                          <w:t xml:space="preserve"> </w:t>
                        </w:r>
                        <w:r>
                          <w:rPr>
                            <w:b/>
                            <w:color w:val="18233D"/>
                            <w:sz w:val="16"/>
                          </w:rPr>
                          <w:t>if</w:t>
                        </w:r>
                        <w:r>
                          <w:rPr>
                            <w:b/>
                            <w:color w:val="18233D"/>
                            <w:spacing w:val="-6"/>
                            <w:sz w:val="16"/>
                          </w:rPr>
                          <w:t xml:space="preserve"> </w:t>
                        </w:r>
                        <w:r>
                          <w:rPr>
                            <w:b/>
                            <w:color w:val="18233D"/>
                            <w:sz w:val="16"/>
                          </w:rPr>
                          <w:t>I</w:t>
                        </w:r>
                        <w:r>
                          <w:rPr>
                            <w:b/>
                            <w:color w:val="18233D"/>
                            <w:spacing w:val="-6"/>
                            <w:sz w:val="16"/>
                          </w:rPr>
                          <w:t xml:space="preserve"> </w:t>
                        </w:r>
                        <w:r>
                          <w:rPr>
                            <w:b/>
                            <w:color w:val="18233D"/>
                            <w:sz w:val="16"/>
                          </w:rPr>
                          <w:t>do</w:t>
                        </w:r>
                        <w:r>
                          <w:rPr>
                            <w:b/>
                            <w:color w:val="18233D"/>
                            <w:spacing w:val="-6"/>
                            <w:sz w:val="16"/>
                          </w:rPr>
                          <w:t xml:space="preserve"> </w:t>
                        </w:r>
                        <w:r>
                          <w:rPr>
                            <w:b/>
                            <w:color w:val="18233D"/>
                            <w:sz w:val="16"/>
                          </w:rPr>
                          <w:t>not</w:t>
                        </w:r>
                        <w:r>
                          <w:rPr>
                            <w:b/>
                            <w:color w:val="18233D"/>
                            <w:spacing w:val="-5"/>
                            <w:sz w:val="16"/>
                          </w:rPr>
                          <w:t xml:space="preserve"> </w:t>
                        </w:r>
                        <w:r>
                          <w:rPr>
                            <w:b/>
                            <w:color w:val="18233D"/>
                            <w:sz w:val="16"/>
                          </w:rPr>
                          <w:t>follow</w:t>
                        </w:r>
                        <w:r>
                          <w:rPr>
                            <w:b/>
                            <w:color w:val="18233D"/>
                            <w:spacing w:val="-5"/>
                            <w:sz w:val="16"/>
                          </w:rPr>
                          <w:t xml:space="preserve"> </w:t>
                        </w:r>
                        <w:r>
                          <w:rPr>
                            <w:b/>
                            <w:color w:val="18233D"/>
                            <w:sz w:val="16"/>
                          </w:rPr>
                          <w:t>the Code, I may be:</w:t>
                        </w:r>
                      </w:p>
                      <w:p w14:paraId="5758D301" w14:textId="77777777" w:rsidR="007A3229" w:rsidRDefault="00000000">
                        <w:pPr>
                          <w:numPr>
                            <w:ilvl w:val="0"/>
                            <w:numId w:val="53"/>
                          </w:numPr>
                          <w:tabs>
                            <w:tab w:val="left" w:pos="491"/>
                          </w:tabs>
                          <w:spacing w:before="21" w:line="223" w:lineRule="auto"/>
                          <w:ind w:left="491" w:right="547" w:hanging="423"/>
                          <w:rPr>
                            <w:sz w:val="16"/>
                          </w:rPr>
                        </w:pPr>
                        <w:r>
                          <w:rPr>
                            <w:color w:val="18233D"/>
                            <w:sz w:val="16"/>
                          </w:rPr>
                          <w:t>Issued</w:t>
                        </w:r>
                        <w:r>
                          <w:rPr>
                            <w:color w:val="18233D"/>
                            <w:spacing w:val="-6"/>
                            <w:sz w:val="16"/>
                          </w:rPr>
                          <w:t xml:space="preserve"> </w:t>
                        </w:r>
                        <w:r>
                          <w:rPr>
                            <w:color w:val="18233D"/>
                            <w:sz w:val="16"/>
                          </w:rPr>
                          <w:t>with</w:t>
                        </w:r>
                        <w:r>
                          <w:rPr>
                            <w:color w:val="18233D"/>
                            <w:spacing w:val="-8"/>
                            <w:sz w:val="16"/>
                          </w:rPr>
                          <w:t xml:space="preserve"> </w:t>
                        </w:r>
                        <w:r>
                          <w:rPr>
                            <w:color w:val="18233D"/>
                            <w:sz w:val="16"/>
                          </w:rPr>
                          <w:t>a</w:t>
                        </w:r>
                        <w:r>
                          <w:rPr>
                            <w:color w:val="18233D"/>
                            <w:spacing w:val="-9"/>
                            <w:sz w:val="16"/>
                          </w:rPr>
                          <w:t xml:space="preserve"> </w:t>
                        </w:r>
                        <w:r>
                          <w:rPr>
                            <w:color w:val="18233D"/>
                            <w:sz w:val="16"/>
                          </w:rPr>
                          <w:t>verbal</w:t>
                        </w:r>
                        <w:r>
                          <w:rPr>
                            <w:color w:val="18233D"/>
                            <w:spacing w:val="-7"/>
                            <w:sz w:val="16"/>
                          </w:rPr>
                          <w:t xml:space="preserve"> </w:t>
                        </w:r>
                        <w:r>
                          <w:rPr>
                            <w:color w:val="18233D"/>
                            <w:sz w:val="16"/>
                          </w:rPr>
                          <w:t>warning</w:t>
                        </w:r>
                        <w:r>
                          <w:rPr>
                            <w:color w:val="18233D"/>
                            <w:spacing w:val="-7"/>
                            <w:sz w:val="16"/>
                          </w:rPr>
                          <w:t xml:space="preserve"> </w:t>
                        </w:r>
                        <w:r>
                          <w:rPr>
                            <w:color w:val="18233D"/>
                            <w:sz w:val="16"/>
                          </w:rPr>
                          <w:t>or asked to leave.</w:t>
                        </w:r>
                      </w:p>
                      <w:p w14:paraId="05A3A5EF" w14:textId="77777777" w:rsidR="007A3229" w:rsidRDefault="00000000">
                        <w:pPr>
                          <w:numPr>
                            <w:ilvl w:val="0"/>
                            <w:numId w:val="53"/>
                          </w:numPr>
                          <w:tabs>
                            <w:tab w:val="left" w:pos="491"/>
                          </w:tabs>
                          <w:spacing w:before="18" w:line="230" w:lineRule="auto"/>
                          <w:ind w:left="491" w:right="299" w:hanging="423"/>
                          <w:rPr>
                            <w:sz w:val="16"/>
                          </w:rPr>
                        </w:pPr>
                        <w:r>
                          <w:rPr>
                            <w:color w:val="18233D"/>
                            <w:sz w:val="16"/>
                          </w:rPr>
                          <w:t>Required to meet with the club committee,</w:t>
                        </w:r>
                        <w:r>
                          <w:rPr>
                            <w:color w:val="18233D"/>
                            <w:spacing w:val="-10"/>
                            <w:sz w:val="16"/>
                          </w:rPr>
                          <w:t xml:space="preserve"> </w:t>
                        </w:r>
                        <w:r>
                          <w:rPr>
                            <w:color w:val="18233D"/>
                            <w:sz w:val="16"/>
                          </w:rPr>
                          <w:t>league</w:t>
                        </w:r>
                        <w:r>
                          <w:rPr>
                            <w:color w:val="18233D"/>
                            <w:spacing w:val="-9"/>
                            <w:sz w:val="16"/>
                          </w:rPr>
                          <w:t xml:space="preserve"> </w:t>
                        </w:r>
                        <w:r>
                          <w:rPr>
                            <w:color w:val="18233D"/>
                            <w:sz w:val="16"/>
                          </w:rPr>
                          <w:t>or</w:t>
                        </w:r>
                        <w:r>
                          <w:rPr>
                            <w:color w:val="18233D"/>
                            <w:spacing w:val="-10"/>
                            <w:sz w:val="16"/>
                          </w:rPr>
                          <w:t xml:space="preserve"> </w:t>
                        </w:r>
                        <w:r>
                          <w:rPr>
                            <w:color w:val="18233D"/>
                            <w:sz w:val="16"/>
                          </w:rPr>
                          <w:t>CFA</w:t>
                        </w:r>
                        <w:r>
                          <w:rPr>
                            <w:color w:val="18233D"/>
                            <w:spacing w:val="-8"/>
                            <w:sz w:val="16"/>
                          </w:rPr>
                          <w:t xml:space="preserve"> </w:t>
                        </w:r>
                        <w:r>
                          <w:rPr>
                            <w:color w:val="18233D"/>
                            <w:sz w:val="16"/>
                          </w:rPr>
                          <w:t xml:space="preserve">Welfare </w:t>
                        </w:r>
                        <w:r>
                          <w:rPr>
                            <w:color w:val="18233D"/>
                            <w:spacing w:val="-2"/>
                            <w:sz w:val="16"/>
                          </w:rPr>
                          <w:t>Officer</w:t>
                        </w:r>
                      </w:p>
                      <w:p w14:paraId="722169C2" w14:textId="77777777" w:rsidR="007A3229" w:rsidRDefault="00000000">
                        <w:pPr>
                          <w:numPr>
                            <w:ilvl w:val="0"/>
                            <w:numId w:val="53"/>
                          </w:numPr>
                          <w:tabs>
                            <w:tab w:val="left" w:pos="491"/>
                          </w:tabs>
                          <w:spacing w:before="22" w:line="223" w:lineRule="auto"/>
                          <w:ind w:left="491" w:right="797" w:hanging="423"/>
                          <w:rPr>
                            <w:sz w:val="16"/>
                          </w:rPr>
                        </w:pPr>
                        <w:r>
                          <w:rPr>
                            <w:color w:val="18233D"/>
                            <w:sz w:val="16"/>
                          </w:rPr>
                          <w:t>Obliged</w:t>
                        </w:r>
                        <w:r>
                          <w:rPr>
                            <w:color w:val="18233D"/>
                            <w:spacing w:val="-9"/>
                            <w:sz w:val="16"/>
                          </w:rPr>
                          <w:t xml:space="preserve"> </w:t>
                        </w:r>
                        <w:r>
                          <w:rPr>
                            <w:color w:val="18233D"/>
                            <w:sz w:val="16"/>
                          </w:rPr>
                          <w:t>to</w:t>
                        </w:r>
                        <w:r>
                          <w:rPr>
                            <w:color w:val="18233D"/>
                            <w:spacing w:val="-10"/>
                            <w:sz w:val="16"/>
                          </w:rPr>
                          <w:t xml:space="preserve"> </w:t>
                        </w:r>
                        <w:r>
                          <w:rPr>
                            <w:color w:val="18233D"/>
                            <w:sz w:val="16"/>
                          </w:rPr>
                          <w:t>undertake</w:t>
                        </w:r>
                        <w:r>
                          <w:rPr>
                            <w:color w:val="18233D"/>
                            <w:spacing w:val="-7"/>
                            <w:sz w:val="16"/>
                          </w:rPr>
                          <w:t xml:space="preserve"> </w:t>
                        </w:r>
                        <w:r>
                          <w:rPr>
                            <w:color w:val="18233D"/>
                            <w:sz w:val="16"/>
                          </w:rPr>
                          <w:t>an</w:t>
                        </w:r>
                        <w:r>
                          <w:rPr>
                            <w:color w:val="18233D"/>
                            <w:spacing w:val="-10"/>
                            <w:sz w:val="16"/>
                          </w:rPr>
                          <w:t xml:space="preserve"> </w:t>
                        </w:r>
                        <w:r>
                          <w:rPr>
                            <w:color w:val="18233D"/>
                            <w:sz w:val="16"/>
                          </w:rPr>
                          <w:t>FA education course.</w:t>
                        </w:r>
                      </w:p>
                      <w:p w14:paraId="06E33091" w14:textId="77777777" w:rsidR="007A3229" w:rsidRDefault="00000000">
                        <w:pPr>
                          <w:numPr>
                            <w:ilvl w:val="0"/>
                            <w:numId w:val="53"/>
                          </w:numPr>
                          <w:tabs>
                            <w:tab w:val="left" w:pos="491"/>
                          </w:tabs>
                          <w:spacing w:before="17" w:line="232" w:lineRule="auto"/>
                          <w:ind w:left="491" w:right="344" w:hanging="423"/>
                          <w:rPr>
                            <w:sz w:val="16"/>
                          </w:rPr>
                        </w:pPr>
                        <w:r>
                          <w:rPr>
                            <w:color w:val="18233D"/>
                            <w:sz w:val="16"/>
                          </w:rPr>
                          <w:t>Requested not to attend future games,</w:t>
                        </w:r>
                        <w:r>
                          <w:rPr>
                            <w:color w:val="18233D"/>
                            <w:spacing w:val="-8"/>
                            <w:sz w:val="16"/>
                          </w:rPr>
                          <w:t xml:space="preserve"> </w:t>
                        </w:r>
                        <w:r>
                          <w:rPr>
                            <w:color w:val="18233D"/>
                            <w:sz w:val="16"/>
                          </w:rPr>
                          <w:t>be</w:t>
                        </w:r>
                        <w:r>
                          <w:rPr>
                            <w:color w:val="18233D"/>
                            <w:spacing w:val="-8"/>
                            <w:sz w:val="16"/>
                          </w:rPr>
                          <w:t xml:space="preserve"> </w:t>
                        </w:r>
                        <w:r>
                          <w:rPr>
                            <w:color w:val="18233D"/>
                            <w:sz w:val="16"/>
                          </w:rPr>
                          <w:t>suspended</w:t>
                        </w:r>
                        <w:r>
                          <w:rPr>
                            <w:color w:val="18233D"/>
                            <w:spacing w:val="-6"/>
                            <w:sz w:val="16"/>
                          </w:rPr>
                          <w:t xml:space="preserve"> </w:t>
                        </w:r>
                        <w:r>
                          <w:rPr>
                            <w:color w:val="18233D"/>
                            <w:sz w:val="16"/>
                          </w:rPr>
                          <w:t>or</w:t>
                        </w:r>
                        <w:r>
                          <w:rPr>
                            <w:color w:val="18233D"/>
                            <w:spacing w:val="-8"/>
                            <w:sz w:val="16"/>
                          </w:rPr>
                          <w:t xml:space="preserve"> </w:t>
                        </w:r>
                        <w:r>
                          <w:rPr>
                            <w:color w:val="18233D"/>
                            <w:sz w:val="16"/>
                          </w:rPr>
                          <w:t>have</w:t>
                        </w:r>
                        <w:r>
                          <w:rPr>
                            <w:color w:val="18233D"/>
                            <w:spacing w:val="-8"/>
                            <w:sz w:val="16"/>
                          </w:rPr>
                          <w:t xml:space="preserve"> </w:t>
                        </w:r>
                        <w:r>
                          <w:rPr>
                            <w:color w:val="18233D"/>
                            <w:sz w:val="16"/>
                          </w:rPr>
                          <w:t>my membership removed.</w:t>
                        </w:r>
                      </w:p>
                      <w:p w14:paraId="54CACC2B" w14:textId="77777777" w:rsidR="007A3229" w:rsidRDefault="00000000">
                        <w:pPr>
                          <w:numPr>
                            <w:ilvl w:val="0"/>
                            <w:numId w:val="53"/>
                          </w:numPr>
                          <w:tabs>
                            <w:tab w:val="left" w:pos="491"/>
                          </w:tabs>
                          <w:spacing w:before="22" w:line="220" w:lineRule="auto"/>
                          <w:ind w:left="491" w:right="130" w:hanging="423"/>
                          <w:rPr>
                            <w:sz w:val="16"/>
                          </w:rPr>
                        </w:pPr>
                        <w:r>
                          <w:rPr>
                            <w:color w:val="18233D"/>
                            <w:sz w:val="16"/>
                          </w:rPr>
                          <w:t>Required</w:t>
                        </w:r>
                        <w:r>
                          <w:rPr>
                            <w:color w:val="18233D"/>
                            <w:spacing w:val="-7"/>
                            <w:sz w:val="16"/>
                          </w:rPr>
                          <w:t xml:space="preserve"> </w:t>
                        </w:r>
                        <w:r>
                          <w:rPr>
                            <w:color w:val="18233D"/>
                            <w:sz w:val="16"/>
                          </w:rPr>
                          <w:t>to</w:t>
                        </w:r>
                        <w:r>
                          <w:rPr>
                            <w:color w:val="18233D"/>
                            <w:spacing w:val="-5"/>
                            <w:sz w:val="16"/>
                          </w:rPr>
                          <w:t xml:space="preserve"> </w:t>
                        </w:r>
                        <w:r>
                          <w:rPr>
                            <w:color w:val="18233D"/>
                            <w:sz w:val="16"/>
                          </w:rPr>
                          <w:t>leave</w:t>
                        </w:r>
                        <w:r>
                          <w:rPr>
                            <w:color w:val="18233D"/>
                            <w:spacing w:val="-8"/>
                            <w:sz w:val="16"/>
                          </w:rPr>
                          <w:t xml:space="preserve"> </w:t>
                        </w:r>
                        <w:r>
                          <w:rPr>
                            <w:color w:val="18233D"/>
                            <w:sz w:val="16"/>
                          </w:rPr>
                          <w:t>the</w:t>
                        </w:r>
                        <w:r>
                          <w:rPr>
                            <w:color w:val="18233D"/>
                            <w:spacing w:val="-8"/>
                            <w:sz w:val="16"/>
                          </w:rPr>
                          <w:t xml:space="preserve"> </w:t>
                        </w:r>
                        <w:r>
                          <w:rPr>
                            <w:color w:val="18233D"/>
                            <w:sz w:val="16"/>
                          </w:rPr>
                          <w:t>club</w:t>
                        </w:r>
                        <w:r>
                          <w:rPr>
                            <w:color w:val="18233D"/>
                            <w:spacing w:val="-5"/>
                            <w:sz w:val="16"/>
                          </w:rPr>
                          <w:t xml:space="preserve"> </w:t>
                        </w:r>
                        <w:r>
                          <w:rPr>
                            <w:color w:val="18233D"/>
                            <w:sz w:val="16"/>
                          </w:rPr>
                          <w:t>along</w:t>
                        </w:r>
                        <w:r>
                          <w:rPr>
                            <w:color w:val="18233D"/>
                            <w:spacing w:val="-5"/>
                            <w:sz w:val="16"/>
                          </w:rPr>
                          <w:t xml:space="preserve"> </w:t>
                        </w:r>
                        <w:r>
                          <w:rPr>
                            <w:color w:val="18233D"/>
                            <w:sz w:val="16"/>
                          </w:rPr>
                          <w:t>with any</w:t>
                        </w:r>
                        <w:r>
                          <w:rPr>
                            <w:color w:val="18233D"/>
                            <w:spacing w:val="-4"/>
                            <w:sz w:val="16"/>
                          </w:rPr>
                          <w:t xml:space="preserve"> </w:t>
                        </w:r>
                        <w:r>
                          <w:rPr>
                            <w:color w:val="18233D"/>
                            <w:sz w:val="16"/>
                          </w:rPr>
                          <w:t>dependents</w:t>
                        </w:r>
                        <w:r>
                          <w:rPr>
                            <w:color w:val="18233D"/>
                            <w:spacing w:val="-9"/>
                            <w:sz w:val="16"/>
                          </w:rPr>
                          <w:t xml:space="preserve"> </w:t>
                        </w:r>
                        <w:r>
                          <w:rPr>
                            <w:color w:val="18233D"/>
                            <w:sz w:val="16"/>
                          </w:rPr>
                          <w:t>and/or</w:t>
                        </w:r>
                        <w:r>
                          <w:rPr>
                            <w:color w:val="18233D"/>
                            <w:spacing w:val="-10"/>
                            <w:sz w:val="16"/>
                          </w:rPr>
                          <w:t xml:space="preserve"> </w:t>
                        </w:r>
                        <w:r>
                          <w:rPr>
                            <w:color w:val="18233D"/>
                            <w:sz w:val="16"/>
                          </w:rPr>
                          <w:t>issued</w:t>
                        </w:r>
                        <w:r>
                          <w:rPr>
                            <w:color w:val="18233D"/>
                            <w:spacing w:val="-7"/>
                            <w:sz w:val="16"/>
                          </w:rPr>
                          <w:t xml:space="preserve"> </w:t>
                        </w:r>
                        <w:r>
                          <w:rPr>
                            <w:color w:val="18233D"/>
                            <w:sz w:val="16"/>
                          </w:rPr>
                          <w:t>a</w:t>
                        </w:r>
                        <w:r>
                          <w:rPr>
                            <w:color w:val="18233D"/>
                            <w:spacing w:val="-8"/>
                            <w:sz w:val="16"/>
                          </w:rPr>
                          <w:t xml:space="preserve"> </w:t>
                        </w:r>
                        <w:r>
                          <w:rPr>
                            <w:color w:val="18233D"/>
                            <w:sz w:val="16"/>
                          </w:rPr>
                          <w:t>fine.</w:t>
                        </w:r>
                      </w:p>
                    </w:txbxContent>
                  </v:textbox>
                </v:shape>
                <v:shape id="Textbox 39" o:spid="_x0000_s1039" type="#_x0000_t202" style="position:absolute;left:30;top:30;width:24282;height:1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8AgwwAAANsAAAAPAAAAZHJzL2Rvd25yZXYueG1sRI/RaoNA&#10;FETfA/mH5Qb6lqxpMVjrGkKJUPpQ0OYDLu6tmrh3xd2q/ftuoZDHYWbOMNlxMb2YaHSdZQX7XQSC&#10;uLa640bB5bPYJiCcR9bYWyYFP+TgmK9XGabazlzSVPlGBAi7FBW03g+plK5uyaDb2YE4eF92NOiD&#10;HBupR5wD3PTyMYoO0mDHYaHFgV5bqm/Vt1FA5bWztkjmcvDN5d2d4/j8ESv1sFlOLyA8Lf4e/m+/&#10;aQVPz/D3JfwAmf8CAAD//wMAUEsBAi0AFAAGAAgAAAAhANvh9svuAAAAhQEAABMAAAAAAAAAAAAA&#10;AAAAAAAAAFtDb250ZW50X1R5cGVzXS54bWxQSwECLQAUAAYACAAAACEAWvQsW78AAAAVAQAACwAA&#10;AAAAAAAAAAAAAAAfAQAAX3JlbHMvLnJlbHNQSwECLQAUAAYACAAAACEAiuvAIMMAAADbAAAADwAA&#10;AAAAAAAAAAAAAAAHAgAAZHJzL2Rvd25yZXYueG1sUEsFBgAAAAADAAMAtwAAAPcCAAAAAA==&#10;" filled="f" strokeweight=".48pt">
                  <v:textbox inset="0,0,0,0">
                    <w:txbxContent>
                      <w:p w14:paraId="4F357EBC" w14:textId="77777777" w:rsidR="007A3229" w:rsidRDefault="00000000">
                        <w:pPr>
                          <w:numPr>
                            <w:ilvl w:val="0"/>
                            <w:numId w:val="52"/>
                          </w:numPr>
                          <w:tabs>
                            <w:tab w:val="left" w:pos="420"/>
                          </w:tabs>
                          <w:spacing w:before="13" w:line="196" w:lineRule="exact"/>
                          <w:ind w:hanging="317"/>
                          <w:rPr>
                            <w:sz w:val="16"/>
                          </w:rPr>
                        </w:pPr>
                        <w:r>
                          <w:rPr>
                            <w:color w:val="18233D"/>
                            <w:sz w:val="16"/>
                          </w:rPr>
                          <w:t>Have</w:t>
                        </w:r>
                        <w:r>
                          <w:rPr>
                            <w:color w:val="18233D"/>
                            <w:spacing w:val="-5"/>
                            <w:sz w:val="16"/>
                          </w:rPr>
                          <w:t xml:space="preserve"> </w:t>
                        </w:r>
                        <w:r>
                          <w:rPr>
                            <w:color w:val="18233D"/>
                            <w:sz w:val="16"/>
                          </w:rPr>
                          <w:t>fun; it’s</w:t>
                        </w:r>
                        <w:r>
                          <w:rPr>
                            <w:color w:val="18233D"/>
                            <w:spacing w:val="-1"/>
                            <w:sz w:val="16"/>
                          </w:rPr>
                          <w:t xml:space="preserve"> </w:t>
                        </w:r>
                        <w:r>
                          <w:rPr>
                            <w:color w:val="18233D"/>
                            <w:sz w:val="16"/>
                          </w:rPr>
                          <w:t>what</w:t>
                        </w:r>
                        <w:r>
                          <w:rPr>
                            <w:color w:val="18233D"/>
                            <w:spacing w:val="-2"/>
                            <w:sz w:val="16"/>
                          </w:rPr>
                          <w:t xml:space="preserve"> </w:t>
                        </w:r>
                        <w:r>
                          <w:rPr>
                            <w:color w:val="18233D"/>
                            <w:sz w:val="16"/>
                          </w:rPr>
                          <w:t>we’re</w:t>
                        </w:r>
                        <w:r>
                          <w:rPr>
                            <w:color w:val="18233D"/>
                            <w:spacing w:val="-3"/>
                            <w:sz w:val="16"/>
                          </w:rPr>
                          <w:t xml:space="preserve"> </w:t>
                        </w:r>
                        <w:r>
                          <w:rPr>
                            <w:color w:val="18233D"/>
                            <w:sz w:val="16"/>
                          </w:rPr>
                          <w:t>all</w:t>
                        </w:r>
                        <w:r>
                          <w:rPr>
                            <w:color w:val="18233D"/>
                            <w:spacing w:val="-4"/>
                            <w:sz w:val="16"/>
                          </w:rPr>
                          <w:t xml:space="preserve"> </w:t>
                        </w:r>
                        <w:r>
                          <w:rPr>
                            <w:color w:val="18233D"/>
                            <w:sz w:val="16"/>
                          </w:rPr>
                          <w:t xml:space="preserve">here </w:t>
                        </w:r>
                        <w:r>
                          <w:rPr>
                            <w:color w:val="18233D"/>
                            <w:spacing w:val="-4"/>
                            <w:sz w:val="16"/>
                          </w:rPr>
                          <w:t>for!</w:t>
                        </w:r>
                      </w:p>
                      <w:p w14:paraId="524BD9B3" w14:textId="77777777" w:rsidR="007A3229" w:rsidRDefault="00000000">
                        <w:pPr>
                          <w:numPr>
                            <w:ilvl w:val="0"/>
                            <w:numId w:val="52"/>
                          </w:numPr>
                          <w:tabs>
                            <w:tab w:val="left" w:pos="419"/>
                          </w:tabs>
                          <w:spacing w:before="7" w:line="223" w:lineRule="auto"/>
                          <w:ind w:left="419" w:right="515" w:hanging="317"/>
                          <w:rPr>
                            <w:sz w:val="16"/>
                          </w:rPr>
                        </w:pPr>
                        <w:r>
                          <w:rPr>
                            <w:color w:val="18233D"/>
                            <w:sz w:val="16"/>
                          </w:rPr>
                          <w:t>Celebrate</w:t>
                        </w:r>
                        <w:r>
                          <w:rPr>
                            <w:color w:val="18233D"/>
                            <w:spacing w:val="-6"/>
                            <w:sz w:val="16"/>
                          </w:rPr>
                          <w:t xml:space="preserve"> </w:t>
                        </w:r>
                        <w:r>
                          <w:rPr>
                            <w:color w:val="18233D"/>
                            <w:sz w:val="16"/>
                          </w:rPr>
                          <w:t>effort</w:t>
                        </w:r>
                        <w:r>
                          <w:rPr>
                            <w:color w:val="18233D"/>
                            <w:spacing w:val="-8"/>
                            <w:sz w:val="16"/>
                          </w:rPr>
                          <w:t xml:space="preserve"> </w:t>
                        </w:r>
                        <w:r>
                          <w:rPr>
                            <w:color w:val="18233D"/>
                            <w:sz w:val="16"/>
                          </w:rPr>
                          <w:t>and</w:t>
                        </w:r>
                        <w:r>
                          <w:rPr>
                            <w:color w:val="18233D"/>
                            <w:spacing w:val="-5"/>
                            <w:sz w:val="16"/>
                          </w:rPr>
                          <w:t xml:space="preserve"> </w:t>
                        </w:r>
                        <w:r>
                          <w:rPr>
                            <w:color w:val="18233D"/>
                            <w:sz w:val="16"/>
                          </w:rPr>
                          <w:t>good</w:t>
                        </w:r>
                        <w:r>
                          <w:rPr>
                            <w:color w:val="18233D"/>
                            <w:spacing w:val="-6"/>
                            <w:sz w:val="16"/>
                          </w:rPr>
                          <w:t xml:space="preserve"> </w:t>
                        </w:r>
                        <w:r>
                          <w:rPr>
                            <w:color w:val="18233D"/>
                            <w:sz w:val="16"/>
                          </w:rPr>
                          <w:t>play</w:t>
                        </w:r>
                        <w:r>
                          <w:rPr>
                            <w:color w:val="18233D"/>
                            <w:spacing w:val="-6"/>
                            <w:sz w:val="16"/>
                          </w:rPr>
                          <w:t xml:space="preserve"> </w:t>
                        </w:r>
                        <w:r>
                          <w:rPr>
                            <w:color w:val="18233D"/>
                            <w:sz w:val="16"/>
                          </w:rPr>
                          <w:t>from</w:t>
                        </w:r>
                        <w:r>
                          <w:rPr>
                            <w:color w:val="18233D"/>
                            <w:spacing w:val="-6"/>
                            <w:sz w:val="16"/>
                          </w:rPr>
                          <w:t xml:space="preserve"> </w:t>
                        </w:r>
                        <w:r>
                          <w:rPr>
                            <w:color w:val="18233D"/>
                            <w:sz w:val="16"/>
                          </w:rPr>
                          <w:t xml:space="preserve">both </w:t>
                        </w:r>
                        <w:r>
                          <w:rPr>
                            <w:color w:val="18233D"/>
                            <w:spacing w:val="-2"/>
                            <w:sz w:val="16"/>
                          </w:rPr>
                          <w:t>sides.</w:t>
                        </w:r>
                      </w:p>
                      <w:p w14:paraId="42EB8BFB" w14:textId="77777777" w:rsidR="007A3229" w:rsidRDefault="00000000">
                        <w:pPr>
                          <w:numPr>
                            <w:ilvl w:val="0"/>
                            <w:numId w:val="52"/>
                          </w:numPr>
                          <w:tabs>
                            <w:tab w:val="left" w:pos="419"/>
                          </w:tabs>
                          <w:spacing w:before="25" w:line="220" w:lineRule="auto"/>
                          <w:ind w:left="419" w:right="167" w:hanging="317"/>
                          <w:rPr>
                            <w:sz w:val="16"/>
                          </w:rPr>
                        </w:pPr>
                        <w:r>
                          <w:rPr>
                            <w:color w:val="18233D"/>
                            <w:sz w:val="16"/>
                          </w:rPr>
                          <w:t>Always</w:t>
                        </w:r>
                        <w:r>
                          <w:rPr>
                            <w:color w:val="18233D"/>
                            <w:spacing w:val="-4"/>
                            <w:sz w:val="16"/>
                          </w:rPr>
                          <w:t xml:space="preserve"> </w:t>
                        </w:r>
                        <w:r>
                          <w:rPr>
                            <w:color w:val="18233D"/>
                            <w:sz w:val="16"/>
                          </w:rPr>
                          <w:t>respect</w:t>
                        </w:r>
                        <w:r>
                          <w:rPr>
                            <w:color w:val="18233D"/>
                            <w:spacing w:val="-8"/>
                            <w:sz w:val="16"/>
                          </w:rPr>
                          <w:t xml:space="preserve"> </w:t>
                        </w:r>
                        <w:r>
                          <w:rPr>
                            <w:color w:val="18233D"/>
                            <w:sz w:val="16"/>
                          </w:rPr>
                          <w:t>the</w:t>
                        </w:r>
                        <w:r>
                          <w:rPr>
                            <w:color w:val="18233D"/>
                            <w:spacing w:val="-5"/>
                            <w:sz w:val="16"/>
                          </w:rPr>
                          <w:t xml:space="preserve"> </w:t>
                        </w:r>
                        <w:r>
                          <w:rPr>
                            <w:color w:val="18233D"/>
                            <w:sz w:val="16"/>
                          </w:rPr>
                          <w:t>Referee</w:t>
                        </w:r>
                        <w:r>
                          <w:rPr>
                            <w:color w:val="18233D"/>
                            <w:spacing w:val="-5"/>
                            <w:sz w:val="16"/>
                          </w:rPr>
                          <w:t xml:space="preserve"> </w:t>
                        </w:r>
                        <w:r>
                          <w:rPr>
                            <w:color w:val="18233D"/>
                            <w:sz w:val="16"/>
                          </w:rPr>
                          <w:t>and</w:t>
                        </w:r>
                        <w:r>
                          <w:rPr>
                            <w:color w:val="18233D"/>
                            <w:spacing w:val="-9"/>
                            <w:sz w:val="16"/>
                          </w:rPr>
                          <w:t xml:space="preserve"> </w:t>
                        </w:r>
                        <w:r>
                          <w:rPr>
                            <w:color w:val="18233D"/>
                            <w:sz w:val="16"/>
                          </w:rPr>
                          <w:t>coaches</w:t>
                        </w:r>
                        <w:r>
                          <w:rPr>
                            <w:color w:val="18233D"/>
                            <w:spacing w:val="-3"/>
                            <w:sz w:val="16"/>
                          </w:rPr>
                          <w:t xml:space="preserve"> </w:t>
                        </w:r>
                        <w:r>
                          <w:rPr>
                            <w:color w:val="18233D"/>
                            <w:sz w:val="16"/>
                          </w:rPr>
                          <w:t>and encourage players to do the same.</w:t>
                        </w:r>
                      </w:p>
                      <w:p w14:paraId="616601DC" w14:textId="77777777" w:rsidR="007A3229" w:rsidRDefault="00000000">
                        <w:pPr>
                          <w:numPr>
                            <w:ilvl w:val="0"/>
                            <w:numId w:val="52"/>
                          </w:numPr>
                          <w:tabs>
                            <w:tab w:val="left" w:pos="419"/>
                          </w:tabs>
                          <w:spacing w:before="17" w:line="232" w:lineRule="auto"/>
                          <w:ind w:left="419" w:right="559" w:hanging="317"/>
                          <w:rPr>
                            <w:sz w:val="16"/>
                          </w:rPr>
                        </w:pPr>
                        <w:r>
                          <w:rPr>
                            <w:color w:val="18233D"/>
                            <w:sz w:val="16"/>
                          </w:rPr>
                          <w:t>Stay</w:t>
                        </w:r>
                        <w:r>
                          <w:rPr>
                            <w:color w:val="18233D"/>
                            <w:spacing w:val="-4"/>
                            <w:sz w:val="16"/>
                          </w:rPr>
                          <w:t xml:space="preserve"> </w:t>
                        </w:r>
                        <w:r>
                          <w:rPr>
                            <w:color w:val="18233D"/>
                            <w:sz w:val="16"/>
                          </w:rPr>
                          <w:t>behind</w:t>
                        </w:r>
                        <w:r>
                          <w:rPr>
                            <w:color w:val="18233D"/>
                            <w:spacing w:val="-7"/>
                            <w:sz w:val="16"/>
                          </w:rPr>
                          <w:t xml:space="preserve"> </w:t>
                        </w:r>
                        <w:r>
                          <w:rPr>
                            <w:color w:val="18233D"/>
                            <w:sz w:val="16"/>
                          </w:rPr>
                          <w:t>the</w:t>
                        </w:r>
                        <w:r>
                          <w:rPr>
                            <w:color w:val="18233D"/>
                            <w:spacing w:val="-8"/>
                            <w:sz w:val="16"/>
                          </w:rPr>
                          <w:t xml:space="preserve"> </w:t>
                        </w:r>
                        <w:r>
                          <w:rPr>
                            <w:color w:val="18233D"/>
                            <w:sz w:val="16"/>
                          </w:rPr>
                          <w:t>touchline</w:t>
                        </w:r>
                        <w:r>
                          <w:rPr>
                            <w:color w:val="18233D"/>
                            <w:spacing w:val="-8"/>
                            <w:sz w:val="16"/>
                          </w:rPr>
                          <w:t xml:space="preserve"> </w:t>
                        </w:r>
                        <w:r>
                          <w:rPr>
                            <w:color w:val="18233D"/>
                            <w:sz w:val="16"/>
                          </w:rPr>
                          <w:t>and</w:t>
                        </w:r>
                        <w:r>
                          <w:rPr>
                            <w:color w:val="18233D"/>
                            <w:spacing w:val="-4"/>
                            <w:sz w:val="16"/>
                          </w:rPr>
                          <w:t xml:space="preserve"> </w:t>
                        </w:r>
                        <w:r>
                          <w:rPr>
                            <w:color w:val="18233D"/>
                            <w:sz w:val="16"/>
                          </w:rPr>
                          <w:t>within</w:t>
                        </w:r>
                        <w:r>
                          <w:rPr>
                            <w:color w:val="18233D"/>
                            <w:spacing w:val="-4"/>
                            <w:sz w:val="16"/>
                          </w:rPr>
                          <w:t xml:space="preserve"> </w:t>
                        </w:r>
                        <w:r>
                          <w:rPr>
                            <w:color w:val="18233D"/>
                            <w:sz w:val="16"/>
                          </w:rPr>
                          <w:t xml:space="preserve">the Designated Spectators’ Area (where </w:t>
                        </w:r>
                        <w:r>
                          <w:rPr>
                            <w:color w:val="18233D"/>
                            <w:spacing w:val="-2"/>
                            <w:sz w:val="16"/>
                          </w:rPr>
                          <w:t>provided).</w:t>
                        </w:r>
                      </w:p>
                      <w:p w14:paraId="2162416C" w14:textId="77777777" w:rsidR="007A3229" w:rsidRDefault="00000000">
                        <w:pPr>
                          <w:numPr>
                            <w:ilvl w:val="0"/>
                            <w:numId w:val="52"/>
                          </w:numPr>
                          <w:tabs>
                            <w:tab w:val="left" w:pos="419"/>
                          </w:tabs>
                          <w:spacing w:before="20" w:line="223" w:lineRule="auto"/>
                          <w:ind w:left="419" w:right="490" w:hanging="317"/>
                          <w:rPr>
                            <w:sz w:val="16"/>
                          </w:rPr>
                        </w:pPr>
                        <w:r>
                          <w:rPr>
                            <w:color w:val="18233D"/>
                            <w:sz w:val="16"/>
                          </w:rPr>
                          <w:t>When</w:t>
                        </w:r>
                        <w:r>
                          <w:rPr>
                            <w:color w:val="18233D"/>
                            <w:spacing w:val="-8"/>
                            <w:sz w:val="16"/>
                          </w:rPr>
                          <w:t xml:space="preserve"> </w:t>
                        </w:r>
                        <w:r>
                          <w:rPr>
                            <w:color w:val="18233D"/>
                            <w:sz w:val="16"/>
                          </w:rPr>
                          <w:t>players</w:t>
                        </w:r>
                        <w:r>
                          <w:rPr>
                            <w:color w:val="18233D"/>
                            <w:spacing w:val="-8"/>
                            <w:sz w:val="16"/>
                          </w:rPr>
                          <w:t xml:space="preserve"> </w:t>
                        </w:r>
                        <w:r>
                          <w:rPr>
                            <w:color w:val="18233D"/>
                            <w:sz w:val="16"/>
                          </w:rPr>
                          <w:t>make</w:t>
                        </w:r>
                        <w:r>
                          <w:rPr>
                            <w:color w:val="18233D"/>
                            <w:spacing w:val="-8"/>
                            <w:sz w:val="16"/>
                          </w:rPr>
                          <w:t xml:space="preserve"> </w:t>
                        </w:r>
                        <w:r>
                          <w:rPr>
                            <w:color w:val="18233D"/>
                            <w:sz w:val="16"/>
                          </w:rPr>
                          <w:t>mistakes,</w:t>
                        </w:r>
                        <w:r>
                          <w:rPr>
                            <w:color w:val="18233D"/>
                            <w:spacing w:val="-5"/>
                            <w:sz w:val="16"/>
                          </w:rPr>
                          <w:t xml:space="preserve"> </w:t>
                        </w:r>
                        <w:r>
                          <w:rPr>
                            <w:color w:val="18233D"/>
                            <w:sz w:val="16"/>
                          </w:rPr>
                          <w:t>offer</w:t>
                        </w:r>
                        <w:r>
                          <w:rPr>
                            <w:color w:val="18233D"/>
                            <w:spacing w:val="-7"/>
                            <w:sz w:val="16"/>
                          </w:rPr>
                          <w:t xml:space="preserve"> </w:t>
                        </w:r>
                        <w:r>
                          <w:rPr>
                            <w:color w:val="18233D"/>
                            <w:sz w:val="16"/>
                          </w:rPr>
                          <w:t>them encouragement to try again next time.</w:t>
                        </w:r>
                      </w:p>
                      <w:p w14:paraId="5174804F" w14:textId="77777777" w:rsidR="007A3229" w:rsidRDefault="00000000">
                        <w:pPr>
                          <w:numPr>
                            <w:ilvl w:val="0"/>
                            <w:numId w:val="52"/>
                          </w:numPr>
                          <w:tabs>
                            <w:tab w:val="left" w:pos="419"/>
                          </w:tabs>
                          <w:spacing w:before="23" w:line="223" w:lineRule="auto"/>
                          <w:ind w:left="419" w:right="338" w:hanging="317"/>
                          <w:rPr>
                            <w:sz w:val="16"/>
                          </w:rPr>
                        </w:pPr>
                        <w:r>
                          <w:rPr>
                            <w:color w:val="18233D"/>
                            <w:sz w:val="16"/>
                          </w:rPr>
                          <w:t>Never engage in, or tolerate offensive, insulting</w:t>
                        </w:r>
                        <w:r>
                          <w:rPr>
                            <w:color w:val="18233D"/>
                            <w:spacing w:val="-6"/>
                            <w:sz w:val="16"/>
                          </w:rPr>
                          <w:t xml:space="preserve"> </w:t>
                        </w:r>
                        <w:r>
                          <w:rPr>
                            <w:color w:val="18233D"/>
                            <w:sz w:val="16"/>
                          </w:rPr>
                          <w:t>or</w:t>
                        </w:r>
                        <w:r>
                          <w:rPr>
                            <w:color w:val="18233D"/>
                            <w:spacing w:val="-7"/>
                            <w:sz w:val="16"/>
                          </w:rPr>
                          <w:t xml:space="preserve"> </w:t>
                        </w:r>
                        <w:r>
                          <w:rPr>
                            <w:color w:val="18233D"/>
                            <w:sz w:val="16"/>
                          </w:rPr>
                          <w:t>abusive</w:t>
                        </w:r>
                        <w:r>
                          <w:rPr>
                            <w:color w:val="18233D"/>
                            <w:spacing w:val="-8"/>
                            <w:sz w:val="16"/>
                          </w:rPr>
                          <w:t xml:space="preserve"> </w:t>
                        </w:r>
                        <w:r>
                          <w:rPr>
                            <w:color w:val="18233D"/>
                            <w:sz w:val="16"/>
                          </w:rPr>
                          <w:t>language</w:t>
                        </w:r>
                        <w:r>
                          <w:rPr>
                            <w:color w:val="18233D"/>
                            <w:spacing w:val="-7"/>
                            <w:sz w:val="16"/>
                          </w:rPr>
                          <w:t xml:space="preserve"> </w:t>
                        </w:r>
                        <w:r>
                          <w:rPr>
                            <w:color w:val="18233D"/>
                            <w:sz w:val="16"/>
                          </w:rPr>
                          <w:t>or</w:t>
                        </w:r>
                        <w:r>
                          <w:rPr>
                            <w:color w:val="18233D"/>
                            <w:spacing w:val="-7"/>
                            <w:sz w:val="16"/>
                          </w:rPr>
                          <w:t xml:space="preserve"> </w:t>
                        </w:r>
                        <w:proofErr w:type="spellStart"/>
                        <w:r>
                          <w:rPr>
                            <w:color w:val="18233D"/>
                            <w:sz w:val="16"/>
                          </w:rPr>
                          <w:t>behaviour</w:t>
                        </w:r>
                        <w:proofErr w:type="spellEnd"/>
                        <w:r>
                          <w:rPr>
                            <w:color w:val="18233D"/>
                            <w:sz w:val="16"/>
                          </w:rPr>
                          <w:t>.</w:t>
                        </w:r>
                      </w:p>
                    </w:txbxContent>
                  </v:textbox>
                </v:shape>
                <w10:anchorlock/>
              </v:group>
            </w:pict>
          </mc:Fallback>
        </mc:AlternateContent>
      </w:r>
    </w:p>
    <w:p w14:paraId="11CADFF0" w14:textId="77777777" w:rsidR="007A3229" w:rsidRDefault="00000000">
      <w:pPr>
        <w:pStyle w:val="Heading2"/>
        <w:spacing w:before="171"/>
        <w:ind w:left="588"/>
      </w:pPr>
      <w:r>
        <w:rPr>
          <w:color w:val="18233D"/>
        </w:rPr>
        <w:t>Match</w:t>
      </w:r>
      <w:r>
        <w:rPr>
          <w:color w:val="18233D"/>
          <w:spacing w:val="-8"/>
        </w:rPr>
        <w:t xml:space="preserve"> </w:t>
      </w:r>
      <w:r>
        <w:rPr>
          <w:color w:val="18233D"/>
          <w:spacing w:val="-2"/>
        </w:rPr>
        <w:t>Officials</w:t>
      </w:r>
    </w:p>
    <w:p w14:paraId="2EFDBFA6" w14:textId="77777777" w:rsidR="007A3229" w:rsidRDefault="00000000">
      <w:pPr>
        <w:pStyle w:val="BodyText"/>
        <w:ind w:left="588"/>
        <w:rPr>
          <w:sz w:val="20"/>
        </w:rPr>
      </w:pPr>
      <w:r>
        <w:rPr>
          <w:noProof/>
          <w:sz w:val="20"/>
        </w:rPr>
        <mc:AlternateContent>
          <mc:Choice Requires="wpg">
            <w:drawing>
              <wp:inline distT="0" distB="0" distL="0" distR="0" wp14:anchorId="387A4BFA" wp14:editId="46C17B47">
                <wp:extent cx="4503420" cy="2066925"/>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3420" cy="2066925"/>
                          <a:chOff x="0" y="0"/>
                          <a:chExt cx="4503420" cy="2066925"/>
                        </a:xfrm>
                      </wpg:grpSpPr>
                      <wps:wsp>
                        <wps:cNvPr id="41" name="Graphic 41"/>
                        <wps:cNvSpPr/>
                        <wps:spPr>
                          <a:xfrm>
                            <a:off x="0" y="0"/>
                            <a:ext cx="4497705" cy="2066925"/>
                          </a:xfrm>
                          <a:custGeom>
                            <a:avLst/>
                            <a:gdLst/>
                            <a:ahLst/>
                            <a:cxnLst/>
                            <a:rect l="l" t="t" r="r" b="b"/>
                            <a:pathLst>
                              <a:path w="4497705" h="2066925">
                                <a:moveTo>
                                  <a:pt x="4497311" y="0"/>
                                </a:moveTo>
                                <a:lnTo>
                                  <a:pt x="0" y="0"/>
                                </a:lnTo>
                                <a:lnTo>
                                  <a:pt x="0" y="6096"/>
                                </a:lnTo>
                                <a:lnTo>
                                  <a:pt x="0" y="2060460"/>
                                </a:lnTo>
                                <a:lnTo>
                                  <a:pt x="0" y="2066556"/>
                                </a:lnTo>
                                <a:lnTo>
                                  <a:pt x="6096" y="2066556"/>
                                </a:lnTo>
                                <a:lnTo>
                                  <a:pt x="2427719" y="2066556"/>
                                </a:lnTo>
                                <a:lnTo>
                                  <a:pt x="2427719" y="2060460"/>
                                </a:lnTo>
                                <a:lnTo>
                                  <a:pt x="6096" y="2060460"/>
                                </a:lnTo>
                                <a:lnTo>
                                  <a:pt x="6096" y="6096"/>
                                </a:lnTo>
                                <a:lnTo>
                                  <a:pt x="4497311" y="6096"/>
                                </a:lnTo>
                                <a:lnTo>
                                  <a:pt x="4497311" y="0"/>
                                </a:lnTo>
                                <a:close/>
                              </a:path>
                            </a:pathLst>
                          </a:custGeom>
                          <a:solidFill>
                            <a:srgbClr val="000000"/>
                          </a:solidFill>
                        </wps:spPr>
                        <wps:bodyPr wrap="square" lIns="0" tIns="0" rIns="0" bIns="0" rtlCol="0">
                          <a:prstTxWarp prst="textNoShape">
                            <a:avLst/>
                          </a:prstTxWarp>
                          <a:noAutofit/>
                        </wps:bodyPr>
                      </wps:wsp>
                      <wps:wsp>
                        <wps:cNvPr id="42" name="Textbox 42"/>
                        <wps:cNvSpPr txBox="1"/>
                        <wps:spPr>
                          <a:xfrm>
                            <a:off x="2430779" y="3048"/>
                            <a:ext cx="2070100" cy="2060575"/>
                          </a:xfrm>
                          <a:prstGeom prst="rect">
                            <a:avLst/>
                          </a:prstGeom>
                          <a:ln w="6096">
                            <a:solidFill>
                              <a:srgbClr val="000000"/>
                            </a:solidFill>
                            <a:prstDash val="solid"/>
                          </a:ln>
                        </wps:spPr>
                        <wps:txbx>
                          <w:txbxContent>
                            <w:p w14:paraId="15937FE7" w14:textId="77777777" w:rsidR="007A3229" w:rsidRDefault="00000000">
                              <w:pPr>
                                <w:spacing w:before="1"/>
                                <w:ind w:left="103"/>
                                <w:rPr>
                                  <w:b/>
                                  <w:sz w:val="16"/>
                                </w:rPr>
                              </w:pPr>
                              <w:r>
                                <w:rPr>
                                  <w:b/>
                                  <w:color w:val="18233D"/>
                                  <w:sz w:val="16"/>
                                </w:rPr>
                                <w:t>I</w:t>
                              </w:r>
                              <w:r>
                                <w:rPr>
                                  <w:b/>
                                  <w:color w:val="18233D"/>
                                  <w:spacing w:val="-3"/>
                                  <w:sz w:val="16"/>
                                </w:rPr>
                                <w:t xml:space="preserve"> </w:t>
                              </w:r>
                              <w:r>
                                <w:rPr>
                                  <w:b/>
                                  <w:color w:val="18233D"/>
                                  <w:sz w:val="16"/>
                                </w:rPr>
                                <w:t>understand</w:t>
                              </w:r>
                              <w:r>
                                <w:rPr>
                                  <w:b/>
                                  <w:color w:val="18233D"/>
                                  <w:spacing w:val="-3"/>
                                  <w:sz w:val="16"/>
                                </w:rPr>
                                <w:t xml:space="preserve"> </w:t>
                              </w:r>
                              <w:r>
                                <w:rPr>
                                  <w:b/>
                                  <w:color w:val="18233D"/>
                                  <w:sz w:val="16"/>
                                </w:rPr>
                                <w:t>that</w:t>
                              </w:r>
                              <w:r>
                                <w:rPr>
                                  <w:b/>
                                  <w:color w:val="18233D"/>
                                  <w:spacing w:val="-6"/>
                                  <w:sz w:val="16"/>
                                </w:rPr>
                                <w:t xml:space="preserve"> </w:t>
                              </w:r>
                              <w:r>
                                <w:rPr>
                                  <w:b/>
                                  <w:color w:val="18233D"/>
                                  <w:sz w:val="16"/>
                                </w:rPr>
                                <w:t>if</w:t>
                              </w:r>
                              <w:r>
                                <w:rPr>
                                  <w:b/>
                                  <w:color w:val="18233D"/>
                                  <w:spacing w:val="-6"/>
                                  <w:sz w:val="16"/>
                                </w:rPr>
                                <w:t xml:space="preserve"> </w:t>
                              </w:r>
                              <w:r>
                                <w:rPr>
                                  <w:b/>
                                  <w:color w:val="18233D"/>
                                  <w:sz w:val="16"/>
                                </w:rPr>
                                <w:t>I</w:t>
                              </w:r>
                              <w:r>
                                <w:rPr>
                                  <w:b/>
                                  <w:color w:val="18233D"/>
                                  <w:spacing w:val="-6"/>
                                  <w:sz w:val="16"/>
                                </w:rPr>
                                <w:t xml:space="preserve"> </w:t>
                              </w:r>
                              <w:r>
                                <w:rPr>
                                  <w:b/>
                                  <w:color w:val="18233D"/>
                                  <w:sz w:val="16"/>
                                </w:rPr>
                                <w:t>do</w:t>
                              </w:r>
                              <w:r>
                                <w:rPr>
                                  <w:b/>
                                  <w:color w:val="18233D"/>
                                  <w:spacing w:val="-6"/>
                                  <w:sz w:val="16"/>
                                </w:rPr>
                                <w:t xml:space="preserve"> </w:t>
                              </w:r>
                              <w:r>
                                <w:rPr>
                                  <w:b/>
                                  <w:color w:val="18233D"/>
                                  <w:sz w:val="16"/>
                                </w:rPr>
                                <w:t>not</w:t>
                              </w:r>
                              <w:r>
                                <w:rPr>
                                  <w:b/>
                                  <w:color w:val="18233D"/>
                                  <w:spacing w:val="-5"/>
                                  <w:sz w:val="16"/>
                                </w:rPr>
                                <w:t xml:space="preserve"> </w:t>
                              </w:r>
                              <w:r>
                                <w:rPr>
                                  <w:b/>
                                  <w:color w:val="18233D"/>
                                  <w:sz w:val="16"/>
                                </w:rPr>
                                <w:t>follow</w:t>
                              </w:r>
                              <w:r>
                                <w:rPr>
                                  <w:b/>
                                  <w:color w:val="18233D"/>
                                  <w:spacing w:val="-5"/>
                                  <w:sz w:val="16"/>
                                </w:rPr>
                                <w:t xml:space="preserve"> </w:t>
                              </w:r>
                              <w:r>
                                <w:rPr>
                                  <w:b/>
                                  <w:color w:val="18233D"/>
                                  <w:sz w:val="16"/>
                                </w:rPr>
                                <w:t>the Code</w:t>
                              </w:r>
                              <w:r>
                                <w:rPr>
                                  <w:color w:val="18233D"/>
                                  <w:sz w:val="16"/>
                                </w:rPr>
                                <w:t xml:space="preserve">, </w:t>
                              </w:r>
                              <w:r>
                                <w:rPr>
                                  <w:b/>
                                  <w:color w:val="18233D"/>
                                  <w:sz w:val="16"/>
                                </w:rPr>
                                <w:t>I may be:</w:t>
                              </w:r>
                            </w:p>
                            <w:p w14:paraId="569E6BDA" w14:textId="77777777" w:rsidR="007A3229" w:rsidRDefault="00000000">
                              <w:pPr>
                                <w:numPr>
                                  <w:ilvl w:val="0"/>
                                  <w:numId w:val="51"/>
                                </w:numPr>
                                <w:tabs>
                                  <w:tab w:val="left" w:pos="494"/>
                                </w:tabs>
                                <w:spacing w:before="13" w:line="232" w:lineRule="auto"/>
                                <w:ind w:right="306"/>
                                <w:rPr>
                                  <w:sz w:val="16"/>
                                </w:rPr>
                              </w:pPr>
                              <w:r>
                                <w:rPr>
                                  <w:color w:val="18233D"/>
                                  <w:sz w:val="16"/>
                                </w:rPr>
                                <w:t xml:space="preserve">Required to meet with </w:t>
                              </w:r>
                              <w:proofErr w:type="gramStart"/>
                              <w:r>
                                <w:rPr>
                                  <w:color w:val="18233D"/>
                                  <w:sz w:val="16"/>
                                </w:rPr>
                                <w:t>The</w:t>
                              </w:r>
                              <w:proofErr w:type="gramEnd"/>
                              <w:r>
                                <w:rPr>
                                  <w:color w:val="18233D"/>
                                  <w:sz w:val="16"/>
                                </w:rPr>
                                <w:t xml:space="preserve"> FA, County</w:t>
                              </w:r>
                              <w:r>
                                <w:rPr>
                                  <w:color w:val="18233D"/>
                                  <w:spacing w:val="-7"/>
                                  <w:sz w:val="16"/>
                                </w:rPr>
                                <w:t xml:space="preserve"> </w:t>
                              </w:r>
                              <w:r>
                                <w:rPr>
                                  <w:color w:val="18233D"/>
                                  <w:sz w:val="16"/>
                                </w:rPr>
                                <w:t>FA</w:t>
                              </w:r>
                              <w:r>
                                <w:rPr>
                                  <w:color w:val="18233D"/>
                                  <w:spacing w:val="40"/>
                                  <w:sz w:val="16"/>
                                </w:rPr>
                                <w:t xml:space="preserve"> </w:t>
                              </w:r>
                              <w:r>
                                <w:rPr>
                                  <w:color w:val="18233D"/>
                                  <w:sz w:val="16"/>
                                </w:rPr>
                                <w:t>Referee</w:t>
                              </w:r>
                              <w:r>
                                <w:rPr>
                                  <w:color w:val="18233D"/>
                                  <w:spacing w:val="-8"/>
                                  <w:sz w:val="16"/>
                                </w:rPr>
                                <w:t xml:space="preserve"> </w:t>
                              </w:r>
                              <w:r>
                                <w:rPr>
                                  <w:color w:val="18233D"/>
                                  <w:sz w:val="16"/>
                                </w:rPr>
                                <w:t>Development Staff or Referee Committee.</w:t>
                              </w:r>
                            </w:p>
                            <w:p w14:paraId="169C671C" w14:textId="77777777" w:rsidR="007A3229" w:rsidRDefault="00000000">
                              <w:pPr>
                                <w:numPr>
                                  <w:ilvl w:val="0"/>
                                  <w:numId w:val="51"/>
                                </w:numPr>
                                <w:tabs>
                                  <w:tab w:val="left" w:pos="494"/>
                                </w:tabs>
                                <w:spacing w:before="10"/>
                                <w:ind w:hanging="391"/>
                                <w:rPr>
                                  <w:sz w:val="16"/>
                                </w:rPr>
                              </w:pPr>
                              <w:r>
                                <w:rPr>
                                  <w:color w:val="18233D"/>
                                  <w:sz w:val="16"/>
                                </w:rPr>
                                <w:t>Suspended</w:t>
                              </w:r>
                              <w:r>
                                <w:rPr>
                                  <w:color w:val="18233D"/>
                                  <w:spacing w:val="-3"/>
                                  <w:sz w:val="16"/>
                                </w:rPr>
                                <w:t xml:space="preserve"> </w:t>
                              </w:r>
                              <w:r>
                                <w:rPr>
                                  <w:color w:val="18233D"/>
                                  <w:sz w:val="16"/>
                                </w:rPr>
                                <w:t>by</w:t>
                              </w:r>
                              <w:r>
                                <w:rPr>
                                  <w:color w:val="18233D"/>
                                  <w:spacing w:val="-3"/>
                                  <w:sz w:val="16"/>
                                </w:rPr>
                                <w:t xml:space="preserve"> </w:t>
                              </w:r>
                              <w:r>
                                <w:rPr>
                                  <w:color w:val="18233D"/>
                                  <w:sz w:val="16"/>
                                </w:rPr>
                                <w:t>the</w:t>
                              </w:r>
                              <w:r>
                                <w:rPr>
                                  <w:color w:val="18233D"/>
                                  <w:spacing w:val="-2"/>
                                  <w:sz w:val="16"/>
                                </w:rPr>
                                <w:t xml:space="preserve"> </w:t>
                              </w:r>
                              <w:r>
                                <w:rPr>
                                  <w:color w:val="18233D"/>
                                  <w:sz w:val="16"/>
                                </w:rPr>
                                <w:t>County</w:t>
                              </w:r>
                              <w:r>
                                <w:rPr>
                                  <w:color w:val="18233D"/>
                                  <w:spacing w:val="-2"/>
                                  <w:sz w:val="16"/>
                                </w:rPr>
                                <w:t xml:space="preserve"> </w:t>
                              </w:r>
                              <w:r>
                                <w:rPr>
                                  <w:color w:val="18233D"/>
                                  <w:spacing w:val="-5"/>
                                  <w:sz w:val="16"/>
                                </w:rPr>
                                <w:t>FA.</w:t>
                              </w:r>
                            </w:p>
                          </w:txbxContent>
                        </wps:txbx>
                        <wps:bodyPr wrap="square" lIns="0" tIns="0" rIns="0" bIns="0" rtlCol="0">
                          <a:noAutofit/>
                        </wps:bodyPr>
                      </wps:wsp>
                      <wps:wsp>
                        <wps:cNvPr id="43" name="Textbox 43"/>
                        <wps:cNvSpPr txBox="1"/>
                        <wps:spPr>
                          <a:xfrm>
                            <a:off x="272795" y="133125"/>
                            <a:ext cx="2069464" cy="1927860"/>
                          </a:xfrm>
                          <a:prstGeom prst="rect">
                            <a:avLst/>
                          </a:prstGeom>
                        </wps:spPr>
                        <wps:txbx>
                          <w:txbxContent>
                            <w:p w14:paraId="0577B276" w14:textId="77777777" w:rsidR="007A3229" w:rsidRDefault="00000000">
                              <w:pPr>
                                <w:spacing w:line="254" w:lineRule="auto"/>
                                <w:ind w:right="577"/>
                                <w:rPr>
                                  <w:sz w:val="16"/>
                                </w:rPr>
                              </w:pPr>
                              <w:r>
                                <w:rPr>
                                  <w:color w:val="18233D"/>
                                  <w:sz w:val="16"/>
                                </w:rPr>
                                <w:t>Respect</w:t>
                              </w:r>
                              <w:r>
                                <w:rPr>
                                  <w:color w:val="18233D"/>
                                  <w:spacing w:val="-9"/>
                                  <w:sz w:val="16"/>
                                </w:rPr>
                                <w:t xml:space="preserve"> </w:t>
                              </w:r>
                              <w:r>
                                <w:rPr>
                                  <w:color w:val="18233D"/>
                                  <w:sz w:val="16"/>
                                </w:rPr>
                                <w:t>the</w:t>
                              </w:r>
                              <w:r>
                                <w:rPr>
                                  <w:color w:val="18233D"/>
                                  <w:spacing w:val="-10"/>
                                  <w:sz w:val="16"/>
                                </w:rPr>
                                <w:t xml:space="preserve"> </w:t>
                              </w:r>
                              <w:r>
                                <w:rPr>
                                  <w:color w:val="18233D"/>
                                  <w:sz w:val="16"/>
                                </w:rPr>
                                <w:t>game,</w:t>
                              </w:r>
                              <w:r>
                                <w:rPr>
                                  <w:color w:val="18233D"/>
                                  <w:spacing w:val="-9"/>
                                  <w:sz w:val="16"/>
                                </w:rPr>
                                <w:t xml:space="preserve"> </w:t>
                              </w:r>
                              <w:r>
                                <w:rPr>
                                  <w:color w:val="18233D"/>
                                  <w:sz w:val="16"/>
                                </w:rPr>
                                <w:t>the</w:t>
                              </w:r>
                              <w:r>
                                <w:rPr>
                                  <w:color w:val="18233D"/>
                                  <w:spacing w:val="-10"/>
                                  <w:sz w:val="16"/>
                                </w:rPr>
                                <w:t xml:space="preserve"> </w:t>
                              </w:r>
                              <w:r>
                                <w:rPr>
                                  <w:color w:val="18233D"/>
                                  <w:sz w:val="16"/>
                                </w:rPr>
                                <w:t>competition and all other participants.</w:t>
                              </w:r>
                            </w:p>
                            <w:p w14:paraId="5C061017" w14:textId="77777777" w:rsidR="007A3229" w:rsidRDefault="00000000">
                              <w:pPr>
                                <w:ind w:right="50"/>
                                <w:rPr>
                                  <w:sz w:val="16"/>
                                </w:rPr>
                              </w:pPr>
                              <w:r>
                                <w:rPr>
                                  <w:color w:val="18233D"/>
                                  <w:sz w:val="16"/>
                                </w:rPr>
                                <w:t>Maintain</w:t>
                              </w:r>
                              <w:r>
                                <w:rPr>
                                  <w:color w:val="18233D"/>
                                  <w:spacing w:val="-10"/>
                                  <w:sz w:val="16"/>
                                </w:rPr>
                                <w:t xml:space="preserve"> </w:t>
                              </w:r>
                              <w:r>
                                <w:rPr>
                                  <w:color w:val="18233D"/>
                                  <w:sz w:val="16"/>
                                </w:rPr>
                                <w:t>my</w:t>
                              </w:r>
                              <w:r>
                                <w:rPr>
                                  <w:color w:val="18233D"/>
                                  <w:spacing w:val="-5"/>
                                  <w:sz w:val="16"/>
                                </w:rPr>
                                <w:t xml:space="preserve"> </w:t>
                              </w:r>
                              <w:r>
                                <w:rPr>
                                  <w:color w:val="18233D"/>
                                  <w:sz w:val="16"/>
                                </w:rPr>
                                <w:t>integrity</w:t>
                              </w:r>
                              <w:r>
                                <w:rPr>
                                  <w:color w:val="18233D"/>
                                  <w:spacing w:val="-7"/>
                                  <w:sz w:val="16"/>
                                </w:rPr>
                                <w:t xml:space="preserve"> </w:t>
                              </w:r>
                              <w:r>
                                <w:rPr>
                                  <w:color w:val="18233D"/>
                                  <w:sz w:val="16"/>
                                </w:rPr>
                                <w:t>and</w:t>
                              </w:r>
                              <w:r>
                                <w:rPr>
                                  <w:color w:val="18233D"/>
                                  <w:spacing w:val="-7"/>
                                  <w:sz w:val="16"/>
                                </w:rPr>
                                <w:t xml:space="preserve"> </w:t>
                              </w:r>
                              <w:r>
                                <w:rPr>
                                  <w:color w:val="18233D"/>
                                  <w:sz w:val="16"/>
                                </w:rPr>
                                <w:t>approach</w:t>
                              </w:r>
                              <w:r>
                                <w:rPr>
                                  <w:color w:val="18233D"/>
                                  <w:spacing w:val="-8"/>
                                  <w:sz w:val="16"/>
                                </w:rPr>
                                <w:t xml:space="preserve"> </w:t>
                              </w:r>
                              <w:r>
                                <w:rPr>
                                  <w:color w:val="18233D"/>
                                  <w:sz w:val="16"/>
                                </w:rPr>
                                <w:t xml:space="preserve">each </w:t>
                              </w:r>
                              <w:proofErr w:type="gramStart"/>
                              <w:r>
                                <w:rPr>
                                  <w:color w:val="18233D"/>
                                  <w:spacing w:val="-4"/>
                                  <w:sz w:val="16"/>
                                </w:rPr>
                                <w:t>game</w:t>
                              </w:r>
                              <w:proofErr w:type="gramEnd"/>
                            </w:p>
                            <w:p w14:paraId="6FA4172C" w14:textId="77777777" w:rsidR="007A3229" w:rsidRDefault="00000000">
                              <w:pPr>
                                <w:spacing w:before="5"/>
                                <w:rPr>
                                  <w:sz w:val="16"/>
                                </w:rPr>
                              </w:pPr>
                              <w:r>
                                <w:rPr>
                                  <w:color w:val="18233D"/>
                                  <w:sz w:val="16"/>
                                </w:rPr>
                                <w:t>with</w:t>
                              </w:r>
                              <w:r>
                                <w:rPr>
                                  <w:color w:val="18233D"/>
                                  <w:spacing w:val="-5"/>
                                  <w:sz w:val="16"/>
                                </w:rPr>
                                <w:t xml:space="preserve"> </w:t>
                              </w:r>
                              <w:r>
                                <w:rPr>
                                  <w:color w:val="18233D"/>
                                  <w:sz w:val="16"/>
                                </w:rPr>
                                <w:t>a positive</w:t>
                              </w:r>
                              <w:r>
                                <w:rPr>
                                  <w:color w:val="18233D"/>
                                  <w:spacing w:val="-3"/>
                                  <w:sz w:val="16"/>
                                </w:rPr>
                                <w:t xml:space="preserve"> </w:t>
                              </w:r>
                              <w:r>
                                <w:rPr>
                                  <w:color w:val="18233D"/>
                                  <w:sz w:val="16"/>
                                </w:rPr>
                                <w:t>mind</w:t>
                              </w:r>
                              <w:r>
                                <w:rPr>
                                  <w:color w:val="18233D"/>
                                  <w:spacing w:val="-4"/>
                                  <w:sz w:val="16"/>
                                </w:rPr>
                                <w:t xml:space="preserve"> set.</w:t>
                              </w:r>
                            </w:p>
                            <w:p w14:paraId="0519E481" w14:textId="77777777" w:rsidR="007A3229" w:rsidRDefault="00000000">
                              <w:pPr>
                                <w:spacing w:before="11"/>
                                <w:ind w:right="50"/>
                                <w:rPr>
                                  <w:sz w:val="16"/>
                                </w:rPr>
                              </w:pPr>
                              <w:r>
                                <w:rPr>
                                  <w:color w:val="18233D"/>
                                  <w:sz w:val="16"/>
                                </w:rPr>
                                <w:t>Be</w:t>
                              </w:r>
                              <w:r>
                                <w:rPr>
                                  <w:color w:val="18233D"/>
                                  <w:spacing w:val="-8"/>
                                  <w:sz w:val="16"/>
                                </w:rPr>
                                <w:t xml:space="preserve"> </w:t>
                              </w:r>
                              <w:r>
                                <w:rPr>
                                  <w:color w:val="18233D"/>
                                  <w:sz w:val="16"/>
                                </w:rPr>
                                <w:t>knowledgeable</w:t>
                              </w:r>
                              <w:r>
                                <w:rPr>
                                  <w:color w:val="18233D"/>
                                  <w:spacing w:val="-7"/>
                                  <w:sz w:val="16"/>
                                </w:rPr>
                                <w:t xml:space="preserve"> </w:t>
                              </w:r>
                              <w:r>
                                <w:rPr>
                                  <w:color w:val="18233D"/>
                                  <w:sz w:val="16"/>
                                </w:rPr>
                                <w:t>of</w:t>
                              </w:r>
                              <w:r>
                                <w:rPr>
                                  <w:color w:val="18233D"/>
                                  <w:spacing w:val="-6"/>
                                  <w:sz w:val="16"/>
                                </w:rPr>
                                <w:t xml:space="preserve"> </w:t>
                              </w:r>
                              <w:r>
                                <w:rPr>
                                  <w:color w:val="18233D"/>
                                  <w:sz w:val="16"/>
                                </w:rPr>
                                <w:t>the</w:t>
                              </w:r>
                              <w:r>
                                <w:rPr>
                                  <w:color w:val="18233D"/>
                                  <w:spacing w:val="-7"/>
                                  <w:sz w:val="16"/>
                                </w:rPr>
                                <w:t xml:space="preserve"> </w:t>
                              </w:r>
                              <w:r>
                                <w:rPr>
                                  <w:color w:val="18233D"/>
                                  <w:sz w:val="16"/>
                                </w:rPr>
                                <w:t>laws</w:t>
                              </w:r>
                              <w:r>
                                <w:rPr>
                                  <w:color w:val="18233D"/>
                                  <w:spacing w:val="-3"/>
                                  <w:sz w:val="16"/>
                                </w:rPr>
                                <w:t xml:space="preserve"> </w:t>
                              </w:r>
                              <w:r>
                                <w:rPr>
                                  <w:color w:val="18233D"/>
                                  <w:sz w:val="16"/>
                                </w:rPr>
                                <w:t>of</w:t>
                              </w:r>
                              <w:r>
                                <w:rPr>
                                  <w:color w:val="18233D"/>
                                  <w:spacing w:val="-6"/>
                                  <w:sz w:val="16"/>
                                </w:rPr>
                                <w:t xml:space="preserve"> </w:t>
                              </w:r>
                              <w:r>
                                <w:rPr>
                                  <w:color w:val="18233D"/>
                                  <w:sz w:val="16"/>
                                </w:rPr>
                                <w:t>the</w:t>
                              </w:r>
                              <w:r>
                                <w:rPr>
                                  <w:color w:val="18233D"/>
                                  <w:spacing w:val="-5"/>
                                  <w:sz w:val="16"/>
                                </w:rPr>
                                <w:t xml:space="preserve"> </w:t>
                              </w:r>
                              <w:r>
                                <w:rPr>
                                  <w:color w:val="18233D"/>
                                  <w:sz w:val="16"/>
                                </w:rPr>
                                <w:t>game, regulations and competition rules.</w:t>
                              </w:r>
                            </w:p>
                            <w:p w14:paraId="4D5FE388" w14:textId="77777777" w:rsidR="007A3229" w:rsidRDefault="00000000">
                              <w:pPr>
                                <w:spacing w:before="11" w:line="254" w:lineRule="auto"/>
                                <w:ind w:right="833"/>
                                <w:rPr>
                                  <w:sz w:val="16"/>
                                </w:rPr>
                              </w:pPr>
                              <w:r>
                                <w:rPr>
                                  <w:color w:val="18233D"/>
                                  <w:sz w:val="16"/>
                                </w:rPr>
                                <w:t>Set</w:t>
                              </w:r>
                              <w:r>
                                <w:rPr>
                                  <w:color w:val="18233D"/>
                                  <w:spacing w:val="-7"/>
                                  <w:sz w:val="16"/>
                                </w:rPr>
                                <w:t xml:space="preserve"> </w:t>
                              </w:r>
                              <w:r>
                                <w:rPr>
                                  <w:color w:val="18233D"/>
                                  <w:sz w:val="16"/>
                                </w:rPr>
                                <w:t>a</w:t>
                              </w:r>
                              <w:r>
                                <w:rPr>
                                  <w:color w:val="18233D"/>
                                  <w:spacing w:val="-11"/>
                                  <w:sz w:val="16"/>
                                </w:rPr>
                                <w:t xml:space="preserve"> </w:t>
                              </w:r>
                              <w:r>
                                <w:rPr>
                                  <w:color w:val="18233D"/>
                                  <w:sz w:val="16"/>
                                </w:rPr>
                                <w:t>positive</w:t>
                              </w:r>
                              <w:r>
                                <w:rPr>
                                  <w:color w:val="18233D"/>
                                  <w:spacing w:val="-10"/>
                                  <w:sz w:val="16"/>
                                </w:rPr>
                                <w:t xml:space="preserve"> </w:t>
                              </w:r>
                              <w:r>
                                <w:rPr>
                                  <w:color w:val="18233D"/>
                                  <w:sz w:val="16"/>
                                </w:rPr>
                                <w:t>personal</w:t>
                              </w:r>
                              <w:r>
                                <w:rPr>
                                  <w:color w:val="18233D"/>
                                  <w:spacing w:val="-8"/>
                                  <w:sz w:val="16"/>
                                </w:rPr>
                                <w:t xml:space="preserve"> </w:t>
                              </w:r>
                              <w:r>
                                <w:rPr>
                                  <w:color w:val="18233D"/>
                                  <w:sz w:val="16"/>
                                </w:rPr>
                                <w:t xml:space="preserve">example, by promoting good </w:t>
                              </w:r>
                              <w:proofErr w:type="spellStart"/>
                              <w:r>
                                <w:rPr>
                                  <w:color w:val="18233D"/>
                                  <w:sz w:val="16"/>
                                </w:rPr>
                                <w:t>behaviour</w:t>
                              </w:r>
                              <w:proofErr w:type="spellEnd"/>
                              <w:r>
                                <w:rPr>
                                  <w:color w:val="18233D"/>
                                  <w:sz w:val="16"/>
                                </w:rPr>
                                <w:t>.</w:t>
                              </w:r>
                            </w:p>
                            <w:p w14:paraId="72A8BADC" w14:textId="77777777" w:rsidR="007A3229" w:rsidRDefault="00000000">
                              <w:pPr>
                                <w:ind w:right="50"/>
                                <w:rPr>
                                  <w:sz w:val="16"/>
                                </w:rPr>
                              </w:pPr>
                              <w:r>
                                <w:rPr>
                                  <w:color w:val="18233D"/>
                                  <w:sz w:val="16"/>
                                </w:rPr>
                                <w:t>Embrace</w:t>
                              </w:r>
                              <w:r>
                                <w:rPr>
                                  <w:color w:val="18233D"/>
                                  <w:spacing w:val="-7"/>
                                  <w:sz w:val="16"/>
                                </w:rPr>
                                <w:t xml:space="preserve"> </w:t>
                              </w:r>
                              <w:r>
                                <w:rPr>
                                  <w:color w:val="18233D"/>
                                  <w:sz w:val="16"/>
                                </w:rPr>
                                <w:t>and</w:t>
                              </w:r>
                              <w:r>
                                <w:rPr>
                                  <w:color w:val="18233D"/>
                                  <w:spacing w:val="-3"/>
                                  <w:sz w:val="16"/>
                                </w:rPr>
                                <w:t xml:space="preserve"> </w:t>
                              </w:r>
                              <w:proofErr w:type="spellStart"/>
                              <w:r>
                                <w:rPr>
                                  <w:color w:val="18233D"/>
                                  <w:sz w:val="16"/>
                                </w:rPr>
                                <w:t>empathise</w:t>
                              </w:r>
                              <w:proofErr w:type="spellEnd"/>
                              <w:r>
                                <w:rPr>
                                  <w:color w:val="18233D"/>
                                  <w:spacing w:val="-7"/>
                                  <w:sz w:val="16"/>
                                </w:rPr>
                                <w:t xml:space="preserve"> </w:t>
                              </w:r>
                              <w:r>
                                <w:rPr>
                                  <w:color w:val="18233D"/>
                                  <w:sz w:val="16"/>
                                </w:rPr>
                                <w:t>with</w:t>
                              </w:r>
                              <w:r>
                                <w:rPr>
                                  <w:color w:val="18233D"/>
                                  <w:spacing w:val="-5"/>
                                  <w:sz w:val="16"/>
                                </w:rPr>
                                <w:t xml:space="preserve"> </w:t>
                              </w:r>
                              <w:r>
                                <w:rPr>
                                  <w:color w:val="18233D"/>
                                  <w:sz w:val="16"/>
                                </w:rPr>
                                <w:t>the</w:t>
                              </w:r>
                              <w:r>
                                <w:rPr>
                                  <w:color w:val="18233D"/>
                                  <w:spacing w:val="-7"/>
                                  <w:sz w:val="16"/>
                                </w:rPr>
                                <w:t xml:space="preserve"> </w:t>
                              </w:r>
                              <w:r>
                                <w:rPr>
                                  <w:color w:val="18233D"/>
                                  <w:sz w:val="16"/>
                                </w:rPr>
                                <w:t>spirit</w:t>
                              </w:r>
                              <w:r>
                                <w:rPr>
                                  <w:color w:val="18233D"/>
                                  <w:spacing w:val="-2"/>
                                  <w:sz w:val="16"/>
                                </w:rPr>
                                <w:t xml:space="preserve"> </w:t>
                              </w:r>
                              <w:r>
                                <w:rPr>
                                  <w:color w:val="18233D"/>
                                  <w:sz w:val="16"/>
                                </w:rPr>
                                <w:t>of</w:t>
                              </w:r>
                              <w:r>
                                <w:rPr>
                                  <w:color w:val="18233D"/>
                                  <w:spacing w:val="-6"/>
                                  <w:sz w:val="16"/>
                                </w:rPr>
                                <w:t xml:space="preserve"> </w:t>
                              </w:r>
                              <w:r>
                                <w:rPr>
                                  <w:color w:val="18233D"/>
                                  <w:sz w:val="16"/>
                                </w:rPr>
                                <w:t xml:space="preserve">the </w:t>
                              </w:r>
                              <w:r>
                                <w:rPr>
                                  <w:color w:val="18233D"/>
                                  <w:spacing w:val="-2"/>
                                  <w:sz w:val="16"/>
                                </w:rPr>
                                <w:t>game.</w:t>
                              </w:r>
                            </w:p>
                            <w:p w14:paraId="4E157DB0" w14:textId="77777777" w:rsidR="007A3229" w:rsidRDefault="00000000">
                              <w:pPr>
                                <w:spacing w:before="10"/>
                                <w:ind w:right="50"/>
                                <w:rPr>
                                  <w:sz w:val="16"/>
                                </w:rPr>
                              </w:pPr>
                              <w:r>
                                <w:rPr>
                                  <w:color w:val="18233D"/>
                                  <w:sz w:val="16"/>
                                </w:rPr>
                                <w:t>Complete</w:t>
                              </w:r>
                              <w:r>
                                <w:rPr>
                                  <w:color w:val="18233D"/>
                                  <w:spacing w:val="-8"/>
                                  <w:sz w:val="16"/>
                                </w:rPr>
                                <w:t xml:space="preserve"> </w:t>
                              </w:r>
                              <w:r>
                                <w:rPr>
                                  <w:color w:val="18233D"/>
                                  <w:sz w:val="16"/>
                                </w:rPr>
                                <w:t>and</w:t>
                              </w:r>
                              <w:r>
                                <w:rPr>
                                  <w:color w:val="18233D"/>
                                  <w:spacing w:val="-10"/>
                                  <w:sz w:val="16"/>
                                </w:rPr>
                                <w:t xml:space="preserve"> </w:t>
                              </w:r>
                              <w:r>
                                <w:rPr>
                                  <w:color w:val="18233D"/>
                                  <w:sz w:val="16"/>
                                </w:rPr>
                                <w:t>submit</w:t>
                              </w:r>
                              <w:r>
                                <w:rPr>
                                  <w:color w:val="18233D"/>
                                  <w:spacing w:val="-8"/>
                                  <w:sz w:val="16"/>
                                </w:rPr>
                                <w:t xml:space="preserve"> </w:t>
                              </w:r>
                              <w:r>
                                <w:rPr>
                                  <w:color w:val="18233D"/>
                                  <w:sz w:val="16"/>
                                </w:rPr>
                                <w:t>timely,</w:t>
                              </w:r>
                              <w:r>
                                <w:rPr>
                                  <w:color w:val="18233D"/>
                                  <w:spacing w:val="-6"/>
                                  <w:sz w:val="16"/>
                                </w:rPr>
                                <w:t xml:space="preserve"> </w:t>
                              </w:r>
                              <w:r>
                                <w:rPr>
                                  <w:color w:val="18233D"/>
                                  <w:sz w:val="16"/>
                                </w:rPr>
                                <w:t>accurate</w:t>
                              </w:r>
                              <w:r>
                                <w:rPr>
                                  <w:color w:val="18233D"/>
                                  <w:spacing w:val="-6"/>
                                  <w:sz w:val="16"/>
                                </w:rPr>
                                <w:t xml:space="preserve"> </w:t>
                              </w:r>
                              <w:r>
                                <w:rPr>
                                  <w:color w:val="18233D"/>
                                  <w:sz w:val="16"/>
                                </w:rPr>
                                <w:t>and concise reports.</w:t>
                              </w:r>
                            </w:p>
                            <w:p w14:paraId="298394D7" w14:textId="77777777" w:rsidR="007A3229" w:rsidRDefault="00000000">
                              <w:pPr>
                                <w:spacing w:before="10"/>
                                <w:ind w:right="15"/>
                                <w:rPr>
                                  <w:sz w:val="16"/>
                                </w:rPr>
                              </w:pPr>
                              <w:r>
                                <w:rPr>
                                  <w:color w:val="18233D"/>
                                  <w:sz w:val="16"/>
                                </w:rPr>
                                <w:t>Apply the laws of the game, promoting positive</w:t>
                              </w:r>
                              <w:r>
                                <w:rPr>
                                  <w:color w:val="18233D"/>
                                  <w:spacing w:val="-7"/>
                                  <w:sz w:val="16"/>
                                </w:rPr>
                                <w:t xml:space="preserve"> </w:t>
                              </w:r>
                              <w:r>
                                <w:rPr>
                                  <w:color w:val="18233D"/>
                                  <w:sz w:val="16"/>
                                </w:rPr>
                                <w:t>actions</w:t>
                              </w:r>
                              <w:r>
                                <w:rPr>
                                  <w:color w:val="18233D"/>
                                  <w:spacing w:val="-6"/>
                                  <w:sz w:val="16"/>
                                </w:rPr>
                                <w:t xml:space="preserve"> </w:t>
                              </w:r>
                              <w:r>
                                <w:rPr>
                                  <w:color w:val="18233D"/>
                                  <w:sz w:val="16"/>
                                </w:rPr>
                                <w:t>and</w:t>
                              </w:r>
                              <w:r>
                                <w:rPr>
                                  <w:color w:val="18233D"/>
                                  <w:spacing w:val="-5"/>
                                  <w:sz w:val="16"/>
                                </w:rPr>
                                <w:t xml:space="preserve"> </w:t>
                              </w:r>
                              <w:r>
                                <w:rPr>
                                  <w:color w:val="18233D"/>
                                  <w:sz w:val="16"/>
                                </w:rPr>
                                <w:t>not</w:t>
                              </w:r>
                              <w:r>
                                <w:rPr>
                                  <w:color w:val="18233D"/>
                                  <w:spacing w:val="-8"/>
                                  <w:sz w:val="16"/>
                                </w:rPr>
                                <w:t xml:space="preserve"> </w:t>
                              </w:r>
                              <w:r>
                                <w:rPr>
                                  <w:color w:val="18233D"/>
                                  <w:sz w:val="16"/>
                                </w:rPr>
                                <w:t>tolerating</w:t>
                              </w:r>
                              <w:r>
                                <w:rPr>
                                  <w:color w:val="18233D"/>
                                  <w:spacing w:val="-9"/>
                                  <w:sz w:val="16"/>
                                </w:rPr>
                                <w:t xml:space="preserve"> </w:t>
                              </w:r>
                              <w:r>
                                <w:rPr>
                                  <w:color w:val="18233D"/>
                                  <w:sz w:val="16"/>
                                </w:rPr>
                                <w:t>actions</w:t>
                              </w:r>
                              <w:r>
                                <w:rPr>
                                  <w:color w:val="18233D"/>
                                  <w:spacing w:val="-6"/>
                                  <w:sz w:val="16"/>
                                </w:rPr>
                                <w:t xml:space="preserve"> </w:t>
                              </w:r>
                              <w:r>
                                <w:rPr>
                                  <w:color w:val="18233D"/>
                                  <w:sz w:val="16"/>
                                </w:rPr>
                                <w:t>that do not fit the image of the game.</w:t>
                              </w:r>
                            </w:p>
                          </w:txbxContent>
                        </wps:txbx>
                        <wps:bodyPr wrap="square" lIns="0" tIns="0" rIns="0" bIns="0" rtlCol="0">
                          <a:noAutofit/>
                        </wps:bodyPr>
                      </wps:wsp>
                      <wps:wsp>
                        <wps:cNvPr id="44" name="Textbox 44"/>
                        <wps:cNvSpPr txBox="1"/>
                        <wps:spPr>
                          <a:xfrm>
                            <a:off x="71627" y="9681"/>
                            <a:ext cx="267970" cy="1819275"/>
                          </a:xfrm>
                          <a:prstGeom prst="rect">
                            <a:avLst/>
                          </a:prstGeom>
                        </wps:spPr>
                        <wps:txbx>
                          <w:txbxContent>
                            <w:p w14:paraId="53AC5675" w14:textId="77777777" w:rsidR="007A3229" w:rsidRDefault="00000000">
                              <w:pPr>
                                <w:spacing w:line="179" w:lineRule="exact"/>
                                <w:rPr>
                                  <w:b/>
                                  <w:sz w:val="16"/>
                                </w:rPr>
                              </w:pPr>
                              <w:r>
                                <w:rPr>
                                  <w:b/>
                                  <w:color w:val="18233D"/>
                                  <w:sz w:val="16"/>
                                </w:rPr>
                                <w:t>I</w:t>
                              </w:r>
                              <w:r>
                                <w:rPr>
                                  <w:b/>
                                  <w:color w:val="18233D"/>
                                  <w:spacing w:val="2"/>
                                  <w:sz w:val="16"/>
                                </w:rPr>
                                <w:t xml:space="preserve"> </w:t>
                              </w:r>
                              <w:r>
                                <w:rPr>
                                  <w:b/>
                                  <w:color w:val="18233D"/>
                                  <w:spacing w:val="-4"/>
                                  <w:sz w:val="16"/>
                                </w:rPr>
                                <w:t>will:</w:t>
                              </w:r>
                            </w:p>
                            <w:p w14:paraId="157D9BC6" w14:textId="77777777" w:rsidR="007A3229" w:rsidRDefault="00000000">
                              <w:pPr>
                                <w:spacing w:before="27"/>
                                <w:rPr>
                                  <w:rFonts w:ascii="Courier New" w:hAnsi="Courier New"/>
                                  <w:sz w:val="16"/>
                                </w:rPr>
                              </w:pPr>
                              <w:r>
                                <w:rPr>
                                  <w:rFonts w:ascii="Courier New" w:hAnsi="Courier New"/>
                                  <w:color w:val="18233D"/>
                                  <w:spacing w:val="-10"/>
                                  <w:w w:val="95"/>
                                  <w:sz w:val="16"/>
                                </w:rPr>
                                <w:t>•</w:t>
                              </w:r>
                            </w:p>
                            <w:p w14:paraId="0ECDC988" w14:textId="77777777" w:rsidR="007A3229" w:rsidRDefault="00000000">
                              <w:pPr>
                                <w:spacing w:before="13"/>
                                <w:rPr>
                                  <w:rFonts w:ascii="Courier New" w:hAnsi="Courier New"/>
                                  <w:sz w:val="16"/>
                                </w:rPr>
                              </w:pPr>
                              <w:r>
                                <w:rPr>
                                  <w:rFonts w:ascii="Courier New" w:hAnsi="Courier New"/>
                                  <w:color w:val="18233D"/>
                                  <w:spacing w:val="-10"/>
                                  <w:w w:val="95"/>
                                  <w:sz w:val="16"/>
                                </w:rPr>
                                <w:t>•</w:t>
                              </w:r>
                            </w:p>
                            <w:p w14:paraId="07B92EA4" w14:textId="77777777" w:rsidR="007A3229" w:rsidRDefault="00000000">
                              <w:pPr>
                                <w:spacing w:before="13"/>
                                <w:rPr>
                                  <w:rFonts w:ascii="Courier New" w:hAnsi="Courier New"/>
                                  <w:sz w:val="16"/>
                                </w:rPr>
                              </w:pPr>
                              <w:r>
                                <w:rPr>
                                  <w:rFonts w:ascii="Courier New" w:hAnsi="Courier New"/>
                                  <w:color w:val="18233D"/>
                                  <w:spacing w:val="-10"/>
                                  <w:w w:val="95"/>
                                  <w:sz w:val="16"/>
                                </w:rPr>
                                <w:t>•</w:t>
                              </w:r>
                            </w:p>
                            <w:p w14:paraId="663F00F3" w14:textId="77777777" w:rsidR="007A3229" w:rsidRDefault="007A3229">
                              <w:pPr>
                                <w:spacing w:before="17"/>
                                <w:rPr>
                                  <w:rFonts w:ascii="Courier New"/>
                                  <w:sz w:val="16"/>
                                </w:rPr>
                              </w:pPr>
                            </w:p>
                            <w:p w14:paraId="1A144D09" w14:textId="77777777" w:rsidR="007A3229" w:rsidRDefault="00000000">
                              <w:pPr>
                                <w:rPr>
                                  <w:rFonts w:ascii="Courier New" w:hAnsi="Courier New"/>
                                  <w:sz w:val="16"/>
                                </w:rPr>
                              </w:pPr>
                              <w:r>
                                <w:rPr>
                                  <w:rFonts w:ascii="Courier New" w:hAnsi="Courier New"/>
                                  <w:color w:val="18233D"/>
                                  <w:spacing w:val="-10"/>
                                  <w:w w:val="95"/>
                                  <w:sz w:val="16"/>
                                </w:rPr>
                                <w:t>•</w:t>
                              </w:r>
                            </w:p>
                            <w:p w14:paraId="17DC152F" w14:textId="77777777" w:rsidR="007A3229" w:rsidRDefault="00000000">
                              <w:pPr>
                                <w:spacing w:before="13"/>
                                <w:rPr>
                                  <w:rFonts w:ascii="Courier New" w:hAnsi="Courier New"/>
                                  <w:sz w:val="16"/>
                                </w:rPr>
                              </w:pPr>
                              <w:r>
                                <w:rPr>
                                  <w:rFonts w:ascii="Courier New" w:hAnsi="Courier New"/>
                                  <w:color w:val="18233D"/>
                                  <w:spacing w:val="-10"/>
                                  <w:w w:val="95"/>
                                  <w:sz w:val="16"/>
                                </w:rPr>
                                <w:t>•</w:t>
                              </w:r>
                            </w:p>
                            <w:p w14:paraId="7125676A" w14:textId="77777777" w:rsidR="007A3229" w:rsidRDefault="007A3229">
                              <w:pPr>
                                <w:spacing w:before="17"/>
                                <w:rPr>
                                  <w:rFonts w:ascii="Courier New"/>
                                  <w:sz w:val="16"/>
                                </w:rPr>
                              </w:pPr>
                            </w:p>
                            <w:p w14:paraId="42FD4851" w14:textId="77777777" w:rsidR="007A3229" w:rsidRDefault="00000000">
                              <w:pPr>
                                <w:rPr>
                                  <w:rFonts w:ascii="Courier New" w:hAnsi="Courier New"/>
                                  <w:sz w:val="16"/>
                                </w:rPr>
                              </w:pPr>
                              <w:r>
                                <w:rPr>
                                  <w:rFonts w:ascii="Courier New" w:hAnsi="Courier New"/>
                                  <w:color w:val="18233D"/>
                                  <w:spacing w:val="-10"/>
                                  <w:w w:val="95"/>
                                  <w:sz w:val="16"/>
                                </w:rPr>
                                <w:t>•</w:t>
                              </w:r>
                            </w:p>
                            <w:p w14:paraId="09CC1A2E" w14:textId="77777777" w:rsidR="007A3229" w:rsidRDefault="00000000">
                              <w:pPr>
                                <w:spacing w:before="13"/>
                                <w:rPr>
                                  <w:rFonts w:ascii="Courier New" w:hAnsi="Courier New"/>
                                  <w:sz w:val="16"/>
                                </w:rPr>
                              </w:pPr>
                              <w:r>
                                <w:rPr>
                                  <w:rFonts w:ascii="Courier New" w:hAnsi="Courier New"/>
                                  <w:color w:val="18233D"/>
                                  <w:spacing w:val="-10"/>
                                  <w:w w:val="95"/>
                                  <w:sz w:val="16"/>
                                </w:rPr>
                                <w:t>•</w:t>
                              </w:r>
                            </w:p>
                            <w:p w14:paraId="76150683" w14:textId="77777777" w:rsidR="007A3229" w:rsidRDefault="00000000">
                              <w:pPr>
                                <w:spacing w:before="13"/>
                                <w:rPr>
                                  <w:rFonts w:ascii="Courier New" w:hAnsi="Courier New"/>
                                  <w:sz w:val="16"/>
                                </w:rPr>
                              </w:pPr>
                              <w:r>
                                <w:rPr>
                                  <w:rFonts w:ascii="Courier New" w:hAnsi="Courier New"/>
                                  <w:color w:val="18233D"/>
                                  <w:spacing w:val="-10"/>
                                  <w:w w:val="95"/>
                                  <w:sz w:val="16"/>
                                </w:rPr>
                                <w:t>•</w:t>
                              </w:r>
                            </w:p>
                            <w:p w14:paraId="1FA7CB73" w14:textId="77777777" w:rsidR="007A3229" w:rsidRDefault="007A3229">
                              <w:pPr>
                                <w:spacing w:before="17"/>
                                <w:rPr>
                                  <w:rFonts w:ascii="Courier New"/>
                                  <w:sz w:val="16"/>
                                </w:rPr>
                              </w:pPr>
                            </w:p>
                            <w:p w14:paraId="0334B7FF" w14:textId="77777777" w:rsidR="007A3229" w:rsidRDefault="00000000">
                              <w:pPr>
                                <w:rPr>
                                  <w:rFonts w:ascii="Courier New" w:hAnsi="Courier New"/>
                                  <w:sz w:val="16"/>
                                </w:rPr>
                              </w:pPr>
                              <w:r>
                                <w:rPr>
                                  <w:rFonts w:ascii="Courier New" w:hAnsi="Courier New"/>
                                  <w:color w:val="18233D"/>
                                  <w:spacing w:val="-10"/>
                                  <w:w w:val="95"/>
                                  <w:sz w:val="16"/>
                                </w:rPr>
                                <w:t>•</w:t>
                              </w:r>
                            </w:p>
                            <w:p w14:paraId="1883747A" w14:textId="77777777" w:rsidR="007A3229" w:rsidRDefault="007A3229">
                              <w:pPr>
                                <w:spacing w:before="16"/>
                                <w:rPr>
                                  <w:rFonts w:ascii="Courier New"/>
                                  <w:sz w:val="16"/>
                                </w:rPr>
                              </w:pPr>
                            </w:p>
                            <w:p w14:paraId="061820B4" w14:textId="77777777" w:rsidR="007A3229" w:rsidRDefault="00000000">
                              <w:pPr>
                                <w:spacing w:before="1" w:line="169" w:lineRule="exact"/>
                                <w:rPr>
                                  <w:rFonts w:ascii="Courier New" w:hAnsi="Courier New"/>
                                  <w:sz w:val="16"/>
                                </w:rPr>
                              </w:pPr>
                              <w:r>
                                <w:rPr>
                                  <w:rFonts w:ascii="Courier New" w:hAnsi="Courier New"/>
                                  <w:color w:val="18233D"/>
                                  <w:spacing w:val="-10"/>
                                  <w:w w:val="95"/>
                                  <w:sz w:val="16"/>
                                </w:rPr>
                                <w:t>•</w:t>
                              </w:r>
                            </w:p>
                          </w:txbxContent>
                        </wps:txbx>
                        <wps:bodyPr wrap="square" lIns="0" tIns="0" rIns="0" bIns="0" rtlCol="0">
                          <a:noAutofit/>
                        </wps:bodyPr>
                      </wps:wsp>
                    </wpg:wgp>
                  </a:graphicData>
                </a:graphic>
              </wp:inline>
            </w:drawing>
          </mc:Choice>
          <mc:Fallback>
            <w:pict>
              <v:group w14:anchorId="387A4BFA" id="Group 40" o:spid="_x0000_s1040" style="width:354.6pt;height:162.75pt;mso-position-horizontal-relative:char;mso-position-vertical-relative:line" coordsize="45034,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k7jAMAAJMMAAAOAAAAZHJzL2Uyb0RvYy54bWzMV11v0zAUfUfiP1h5Z/lomjTROgQMJiQE&#10;SAzx7DpOE5HExnab7N9zbcdp1Am6dYDYQ3oTXzvX55x7nF2+HNoG7amQNevWXngReIh2hBV1t117&#10;X2/fvVh5SCrcFbhhHV17d1R6L6+eP7vseU4jVrGmoALBIp3Me772KqV47vuSVLTF8oJx2sFgyUSL&#10;FdyKrV8I3MPqbeNHQZD4PRMFF4xQKeHptR30rsz6ZUmJ+lSWkirUrD2oTZmrMNeNvvpXlzjfCsyr&#10;moxl4DOqaHHdwUunpa6xwmgn6ntLtTURTLJSXRDW+qwsa0LNHmA3YXC0mxvBdtzsZZv3Wz7BBNAe&#10;4XT2suTj/kbwL/yzsNVD+IGR7xJw8Xu+zefj+n57SB5K0epJsAk0GETvJkTpoBCBh/EyWMQRAE9g&#10;LAqSJIuWFnNSATH35pHq7YmZPs7ti015Uzk9B/3IA0TyaRB9qTCnBnmpIfgsUF3AbkIPdbgFGd+M&#10;ioEngJR+OWRpFMc7OQL6IIziLE2D5T2Mpp3inOykuqHMwI33H6Sysi1chCsXkaFzoQDxa9k3RvbK&#10;QyB74SGQ/cZSwLHS8zSHOkQ97NDVUh3o0uMt29NbZjKVJk3nLUKAw1EOxR5ymm6eC+zPstyY++Vm&#10;PZuTBFmiS4PF3LD7naeBjoI4Mb17OjNZLn+/pnmprlDL81RyFEdpGmZmR2fknyx7XszDk0/iNqfr&#10;UcnHIJOGSWoZ0pIxVE0yAjLmQpWsqYt3ddNo2Uix3bxpBNpjbcTmb2R6lgYtLXPbOjrasOIOOq+H&#10;Xlt78scOC+qh5n0Hva2t3AXCBRsXCNW8YcbwjWKFVLfDNyw44hCuPQXu9JG5Fse56yioXyfYXD2z&#10;Y692ipW1bjdTm61ovAG7sa3/930ncr5zC6Vv2IDiSKM38x2khtcMGnPyo184UBQvgjS1Al4E8co6&#10;gbPrKEjhFDrYdbBMjV0DMs7JNELaikYstcmYg+8IROdWTadtxWjOyODRmrCcXGNZWe0YuUwmMVJx&#10;0IwaNoPx6swB9IdU9N9oYXFPCwu31fEMerAW0ijN4NwB7wsXi9CdzAcxJFmcxPZcCrMoXU2ee5YY&#10;jrp7Yio0JvMHG/6/oQqws58LU9vGZ1KVhkmUGqayZGV6HOcTT0mapWPPhitN1JN69pc0Tdby7zoK&#10;ajFfvuacGb/S9af1/N5YwOF/iaufAAAA//8DAFBLAwQUAAYACAAAACEA26+gG94AAAAFAQAADwAA&#10;AGRycy9kb3ducmV2LnhtbEyPzWrDMBCE74W+g9hCb41sB/fHtRxCaHsKhSSFkNvG2tgm1spYiu28&#10;fdVe2svCMMPMt/liMq0YqHeNZQXxLAJBXFrdcKXga/f+8AzCeWSNrWVScCUHi+L2JsdM25E3NGx9&#10;JUIJuwwV1N53mZSurMmgm9mOOHgn2xv0QfaV1D2Oody0MomiR2mw4bBQY0ermsrz9mIUfIw4Lufx&#10;27A+n1bXwy793K9jUur+blq+gvA0+b8w/OAHdCgC09FeWDvRKgiP+N8bvKfoJQFxVDBP0hRkkcv/&#10;9MU3AAAA//8DAFBLAQItABQABgAIAAAAIQC2gziS/gAAAOEBAAATAAAAAAAAAAAAAAAAAAAAAABb&#10;Q29udGVudF9UeXBlc10ueG1sUEsBAi0AFAAGAAgAAAAhADj9If/WAAAAlAEAAAsAAAAAAAAAAAAA&#10;AAAALwEAAF9yZWxzLy5yZWxzUEsBAi0AFAAGAAgAAAAhAFweyTuMAwAAkwwAAA4AAAAAAAAAAAAA&#10;AAAALgIAAGRycy9lMm9Eb2MueG1sUEsBAi0AFAAGAAgAAAAhANuvoBveAAAABQEAAA8AAAAAAAAA&#10;AAAAAAAA5gUAAGRycy9kb3ducmV2LnhtbFBLBQYAAAAABAAEAPMAAADxBgAAAAA=&#10;">
                <v:shape id="Graphic 41" o:spid="_x0000_s1041" style="position:absolute;width:44977;height:20669;visibility:visible;mso-wrap-style:square;v-text-anchor:top" coordsize="4497705,20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s4hxAAAANsAAAAPAAAAZHJzL2Rvd25yZXYueG1sRI9Ba8JA&#10;FITvBf/D8gQvpW6UUCS6ShGUnqSNxeLtNfuahGbfhrytSf59t1DocZiZb5jNbnCNulEntWcDi3kC&#10;irjwtubSwNv58LACJQHZYuOZDIwksNtO7jaYWd/zK93yUKoIYcnQQBVCm2ktRUUOZe5b4uh9+s5h&#10;iLIrte2wj3DX6GWSPGqHNceFClvaV1R85d/OwFXG43LfC59PQh+X9D1/Se9HY2bT4WkNKtAQ/sN/&#10;7WdrIF3A75f4A/T2BwAA//8DAFBLAQItABQABgAIAAAAIQDb4fbL7gAAAIUBAAATAAAAAAAAAAAA&#10;AAAAAAAAAABbQ29udGVudF9UeXBlc10ueG1sUEsBAi0AFAAGAAgAAAAhAFr0LFu/AAAAFQEAAAsA&#10;AAAAAAAAAAAAAAAAHwEAAF9yZWxzLy5yZWxzUEsBAi0AFAAGAAgAAAAhAAfSziHEAAAA2wAAAA8A&#10;AAAAAAAAAAAAAAAABwIAAGRycy9kb3ducmV2LnhtbFBLBQYAAAAAAwADALcAAAD4AgAAAAA=&#10;" path="m4497311,l,,,6096,,2060460r,6096l6096,2066556r2421623,l2427719,2060460r-2421623,l6096,6096r4491215,l4497311,xe" fillcolor="black" stroked="f">
                  <v:path arrowok="t"/>
                </v:shape>
                <v:shape id="Textbox 42" o:spid="_x0000_s1042" type="#_x0000_t202" style="position:absolute;left:24307;top:30;width:20701;height:20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EswQAAANsAAAAPAAAAZHJzL2Rvd25yZXYueG1sRI/RisIw&#10;FETfF/yHcAXf1lSxUqpRRBRkH4SqH3Bprm21uSlNtPXvzYLg4zAzZ5jluje1eFLrKssKJuMIBHFu&#10;dcWFgst5/5uAcB5ZY22ZFLzIwXo1+Fliqm3HGT1PvhABwi5FBaX3TSqly0sy6Ma2IQ7e1bYGfZBt&#10;IXWLXYCbWk6jaC4NVhwWSmxoW1J+Pz2MAspulbX7pMsaX1z+3C6Od8dYqdGw3yxAeOr9N/xpH7SC&#10;2RT+v4QfIFdvAAAA//8DAFBLAQItABQABgAIAAAAIQDb4fbL7gAAAIUBAAATAAAAAAAAAAAAAAAA&#10;AAAAAABbQ29udGVudF9UeXBlc10ueG1sUEsBAi0AFAAGAAgAAAAhAFr0LFu/AAAAFQEAAAsAAAAA&#10;AAAAAAAAAAAAHwEAAF9yZWxzLy5yZWxzUEsBAi0AFAAGAAgAAAAhANxJISzBAAAA2wAAAA8AAAAA&#10;AAAAAAAAAAAABwIAAGRycy9kb3ducmV2LnhtbFBLBQYAAAAAAwADALcAAAD1AgAAAAA=&#10;" filled="f" strokeweight=".48pt">
                  <v:textbox inset="0,0,0,0">
                    <w:txbxContent>
                      <w:p w14:paraId="15937FE7" w14:textId="77777777" w:rsidR="007A3229" w:rsidRDefault="00000000">
                        <w:pPr>
                          <w:spacing w:before="1"/>
                          <w:ind w:left="103"/>
                          <w:rPr>
                            <w:b/>
                            <w:sz w:val="16"/>
                          </w:rPr>
                        </w:pPr>
                        <w:r>
                          <w:rPr>
                            <w:b/>
                            <w:color w:val="18233D"/>
                            <w:sz w:val="16"/>
                          </w:rPr>
                          <w:t>I</w:t>
                        </w:r>
                        <w:r>
                          <w:rPr>
                            <w:b/>
                            <w:color w:val="18233D"/>
                            <w:spacing w:val="-3"/>
                            <w:sz w:val="16"/>
                          </w:rPr>
                          <w:t xml:space="preserve"> </w:t>
                        </w:r>
                        <w:r>
                          <w:rPr>
                            <w:b/>
                            <w:color w:val="18233D"/>
                            <w:sz w:val="16"/>
                          </w:rPr>
                          <w:t>understand</w:t>
                        </w:r>
                        <w:r>
                          <w:rPr>
                            <w:b/>
                            <w:color w:val="18233D"/>
                            <w:spacing w:val="-3"/>
                            <w:sz w:val="16"/>
                          </w:rPr>
                          <w:t xml:space="preserve"> </w:t>
                        </w:r>
                        <w:r>
                          <w:rPr>
                            <w:b/>
                            <w:color w:val="18233D"/>
                            <w:sz w:val="16"/>
                          </w:rPr>
                          <w:t>that</w:t>
                        </w:r>
                        <w:r>
                          <w:rPr>
                            <w:b/>
                            <w:color w:val="18233D"/>
                            <w:spacing w:val="-6"/>
                            <w:sz w:val="16"/>
                          </w:rPr>
                          <w:t xml:space="preserve"> </w:t>
                        </w:r>
                        <w:r>
                          <w:rPr>
                            <w:b/>
                            <w:color w:val="18233D"/>
                            <w:sz w:val="16"/>
                          </w:rPr>
                          <w:t>if</w:t>
                        </w:r>
                        <w:r>
                          <w:rPr>
                            <w:b/>
                            <w:color w:val="18233D"/>
                            <w:spacing w:val="-6"/>
                            <w:sz w:val="16"/>
                          </w:rPr>
                          <w:t xml:space="preserve"> </w:t>
                        </w:r>
                        <w:r>
                          <w:rPr>
                            <w:b/>
                            <w:color w:val="18233D"/>
                            <w:sz w:val="16"/>
                          </w:rPr>
                          <w:t>I</w:t>
                        </w:r>
                        <w:r>
                          <w:rPr>
                            <w:b/>
                            <w:color w:val="18233D"/>
                            <w:spacing w:val="-6"/>
                            <w:sz w:val="16"/>
                          </w:rPr>
                          <w:t xml:space="preserve"> </w:t>
                        </w:r>
                        <w:r>
                          <w:rPr>
                            <w:b/>
                            <w:color w:val="18233D"/>
                            <w:sz w:val="16"/>
                          </w:rPr>
                          <w:t>do</w:t>
                        </w:r>
                        <w:r>
                          <w:rPr>
                            <w:b/>
                            <w:color w:val="18233D"/>
                            <w:spacing w:val="-6"/>
                            <w:sz w:val="16"/>
                          </w:rPr>
                          <w:t xml:space="preserve"> </w:t>
                        </w:r>
                        <w:r>
                          <w:rPr>
                            <w:b/>
                            <w:color w:val="18233D"/>
                            <w:sz w:val="16"/>
                          </w:rPr>
                          <w:t>not</w:t>
                        </w:r>
                        <w:r>
                          <w:rPr>
                            <w:b/>
                            <w:color w:val="18233D"/>
                            <w:spacing w:val="-5"/>
                            <w:sz w:val="16"/>
                          </w:rPr>
                          <w:t xml:space="preserve"> </w:t>
                        </w:r>
                        <w:r>
                          <w:rPr>
                            <w:b/>
                            <w:color w:val="18233D"/>
                            <w:sz w:val="16"/>
                          </w:rPr>
                          <w:t>follow</w:t>
                        </w:r>
                        <w:r>
                          <w:rPr>
                            <w:b/>
                            <w:color w:val="18233D"/>
                            <w:spacing w:val="-5"/>
                            <w:sz w:val="16"/>
                          </w:rPr>
                          <w:t xml:space="preserve"> </w:t>
                        </w:r>
                        <w:r>
                          <w:rPr>
                            <w:b/>
                            <w:color w:val="18233D"/>
                            <w:sz w:val="16"/>
                          </w:rPr>
                          <w:t>the Code</w:t>
                        </w:r>
                        <w:r>
                          <w:rPr>
                            <w:color w:val="18233D"/>
                            <w:sz w:val="16"/>
                          </w:rPr>
                          <w:t xml:space="preserve">, </w:t>
                        </w:r>
                        <w:r>
                          <w:rPr>
                            <w:b/>
                            <w:color w:val="18233D"/>
                            <w:sz w:val="16"/>
                          </w:rPr>
                          <w:t>I may be:</w:t>
                        </w:r>
                      </w:p>
                      <w:p w14:paraId="569E6BDA" w14:textId="77777777" w:rsidR="007A3229" w:rsidRDefault="00000000">
                        <w:pPr>
                          <w:numPr>
                            <w:ilvl w:val="0"/>
                            <w:numId w:val="51"/>
                          </w:numPr>
                          <w:tabs>
                            <w:tab w:val="left" w:pos="494"/>
                          </w:tabs>
                          <w:spacing w:before="13" w:line="232" w:lineRule="auto"/>
                          <w:ind w:right="306"/>
                          <w:rPr>
                            <w:sz w:val="16"/>
                          </w:rPr>
                        </w:pPr>
                        <w:r>
                          <w:rPr>
                            <w:color w:val="18233D"/>
                            <w:sz w:val="16"/>
                          </w:rPr>
                          <w:t xml:space="preserve">Required to meet with </w:t>
                        </w:r>
                        <w:proofErr w:type="gramStart"/>
                        <w:r>
                          <w:rPr>
                            <w:color w:val="18233D"/>
                            <w:sz w:val="16"/>
                          </w:rPr>
                          <w:t>The</w:t>
                        </w:r>
                        <w:proofErr w:type="gramEnd"/>
                        <w:r>
                          <w:rPr>
                            <w:color w:val="18233D"/>
                            <w:sz w:val="16"/>
                          </w:rPr>
                          <w:t xml:space="preserve"> FA, County</w:t>
                        </w:r>
                        <w:r>
                          <w:rPr>
                            <w:color w:val="18233D"/>
                            <w:spacing w:val="-7"/>
                            <w:sz w:val="16"/>
                          </w:rPr>
                          <w:t xml:space="preserve"> </w:t>
                        </w:r>
                        <w:r>
                          <w:rPr>
                            <w:color w:val="18233D"/>
                            <w:sz w:val="16"/>
                          </w:rPr>
                          <w:t>FA</w:t>
                        </w:r>
                        <w:r>
                          <w:rPr>
                            <w:color w:val="18233D"/>
                            <w:spacing w:val="40"/>
                            <w:sz w:val="16"/>
                          </w:rPr>
                          <w:t xml:space="preserve"> </w:t>
                        </w:r>
                        <w:r>
                          <w:rPr>
                            <w:color w:val="18233D"/>
                            <w:sz w:val="16"/>
                          </w:rPr>
                          <w:t>Referee</w:t>
                        </w:r>
                        <w:r>
                          <w:rPr>
                            <w:color w:val="18233D"/>
                            <w:spacing w:val="-8"/>
                            <w:sz w:val="16"/>
                          </w:rPr>
                          <w:t xml:space="preserve"> </w:t>
                        </w:r>
                        <w:r>
                          <w:rPr>
                            <w:color w:val="18233D"/>
                            <w:sz w:val="16"/>
                          </w:rPr>
                          <w:t>Development Staff or Referee Committee.</w:t>
                        </w:r>
                      </w:p>
                      <w:p w14:paraId="169C671C" w14:textId="77777777" w:rsidR="007A3229" w:rsidRDefault="00000000">
                        <w:pPr>
                          <w:numPr>
                            <w:ilvl w:val="0"/>
                            <w:numId w:val="51"/>
                          </w:numPr>
                          <w:tabs>
                            <w:tab w:val="left" w:pos="494"/>
                          </w:tabs>
                          <w:spacing w:before="10"/>
                          <w:ind w:hanging="391"/>
                          <w:rPr>
                            <w:sz w:val="16"/>
                          </w:rPr>
                        </w:pPr>
                        <w:r>
                          <w:rPr>
                            <w:color w:val="18233D"/>
                            <w:sz w:val="16"/>
                          </w:rPr>
                          <w:t>Suspended</w:t>
                        </w:r>
                        <w:r>
                          <w:rPr>
                            <w:color w:val="18233D"/>
                            <w:spacing w:val="-3"/>
                            <w:sz w:val="16"/>
                          </w:rPr>
                          <w:t xml:space="preserve"> </w:t>
                        </w:r>
                        <w:r>
                          <w:rPr>
                            <w:color w:val="18233D"/>
                            <w:sz w:val="16"/>
                          </w:rPr>
                          <w:t>by</w:t>
                        </w:r>
                        <w:r>
                          <w:rPr>
                            <w:color w:val="18233D"/>
                            <w:spacing w:val="-3"/>
                            <w:sz w:val="16"/>
                          </w:rPr>
                          <w:t xml:space="preserve"> </w:t>
                        </w:r>
                        <w:r>
                          <w:rPr>
                            <w:color w:val="18233D"/>
                            <w:sz w:val="16"/>
                          </w:rPr>
                          <w:t>the</w:t>
                        </w:r>
                        <w:r>
                          <w:rPr>
                            <w:color w:val="18233D"/>
                            <w:spacing w:val="-2"/>
                            <w:sz w:val="16"/>
                          </w:rPr>
                          <w:t xml:space="preserve"> </w:t>
                        </w:r>
                        <w:r>
                          <w:rPr>
                            <w:color w:val="18233D"/>
                            <w:sz w:val="16"/>
                          </w:rPr>
                          <w:t>County</w:t>
                        </w:r>
                        <w:r>
                          <w:rPr>
                            <w:color w:val="18233D"/>
                            <w:spacing w:val="-2"/>
                            <w:sz w:val="16"/>
                          </w:rPr>
                          <w:t xml:space="preserve"> </w:t>
                        </w:r>
                        <w:r>
                          <w:rPr>
                            <w:color w:val="18233D"/>
                            <w:spacing w:val="-5"/>
                            <w:sz w:val="16"/>
                          </w:rPr>
                          <w:t>FA.</w:t>
                        </w:r>
                      </w:p>
                    </w:txbxContent>
                  </v:textbox>
                </v:shape>
                <v:shape id="Textbox 43" o:spid="_x0000_s1043" type="#_x0000_t202" style="position:absolute;left:2727;top:1331;width:20695;height:1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577B276" w14:textId="77777777" w:rsidR="007A3229" w:rsidRDefault="00000000">
                        <w:pPr>
                          <w:spacing w:line="254" w:lineRule="auto"/>
                          <w:ind w:right="577"/>
                          <w:rPr>
                            <w:sz w:val="16"/>
                          </w:rPr>
                        </w:pPr>
                        <w:r>
                          <w:rPr>
                            <w:color w:val="18233D"/>
                            <w:sz w:val="16"/>
                          </w:rPr>
                          <w:t>Respect</w:t>
                        </w:r>
                        <w:r>
                          <w:rPr>
                            <w:color w:val="18233D"/>
                            <w:spacing w:val="-9"/>
                            <w:sz w:val="16"/>
                          </w:rPr>
                          <w:t xml:space="preserve"> </w:t>
                        </w:r>
                        <w:r>
                          <w:rPr>
                            <w:color w:val="18233D"/>
                            <w:sz w:val="16"/>
                          </w:rPr>
                          <w:t>the</w:t>
                        </w:r>
                        <w:r>
                          <w:rPr>
                            <w:color w:val="18233D"/>
                            <w:spacing w:val="-10"/>
                            <w:sz w:val="16"/>
                          </w:rPr>
                          <w:t xml:space="preserve"> </w:t>
                        </w:r>
                        <w:r>
                          <w:rPr>
                            <w:color w:val="18233D"/>
                            <w:sz w:val="16"/>
                          </w:rPr>
                          <w:t>game,</w:t>
                        </w:r>
                        <w:r>
                          <w:rPr>
                            <w:color w:val="18233D"/>
                            <w:spacing w:val="-9"/>
                            <w:sz w:val="16"/>
                          </w:rPr>
                          <w:t xml:space="preserve"> </w:t>
                        </w:r>
                        <w:r>
                          <w:rPr>
                            <w:color w:val="18233D"/>
                            <w:sz w:val="16"/>
                          </w:rPr>
                          <w:t>the</w:t>
                        </w:r>
                        <w:r>
                          <w:rPr>
                            <w:color w:val="18233D"/>
                            <w:spacing w:val="-10"/>
                            <w:sz w:val="16"/>
                          </w:rPr>
                          <w:t xml:space="preserve"> </w:t>
                        </w:r>
                        <w:r>
                          <w:rPr>
                            <w:color w:val="18233D"/>
                            <w:sz w:val="16"/>
                          </w:rPr>
                          <w:t>competition and all other participants.</w:t>
                        </w:r>
                      </w:p>
                      <w:p w14:paraId="5C061017" w14:textId="77777777" w:rsidR="007A3229" w:rsidRDefault="00000000">
                        <w:pPr>
                          <w:ind w:right="50"/>
                          <w:rPr>
                            <w:sz w:val="16"/>
                          </w:rPr>
                        </w:pPr>
                        <w:r>
                          <w:rPr>
                            <w:color w:val="18233D"/>
                            <w:sz w:val="16"/>
                          </w:rPr>
                          <w:t>Maintain</w:t>
                        </w:r>
                        <w:r>
                          <w:rPr>
                            <w:color w:val="18233D"/>
                            <w:spacing w:val="-10"/>
                            <w:sz w:val="16"/>
                          </w:rPr>
                          <w:t xml:space="preserve"> </w:t>
                        </w:r>
                        <w:r>
                          <w:rPr>
                            <w:color w:val="18233D"/>
                            <w:sz w:val="16"/>
                          </w:rPr>
                          <w:t>my</w:t>
                        </w:r>
                        <w:r>
                          <w:rPr>
                            <w:color w:val="18233D"/>
                            <w:spacing w:val="-5"/>
                            <w:sz w:val="16"/>
                          </w:rPr>
                          <w:t xml:space="preserve"> </w:t>
                        </w:r>
                        <w:r>
                          <w:rPr>
                            <w:color w:val="18233D"/>
                            <w:sz w:val="16"/>
                          </w:rPr>
                          <w:t>integrity</w:t>
                        </w:r>
                        <w:r>
                          <w:rPr>
                            <w:color w:val="18233D"/>
                            <w:spacing w:val="-7"/>
                            <w:sz w:val="16"/>
                          </w:rPr>
                          <w:t xml:space="preserve"> </w:t>
                        </w:r>
                        <w:r>
                          <w:rPr>
                            <w:color w:val="18233D"/>
                            <w:sz w:val="16"/>
                          </w:rPr>
                          <w:t>and</w:t>
                        </w:r>
                        <w:r>
                          <w:rPr>
                            <w:color w:val="18233D"/>
                            <w:spacing w:val="-7"/>
                            <w:sz w:val="16"/>
                          </w:rPr>
                          <w:t xml:space="preserve"> </w:t>
                        </w:r>
                        <w:r>
                          <w:rPr>
                            <w:color w:val="18233D"/>
                            <w:sz w:val="16"/>
                          </w:rPr>
                          <w:t>approach</w:t>
                        </w:r>
                        <w:r>
                          <w:rPr>
                            <w:color w:val="18233D"/>
                            <w:spacing w:val="-8"/>
                            <w:sz w:val="16"/>
                          </w:rPr>
                          <w:t xml:space="preserve"> </w:t>
                        </w:r>
                        <w:r>
                          <w:rPr>
                            <w:color w:val="18233D"/>
                            <w:sz w:val="16"/>
                          </w:rPr>
                          <w:t xml:space="preserve">each </w:t>
                        </w:r>
                        <w:proofErr w:type="gramStart"/>
                        <w:r>
                          <w:rPr>
                            <w:color w:val="18233D"/>
                            <w:spacing w:val="-4"/>
                            <w:sz w:val="16"/>
                          </w:rPr>
                          <w:t>game</w:t>
                        </w:r>
                        <w:proofErr w:type="gramEnd"/>
                      </w:p>
                      <w:p w14:paraId="6FA4172C" w14:textId="77777777" w:rsidR="007A3229" w:rsidRDefault="00000000">
                        <w:pPr>
                          <w:spacing w:before="5"/>
                          <w:rPr>
                            <w:sz w:val="16"/>
                          </w:rPr>
                        </w:pPr>
                        <w:r>
                          <w:rPr>
                            <w:color w:val="18233D"/>
                            <w:sz w:val="16"/>
                          </w:rPr>
                          <w:t>with</w:t>
                        </w:r>
                        <w:r>
                          <w:rPr>
                            <w:color w:val="18233D"/>
                            <w:spacing w:val="-5"/>
                            <w:sz w:val="16"/>
                          </w:rPr>
                          <w:t xml:space="preserve"> </w:t>
                        </w:r>
                        <w:r>
                          <w:rPr>
                            <w:color w:val="18233D"/>
                            <w:sz w:val="16"/>
                          </w:rPr>
                          <w:t>a positive</w:t>
                        </w:r>
                        <w:r>
                          <w:rPr>
                            <w:color w:val="18233D"/>
                            <w:spacing w:val="-3"/>
                            <w:sz w:val="16"/>
                          </w:rPr>
                          <w:t xml:space="preserve"> </w:t>
                        </w:r>
                        <w:r>
                          <w:rPr>
                            <w:color w:val="18233D"/>
                            <w:sz w:val="16"/>
                          </w:rPr>
                          <w:t>mind</w:t>
                        </w:r>
                        <w:r>
                          <w:rPr>
                            <w:color w:val="18233D"/>
                            <w:spacing w:val="-4"/>
                            <w:sz w:val="16"/>
                          </w:rPr>
                          <w:t xml:space="preserve"> set.</w:t>
                        </w:r>
                      </w:p>
                      <w:p w14:paraId="0519E481" w14:textId="77777777" w:rsidR="007A3229" w:rsidRDefault="00000000">
                        <w:pPr>
                          <w:spacing w:before="11"/>
                          <w:ind w:right="50"/>
                          <w:rPr>
                            <w:sz w:val="16"/>
                          </w:rPr>
                        </w:pPr>
                        <w:r>
                          <w:rPr>
                            <w:color w:val="18233D"/>
                            <w:sz w:val="16"/>
                          </w:rPr>
                          <w:t>Be</w:t>
                        </w:r>
                        <w:r>
                          <w:rPr>
                            <w:color w:val="18233D"/>
                            <w:spacing w:val="-8"/>
                            <w:sz w:val="16"/>
                          </w:rPr>
                          <w:t xml:space="preserve"> </w:t>
                        </w:r>
                        <w:r>
                          <w:rPr>
                            <w:color w:val="18233D"/>
                            <w:sz w:val="16"/>
                          </w:rPr>
                          <w:t>knowledgeable</w:t>
                        </w:r>
                        <w:r>
                          <w:rPr>
                            <w:color w:val="18233D"/>
                            <w:spacing w:val="-7"/>
                            <w:sz w:val="16"/>
                          </w:rPr>
                          <w:t xml:space="preserve"> </w:t>
                        </w:r>
                        <w:r>
                          <w:rPr>
                            <w:color w:val="18233D"/>
                            <w:sz w:val="16"/>
                          </w:rPr>
                          <w:t>of</w:t>
                        </w:r>
                        <w:r>
                          <w:rPr>
                            <w:color w:val="18233D"/>
                            <w:spacing w:val="-6"/>
                            <w:sz w:val="16"/>
                          </w:rPr>
                          <w:t xml:space="preserve"> </w:t>
                        </w:r>
                        <w:r>
                          <w:rPr>
                            <w:color w:val="18233D"/>
                            <w:sz w:val="16"/>
                          </w:rPr>
                          <w:t>the</w:t>
                        </w:r>
                        <w:r>
                          <w:rPr>
                            <w:color w:val="18233D"/>
                            <w:spacing w:val="-7"/>
                            <w:sz w:val="16"/>
                          </w:rPr>
                          <w:t xml:space="preserve"> </w:t>
                        </w:r>
                        <w:r>
                          <w:rPr>
                            <w:color w:val="18233D"/>
                            <w:sz w:val="16"/>
                          </w:rPr>
                          <w:t>laws</w:t>
                        </w:r>
                        <w:r>
                          <w:rPr>
                            <w:color w:val="18233D"/>
                            <w:spacing w:val="-3"/>
                            <w:sz w:val="16"/>
                          </w:rPr>
                          <w:t xml:space="preserve"> </w:t>
                        </w:r>
                        <w:r>
                          <w:rPr>
                            <w:color w:val="18233D"/>
                            <w:sz w:val="16"/>
                          </w:rPr>
                          <w:t>of</w:t>
                        </w:r>
                        <w:r>
                          <w:rPr>
                            <w:color w:val="18233D"/>
                            <w:spacing w:val="-6"/>
                            <w:sz w:val="16"/>
                          </w:rPr>
                          <w:t xml:space="preserve"> </w:t>
                        </w:r>
                        <w:r>
                          <w:rPr>
                            <w:color w:val="18233D"/>
                            <w:sz w:val="16"/>
                          </w:rPr>
                          <w:t>the</w:t>
                        </w:r>
                        <w:r>
                          <w:rPr>
                            <w:color w:val="18233D"/>
                            <w:spacing w:val="-5"/>
                            <w:sz w:val="16"/>
                          </w:rPr>
                          <w:t xml:space="preserve"> </w:t>
                        </w:r>
                        <w:r>
                          <w:rPr>
                            <w:color w:val="18233D"/>
                            <w:sz w:val="16"/>
                          </w:rPr>
                          <w:t>game, regulations and competition rules.</w:t>
                        </w:r>
                      </w:p>
                      <w:p w14:paraId="4D5FE388" w14:textId="77777777" w:rsidR="007A3229" w:rsidRDefault="00000000">
                        <w:pPr>
                          <w:spacing w:before="11" w:line="254" w:lineRule="auto"/>
                          <w:ind w:right="833"/>
                          <w:rPr>
                            <w:sz w:val="16"/>
                          </w:rPr>
                        </w:pPr>
                        <w:r>
                          <w:rPr>
                            <w:color w:val="18233D"/>
                            <w:sz w:val="16"/>
                          </w:rPr>
                          <w:t>Set</w:t>
                        </w:r>
                        <w:r>
                          <w:rPr>
                            <w:color w:val="18233D"/>
                            <w:spacing w:val="-7"/>
                            <w:sz w:val="16"/>
                          </w:rPr>
                          <w:t xml:space="preserve"> </w:t>
                        </w:r>
                        <w:r>
                          <w:rPr>
                            <w:color w:val="18233D"/>
                            <w:sz w:val="16"/>
                          </w:rPr>
                          <w:t>a</w:t>
                        </w:r>
                        <w:r>
                          <w:rPr>
                            <w:color w:val="18233D"/>
                            <w:spacing w:val="-11"/>
                            <w:sz w:val="16"/>
                          </w:rPr>
                          <w:t xml:space="preserve"> </w:t>
                        </w:r>
                        <w:r>
                          <w:rPr>
                            <w:color w:val="18233D"/>
                            <w:sz w:val="16"/>
                          </w:rPr>
                          <w:t>positive</w:t>
                        </w:r>
                        <w:r>
                          <w:rPr>
                            <w:color w:val="18233D"/>
                            <w:spacing w:val="-10"/>
                            <w:sz w:val="16"/>
                          </w:rPr>
                          <w:t xml:space="preserve"> </w:t>
                        </w:r>
                        <w:r>
                          <w:rPr>
                            <w:color w:val="18233D"/>
                            <w:sz w:val="16"/>
                          </w:rPr>
                          <w:t>personal</w:t>
                        </w:r>
                        <w:r>
                          <w:rPr>
                            <w:color w:val="18233D"/>
                            <w:spacing w:val="-8"/>
                            <w:sz w:val="16"/>
                          </w:rPr>
                          <w:t xml:space="preserve"> </w:t>
                        </w:r>
                        <w:r>
                          <w:rPr>
                            <w:color w:val="18233D"/>
                            <w:sz w:val="16"/>
                          </w:rPr>
                          <w:t xml:space="preserve">example, by promoting good </w:t>
                        </w:r>
                        <w:proofErr w:type="spellStart"/>
                        <w:r>
                          <w:rPr>
                            <w:color w:val="18233D"/>
                            <w:sz w:val="16"/>
                          </w:rPr>
                          <w:t>behaviour</w:t>
                        </w:r>
                        <w:proofErr w:type="spellEnd"/>
                        <w:r>
                          <w:rPr>
                            <w:color w:val="18233D"/>
                            <w:sz w:val="16"/>
                          </w:rPr>
                          <w:t>.</w:t>
                        </w:r>
                      </w:p>
                      <w:p w14:paraId="72A8BADC" w14:textId="77777777" w:rsidR="007A3229" w:rsidRDefault="00000000">
                        <w:pPr>
                          <w:ind w:right="50"/>
                          <w:rPr>
                            <w:sz w:val="16"/>
                          </w:rPr>
                        </w:pPr>
                        <w:r>
                          <w:rPr>
                            <w:color w:val="18233D"/>
                            <w:sz w:val="16"/>
                          </w:rPr>
                          <w:t>Embrace</w:t>
                        </w:r>
                        <w:r>
                          <w:rPr>
                            <w:color w:val="18233D"/>
                            <w:spacing w:val="-7"/>
                            <w:sz w:val="16"/>
                          </w:rPr>
                          <w:t xml:space="preserve"> </w:t>
                        </w:r>
                        <w:r>
                          <w:rPr>
                            <w:color w:val="18233D"/>
                            <w:sz w:val="16"/>
                          </w:rPr>
                          <w:t>and</w:t>
                        </w:r>
                        <w:r>
                          <w:rPr>
                            <w:color w:val="18233D"/>
                            <w:spacing w:val="-3"/>
                            <w:sz w:val="16"/>
                          </w:rPr>
                          <w:t xml:space="preserve"> </w:t>
                        </w:r>
                        <w:proofErr w:type="spellStart"/>
                        <w:r>
                          <w:rPr>
                            <w:color w:val="18233D"/>
                            <w:sz w:val="16"/>
                          </w:rPr>
                          <w:t>empathise</w:t>
                        </w:r>
                        <w:proofErr w:type="spellEnd"/>
                        <w:r>
                          <w:rPr>
                            <w:color w:val="18233D"/>
                            <w:spacing w:val="-7"/>
                            <w:sz w:val="16"/>
                          </w:rPr>
                          <w:t xml:space="preserve"> </w:t>
                        </w:r>
                        <w:r>
                          <w:rPr>
                            <w:color w:val="18233D"/>
                            <w:sz w:val="16"/>
                          </w:rPr>
                          <w:t>with</w:t>
                        </w:r>
                        <w:r>
                          <w:rPr>
                            <w:color w:val="18233D"/>
                            <w:spacing w:val="-5"/>
                            <w:sz w:val="16"/>
                          </w:rPr>
                          <w:t xml:space="preserve"> </w:t>
                        </w:r>
                        <w:r>
                          <w:rPr>
                            <w:color w:val="18233D"/>
                            <w:sz w:val="16"/>
                          </w:rPr>
                          <w:t>the</w:t>
                        </w:r>
                        <w:r>
                          <w:rPr>
                            <w:color w:val="18233D"/>
                            <w:spacing w:val="-7"/>
                            <w:sz w:val="16"/>
                          </w:rPr>
                          <w:t xml:space="preserve"> </w:t>
                        </w:r>
                        <w:r>
                          <w:rPr>
                            <w:color w:val="18233D"/>
                            <w:sz w:val="16"/>
                          </w:rPr>
                          <w:t>spirit</w:t>
                        </w:r>
                        <w:r>
                          <w:rPr>
                            <w:color w:val="18233D"/>
                            <w:spacing w:val="-2"/>
                            <w:sz w:val="16"/>
                          </w:rPr>
                          <w:t xml:space="preserve"> </w:t>
                        </w:r>
                        <w:r>
                          <w:rPr>
                            <w:color w:val="18233D"/>
                            <w:sz w:val="16"/>
                          </w:rPr>
                          <w:t>of</w:t>
                        </w:r>
                        <w:r>
                          <w:rPr>
                            <w:color w:val="18233D"/>
                            <w:spacing w:val="-6"/>
                            <w:sz w:val="16"/>
                          </w:rPr>
                          <w:t xml:space="preserve"> </w:t>
                        </w:r>
                        <w:r>
                          <w:rPr>
                            <w:color w:val="18233D"/>
                            <w:sz w:val="16"/>
                          </w:rPr>
                          <w:t xml:space="preserve">the </w:t>
                        </w:r>
                        <w:r>
                          <w:rPr>
                            <w:color w:val="18233D"/>
                            <w:spacing w:val="-2"/>
                            <w:sz w:val="16"/>
                          </w:rPr>
                          <w:t>game.</w:t>
                        </w:r>
                      </w:p>
                      <w:p w14:paraId="4E157DB0" w14:textId="77777777" w:rsidR="007A3229" w:rsidRDefault="00000000">
                        <w:pPr>
                          <w:spacing w:before="10"/>
                          <w:ind w:right="50"/>
                          <w:rPr>
                            <w:sz w:val="16"/>
                          </w:rPr>
                        </w:pPr>
                        <w:r>
                          <w:rPr>
                            <w:color w:val="18233D"/>
                            <w:sz w:val="16"/>
                          </w:rPr>
                          <w:t>Complete</w:t>
                        </w:r>
                        <w:r>
                          <w:rPr>
                            <w:color w:val="18233D"/>
                            <w:spacing w:val="-8"/>
                            <w:sz w:val="16"/>
                          </w:rPr>
                          <w:t xml:space="preserve"> </w:t>
                        </w:r>
                        <w:r>
                          <w:rPr>
                            <w:color w:val="18233D"/>
                            <w:sz w:val="16"/>
                          </w:rPr>
                          <w:t>and</w:t>
                        </w:r>
                        <w:r>
                          <w:rPr>
                            <w:color w:val="18233D"/>
                            <w:spacing w:val="-10"/>
                            <w:sz w:val="16"/>
                          </w:rPr>
                          <w:t xml:space="preserve"> </w:t>
                        </w:r>
                        <w:r>
                          <w:rPr>
                            <w:color w:val="18233D"/>
                            <w:sz w:val="16"/>
                          </w:rPr>
                          <w:t>submit</w:t>
                        </w:r>
                        <w:r>
                          <w:rPr>
                            <w:color w:val="18233D"/>
                            <w:spacing w:val="-8"/>
                            <w:sz w:val="16"/>
                          </w:rPr>
                          <w:t xml:space="preserve"> </w:t>
                        </w:r>
                        <w:r>
                          <w:rPr>
                            <w:color w:val="18233D"/>
                            <w:sz w:val="16"/>
                          </w:rPr>
                          <w:t>timely,</w:t>
                        </w:r>
                        <w:r>
                          <w:rPr>
                            <w:color w:val="18233D"/>
                            <w:spacing w:val="-6"/>
                            <w:sz w:val="16"/>
                          </w:rPr>
                          <w:t xml:space="preserve"> </w:t>
                        </w:r>
                        <w:r>
                          <w:rPr>
                            <w:color w:val="18233D"/>
                            <w:sz w:val="16"/>
                          </w:rPr>
                          <w:t>accurate</w:t>
                        </w:r>
                        <w:r>
                          <w:rPr>
                            <w:color w:val="18233D"/>
                            <w:spacing w:val="-6"/>
                            <w:sz w:val="16"/>
                          </w:rPr>
                          <w:t xml:space="preserve"> </w:t>
                        </w:r>
                        <w:r>
                          <w:rPr>
                            <w:color w:val="18233D"/>
                            <w:sz w:val="16"/>
                          </w:rPr>
                          <w:t>and concise reports.</w:t>
                        </w:r>
                      </w:p>
                      <w:p w14:paraId="298394D7" w14:textId="77777777" w:rsidR="007A3229" w:rsidRDefault="00000000">
                        <w:pPr>
                          <w:spacing w:before="10"/>
                          <w:ind w:right="15"/>
                          <w:rPr>
                            <w:sz w:val="16"/>
                          </w:rPr>
                        </w:pPr>
                        <w:r>
                          <w:rPr>
                            <w:color w:val="18233D"/>
                            <w:sz w:val="16"/>
                          </w:rPr>
                          <w:t>Apply the laws of the game, promoting positive</w:t>
                        </w:r>
                        <w:r>
                          <w:rPr>
                            <w:color w:val="18233D"/>
                            <w:spacing w:val="-7"/>
                            <w:sz w:val="16"/>
                          </w:rPr>
                          <w:t xml:space="preserve"> </w:t>
                        </w:r>
                        <w:r>
                          <w:rPr>
                            <w:color w:val="18233D"/>
                            <w:sz w:val="16"/>
                          </w:rPr>
                          <w:t>actions</w:t>
                        </w:r>
                        <w:r>
                          <w:rPr>
                            <w:color w:val="18233D"/>
                            <w:spacing w:val="-6"/>
                            <w:sz w:val="16"/>
                          </w:rPr>
                          <w:t xml:space="preserve"> </w:t>
                        </w:r>
                        <w:r>
                          <w:rPr>
                            <w:color w:val="18233D"/>
                            <w:sz w:val="16"/>
                          </w:rPr>
                          <w:t>and</w:t>
                        </w:r>
                        <w:r>
                          <w:rPr>
                            <w:color w:val="18233D"/>
                            <w:spacing w:val="-5"/>
                            <w:sz w:val="16"/>
                          </w:rPr>
                          <w:t xml:space="preserve"> </w:t>
                        </w:r>
                        <w:r>
                          <w:rPr>
                            <w:color w:val="18233D"/>
                            <w:sz w:val="16"/>
                          </w:rPr>
                          <w:t>not</w:t>
                        </w:r>
                        <w:r>
                          <w:rPr>
                            <w:color w:val="18233D"/>
                            <w:spacing w:val="-8"/>
                            <w:sz w:val="16"/>
                          </w:rPr>
                          <w:t xml:space="preserve"> </w:t>
                        </w:r>
                        <w:r>
                          <w:rPr>
                            <w:color w:val="18233D"/>
                            <w:sz w:val="16"/>
                          </w:rPr>
                          <w:t>tolerating</w:t>
                        </w:r>
                        <w:r>
                          <w:rPr>
                            <w:color w:val="18233D"/>
                            <w:spacing w:val="-9"/>
                            <w:sz w:val="16"/>
                          </w:rPr>
                          <w:t xml:space="preserve"> </w:t>
                        </w:r>
                        <w:r>
                          <w:rPr>
                            <w:color w:val="18233D"/>
                            <w:sz w:val="16"/>
                          </w:rPr>
                          <w:t>actions</w:t>
                        </w:r>
                        <w:r>
                          <w:rPr>
                            <w:color w:val="18233D"/>
                            <w:spacing w:val="-6"/>
                            <w:sz w:val="16"/>
                          </w:rPr>
                          <w:t xml:space="preserve"> </w:t>
                        </w:r>
                        <w:r>
                          <w:rPr>
                            <w:color w:val="18233D"/>
                            <w:sz w:val="16"/>
                          </w:rPr>
                          <w:t>that do not fit the image of the game.</w:t>
                        </w:r>
                      </w:p>
                    </w:txbxContent>
                  </v:textbox>
                </v:shape>
                <v:shape id="Textbox 44" o:spid="_x0000_s1044" type="#_x0000_t202" style="position:absolute;left:716;top:96;width:2679;height:18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3AC5675" w14:textId="77777777" w:rsidR="007A3229" w:rsidRDefault="00000000">
                        <w:pPr>
                          <w:spacing w:line="179" w:lineRule="exact"/>
                          <w:rPr>
                            <w:b/>
                            <w:sz w:val="16"/>
                          </w:rPr>
                        </w:pPr>
                        <w:r>
                          <w:rPr>
                            <w:b/>
                            <w:color w:val="18233D"/>
                            <w:sz w:val="16"/>
                          </w:rPr>
                          <w:t>I</w:t>
                        </w:r>
                        <w:r>
                          <w:rPr>
                            <w:b/>
                            <w:color w:val="18233D"/>
                            <w:spacing w:val="2"/>
                            <w:sz w:val="16"/>
                          </w:rPr>
                          <w:t xml:space="preserve"> </w:t>
                        </w:r>
                        <w:r>
                          <w:rPr>
                            <w:b/>
                            <w:color w:val="18233D"/>
                            <w:spacing w:val="-4"/>
                            <w:sz w:val="16"/>
                          </w:rPr>
                          <w:t>will:</w:t>
                        </w:r>
                      </w:p>
                      <w:p w14:paraId="157D9BC6" w14:textId="77777777" w:rsidR="007A3229" w:rsidRDefault="00000000">
                        <w:pPr>
                          <w:spacing w:before="27"/>
                          <w:rPr>
                            <w:rFonts w:ascii="Courier New" w:hAnsi="Courier New"/>
                            <w:sz w:val="16"/>
                          </w:rPr>
                        </w:pPr>
                        <w:r>
                          <w:rPr>
                            <w:rFonts w:ascii="Courier New" w:hAnsi="Courier New"/>
                            <w:color w:val="18233D"/>
                            <w:spacing w:val="-10"/>
                            <w:w w:val="95"/>
                            <w:sz w:val="16"/>
                          </w:rPr>
                          <w:t>•</w:t>
                        </w:r>
                      </w:p>
                      <w:p w14:paraId="0ECDC988" w14:textId="77777777" w:rsidR="007A3229" w:rsidRDefault="00000000">
                        <w:pPr>
                          <w:spacing w:before="13"/>
                          <w:rPr>
                            <w:rFonts w:ascii="Courier New" w:hAnsi="Courier New"/>
                            <w:sz w:val="16"/>
                          </w:rPr>
                        </w:pPr>
                        <w:r>
                          <w:rPr>
                            <w:rFonts w:ascii="Courier New" w:hAnsi="Courier New"/>
                            <w:color w:val="18233D"/>
                            <w:spacing w:val="-10"/>
                            <w:w w:val="95"/>
                            <w:sz w:val="16"/>
                          </w:rPr>
                          <w:t>•</w:t>
                        </w:r>
                      </w:p>
                      <w:p w14:paraId="07B92EA4" w14:textId="77777777" w:rsidR="007A3229" w:rsidRDefault="00000000">
                        <w:pPr>
                          <w:spacing w:before="13"/>
                          <w:rPr>
                            <w:rFonts w:ascii="Courier New" w:hAnsi="Courier New"/>
                            <w:sz w:val="16"/>
                          </w:rPr>
                        </w:pPr>
                        <w:r>
                          <w:rPr>
                            <w:rFonts w:ascii="Courier New" w:hAnsi="Courier New"/>
                            <w:color w:val="18233D"/>
                            <w:spacing w:val="-10"/>
                            <w:w w:val="95"/>
                            <w:sz w:val="16"/>
                          </w:rPr>
                          <w:t>•</w:t>
                        </w:r>
                      </w:p>
                      <w:p w14:paraId="663F00F3" w14:textId="77777777" w:rsidR="007A3229" w:rsidRDefault="007A3229">
                        <w:pPr>
                          <w:spacing w:before="17"/>
                          <w:rPr>
                            <w:rFonts w:ascii="Courier New"/>
                            <w:sz w:val="16"/>
                          </w:rPr>
                        </w:pPr>
                      </w:p>
                      <w:p w14:paraId="1A144D09" w14:textId="77777777" w:rsidR="007A3229" w:rsidRDefault="00000000">
                        <w:pPr>
                          <w:rPr>
                            <w:rFonts w:ascii="Courier New" w:hAnsi="Courier New"/>
                            <w:sz w:val="16"/>
                          </w:rPr>
                        </w:pPr>
                        <w:r>
                          <w:rPr>
                            <w:rFonts w:ascii="Courier New" w:hAnsi="Courier New"/>
                            <w:color w:val="18233D"/>
                            <w:spacing w:val="-10"/>
                            <w:w w:val="95"/>
                            <w:sz w:val="16"/>
                          </w:rPr>
                          <w:t>•</w:t>
                        </w:r>
                      </w:p>
                      <w:p w14:paraId="17DC152F" w14:textId="77777777" w:rsidR="007A3229" w:rsidRDefault="00000000">
                        <w:pPr>
                          <w:spacing w:before="13"/>
                          <w:rPr>
                            <w:rFonts w:ascii="Courier New" w:hAnsi="Courier New"/>
                            <w:sz w:val="16"/>
                          </w:rPr>
                        </w:pPr>
                        <w:r>
                          <w:rPr>
                            <w:rFonts w:ascii="Courier New" w:hAnsi="Courier New"/>
                            <w:color w:val="18233D"/>
                            <w:spacing w:val="-10"/>
                            <w:w w:val="95"/>
                            <w:sz w:val="16"/>
                          </w:rPr>
                          <w:t>•</w:t>
                        </w:r>
                      </w:p>
                      <w:p w14:paraId="7125676A" w14:textId="77777777" w:rsidR="007A3229" w:rsidRDefault="007A3229">
                        <w:pPr>
                          <w:spacing w:before="17"/>
                          <w:rPr>
                            <w:rFonts w:ascii="Courier New"/>
                            <w:sz w:val="16"/>
                          </w:rPr>
                        </w:pPr>
                      </w:p>
                      <w:p w14:paraId="42FD4851" w14:textId="77777777" w:rsidR="007A3229" w:rsidRDefault="00000000">
                        <w:pPr>
                          <w:rPr>
                            <w:rFonts w:ascii="Courier New" w:hAnsi="Courier New"/>
                            <w:sz w:val="16"/>
                          </w:rPr>
                        </w:pPr>
                        <w:r>
                          <w:rPr>
                            <w:rFonts w:ascii="Courier New" w:hAnsi="Courier New"/>
                            <w:color w:val="18233D"/>
                            <w:spacing w:val="-10"/>
                            <w:w w:val="95"/>
                            <w:sz w:val="16"/>
                          </w:rPr>
                          <w:t>•</w:t>
                        </w:r>
                      </w:p>
                      <w:p w14:paraId="09CC1A2E" w14:textId="77777777" w:rsidR="007A3229" w:rsidRDefault="00000000">
                        <w:pPr>
                          <w:spacing w:before="13"/>
                          <w:rPr>
                            <w:rFonts w:ascii="Courier New" w:hAnsi="Courier New"/>
                            <w:sz w:val="16"/>
                          </w:rPr>
                        </w:pPr>
                        <w:r>
                          <w:rPr>
                            <w:rFonts w:ascii="Courier New" w:hAnsi="Courier New"/>
                            <w:color w:val="18233D"/>
                            <w:spacing w:val="-10"/>
                            <w:w w:val="95"/>
                            <w:sz w:val="16"/>
                          </w:rPr>
                          <w:t>•</w:t>
                        </w:r>
                      </w:p>
                      <w:p w14:paraId="76150683" w14:textId="77777777" w:rsidR="007A3229" w:rsidRDefault="00000000">
                        <w:pPr>
                          <w:spacing w:before="13"/>
                          <w:rPr>
                            <w:rFonts w:ascii="Courier New" w:hAnsi="Courier New"/>
                            <w:sz w:val="16"/>
                          </w:rPr>
                        </w:pPr>
                        <w:r>
                          <w:rPr>
                            <w:rFonts w:ascii="Courier New" w:hAnsi="Courier New"/>
                            <w:color w:val="18233D"/>
                            <w:spacing w:val="-10"/>
                            <w:w w:val="95"/>
                            <w:sz w:val="16"/>
                          </w:rPr>
                          <w:t>•</w:t>
                        </w:r>
                      </w:p>
                      <w:p w14:paraId="1FA7CB73" w14:textId="77777777" w:rsidR="007A3229" w:rsidRDefault="007A3229">
                        <w:pPr>
                          <w:spacing w:before="17"/>
                          <w:rPr>
                            <w:rFonts w:ascii="Courier New"/>
                            <w:sz w:val="16"/>
                          </w:rPr>
                        </w:pPr>
                      </w:p>
                      <w:p w14:paraId="0334B7FF" w14:textId="77777777" w:rsidR="007A3229" w:rsidRDefault="00000000">
                        <w:pPr>
                          <w:rPr>
                            <w:rFonts w:ascii="Courier New" w:hAnsi="Courier New"/>
                            <w:sz w:val="16"/>
                          </w:rPr>
                        </w:pPr>
                        <w:r>
                          <w:rPr>
                            <w:rFonts w:ascii="Courier New" w:hAnsi="Courier New"/>
                            <w:color w:val="18233D"/>
                            <w:spacing w:val="-10"/>
                            <w:w w:val="95"/>
                            <w:sz w:val="16"/>
                          </w:rPr>
                          <w:t>•</w:t>
                        </w:r>
                      </w:p>
                      <w:p w14:paraId="1883747A" w14:textId="77777777" w:rsidR="007A3229" w:rsidRDefault="007A3229">
                        <w:pPr>
                          <w:spacing w:before="16"/>
                          <w:rPr>
                            <w:rFonts w:ascii="Courier New"/>
                            <w:sz w:val="16"/>
                          </w:rPr>
                        </w:pPr>
                      </w:p>
                      <w:p w14:paraId="061820B4" w14:textId="77777777" w:rsidR="007A3229" w:rsidRDefault="00000000">
                        <w:pPr>
                          <w:spacing w:before="1" w:line="169" w:lineRule="exact"/>
                          <w:rPr>
                            <w:rFonts w:ascii="Courier New" w:hAnsi="Courier New"/>
                            <w:sz w:val="16"/>
                          </w:rPr>
                        </w:pPr>
                        <w:r>
                          <w:rPr>
                            <w:rFonts w:ascii="Courier New" w:hAnsi="Courier New"/>
                            <w:color w:val="18233D"/>
                            <w:spacing w:val="-10"/>
                            <w:w w:val="95"/>
                            <w:sz w:val="16"/>
                          </w:rPr>
                          <w:t>•</w:t>
                        </w:r>
                      </w:p>
                    </w:txbxContent>
                  </v:textbox>
                </v:shape>
                <w10:anchorlock/>
              </v:group>
            </w:pict>
          </mc:Fallback>
        </mc:AlternateContent>
      </w:r>
    </w:p>
    <w:p w14:paraId="57AE0564" w14:textId="77777777" w:rsidR="007A3229" w:rsidRDefault="007A3229">
      <w:pPr>
        <w:rPr>
          <w:sz w:val="20"/>
        </w:rPr>
        <w:sectPr w:rsidR="007A3229">
          <w:headerReference w:type="default" r:id="rId82"/>
          <w:footerReference w:type="default" r:id="rId83"/>
          <w:pgSz w:w="8400" w:h="11910"/>
          <w:pgMar w:top="1160" w:right="0" w:bottom="280" w:left="120" w:header="715" w:footer="0" w:gutter="0"/>
          <w:cols w:space="720"/>
        </w:sectPr>
      </w:pPr>
    </w:p>
    <w:p w14:paraId="4A11AF1C" w14:textId="77777777" w:rsidR="007A3229" w:rsidRDefault="007A3229">
      <w:pPr>
        <w:pStyle w:val="BodyText"/>
        <w:rPr>
          <w:b/>
          <w:sz w:val="20"/>
        </w:rPr>
      </w:pPr>
    </w:p>
    <w:p w14:paraId="2377A096" w14:textId="77777777" w:rsidR="007A3229" w:rsidRDefault="007A3229">
      <w:pPr>
        <w:pStyle w:val="BodyText"/>
        <w:rPr>
          <w:b/>
          <w:sz w:val="20"/>
        </w:rPr>
      </w:pPr>
    </w:p>
    <w:p w14:paraId="3F58650C" w14:textId="77777777" w:rsidR="007A3229" w:rsidRDefault="007A3229">
      <w:pPr>
        <w:pStyle w:val="BodyText"/>
        <w:spacing w:before="39"/>
        <w:rPr>
          <w:b/>
          <w:sz w:val="20"/>
        </w:rPr>
      </w:pPr>
    </w:p>
    <w:p w14:paraId="3D294CEF" w14:textId="77777777" w:rsidR="007A3229" w:rsidRDefault="00000000">
      <w:pPr>
        <w:pStyle w:val="BodyText"/>
        <w:ind w:left="587"/>
        <w:rPr>
          <w:sz w:val="20"/>
        </w:rPr>
      </w:pPr>
      <w:r>
        <w:rPr>
          <w:noProof/>
          <w:sz w:val="20"/>
        </w:rPr>
        <mc:AlternateContent>
          <mc:Choice Requires="wpg">
            <w:drawing>
              <wp:inline distT="0" distB="0" distL="0" distR="0" wp14:anchorId="07A33B3F" wp14:editId="1C249B4F">
                <wp:extent cx="4479290" cy="2638425"/>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9290" cy="2638425"/>
                          <a:chOff x="0" y="0"/>
                          <a:chExt cx="4479290" cy="2638425"/>
                        </a:xfrm>
                      </wpg:grpSpPr>
                      <wps:wsp>
                        <wps:cNvPr id="49" name="Textbox 49"/>
                        <wps:cNvSpPr txBox="1"/>
                        <wps:spPr>
                          <a:xfrm>
                            <a:off x="2404872" y="3048"/>
                            <a:ext cx="2071370" cy="2632075"/>
                          </a:xfrm>
                          <a:prstGeom prst="rect">
                            <a:avLst/>
                          </a:prstGeom>
                          <a:ln w="6096">
                            <a:solidFill>
                              <a:srgbClr val="000000"/>
                            </a:solidFill>
                            <a:prstDash val="solid"/>
                          </a:ln>
                        </wps:spPr>
                        <wps:txbx>
                          <w:txbxContent>
                            <w:p w14:paraId="52328F08" w14:textId="77777777" w:rsidR="007A3229" w:rsidRDefault="00000000">
                              <w:pPr>
                                <w:spacing w:before="1"/>
                                <w:ind w:left="105"/>
                                <w:jc w:val="both"/>
                                <w:rPr>
                                  <w:b/>
                                  <w:sz w:val="16"/>
                                </w:rPr>
                              </w:pPr>
                              <w:r>
                                <w:rPr>
                                  <w:b/>
                                  <w:color w:val="18233D"/>
                                  <w:sz w:val="16"/>
                                </w:rPr>
                                <w:t>When</w:t>
                              </w:r>
                              <w:r>
                                <w:rPr>
                                  <w:b/>
                                  <w:color w:val="18233D"/>
                                  <w:spacing w:val="-3"/>
                                  <w:sz w:val="16"/>
                                </w:rPr>
                                <w:t xml:space="preserve"> </w:t>
                              </w:r>
                              <w:r>
                                <w:rPr>
                                  <w:b/>
                                  <w:color w:val="18233D"/>
                                  <w:sz w:val="16"/>
                                </w:rPr>
                                <w:t>working</w:t>
                              </w:r>
                              <w:r>
                                <w:rPr>
                                  <w:b/>
                                  <w:color w:val="18233D"/>
                                  <w:spacing w:val="-5"/>
                                  <w:sz w:val="16"/>
                                </w:rPr>
                                <w:t xml:space="preserve"> </w:t>
                              </w:r>
                              <w:r>
                                <w:rPr>
                                  <w:b/>
                                  <w:color w:val="18233D"/>
                                  <w:sz w:val="16"/>
                                </w:rPr>
                                <w:t>with</w:t>
                              </w:r>
                              <w:r>
                                <w:rPr>
                                  <w:b/>
                                  <w:color w:val="18233D"/>
                                  <w:spacing w:val="-1"/>
                                  <w:sz w:val="16"/>
                                </w:rPr>
                                <w:t xml:space="preserve"> </w:t>
                              </w:r>
                              <w:r>
                                <w:rPr>
                                  <w:b/>
                                  <w:color w:val="18233D"/>
                                  <w:sz w:val="16"/>
                                </w:rPr>
                                <w:t>players,</w:t>
                              </w:r>
                              <w:r>
                                <w:rPr>
                                  <w:b/>
                                  <w:color w:val="18233D"/>
                                  <w:spacing w:val="-5"/>
                                  <w:sz w:val="16"/>
                                </w:rPr>
                                <w:t xml:space="preserve"> </w:t>
                              </w:r>
                              <w:r>
                                <w:rPr>
                                  <w:b/>
                                  <w:color w:val="18233D"/>
                                  <w:sz w:val="16"/>
                                </w:rPr>
                                <w:t>I</w:t>
                              </w:r>
                              <w:r>
                                <w:rPr>
                                  <w:b/>
                                  <w:color w:val="18233D"/>
                                  <w:spacing w:val="-2"/>
                                  <w:sz w:val="16"/>
                                </w:rPr>
                                <w:t xml:space="preserve"> will:</w:t>
                              </w:r>
                            </w:p>
                            <w:p w14:paraId="78A5F973" w14:textId="77777777" w:rsidR="007A3229" w:rsidRDefault="00000000">
                              <w:pPr>
                                <w:numPr>
                                  <w:ilvl w:val="0"/>
                                  <w:numId w:val="50"/>
                                </w:numPr>
                                <w:tabs>
                                  <w:tab w:val="left" w:pos="319"/>
                                  <w:tab w:val="left" w:pos="321"/>
                                </w:tabs>
                                <w:spacing w:before="16" w:line="230" w:lineRule="auto"/>
                                <w:ind w:right="657"/>
                                <w:jc w:val="both"/>
                                <w:rPr>
                                  <w:sz w:val="16"/>
                                </w:rPr>
                              </w:pPr>
                              <w:r>
                                <w:rPr>
                                  <w:color w:val="18233D"/>
                                  <w:sz w:val="16"/>
                                </w:rPr>
                                <w:t>Place</w:t>
                              </w:r>
                              <w:r>
                                <w:rPr>
                                  <w:color w:val="18233D"/>
                                  <w:spacing w:val="-8"/>
                                  <w:sz w:val="16"/>
                                </w:rPr>
                                <w:t xml:space="preserve"> </w:t>
                              </w:r>
                              <w:r>
                                <w:rPr>
                                  <w:color w:val="18233D"/>
                                  <w:sz w:val="16"/>
                                </w:rPr>
                                <w:t>the</w:t>
                              </w:r>
                              <w:r>
                                <w:rPr>
                                  <w:color w:val="18233D"/>
                                  <w:spacing w:val="-6"/>
                                  <w:sz w:val="16"/>
                                </w:rPr>
                                <w:t xml:space="preserve"> </w:t>
                              </w:r>
                              <w:r>
                                <w:rPr>
                                  <w:color w:val="18233D"/>
                                  <w:sz w:val="16"/>
                                </w:rPr>
                                <w:t>well-being,</w:t>
                              </w:r>
                              <w:r>
                                <w:rPr>
                                  <w:color w:val="18233D"/>
                                  <w:spacing w:val="-5"/>
                                  <w:sz w:val="16"/>
                                </w:rPr>
                                <w:t xml:space="preserve"> </w:t>
                              </w:r>
                              <w:r>
                                <w:rPr>
                                  <w:color w:val="18233D"/>
                                  <w:sz w:val="16"/>
                                </w:rPr>
                                <w:t>safety</w:t>
                              </w:r>
                              <w:r>
                                <w:rPr>
                                  <w:color w:val="18233D"/>
                                  <w:spacing w:val="-7"/>
                                  <w:sz w:val="16"/>
                                </w:rPr>
                                <w:t xml:space="preserve"> </w:t>
                              </w:r>
                              <w:r>
                                <w:rPr>
                                  <w:color w:val="18233D"/>
                                  <w:sz w:val="16"/>
                                </w:rPr>
                                <w:t>and enjoyment</w:t>
                              </w:r>
                              <w:r>
                                <w:rPr>
                                  <w:color w:val="18233D"/>
                                  <w:spacing w:val="-9"/>
                                  <w:sz w:val="16"/>
                                </w:rPr>
                                <w:t xml:space="preserve"> </w:t>
                              </w:r>
                              <w:r>
                                <w:rPr>
                                  <w:color w:val="18233D"/>
                                  <w:sz w:val="16"/>
                                </w:rPr>
                                <w:t>of</w:t>
                              </w:r>
                              <w:r>
                                <w:rPr>
                                  <w:color w:val="18233D"/>
                                  <w:spacing w:val="-9"/>
                                  <w:sz w:val="16"/>
                                </w:rPr>
                                <w:t xml:space="preserve"> </w:t>
                              </w:r>
                              <w:r>
                                <w:rPr>
                                  <w:color w:val="18233D"/>
                                  <w:sz w:val="16"/>
                                </w:rPr>
                                <w:t>each</w:t>
                              </w:r>
                              <w:r>
                                <w:rPr>
                                  <w:color w:val="18233D"/>
                                  <w:spacing w:val="-10"/>
                                  <w:sz w:val="16"/>
                                </w:rPr>
                                <w:t xml:space="preserve"> </w:t>
                              </w:r>
                              <w:r>
                                <w:rPr>
                                  <w:color w:val="18233D"/>
                                  <w:sz w:val="16"/>
                                </w:rPr>
                                <w:t>player</w:t>
                              </w:r>
                              <w:r>
                                <w:rPr>
                                  <w:color w:val="18233D"/>
                                  <w:spacing w:val="-9"/>
                                  <w:sz w:val="16"/>
                                </w:rPr>
                                <w:t xml:space="preserve"> </w:t>
                              </w:r>
                              <w:r>
                                <w:rPr>
                                  <w:color w:val="18233D"/>
                                  <w:sz w:val="16"/>
                                </w:rPr>
                                <w:t xml:space="preserve">above </w:t>
                              </w:r>
                              <w:r>
                                <w:rPr>
                                  <w:color w:val="18233D"/>
                                  <w:spacing w:val="-2"/>
                                  <w:sz w:val="16"/>
                                </w:rPr>
                                <w:t>everything.</w:t>
                              </w:r>
                            </w:p>
                            <w:p w14:paraId="125F9EED" w14:textId="77777777" w:rsidR="007A3229" w:rsidRDefault="00000000">
                              <w:pPr>
                                <w:numPr>
                                  <w:ilvl w:val="0"/>
                                  <w:numId w:val="50"/>
                                </w:numPr>
                                <w:tabs>
                                  <w:tab w:val="left" w:pos="319"/>
                                </w:tabs>
                                <w:spacing w:before="12" w:line="196" w:lineRule="exact"/>
                                <w:ind w:left="319" w:hanging="214"/>
                                <w:rPr>
                                  <w:sz w:val="16"/>
                                </w:rPr>
                              </w:pPr>
                              <w:r>
                                <w:rPr>
                                  <w:color w:val="18233D"/>
                                  <w:sz w:val="16"/>
                                </w:rPr>
                                <w:t>Never</w:t>
                              </w:r>
                              <w:r>
                                <w:rPr>
                                  <w:color w:val="18233D"/>
                                  <w:spacing w:val="-4"/>
                                  <w:sz w:val="16"/>
                                </w:rPr>
                                <w:t xml:space="preserve"> </w:t>
                              </w:r>
                              <w:r>
                                <w:rPr>
                                  <w:color w:val="18233D"/>
                                  <w:sz w:val="16"/>
                                </w:rPr>
                                <w:t>tolerate</w:t>
                              </w:r>
                              <w:r>
                                <w:rPr>
                                  <w:color w:val="18233D"/>
                                  <w:spacing w:val="-2"/>
                                  <w:sz w:val="16"/>
                                </w:rPr>
                                <w:t xml:space="preserve"> </w:t>
                              </w:r>
                              <w:r>
                                <w:rPr>
                                  <w:color w:val="18233D"/>
                                  <w:sz w:val="16"/>
                                </w:rPr>
                                <w:t>any</w:t>
                              </w:r>
                              <w:r>
                                <w:rPr>
                                  <w:color w:val="18233D"/>
                                  <w:spacing w:val="-1"/>
                                  <w:sz w:val="16"/>
                                </w:rPr>
                                <w:t xml:space="preserve"> </w:t>
                              </w:r>
                              <w:r>
                                <w:rPr>
                                  <w:color w:val="18233D"/>
                                  <w:sz w:val="16"/>
                                </w:rPr>
                                <w:t>form</w:t>
                              </w:r>
                              <w:r>
                                <w:rPr>
                                  <w:color w:val="18233D"/>
                                  <w:spacing w:val="-3"/>
                                  <w:sz w:val="16"/>
                                </w:rPr>
                                <w:t xml:space="preserve"> </w:t>
                              </w:r>
                              <w:r>
                                <w:rPr>
                                  <w:color w:val="18233D"/>
                                  <w:sz w:val="16"/>
                                </w:rPr>
                                <w:t>of</w:t>
                              </w:r>
                              <w:r>
                                <w:rPr>
                                  <w:color w:val="18233D"/>
                                  <w:spacing w:val="-1"/>
                                  <w:sz w:val="16"/>
                                </w:rPr>
                                <w:t xml:space="preserve"> </w:t>
                              </w:r>
                              <w:r>
                                <w:rPr>
                                  <w:color w:val="18233D"/>
                                  <w:spacing w:val="-2"/>
                                  <w:sz w:val="16"/>
                                </w:rPr>
                                <w:t>bullying.</w:t>
                              </w:r>
                            </w:p>
                            <w:p w14:paraId="79609E2B" w14:textId="77777777" w:rsidR="007A3229" w:rsidRDefault="00000000">
                              <w:pPr>
                                <w:numPr>
                                  <w:ilvl w:val="0"/>
                                  <w:numId w:val="50"/>
                                </w:numPr>
                                <w:tabs>
                                  <w:tab w:val="left" w:pos="319"/>
                                  <w:tab w:val="left" w:pos="321"/>
                                </w:tabs>
                                <w:spacing w:before="7" w:line="223" w:lineRule="auto"/>
                                <w:ind w:right="314"/>
                                <w:rPr>
                                  <w:sz w:val="16"/>
                                </w:rPr>
                              </w:pPr>
                              <w:r>
                                <w:rPr>
                                  <w:color w:val="18233D"/>
                                  <w:sz w:val="16"/>
                                </w:rPr>
                                <w:t>Ensure</w:t>
                              </w:r>
                              <w:r>
                                <w:rPr>
                                  <w:color w:val="18233D"/>
                                  <w:spacing w:val="-6"/>
                                  <w:sz w:val="16"/>
                                </w:rPr>
                                <w:t xml:space="preserve"> </w:t>
                              </w:r>
                              <w:r>
                                <w:rPr>
                                  <w:color w:val="18233D"/>
                                  <w:sz w:val="16"/>
                                </w:rPr>
                                <w:t>all</w:t>
                              </w:r>
                              <w:r>
                                <w:rPr>
                                  <w:color w:val="18233D"/>
                                  <w:spacing w:val="-5"/>
                                  <w:sz w:val="16"/>
                                </w:rPr>
                                <w:t xml:space="preserve"> </w:t>
                              </w:r>
                              <w:r>
                                <w:rPr>
                                  <w:color w:val="18233D"/>
                                  <w:sz w:val="16"/>
                                </w:rPr>
                                <w:t>activities</w:t>
                              </w:r>
                              <w:r>
                                <w:rPr>
                                  <w:color w:val="18233D"/>
                                  <w:spacing w:val="-5"/>
                                  <w:sz w:val="16"/>
                                </w:rPr>
                                <w:t xml:space="preserve"> </w:t>
                              </w:r>
                              <w:r>
                                <w:rPr>
                                  <w:color w:val="18233D"/>
                                  <w:sz w:val="16"/>
                                </w:rPr>
                                <w:t>are</w:t>
                              </w:r>
                              <w:r>
                                <w:rPr>
                                  <w:color w:val="18233D"/>
                                  <w:spacing w:val="-8"/>
                                  <w:sz w:val="16"/>
                                </w:rPr>
                                <w:t xml:space="preserve"> </w:t>
                              </w:r>
                              <w:r>
                                <w:rPr>
                                  <w:color w:val="18233D"/>
                                  <w:sz w:val="16"/>
                                </w:rPr>
                                <w:t>suited</w:t>
                              </w:r>
                              <w:r>
                                <w:rPr>
                                  <w:color w:val="18233D"/>
                                  <w:spacing w:val="-8"/>
                                  <w:sz w:val="16"/>
                                </w:rPr>
                                <w:t xml:space="preserve"> </w:t>
                              </w:r>
                              <w:r>
                                <w:rPr>
                                  <w:color w:val="18233D"/>
                                  <w:sz w:val="16"/>
                                </w:rPr>
                                <w:t>for</w:t>
                              </w:r>
                              <w:r>
                                <w:rPr>
                                  <w:color w:val="18233D"/>
                                  <w:spacing w:val="-8"/>
                                  <w:sz w:val="16"/>
                                </w:rPr>
                                <w:t xml:space="preserve"> </w:t>
                              </w:r>
                              <w:r>
                                <w:rPr>
                                  <w:color w:val="18233D"/>
                                  <w:sz w:val="16"/>
                                </w:rPr>
                                <w:t>the players’ ability and age.</w:t>
                              </w:r>
                            </w:p>
                            <w:p w14:paraId="0AA0E10B" w14:textId="77777777" w:rsidR="007A3229" w:rsidRDefault="00000000">
                              <w:pPr>
                                <w:numPr>
                                  <w:ilvl w:val="0"/>
                                  <w:numId w:val="50"/>
                                </w:numPr>
                                <w:tabs>
                                  <w:tab w:val="left" w:pos="319"/>
                                  <w:tab w:val="left" w:pos="321"/>
                                </w:tabs>
                                <w:spacing w:before="23" w:line="223" w:lineRule="auto"/>
                                <w:ind w:right="135"/>
                                <w:rPr>
                                  <w:sz w:val="16"/>
                                </w:rPr>
                              </w:pPr>
                              <w:r>
                                <w:rPr>
                                  <w:color w:val="18233D"/>
                                  <w:sz w:val="16"/>
                                </w:rPr>
                                <w:t>Work</w:t>
                              </w:r>
                              <w:r>
                                <w:rPr>
                                  <w:color w:val="18233D"/>
                                  <w:spacing w:val="-6"/>
                                  <w:sz w:val="16"/>
                                </w:rPr>
                                <w:t xml:space="preserve"> </w:t>
                              </w:r>
                              <w:r>
                                <w:rPr>
                                  <w:color w:val="18233D"/>
                                  <w:sz w:val="16"/>
                                </w:rPr>
                                <w:t>with</w:t>
                              </w:r>
                              <w:r>
                                <w:rPr>
                                  <w:color w:val="18233D"/>
                                  <w:spacing w:val="-10"/>
                                  <w:sz w:val="16"/>
                                </w:rPr>
                                <w:t xml:space="preserve"> </w:t>
                              </w:r>
                              <w:r>
                                <w:rPr>
                                  <w:color w:val="18233D"/>
                                  <w:sz w:val="16"/>
                                </w:rPr>
                                <w:t>others</w:t>
                              </w:r>
                              <w:r>
                                <w:rPr>
                                  <w:color w:val="18233D"/>
                                  <w:spacing w:val="-6"/>
                                  <w:sz w:val="16"/>
                                </w:rPr>
                                <w:t xml:space="preserve"> </w:t>
                              </w:r>
                              <w:r>
                                <w:rPr>
                                  <w:color w:val="18233D"/>
                                  <w:sz w:val="16"/>
                                </w:rPr>
                                <w:t>(</w:t>
                              </w:r>
                              <w:proofErr w:type="gramStart"/>
                              <w:r>
                                <w:rPr>
                                  <w:color w:val="18233D"/>
                                  <w:sz w:val="16"/>
                                </w:rPr>
                                <w:t>e.g.</w:t>
                              </w:r>
                              <w:proofErr w:type="gramEnd"/>
                              <w:r>
                                <w:rPr>
                                  <w:color w:val="18233D"/>
                                  <w:spacing w:val="-6"/>
                                  <w:sz w:val="16"/>
                                </w:rPr>
                                <w:t xml:space="preserve"> </w:t>
                              </w:r>
                              <w:r>
                                <w:rPr>
                                  <w:color w:val="18233D"/>
                                  <w:sz w:val="16"/>
                                </w:rPr>
                                <w:t>officials,</w:t>
                              </w:r>
                              <w:r>
                                <w:rPr>
                                  <w:color w:val="18233D"/>
                                  <w:spacing w:val="-9"/>
                                  <w:sz w:val="16"/>
                                </w:rPr>
                                <w:t xml:space="preserve"> </w:t>
                              </w:r>
                              <w:r>
                                <w:rPr>
                                  <w:color w:val="18233D"/>
                                  <w:sz w:val="16"/>
                                </w:rPr>
                                <w:t>doctors, welfare officers,</w:t>
                              </w:r>
                            </w:p>
                            <w:p w14:paraId="58E61B91" w14:textId="77777777" w:rsidR="007A3229" w:rsidRDefault="00000000">
                              <w:pPr>
                                <w:numPr>
                                  <w:ilvl w:val="0"/>
                                  <w:numId w:val="50"/>
                                </w:numPr>
                                <w:tabs>
                                  <w:tab w:val="left" w:pos="319"/>
                                  <w:tab w:val="left" w:pos="321"/>
                                </w:tabs>
                                <w:spacing w:before="23" w:line="223" w:lineRule="auto"/>
                                <w:ind w:right="150"/>
                                <w:rPr>
                                  <w:sz w:val="16"/>
                                </w:rPr>
                              </w:pPr>
                              <w:r>
                                <w:rPr>
                                  <w:color w:val="18233D"/>
                                  <w:sz w:val="16"/>
                                </w:rPr>
                                <w:t>physiotherapists)</w:t>
                              </w:r>
                              <w:r>
                                <w:rPr>
                                  <w:color w:val="18233D"/>
                                  <w:spacing w:val="-9"/>
                                  <w:sz w:val="16"/>
                                </w:rPr>
                                <w:t xml:space="preserve"> </w:t>
                              </w:r>
                              <w:r>
                                <w:rPr>
                                  <w:color w:val="18233D"/>
                                  <w:sz w:val="16"/>
                                </w:rPr>
                                <w:t>for</w:t>
                              </w:r>
                              <w:r>
                                <w:rPr>
                                  <w:color w:val="18233D"/>
                                  <w:spacing w:val="-8"/>
                                  <w:sz w:val="16"/>
                                </w:rPr>
                                <w:t xml:space="preserve"> </w:t>
                              </w:r>
                              <w:r>
                                <w:rPr>
                                  <w:color w:val="18233D"/>
                                  <w:sz w:val="16"/>
                                </w:rPr>
                                <w:t>each</w:t>
                              </w:r>
                              <w:r>
                                <w:rPr>
                                  <w:color w:val="18233D"/>
                                  <w:spacing w:val="-9"/>
                                  <w:sz w:val="16"/>
                                </w:rPr>
                                <w:t xml:space="preserve"> </w:t>
                              </w:r>
                              <w:r>
                                <w:rPr>
                                  <w:color w:val="18233D"/>
                                  <w:sz w:val="16"/>
                                </w:rPr>
                                <w:t>player’s</w:t>
                              </w:r>
                              <w:r>
                                <w:rPr>
                                  <w:color w:val="18233D"/>
                                  <w:spacing w:val="-8"/>
                                  <w:sz w:val="16"/>
                                </w:rPr>
                                <w:t xml:space="preserve"> </w:t>
                              </w:r>
                              <w:r>
                                <w:rPr>
                                  <w:color w:val="18233D"/>
                                  <w:sz w:val="16"/>
                                </w:rPr>
                                <w:t xml:space="preserve">best </w:t>
                              </w:r>
                              <w:r>
                                <w:rPr>
                                  <w:color w:val="18233D"/>
                                  <w:spacing w:val="-2"/>
                                  <w:sz w:val="16"/>
                                </w:rPr>
                                <w:t>interests.</w:t>
                              </w:r>
                            </w:p>
                            <w:p w14:paraId="0EBC68D7" w14:textId="77777777" w:rsidR="007A3229" w:rsidRDefault="007A3229">
                              <w:pPr>
                                <w:spacing w:before="2"/>
                                <w:rPr>
                                  <w:sz w:val="16"/>
                                </w:rPr>
                              </w:pPr>
                            </w:p>
                            <w:p w14:paraId="6D0EA771" w14:textId="77777777" w:rsidR="007A3229" w:rsidRDefault="00000000">
                              <w:pPr>
                                <w:ind w:left="105"/>
                                <w:rPr>
                                  <w:b/>
                                  <w:sz w:val="16"/>
                                </w:rPr>
                              </w:pPr>
                              <w:r>
                                <w:rPr>
                                  <w:b/>
                                  <w:color w:val="18233D"/>
                                  <w:sz w:val="16"/>
                                </w:rPr>
                                <w:t>I</w:t>
                              </w:r>
                              <w:r>
                                <w:rPr>
                                  <w:b/>
                                  <w:color w:val="18233D"/>
                                  <w:spacing w:val="-3"/>
                                  <w:sz w:val="16"/>
                                </w:rPr>
                                <w:t xml:space="preserve"> </w:t>
                              </w:r>
                              <w:r>
                                <w:rPr>
                                  <w:b/>
                                  <w:color w:val="18233D"/>
                                  <w:sz w:val="16"/>
                                </w:rPr>
                                <w:t>understand</w:t>
                              </w:r>
                              <w:r>
                                <w:rPr>
                                  <w:b/>
                                  <w:color w:val="18233D"/>
                                  <w:spacing w:val="-3"/>
                                  <w:sz w:val="16"/>
                                </w:rPr>
                                <w:t xml:space="preserve"> </w:t>
                              </w:r>
                              <w:r>
                                <w:rPr>
                                  <w:b/>
                                  <w:color w:val="18233D"/>
                                  <w:sz w:val="16"/>
                                </w:rPr>
                                <w:t>that</w:t>
                              </w:r>
                              <w:r>
                                <w:rPr>
                                  <w:b/>
                                  <w:color w:val="18233D"/>
                                  <w:spacing w:val="-6"/>
                                  <w:sz w:val="16"/>
                                </w:rPr>
                                <w:t xml:space="preserve"> </w:t>
                              </w:r>
                              <w:r>
                                <w:rPr>
                                  <w:b/>
                                  <w:color w:val="18233D"/>
                                  <w:sz w:val="16"/>
                                </w:rPr>
                                <w:t>if</w:t>
                              </w:r>
                              <w:r>
                                <w:rPr>
                                  <w:b/>
                                  <w:color w:val="18233D"/>
                                  <w:spacing w:val="-6"/>
                                  <w:sz w:val="16"/>
                                </w:rPr>
                                <w:t xml:space="preserve"> </w:t>
                              </w:r>
                              <w:r>
                                <w:rPr>
                                  <w:b/>
                                  <w:color w:val="18233D"/>
                                  <w:sz w:val="16"/>
                                </w:rPr>
                                <w:t>I</w:t>
                              </w:r>
                              <w:r>
                                <w:rPr>
                                  <w:b/>
                                  <w:color w:val="18233D"/>
                                  <w:spacing w:val="-6"/>
                                  <w:sz w:val="16"/>
                                </w:rPr>
                                <w:t xml:space="preserve"> </w:t>
                              </w:r>
                              <w:r>
                                <w:rPr>
                                  <w:b/>
                                  <w:color w:val="18233D"/>
                                  <w:sz w:val="16"/>
                                </w:rPr>
                                <w:t>do</w:t>
                              </w:r>
                              <w:r>
                                <w:rPr>
                                  <w:b/>
                                  <w:color w:val="18233D"/>
                                  <w:spacing w:val="-6"/>
                                  <w:sz w:val="16"/>
                                </w:rPr>
                                <w:t xml:space="preserve"> </w:t>
                              </w:r>
                              <w:r>
                                <w:rPr>
                                  <w:b/>
                                  <w:color w:val="18233D"/>
                                  <w:sz w:val="16"/>
                                </w:rPr>
                                <w:t>not</w:t>
                              </w:r>
                              <w:r>
                                <w:rPr>
                                  <w:b/>
                                  <w:color w:val="18233D"/>
                                  <w:spacing w:val="-5"/>
                                  <w:sz w:val="16"/>
                                </w:rPr>
                                <w:t xml:space="preserve"> </w:t>
                              </w:r>
                              <w:r>
                                <w:rPr>
                                  <w:b/>
                                  <w:color w:val="18233D"/>
                                  <w:sz w:val="16"/>
                                </w:rPr>
                                <w:t>follow</w:t>
                              </w:r>
                              <w:r>
                                <w:rPr>
                                  <w:b/>
                                  <w:color w:val="18233D"/>
                                  <w:spacing w:val="-5"/>
                                  <w:sz w:val="16"/>
                                </w:rPr>
                                <w:t xml:space="preserve"> </w:t>
                              </w:r>
                              <w:r>
                                <w:rPr>
                                  <w:b/>
                                  <w:color w:val="18233D"/>
                                  <w:sz w:val="16"/>
                                </w:rPr>
                                <w:t>the Code, I may be:</w:t>
                              </w:r>
                            </w:p>
                            <w:p w14:paraId="663A81C0" w14:textId="77777777" w:rsidR="007A3229" w:rsidRDefault="00000000">
                              <w:pPr>
                                <w:numPr>
                                  <w:ilvl w:val="0"/>
                                  <w:numId w:val="50"/>
                                </w:numPr>
                                <w:tabs>
                                  <w:tab w:val="left" w:pos="319"/>
                                  <w:tab w:val="left" w:pos="321"/>
                                </w:tabs>
                                <w:spacing w:before="14" w:line="235" w:lineRule="auto"/>
                                <w:ind w:right="429"/>
                                <w:rPr>
                                  <w:sz w:val="16"/>
                                </w:rPr>
                              </w:pPr>
                              <w:r>
                                <w:rPr>
                                  <w:color w:val="18233D"/>
                                  <w:sz w:val="16"/>
                                </w:rPr>
                                <w:t>Required to meet with the club or league</w:t>
                              </w:r>
                              <w:r>
                                <w:rPr>
                                  <w:color w:val="18233D"/>
                                  <w:spacing w:val="-7"/>
                                  <w:sz w:val="16"/>
                                </w:rPr>
                                <w:t xml:space="preserve"> </w:t>
                              </w:r>
                              <w:r>
                                <w:rPr>
                                  <w:color w:val="18233D"/>
                                  <w:sz w:val="16"/>
                                </w:rPr>
                                <w:t>Welfare</w:t>
                              </w:r>
                              <w:r>
                                <w:rPr>
                                  <w:color w:val="18233D"/>
                                  <w:spacing w:val="-8"/>
                                  <w:sz w:val="16"/>
                                </w:rPr>
                                <w:t xml:space="preserve"> </w:t>
                              </w:r>
                              <w:r>
                                <w:rPr>
                                  <w:color w:val="18233D"/>
                                  <w:sz w:val="16"/>
                                </w:rPr>
                                <w:t>Officer</w:t>
                              </w:r>
                              <w:r>
                                <w:rPr>
                                  <w:color w:val="18233D"/>
                                  <w:spacing w:val="-7"/>
                                  <w:sz w:val="16"/>
                                </w:rPr>
                                <w:t xml:space="preserve"> </w:t>
                              </w:r>
                              <w:r>
                                <w:rPr>
                                  <w:color w:val="18233D"/>
                                  <w:sz w:val="16"/>
                                </w:rPr>
                                <w:t>or</w:t>
                              </w:r>
                              <w:r>
                                <w:rPr>
                                  <w:color w:val="18233D"/>
                                  <w:spacing w:val="-9"/>
                                  <w:sz w:val="16"/>
                                </w:rPr>
                                <w:t xml:space="preserve"> </w:t>
                              </w:r>
                              <w:r>
                                <w:rPr>
                                  <w:color w:val="18233D"/>
                                  <w:sz w:val="16"/>
                                </w:rPr>
                                <w:t>your</w:t>
                              </w:r>
                              <w:r>
                                <w:rPr>
                                  <w:color w:val="18233D"/>
                                  <w:spacing w:val="-7"/>
                                  <w:sz w:val="16"/>
                                </w:rPr>
                                <w:t xml:space="preserve"> </w:t>
                              </w:r>
                              <w:r>
                                <w:rPr>
                                  <w:color w:val="18233D"/>
                                  <w:sz w:val="16"/>
                                </w:rPr>
                                <w:t xml:space="preserve">CFA Designated Safeguarding Officer </w:t>
                              </w:r>
                              <w:r>
                                <w:rPr>
                                  <w:color w:val="18233D"/>
                                  <w:spacing w:val="-2"/>
                                  <w:sz w:val="16"/>
                                </w:rPr>
                                <w:t>(DSO).</w:t>
                              </w:r>
                            </w:p>
                            <w:p w14:paraId="6D908B92" w14:textId="77777777" w:rsidR="007A3229" w:rsidRDefault="00000000">
                              <w:pPr>
                                <w:numPr>
                                  <w:ilvl w:val="0"/>
                                  <w:numId w:val="50"/>
                                </w:numPr>
                                <w:tabs>
                                  <w:tab w:val="left" w:pos="319"/>
                                  <w:tab w:val="left" w:pos="321"/>
                                </w:tabs>
                                <w:spacing w:before="18" w:line="223" w:lineRule="auto"/>
                                <w:ind w:right="232"/>
                                <w:rPr>
                                  <w:sz w:val="16"/>
                                </w:rPr>
                              </w:pPr>
                              <w:r>
                                <w:rPr>
                                  <w:color w:val="18233D"/>
                                  <w:sz w:val="16"/>
                                </w:rPr>
                                <w:t>Suspended</w:t>
                              </w:r>
                              <w:r>
                                <w:rPr>
                                  <w:color w:val="18233D"/>
                                  <w:spacing w:val="-7"/>
                                  <w:sz w:val="16"/>
                                </w:rPr>
                                <w:t xml:space="preserve"> </w:t>
                              </w:r>
                              <w:r>
                                <w:rPr>
                                  <w:color w:val="18233D"/>
                                  <w:sz w:val="16"/>
                                </w:rPr>
                                <w:t>by</w:t>
                              </w:r>
                              <w:r>
                                <w:rPr>
                                  <w:color w:val="18233D"/>
                                  <w:spacing w:val="-7"/>
                                  <w:sz w:val="16"/>
                                </w:rPr>
                                <w:t xml:space="preserve"> </w:t>
                              </w:r>
                              <w:r>
                                <w:rPr>
                                  <w:color w:val="18233D"/>
                                  <w:sz w:val="16"/>
                                </w:rPr>
                                <w:t>the</w:t>
                              </w:r>
                              <w:r>
                                <w:rPr>
                                  <w:color w:val="18233D"/>
                                  <w:spacing w:val="-9"/>
                                  <w:sz w:val="16"/>
                                </w:rPr>
                                <w:t xml:space="preserve"> </w:t>
                              </w:r>
                              <w:r>
                                <w:rPr>
                                  <w:color w:val="18233D"/>
                                  <w:sz w:val="16"/>
                                </w:rPr>
                                <w:t>club</w:t>
                              </w:r>
                              <w:r>
                                <w:rPr>
                                  <w:color w:val="18233D"/>
                                  <w:spacing w:val="-8"/>
                                  <w:sz w:val="16"/>
                                </w:rPr>
                                <w:t xml:space="preserve"> </w:t>
                              </w:r>
                              <w:r>
                                <w:rPr>
                                  <w:color w:val="18233D"/>
                                  <w:sz w:val="16"/>
                                </w:rPr>
                                <w:t>from</w:t>
                              </w:r>
                              <w:r>
                                <w:rPr>
                                  <w:color w:val="18233D"/>
                                  <w:spacing w:val="-6"/>
                                  <w:sz w:val="16"/>
                                </w:rPr>
                                <w:t xml:space="preserve"> </w:t>
                              </w:r>
                              <w:r>
                                <w:rPr>
                                  <w:color w:val="18233D"/>
                                  <w:sz w:val="16"/>
                                </w:rPr>
                                <w:t xml:space="preserve">attending </w:t>
                              </w:r>
                              <w:r>
                                <w:rPr>
                                  <w:color w:val="18233D"/>
                                  <w:spacing w:val="-2"/>
                                  <w:sz w:val="16"/>
                                </w:rPr>
                                <w:t>matches.</w:t>
                              </w:r>
                            </w:p>
                            <w:p w14:paraId="5D4764A9" w14:textId="77777777" w:rsidR="007A3229" w:rsidRDefault="00000000">
                              <w:pPr>
                                <w:numPr>
                                  <w:ilvl w:val="0"/>
                                  <w:numId w:val="50"/>
                                </w:numPr>
                                <w:tabs>
                                  <w:tab w:val="left" w:pos="319"/>
                                  <w:tab w:val="left" w:pos="321"/>
                                </w:tabs>
                                <w:spacing w:before="24" w:line="220" w:lineRule="auto"/>
                                <w:ind w:right="436"/>
                                <w:rPr>
                                  <w:sz w:val="16"/>
                                </w:rPr>
                              </w:pPr>
                              <w:r>
                                <w:rPr>
                                  <w:color w:val="18233D"/>
                                  <w:sz w:val="16"/>
                                </w:rPr>
                                <w:t>Required</w:t>
                              </w:r>
                              <w:r>
                                <w:rPr>
                                  <w:color w:val="18233D"/>
                                  <w:spacing w:val="-6"/>
                                  <w:sz w:val="16"/>
                                </w:rPr>
                                <w:t xml:space="preserve"> </w:t>
                              </w:r>
                              <w:r>
                                <w:rPr>
                                  <w:color w:val="18233D"/>
                                  <w:sz w:val="16"/>
                                </w:rPr>
                                <w:t>to</w:t>
                              </w:r>
                              <w:r>
                                <w:rPr>
                                  <w:color w:val="18233D"/>
                                  <w:spacing w:val="-6"/>
                                  <w:sz w:val="16"/>
                                </w:rPr>
                                <w:t xml:space="preserve"> </w:t>
                              </w:r>
                              <w:r>
                                <w:rPr>
                                  <w:color w:val="18233D"/>
                                  <w:sz w:val="16"/>
                                </w:rPr>
                                <w:t>leave,</w:t>
                              </w:r>
                              <w:r>
                                <w:rPr>
                                  <w:color w:val="18233D"/>
                                  <w:spacing w:val="-8"/>
                                  <w:sz w:val="16"/>
                                </w:rPr>
                                <w:t xml:space="preserve"> </w:t>
                              </w:r>
                              <w:r>
                                <w:rPr>
                                  <w:color w:val="18233D"/>
                                  <w:sz w:val="16"/>
                                </w:rPr>
                                <w:t>lose</w:t>
                              </w:r>
                              <w:r>
                                <w:rPr>
                                  <w:color w:val="18233D"/>
                                  <w:spacing w:val="-9"/>
                                  <w:sz w:val="16"/>
                                </w:rPr>
                                <w:t xml:space="preserve"> </w:t>
                              </w:r>
                              <w:r>
                                <w:rPr>
                                  <w:color w:val="18233D"/>
                                  <w:sz w:val="16"/>
                                </w:rPr>
                                <w:t>my</w:t>
                              </w:r>
                              <w:r>
                                <w:rPr>
                                  <w:color w:val="18233D"/>
                                  <w:spacing w:val="-6"/>
                                  <w:sz w:val="16"/>
                                </w:rPr>
                                <w:t xml:space="preserve"> </w:t>
                              </w:r>
                              <w:r>
                                <w:rPr>
                                  <w:color w:val="18233D"/>
                                  <w:sz w:val="16"/>
                                </w:rPr>
                                <w:t xml:space="preserve">position and/or have my license </w:t>
                              </w:r>
                              <w:proofErr w:type="gramStart"/>
                              <w:r>
                                <w:rPr>
                                  <w:color w:val="18233D"/>
                                  <w:sz w:val="16"/>
                                </w:rPr>
                                <w:t>withdrawn</w:t>
                              </w:r>
                              <w:proofErr w:type="gramEnd"/>
                            </w:p>
                          </w:txbxContent>
                        </wps:txbx>
                        <wps:bodyPr wrap="square" lIns="0" tIns="0" rIns="0" bIns="0" rtlCol="0">
                          <a:noAutofit/>
                        </wps:bodyPr>
                      </wps:wsp>
                      <wps:wsp>
                        <wps:cNvPr id="50" name="Textbox 50"/>
                        <wps:cNvSpPr txBox="1"/>
                        <wps:spPr>
                          <a:xfrm>
                            <a:off x="3048" y="3048"/>
                            <a:ext cx="2402205" cy="2632075"/>
                          </a:xfrm>
                          <a:prstGeom prst="rect">
                            <a:avLst/>
                          </a:prstGeom>
                          <a:ln w="6096">
                            <a:solidFill>
                              <a:srgbClr val="000000"/>
                            </a:solidFill>
                            <a:prstDash val="solid"/>
                          </a:ln>
                        </wps:spPr>
                        <wps:txbx>
                          <w:txbxContent>
                            <w:p w14:paraId="336F0AD8" w14:textId="77777777" w:rsidR="007A3229" w:rsidRDefault="00000000">
                              <w:pPr>
                                <w:spacing w:before="1"/>
                                <w:ind w:left="103"/>
                                <w:rPr>
                                  <w:b/>
                                  <w:sz w:val="16"/>
                                </w:rPr>
                              </w:pPr>
                              <w:r>
                                <w:rPr>
                                  <w:b/>
                                  <w:color w:val="18233D"/>
                                  <w:sz w:val="16"/>
                                </w:rPr>
                                <w:t>On</w:t>
                              </w:r>
                              <w:r>
                                <w:rPr>
                                  <w:b/>
                                  <w:color w:val="18233D"/>
                                  <w:spacing w:val="-1"/>
                                  <w:sz w:val="16"/>
                                </w:rPr>
                                <w:t xml:space="preserve"> </w:t>
                              </w:r>
                              <w:r>
                                <w:rPr>
                                  <w:b/>
                                  <w:color w:val="18233D"/>
                                  <w:sz w:val="16"/>
                                </w:rPr>
                                <w:t>and</w:t>
                              </w:r>
                              <w:r>
                                <w:rPr>
                                  <w:b/>
                                  <w:color w:val="18233D"/>
                                  <w:spacing w:val="-2"/>
                                  <w:sz w:val="16"/>
                                </w:rPr>
                                <w:t xml:space="preserve"> </w:t>
                              </w:r>
                              <w:r>
                                <w:rPr>
                                  <w:b/>
                                  <w:color w:val="18233D"/>
                                  <w:sz w:val="16"/>
                                </w:rPr>
                                <w:t>off</w:t>
                              </w:r>
                              <w:r>
                                <w:rPr>
                                  <w:b/>
                                  <w:color w:val="18233D"/>
                                  <w:spacing w:val="-2"/>
                                  <w:sz w:val="16"/>
                                </w:rPr>
                                <w:t xml:space="preserve"> </w:t>
                              </w:r>
                              <w:r>
                                <w:rPr>
                                  <w:b/>
                                  <w:color w:val="18233D"/>
                                  <w:sz w:val="16"/>
                                </w:rPr>
                                <w:t>the</w:t>
                              </w:r>
                              <w:r>
                                <w:rPr>
                                  <w:b/>
                                  <w:color w:val="18233D"/>
                                  <w:spacing w:val="-3"/>
                                  <w:sz w:val="16"/>
                                </w:rPr>
                                <w:t xml:space="preserve"> </w:t>
                              </w:r>
                              <w:r>
                                <w:rPr>
                                  <w:b/>
                                  <w:color w:val="18233D"/>
                                  <w:sz w:val="16"/>
                                </w:rPr>
                                <w:t>field,</w:t>
                              </w:r>
                              <w:r>
                                <w:rPr>
                                  <w:b/>
                                  <w:color w:val="18233D"/>
                                  <w:spacing w:val="-2"/>
                                  <w:sz w:val="16"/>
                                </w:rPr>
                                <w:t xml:space="preserve"> </w:t>
                              </w:r>
                              <w:r>
                                <w:rPr>
                                  <w:b/>
                                  <w:color w:val="18233D"/>
                                  <w:sz w:val="16"/>
                                </w:rPr>
                                <w:t xml:space="preserve">I </w:t>
                              </w:r>
                              <w:r>
                                <w:rPr>
                                  <w:b/>
                                  <w:color w:val="18233D"/>
                                  <w:spacing w:val="-2"/>
                                  <w:sz w:val="16"/>
                                </w:rPr>
                                <w:t>will:</w:t>
                              </w:r>
                            </w:p>
                            <w:p w14:paraId="45FFDC8E" w14:textId="77777777" w:rsidR="007A3229" w:rsidRDefault="00000000">
                              <w:pPr>
                                <w:numPr>
                                  <w:ilvl w:val="0"/>
                                  <w:numId w:val="49"/>
                                </w:numPr>
                                <w:tabs>
                                  <w:tab w:val="left" w:pos="419"/>
                                </w:tabs>
                                <w:spacing w:before="21" w:line="220" w:lineRule="auto"/>
                                <w:ind w:left="419" w:right="172" w:hanging="317"/>
                                <w:rPr>
                                  <w:sz w:val="16"/>
                                </w:rPr>
                              </w:pPr>
                              <w:r>
                                <w:rPr>
                                  <w:color w:val="18233D"/>
                                  <w:sz w:val="16"/>
                                </w:rPr>
                                <w:t>Always</w:t>
                              </w:r>
                              <w:r>
                                <w:rPr>
                                  <w:color w:val="18233D"/>
                                  <w:spacing w:val="-6"/>
                                  <w:sz w:val="16"/>
                                </w:rPr>
                                <w:t xml:space="preserve"> </w:t>
                              </w:r>
                              <w:r>
                                <w:rPr>
                                  <w:color w:val="18233D"/>
                                  <w:sz w:val="16"/>
                                </w:rPr>
                                <w:t>show</w:t>
                              </w:r>
                              <w:r>
                                <w:rPr>
                                  <w:color w:val="18233D"/>
                                  <w:spacing w:val="-4"/>
                                  <w:sz w:val="16"/>
                                </w:rPr>
                                <w:t xml:space="preserve"> </w:t>
                              </w:r>
                              <w:r>
                                <w:rPr>
                                  <w:color w:val="18233D"/>
                                  <w:sz w:val="16"/>
                                </w:rPr>
                                <w:t>respect</w:t>
                              </w:r>
                              <w:r>
                                <w:rPr>
                                  <w:color w:val="18233D"/>
                                  <w:spacing w:val="-6"/>
                                  <w:sz w:val="16"/>
                                </w:rPr>
                                <w:t xml:space="preserve"> </w:t>
                              </w:r>
                              <w:r>
                                <w:rPr>
                                  <w:color w:val="18233D"/>
                                  <w:sz w:val="16"/>
                                </w:rPr>
                                <w:t>to</w:t>
                              </w:r>
                              <w:r>
                                <w:rPr>
                                  <w:color w:val="18233D"/>
                                  <w:spacing w:val="-7"/>
                                  <w:sz w:val="16"/>
                                </w:rPr>
                                <w:t xml:space="preserve"> </w:t>
                              </w:r>
                              <w:r>
                                <w:rPr>
                                  <w:color w:val="18233D"/>
                                  <w:sz w:val="16"/>
                                </w:rPr>
                                <w:t>everyone</w:t>
                              </w:r>
                              <w:r>
                                <w:rPr>
                                  <w:color w:val="18233D"/>
                                  <w:spacing w:val="-4"/>
                                  <w:sz w:val="16"/>
                                </w:rPr>
                                <w:t xml:space="preserve"> </w:t>
                              </w:r>
                              <w:r>
                                <w:rPr>
                                  <w:color w:val="18233D"/>
                                  <w:sz w:val="16"/>
                                </w:rPr>
                                <w:t>involved</w:t>
                              </w:r>
                              <w:r>
                                <w:rPr>
                                  <w:color w:val="18233D"/>
                                  <w:spacing w:val="-7"/>
                                  <w:sz w:val="16"/>
                                </w:rPr>
                                <w:t xml:space="preserve"> </w:t>
                              </w:r>
                              <w:r>
                                <w:rPr>
                                  <w:color w:val="18233D"/>
                                  <w:sz w:val="16"/>
                                </w:rPr>
                                <w:t>in the game.</w:t>
                              </w:r>
                            </w:p>
                            <w:p w14:paraId="03BD167F" w14:textId="77777777" w:rsidR="007A3229" w:rsidRDefault="00000000">
                              <w:pPr>
                                <w:numPr>
                                  <w:ilvl w:val="0"/>
                                  <w:numId w:val="49"/>
                                </w:numPr>
                                <w:tabs>
                                  <w:tab w:val="left" w:pos="419"/>
                                </w:tabs>
                                <w:spacing w:before="23" w:line="223" w:lineRule="auto"/>
                                <w:ind w:left="419" w:right="325" w:hanging="317"/>
                                <w:rPr>
                                  <w:sz w:val="16"/>
                                </w:rPr>
                              </w:pPr>
                              <w:r>
                                <w:rPr>
                                  <w:color w:val="18233D"/>
                                  <w:sz w:val="16"/>
                                </w:rPr>
                                <w:t>Stick</w:t>
                              </w:r>
                              <w:r>
                                <w:rPr>
                                  <w:color w:val="18233D"/>
                                  <w:spacing w:val="-3"/>
                                  <w:sz w:val="16"/>
                                </w:rPr>
                                <w:t xml:space="preserve"> </w:t>
                              </w:r>
                              <w:r>
                                <w:rPr>
                                  <w:color w:val="18233D"/>
                                  <w:sz w:val="16"/>
                                </w:rPr>
                                <w:t>to</w:t>
                              </w:r>
                              <w:r>
                                <w:rPr>
                                  <w:color w:val="18233D"/>
                                  <w:spacing w:val="-5"/>
                                  <w:sz w:val="16"/>
                                </w:rPr>
                                <w:t xml:space="preserve"> </w:t>
                              </w:r>
                              <w:r>
                                <w:rPr>
                                  <w:color w:val="18233D"/>
                                  <w:sz w:val="16"/>
                                </w:rPr>
                                <w:t>the</w:t>
                              </w:r>
                              <w:r>
                                <w:rPr>
                                  <w:color w:val="18233D"/>
                                  <w:spacing w:val="-7"/>
                                  <w:sz w:val="16"/>
                                </w:rPr>
                                <w:t xml:space="preserve"> </w:t>
                              </w:r>
                              <w:r>
                                <w:rPr>
                                  <w:color w:val="18233D"/>
                                  <w:sz w:val="16"/>
                                </w:rPr>
                                <w:t>rules</w:t>
                              </w:r>
                              <w:r>
                                <w:rPr>
                                  <w:color w:val="18233D"/>
                                  <w:spacing w:val="-4"/>
                                  <w:sz w:val="16"/>
                                </w:rPr>
                                <w:t xml:space="preserve"> </w:t>
                              </w:r>
                              <w:r>
                                <w:rPr>
                                  <w:color w:val="18233D"/>
                                  <w:sz w:val="16"/>
                                </w:rPr>
                                <w:t>and</w:t>
                              </w:r>
                              <w:r>
                                <w:rPr>
                                  <w:color w:val="18233D"/>
                                  <w:spacing w:val="-7"/>
                                  <w:sz w:val="16"/>
                                </w:rPr>
                                <w:t xml:space="preserve"> </w:t>
                              </w:r>
                              <w:r>
                                <w:rPr>
                                  <w:color w:val="18233D"/>
                                  <w:sz w:val="16"/>
                                </w:rPr>
                                <w:t>celebrate</w:t>
                              </w:r>
                              <w:r>
                                <w:rPr>
                                  <w:color w:val="18233D"/>
                                  <w:spacing w:val="-6"/>
                                  <w:sz w:val="16"/>
                                </w:rPr>
                                <w:t xml:space="preserve"> </w:t>
                              </w:r>
                              <w:r>
                                <w:rPr>
                                  <w:color w:val="18233D"/>
                                  <w:sz w:val="16"/>
                                </w:rPr>
                                <w:t>the</w:t>
                              </w:r>
                              <w:r>
                                <w:rPr>
                                  <w:color w:val="18233D"/>
                                  <w:spacing w:val="-3"/>
                                  <w:sz w:val="16"/>
                                </w:rPr>
                                <w:t xml:space="preserve"> </w:t>
                              </w:r>
                              <w:r>
                                <w:rPr>
                                  <w:color w:val="18233D"/>
                                  <w:sz w:val="16"/>
                                </w:rPr>
                                <w:t>spirit</w:t>
                              </w:r>
                              <w:r>
                                <w:rPr>
                                  <w:color w:val="18233D"/>
                                  <w:spacing w:val="-3"/>
                                  <w:sz w:val="16"/>
                                </w:rPr>
                                <w:t xml:space="preserve"> </w:t>
                              </w:r>
                              <w:r>
                                <w:rPr>
                                  <w:color w:val="18233D"/>
                                  <w:sz w:val="16"/>
                                </w:rPr>
                                <w:t>of the game.</w:t>
                              </w:r>
                            </w:p>
                            <w:p w14:paraId="0814B0A0" w14:textId="77777777" w:rsidR="007A3229" w:rsidRDefault="00000000">
                              <w:pPr>
                                <w:numPr>
                                  <w:ilvl w:val="0"/>
                                  <w:numId w:val="49"/>
                                </w:numPr>
                                <w:tabs>
                                  <w:tab w:val="left" w:pos="419"/>
                                </w:tabs>
                                <w:spacing w:before="23" w:line="223" w:lineRule="auto"/>
                                <w:ind w:left="419" w:right="387" w:hanging="317"/>
                                <w:rPr>
                                  <w:sz w:val="16"/>
                                </w:rPr>
                              </w:pPr>
                              <w:r>
                                <w:rPr>
                                  <w:color w:val="18233D"/>
                                  <w:sz w:val="16"/>
                                </w:rPr>
                                <w:t>Encourage</w:t>
                              </w:r>
                              <w:r>
                                <w:rPr>
                                  <w:color w:val="18233D"/>
                                  <w:spacing w:val="-6"/>
                                  <w:sz w:val="16"/>
                                </w:rPr>
                                <w:t xml:space="preserve"> </w:t>
                              </w:r>
                              <w:r>
                                <w:rPr>
                                  <w:color w:val="18233D"/>
                                  <w:sz w:val="16"/>
                                </w:rPr>
                                <w:t>fair</w:t>
                              </w:r>
                              <w:r>
                                <w:rPr>
                                  <w:color w:val="18233D"/>
                                  <w:spacing w:val="-7"/>
                                  <w:sz w:val="16"/>
                                </w:rPr>
                                <w:t xml:space="preserve"> </w:t>
                              </w:r>
                              <w:r>
                                <w:rPr>
                                  <w:color w:val="18233D"/>
                                  <w:sz w:val="16"/>
                                </w:rPr>
                                <w:t>play</w:t>
                              </w:r>
                              <w:r>
                                <w:rPr>
                                  <w:color w:val="18233D"/>
                                  <w:spacing w:val="-5"/>
                                  <w:sz w:val="16"/>
                                </w:rPr>
                                <w:t xml:space="preserve"> </w:t>
                              </w:r>
                              <w:r>
                                <w:rPr>
                                  <w:color w:val="18233D"/>
                                  <w:sz w:val="16"/>
                                </w:rPr>
                                <w:t>and</w:t>
                              </w:r>
                              <w:r>
                                <w:rPr>
                                  <w:color w:val="18233D"/>
                                  <w:spacing w:val="-6"/>
                                  <w:sz w:val="16"/>
                                </w:rPr>
                                <w:t xml:space="preserve"> </w:t>
                              </w:r>
                              <w:r>
                                <w:rPr>
                                  <w:color w:val="18233D"/>
                                  <w:sz w:val="16"/>
                                </w:rPr>
                                <w:t>high</w:t>
                              </w:r>
                              <w:r>
                                <w:rPr>
                                  <w:color w:val="18233D"/>
                                  <w:spacing w:val="-9"/>
                                  <w:sz w:val="16"/>
                                </w:rPr>
                                <w:t xml:space="preserve"> </w:t>
                              </w:r>
                              <w:r>
                                <w:rPr>
                                  <w:color w:val="18233D"/>
                                  <w:sz w:val="16"/>
                                </w:rPr>
                                <w:t>standards</w:t>
                              </w:r>
                              <w:r>
                                <w:rPr>
                                  <w:color w:val="18233D"/>
                                  <w:spacing w:val="-6"/>
                                  <w:sz w:val="16"/>
                                </w:rPr>
                                <w:t xml:space="preserve"> </w:t>
                              </w:r>
                              <w:r>
                                <w:rPr>
                                  <w:color w:val="18233D"/>
                                  <w:sz w:val="16"/>
                                </w:rPr>
                                <w:t xml:space="preserve">of </w:t>
                              </w:r>
                              <w:proofErr w:type="spellStart"/>
                              <w:r>
                                <w:rPr>
                                  <w:color w:val="18233D"/>
                                  <w:spacing w:val="-2"/>
                                  <w:sz w:val="16"/>
                                </w:rPr>
                                <w:t>behaviour</w:t>
                              </w:r>
                              <w:proofErr w:type="spellEnd"/>
                              <w:r>
                                <w:rPr>
                                  <w:color w:val="18233D"/>
                                  <w:spacing w:val="-2"/>
                                  <w:sz w:val="16"/>
                                </w:rPr>
                                <w:t>.</w:t>
                              </w:r>
                            </w:p>
                            <w:p w14:paraId="1CC89D3B" w14:textId="77777777" w:rsidR="007A3229" w:rsidRDefault="00000000">
                              <w:pPr>
                                <w:numPr>
                                  <w:ilvl w:val="0"/>
                                  <w:numId w:val="49"/>
                                </w:numPr>
                                <w:tabs>
                                  <w:tab w:val="left" w:pos="419"/>
                                </w:tabs>
                                <w:spacing w:before="23" w:line="223" w:lineRule="auto"/>
                                <w:ind w:left="419" w:right="280" w:hanging="317"/>
                                <w:rPr>
                                  <w:sz w:val="16"/>
                                </w:rPr>
                              </w:pPr>
                              <w:r>
                                <w:rPr>
                                  <w:color w:val="18233D"/>
                                  <w:sz w:val="16"/>
                                </w:rPr>
                                <w:t>Always</w:t>
                              </w:r>
                              <w:r>
                                <w:rPr>
                                  <w:color w:val="18233D"/>
                                  <w:spacing w:val="-6"/>
                                  <w:sz w:val="16"/>
                                </w:rPr>
                                <w:t xml:space="preserve"> </w:t>
                              </w:r>
                              <w:r>
                                <w:rPr>
                                  <w:color w:val="18233D"/>
                                  <w:sz w:val="16"/>
                                </w:rPr>
                                <w:t>respect</w:t>
                              </w:r>
                              <w:r>
                                <w:rPr>
                                  <w:color w:val="18233D"/>
                                  <w:spacing w:val="-10"/>
                                  <w:sz w:val="16"/>
                                </w:rPr>
                                <w:t xml:space="preserve"> </w:t>
                              </w:r>
                              <w:r>
                                <w:rPr>
                                  <w:color w:val="18233D"/>
                                  <w:sz w:val="16"/>
                                </w:rPr>
                                <w:t>the</w:t>
                              </w:r>
                              <w:r>
                                <w:rPr>
                                  <w:color w:val="18233D"/>
                                  <w:spacing w:val="-7"/>
                                  <w:sz w:val="16"/>
                                </w:rPr>
                                <w:t xml:space="preserve"> </w:t>
                              </w:r>
                              <w:r>
                                <w:rPr>
                                  <w:color w:val="18233D"/>
                                  <w:sz w:val="16"/>
                                </w:rPr>
                                <w:t>Referee</w:t>
                              </w:r>
                              <w:r>
                                <w:rPr>
                                  <w:color w:val="18233D"/>
                                  <w:spacing w:val="-7"/>
                                  <w:sz w:val="16"/>
                                </w:rPr>
                                <w:t xml:space="preserve"> </w:t>
                              </w:r>
                              <w:r>
                                <w:rPr>
                                  <w:color w:val="18233D"/>
                                  <w:sz w:val="16"/>
                                </w:rPr>
                                <w:t>and</w:t>
                              </w:r>
                              <w:r>
                                <w:rPr>
                                  <w:color w:val="18233D"/>
                                  <w:spacing w:val="-7"/>
                                  <w:sz w:val="16"/>
                                </w:rPr>
                                <w:t xml:space="preserve"> </w:t>
                              </w:r>
                              <w:r>
                                <w:rPr>
                                  <w:color w:val="18233D"/>
                                  <w:sz w:val="16"/>
                                </w:rPr>
                                <w:t>encourage players to do the same.</w:t>
                              </w:r>
                            </w:p>
                            <w:p w14:paraId="57448F43" w14:textId="77777777" w:rsidR="007A3229" w:rsidRDefault="00000000">
                              <w:pPr>
                                <w:numPr>
                                  <w:ilvl w:val="0"/>
                                  <w:numId w:val="49"/>
                                </w:numPr>
                                <w:tabs>
                                  <w:tab w:val="left" w:pos="419"/>
                                </w:tabs>
                                <w:spacing w:before="22" w:line="223" w:lineRule="auto"/>
                                <w:ind w:left="419" w:right="575" w:hanging="317"/>
                                <w:rPr>
                                  <w:sz w:val="16"/>
                                </w:rPr>
                              </w:pPr>
                              <w:r>
                                <w:rPr>
                                  <w:color w:val="18233D"/>
                                  <w:sz w:val="16"/>
                                </w:rPr>
                                <w:t>Never</w:t>
                              </w:r>
                              <w:r>
                                <w:rPr>
                                  <w:color w:val="18233D"/>
                                  <w:spacing w:val="-6"/>
                                  <w:sz w:val="16"/>
                                </w:rPr>
                                <w:t xml:space="preserve"> </w:t>
                              </w:r>
                              <w:r>
                                <w:rPr>
                                  <w:color w:val="18233D"/>
                                  <w:sz w:val="16"/>
                                </w:rPr>
                                <w:t>enter</w:t>
                              </w:r>
                              <w:r>
                                <w:rPr>
                                  <w:color w:val="18233D"/>
                                  <w:spacing w:val="-8"/>
                                  <w:sz w:val="16"/>
                                </w:rPr>
                                <w:t xml:space="preserve"> </w:t>
                              </w:r>
                              <w:r>
                                <w:rPr>
                                  <w:color w:val="18233D"/>
                                  <w:sz w:val="16"/>
                                </w:rPr>
                                <w:t>the</w:t>
                              </w:r>
                              <w:r>
                                <w:rPr>
                                  <w:color w:val="18233D"/>
                                  <w:spacing w:val="-6"/>
                                  <w:sz w:val="16"/>
                                </w:rPr>
                                <w:t xml:space="preserve"> </w:t>
                              </w:r>
                              <w:r>
                                <w:rPr>
                                  <w:color w:val="18233D"/>
                                  <w:sz w:val="16"/>
                                </w:rPr>
                                <w:t>field</w:t>
                              </w:r>
                              <w:r>
                                <w:rPr>
                                  <w:color w:val="18233D"/>
                                  <w:spacing w:val="-5"/>
                                  <w:sz w:val="16"/>
                                </w:rPr>
                                <w:t xml:space="preserve"> </w:t>
                              </w:r>
                              <w:r>
                                <w:rPr>
                                  <w:color w:val="18233D"/>
                                  <w:sz w:val="16"/>
                                </w:rPr>
                                <w:t>of</w:t>
                              </w:r>
                              <w:r>
                                <w:rPr>
                                  <w:color w:val="18233D"/>
                                  <w:spacing w:val="-6"/>
                                  <w:sz w:val="16"/>
                                </w:rPr>
                                <w:t xml:space="preserve"> </w:t>
                              </w:r>
                              <w:r>
                                <w:rPr>
                                  <w:color w:val="18233D"/>
                                  <w:sz w:val="16"/>
                                </w:rPr>
                                <w:t>play</w:t>
                              </w:r>
                              <w:r>
                                <w:rPr>
                                  <w:color w:val="18233D"/>
                                  <w:spacing w:val="-3"/>
                                  <w:sz w:val="16"/>
                                </w:rPr>
                                <w:t xml:space="preserve"> </w:t>
                              </w:r>
                              <w:r>
                                <w:rPr>
                                  <w:color w:val="18233D"/>
                                  <w:sz w:val="16"/>
                                </w:rPr>
                                <w:t>without</w:t>
                              </w:r>
                              <w:r>
                                <w:rPr>
                                  <w:color w:val="18233D"/>
                                  <w:spacing w:val="-4"/>
                                  <w:sz w:val="16"/>
                                </w:rPr>
                                <w:t xml:space="preserve"> </w:t>
                              </w:r>
                              <w:r>
                                <w:rPr>
                                  <w:color w:val="18233D"/>
                                  <w:sz w:val="16"/>
                                </w:rPr>
                                <w:t>the referee’s permission.</w:t>
                              </w:r>
                            </w:p>
                            <w:p w14:paraId="7C38EB55" w14:textId="77777777" w:rsidR="007A3229" w:rsidRDefault="00000000">
                              <w:pPr>
                                <w:numPr>
                                  <w:ilvl w:val="0"/>
                                  <w:numId w:val="49"/>
                                </w:numPr>
                                <w:tabs>
                                  <w:tab w:val="left" w:pos="419"/>
                                </w:tabs>
                                <w:spacing w:before="23" w:line="223" w:lineRule="auto"/>
                                <w:ind w:left="419" w:right="637" w:hanging="317"/>
                                <w:rPr>
                                  <w:sz w:val="16"/>
                                </w:rPr>
                              </w:pPr>
                              <w:r>
                                <w:rPr>
                                  <w:color w:val="18233D"/>
                                  <w:sz w:val="16"/>
                                </w:rPr>
                                <w:t>Never</w:t>
                              </w:r>
                              <w:r>
                                <w:rPr>
                                  <w:color w:val="18233D"/>
                                  <w:spacing w:val="-7"/>
                                  <w:sz w:val="16"/>
                                </w:rPr>
                                <w:t xml:space="preserve"> </w:t>
                              </w:r>
                              <w:r>
                                <w:rPr>
                                  <w:color w:val="18233D"/>
                                  <w:sz w:val="16"/>
                                </w:rPr>
                                <w:t>engage</w:t>
                              </w:r>
                              <w:r>
                                <w:rPr>
                                  <w:color w:val="18233D"/>
                                  <w:spacing w:val="-6"/>
                                  <w:sz w:val="16"/>
                                </w:rPr>
                                <w:t xml:space="preserve"> </w:t>
                              </w:r>
                              <w:r>
                                <w:rPr>
                                  <w:color w:val="18233D"/>
                                  <w:sz w:val="16"/>
                                </w:rPr>
                                <w:t>in,</w:t>
                              </w:r>
                              <w:r>
                                <w:rPr>
                                  <w:color w:val="18233D"/>
                                  <w:spacing w:val="-9"/>
                                  <w:sz w:val="16"/>
                                </w:rPr>
                                <w:t xml:space="preserve"> </w:t>
                              </w:r>
                              <w:r>
                                <w:rPr>
                                  <w:color w:val="18233D"/>
                                  <w:sz w:val="16"/>
                                </w:rPr>
                                <w:t>or</w:t>
                              </w:r>
                              <w:r>
                                <w:rPr>
                                  <w:color w:val="18233D"/>
                                  <w:spacing w:val="-7"/>
                                  <w:sz w:val="16"/>
                                </w:rPr>
                                <w:t xml:space="preserve"> </w:t>
                              </w:r>
                              <w:r>
                                <w:rPr>
                                  <w:color w:val="18233D"/>
                                  <w:sz w:val="16"/>
                                </w:rPr>
                                <w:t>tolerate</w:t>
                              </w:r>
                              <w:r>
                                <w:rPr>
                                  <w:color w:val="18233D"/>
                                  <w:spacing w:val="-8"/>
                                  <w:sz w:val="16"/>
                                </w:rPr>
                                <w:t xml:space="preserve"> </w:t>
                              </w:r>
                              <w:r>
                                <w:rPr>
                                  <w:color w:val="18233D"/>
                                  <w:sz w:val="16"/>
                                </w:rPr>
                                <w:t xml:space="preserve">offensive, insulting or abusive </w:t>
                              </w:r>
                              <w:proofErr w:type="spellStart"/>
                              <w:r>
                                <w:rPr>
                                  <w:color w:val="18233D"/>
                                  <w:sz w:val="16"/>
                                </w:rPr>
                                <w:t>behaviour</w:t>
                              </w:r>
                              <w:proofErr w:type="spellEnd"/>
                              <w:r>
                                <w:rPr>
                                  <w:color w:val="18233D"/>
                                  <w:sz w:val="16"/>
                                </w:rPr>
                                <w:t>.</w:t>
                              </w:r>
                            </w:p>
                            <w:p w14:paraId="2EA90E98" w14:textId="77777777" w:rsidR="007A3229" w:rsidRDefault="00000000">
                              <w:pPr>
                                <w:numPr>
                                  <w:ilvl w:val="0"/>
                                  <w:numId w:val="49"/>
                                </w:numPr>
                                <w:tabs>
                                  <w:tab w:val="left" w:pos="419"/>
                                </w:tabs>
                                <w:spacing w:before="24" w:line="220" w:lineRule="auto"/>
                                <w:ind w:left="419" w:right="573" w:hanging="317"/>
                                <w:rPr>
                                  <w:sz w:val="16"/>
                                </w:rPr>
                              </w:pPr>
                              <w:r>
                                <w:rPr>
                                  <w:color w:val="18233D"/>
                                  <w:sz w:val="16"/>
                                </w:rPr>
                                <w:t>Be</w:t>
                              </w:r>
                              <w:r>
                                <w:rPr>
                                  <w:color w:val="18233D"/>
                                  <w:spacing w:val="-5"/>
                                  <w:sz w:val="16"/>
                                </w:rPr>
                                <w:t xml:space="preserve"> </w:t>
                              </w:r>
                              <w:r>
                                <w:rPr>
                                  <w:color w:val="18233D"/>
                                  <w:sz w:val="16"/>
                                </w:rPr>
                                <w:t>aware</w:t>
                              </w:r>
                              <w:r>
                                <w:rPr>
                                  <w:color w:val="18233D"/>
                                  <w:spacing w:val="-7"/>
                                  <w:sz w:val="16"/>
                                </w:rPr>
                                <w:t xml:space="preserve"> </w:t>
                              </w:r>
                              <w:r>
                                <w:rPr>
                                  <w:color w:val="18233D"/>
                                  <w:sz w:val="16"/>
                                </w:rPr>
                                <w:t>of</w:t>
                              </w:r>
                              <w:r>
                                <w:rPr>
                                  <w:color w:val="18233D"/>
                                  <w:spacing w:val="-7"/>
                                  <w:sz w:val="16"/>
                                </w:rPr>
                                <w:t xml:space="preserve"> </w:t>
                              </w:r>
                              <w:r>
                                <w:rPr>
                                  <w:color w:val="18233D"/>
                                  <w:sz w:val="16"/>
                                </w:rPr>
                                <w:t>the</w:t>
                              </w:r>
                              <w:r>
                                <w:rPr>
                                  <w:color w:val="18233D"/>
                                  <w:spacing w:val="-5"/>
                                  <w:sz w:val="16"/>
                                </w:rPr>
                                <w:t xml:space="preserve"> </w:t>
                              </w:r>
                              <w:r>
                                <w:rPr>
                                  <w:color w:val="18233D"/>
                                  <w:sz w:val="16"/>
                                </w:rPr>
                                <w:t>potential</w:t>
                              </w:r>
                              <w:r>
                                <w:rPr>
                                  <w:color w:val="18233D"/>
                                  <w:spacing w:val="-6"/>
                                  <w:sz w:val="16"/>
                                </w:rPr>
                                <w:t xml:space="preserve"> </w:t>
                              </w:r>
                              <w:r>
                                <w:rPr>
                                  <w:color w:val="18233D"/>
                                  <w:sz w:val="16"/>
                                </w:rPr>
                                <w:t>impact</w:t>
                              </w:r>
                              <w:r>
                                <w:rPr>
                                  <w:color w:val="18233D"/>
                                  <w:spacing w:val="-4"/>
                                  <w:sz w:val="16"/>
                                </w:rPr>
                                <w:t xml:space="preserve"> </w:t>
                              </w:r>
                              <w:r>
                                <w:rPr>
                                  <w:color w:val="18233D"/>
                                  <w:sz w:val="16"/>
                                </w:rPr>
                                <w:t>of</w:t>
                              </w:r>
                              <w:r>
                                <w:rPr>
                                  <w:color w:val="18233D"/>
                                  <w:spacing w:val="-4"/>
                                  <w:sz w:val="16"/>
                                </w:rPr>
                                <w:t xml:space="preserve"> </w:t>
                              </w:r>
                              <w:r>
                                <w:rPr>
                                  <w:color w:val="18233D"/>
                                  <w:sz w:val="16"/>
                                </w:rPr>
                                <w:t xml:space="preserve">bad language on </w:t>
                              </w:r>
                              <w:proofErr w:type="gramStart"/>
                              <w:r>
                                <w:rPr>
                                  <w:color w:val="18233D"/>
                                  <w:sz w:val="16"/>
                                </w:rPr>
                                <w:t>others</w:t>
                              </w:r>
                              <w:proofErr w:type="gramEnd"/>
                            </w:p>
                            <w:p w14:paraId="26A1BAA8" w14:textId="77777777" w:rsidR="007A3229" w:rsidRDefault="00000000">
                              <w:pPr>
                                <w:numPr>
                                  <w:ilvl w:val="0"/>
                                  <w:numId w:val="49"/>
                                </w:numPr>
                                <w:tabs>
                                  <w:tab w:val="left" w:pos="420"/>
                                </w:tabs>
                                <w:spacing w:before="14" w:line="196" w:lineRule="exact"/>
                                <w:ind w:hanging="317"/>
                                <w:rPr>
                                  <w:sz w:val="16"/>
                                </w:rPr>
                              </w:pPr>
                              <w:r>
                                <w:rPr>
                                  <w:color w:val="18233D"/>
                                  <w:sz w:val="16"/>
                                </w:rPr>
                                <w:t>Be</w:t>
                              </w:r>
                              <w:r>
                                <w:rPr>
                                  <w:color w:val="18233D"/>
                                  <w:spacing w:val="-1"/>
                                  <w:sz w:val="16"/>
                                </w:rPr>
                                <w:t xml:space="preserve"> </w:t>
                              </w:r>
                              <w:r>
                                <w:rPr>
                                  <w:color w:val="18233D"/>
                                  <w:sz w:val="16"/>
                                </w:rPr>
                                <w:t>gracious</w:t>
                              </w:r>
                              <w:r>
                                <w:rPr>
                                  <w:color w:val="18233D"/>
                                  <w:spacing w:val="-3"/>
                                  <w:sz w:val="16"/>
                                </w:rPr>
                                <w:t xml:space="preserve"> </w:t>
                              </w:r>
                              <w:r>
                                <w:rPr>
                                  <w:color w:val="18233D"/>
                                  <w:sz w:val="16"/>
                                </w:rPr>
                                <w:t>in</w:t>
                              </w:r>
                              <w:r>
                                <w:rPr>
                                  <w:color w:val="18233D"/>
                                  <w:spacing w:val="-4"/>
                                  <w:sz w:val="16"/>
                                </w:rPr>
                                <w:t xml:space="preserve"> </w:t>
                              </w:r>
                              <w:r>
                                <w:rPr>
                                  <w:color w:val="18233D"/>
                                  <w:sz w:val="16"/>
                                </w:rPr>
                                <w:t>victory</w:t>
                              </w:r>
                              <w:r>
                                <w:rPr>
                                  <w:color w:val="18233D"/>
                                  <w:spacing w:val="-3"/>
                                  <w:sz w:val="16"/>
                                </w:rPr>
                                <w:t xml:space="preserve"> </w:t>
                              </w:r>
                              <w:r>
                                <w:rPr>
                                  <w:color w:val="18233D"/>
                                  <w:sz w:val="16"/>
                                </w:rPr>
                                <w:t>and</w:t>
                              </w:r>
                              <w:r>
                                <w:rPr>
                                  <w:color w:val="18233D"/>
                                  <w:spacing w:val="-1"/>
                                  <w:sz w:val="16"/>
                                </w:rPr>
                                <w:t xml:space="preserve"> </w:t>
                              </w:r>
                              <w:r>
                                <w:rPr>
                                  <w:color w:val="18233D"/>
                                  <w:spacing w:val="-2"/>
                                  <w:sz w:val="16"/>
                                </w:rPr>
                                <w:t>defeat.</w:t>
                              </w:r>
                            </w:p>
                            <w:p w14:paraId="258285EA" w14:textId="77777777" w:rsidR="007A3229" w:rsidRDefault="00000000">
                              <w:pPr>
                                <w:numPr>
                                  <w:ilvl w:val="0"/>
                                  <w:numId w:val="49"/>
                                </w:numPr>
                                <w:tabs>
                                  <w:tab w:val="left" w:pos="420"/>
                                </w:tabs>
                                <w:spacing w:line="196" w:lineRule="exact"/>
                                <w:ind w:hanging="317"/>
                                <w:rPr>
                                  <w:sz w:val="16"/>
                                </w:rPr>
                              </w:pPr>
                              <w:r>
                                <w:rPr>
                                  <w:color w:val="18233D"/>
                                  <w:sz w:val="16"/>
                                </w:rPr>
                                <w:t>Respect</w:t>
                              </w:r>
                              <w:r>
                                <w:rPr>
                                  <w:color w:val="18233D"/>
                                  <w:spacing w:val="-7"/>
                                  <w:sz w:val="16"/>
                                </w:rPr>
                                <w:t xml:space="preserve"> </w:t>
                              </w:r>
                              <w:r>
                                <w:rPr>
                                  <w:color w:val="18233D"/>
                                  <w:sz w:val="16"/>
                                </w:rPr>
                                <w:t>the</w:t>
                              </w:r>
                              <w:r>
                                <w:rPr>
                                  <w:color w:val="18233D"/>
                                  <w:spacing w:val="-5"/>
                                  <w:sz w:val="16"/>
                                </w:rPr>
                                <w:t xml:space="preserve"> </w:t>
                              </w:r>
                              <w:r>
                                <w:rPr>
                                  <w:color w:val="18233D"/>
                                  <w:sz w:val="16"/>
                                </w:rPr>
                                <w:t>facilities</w:t>
                              </w:r>
                              <w:r>
                                <w:rPr>
                                  <w:color w:val="18233D"/>
                                  <w:spacing w:val="-1"/>
                                  <w:sz w:val="16"/>
                                </w:rPr>
                                <w:t xml:space="preserve"> </w:t>
                              </w:r>
                              <w:r>
                                <w:rPr>
                                  <w:color w:val="18233D"/>
                                  <w:sz w:val="16"/>
                                </w:rPr>
                                <w:t>home</w:t>
                              </w:r>
                              <w:r>
                                <w:rPr>
                                  <w:color w:val="18233D"/>
                                  <w:spacing w:val="-5"/>
                                  <w:sz w:val="16"/>
                                </w:rPr>
                                <w:t xml:space="preserve"> </w:t>
                              </w:r>
                              <w:r>
                                <w:rPr>
                                  <w:color w:val="18233D"/>
                                  <w:sz w:val="16"/>
                                </w:rPr>
                                <w:t>and</w:t>
                              </w:r>
                              <w:r>
                                <w:rPr>
                                  <w:color w:val="18233D"/>
                                  <w:spacing w:val="-1"/>
                                  <w:sz w:val="16"/>
                                </w:rPr>
                                <w:t xml:space="preserve"> </w:t>
                              </w:r>
                              <w:r>
                                <w:rPr>
                                  <w:color w:val="18233D"/>
                                  <w:spacing w:val="-2"/>
                                  <w:sz w:val="16"/>
                                </w:rPr>
                                <w:t>away.</w:t>
                              </w:r>
                            </w:p>
                          </w:txbxContent>
                        </wps:txbx>
                        <wps:bodyPr wrap="square" lIns="0" tIns="0" rIns="0" bIns="0" rtlCol="0">
                          <a:noAutofit/>
                        </wps:bodyPr>
                      </wps:wsp>
                    </wpg:wgp>
                  </a:graphicData>
                </a:graphic>
              </wp:inline>
            </w:drawing>
          </mc:Choice>
          <mc:Fallback>
            <w:pict>
              <v:group w14:anchorId="07A33B3F" id="Group 48" o:spid="_x0000_s1045" style="width:352.7pt;height:207.75pt;mso-position-horizontal-relative:char;mso-position-vertical-relative:line" coordsize="44792,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w5XwIAANQGAAAOAAAAZHJzL2Uyb0RvYy54bWzUlW1v2yAQx99P2ndAvF/sOM6TFafamjWa&#10;VHWV2n0AgvGDhoEBiZ1vvwPHTptqmpRpk5YX1sEdx92PP2R109YcHZg2lRQpHo9CjJigMqtEkeJv&#10;z3cfFhgZS0RGuBQsxUdm8M36/btVoxIWyVLyjGkESYRJGpXi0lqVBIGhJauJGUnFBDhzqWtiYaiL&#10;INOkgew1D6IwnAWN1JnSkjJjYHbTOfHa589zRu3XPDfMIp5iqM36r/bfnfsG6xVJCk1UWdFTGeSK&#10;KmpSCdh0SLUhlqC9rt6kqiuqpZG5HVFZBzLPK8p8D9DNOLzoZqvlXvleiqQp1IAJ0F5wujotfThs&#10;tXpSj7qrHsx7Sb8b4BI0qkhe+t24OAe3ua7dImgCtZ7ocSDKWosoTMbxfBktATwFXzSbLOJo2jGn&#10;JRzMm3W0/PyblQFJuo19eUM5jQL9mDMi82eInkqimCdvHIJHjaoMulliJEgNMn6GBneyRTADpNzm&#10;EOUoItt+ktD4uJ83J7QXtKI4jBfzCCPgMgGzg9Jji8L5eDI/Y4OxxzY0TxKljd0yWSNnpFiD0r0A&#10;yeHeWHd65xB3SFygJsWzcDnzUUbyKrurOHc+o4vdLdfoQNwl8T9XDmR4FeY22hBTdnHedQrjwqvF&#10;JF2zDodtd61nNo56EjuZHQFQA5ctxebHnmiGEf8i4KjczewN3Ru73tCW30p/f121Qn7cW5lXvkm3&#10;VZf3VAFooDuPvy6GKRT9Wgwwc50YvAB+oYQ4jKJwOlyg/1kJkx7Pv1OCfyTg6fRqPj3z7m1+OfbK&#10;Of8ZrX8CAAD//wMAUEsDBBQABgAIAAAAIQBFumn53QAAAAUBAAAPAAAAZHJzL2Rvd25yZXYueG1s&#10;TI9Ba8JAEIXvBf/DMgVvdRNrWkmzEZHakxSqheJtzI5JMDsbsmsS/323vbSXgcd7vPdNthpNI3rq&#10;XG1ZQTyLQBAXVtdcKvg8bB+WIJxH1thYJgU3crDKJ3cZptoO/EH93pcilLBLUUHlfZtK6YqKDLqZ&#10;bYmDd7adQR9kV0rd4RDKTSPnUfQkDdYcFipsaVNRcdlfjYK3AYf1Y/za7y7nze14SN6/djEpNb0f&#10;1y8gPI3+Lww/+AEd8sB0slfWTjQKwiP+9wbvOUoWIE4KFnGSgMwz+Z8+/wYAAP//AwBQSwECLQAU&#10;AAYACAAAACEAtoM4kv4AAADhAQAAEwAAAAAAAAAAAAAAAAAAAAAAW0NvbnRlbnRfVHlwZXNdLnht&#10;bFBLAQItABQABgAIAAAAIQA4/SH/1gAAAJQBAAALAAAAAAAAAAAAAAAAAC8BAABfcmVscy8ucmVs&#10;c1BLAQItABQABgAIAAAAIQCFvFw5XwIAANQGAAAOAAAAAAAAAAAAAAAAAC4CAABkcnMvZTJvRG9j&#10;LnhtbFBLAQItABQABgAIAAAAIQBFumn53QAAAAUBAAAPAAAAAAAAAAAAAAAAALkEAABkcnMvZG93&#10;bnJldi54bWxQSwUGAAAAAAQABADzAAAAwwUAAAAA&#10;">
                <v:shape id="Textbox 49" o:spid="_x0000_s1046" type="#_x0000_t202" style="position:absolute;left:24048;top:30;width:20714;height:2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NdwwAAANsAAAAPAAAAZHJzL2Rvd25yZXYueG1sRI/RaoNA&#10;FETfA/mH5Qb6lqwpNVjrGkKJUPpQ0OYDLu6tmrh3xd2q/ftuoZDHYWbOMNlxMb2YaHSdZQX7XQSC&#10;uLa640bB5bPYJiCcR9bYWyYFP+TgmK9XGabazlzSVPlGBAi7FBW03g+plK5uyaDb2YE4eF92NOiD&#10;HBupR5wD3PTyMYoO0mDHYaHFgV5bqm/Vt1FA5bWztkjmcvDN5d2d4/j8ESv1sFlOLyA8Lf4e/m+/&#10;aQVPz/D3JfwAmf8CAAD//wMAUEsBAi0AFAAGAAgAAAAhANvh9svuAAAAhQEAABMAAAAAAAAAAAAA&#10;AAAAAAAAAFtDb250ZW50X1R5cGVzXS54bWxQSwECLQAUAAYACAAAACEAWvQsW78AAAAVAQAACwAA&#10;AAAAAAAAAAAAAAAfAQAAX3JlbHMvLnJlbHNQSwECLQAUAAYACAAAACEA0u2zXcMAAADbAAAADwAA&#10;AAAAAAAAAAAAAAAHAgAAZHJzL2Rvd25yZXYueG1sUEsFBgAAAAADAAMAtwAAAPcCAAAAAA==&#10;" filled="f" strokeweight=".48pt">
                  <v:textbox inset="0,0,0,0">
                    <w:txbxContent>
                      <w:p w14:paraId="52328F08" w14:textId="77777777" w:rsidR="007A3229" w:rsidRDefault="00000000">
                        <w:pPr>
                          <w:spacing w:before="1"/>
                          <w:ind w:left="105"/>
                          <w:jc w:val="both"/>
                          <w:rPr>
                            <w:b/>
                            <w:sz w:val="16"/>
                          </w:rPr>
                        </w:pPr>
                        <w:r>
                          <w:rPr>
                            <w:b/>
                            <w:color w:val="18233D"/>
                            <w:sz w:val="16"/>
                          </w:rPr>
                          <w:t>When</w:t>
                        </w:r>
                        <w:r>
                          <w:rPr>
                            <w:b/>
                            <w:color w:val="18233D"/>
                            <w:spacing w:val="-3"/>
                            <w:sz w:val="16"/>
                          </w:rPr>
                          <w:t xml:space="preserve"> </w:t>
                        </w:r>
                        <w:r>
                          <w:rPr>
                            <w:b/>
                            <w:color w:val="18233D"/>
                            <w:sz w:val="16"/>
                          </w:rPr>
                          <w:t>working</w:t>
                        </w:r>
                        <w:r>
                          <w:rPr>
                            <w:b/>
                            <w:color w:val="18233D"/>
                            <w:spacing w:val="-5"/>
                            <w:sz w:val="16"/>
                          </w:rPr>
                          <w:t xml:space="preserve"> </w:t>
                        </w:r>
                        <w:r>
                          <w:rPr>
                            <w:b/>
                            <w:color w:val="18233D"/>
                            <w:sz w:val="16"/>
                          </w:rPr>
                          <w:t>with</w:t>
                        </w:r>
                        <w:r>
                          <w:rPr>
                            <w:b/>
                            <w:color w:val="18233D"/>
                            <w:spacing w:val="-1"/>
                            <w:sz w:val="16"/>
                          </w:rPr>
                          <w:t xml:space="preserve"> </w:t>
                        </w:r>
                        <w:r>
                          <w:rPr>
                            <w:b/>
                            <w:color w:val="18233D"/>
                            <w:sz w:val="16"/>
                          </w:rPr>
                          <w:t>players,</w:t>
                        </w:r>
                        <w:r>
                          <w:rPr>
                            <w:b/>
                            <w:color w:val="18233D"/>
                            <w:spacing w:val="-5"/>
                            <w:sz w:val="16"/>
                          </w:rPr>
                          <w:t xml:space="preserve"> </w:t>
                        </w:r>
                        <w:r>
                          <w:rPr>
                            <w:b/>
                            <w:color w:val="18233D"/>
                            <w:sz w:val="16"/>
                          </w:rPr>
                          <w:t>I</w:t>
                        </w:r>
                        <w:r>
                          <w:rPr>
                            <w:b/>
                            <w:color w:val="18233D"/>
                            <w:spacing w:val="-2"/>
                            <w:sz w:val="16"/>
                          </w:rPr>
                          <w:t xml:space="preserve"> will:</w:t>
                        </w:r>
                      </w:p>
                      <w:p w14:paraId="78A5F973" w14:textId="77777777" w:rsidR="007A3229" w:rsidRDefault="00000000">
                        <w:pPr>
                          <w:numPr>
                            <w:ilvl w:val="0"/>
                            <w:numId w:val="50"/>
                          </w:numPr>
                          <w:tabs>
                            <w:tab w:val="left" w:pos="319"/>
                            <w:tab w:val="left" w:pos="321"/>
                          </w:tabs>
                          <w:spacing w:before="16" w:line="230" w:lineRule="auto"/>
                          <w:ind w:right="657"/>
                          <w:jc w:val="both"/>
                          <w:rPr>
                            <w:sz w:val="16"/>
                          </w:rPr>
                        </w:pPr>
                        <w:r>
                          <w:rPr>
                            <w:color w:val="18233D"/>
                            <w:sz w:val="16"/>
                          </w:rPr>
                          <w:t>Place</w:t>
                        </w:r>
                        <w:r>
                          <w:rPr>
                            <w:color w:val="18233D"/>
                            <w:spacing w:val="-8"/>
                            <w:sz w:val="16"/>
                          </w:rPr>
                          <w:t xml:space="preserve"> </w:t>
                        </w:r>
                        <w:r>
                          <w:rPr>
                            <w:color w:val="18233D"/>
                            <w:sz w:val="16"/>
                          </w:rPr>
                          <w:t>the</w:t>
                        </w:r>
                        <w:r>
                          <w:rPr>
                            <w:color w:val="18233D"/>
                            <w:spacing w:val="-6"/>
                            <w:sz w:val="16"/>
                          </w:rPr>
                          <w:t xml:space="preserve"> </w:t>
                        </w:r>
                        <w:r>
                          <w:rPr>
                            <w:color w:val="18233D"/>
                            <w:sz w:val="16"/>
                          </w:rPr>
                          <w:t>well-being,</w:t>
                        </w:r>
                        <w:r>
                          <w:rPr>
                            <w:color w:val="18233D"/>
                            <w:spacing w:val="-5"/>
                            <w:sz w:val="16"/>
                          </w:rPr>
                          <w:t xml:space="preserve"> </w:t>
                        </w:r>
                        <w:r>
                          <w:rPr>
                            <w:color w:val="18233D"/>
                            <w:sz w:val="16"/>
                          </w:rPr>
                          <w:t>safety</w:t>
                        </w:r>
                        <w:r>
                          <w:rPr>
                            <w:color w:val="18233D"/>
                            <w:spacing w:val="-7"/>
                            <w:sz w:val="16"/>
                          </w:rPr>
                          <w:t xml:space="preserve"> </w:t>
                        </w:r>
                        <w:r>
                          <w:rPr>
                            <w:color w:val="18233D"/>
                            <w:sz w:val="16"/>
                          </w:rPr>
                          <w:t>and enjoyment</w:t>
                        </w:r>
                        <w:r>
                          <w:rPr>
                            <w:color w:val="18233D"/>
                            <w:spacing w:val="-9"/>
                            <w:sz w:val="16"/>
                          </w:rPr>
                          <w:t xml:space="preserve"> </w:t>
                        </w:r>
                        <w:r>
                          <w:rPr>
                            <w:color w:val="18233D"/>
                            <w:sz w:val="16"/>
                          </w:rPr>
                          <w:t>of</w:t>
                        </w:r>
                        <w:r>
                          <w:rPr>
                            <w:color w:val="18233D"/>
                            <w:spacing w:val="-9"/>
                            <w:sz w:val="16"/>
                          </w:rPr>
                          <w:t xml:space="preserve"> </w:t>
                        </w:r>
                        <w:r>
                          <w:rPr>
                            <w:color w:val="18233D"/>
                            <w:sz w:val="16"/>
                          </w:rPr>
                          <w:t>each</w:t>
                        </w:r>
                        <w:r>
                          <w:rPr>
                            <w:color w:val="18233D"/>
                            <w:spacing w:val="-10"/>
                            <w:sz w:val="16"/>
                          </w:rPr>
                          <w:t xml:space="preserve"> </w:t>
                        </w:r>
                        <w:r>
                          <w:rPr>
                            <w:color w:val="18233D"/>
                            <w:sz w:val="16"/>
                          </w:rPr>
                          <w:t>player</w:t>
                        </w:r>
                        <w:r>
                          <w:rPr>
                            <w:color w:val="18233D"/>
                            <w:spacing w:val="-9"/>
                            <w:sz w:val="16"/>
                          </w:rPr>
                          <w:t xml:space="preserve"> </w:t>
                        </w:r>
                        <w:r>
                          <w:rPr>
                            <w:color w:val="18233D"/>
                            <w:sz w:val="16"/>
                          </w:rPr>
                          <w:t xml:space="preserve">above </w:t>
                        </w:r>
                        <w:r>
                          <w:rPr>
                            <w:color w:val="18233D"/>
                            <w:spacing w:val="-2"/>
                            <w:sz w:val="16"/>
                          </w:rPr>
                          <w:t>everything.</w:t>
                        </w:r>
                      </w:p>
                      <w:p w14:paraId="125F9EED" w14:textId="77777777" w:rsidR="007A3229" w:rsidRDefault="00000000">
                        <w:pPr>
                          <w:numPr>
                            <w:ilvl w:val="0"/>
                            <w:numId w:val="50"/>
                          </w:numPr>
                          <w:tabs>
                            <w:tab w:val="left" w:pos="319"/>
                          </w:tabs>
                          <w:spacing w:before="12" w:line="196" w:lineRule="exact"/>
                          <w:ind w:left="319" w:hanging="214"/>
                          <w:rPr>
                            <w:sz w:val="16"/>
                          </w:rPr>
                        </w:pPr>
                        <w:r>
                          <w:rPr>
                            <w:color w:val="18233D"/>
                            <w:sz w:val="16"/>
                          </w:rPr>
                          <w:t>Never</w:t>
                        </w:r>
                        <w:r>
                          <w:rPr>
                            <w:color w:val="18233D"/>
                            <w:spacing w:val="-4"/>
                            <w:sz w:val="16"/>
                          </w:rPr>
                          <w:t xml:space="preserve"> </w:t>
                        </w:r>
                        <w:r>
                          <w:rPr>
                            <w:color w:val="18233D"/>
                            <w:sz w:val="16"/>
                          </w:rPr>
                          <w:t>tolerate</w:t>
                        </w:r>
                        <w:r>
                          <w:rPr>
                            <w:color w:val="18233D"/>
                            <w:spacing w:val="-2"/>
                            <w:sz w:val="16"/>
                          </w:rPr>
                          <w:t xml:space="preserve"> </w:t>
                        </w:r>
                        <w:r>
                          <w:rPr>
                            <w:color w:val="18233D"/>
                            <w:sz w:val="16"/>
                          </w:rPr>
                          <w:t>any</w:t>
                        </w:r>
                        <w:r>
                          <w:rPr>
                            <w:color w:val="18233D"/>
                            <w:spacing w:val="-1"/>
                            <w:sz w:val="16"/>
                          </w:rPr>
                          <w:t xml:space="preserve"> </w:t>
                        </w:r>
                        <w:r>
                          <w:rPr>
                            <w:color w:val="18233D"/>
                            <w:sz w:val="16"/>
                          </w:rPr>
                          <w:t>form</w:t>
                        </w:r>
                        <w:r>
                          <w:rPr>
                            <w:color w:val="18233D"/>
                            <w:spacing w:val="-3"/>
                            <w:sz w:val="16"/>
                          </w:rPr>
                          <w:t xml:space="preserve"> </w:t>
                        </w:r>
                        <w:r>
                          <w:rPr>
                            <w:color w:val="18233D"/>
                            <w:sz w:val="16"/>
                          </w:rPr>
                          <w:t>of</w:t>
                        </w:r>
                        <w:r>
                          <w:rPr>
                            <w:color w:val="18233D"/>
                            <w:spacing w:val="-1"/>
                            <w:sz w:val="16"/>
                          </w:rPr>
                          <w:t xml:space="preserve"> </w:t>
                        </w:r>
                        <w:r>
                          <w:rPr>
                            <w:color w:val="18233D"/>
                            <w:spacing w:val="-2"/>
                            <w:sz w:val="16"/>
                          </w:rPr>
                          <w:t>bullying.</w:t>
                        </w:r>
                      </w:p>
                      <w:p w14:paraId="79609E2B" w14:textId="77777777" w:rsidR="007A3229" w:rsidRDefault="00000000">
                        <w:pPr>
                          <w:numPr>
                            <w:ilvl w:val="0"/>
                            <w:numId w:val="50"/>
                          </w:numPr>
                          <w:tabs>
                            <w:tab w:val="left" w:pos="319"/>
                            <w:tab w:val="left" w:pos="321"/>
                          </w:tabs>
                          <w:spacing w:before="7" w:line="223" w:lineRule="auto"/>
                          <w:ind w:right="314"/>
                          <w:rPr>
                            <w:sz w:val="16"/>
                          </w:rPr>
                        </w:pPr>
                        <w:r>
                          <w:rPr>
                            <w:color w:val="18233D"/>
                            <w:sz w:val="16"/>
                          </w:rPr>
                          <w:t>Ensure</w:t>
                        </w:r>
                        <w:r>
                          <w:rPr>
                            <w:color w:val="18233D"/>
                            <w:spacing w:val="-6"/>
                            <w:sz w:val="16"/>
                          </w:rPr>
                          <w:t xml:space="preserve"> </w:t>
                        </w:r>
                        <w:r>
                          <w:rPr>
                            <w:color w:val="18233D"/>
                            <w:sz w:val="16"/>
                          </w:rPr>
                          <w:t>all</w:t>
                        </w:r>
                        <w:r>
                          <w:rPr>
                            <w:color w:val="18233D"/>
                            <w:spacing w:val="-5"/>
                            <w:sz w:val="16"/>
                          </w:rPr>
                          <w:t xml:space="preserve"> </w:t>
                        </w:r>
                        <w:r>
                          <w:rPr>
                            <w:color w:val="18233D"/>
                            <w:sz w:val="16"/>
                          </w:rPr>
                          <w:t>activities</w:t>
                        </w:r>
                        <w:r>
                          <w:rPr>
                            <w:color w:val="18233D"/>
                            <w:spacing w:val="-5"/>
                            <w:sz w:val="16"/>
                          </w:rPr>
                          <w:t xml:space="preserve"> </w:t>
                        </w:r>
                        <w:r>
                          <w:rPr>
                            <w:color w:val="18233D"/>
                            <w:sz w:val="16"/>
                          </w:rPr>
                          <w:t>are</w:t>
                        </w:r>
                        <w:r>
                          <w:rPr>
                            <w:color w:val="18233D"/>
                            <w:spacing w:val="-8"/>
                            <w:sz w:val="16"/>
                          </w:rPr>
                          <w:t xml:space="preserve"> </w:t>
                        </w:r>
                        <w:r>
                          <w:rPr>
                            <w:color w:val="18233D"/>
                            <w:sz w:val="16"/>
                          </w:rPr>
                          <w:t>suited</w:t>
                        </w:r>
                        <w:r>
                          <w:rPr>
                            <w:color w:val="18233D"/>
                            <w:spacing w:val="-8"/>
                            <w:sz w:val="16"/>
                          </w:rPr>
                          <w:t xml:space="preserve"> </w:t>
                        </w:r>
                        <w:r>
                          <w:rPr>
                            <w:color w:val="18233D"/>
                            <w:sz w:val="16"/>
                          </w:rPr>
                          <w:t>for</w:t>
                        </w:r>
                        <w:r>
                          <w:rPr>
                            <w:color w:val="18233D"/>
                            <w:spacing w:val="-8"/>
                            <w:sz w:val="16"/>
                          </w:rPr>
                          <w:t xml:space="preserve"> </w:t>
                        </w:r>
                        <w:r>
                          <w:rPr>
                            <w:color w:val="18233D"/>
                            <w:sz w:val="16"/>
                          </w:rPr>
                          <w:t>the players’ ability and age.</w:t>
                        </w:r>
                      </w:p>
                      <w:p w14:paraId="0AA0E10B" w14:textId="77777777" w:rsidR="007A3229" w:rsidRDefault="00000000">
                        <w:pPr>
                          <w:numPr>
                            <w:ilvl w:val="0"/>
                            <w:numId w:val="50"/>
                          </w:numPr>
                          <w:tabs>
                            <w:tab w:val="left" w:pos="319"/>
                            <w:tab w:val="left" w:pos="321"/>
                          </w:tabs>
                          <w:spacing w:before="23" w:line="223" w:lineRule="auto"/>
                          <w:ind w:right="135"/>
                          <w:rPr>
                            <w:sz w:val="16"/>
                          </w:rPr>
                        </w:pPr>
                        <w:r>
                          <w:rPr>
                            <w:color w:val="18233D"/>
                            <w:sz w:val="16"/>
                          </w:rPr>
                          <w:t>Work</w:t>
                        </w:r>
                        <w:r>
                          <w:rPr>
                            <w:color w:val="18233D"/>
                            <w:spacing w:val="-6"/>
                            <w:sz w:val="16"/>
                          </w:rPr>
                          <w:t xml:space="preserve"> </w:t>
                        </w:r>
                        <w:r>
                          <w:rPr>
                            <w:color w:val="18233D"/>
                            <w:sz w:val="16"/>
                          </w:rPr>
                          <w:t>with</w:t>
                        </w:r>
                        <w:r>
                          <w:rPr>
                            <w:color w:val="18233D"/>
                            <w:spacing w:val="-10"/>
                            <w:sz w:val="16"/>
                          </w:rPr>
                          <w:t xml:space="preserve"> </w:t>
                        </w:r>
                        <w:r>
                          <w:rPr>
                            <w:color w:val="18233D"/>
                            <w:sz w:val="16"/>
                          </w:rPr>
                          <w:t>others</w:t>
                        </w:r>
                        <w:r>
                          <w:rPr>
                            <w:color w:val="18233D"/>
                            <w:spacing w:val="-6"/>
                            <w:sz w:val="16"/>
                          </w:rPr>
                          <w:t xml:space="preserve"> </w:t>
                        </w:r>
                        <w:r>
                          <w:rPr>
                            <w:color w:val="18233D"/>
                            <w:sz w:val="16"/>
                          </w:rPr>
                          <w:t>(</w:t>
                        </w:r>
                        <w:proofErr w:type="gramStart"/>
                        <w:r>
                          <w:rPr>
                            <w:color w:val="18233D"/>
                            <w:sz w:val="16"/>
                          </w:rPr>
                          <w:t>e.g.</w:t>
                        </w:r>
                        <w:proofErr w:type="gramEnd"/>
                        <w:r>
                          <w:rPr>
                            <w:color w:val="18233D"/>
                            <w:spacing w:val="-6"/>
                            <w:sz w:val="16"/>
                          </w:rPr>
                          <w:t xml:space="preserve"> </w:t>
                        </w:r>
                        <w:r>
                          <w:rPr>
                            <w:color w:val="18233D"/>
                            <w:sz w:val="16"/>
                          </w:rPr>
                          <w:t>officials,</w:t>
                        </w:r>
                        <w:r>
                          <w:rPr>
                            <w:color w:val="18233D"/>
                            <w:spacing w:val="-9"/>
                            <w:sz w:val="16"/>
                          </w:rPr>
                          <w:t xml:space="preserve"> </w:t>
                        </w:r>
                        <w:r>
                          <w:rPr>
                            <w:color w:val="18233D"/>
                            <w:sz w:val="16"/>
                          </w:rPr>
                          <w:t>doctors, welfare officers,</w:t>
                        </w:r>
                      </w:p>
                      <w:p w14:paraId="58E61B91" w14:textId="77777777" w:rsidR="007A3229" w:rsidRDefault="00000000">
                        <w:pPr>
                          <w:numPr>
                            <w:ilvl w:val="0"/>
                            <w:numId w:val="50"/>
                          </w:numPr>
                          <w:tabs>
                            <w:tab w:val="left" w:pos="319"/>
                            <w:tab w:val="left" w:pos="321"/>
                          </w:tabs>
                          <w:spacing w:before="23" w:line="223" w:lineRule="auto"/>
                          <w:ind w:right="150"/>
                          <w:rPr>
                            <w:sz w:val="16"/>
                          </w:rPr>
                        </w:pPr>
                        <w:r>
                          <w:rPr>
                            <w:color w:val="18233D"/>
                            <w:sz w:val="16"/>
                          </w:rPr>
                          <w:t>physiotherapists)</w:t>
                        </w:r>
                        <w:r>
                          <w:rPr>
                            <w:color w:val="18233D"/>
                            <w:spacing w:val="-9"/>
                            <w:sz w:val="16"/>
                          </w:rPr>
                          <w:t xml:space="preserve"> </w:t>
                        </w:r>
                        <w:r>
                          <w:rPr>
                            <w:color w:val="18233D"/>
                            <w:sz w:val="16"/>
                          </w:rPr>
                          <w:t>for</w:t>
                        </w:r>
                        <w:r>
                          <w:rPr>
                            <w:color w:val="18233D"/>
                            <w:spacing w:val="-8"/>
                            <w:sz w:val="16"/>
                          </w:rPr>
                          <w:t xml:space="preserve"> </w:t>
                        </w:r>
                        <w:r>
                          <w:rPr>
                            <w:color w:val="18233D"/>
                            <w:sz w:val="16"/>
                          </w:rPr>
                          <w:t>each</w:t>
                        </w:r>
                        <w:r>
                          <w:rPr>
                            <w:color w:val="18233D"/>
                            <w:spacing w:val="-9"/>
                            <w:sz w:val="16"/>
                          </w:rPr>
                          <w:t xml:space="preserve"> </w:t>
                        </w:r>
                        <w:r>
                          <w:rPr>
                            <w:color w:val="18233D"/>
                            <w:sz w:val="16"/>
                          </w:rPr>
                          <w:t>player’s</w:t>
                        </w:r>
                        <w:r>
                          <w:rPr>
                            <w:color w:val="18233D"/>
                            <w:spacing w:val="-8"/>
                            <w:sz w:val="16"/>
                          </w:rPr>
                          <w:t xml:space="preserve"> </w:t>
                        </w:r>
                        <w:r>
                          <w:rPr>
                            <w:color w:val="18233D"/>
                            <w:sz w:val="16"/>
                          </w:rPr>
                          <w:t xml:space="preserve">best </w:t>
                        </w:r>
                        <w:r>
                          <w:rPr>
                            <w:color w:val="18233D"/>
                            <w:spacing w:val="-2"/>
                            <w:sz w:val="16"/>
                          </w:rPr>
                          <w:t>interests.</w:t>
                        </w:r>
                      </w:p>
                      <w:p w14:paraId="0EBC68D7" w14:textId="77777777" w:rsidR="007A3229" w:rsidRDefault="007A3229">
                        <w:pPr>
                          <w:spacing w:before="2"/>
                          <w:rPr>
                            <w:sz w:val="16"/>
                          </w:rPr>
                        </w:pPr>
                      </w:p>
                      <w:p w14:paraId="6D0EA771" w14:textId="77777777" w:rsidR="007A3229" w:rsidRDefault="00000000">
                        <w:pPr>
                          <w:ind w:left="105"/>
                          <w:rPr>
                            <w:b/>
                            <w:sz w:val="16"/>
                          </w:rPr>
                        </w:pPr>
                        <w:r>
                          <w:rPr>
                            <w:b/>
                            <w:color w:val="18233D"/>
                            <w:sz w:val="16"/>
                          </w:rPr>
                          <w:t>I</w:t>
                        </w:r>
                        <w:r>
                          <w:rPr>
                            <w:b/>
                            <w:color w:val="18233D"/>
                            <w:spacing w:val="-3"/>
                            <w:sz w:val="16"/>
                          </w:rPr>
                          <w:t xml:space="preserve"> </w:t>
                        </w:r>
                        <w:r>
                          <w:rPr>
                            <w:b/>
                            <w:color w:val="18233D"/>
                            <w:sz w:val="16"/>
                          </w:rPr>
                          <w:t>understand</w:t>
                        </w:r>
                        <w:r>
                          <w:rPr>
                            <w:b/>
                            <w:color w:val="18233D"/>
                            <w:spacing w:val="-3"/>
                            <w:sz w:val="16"/>
                          </w:rPr>
                          <w:t xml:space="preserve"> </w:t>
                        </w:r>
                        <w:r>
                          <w:rPr>
                            <w:b/>
                            <w:color w:val="18233D"/>
                            <w:sz w:val="16"/>
                          </w:rPr>
                          <w:t>that</w:t>
                        </w:r>
                        <w:r>
                          <w:rPr>
                            <w:b/>
                            <w:color w:val="18233D"/>
                            <w:spacing w:val="-6"/>
                            <w:sz w:val="16"/>
                          </w:rPr>
                          <w:t xml:space="preserve"> </w:t>
                        </w:r>
                        <w:r>
                          <w:rPr>
                            <w:b/>
                            <w:color w:val="18233D"/>
                            <w:sz w:val="16"/>
                          </w:rPr>
                          <w:t>if</w:t>
                        </w:r>
                        <w:r>
                          <w:rPr>
                            <w:b/>
                            <w:color w:val="18233D"/>
                            <w:spacing w:val="-6"/>
                            <w:sz w:val="16"/>
                          </w:rPr>
                          <w:t xml:space="preserve"> </w:t>
                        </w:r>
                        <w:r>
                          <w:rPr>
                            <w:b/>
                            <w:color w:val="18233D"/>
                            <w:sz w:val="16"/>
                          </w:rPr>
                          <w:t>I</w:t>
                        </w:r>
                        <w:r>
                          <w:rPr>
                            <w:b/>
                            <w:color w:val="18233D"/>
                            <w:spacing w:val="-6"/>
                            <w:sz w:val="16"/>
                          </w:rPr>
                          <w:t xml:space="preserve"> </w:t>
                        </w:r>
                        <w:r>
                          <w:rPr>
                            <w:b/>
                            <w:color w:val="18233D"/>
                            <w:sz w:val="16"/>
                          </w:rPr>
                          <w:t>do</w:t>
                        </w:r>
                        <w:r>
                          <w:rPr>
                            <w:b/>
                            <w:color w:val="18233D"/>
                            <w:spacing w:val="-6"/>
                            <w:sz w:val="16"/>
                          </w:rPr>
                          <w:t xml:space="preserve"> </w:t>
                        </w:r>
                        <w:r>
                          <w:rPr>
                            <w:b/>
                            <w:color w:val="18233D"/>
                            <w:sz w:val="16"/>
                          </w:rPr>
                          <w:t>not</w:t>
                        </w:r>
                        <w:r>
                          <w:rPr>
                            <w:b/>
                            <w:color w:val="18233D"/>
                            <w:spacing w:val="-5"/>
                            <w:sz w:val="16"/>
                          </w:rPr>
                          <w:t xml:space="preserve"> </w:t>
                        </w:r>
                        <w:r>
                          <w:rPr>
                            <w:b/>
                            <w:color w:val="18233D"/>
                            <w:sz w:val="16"/>
                          </w:rPr>
                          <w:t>follow</w:t>
                        </w:r>
                        <w:r>
                          <w:rPr>
                            <w:b/>
                            <w:color w:val="18233D"/>
                            <w:spacing w:val="-5"/>
                            <w:sz w:val="16"/>
                          </w:rPr>
                          <w:t xml:space="preserve"> </w:t>
                        </w:r>
                        <w:r>
                          <w:rPr>
                            <w:b/>
                            <w:color w:val="18233D"/>
                            <w:sz w:val="16"/>
                          </w:rPr>
                          <w:t>the Code, I may be:</w:t>
                        </w:r>
                      </w:p>
                      <w:p w14:paraId="663A81C0" w14:textId="77777777" w:rsidR="007A3229" w:rsidRDefault="00000000">
                        <w:pPr>
                          <w:numPr>
                            <w:ilvl w:val="0"/>
                            <w:numId w:val="50"/>
                          </w:numPr>
                          <w:tabs>
                            <w:tab w:val="left" w:pos="319"/>
                            <w:tab w:val="left" w:pos="321"/>
                          </w:tabs>
                          <w:spacing w:before="14" w:line="235" w:lineRule="auto"/>
                          <w:ind w:right="429"/>
                          <w:rPr>
                            <w:sz w:val="16"/>
                          </w:rPr>
                        </w:pPr>
                        <w:r>
                          <w:rPr>
                            <w:color w:val="18233D"/>
                            <w:sz w:val="16"/>
                          </w:rPr>
                          <w:t>Required to meet with the club or league</w:t>
                        </w:r>
                        <w:r>
                          <w:rPr>
                            <w:color w:val="18233D"/>
                            <w:spacing w:val="-7"/>
                            <w:sz w:val="16"/>
                          </w:rPr>
                          <w:t xml:space="preserve"> </w:t>
                        </w:r>
                        <w:r>
                          <w:rPr>
                            <w:color w:val="18233D"/>
                            <w:sz w:val="16"/>
                          </w:rPr>
                          <w:t>Welfare</w:t>
                        </w:r>
                        <w:r>
                          <w:rPr>
                            <w:color w:val="18233D"/>
                            <w:spacing w:val="-8"/>
                            <w:sz w:val="16"/>
                          </w:rPr>
                          <w:t xml:space="preserve"> </w:t>
                        </w:r>
                        <w:r>
                          <w:rPr>
                            <w:color w:val="18233D"/>
                            <w:sz w:val="16"/>
                          </w:rPr>
                          <w:t>Officer</w:t>
                        </w:r>
                        <w:r>
                          <w:rPr>
                            <w:color w:val="18233D"/>
                            <w:spacing w:val="-7"/>
                            <w:sz w:val="16"/>
                          </w:rPr>
                          <w:t xml:space="preserve"> </w:t>
                        </w:r>
                        <w:r>
                          <w:rPr>
                            <w:color w:val="18233D"/>
                            <w:sz w:val="16"/>
                          </w:rPr>
                          <w:t>or</w:t>
                        </w:r>
                        <w:r>
                          <w:rPr>
                            <w:color w:val="18233D"/>
                            <w:spacing w:val="-9"/>
                            <w:sz w:val="16"/>
                          </w:rPr>
                          <w:t xml:space="preserve"> </w:t>
                        </w:r>
                        <w:r>
                          <w:rPr>
                            <w:color w:val="18233D"/>
                            <w:sz w:val="16"/>
                          </w:rPr>
                          <w:t>your</w:t>
                        </w:r>
                        <w:r>
                          <w:rPr>
                            <w:color w:val="18233D"/>
                            <w:spacing w:val="-7"/>
                            <w:sz w:val="16"/>
                          </w:rPr>
                          <w:t xml:space="preserve"> </w:t>
                        </w:r>
                        <w:r>
                          <w:rPr>
                            <w:color w:val="18233D"/>
                            <w:sz w:val="16"/>
                          </w:rPr>
                          <w:t xml:space="preserve">CFA Designated Safeguarding Officer </w:t>
                        </w:r>
                        <w:r>
                          <w:rPr>
                            <w:color w:val="18233D"/>
                            <w:spacing w:val="-2"/>
                            <w:sz w:val="16"/>
                          </w:rPr>
                          <w:t>(DSO).</w:t>
                        </w:r>
                      </w:p>
                      <w:p w14:paraId="6D908B92" w14:textId="77777777" w:rsidR="007A3229" w:rsidRDefault="00000000">
                        <w:pPr>
                          <w:numPr>
                            <w:ilvl w:val="0"/>
                            <w:numId w:val="50"/>
                          </w:numPr>
                          <w:tabs>
                            <w:tab w:val="left" w:pos="319"/>
                            <w:tab w:val="left" w:pos="321"/>
                          </w:tabs>
                          <w:spacing w:before="18" w:line="223" w:lineRule="auto"/>
                          <w:ind w:right="232"/>
                          <w:rPr>
                            <w:sz w:val="16"/>
                          </w:rPr>
                        </w:pPr>
                        <w:r>
                          <w:rPr>
                            <w:color w:val="18233D"/>
                            <w:sz w:val="16"/>
                          </w:rPr>
                          <w:t>Suspended</w:t>
                        </w:r>
                        <w:r>
                          <w:rPr>
                            <w:color w:val="18233D"/>
                            <w:spacing w:val="-7"/>
                            <w:sz w:val="16"/>
                          </w:rPr>
                          <w:t xml:space="preserve"> </w:t>
                        </w:r>
                        <w:r>
                          <w:rPr>
                            <w:color w:val="18233D"/>
                            <w:sz w:val="16"/>
                          </w:rPr>
                          <w:t>by</w:t>
                        </w:r>
                        <w:r>
                          <w:rPr>
                            <w:color w:val="18233D"/>
                            <w:spacing w:val="-7"/>
                            <w:sz w:val="16"/>
                          </w:rPr>
                          <w:t xml:space="preserve"> </w:t>
                        </w:r>
                        <w:r>
                          <w:rPr>
                            <w:color w:val="18233D"/>
                            <w:sz w:val="16"/>
                          </w:rPr>
                          <w:t>the</w:t>
                        </w:r>
                        <w:r>
                          <w:rPr>
                            <w:color w:val="18233D"/>
                            <w:spacing w:val="-9"/>
                            <w:sz w:val="16"/>
                          </w:rPr>
                          <w:t xml:space="preserve"> </w:t>
                        </w:r>
                        <w:r>
                          <w:rPr>
                            <w:color w:val="18233D"/>
                            <w:sz w:val="16"/>
                          </w:rPr>
                          <w:t>club</w:t>
                        </w:r>
                        <w:r>
                          <w:rPr>
                            <w:color w:val="18233D"/>
                            <w:spacing w:val="-8"/>
                            <w:sz w:val="16"/>
                          </w:rPr>
                          <w:t xml:space="preserve"> </w:t>
                        </w:r>
                        <w:r>
                          <w:rPr>
                            <w:color w:val="18233D"/>
                            <w:sz w:val="16"/>
                          </w:rPr>
                          <w:t>from</w:t>
                        </w:r>
                        <w:r>
                          <w:rPr>
                            <w:color w:val="18233D"/>
                            <w:spacing w:val="-6"/>
                            <w:sz w:val="16"/>
                          </w:rPr>
                          <w:t xml:space="preserve"> </w:t>
                        </w:r>
                        <w:r>
                          <w:rPr>
                            <w:color w:val="18233D"/>
                            <w:sz w:val="16"/>
                          </w:rPr>
                          <w:t xml:space="preserve">attending </w:t>
                        </w:r>
                        <w:r>
                          <w:rPr>
                            <w:color w:val="18233D"/>
                            <w:spacing w:val="-2"/>
                            <w:sz w:val="16"/>
                          </w:rPr>
                          <w:t>matches.</w:t>
                        </w:r>
                      </w:p>
                      <w:p w14:paraId="5D4764A9" w14:textId="77777777" w:rsidR="007A3229" w:rsidRDefault="00000000">
                        <w:pPr>
                          <w:numPr>
                            <w:ilvl w:val="0"/>
                            <w:numId w:val="50"/>
                          </w:numPr>
                          <w:tabs>
                            <w:tab w:val="left" w:pos="319"/>
                            <w:tab w:val="left" w:pos="321"/>
                          </w:tabs>
                          <w:spacing w:before="24" w:line="220" w:lineRule="auto"/>
                          <w:ind w:right="436"/>
                          <w:rPr>
                            <w:sz w:val="16"/>
                          </w:rPr>
                        </w:pPr>
                        <w:r>
                          <w:rPr>
                            <w:color w:val="18233D"/>
                            <w:sz w:val="16"/>
                          </w:rPr>
                          <w:t>Required</w:t>
                        </w:r>
                        <w:r>
                          <w:rPr>
                            <w:color w:val="18233D"/>
                            <w:spacing w:val="-6"/>
                            <w:sz w:val="16"/>
                          </w:rPr>
                          <w:t xml:space="preserve"> </w:t>
                        </w:r>
                        <w:r>
                          <w:rPr>
                            <w:color w:val="18233D"/>
                            <w:sz w:val="16"/>
                          </w:rPr>
                          <w:t>to</w:t>
                        </w:r>
                        <w:r>
                          <w:rPr>
                            <w:color w:val="18233D"/>
                            <w:spacing w:val="-6"/>
                            <w:sz w:val="16"/>
                          </w:rPr>
                          <w:t xml:space="preserve"> </w:t>
                        </w:r>
                        <w:r>
                          <w:rPr>
                            <w:color w:val="18233D"/>
                            <w:sz w:val="16"/>
                          </w:rPr>
                          <w:t>leave,</w:t>
                        </w:r>
                        <w:r>
                          <w:rPr>
                            <w:color w:val="18233D"/>
                            <w:spacing w:val="-8"/>
                            <w:sz w:val="16"/>
                          </w:rPr>
                          <w:t xml:space="preserve"> </w:t>
                        </w:r>
                        <w:r>
                          <w:rPr>
                            <w:color w:val="18233D"/>
                            <w:sz w:val="16"/>
                          </w:rPr>
                          <w:t>lose</w:t>
                        </w:r>
                        <w:r>
                          <w:rPr>
                            <w:color w:val="18233D"/>
                            <w:spacing w:val="-9"/>
                            <w:sz w:val="16"/>
                          </w:rPr>
                          <w:t xml:space="preserve"> </w:t>
                        </w:r>
                        <w:r>
                          <w:rPr>
                            <w:color w:val="18233D"/>
                            <w:sz w:val="16"/>
                          </w:rPr>
                          <w:t>my</w:t>
                        </w:r>
                        <w:r>
                          <w:rPr>
                            <w:color w:val="18233D"/>
                            <w:spacing w:val="-6"/>
                            <w:sz w:val="16"/>
                          </w:rPr>
                          <w:t xml:space="preserve"> </w:t>
                        </w:r>
                        <w:r>
                          <w:rPr>
                            <w:color w:val="18233D"/>
                            <w:sz w:val="16"/>
                          </w:rPr>
                          <w:t xml:space="preserve">position and/or have my license </w:t>
                        </w:r>
                        <w:proofErr w:type="gramStart"/>
                        <w:r>
                          <w:rPr>
                            <w:color w:val="18233D"/>
                            <w:sz w:val="16"/>
                          </w:rPr>
                          <w:t>withdrawn</w:t>
                        </w:r>
                        <w:proofErr w:type="gramEnd"/>
                      </w:p>
                    </w:txbxContent>
                  </v:textbox>
                </v:shape>
                <v:shape id="Textbox 50" o:spid="_x0000_s1047" type="#_x0000_t202" style="position:absolute;left:30;top:30;width:24022;height:2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wdvAAAANsAAAAPAAAAZHJzL2Rvd25yZXYueG1sRE9LCsIw&#10;EN0L3iGM4E5ThYpUo4goiAuh2gMMzdhWm0lpoq23NwvB5eP919ve1OJNrassK5hNIxDEudUVFwqy&#10;23GyBOE8ssbaMin4kIPtZjhYY6Jtxym9r74QIYRdggpK75tESpeXZNBNbUMcuLttDfoA20LqFrsQ&#10;bmo5j6KFNFhxaCixoX1J+fP6MgoofVTWHpdd2vgiO7tDHB8usVLjUb9bgfDU+7/45z5pBXFYH76E&#10;HyA3XwAAAP//AwBQSwECLQAUAAYACAAAACEA2+H2y+4AAACFAQAAEwAAAAAAAAAAAAAAAAAAAAAA&#10;W0NvbnRlbnRfVHlwZXNdLnhtbFBLAQItABQABgAIAAAAIQBa9CxbvwAAABUBAAALAAAAAAAAAAAA&#10;AAAAAB8BAABfcmVscy8ucmVsc1BLAQItABQABgAIAAAAIQDGDowdvAAAANsAAAAPAAAAAAAAAAAA&#10;AAAAAAcCAABkcnMvZG93bnJldi54bWxQSwUGAAAAAAMAAwC3AAAA8AIAAAAA&#10;" filled="f" strokeweight=".48pt">
                  <v:textbox inset="0,0,0,0">
                    <w:txbxContent>
                      <w:p w14:paraId="336F0AD8" w14:textId="77777777" w:rsidR="007A3229" w:rsidRDefault="00000000">
                        <w:pPr>
                          <w:spacing w:before="1"/>
                          <w:ind w:left="103"/>
                          <w:rPr>
                            <w:b/>
                            <w:sz w:val="16"/>
                          </w:rPr>
                        </w:pPr>
                        <w:r>
                          <w:rPr>
                            <w:b/>
                            <w:color w:val="18233D"/>
                            <w:sz w:val="16"/>
                          </w:rPr>
                          <w:t>On</w:t>
                        </w:r>
                        <w:r>
                          <w:rPr>
                            <w:b/>
                            <w:color w:val="18233D"/>
                            <w:spacing w:val="-1"/>
                            <w:sz w:val="16"/>
                          </w:rPr>
                          <w:t xml:space="preserve"> </w:t>
                        </w:r>
                        <w:r>
                          <w:rPr>
                            <w:b/>
                            <w:color w:val="18233D"/>
                            <w:sz w:val="16"/>
                          </w:rPr>
                          <w:t>and</w:t>
                        </w:r>
                        <w:r>
                          <w:rPr>
                            <w:b/>
                            <w:color w:val="18233D"/>
                            <w:spacing w:val="-2"/>
                            <w:sz w:val="16"/>
                          </w:rPr>
                          <w:t xml:space="preserve"> </w:t>
                        </w:r>
                        <w:r>
                          <w:rPr>
                            <w:b/>
                            <w:color w:val="18233D"/>
                            <w:sz w:val="16"/>
                          </w:rPr>
                          <w:t>off</w:t>
                        </w:r>
                        <w:r>
                          <w:rPr>
                            <w:b/>
                            <w:color w:val="18233D"/>
                            <w:spacing w:val="-2"/>
                            <w:sz w:val="16"/>
                          </w:rPr>
                          <w:t xml:space="preserve"> </w:t>
                        </w:r>
                        <w:r>
                          <w:rPr>
                            <w:b/>
                            <w:color w:val="18233D"/>
                            <w:sz w:val="16"/>
                          </w:rPr>
                          <w:t>the</w:t>
                        </w:r>
                        <w:r>
                          <w:rPr>
                            <w:b/>
                            <w:color w:val="18233D"/>
                            <w:spacing w:val="-3"/>
                            <w:sz w:val="16"/>
                          </w:rPr>
                          <w:t xml:space="preserve"> </w:t>
                        </w:r>
                        <w:r>
                          <w:rPr>
                            <w:b/>
                            <w:color w:val="18233D"/>
                            <w:sz w:val="16"/>
                          </w:rPr>
                          <w:t>field,</w:t>
                        </w:r>
                        <w:r>
                          <w:rPr>
                            <w:b/>
                            <w:color w:val="18233D"/>
                            <w:spacing w:val="-2"/>
                            <w:sz w:val="16"/>
                          </w:rPr>
                          <w:t xml:space="preserve"> </w:t>
                        </w:r>
                        <w:r>
                          <w:rPr>
                            <w:b/>
                            <w:color w:val="18233D"/>
                            <w:sz w:val="16"/>
                          </w:rPr>
                          <w:t xml:space="preserve">I </w:t>
                        </w:r>
                        <w:r>
                          <w:rPr>
                            <w:b/>
                            <w:color w:val="18233D"/>
                            <w:spacing w:val="-2"/>
                            <w:sz w:val="16"/>
                          </w:rPr>
                          <w:t>will:</w:t>
                        </w:r>
                      </w:p>
                      <w:p w14:paraId="45FFDC8E" w14:textId="77777777" w:rsidR="007A3229" w:rsidRDefault="00000000">
                        <w:pPr>
                          <w:numPr>
                            <w:ilvl w:val="0"/>
                            <w:numId w:val="49"/>
                          </w:numPr>
                          <w:tabs>
                            <w:tab w:val="left" w:pos="419"/>
                          </w:tabs>
                          <w:spacing w:before="21" w:line="220" w:lineRule="auto"/>
                          <w:ind w:left="419" w:right="172" w:hanging="317"/>
                          <w:rPr>
                            <w:sz w:val="16"/>
                          </w:rPr>
                        </w:pPr>
                        <w:r>
                          <w:rPr>
                            <w:color w:val="18233D"/>
                            <w:sz w:val="16"/>
                          </w:rPr>
                          <w:t>Always</w:t>
                        </w:r>
                        <w:r>
                          <w:rPr>
                            <w:color w:val="18233D"/>
                            <w:spacing w:val="-6"/>
                            <w:sz w:val="16"/>
                          </w:rPr>
                          <w:t xml:space="preserve"> </w:t>
                        </w:r>
                        <w:r>
                          <w:rPr>
                            <w:color w:val="18233D"/>
                            <w:sz w:val="16"/>
                          </w:rPr>
                          <w:t>show</w:t>
                        </w:r>
                        <w:r>
                          <w:rPr>
                            <w:color w:val="18233D"/>
                            <w:spacing w:val="-4"/>
                            <w:sz w:val="16"/>
                          </w:rPr>
                          <w:t xml:space="preserve"> </w:t>
                        </w:r>
                        <w:r>
                          <w:rPr>
                            <w:color w:val="18233D"/>
                            <w:sz w:val="16"/>
                          </w:rPr>
                          <w:t>respect</w:t>
                        </w:r>
                        <w:r>
                          <w:rPr>
                            <w:color w:val="18233D"/>
                            <w:spacing w:val="-6"/>
                            <w:sz w:val="16"/>
                          </w:rPr>
                          <w:t xml:space="preserve"> </w:t>
                        </w:r>
                        <w:r>
                          <w:rPr>
                            <w:color w:val="18233D"/>
                            <w:sz w:val="16"/>
                          </w:rPr>
                          <w:t>to</w:t>
                        </w:r>
                        <w:r>
                          <w:rPr>
                            <w:color w:val="18233D"/>
                            <w:spacing w:val="-7"/>
                            <w:sz w:val="16"/>
                          </w:rPr>
                          <w:t xml:space="preserve"> </w:t>
                        </w:r>
                        <w:r>
                          <w:rPr>
                            <w:color w:val="18233D"/>
                            <w:sz w:val="16"/>
                          </w:rPr>
                          <w:t>everyone</w:t>
                        </w:r>
                        <w:r>
                          <w:rPr>
                            <w:color w:val="18233D"/>
                            <w:spacing w:val="-4"/>
                            <w:sz w:val="16"/>
                          </w:rPr>
                          <w:t xml:space="preserve"> </w:t>
                        </w:r>
                        <w:r>
                          <w:rPr>
                            <w:color w:val="18233D"/>
                            <w:sz w:val="16"/>
                          </w:rPr>
                          <w:t>involved</w:t>
                        </w:r>
                        <w:r>
                          <w:rPr>
                            <w:color w:val="18233D"/>
                            <w:spacing w:val="-7"/>
                            <w:sz w:val="16"/>
                          </w:rPr>
                          <w:t xml:space="preserve"> </w:t>
                        </w:r>
                        <w:r>
                          <w:rPr>
                            <w:color w:val="18233D"/>
                            <w:sz w:val="16"/>
                          </w:rPr>
                          <w:t>in the game.</w:t>
                        </w:r>
                      </w:p>
                      <w:p w14:paraId="03BD167F" w14:textId="77777777" w:rsidR="007A3229" w:rsidRDefault="00000000">
                        <w:pPr>
                          <w:numPr>
                            <w:ilvl w:val="0"/>
                            <w:numId w:val="49"/>
                          </w:numPr>
                          <w:tabs>
                            <w:tab w:val="left" w:pos="419"/>
                          </w:tabs>
                          <w:spacing w:before="23" w:line="223" w:lineRule="auto"/>
                          <w:ind w:left="419" w:right="325" w:hanging="317"/>
                          <w:rPr>
                            <w:sz w:val="16"/>
                          </w:rPr>
                        </w:pPr>
                        <w:r>
                          <w:rPr>
                            <w:color w:val="18233D"/>
                            <w:sz w:val="16"/>
                          </w:rPr>
                          <w:t>Stick</w:t>
                        </w:r>
                        <w:r>
                          <w:rPr>
                            <w:color w:val="18233D"/>
                            <w:spacing w:val="-3"/>
                            <w:sz w:val="16"/>
                          </w:rPr>
                          <w:t xml:space="preserve"> </w:t>
                        </w:r>
                        <w:r>
                          <w:rPr>
                            <w:color w:val="18233D"/>
                            <w:sz w:val="16"/>
                          </w:rPr>
                          <w:t>to</w:t>
                        </w:r>
                        <w:r>
                          <w:rPr>
                            <w:color w:val="18233D"/>
                            <w:spacing w:val="-5"/>
                            <w:sz w:val="16"/>
                          </w:rPr>
                          <w:t xml:space="preserve"> </w:t>
                        </w:r>
                        <w:r>
                          <w:rPr>
                            <w:color w:val="18233D"/>
                            <w:sz w:val="16"/>
                          </w:rPr>
                          <w:t>the</w:t>
                        </w:r>
                        <w:r>
                          <w:rPr>
                            <w:color w:val="18233D"/>
                            <w:spacing w:val="-7"/>
                            <w:sz w:val="16"/>
                          </w:rPr>
                          <w:t xml:space="preserve"> </w:t>
                        </w:r>
                        <w:r>
                          <w:rPr>
                            <w:color w:val="18233D"/>
                            <w:sz w:val="16"/>
                          </w:rPr>
                          <w:t>rules</w:t>
                        </w:r>
                        <w:r>
                          <w:rPr>
                            <w:color w:val="18233D"/>
                            <w:spacing w:val="-4"/>
                            <w:sz w:val="16"/>
                          </w:rPr>
                          <w:t xml:space="preserve"> </w:t>
                        </w:r>
                        <w:r>
                          <w:rPr>
                            <w:color w:val="18233D"/>
                            <w:sz w:val="16"/>
                          </w:rPr>
                          <w:t>and</w:t>
                        </w:r>
                        <w:r>
                          <w:rPr>
                            <w:color w:val="18233D"/>
                            <w:spacing w:val="-7"/>
                            <w:sz w:val="16"/>
                          </w:rPr>
                          <w:t xml:space="preserve"> </w:t>
                        </w:r>
                        <w:r>
                          <w:rPr>
                            <w:color w:val="18233D"/>
                            <w:sz w:val="16"/>
                          </w:rPr>
                          <w:t>celebrate</w:t>
                        </w:r>
                        <w:r>
                          <w:rPr>
                            <w:color w:val="18233D"/>
                            <w:spacing w:val="-6"/>
                            <w:sz w:val="16"/>
                          </w:rPr>
                          <w:t xml:space="preserve"> </w:t>
                        </w:r>
                        <w:r>
                          <w:rPr>
                            <w:color w:val="18233D"/>
                            <w:sz w:val="16"/>
                          </w:rPr>
                          <w:t>the</w:t>
                        </w:r>
                        <w:r>
                          <w:rPr>
                            <w:color w:val="18233D"/>
                            <w:spacing w:val="-3"/>
                            <w:sz w:val="16"/>
                          </w:rPr>
                          <w:t xml:space="preserve"> </w:t>
                        </w:r>
                        <w:r>
                          <w:rPr>
                            <w:color w:val="18233D"/>
                            <w:sz w:val="16"/>
                          </w:rPr>
                          <w:t>spirit</w:t>
                        </w:r>
                        <w:r>
                          <w:rPr>
                            <w:color w:val="18233D"/>
                            <w:spacing w:val="-3"/>
                            <w:sz w:val="16"/>
                          </w:rPr>
                          <w:t xml:space="preserve"> </w:t>
                        </w:r>
                        <w:r>
                          <w:rPr>
                            <w:color w:val="18233D"/>
                            <w:sz w:val="16"/>
                          </w:rPr>
                          <w:t>of the game.</w:t>
                        </w:r>
                      </w:p>
                      <w:p w14:paraId="0814B0A0" w14:textId="77777777" w:rsidR="007A3229" w:rsidRDefault="00000000">
                        <w:pPr>
                          <w:numPr>
                            <w:ilvl w:val="0"/>
                            <w:numId w:val="49"/>
                          </w:numPr>
                          <w:tabs>
                            <w:tab w:val="left" w:pos="419"/>
                          </w:tabs>
                          <w:spacing w:before="23" w:line="223" w:lineRule="auto"/>
                          <w:ind w:left="419" w:right="387" w:hanging="317"/>
                          <w:rPr>
                            <w:sz w:val="16"/>
                          </w:rPr>
                        </w:pPr>
                        <w:r>
                          <w:rPr>
                            <w:color w:val="18233D"/>
                            <w:sz w:val="16"/>
                          </w:rPr>
                          <w:t>Encourage</w:t>
                        </w:r>
                        <w:r>
                          <w:rPr>
                            <w:color w:val="18233D"/>
                            <w:spacing w:val="-6"/>
                            <w:sz w:val="16"/>
                          </w:rPr>
                          <w:t xml:space="preserve"> </w:t>
                        </w:r>
                        <w:r>
                          <w:rPr>
                            <w:color w:val="18233D"/>
                            <w:sz w:val="16"/>
                          </w:rPr>
                          <w:t>fair</w:t>
                        </w:r>
                        <w:r>
                          <w:rPr>
                            <w:color w:val="18233D"/>
                            <w:spacing w:val="-7"/>
                            <w:sz w:val="16"/>
                          </w:rPr>
                          <w:t xml:space="preserve"> </w:t>
                        </w:r>
                        <w:r>
                          <w:rPr>
                            <w:color w:val="18233D"/>
                            <w:sz w:val="16"/>
                          </w:rPr>
                          <w:t>play</w:t>
                        </w:r>
                        <w:r>
                          <w:rPr>
                            <w:color w:val="18233D"/>
                            <w:spacing w:val="-5"/>
                            <w:sz w:val="16"/>
                          </w:rPr>
                          <w:t xml:space="preserve"> </w:t>
                        </w:r>
                        <w:r>
                          <w:rPr>
                            <w:color w:val="18233D"/>
                            <w:sz w:val="16"/>
                          </w:rPr>
                          <w:t>and</w:t>
                        </w:r>
                        <w:r>
                          <w:rPr>
                            <w:color w:val="18233D"/>
                            <w:spacing w:val="-6"/>
                            <w:sz w:val="16"/>
                          </w:rPr>
                          <w:t xml:space="preserve"> </w:t>
                        </w:r>
                        <w:r>
                          <w:rPr>
                            <w:color w:val="18233D"/>
                            <w:sz w:val="16"/>
                          </w:rPr>
                          <w:t>high</w:t>
                        </w:r>
                        <w:r>
                          <w:rPr>
                            <w:color w:val="18233D"/>
                            <w:spacing w:val="-9"/>
                            <w:sz w:val="16"/>
                          </w:rPr>
                          <w:t xml:space="preserve"> </w:t>
                        </w:r>
                        <w:r>
                          <w:rPr>
                            <w:color w:val="18233D"/>
                            <w:sz w:val="16"/>
                          </w:rPr>
                          <w:t>standards</w:t>
                        </w:r>
                        <w:r>
                          <w:rPr>
                            <w:color w:val="18233D"/>
                            <w:spacing w:val="-6"/>
                            <w:sz w:val="16"/>
                          </w:rPr>
                          <w:t xml:space="preserve"> </w:t>
                        </w:r>
                        <w:r>
                          <w:rPr>
                            <w:color w:val="18233D"/>
                            <w:sz w:val="16"/>
                          </w:rPr>
                          <w:t xml:space="preserve">of </w:t>
                        </w:r>
                        <w:proofErr w:type="spellStart"/>
                        <w:r>
                          <w:rPr>
                            <w:color w:val="18233D"/>
                            <w:spacing w:val="-2"/>
                            <w:sz w:val="16"/>
                          </w:rPr>
                          <w:t>behaviour</w:t>
                        </w:r>
                        <w:proofErr w:type="spellEnd"/>
                        <w:r>
                          <w:rPr>
                            <w:color w:val="18233D"/>
                            <w:spacing w:val="-2"/>
                            <w:sz w:val="16"/>
                          </w:rPr>
                          <w:t>.</w:t>
                        </w:r>
                      </w:p>
                      <w:p w14:paraId="1CC89D3B" w14:textId="77777777" w:rsidR="007A3229" w:rsidRDefault="00000000">
                        <w:pPr>
                          <w:numPr>
                            <w:ilvl w:val="0"/>
                            <w:numId w:val="49"/>
                          </w:numPr>
                          <w:tabs>
                            <w:tab w:val="left" w:pos="419"/>
                          </w:tabs>
                          <w:spacing w:before="23" w:line="223" w:lineRule="auto"/>
                          <w:ind w:left="419" w:right="280" w:hanging="317"/>
                          <w:rPr>
                            <w:sz w:val="16"/>
                          </w:rPr>
                        </w:pPr>
                        <w:r>
                          <w:rPr>
                            <w:color w:val="18233D"/>
                            <w:sz w:val="16"/>
                          </w:rPr>
                          <w:t>Always</w:t>
                        </w:r>
                        <w:r>
                          <w:rPr>
                            <w:color w:val="18233D"/>
                            <w:spacing w:val="-6"/>
                            <w:sz w:val="16"/>
                          </w:rPr>
                          <w:t xml:space="preserve"> </w:t>
                        </w:r>
                        <w:r>
                          <w:rPr>
                            <w:color w:val="18233D"/>
                            <w:sz w:val="16"/>
                          </w:rPr>
                          <w:t>respect</w:t>
                        </w:r>
                        <w:r>
                          <w:rPr>
                            <w:color w:val="18233D"/>
                            <w:spacing w:val="-10"/>
                            <w:sz w:val="16"/>
                          </w:rPr>
                          <w:t xml:space="preserve"> </w:t>
                        </w:r>
                        <w:r>
                          <w:rPr>
                            <w:color w:val="18233D"/>
                            <w:sz w:val="16"/>
                          </w:rPr>
                          <w:t>the</w:t>
                        </w:r>
                        <w:r>
                          <w:rPr>
                            <w:color w:val="18233D"/>
                            <w:spacing w:val="-7"/>
                            <w:sz w:val="16"/>
                          </w:rPr>
                          <w:t xml:space="preserve"> </w:t>
                        </w:r>
                        <w:r>
                          <w:rPr>
                            <w:color w:val="18233D"/>
                            <w:sz w:val="16"/>
                          </w:rPr>
                          <w:t>Referee</w:t>
                        </w:r>
                        <w:r>
                          <w:rPr>
                            <w:color w:val="18233D"/>
                            <w:spacing w:val="-7"/>
                            <w:sz w:val="16"/>
                          </w:rPr>
                          <w:t xml:space="preserve"> </w:t>
                        </w:r>
                        <w:r>
                          <w:rPr>
                            <w:color w:val="18233D"/>
                            <w:sz w:val="16"/>
                          </w:rPr>
                          <w:t>and</w:t>
                        </w:r>
                        <w:r>
                          <w:rPr>
                            <w:color w:val="18233D"/>
                            <w:spacing w:val="-7"/>
                            <w:sz w:val="16"/>
                          </w:rPr>
                          <w:t xml:space="preserve"> </w:t>
                        </w:r>
                        <w:r>
                          <w:rPr>
                            <w:color w:val="18233D"/>
                            <w:sz w:val="16"/>
                          </w:rPr>
                          <w:t>encourage players to do the same.</w:t>
                        </w:r>
                      </w:p>
                      <w:p w14:paraId="57448F43" w14:textId="77777777" w:rsidR="007A3229" w:rsidRDefault="00000000">
                        <w:pPr>
                          <w:numPr>
                            <w:ilvl w:val="0"/>
                            <w:numId w:val="49"/>
                          </w:numPr>
                          <w:tabs>
                            <w:tab w:val="left" w:pos="419"/>
                          </w:tabs>
                          <w:spacing w:before="22" w:line="223" w:lineRule="auto"/>
                          <w:ind w:left="419" w:right="575" w:hanging="317"/>
                          <w:rPr>
                            <w:sz w:val="16"/>
                          </w:rPr>
                        </w:pPr>
                        <w:r>
                          <w:rPr>
                            <w:color w:val="18233D"/>
                            <w:sz w:val="16"/>
                          </w:rPr>
                          <w:t>Never</w:t>
                        </w:r>
                        <w:r>
                          <w:rPr>
                            <w:color w:val="18233D"/>
                            <w:spacing w:val="-6"/>
                            <w:sz w:val="16"/>
                          </w:rPr>
                          <w:t xml:space="preserve"> </w:t>
                        </w:r>
                        <w:r>
                          <w:rPr>
                            <w:color w:val="18233D"/>
                            <w:sz w:val="16"/>
                          </w:rPr>
                          <w:t>enter</w:t>
                        </w:r>
                        <w:r>
                          <w:rPr>
                            <w:color w:val="18233D"/>
                            <w:spacing w:val="-8"/>
                            <w:sz w:val="16"/>
                          </w:rPr>
                          <w:t xml:space="preserve"> </w:t>
                        </w:r>
                        <w:r>
                          <w:rPr>
                            <w:color w:val="18233D"/>
                            <w:sz w:val="16"/>
                          </w:rPr>
                          <w:t>the</w:t>
                        </w:r>
                        <w:r>
                          <w:rPr>
                            <w:color w:val="18233D"/>
                            <w:spacing w:val="-6"/>
                            <w:sz w:val="16"/>
                          </w:rPr>
                          <w:t xml:space="preserve"> </w:t>
                        </w:r>
                        <w:r>
                          <w:rPr>
                            <w:color w:val="18233D"/>
                            <w:sz w:val="16"/>
                          </w:rPr>
                          <w:t>field</w:t>
                        </w:r>
                        <w:r>
                          <w:rPr>
                            <w:color w:val="18233D"/>
                            <w:spacing w:val="-5"/>
                            <w:sz w:val="16"/>
                          </w:rPr>
                          <w:t xml:space="preserve"> </w:t>
                        </w:r>
                        <w:r>
                          <w:rPr>
                            <w:color w:val="18233D"/>
                            <w:sz w:val="16"/>
                          </w:rPr>
                          <w:t>of</w:t>
                        </w:r>
                        <w:r>
                          <w:rPr>
                            <w:color w:val="18233D"/>
                            <w:spacing w:val="-6"/>
                            <w:sz w:val="16"/>
                          </w:rPr>
                          <w:t xml:space="preserve"> </w:t>
                        </w:r>
                        <w:r>
                          <w:rPr>
                            <w:color w:val="18233D"/>
                            <w:sz w:val="16"/>
                          </w:rPr>
                          <w:t>play</w:t>
                        </w:r>
                        <w:r>
                          <w:rPr>
                            <w:color w:val="18233D"/>
                            <w:spacing w:val="-3"/>
                            <w:sz w:val="16"/>
                          </w:rPr>
                          <w:t xml:space="preserve"> </w:t>
                        </w:r>
                        <w:r>
                          <w:rPr>
                            <w:color w:val="18233D"/>
                            <w:sz w:val="16"/>
                          </w:rPr>
                          <w:t>without</w:t>
                        </w:r>
                        <w:r>
                          <w:rPr>
                            <w:color w:val="18233D"/>
                            <w:spacing w:val="-4"/>
                            <w:sz w:val="16"/>
                          </w:rPr>
                          <w:t xml:space="preserve"> </w:t>
                        </w:r>
                        <w:r>
                          <w:rPr>
                            <w:color w:val="18233D"/>
                            <w:sz w:val="16"/>
                          </w:rPr>
                          <w:t>the referee’s permission.</w:t>
                        </w:r>
                      </w:p>
                      <w:p w14:paraId="7C38EB55" w14:textId="77777777" w:rsidR="007A3229" w:rsidRDefault="00000000">
                        <w:pPr>
                          <w:numPr>
                            <w:ilvl w:val="0"/>
                            <w:numId w:val="49"/>
                          </w:numPr>
                          <w:tabs>
                            <w:tab w:val="left" w:pos="419"/>
                          </w:tabs>
                          <w:spacing w:before="23" w:line="223" w:lineRule="auto"/>
                          <w:ind w:left="419" w:right="637" w:hanging="317"/>
                          <w:rPr>
                            <w:sz w:val="16"/>
                          </w:rPr>
                        </w:pPr>
                        <w:r>
                          <w:rPr>
                            <w:color w:val="18233D"/>
                            <w:sz w:val="16"/>
                          </w:rPr>
                          <w:t>Never</w:t>
                        </w:r>
                        <w:r>
                          <w:rPr>
                            <w:color w:val="18233D"/>
                            <w:spacing w:val="-7"/>
                            <w:sz w:val="16"/>
                          </w:rPr>
                          <w:t xml:space="preserve"> </w:t>
                        </w:r>
                        <w:r>
                          <w:rPr>
                            <w:color w:val="18233D"/>
                            <w:sz w:val="16"/>
                          </w:rPr>
                          <w:t>engage</w:t>
                        </w:r>
                        <w:r>
                          <w:rPr>
                            <w:color w:val="18233D"/>
                            <w:spacing w:val="-6"/>
                            <w:sz w:val="16"/>
                          </w:rPr>
                          <w:t xml:space="preserve"> </w:t>
                        </w:r>
                        <w:r>
                          <w:rPr>
                            <w:color w:val="18233D"/>
                            <w:sz w:val="16"/>
                          </w:rPr>
                          <w:t>in,</w:t>
                        </w:r>
                        <w:r>
                          <w:rPr>
                            <w:color w:val="18233D"/>
                            <w:spacing w:val="-9"/>
                            <w:sz w:val="16"/>
                          </w:rPr>
                          <w:t xml:space="preserve"> </w:t>
                        </w:r>
                        <w:r>
                          <w:rPr>
                            <w:color w:val="18233D"/>
                            <w:sz w:val="16"/>
                          </w:rPr>
                          <w:t>or</w:t>
                        </w:r>
                        <w:r>
                          <w:rPr>
                            <w:color w:val="18233D"/>
                            <w:spacing w:val="-7"/>
                            <w:sz w:val="16"/>
                          </w:rPr>
                          <w:t xml:space="preserve"> </w:t>
                        </w:r>
                        <w:r>
                          <w:rPr>
                            <w:color w:val="18233D"/>
                            <w:sz w:val="16"/>
                          </w:rPr>
                          <w:t>tolerate</w:t>
                        </w:r>
                        <w:r>
                          <w:rPr>
                            <w:color w:val="18233D"/>
                            <w:spacing w:val="-8"/>
                            <w:sz w:val="16"/>
                          </w:rPr>
                          <w:t xml:space="preserve"> </w:t>
                        </w:r>
                        <w:r>
                          <w:rPr>
                            <w:color w:val="18233D"/>
                            <w:sz w:val="16"/>
                          </w:rPr>
                          <w:t xml:space="preserve">offensive, insulting or abusive </w:t>
                        </w:r>
                        <w:proofErr w:type="spellStart"/>
                        <w:r>
                          <w:rPr>
                            <w:color w:val="18233D"/>
                            <w:sz w:val="16"/>
                          </w:rPr>
                          <w:t>behaviour</w:t>
                        </w:r>
                        <w:proofErr w:type="spellEnd"/>
                        <w:r>
                          <w:rPr>
                            <w:color w:val="18233D"/>
                            <w:sz w:val="16"/>
                          </w:rPr>
                          <w:t>.</w:t>
                        </w:r>
                      </w:p>
                      <w:p w14:paraId="2EA90E98" w14:textId="77777777" w:rsidR="007A3229" w:rsidRDefault="00000000">
                        <w:pPr>
                          <w:numPr>
                            <w:ilvl w:val="0"/>
                            <w:numId w:val="49"/>
                          </w:numPr>
                          <w:tabs>
                            <w:tab w:val="left" w:pos="419"/>
                          </w:tabs>
                          <w:spacing w:before="24" w:line="220" w:lineRule="auto"/>
                          <w:ind w:left="419" w:right="573" w:hanging="317"/>
                          <w:rPr>
                            <w:sz w:val="16"/>
                          </w:rPr>
                        </w:pPr>
                        <w:r>
                          <w:rPr>
                            <w:color w:val="18233D"/>
                            <w:sz w:val="16"/>
                          </w:rPr>
                          <w:t>Be</w:t>
                        </w:r>
                        <w:r>
                          <w:rPr>
                            <w:color w:val="18233D"/>
                            <w:spacing w:val="-5"/>
                            <w:sz w:val="16"/>
                          </w:rPr>
                          <w:t xml:space="preserve"> </w:t>
                        </w:r>
                        <w:r>
                          <w:rPr>
                            <w:color w:val="18233D"/>
                            <w:sz w:val="16"/>
                          </w:rPr>
                          <w:t>aware</w:t>
                        </w:r>
                        <w:r>
                          <w:rPr>
                            <w:color w:val="18233D"/>
                            <w:spacing w:val="-7"/>
                            <w:sz w:val="16"/>
                          </w:rPr>
                          <w:t xml:space="preserve"> </w:t>
                        </w:r>
                        <w:r>
                          <w:rPr>
                            <w:color w:val="18233D"/>
                            <w:sz w:val="16"/>
                          </w:rPr>
                          <w:t>of</w:t>
                        </w:r>
                        <w:r>
                          <w:rPr>
                            <w:color w:val="18233D"/>
                            <w:spacing w:val="-7"/>
                            <w:sz w:val="16"/>
                          </w:rPr>
                          <w:t xml:space="preserve"> </w:t>
                        </w:r>
                        <w:r>
                          <w:rPr>
                            <w:color w:val="18233D"/>
                            <w:sz w:val="16"/>
                          </w:rPr>
                          <w:t>the</w:t>
                        </w:r>
                        <w:r>
                          <w:rPr>
                            <w:color w:val="18233D"/>
                            <w:spacing w:val="-5"/>
                            <w:sz w:val="16"/>
                          </w:rPr>
                          <w:t xml:space="preserve"> </w:t>
                        </w:r>
                        <w:r>
                          <w:rPr>
                            <w:color w:val="18233D"/>
                            <w:sz w:val="16"/>
                          </w:rPr>
                          <w:t>potential</w:t>
                        </w:r>
                        <w:r>
                          <w:rPr>
                            <w:color w:val="18233D"/>
                            <w:spacing w:val="-6"/>
                            <w:sz w:val="16"/>
                          </w:rPr>
                          <w:t xml:space="preserve"> </w:t>
                        </w:r>
                        <w:r>
                          <w:rPr>
                            <w:color w:val="18233D"/>
                            <w:sz w:val="16"/>
                          </w:rPr>
                          <w:t>impact</w:t>
                        </w:r>
                        <w:r>
                          <w:rPr>
                            <w:color w:val="18233D"/>
                            <w:spacing w:val="-4"/>
                            <w:sz w:val="16"/>
                          </w:rPr>
                          <w:t xml:space="preserve"> </w:t>
                        </w:r>
                        <w:r>
                          <w:rPr>
                            <w:color w:val="18233D"/>
                            <w:sz w:val="16"/>
                          </w:rPr>
                          <w:t>of</w:t>
                        </w:r>
                        <w:r>
                          <w:rPr>
                            <w:color w:val="18233D"/>
                            <w:spacing w:val="-4"/>
                            <w:sz w:val="16"/>
                          </w:rPr>
                          <w:t xml:space="preserve"> </w:t>
                        </w:r>
                        <w:r>
                          <w:rPr>
                            <w:color w:val="18233D"/>
                            <w:sz w:val="16"/>
                          </w:rPr>
                          <w:t xml:space="preserve">bad language on </w:t>
                        </w:r>
                        <w:proofErr w:type="gramStart"/>
                        <w:r>
                          <w:rPr>
                            <w:color w:val="18233D"/>
                            <w:sz w:val="16"/>
                          </w:rPr>
                          <w:t>others</w:t>
                        </w:r>
                        <w:proofErr w:type="gramEnd"/>
                      </w:p>
                      <w:p w14:paraId="26A1BAA8" w14:textId="77777777" w:rsidR="007A3229" w:rsidRDefault="00000000">
                        <w:pPr>
                          <w:numPr>
                            <w:ilvl w:val="0"/>
                            <w:numId w:val="49"/>
                          </w:numPr>
                          <w:tabs>
                            <w:tab w:val="left" w:pos="420"/>
                          </w:tabs>
                          <w:spacing w:before="14" w:line="196" w:lineRule="exact"/>
                          <w:ind w:hanging="317"/>
                          <w:rPr>
                            <w:sz w:val="16"/>
                          </w:rPr>
                        </w:pPr>
                        <w:r>
                          <w:rPr>
                            <w:color w:val="18233D"/>
                            <w:sz w:val="16"/>
                          </w:rPr>
                          <w:t>Be</w:t>
                        </w:r>
                        <w:r>
                          <w:rPr>
                            <w:color w:val="18233D"/>
                            <w:spacing w:val="-1"/>
                            <w:sz w:val="16"/>
                          </w:rPr>
                          <w:t xml:space="preserve"> </w:t>
                        </w:r>
                        <w:r>
                          <w:rPr>
                            <w:color w:val="18233D"/>
                            <w:sz w:val="16"/>
                          </w:rPr>
                          <w:t>gracious</w:t>
                        </w:r>
                        <w:r>
                          <w:rPr>
                            <w:color w:val="18233D"/>
                            <w:spacing w:val="-3"/>
                            <w:sz w:val="16"/>
                          </w:rPr>
                          <w:t xml:space="preserve"> </w:t>
                        </w:r>
                        <w:r>
                          <w:rPr>
                            <w:color w:val="18233D"/>
                            <w:sz w:val="16"/>
                          </w:rPr>
                          <w:t>in</w:t>
                        </w:r>
                        <w:r>
                          <w:rPr>
                            <w:color w:val="18233D"/>
                            <w:spacing w:val="-4"/>
                            <w:sz w:val="16"/>
                          </w:rPr>
                          <w:t xml:space="preserve"> </w:t>
                        </w:r>
                        <w:r>
                          <w:rPr>
                            <w:color w:val="18233D"/>
                            <w:sz w:val="16"/>
                          </w:rPr>
                          <w:t>victory</w:t>
                        </w:r>
                        <w:r>
                          <w:rPr>
                            <w:color w:val="18233D"/>
                            <w:spacing w:val="-3"/>
                            <w:sz w:val="16"/>
                          </w:rPr>
                          <w:t xml:space="preserve"> </w:t>
                        </w:r>
                        <w:r>
                          <w:rPr>
                            <w:color w:val="18233D"/>
                            <w:sz w:val="16"/>
                          </w:rPr>
                          <w:t>and</w:t>
                        </w:r>
                        <w:r>
                          <w:rPr>
                            <w:color w:val="18233D"/>
                            <w:spacing w:val="-1"/>
                            <w:sz w:val="16"/>
                          </w:rPr>
                          <w:t xml:space="preserve"> </w:t>
                        </w:r>
                        <w:r>
                          <w:rPr>
                            <w:color w:val="18233D"/>
                            <w:spacing w:val="-2"/>
                            <w:sz w:val="16"/>
                          </w:rPr>
                          <w:t>defeat.</w:t>
                        </w:r>
                      </w:p>
                      <w:p w14:paraId="258285EA" w14:textId="77777777" w:rsidR="007A3229" w:rsidRDefault="00000000">
                        <w:pPr>
                          <w:numPr>
                            <w:ilvl w:val="0"/>
                            <w:numId w:val="49"/>
                          </w:numPr>
                          <w:tabs>
                            <w:tab w:val="left" w:pos="420"/>
                          </w:tabs>
                          <w:spacing w:line="196" w:lineRule="exact"/>
                          <w:ind w:hanging="317"/>
                          <w:rPr>
                            <w:sz w:val="16"/>
                          </w:rPr>
                        </w:pPr>
                        <w:r>
                          <w:rPr>
                            <w:color w:val="18233D"/>
                            <w:sz w:val="16"/>
                          </w:rPr>
                          <w:t>Respect</w:t>
                        </w:r>
                        <w:r>
                          <w:rPr>
                            <w:color w:val="18233D"/>
                            <w:spacing w:val="-7"/>
                            <w:sz w:val="16"/>
                          </w:rPr>
                          <w:t xml:space="preserve"> </w:t>
                        </w:r>
                        <w:r>
                          <w:rPr>
                            <w:color w:val="18233D"/>
                            <w:sz w:val="16"/>
                          </w:rPr>
                          <w:t>the</w:t>
                        </w:r>
                        <w:r>
                          <w:rPr>
                            <w:color w:val="18233D"/>
                            <w:spacing w:val="-5"/>
                            <w:sz w:val="16"/>
                          </w:rPr>
                          <w:t xml:space="preserve"> </w:t>
                        </w:r>
                        <w:r>
                          <w:rPr>
                            <w:color w:val="18233D"/>
                            <w:sz w:val="16"/>
                          </w:rPr>
                          <w:t>facilities</w:t>
                        </w:r>
                        <w:r>
                          <w:rPr>
                            <w:color w:val="18233D"/>
                            <w:spacing w:val="-1"/>
                            <w:sz w:val="16"/>
                          </w:rPr>
                          <w:t xml:space="preserve"> </w:t>
                        </w:r>
                        <w:r>
                          <w:rPr>
                            <w:color w:val="18233D"/>
                            <w:sz w:val="16"/>
                          </w:rPr>
                          <w:t>home</w:t>
                        </w:r>
                        <w:r>
                          <w:rPr>
                            <w:color w:val="18233D"/>
                            <w:spacing w:val="-5"/>
                            <w:sz w:val="16"/>
                          </w:rPr>
                          <w:t xml:space="preserve"> </w:t>
                        </w:r>
                        <w:r>
                          <w:rPr>
                            <w:color w:val="18233D"/>
                            <w:sz w:val="16"/>
                          </w:rPr>
                          <w:t>and</w:t>
                        </w:r>
                        <w:r>
                          <w:rPr>
                            <w:color w:val="18233D"/>
                            <w:spacing w:val="-1"/>
                            <w:sz w:val="16"/>
                          </w:rPr>
                          <w:t xml:space="preserve"> </w:t>
                        </w:r>
                        <w:r>
                          <w:rPr>
                            <w:color w:val="18233D"/>
                            <w:spacing w:val="-2"/>
                            <w:sz w:val="16"/>
                          </w:rPr>
                          <w:t>away.</w:t>
                        </w:r>
                      </w:p>
                    </w:txbxContent>
                  </v:textbox>
                </v:shape>
                <w10:anchorlock/>
              </v:group>
            </w:pict>
          </mc:Fallback>
        </mc:AlternateContent>
      </w:r>
    </w:p>
    <w:p w14:paraId="747942EA" w14:textId="77777777" w:rsidR="007A3229" w:rsidRDefault="007A3229">
      <w:pPr>
        <w:pStyle w:val="BodyText"/>
        <w:spacing w:before="163"/>
        <w:rPr>
          <w:b/>
        </w:rPr>
      </w:pPr>
    </w:p>
    <w:p w14:paraId="6B08FFE5" w14:textId="77777777" w:rsidR="007A3229" w:rsidRDefault="00000000">
      <w:pPr>
        <w:spacing w:before="1"/>
        <w:ind w:left="588"/>
        <w:rPr>
          <w:b/>
          <w:sz w:val="16"/>
        </w:rPr>
      </w:pPr>
      <w:r>
        <w:rPr>
          <w:b/>
          <w:sz w:val="16"/>
        </w:rPr>
        <w:t>2023-24</w:t>
      </w:r>
      <w:r>
        <w:rPr>
          <w:b/>
          <w:spacing w:val="-1"/>
          <w:sz w:val="16"/>
        </w:rPr>
        <w:t xml:space="preserve"> </w:t>
      </w:r>
      <w:r>
        <w:rPr>
          <w:b/>
          <w:sz w:val="16"/>
        </w:rPr>
        <w:t>-</w:t>
      </w:r>
      <w:r>
        <w:rPr>
          <w:b/>
          <w:spacing w:val="-2"/>
          <w:sz w:val="16"/>
        </w:rPr>
        <w:t xml:space="preserve"> </w:t>
      </w:r>
      <w:r>
        <w:rPr>
          <w:b/>
          <w:sz w:val="16"/>
        </w:rPr>
        <w:t>Age</w:t>
      </w:r>
      <w:r>
        <w:rPr>
          <w:b/>
          <w:spacing w:val="-3"/>
          <w:sz w:val="16"/>
        </w:rPr>
        <w:t xml:space="preserve"> </w:t>
      </w:r>
      <w:r>
        <w:rPr>
          <w:b/>
          <w:sz w:val="16"/>
        </w:rPr>
        <w:t>Groups</w:t>
      </w:r>
      <w:r>
        <w:rPr>
          <w:b/>
          <w:spacing w:val="-1"/>
          <w:sz w:val="16"/>
        </w:rPr>
        <w:t xml:space="preserve"> </w:t>
      </w:r>
      <w:r>
        <w:rPr>
          <w:b/>
          <w:sz w:val="16"/>
        </w:rPr>
        <w:t>&amp;</w:t>
      </w:r>
      <w:r>
        <w:rPr>
          <w:b/>
          <w:spacing w:val="-2"/>
          <w:sz w:val="16"/>
        </w:rPr>
        <w:t xml:space="preserve"> </w:t>
      </w:r>
      <w:r>
        <w:rPr>
          <w:b/>
          <w:sz w:val="16"/>
        </w:rPr>
        <w:t>Date</w:t>
      </w:r>
      <w:r>
        <w:rPr>
          <w:b/>
          <w:spacing w:val="-3"/>
          <w:sz w:val="16"/>
        </w:rPr>
        <w:t xml:space="preserve"> </w:t>
      </w:r>
      <w:r>
        <w:rPr>
          <w:b/>
          <w:sz w:val="16"/>
        </w:rPr>
        <w:t>(Month)</w:t>
      </w:r>
      <w:r>
        <w:rPr>
          <w:b/>
          <w:spacing w:val="-2"/>
          <w:sz w:val="16"/>
        </w:rPr>
        <w:t xml:space="preserve"> </w:t>
      </w:r>
      <w:r>
        <w:rPr>
          <w:b/>
          <w:sz w:val="16"/>
        </w:rPr>
        <w:t>of</w:t>
      </w:r>
      <w:r>
        <w:rPr>
          <w:b/>
          <w:spacing w:val="-2"/>
          <w:sz w:val="16"/>
        </w:rPr>
        <w:t xml:space="preserve"> </w:t>
      </w:r>
      <w:r>
        <w:rPr>
          <w:b/>
          <w:sz w:val="16"/>
        </w:rPr>
        <w:t>Birth</w:t>
      </w:r>
      <w:r>
        <w:rPr>
          <w:b/>
          <w:spacing w:val="-2"/>
          <w:sz w:val="16"/>
        </w:rPr>
        <w:t xml:space="preserve"> </w:t>
      </w:r>
      <w:r>
        <w:rPr>
          <w:b/>
          <w:sz w:val="16"/>
        </w:rPr>
        <w:t>-</w:t>
      </w:r>
      <w:r>
        <w:rPr>
          <w:b/>
          <w:spacing w:val="-4"/>
          <w:sz w:val="16"/>
        </w:rPr>
        <w:t xml:space="preserve"> </w:t>
      </w:r>
      <w:r>
        <w:rPr>
          <w:b/>
          <w:sz w:val="16"/>
        </w:rPr>
        <w:t xml:space="preserve">Cross </w:t>
      </w:r>
      <w:r>
        <w:rPr>
          <w:b/>
          <w:spacing w:val="-2"/>
          <w:sz w:val="16"/>
        </w:rPr>
        <w:t>Reference</w:t>
      </w:r>
    </w:p>
    <w:p w14:paraId="534DDBD1" w14:textId="77777777" w:rsidR="007A3229" w:rsidRDefault="007A3229">
      <w:pPr>
        <w:pStyle w:val="BodyText"/>
        <w:rPr>
          <w:b/>
          <w:sz w:val="20"/>
        </w:rPr>
      </w:pPr>
    </w:p>
    <w:p w14:paraId="6CF6C2DB" w14:textId="77777777" w:rsidR="007A3229" w:rsidRDefault="007A3229">
      <w:pPr>
        <w:pStyle w:val="BodyText"/>
        <w:spacing w:before="67"/>
        <w:rPr>
          <w:b/>
          <w:sz w:val="20"/>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730"/>
        <w:gridCol w:w="1812"/>
        <w:gridCol w:w="1843"/>
      </w:tblGrid>
      <w:tr w:rsidR="007A3229" w14:paraId="35E3A6C3" w14:textId="77777777">
        <w:trPr>
          <w:trHeight w:val="359"/>
        </w:trPr>
        <w:tc>
          <w:tcPr>
            <w:tcW w:w="1555" w:type="dxa"/>
          </w:tcPr>
          <w:p w14:paraId="519E34E8" w14:textId="77777777" w:rsidR="007A3229" w:rsidRDefault="00000000">
            <w:pPr>
              <w:pStyle w:val="TableParagraph"/>
              <w:spacing w:before="3"/>
              <w:ind w:left="7"/>
              <w:jc w:val="center"/>
              <w:rPr>
                <w:b/>
                <w:sz w:val="16"/>
              </w:rPr>
            </w:pPr>
            <w:r>
              <w:rPr>
                <w:b/>
                <w:sz w:val="16"/>
              </w:rPr>
              <w:t>Age</w:t>
            </w:r>
            <w:r>
              <w:rPr>
                <w:b/>
                <w:spacing w:val="-1"/>
                <w:sz w:val="16"/>
              </w:rPr>
              <w:t xml:space="preserve"> </w:t>
            </w:r>
            <w:r>
              <w:rPr>
                <w:b/>
                <w:spacing w:val="-2"/>
                <w:sz w:val="16"/>
              </w:rPr>
              <w:t>Group</w:t>
            </w:r>
          </w:p>
        </w:tc>
        <w:tc>
          <w:tcPr>
            <w:tcW w:w="1730" w:type="dxa"/>
          </w:tcPr>
          <w:p w14:paraId="3D60911B" w14:textId="77777777" w:rsidR="007A3229" w:rsidRDefault="00000000">
            <w:pPr>
              <w:pStyle w:val="TableParagraph"/>
              <w:spacing w:before="3"/>
              <w:ind w:left="6" w:right="4"/>
              <w:jc w:val="center"/>
              <w:rPr>
                <w:b/>
                <w:sz w:val="16"/>
              </w:rPr>
            </w:pPr>
            <w:r>
              <w:rPr>
                <w:b/>
                <w:sz w:val="16"/>
              </w:rPr>
              <w:t>School</w:t>
            </w:r>
            <w:r>
              <w:rPr>
                <w:b/>
                <w:spacing w:val="-5"/>
                <w:sz w:val="16"/>
              </w:rPr>
              <w:t xml:space="preserve"> </w:t>
            </w:r>
            <w:r>
              <w:rPr>
                <w:b/>
                <w:spacing w:val="-2"/>
                <w:sz w:val="16"/>
              </w:rPr>
              <w:t>Year(s)</w:t>
            </w:r>
          </w:p>
        </w:tc>
        <w:tc>
          <w:tcPr>
            <w:tcW w:w="1812" w:type="dxa"/>
          </w:tcPr>
          <w:p w14:paraId="3CAB9712" w14:textId="77777777" w:rsidR="007A3229" w:rsidRDefault="00000000">
            <w:pPr>
              <w:pStyle w:val="TableParagraph"/>
              <w:spacing w:before="3"/>
              <w:ind w:left="6"/>
              <w:jc w:val="center"/>
              <w:rPr>
                <w:b/>
                <w:sz w:val="16"/>
              </w:rPr>
            </w:pPr>
            <w:r>
              <w:rPr>
                <w:b/>
                <w:spacing w:val="-4"/>
                <w:sz w:val="16"/>
              </w:rPr>
              <w:t>From</w:t>
            </w:r>
          </w:p>
        </w:tc>
        <w:tc>
          <w:tcPr>
            <w:tcW w:w="1843" w:type="dxa"/>
          </w:tcPr>
          <w:p w14:paraId="1DCF5459" w14:textId="77777777" w:rsidR="007A3229" w:rsidRDefault="00000000">
            <w:pPr>
              <w:pStyle w:val="TableParagraph"/>
              <w:spacing w:before="3"/>
              <w:ind w:left="2" w:right="1"/>
              <w:jc w:val="center"/>
              <w:rPr>
                <w:b/>
                <w:sz w:val="16"/>
              </w:rPr>
            </w:pPr>
            <w:r>
              <w:rPr>
                <w:b/>
                <w:spacing w:val="-5"/>
                <w:sz w:val="16"/>
              </w:rPr>
              <w:t>To</w:t>
            </w:r>
          </w:p>
        </w:tc>
      </w:tr>
      <w:tr w:rsidR="007A3229" w14:paraId="5870FD23" w14:textId="77777777">
        <w:trPr>
          <w:trHeight w:val="265"/>
        </w:trPr>
        <w:tc>
          <w:tcPr>
            <w:tcW w:w="1555" w:type="dxa"/>
          </w:tcPr>
          <w:p w14:paraId="798144CD" w14:textId="77777777" w:rsidR="007A3229" w:rsidRDefault="00000000">
            <w:pPr>
              <w:pStyle w:val="TableParagraph"/>
              <w:spacing w:before="34"/>
              <w:ind w:left="7"/>
              <w:jc w:val="center"/>
              <w:rPr>
                <w:sz w:val="16"/>
              </w:rPr>
            </w:pPr>
            <w:r>
              <w:rPr>
                <w:sz w:val="16"/>
              </w:rPr>
              <w:t>Under</w:t>
            </w:r>
            <w:r>
              <w:rPr>
                <w:spacing w:val="-4"/>
                <w:sz w:val="16"/>
              </w:rPr>
              <w:t xml:space="preserve"> </w:t>
            </w:r>
            <w:r>
              <w:rPr>
                <w:sz w:val="16"/>
              </w:rPr>
              <w:t>7</w:t>
            </w:r>
            <w:r>
              <w:rPr>
                <w:spacing w:val="-2"/>
                <w:sz w:val="16"/>
              </w:rPr>
              <w:t xml:space="preserve"> </w:t>
            </w:r>
            <w:r>
              <w:rPr>
                <w:sz w:val="16"/>
              </w:rPr>
              <w:t>(5-a-</w:t>
            </w:r>
            <w:r>
              <w:rPr>
                <w:spacing w:val="-2"/>
                <w:sz w:val="16"/>
              </w:rPr>
              <w:t>side)</w:t>
            </w:r>
          </w:p>
        </w:tc>
        <w:tc>
          <w:tcPr>
            <w:tcW w:w="1730" w:type="dxa"/>
          </w:tcPr>
          <w:p w14:paraId="6F3974FD" w14:textId="77777777" w:rsidR="007A3229" w:rsidRDefault="00000000">
            <w:pPr>
              <w:pStyle w:val="TableParagraph"/>
              <w:spacing w:before="34"/>
              <w:ind w:left="6" w:right="5"/>
              <w:jc w:val="center"/>
              <w:rPr>
                <w:sz w:val="16"/>
              </w:rPr>
            </w:pPr>
            <w:r>
              <w:rPr>
                <w:spacing w:val="-10"/>
                <w:sz w:val="16"/>
              </w:rPr>
              <w:t>2</w:t>
            </w:r>
          </w:p>
        </w:tc>
        <w:tc>
          <w:tcPr>
            <w:tcW w:w="1812" w:type="dxa"/>
          </w:tcPr>
          <w:p w14:paraId="0A4A0C51" w14:textId="77777777" w:rsidR="007A3229" w:rsidRDefault="00000000">
            <w:pPr>
              <w:pStyle w:val="TableParagraph"/>
              <w:spacing w:before="34"/>
              <w:ind w:left="6" w:right="3"/>
              <w:jc w:val="center"/>
              <w:rPr>
                <w:sz w:val="16"/>
              </w:rPr>
            </w:pPr>
            <w:r>
              <w:rPr>
                <w:spacing w:val="-2"/>
                <w:sz w:val="16"/>
              </w:rPr>
              <w:t>01/09/2016</w:t>
            </w:r>
          </w:p>
        </w:tc>
        <w:tc>
          <w:tcPr>
            <w:tcW w:w="1843" w:type="dxa"/>
          </w:tcPr>
          <w:p w14:paraId="55C74362" w14:textId="77777777" w:rsidR="007A3229" w:rsidRDefault="00000000">
            <w:pPr>
              <w:pStyle w:val="TableParagraph"/>
              <w:spacing w:before="34"/>
              <w:ind w:left="2"/>
              <w:jc w:val="center"/>
              <w:rPr>
                <w:sz w:val="16"/>
              </w:rPr>
            </w:pPr>
            <w:r>
              <w:rPr>
                <w:spacing w:val="-2"/>
                <w:sz w:val="16"/>
              </w:rPr>
              <w:t>31/08/2017</w:t>
            </w:r>
          </w:p>
        </w:tc>
      </w:tr>
      <w:tr w:rsidR="007A3229" w14:paraId="34ED4B28" w14:textId="77777777">
        <w:trPr>
          <w:trHeight w:val="266"/>
        </w:trPr>
        <w:tc>
          <w:tcPr>
            <w:tcW w:w="1555" w:type="dxa"/>
          </w:tcPr>
          <w:p w14:paraId="01AC0F32" w14:textId="77777777" w:rsidR="007A3229" w:rsidRDefault="00000000">
            <w:pPr>
              <w:pStyle w:val="TableParagraph"/>
              <w:spacing w:before="34"/>
              <w:ind w:left="7"/>
              <w:jc w:val="center"/>
              <w:rPr>
                <w:sz w:val="16"/>
              </w:rPr>
            </w:pPr>
            <w:r>
              <w:rPr>
                <w:sz w:val="16"/>
              </w:rPr>
              <w:t>Under</w:t>
            </w:r>
            <w:r>
              <w:rPr>
                <w:spacing w:val="-4"/>
                <w:sz w:val="16"/>
              </w:rPr>
              <w:t xml:space="preserve"> </w:t>
            </w:r>
            <w:r>
              <w:rPr>
                <w:sz w:val="16"/>
              </w:rPr>
              <w:t>8</w:t>
            </w:r>
            <w:r>
              <w:rPr>
                <w:spacing w:val="-2"/>
                <w:sz w:val="16"/>
              </w:rPr>
              <w:t xml:space="preserve"> </w:t>
            </w:r>
            <w:r>
              <w:rPr>
                <w:sz w:val="16"/>
              </w:rPr>
              <w:t>(5-a-</w:t>
            </w:r>
            <w:r>
              <w:rPr>
                <w:spacing w:val="-2"/>
                <w:sz w:val="16"/>
              </w:rPr>
              <w:t>side)</w:t>
            </w:r>
          </w:p>
        </w:tc>
        <w:tc>
          <w:tcPr>
            <w:tcW w:w="1730" w:type="dxa"/>
          </w:tcPr>
          <w:p w14:paraId="40CF9EB9" w14:textId="77777777" w:rsidR="007A3229" w:rsidRDefault="00000000">
            <w:pPr>
              <w:pStyle w:val="TableParagraph"/>
              <w:spacing w:before="34"/>
              <w:ind w:left="6"/>
              <w:jc w:val="center"/>
              <w:rPr>
                <w:sz w:val="16"/>
              </w:rPr>
            </w:pPr>
            <w:r>
              <w:rPr>
                <w:sz w:val="16"/>
              </w:rPr>
              <w:t>3</w:t>
            </w:r>
            <w:r>
              <w:rPr>
                <w:spacing w:val="-1"/>
                <w:sz w:val="16"/>
              </w:rPr>
              <w:t xml:space="preserve"> </w:t>
            </w:r>
            <w:r>
              <w:rPr>
                <w:sz w:val="16"/>
              </w:rPr>
              <w:t>&amp;</w:t>
            </w:r>
            <w:r>
              <w:rPr>
                <w:spacing w:val="2"/>
                <w:sz w:val="16"/>
              </w:rPr>
              <w:t xml:space="preserve"> </w:t>
            </w:r>
            <w:r>
              <w:rPr>
                <w:spacing w:val="-10"/>
                <w:sz w:val="16"/>
              </w:rPr>
              <w:t>2</w:t>
            </w:r>
          </w:p>
        </w:tc>
        <w:tc>
          <w:tcPr>
            <w:tcW w:w="1812" w:type="dxa"/>
          </w:tcPr>
          <w:p w14:paraId="7808E377" w14:textId="77777777" w:rsidR="007A3229" w:rsidRDefault="00000000">
            <w:pPr>
              <w:pStyle w:val="TableParagraph"/>
              <w:spacing w:before="34"/>
              <w:ind w:left="6" w:right="3"/>
              <w:jc w:val="center"/>
              <w:rPr>
                <w:sz w:val="16"/>
              </w:rPr>
            </w:pPr>
            <w:r>
              <w:rPr>
                <w:spacing w:val="-2"/>
                <w:sz w:val="16"/>
              </w:rPr>
              <w:t>01/09/2015</w:t>
            </w:r>
          </w:p>
        </w:tc>
        <w:tc>
          <w:tcPr>
            <w:tcW w:w="1843" w:type="dxa"/>
          </w:tcPr>
          <w:p w14:paraId="080B4F49" w14:textId="77777777" w:rsidR="007A3229" w:rsidRDefault="00000000">
            <w:pPr>
              <w:pStyle w:val="TableParagraph"/>
              <w:spacing w:before="34"/>
              <w:ind w:left="2" w:right="1"/>
              <w:jc w:val="center"/>
              <w:rPr>
                <w:sz w:val="16"/>
              </w:rPr>
            </w:pPr>
            <w:r>
              <w:rPr>
                <w:spacing w:val="-2"/>
                <w:sz w:val="16"/>
              </w:rPr>
              <w:t>31/08/2017</w:t>
            </w:r>
          </w:p>
        </w:tc>
      </w:tr>
      <w:tr w:rsidR="007A3229" w14:paraId="5A33379A" w14:textId="77777777">
        <w:trPr>
          <w:trHeight w:val="265"/>
        </w:trPr>
        <w:tc>
          <w:tcPr>
            <w:tcW w:w="1555" w:type="dxa"/>
          </w:tcPr>
          <w:p w14:paraId="0E691ABF" w14:textId="77777777" w:rsidR="007A3229" w:rsidRDefault="00000000">
            <w:pPr>
              <w:pStyle w:val="TableParagraph"/>
              <w:spacing w:before="34"/>
              <w:ind w:left="7"/>
              <w:jc w:val="center"/>
              <w:rPr>
                <w:sz w:val="16"/>
              </w:rPr>
            </w:pPr>
            <w:r>
              <w:rPr>
                <w:sz w:val="16"/>
              </w:rPr>
              <w:t>Under</w:t>
            </w:r>
            <w:r>
              <w:rPr>
                <w:spacing w:val="-4"/>
                <w:sz w:val="16"/>
              </w:rPr>
              <w:t xml:space="preserve"> </w:t>
            </w:r>
            <w:r>
              <w:rPr>
                <w:sz w:val="16"/>
              </w:rPr>
              <w:t>9</w:t>
            </w:r>
            <w:r>
              <w:rPr>
                <w:spacing w:val="-2"/>
                <w:sz w:val="16"/>
              </w:rPr>
              <w:t xml:space="preserve"> </w:t>
            </w:r>
            <w:r>
              <w:rPr>
                <w:sz w:val="16"/>
              </w:rPr>
              <w:t>(7-a-</w:t>
            </w:r>
            <w:r>
              <w:rPr>
                <w:spacing w:val="-2"/>
                <w:sz w:val="16"/>
              </w:rPr>
              <w:t>side)</w:t>
            </w:r>
          </w:p>
        </w:tc>
        <w:tc>
          <w:tcPr>
            <w:tcW w:w="1730" w:type="dxa"/>
          </w:tcPr>
          <w:p w14:paraId="7133C35C" w14:textId="77777777" w:rsidR="007A3229" w:rsidRDefault="00000000">
            <w:pPr>
              <w:pStyle w:val="TableParagraph"/>
              <w:spacing w:before="34"/>
              <w:ind w:left="6"/>
              <w:jc w:val="center"/>
              <w:rPr>
                <w:sz w:val="16"/>
              </w:rPr>
            </w:pPr>
            <w:r>
              <w:rPr>
                <w:sz w:val="16"/>
              </w:rPr>
              <w:t>4</w:t>
            </w:r>
            <w:r>
              <w:rPr>
                <w:spacing w:val="-1"/>
                <w:sz w:val="16"/>
              </w:rPr>
              <w:t xml:space="preserve"> </w:t>
            </w:r>
            <w:r>
              <w:rPr>
                <w:sz w:val="16"/>
              </w:rPr>
              <w:t>&amp;</w:t>
            </w:r>
            <w:r>
              <w:rPr>
                <w:spacing w:val="2"/>
                <w:sz w:val="16"/>
              </w:rPr>
              <w:t xml:space="preserve"> </w:t>
            </w:r>
            <w:r>
              <w:rPr>
                <w:spacing w:val="-10"/>
                <w:sz w:val="16"/>
              </w:rPr>
              <w:t>3</w:t>
            </w:r>
          </w:p>
        </w:tc>
        <w:tc>
          <w:tcPr>
            <w:tcW w:w="1812" w:type="dxa"/>
          </w:tcPr>
          <w:p w14:paraId="69DAA68B" w14:textId="77777777" w:rsidR="007A3229" w:rsidRDefault="00000000">
            <w:pPr>
              <w:pStyle w:val="TableParagraph"/>
              <w:spacing w:before="34"/>
              <w:ind w:left="6" w:right="3"/>
              <w:jc w:val="center"/>
              <w:rPr>
                <w:sz w:val="16"/>
              </w:rPr>
            </w:pPr>
            <w:r>
              <w:rPr>
                <w:spacing w:val="-2"/>
                <w:sz w:val="16"/>
              </w:rPr>
              <w:t>01/09/2014</w:t>
            </w:r>
          </w:p>
        </w:tc>
        <w:tc>
          <w:tcPr>
            <w:tcW w:w="1843" w:type="dxa"/>
          </w:tcPr>
          <w:p w14:paraId="043401BC" w14:textId="77777777" w:rsidR="007A3229" w:rsidRDefault="00000000">
            <w:pPr>
              <w:pStyle w:val="TableParagraph"/>
              <w:spacing w:before="34"/>
              <w:ind w:left="2" w:right="1"/>
              <w:jc w:val="center"/>
              <w:rPr>
                <w:sz w:val="16"/>
              </w:rPr>
            </w:pPr>
            <w:r>
              <w:rPr>
                <w:spacing w:val="-2"/>
                <w:sz w:val="16"/>
              </w:rPr>
              <w:t>31/08/2016</w:t>
            </w:r>
          </w:p>
        </w:tc>
      </w:tr>
      <w:tr w:rsidR="007A3229" w14:paraId="107377A4" w14:textId="77777777">
        <w:trPr>
          <w:trHeight w:val="266"/>
        </w:trPr>
        <w:tc>
          <w:tcPr>
            <w:tcW w:w="1555" w:type="dxa"/>
          </w:tcPr>
          <w:p w14:paraId="79E8F286" w14:textId="77777777" w:rsidR="007A3229" w:rsidRDefault="00000000">
            <w:pPr>
              <w:pStyle w:val="TableParagraph"/>
              <w:spacing w:before="34"/>
              <w:ind w:left="7" w:right="2"/>
              <w:jc w:val="center"/>
              <w:rPr>
                <w:sz w:val="16"/>
              </w:rPr>
            </w:pPr>
            <w:r>
              <w:rPr>
                <w:sz w:val="16"/>
              </w:rPr>
              <w:t>Under</w:t>
            </w:r>
            <w:r>
              <w:rPr>
                <w:spacing w:val="-3"/>
                <w:sz w:val="16"/>
              </w:rPr>
              <w:t xml:space="preserve"> </w:t>
            </w:r>
            <w:r>
              <w:rPr>
                <w:sz w:val="16"/>
              </w:rPr>
              <w:t>10</w:t>
            </w:r>
            <w:r>
              <w:rPr>
                <w:spacing w:val="-3"/>
                <w:sz w:val="16"/>
              </w:rPr>
              <w:t xml:space="preserve"> </w:t>
            </w:r>
            <w:r>
              <w:rPr>
                <w:sz w:val="16"/>
              </w:rPr>
              <w:t>(7-a-</w:t>
            </w:r>
            <w:r>
              <w:rPr>
                <w:spacing w:val="-2"/>
                <w:sz w:val="16"/>
              </w:rPr>
              <w:t>side)</w:t>
            </w:r>
          </w:p>
        </w:tc>
        <w:tc>
          <w:tcPr>
            <w:tcW w:w="1730" w:type="dxa"/>
          </w:tcPr>
          <w:p w14:paraId="78ACE7E0" w14:textId="77777777" w:rsidR="007A3229" w:rsidRDefault="00000000">
            <w:pPr>
              <w:pStyle w:val="TableParagraph"/>
              <w:spacing w:before="34"/>
              <w:ind w:left="6" w:right="1"/>
              <w:jc w:val="center"/>
              <w:rPr>
                <w:sz w:val="16"/>
              </w:rPr>
            </w:pPr>
            <w:r>
              <w:rPr>
                <w:sz w:val="16"/>
              </w:rPr>
              <w:t>5</w:t>
            </w:r>
            <w:r>
              <w:rPr>
                <w:spacing w:val="1"/>
                <w:sz w:val="16"/>
              </w:rPr>
              <w:t xml:space="preserve"> </w:t>
            </w:r>
            <w:r>
              <w:rPr>
                <w:sz w:val="16"/>
              </w:rPr>
              <w:t xml:space="preserve">&amp; </w:t>
            </w:r>
            <w:r>
              <w:rPr>
                <w:spacing w:val="-10"/>
                <w:sz w:val="16"/>
              </w:rPr>
              <w:t>4</w:t>
            </w:r>
          </w:p>
        </w:tc>
        <w:tc>
          <w:tcPr>
            <w:tcW w:w="1812" w:type="dxa"/>
          </w:tcPr>
          <w:p w14:paraId="1C487D7B" w14:textId="77777777" w:rsidR="007A3229" w:rsidRDefault="00000000">
            <w:pPr>
              <w:pStyle w:val="TableParagraph"/>
              <w:spacing w:before="34"/>
              <w:ind w:left="6" w:right="3"/>
              <w:jc w:val="center"/>
              <w:rPr>
                <w:sz w:val="16"/>
              </w:rPr>
            </w:pPr>
            <w:r>
              <w:rPr>
                <w:spacing w:val="-2"/>
                <w:sz w:val="16"/>
              </w:rPr>
              <w:t>01/09/2013</w:t>
            </w:r>
          </w:p>
        </w:tc>
        <w:tc>
          <w:tcPr>
            <w:tcW w:w="1843" w:type="dxa"/>
          </w:tcPr>
          <w:p w14:paraId="240289F6" w14:textId="77777777" w:rsidR="007A3229" w:rsidRDefault="00000000">
            <w:pPr>
              <w:pStyle w:val="TableParagraph"/>
              <w:spacing w:before="34"/>
              <w:ind w:left="2" w:right="1"/>
              <w:jc w:val="center"/>
              <w:rPr>
                <w:sz w:val="16"/>
              </w:rPr>
            </w:pPr>
            <w:r>
              <w:rPr>
                <w:spacing w:val="-2"/>
                <w:sz w:val="16"/>
              </w:rPr>
              <w:t>31/08/2015</w:t>
            </w:r>
          </w:p>
        </w:tc>
      </w:tr>
      <w:tr w:rsidR="007A3229" w14:paraId="0827CCBA" w14:textId="77777777">
        <w:trPr>
          <w:trHeight w:val="265"/>
        </w:trPr>
        <w:tc>
          <w:tcPr>
            <w:tcW w:w="1555" w:type="dxa"/>
          </w:tcPr>
          <w:p w14:paraId="38C176D1" w14:textId="77777777" w:rsidR="007A3229" w:rsidRDefault="00000000">
            <w:pPr>
              <w:pStyle w:val="TableParagraph"/>
              <w:spacing w:before="34"/>
              <w:ind w:left="7" w:right="2"/>
              <w:jc w:val="center"/>
              <w:rPr>
                <w:sz w:val="16"/>
              </w:rPr>
            </w:pPr>
            <w:r>
              <w:rPr>
                <w:sz w:val="16"/>
              </w:rPr>
              <w:t>Under</w:t>
            </w:r>
            <w:r>
              <w:rPr>
                <w:spacing w:val="-3"/>
                <w:sz w:val="16"/>
              </w:rPr>
              <w:t xml:space="preserve"> </w:t>
            </w:r>
            <w:r>
              <w:rPr>
                <w:sz w:val="16"/>
              </w:rPr>
              <w:t>11</w:t>
            </w:r>
            <w:r>
              <w:rPr>
                <w:spacing w:val="-3"/>
                <w:sz w:val="16"/>
              </w:rPr>
              <w:t xml:space="preserve"> </w:t>
            </w:r>
            <w:r>
              <w:rPr>
                <w:sz w:val="16"/>
              </w:rPr>
              <w:t>(9-a-</w:t>
            </w:r>
            <w:r>
              <w:rPr>
                <w:spacing w:val="-2"/>
                <w:sz w:val="16"/>
              </w:rPr>
              <w:t>side)</w:t>
            </w:r>
          </w:p>
        </w:tc>
        <w:tc>
          <w:tcPr>
            <w:tcW w:w="1730" w:type="dxa"/>
          </w:tcPr>
          <w:p w14:paraId="70F7F827" w14:textId="77777777" w:rsidR="007A3229" w:rsidRDefault="00000000">
            <w:pPr>
              <w:pStyle w:val="TableParagraph"/>
              <w:spacing w:before="34"/>
              <w:ind w:left="6" w:right="1"/>
              <w:jc w:val="center"/>
              <w:rPr>
                <w:sz w:val="16"/>
              </w:rPr>
            </w:pPr>
            <w:r>
              <w:rPr>
                <w:sz w:val="16"/>
              </w:rPr>
              <w:t>6</w:t>
            </w:r>
            <w:r>
              <w:rPr>
                <w:spacing w:val="1"/>
                <w:sz w:val="16"/>
              </w:rPr>
              <w:t xml:space="preserve"> </w:t>
            </w:r>
            <w:r>
              <w:rPr>
                <w:sz w:val="16"/>
              </w:rPr>
              <w:t xml:space="preserve">&amp; </w:t>
            </w:r>
            <w:r>
              <w:rPr>
                <w:spacing w:val="-10"/>
                <w:sz w:val="16"/>
              </w:rPr>
              <w:t>5</w:t>
            </w:r>
          </w:p>
        </w:tc>
        <w:tc>
          <w:tcPr>
            <w:tcW w:w="1812" w:type="dxa"/>
          </w:tcPr>
          <w:p w14:paraId="73F7F444" w14:textId="77777777" w:rsidR="007A3229" w:rsidRDefault="00000000">
            <w:pPr>
              <w:pStyle w:val="TableParagraph"/>
              <w:spacing w:before="34"/>
              <w:ind w:left="6" w:right="3"/>
              <w:jc w:val="center"/>
              <w:rPr>
                <w:sz w:val="16"/>
              </w:rPr>
            </w:pPr>
            <w:r>
              <w:rPr>
                <w:spacing w:val="-2"/>
                <w:sz w:val="16"/>
              </w:rPr>
              <w:t>01/09/2012</w:t>
            </w:r>
          </w:p>
        </w:tc>
        <w:tc>
          <w:tcPr>
            <w:tcW w:w="1843" w:type="dxa"/>
          </w:tcPr>
          <w:p w14:paraId="0A62B78A" w14:textId="77777777" w:rsidR="007A3229" w:rsidRDefault="00000000">
            <w:pPr>
              <w:pStyle w:val="TableParagraph"/>
              <w:spacing w:before="34"/>
              <w:ind w:left="2" w:right="1"/>
              <w:jc w:val="center"/>
              <w:rPr>
                <w:sz w:val="16"/>
              </w:rPr>
            </w:pPr>
            <w:r>
              <w:rPr>
                <w:spacing w:val="-2"/>
                <w:sz w:val="16"/>
              </w:rPr>
              <w:t>31/08/2014</w:t>
            </w:r>
          </w:p>
        </w:tc>
      </w:tr>
      <w:tr w:rsidR="007A3229" w14:paraId="37E7A306" w14:textId="77777777">
        <w:trPr>
          <w:trHeight w:val="265"/>
        </w:trPr>
        <w:tc>
          <w:tcPr>
            <w:tcW w:w="1555" w:type="dxa"/>
          </w:tcPr>
          <w:p w14:paraId="79E5B9C2" w14:textId="77777777" w:rsidR="007A3229" w:rsidRDefault="00000000">
            <w:pPr>
              <w:pStyle w:val="TableParagraph"/>
              <w:spacing w:before="34"/>
              <w:ind w:left="7" w:right="2"/>
              <w:jc w:val="center"/>
              <w:rPr>
                <w:sz w:val="16"/>
              </w:rPr>
            </w:pPr>
            <w:r>
              <w:rPr>
                <w:sz w:val="16"/>
              </w:rPr>
              <w:t>Under</w:t>
            </w:r>
            <w:r>
              <w:rPr>
                <w:spacing w:val="-3"/>
                <w:sz w:val="16"/>
              </w:rPr>
              <w:t xml:space="preserve"> </w:t>
            </w:r>
            <w:r>
              <w:rPr>
                <w:sz w:val="16"/>
              </w:rPr>
              <w:t>12</w:t>
            </w:r>
            <w:r>
              <w:rPr>
                <w:spacing w:val="-3"/>
                <w:sz w:val="16"/>
              </w:rPr>
              <w:t xml:space="preserve"> </w:t>
            </w:r>
            <w:r>
              <w:rPr>
                <w:sz w:val="16"/>
              </w:rPr>
              <w:t>(9-a-</w:t>
            </w:r>
            <w:r>
              <w:rPr>
                <w:spacing w:val="-2"/>
                <w:sz w:val="16"/>
              </w:rPr>
              <w:t>side)</w:t>
            </w:r>
          </w:p>
        </w:tc>
        <w:tc>
          <w:tcPr>
            <w:tcW w:w="1730" w:type="dxa"/>
          </w:tcPr>
          <w:p w14:paraId="7D143E89" w14:textId="77777777" w:rsidR="007A3229" w:rsidRDefault="00000000">
            <w:pPr>
              <w:pStyle w:val="TableParagraph"/>
              <w:spacing w:before="34"/>
              <w:ind w:left="6" w:right="1"/>
              <w:jc w:val="center"/>
              <w:rPr>
                <w:sz w:val="16"/>
              </w:rPr>
            </w:pPr>
            <w:r>
              <w:rPr>
                <w:sz w:val="16"/>
              </w:rPr>
              <w:t>7</w:t>
            </w:r>
            <w:r>
              <w:rPr>
                <w:spacing w:val="1"/>
                <w:sz w:val="16"/>
              </w:rPr>
              <w:t xml:space="preserve"> </w:t>
            </w:r>
            <w:r>
              <w:rPr>
                <w:sz w:val="16"/>
              </w:rPr>
              <w:t xml:space="preserve">&amp; </w:t>
            </w:r>
            <w:r>
              <w:rPr>
                <w:spacing w:val="-10"/>
                <w:sz w:val="16"/>
              </w:rPr>
              <w:t>6</w:t>
            </w:r>
          </w:p>
        </w:tc>
        <w:tc>
          <w:tcPr>
            <w:tcW w:w="1812" w:type="dxa"/>
          </w:tcPr>
          <w:p w14:paraId="0CAFFFBD" w14:textId="77777777" w:rsidR="007A3229" w:rsidRDefault="00000000">
            <w:pPr>
              <w:pStyle w:val="TableParagraph"/>
              <w:spacing w:before="34"/>
              <w:ind w:left="6" w:right="3"/>
              <w:jc w:val="center"/>
              <w:rPr>
                <w:sz w:val="16"/>
              </w:rPr>
            </w:pPr>
            <w:r>
              <w:rPr>
                <w:spacing w:val="-2"/>
                <w:sz w:val="16"/>
              </w:rPr>
              <w:t>01/09/2011</w:t>
            </w:r>
          </w:p>
        </w:tc>
        <w:tc>
          <w:tcPr>
            <w:tcW w:w="1843" w:type="dxa"/>
          </w:tcPr>
          <w:p w14:paraId="56F2B3C6" w14:textId="77777777" w:rsidR="007A3229" w:rsidRDefault="00000000">
            <w:pPr>
              <w:pStyle w:val="TableParagraph"/>
              <w:spacing w:before="34"/>
              <w:ind w:left="2" w:right="1"/>
              <w:jc w:val="center"/>
              <w:rPr>
                <w:sz w:val="16"/>
              </w:rPr>
            </w:pPr>
            <w:r>
              <w:rPr>
                <w:spacing w:val="-2"/>
                <w:sz w:val="16"/>
              </w:rPr>
              <w:t>31/08/2013</w:t>
            </w:r>
          </w:p>
        </w:tc>
      </w:tr>
      <w:tr w:rsidR="007A3229" w14:paraId="5BA67277" w14:textId="77777777">
        <w:trPr>
          <w:trHeight w:val="266"/>
        </w:trPr>
        <w:tc>
          <w:tcPr>
            <w:tcW w:w="1555" w:type="dxa"/>
          </w:tcPr>
          <w:p w14:paraId="4C65ECD4" w14:textId="77777777" w:rsidR="007A3229" w:rsidRDefault="00000000">
            <w:pPr>
              <w:pStyle w:val="TableParagraph"/>
              <w:spacing w:before="34"/>
              <w:ind w:left="7" w:right="3"/>
              <w:jc w:val="center"/>
              <w:rPr>
                <w:sz w:val="16"/>
              </w:rPr>
            </w:pPr>
            <w:r>
              <w:rPr>
                <w:sz w:val="16"/>
              </w:rPr>
              <w:t>Under</w:t>
            </w:r>
            <w:r>
              <w:rPr>
                <w:spacing w:val="-3"/>
                <w:sz w:val="16"/>
              </w:rPr>
              <w:t xml:space="preserve"> </w:t>
            </w:r>
            <w:r>
              <w:rPr>
                <w:spacing w:val="-5"/>
                <w:sz w:val="16"/>
              </w:rPr>
              <w:t>13</w:t>
            </w:r>
          </w:p>
        </w:tc>
        <w:tc>
          <w:tcPr>
            <w:tcW w:w="1730" w:type="dxa"/>
          </w:tcPr>
          <w:p w14:paraId="7D3B5E13" w14:textId="77777777" w:rsidR="007A3229" w:rsidRDefault="00000000">
            <w:pPr>
              <w:pStyle w:val="TableParagraph"/>
              <w:spacing w:before="34"/>
              <w:ind w:left="6"/>
              <w:jc w:val="center"/>
              <w:rPr>
                <w:sz w:val="16"/>
              </w:rPr>
            </w:pPr>
            <w:r>
              <w:rPr>
                <w:sz w:val="16"/>
              </w:rPr>
              <w:t>8</w:t>
            </w:r>
            <w:r>
              <w:rPr>
                <w:spacing w:val="1"/>
                <w:sz w:val="16"/>
              </w:rPr>
              <w:t xml:space="preserve"> </w:t>
            </w:r>
            <w:r>
              <w:rPr>
                <w:sz w:val="16"/>
              </w:rPr>
              <w:t>&amp;</w:t>
            </w:r>
            <w:r>
              <w:rPr>
                <w:spacing w:val="2"/>
                <w:sz w:val="16"/>
              </w:rPr>
              <w:t xml:space="preserve"> </w:t>
            </w:r>
            <w:r>
              <w:rPr>
                <w:spacing w:val="-10"/>
                <w:sz w:val="16"/>
              </w:rPr>
              <w:t>7</w:t>
            </w:r>
          </w:p>
        </w:tc>
        <w:tc>
          <w:tcPr>
            <w:tcW w:w="1812" w:type="dxa"/>
          </w:tcPr>
          <w:p w14:paraId="6994EFAB" w14:textId="77777777" w:rsidR="007A3229" w:rsidRDefault="00000000">
            <w:pPr>
              <w:pStyle w:val="TableParagraph"/>
              <w:spacing w:before="34"/>
              <w:ind w:left="6" w:right="3"/>
              <w:jc w:val="center"/>
              <w:rPr>
                <w:sz w:val="16"/>
              </w:rPr>
            </w:pPr>
            <w:r>
              <w:rPr>
                <w:spacing w:val="-2"/>
                <w:sz w:val="16"/>
              </w:rPr>
              <w:t>01/09/2010</w:t>
            </w:r>
          </w:p>
        </w:tc>
        <w:tc>
          <w:tcPr>
            <w:tcW w:w="1843" w:type="dxa"/>
          </w:tcPr>
          <w:p w14:paraId="11BB5B33" w14:textId="77777777" w:rsidR="007A3229" w:rsidRDefault="00000000">
            <w:pPr>
              <w:pStyle w:val="TableParagraph"/>
              <w:spacing w:before="34"/>
              <w:ind w:left="2" w:right="2"/>
              <w:jc w:val="center"/>
              <w:rPr>
                <w:sz w:val="16"/>
              </w:rPr>
            </w:pPr>
            <w:r>
              <w:rPr>
                <w:spacing w:val="-2"/>
                <w:sz w:val="16"/>
              </w:rPr>
              <w:t>31/08/2012</w:t>
            </w:r>
          </w:p>
        </w:tc>
      </w:tr>
      <w:tr w:rsidR="007A3229" w14:paraId="72DCE97C" w14:textId="77777777">
        <w:trPr>
          <w:trHeight w:val="265"/>
        </w:trPr>
        <w:tc>
          <w:tcPr>
            <w:tcW w:w="1555" w:type="dxa"/>
          </w:tcPr>
          <w:p w14:paraId="1B822F40" w14:textId="77777777" w:rsidR="007A3229" w:rsidRDefault="00000000">
            <w:pPr>
              <w:pStyle w:val="TableParagraph"/>
              <w:spacing w:before="34"/>
              <w:ind w:left="7" w:right="3"/>
              <w:jc w:val="center"/>
              <w:rPr>
                <w:sz w:val="16"/>
              </w:rPr>
            </w:pPr>
            <w:r>
              <w:rPr>
                <w:sz w:val="16"/>
              </w:rPr>
              <w:t>Under</w:t>
            </w:r>
            <w:r>
              <w:rPr>
                <w:spacing w:val="-3"/>
                <w:sz w:val="16"/>
              </w:rPr>
              <w:t xml:space="preserve"> </w:t>
            </w:r>
            <w:r>
              <w:rPr>
                <w:spacing w:val="-5"/>
                <w:sz w:val="16"/>
              </w:rPr>
              <w:t>14</w:t>
            </w:r>
          </w:p>
        </w:tc>
        <w:tc>
          <w:tcPr>
            <w:tcW w:w="1730" w:type="dxa"/>
          </w:tcPr>
          <w:p w14:paraId="6C5B72EE" w14:textId="77777777" w:rsidR="007A3229" w:rsidRDefault="00000000">
            <w:pPr>
              <w:pStyle w:val="TableParagraph"/>
              <w:spacing w:before="34"/>
              <w:ind w:left="6"/>
              <w:jc w:val="center"/>
              <w:rPr>
                <w:sz w:val="16"/>
              </w:rPr>
            </w:pPr>
            <w:r>
              <w:rPr>
                <w:sz w:val="16"/>
              </w:rPr>
              <w:t>9</w:t>
            </w:r>
            <w:r>
              <w:rPr>
                <w:spacing w:val="1"/>
                <w:sz w:val="16"/>
              </w:rPr>
              <w:t xml:space="preserve"> </w:t>
            </w:r>
            <w:r>
              <w:rPr>
                <w:sz w:val="16"/>
              </w:rPr>
              <w:t>&amp;</w:t>
            </w:r>
            <w:r>
              <w:rPr>
                <w:spacing w:val="2"/>
                <w:sz w:val="16"/>
              </w:rPr>
              <w:t xml:space="preserve"> </w:t>
            </w:r>
            <w:r>
              <w:rPr>
                <w:spacing w:val="-10"/>
                <w:sz w:val="16"/>
              </w:rPr>
              <w:t>8</w:t>
            </w:r>
          </w:p>
        </w:tc>
        <w:tc>
          <w:tcPr>
            <w:tcW w:w="1812" w:type="dxa"/>
          </w:tcPr>
          <w:p w14:paraId="0B54F5A5" w14:textId="77777777" w:rsidR="007A3229" w:rsidRDefault="00000000">
            <w:pPr>
              <w:pStyle w:val="TableParagraph"/>
              <w:spacing w:before="34"/>
              <w:ind w:left="6" w:right="3"/>
              <w:jc w:val="center"/>
              <w:rPr>
                <w:sz w:val="16"/>
              </w:rPr>
            </w:pPr>
            <w:r>
              <w:rPr>
                <w:spacing w:val="-2"/>
                <w:sz w:val="16"/>
              </w:rPr>
              <w:t>01/09/2009</w:t>
            </w:r>
          </w:p>
        </w:tc>
        <w:tc>
          <w:tcPr>
            <w:tcW w:w="1843" w:type="dxa"/>
          </w:tcPr>
          <w:p w14:paraId="5560850B" w14:textId="77777777" w:rsidR="007A3229" w:rsidRDefault="00000000">
            <w:pPr>
              <w:pStyle w:val="TableParagraph"/>
              <w:spacing w:before="34"/>
              <w:ind w:left="2" w:right="2"/>
              <w:jc w:val="center"/>
              <w:rPr>
                <w:sz w:val="16"/>
              </w:rPr>
            </w:pPr>
            <w:r>
              <w:rPr>
                <w:spacing w:val="-2"/>
                <w:sz w:val="16"/>
              </w:rPr>
              <w:t>31/08/2011</w:t>
            </w:r>
          </w:p>
        </w:tc>
      </w:tr>
      <w:tr w:rsidR="007A3229" w14:paraId="3352BF9F" w14:textId="77777777">
        <w:trPr>
          <w:trHeight w:val="266"/>
        </w:trPr>
        <w:tc>
          <w:tcPr>
            <w:tcW w:w="1555" w:type="dxa"/>
          </w:tcPr>
          <w:p w14:paraId="1FF628DE" w14:textId="77777777" w:rsidR="007A3229" w:rsidRDefault="00000000">
            <w:pPr>
              <w:pStyle w:val="TableParagraph"/>
              <w:spacing w:before="34"/>
              <w:ind w:left="7" w:right="3"/>
              <w:jc w:val="center"/>
              <w:rPr>
                <w:sz w:val="16"/>
              </w:rPr>
            </w:pPr>
            <w:r>
              <w:rPr>
                <w:sz w:val="16"/>
              </w:rPr>
              <w:t>Under</w:t>
            </w:r>
            <w:r>
              <w:rPr>
                <w:spacing w:val="-3"/>
                <w:sz w:val="16"/>
              </w:rPr>
              <w:t xml:space="preserve"> </w:t>
            </w:r>
            <w:r>
              <w:rPr>
                <w:spacing w:val="-5"/>
                <w:sz w:val="16"/>
              </w:rPr>
              <w:t>15</w:t>
            </w:r>
          </w:p>
        </w:tc>
        <w:tc>
          <w:tcPr>
            <w:tcW w:w="1730" w:type="dxa"/>
          </w:tcPr>
          <w:p w14:paraId="418A9900" w14:textId="77777777" w:rsidR="007A3229" w:rsidRDefault="00000000">
            <w:pPr>
              <w:pStyle w:val="TableParagraph"/>
              <w:spacing w:before="34"/>
              <w:ind w:left="6" w:right="3"/>
              <w:jc w:val="center"/>
              <w:rPr>
                <w:sz w:val="16"/>
              </w:rPr>
            </w:pPr>
            <w:r>
              <w:rPr>
                <w:sz w:val="16"/>
              </w:rPr>
              <w:t xml:space="preserve">10 &amp; </w:t>
            </w:r>
            <w:r>
              <w:rPr>
                <w:spacing w:val="-10"/>
                <w:sz w:val="16"/>
              </w:rPr>
              <w:t>9</w:t>
            </w:r>
          </w:p>
        </w:tc>
        <w:tc>
          <w:tcPr>
            <w:tcW w:w="1812" w:type="dxa"/>
          </w:tcPr>
          <w:p w14:paraId="7D1C725B" w14:textId="77777777" w:rsidR="007A3229" w:rsidRDefault="00000000">
            <w:pPr>
              <w:pStyle w:val="TableParagraph"/>
              <w:spacing w:before="34"/>
              <w:ind w:left="6" w:right="3"/>
              <w:jc w:val="center"/>
              <w:rPr>
                <w:sz w:val="16"/>
              </w:rPr>
            </w:pPr>
            <w:r>
              <w:rPr>
                <w:spacing w:val="-2"/>
                <w:sz w:val="16"/>
              </w:rPr>
              <w:t>01/09/2008</w:t>
            </w:r>
          </w:p>
        </w:tc>
        <w:tc>
          <w:tcPr>
            <w:tcW w:w="1843" w:type="dxa"/>
          </w:tcPr>
          <w:p w14:paraId="475C19B3" w14:textId="77777777" w:rsidR="007A3229" w:rsidRDefault="00000000">
            <w:pPr>
              <w:pStyle w:val="TableParagraph"/>
              <w:spacing w:before="34"/>
              <w:ind w:left="2"/>
              <w:jc w:val="center"/>
              <w:rPr>
                <w:sz w:val="16"/>
              </w:rPr>
            </w:pPr>
            <w:r>
              <w:rPr>
                <w:spacing w:val="-2"/>
                <w:sz w:val="16"/>
              </w:rPr>
              <w:t>31/08/2010</w:t>
            </w:r>
          </w:p>
        </w:tc>
      </w:tr>
      <w:tr w:rsidR="007A3229" w14:paraId="4E40A056" w14:textId="77777777">
        <w:trPr>
          <w:trHeight w:val="265"/>
        </w:trPr>
        <w:tc>
          <w:tcPr>
            <w:tcW w:w="1555" w:type="dxa"/>
          </w:tcPr>
          <w:p w14:paraId="088DF734" w14:textId="77777777" w:rsidR="007A3229" w:rsidRDefault="00000000">
            <w:pPr>
              <w:pStyle w:val="TableParagraph"/>
              <w:spacing w:before="34"/>
              <w:ind w:left="7" w:right="3"/>
              <w:jc w:val="center"/>
              <w:rPr>
                <w:sz w:val="16"/>
              </w:rPr>
            </w:pPr>
            <w:r>
              <w:rPr>
                <w:sz w:val="16"/>
              </w:rPr>
              <w:t>Under</w:t>
            </w:r>
            <w:r>
              <w:rPr>
                <w:spacing w:val="-3"/>
                <w:sz w:val="16"/>
              </w:rPr>
              <w:t xml:space="preserve"> </w:t>
            </w:r>
            <w:r>
              <w:rPr>
                <w:spacing w:val="-5"/>
                <w:sz w:val="16"/>
              </w:rPr>
              <w:t>16</w:t>
            </w:r>
          </w:p>
        </w:tc>
        <w:tc>
          <w:tcPr>
            <w:tcW w:w="1730" w:type="dxa"/>
          </w:tcPr>
          <w:p w14:paraId="49514175" w14:textId="77777777" w:rsidR="007A3229" w:rsidRDefault="00000000">
            <w:pPr>
              <w:pStyle w:val="TableParagraph"/>
              <w:spacing w:before="34"/>
              <w:ind w:left="6"/>
              <w:jc w:val="center"/>
              <w:rPr>
                <w:sz w:val="16"/>
              </w:rPr>
            </w:pPr>
            <w:r>
              <w:rPr>
                <w:sz w:val="16"/>
              </w:rPr>
              <w:t>11</w:t>
            </w:r>
            <w:r>
              <w:rPr>
                <w:spacing w:val="-2"/>
                <w:sz w:val="16"/>
              </w:rPr>
              <w:t xml:space="preserve"> </w:t>
            </w:r>
            <w:r>
              <w:rPr>
                <w:sz w:val="16"/>
              </w:rPr>
              <w:t>&amp;</w:t>
            </w:r>
            <w:r>
              <w:rPr>
                <w:spacing w:val="2"/>
                <w:sz w:val="16"/>
              </w:rPr>
              <w:t xml:space="preserve"> </w:t>
            </w:r>
            <w:r>
              <w:rPr>
                <w:spacing w:val="-7"/>
                <w:sz w:val="16"/>
              </w:rPr>
              <w:t>10</w:t>
            </w:r>
          </w:p>
        </w:tc>
        <w:tc>
          <w:tcPr>
            <w:tcW w:w="1812" w:type="dxa"/>
          </w:tcPr>
          <w:p w14:paraId="4D490EDA" w14:textId="77777777" w:rsidR="007A3229" w:rsidRDefault="00000000">
            <w:pPr>
              <w:pStyle w:val="TableParagraph"/>
              <w:spacing w:before="34"/>
              <w:ind w:left="6" w:right="3"/>
              <w:jc w:val="center"/>
              <w:rPr>
                <w:sz w:val="16"/>
              </w:rPr>
            </w:pPr>
            <w:r>
              <w:rPr>
                <w:spacing w:val="-2"/>
                <w:sz w:val="16"/>
              </w:rPr>
              <w:t>01/09/2007</w:t>
            </w:r>
          </w:p>
        </w:tc>
        <w:tc>
          <w:tcPr>
            <w:tcW w:w="1843" w:type="dxa"/>
          </w:tcPr>
          <w:p w14:paraId="06CBA9E0" w14:textId="77777777" w:rsidR="007A3229" w:rsidRDefault="00000000">
            <w:pPr>
              <w:pStyle w:val="TableParagraph"/>
              <w:spacing w:before="34"/>
              <w:ind w:left="2" w:right="2"/>
              <w:jc w:val="center"/>
              <w:rPr>
                <w:sz w:val="16"/>
              </w:rPr>
            </w:pPr>
            <w:r>
              <w:rPr>
                <w:spacing w:val="-2"/>
                <w:sz w:val="16"/>
              </w:rPr>
              <w:t>31/08/2009</w:t>
            </w:r>
          </w:p>
        </w:tc>
      </w:tr>
      <w:tr w:rsidR="007A3229" w14:paraId="2D661AB5" w14:textId="77777777">
        <w:trPr>
          <w:trHeight w:val="265"/>
        </w:trPr>
        <w:tc>
          <w:tcPr>
            <w:tcW w:w="1555" w:type="dxa"/>
          </w:tcPr>
          <w:p w14:paraId="2053D24B" w14:textId="77777777" w:rsidR="007A3229" w:rsidRDefault="00000000">
            <w:pPr>
              <w:pStyle w:val="TableParagraph"/>
              <w:spacing w:before="34"/>
              <w:ind w:left="7" w:right="3"/>
              <w:jc w:val="center"/>
              <w:rPr>
                <w:sz w:val="16"/>
              </w:rPr>
            </w:pPr>
            <w:r>
              <w:rPr>
                <w:sz w:val="16"/>
              </w:rPr>
              <w:t>Under</w:t>
            </w:r>
            <w:r>
              <w:rPr>
                <w:spacing w:val="-3"/>
                <w:sz w:val="16"/>
              </w:rPr>
              <w:t xml:space="preserve"> </w:t>
            </w:r>
            <w:r>
              <w:rPr>
                <w:spacing w:val="-5"/>
                <w:sz w:val="16"/>
              </w:rPr>
              <w:t>17</w:t>
            </w:r>
          </w:p>
        </w:tc>
        <w:tc>
          <w:tcPr>
            <w:tcW w:w="1730" w:type="dxa"/>
          </w:tcPr>
          <w:p w14:paraId="4AB752EC" w14:textId="77777777" w:rsidR="007A3229" w:rsidRDefault="00000000">
            <w:pPr>
              <w:pStyle w:val="TableParagraph"/>
              <w:spacing w:before="34"/>
              <w:ind w:left="6"/>
              <w:jc w:val="center"/>
              <w:rPr>
                <w:sz w:val="16"/>
              </w:rPr>
            </w:pPr>
            <w:r>
              <w:rPr>
                <w:sz w:val="16"/>
              </w:rPr>
              <w:t>12</w:t>
            </w:r>
            <w:r>
              <w:rPr>
                <w:spacing w:val="-2"/>
                <w:sz w:val="16"/>
              </w:rPr>
              <w:t xml:space="preserve"> </w:t>
            </w:r>
            <w:r>
              <w:rPr>
                <w:sz w:val="16"/>
              </w:rPr>
              <w:t>&amp;</w:t>
            </w:r>
            <w:r>
              <w:rPr>
                <w:spacing w:val="2"/>
                <w:sz w:val="16"/>
              </w:rPr>
              <w:t xml:space="preserve"> </w:t>
            </w:r>
            <w:r>
              <w:rPr>
                <w:spacing w:val="-7"/>
                <w:sz w:val="16"/>
              </w:rPr>
              <w:t>11</w:t>
            </w:r>
          </w:p>
        </w:tc>
        <w:tc>
          <w:tcPr>
            <w:tcW w:w="1812" w:type="dxa"/>
          </w:tcPr>
          <w:p w14:paraId="75F5131B" w14:textId="77777777" w:rsidR="007A3229" w:rsidRDefault="00000000">
            <w:pPr>
              <w:pStyle w:val="TableParagraph"/>
              <w:spacing w:before="34"/>
              <w:ind w:left="6" w:right="3"/>
              <w:jc w:val="center"/>
              <w:rPr>
                <w:sz w:val="16"/>
              </w:rPr>
            </w:pPr>
            <w:r>
              <w:rPr>
                <w:spacing w:val="-2"/>
                <w:sz w:val="16"/>
              </w:rPr>
              <w:t>01/09/2006</w:t>
            </w:r>
          </w:p>
        </w:tc>
        <w:tc>
          <w:tcPr>
            <w:tcW w:w="1843" w:type="dxa"/>
          </w:tcPr>
          <w:p w14:paraId="55EAD7D0" w14:textId="77777777" w:rsidR="007A3229" w:rsidRDefault="00000000">
            <w:pPr>
              <w:pStyle w:val="TableParagraph"/>
              <w:spacing w:before="34"/>
              <w:ind w:left="2" w:right="2"/>
              <w:jc w:val="center"/>
              <w:rPr>
                <w:sz w:val="16"/>
              </w:rPr>
            </w:pPr>
            <w:r>
              <w:rPr>
                <w:spacing w:val="-2"/>
                <w:sz w:val="16"/>
              </w:rPr>
              <w:t>31/08/2008</w:t>
            </w:r>
          </w:p>
        </w:tc>
      </w:tr>
      <w:tr w:rsidR="007A3229" w14:paraId="1359BB79" w14:textId="77777777">
        <w:trPr>
          <w:trHeight w:val="266"/>
        </w:trPr>
        <w:tc>
          <w:tcPr>
            <w:tcW w:w="1555" w:type="dxa"/>
          </w:tcPr>
          <w:p w14:paraId="411B6AEB" w14:textId="77777777" w:rsidR="007A3229" w:rsidRDefault="00000000">
            <w:pPr>
              <w:pStyle w:val="TableParagraph"/>
              <w:spacing w:before="34"/>
              <w:ind w:left="7" w:right="3"/>
              <w:jc w:val="center"/>
              <w:rPr>
                <w:sz w:val="16"/>
              </w:rPr>
            </w:pPr>
            <w:r>
              <w:rPr>
                <w:sz w:val="16"/>
              </w:rPr>
              <w:t>Under</w:t>
            </w:r>
            <w:r>
              <w:rPr>
                <w:spacing w:val="-3"/>
                <w:sz w:val="16"/>
              </w:rPr>
              <w:t xml:space="preserve"> </w:t>
            </w:r>
            <w:r>
              <w:rPr>
                <w:spacing w:val="-5"/>
                <w:sz w:val="16"/>
              </w:rPr>
              <w:t>18</w:t>
            </w:r>
          </w:p>
        </w:tc>
        <w:tc>
          <w:tcPr>
            <w:tcW w:w="1730" w:type="dxa"/>
          </w:tcPr>
          <w:p w14:paraId="53E1990E" w14:textId="77777777" w:rsidR="007A3229" w:rsidRDefault="00000000">
            <w:pPr>
              <w:pStyle w:val="TableParagraph"/>
              <w:spacing w:before="34"/>
              <w:ind w:left="6" w:right="3"/>
              <w:jc w:val="center"/>
              <w:rPr>
                <w:sz w:val="16"/>
              </w:rPr>
            </w:pPr>
            <w:r>
              <w:rPr>
                <w:sz w:val="16"/>
              </w:rPr>
              <w:t>13</w:t>
            </w:r>
            <w:r>
              <w:rPr>
                <w:spacing w:val="-2"/>
                <w:sz w:val="16"/>
              </w:rPr>
              <w:t xml:space="preserve"> </w:t>
            </w:r>
            <w:r>
              <w:rPr>
                <w:sz w:val="16"/>
              </w:rPr>
              <w:t>&amp;</w:t>
            </w:r>
            <w:r>
              <w:rPr>
                <w:spacing w:val="2"/>
                <w:sz w:val="16"/>
              </w:rPr>
              <w:t xml:space="preserve"> </w:t>
            </w:r>
            <w:r>
              <w:rPr>
                <w:sz w:val="16"/>
              </w:rPr>
              <w:t>12</w:t>
            </w:r>
            <w:r>
              <w:rPr>
                <w:spacing w:val="-3"/>
                <w:sz w:val="16"/>
              </w:rPr>
              <w:t xml:space="preserve"> </w:t>
            </w:r>
            <w:r>
              <w:rPr>
                <w:sz w:val="16"/>
              </w:rPr>
              <w:t>&amp;</w:t>
            </w:r>
            <w:r>
              <w:rPr>
                <w:spacing w:val="-1"/>
                <w:sz w:val="16"/>
              </w:rPr>
              <w:t xml:space="preserve"> </w:t>
            </w:r>
            <w:r>
              <w:rPr>
                <w:spacing w:val="-5"/>
                <w:sz w:val="16"/>
              </w:rPr>
              <w:t>11</w:t>
            </w:r>
          </w:p>
        </w:tc>
        <w:tc>
          <w:tcPr>
            <w:tcW w:w="1812" w:type="dxa"/>
          </w:tcPr>
          <w:p w14:paraId="10B98634" w14:textId="77777777" w:rsidR="007A3229" w:rsidRDefault="00000000">
            <w:pPr>
              <w:pStyle w:val="TableParagraph"/>
              <w:spacing w:before="34"/>
              <w:ind w:left="6" w:right="2"/>
              <w:jc w:val="center"/>
              <w:rPr>
                <w:sz w:val="16"/>
              </w:rPr>
            </w:pPr>
            <w:r>
              <w:rPr>
                <w:spacing w:val="-2"/>
                <w:sz w:val="16"/>
              </w:rPr>
              <w:t>01/09/2005</w:t>
            </w:r>
          </w:p>
        </w:tc>
        <w:tc>
          <w:tcPr>
            <w:tcW w:w="1843" w:type="dxa"/>
          </w:tcPr>
          <w:p w14:paraId="385E43BF" w14:textId="77777777" w:rsidR="007A3229" w:rsidRDefault="00000000">
            <w:pPr>
              <w:pStyle w:val="TableParagraph"/>
              <w:spacing w:before="34"/>
              <w:ind w:left="2"/>
              <w:jc w:val="center"/>
              <w:rPr>
                <w:sz w:val="16"/>
              </w:rPr>
            </w:pPr>
            <w:r>
              <w:rPr>
                <w:spacing w:val="-2"/>
                <w:sz w:val="16"/>
              </w:rPr>
              <w:t>31/08/2008</w:t>
            </w:r>
          </w:p>
        </w:tc>
      </w:tr>
    </w:tbl>
    <w:p w14:paraId="7479D690" w14:textId="77777777" w:rsidR="007A3229" w:rsidRDefault="007A3229">
      <w:pPr>
        <w:jc w:val="center"/>
        <w:rPr>
          <w:sz w:val="16"/>
        </w:rPr>
        <w:sectPr w:rsidR="007A3229">
          <w:headerReference w:type="default" r:id="rId84"/>
          <w:footerReference w:type="default" r:id="rId85"/>
          <w:pgSz w:w="8400" w:h="11910"/>
          <w:pgMar w:top="1160" w:right="0" w:bottom="280" w:left="120" w:header="715" w:footer="0" w:gutter="0"/>
          <w:cols w:space="720"/>
        </w:sectPr>
      </w:pPr>
    </w:p>
    <w:p w14:paraId="012948B4" w14:textId="77777777" w:rsidR="007A3229" w:rsidRDefault="00000000">
      <w:pPr>
        <w:pStyle w:val="Heading2"/>
        <w:spacing w:before="73"/>
        <w:ind w:left="420"/>
      </w:pPr>
      <w:bookmarkStart w:id="15" w:name="PAGE_18_AGE_GROUPS"/>
      <w:bookmarkEnd w:id="15"/>
      <w:r>
        <w:lastRenderedPageBreak/>
        <w:t>Season</w:t>
      </w:r>
      <w:r>
        <w:rPr>
          <w:spacing w:val="-7"/>
        </w:rPr>
        <w:t xml:space="preserve"> </w:t>
      </w:r>
      <w:r>
        <w:t>2023-24</w:t>
      </w:r>
      <w:r>
        <w:rPr>
          <w:spacing w:val="-2"/>
        </w:rPr>
        <w:t xml:space="preserve"> </w:t>
      </w:r>
      <w:r>
        <w:t>-</w:t>
      </w:r>
      <w:r>
        <w:rPr>
          <w:spacing w:val="-5"/>
        </w:rPr>
        <w:t xml:space="preserve"> </w:t>
      </w:r>
      <w:r>
        <w:t>Age</w:t>
      </w:r>
      <w:r>
        <w:rPr>
          <w:spacing w:val="-6"/>
        </w:rPr>
        <w:t xml:space="preserve"> </w:t>
      </w:r>
      <w:r>
        <w:t>Groups</w:t>
      </w:r>
      <w:r>
        <w:rPr>
          <w:spacing w:val="-5"/>
        </w:rPr>
        <w:t xml:space="preserve"> </w:t>
      </w:r>
      <w:r>
        <w:t>&amp;</w:t>
      </w:r>
      <w:r>
        <w:rPr>
          <w:spacing w:val="-5"/>
        </w:rPr>
        <w:t xml:space="preserve"> </w:t>
      </w:r>
      <w:r>
        <w:t>Date</w:t>
      </w:r>
      <w:r>
        <w:rPr>
          <w:spacing w:val="-6"/>
        </w:rPr>
        <w:t xml:space="preserve"> </w:t>
      </w:r>
      <w:r>
        <w:t>(Month)</w:t>
      </w:r>
      <w:r>
        <w:rPr>
          <w:spacing w:val="-4"/>
        </w:rPr>
        <w:t xml:space="preserve"> </w:t>
      </w:r>
      <w:r>
        <w:t>of</w:t>
      </w:r>
      <w:r>
        <w:rPr>
          <w:spacing w:val="-3"/>
        </w:rPr>
        <w:t xml:space="preserve"> </w:t>
      </w:r>
      <w:r>
        <w:t>Birth</w:t>
      </w:r>
      <w:r>
        <w:rPr>
          <w:spacing w:val="-5"/>
        </w:rPr>
        <w:t xml:space="preserve"> </w:t>
      </w:r>
      <w:r>
        <w:t>-</w:t>
      </w:r>
      <w:r>
        <w:rPr>
          <w:spacing w:val="-3"/>
        </w:rPr>
        <w:t xml:space="preserve"> </w:t>
      </w:r>
      <w:r>
        <w:t>Cross</w:t>
      </w:r>
      <w:r>
        <w:rPr>
          <w:spacing w:val="-3"/>
        </w:rPr>
        <w:t xml:space="preserve"> </w:t>
      </w:r>
      <w:r>
        <w:rPr>
          <w:spacing w:val="-2"/>
        </w:rPr>
        <w:t>Reference</w:t>
      </w:r>
    </w:p>
    <w:p w14:paraId="27D6D492" w14:textId="77777777" w:rsidR="007A3229" w:rsidRDefault="007A3229">
      <w:pPr>
        <w:pStyle w:val="BodyText"/>
        <w:rPr>
          <w:b/>
          <w:sz w:val="20"/>
        </w:rPr>
      </w:pPr>
    </w:p>
    <w:p w14:paraId="77A59AD6" w14:textId="77777777" w:rsidR="007A3229" w:rsidRDefault="007A3229">
      <w:pPr>
        <w:pStyle w:val="BodyText"/>
        <w:spacing w:before="95"/>
        <w:rPr>
          <w:b/>
          <w:sz w:val="20"/>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574"/>
        <w:gridCol w:w="584"/>
        <w:gridCol w:w="553"/>
        <w:gridCol w:w="510"/>
        <w:gridCol w:w="493"/>
        <w:gridCol w:w="575"/>
        <w:gridCol w:w="479"/>
        <w:gridCol w:w="496"/>
        <w:gridCol w:w="556"/>
        <w:gridCol w:w="510"/>
        <w:gridCol w:w="558"/>
        <w:gridCol w:w="493"/>
        <w:gridCol w:w="486"/>
        <w:gridCol w:w="515"/>
      </w:tblGrid>
      <w:tr w:rsidR="007A3229" w14:paraId="01420961" w14:textId="77777777">
        <w:trPr>
          <w:trHeight w:val="566"/>
        </w:trPr>
        <w:tc>
          <w:tcPr>
            <w:tcW w:w="629" w:type="dxa"/>
          </w:tcPr>
          <w:p w14:paraId="2731F91F" w14:textId="77777777" w:rsidR="007A3229" w:rsidRDefault="00000000">
            <w:pPr>
              <w:pStyle w:val="TableParagraph"/>
              <w:spacing w:before="126" w:line="210" w:lineRule="atLeast"/>
              <w:ind w:left="184" w:right="98" w:hanging="72"/>
              <w:rPr>
                <w:b/>
                <w:sz w:val="12"/>
              </w:rPr>
            </w:pPr>
            <w:r>
              <w:rPr>
                <w:b/>
                <w:spacing w:val="-2"/>
                <w:sz w:val="12"/>
              </w:rPr>
              <w:t>School</w:t>
            </w:r>
            <w:r>
              <w:rPr>
                <w:b/>
                <w:spacing w:val="40"/>
                <w:sz w:val="12"/>
              </w:rPr>
              <w:t xml:space="preserve"> </w:t>
            </w:r>
            <w:r>
              <w:rPr>
                <w:b/>
                <w:spacing w:val="-4"/>
                <w:sz w:val="12"/>
              </w:rPr>
              <w:t>Year</w:t>
            </w:r>
          </w:p>
        </w:tc>
        <w:tc>
          <w:tcPr>
            <w:tcW w:w="574" w:type="dxa"/>
            <w:tcBorders>
              <w:top w:val="nil"/>
            </w:tcBorders>
          </w:tcPr>
          <w:p w14:paraId="432ECF63" w14:textId="77777777" w:rsidR="007A3229" w:rsidRDefault="007A3229">
            <w:pPr>
              <w:pStyle w:val="TableParagraph"/>
              <w:rPr>
                <w:rFonts w:ascii="Times New Roman"/>
                <w:sz w:val="14"/>
              </w:rPr>
            </w:pPr>
          </w:p>
        </w:tc>
        <w:tc>
          <w:tcPr>
            <w:tcW w:w="584" w:type="dxa"/>
          </w:tcPr>
          <w:p w14:paraId="75D6DA7C" w14:textId="77777777" w:rsidR="007A3229" w:rsidRDefault="007A3229">
            <w:pPr>
              <w:pStyle w:val="TableParagraph"/>
              <w:spacing w:before="78"/>
              <w:rPr>
                <w:b/>
                <w:sz w:val="12"/>
              </w:rPr>
            </w:pPr>
          </w:p>
          <w:p w14:paraId="4E88B8DD" w14:textId="77777777" w:rsidR="007A3229" w:rsidRDefault="00000000">
            <w:pPr>
              <w:pStyle w:val="TableParagraph"/>
              <w:jc w:val="center"/>
              <w:rPr>
                <w:b/>
                <w:sz w:val="12"/>
              </w:rPr>
            </w:pPr>
            <w:r>
              <w:rPr>
                <w:b/>
                <w:spacing w:val="-4"/>
                <w:sz w:val="12"/>
              </w:rPr>
              <w:t>SEPT</w:t>
            </w:r>
          </w:p>
        </w:tc>
        <w:tc>
          <w:tcPr>
            <w:tcW w:w="553" w:type="dxa"/>
          </w:tcPr>
          <w:p w14:paraId="6E28CCD3" w14:textId="77777777" w:rsidR="007A3229" w:rsidRDefault="007A3229">
            <w:pPr>
              <w:pStyle w:val="TableParagraph"/>
              <w:spacing w:before="78"/>
              <w:rPr>
                <w:b/>
                <w:sz w:val="12"/>
              </w:rPr>
            </w:pPr>
          </w:p>
          <w:p w14:paraId="2E46B2FD" w14:textId="77777777" w:rsidR="007A3229" w:rsidRDefault="00000000">
            <w:pPr>
              <w:pStyle w:val="TableParagraph"/>
              <w:ind w:left="125" w:right="121"/>
              <w:jc w:val="center"/>
              <w:rPr>
                <w:b/>
                <w:sz w:val="12"/>
              </w:rPr>
            </w:pPr>
            <w:r>
              <w:rPr>
                <w:b/>
                <w:spacing w:val="-5"/>
                <w:sz w:val="12"/>
              </w:rPr>
              <w:t>OCT</w:t>
            </w:r>
          </w:p>
        </w:tc>
        <w:tc>
          <w:tcPr>
            <w:tcW w:w="510" w:type="dxa"/>
          </w:tcPr>
          <w:p w14:paraId="694D62F5" w14:textId="77777777" w:rsidR="007A3229" w:rsidRDefault="007A3229">
            <w:pPr>
              <w:pStyle w:val="TableParagraph"/>
              <w:spacing w:before="78"/>
              <w:rPr>
                <w:b/>
                <w:sz w:val="12"/>
              </w:rPr>
            </w:pPr>
          </w:p>
          <w:p w14:paraId="58DA430B" w14:textId="77777777" w:rsidR="007A3229" w:rsidRDefault="00000000">
            <w:pPr>
              <w:pStyle w:val="TableParagraph"/>
              <w:ind w:left="15" w:right="15"/>
              <w:jc w:val="center"/>
              <w:rPr>
                <w:b/>
                <w:sz w:val="12"/>
              </w:rPr>
            </w:pPr>
            <w:r>
              <w:rPr>
                <w:b/>
                <w:spacing w:val="-5"/>
                <w:sz w:val="12"/>
              </w:rPr>
              <w:t>NOV</w:t>
            </w:r>
          </w:p>
        </w:tc>
        <w:tc>
          <w:tcPr>
            <w:tcW w:w="493" w:type="dxa"/>
          </w:tcPr>
          <w:p w14:paraId="484AE85E" w14:textId="77777777" w:rsidR="007A3229" w:rsidRDefault="007A3229">
            <w:pPr>
              <w:pStyle w:val="TableParagraph"/>
              <w:spacing w:before="78"/>
              <w:rPr>
                <w:b/>
                <w:sz w:val="12"/>
              </w:rPr>
            </w:pPr>
          </w:p>
          <w:p w14:paraId="7CC14326" w14:textId="77777777" w:rsidR="007A3229" w:rsidRDefault="00000000">
            <w:pPr>
              <w:pStyle w:val="TableParagraph"/>
              <w:ind w:left="22" w:right="22"/>
              <w:jc w:val="center"/>
              <w:rPr>
                <w:b/>
                <w:sz w:val="12"/>
              </w:rPr>
            </w:pPr>
            <w:r>
              <w:rPr>
                <w:b/>
                <w:spacing w:val="-5"/>
                <w:sz w:val="12"/>
              </w:rPr>
              <w:t>DEC</w:t>
            </w:r>
          </w:p>
        </w:tc>
        <w:tc>
          <w:tcPr>
            <w:tcW w:w="575" w:type="dxa"/>
            <w:tcBorders>
              <w:top w:val="nil"/>
            </w:tcBorders>
          </w:tcPr>
          <w:p w14:paraId="1D3A0351" w14:textId="77777777" w:rsidR="007A3229" w:rsidRDefault="007A3229">
            <w:pPr>
              <w:pStyle w:val="TableParagraph"/>
              <w:rPr>
                <w:rFonts w:ascii="Times New Roman"/>
                <w:sz w:val="14"/>
              </w:rPr>
            </w:pPr>
          </w:p>
        </w:tc>
        <w:tc>
          <w:tcPr>
            <w:tcW w:w="479" w:type="dxa"/>
          </w:tcPr>
          <w:p w14:paraId="559DED4D" w14:textId="77777777" w:rsidR="007A3229" w:rsidRDefault="007A3229">
            <w:pPr>
              <w:pStyle w:val="TableParagraph"/>
              <w:spacing w:before="78"/>
              <w:rPr>
                <w:b/>
                <w:sz w:val="12"/>
              </w:rPr>
            </w:pPr>
          </w:p>
          <w:p w14:paraId="26A589A0" w14:textId="77777777" w:rsidR="007A3229" w:rsidRDefault="00000000">
            <w:pPr>
              <w:pStyle w:val="TableParagraph"/>
              <w:ind w:left="4" w:right="8"/>
              <w:jc w:val="center"/>
              <w:rPr>
                <w:b/>
                <w:sz w:val="12"/>
              </w:rPr>
            </w:pPr>
            <w:r>
              <w:rPr>
                <w:b/>
                <w:spacing w:val="-5"/>
                <w:sz w:val="12"/>
              </w:rPr>
              <w:t>JAN</w:t>
            </w:r>
          </w:p>
        </w:tc>
        <w:tc>
          <w:tcPr>
            <w:tcW w:w="496" w:type="dxa"/>
          </w:tcPr>
          <w:p w14:paraId="379D931F" w14:textId="77777777" w:rsidR="007A3229" w:rsidRDefault="007A3229">
            <w:pPr>
              <w:pStyle w:val="TableParagraph"/>
              <w:spacing w:before="78"/>
              <w:rPr>
                <w:b/>
                <w:sz w:val="12"/>
              </w:rPr>
            </w:pPr>
          </w:p>
          <w:p w14:paraId="3321D77E" w14:textId="77777777" w:rsidR="007A3229" w:rsidRDefault="00000000">
            <w:pPr>
              <w:pStyle w:val="TableParagraph"/>
              <w:ind w:right="9"/>
              <w:jc w:val="center"/>
              <w:rPr>
                <w:b/>
                <w:sz w:val="12"/>
              </w:rPr>
            </w:pPr>
            <w:r>
              <w:rPr>
                <w:b/>
                <w:spacing w:val="-5"/>
                <w:sz w:val="12"/>
              </w:rPr>
              <w:t>FEB</w:t>
            </w:r>
          </w:p>
        </w:tc>
        <w:tc>
          <w:tcPr>
            <w:tcW w:w="556" w:type="dxa"/>
          </w:tcPr>
          <w:p w14:paraId="3454BE56" w14:textId="77777777" w:rsidR="007A3229" w:rsidRDefault="007A3229">
            <w:pPr>
              <w:pStyle w:val="TableParagraph"/>
              <w:spacing w:before="78"/>
              <w:rPr>
                <w:b/>
                <w:sz w:val="12"/>
              </w:rPr>
            </w:pPr>
          </w:p>
          <w:p w14:paraId="3216C09C" w14:textId="77777777" w:rsidR="007A3229" w:rsidRDefault="00000000">
            <w:pPr>
              <w:pStyle w:val="TableParagraph"/>
              <w:ind w:right="142"/>
              <w:jc w:val="right"/>
              <w:rPr>
                <w:b/>
                <w:sz w:val="12"/>
              </w:rPr>
            </w:pPr>
            <w:r>
              <w:rPr>
                <w:b/>
                <w:spacing w:val="-5"/>
                <w:sz w:val="12"/>
              </w:rPr>
              <w:t>MAR</w:t>
            </w:r>
          </w:p>
        </w:tc>
        <w:tc>
          <w:tcPr>
            <w:tcW w:w="510" w:type="dxa"/>
          </w:tcPr>
          <w:p w14:paraId="2DE7F292" w14:textId="77777777" w:rsidR="007A3229" w:rsidRDefault="007A3229">
            <w:pPr>
              <w:pStyle w:val="TableParagraph"/>
              <w:spacing w:before="78"/>
              <w:rPr>
                <w:b/>
                <w:sz w:val="12"/>
              </w:rPr>
            </w:pPr>
          </w:p>
          <w:p w14:paraId="365192F9" w14:textId="77777777" w:rsidR="007A3229" w:rsidRDefault="00000000">
            <w:pPr>
              <w:pStyle w:val="TableParagraph"/>
              <w:ind w:left="3" w:right="15"/>
              <w:jc w:val="center"/>
              <w:rPr>
                <w:b/>
                <w:sz w:val="12"/>
              </w:rPr>
            </w:pPr>
            <w:r>
              <w:rPr>
                <w:b/>
                <w:spacing w:val="-5"/>
                <w:sz w:val="12"/>
              </w:rPr>
              <w:t>APR</w:t>
            </w:r>
          </w:p>
        </w:tc>
        <w:tc>
          <w:tcPr>
            <w:tcW w:w="558" w:type="dxa"/>
          </w:tcPr>
          <w:p w14:paraId="72801C51" w14:textId="77777777" w:rsidR="007A3229" w:rsidRDefault="007A3229">
            <w:pPr>
              <w:pStyle w:val="TableParagraph"/>
              <w:spacing w:before="78"/>
              <w:rPr>
                <w:b/>
                <w:sz w:val="12"/>
              </w:rPr>
            </w:pPr>
          </w:p>
          <w:p w14:paraId="37CB42AB" w14:textId="77777777" w:rsidR="007A3229" w:rsidRDefault="00000000">
            <w:pPr>
              <w:pStyle w:val="TableParagraph"/>
              <w:ind w:left="2" w:right="18"/>
              <w:jc w:val="center"/>
              <w:rPr>
                <w:b/>
                <w:sz w:val="12"/>
              </w:rPr>
            </w:pPr>
            <w:r>
              <w:rPr>
                <w:b/>
                <w:spacing w:val="-5"/>
                <w:sz w:val="12"/>
              </w:rPr>
              <w:t>MAY</w:t>
            </w:r>
          </w:p>
        </w:tc>
        <w:tc>
          <w:tcPr>
            <w:tcW w:w="493" w:type="dxa"/>
          </w:tcPr>
          <w:p w14:paraId="0BC95BB0" w14:textId="77777777" w:rsidR="007A3229" w:rsidRDefault="007A3229">
            <w:pPr>
              <w:pStyle w:val="TableParagraph"/>
              <w:spacing w:before="78"/>
              <w:rPr>
                <w:b/>
                <w:sz w:val="12"/>
              </w:rPr>
            </w:pPr>
          </w:p>
          <w:p w14:paraId="46CF1FF1" w14:textId="77777777" w:rsidR="007A3229" w:rsidRDefault="00000000">
            <w:pPr>
              <w:pStyle w:val="TableParagraph"/>
              <w:ind w:right="22"/>
              <w:jc w:val="center"/>
              <w:rPr>
                <w:b/>
                <w:sz w:val="12"/>
              </w:rPr>
            </w:pPr>
            <w:r>
              <w:rPr>
                <w:b/>
                <w:spacing w:val="-5"/>
                <w:sz w:val="12"/>
              </w:rPr>
              <w:t>JUN</w:t>
            </w:r>
          </w:p>
        </w:tc>
        <w:tc>
          <w:tcPr>
            <w:tcW w:w="486" w:type="dxa"/>
          </w:tcPr>
          <w:p w14:paraId="13093273" w14:textId="77777777" w:rsidR="007A3229" w:rsidRDefault="007A3229">
            <w:pPr>
              <w:pStyle w:val="TableParagraph"/>
              <w:spacing w:before="78"/>
              <w:rPr>
                <w:b/>
                <w:sz w:val="12"/>
              </w:rPr>
            </w:pPr>
          </w:p>
          <w:p w14:paraId="62E12DB5" w14:textId="77777777" w:rsidR="007A3229" w:rsidRDefault="00000000">
            <w:pPr>
              <w:pStyle w:val="TableParagraph"/>
              <w:ind w:left="6" w:right="22"/>
              <w:jc w:val="center"/>
              <w:rPr>
                <w:b/>
                <w:sz w:val="12"/>
              </w:rPr>
            </w:pPr>
            <w:r>
              <w:rPr>
                <w:b/>
                <w:spacing w:val="-5"/>
                <w:sz w:val="12"/>
              </w:rPr>
              <w:t>JUL</w:t>
            </w:r>
          </w:p>
        </w:tc>
        <w:tc>
          <w:tcPr>
            <w:tcW w:w="515" w:type="dxa"/>
          </w:tcPr>
          <w:p w14:paraId="73A360FA" w14:textId="77777777" w:rsidR="007A3229" w:rsidRDefault="007A3229">
            <w:pPr>
              <w:pStyle w:val="TableParagraph"/>
              <w:spacing w:before="78"/>
              <w:rPr>
                <w:b/>
                <w:sz w:val="12"/>
              </w:rPr>
            </w:pPr>
          </w:p>
          <w:p w14:paraId="5DCC4A0F" w14:textId="77777777" w:rsidR="007A3229" w:rsidRDefault="00000000">
            <w:pPr>
              <w:pStyle w:val="TableParagraph"/>
              <w:ind w:left="2" w:right="24"/>
              <w:jc w:val="center"/>
              <w:rPr>
                <w:b/>
                <w:sz w:val="12"/>
              </w:rPr>
            </w:pPr>
            <w:r>
              <w:rPr>
                <w:b/>
                <w:spacing w:val="-5"/>
                <w:sz w:val="12"/>
              </w:rPr>
              <w:t>AUG</w:t>
            </w:r>
          </w:p>
        </w:tc>
      </w:tr>
      <w:tr w:rsidR="007A3229" w14:paraId="515CDDF1" w14:textId="77777777">
        <w:trPr>
          <w:trHeight w:val="515"/>
        </w:trPr>
        <w:tc>
          <w:tcPr>
            <w:tcW w:w="629" w:type="dxa"/>
          </w:tcPr>
          <w:p w14:paraId="5D6E7F3D" w14:textId="77777777" w:rsidR="007A3229" w:rsidRDefault="007A3229">
            <w:pPr>
              <w:pStyle w:val="TableParagraph"/>
              <w:spacing w:before="17"/>
              <w:rPr>
                <w:b/>
                <w:sz w:val="14"/>
              </w:rPr>
            </w:pPr>
          </w:p>
          <w:p w14:paraId="73143F6B" w14:textId="77777777" w:rsidR="007A3229" w:rsidRDefault="00000000">
            <w:pPr>
              <w:pStyle w:val="TableParagraph"/>
              <w:ind w:left="10"/>
              <w:jc w:val="center"/>
              <w:rPr>
                <w:b/>
                <w:sz w:val="14"/>
              </w:rPr>
            </w:pPr>
            <w:r>
              <w:rPr>
                <w:b/>
                <w:spacing w:val="-10"/>
                <w:sz w:val="14"/>
              </w:rPr>
              <w:t>2</w:t>
            </w:r>
          </w:p>
        </w:tc>
        <w:tc>
          <w:tcPr>
            <w:tcW w:w="574" w:type="dxa"/>
          </w:tcPr>
          <w:p w14:paraId="6AD1E5A1" w14:textId="77777777" w:rsidR="007A3229" w:rsidRDefault="007A3229">
            <w:pPr>
              <w:pStyle w:val="TableParagraph"/>
              <w:spacing w:before="17"/>
              <w:rPr>
                <w:b/>
                <w:sz w:val="14"/>
              </w:rPr>
            </w:pPr>
          </w:p>
          <w:p w14:paraId="116331C6" w14:textId="77777777" w:rsidR="007A3229" w:rsidRDefault="00000000">
            <w:pPr>
              <w:pStyle w:val="TableParagraph"/>
              <w:ind w:left="5"/>
              <w:jc w:val="center"/>
              <w:rPr>
                <w:b/>
                <w:sz w:val="14"/>
              </w:rPr>
            </w:pPr>
            <w:r>
              <w:rPr>
                <w:b/>
                <w:spacing w:val="-4"/>
                <w:sz w:val="14"/>
              </w:rPr>
              <w:t>2016</w:t>
            </w:r>
          </w:p>
        </w:tc>
        <w:tc>
          <w:tcPr>
            <w:tcW w:w="584" w:type="dxa"/>
          </w:tcPr>
          <w:p w14:paraId="25793C24" w14:textId="77777777" w:rsidR="007A3229" w:rsidRDefault="00000000">
            <w:pPr>
              <w:pStyle w:val="TableParagraph"/>
              <w:spacing w:before="96" w:line="242" w:lineRule="auto"/>
              <w:ind w:left="140" w:right="137"/>
              <w:jc w:val="center"/>
              <w:rPr>
                <w:sz w:val="14"/>
              </w:rPr>
            </w:pPr>
            <w:r>
              <w:rPr>
                <w:spacing w:val="-6"/>
                <w:sz w:val="14"/>
              </w:rPr>
              <w:t>U7</w:t>
            </w:r>
            <w:r>
              <w:rPr>
                <w:spacing w:val="40"/>
                <w:sz w:val="14"/>
              </w:rPr>
              <w:t xml:space="preserve"> </w:t>
            </w:r>
            <w:r>
              <w:rPr>
                <w:spacing w:val="-5"/>
                <w:sz w:val="14"/>
              </w:rPr>
              <w:t>U8</w:t>
            </w:r>
          </w:p>
        </w:tc>
        <w:tc>
          <w:tcPr>
            <w:tcW w:w="553" w:type="dxa"/>
          </w:tcPr>
          <w:p w14:paraId="3705084C" w14:textId="77777777" w:rsidR="007A3229" w:rsidRDefault="00000000">
            <w:pPr>
              <w:pStyle w:val="TableParagraph"/>
              <w:spacing w:before="96" w:line="242" w:lineRule="auto"/>
              <w:ind w:left="125" w:right="121"/>
              <w:jc w:val="center"/>
              <w:rPr>
                <w:sz w:val="14"/>
              </w:rPr>
            </w:pPr>
            <w:r>
              <w:rPr>
                <w:spacing w:val="-6"/>
                <w:sz w:val="14"/>
              </w:rPr>
              <w:t>U7</w:t>
            </w:r>
            <w:r>
              <w:rPr>
                <w:spacing w:val="40"/>
                <w:sz w:val="14"/>
              </w:rPr>
              <w:t xml:space="preserve"> </w:t>
            </w:r>
            <w:r>
              <w:rPr>
                <w:spacing w:val="-5"/>
                <w:sz w:val="14"/>
              </w:rPr>
              <w:t>U8</w:t>
            </w:r>
          </w:p>
        </w:tc>
        <w:tc>
          <w:tcPr>
            <w:tcW w:w="510" w:type="dxa"/>
          </w:tcPr>
          <w:p w14:paraId="571C0F91" w14:textId="77777777" w:rsidR="007A3229" w:rsidRDefault="00000000">
            <w:pPr>
              <w:pStyle w:val="TableParagraph"/>
              <w:spacing w:before="96" w:line="242" w:lineRule="auto"/>
              <w:ind w:left="158" w:right="153"/>
              <w:rPr>
                <w:sz w:val="14"/>
              </w:rPr>
            </w:pPr>
            <w:r>
              <w:rPr>
                <w:spacing w:val="-6"/>
                <w:sz w:val="14"/>
              </w:rPr>
              <w:t>U7</w:t>
            </w:r>
            <w:r>
              <w:rPr>
                <w:spacing w:val="40"/>
                <w:sz w:val="14"/>
              </w:rPr>
              <w:t xml:space="preserve"> </w:t>
            </w:r>
            <w:r>
              <w:rPr>
                <w:spacing w:val="-5"/>
                <w:sz w:val="14"/>
              </w:rPr>
              <w:t>U8</w:t>
            </w:r>
          </w:p>
        </w:tc>
        <w:tc>
          <w:tcPr>
            <w:tcW w:w="493" w:type="dxa"/>
          </w:tcPr>
          <w:p w14:paraId="6A8E2436" w14:textId="77777777" w:rsidR="007A3229" w:rsidRDefault="00000000">
            <w:pPr>
              <w:pStyle w:val="TableParagraph"/>
              <w:spacing w:before="96" w:line="242" w:lineRule="auto"/>
              <w:ind w:left="149" w:right="145"/>
              <w:rPr>
                <w:sz w:val="14"/>
              </w:rPr>
            </w:pPr>
            <w:r>
              <w:rPr>
                <w:spacing w:val="-6"/>
                <w:sz w:val="14"/>
              </w:rPr>
              <w:t>U7</w:t>
            </w:r>
            <w:r>
              <w:rPr>
                <w:spacing w:val="40"/>
                <w:sz w:val="14"/>
              </w:rPr>
              <w:t xml:space="preserve"> </w:t>
            </w:r>
            <w:r>
              <w:rPr>
                <w:spacing w:val="-5"/>
                <w:sz w:val="14"/>
              </w:rPr>
              <w:t>U8</w:t>
            </w:r>
          </w:p>
        </w:tc>
        <w:tc>
          <w:tcPr>
            <w:tcW w:w="575" w:type="dxa"/>
          </w:tcPr>
          <w:p w14:paraId="6A101317" w14:textId="77777777" w:rsidR="007A3229" w:rsidRDefault="007A3229">
            <w:pPr>
              <w:pStyle w:val="TableParagraph"/>
              <w:spacing w:before="17"/>
              <w:rPr>
                <w:b/>
                <w:sz w:val="14"/>
              </w:rPr>
            </w:pPr>
          </w:p>
          <w:p w14:paraId="05B953A4" w14:textId="77777777" w:rsidR="007A3229" w:rsidRDefault="00000000">
            <w:pPr>
              <w:pStyle w:val="TableParagraph"/>
              <w:ind w:right="3"/>
              <w:jc w:val="center"/>
              <w:rPr>
                <w:b/>
                <w:sz w:val="14"/>
              </w:rPr>
            </w:pPr>
            <w:r>
              <w:rPr>
                <w:b/>
                <w:spacing w:val="-4"/>
                <w:sz w:val="14"/>
              </w:rPr>
              <w:t>2017</w:t>
            </w:r>
          </w:p>
        </w:tc>
        <w:tc>
          <w:tcPr>
            <w:tcW w:w="479" w:type="dxa"/>
          </w:tcPr>
          <w:p w14:paraId="31CA7ED7" w14:textId="77777777" w:rsidR="007A3229" w:rsidRDefault="00000000">
            <w:pPr>
              <w:pStyle w:val="TableParagraph"/>
              <w:spacing w:before="96" w:line="242" w:lineRule="auto"/>
              <w:ind w:left="140" w:right="148"/>
              <w:rPr>
                <w:sz w:val="14"/>
              </w:rPr>
            </w:pPr>
            <w:r>
              <w:rPr>
                <w:spacing w:val="-6"/>
                <w:sz w:val="14"/>
              </w:rPr>
              <w:t>U7</w:t>
            </w:r>
            <w:r>
              <w:rPr>
                <w:spacing w:val="40"/>
                <w:sz w:val="14"/>
              </w:rPr>
              <w:t xml:space="preserve"> </w:t>
            </w:r>
            <w:r>
              <w:rPr>
                <w:spacing w:val="-5"/>
                <w:sz w:val="14"/>
              </w:rPr>
              <w:t>U8</w:t>
            </w:r>
          </w:p>
        </w:tc>
        <w:tc>
          <w:tcPr>
            <w:tcW w:w="496" w:type="dxa"/>
          </w:tcPr>
          <w:p w14:paraId="4070C3CA" w14:textId="77777777" w:rsidR="007A3229" w:rsidRDefault="00000000">
            <w:pPr>
              <w:pStyle w:val="TableParagraph"/>
              <w:spacing w:before="96" w:line="242" w:lineRule="auto"/>
              <w:ind w:left="148" w:right="149"/>
              <w:rPr>
                <w:sz w:val="14"/>
              </w:rPr>
            </w:pPr>
            <w:r>
              <w:rPr>
                <w:spacing w:val="-6"/>
                <w:sz w:val="14"/>
              </w:rPr>
              <w:t>U7</w:t>
            </w:r>
            <w:r>
              <w:rPr>
                <w:spacing w:val="40"/>
                <w:sz w:val="14"/>
              </w:rPr>
              <w:t xml:space="preserve"> </w:t>
            </w:r>
            <w:r>
              <w:rPr>
                <w:spacing w:val="-5"/>
                <w:sz w:val="14"/>
              </w:rPr>
              <w:t>U8</w:t>
            </w:r>
          </w:p>
        </w:tc>
        <w:tc>
          <w:tcPr>
            <w:tcW w:w="556" w:type="dxa"/>
          </w:tcPr>
          <w:p w14:paraId="4113F360" w14:textId="77777777" w:rsidR="007A3229" w:rsidRDefault="00000000">
            <w:pPr>
              <w:pStyle w:val="TableParagraph"/>
              <w:spacing w:before="96" w:line="242" w:lineRule="auto"/>
              <w:ind w:left="175" w:right="182"/>
              <w:rPr>
                <w:sz w:val="14"/>
              </w:rPr>
            </w:pPr>
            <w:r>
              <w:rPr>
                <w:spacing w:val="-6"/>
                <w:sz w:val="14"/>
              </w:rPr>
              <w:t>U7</w:t>
            </w:r>
            <w:r>
              <w:rPr>
                <w:spacing w:val="40"/>
                <w:sz w:val="14"/>
              </w:rPr>
              <w:t xml:space="preserve"> </w:t>
            </w:r>
            <w:r>
              <w:rPr>
                <w:spacing w:val="-5"/>
                <w:sz w:val="14"/>
              </w:rPr>
              <w:t>U8</w:t>
            </w:r>
          </w:p>
        </w:tc>
        <w:tc>
          <w:tcPr>
            <w:tcW w:w="510" w:type="dxa"/>
          </w:tcPr>
          <w:p w14:paraId="356C7F4B" w14:textId="77777777" w:rsidR="007A3229" w:rsidRDefault="00000000">
            <w:pPr>
              <w:pStyle w:val="TableParagraph"/>
              <w:spacing w:before="96" w:line="242" w:lineRule="auto"/>
              <w:ind w:left="152" w:right="159"/>
              <w:rPr>
                <w:sz w:val="14"/>
              </w:rPr>
            </w:pPr>
            <w:r>
              <w:rPr>
                <w:spacing w:val="-6"/>
                <w:sz w:val="14"/>
              </w:rPr>
              <w:t>U7</w:t>
            </w:r>
            <w:r>
              <w:rPr>
                <w:spacing w:val="40"/>
                <w:sz w:val="14"/>
              </w:rPr>
              <w:t xml:space="preserve"> </w:t>
            </w:r>
            <w:r>
              <w:rPr>
                <w:spacing w:val="-5"/>
                <w:sz w:val="14"/>
              </w:rPr>
              <w:t>U8</w:t>
            </w:r>
          </w:p>
        </w:tc>
        <w:tc>
          <w:tcPr>
            <w:tcW w:w="558" w:type="dxa"/>
          </w:tcPr>
          <w:p w14:paraId="1E5C3CC9" w14:textId="77777777" w:rsidR="007A3229" w:rsidRDefault="00000000">
            <w:pPr>
              <w:pStyle w:val="TableParagraph"/>
              <w:spacing w:before="96" w:line="242" w:lineRule="auto"/>
              <w:ind w:left="175" w:right="184"/>
              <w:rPr>
                <w:sz w:val="14"/>
              </w:rPr>
            </w:pPr>
            <w:r>
              <w:rPr>
                <w:spacing w:val="-6"/>
                <w:sz w:val="14"/>
              </w:rPr>
              <w:t>U7</w:t>
            </w:r>
            <w:r>
              <w:rPr>
                <w:spacing w:val="40"/>
                <w:sz w:val="14"/>
              </w:rPr>
              <w:t xml:space="preserve"> </w:t>
            </w:r>
            <w:r>
              <w:rPr>
                <w:spacing w:val="-5"/>
                <w:sz w:val="14"/>
              </w:rPr>
              <w:t>U8</w:t>
            </w:r>
          </w:p>
        </w:tc>
        <w:tc>
          <w:tcPr>
            <w:tcW w:w="493" w:type="dxa"/>
          </w:tcPr>
          <w:p w14:paraId="5394AB02" w14:textId="77777777" w:rsidR="007A3229" w:rsidRDefault="00000000">
            <w:pPr>
              <w:pStyle w:val="TableParagraph"/>
              <w:spacing w:before="96" w:line="242" w:lineRule="auto"/>
              <w:ind w:left="140" w:right="154"/>
              <w:rPr>
                <w:sz w:val="14"/>
              </w:rPr>
            </w:pPr>
            <w:r>
              <w:rPr>
                <w:spacing w:val="-6"/>
                <w:sz w:val="14"/>
              </w:rPr>
              <w:t>U7</w:t>
            </w:r>
            <w:r>
              <w:rPr>
                <w:spacing w:val="40"/>
                <w:sz w:val="14"/>
              </w:rPr>
              <w:t xml:space="preserve"> </w:t>
            </w:r>
            <w:r>
              <w:rPr>
                <w:spacing w:val="-5"/>
                <w:sz w:val="14"/>
              </w:rPr>
              <w:t>U8</w:t>
            </w:r>
          </w:p>
        </w:tc>
        <w:tc>
          <w:tcPr>
            <w:tcW w:w="486" w:type="dxa"/>
          </w:tcPr>
          <w:p w14:paraId="09714A37" w14:textId="77777777" w:rsidR="007A3229" w:rsidRDefault="00000000">
            <w:pPr>
              <w:pStyle w:val="TableParagraph"/>
              <w:spacing w:before="96" w:line="242" w:lineRule="auto"/>
              <w:ind w:left="137" w:right="150"/>
              <w:rPr>
                <w:sz w:val="14"/>
              </w:rPr>
            </w:pPr>
            <w:r>
              <w:rPr>
                <w:spacing w:val="-6"/>
                <w:sz w:val="14"/>
              </w:rPr>
              <w:t>U7</w:t>
            </w:r>
            <w:r>
              <w:rPr>
                <w:spacing w:val="40"/>
                <w:sz w:val="14"/>
              </w:rPr>
              <w:t xml:space="preserve"> </w:t>
            </w:r>
            <w:r>
              <w:rPr>
                <w:spacing w:val="-5"/>
                <w:sz w:val="14"/>
              </w:rPr>
              <w:t>U8</w:t>
            </w:r>
          </w:p>
        </w:tc>
        <w:tc>
          <w:tcPr>
            <w:tcW w:w="515" w:type="dxa"/>
          </w:tcPr>
          <w:p w14:paraId="5A38D554" w14:textId="77777777" w:rsidR="007A3229" w:rsidRDefault="00000000">
            <w:pPr>
              <w:pStyle w:val="TableParagraph"/>
              <w:spacing w:before="96" w:line="242" w:lineRule="auto"/>
              <w:ind w:left="150" w:right="166"/>
              <w:rPr>
                <w:sz w:val="14"/>
              </w:rPr>
            </w:pPr>
            <w:r>
              <w:rPr>
                <w:spacing w:val="-6"/>
                <w:sz w:val="14"/>
              </w:rPr>
              <w:t>U7</w:t>
            </w:r>
            <w:r>
              <w:rPr>
                <w:spacing w:val="40"/>
                <w:sz w:val="14"/>
              </w:rPr>
              <w:t xml:space="preserve"> </w:t>
            </w:r>
            <w:r>
              <w:rPr>
                <w:spacing w:val="-5"/>
                <w:sz w:val="14"/>
              </w:rPr>
              <w:t>U8</w:t>
            </w:r>
          </w:p>
        </w:tc>
      </w:tr>
      <w:tr w:rsidR="007A3229" w14:paraId="3EFA5CE7" w14:textId="77777777">
        <w:trPr>
          <w:trHeight w:val="216"/>
        </w:trPr>
        <w:tc>
          <w:tcPr>
            <w:tcW w:w="629" w:type="dxa"/>
            <w:vMerge w:val="restart"/>
          </w:tcPr>
          <w:p w14:paraId="72BB4C00" w14:textId="77777777" w:rsidR="007A3229" w:rsidRDefault="00000000">
            <w:pPr>
              <w:pStyle w:val="TableParagraph"/>
              <w:spacing w:before="137"/>
              <w:ind w:left="10"/>
              <w:jc w:val="center"/>
              <w:rPr>
                <w:b/>
                <w:sz w:val="14"/>
              </w:rPr>
            </w:pPr>
            <w:r>
              <w:rPr>
                <w:b/>
                <w:spacing w:val="-10"/>
                <w:sz w:val="14"/>
              </w:rPr>
              <w:t>3</w:t>
            </w:r>
          </w:p>
        </w:tc>
        <w:tc>
          <w:tcPr>
            <w:tcW w:w="574" w:type="dxa"/>
            <w:vMerge w:val="restart"/>
          </w:tcPr>
          <w:p w14:paraId="165F99F5" w14:textId="77777777" w:rsidR="007A3229" w:rsidRDefault="00000000">
            <w:pPr>
              <w:pStyle w:val="TableParagraph"/>
              <w:spacing w:before="137"/>
              <w:ind w:left="129"/>
              <w:rPr>
                <w:b/>
                <w:sz w:val="14"/>
              </w:rPr>
            </w:pPr>
            <w:r>
              <w:rPr>
                <w:b/>
                <w:spacing w:val="-4"/>
                <w:sz w:val="14"/>
              </w:rPr>
              <w:t>2015</w:t>
            </w:r>
          </w:p>
        </w:tc>
        <w:tc>
          <w:tcPr>
            <w:tcW w:w="584" w:type="dxa"/>
            <w:tcBorders>
              <w:bottom w:val="nil"/>
            </w:tcBorders>
          </w:tcPr>
          <w:p w14:paraId="6CA20C84" w14:textId="77777777" w:rsidR="007A3229" w:rsidRDefault="00000000">
            <w:pPr>
              <w:pStyle w:val="TableParagraph"/>
              <w:spacing w:before="58" w:line="138" w:lineRule="exact"/>
              <w:jc w:val="center"/>
              <w:rPr>
                <w:sz w:val="14"/>
              </w:rPr>
            </w:pPr>
            <w:r>
              <w:rPr>
                <w:spacing w:val="-5"/>
                <w:sz w:val="14"/>
              </w:rPr>
              <w:t>U8</w:t>
            </w:r>
          </w:p>
        </w:tc>
        <w:tc>
          <w:tcPr>
            <w:tcW w:w="553" w:type="dxa"/>
            <w:tcBorders>
              <w:bottom w:val="nil"/>
            </w:tcBorders>
          </w:tcPr>
          <w:p w14:paraId="1FC70CDB" w14:textId="77777777" w:rsidR="007A3229" w:rsidRDefault="00000000">
            <w:pPr>
              <w:pStyle w:val="TableParagraph"/>
              <w:spacing w:before="58" w:line="138" w:lineRule="exact"/>
              <w:ind w:left="125" w:right="124"/>
              <w:jc w:val="center"/>
              <w:rPr>
                <w:sz w:val="14"/>
              </w:rPr>
            </w:pPr>
            <w:r>
              <w:rPr>
                <w:spacing w:val="-5"/>
                <w:sz w:val="14"/>
              </w:rPr>
              <w:t>U8</w:t>
            </w:r>
          </w:p>
        </w:tc>
        <w:tc>
          <w:tcPr>
            <w:tcW w:w="510" w:type="dxa"/>
            <w:tcBorders>
              <w:bottom w:val="nil"/>
            </w:tcBorders>
          </w:tcPr>
          <w:p w14:paraId="3244EC6D" w14:textId="77777777" w:rsidR="007A3229" w:rsidRDefault="00000000">
            <w:pPr>
              <w:pStyle w:val="TableParagraph"/>
              <w:spacing w:before="58" w:line="138" w:lineRule="exact"/>
              <w:ind w:left="12" w:right="15"/>
              <w:jc w:val="center"/>
              <w:rPr>
                <w:sz w:val="14"/>
              </w:rPr>
            </w:pPr>
            <w:r>
              <w:rPr>
                <w:spacing w:val="-5"/>
                <w:sz w:val="14"/>
              </w:rPr>
              <w:t>U8</w:t>
            </w:r>
          </w:p>
        </w:tc>
        <w:tc>
          <w:tcPr>
            <w:tcW w:w="493" w:type="dxa"/>
            <w:tcBorders>
              <w:bottom w:val="nil"/>
            </w:tcBorders>
          </w:tcPr>
          <w:p w14:paraId="192ED449" w14:textId="77777777" w:rsidR="007A3229" w:rsidRDefault="00000000">
            <w:pPr>
              <w:pStyle w:val="TableParagraph"/>
              <w:spacing w:before="58" w:line="138" w:lineRule="exact"/>
              <w:ind w:left="19" w:right="22"/>
              <w:jc w:val="center"/>
              <w:rPr>
                <w:sz w:val="14"/>
              </w:rPr>
            </w:pPr>
            <w:r>
              <w:rPr>
                <w:spacing w:val="-5"/>
                <w:sz w:val="14"/>
              </w:rPr>
              <w:t>U8</w:t>
            </w:r>
          </w:p>
        </w:tc>
        <w:tc>
          <w:tcPr>
            <w:tcW w:w="575" w:type="dxa"/>
            <w:vMerge w:val="restart"/>
          </w:tcPr>
          <w:p w14:paraId="3492C152" w14:textId="77777777" w:rsidR="007A3229" w:rsidRDefault="00000000">
            <w:pPr>
              <w:pStyle w:val="TableParagraph"/>
              <w:spacing w:before="137"/>
              <w:ind w:left="124"/>
              <w:rPr>
                <w:b/>
                <w:sz w:val="14"/>
              </w:rPr>
            </w:pPr>
            <w:r>
              <w:rPr>
                <w:b/>
                <w:spacing w:val="-4"/>
                <w:sz w:val="14"/>
              </w:rPr>
              <w:t>2016</w:t>
            </w:r>
          </w:p>
        </w:tc>
        <w:tc>
          <w:tcPr>
            <w:tcW w:w="479" w:type="dxa"/>
            <w:tcBorders>
              <w:bottom w:val="nil"/>
            </w:tcBorders>
          </w:tcPr>
          <w:p w14:paraId="7D0F4798" w14:textId="77777777" w:rsidR="007A3229" w:rsidRDefault="00000000">
            <w:pPr>
              <w:pStyle w:val="TableParagraph"/>
              <w:spacing w:before="58" w:line="138" w:lineRule="exact"/>
              <w:ind w:right="8"/>
              <w:jc w:val="center"/>
              <w:rPr>
                <w:sz w:val="14"/>
              </w:rPr>
            </w:pPr>
            <w:r>
              <w:rPr>
                <w:spacing w:val="-5"/>
                <w:sz w:val="14"/>
              </w:rPr>
              <w:t>U8</w:t>
            </w:r>
          </w:p>
        </w:tc>
        <w:tc>
          <w:tcPr>
            <w:tcW w:w="496" w:type="dxa"/>
            <w:tcBorders>
              <w:bottom w:val="nil"/>
            </w:tcBorders>
          </w:tcPr>
          <w:p w14:paraId="4E3A8622" w14:textId="77777777" w:rsidR="007A3229" w:rsidRDefault="00000000">
            <w:pPr>
              <w:pStyle w:val="TableParagraph"/>
              <w:spacing w:before="58" w:line="138" w:lineRule="exact"/>
              <w:ind w:right="9"/>
              <w:jc w:val="center"/>
              <w:rPr>
                <w:sz w:val="14"/>
              </w:rPr>
            </w:pPr>
            <w:r>
              <w:rPr>
                <w:spacing w:val="-5"/>
                <w:sz w:val="14"/>
              </w:rPr>
              <w:t>U8</w:t>
            </w:r>
          </w:p>
        </w:tc>
        <w:tc>
          <w:tcPr>
            <w:tcW w:w="556" w:type="dxa"/>
            <w:tcBorders>
              <w:bottom w:val="nil"/>
            </w:tcBorders>
          </w:tcPr>
          <w:p w14:paraId="3638A031" w14:textId="77777777" w:rsidR="007A3229" w:rsidRDefault="00000000">
            <w:pPr>
              <w:pStyle w:val="TableParagraph"/>
              <w:spacing w:before="58" w:line="138" w:lineRule="exact"/>
              <w:ind w:right="190"/>
              <w:jc w:val="right"/>
              <w:rPr>
                <w:sz w:val="14"/>
              </w:rPr>
            </w:pPr>
            <w:r>
              <w:rPr>
                <w:spacing w:val="-5"/>
                <w:sz w:val="14"/>
              </w:rPr>
              <w:t>U8</w:t>
            </w:r>
          </w:p>
        </w:tc>
        <w:tc>
          <w:tcPr>
            <w:tcW w:w="510" w:type="dxa"/>
            <w:tcBorders>
              <w:bottom w:val="nil"/>
            </w:tcBorders>
          </w:tcPr>
          <w:p w14:paraId="35664979" w14:textId="77777777" w:rsidR="007A3229" w:rsidRDefault="00000000">
            <w:pPr>
              <w:pStyle w:val="TableParagraph"/>
              <w:spacing w:before="58" w:line="138" w:lineRule="exact"/>
              <w:ind w:right="15"/>
              <w:jc w:val="center"/>
              <w:rPr>
                <w:sz w:val="14"/>
              </w:rPr>
            </w:pPr>
            <w:r>
              <w:rPr>
                <w:spacing w:val="-5"/>
                <w:sz w:val="14"/>
              </w:rPr>
              <w:t>U8</w:t>
            </w:r>
          </w:p>
        </w:tc>
        <w:tc>
          <w:tcPr>
            <w:tcW w:w="558" w:type="dxa"/>
            <w:tcBorders>
              <w:bottom w:val="nil"/>
            </w:tcBorders>
          </w:tcPr>
          <w:p w14:paraId="301D8059" w14:textId="77777777" w:rsidR="007A3229" w:rsidRDefault="00000000">
            <w:pPr>
              <w:pStyle w:val="TableParagraph"/>
              <w:spacing w:before="58" w:line="138" w:lineRule="exact"/>
              <w:ind w:left="1" w:right="18"/>
              <w:jc w:val="center"/>
              <w:rPr>
                <w:sz w:val="14"/>
              </w:rPr>
            </w:pPr>
            <w:r>
              <w:rPr>
                <w:spacing w:val="-5"/>
                <w:sz w:val="14"/>
              </w:rPr>
              <w:t>U8</w:t>
            </w:r>
          </w:p>
        </w:tc>
        <w:tc>
          <w:tcPr>
            <w:tcW w:w="493" w:type="dxa"/>
            <w:tcBorders>
              <w:bottom w:val="nil"/>
            </w:tcBorders>
          </w:tcPr>
          <w:p w14:paraId="76D1A48E" w14:textId="77777777" w:rsidR="007A3229" w:rsidRDefault="00000000">
            <w:pPr>
              <w:pStyle w:val="TableParagraph"/>
              <w:spacing w:before="58" w:line="138" w:lineRule="exact"/>
              <w:ind w:right="22"/>
              <w:jc w:val="center"/>
              <w:rPr>
                <w:sz w:val="14"/>
              </w:rPr>
            </w:pPr>
            <w:r>
              <w:rPr>
                <w:spacing w:val="-5"/>
                <w:sz w:val="14"/>
              </w:rPr>
              <w:t>U8</w:t>
            </w:r>
          </w:p>
        </w:tc>
        <w:tc>
          <w:tcPr>
            <w:tcW w:w="486" w:type="dxa"/>
            <w:tcBorders>
              <w:bottom w:val="nil"/>
            </w:tcBorders>
          </w:tcPr>
          <w:p w14:paraId="63A2CDB3" w14:textId="77777777" w:rsidR="007A3229" w:rsidRDefault="00000000">
            <w:pPr>
              <w:pStyle w:val="TableParagraph"/>
              <w:spacing w:before="58" w:line="138" w:lineRule="exact"/>
              <w:ind w:right="22"/>
              <w:jc w:val="center"/>
              <w:rPr>
                <w:sz w:val="14"/>
              </w:rPr>
            </w:pPr>
            <w:r>
              <w:rPr>
                <w:spacing w:val="-5"/>
                <w:sz w:val="14"/>
              </w:rPr>
              <w:t>U8</w:t>
            </w:r>
          </w:p>
        </w:tc>
        <w:tc>
          <w:tcPr>
            <w:tcW w:w="515" w:type="dxa"/>
            <w:tcBorders>
              <w:bottom w:val="nil"/>
            </w:tcBorders>
          </w:tcPr>
          <w:p w14:paraId="77BA3E71" w14:textId="77777777" w:rsidR="007A3229" w:rsidRDefault="00000000">
            <w:pPr>
              <w:pStyle w:val="TableParagraph"/>
              <w:spacing w:before="58" w:line="138" w:lineRule="exact"/>
              <w:ind w:right="24"/>
              <w:jc w:val="center"/>
              <w:rPr>
                <w:sz w:val="14"/>
              </w:rPr>
            </w:pPr>
            <w:r>
              <w:rPr>
                <w:spacing w:val="-5"/>
                <w:sz w:val="14"/>
              </w:rPr>
              <w:t>U8</w:t>
            </w:r>
          </w:p>
        </w:tc>
      </w:tr>
      <w:tr w:rsidR="007A3229" w14:paraId="54B89324" w14:textId="77777777">
        <w:trPr>
          <w:trHeight w:val="209"/>
        </w:trPr>
        <w:tc>
          <w:tcPr>
            <w:tcW w:w="629" w:type="dxa"/>
            <w:vMerge/>
            <w:tcBorders>
              <w:top w:val="nil"/>
            </w:tcBorders>
          </w:tcPr>
          <w:p w14:paraId="25CADA78" w14:textId="77777777" w:rsidR="007A3229" w:rsidRDefault="007A3229">
            <w:pPr>
              <w:rPr>
                <w:sz w:val="2"/>
                <w:szCs w:val="2"/>
              </w:rPr>
            </w:pPr>
          </w:p>
        </w:tc>
        <w:tc>
          <w:tcPr>
            <w:tcW w:w="574" w:type="dxa"/>
            <w:vMerge/>
            <w:tcBorders>
              <w:top w:val="nil"/>
            </w:tcBorders>
          </w:tcPr>
          <w:p w14:paraId="722BEB2F" w14:textId="77777777" w:rsidR="007A3229" w:rsidRDefault="007A3229">
            <w:pPr>
              <w:rPr>
                <w:sz w:val="2"/>
                <w:szCs w:val="2"/>
              </w:rPr>
            </w:pPr>
          </w:p>
        </w:tc>
        <w:tc>
          <w:tcPr>
            <w:tcW w:w="584" w:type="dxa"/>
            <w:tcBorders>
              <w:top w:val="nil"/>
            </w:tcBorders>
          </w:tcPr>
          <w:p w14:paraId="19EA4FC1" w14:textId="77777777" w:rsidR="007A3229" w:rsidRDefault="00000000">
            <w:pPr>
              <w:pStyle w:val="TableParagraph"/>
              <w:spacing w:line="153" w:lineRule="exact"/>
              <w:jc w:val="center"/>
              <w:rPr>
                <w:sz w:val="14"/>
              </w:rPr>
            </w:pPr>
            <w:r>
              <w:rPr>
                <w:spacing w:val="-5"/>
                <w:sz w:val="14"/>
              </w:rPr>
              <w:t>U9</w:t>
            </w:r>
          </w:p>
        </w:tc>
        <w:tc>
          <w:tcPr>
            <w:tcW w:w="553" w:type="dxa"/>
            <w:tcBorders>
              <w:top w:val="nil"/>
            </w:tcBorders>
          </w:tcPr>
          <w:p w14:paraId="4D026552" w14:textId="77777777" w:rsidR="007A3229" w:rsidRDefault="00000000">
            <w:pPr>
              <w:pStyle w:val="TableParagraph"/>
              <w:spacing w:line="153" w:lineRule="exact"/>
              <w:ind w:left="125" w:right="124"/>
              <w:jc w:val="center"/>
              <w:rPr>
                <w:sz w:val="14"/>
              </w:rPr>
            </w:pPr>
            <w:r>
              <w:rPr>
                <w:spacing w:val="-5"/>
                <w:sz w:val="14"/>
              </w:rPr>
              <w:t>U9</w:t>
            </w:r>
          </w:p>
        </w:tc>
        <w:tc>
          <w:tcPr>
            <w:tcW w:w="510" w:type="dxa"/>
            <w:tcBorders>
              <w:top w:val="nil"/>
            </w:tcBorders>
          </w:tcPr>
          <w:p w14:paraId="6FF5DC31" w14:textId="77777777" w:rsidR="007A3229" w:rsidRDefault="00000000">
            <w:pPr>
              <w:pStyle w:val="TableParagraph"/>
              <w:spacing w:line="153" w:lineRule="exact"/>
              <w:ind w:left="12" w:right="15"/>
              <w:jc w:val="center"/>
              <w:rPr>
                <w:sz w:val="14"/>
              </w:rPr>
            </w:pPr>
            <w:r>
              <w:rPr>
                <w:spacing w:val="-5"/>
                <w:sz w:val="14"/>
              </w:rPr>
              <w:t>U9</w:t>
            </w:r>
          </w:p>
        </w:tc>
        <w:tc>
          <w:tcPr>
            <w:tcW w:w="493" w:type="dxa"/>
            <w:tcBorders>
              <w:top w:val="nil"/>
            </w:tcBorders>
          </w:tcPr>
          <w:p w14:paraId="460D4919" w14:textId="77777777" w:rsidR="007A3229" w:rsidRDefault="00000000">
            <w:pPr>
              <w:pStyle w:val="TableParagraph"/>
              <w:spacing w:line="153" w:lineRule="exact"/>
              <w:ind w:left="19" w:right="22"/>
              <w:jc w:val="center"/>
              <w:rPr>
                <w:sz w:val="14"/>
              </w:rPr>
            </w:pPr>
            <w:r>
              <w:rPr>
                <w:spacing w:val="-5"/>
                <w:sz w:val="14"/>
              </w:rPr>
              <w:t>U9</w:t>
            </w:r>
          </w:p>
        </w:tc>
        <w:tc>
          <w:tcPr>
            <w:tcW w:w="575" w:type="dxa"/>
            <w:vMerge/>
            <w:tcBorders>
              <w:top w:val="nil"/>
            </w:tcBorders>
          </w:tcPr>
          <w:p w14:paraId="06BA2352" w14:textId="77777777" w:rsidR="007A3229" w:rsidRDefault="007A3229">
            <w:pPr>
              <w:rPr>
                <w:sz w:val="2"/>
                <w:szCs w:val="2"/>
              </w:rPr>
            </w:pPr>
          </w:p>
        </w:tc>
        <w:tc>
          <w:tcPr>
            <w:tcW w:w="479" w:type="dxa"/>
            <w:tcBorders>
              <w:top w:val="nil"/>
            </w:tcBorders>
          </w:tcPr>
          <w:p w14:paraId="2DE9AF19" w14:textId="77777777" w:rsidR="007A3229" w:rsidRDefault="00000000">
            <w:pPr>
              <w:pStyle w:val="TableParagraph"/>
              <w:spacing w:line="153" w:lineRule="exact"/>
              <w:ind w:right="8"/>
              <w:jc w:val="center"/>
              <w:rPr>
                <w:sz w:val="14"/>
              </w:rPr>
            </w:pPr>
            <w:r>
              <w:rPr>
                <w:spacing w:val="-5"/>
                <w:sz w:val="14"/>
              </w:rPr>
              <w:t>U9</w:t>
            </w:r>
          </w:p>
        </w:tc>
        <w:tc>
          <w:tcPr>
            <w:tcW w:w="496" w:type="dxa"/>
            <w:tcBorders>
              <w:top w:val="nil"/>
            </w:tcBorders>
          </w:tcPr>
          <w:p w14:paraId="78EF0F4C" w14:textId="77777777" w:rsidR="007A3229" w:rsidRDefault="00000000">
            <w:pPr>
              <w:pStyle w:val="TableParagraph"/>
              <w:spacing w:line="153" w:lineRule="exact"/>
              <w:ind w:right="9"/>
              <w:jc w:val="center"/>
              <w:rPr>
                <w:sz w:val="14"/>
              </w:rPr>
            </w:pPr>
            <w:r>
              <w:rPr>
                <w:spacing w:val="-5"/>
                <w:sz w:val="14"/>
              </w:rPr>
              <w:t>U9</w:t>
            </w:r>
          </w:p>
        </w:tc>
        <w:tc>
          <w:tcPr>
            <w:tcW w:w="556" w:type="dxa"/>
            <w:tcBorders>
              <w:top w:val="nil"/>
            </w:tcBorders>
          </w:tcPr>
          <w:p w14:paraId="062ABFD0" w14:textId="77777777" w:rsidR="007A3229" w:rsidRDefault="00000000">
            <w:pPr>
              <w:pStyle w:val="TableParagraph"/>
              <w:spacing w:line="153" w:lineRule="exact"/>
              <w:ind w:right="190"/>
              <w:jc w:val="right"/>
              <w:rPr>
                <w:sz w:val="14"/>
              </w:rPr>
            </w:pPr>
            <w:r>
              <w:rPr>
                <w:spacing w:val="-5"/>
                <w:sz w:val="14"/>
              </w:rPr>
              <w:t>U9</w:t>
            </w:r>
          </w:p>
        </w:tc>
        <w:tc>
          <w:tcPr>
            <w:tcW w:w="510" w:type="dxa"/>
            <w:tcBorders>
              <w:top w:val="nil"/>
            </w:tcBorders>
          </w:tcPr>
          <w:p w14:paraId="310D42F0" w14:textId="77777777" w:rsidR="007A3229" w:rsidRDefault="00000000">
            <w:pPr>
              <w:pStyle w:val="TableParagraph"/>
              <w:spacing w:line="153" w:lineRule="exact"/>
              <w:ind w:right="15"/>
              <w:jc w:val="center"/>
              <w:rPr>
                <w:sz w:val="14"/>
              </w:rPr>
            </w:pPr>
            <w:r>
              <w:rPr>
                <w:spacing w:val="-5"/>
                <w:sz w:val="14"/>
              </w:rPr>
              <w:t>U9</w:t>
            </w:r>
          </w:p>
        </w:tc>
        <w:tc>
          <w:tcPr>
            <w:tcW w:w="558" w:type="dxa"/>
            <w:tcBorders>
              <w:top w:val="nil"/>
            </w:tcBorders>
          </w:tcPr>
          <w:p w14:paraId="64CDC9C0" w14:textId="77777777" w:rsidR="007A3229" w:rsidRDefault="00000000">
            <w:pPr>
              <w:pStyle w:val="TableParagraph"/>
              <w:spacing w:line="153" w:lineRule="exact"/>
              <w:ind w:left="1" w:right="18"/>
              <w:jc w:val="center"/>
              <w:rPr>
                <w:sz w:val="14"/>
              </w:rPr>
            </w:pPr>
            <w:r>
              <w:rPr>
                <w:spacing w:val="-5"/>
                <w:sz w:val="14"/>
              </w:rPr>
              <w:t>U9</w:t>
            </w:r>
          </w:p>
        </w:tc>
        <w:tc>
          <w:tcPr>
            <w:tcW w:w="493" w:type="dxa"/>
            <w:tcBorders>
              <w:top w:val="nil"/>
            </w:tcBorders>
          </w:tcPr>
          <w:p w14:paraId="45C1BF6A" w14:textId="77777777" w:rsidR="007A3229" w:rsidRDefault="00000000">
            <w:pPr>
              <w:pStyle w:val="TableParagraph"/>
              <w:spacing w:line="153" w:lineRule="exact"/>
              <w:ind w:right="22"/>
              <w:jc w:val="center"/>
              <w:rPr>
                <w:sz w:val="14"/>
              </w:rPr>
            </w:pPr>
            <w:r>
              <w:rPr>
                <w:spacing w:val="-5"/>
                <w:sz w:val="14"/>
              </w:rPr>
              <w:t>U9</w:t>
            </w:r>
          </w:p>
        </w:tc>
        <w:tc>
          <w:tcPr>
            <w:tcW w:w="486" w:type="dxa"/>
            <w:tcBorders>
              <w:top w:val="nil"/>
            </w:tcBorders>
          </w:tcPr>
          <w:p w14:paraId="34D9183B" w14:textId="77777777" w:rsidR="007A3229" w:rsidRDefault="00000000">
            <w:pPr>
              <w:pStyle w:val="TableParagraph"/>
              <w:spacing w:line="153" w:lineRule="exact"/>
              <w:ind w:right="22"/>
              <w:jc w:val="center"/>
              <w:rPr>
                <w:sz w:val="14"/>
              </w:rPr>
            </w:pPr>
            <w:r>
              <w:rPr>
                <w:spacing w:val="-5"/>
                <w:sz w:val="14"/>
              </w:rPr>
              <w:t>U9</w:t>
            </w:r>
          </w:p>
        </w:tc>
        <w:tc>
          <w:tcPr>
            <w:tcW w:w="515" w:type="dxa"/>
            <w:tcBorders>
              <w:top w:val="nil"/>
            </w:tcBorders>
          </w:tcPr>
          <w:p w14:paraId="0783574B" w14:textId="77777777" w:rsidR="007A3229" w:rsidRDefault="00000000">
            <w:pPr>
              <w:pStyle w:val="TableParagraph"/>
              <w:spacing w:line="153" w:lineRule="exact"/>
              <w:ind w:right="24"/>
              <w:jc w:val="center"/>
              <w:rPr>
                <w:sz w:val="14"/>
              </w:rPr>
            </w:pPr>
            <w:r>
              <w:rPr>
                <w:spacing w:val="-5"/>
                <w:sz w:val="14"/>
              </w:rPr>
              <w:t>U9</w:t>
            </w:r>
          </w:p>
        </w:tc>
      </w:tr>
      <w:tr w:rsidR="007A3229" w14:paraId="69FC8AC6" w14:textId="77777777">
        <w:trPr>
          <w:trHeight w:val="599"/>
        </w:trPr>
        <w:tc>
          <w:tcPr>
            <w:tcW w:w="629" w:type="dxa"/>
          </w:tcPr>
          <w:p w14:paraId="47F19D13" w14:textId="77777777" w:rsidR="007A3229" w:rsidRDefault="007A3229">
            <w:pPr>
              <w:pStyle w:val="TableParagraph"/>
              <w:spacing w:before="57"/>
              <w:rPr>
                <w:b/>
                <w:sz w:val="14"/>
              </w:rPr>
            </w:pPr>
          </w:p>
          <w:p w14:paraId="1B23C94E" w14:textId="77777777" w:rsidR="007A3229" w:rsidRDefault="00000000">
            <w:pPr>
              <w:pStyle w:val="TableParagraph"/>
              <w:spacing w:before="1"/>
              <w:ind w:left="10"/>
              <w:jc w:val="center"/>
              <w:rPr>
                <w:b/>
                <w:sz w:val="14"/>
              </w:rPr>
            </w:pPr>
            <w:r>
              <w:rPr>
                <w:b/>
                <w:spacing w:val="-10"/>
                <w:sz w:val="14"/>
              </w:rPr>
              <w:t>4</w:t>
            </w:r>
          </w:p>
        </w:tc>
        <w:tc>
          <w:tcPr>
            <w:tcW w:w="574" w:type="dxa"/>
          </w:tcPr>
          <w:p w14:paraId="46EE824A" w14:textId="77777777" w:rsidR="007A3229" w:rsidRDefault="007A3229">
            <w:pPr>
              <w:pStyle w:val="TableParagraph"/>
              <w:spacing w:before="57"/>
              <w:rPr>
                <w:b/>
                <w:sz w:val="14"/>
              </w:rPr>
            </w:pPr>
          </w:p>
          <w:p w14:paraId="47091943" w14:textId="77777777" w:rsidR="007A3229" w:rsidRDefault="00000000">
            <w:pPr>
              <w:pStyle w:val="TableParagraph"/>
              <w:spacing w:before="1"/>
              <w:ind w:left="5"/>
              <w:jc w:val="center"/>
              <w:rPr>
                <w:b/>
                <w:sz w:val="14"/>
              </w:rPr>
            </w:pPr>
            <w:r>
              <w:rPr>
                <w:b/>
                <w:spacing w:val="-4"/>
                <w:sz w:val="14"/>
              </w:rPr>
              <w:t>2014</w:t>
            </w:r>
          </w:p>
        </w:tc>
        <w:tc>
          <w:tcPr>
            <w:tcW w:w="584" w:type="dxa"/>
          </w:tcPr>
          <w:p w14:paraId="431B0B03" w14:textId="77777777" w:rsidR="007A3229" w:rsidRDefault="00000000">
            <w:pPr>
              <w:pStyle w:val="TableParagraph"/>
              <w:spacing w:before="139"/>
              <w:ind w:left="160" w:right="152" w:firstLine="38"/>
              <w:rPr>
                <w:sz w:val="14"/>
              </w:rPr>
            </w:pPr>
            <w:r>
              <w:rPr>
                <w:spacing w:val="-6"/>
                <w:sz w:val="14"/>
              </w:rPr>
              <w:t>U9</w:t>
            </w:r>
            <w:r>
              <w:rPr>
                <w:spacing w:val="40"/>
                <w:sz w:val="14"/>
              </w:rPr>
              <w:t xml:space="preserve"> </w:t>
            </w:r>
            <w:r>
              <w:rPr>
                <w:spacing w:val="-5"/>
                <w:sz w:val="14"/>
              </w:rPr>
              <w:t>U10</w:t>
            </w:r>
          </w:p>
        </w:tc>
        <w:tc>
          <w:tcPr>
            <w:tcW w:w="553" w:type="dxa"/>
          </w:tcPr>
          <w:p w14:paraId="7F824C9A" w14:textId="77777777" w:rsidR="007A3229" w:rsidRDefault="00000000">
            <w:pPr>
              <w:pStyle w:val="TableParagraph"/>
              <w:spacing w:before="139"/>
              <w:ind w:left="144" w:right="137" w:firstLine="38"/>
              <w:rPr>
                <w:sz w:val="14"/>
              </w:rPr>
            </w:pPr>
            <w:r>
              <w:rPr>
                <w:spacing w:val="-6"/>
                <w:sz w:val="14"/>
              </w:rPr>
              <w:t>U9</w:t>
            </w:r>
            <w:r>
              <w:rPr>
                <w:spacing w:val="40"/>
                <w:sz w:val="14"/>
              </w:rPr>
              <w:t xml:space="preserve"> </w:t>
            </w:r>
            <w:r>
              <w:rPr>
                <w:spacing w:val="-5"/>
                <w:sz w:val="14"/>
              </w:rPr>
              <w:t>U10</w:t>
            </w:r>
          </w:p>
        </w:tc>
        <w:tc>
          <w:tcPr>
            <w:tcW w:w="510" w:type="dxa"/>
          </w:tcPr>
          <w:p w14:paraId="44C199F8" w14:textId="77777777" w:rsidR="007A3229" w:rsidRDefault="00000000">
            <w:pPr>
              <w:pStyle w:val="TableParagraph"/>
              <w:spacing w:before="139"/>
              <w:ind w:left="119" w:right="119" w:firstLine="38"/>
              <w:rPr>
                <w:sz w:val="14"/>
              </w:rPr>
            </w:pPr>
            <w:r>
              <w:rPr>
                <w:spacing w:val="-6"/>
                <w:sz w:val="14"/>
              </w:rPr>
              <w:t>U9</w:t>
            </w:r>
            <w:r>
              <w:rPr>
                <w:spacing w:val="40"/>
                <w:sz w:val="14"/>
              </w:rPr>
              <w:t xml:space="preserve"> </w:t>
            </w:r>
            <w:r>
              <w:rPr>
                <w:spacing w:val="-5"/>
                <w:sz w:val="14"/>
              </w:rPr>
              <w:t>U10</w:t>
            </w:r>
          </w:p>
        </w:tc>
        <w:tc>
          <w:tcPr>
            <w:tcW w:w="493" w:type="dxa"/>
          </w:tcPr>
          <w:p w14:paraId="523C99D5" w14:textId="77777777" w:rsidR="007A3229" w:rsidRDefault="00000000">
            <w:pPr>
              <w:pStyle w:val="TableParagraph"/>
              <w:spacing w:before="139"/>
              <w:ind w:left="111" w:right="110" w:firstLine="38"/>
              <w:rPr>
                <w:sz w:val="14"/>
              </w:rPr>
            </w:pPr>
            <w:r>
              <w:rPr>
                <w:spacing w:val="-6"/>
                <w:sz w:val="14"/>
              </w:rPr>
              <w:t>U9</w:t>
            </w:r>
            <w:r>
              <w:rPr>
                <w:spacing w:val="40"/>
                <w:sz w:val="14"/>
              </w:rPr>
              <w:t xml:space="preserve"> </w:t>
            </w:r>
            <w:r>
              <w:rPr>
                <w:spacing w:val="-5"/>
                <w:sz w:val="14"/>
              </w:rPr>
              <w:t>U10</w:t>
            </w:r>
          </w:p>
        </w:tc>
        <w:tc>
          <w:tcPr>
            <w:tcW w:w="575" w:type="dxa"/>
          </w:tcPr>
          <w:p w14:paraId="79E658F1" w14:textId="77777777" w:rsidR="007A3229" w:rsidRDefault="007A3229">
            <w:pPr>
              <w:pStyle w:val="TableParagraph"/>
              <w:spacing w:before="57"/>
              <w:rPr>
                <w:b/>
                <w:sz w:val="14"/>
              </w:rPr>
            </w:pPr>
          </w:p>
          <w:p w14:paraId="14EF0A38" w14:textId="77777777" w:rsidR="007A3229" w:rsidRDefault="00000000">
            <w:pPr>
              <w:pStyle w:val="TableParagraph"/>
              <w:spacing w:before="1"/>
              <w:ind w:right="3"/>
              <w:jc w:val="center"/>
              <w:rPr>
                <w:b/>
                <w:sz w:val="14"/>
              </w:rPr>
            </w:pPr>
            <w:r>
              <w:rPr>
                <w:b/>
                <w:spacing w:val="-4"/>
                <w:sz w:val="14"/>
              </w:rPr>
              <w:t>2015</w:t>
            </w:r>
          </w:p>
        </w:tc>
        <w:tc>
          <w:tcPr>
            <w:tcW w:w="479" w:type="dxa"/>
          </w:tcPr>
          <w:p w14:paraId="3167B2C7" w14:textId="77777777" w:rsidR="007A3229" w:rsidRDefault="00000000">
            <w:pPr>
              <w:pStyle w:val="TableParagraph"/>
              <w:spacing w:before="139"/>
              <w:ind w:left="101" w:right="106" w:firstLine="38"/>
              <w:rPr>
                <w:sz w:val="14"/>
              </w:rPr>
            </w:pPr>
            <w:r>
              <w:rPr>
                <w:spacing w:val="-6"/>
                <w:sz w:val="14"/>
              </w:rPr>
              <w:t>U9</w:t>
            </w:r>
            <w:r>
              <w:rPr>
                <w:spacing w:val="40"/>
                <w:sz w:val="14"/>
              </w:rPr>
              <w:t xml:space="preserve"> </w:t>
            </w:r>
            <w:r>
              <w:rPr>
                <w:spacing w:val="-5"/>
                <w:sz w:val="14"/>
              </w:rPr>
              <w:t>U10</w:t>
            </w:r>
          </w:p>
        </w:tc>
        <w:tc>
          <w:tcPr>
            <w:tcW w:w="496" w:type="dxa"/>
          </w:tcPr>
          <w:p w14:paraId="72424B1D" w14:textId="77777777" w:rsidR="007A3229" w:rsidRDefault="00000000">
            <w:pPr>
              <w:pStyle w:val="TableParagraph"/>
              <w:spacing w:before="139"/>
              <w:ind w:left="110" w:right="114" w:firstLine="38"/>
              <w:rPr>
                <w:sz w:val="14"/>
              </w:rPr>
            </w:pPr>
            <w:r>
              <w:rPr>
                <w:spacing w:val="-6"/>
                <w:sz w:val="14"/>
              </w:rPr>
              <w:t>U9</w:t>
            </w:r>
            <w:r>
              <w:rPr>
                <w:spacing w:val="40"/>
                <w:sz w:val="14"/>
              </w:rPr>
              <w:t xml:space="preserve"> </w:t>
            </w:r>
            <w:r>
              <w:rPr>
                <w:spacing w:val="-5"/>
                <w:sz w:val="14"/>
              </w:rPr>
              <w:t>U10</w:t>
            </w:r>
          </w:p>
        </w:tc>
        <w:tc>
          <w:tcPr>
            <w:tcW w:w="556" w:type="dxa"/>
          </w:tcPr>
          <w:p w14:paraId="74489B08" w14:textId="77777777" w:rsidR="007A3229" w:rsidRDefault="00000000">
            <w:pPr>
              <w:pStyle w:val="TableParagraph"/>
              <w:spacing w:before="139"/>
              <w:ind w:left="137" w:right="147" w:firstLine="38"/>
              <w:rPr>
                <w:sz w:val="14"/>
              </w:rPr>
            </w:pPr>
            <w:r>
              <w:rPr>
                <w:spacing w:val="-6"/>
                <w:sz w:val="14"/>
              </w:rPr>
              <w:t>U9</w:t>
            </w:r>
            <w:r>
              <w:rPr>
                <w:spacing w:val="40"/>
                <w:sz w:val="14"/>
              </w:rPr>
              <w:t xml:space="preserve"> </w:t>
            </w:r>
            <w:r>
              <w:rPr>
                <w:spacing w:val="-5"/>
                <w:sz w:val="14"/>
              </w:rPr>
              <w:t>U10</w:t>
            </w:r>
          </w:p>
        </w:tc>
        <w:tc>
          <w:tcPr>
            <w:tcW w:w="510" w:type="dxa"/>
          </w:tcPr>
          <w:p w14:paraId="207079B8" w14:textId="77777777" w:rsidR="007A3229" w:rsidRDefault="00000000">
            <w:pPr>
              <w:pStyle w:val="TableParagraph"/>
              <w:spacing w:before="139"/>
              <w:ind w:left="114" w:right="124" w:firstLine="38"/>
              <w:rPr>
                <w:sz w:val="14"/>
              </w:rPr>
            </w:pPr>
            <w:r>
              <w:rPr>
                <w:spacing w:val="-6"/>
                <w:sz w:val="14"/>
              </w:rPr>
              <w:t>U9</w:t>
            </w:r>
            <w:r>
              <w:rPr>
                <w:spacing w:val="40"/>
                <w:sz w:val="14"/>
              </w:rPr>
              <w:t xml:space="preserve"> </w:t>
            </w:r>
            <w:r>
              <w:rPr>
                <w:spacing w:val="-5"/>
                <w:sz w:val="14"/>
              </w:rPr>
              <w:t>U10</w:t>
            </w:r>
          </w:p>
        </w:tc>
        <w:tc>
          <w:tcPr>
            <w:tcW w:w="558" w:type="dxa"/>
          </w:tcPr>
          <w:p w14:paraId="15FA4C68" w14:textId="77777777" w:rsidR="007A3229" w:rsidRDefault="00000000">
            <w:pPr>
              <w:pStyle w:val="TableParagraph"/>
              <w:spacing w:before="139"/>
              <w:ind w:left="136" w:right="150" w:firstLine="38"/>
              <w:rPr>
                <w:sz w:val="14"/>
              </w:rPr>
            </w:pPr>
            <w:r>
              <w:rPr>
                <w:spacing w:val="-6"/>
                <w:sz w:val="14"/>
              </w:rPr>
              <w:t>U9</w:t>
            </w:r>
            <w:r>
              <w:rPr>
                <w:spacing w:val="40"/>
                <w:sz w:val="14"/>
              </w:rPr>
              <w:t xml:space="preserve"> </w:t>
            </w:r>
            <w:r>
              <w:rPr>
                <w:spacing w:val="-5"/>
                <w:sz w:val="14"/>
              </w:rPr>
              <w:t>U10</w:t>
            </w:r>
          </w:p>
        </w:tc>
        <w:tc>
          <w:tcPr>
            <w:tcW w:w="493" w:type="dxa"/>
          </w:tcPr>
          <w:p w14:paraId="3E51ECFA" w14:textId="77777777" w:rsidR="007A3229" w:rsidRDefault="00000000">
            <w:pPr>
              <w:pStyle w:val="TableParagraph"/>
              <w:spacing w:before="139"/>
              <w:ind w:left="102" w:right="119" w:firstLine="38"/>
              <w:rPr>
                <w:sz w:val="14"/>
              </w:rPr>
            </w:pPr>
            <w:r>
              <w:rPr>
                <w:spacing w:val="-6"/>
                <w:sz w:val="14"/>
              </w:rPr>
              <w:t>U9</w:t>
            </w:r>
            <w:r>
              <w:rPr>
                <w:spacing w:val="40"/>
                <w:sz w:val="14"/>
              </w:rPr>
              <w:t xml:space="preserve"> </w:t>
            </w:r>
            <w:r>
              <w:rPr>
                <w:spacing w:val="-5"/>
                <w:sz w:val="14"/>
              </w:rPr>
              <w:t>U10</w:t>
            </w:r>
          </w:p>
        </w:tc>
        <w:tc>
          <w:tcPr>
            <w:tcW w:w="486" w:type="dxa"/>
          </w:tcPr>
          <w:p w14:paraId="67FCF953" w14:textId="77777777" w:rsidR="007A3229" w:rsidRDefault="00000000">
            <w:pPr>
              <w:pStyle w:val="TableParagraph"/>
              <w:spacing w:before="139"/>
              <w:ind w:left="98" w:right="116" w:firstLine="38"/>
              <w:rPr>
                <w:sz w:val="14"/>
              </w:rPr>
            </w:pPr>
            <w:r>
              <w:rPr>
                <w:spacing w:val="-6"/>
                <w:sz w:val="14"/>
              </w:rPr>
              <w:t>U9</w:t>
            </w:r>
            <w:r>
              <w:rPr>
                <w:spacing w:val="40"/>
                <w:sz w:val="14"/>
              </w:rPr>
              <w:t xml:space="preserve"> </w:t>
            </w:r>
            <w:r>
              <w:rPr>
                <w:spacing w:val="-5"/>
                <w:sz w:val="14"/>
              </w:rPr>
              <w:t>U10</w:t>
            </w:r>
          </w:p>
        </w:tc>
        <w:tc>
          <w:tcPr>
            <w:tcW w:w="515" w:type="dxa"/>
          </w:tcPr>
          <w:p w14:paraId="6EF5E26E" w14:textId="77777777" w:rsidR="007A3229" w:rsidRDefault="00000000">
            <w:pPr>
              <w:pStyle w:val="TableParagraph"/>
              <w:spacing w:before="139"/>
              <w:ind w:left="111" w:right="132" w:firstLine="38"/>
              <w:rPr>
                <w:sz w:val="14"/>
              </w:rPr>
            </w:pPr>
            <w:r>
              <w:rPr>
                <w:spacing w:val="-6"/>
                <w:sz w:val="14"/>
              </w:rPr>
              <w:t>U9</w:t>
            </w:r>
            <w:r>
              <w:rPr>
                <w:spacing w:val="40"/>
                <w:sz w:val="14"/>
              </w:rPr>
              <w:t xml:space="preserve"> </w:t>
            </w:r>
            <w:r>
              <w:rPr>
                <w:spacing w:val="-5"/>
                <w:sz w:val="14"/>
              </w:rPr>
              <w:t>U10</w:t>
            </w:r>
          </w:p>
        </w:tc>
      </w:tr>
      <w:tr w:rsidR="007A3229" w14:paraId="6A60ADDD" w14:textId="77777777">
        <w:trPr>
          <w:trHeight w:val="553"/>
        </w:trPr>
        <w:tc>
          <w:tcPr>
            <w:tcW w:w="629" w:type="dxa"/>
          </w:tcPr>
          <w:p w14:paraId="1864AEAA" w14:textId="77777777" w:rsidR="007A3229" w:rsidRDefault="007A3229">
            <w:pPr>
              <w:pStyle w:val="TableParagraph"/>
              <w:spacing w:before="36"/>
              <w:rPr>
                <w:b/>
                <w:sz w:val="14"/>
              </w:rPr>
            </w:pPr>
          </w:p>
          <w:p w14:paraId="698D7657" w14:textId="77777777" w:rsidR="007A3229" w:rsidRDefault="00000000">
            <w:pPr>
              <w:pStyle w:val="TableParagraph"/>
              <w:ind w:left="10"/>
              <w:jc w:val="center"/>
              <w:rPr>
                <w:b/>
                <w:sz w:val="14"/>
              </w:rPr>
            </w:pPr>
            <w:r>
              <w:rPr>
                <w:b/>
                <w:spacing w:val="-10"/>
                <w:sz w:val="14"/>
              </w:rPr>
              <w:t>5</w:t>
            </w:r>
          </w:p>
        </w:tc>
        <w:tc>
          <w:tcPr>
            <w:tcW w:w="574" w:type="dxa"/>
          </w:tcPr>
          <w:p w14:paraId="7301C57D" w14:textId="77777777" w:rsidR="007A3229" w:rsidRDefault="007A3229">
            <w:pPr>
              <w:pStyle w:val="TableParagraph"/>
              <w:spacing w:before="36"/>
              <w:rPr>
                <w:b/>
                <w:sz w:val="14"/>
              </w:rPr>
            </w:pPr>
          </w:p>
          <w:p w14:paraId="26023D1B" w14:textId="77777777" w:rsidR="007A3229" w:rsidRDefault="00000000">
            <w:pPr>
              <w:pStyle w:val="TableParagraph"/>
              <w:ind w:left="5"/>
              <w:jc w:val="center"/>
              <w:rPr>
                <w:b/>
                <w:sz w:val="14"/>
              </w:rPr>
            </w:pPr>
            <w:r>
              <w:rPr>
                <w:b/>
                <w:spacing w:val="-4"/>
                <w:sz w:val="14"/>
              </w:rPr>
              <w:t>2013</w:t>
            </w:r>
          </w:p>
        </w:tc>
        <w:tc>
          <w:tcPr>
            <w:tcW w:w="584" w:type="dxa"/>
          </w:tcPr>
          <w:p w14:paraId="3EEEEF7A" w14:textId="77777777" w:rsidR="007A3229" w:rsidRDefault="00000000">
            <w:pPr>
              <w:pStyle w:val="TableParagraph"/>
              <w:spacing w:before="118"/>
              <w:ind w:left="160" w:right="149"/>
              <w:rPr>
                <w:sz w:val="14"/>
              </w:rPr>
            </w:pPr>
            <w:r>
              <w:rPr>
                <w:spacing w:val="-4"/>
                <w:sz w:val="14"/>
              </w:rPr>
              <w:t>U10</w:t>
            </w:r>
            <w:r>
              <w:rPr>
                <w:spacing w:val="40"/>
                <w:sz w:val="14"/>
              </w:rPr>
              <w:t xml:space="preserve"> </w:t>
            </w:r>
            <w:r>
              <w:rPr>
                <w:spacing w:val="-5"/>
                <w:sz w:val="14"/>
              </w:rPr>
              <w:t>U11</w:t>
            </w:r>
          </w:p>
        </w:tc>
        <w:tc>
          <w:tcPr>
            <w:tcW w:w="553" w:type="dxa"/>
          </w:tcPr>
          <w:p w14:paraId="6F65FDC6" w14:textId="77777777" w:rsidR="007A3229" w:rsidRDefault="00000000">
            <w:pPr>
              <w:pStyle w:val="TableParagraph"/>
              <w:spacing w:before="118"/>
              <w:ind w:left="144" w:right="134"/>
              <w:rPr>
                <w:sz w:val="14"/>
              </w:rPr>
            </w:pPr>
            <w:r>
              <w:rPr>
                <w:spacing w:val="-4"/>
                <w:sz w:val="14"/>
              </w:rPr>
              <w:t>U10</w:t>
            </w:r>
            <w:r>
              <w:rPr>
                <w:spacing w:val="40"/>
                <w:sz w:val="14"/>
              </w:rPr>
              <w:t xml:space="preserve"> </w:t>
            </w:r>
            <w:r>
              <w:rPr>
                <w:spacing w:val="-5"/>
                <w:sz w:val="14"/>
              </w:rPr>
              <w:t>U11</w:t>
            </w:r>
          </w:p>
        </w:tc>
        <w:tc>
          <w:tcPr>
            <w:tcW w:w="510" w:type="dxa"/>
          </w:tcPr>
          <w:p w14:paraId="36C588B2" w14:textId="77777777" w:rsidR="007A3229" w:rsidRDefault="00000000">
            <w:pPr>
              <w:pStyle w:val="TableParagraph"/>
              <w:spacing w:before="118"/>
              <w:ind w:left="119" w:right="116"/>
              <w:rPr>
                <w:sz w:val="14"/>
              </w:rPr>
            </w:pPr>
            <w:r>
              <w:rPr>
                <w:spacing w:val="-4"/>
                <w:sz w:val="14"/>
              </w:rPr>
              <w:t>U10</w:t>
            </w:r>
            <w:r>
              <w:rPr>
                <w:spacing w:val="40"/>
                <w:sz w:val="14"/>
              </w:rPr>
              <w:t xml:space="preserve"> </w:t>
            </w:r>
            <w:r>
              <w:rPr>
                <w:spacing w:val="-5"/>
                <w:sz w:val="14"/>
              </w:rPr>
              <w:t>U11</w:t>
            </w:r>
          </w:p>
        </w:tc>
        <w:tc>
          <w:tcPr>
            <w:tcW w:w="493" w:type="dxa"/>
          </w:tcPr>
          <w:p w14:paraId="5319E091" w14:textId="77777777" w:rsidR="007A3229" w:rsidRDefault="00000000">
            <w:pPr>
              <w:pStyle w:val="TableParagraph"/>
              <w:spacing w:before="118"/>
              <w:ind w:left="111" w:right="107"/>
              <w:rPr>
                <w:sz w:val="14"/>
              </w:rPr>
            </w:pPr>
            <w:r>
              <w:rPr>
                <w:spacing w:val="-4"/>
                <w:sz w:val="14"/>
              </w:rPr>
              <w:t>U10</w:t>
            </w:r>
            <w:r>
              <w:rPr>
                <w:spacing w:val="40"/>
                <w:sz w:val="14"/>
              </w:rPr>
              <w:t xml:space="preserve"> </w:t>
            </w:r>
            <w:r>
              <w:rPr>
                <w:spacing w:val="-5"/>
                <w:sz w:val="14"/>
              </w:rPr>
              <w:t>U11</w:t>
            </w:r>
          </w:p>
        </w:tc>
        <w:tc>
          <w:tcPr>
            <w:tcW w:w="575" w:type="dxa"/>
          </w:tcPr>
          <w:p w14:paraId="22C8F498" w14:textId="77777777" w:rsidR="007A3229" w:rsidRDefault="007A3229">
            <w:pPr>
              <w:pStyle w:val="TableParagraph"/>
              <w:spacing w:before="36"/>
              <w:rPr>
                <w:b/>
                <w:sz w:val="14"/>
              </w:rPr>
            </w:pPr>
          </w:p>
          <w:p w14:paraId="125C1D80" w14:textId="77777777" w:rsidR="007A3229" w:rsidRDefault="00000000">
            <w:pPr>
              <w:pStyle w:val="TableParagraph"/>
              <w:ind w:right="3"/>
              <w:jc w:val="center"/>
              <w:rPr>
                <w:b/>
                <w:sz w:val="14"/>
              </w:rPr>
            </w:pPr>
            <w:r>
              <w:rPr>
                <w:b/>
                <w:spacing w:val="-4"/>
                <w:sz w:val="14"/>
              </w:rPr>
              <w:t>2014</w:t>
            </w:r>
          </w:p>
        </w:tc>
        <w:tc>
          <w:tcPr>
            <w:tcW w:w="479" w:type="dxa"/>
          </w:tcPr>
          <w:p w14:paraId="72E46667" w14:textId="77777777" w:rsidR="007A3229" w:rsidRDefault="00000000">
            <w:pPr>
              <w:pStyle w:val="TableParagraph"/>
              <w:spacing w:before="118"/>
              <w:ind w:left="101" w:right="103"/>
              <w:rPr>
                <w:sz w:val="14"/>
              </w:rPr>
            </w:pPr>
            <w:r>
              <w:rPr>
                <w:spacing w:val="-4"/>
                <w:sz w:val="14"/>
              </w:rPr>
              <w:t>U10</w:t>
            </w:r>
            <w:r>
              <w:rPr>
                <w:spacing w:val="40"/>
                <w:sz w:val="14"/>
              </w:rPr>
              <w:t xml:space="preserve"> </w:t>
            </w:r>
            <w:r>
              <w:rPr>
                <w:spacing w:val="-5"/>
                <w:sz w:val="14"/>
              </w:rPr>
              <w:t>U11</w:t>
            </w:r>
          </w:p>
        </w:tc>
        <w:tc>
          <w:tcPr>
            <w:tcW w:w="496" w:type="dxa"/>
          </w:tcPr>
          <w:p w14:paraId="3F397262" w14:textId="77777777" w:rsidR="007A3229" w:rsidRDefault="00000000">
            <w:pPr>
              <w:pStyle w:val="TableParagraph"/>
              <w:spacing w:before="118"/>
              <w:ind w:left="110" w:right="111"/>
              <w:rPr>
                <w:sz w:val="14"/>
              </w:rPr>
            </w:pPr>
            <w:r>
              <w:rPr>
                <w:spacing w:val="-4"/>
                <w:sz w:val="14"/>
              </w:rPr>
              <w:t>U10</w:t>
            </w:r>
            <w:r>
              <w:rPr>
                <w:spacing w:val="40"/>
                <w:sz w:val="14"/>
              </w:rPr>
              <w:t xml:space="preserve"> </w:t>
            </w:r>
            <w:r>
              <w:rPr>
                <w:spacing w:val="-5"/>
                <w:sz w:val="14"/>
              </w:rPr>
              <w:t>U11</w:t>
            </w:r>
          </w:p>
        </w:tc>
        <w:tc>
          <w:tcPr>
            <w:tcW w:w="556" w:type="dxa"/>
          </w:tcPr>
          <w:p w14:paraId="19E5E1E9" w14:textId="77777777" w:rsidR="007A3229" w:rsidRDefault="00000000">
            <w:pPr>
              <w:pStyle w:val="TableParagraph"/>
              <w:spacing w:before="118"/>
              <w:ind w:left="137" w:right="144"/>
              <w:rPr>
                <w:sz w:val="14"/>
              </w:rPr>
            </w:pPr>
            <w:r>
              <w:rPr>
                <w:spacing w:val="-4"/>
                <w:sz w:val="14"/>
              </w:rPr>
              <w:t>U10</w:t>
            </w:r>
            <w:r>
              <w:rPr>
                <w:spacing w:val="40"/>
                <w:sz w:val="14"/>
              </w:rPr>
              <w:t xml:space="preserve"> </w:t>
            </w:r>
            <w:r>
              <w:rPr>
                <w:spacing w:val="-5"/>
                <w:sz w:val="14"/>
              </w:rPr>
              <w:t>U11</w:t>
            </w:r>
          </w:p>
        </w:tc>
        <w:tc>
          <w:tcPr>
            <w:tcW w:w="510" w:type="dxa"/>
          </w:tcPr>
          <w:p w14:paraId="231865FD" w14:textId="77777777" w:rsidR="007A3229" w:rsidRDefault="00000000">
            <w:pPr>
              <w:pStyle w:val="TableParagraph"/>
              <w:spacing w:before="118"/>
              <w:ind w:left="114" w:right="121"/>
              <w:rPr>
                <w:sz w:val="14"/>
              </w:rPr>
            </w:pPr>
            <w:r>
              <w:rPr>
                <w:spacing w:val="-4"/>
                <w:sz w:val="14"/>
              </w:rPr>
              <w:t>U10</w:t>
            </w:r>
            <w:r>
              <w:rPr>
                <w:spacing w:val="40"/>
                <w:sz w:val="14"/>
              </w:rPr>
              <w:t xml:space="preserve"> </w:t>
            </w:r>
            <w:r>
              <w:rPr>
                <w:spacing w:val="-5"/>
                <w:sz w:val="14"/>
              </w:rPr>
              <w:t>U11</w:t>
            </w:r>
          </w:p>
        </w:tc>
        <w:tc>
          <w:tcPr>
            <w:tcW w:w="558" w:type="dxa"/>
          </w:tcPr>
          <w:p w14:paraId="7A0D532E" w14:textId="77777777" w:rsidR="007A3229" w:rsidRDefault="00000000">
            <w:pPr>
              <w:pStyle w:val="TableParagraph"/>
              <w:spacing w:before="118"/>
              <w:ind w:left="136" w:right="147"/>
              <w:rPr>
                <w:sz w:val="14"/>
              </w:rPr>
            </w:pPr>
            <w:r>
              <w:rPr>
                <w:spacing w:val="-4"/>
                <w:sz w:val="14"/>
              </w:rPr>
              <w:t>U10</w:t>
            </w:r>
            <w:r>
              <w:rPr>
                <w:spacing w:val="40"/>
                <w:sz w:val="14"/>
              </w:rPr>
              <w:t xml:space="preserve"> </w:t>
            </w:r>
            <w:r>
              <w:rPr>
                <w:spacing w:val="-5"/>
                <w:sz w:val="14"/>
              </w:rPr>
              <w:t>U11</w:t>
            </w:r>
          </w:p>
        </w:tc>
        <w:tc>
          <w:tcPr>
            <w:tcW w:w="493" w:type="dxa"/>
          </w:tcPr>
          <w:p w14:paraId="6C3CF55C" w14:textId="77777777" w:rsidR="007A3229" w:rsidRDefault="00000000">
            <w:pPr>
              <w:pStyle w:val="TableParagraph"/>
              <w:spacing w:before="118"/>
              <w:ind w:left="102" w:right="116"/>
              <w:rPr>
                <w:sz w:val="14"/>
              </w:rPr>
            </w:pPr>
            <w:r>
              <w:rPr>
                <w:spacing w:val="-4"/>
                <w:sz w:val="14"/>
              </w:rPr>
              <w:t>U10</w:t>
            </w:r>
            <w:r>
              <w:rPr>
                <w:spacing w:val="40"/>
                <w:sz w:val="14"/>
              </w:rPr>
              <w:t xml:space="preserve"> </w:t>
            </w:r>
            <w:r>
              <w:rPr>
                <w:spacing w:val="-5"/>
                <w:sz w:val="14"/>
              </w:rPr>
              <w:t>U11</w:t>
            </w:r>
          </w:p>
        </w:tc>
        <w:tc>
          <w:tcPr>
            <w:tcW w:w="486" w:type="dxa"/>
          </w:tcPr>
          <w:p w14:paraId="799DA8C1" w14:textId="77777777" w:rsidR="007A3229" w:rsidRDefault="00000000">
            <w:pPr>
              <w:pStyle w:val="TableParagraph"/>
              <w:spacing w:before="118"/>
              <w:ind w:left="98" w:right="113"/>
              <w:rPr>
                <w:sz w:val="14"/>
              </w:rPr>
            </w:pPr>
            <w:r>
              <w:rPr>
                <w:spacing w:val="-4"/>
                <w:sz w:val="14"/>
              </w:rPr>
              <w:t>U10</w:t>
            </w:r>
            <w:r>
              <w:rPr>
                <w:spacing w:val="40"/>
                <w:sz w:val="14"/>
              </w:rPr>
              <w:t xml:space="preserve"> </w:t>
            </w:r>
            <w:r>
              <w:rPr>
                <w:spacing w:val="-5"/>
                <w:sz w:val="14"/>
              </w:rPr>
              <w:t>U11</w:t>
            </w:r>
          </w:p>
        </w:tc>
        <w:tc>
          <w:tcPr>
            <w:tcW w:w="515" w:type="dxa"/>
          </w:tcPr>
          <w:p w14:paraId="305FE854" w14:textId="77777777" w:rsidR="007A3229" w:rsidRDefault="00000000">
            <w:pPr>
              <w:pStyle w:val="TableParagraph"/>
              <w:spacing w:before="118"/>
              <w:ind w:left="111" w:right="129"/>
              <w:rPr>
                <w:sz w:val="14"/>
              </w:rPr>
            </w:pPr>
            <w:r>
              <w:rPr>
                <w:spacing w:val="-4"/>
                <w:sz w:val="14"/>
              </w:rPr>
              <w:t>U10</w:t>
            </w:r>
            <w:r>
              <w:rPr>
                <w:spacing w:val="40"/>
                <w:sz w:val="14"/>
              </w:rPr>
              <w:t xml:space="preserve"> </w:t>
            </w:r>
            <w:r>
              <w:rPr>
                <w:spacing w:val="-5"/>
                <w:sz w:val="14"/>
              </w:rPr>
              <w:t>U11</w:t>
            </w:r>
          </w:p>
        </w:tc>
      </w:tr>
      <w:tr w:rsidR="007A3229" w14:paraId="0C86E2B2" w14:textId="77777777">
        <w:trPr>
          <w:trHeight w:val="546"/>
        </w:trPr>
        <w:tc>
          <w:tcPr>
            <w:tcW w:w="629" w:type="dxa"/>
          </w:tcPr>
          <w:p w14:paraId="19FADED7" w14:textId="77777777" w:rsidR="007A3229" w:rsidRDefault="007A3229">
            <w:pPr>
              <w:pStyle w:val="TableParagraph"/>
              <w:spacing w:before="33"/>
              <w:rPr>
                <w:b/>
                <w:sz w:val="14"/>
              </w:rPr>
            </w:pPr>
          </w:p>
          <w:p w14:paraId="484392A1" w14:textId="77777777" w:rsidR="007A3229" w:rsidRDefault="00000000">
            <w:pPr>
              <w:pStyle w:val="TableParagraph"/>
              <w:spacing w:before="1"/>
              <w:ind w:left="10"/>
              <w:jc w:val="center"/>
              <w:rPr>
                <w:b/>
                <w:sz w:val="14"/>
              </w:rPr>
            </w:pPr>
            <w:r>
              <w:rPr>
                <w:b/>
                <w:spacing w:val="-10"/>
                <w:sz w:val="14"/>
              </w:rPr>
              <w:t>6</w:t>
            </w:r>
          </w:p>
        </w:tc>
        <w:tc>
          <w:tcPr>
            <w:tcW w:w="574" w:type="dxa"/>
          </w:tcPr>
          <w:p w14:paraId="635D10FD" w14:textId="77777777" w:rsidR="007A3229" w:rsidRDefault="007A3229">
            <w:pPr>
              <w:pStyle w:val="TableParagraph"/>
              <w:spacing w:before="33"/>
              <w:rPr>
                <w:b/>
                <w:sz w:val="14"/>
              </w:rPr>
            </w:pPr>
          </w:p>
          <w:p w14:paraId="0461A656" w14:textId="77777777" w:rsidR="007A3229" w:rsidRDefault="00000000">
            <w:pPr>
              <w:pStyle w:val="TableParagraph"/>
              <w:spacing w:before="1"/>
              <w:ind w:left="5"/>
              <w:jc w:val="center"/>
              <w:rPr>
                <w:b/>
                <w:sz w:val="14"/>
              </w:rPr>
            </w:pPr>
            <w:r>
              <w:rPr>
                <w:b/>
                <w:spacing w:val="-4"/>
                <w:sz w:val="14"/>
              </w:rPr>
              <w:t>2012</w:t>
            </w:r>
          </w:p>
        </w:tc>
        <w:tc>
          <w:tcPr>
            <w:tcW w:w="584" w:type="dxa"/>
          </w:tcPr>
          <w:p w14:paraId="3136DE5A" w14:textId="77777777" w:rsidR="007A3229" w:rsidRDefault="00000000">
            <w:pPr>
              <w:pStyle w:val="TableParagraph"/>
              <w:spacing w:before="113"/>
              <w:ind w:left="160" w:right="149"/>
              <w:rPr>
                <w:sz w:val="14"/>
              </w:rPr>
            </w:pPr>
            <w:r>
              <w:rPr>
                <w:spacing w:val="-4"/>
                <w:sz w:val="14"/>
              </w:rPr>
              <w:t>U11</w:t>
            </w:r>
            <w:r>
              <w:rPr>
                <w:spacing w:val="40"/>
                <w:sz w:val="14"/>
              </w:rPr>
              <w:t xml:space="preserve"> </w:t>
            </w:r>
            <w:r>
              <w:rPr>
                <w:spacing w:val="-5"/>
                <w:sz w:val="14"/>
              </w:rPr>
              <w:t>U12</w:t>
            </w:r>
          </w:p>
        </w:tc>
        <w:tc>
          <w:tcPr>
            <w:tcW w:w="553" w:type="dxa"/>
          </w:tcPr>
          <w:p w14:paraId="20FCE383" w14:textId="77777777" w:rsidR="007A3229" w:rsidRDefault="00000000">
            <w:pPr>
              <w:pStyle w:val="TableParagraph"/>
              <w:spacing w:before="113"/>
              <w:ind w:left="144" w:right="134"/>
              <w:rPr>
                <w:sz w:val="14"/>
              </w:rPr>
            </w:pPr>
            <w:r>
              <w:rPr>
                <w:spacing w:val="-4"/>
                <w:sz w:val="14"/>
              </w:rPr>
              <w:t>U11</w:t>
            </w:r>
            <w:r>
              <w:rPr>
                <w:spacing w:val="40"/>
                <w:sz w:val="14"/>
              </w:rPr>
              <w:t xml:space="preserve"> </w:t>
            </w:r>
            <w:r>
              <w:rPr>
                <w:spacing w:val="-5"/>
                <w:sz w:val="14"/>
              </w:rPr>
              <w:t>U12</w:t>
            </w:r>
          </w:p>
        </w:tc>
        <w:tc>
          <w:tcPr>
            <w:tcW w:w="510" w:type="dxa"/>
          </w:tcPr>
          <w:p w14:paraId="20B0D0A3" w14:textId="77777777" w:rsidR="007A3229" w:rsidRDefault="00000000">
            <w:pPr>
              <w:pStyle w:val="TableParagraph"/>
              <w:spacing w:before="113"/>
              <w:ind w:left="119" w:right="116"/>
              <w:rPr>
                <w:sz w:val="14"/>
              </w:rPr>
            </w:pPr>
            <w:r>
              <w:rPr>
                <w:spacing w:val="-4"/>
                <w:sz w:val="14"/>
              </w:rPr>
              <w:t>U11</w:t>
            </w:r>
            <w:r>
              <w:rPr>
                <w:spacing w:val="40"/>
                <w:sz w:val="14"/>
              </w:rPr>
              <w:t xml:space="preserve"> </w:t>
            </w:r>
            <w:r>
              <w:rPr>
                <w:spacing w:val="-5"/>
                <w:sz w:val="14"/>
              </w:rPr>
              <w:t>U12</w:t>
            </w:r>
          </w:p>
        </w:tc>
        <w:tc>
          <w:tcPr>
            <w:tcW w:w="493" w:type="dxa"/>
          </w:tcPr>
          <w:p w14:paraId="3A40D1F6" w14:textId="77777777" w:rsidR="007A3229" w:rsidRDefault="00000000">
            <w:pPr>
              <w:pStyle w:val="TableParagraph"/>
              <w:spacing w:before="113"/>
              <w:ind w:left="111" w:right="107"/>
              <w:rPr>
                <w:sz w:val="14"/>
              </w:rPr>
            </w:pPr>
            <w:r>
              <w:rPr>
                <w:spacing w:val="-4"/>
                <w:sz w:val="14"/>
              </w:rPr>
              <w:t>U11</w:t>
            </w:r>
            <w:r>
              <w:rPr>
                <w:spacing w:val="40"/>
                <w:sz w:val="14"/>
              </w:rPr>
              <w:t xml:space="preserve"> </w:t>
            </w:r>
            <w:r>
              <w:rPr>
                <w:spacing w:val="-5"/>
                <w:sz w:val="14"/>
              </w:rPr>
              <w:t>U12</w:t>
            </w:r>
          </w:p>
        </w:tc>
        <w:tc>
          <w:tcPr>
            <w:tcW w:w="575" w:type="dxa"/>
          </w:tcPr>
          <w:p w14:paraId="63C38E8D" w14:textId="77777777" w:rsidR="007A3229" w:rsidRDefault="007A3229">
            <w:pPr>
              <w:pStyle w:val="TableParagraph"/>
              <w:spacing w:before="33"/>
              <w:rPr>
                <w:b/>
                <w:sz w:val="14"/>
              </w:rPr>
            </w:pPr>
          </w:p>
          <w:p w14:paraId="60409C4D" w14:textId="77777777" w:rsidR="007A3229" w:rsidRDefault="00000000">
            <w:pPr>
              <w:pStyle w:val="TableParagraph"/>
              <w:spacing w:before="1"/>
              <w:ind w:right="3"/>
              <w:jc w:val="center"/>
              <w:rPr>
                <w:b/>
                <w:sz w:val="14"/>
              </w:rPr>
            </w:pPr>
            <w:r>
              <w:rPr>
                <w:b/>
                <w:spacing w:val="-4"/>
                <w:sz w:val="14"/>
              </w:rPr>
              <w:t>2013</w:t>
            </w:r>
          </w:p>
        </w:tc>
        <w:tc>
          <w:tcPr>
            <w:tcW w:w="479" w:type="dxa"/>
          </w:tcPr>
          <w:p w14:paraId="29B91116" w14:textId="77777777" w:rsidR="007A3229" w:rsidRDefault="00000000">
            <w:pPr>
              <w:pStyle w:val="TableParagraph"/>
              <w:spacing w:before="113"/>
              <w:ind w:left="101" w:right="103"/>
              <w:rPr>
                <w:sz w:val="14"/>
              </w:rPr>
            </w:pPr>
            <w:r>
              <w:rPr>
                <w:spacing w:val="-4"/>
                <w:sz w:val="14"/>
              </w:rPr>
              <w:t>U11</w:t>
            </w:r>
            <w:r>
              <w:rPr>
                <w:spacing w:val="40"/>
                <w:sz w:val="14"/>
              </w:rPr>
              <w:t xml:space="preserve"> </w:t>
            </w:r>
            <w:r>
              <w:rPr>
                <w:spacing w:val="-5"/>
                <w:sz w:val="14"/>
              </w:rPr>
              <w:t>U12</w:t>
            </w:r>
          </w:p>
        </w:tc>
        <w:tc>
          <w:tcPr>
            <w:tcW w:w="496" w:type="dxa"/>
          </w:tcPr>
          <w:p w14:paraId="3BD14E09" w14:textId="77777777" w:rsidR="007A3229" w:rsidRDefault="00000000">
            <w:pPr>
              <w:pStyle w:val="TableParagraph"/>
              <w:spacing w:before="113"/>
              <w:ind w:left="110" w:right="111"/>
              <w:rPr>
                <w:sz w:val="14"/>
              </w:rPr>
            </w:pPr>
            <w:r>
              <w:rPr>
                <w:spacing w:val="-4"/>
                <w:sz w:val="14"/>
              </w:rPr>
              <w:t>U11</w:t>
            </w:r>
            <w:r>
              <w:rPr>
                <w:spacing w:val="40"/>
                <w:sz w:val="14"/>
              </w:rPr>
              <w:t xml:space="preserve"> </w:t>
            </w:r>
            <w:r>
              <w:rPr>
                <w:spacing w:val="-5"/>
                <w:sz w:val="14"/>
              </w:rPr>
              <w:t>U12</w:t>
            </w:r>
          </w:p>
        </w:tc>
        <w:tc>
          <w:tcPr>
            <w:tcW w:w="556" w:type="dxa"/>
          </w:tcPr>
          <w:p w14:paraId="67AB8F53" w14:textId="77777777" w:rsidR="007A3229" w:rsidRDefault="00000000">
            <w:pPr>
              <w:pStyle w:val="TableParagraph"/>
              <w:spacing w:before="113"/>
              <w:ind w:left="137" w:right="144"/>
              <w:rPr>
                <w:sz w:val="14"/>
              </w:rPr>
            </w:pPr>
            <w:r>
              <w:rPr>
                <w:spacing w:val="-4"/>
                <w:sz w:val="14"/>
              </w:rPr>
              <w:t>U11</w:t>
            </w:r>
            <w:r>
              <w:rPr>
                <w:spacing w:val="40"/>
                <w:sz w:val="14"/>
              </w:rPr>
              <w:t xml:space="preserve"> </w:t>
            </w:r>
            <w:r>
              <w:rPr>
                <w:spacing w:val="-5"/>
                <w:sz w:val="14"/>
              </w:rPr>
              <w:t>U12</w:t>
            </w:r>
          </w:p>
        </w:tc>
        <w:tc>
          <w:tcPr>
            <w:tcW w:w="510" w:type="dxa"/>
          </w:tcPr>
          <w:p w14:paraId="3BA65E1C" w14:textId="77777777" w:rsidR="007A3229" w:rsidRDefault="00000000">
            <w:pPr>
              <w:pStyle w:val="TableParagraph"/>
              <w:spacing w:before="113"/>
              <w:ind w:left="114" w:right="121"/>
              <w:rPr>
                <w:sz w:val="14"/>
              </w:rPr>
            </w:pPr>
            <w:r>
              <w:rPr>
                <w:spacing w:val="-4"/>
                <w:sz w:val="14"/>
              </w:rPr>
              <w:t>U11</w:t>
            </w:r>
            <w:r>
              <w:rPr>
                <w:spacing w:val="40"/>
                <w:sz w:val="14"/>
              </w:rPr>
              <w:t xml:space="preserve"> </w:t>
            </w:r>
            <w:r>
              <w:rPr>
                <w:spacing w:val="-5"/>
                <w:sz w:val="14"/>
              </w:rPr>
              <w:t>U12</w:t>
            </w:r>
          </w:p>
        </w:tc>
        <w:tc>
          <w:tcPr>
            <w:tcW w:w="558" w:type="dxa"/>
          </w:tcPr>
          <w:p w14:paraId="787534C8" w14:textId="77777777" w:rsidR="007A3229" w:rsidRDefault="00000000">
            <w:pPr>
              <w:pStyle w:val="TableParagraph"/>
              <w:spacing w:before="113"/>
              <w:ind w:left="136" w:right="147"/>
              <w:rPr>
                <w:sz w:val="14"/>
              </w:rPr>
            </w:pPr>
            <w:r>
              <w:rPr>
                <w:spacing w:val="-4"/>
                <w:sz w:val="14"/>
              </w:rPr>
              <w:t>U11</w:t>
            </w:r>
            <w:r>
              <w:rPr>
                <w:spacing w:val="40"/>
                <w:sz w:val="14"/>
              </w:rPr>
              <w:t xml:space="preserve"> </w:t>
            </w:r>
            <w:r>
              <w:rPr>
                <w:spacing w:val="-5"/>
                <w:sz w:val="14"/>
              </w:rPr>
              <w:t>U12</w:t>
            </w:r>
          </w:p>
        </w:tc>
        <w:tc>
          <w:tcPr>
            <w:tcW w:w="493" w:type="dxa"/>
          </w:tcPr>
          <w:p w14:paraId="4376C9FA" w14:textId="77777777" w:rsidR="007A3229" w:rsidRDefault="00000000">
            <w:pPr>
              <w:pStyle w:val="TableParagraph"/>
              <w:spacing w:before="113"/>
              <w:ind w:left="102" w:right="116"/>
              <w:rPr>
                <w:sz w:val="14"/>
              </w:rPr>
            </w:pPr>
            <w:r>
              <w:rPr>
                <w:spacing w:val="-4"/>
                <w:sz w:val="14"/>
              </w:rPr>
              <w:t>U11</w:t>
            </w:r>
            <w:r>
              <w:rPr>
                <w:spacing w:val="40"/>
                <w:sz w:val="14"/>
              </w:rPr>
              <w:t xml:space="preserve"> </w:t>
            </w:r>
            <w:r>
              <w:rPr>
                <w:spacing w:val="-5"/>
                <w:sz w:val="14"/>
              </w:rPr>
              <w:t>U12</w:t>
            </w:r>
          </w:p>
        </w:tc>
        <w:tc>
          <w:tcPr>
            <w:tcW w:w="486" w:type="dxa"/>
          </w:tcPr>
          <w:p w14:paraId="3F2F5642" w14:textId="77777777" w:rsidR="007A3229" w:rsidRDefault="00000000">
            <w:pPr>
              <w:pStyle w:val="TableParagraph"/>
              <w:spacing w:before="113"/>
              <w:ind w:left="98" w:right="113"/>
              <w:rPr>
                <w:sz w:val="14"/>
              </w:rPr>
            </w:pPr>
            <w:r>
              <w:rPr>
                <w:spacing w:val="-4"/>
                <w:sz w:val="14"/>
              </w:rPr>
              <w:t>U11</w:t>
            </w:r>
            <w:r>
              <w:rPr>
                <w:spacing w:val="40"/>
                <w:sz w:val="14"/>
              </w:rPr>
              <w:t xml:space="preserve"> </w:t>
            </w:r>
            <w:r>
              <w:rPr>
                <w:spacing w:val="-5"/>
                <w:sz w:val="14"/>
              </w:rPr>
              <w:t>U12</w:t>
            </w:r>
          </w:p>
        </w:tc>
        <w:tc>
          <w:tcPr>
            <w:tcW w:w="515" w:type="dxa"/>
          </w:tcPr>
          <w:p w14:paraId="160D0509" w14:textId="77777777" w:rsidR="007A3229" w:rsidRDefault="00000000">
            <w:pPr>
              <w:pStyle w:val="TableParagraph"/>
              <w:spacing w:before="113"/>
              <w:ind w:left="111" w:right="129"/>
              <w:rPr>
                <w:sz w:val="14"/>
              </w:rPr>
            </w:pPr>
            <w:r>
              <w:rPr>
                <w:spacing w:val="-4"/>
                <w:sz w:val="14"/>
              </w:rPr>
              <w:t>U11</w:t>
            </w:r>
            <w:r>
              <w:rPr>
                <w:spacing w:val="40"/>
                <w:sz w:val="14"/>
              </w:rPr>
              <w:t xml:space="preserve"> </w:t>
            </w:r>
            <w:r>
              <w:rPr>
                <w:spacing w:val="-5"/>
                <w:sz w:val="14"/>
              </w:rPr>
              <w:t>U12</w:t>
            </w:r>
          </w:p>
        </w:tc>
      </w:tr>
      <w:tr w:rsidR="007A3229" w14:paraId="585E0E7B" w14:textId="77777777">
        <w:trPr>
          <w:trHeight w:val="539"/>
        </w:trPr>
        <w:tc>
          <w:tcPr>
            <w:tcW w:w="629" w:type="dxa"/>
          </w:tcPr>
          <w:p w14:paraId="2DB37186" w14:textId="77777777" w:rsidR="007A3229" w:rsidRDefault="007A3229">
            <w:pPr>
              <w:pStyle w:val="TableParagraph"/>
              <w:spacing w:before="29"/>
              <w:rPr>
                <w:b/>
                <w:sz w:val="14"/>
              </w:rPr>
            </w:pPr>
          </w:p>
          <w:p w14:paraId="5816F79F" w14:textId="77777777" w:rsidR="007A3229" w:rsidRDefault="00000000">
            <w:pPr>
              <w:pStyle w:val="TableParagraph"/>
              <w:ind w:left="10"/>
              <w:jc w:val="center"/>
              <w:rPr>
                <w:b/>
                <w:sz w:val="14"/>
              </w:rPr>
            </w:pPr>
            <w:r>
              <w:rPr>
                <w:b/>
                <w:spacing w:val="-10"/>
                <w:sz w:val="14"/>
              </w:rPr>
              <w:t>7</w:t>
            </w:r>
          </w:p>
        </w:tc>
        <w:tc>
          <w:tcPr>
            <w:tcW w:w="574" w:type="dxa"/>
          </w:tcPr>
          <w:p w14:paraId="042675B8" w14:textId="77777777" w:rsidR="007A3229" w:rsidRDefault="007A3229">
            <w:pPr>
              <w:pStyle w:val="TableParagraph"/>
              <w:spacing w:before="29"/>
              <w:rPr>
                <w:b/>
                <w:sz w:val="14"/>
              </w:rPr>
            </w:pPr>
          </w:p>
          <w:p w14:paraId="527EB6FC" w14:textId="77777777" w:rsidR="007A3229" w:rsidRDefault="00000000">
            <w:pPr>
              <w:pStyle w:val="TableParagraph"/>
              <w:ind w:left="5"/>
              <w:jc w:val="center"/>
              <w:rPr>
                <w:b/>
                <w:sz w:val="14"/>
              </w:rPr>
            </w:pPr>
            <w:r>
              <w:rPr>
                <w:b/>
                <w:spacing w:val="-4"/>
                <w:sz w:val="14"/>
              </w:rPr>
              <w:t>2011</w:t>
            </w:r>
          </w:p>
        </w:tc>
        <w:tc>
          <w:tcPr>
            <w:tcW w:w="584" w:type="dxa"/>
          </w:tcPr>
          <w:p w14:paraId="623EC2A7" w14:textId="77777777" w:rsidR="007A3229" w:rsidRDefault="00000000">
            <w:pPr>
              <w:pStyle w:val="TableParagraph"/>
              <w:spacing w:before="111"/>
              <w:ind w:left="160" w:right="149"/>
              <w:rPr>
                <w:sz w:val="14"/>
              </w:rPr>
            </w:pPr>
            <w:r>
              <w:rPr>
                <w:spacing w:val="-4"/>
                <w:sz w:val="14"/>
              </w:rPr>
              <w:t>U12</w:t>
            </w:r>
            <w:r>
              <w:rPr>
                <w:spacing w:val="40"/>
                <w:sz w:val="14"/>
              </w:rPr>
              <w:t xml:space="preserve"> </w:t>
            </w:r>
            <w:r>
              <w:rPr>
                <w:spacing w:val="-5"/>
                <w:sz w:val="14"/>
              </w:rPr>
              <w:t>U13</w:t>
            </w:r>
          </w:p>
        </w:tc>
        <w:tc>
          <w:tcPr>
            <w:tcW w:w="553" w:type="dxa"/>
          </w:tcPr>
          <w:p w14:paraId="1CBE6A18" w14:textId="77777777" w:rsidR="007A3229" w:rsidRDefault="00000000">
            <w:pPr>
              <w:pStyle w:val="TableParagraph"/>
              <w:spacing w:before="111"/>
              <w:ind w:left="144" w:right="134"/>
              <w:rPr>
                <w:sz w:val="14"/>
              </w:rPr>
            </w:pPr>
            <w:r>
              <w:rPr>
                <w:spacing w:val="-4"/>
                <w:sz w:val="14"/>
              </w:rPr>
              <w:t>U12</w:t>
            </w:r>
            <w:r>
              <w:rPr>
                <w:spacing w:val="40"/>
                <w:sz w:val="14"/>
              </w:rPr>
              <w:t xml:space="preserve"> </w:t>
            </w:r>
            <w:r>
              <w:rPr>
                <w:spacing w:val="-5"/>
                <w:sz w:val="14"/>
              </w:rPr>
              <w:t>U13</w:t>
            </w:r>
          </w:p>
        </w:tc>
        <w:tc>
          <w:tcPr>
            <w:tcW w:w="510" w:type="dxa"/>
          </w:tcPr>
          <w:p w14:paraId="4FF8E3FF" w14:textId="77777777" w:rsidR="007A3229" w:rsidRDefault="00000000">
            <w:pPr>
              <w:pStyle w:val="TableParagraph"/>
              <w:spacing w:before="111"/>
              <w:ind w:left="119" w:right="116"/>
              <w:rPr>
                <w:sz w:val="14"/>
              </w:rPr>
            </w:pPr>
            <w:r>
              <w:rPr>
                <w:spacing w:val="-4"/>
                <w:sz w:val="14"/>
              </w:rPr>
              <w:t>U12</w:t>
            </w:r>
            <w:r>
              <w:rPr>
                <w:spacing w:val="40"/>
                <w:sz w:val="14"/>
              </w:rPr>
              <w:t xml:space="preserve"> </w:t>
            </w:r>
            <w:r>
              <w:rPr>
                <w:spacing w:val="-5"/>
                <w:sz w:val="14"/>
              </w:rPr>
              <w:t>U13</w:t>
            </w:r>
          </w:p>
        </w:tc>
        <w:tc>
          <w:tcPr>
            <w:tcW w:w="493" w:type="dxa"/>
          </w:tcPr>
          <w:p w14:paraId="1A4FA034" w14:textId="77777777" w:rsidR="007A3229" w:rsidRDefault="00000000">
            <w:pPr>
              <w:pStyle w:val="TableParagraph"/>
              <w:spacing w:before="111"/>
              <w:ind w:left="111" w:right="107"/>
              <w:rPr>
                <w:sz w:val="14"/>
              </w:rPr>
            </w:pPr>
            <w:r>
              <w:rPr>
                <w:spacing w:val="-4"/>
                <w:sz w:val="14"/>
              </w:rPr>
              <w:t>U12</w:t>
            </w:r>
            <w:r>
              <w:rPr>
                <w:spacing w:val="40"/>
                <w:sz w:val="14"/>
              </w:rPr>
              <w:t xml:space="preserve"> </w:t>
            </w:r>
            <w:r>
              <w:rPr>
                <w:spacing w:val="-5"/>
                <w:sz w:val="14"/>
              </w:rPr>
              <w:t>U13</w:t>
            </w:r>
          </w:p>
        </w:tc>
        <w:tc>
          <w:tcPr>
            <w:tcW w:w="575" w:type="dxa"/>
          </w:tcPr>
          <w:p w14:paraId="7BC1BA50" w14:textId="77777777" w:rsidR="007A3229" w:rsidRDefault="007A3229">
            <w:pPr>
              <w:pStyle w:val="TableParagraph"/>
              <w:spacing w:before="29"/>
              <w:rPr>
                <w:b/>
                <w:sz w:val="14"/>
              </w:rPr>
            </w:pPr>
          </w:p>
          <w:p w14:paraId="52157D95" w14:textId="77777777" w:rsidR="007A3229" w:rsidRDefault="00000000">
            <w:pPr>
              <w:pStyle w:val="TableParagraph"/>
              <w:ind w:right="3"/>
              <w:jc w:val="center"/>
              <w:rPr>
                <w:b/>
                <w:sz w:val="14"/>
              </w:rPr>
            </w:pPr>
            <w:r>
              <w:rPr>
                <w:b/>
                <w:spacing w:val="-4"/>
                <w:sz w:val="14"/>
              </w:rPr>
              <w:t>2012</w:t>
            </w:r>
          </w:p>
        </w:tc>
        <w:tc>
          <w:tcPr>
            <w:tcW w:w="479" w:type="dxa"/>
          </w:tcPr>
          <w:p w14:paraId="1D7F93F9" w14:textId="77777777" w:rsidR="007A3229" w:rsidRDefault="00000000">
            <w:pPr>
              <w:pStyle w:val="TableParagraph"/>
              <w:spacing w:before="111"/>
              <w:ind w:left="101" w:right="103"/>
              <w:rPr>
                <w:sz w:val="14"/>
              </w:rPr>
            </w:pPr>
            <w:r>
              <w:rPr>
                <w:spacing w:val="-4"/>
                <w:sz w:val="14"/>
              </w:rPr>
              <w:t>U12</w:t>
            </w:r>
            <w:r>
              <w:rPr>
                <w:spacing w:val="40"/>
                <w:sz w:val="14"/>
              </w:rPr>
              <w:t xml:space="preserve"> </w:t>
            </w:r>
            <w:r>
              <w:rPr>
                <w:spacing w:val="-5"/>
                <w:sz w:val="14"/>
              </w:rPr>
              <w:t>U13</w:t>
            </w:r>
          </w:p>
        </w:tc>
        <w:tc>
          <w:tcPr>
            <w:tcW w:w="496" w:type="dxa"/>
          </w:tcPr>
          <w:p w14:paraId="425C7EF0" w14:textId="77777777" w:rsidR="007A3229" w:rsidRDefault="00000000">
            <w:pPr>
              <w:pStyle w:val="TableParagraph"/>
              <w:spacing w:before="111"/>
              <w:ind w:left="110" w:right="111"/>
              <w:rPr>
                <w:sz w:val="14"/>
              </w:rPr>
            </w:pPr>
            <w:r>
              <w:rPr>
                <w:spacing w:val="-4"/>
                <w:sz w:val="14"/>
              </w:rPr>
              <w:t>U12</w:t>
            </w:r>
            <w:r>
              <w:rPr>
                <w:spacing w:val="40"/>
                <w:sz w:val="14"/>
              </w:rPr>
              <w:t xml:space="preserve"> </w:t>
            </w:r>
            <w:r>
              <w:rPr>
                <w:spacing w:val="-5"/>
                <w:sz w:val="14"/>
              </w:rPr>
              <w:t>U13</w:t>
            </w:r>
          </w:p>
        </w:tc>
        <w:tc>
          <w:tcPr>
            <w:tcW w:w="556" w:type="dxa"/>
          </w:tcPr>
          <w:p w14:paraId="717EA1F7" w14:textId="77777777" w:rsidR="007A3229" w:rsidRDefault="00000000">
            <w:pPr>
              <w:pStyle w:val="TableParagraph"/>
              <w:spacing w:before="111"/>
              <w:ind w:left="137" w:right="144"/>
              <w:rPr>
                <w:sz w:val="14"/>
              </w:rPr>
            </w:pPr>
            <w:r>
              <w:rPr>
                <w:spacing w:val="-4"/>
                <w:sz w:val="14"/>
              </w:rPr>
              <w:t>U12</w:t>
            </w:r>
            <w:r>
              <w:rPr>
                <w:spacing w:val="40"/>
                <w:sz w:val="14"/>
              </w:rPr>
              <w:t xml:space="preserve"> </w:t>
            </w:r>
            <w:r>
              <w:rPr>
                <w:spacing w:val="-5"/>
                <w:sz w:val="14"/>
              </w:rPr>
              <w:t>U13</w:t>
            </w:r>
          </w:p>
        </w:tc>
        <w:tc>
          <w:tcPr>
            <w:tcW w:w="510" w:type="dxa"/>
          </w:tcPr>
          <w:p w14:paraId="22186656" w14:textId="77777777" w:rsidR="007A3229" w:rsidRDefault="00000000">
            <w:pPr>
              <w:pStyle w:val="TableParagraph"/>
              <w:spacing w:before="111"/>
              <w:ind w:left="114" w:right="121"/>
              <w:rPr>
                <w:sz w:val="14"/>
              </w:rPr>
            </w:pPr>
            <w:r>
              <w:rPr>
                <w:spacing w:val="-4"/>
                <w:sz w:val="14"/>
              </w:rPr>
              <w:t>U12</w:t>
            </w:r>
            <w:r>
              <w:rPr>
                <w:spacing w:val="40"/>
                <w:sz w:val="14"/>
              </w:rPr>
              <w:t xml:space="preserve"> </w:t>
            </w:r>
            <w:r>
              <w:rPr>
                <w:spacing w:val="-5"/>
                <w:sz w:val="14"/>
              </w:rPr>
              <w:t>U13</w:t>
            </w:r>
          </w:p>
        </w:tc>
        <w:tc>
          <w:tcPr>
            <w:tcW w:w="558" w:type="dxa"/>
          </w:tcPr>
          <w:p w14:paraId="1D1AB069" w14:textId="77777777" w:rsidR="007A3229" w:rsidRDefault="00000000">
            <w:pPr>
              <w:pStyle w:val="TableParagraph"/>
              <w:spacing w:before="111"/>
              <w:ind w:left="136" w:right="147"/>
              <w:rPr>
                <w:sz w:val="14"/>
              </w:rPr>
            </w:pPr>
            <w:r>
              <w:rPr>
                <w:spacing w:val="-4"/>
                <w:sz w:val="14"/>
              </w:rPr>
              <w:t>U12</w:t>
            </w:r>
            <w:r>
              <w:rPr>
                <w:spacing w:val="40"/>
                <w:sz w:val="14"/>
              </w:rPr>
              <w:t xml:space="preserve"> </w:t>
            </w:r>
            <w:r>
              <w:rPr>
                <w:spacing w:val="-5"/>
                <w:sz w:val="14"/>
              </w:rPr>
              <w:t>U13</w:t>
            </w:r>
          </w:p>
        </w:tc>
        <w:tc>
          <w:tcPr>
            <w:tcW w:w="493" w:type="dxa"/>
          </w:tcPr>
          <w:p w14:paraId="23EE6458" w14:textId="77777777" w:rsidR="007A3229" w:rsidRDefault="00000000">
            <w:pPr>
              <w:pStyle w:val="TableParagraph"/>
              <w:spacing w:before="111"/>
              <w:ind w:left="102" w:right="116"/>
              <w:rPr>
                <w:sz w:val="14"/>
              </w:rPr>
            </w:pPr>
            <w:r>
              <w:rPr>
                <w:spacing w:val="-4"/>
                <w:sz w:val="14"/>
              </w:rPr>
              <w:t>U12</w:t>
            </w:r>
            <w:r>
              <w:rPr>
                <w:spacing w:val="40"/>
                <w:sz w:val="14"/>
              </w:rPr>
              <w:t xml:space="preserve"> </w:t>
            </w:r>
            <w:r>
              <w:rPr>
                <w:spacing w:val="-5"/>
                <w:sz w:val="14"/>
              </w:rPr>
              <w:t>U13</w:t>
            </w:r>
          </w:p>
        </w:tc>
        <w:tc>
          <w:tcPr>
            <w:tcW w:w="486" w:type="dxa"/>
          </w:tcPr>
          <w:p w14:paraId="0B8C404A" w14:textId="77777777" w:rsidR="007A3229" w:rsidRDefault="00000000">
            <w:pPr>
              <w:pStyle w:val="TableParagraph"/>
              <w:spacing w:before="111"/>
              <w:ind w:left="98" w:right="113"/>
              <w:rPr>
                <w:sz w:val="14"/>
              </w:rPr>
            </w:pPr>
            <w:r>
              <w:rPr>
                <w:spacing w:val="-4"/>
                <w:sz w:val="14"/>
              </w:rPr>
              <w:t>U12</w:t>
            </w:r>
            <w:r>
              <w:rPr>
                <w:spacing w:val="40"/>
                <w:sz w:val="14"/>
              </w:rPr>
              <w:t xml:space="preserve"> </w:t>
            </w:r>
            <w:r>
              <w:rPr>
                <w:spacing w:val="-5"/>
                <w:sz w:val="14"/>
              </w:rPr>
              <w:t>U13</w:t>
            </w:r>
          </w:p>
        </w:tc>
        <w:tc>
          <w:tcPr>
            <w:tcW w:w="515" w:type="dxa"/>
          </w:tcPr>
          <w:p w14:paraId="1E8B12D4" w14:textId="77777777" w:rsidR="007A3229" w:rsidRDefault="00000000">
            <w:pPr>
              <w:pStyle w:val="TableParagraph"/>
              <w:spacing w:before="111"/>
              <w:ind w:left="111" w:right="129"/>
              <w:rPr>
                <w:sz w:val="14"/>
              </w:rPr>
            </w:pPr>
            <w:r>
              <w:rPr>
                <w:spacing w:val="-4"/>
                <w:sz w:val="14"/>
              </w:rPr>
              <w:t>U12</w:t>
            </w:r>
            <w:r>
              <w:rPr>
                <w:spacing w:val="40"/>
                <w:sz w:val="14"/>
              </w:rPr>
              <w:t xml:space="preserve"> </w:t>
            </w:r>
            <w:r>
              <w:rPr>
                <w:spacing w:val="-5"/>
                <w:sz w:val="14"/>
              </w:rPr>
              <w:t>U13</w:t>
            </w:r>
          </w:p>
        </w:tc>
      </w:tr>
      <w:tr w:rsidR="007A3229" w14:paraId="5F3AAEDD" w14:textId="77777777">
        <w:trPr>
          <w:trHeight w:val="534"/>
        </w:trPr>
        <w:tc>
          <w:tcPr>
            <w:tcW w:w="629" w:type="dxa"/>
          </w:tcPr>
          <w:p w14:paraId="2B5E58C1" w14:textId="77777777" w:rsidR="007A3229" w:rsidRDefault="007A3229">
            <w:pPr>
              <w:pStyle w:val="TableParagraph"/>
              <w:spacing w:before="26"/>
              <w:rPr>
                <w:b/>
                <w:sz w:val="14"/>
              </w:rPr>
            </w:pPr>
          </w:p>
          <w:p w14:paraId="5D7FB64F" w14:textId="77777777" w:rsidR="007A3229" w:rsidRDefault="00000000">
            <w:pPr>
              <w:pStyle w:val="TableParagraph"/>
              <w:ind w:left="10"/>
              <w:jc w:val="center"/>
              <w:rPr>
                <w:b/>
                <w:sz w:val="14"/>
              </w:rPr>
            </w:pPr>
            <w:r>
              <w:rPr>
                <w:b/>
                <w:spacing w:val="-10"/>
                <w:sz w:val="14"/>
              </w:rPr>
              <w:t>8</w:t>
            </w:r>
          </w:p>
        </w:tc>
        <w:tc>
          <w:tcPr>
            <w:tcW w:w="574" w:type="dxa"/>
          </w:tcPr>
          <w:p w14:paraId="0781D882" w14:textId="77777777" w:rsidR="007A3229" w:rsidRDefault="007A3229">
            <w:pPr>
              <w:pStyle w:val="TableParagraph"/>
              <w:spacing w:before="26"/>
              <w:rPr>
                <w:b/>
                <w:sz w:val="14"/>
              </w:rPr>
            </w:pPr>
          </w:p>
          <w:p w14:paraId="1B5BA49B" w14:textId="77777777" w:rsidR="007A3229" w:rsidRDefault="00000000">
            <w:pPr>
              <w:pStyle w:val="TableParagraph"/>
              <w:ind w:left="5"/>
              <w:jc w:val="center"/>
              <w:rPr>
                <w:b/>
                <w:sz w:val="14"/>
              </w:rPr>
            </w:pPr>
            <w:r>
              <w:rPr>
                <w:b/>
                <w:spacing w:val="-4"/>
                <w:sz w:val="14"/>
              </w:rPr>
              <w:t>2010</w:t>
            </w:r>
          </w:p>
        </w:tc>
        <w:tc>
          <w:tcPr>
            <w:tcW w:w="584" w:type="dxa"/>
          </w:tcPr>
          <w:p w14:paraId="25C69CAF" w14:textId="77777777" w:rsidR="007A3229" w:rsidRDefault="00000000">
            <w:pPr>
              <w:pStyle w:val="TableParagraph"/>
              <w:spacing w:before="108"/>
              <w:ind w:left="160" w:right="149"/>
              <w:rPr>
                <w:sz w:val="14"/>
              </w:rPr>
            </w:pPr>
            <w:r>
              <w:rPr>
                <w:spacing w:val="-4"/>
                <w:sz w:val="14"/>
              </w:rPr>
              <w:t>U13</w:t>
            </w:r>
            <w:r>
              <w:rPr>
                <w:spacing w:val="40"/>
                <w:sz w:val="14"/>
              </w:rPr>
              <w:t xml:space="preserve"> </w:t>
            </w:r>
            <w:r>
              <w:rPr>
                <w:spacing w:val="-5"/>
                <w:sz w:val="14"/>
              </w:rPr>
              <w:t>U14</w:t>
            </w:r>
          </w:p>
        </w:tc>
        <w:tc>
          <w:tcPr>
            <w:tcW w:w="553" w:type="dxa"/>
          </w:tcPr>
          <w:p w14:paraId="4F75BF43" w14:textId="77777777" w:rsidR="007A3229" w:rsidRDefault="00000000">
            <w:pPr>
              <w:pStyle w:val="TableParagraph"/>
              <w:spacing w:before="108"/>
              <w:ind w:left="144" w:right="134"/>
              <w:rPr>
                <w:sz w:val="14"/>
              </w:rPr>
            </w:pPr>
            <w:r>
              <w:rPr>
                <w:spacing w:val="-4"/>
                <w:sz w:val="14"/>
              </w:rPr>
              <w:t>U13</w:t>
            </w:r>
            <w:r>
              <w:rPr>
                <w:spacing w:val="40"/>
                <w:sz w:val="14"/>
              </w:rPr>
              <w:t xml:space="preserve"> </w:t>
            </w:r>
            <w:r>
              <w:rPr>
                <w:spacing w:val="-5"/>
                <w:sz w:val="14"/>
              </w:rPr>
              <w:t>U14</w:t>
            </w:r>
          </w:p>
        </w:tc>
        <w:tc>
          <w:tcPr>
            <w:tcW w:w="510" w:type="dxa"/>
          </w:tcPr>
          <w:p w14:paraId="7337576F" w14:textId="77777777" w:rsidR="007A3229" w:rsidRDefault="00000000">
            <w:pPr>
              <w:pStyle w:val="TableParagraph"/>
              <w:spacing w:before="108"/>
              <w:ind w:left="119" w:right="116"/>
              <w:rPr>
                <w:sz w:val="14"/>
              </w:rPr>
            </w:pPr>
            <w:r>
              <w:rPr>
                <w:spacing w:val="-4"/>
                <w:sz w:val="14"/>
              </w:rPr>
              <w:t>U13</w:t>
            </w:r>
            <w:r>
              <w:rPr>
                <w:spacing w:val="40"/>
                <w:sz w:val="14"/>
              </w:rPr>
              <w:t xml:space="preserve"> </w:t>
            </w:r>
            <w:r>
              <w:rPr>
                <w:spacing w:val="-5"/>
                <w:sz w:val="14"/>
              </w:rPr>
              <w:t>U14</w:t>
            </w:r>
          </w:p>
        </w:tc>
        <w:tc>
          <w:tcPr>
            <w:tcW w:w="493" w:type="dxa"/>
          </w:tcPr>
          <w:p w14:paraId="2D224552" w14:textId="77777777" w:rsidR="007A3229" w:rsidRDefault="00000000">
            <w:pPr>
              <w:pStyle w:val="TableParagraph"/>
              <w:spacing w:before="108"/>
              <w:ind w:left="111" w:right="107"/>
              <w:rPr>
                <w:sz w:val="14"/>
              </w:rPr>
            </w:pPr>
            <w:r>
              <w:rPr>
                <w:spacing w:val="-4"/>
                <w:sz w:val="14"/>
              </w:rPr>
              <w:t>U13</w:t>
            </w:r>
            <w:r>
              <w:rPr>
                <w:spacing w:val="40"/>
                <w:sz w:val="14"/>
              </w:rPr>
              <w:t xml:space="preserve"> </w:t>
            </w:r>
            <w:r>
              <w:rPr>
                <w:spacing w:val="-5"/>
                <w:sz w:val="14"/>
              </w:rPr>
              <w:t>U14</w:t>
            </w:r>
          </w:p>
        </w:tc>
        <w:tc>
          <w:tcPr>
            <w:tcW w:w="575" w:type="dxa"/>
          </w:tcPr>
          <w:p w14:paraId="16CA2858" w14:textId="77777777" w:rsidR="007A3229" w:rsidRDefault="007A3229">
            <w:pPr>
              <w:pStyle w:val="TableParagraph"/>
              <w:spacing w:before="26"/>
              <w:rPr>
                <w:b/>
                <w:sz w:val="14"/>
              </w:rPr>
            </w:pPr>
          </w:p>
          <w:p w14:paraId="647A6B5E" w14:textId="77777777" w:rsidR="007A3229" w:rsidRDefault="00000000">
            <w:pPr>
              <w:pStyle w:val="TableParagraph"/>
              <w:ind w:right="3"/>
              <w:jc w:val="center"/>
              <w:rPr>
                <w:b/>
                <w:sz w:val="14"/>
              </w:rPr>
            </w:pPr>
            <w:r>
              <w:rPr>
                <w:b/>
                <w:spacing w:val="-4"/>
                <w:sz w:val="14"/>
              </w:rPr>
              <w:t>2011</w:t>
            </w:r>
          </w:p>
        </w:tc>
        <w:tc>
          <w:tcPr>
            <w:tcW w:w="479" w:type="dxa"/>
          </w:tcPr>
          <w:p w14:paraId="4775E637" w14:textId="77777777" w:rsidR="007A3229" w:rsidRDefault="00000000">
            <w:pPr>
              <w:pStyle w:val="TableParagraph"/>
              <w:spacing w:before="108"/>
              <w:ind w:left="101" w:right="103"/>
              <w:rPr>
                <w:sz w:val="14"/>
              </w:rPr>
            </w:pPr>
            <w:r>
              <w:rPr>
                <w:spacing w:val="-4"/>
                <w:sz w:val="14"/>
              </w:rPr>
              <w:t>U13</w:t>
            </w:r>
            <w:r>
              <w:rPr>
                <w:spacing w:val="40"/>
                <w:sz w:val="14"/>
              </w:rPr>
              <w:t xml:space="preserve"> </w:t>
            </w:r>
            <w:r>
              <w:rPr>
                <w:spacing w:val="-5"/>
                <w:sz w:val="14"/>
              </w:rPr>
              <w:t>U14</w:t>
            </w:r>
          </w:p>
        </w:tc>
        <w:tc>
          <w:tcPr>
            <w:tcW w:w="496" w:type="dxa"/>
          </w:tcPr>
          <w:p w14:paraId="110DA97F" w14:textId="77777777" w:rsidR="007A3229" w:rsidRDefault="00000000">
            <w:pPr>
              <w:pStyle w:val="TableParagraph"/>
              <w:spacing w:before="108"/>
              <w:ind w:left="110" w:right="111"/>
              <w:rPr>
                <w:sz w:val="14"/>
              </w:rPr>
            </w:pPr>
            <w:r>
              <w:rPr>
                <w:spacing w:val="-4"/>
                <w:sz w:val="14"/>
              </w:rPr>
              <w:t>U13</w:t>
            </w:r>
            <w:r>
              <w:rPr>
                <w:spacing w:val="40"/>
                <w:sz w:val="14"/>
              </w:rPr>
              <w:t xml:space="preserve"> </w:t>
            </w:r>
            <w:r>
              <w:rPr>
                <w:spacing w:val="-5"/>
                <w:sz w:val="14"/>
              </w:rPr>
              <w:t>U14</w:t>
            </w:r>
          </w:p>
        </w:tc>
        <w:tc>
          <w:tcPr>
            <w:tcW w:w="556" w:type="dxa"/>
          </w:tcPr>
          <w:p w14:paraId="542C149F" w14:textId="77777777" w:rsidR="007A3229" w:rsidRDefault="00000000">
            <w:pPr>
              <w:pStyle w:val="TableParagraph"/>
              <w:spacing w:before="108"/>
              <w:ind w:left="137" w:right="144"/>
              <w:rPr>
                <w:sz w:val="14"/>
              </w:rPr>
            </w:pPr>
            <w:r>
              <w:rPr>
                <w:spacing w:val="-4"/>
                <w:sz w:val="14"/>
              </w:rPr>
              <w:t>U13</w:t>
            </w:r>
            <w:r>
              <w:rPr>
                <w:spacing w:val="40"/>
                <w:sz w:val="14"/>
              </w:rPr>
              <w:t xml:space="preserve"> </w:t>
            </w:r>
            <w:r>
              <w:rPr>
                <w:spacing w:val="-5"/>
                <w:sz w:val="14"/>
              </w:rPr>
              <w:t>U14</w:t>
            </w:r>
          </w:p>
        </w:tc>
        <w:tc>
          <w:tcPr>
            <w:tcW w:w="510" w:type="dxa"/>
          </w:tcPr>
          <w:p w14:paraId="3A200D66" w14:textId="77777777" w:rsidR="007A3229" w:rsidRDefault="00000000">
            <w:pPr>
              <w:pStyle w:val="TableParagraph"/>
              <w:spacing w:before="108"/>
              <w:ind w:left="114" w:right="121"/>
              <w:rPr>
                <w:sz w:val="14"/>
              </w:rPr>
            </w:pPr>
            <w:r>
              <w:rPr>
                <w:spacing w:val="-4"/>
                <w:sz w:val="14"/>
              </w:rPr>
              <w:t>U13</w:t>
            </w:r>
            <w:r>
              <w:rPr>
                <w:spacing w:val="40"/>
                <w:sz w:val="14"/>
              </w:rPr>
              <w:t xml:space="preserve"> </w:t>
            </w:r>
            <w:r>
              <w:rPr>
                <w:spacing w:val="-5"/>
                <w:sz w:val="14"/>
              </w:rPr>
              <w:t>U14</w:t>
            </w:r>
          </w:p>
        </w:tc>
        <w:tc>
          <w:tcPr>
            <w:tcW w:w="558" w:type="dxa"/>
          </w:tcPr>
          <w:p w14:paraId="7AAEE2A2" w14:textId="77777777" w:rsidR="007A3229" w:rsidRDefault="00000000">
            <w:pPr>
              <w:pStyle w:val="TableParagraph"/>
              <w:spacing w:before="108"/>
              <w:ind w:left="136" w:right="147"/>
              <w:rPr>
                <w:sz w:val="14"/>
              </w:rPr>
            </w:pPr>
            <w:r>
              <w:rPr>
                <w:spacing w:val="-4"/>
                <w:sz w:val="14"/>
              </w:rPr>
              <w:t>U13</w:t>
            </w:r>
            <w:r>
              <w:rPr>
                <w:spacing w:val="40"/>
                <w:sz w:val="14"/>
              </w:rPr>
              <w:t xml:space="preserve"> </w:t>
            </w:r>
            <w:r>
              <w:rPr>
                <w:spacing w:val="-5"/>
                <w:sz w:val="14"/>
              </w:rPr>
              <w:t>U14</w:t>
            </w:r>
          </w:p>
        </w:tc>
        <w:tc>
          <w:tcPr>
            <w:tcW w:w="493" w:type="dxa"/>
          </w:tcPr>
          <w:p w14:paraId="2239663A" w14:textId="77777777" w:rsidR="007A3229" w:rsidRDefault="00000000">
            <w:pPr>
              <w:pStyle w:val="TableParagraph"/>
              <w:spacing w:before="108"/>
              <w:ind w:left="102" w:right="116"/>
              <w:rPr>
                <w:sz w:val="14"/>
              </w:rPr>
            </w:pPr>
            <w:r>
              <w:rPr>
                <w:spacing w:val="-4"/>
                <w:sz w:val="14"/>
              </w:rPr>
              <w:t>U13</w:t>
            </w:r>
            <w:r>
              <w:rPr>
                <w:spacing w:val="40"/>
                <w:sz w:val="14"/>
              </w:rPr>
              <w:t xml:space="preserve"> </w:t>
            </w:r>
            <w:r>
              <w:rPr>
                <w:spacing w:val="-5"/>
                <w:sz w:val="14"/>
              </w:rPr>
              <w:t>U14</w:t>
            </w:r>
          </w:p>
        </w:tc>
        <w:tc>
          <w:tcPr>
            <w:tcW w:w="486" w:type="dxa"/>
          </w:tcPr>
          <w:p w14:paraId="0F137ED6" w14:textId="77777777" w:rsidR="007A3229" w:rsidRDefault="00000000">
            <w:pPr>
              <w:pStyle w:val="TableParagraph"/>
              <w:spacing w:before="108"/>
              <w:ind w:left="98" w:right="113"/>
              <w:rPr>
                <w:sz w:val="14"/>
              </w:rPr>
            </w:pPr>
            <w:r>
              <w:rPr>
                <w:spacing w:val="-4"/>
                <w:sz w:val="14"/>
              </w:rPr>
              <w:t>U13</w:t>
            </w:r>
            <w:r>
              <w:rPr>
                <w:spacing w:val="40"/>
                <w:sz w:val="14"/>
              </w:rPr>
              <w:t xml:space="preserve"> </w:t>
            </w:r>
            <w:r>
              <w:rPr>
                <w:spacing w:val="-5"/>
                <w:sz w:val="14"/>
              </w:rPr>
              <w:t>U14</w:t>
            </w:r>
          </w:p>
        </w:tc>
        <w:tc>
          <w:tcPr>
            <w:tcW w:w="515" w:type="dxa"/>
          </w:tcPr>
          <w:p w14:paraId="79F5A152" w14:textId="77777777" w:rsidR="007A3229" w:rsidRDefault="00000000">
            <w:pPr>
              <w:pStyle w:val="TableParagraph"/>
              <w:spacing w:before="108"/>
              <w:ind w:left="111" w:right="129"/>
              <w:rPr>
                <w:sz w:val="14"/>
              </w:rPr>
            </w:pPr>
            <w:r>
              <w:rPr>
                <w:spacing w:val="-4"/>
                <w:sz w:val="14"/>
              </w:rPr>
              <w:t>U13</w:t>
            </w:r>
            <w:r>
              <w:rPr>
                <w:spacing w:val="40"/>
                <w:sz w:val="14"/>
              </w:rPr>
              <w:t xml:space="preserve"> </w:t>
            </w:r>
            <w:r>
              <w:rPr>
                <w:spacing w:val="-5"/>
                <w:sz w:val="14"/>
              </w:rPr>
              <w:t>U14</w:t>
            </w:r>
          </w:p>
        </w:tc>
      </w:tr>
      <w:tr w:rsidR="007A3229" w14:paraId="2EEF7323" w14:textId="77777777">
        <w:trPr>
          <w:trHeight w:val="542"/>
        </w:trPr>
        <w:tc>
          <w:tcPr>
            <w:tcW w:w="629" w:type="dxa"/>
          </w:tcPr>
          <w:p w14:paraId="695339A9" w14:textId="77777777" w:rsidR="007A3229" w:rsidRDefault="007A3229">
            <w:pPr>
              <w:pStyle w:val="TableParagraph"/>
              <w:spacing w:before="31"/>
              <w:rPr>
                <w:b/>
                <w:sz w:val="14"/>
              </w:rPr>
            </w:pPr>
          </w:p>
          <w:p w14:paraId="38D7FF62" w14:textId="77777777" w:rsidR="007A3229" w:rsidRDefault="00000000">
            <w:pPr>
              <w:pStyle w:val="TableParagraph"/>
              <w:ind w:left="10"/>
              <w:jc w:val="center"/>
              <w:rPr>
                <w:b/>
                <w:sz w:val="14"/>
              </w:rPr>
            </w:pPr>
            <w:r>
              <w:rPr>
                <w:b/>
                <w:spacing w:val="-10"/>
                <w:sz w:val="14"/>
              </w:rPr>
              <w:t>9</w:t>
            </w:r>
          </w:p>
        </w:tc>
        <w:tc>
          <w:tcPr>
            <w:tcW w:w="574" w:type="dxa"/>
          </w:tcPr>
          <w:p w14:paraId="516D1729" w14:textId="77777777" w:rsidR="007A3229" w:rsidRDefault="007A3229">
            <w:pPr>
              <w:pStyle w:val="TableParagraph"/>
              <w:spacing w:before="31"/>
              <w:rPr>
                <w:b/>
                <w:sz w:val="14"/>
              </w:rPr>
            </w:pPr>
          </w:p>
          <w:p w14:paraId="611E6173" w14:textId="77777777" w:rsidR="007A3229" w:rsidRDefault="00000000">
            <w:pPr>
              <w:pStyle w:val="TableParagraph"/>
              <w:ind w:left="5"/>
              <w:jc w:val="center"/>
              <w:rPr>
                <w:b/>
                <w:sz w:val="14"/>
              </w:rPr>
            </w:pPr>
            <w:r>
              <w:rPr>
                <w:b/>
                <w:spacing w:val="-4"/>
                <w:sz w:val="14"/>
              </w:rPr>
              <w:t>2009</w:t>
            </w:r>
          </w:p>
        </w:tc>
        <w:tc>
          <w:tcPr>
            <w:tcW w:w="584" w:type="dxa"/>
          </w:tcPr>
          <w:p w14:paraId="658D65A5" w14:textId="77777777" w:rsidR="007A3229" w:rsidRDefault="00000000">
            <w:pPr>
              <w:pStyle w:val="TableParagraph"/>
              <w:spacing w:before="111"/>
              <w:ind w:left="160" w:right="149"/>
              <w:rPr>
                <w:sz w:val="14"/>
              </w:rPr>
            </w:pPr>
            <w:r>
              <w:rPr>
                <w:spacing w:val="-4"/>
                <w:sz w:val="14"/>
              </w:rPr>
              <w:t>U14</w:t>
            </w:r>
            <w:r>
              <w:rPr>
                <w:spacing w:val="40"/>
                <w:sz w:val="14"/>
              </w:rPr>
              <w:t xml:space="preserve"> </w:t>
            </w:r>
            <w:r>
              <w:rPr>
                <w:spacing w:val="-5"/>
                <w:sz w:val="14"/>
              </w:rPr>
              <w:t>U15</w:t>
            </w:r>
          </w:p>
        </w:tc>
        <w:tc>
          <w:tcPr>
            <w:tcW w:w="553" w:type="dxa"/>
          </w:tcPr>
          <w:p w14:paraId="7C816838" w14:textId="77777777" w:rsidR="007A3229" w:rsidRDefault="00000000">
            <w:pPr>
              <w:pStyle w:val="TableParagraph"/>
              <w:spacing w:before="111"/>
              <w:ind w:left="144" w:right="134"/>
              <w:rPr>
                <w:sz w:val="14"/>
              </w:rPr>
            </w:pPr>
            <w:r>
              <w:rPr>
                <w:spacing w:val="-4"/>
                <w:sz w:val="14"/>
              </w:rPr>
              <w:t>U14</w:t>
            </w:r>
            <w:r>
              <w:rPr>
                <w:spacing w:val="40"/>
                <w:sz w:val="14"/>
              </w:rPr>
              <w:t xml:space="preserve"> </w:t>
            </w:r>
            <w:r>
              <w:rPr>
                <w:spacing w:val="-5"/>
                <w:sz w:val="14"/>
              </w:rPr>
              <w:t>U15</w:t>
            </w:r>
          </w:p>
        </w:tc>
        <w:tc>
          <w:tcPr>
            <w:tcW w:w="510" w:type="dxa"/>
          </w:tcPr>
          <w:p w14:paraId="0B882129" w14:textId="77777777" w:rsidR="007A3229" w:rsidRDefault="00000000">
            <w:pPr>
              <w:pStyle w:val="TableParagraph"/>
              <w:spacing w:before="111"/>
              <w:ind w:left="119" w:right="116"/>
              <w:rPr>
                <w:sz w:val="14"/>
              </w:rPr>
            </w:pPr>
            <w:r>
              <w:rPr>
                <w:spacing w:val="-4"/>
                <w:sz w:val="14"/>
              </w:rPr>
              <w:t>U14</w:t>
            </w:r>
            <w:r>
              <w:rPr>
                <w:spacing w:val="40"/>
                <w:sz w:val="14"/>
              </w:rPr>
              <w:t xml:space="preserve"> </w:t>
            </w:r>
            <w:r>
              <w:rPr>
                <w:spacing w:val="-5"/>
                <w:sz w:val="14"/>
              </w:rPr>
              <w:t>U15</w:t>
            </w:r>
          </w:p>
        </w:tc>
        <w:tc>
          <w:tcPr>
            <w:tcW w:w="493" w:type="dxa"/>
          </w:tcPr>
          <w:p w14:paraId="006CDC45" w14:textId="77777777" w:rsidR="007A3229" w:rsidRDefault="00000000">
            <w:pPr>
              <w:pStyle w:val="TableParagraph"/>
              <w:spacing w:before="111"/>
              <w:ind w:left="111" w:right="107"/>
              <w:rPr>
                <w:sz w:val="14"/>
              </w:rPr>
            </w:pPr>
            <w:r>
              <w:rPr>
                <w:spacing w:val="-4"/>
                <w:sz w:val="14"/>
              </w:rPr>
              <w:t>U14</w:t>
            </w:r>
            <w:r>
              <w:rPr>
                <w:spacing w:val="40"/>
                <w:sz w:val="14"/>
              </w:rPr>
              <w:t xml:space="preserve"> </w:t>
            </w:r>
            <w:r>
              <w:rPr>
                <w:spacing w:val="-5"/>
                <w:sz w:val="14"/>
              </w:rPr>
              <w:t>U15</w:t>
            </w:r>
          </w:p>
        </w:tc>
        <w:tc>
          <w:tcPr>
            <w:tcW w:w="575" w:type="dxa"/>
          </w:tcPr>
          <w:p w14:paraId="6B4AE349" w14:textId="77777777" w:rsidR="007A3229" w:rsidRDefault="007A3229">
            <w:pPr>
              <w:pStyle w:val="TableParagraph"/>
              <w:spacing w:before="31"/>
              <w:rPr>
                <w:b/>
                <w:sz w:val="14"/>
              </w:rPr>
            </w:pPr>
          </w:p>
          <w:p w14:paraId="32FE4568" w14:textId="77777777" w:rsidR="007A3229" w:rsidRDefault="00000000">
            <w:pPr>
              <w:pStyle w:val="TableParagraph"/>
              <w:ind w:right="3"/>
              <w:jc w:val="center"/>
              <w:rPr>
                <w:b/>
                <w:sz w:val="14"/>
              </w:rPr>
            </w:pPr>
            <w:r>
              <w:rPr>
                <w:b/>
                <w:spacing w:val="-4"/>
                <w:sz w:val="14"/>
              </w:rPr>
              <w:t>2010</w:t>
            </w:r>
          </w:p>
        </w:tc>
        <w:tc>
          <w:tcPr>
            <w:tcW w:w="479" w:type="dxa"/>
          </w:tcPr>
          <w:p w14:paraId="5FB97CB9" w14:textId="77777777" w:rsidR="007A3229" w:rsidRDefault="00000000">
            <w:pPr>
              <w:pStyle w:val="TableParagraph"/>
              <w:spacing w:before="111"/>
              <w:ind w:left="101" w:right="103"/>
              <w:rPr>
                <w:sz w:val="14"/>
              </w:rPr>
            </w:pPr>
            <w:r>
              <w:rPr>
                <w:spacing w:val="-4"/>
                <w:sz w:val="14"/>
              </w:rPr>
              <w:t>U14</w:t>
            </w:r>
            <w:r>
              <w:rPr>
                <w:spacing w:val="40"/>
                <w:sz w:val="14"/>
              </w:rPr>
              <w:t xml:space="preserve"> </w:t>
            </w:r>
            <w:r>
              <w:rPr>
                <w:spacing w:val="-5"/>
                <w:sz w:val="14"/>
              </w:rPr>
              <w:t>U15</w:t>
            </w:r>
          </w:p>
        </w:tc>
        <w:tc>
          <w:tcPr>
            <w:tcW w:w="496" w:type="dxa"/>
          </w:tcPr>
          <w:p w14:paraId="69F2AC28" w14:textId="77777777" w:rsidR="007A3229" w:rsidRDefault="00000000">
            <w:pPr>
              <w:pStyle w:val="TableParagraph"/>
              <w:spacing w:before="111"/>
              <w:ind w:left="110" w:right="111"/>
              <w:rPr>
                <w:sz w:val="14"/>
              </w:rPr>
            </w:pPr>
            <w:r>
              <w:rPr>
                <w:spacing w:val="-4"/>
                <w:sz w:val="14"/>
              </w:rPr>
              <w:t>U14</w:t>
            </w:r>
            <w:r>
              <w:rPr>
                <w:spacing w:val="40"/>
                <w:sz w:val="14"/>
              </w:rPr>
              <w:t xml:space="preserve"> </w:t>
            </w:r>
            <w:r>
              <w:rPr>
                <w:spacing w:val="-5"/>
                <w:sz w:val="14"/>
              </w:rPr>
              <w:t>U15</w:t>
            </w:r>
          </w:p>
        </w:tc>
        <w:tc>
          <w:tcPr>
            <w:tcW w:w="556" w:type="dxa"/>
          </w:tcPr>
          <w:p w14:paraId="1DC36A67" w14:textId="77777777" w:rsidR="007A3229" w:rsidRDefault="00000000">
            <w:pPr>
              <w:pStyle w:val="TableParagraph"/>
              <w:spacing w:before="111"/>
              <w:ind w:left="137" w:right="144"/>
              <w:rPr>
                <w:sz w:val="14"/>
              </w:rPr>
            </w:pPr>
            <w:r>
              <w:rPr>
                <w:spacing w:val="-4"/>
                <w:sz w:val="14"/>
              </w:rPr>
              <w:t>U14</w:t>
            </w:r>
            <w:r>
              <w:rPr>
                <w:spacing w:val="40"/>
                <w:sz w:val="14"/>
              </w:rPr>
              <w:t xml:space="preserve"> </w:t>
            </w:r>
            <w:r>
              <w:rPr>
                <w:spacing w:val="-5"/>
                <w:sz w:val="14"/>
              </w:rPr>
              <w:t>U15</w:t>
            </w:r>
          </w:p>
        </w:tc>
        <w:tc>
          <w:tcPr>
            <w:tcW w:w="510" w:type="dxa"/>
          </w:tcPr>
          <w:p w14:paraId="6CD5AC29" w14:textId="77777777" w:rsidR="007A3229" w:rsidRDefault="00000000">
            <w:pPr>
              <w:pStyle w:val="TableParagraph"/>
              <w:spacing w:before="111"/>
              <w:ind w:left="114" w:right="121"/>
              <w:rPr>
                <w:sz w:val="14"/>
              </w:rPr>
            </w:pPr>
            <w:r>
              <w:rPr>
                <w:spacing w:val="-4"/>
                <w:sz w:val="14"/>
              </w:rPr>
              <w:t>U14</w:t>
            </w:r>
            <w:r>
              <w:rPr>
                <w:spacing w:val="40"/>
                <w:sz w:val="14"/>
              </w:rPr>
              <w:t xml:space="preserve"> </w:t>
            </w:r>
            <w:r>
              <w:rPr>
                <w:spacing w:val="-5"/>
                <w:sz w:val="14"/>
              </w:rPr>
              <w:t>U15</w:t>
            </w:r>
          </w:p>
        </w:tc>
        <w:tc>
          <w:tcPr>
            <w:tcW w:w="558" w:type="dxa"/>
          </w:tcPr>
          <w:p w14:paraId="5C3A8A51" w14:textId="77777777" w:rsidR="007A3229" w:rsidRDefault="00000000">
            <w:pPr>
              <w:pStyle w:val="TableParagraph"/>
              <w:spacing w:before="111"/>
              <w:ind w:left="136" w:right="147"/>
              <w:rPr>
                <w:sz w:val="14"/>
              </w:rPr>
            </w:pPr>
            <w:r>
              <w:rPr>
                <w:spacing w:val="-4"/>
                <w:sz w:val="14"/>
              </w:rPr>
              <w:t>U14</w:t>
            </w:r>
            <w:r>
              <w:rPr>
                <w:spacing w:val="40"/>
                <w:sz w:val="14"/>
              </w:rPr>
              <w:t xml:space="preserve"> </w:t>
            </w:r>
            <w:r>
              <w:rPr>
                <w:spacing w:val="-5"/>
                <w:sz w:val="14"/>
              </w:rPr>
              <w:t>U15</w:t>
            </w:r>
          </w:p>
        </w:tc>
        <w:tc>
          <w:tcPr>
            <w:tcW w:w="493" w:type="dxa"/>
          </w:tcPr>
          <w:p w14:paraId="4CD93525" w14:textId="77777777" w:rsidR="007A3229" w:rsidRDefault="00000000">
            <w:pPr>
              <w:pStyle w:val="TableParagraph"/>
              <w:spacing w:before="111"/>
              <w:ind w:left="102" w:right="116"/>
              <w:rPr>
                <w:sz w:val="14"/>
              </w:rPr>
            </w:pPr>
            <w:r>
              <w:rPr>
                <w:spacing w:val="-4"/>
                <w:sz w:val="14"/>
              </w:rPr>
              <w:t>U14</w:t>
            </w:r>
            <w:r>
              <w:rPr>
                <w:spacing w:val="40"/>
                <w:sz w:val="14"/>
              </w:rPr>
              <w:t xml:space="preserve"> </w:t>
            </w:r>
            <w:r>
              <w:rPr>
                <w:spacing w:val="-5"/>
                <w:sz w:val="14"/>
              </w:rPr>
              <w:t>U15</w:t>
            </w:r>
          </w:p>
        </w:tc>
        <w:tc>
          <w:tcPr>
            <w:tcW w:w="486" w:type="dxa"/>
          </w:tcPr>
          <w:p w14:paraId="43D89F9D" w14:textId="77777777" w:rsidR="007A3229" w:rsidRDefault="00000000">
            <w:pPr>
              <w:pStyle w:val="TableParagraph"/>
              <w:spacing w:before="111"/>
              <w:ind w:left="98" w:right="113"/>
              <w:rPr>
                <w:sz w:val="14"/>
              </w:rPr>
            </w:pPr>
            <w:r>
              <w:rPr>
                <w:spacing w:val="-4"/>
                <w:sz w:val="14"/>
              </w:rPr>
              <w:t>U14</w:t>
            </w:r>
            <w:r>
              <w:rPr>
                <w:spacing w:val="40"/>
                <w:sz w:val="14"/>
              </w:rPr>
              <w:t xml:space="preserve"> </w:t>
            </w:r>
            <w:r>
              <w:rPr>
                <w:spacing w:val="-5"/>
                <w:sz w:val="14"/>
              </w:rPr>
              <w:t>U15</w:t>
            </w:r>
          </w:p>
        </w:tc>
        <w:tc>
          <w:tcPr>
            <w:tcW w:w="515" w:type="dxa"/>
          </w:tcPr>
          <w:p w14:paraId="68701556" w14:textId="77777777" w:rsidR="007A3229" w:rsidRDefault="00000000">
            <w:pPr>
              <w:pStyle w:val="TableParagraph"/>
              <w:spacing w:before="111"/>
              <w:ind w:left="111" w:right="129"/>
              <w:rPr>
                <w:sz w:val="14"/>
              </w:rPr>
            </w:pPr>
            <w:r>
              <w:rPr>
                <w:spacing w:val="-4"/>
                <w:sz w:val="14"/>
              </w:rPr>
              <w:t>U14</w:t>
            </w:r>
            <w:r>
              <w:rPr>
                <w:spacing w:val="40"/>
                <w:sz w:val="14"/>
              </w:rPr>
              <w:t xml:space="preserve"> </w:t>
            </w:r>
            <w:r>
              <w:rPr>
                <w:spacing w:val="-5"/>
                <w:sz w:val="14"/>
              </w:rPr>
              <w:t>U15</w:t>
            </w:r>
          </w:p>
        </w:tc>
      </w:tr>
      <w:tr w:rsidR="007A3229" w14:paraId="2C4D2D45" w14:textId="77777777">
        <w:trPr>
          <w:trHeight w:val="522"/>
        </w:trPr>
        <w:tc>
          <w:tcPr>
            <w:tcW w:w="629" w:type="dxa"/>
          </w:tcPr>
          <w:p w14:paraId="3320D8F6" w14:textId="77777777" w:rsidR="007A3229" w:rsidRDefault="007A3229">
            <w:pPr>
              <w:pStyle w:val="TableParagraph"/>
              <w:spacing w:before="21"/>
              <w:rPr>
                <w:b/>
                <w:sz w:val="14"/>
              </w:rPr>
            </w:pPr>
          </w:p>
          <w:p w14:paraId="0E3027A4" w14:textId="77777777" w:rsidR="007A3229" w:rsidRDefault="00000000">
            <w:pPr>
              <w:pStyle w:val="TableParagraph"/>
              <w:spacing w:before="1"/>
              <w:ind w:left="10" w:right="6"/>
              <w:jc w:val="center"/>
              <w:rPr>
                <w:b/>
                <w:sz w:val="14"/>
              </w:rPr>
            </w:pPr>
            <w:r>
              <w:rPr>
                <w:b/>
                <w:spacing w:val="-5"/>
                <w:sz w:val="14"/>
              </w:rPr>
              <w:t>10</w:t>
            </w:r>
          </w:p>
        </w:tc>
        <w:tc>
          <w:tcPr>
            <w:tcW w:w="574" w:type="dxa"/>
          </w:tcPr>
          <w:p w14:paraId="686D82FC" w14:textId="77777777" w:rsidR="007A3229" w:rsidRDefault="007A3229">
            <w:pPr>
              <w:pStyle w:val="TableParagraph"/>
              <w:spacing w:before="21"/>
              <w:rPr>
                <w:b/>
                <w:sz w:val="14"/>
              </w:rPr>
            </w:pPr>
          </w:p>
          <w:p w14:paraId="4C46F788" w14:textId="77777777" w:rsidR="007A3229" w:rsidRDefault="00000000">
            <w:pPr>
              <w:pStyle w:val="TableParagraph"/>
              <w:spacing w:before="1"/>
              <w:ind w:left="5" w:right="1"/>
              <w:jc w:val="center"/>
              <w:rPr>
                <w:b/>
                <w:sz w:val="14"/>
              </w:rPr>
            </w:pPr>
            <w:r>
              <w:rPr>
                <w:b/>
                <w:spacing w:val="-4"/>
                <w:sz w:val="14"/>
              </w:rPr>
              <w:t>2008</w:t>
            </w:r>
          </w:p>
        </w:tc>
        <w:tc>
          <w:tcPr>
            <w:tcW w:w="584" w:type="dxa"/>
          </w:tcPr>
          <w:p w14:paraId="5992EB28" w14:textId="77777777" w:rsidR="007A3229" w:rsidRDefault="00000000">
            <w:pPr>
              <w:pStyle w:val="TableParagraph"/>
              <w:spacing w:before="101"/>
              <w:ind w:left="160" w:right="149"/>
              <w:rPr>
                <w:sz w:val="14"/>
              </w:rPr>
            </w:pPr>
            <w:r>
              <w:rPr>
                <w:spacing w:val="-4"/>
                <w:sz w:val="14"/>
              </w:rPr>
              <w:t>U15</w:t>
            </w:r>
            <w:r>
              <w:rPr>
                <w:spacing w:val="40"/>
                <w:sz w:val="14"/>
              </w:rPr>
              <w:t xml:space="preserve"> </w:t>
            </w:r>
            <w:r>
              <w:rPr>
                <w:spacing w:val="-5"/>
                <w:sz w:val="14"/>
              </w:rPr>
              <w:t>U16</w:t>
            </w:r>
          </w:p>
        </w:tc>
        <w:tc>
          <w:tcPr>
            <w:tcW w:w="553" w:type="dxa"/>
          </w:tcPr>
          <w:p w14:paraId="745433B2" w14:textId="77777777" w:rsidR="007A3229" w:rsidRDefault="00000000">
            <w:pPr>
              <w:pStyle w:val="TableParagraph"/>
              <w:spacing w:before="101"/>
              <w:ind w:left="144" w:right="134"/>
              <w:rPr>
                <w:sz w:val="14"/>
              </w:rPr>
            </w:pPr>
            <w:r>
              <w:rPr>
                <w:spacing w:val="-4"/>
                <w:sz w:val="14"/>
              </w:rPr>
              <w:t>U15</w:t>
            </w:r>
            <w:r>
              <w:rPr>
                <w:spacing w:val="40"/>
                <w:sz w:val="14"/>
              </w:rPr>
              <w:t xml:space="preserve"> </w:t>
            </w:r>
            <w:r>
              <w:rPr>
                <w:spacing w:val="-5"/>
                <w:sz w:val="14"/>
              </w:rPr>
              <w:t>U16</w:t>
            </w:r>
          </w:p>
        </w:tc>
        <w:tc>
          <w:tcPr>
            <w:tcW w:w="510" w:type="dxa"/>
          </w:tcPr>
          <w:p w14:paraId="5D502F85" w14:textId="77777777" w:rsidR="007A3229" w:rsidRDefault="00000000">
            <w:pPr>
              <w:pStyle w:val="TableParagraph"/>
              <w:spacing w:before="101"/>
              <w:ind w:left="119" w:right="116"/>
              <w:rPr>
                <w:sz w:val="14"/>
              </w:rPr>
            </w:pPr>
            <w:r>
              <w:rPr>
                <w:spacing w:val="-4"/>
                <w:sz w:val="14"/>
              </w:rPr>
              <w:t>U15</w:t>
            </w:r>
            <w:r>
              <w:rPr>
                <w:spacing w:val="40"/>
                <w:sz w:val="14"/>
              </w:rPr>
              <w:t xml:space="preserve"> </w:t>
            </w:r>
            <w:r>
              <w:rPr>
                <w:spacing w:val="-5"/>
                <w:sz w:val="14"/>
              </w:rPr>
              <w:t>U16</w:t>
            </w:r>
          </w:p>
        </w:tc>
        <w:tc>
          <w:tcPr>
            <w:tcW w:w="493" w:type="dxa"/>
          </w:tcPr>
          <w:p w14:paraId="683BE4E5" w14:textId="77777777" w:rsidR="007A3229" w:rsidRDefault="00000000">
            <w:pPr>
              <w:pStyle w:val="TableParagraph"/>
              <w:spacing w:before="101"/>
              <w:ind w:left="111" w:right="107"/>
              <w:rPr>
                <w:sz w:val="14"/>
              </w:rPr>
            </w:pPr>
            <w:r>
              <w:rPr>
                <w:spacing w:val="-4"/>
                <w:sz w:val="14"/>
              </w:rPr>
              <w:t>U15</w:t>
            </w:r>
            <w:r>
              <w:rPr>
                <w:spacing w:val="40"/>
                <w:sz w:val="14"/>
              </w:rPr>
              <w:t xml:space="preserve"> </w:t>
            </w:r>
            <w:r>
              <w:rPr>
                <w:spacing w:val="-5"/>
                <w:sz w:val="14"/>
              </w:rPr>
              <w:t>U16</w:t>
            </w:r>
          </w:p>
        </w:tc>
        <w:tc>
          <w:tcPr>
            <w:tcW w:w="575" w:type="dxa"/>
          </w:tcPr>
          <w:p w14:paraId="5CC90E64" w14:textId="77777777" w:rsidR="007A3229" w:rsidRDefault="007A3229">
            <w:pPr>
              <w:pStyle w:val="TableParagraph"/>
              <w:spacing w:before="21"/>
              <w:rPr>
                <w:b/>
                <w:sz w:val="14"/>
              </w:rPr>
            </w:pPr>
          </w:p>
          <w:p w14:paraId="2839ED11" w14:textId="77777777" w:rsidR="007A3229" w:rsidRDefault="00000000">
            <w:pPr>
              <w:pStyle w:val="TableParagraph"/>
              <w:spacing w:before="1"/>
              <w:ind w:right="3"/>
              <w:jc w:val="center"/>
              <w:rPr>
                <w:b/>
                <w:sz w:val="14"/>
              </w:rPr>
            </w:pPr>
            <w:r>
              <w:rPr>
                <w:b/>
                <w:spacing w:val="-4"/>
                <w:sz w:val="14"/>
              </w:rPr>
              <w:t>2009</w:t>
            </w:r>
          </w:p>
        </w:tc>
        <w:tc>
          <w:tcPr>
            <w:tcW w:w="479" w:type="dxa"/>
          </w:tcPr>
          <w:p w14:paraId="51487DBE" w14:textId="77777777" w:rsidR="007A3229" w:rsidRDefault="00000000">
            <w:pPr>
              <w:pStyle w:val="TableParagraph"/>
              <w:spacing w:before="101"/>
              <w:ind w:left="101" w:right="103"/>
              <w:rPr>
                <w:sz w:val="14"/>
              </w:rPr>
            </w:pPr>
            <w:r>
              <w:rPr>
                <w:spacing w:val="-4"/>
                <w:sz w:val="14"/>
              </w:rPr>
              <w:t>U15</w:t>
            </w:r>
            <w:r>
              <w:rPr>
                <w:spacing w:val="40"/>
                <w:sz w:val="14"/>
              </w:rPr>
              <w:t xml:space="preserve"> </w:t>
            </w:r>
            <w:r>
              <w:rPr>
                <w:spacing w:val="-5"/>
                <w:sz w:val="14"/>
              </w:rPr>
              <w:t>U16</w:t>
            </w:r>
          </w:p>
        </w:tc>
        <w:tc>
          <w:tcPr>
            <w:tcW w:w="496" w:type="dxa"/>
          </w:tcPr>
          <w:p w14:paraId="650CB052" w14:textId="77777777" w:rsidR="007A3229" w:rsidRDefault="00000000">
            <w:pPr>
              <w:pStyle w:val="TableParagraph"/>
              <w:spacing w:before="101"/>
              <w:ind w:left="110" w:right="111"/>
              <w:rPr>
                <w:sz w:val="14"/>
              </w:rPr>
            </w:pPr>
            <w:r>
              <w:rPr>
                <w:spacing w:val="-4"/>
                <w:sz w:val="14"/>
              </w:rPr>
              <w:t>U15</w:t>
            </w:r>
            <w:r>
              <w:rPr>
                <w:spacing w:val="40"/>
                <w:sz w:val="14"/>
              </w:rPr>
              <w:t xml:space="preserve"> </w:t>
            </w:r>
            <w:r>
              <w:rPr>
                <w:spacing w:val="-5"/>
                <w:sz w:val="14"/>
              </w:rPr>
              <w:t>U16</w:t>
            </w:r>
          </w:p>
        </w:tc>
        <w:tc>
          <w:tcPr>
            <w:tcW w:w="556" w:type="dxa"/>
          </w:tcPr>
          <w:p w14:paraId="32D532E0" w14:textId="77777777" w:rsidR="007A3229" w:rsidRDefault="00000000">
            <w:pPr>
              <w:pStyle w:val="TableParagraph"/>
              <w:spacing w:before="101"/>
              <w:ind w:left="137" w:right="144"/>
              <w:rPr>
                <w:sz w:val="14"/>
              </w:rPr>
            </w:pPr>
            <w:r>
              <w:rPr>
                <w:spacing w:val="-4"/>
                <w:sz w:val="14"/>
              </w:rPr>
              <w:t>U15</w:t>
            </w:r>
            <w:r>
              <w:rPr>
                <w:spacing w:val="40"/>
                <w:sz w:val="14"/>
              </w:rPr>
              <w:t xml:space="preserve"> </w:t>
            </w:r>
            <w:r>
              <w:rPr>
                <w:spacing w:val="-5"/>
                <w:sz w:val="14"/>
              </w:rPr>
              <w:t>U16</w:t>
            </w:r>
          </w:p>
        </w:tc>
        <w:tc>
          <w:tcPr>
            <w:tcW w:w="510" w:type="dxa"/>
          </w:tcPr>
          <w:p w14:paraId="380D833B" w14:textId="77777777" w:rsidR="007A3229" w:rsidRDefault="00000000">
            <w:pPr>
              <w:pStyle w:val="TableParagraph"/>
              <w:spacing w:before="101"/>
              <w:ind w:left="114" w:right="121"/>
              <w:rPr>
                <w:sz w:val="14"/>
              </w:rPr>
            </w:pPr>
            <w:r>
              <w:rPr>
                <w:spacing w:val="-4"/>
                <w:sz w:val="14"/>
              </w:rPr>
              <w:t>U15</w:t>
            </w:r>
            <w:r>
              <w:rPr>
                <w:spacing w:val="40"/>
                <w:sz w:val="14"/>
              </w:rPr>
              <w:t xml:space="preserve"> </w:t>
            </w:r>
            <w:r>
              <w:rPr>
                <w:spacing w:val="-5"/>
                <w:sz w:val="14"/>
              </w:rPr>
              <w:t>U16</w:t>
            </w:r>
          </w:p>
        </w:tc>
        <w:tc>
          <w:tcPr>
            <w:tcW w:w="558" w:type="dxa"/>
          </w:tcPr>
          <w:p w14:paraId="79704FB0" w14:textId="77777777" w:rsidR="007A3229" w:rsidRDefault="00000000">
            <w:pPr>
              <w:pStyle w:val="TableParagraph"/>
              <w:spacing w:before="101"/>
              <w:ind w:left="136" w:right="147"/>
              <w:rPr>
                <w:sz w:val="14"/>
              </w:rPr>
            </w:pPr>
            <w:r>
              <w:rPr>
                <w:spacing w:val="-4"/>
                <w:sz w:val="14"/>
              </w:rPr>
              <w:t>U15</w:t>
            </w:r>
            <w:r>
              <w:rPr>
                <w:spacing w:val="40"/>
                <w:sz w:val="14"/>
              </w:rPr>
              <w:t xml:space="preserve"> </w:t>
            </w:r>
            <w:r>
              <w:rPr>
                <w:spacing w:val="-5"/>
                <w:sz w:val="14"/>
              </w:rPr>
              <w:t>U16</w:t>
            </w:r>
          </w:p>
        </w:tc>
        <w:tc>
          <w:tcPr>
            <w:tcW w:w="493" w:type="dxa"/>
          </w:tcPr>
          <w:p w14:paraId="64AE0A4C" w14:textId="77777777" w:rsidR="007A3229" w:rsidRDefault="00000000">
            <w:pPr>
              <w:pStyle w:val="TableParagraph"/>
              <w:spacing w:before="101"/>
              <w:ind w:left="102" w:right="116"/>
              <w:rPr>
                <w:sz w:val="14"/>
              </w:rPr>
            </w:pPr>
            <w:r>
              <w:rPr>
                <w:spacing w:val="-4"/>
                <w:sz w:val="14"/>
              </w:rPr>
              <w:t>U15</w:t>
            </w:r>
            <w:r>
              <w:rPr>
                <w:spacing w:val="40"/>
                <w:sz w:val="14"/>
              </w:rPr>
              <w:t xml:space="preserve"> </w:t>
            </w:r>
            <w:r>
              <w:rPr>
                <w:spacing w:val="-5"/>
                <w:sz w:val="14"/>
              </w:rPr>
              <w:t>U16</w:t>
            </w:r>
          </w:p>
        </w:tc>
        <w:tc>
          <w:tcPr>
            <w:tcW w:w="486" w:type="dxa"/>
          </w:tcPr>
          <w:p w14:paraId="03CDED17" w14:textId="77777777" w:rsidR="007A3229" w:rsidRDefault="00000000">
            <w:pPr>
              <w:pStyle w:val="TableParagraph"/>
              <w:spacing w:before="101"/>
              <w:ind w:left="98" w:right="113"/>
              <w:rPr>
                <w:sz w:val="14"/>
              </w:rPr>
            </w:pPr>
            <w:r>
              <w:rPr>
                <w:spacing w:val="-4"/>
                <w:sz w:val="14"/>
              </w:rPr>
              <w:t>U15</w:t>
            </w:r>
            <w:r>
              <w:rPr>
                <w:spacing w:val="40"/>
                <w:sz w:val="14"/>
              </w:rPr>
              <w:t xml:space="preserve"> </w:t>
            </w:r>
            <w:r>
              <w:rPr>
                <w:spacing w:val="-5"/>
                <w:sz w:val="14"/>
              </w:rPr>
              <w:t>U16</w:t>
            </w:r>
          </w:p>
        </w:tc>
        <w:tc>
          <w:tcPr>
            <w:tcW w:w="515" w:type="dxa"/>
          </w:tcPr>
          <w:p w14:paraId="0E0D38EA" w14:textId="77777777" w:rsidR="007A3229" w:rsidRDefault="00000000">
            <w:pPr>
              <w:pStyle w:val="TableParagraph"/>
              <w:spacing w:before="101"/>
              <w:ind w:left="111" w:right="129"/>
              <w:rPr>
                <w:sz w:val="14"/>
              </w:rPr>
            </w:pPr>
            <w:r>
              <w:rPr>
                <w:spacing w:val="-4"/>
                <w:sz w:val="14"/>
              </w:rPr>
              <w:t>U15</w:t>
            </w:r>
            <w:r>
              <w:rPr>
                <w:spacing w:val="40"/>
                <w:sz w:val="14"/>
              </w:rPr>
              <w:t xml:space="preserve"> </w:t>
            </w:r>
            <w:r>
              <w:rPr>
                <w:spacing w:val="-5"/>
                <w:sz w:val="14"/>
              </w:rPr>
              <w:t>U16</w:t>
            </w:r>
          </w:p>
        </w:tc>
      </w:tr>
      <w:tr w:rsidR="007A3229" w14:paraId="068254A0" w14:textId="77777777">
        <w:trPr>
          <w:trHeight w:val="197"/>
        </w:trPr>
        <w:tc>
          <w:tcPr>
            <w:tcW w:w="629" w:type="dxa"/>
            <w:tcBorders>
              <w:bottom w:val="nil"/>
            </w:tcBorders>
          </w:tcPr>
          <w:p w14:paraId="27CE75C0" w14:textId="77777777" w:rsidR="007A3229" w:rsidRDefault="007A3229">
            <w:pPr>
              <w:pStyle w:val="TableParagraph"/>
              <w:rPr>
                <w:rFonts w:ascii="Times New Roman"/>
                <w:sz w:val="12"/>
              </w:rPr>
            </w:pPr>
          </w:p>
        </w:tc>
        <w:tc>
          <w:tcPr>
            <w:tcW w:w="574" w:type="dxa"/>
            <w:tcBorders>
              <w:bottom w:val="nil"/>
            </w:tcBorders>
          </w:tcPr>
          <w:p w14:paraId="36881DBE" w14:textId="77777777" w:rsidR="007A3229" w:rsidRDefault="007A3229">
            <w:pPr>
              <w:pStyle w:val="TableParagraph"/>
              <w:rPr>
                <w:rFonts w:ascii="Times New Roman"/>
                <w:sz w:val="12"/>
              </w:rPr>
            </w:pPr>
          </w:p>
        </w:tc>
        <w:tc>
          <w:tcPr>
            <w:tcW w:w="584" w:type="dxa"/>
            <w:tcBorders>
              <w:bottom w:val="nil"/>
            </w:tcBorders>
          </w:tcPr>
          <w:p w14:paraId="1EE9D772" w14:textId="77777777" w:rsidR="007A3229" w:rsidRDefault="00000000">
            <w:pPr>
              <w:pStyle w:val="TableParagraph"/>
              <w:spacing w:before="34" w:line="143" w:lineRule="exact"/>
              <w:jc w:val="center"/>
              <w:rPr>
                <w:sz w:val="14"/>
              </w:rPr>
            </w:pPr>
            <w:r>
              <w:rPr>
                <w:spacing w:val="-5"/>
                <w:sz w:val="14"/>
              </w:rPr>
              <w:t>U16</w:t>
            </w:r>
          </w:p>
        </w:tc>
        <w:tc>
          <w:tcPr>
            <w:tcW w:w="553" w:type="dxa"/>
            <w:tcBorders>
              <w:bottom w:val="nil"/>
            </w:tcBorders>
          </w:tcPr>
          <w:p w14:paraId="0BFAE697" w14:textId="77777777" w:rsidR="007A3229" w:rsidRDefault="00000000">
            <w:pPr>
              <w:pStyle w:val="TableParagraph"/>
              <w:spacing w:before="34" w:line="143" w:lineRule="exact"/>
              <w:ind w:left="125" w:right="124"/>
              <w:jc w:val="center"/>
              <w:rPr>
                <w:sz w:val="14"/>
              </w:rPr>
            </w:pPr>
            <w:r>
              <w:rPr>
                <w:spacing w:val="-5"/>
                <w:sz w:val="14"/>
              </w:rPr>
              <w:t>U16</w:t>
            </w:r>
          </w:p>
        </w:tc>
        <w:tc>
          <w:tcPr>
            <w:tcW w:w="510" w:type="dxa"/>
            <w:tcBorders>
              <w:bottom w:val="nil"/>
            </w:tcBorders>
          </w:tcPr>
          <w:p w14:paraId="336CEED8" w14:textId="77777777" w:rsidR="007A3229" w:rsidRDefault="00000000">
            <w:pPr>
              <w:pStyle w:val="TableParagraph"/>
              <w:spacing w:before="34" w:line="143" w:lineRule="exact"/>
              <w:ind w:left="12" w:right="15"/>
              <w:jc w:val="center"/>
              <w:rPr>
                <w:sz w:val="14"/>
              </w:rPr>
            </w:pPr>
            <w:r>
              <w:rPr>
                <w:spacing w:val="-5"/>
                <w:sz w:val="14"/>
              </w:rPr>
              <w:t>U16</w:t>
            </w:r>
          </w:p>
        </w:tc>
        <w:tc>
          <w:tcPr>
            <w:tcW w:w="493" w:type="dxa"/>
            <w:tcBorders>
              <w:bottom w:val="nil"/>
            </w:tcBorders>
          </w:tcPr>
          <w:p w14:paraId="7513B2F3" w14:textId="77777777" w:rsidR="007A3229" w:rsidRDefault="00000000">
            <w:pPr>
              <w:pStyle w:val="TableParagraph"/>
              <w:spacing w:before="34" w:line="143" w:lineRule="exact"/>
              <w:ind w:left="19" w:right="22"/>
              <w:jc w:val="center"/>
              <w:rPr>
                <w:sz w:val="14"/>
              </w:rPr>
            </w:pPr>
            <w:r>
              <w:rPr>
                <w:spacing w:val="-5"/>
                <w:sz w:val="14"/>
              </w:rPr>
              <w:t>U16</w:t>
            </w:r>
          </w:p>
        </w:tc>
        <w:tc>
          <w:tcPr>
            <w:tcW w:w="575" w:type="dxa"/>
            <w:tcBorders>
              <w:bottom w:val="nil"/>
            </w:tcBorders>
          </w:tcPr>
          <w:p w14:paraId="0FC5165B" w14:textId="77777777" w:rsidR="007A3229" w:rsidRDefault="007A3229">
            <w:pPr>
              <w:pStyle w:val="TableParagraph"/>
              <w:rPr>
                <w:rFonts w:ascii="Times New Roman"/>
                <w:sz w:val="12"/>
              </w:rPr>
            </w:pPr>
          </w:p>
        </w:tc>
        <w:tc>
          <w:tcPr>
            <w:tcW w:w="479" w:type="dxa"/>
            <w:tcBorders>
              <w:bottom w:val="nil"/>
            </w:tcBorders>
          </w:tcPr>
          <w:p w14:paraId="16F76120" w14:textId="77777777" w:rsidR="007A3229" w:rsidRDefault="00000000">
            <w:pPr>
              <w:pStyle w:val="TableParagraph"/>
              <w:spacing w:before="34" w:line="143" w:lineRule="exact"/>
              <w:ind w:right="8"/>
              <w:jc w:val="center"/>
              <w:rPr>
                <w:sz w:val="14"/>
              </w:rPr>
            </w:pPr>
            <w:r>
              <w:rPr>
                <w:spacing w:val="-5"/>
                <w:sz w:val="14"/>
              </w:rPr>
              <w:t>U16</w:t>
            </w:r>
          </w:p>
        </w:tc>
        <w:tc>
          <w:tcPr>
            <w:tcW w:w="496" w:type="dxa"/>
            <w:tcBorders>
              <w:bottom w:val="nil"/>
            </w:tcBorders>
          </w:tcPr>
          <w:p w14:paraId="2B55C7B7" w14:textId="77777777" w:rsidR="007A3229" w:rsidRDefault="00000000">
            <w:pPr>
              <w:pStyle w:val="TableParagraph"/>
              <w:spacing w:before="34" w:line="143" w:lineRule="exact"/>
              <w:ind w:right="9"/>
              <w:jc w:val="center"/>
              <w:rPr>
                <w:sz w:val="14"/>
              </w:rPr>
            </w:pPr>
            <w:r>
              <w:rPr>
                <w:spacing w:val="-5"/>
                <w:sz w:val="14"/>
              </w:rPr>
              <w:t>U16</w:t>
            </w:r>
          </w:p>
        </w:tc>
        <w:tc>
          <w:tcPr>
            <w:tcW w:w="556" w:type="dxa"/>
            <w:tcBorders>
              <w:bottom w:val="nil"/>
            </w:tcBorders>
          </w:tcPr>
          <w:p w14:paraId="14DB8F13" w14:textId="77777777" w:rsidR="007A3229" w:rsidRDefault="00000000">
            <w:pPr>
              <w:pStyle w:val="TableParagraph"/>
              <w:spacing w:before="34" w:line="143" w:lineRule="exact"/>
              <w:ind w:right="152"/>
              <w:jc w:val="right"/>
              <w:rPr>
                <w:sz w:val="14"/>
              </w:rPr>
            </w:pPr>
            <w:r>
              <w:rPr>
                <w:spacing w:val="-5"/>
                <w:sz w:val="14"/>
              </w:rPr>
              <w:t>U16</w:t>
            </w:r>
          </w:p>
        </w:tc>
        <w:tc>
          <w:tcPr>
            <w:tcW w:w="510" w:type="dxa"/>
            <w:tcBorders>
              <w:bottom w:val="nil"/>
            </w:tcBorders>
          </w:tcPr>
          <w:p w14:paraId="460C8C57" w14:textId="77777777" w:rsidR="007A3229" w:rsidRDefault="00000000">
            <w:pPr>
              <w:pStyle w:val="TableParagraph"/>
              <w:spacing w:before="34" w:line="143" w:lineRule="exact"/>
              <w:ind w:right="15"/>
              <w:jc w:val="center"/>
              <w:rPr>
                <w:sz w:val="14"/>
              </w:rPr>
            </w:pPr>
            <w:r>
              <w:rPr>
                <w:spacing w:val="-5"/>
                <w:sz w:val="14"/>
              </w:rPr>
              <w:t>U16</w:t>
            </w:r>
          </w:p>
        </w:tc>
        <w:tc>
          <w:tcPr>
            <w:tcW w:w="558" w:type="dxa"/>
            <w:tcBorders>
              <w:bottom w:val="nil"/>
            </w:tcBorders>
          </w:tcPr>
          <w:p w14:paraId="6A70C789" w14:textId="77777777" w:rsidR="007A3229" w:rsidRDefault="00000000">
            <w:pPr>
              <w:pStyle w:val="TableParagraph"/>
              <w:spacing w:before="34" w:line="143" w:lineRule="exact"/>
              <w:ind w:left="1" w:right="18"/>
              <w:jc w:val="center"/>
              <w:rPr>
                <w:sz w:val="14"/>
              </w:rPr>
            </w:pPr>
            <w:r>
              <w:rPr>
                <w:spacing w:val="-5"/>
                <w:sz w:val="14"/>
              </w:rPr>
              <w:t>U16</w:t>
            </w:r>
          </w:p>
        </w:tc>
        <w:tc>
          <w:tcPr>
            <w:tcW w:w="493" w:type="dxa"/>
            <w:tcBorders>
              <w:bottom w:val="nil"/>
            </w:tcBorders>
          </w:tcPr>
          <w:p w14:paraId="03A3BC1F" w14:textId="77777777" w:rsidR="007A3229" w:rsidRDefault="00000000">
            <w:pPr>
              <w:pStyle w:val="TableParagraph"/>
              <w:spacing w:before="34" w:line="143" w:lineRule="exact"/>
              <w:ind w:right="22"/>
              <w:jc w:val="center"/>
              <w:rPr>
                <w:sz w:val="14"/>
              </w:rPr>
            </w:pPr>
            <w:r>
              <w:rPr>
                <w:spacing w:val="-5"/>
                <w:sz w:val="14"/>
              </w:rPr>
              <w:t>U16</w:t>
            </w:r>
          </w:p>
        </w:tc>
        <w:tc>
          <w:tcPr>
            <w:tcW w:w="486" w:type="dxa"/>
            <w:tcBorders>
              <w:bottom w:val="nil"/>
            </w:tcBorders>
          </w:tcPr>
          <w:p w14:paraId="3B74B393" w14:textId="77777777" w:rsidR="007A3229" w:rsidRDefault="00000000">
            <w:pPr>
              <w:pStyle w:val="TableParagraph"/>
              <w:spacing w:before="34" w:line="143" w:lineRule="exact"/>
              <w:ind w:right="22"/>
              <w:jc w:val="center"/>
              <w:rPr>
                <w:sz w:val="14"/>
              </w:rPr>
            </w:pPr>
            <w:r>
              <w:rPr>
                <w:spacing w:val="-5"/>
                <w:sz w:val="14"/>
              </w:rPr>
              <w:t>U16</w:t>
            </w:r>
          </w:p>
        </w:tc>
        <w:tc>
          <w:tcPr>
            <w:tcW w:w="515" w:type="dxa"/>
            <w:tcBorders>
              <w:bottom w:val="nil"/>
            </w:tcBorders>
          </w:tcPr>
          <w:p w14:paraId="0719DEBB" w14:textId="77777777" w:rsidR="007A3229" w:rsidRDefault="00000000">
            <w:pPr>
              <w:pStyle w:val="TableParagraph"/>
              <w:spacing w:before="34" w:line="143" w:lineRule="exact"/>
              <w:ind w:right="24"/>
              <w:jc w:val="center"/>
              <w:rPr>
                <w:sz w:val="14"/>
              </w:rPr>
            </w:pPr>
            <w:r>
              <w:rPr>
                <w:spacing w:val="-5"/>
                <w:sz w:val="14"/>
              </w:rPr>
              <w:t>U16</w:t>
            </w:r>
          </w:p>
        </w:tc>
      </w:tr>
      <w:tr w:rsidR="007A3229" w14:paraId="0A04376F" w14:textId="77777777">
        <w:trPr>
          <w:trHeight w:val="324"/>
        </w:trPr>
        <w:tc>
          <w:tcPr>
            <w:tcW w:w="629" w:type="dxa"/>
            <w:tcBorders>
              <w:top w:val="nil"/>
              <w:bottom w:val="nil"/>
            </w:tcBorders>
          </w:tcPr>
          <w:p w14:paraId="50F52370" w14:textId="77777777" w:rsidR="007A3229" w:rsidRDefault="00000000">
            <w:pPr>
              <w:pStyle w:val="TableParagraph"/>
              <w:spacing w:before="79"/>
              <w:ind w:left="10" w:right="6"/>
              <w:jc w:val="center"/>
              <w:rPr>
                <w:b/>
                <w:sz w:val="14"/>
              </w:rPr>
            </w:pPr>
            <w:r>
              <w:rPr>
                <w:b/>
                <w:spacing w:val="-5"/>
                <w:sz w:val="14"/>
              </w:rPr>
              <w:t>11</w:t>
            </w:r>
          </w:p>
        </w:tc>
        <w:tc>
          <w:tcPr>
            <w:tcW w:w="574" w:type="dxa"/>
            <w:tcBorders>
              <w:top w:val="nil"/>
              <w:bottom w:val="nil"/>
            </w:tcBorders>
          </w:tcPr>
          <w:p w14:paraId="675D6B0F" w14:textId="77777777" w:rsidR="007A3229" w:rsidRDefault="00000000">
            <w:pPr>
              <w:pStyle w:val="TableParagraph"/>
              <w:spacing w:before="79"/>
              <w:ind w:left="5" w:right="1"/>
              <w:jc w:val="center"/>
              <w:rPr>
                <w:b/>
                <w:sz w:val="14"/>
              </w:rPr>
            </w:pPr>
            <w:r>
              <w:rPr>
                <w:b/>
                <w:spacing w:val="-4"/>
                <w:sz w:val="14"/>
              </w:rPr>
              <w:t>2007</w:t>
            </w:r>
          </w:p>
        </w:tc>
        <w:tc>
          <w:tcPr>
            <w:tcW w:w="584" w:type="dxa"/>
            <w:tcBorders>
              <w:top w:val="nil"/>
              <w:bottom w:val="nil"/>
            </w:tcBorders>
          </w:tcPr>
          <w:p w14:paraId="05E10375" w14:textId="77777777" w:rsidR="007A3229" w:rsidRDefault="00000000">
            <w:pPr>
              <w:pStyle w:val="TableParagraph"/>
              <w:spacing w:line="158" w:lineRule="exact"/>
              <w:ind w:left="160"/>
              <w:rPr>
                <w:sz w:val="14"/>
              </w:rPr>
            </w:pPr>
            <w:r>
              <w:rPr>
                <w:spacing w:val="-5"/>
                <w:sz w:val="14"/>
              </w:rPr>
              <w:t>U17</w:t>
            </w:r>
          </w:p>
          <w:p w14:paraId="244E4D4A" w14:textId="77777777" w:rsidR="007A3229" w:rsidRDefault="00000000">
            <w:pPr>
              <w:pStyle w:val="TableParagraph"/>
              <w:spacing w:before="2" w:line="143" w:lineRule="exact"/>
              <w:ind w:left="160"/>
              <w:rPr>
                <w:sz w:val="14"/>
              </w:rPr>
            </w:pPr>
            <w:r>
              <w:rPr>
                <w:spacing w:val="-5"/>
                <w:sz w:val="14"/>
              </w:rPr>
              <w:t>U18</w:t>
            </w:r>
          </w:p>
        </w:tc>
        <w:tc>
          <w:tcPr>
            <w:tcW w:w="553" w:type="dxa"/>
            <w:tcBorders>
              <w:top w:val="nil"/>
              <w:bottom w:val="nil"/>
            </w:tcBorders>
          </w:tcPr>
          <w:p w14:paraId="6AF7C2AF" w14:textId="77777777" w:rsidR="007A3229" w:rsidRDefault="00000000">
            <w:pPr>
              <w:pStyle w:val="TableParagraph"/>
              <w:spacing w:line="158" w:lineRule="exact"/>
              <w:ind w:left="144"/>
              <w:rPr>
                <w:sz w:val="14"/>
              </w:rPr>
            </w:pPr>
            <w:r>
              <w:rPr>
                <w:spacing w:val="-5"/>
                <w:sz w:val="14"/>
              </w:rPr>
              <w:t>U17</w:t>
            </w:r>
          </w:p>
          <w:p w14:paraId="3DF49342" w14:textId="77777777" w:rsidR="007A3229" w:rsidRDefault="00000000">
            <w:pPr>
              <w:pStyle w:val="TableParagraph"/>
              <w:spacing w:before="2" w:line="143" w:lineRule="exact"/>
              <w:ind w:left="144"/>
              <w:rPr>
                <w:sz w:val="14"/>
              </w:rPr>
            </w:pPr>
            <w:r>
              <w:rPr>
                <w:spacing w:val="-5"/>
                <w:sz w:val="14"/>
              </w:rPr>
              <w:t>U18</w:t>
            </w:r>
          </w:p>
        </w:tc>
        <w:tc>
          <w:tcPr>
            <w:tcW w:w="510" w:type="dxa"/>
            <w:tcBorders>
              <w:top w:val="nil"/>
              <w:bottom w:val="nil"/>
            </w:tcBorders>
          </w:tcPr>
          <w:p w14:paraId="6AC2232A" w14:textId="77777777" w:rsidR="007A3229" w:rsidRDefault="00000000">
            <w:pPr>
              <w:pStyle w:val="TableParagraph"/>
              <w:spacing w:line="158" w:lineRule="exact"/>
              <w:ind w:left="119"/>
              <w:rPr>
                <w:sz w:val="14"/>
              </w:rPr>
            </w:pPr>
            <w:r>
              <w:rPr>
                <w:spacing w:val="-5"/>
                <w:sz w:val="14"/>
              </w:rPr>
              <w:t>U17</w:t>
            </w:r>
          </w:p>
          <w:p w14:paraId="34CBFA72" w14:textId="77777777" w:rsidR="007A3229" w:rsidRDefault="00000000">
            <w:pPr>
              <w:pStyle w:val="TableParagraph"/>
              <w:spacing w:before="2" w:line="143" w:lineRule="exact"/>
              <w:ind w:left="119"/>
              <w:rPr>
                <w:sz w:val="14"/>
              </w:rPr>
            </w:pPr>
            <w:r>
              <w:rPr>
                <w:spacing w:val="-5"/>
                <w:sz w:val="14"/>
              </w:rPr>
              <w:t>U18</w:t>
            </w:r>
          </w:p>
        </w:tc>
        <w:tc>
          <w:tcPr>
            <w:tcW w:w="493" w:type="dxa"/>
            <w:tcBorders>
              <w:top w:val="nil"/>
              <w:bottom w:val="nil"/>
            </w:tcBorders>
          </w:tcPr>
          <w:p w14:paraId="1053A861" w14:textId="77777777" w:rsidR="007A3229" w:rsidRDefault="00000000">
            <w:pPr>
              <w:pStyle w:val="TableParagraph"/>
              <w:spacing w:line="158" w:lineRule="exact"/>
              <w:ind w:left="111"/>
              <w:rPr>
                <w:sz w:val="14"/>
              </w:rPr>
            </w:pPr>
            <w:r>
              <w:rPr>
                <w:spacing w:val="-5"/>
                <w:sz w:val="14"/>
              </w:rPr>
              <w:t>U17</w:t>
            </w:r>
          </w:p>
          <w:p w14:paraId="746F5738" w14:textId="77777777" w:rsidR="007A3229" w:rsidRDefault="00000000">
            <w:pPr>
              <w:pStyle w:val="TableParagraph"/>
              <w:spacing w:before="2" w:line="143" w:lineRule="exact"/>
              <w:ind w:left="111"/>
              <w:rPr>
                <w:sz w:val="14"/>
              </w:rPr>
            </w:pPr>
            <w:r>
              <w:rPr>
                <w:spacing w:val="-5"/>
                <w:sz w:val="14"/>
              </w:rPr>
              <w:t>U18</w:t>
            </w:r>
          </w:p>
        </w:tc>
        <w:tc>
          <w:tcPr>
            <w:tcW w:w="575" w:type="dxa"/>
            <w:tcBorders>
              <w:top w:val="nil"/>
              <w:bottom w:val="nil"/>
            </w:tcBorders>
          </w:tcPr>
          <w:p w14:paraId="6E71F235" w14:textId="77777777" w:rsidR="007A3229" w:rsidRDefault="00000000">
            <w:pPr>
              <w:pStyle w:val="TableParagraph"/>
              <w:spacing w:before="79"/>
              <w:ind w:right="3"/>
              <w:jc w:val="center"/>
              <w:rPr>
                <w:b/>
                <w:sz w:val="14"/>
              </w:rPr>
            </w:pPr>
            <w:r>
              <w:rPr>
                <w:b/>
                <w:spacing w:val="-4"/>
                <w:sz w:val="14"/>
              </w:rPr>
              <w:t>2008</w:t>
            </w:r>
          </w:p>
        </w:tc>
        <w:tc>
          <w:tcPr>
            <w:tcW w:w="479" w:type="dxa"/>
            <w:tcBorders>
              <w:top w:val="nil"/>
              <w:bottom w:val="nil"/>
            </w:tcBorders>
          </w:tcPr>
          <w:p w14:paraId="2465C6A1" w14:textId="77777777" w:rsidR="007A3229" w:rsidRDefault="00000000">
            <w:pPr>
              <w:pStyle w:val="TableParagraph"/>
              <w:spacing w:line="158" w:lineRule="exact"/>
              <w:ind w:left="101"/>
              <w:rPr>
                <w:sz w:val="14"/>
              </w:rPr>
            </w:pPr>
            <w:r>
              <w:rPr>
                <w:spacing w:val="-5"/>
                <w:sz w:val="14"/>
              </w:rPr>
              <w:t>U17</w:t>
            </w:r>
          </w:p>
          <w:p w14:paraId="6F81CD33" w14:textId="77777777" w:rsidR="007A3229" w:rsidRDefault="00000000">
            <w:pPr>
              <w:pStyle w:val="TableParagraph"/>
              <w:spacing w:before="2" w:line="143" w:lineRule="exact"/>
              <w:ind w:left="101"/>
              <w:rPr>
                <w:sz w:val="14"/>
              </w:rPr>
            </w:pPr>
            <w:r>
              <w:rPr>
                <w:spacing w:val="-5"/>
                <w:sz w:val="14"/>
              </w:rPr>
              <w:t>U18</w:t>
            </w:r>
          </w:p>
        </w:tc>
        <w:tc>
          <w:tcPr>
            <w:tcW w:w="496" w:type="dxa"/>
            <w:tcBorders>
              <w:top w:val="nil"/>
              <w:bottom w:val="nil"/>
            </w:tcBorders>
          </w:tcPr>
          <w:p w14:paraId="61AA1F00" w14:textId="77777777" w:rsidR="007A3229" w:rsidRDefault="00000000">
            <w:pPr>
              <w:pStyle w:val="TableParagraph"/>
              <w:spacing w:line="158" w:lineRule="exact"/>
              <w:ind w:left="110"/>
              <w:rPr>
                <w:sz w:val="14"/>
              </w:rPr>
            </w:pPr>
            <w:r>
              <w:rPr>
                <w:spacing w:val="-5"/>
                <w:sz w:val="14"/>
              </w:rPr>
              <w:t>U17</w:t>
            </w:r>
          </w:p>
          <w:p w14:paraId="56743E68" w14:textId="77777777" w:rsidR="007A3229" w:rsidRDefault="00000000">
            <w:pPr>
              <w:pStyle w:val="TableParagraph"/>
              <w:spacing w:before="2" w:line="143" w:lineRule="exact"/>
              <w:ind w:left="110"/>
              <w:rPr>
                <w:sz w:val="14"/>
              </w:rPr>
            </w:pPr>
            <w:r>
              <w:rPr>
                <w:spacing w:val="-5"/>
                <w:sz w:val="14"/>
              </w:rPr>
              <w:t>U18</w:t>
            </w:r>
          </w:p>
        </w:tc>
        <w:tc>
          <w:tcPr>
            <w:tcW w:w="556" w:type="dxa"/>
            <w:tcBorders>
              <w:top w:val="nil"/>
              <w:bottom w:val="nil"/>
            </w:tcBorders>
          </w:tcPr>
          <w:p w14:paraId="448AFBD7" w14:textId="77777777" w:rsidR="007A3229" w:rsidRDefault="00000000">
            <w:pPr>
              <w:pStyle w:val="TableParagraph"/>
              <w:spacing w:line="158" w:lineRule="exact"/>
              <w:ind w:left="137"/>
              <w:rPr>
                <w:sz w:val="14"/>
              </w:rPr>
            </w:pPr>
            <w:r>
              <w:rPr>
                <w:spacing w:val="-5"/>
                <w:sz w:val="14"/>
              </w:rPr>
              <w:t>U17</w:t>
            </w:r>
          </w:p>
          <w:p w14:paraId="22EC3BB4" w14:textId="77777777" w:rsidR="007A3229" w:rsidRDefault="00000000">
            <w:pPr>
              <w:pStyle w:val="TableParagraph"/>
              <w:spacing w:before="2" w:line="143" w:lineRule="exact"/>
              <w:ind w:left="137"/>
              <w:rPr>
                <w:sz w:val="14"/>
              </w:rPr>
            </w:pPr>
            <w:r>
              <w:rPr>
                <w:spacing w:val="-5"/>
                <w:sz w:val="14"/>
              </w:rPr>
              <w:t>U18</w:t>
            </w:r>
          </w:p>
        </w:tc>
        <w:tc>
          <w:tcPr>
            <w:tcW w:w="510" w:type="dxa"/>
            <w:tcBorders>
              <w:top w:val="nil"/>
              <w:bottom w:val="nil"/>
            </w:tcBorders>
          </w:tcPr>
          <w:p w14:paraId="5BBB1EA3" w14:textId="77777777" w:rsidR="007A3229" w:rsidRDefault="00000000">
            <w:pPr>
              <w:pStyle w:val="TableParagraph"/>
              <w:spacing w:line="158" w:lineRule="exact"/>
              <w:ind w:left="114"/>
              <w:rPr>
                <w:sz w:val="14"/>
              </w:rPr>
            </w:pPr>
            <w:r>
              <w:rPr>
                <w:spacing w:val="-5"/>
                <w:sz w:val="14"/>
              </w:rPr>
              <w:t>U17</w:t>
            </w:r>
          </w:p>
          <w:p w14:paraId="34934089" w14:textId="77777777" w:rsidR="007A3229" w:rsidRDefault="00000000">
            <w:pPr>
              <w:pStyle w:val="TableParagraph"/>
              <w:spacing w:before="2" w:line="143" w:lineRule="exact"/>
              <w:ind w:left="114"/>
              <w:rPr>
                <w:sz w:val="14"/>
              </w:rPr>
            </w:pPr>
            <w:r>
              <w:rPr>
                <w:spacing w:val="-5"/>
                <w:sz w:val="14"/>
              </w:rPr>
              <w:t>U18</w:t>
            </w:r>
          </w:p>
        </w:tc>
        <w:tc>
          <w:tcPr>
            <w:tcW w:w="558" w:type="dxa"/>
            <w:tcBorders>
              <w:top w:val="nil"/>
              <w:bottom w:val="nil"/>
            </w:tcBorders>
          </w:tcPr>
          <w:p w14:paraId="101FA223" w14:textId="77777777" w:rsidR="007A3229" w:rsidRDefault="00000000">
            <w:pPr>
              <w:pStyle w:val="TableParagraph"/>
              <w:spacing w:line="158" w:lineRule="exact"/>
              <w:ind w:left="136"/>
              <w:rPr>
                <w:sz w:val="14"/>
              </w:rPr>
            </w:pPr>
            <w:r>
              <w:rPr>
                <w:spacing w:val="-5"/>
                <w:sz w:val="14"/>
              </w:rPr>
              <w:t>U17</w:t>
            </w:r>
          </w:p>
          <w:p w14:paraId="289BCE71" w14:textId="77777777" w:rsidR="007A3229" w:rsidRDefault="00000000">
            <w:pPr>
              <w:pStyle w:val="TableParagraph"/>
              <w:spacing w:before="2" w:line="143" w:lineRule="exact"/>
              <w:ind w:left="136"/>
              <w:rPr>
                <w:sz w:val="14"/>
              </w:rPr>
            </w:pPr>
            <w:r>
              <w:rPr>
                <w:spacing w:val="-5"/>
                <w:sz w:val="14"/>
              </w:rPr>
              <w:t>U18</w:t>
            </w:r>
          </w:p>
        </w:tc>
        <w:tc>
          <w:tcPr>
            <w:tcW w:w="493" w:type="dxa"/>
            <w:tcBorders>
              <w:top w:val="nil"/>
              <w:bottom w:val="nil"/>
            </w:tcBorders>
          </w:tcPr>
          <w:p w14:paraId="7C4B8197" w14:textId="77777777" w:rsidR="007A3229" w:rsidRDefault="00000000">
            <w:pPr>
              <w:pStyle w:val="TableParagraph"/>
              <w:spacing w:line="158" w:lineRule="exact"/>
              <w:ind w:left="102"/>
              <w:rPr>
                <w:sz w:val="14"/>
              </w:rPr>
            </w:pPr>
            <w:r>
              <w:rPr>
                <w:spacing w:val="-5"/>
                <w:sz w:val="14"/>
              </w:rPr>
              <w:t>U17</w:t>
            </w:r>
          </w:p>
          <w:p w14:paraId="77B77510" w14:textId="77777777" w:rsidR="007A3229" w:rsidRDefault="00000000">
            <w:pPr>
              <w:pStyle w:val="TableParagraph"/>
              <w:spacing w:before="2" w:line="143" w:lineRule="exact"/>
              <w:ind w:left="102"/>
              <w:rPr>
                <w:sz w:val="14"/>
              </w:rPr>
            </w:pPr>
            <w:r>
              <w:rPr>
                <w:spacing w:val="-5"/>
                <w:sz w:val="14"/>
              </w:rPr>
              <w:t>U18</w:t>
            </w:r>
          </w:p>
        </w:tc>
        <w:tc>
          <w:tcPr>
            <w:tcW w:w="486" w:type="dxa"/>
            <w:tcBorders>
              <w:top w:val="nil"/>
              <w:bottom w:val="nil"/>
            </w:tcBorders>
          </w:tcPr>
          <w:p w14:paraId="5412E6B7" w14:textId="77777777" w:rsidR="007A3229" w:rsidRDefault="00000000">
            <w:pPr>
              <w:pStyle w:val="TableParagraph"/>
              <w:spacing w:line="158" w:lineRule="exact"/>
              <w:ind w:left="98"/>
              <w:rPr>
                <w:sz w:val="14"/>
              </w:rPr>
            </w:pPr>
            <w:r>
              <w:rPr>
                <w:spacing w:val="-5"/>
                <w:sz w:val="14"/>
              </w:rPr>
              <w:t>U17</w:t>
            </w:r>
          </w:p>
          <w:p w14:paraId="7429D6B7" w14:textId="77777777" w:rsidR="007A3229" w:rsidRDefault="00000000">
            <w:pPr>
              <w:pStyle w:val="TableParagraph"/>
              <w:spacing w:before="2" w:line="143" w:lineRule="exact"/>
              <w:ind w:left="98"/>
              <w:rPr>
                <w:sz w:val="14"/>
              </w:rPr>
            </w:pPr>
            <w:r>
              <w:rPr>
                <w:spacing w:val="-5"/>
                <w:sz w:val="14"/>
              </w:rPr>
              <w:t>U18</w:t>
            </w:r>
          </w:p>
        </w:tc>
        <w:tc>
          <w:tcPr>
            <w:tcW w:w="515" w:type="dxa"/>
            <w:tcBorders>
              <w:top w:val="nil"/>
              <w:bottom w:val="nil"/>
            </w:tcBorders>
          </w:tcPr>
          <w:p w14:paraId="041F1B54" w14:textId="77777777" w:rsidR="007A3229" w:rsidRDefault="00000000">
            <w:pPr>
              <w:pStyle w:val="TableParagraph"/>
              <w:spacing w:line="158" w:lineRule="exact"/>
              <w:ind w:left="111"/>
              <w:rPr>
                <w:sz w:val="14"/>
              </w:rPr>
            </w:pPr>
            <w:r>
              <w:rPr>
                <w:spacing w:val="-5"/>
                <w:sz w:val="14"/>
              </w:rPr>
              <w:t>U17</w:t>
            </w:r>
          </w:p>
          <w:p w14:paraId="386807E9" w14:textId="77777777" w:rsidR="007A3229" w:rsidRDefault="00000000">
            <w:pPr>
              <w:pStyle w:val="TableParagraph"/>
              <w:spacing w:before="2" w:line="143" w:lineRule="exact"/>
              <w:ind w:left="111"/>
              <w:rPr>
                <w:sz w:val="14"/>
              </w:rPr>
            </w:pPr>
            <w:r>
              <w:rPr>
                <w:spacing w:val="-5"/>
                <w:sz w:val="14"/>
              </w:rPr>
              <w:t>U18</w:t>
            </w:r>
          </w:p>
        </w:tc>
      </w:tr>
      <w:tr w:rsidR="007A3229" w14:paraId="46269149" w14:textId="77777777">
        <w:trPr>
          <w:trHeight w:val="190"/>
        </w:trPr>
        <w:tc>
          <w:tcPr>
            <w:tcW w:w="629" w:type="dxa"/>
            <w:tcBorders>
              <w:top w:val="nil"/>
            </w:tcBorders>
          </w:tcPr>
          <w:p w14:paraId="5ECF633B" w14:textId="77777777" w:rsidR="007A3229" w:rsidRDefault="007A3229">
            <w:pPr>
              <w:pStyle w:val="TableParagraph"/>
              <w:rPr>
                <w:rFonts w:ascii="Times New Roman"/>
                <w:sz w:val="12"/>
              </w:rPr>
            </w:pPr>
          </w:p>
        </w:tc>
        <w:tc>
          <w:tcPr>
            <w:tcW w:w="574" w:type="dxa"/>
            <w:tcBorders>
              <w:top w:val="nil"/>
            </w:tcBorders>
          </w:tcPr>
          <w:p w14:paraId="551EBA54" w14:textId="77777777" w:rsidR="007A3229" w:rsidRDefault="007A3229">
            <w:pPr>
              <w:pStyle w:val="TableParagraph"/>
              <w:rPr>
                <w:rFonts w:ascii="Times New Roman"/>
                <w:sz w:val="12"/>
              </w:rPr>
            </w:pPr>
          </w:p>
        </w:tc>
        <w:tc>
          <w:tcPr>
            <w:tcW w:w="584" w:type="dxa"/>
            <w:tcBorders>
              <w:top w:val="nil"/>
            </w:tcBorders>
          </w:tcPr>
          <w:p w14:paraId="16DF17F0" w14:textId="77777777" w:rsidR="007A3229" w:rsidRDefault="00000000">
            <w:pPr>
              <w:pStyle w:val="TableParagraph"/>
              <w:spacing w:line="158" w:lineRule="exact"/>
              <w:jc w:val="center"/>
              <w:rPr>
                <w:sz w:val="14"/>
              </w:rPr>
            </w:pPr>
            <w:r>
              <w:rPr>
                <w:spacing w:val="-5"/>
                <w:sz w:val="14"/>
              </w:rPr>
              <w:t>U21</w:t>
            </w:r>
          </w:p>
        </w:tc>
        <w:tc>
          <w:tcPr>
            <w:tcW w:w="553" w:type="dxa"/>
            <w:tcBorders>
              <w:top w:val="nil"/>
            </w:tcBorders>
          </w:tcPr>
          <w:p w14:paraId="07A6097D" w14:textId="77777777" w:rsidR="007A3229" w:rsidRDefault="00000000">
            <w:pPr>
              <w:pStyle w:val="TableParagraph"/>
              <w:spacing w:line="158" w:lineRule="exact"/>
              <w:ind w:left="125" w:right="124"/>
              <w:jc w:val="center"/>
              <w:rPr>
                <w:sz w:val="14"/>
              </w:rPr>
            </w:pPr>
            <w:r>
              <w:rPr>
                <w:spacing w:val="-5"/>
                <w:sz w:val="14"/>
              </w:rPr>
              <w:t>U21</w:t>
            </w:r>
          </w:p>
        </w:tc>
        <w:tc>
          <w:tcPr>
            <w:tcW w:w="510" w:type="dxa"/>
            <w:tcBorders>
              <w:top w:val="nil"/>
            </w:tcBorders>
          </w:tcPr>
          <w:p w14:paraId="07C6B5D6" w14:textId="77777777" w:rsidR="007A3229" w:rsidRDefault="00000000">
            <w:pPr>
              <w:pStyle w:val="TableParagraph"/>
              <w:spacing w:line="158" w:lineRule="exact"/>
              <w:ind w:left="12" w:right="15"/>
              <w:jc w:val="center"/>
              <w:rPr>
                <w:sz w:val="14"/>
              </w:rPr>
            </w:pPr>
            <w:r>
              <w:rPr>
                <w:spacing w:val="-5"/>
                <w:sz w:val="14"/>
              </w:rPr>
              <w:t>U21</w:t>
            </w:r>
          </w:p>
        </w:tc>
        <w:tc>
          <w:tcPr>
            <w:tcW w:w="493" w:type="dxa"/>
            <w:tcBorders>
              <w:top w:val="nil"/>
            </w:tcBorders>
          </w:tcPr>
          <w:p w14:paraId="6D3A99C6" w14:textId="77777777" w:rsidR="007A3229" w:rsidRDefault="00000000">
            <w:pPr>
              <w:pStyle w:val="TableParagraph"/>
              <w:spacing w:line="158" w:lineRule="exact"/>
              <w:ind w:left="19" w:right="22"/>
              <w:jc w:val="center"/>
              <w:rPr>
                <w:sz w:val="14"/>
              </w:rPr>
            </w:pPr>
            <w:r>
              <w:rPr>
                <w:spacing w:val="-5"/>
                <w:sz w:val="14"/>
              </w:rPr>
              <w:t>U21</w:t>
            </w:r>
          </w:p>
        </w:tc>
        <w:tc>
          <w:tcPr>
            <w:tcW w:w="575" w:type="dxa"/>
            <w:tcBorders>
              <w:top w:val="nil"/>
            </w:tcBorders>
          </w:tcPr>
          <w:p w14:paraId="7C2A2242" w14:textId="77777777" w:rsidR="007A3229" w:rsidRDefault="007A3229">
            <w:pPr>
              <w:pStyle w:val="TableParagraph"/>
              <w:rPr>
                <w:rFonts w:ascii="Times New Roman"/>
                <w:sz w:val="12"/>
              </w:rPr>
            </w:pPr>
          </w:p>
        </w:tc>
        <w:tc>
          <w:tcPr>
            <w:tcW w:w="479" w:type="dxa"/>
            <w:tcBorders>
              <w:top w:val="nil"/>
            </w:tcBorders>
          </w:tcPr>
          <w:p w14:paraId="77713C61" w14:textId="77777777" w:rsidR="007A3229" w:rsidRDefault="00000000">
            <w:pPr>
              <w:pStyle w:val="TableParagraph"/>
              <w:spacing w:line="158" w:lineRule="exact"/>
              <w:ind w:right="8"/>
              <w:jc w:val="center"/>
              <w:rPr>
                <w:sz w:val="14"/>
              </w:rPr>
            </w:pPr>
            <w:r>
              <w:rPr>
                <w:spacing w:val="-5"/>
                <w:sz w:val="14"/>
              </w:rPr>
              <w:t>U21</w:t>
            </w:r>
          </w:p>
        </w:tc>
        <w:tc>
          <w:tcPr>
            <w:tcW w:w="496" w:type="dxa"/>
            <w:tcBorders>
              <w:top w:val="nil"/>
            </w:tcBorders>
          </w:tcPr>
          <w:p w14:paraId="4E263F90" w14:textId="77777777" w:rsidR="007A3229" w:rsidRDefault="00000000">
            <w:pPr>
              <w:pStyle w:val="TableParagraph"/>
              <w:spacing w:line="158" w:lineRule="exact"/>
              <w:ind w:right="9"/>
              <w:jc w:val="center"/>
              <w:rPr>
                <w:sz w:val="14"/>
              </w:rPr>
            </w:pPr>
            <w:r>
              <w:rPr>
                <w:spacing w:val="-5"/>
                <w:sz w:val="14"/>
              </w:rPr>
              <w:t>U21</w:t>
            </w:r>
          </w:p>
        </w:tc>
        <w:tc>
          <w:tcPr>
            <w:tcW w:w="556" w:type="dxa"/>
            <w:tcBorders>
              <w:top w:val="nil"/>
            </w:tcBorders>
          </w:tcPr>
          <w:p w14:paraId="2C614790" w14:textId="77777777" w:rsidR="007A3229" w:rsidRDefault="00000000">
            <w:pPr>
              <w:pStyle w:val="TableParagraph"/>
              <w:spacing w:line="158" w:lineRule="exact"/>
              <w:ind w:right="152"/>
              <w:jc w:val="right"/>
              <w:rPr>
                <w:sz w:val="14"/>
              </w:rPr>
            </w:pPr>
            <w:r>
              <w:rPr>
                <w:spacing w:val="-5"/>
                <w:sz w:val="14"/>
              </w:rPr>
              <w:t>U21</w:t>
            </w:r>
          </w:p>
        </w:tc>
        <w:tc>
          <w:tcPr>
            <w:tcW w:w="510" w:type="dxa"/>
            <w:tcBorders>
              <w:top w:val="nil"/>
            </w:tcBorders>
          </w:tcPr>
          <w:p w14:paraId="2B032765" w14:textId="77777777" w:rsidR="007A3229" w:rsidRDefault="00000000">
            <w:pPr>
              <w:pStyle w:val="TableParagraph"/>
              <w:spacing w:line="158" w:lineRule="exact"/>
              <w:ind w:right="15"/>
              <w:jc w:val="center"/>
              <w:rPr>
                <w:sz w:val="14"/>
              </w:rPr>
            </w:pPr>
            <w:r>
              <w:rPr>
                <w:spacing w:val="-5"/>
                <w:sz w:val="14"/>
              </w:rPr>
              <w:t>U21</w:t>
            </w:r>
          </w:p>
        </w:tc>
        <w:tc>
          <w:tcPr>
            <w:tcW w:w="558" w:type="dxa"/>
            <w:tcBorders>
              <w:top w:val="nil"/>
            </w:tcBorders>
          </w:tcPr>
          <w:p w14:paraId="330B1D7E" w14:textId="77777777" w:rsidR="007A3229" w:rsidRDefault="00000000">
            <w:pPr>
              <w:pStyle w:val="TableParagraph"/>
              <w:spacing w:line="158" w:lineRule="exact"/>
              <w:ind w:left="1" w:right="18"/>
              <w:jc w:val="center"/>
              <w:rPr>
                <w:sz w:val="14"/>
              </w:rPr>
            </w:pPr>
            <w:r>
              <w:rPr>
                <w:spacing w:val="-5"/>
                <w:sz w:val="14"/>
              </w:rPr>
              <w:t>U21</w:t>
            </w:r>
          </w:p>
        </w:tc>
        <w:tc>
          <w:tcPr>
            <w:tcW w:w="493" w:type="dxa"/>
            <w:tcBorders>
              <w:top w:val="nil"/>
            </w:tcBorders>
          </w:tcPr>
          <w:p w14:paraId="4C772F68" w14:textId="77777777" w:rsidR="007A3229" w:rsidRDefault="00000000">
            <w:pPr>
              <w:pStyle w:val="TableParagraph"/>
              <w:spacing w:line="158" w:lineRule="exact"/>
              <w:ind w:right="22"/>
              <w:jc w:val="center"/>
              <w:rPr>
                <w:sz w:val="14"/>
              </w:rPr>
            </w:pPr>
            <w:r>
              <w:rPr>
                <w:spacing w:val="-5"/>
                <w:sz w:val="14"/>
              </w:rPr>
              <w:t>U21</w:t>
            </w:r>
          </w:p>
        </w:tc>
        <w:tc>
          <w:tcPr>
            <w:tcW w:w="486" w:type="dxa"/>
            <w:tcBorders>
              <w:top w:val="nil"/>
            </w:tcBorders>
          </w:tcPr>
          <w:p w14:paraId="1362914F" w14:textId="77777777" w:rsidR="007A3229" w:rsidRDefault="00000000">
            <w:pPr>
              <w:pStyle w:val="TableParagraph"/>
              <w:spacing w:line="158" w:lineRule="exact"/>
              <w:ind w:right="22"/>
              <w:jc w:val="center"/>
              <w:rPr>
                <w:sz w:val="14"/>
              </w:rPr>
            </w:pPr>
            <w:r>
              <w:rPr>
                <w:spacing w:val="-5"/>
                <w:sz w:val="14"/>
              </w:rPr>
              <w:t>U21</w:t>
            </w:r>
          </w:p>
        </w:tc>
        <w:tc>
          <w:tcPr>
            <w:tcW w:w="515" w:type="dxa"/>
            <w:tcBorders>
              <w:top w:val="nil"/>
            </w:tcBorders>
          </w:tcPr>
          <w:p w14:paraId="476D4616" w14:textId="77777777" w:rsidR="007A3229" w:rsidRDefault="00000000">
            <w:pPr>
              <w:pStyle w:val="TableParagraph"/>
              <w:spacing w:line="158" w:lineRule="exact"/>
              <w:ind w:right="24"/>
              <w:jc w:val="center"/>
              <w:rPr>
                <w:sz w:val="14"/>
              </w:rPr>
            </w:pPr>
            <w:r>
              <w:rPr>
                <w:spacing w:val="-5"/>
                <w:sz w:val="14"/>
              </w:rPr>
              <w:t>U21</w:t>
            </w:r>
          </w:p>
        </w:tc>
      </w:tr>
      <w:tr w:rsidR="007A3229" w14:paraId="7599168A" w14:textId="77777777">
        <w:trPr>
          <w:trHeight w:val="197"/>
        </w:trPr>
        <w:tc>
          <w:tcPr>
            <w:tcW w:w="629" w:type="dxa"/>
            <w:tcBorders>
              <w:bottom w:val="nil"/>
            </w:tcBorders>
          </w:tcPr>
          <w:p w14:paraId="50A06872" w14:textId="77777777" w:rsidR="007A3229" w:rsidRDefault="007A3229">
            <w:pPr>
              <w:pStyle w:val="TableParagraph"/>
              <w:rPr>
                <w:rFonts w:ascii="Times New Roman"/>
                <w:sz w:val="12"/>
              </w:rPr>
            </w:pPr>
          </w:p>
        </w:tc>
        <w:tc>
          <w:tcPr>
            <w:tcW w:w="574" w:type="dxa"/>
            <w:tcBorders>
              <w:bottom w:val="nil"/>
            </w:tcBorders>
          </w:tcPr>
          <w:p w14:paraId="34D3CFD5" w14:textId="77777777" w:rsidR="007A3229" w:rsidRDefault="007A3229">
            <w:pPr>
              <w:pStyle w:val="TableParagraph"/>
              <w:rPr>
                <w:rFonts w:ascii="Times New Roman"/>
                <w:sz w:val="12"/>
              </w:rPr>
            </w:pPr>
          </w:p>
        </w:tc>
        <w:tc>
          <w:tcPr>
            <w:tcW w:w="584" w:type="dxa"/>
            <w:tcBorders>
              <w:bottom w:val="nil"/>
            </w:tcBorders>
          </w:tcPr>
          <w:p w14:paraId="3CD8DFDE" w14:textId="77777777" w:rsidR="007A3229" w:rsidRDefault="00000000">
            <w:pPr>
              <w:pStyle w:val="TableParagraph"/>
              <w:spacing w:before="34" w:line="143" w:lineRule="exact"/>
              <w:jc w:val="center"/>
              <w:rPr>
                <w:sz w:val="14"/>
              </w:rPr>
            </w:pPr>
            <w:r>
              <w:rPr>
                <w:spacing w:val="-5"/>
                <w:sz w:val="14"/>
              </w:rPr>
              <w:t>U17</w:t>
            </w:r>
          </w:p>
        </w:tc>
        <w:tc>
          <w:tcPr>
            <w:tcW w:w="553" w:type="dxa"/>
            <w:tcBorders>
              <w:bottom w:val="nil"/>
            </w:tcBorders>
          </w:tcPr>
          <w:p w14:paraId="6711180B" w14:textId="77777777" w:rsidR="007A3229" w:rsidRDefault="00000000">
            <w:pPr>
              <w:pStyle w:val="TableParagraph"/>
              <w:spacing w:before="34" w:line="143" w:lineRule="exact"/>
              <w:ind w:left="125" w:right="124"/>
              <w:jc w:val="center"/>
              <w:rPr>
                <w:sz w:val="14"/>
              </w:rPr>
            </w:pPr>
            <w:r>
              <w:rPr>
                <w:spacing w:val="-5"/>
                <w:sz w:val="14"/>
              </w:rPr>
              <w:t>U17</w:t>
            </w:r>
          </w:p>
        </w:tc>
        <w:tc>
          <w:tcPr>
            <w:tcW w:w="510" w:type="dxa"/>
            <w:tcBorders>
              <w:bottom w:val="nil"/>
            </w:tcBorders>
          </w:tcPr>
          <w:p w14:paraId="15D45A61" w14:textId="77777777" w:rsidR="007A3229" w:rsidRDefault="00000000">
            <w:pPr>
              <w:pStyle w:val="TableParagraph"/>
              <w:spacing w:before="34" w:line="143" w:lineRule="exact"/>
              <w:ind w:left="12" w:right="15"/>
              <w:jc w:val="center"/>
              <w:rPr>
                <w:sz w:val="14"/>
              </w:rPr>
            </w:pPr>
            <w:r>
              <w:rPr>
                <w:spacing w:val="-5"/>
                <w:sz w:val="14"/>
              </w:rPr>
              <w:t>U17</w:t>
            </w:r>
          </w:p>
        </w:tc>
        <w:tc>
          <w:tcPr>
            <w:tcW w:w="493" w:type="dxa"/>
            <w:tcBorders>
              <w:bottom w:val="nil"/>
            </w:tcBorders>
          </w:tcPr>
          <w:p w14:paraId="0E9C02CC" w14:textId="77777777" w:rsidR="007A3229" w:rsidRDefault="00000000">
            <w:pPr>
              <w:pStyle w:val="TableParagraph"/>
              <w:spacing w:before="34" w:line="143" w:lineRule="exact"/>
              <w:ind w:left="19" w:right="22"/>
              <w:jc w:val="center"/>
              <w:rPr>
                <w:sz w:val="14"/>
              </w:rPr>
            </w:pPr>
            <w:r>
              <w:rPr>
                <w:spacing w:val="-5"/>
                <w:sz w:val="14"/>
              </w:rPr>
              <w:t>U17</w:t>
            </w:r>
          </w:p>
        </w:tc>
        <w:tc>
          <w:tcPr>
            <w:tcW w:w="575" w:type="dxa"/>
            <w:tcBorders>
              <w:bottom w:val="nil"/>
            </w:tcBorders>
          </w:tcPr>
          <w:p w14:paraId="1224117F" w14:textId="77777777" w:rsidR="007A3229" w:rsidRDefault="007A3229">
            <w:pPr>
              <w:pStyle w:val="TableParagraph"/>
              <w:rPr>
                <w:rFonts w:ascii="Times New Roman"/>
                <w:sz w:val="12"/>
              </w:rPr>
            </w:pPr>
          </w:p>
        </w:tc>
        <w:tc>
          <w:tcPr>
            <w:tcW w:w="479" w:type="dxa"/>
            <w:tcBorders>
              <w:bottom w:val="nil"/>
            </w:tcBorders>
          </w:tcPr>
          <w:p w14:paraId="0CBFF042" w14:textId="77777777" w:rsidR="007A3229" w:rsidRDefault="00000000">
            <w:pPr>
              <w:pStyle w:val="TableParagraph"/>
              <w:spacing w:before="34" w:line="143" w:lineRule="exact"/>
              <w:ind w:right="8"/>
              <w:jc w:val="center"/>
              <w:rPr>
                <w:sz w:val="14"/>
              </w:rPr>
            </w:pPr>
            <w:r>
              <w:rPr>
                <w:spacing w:val="-5"/>
                <w:sz w:val="14"/>
              </w:rPr>
              <w:t>U17</w:t>
            </w:r>
          </w:p>
        </w:tc>
        <w:tc>
          <w:tcPr>
            <w:tcW w:w="496" w:type="dxa"/>
            <w:tcBorders>
              <w:bottom w:val="nil"/>
            </w:tcBorders>
          </w:tcPr>
          <w:p w14:paraId="3A70D384" w14:textId="77777777" w:rsidR="007A3229" w:rsidRDefault="00000000">
            <w:pPr>
              <w:pStyle w:val="TableParagraph"/>
              <w:spacing w:before="34" w:line="143" w:lineRule="exact"/>
              <w:ind w:right="9"/>
              <w:jc w:val="center"/>
              <w:rPr>
                <w:sz w:val="14"/>
              </w:rPr>
            </w:pPr>
            <w:r>
              <w:rPr>
                <w:spacing w:val="-5"/>
                <w:sz w:val="14"/>
              </w:rPr>
              <w:t>U17</w:t>
            </w:r>
          </w:p>
        </w:tc>
        <w:tc>
          <w:tcPr>
            <w:tcW w:w="556" w:type="dxa"/>
            <w:tcBorders>
              <w:bottom w:val="nil"/>
            </w:tcBorders>
          </w:tcPr>
          <w:p w14:paraId="156F49FE" w14:textId="77777777" w:rsidR="007A3229" w:rsidRDefault="00000000">
            <w:pPr>
              <w:pStyle w:val="TableParagraph"/>
              <w:spacing w:before="34" w:line="143" w:lineRule="exact"/>
              <w:ind w:right="152"/>
              <w:jc w:val="right"/>
              <w:rPr>
                <w:sz w:val="14"/>
              </w:rPr>
            </w:pPr>
            <w:r>
              <w:rPr>
                <w:spacing w:val="-5"/>
                <w:sz w:val="14"/>
              </w:rPr>
              <w:t>U17</w:t>
            </w:r>
          </w:p>
        </w:tc>
        <w:tc>
          <w:tcPr>
            <w:tcW w:w="510" w:type="dxa"/>
            <w:tcBorders>
              <w:bottom w:val="nil"/>
            </w:tcBorders>
          </w:tcPr>
          <w:p w14:paraId="69766359" w14:textId="77777777" w:rsidR="007A3229" w:rsidRDefault="00000000">
            <w:pPr>
              <w:pStyle w:val="TableParagraph"/>
              <w:spacing w:before="34" w:line="143" w:lineRule="exact"/>
              <w:ind w:right="15"/>
              <w:jc w:val="center"/>
              <w:rPr>
                <w:sz w:val="14"/>
              </w:rPr>
            </w:pPr>
            <w:r>
              <w:rPr>
                <w:spacing w:val="-5"/>
                <w:sz w:val="14"/>
              </w:rPr>
              <w:t>U17</w:t>
            </w:r>
          </w:p>
        </w:tc>
        <w:tc>
          <w:tcPr>
            <w:tcW w:w="558" w:type="dxa"/>
            <w:tcBorders>
              <w:bottom w:val="nil"/>
            </w:tcBorders>
          </w:tcPr>
          <w:p w14:paraId="7DCE3182" w14:textId="77777777" w:rsidR="007A3229" w:rsidRDefault="00000000">
            <w:pPr>
              <w:pStyle w:val="TableParagraph"/>
              <w:spacing w:before="34" w:line="143" w:lineRule="exact"/>
              <w:ind w:left="1" w:right="18"/>
              <w:jc w:val="center"/>
              <w:rPr>
                <w:sz w:val="14"/>
              </w:rPr>
            </w:pPr>
            <w:r>
              <w:rPr>
                <w:spacing w:val="-5"/>
                <w:sz w:val="14"/>
              </w:rPr>
              <w:t>U17</w:t>
            </w:r>
          </w:p>
        </w:tc>
        <w:tc>
          <w:tcPr>
            <w:tcW w:w="493" w:type="dxa"/>
            <w:tcBorders>
              <w:bottom w:val="nil"/>
            </w:tcBorders>
          </w:tcPr>
          <w:p w14:paraId="6A4E42CF" w14:textId="77777777" w:rsidR="007A3229" w:rsidRDefault="00000000">
            <w:pPr>
              <w:pStyle w:val="TableParagraph"/>
              <w:spacing w:before="34" w:line="143" w:lineRule="exact"/>
              <w:ind w:right="22"/>
              <w:jc w:val="center"/>
              <w:rPr>
                <w:sz w:val="14"/>
              </w:rPr>
            </w:pPr>
            <w:r>
              <w:rPr>
                <w:spacing w:val="-5"/>
                <w:sz w:val="14"/>
              </w:rPr>
              <w:t>U17</w:t>
            </w:r>
          </w:p>
        </w:tc>
        <w:tc>
          <w:tcPr>
            <w:tcW w:w="486" w:type="dxa"/>
            <w:tcBorders>
              <w:bottom w:val="nil"/>
            </w:tcBorders>
          </w:tcPr>
          <w:p w14:paraId="5765DF55" w14:textId="77777777" w:rsidR="007A3229" w:rsidRDefault="00000000">
            <w:pPr>
              <w:pStyle w:val="TableParagraph"/>
              <w:spacing w:before="34" w:line="143" w:lineRule="exact"/>
              <w:ind w:right="22"/>
              <w:jc w:val="center"/>
              <w:rPr>
                <w:sz w:val="14"/>
              </w:rPr>
            </w:pPr>
            <w:r>
              <w:rPr>
                <w:spacing w:val="-5"/>
                <w:sz w:val="14"/>
              </w:rPr>
              <w:t>U17</w:t>
            </w:r>
          </w:p>
        </w:tc>
        <w:tc>
          <w:tcPr>
            <w:tcW w:w="515" w:type="dxa"/>
            <w:tcBorders>
              <w:bottom w:val="nil"/>
            </w:tcBorders>
          </w:tcPr>
          <w:p w14:paraId="7A359B70" w14:textId="77777777" w:rsidR="007A3229" w:rsidRDefault="00000000">
            <w:pPr>
              <w:pStyle w:val="TableParagraph"/>
              <w:spacing w:before="34" w:line="143" w:lineRule="exact"/>
              <w:ind w:right="24"/>
              <w:jc w:val="center"/>
              <w:rPr>
                <w:sz w:val="14"/>
              </w:rPr>
            </w:pPr>
            <w:r>
              <w:rPr>
                <w:spacing w:val="-5"/>
                <w:sz w:val="14"/>
              </w:rPr>
              <w:t>U17</w:t>
            </w:r>
          </w:p>
        </w:tc>
      </w:tr>
      <w:tr w:rsidR="007A3229" w14:paraId="46B607E6" w14:textId="77777777">
        <w:trPr>
          <w:trHeight w:val="161"/>
        </w:trPr>
        <w:tc>
          <w:tcPr>
            <w:tcW w:w="629" w:type="dxa"/>
            <w:tcBorders>
              <w:top w:val="nil"/>
              <w:bottom w:val="nil"/>
            </w:tcBorders>
          </w:tcPr>
          <w:p w14:paraId="0D0299E8" w14:textId="77777777" w:rsidR="007A3229" w:rsidRDefault="00000000">
            <w:pPr>
              <w:pStyle w:val="TableParagraph"/>
              <w:spacing w:line="142" w:lineRule="exact"/>
              <w:ind w:left="10" w:right="6"/>
              <w:jc w:val="center"/>
              <w:rPr>
                <w:b/>
                <w:sz w:val="14"/>
              </w:rPr>
            </w:pPr>
            <w:r>
              <w:rPr>
                <w:b/>
                <w:spacing w:val="-5"/>
                <w:sz w:val="14"/>
              </w:rPr>
              <w:t>12</w:t>
            </w:r>
          </w:p>
        </w:tc>
        <w:tc>
          <w:tcPr>
            <w:tcW w:w="574" w:type="dxa"/>
            <w:tcBorders>
              <w:top w:val="nil"/>
              <w:bottom w:val="nil"/>
            </w:tcBorders>
          </w:tcPr>
          <w:p w14:paraId="37D710CE" w14:textId="77777777" w:rsidR="007A3229" w:rsidRDefault="00000000">
            <w:pPr>
              <w:pStyle w:val="TableParagraph"/>
              <w:spacing w:line="142" w:lineRule="exact"/>
              <w:ind w:left="5" w:right="1"/>
              <w:jc w:val="center"/>
              <w:rPr>
                <w:b/>
                <w:sz w:val="14"/>
              </w:rPr>
            </w:pPr>
            <w:r>
              <w:rPr>
                <w:b/>
                <w:spacing w:val="-4"/>
                <w:sz w:val="14"/>
              </w:rPr>
              <w:t>2006</w:t>
            </w:r>
          </w:p>
        </w:tc>
        <w:tc>
          <w:tcPr>
            <w:tcW w:w="584" w:type="dxa"/>
            <w:tcBorders>
              <w:top w:val="nil"/>
              <w:bottom w:val="nil"/>
            </w:tcBorders>
          </w:tcPr>
          <w:p w14:paraId="50AC792A" w14:textId="77777777" w:rsidR="007A3229" w:rsidRDefault="00000000">
            <w:pPr>
              <w:pStyle w:val="TableParagraph"/>
              <w:spacing w:line="142" w:lineRule="exact"/>
              <w:jc w:val="center"/>
              <w:rPr>
                <w:sz w:val="14"/>
              </w:rPr>
            </w:pPr>
            <w:r>
              <w:rPr>
                <w:spacing w:val="-5"/>
                <w:sz w:val="14"/>
              </w:rPr>
              <w:t>U18</w:t>
            </w:r>
          </w:p>
        </w:tc>
        <w:tc>
          <w:tcPr>
            <w:tcW w:w="553" w:type="dxa"/>
            <w:tcBorders>
              <w:top w:val="nil"/>
              <w:bottom w:val="nil"/>
            </w:tcBorders>
          </w:tcPr>
          <w:p w14:paraId="03B1214B" w14:textId="77777777" w:rsidR="007A3229" w:rsidRDefault="00000000">
            <w:pPr>
              <w:pStyle w:val="TableParagraph"/>
              <w:spacing w:line="142" w:lineRule="exact"/>
              <w:ind w:left="125" w:right="124"/>
              <w:jc w:val="center"/>
              <w:rPr>
                <w:sz w:val="14"/>
              </w:rPr>
            </w:pPr>
            <w:r>
              <w:rPr>
                <w:spacing w:val="-5"/>
                <w:sz w:val="14"/>
              </w:rPr>
              <w:t>U18</w:t>
            </w:r>
          </w:p>
        </w:tc>
        <w:tc>
          <w:tcPr>
            <w:tcW w:w="510" w:type="dxa"/>
            <w:tcBorders>
              <w:top w:val="nil"/>
              <w:bottom w:val="nil"/>
            </w:tcBorders>
          </w:tcPr>
          <w:p w14:paraId="3D56F657" w14:textId="77777777" w:rsidR="007A3229" w:rsidRDefault="00000000">
            <w:pPr>
              <w:pStyle w:val="TableParagraph"/>
              <w:spacing w:line="142" w:lineRule="exact"/>
              <w:ind w:left="12" w:right="15"/>
              <w:jc w:val="center"/>
              <w:rPr>
                <w:sz w:val="14"/>
              </w:rPr>
            </w:pPr>
            <w:r>
              <w:rPr>
                <w:spacing w:val="-5"/>
                <w:sz w:val="14"/>
              </w:rPr>
              <w:t>U18</w:t>
            </w:r>
          </w:p>
        </w:tc>
        <w:tc>
          <w:tcPr>
            <w:tcW w:w="493" w:type="dxa"/>
            <w:tcBorders>
              <w:top w:val="nil"/>
              <w:bottom w:val="nil"/>
            </w:tcBorders>
          </w:tcPr>
          <w:p w14:paraId="4C353502" w14:textId="77777777" w:rsidR="007A3229" w:rsidRDefault="00000000">
            <w:pPr>
              <w:pStyle w:val="TableParagraph"/>
              <w:spacing w:line="142" w:lineRule="exact"/>
              <w:ind w:left="19" w:right="22"/>
              <w:jc w:val="center"/>
              <w:rPr>
                <w:sz w:val="14"/>
              </w:rPr>
            </w:pPr>
            <w:r>
              <w:rPr>
                <w:spacing w:val="-5"/>
                <w:sz w:val="14"/>
              </w:rPr>
              <w:t>U18</w:t>
            </w:r>
          </w:p>
        </w:tc>
        <w:tc>
          <w:tcPr>
            <w:tcW w:w="575" w:type="dxa"/>
            <w:tcBorders>
              <w:top w:val="nil"/>
              <w:bottom w:val="nil"/>
            </w:tcBorders>
          </w:tcPr>
          <w:p w14:paraId="303F598E" w14:textId="77777777" w:rsidR="007A3229" w:rsidRDefault="00000000">
            <w:pPr>
              <w:pStyle w:val="TableParagraph"/>
              <w:spacing w:line="142" w:lineRule="exact"/>
              <w:ind w:right="3"/>
              <w:jc w:val="center"/>
              <w:rPr>
                <w:b/>
                <w:sz w:val="14"/>
              </w:rPr>
            </w:pPr>
            <w:r>
              <w:rPr>
                <w:b/>
                <w:spacing w:val="-4"/>
                <w:sz w:val="14"/>
              </w:rPr>
              <w:t>2007</w:t>
            </w:r>
          </w:p>
        </w:tc>
        <w:tc>
          <w:tcPr>
            <w:tcW w:w="479" w:type="dxa"/>
            <w:tcBorders>
              <w:top w:val="nil"/>
              <w:bottom w:val="nil"/>
            </w:tcBorders>
          </w:tcPr>
          <w:p w14:paraId="095B6F89" w14:textId="77777777" w:rsidR="007A3229" w:rsidRDefault="00000000">
            <w:pPr>
              <w:pStyle w:val="TableParagraph"/>
              <w:spacing w:line="142" w:lineRule="exact"/>
              <w:ind w:right="8"/>
              <w:jc w:val="center"/>
              <w:rPr>
                <w:sz w:val="14"/>
              </w:rPr>
            </w:pPr>
            <w:r>
              <w:rPr>
                <w:spacing w:val="-5"/>
                <w:sz w:val="14"/>
              </w:rPr>
              <w:t>U18</w:t>
            </w:r>
          </w:p>
        </w:tc>
        <w:tc>
          <w:tcPr>
            <w:tcW w:w="496" w:type="dxa"/>
            <w:tcBorders>
              <w:top w:val="nil"/>
              <w:bottom w:val="nil"/>
            </w:tcBorders>
          </w:tcPr>
          <w:p w14:paraId="13D2912C" w14:textId="77777777" w:rsidR="007A3229" w:rsidRDefault="00000000">
            <w:pPr>
              <w:pStyle w:val="TableParagraph"/>
              <w:spacing w:line="142" w:lineRule="exact"/>
              <w:ind w:right="9"/>
              <w:jc w:val="center"/>
              <w:rPr>
                <w:sz w:val="14"/>
              </w:rPr>
            </w:pPr>
            <w:r>
              <w:rPr>
                <w:spacing w:val="-5"/>
                <w:sz w:val="14"/>
              </w:rPr>
              <w:t>U18</w:t>
            </w:r>
          </w:p>
        </w:tc>
        <w:tc>
          <w:tcPr>
            <w:tcW w:w="556" w:type="dxa"/>
            <w:tcBorders>
              <w:top w:val="nil"/>
              <w:bottom w:val="nil"/>
            </w:tcBorders>
          </w:tcPr>
          <w:p w14:paraId="1017F385" w14:textId="77777777" w:rsidR="007A3229" w:rsidRDefault="00000000">
            <w:pPr>
              <w:pStyle w:val="TableParagraph"/>
              <w:spacing w:line="142" w:lineRule="exact"/>
              <w:ind w:right="152"/>
              <w:jc w:val="right"/>
              <w:rPr>
                <w:sz w:val="14"/>
              </w:rPr>
            </w:pPr>
            <w:r>
              <w:rPr>
                <w:spacing w:val="-5"/>
                <w:sz w:val="14"/>
              </w:rPr>
              <w:t>U18</w:t>
            </w:r>
          </w:p>
        </w:tc>
        <w:tc>
          <w:tcPr>
            <w:tcW w:w="510" w:type="dxa"/>
            <w:tcBorders>
              <w:top w:val="nil"/>
              <w:bottom w:val="nil"/>
            </w:tcBorders>
          </w:tcPr>
          <w:p w14:paraId="01E5E114" w14:textId="77777777" w:rsidR="007A3229" w:rsidRDefault="00000000">
            <w:pPr>
              <w:pStyle w:val="TableParagraph"/>
              <w:spacing w:line="142" w:lineRule="exact"/>
              <w:ind w:right="15"/>
              <w:jc w:val="center"/>
              <w:rPr>
                <w:sz w:val="14"/>
              </w:rPr>
            </w:pPr>
            <w:r>
              <w:rPr>
                <w:spacing w:val="-5"/>
                <w:sz w:val="14"/>
              </w:rPr>
              <w:t>U18</w:t>
            </w:r>
          </w:p>
        </w:tc>
        <w:tc>
          <w:tcPr>
            <w:tcW w:w="558" w:type="dxa"/>
            <w:tcBorders>
              <w:top w:val="nil"/>
              <w:bottom w:val="nil"/>
            </w:tcBorders>
          </w:tcPr>
          <w:p w14:paraId="6AF872BC" w14:textId="77777777" w:rsidR="007A3229" w:rsidRDefault="00000000">
            <w:pPr>
              <w:pStyle w:val="TableParagraph"/>
              <w:spacing w:line="142" w:lineRule="exact"/>
              <w:ind w:left="1" w:right="18"/>
              <w:jc w:val="center"/>
              <w:rPr>
                <w:sz w:val="14"/>
              </w:rPr>
            </w:pPr>
            <w:r>
              <w:rPr>
                <w:spacing w:val="-5"/>
                <w:sz w:val="14"/>
              </w:rPr>
              <w:t>U18</w:t>
            </w:r>
          </w:p>
        </w:tc>
        <w:tc>
          <w:tcPr>
            <w:tcW w:w="493" w:type="dxa"/>
            <w:tcBorders>
              <w:top w:val="nil"/>
              <w:bottom w:val="nil"/>
            </w:tcBorders>
          </w:tcPr>
          <w:p w14:paraId="58569886" w14:textId="77777777" w:rsidR="007A3229" w:rsidRDefault="00000000">
            <w:pPr>
              <w:pStyle w:val="TableParagraph"/>
              <w:spacing w:line="142" w:lineRule="exact"/>
              <w:ind w:right="22"/>
              <w:jc w:val="center"/>
              <w:rPr>
                <w:sz w:val="14"/>
              </w:rPr>
            </w:pPr>
            <w:r>
              <w:rPr>
                <w:spacing w:val="-5"/>
                <w:sz w:val="14"/>
              </w:rPr>
              <w:t>U18</w:t>
            </w:r>
          </w:p>
        </w:tc>
        <w:tc>
          <w:tcPr>
            <w:tcW w:w="486" w:type="dxa"/>
            <w:tcBorders>
              <w:top w:val="nil"/>
              <w:bottom w:val="nil"/>
            </w:tcBorders>
          </w:tcPr>
          <w:p w14:paraId="0D2631C3" w14:textId="77777777" w:rsidR="007A3229" w:rsidRDefault="00000000">
            <w:pPr>
              <w:pStyle w:val="TableParagraph"/>
              <w:spacing w:line="142" w:lineRule="exact"/>
              <w:ind w:right="22"/>
              <w:jc w:val="center"/>
              <w:rPr>
                <w:sz w:val="14"/>
              </w:rPr>
            </w:pPr>
            <w:r>
              <w:rPr>
                <w:spacing w:val="-5"/>
                <w:sz w:val="14"/>
              </w:rPr>
              <w:t>U18</w:t>
            </w:r>
          </w:p>
        </w:tc>
        <w:tc>
          <w:tcPr>
            <w:tcW w:w="515" w:type="dxa"/>
            <w:tcBorders>
              <w:top w:val="nil"/>
              <w:bottom w:val="nil"/>
            </w:tcBorders>
          </w:tcPr>
          <w:p w14:paraId="0D4FBA98" w14:textId="77777777" w:rsidR="007A3229" w:rsidRDefault="00000000">
            <w:pPr>
              <w:pStyle w:val="TableParagraph"/>
              <w:spacing w:line="142" w:lineRule="exact"/>
              <w:ind w:right="24"/>
              <w:jc w:val="center"/>
              <w:rPr>
                <w:sz w:val="14"/>
              </w:rPr>
            </w:pPr>
            <w:r>
              <w:rPr>
                <w:spacing w:val="-5"/>
                <w:sz w:val="14"/>
              </w:rPr>
              <w:t>U18</w:t>
            </w:r>
          </w:p>
        </w:tc>
      </w:tr>
      <w:tr w:rsidR="007A3229" w14:paraId="55AEE3CC" w14:textId="77777777">
        <w:trPr>
          <w:trHeight w:val="192"/>
        </w:trPr>
        <w:tc>
          <w:tcPr>
            <w:tcW w:w="629" w:type="dxa"/>
            <w:tcBorders>
              <w:top w:val="nil"/>
            </w:tcBorders>
          </w:tcPr>
          <w:p w14:paraId="5059E29D" w14:textId="77777777" w:rsidR="007A3229" w:rsidRDefault="007A3229">
            <w:pPr>
              <w:pStyle w:val="TableParagraph"/>
              <w:rPr>
                <w:rFonts w:ascii="Times New Roman"/>
                <w:sz w:val="12"/>
              </w:rPr>
            </w:pPr>
          </w:p>
        </w:tc>
        <w:tc>
          <w:tcPr>
            <w:tcW w:w="574" w:type="dxa"/>
            <w:tcBorders>
              <w:top w:val="nil"/>
            </w:tcBorders>
          </w:tcPr>
          <w:p w14:paraId="235775A2" w14:textId="77777777" w:rsidR="007A3229" w:rsidRDefault="007A3229">
            <w:pPr>
              <w:pStyle w:val="TableParagraph"/>
              <w:rPr>
                <w:rFonts w:ascii="Times New Roman"/>
                <w:sz w:val="12"/>
              </w:rPr>
            </w:pPr>
          </w:p>
        </w:tc>
        <w:tc>
          <w:tcPr>
            <w:tcW w:w="584" w:type="dxa"/>
            <w:tcBorders>
              <w:top w:val="nil"/>
            </w:tcBorders>
          </w:tcPr>
          <w:p w14:paraId="6D487E19" w14:textId="77777777" w:rsidR="007A3229" w:rsidRDefault="00000000">
            <w:pPr>
              <w:pStyle w:val="TableParagraph"/>
              <w:spacing w:line="160" w:lineRule="exact"/>
              <w:jc w:val="center"/>
              <w:rPr>
                <w:sz w:val="14"/>
              </w:rPr>
            </w:pPr>
            <w:r>
              <w:rPr>
                <w:spacing w:val="-5"/>
                <w:sz w:val="14"/>
              </w:rPr>
              <w:t>U21</w:t>
            </w:r>
          </w:p>
        </w:tc>
        <w:tc>
          <w:tcPr>
            <w:tcW w:w="553" w:type="dxa"/>
            <w:tcBorders>
              <w:top w:val="nil"/>
            </w:tcBorders>
          </w:tcPr>
          <w:p w14:paraId="111A7268" w14:textId="77777777" w:rsidR="007A3229" w:rsidRDefault="00000000">
            <w:pPr>
              <w:pStyle w:val="TableParagraph"/>
              <w:spacing w:line="160" w:lineRule="exact"/>
              <w:ind w:left="125" w:right="124"/>
              <w:jc w:val="center"/>
              <w:rPr>
                <w:sz w:val="14"/>
              </w:rPr>
            </w:pPr>
            <w:r>
              <w:rPr>
                <w:spacing w:val="-5"/>
                <w:sz w:val="14"/>
              </w:rPr>
              <w:t>U21</w:t>
            </w:r>
          </w:p>
        </w:tc>
        <w:tc>
          <w:tcPr>
            <w:tcW w:w="510" w:type="dxa"/>
            <w:tcBorders>
              <w:top w:val="nil"/>
            </w:tcBorders>
          </w:tcPr>
          <w:p w14:paraId="3EA3B3DB" w14:textId="77777777" w:rsidR="007A3229" w:rsidRDefault="00000000">
            <w:pPr>
              <w:pStyle w:val="TableParagraph"/>
              <w:spacing w:line="160" w:lineRule="exact"/>
              <w:ind w:left="12" w:right="15"/>
              <w:jc w:val="center"/>
              <w:rPr>
                <w:sz w:val="14"/>
              </w:rPr>
            </w:pPr>
            <w:r>
              <w:rPr>
                <w:spacing w:val="-5"/>
                <w:sz w:val="14"/>
              </w:rPr>
              <w:t>U21</w:t>
            </w:r>
          </w:p>
        </w:tc>
        <w:tc>
          <w:tcPr>
            <w:tcW w:w="493" w:type="dxa"/>
            <w:tcBorders>
              <w:top w:val="nil"/>
            </w:tcBorders>
          </w:tcPr>
          <w:p w14:paraId="2937BB9E" w14:textId="77777777" w:rsidR="007A3229" w:rsidRDefault="00000000">
            <w:pPr>
              <w:pStyle w:val="TableParagraph"/>
              <w:spacing w:line="160" w:lineRule="exact"/>
              <w:ind w:left="19" w:right="22"/>
              <w:jc w:val="center"/>
              <w:rPr>
                <w:sz w:val="14"/>
              </w:rPr>
            </w:pPr>
            <w:r>
              <w:rPr>
                <w:spacing w:val="-5"/>
                <w:sz w:val="14"/>
              </w:rPr>
              <w:t>U21</w:t>
            </w:r>
          </w:p>
        </w:tc>
        <w:tc>
          <w:tcPr>
            <w:tcW w:w="575" w:type="dxa"/>
            <w:tcBorders>
              <w:top w:val="nil"/>
            </w:tcBorders>
          </w:tcPr>
          <w:p w14:paraId="5A2554D1" w14:textId="77777777" w:rsidR="007A3229" w:rsidRDefault="007A3229">
            <w:pPr>
              <w:pStyle w:val="TableParagraph"/>
              <w:rPr>
                <w:rFonts w:ascii="Times New Roman"/>
                <w:sz w:val="12"/>
              </w:rPr>
            </w:pPr>
          </w:p>
        </w:tc>
        <w:tc>
          <w:tcPr>
            <w:tcW w:w="479" w:type="dxa"/>
            <w:tcBorders>
              <w:top w:val="nil"/>
            </w:tcBorders>
          </w:tcPr>
          <w:p w14:paraId="6533CD82" w14:textId="77777777" w:rsidR="007A3229" w:rsidRDefault="00000000">
            <w:pPr>
              <w:pStyle w:val="TableParagraph"/>
              <w:spacing w:line="160" w:lineRule="exact"/>
              <w:ind w:right="8"/>
              <w:jc w:val="center"/>
              <w:rPr>
                <w:sz w:val="14"/>
              </w:rPr>
            </w:pPr>
            <w:r>
              <w:rPr>
                <w:spacing w:val="-5"/>
                <w:sz w:val="14"/>
              </w:rPr>
              <w:t>U21</w:t>
            </w:r>
          </w:p>
        </w:tc>
        <w:tc>
          <w:tcPr>
            <w:tcW w:w="496" w:type="dxa"/>
            <w:tcBorders>
              <w:top w:val="nil"/>
            </w:tcBorders>
          </w:tcPr>
          <w:p w14:paraId="0F5FF089" w14:textId="77777777" w:rsidR="007A3229" w:rsidRDefault="00000000">
            <w:pPr>
              <w:pStyle w:val="TableParagraph"/>
              <w:spacing w:line="160" w:lineRule="exact"/>
              <w:ind w:right="9"/>
              <w:jc w:val="center"/>
              <w:rPr>
                <w:sz w:val="14"/>
              </w:rPr>
            </w:pPr>
            <w:r>
              <w:rPr>
                <w:spacing w:val="-5"/>
                <w:sz w:val="14"/>
              </w:rPr>
              <w:t>U21</w:t>
            </w:r>
          </w:p>
        </w:tc>
        <w:tc>
          <w:tcPr>
            <w:tcW w:w="556" w:type="dxa"/>
            <w:tcBorders>
              <w:top w:val="nil"/>
            </w:tcBorders>
          </w:tcPr>
          <w:p w14:paraId="6E9B785B" w14:textId="77777777" w:rsidR="007A3229" w:rsidRDefault="00000000">
            <w:pPr>
              <w:pStyle w:val="TableParagraph"/>
              <w:spacing w:line="160" w:lineRule="exact"/>
              <w:ind w:right="152"/>
              <w:jc w:val="right"/>
              <w:rPr>
                <w:sz w:val="14"/>
              </w:rPr>
            </w:pPr>
            <w:r>
              <w:rPr>
                <w:spacing w:val="-5"/>
                <w:sz w:val="14"/>
              </w:rPr>
              <w:t>U21</w:t>
            </w:r>
          </w:p>
        </w:tc>
        <w:tc>
          <w:tcPr>
            <w:tcW w:w="510" w:type="dxa"/>
            <w:tcBorders>
              <w:top w:val="nil"/>
            </w:tcBorders>
          </w:tcPr>
          <w:p w14:paraId="5D652AED" w14:textId="77777777" w:rsidR="007A3229" w:rsidRDefault="00000000">
            <w:pPr>
              <w:pStyle w:val="TableParagraph"/>
              <w:spacing w:line="160" w:lineRule="exact"/>
              <w:ind w:right="15"/>
              <w:jc w:val="center"/>
              <w:rPr>
                <w:sz w:val="14"/>
              </w:rPr>
            </w:pPr>
            <w:r>
              <w:rPr>
                <w:spacing w:val="-5"/>
                <w:sz w:val="14"/>
              </w:rPr>
              <w:t>U21</w:t>
            </w:r>
          </w:p>
        </w:tc>
        <w:tc>
          <w:tcPr>
            <w:tcW w:w="558" w:type="dxa"/>
            <w:tcBorders>
              <w:top w:val="nil"/>
            </w:tcBorders>
          </w:tcPr>
          <w:p w14:paraId="0D2CA748" w14:textId="77777777" w:rsidR="007A3229" w:rsidRDefault="00000000">
            <w:pPr>
              <w:pStyle w:val="TableParagraph"/>
              <w:spacing w:line="160" w:lineRule="exact"/>
              <w:ind w:left="1" w:right="18"/>
              <w:jc w:val="center"/>
              <w:rPr>
                <w:sz w:val="14"/>
              </w:rPr>
            </w:pPr>
            <w:r>
              <w:rPr>
                <w:spacing w:val="-5"/>
                <w:sz w:val="14"/>
              </w:rPr>
              <w:t>U21</w:t>
            </w:r>
          </w:p>
        </w:tc>
        <w:tc>
          <w:tcPr>
            <w:tcW w:w="493" w:type="dxa"/>
            <w:tcBorders>
              <w:top w:val="nil"/>
            </w:tcBorders>
          </w:tcPr>
          <w:p w14:paraId="051A3F30" w14:textId="77777777" w:rsidR="007A3229" w:rsidRDefault="00000000">
            <w:pPr>
              <w:pStyle w:val="TableParagraph"/>
              <w:spacing w:line="160" w:lineRule="exact"/>
              <w:ind w:right="22"/>
              <w:jc w:val="center"/>
              <w:rPr>
                <w:sz w:val="14"/>
              </w:rPr>
            </w:pPr>
            <w:r>
              <w:rPr>
                <w:spacing w:val="-5"/>
                <w:sz w:val="14"/>
              </w:rPr>
              <w:t>U21</w:t>
            </w:r>
          </w:p>
        </w:tc>
        <w:tc>
          <w:tcPr>
            <w:tcW w:w="486" w:type="dxa"/>
            <w:tcBorders>
              <w:top w:val="nil"/>
            </w:tcBorders>
          </w:tcPr>
          <w:p w14:paraId="5AF6D998" w14:textId="77777777" w:rsidR="007A3229" w:rsidRDefault="00000000">
            <w:pPr>
              <w:pStyle w:val="TableParagraph"/>
              <w:spacing w:line="160" w:lineRule="exact"/>
              <w:ind w:right="22"/>
              <w:jc w:val="center"/>
              <w:rPr>
                <w:sz w:val="14"/>
              </w:rPr>
            </w:pPr>
            <w:r>
              <w:rPr>
                <w:spacing w:val="-5"/>
                <w:sz w:val="14"/>
              </w:rPr>
              <w:t>U21</w:t>
            </w:r>
          </w:p>
        </w:tc>
        <w:tc>
          <w:tcPr>
            <w:tcW w:w="515" w:type="dxa"/>
            <w:tcBorders>
              <w:top w:val="nil"/>
            </w:tcBorders>
          </w:tcPr>
          <w:p w14:paraId="4B068F29" w14:textId="77777777" w:rsidR="007A3229" w:rsidRDefault="00000000">
            <w:pPr>
              <w:pStyle w:val="TableParagraph"/>
              <w:spacing w:line="160" w:lineRule="exact"/>
              <w:ind w:right="24"/>
              <w:jc w:val="center"/>
              <w:rPr>
                <w:sz w:val="14"/>
              </w:rPr>
            </w:pPr>
            <w:r>
              <w:rPr>
                <w:spacing w:val="-5"/>
                <w:sz w:val="14"/>
              </w:rPr>
              <w:t>U21</w:t>
            </w:r>
          </w:p>
        </w:tc>
      </w:tr>
      <w:tr w:rsidR="007A3229" w14:paraId="47432889" w14:textId="77777777">
        <w:trPr>
          <w:trHeight w:val="206"/>
        </w:trPr>
        <w:tc>
          <w:tcPr>
            <w:tcW w:w="629" w:type="dxa"/>
            <w:vMerge w:val="restart"/>
          </w:tcPr>
          <w:p w14:paraId="3165E306" w14:textId="77777777" w:rsidR="007A3229" w:rsidRDefault="00000000">
            <w:pPr>
              <w:pStyle w:val="TableParagraph"/>
              <w:spacing w:before="130"/>
              <w:ind w:left="10" w:right="6"/>
              <w:jc w:val="center"/>
              <w:rPr>
                <w:b/>
                <w:sz w:val="14"/>
              </w:rPr>
            </w:pPr>
            <w:r>
              <w:rPr>
                <w:b/>
                <w:spacing w:val="-5"/>
                <w:sz w:val="14"/>
              </w:rPr>
              <w:t>13</w:t>
            </w:r>
          </w:p>
        </w:tc>
        <w:tc>
          <w:tcPr>
            <w:tcW w:w="574" w:type="dxa"/>
            <w:vMerge w:val="restart"/>
          </w:tcPr>
          <w:p w14:paraId="2CC335D2" w14:textId="77777777" w:rsidR="007A3229" w:rsidRDefault="00000000">
            <w:pPr>
              <w:pStyle w:val="TableParagraph"/>
              <w:spacing w:before="130"/>
              <w:ind w:left="129"/>
              <w:rPr>
                <w:b/>
                <w:sz w:val="14"/>
              </w:rPr>
            </w:pPr>
            <w:r>
              <w:rPr>
                <w:b/>
                <w:spacing w:val="-4"/>
                <w:sz w:val="14"/>
              </w:rPr>
              <w:t>2005</w:t>
            </w:r>
          </w:p>
        </w:tc>
        <w:tc>
          <w:tcPr>
            <w:tcW w:w="584" w:type="dxa"/>
            <w:tcBorders>
              <w:bottom w:val="nil"/>
            </w:tcBorders>
          </w:tcPr>
          <w:p w14:paraId="57F48E8E" w14:textId="77777777" w:rsidR="007A3229" w:rsidRDefault="00000000">
            <w:pPr>
              <w:pStyle w:val="TableParagraph"/>
              <w:spacing w:before="48" w:line="138" w:lineRule="exact"/>
              <w:jc w:val="center"/>
              <w:rPr>
                <w:sz w:val="14"/>
              </w:rPr>
            </w:pPr>
            <w:r>
              <w:rPr>
                <w:spacing w:val="-5"/>
                <w:sz w:val="14"/>
              </w:rPr>
              <w:t>U18</w:t>
            </w:r>
          </w:p>
        </w:tc>
        <w:tc>
          <w:tcPr>
            <w:tcW w:w="553" w:type="dxa"/>
            <w:tcBorders>
              <w:bottom w:val="nil"/>
            </w:tcBorders>
          </w:tcPr>
          <w:p w14:paraId="5C0DD28C" w14:textId="77777777" w:rsidR="007A3229" w:rsidRDefault="00000000">
            <w:pPr>
              <w:pStyle w:val="TableParagraph"/>
              <w:spacing w:before="48" w:line="138" w:lineRule="exact"/>
              <w:ind w:left="125" w:right="124"/>
              <w:jc w:val="center"/>
              <w:rPr>
                <w:sz w:val="14"/>
              </w:rPr>
            </w:pPr>
            <w:r>
              <w:rPr>
                <w:spacing w:val="-5"/>
                <w:sz w:val="14"/>
              </w:rPr>
              <w:t>U18</w:t>
            </w:r>
          </w:p>
        </w:tc>
        <w:tc>
          <w:tcPr>
            <w:tcW w:w="510" w:type="dxa"/>
            <w:tcBorders>
              <w:bottom w:val="nil"/>
            </w:tcBorders>
          </w:tcPr>
          <w:p w14:paraId="19533375" w14:textId="77777777" w:rsidR="007A3229" w:rsidRDefault="00000000">
            <w:pPr>
              <w:pStyle w:val="TableParagraph"/>
              <w:spacing w:before="48" w:line="138" w:lineRule="exact"/>
              <w:ind w:left="12" w:right="15"/>
              <w:jc w:val="center"/>
              <w:rPr>
                <w:sz w:val="14"/>
              </w:rPr>
            </w:pPr>
            <w:r>
              <w:rPr>
                <w:spacing w:val="-5"/>
                <w:sz w:val="14"/>
              </w:rPr>
              <w:t>U18</w:t>
            </w:r>
          </w:p>
        </w:tc>
        <w:tc>
          <w:tcPr>
            <w:tcW w:w="493" w:type="dxa"/>
            <w:tcBorders>
              <w:bottom w:val="nil"/>
            </w:tcBorders>
          </w:tcPr>
          <w:p w14:paraId="27E9C6E1" w14:textId="77777777" w:rsidR="007A3229" w:rsidRDefault="00000000">
            <w:pPr>
              <w:pStyle w:val="TableParagraph"/>
              <w:spacing w:before="48" w:line="138" w:lineRule="exact"/>
              <w:ind w:left="19" w:right="22"/>
              <w:jc w:val="center"/>
              <w:rPr>
                <w:sz w:val="14"/>
              </w:rPr>
            </w:pPr>
            <w:r>
              <w:rPr>
                <w:spacing w:val="-5"/>
                <w:sz w:val="14"/>
              </w:rPr>
              <w:t>U18</w:t>
            </w:r>
          </w:p>
        </w:tc>
        <w:tc>
          <w:tcPr>
            <w:tcW w:w="575" w:type="dxa"/>
            <w:vMerge w:val="restart"/>
          </w:tcPr>
          <w:p w14:paraId="4E7F6221" w14:textId="77777777" w:rsidR="007A3229" w:rsidRDefault="00000000">
            <w:pPr>
              <w:pStyle w:val="TableParagraph"/>
              <w:spacing w:before="130"/>
              <w:ind w:left="124"/>
              <w:rPr>
                <w:b/>
                <w:sz w:val="14"/>
              </w:rPr>
            </w:pPr>
            <w:r>
              <w:rPr>
                <w:b/>
                <w:spacing w:val="-4"/>
                <w:sz w:val="14"/>
              </w:rPr>
              <w:t>2006</w:t>
            </w:r>
          </w:p>
        </w:tc>
        <w:tc>
          <w:tcPr>
            <w:tcW w:w="479" w:type="dxa"/>
            <w:tcBorders>
              <w:bottom w:val="nil"/>
            </w:tcBorders>
          </w:tcPr>
          <w:p w14:paraId="07E47544" w14:textId="77777777" w:rsidR="007A3229" w:rsidRDefault="00000000">
            <w:pPr>
              <w:pStyle w:val="TableParagraph"/>
              <w:spacing w:before="48" w:line="138" w:lineRule="exact"/>
              <w:ind w:right="8"/>
              <w:jc w:val="center"/>
              <w:rPr>
                <w:sz w:val="14"/>
              </w:rPr>
            </w:pPr>
            <w:r>
              <w:rPr>
                <w:spacing w:val="-5"/>
                <w:sz w:val="14"/>
              </w:rPr>
              <w:t>U18</w:t>
            </w:r>
          </w:p>
        </w:tc>
        <w:tc>
          <w:tcPr>
            <w:tcW w:w="496" w:type="dxa"/>
            <w:tcBorders>
              <w:bottom w:val="nil"/>
            </w:tcBorders>
          </w:tcPr>
          <w:p w14:paraId="62736D0B" w14:textId="77777777" w:rsidR="007A3229" w:rsidRDefault="00000000">
            <w:pPr>
              <w:pStyle w:val="TableParagraph"/>
              <w:spacing w:before="48" w:line="138" w:lineRule="exact"/>
              <w:ind w:right="9"/>
              <w:jc w:val="center"/>
              <w:rPr>
                <w:sz w:val="14"/>
              </w:rPr>
            </w:pPr>
            <w:r>
              <w:rPr>
                <w:spacing w:val="-5"/>
                <w:sz w:val="14"/>
              </w:rPr>
              <w:t>U18</w:t>
            </w:r>
          </w:p>
        </w:tc>
        <w:tc>
          <w:tcPr>
            <w:tcW w:w="556" w:type="dxa"/>
            <w:tcBorders>
              <w:bottom w:val="nil"/>
            </w:tcBorders>
          </w:tcPr>
          <w:p w14:paraId="012B39CF" w14:textId="77777777" w:rsidR="007A3229" w:rsidRDefault="00000000">
            <w:pPr>
              <w:pStyle w:val="TableParagraph"/>
              <w:spacing w:before="48" w:line="138" w:lineRule="exact"/>
              <w:ind w:right="152"/>
              <w:jc w:val="right"/>
              <w:rPr>
                <w:sz w:val="14"/>
              </w:rPr>
            </w:pPr>
            <w:r>
              <w:rPr>
                <w:spacing w:val="-5"/>
                <w:sz w:val="14"/>
              </w:rPr>
              <w:t>U18</w:t>
            </w:r>
          </w:p>
        </w:tc>
        <w:tc>
          <w:tcPr>
            <w:tcW w:w="510" w:type="dxa"/>
            <w:tcBorders>
              <w:bottom w:val="nil"/>
            </w:tcBorders>
          </w:tcPr>
          <w:p w14:paraId="72556282" w14:textId="77777777" w:rsidR="007A3229" w:rsidRDefault="00000000">
            <w:pPr>
              <w:pStyle w:val="TableParagraph"/>
              <w:spacing w:before="48" w:line="138" w:lineRule="exact"/>
              <w:ind w:right="15"/>
              <w:jc w:val="center"/>
              <w:rPr>
                <w:sz w:val="14"/>
              </w:rPr>
            </w:pPr>
            <w:r>
              <w:rPr>
                <w:spacing w:val="-5"/>
                <w:sz w:val="14"/>
              </w:rPr>
              <w:t>U18</w:t>
            </w:r>
          </w:p>
        </w:tc>
        <w:tc>
          <w:tcPr>
            <w:tcW w:w="558" w:type="dxa"/>
            <w:tcBorders>
              <w:bottom w:val="nil"/>
            </w:tcBorders>
          </w:tcPr>
          <w:p w14:paraId="50B10ACA" w14:textId="77777777" w:rsidR="007A3229" w:rsidRDefault="00000000">
            <w:pPr>
              <w:pStyle w:val="TableParagraph"/>
              <w:spacing w:before="48" w:line="138" w:lineRule="exact"/>
              <w:ind w:left="1" w:right="18"/>
              <w:jc w:val="center"/>
              <w:rPr>
                <w:sz w:val="14"/>
              </w:rPr>
            </w:pPr>
            <w:r>
              <w:rPr>
                <w:spacing w:val="-5"/>
                <w:sz w:val="14"/>
              </w:rPr>
              <w:t>U18</w:t>
            </w:r>
          </w:p>
        </w:tc>
        <w:tc>
          <w:tcPr>
            <w:tcW w:w="493" w:type="dxa"/>
            <w:tcBorders>
              <w:bottom w:val="nil"/>
            </w:tcBorders>
          </w:tcPr>
          <w:p w14:paraId="32F7CC9D" w14:textId="77777777" w:rsidR="007A3229" w:rsidRDefault="00000000">
            <w:pPr>
              <w:pStyle w:val="TableParagraph"/>
              <w:spacing w:before="48" w:line="138" w:lineRule="exact"/>
              <w:ind w:right="22"/>
              <w:jc w:val="center"/>
              <w:rPr>
                <w:sz w:val="14"/>
              </w:rPr>
            </w:pPr>
            <w:r>
              <w:rPr>
                <w:spacing w:val="-5"/>
                <w:sz w:val="14"/>
              </w:rPr>
              <w:t>U18</w:t>
            </w:r>
          </w:p>
        </w:tc>
        <w:tc>
          <w:tcPr>
            <w:tcW w:w="486" w:type="dxa"/>
            <w:tcBorders>
              <w:bottom w:val="nil"/>
            </w:tcBorders>
          </w:tcPr>
          <w:p w14:paraId="677165B8" w14:textId="77777777" w:rsidR="007A3229" w:rsidRDefault="00000000">
            <w:pPr>
              <w:pStyle w:val="TableParagraph"/>
              <w:spacing w:before="48" w:line="138" w:lineRule="exact"/>
              <w:ind w:right="22"/>
              <w:jc w:val="center"/>
              <w:rPr>
                <w:sz w:val="14"/>
              </w:rPr>
            </w:pPr>
            <w:r>
              <w:rPr>
                <w:spacing w:val="-5"/>
                <w:sz w:val="14"/>
              </w:rPr>
              <w:t>U18</w:t>
            </w:r>
          </w:p>
        </w:tc>
        <w:tc>
          <w:tcPr>
            <w:tcW w:w="515" w:type="dxa"/>
            <w:tcBorders>
              <w:bottom w:val="nil"/>
            </w:tcBorders>
          </w:tcPr>
          <w:p w14:paraId="04583703" w14:textId="77777777" w:rsidR="007A3229" w:rsidRDefault="00000000">
            <w:pPr>
              <w:pStyle w:val="TableParagraph"/>
              <w:spacing w:before="48" w:line="138" w:lineRule="exact"/>
              <w:ind w:right="24"/>
              <w:jc w:val="center"/>
              <w:rPr>
                <w:sz w:val="14"/>
              </w:rPr>
            </w:pPr>
            <w:r>
              <w:rPr>
                <w:spacing w:val="-5"/>
                <w:sz w:val="14"/>
              </w:rPr>
              <w:t>U18</w:t>
            </w:r>
          </w:p>
        </w:tc>
      </w:tr>
      <w:tr w:rsidR="007A3229" w14:paraId="0AFF3037" w14:textId="77777777">
        <w:trPr>
          <w:trHeight w:val="202"/>
        </w:trPr>
        <w:tc>
          <w:tcPr>
            <w:tcW w:w="629" w:type="dxa"/>
            <w:vMerge/>
            <w:tcBorders>
              <w:top w:val="nil"/>
            </w:tcBorders>
          </w:tcPr>
          <w:p w14:paraId="7676DD51" w14:textId="77777777" w:rsidR="007A3229" w:rsidRDefault="007A3229">
            <w:pPr>
              <w:rPr>
                <w:sz w:val="2"/>
                <w:szCs w:val="2"/>
              </w:rPr>
            </w:pPr>
          </w:p>
        </w:tc>
        <w:tc>
          <w:tcPr>
            <w:tcW w:w="574" w:type="dxa"/>
            <w:vMerge/>
            <w:tcBorders>
              <w:top w:val="nil"/>
            </w:tcBorders>
          </w:tcPr>
          <w:p w14:paraId="49156C8E" w14:textId="77777777" w:rsidR="007A3229" w:rsidRDefault="007A3229">
            <w:pPr>
              <w:rPr>
                <w:sz w:val="2"/>
                <w:szCs w:val="2"/>
              </w:rPr>
            </w:pPr>
          </w:p>
        </w:tc>
        <w:tc>
          <w:tcPr>
            <w:tcW w:w="584" w:type="dxa"/>
            <w:tcBorders>
              <w:top w:val="nil"/>
            </w:tcBorders>
          </w:tcPr>
          <w:p w14:paraId="55F24E70" w14:textId="77777777" w:rsidR="007A3229" w:rsidRDefault="00000000">
            <w:pPr>
              <w:pStyle w:val="TableParagraph"/>
              <w:spacing w:line="153" w:lineRule="exact"/>
              <w:jc w:val="center"/>
              <w:rPr>
                <w:sz w:val="14"/>
              </w:rPr>
            </w:pPr>
            <w:r>
              <w:rPr>
                <w:spacing w:val="-5"/>
                <w:sz w:val="14"/>
              </w:rPr>
              <w:t>U21</w:t>
            </w:r>
          </w:p>
        </w:tc>
        <w:tc>
          <w:tcPr>
            <w:tcW w:w="553" w:type="dxa"/>
            <w:tcBorders>
              <w:top w:val="nil"/>
            </w:tcBorders>
          </w:tcPr>
          <w:p w14:paraId="4BB80A22" w14:textId="77777777" w:rsidR="007A3229" w:rsidRDefault="00000000">
            <w:pPr>
              <w:pStyle w:val="TableParagraph"/>
              <w:spacing w:line="153" w:lineRule="exact"/>
              <w:ind w:left="125" w:right="124"/>
              <w:jc w:val="center"/>
              <w:rPr>
                <w:sz w:val="14"/>
              </w:rPr>
            </w:pPr>
            <w:r>
              <w:rPr>
                <w:spacing w:val="-5"/>
                <w:sz w:val="14"/>
              </w:rPr>
              <w:t>U21</w:t>
            </w:r>
          </w:p>
        </w:tc>
        <w:tc>
          <w:tcPr>
            <w:tcW w:w="510" w:type="dxa"/>
            <w:tcBorders>
              <w:top w:val="nil"/>
            </w:tcBorders>
          </w:tcPr>
          <w:p w14:paraId="6E69A652" w14:textId="77777777" w:rsidR="007A3229" w:rsidRDefault="00000000">
            <w:pPr>
              <w:pStyle w:val="TableParagraph"/>
              <w:spacing w:line="153" w:lineRule="exact"/>
              <w:ind w:left="12" w:right="15"/>
              <w:jc w:val="center"/>
              <w:rPr>
                <w:sz w:val="14"/>
              </w:rPr>
            </w:pPr>
            <w:r>
              <w:rPr>
                <w:spacing w:val="-5"/>
                <w:sz w:val="14"/>
              </w:rPr>
              <w:t>U21</w:t>
            </w:r>
          </w:p>
        </w:tc>
        <w:tc>
          <w:tcPr>
            <w:tcW w:w="493" w:type="dxa"/>
            <w:tcBorders>
              <w:top w:val="nil"/>
            </w:tcBorders>
          </w:tcPr>
          <w:p w14:paraId="661E8E2C" w14:textId="77777777" w:rsidR="007A3229" w:rsidRDefault="00000000">
            <w:pPr>
              <w:pStyle w:val="TableParagraph"/>
              <w:spacing w:line="153" w:lineRule="exact"/>
              <w:ind w:left="19" w:right="22"/>
              <w:jc w:val="center"/>
              <w:rPr>
                <w:sz w:val="14"/>
              </w:rPr>
            </w:pPr>
            <w:r>
              <w:rPr>
                <w:spacing w:val="-5"/>
                <w:sz w:val="14"/>
              </w:rPr>
              <w:t>U21</w:t>
            </w:r>
          </w:p>
        </w:tc>
        <w:tc>
          <w:tcPr>
            <w:tcW w:w="575" w:type="dxa"/>
            <w:vMerge/>
            <w:tcBorders>
              <w:top w:val="nil"/>
            </w:tcBorders>
          </w:tcPr>
          <w:p w14:paraId="3D412DE3" w14:textId="77777777" w:rsidR="007A3229" w:rsidRDefault="007A3229">
            <w:pPr>
              <w:rPr>
                <w:sz w:val="2"/>
                <w:szCs w:val="2"/>
              </w:rPr>
            </w:pPr>
          </w:p>
        </w:tc>
        <w:tc>
          <w:tcPr>
            <w:tcW w:w="479" w:type="dxa"/>
            <w:tcBorders>
              <w:top w:val="nil"/>
            </w:tcBorders>
          </w:tcPr>
          <w:p w14:paraId="088A39A1" w14:textId="77777777" w:rsidR="007A3229" w:rsidRDefault="00000000">
            <w:pPr>
              <w:pStyle w:val="TableParagraph"/>
              <w:spacing w:line="153" w:lineRule="exact"/>
              <w:ind w:right="8"/>
              <w:jc w:val="center"/>
              <w:rPr>
                <w:sz w:val="14"/>
              </w:rPr>
            </w:pPr>
            <w:r>
              <w:rPr>
                <w:spacing w:val="-5"/>
                <w:sz w:val="14"/>
              </w:rPr>
              <w:t>U21</w:t>
            </w:r>
          </w:p>
        </w:tc>
        <w:tc>
          <w:tcPr>
            <w:tcW w:w="496" w:type="dxa"/>
            <w:tcBorders>
              <w:top w:val="nil"/>
            </w:tcBorders>
          </w:tcPr>
          <w:p w14:paraId="39D19900" w14:textId="77777777" w:rsidR="007A3229" w:rsidRDefault="00000000">
            <w:pPr>
              <w:pStyle w:val="TableParagraph"/>
              <w:spacing w:line="153" w:lineRule="exact"/>
              <w:ind w:right="9"/>
              <w:jc w:val="center"/>
              <w:rPr>
                <w:sz w:val="14"/>
              </w:rPr>
            </w:pPr>
            <w:r>
              <w:rPr>
                <w:spacing w:val="-5"/>
                <w:sz w:val="14"/>
              </w:rPr>
              <w:t>U21</w:t>
            </w:r>
          </w:p>
        </w:tc>
        <w:tc>
          <w:tcPr>
            <w:tcW w:w="556" w:type="dxa"/>
            <w:tcBorders>
              <w:top w:val="nil"/>
            </w:tcBorders>
          </w:tcPr>
          <w:p w14:paraId="38E761BA" w14:textId="77777777" w:rsidR="007A3229" w:rsidRDefault="00000000">
            <w:pPr>
              <w:pStyle w:val="TableParagraph"/>
              <w:spacing w:line="153" w:lineRule="exact"/>
              <w:ind w:right="152"/>
              <w:jc w:val="right"/>
              <w:rPr>
                <w:sz w:val="14"/>
              </w:rPr>
            </w:pPr>
            <w:r>
              <w:rPr>
                <w:spacing w:val="-5"/>
                <w:sz w:val="14"/>
              </w:rPr>
              <w:t>U21</w:t>
            </w:r>
          </w:p>
        </w:tc>
        <w:tc>
          <w:tcPr>
            <w:tcW w:w="510" w:type="dxa"/>
            <w:tcBorders>
              <w:top w:val="nil"/>
            </w:tcBorders>
          </w:tcPr>
          <w:p w14:paraId="1F9CF669" w14:textId="77777777" w:rsidR="007A3229" w:rsidRDefault="00000000">
            <w:pPr>
              <w:pStyle w:val="TableParagraph"/>
              <w:spacing w:line="153" w:lineRule="exact"/>
              <w:ind w:right="15"/>
              <w:jc w:val="center"/>
              <w:rPr>
                <w:sz w:val="14"/>
              </w:rPr>
            </w:pPr>
            <w:r>
              <w:rPr>
                <w:spacing w:val="-5"/>
                <w:sz w:val="14"/>
              </w:rPr>
              <w:t>U21</w:t>
            </w:r>
          </w:p>
        </w:tc>
        <w:tc>
          <w:tcPr>
            <w:tcW w:w="558" w:type="dxa"/>
            <w:tcBorders>
              <w:top w:val="nil"/>
            </w:tcBorders>
          </w:tcPr>
          <w:p w14:paraId="63A5EBD1" w14:textId="77777777" w:rsidR="007A3229" w:rsidRDefault="00000000">
            <w:pPr>
              <w:pStyle w:val="TableParagraph"/>
              <w:spacing w:line="153" w:lineRule="exact"/>
              <w:ind w:left="1" w:right="18"/>
              <w:jc w:val="center"/>
              <w:rPr>
                <w:sz w:val="14"/>
              </w:rPr>
            </w:pPr>
            <w:r>
              <w:rPr>
                <w:spacing w:val="-5"/>
                <w:sz w:val="14"/>
              </w:rPr>
              <w:t>U21</w:t>
            </w:r>
          </w:p>
        </w:tc>
        <w:tc>
          <w:tcPr>
            <w:tcW w:w="493" w:type="dxa"/>
            <w:tcBorders>
              <w:top w:val="nil"/>
            </w:tcBorders>
          </w:tcPr>
          <w:p w14:paraId="6F548A50" w14:textId="77777777" w:rsidR="007A3229" w:rsidRDefault="00000000">
            <w:pPr>
              <w:pStyle w:val="TableParagraph"/>
              <w:spacing w:line="153" w:lineRule="exact"/>
              <w:ind w:right="22"/>
              <w:jc w:val="center"/>
              <w:rPr>
                <w:sz w:val="14"/>
              </w:rPr>
            </w:pPr>
            <w:r>
              <w:rPr>
                <w:spacing w:val="-5"/>
                <w:sz w:val="14"/>
              </w:rPr>
              <w:t>U21</w:t>
            </w:r>
          </w:p>
        </w:tc>
        <w:tc>
          <w:tcPr>
            <w:tcW w:w="486" w:type="dxa"/>
            <w:tcBorders>
              <w:top w:val="nil"/>
            </w:tcBorders>
          </w:tcPr>
          <w:p w14:paraId="194B13A7" w14:textId="77777777" w:rsidR="007A3229" w:rsidRDefault="00000000">
            <w:pPr>
              <w:pStyle w:val="TableParagraph"/>
              <w:spacing w:line="153" w:lineRule="exact"/>
              <w:ind w:right="22"/>
              <w:jc w:val="center"/>
              <w:rPr>
                <w:sz w:val="14"/>
              </w:rPr>
            </w:pPr>
            <w:r>
              <w:rPr>
                <w:spacing w:val="-5"/>
                <w:sz w:val="14"/>
              </w:rPr>
              <w:t>U21</w:t>
            </w:r>
          </w:p>
        </w:tc>
        <w:tc>
          <w:tcPr>
            <w:tcW w:w="515" w:type="dxa"/>
            <w:tcBorders>
              <w:top w:val="nil"/>
            </w:tcBorders>
          </w:tcPr>
          <w:p w14:paraId="703DB96B" w14:textId="77777777" w:rsidR="007A3229" w:rsidRDefault="00000000">
            <w:pPr>
              <w:pStyle w:val="TableParagraph"/>
              <w:spacing w:line="153" w:lineRule="exact"/>
              <w:ind w:right="24"/>
              <w:jc w:val="center"/>
              <w:rPr>
                <w:sz w:val="14"/>
              </w:rPr>
            </w:pPr>
            <w:r>
              <w:rPr>
                <w:spacing w:val="-5"/>
                <w:sz w:val="14"/>
              </w:rPr>
              <w:t>U21</w:t>
            </w:r>
          </w:p>
        </w:tc>
      </w:tr>
      <w:tr w:rsidR="007A3229" w14:paraId="50FF0590" w14:textId="77777777">
        <w:trPr>
          <w:trHeight w:val="158"/>
        </w:trPr>
        <w:tc>
          <w:tcPr>
            <w:tcW w:w="629" w:type="dxa"/>
            <w:vMerge w:val="restart"/>
          </w:tcPr>
          <w:p w14:paraId="7AE968A5" w14:textId="77777777" w:rsidR="007A3229" w:rsidRDefault="007A3229">
            <w:pPr>
              <w:pStyle w:val="TableParagraph"/>
              <w:rPr>
                <w:rFonts w:ascii="Times New Roman"/>
                <w:sz w:val="14"/>
              </w:rPr>
            </w:pPr>
          </w:p>
        </w:tc>
        <w:tc>
          <w:tcPr>
            <w:tcW w:w="574" w:type="dxa"/>
            <w:tcBorders>
              <w:bottom w:val="nil"/>
            </w:tcBorders>
          </w:tcPr>
          <w:p w14:paraId="67608AC2" w14:textId="77777777" w:rsidR="007A3229" w:rsidRDefault="00000000">
            <w:pPr>
              <w:pStyle w:val="TableParagraph"/>
              <w:spacing w:line="138" w:lineRule="exact"/>
              <w:ind w:left="5" w:right="1"/>
              <w:jc w:val="center"/>
              <w:rPr>
                <w:b/>
                <w:sz w:val="14"/>
              </w:rPr>
            </w:pPr>
            <w:r>
              <w:rPr>
                <w:b/>
                <w:spacing w:val="-4"/>
                <w:sz w:val="14"/>
              </w:rPr>
              <w:t>2004</w:t>
            </w:r>
          </w:p>
        </w:tc>
        <w:tc>
          <w:tcPr>
            <w:tcW w:w="584" w:type="dxa"/>
            <w:tcBorders>
              <w:bottom w:val="nil"/>
            </w:tcBorders>
          </w:tcPr>
          <w:p w14:paraId="7DB82863" w14:textId="77777777" w:rsidR="007A3229" w:rsidRDefault="007A3229">
            <w:pPr>
              <w:pStyle w:val="TableParagraph"/>
              <w:rPr>
                <w:rFonts w:ascii="Times New Roman"/>
                <w:sz w:val="10"/>
              </w:rPr>
            </w:pPr>
          </w:p>
        </w:tc>
        <w:tc>
          <w:tcPr>
            <w:tcW w:w="553" w:type="dxa"/>
            <w:tcBorders>
              <w:bottom w:val="nil"/>
            </w:tcBorders>
          </w:tcPr>
          <w:p w14:paraId="1CF25E18" w14:textId="77777777" w:rsidR="007A3229" w:rsidRDefault="007A3229">
            <w:pPr>
              <w:pStyle w:val="TableParagraph"/>
              <w:rPr>
                <w:rFonts w:ascii="Times New Roman"/>
                <w:sz w:val="10"/>
              </w:rPr>
            </w:pPr>
          </w:p>
        </w:tc>
        <w:tc>
          <w:tcPr>
            <w:tcW w:w="510" w:type="dxa"/>
            <w:tcBorders>
              <w:bottom w:val="nil"/>
            </w:tcBorders>
          </w:tcPr>
          <w:p w14:paraId="19108993" w14:textId="77777777" w:rsidR="007A3229" w:rsidRDefault="007A3229">
            <w:pPr>
              <w:pStyle w:val="TableParagraph"/>
              <w:rPr>
                <w:rFonts w:ascii="Times New Roman"/>
                <w:sz w:val="10"/>
              </w:rPr>
            </w:pPr>
          </w:p>
        </w:tc>
        <w:tc>
          <w:tcPr>
            <w:tcW w:w="493" w:type="dxa"/>
            <w:tcBorders>
              <w:bottom w:val="nil"/>
            </w:tcBorders>
          </w:tcPr>
          <w:p w14:paraId="2A7A917D" w14:textId="77777777" w:rsidR="007A3229" w:rsidRDefault="007A3229">
            <w:pPr>
              <w:pStyle w:val="TableParagraph"/>
              <w:rPr>
                <w:rFonts w:ascii="Times New Roman"/>
                <w:sz w:val="10"/>
              </w:rPr>
            </w:pPr>
          </w:p>
        </w:tc>
        <w:tc>
          <w:tcPr>
            <w:tcW w:w="575" w:type="dxa"/>
            <w:tcBorders>
              <w:bottom w:val="nil"/>
            </w:tcBorders>
          </w:tcPr>
          <w:p w14:paraId="3B2C2E05" w14:textId="77777777" w:rsidR="007A3229" w:rsidRDefault="00000000">
            <w:pPr>
              <w:pStyle w:val="TableParagraph"/>
              <w:spacing w:line="138" w:lineRule="exact"/>
              <w:ind w:right="3"/>
              <w:jc w:val="center"/>
              <w:rPr>
                <w:b/>
                <w:sz w:val="14"/>
              </w:rPr>
            </w:pPr>
            <w:r>
              <w:rPr>
                <w:b/>
                <w:spacing w:val="-4"/>
                <w:sz w:val="14"/>
              </w:rPr>
              <w:t>2005</w:t>
            </w:r>
          </w:p>
        </w:tc>
        <w:tc>
          <w:tcPr>
            <w:tcW w:w="479" w:type="dxa"/>
            <w:tcBorders>
              <w:bottom w:val="nil"/>
            </w:tcBorders>
          </w:tcPr>
          <w:p w14:paraId="28EE45D7" w14:textId="77777777" w:rsidR="007A3229" w:rsidRDefault="007A3229">
            <w:pPr>
              <w:pStyle w:val="TableParagraph"/>
              <w:rPr>
                <w:rFonts w:ascii="Times New Roman"/>
                <w:sz w:val="10"/>
              </w:rPr>
            </w:pPr>
          </w:p>
        </w:tc>
        <w:tc>
          <w:tcPr>
            <w:tcW w:w="496" w:type="dxa"/>
            <w:tcBorders>
              <w:bottom w:val="nil"/>
            </w:tcBorders>
          </w:tcPr>
          <w:p w14:paraId="57FA22A5" w14:textId="77777777" w:rsidR="007A3229" w:rsidRDefault="007A3229">
            <w:pPr>
              <w:pStyle w:val="TableParagraph"/>
              <w:rPr>
                <w:rFonts w:ascii="Times New Roman"/>
                <w:sz w:val="10"/>
              </w:rPr>
            </w:pPr>
          </w:p>
        </w:tc>
        <w:tc>
          <w:tcPr>
            <w:tcW w:w="556" w:type="dxa"/>
            <w:tcBorders>
              <w:bottom w:val="nil"/>
            </w:tcBorders>
          </w:tcPr>
          <w:p w14:paraId="320FF01B" w14:textId="77777777" w:rsidR="007A3229" w:rsidRDefault="007A3229">
            <w:pPr>
              <w:pStyle w:val="TableParagraph"/>
              <w:rPr>
                <w:rFonts w:ascii="Times New Roman"/>
                <w:sz w:val="10"/>
              </w:rPr>
            </w:pPr>
          </w:p>
        </w:tc>
        <w:tc>
          <w:tcPr>
            <w:tcW w:w="510" w:type="dxa"/>
            <w:tcBorders>
              <w:bottom w:val="nil"/>
            </w:tcBorders>
          </w:tcPr>
          <w:p w14:paraId="287AFF52" w14:textId="77777777" w:rsidR="007A3229" w:rsidRDefault="007A3229">
            <w:pPr>
              <w:pStyle w:val="TableParagraph"/>
              <w:rPr>
                <w:rFonts w:ascii="Times New Roman"/>
                <w:sz w:val="10"/>
              </w:rPr>
            </w:pPr>
          </w:p>
        </w:tc>
        <w:tc>
          <w:tcPr>
            <w:tcW w:w="558" w:type="dxa"/>
            <w:tcBorders>
              <w:bottom w:val="nil"/>
            </w:tcBorders>
          </w:tcPr>
          <w:p w14:paraId="11A1B985" w14:textId="77777777" w:rsidR="007A3229" w:rsidRDefault="007A3229">
            <w:pPr>
              <w:pStyle w:val="TableParagraph"/>
              <w:rPr>
                <w:rFonts w:ascii="Times New Roman"/>
                <w:sz w:val="10"/>
              </w:rPr>
            </w:pPr>
          </w:p>
        </w:tc>
        <w:tc>
          <w:tcPr>
            <w:tcW w:w="493" w:type="dxa"/>
            <w:tcBorders>
              <w:bottom w:val="nil"/>
            </w:tcBorders>
          </w:tcPr>
          <w:p w14:paraId="0456D6CC" w14:textId="77777777" w:rsidR="007A3229" w:rsidRDefault="007A3229">
            <w:pPr>
              <w:pStyle w:val="TableParagraph"/>
              <w:rPr>
                <w:rFonts w:ascii="Times New Roman"/>
                <w:sz w:val="10"/>
              </w:rPr>
            </w:pPr>
          </w:p>
        </w:tc>
        <w:tc>
          <w:tcPr>
            <w:tcW w:w="486" w:type="dxa"/>
            <w:tcBorders>
              <w:bottom w:val="nil"/>
            </w:tcBorders>
          </w:tcPr>
          <w:p w14:paraId="127AFB6C" w14:textId="77777777" w:rsidR="007A3229" w:rsidRDefault="007A3229">
            <w:pPr>
              <w:pStyle w:val="TableParagraph"/>
              <w:rPr>
                <w:rFonts w:ascii="Times New Roman"/>
                <w:sz w:val="10"/>
              </w:rPr>
            </w:pPr>
          </w:p>
        </w:tc>
        <w:tc>
          <w:tcPr>
            <w:tcW w:w="515" w:type="dxa"/>
            <w:tcBorders>
              <w:bottom w:val="nil"/>
            </w:tcBorders>
          </w:tcPr>
          <w:p w14:paraId="130C1143" w14:textId="77777777" w:rsidR="007A3229" w:rsidRDefault="007A3229">
            <w:pPr>
              <w:pStyle w:val="TableParagraph"/>
              <w:rPr>
                <w:rFonts w:ascii="Times New Roman"/>
                <w:sz w:val="10"/>
              </w:rPr>
            </w:pPr>
          </w:p>
        </w:tc>
      </w:tr>
      <w:tr w:rsidR="007A3229" w14:paraId="0B940D0A" w14:textId="77777777">
        <w:trPr>
          <w:trHeight w:val="150"/>
        </w:trPr>
        <w:tc>
          <w:tcPr>
            <w:tcW w:w="629" w:type="dxa"/>
            <w:vMerge/>
            <w:tcBorders>
              <w:top w:val="nil"/>
            </w:tcBorders>
          </w:tcPr>
          <w:p w14:paraId="6285576D" w14:textId="77777777" w:rsidR="007A3229" w:rsidRDefault="007A3229">
            <w:pPr>
              <w:rPr>
                <w:sz w:val="2"/>
                <w:szCs w:val="2"/>
              </w:rPr>
            </w:pPr>
          </w:p>
        </w:tc>
        <w:tc>
          <w:tcPr>
            <w:tcW w:w="574" w:type="dxa"/>
            <w:tcBorders>
              <w:top w:val="nil"/>
              <w:bottom w:val="nil"/>
            </w:tcBorders>
          </w:tcPr>
          <w:p w14:paraId="3077E2F1" w14:textId="77777777" w:rsidR="007A3229" w:rsidRDefault="00000000">
            <w:pPr>
              <w:pStyle w:val="TableParagraph"/>
              <w:spacing w:line="131" w:lineRule="exact"/>
              <w:ind w:left="5" w:right="1"/>
              <w:jc w:val="center"/>
              <w:rPr>
                <w:b/>
                <w:sz w:val="14"/>
              </w:rPr>
            </w:pPr>
            <w:r>
              <w:rPr>
                <w:b/>
                <w:spacing w:val="-4"/>
                <w:sz w:val="14"/>
              </w:rPr>
              <w:t>2003</w:t>
            </w:r>
          </w:p>
        </w:tc>
        <w:tc>
          <w:tcPr>
            <w:tcW w:w="584" w:type="dxa"/>
            <w:tcBorders>
              <w:top w:val="nil"/>
              <w:bottom w:val="nil"/>
            </w:tcBorders>
          </w:tcPr>
          <w:p w14:paraId="0249F213" w14:textId="77777777" w:rsidR="007A3229" w:rsidRDefault="00000000">
            <w:pPr>
              <w:pStyle w:val="TableParagraph"/>
              <w:spacing w:line="131" w:lineRule="exact"/>
              <w:jc w:val="center"/>
              <w:rPr>
                <w:sz w:val="14"/>
              </w:rPr>
            </w:pPr>
            <w:r>
              <w:rPr>
                <w:spacing w:val="-5"/>
                <w:sz w:val="14"/>
              </w:rPr>
              <w:t>U21</w:t>
            </w:r>
          </w:p>
        </w:tc>
        <w:tc>
          <w:tcPr>
            <w:tcW w:w="553" w:type="dxa"/>
            <w:tcBorders>
              <w:top w:val="nil"/>
              <w:bottom w:val="nil"/>
            </w:tcBorders>
          </w:tcPr>
          <w:p w14:paraId="69D8710E" w14:textId="77777777" w:rsidR="007A3229" w:rsidRDefault="00000000">
            <w:pPr>
              <w:pStyle w:val="TableParagraph"/>
              <w:spacing w:line="131" w:lineRule="exact"/>
              <w:ind w:left="125" w:right="125"/>
              <w:jc w:val="center"/>
              <w:rPr>
                <w:sz w:val="14"/>
              </w:rPr>
            </w:pPr>
            <w:r>
              <w:rPr>
                <w:spacing w:val="-5"/>
                <w:sz w:val="14"/>
              </w:rPr>
              <w:t>U21</w:t>
            </w:r>
          </w:p>
        </w:tc>
        <w:tc>
          <w:tcPr>
            <w:tcW w:w="510" w:type="dxa"/>
            <w:tcBorders>
              <w:top w:val="nil"/>
              <w:bottom w:val="nil"/>
            </w:tcBorders>
          </w:tcPr>
          <w:p w14:paraId="2F762219" w14:textId="77777777" w:rsidR="007A3229" w:rsidRDefault="00000000">
            <w:pPr>
              <w:pStyle w:val="TableParagraph"/>
              <w:spacing w:line="131" w:lineRule="exact"/>
              <w:ind w:left="12" w:right="15"/>
              <w:jc w:val="center"/>
              <w:rPr>
                <w:sz w:val="14"/>
              </w:rPr>
            </w:pPr>
            <w:r>
              <w:rPr>
                <w:spacing w:val="-5"/>
                <w:sz w:val="14"/>
              </w:rPr>
              <w:t>U21</w:t>
            </w:r>
          </w:p>
        </w:tc>
        <w:tc>
          <w:tcPr>
            <w:tcW w:w="493" w:type="dxa"/>
            <w:tcBorders>
              <w:top w:val="nil"/>
              <w:bottom w:val="nil"/>
            </w:tcBorders>
          </w:tcPr>
          <w:p w14:paraId="6206D4CC" w14:textId="77777777" w:rsidR="007A3229" w:rsidRDefault="00000000">
            <w:pPr>
              <w:pStyle w:val="TableParagraph"/>
              <w:spacing w:line="131" w:lineRule="exact"/>
              <w:ind w:left="19" w:right="22"/>
              <w:jc w:val="center"/>
              <w:rPr>
                <w:sz w:val="14"/>
              </w:rPr>
            </w:pPr>
            <w:r>
              <w:rPr>
                <w:spacing w:val="-5"/>
                <w:sz w:val="14"/>
              </w:rPr>
              <w:t>U21</w:t>
            </w:r>
          </w:p>
        </w:tc>
        <w:tc>
          <w:tcPr>
            <w:tcW w:w="575" w:type="dxa"/>
            <w:tcBorders>
              <w:top w:val="nil"/>
              <w:bottom w:val="nil"/>
            </w:tcBorders>
          </w:tcPr>
          <w:p w14:paraId="3B1E8D65" w14:textId="77777777" w:rsidR="007A3229" w:rsidRDefault="00000000">
            <w:pPr>
              <w:pStyle w:val="TableParagraph"/>
              <w:spacing w:line="131" w:lineRule="exact"/>
              <w:ind w:right="3"/>
              <w:jc w:val="center"/>
              <w:rPr>
                <w:b/>
                <w:sz w:val="14"/>
              </w:rPr>
            </w:pPr>
            <w:r>
              <w:rPr>
                <w:b/>
                <w:spacing w:val="-4"/>
                <w:sz w:val="14"/>
              </w:rPr>
              <w:t>2004</w:t>
            </w:r>
          </w:p>
        </w:tc>
        <w:tc>
          <w:tcPr>
            <w:tcW w:w="479" w:type="dxa"/>
            <w:tcBorders>
              <w:top w:val="nil"/>
              <w:bottom w:val="nil"/>
            </w:tcBorders>
          </w:tcPr>
          <w:p w14:paraId="1E233C20" w14:textId="77777777" w:rsidR="007A3229" w:rsidRDefault="00000000">
            <w:pPr>
              <w:pStyle w:val="TableParagraph"/>
              <w:spacing w:line="131" w:lineRule="exact"/>
              <w:ind w:right="8"/>
              <w:jc w:val="center"/>
              <w:rPr>
                <w:sz w:val="14"/>
              </w:rPr>
            </w:pPr>
            <w:r>
              <w:rPr>
                <w:spacing w:val="-5"/>
                <w:sz w:val="14"/>
              </w:rPr>
              <w:t>U21</w:t>
            </w:r>
          </w:p>
        </w:tc>
        <w:tc>
          <w:tcPr>
            <w:tcW w:w="496" w:type="dxa"/>
            <w:tcBorders>
              <w:top w:val="nil"/>
              <w:bottom w:val="nil"/>
            </w:tcBorders>
          </w:tcPr>
          <w:p w14:paraId="48C668B2" w14:textId="77777777" w:rsidR="007A3229" w:rsidRDefault="00000000">
            <w:pPr>
              <w:pStyle w:val="TableParagraph"/>
              <w:spacing w:line="131" w:lineRule="exact"/>
              <w:ind w:right="9"/>
              <w:jc w:val="center"/>
              <w:rPr>
                <w:sz w:val="14"/>
              </w:rPr>
            </w:pPr>
            <w:r>
              <w:rPr>
                <w:spacing w:val="-5"/>
                <w:sz w:val="14"/>
              </w:rPr>
              <w:t>U21</w:t>
            </w:r>
          </w:p>
        </w:tc>
        <w:tc>
          <w:tcPr>
            <w:tcW w:w="556" w:type="dxa"/>
            <w:tcBorders>
              <w:top w:val="nil"/>
              <w:bottom w:val="nil"/>
            </w:tcBorders>
          </w:tcPr>
          <w:p w14:paraId="7EAB6308" w14:textId="77777777" w:rsidR="007A3229" w:rsidRDefault="00000000">
            <w:pPr>
              <w:pStyle w:val="TableParagraph"/>
              <w:spacing w:line="131" w:lineRule="exact"/>
              <w:ind w:right="151"/>
              <w:jc w:val="right"/>
              <w:rPr>
                <w:sz w:val="14"/>
              </w:rPr>
            </w:pPr>
            <w:r>
              <w:rPr>
                <w:spacing w:val="-5"/>
                <w:sz w:val="14"/>
              </w:rPr>
              <w:t>U21</w:t>
            </w:r>
          </w:p>
        </w:tc>
        <w:tc>
          <w:tcPr>
            <w:tcW w:w="510" w:type="dxa"/>
            <w:tcBorders>
              <w:top w:val="nil"/>
              <w:bottom w:val="nil"/>
            </w:tcBorders>
          </w:tcPr>
          <w:p w14:paraId="1003191A" w14:textId="77777777" w:rsidR="007A3229" w:rsidRDefault="00000000">
            <w:pPr>
              <w:pStyle w:val="TableParagraph"/>
              <w:spacing w:line="131" w:lineRule="exact"/>
              <w:ind w:right="15"/>
              <w:jc w:val="center"/>
              <w:rPr>
                <w:sz w:val="14"/>
              </w:rPr>
            </w:pPr>
            <w:r>
              <w:rPr>
                <w:spacing w:val="-5"/>
                <w:sz w:val="14"/>
              </w:rPr>
              <w:t>U21</w:t>
            </w:r>
          </w:p>
        </w:tc>
        <w:tc>
          <w:tcPr>
            <w:tcW w:w="558" w:type="dxa"/>
            <w:tcBorders>
              <w:top w:val="nil"/>
              <w:bottom w:val="nil"/>
            </w:tcBorders>
          </w:tcPr>
          <w:p w14:paraId="61E6C333" w14:textId="77777777" w:rsidR="007A3229" w:rsidRDefault="00000000">
            <w:pPr>
              <w:pStyle w:val="TableParagraph"/>
              <w:spacing w:line="131" w:lineRule="exact"/>
              <w:ind w:right="18"/>
              <w:jc w:val="center"/>
              <w:rPr>
                <w:sz w:val="14"/>
              </w:rPr>
            </w:pPr>
            <w:r>
              <w:rPr>
                <w:spacing w:val="-5"/>
                <w:sz w:val="14"/>
              </w:rPr>
              <w:t>U21</w:t>
            </w:r>
          </w:p>
        </w:tc>
        <w:tc>
          <w:tcPr>
            <w:tcW w:w="493" w:type="dxa"/>
            <w:tcBorders>
              <w:top w:val="nil"/>
              <w:bottom w:val="nil"/>
            </w:tcBorders>
          </w:tcPr>
          <w:p w14:paraId="6CDB63AD" w14:textId="77777777" w:rsidR="007A3229" w:rsidRDefault="00000000">
            <w:pPr>
              <w:pStyle w:val="TableParagraph"/>
              <w:spacing w:line="131" w:lineRule="exact"/>
              <w:ind w:left="1" w:right="22"/>
              <w:jc w:val="center"/>
              <w:rPr>
                <w:sz w:val="14"/>
              </w:rPr>
            </w:pPr>
            <w:r>
              <w:rPr>
                <w:spacing w:val="-5"/>
                <w:sz w:val="14"/>
              </w:rPr>
              <w:t>U21</w:t>
            </w:r>
          </w:p>
        </w:tc>
        <w:tc>
          <w:tcPr>
            <w:tcW w:w="486" w:type="dxa"/>
            <w:tcBorders>
              <w:top w:val="nil"/>
              <w:bottom w:val="nil"/>
            </w:tcBorders>
          </w:tcPr>
          <w:p w14:paraId="378BD01F" w14:textId="77777777" w:rsidR="007A3229" w:rsidRDefault="00000000">
            <w:pPr>
              <w:pStyle w:val="TableParagraph"/>
              <w:spacing w:line="131" w:lineRule="exact"/>
              <w:ind w:right="22"/>
              <w:jc w:val="center"/>
              <w:rPr>
                <w:sz w:val="14"/>
              </w:rPr>
            </w:pPr>
            <w:r>
              <w:rPr>
                <w:spacing w:val="-5"/>
                <w:sz w:val="14"/>
              </w:rPr>
              <w:t>U21</w:t>
            </w:r>
          </w:p>
        </w:tc>
        <w:tc>
          <w:tcPr>
            <w:tcW w:w="515" w:type="dxa"/>
            <w:tcBorders>
              <w:top w:val="nil"/>
              <w:bottom w:val="nil"/>
            </w:tcBorders>
          </w:tcPr>
          <w:p w14:paraId="09BBFAE0" w14:textId="77777777" w:rsidR="007A3229" w:rsidRDefault="00000000">
            <w:pPr>
              <w:pStyle w:val="TableParagraph"/>
              <w:spacing w:line="131" w:lineRule="exact"/>
              <w:ind w:right="24"/>
              <w:jc w:val="center"/>
              <w:rPr>
                <w:sz w:val="14"/>
              </w:rPr>
            </w:pPr>
            <w:r>
              <w:rPr>
                <w:spacing w:val="-5"/>
                <w:sz w:val="14"/>
              </w:rPr>
              <w:t>U21</w:t>
            </w:r>
          </w:p>
        </w:tc>
      </w:tr>
      <w:tr w:rsidR="007A3229" w14:paraId="675F936A" w14:textId="77777777">
        <w:trPr>
          <w:trHeight w:val="152"/>
        </w:trPr>
        <w:tc>
          <w:tcPr>
            <w:tcW w:w="629" w:type="dxa"/>
            <w:vMerge/>
            <w:tcBorders>
              <w:top w:val="nil"/>
            </w:tcBorders>
          </w:tcPr>
          <w:p w14:paraId="49C4EBCF" w14:textId="77777777" w:rsidR="007A3229" w:rsidRDefault="007A3229">
            <w:pPr>
              <w:rPr>
                <w:sz w:val="2"/>
                <w:szCs w:val="2"/>
              </w:rPr>
            </w:pPr>
          </w:p>
        </w:tc>
        <w:tc>
          <w:tcPr>
            <w:tcW w:w="574" w:type="dxa"/>
            <w:tcBorders>
              <w:top w:val="nil"/>
            </w:tcBorders>
          </w:tcPr>
          <w:p w14:paraId="2297405D" w14:textId="77777777" w:rsidR="007A3229" w:rsidRDefault="00000000">
            <w:pPr>
              <w:pStyle w:val="TableParagraph"/>
              <w:spacing w:line="132" w:lineRule="exact"/>
              <w:ind w:left="5" w:right="1"/>
              <w:jc w:val="center"/>
              <w:rPr>
                <w:b/>
                <w:sz w:val="14"/>
              </w:rPr>
            </w:pPr>
            <w:r>
              <w:rPr>
                <w:b/>
                <w:spacing w:val="-4"/>
                <w:sz w:val="14"/>
              </w:rPr>
              <w:t>2002</w:t>
            </w:r>
          </w:p>
        </w:tc>
        <w:tc>
          <w:tcPr>
            <w:tcW w:w="584" w:type="dxa"/>
            <w:tcBorders>
              <w:top w:val="nil"/>
            </w:tcBorders>
          </w:tcPr>
          <w:p w14:paraId="1F8CF34C" w14:textId="77777777" w:rsidR="007A3229" w:rsidRDefault="007A3229">
            <w:pPr>
              <w:pStyle w:val="TableParagraph"/>
              <w:rPr>
                <w:rFonts w:ascii="Times New Roman"/>
                <w:sz w:val="8"/>
              </w:rPr>
            </w:pPr>
          </w:p>
        </w:tc>
        <w:tc>
          <w:tcPr>
            <w:tcW w:w="553" w:type="dxa"/>
            <w:tcBorders>
              <w:top w:val="nil"/>
            </w:tcBorders>
          </w:tcPr>
          <w:p w14:paraId="7D5E7755" w14:textId="77777777" w:rsidR="007A3229" w:rsidRDefault="007A3229">
            <w:pPr>
              <w:pStyle w:val="TableParagraph"/>
              <w:rPr>
                <w:rFonts w:ascii="Times New Roman"/>
                <w:sz w:val="8"/>
              </w:rPr>
            </w:pPr>
          </w:p>
        </w:tc>
        <w:tc>
          <w:tcPr>
            <w:tcW w:w="510" w:type="dxa"/>
            <w:tcBorders>
              <w:top w:val="nil"/>
            </w:tcBorders>
          </w:tcPr>
          <w:p w14:paraId="2C14F815" w14:textId="77777777" w:rsidR="007A3229" w:rsidRDefault="007A3229">
            <w:pPr>
              <w:pStyle w:val="TableParagraph"/>
              <w:rPr>
                <w:rFonts w:ascii="Times New Roman"/>
                <w:sz w:val="8"/>
              </w:rPr>
            </w:pPr>
          </w:p>
        </w:tc>
        <w:tc>
          <w:tcPr>
            <w:tcW w:w="493" w:type="dxa"/>
            <w:tcBorders>
              <w:top w:val="nil"/>
            </w:tcBorders>
          </w:tcPr>
          <w:p w14:paraId="3B7E0F60" w14:textId="77777777" w:rsidR="007A3229" w:rsidRDefault="007A3229">
            <w:pPr>
              <w:pStyle w:val="TableParagraph"/>
              <w:rPr>
                <w:rFonts w:ascii="Times New Roman"/>
                <w:sz w:val="8"/>
              </w:rPr>
            </w:pPr>
          </w:p>
        </w:tc>
        <w:tc>
          <w:tcPr>
            <w:tcW w:w="575" w:type="dxa"/>
            <w:tcBorders>
              <w:top w:val="nil"/>
            </w:tcBorders>
          </w:tcPr>
          <w:p w14:paraId="6E20B63B" w14:textId="77777777" w:rsidR="007A3229" w:rsidRDefault="00000000">
            <w:pPr>
              <w:pStyle w:val="TableParagraph"/>
              <w:spacing w:line="132" w:lineRule="exact"/>
              <w:ind w:right="3"/>
              <w:jc w:val="center"/>
              <w:rPr>
                <w:b/>
                <w:sz w:val="14"/>
              </w:rPr>
            </w:pPr>
            <w:r>
              <w:rPr>
                <w:b/>
                <w:spacing w:val="-4"/>
                <w:sz w:val="14"/>
              </w:rPr>
              <w:t>2003</w:t>
            </w:r>
          </w:p>
        </w:tc>
        <w:tc>
          <w:tcPr>
            <w:tcW w:w="479" w:type="dxa"/>
            <w:tcBorders>
              <w:top w:val="nil"/>
            </w:tcBorders>
          </w:tcPr>
          <w:p w14:paraId="77FBE5E6" w14:textId="77777777" w:rsidR="007A3229" w:rsidRDefault="007A3229">
            <w:pPr>
              <w:pStyle w:val="TableParagraph"/>
              <w:rPr>
                <w:rFonts w:ascii="Times New Roman"/>
                <w:sz w:val="8"/>
              </w:rPr>
            </w:pPr>
          </w:p>
        </w:tc>
        <w:tc>
          <w:tcPr>
            <w:tcW w:w="496" w:type="dxa"/>
            <w:tcBorders>
              <w:top w:val="nil"/>
            </w:tcBorders>
          </w:tcPr>
          <w:p w14:paraId="15AF9B1F" w14:textId="77777777" w:rsidR="007A3229" w:rsidRDefault="007A3229">
            <w:pPr>
              <w:pStyle w:val="TableParagraph"/>
              <w:rPr>
                <w:rFonts w:ascii="Times New Roman"/>
                <w:sz w:val="8"/>
              </w:rPr>
            </w:pPr>
          </w:p>
        </w:tc>
        <w:tc>
          <w:tcPr>
            <w:tcW w:w="556" w:type="dxa"/>
            <w:tcBorders>
              <w:top w:val="nil"/>
            </w:tcBorders>
          </w:tcPr>
          <w:p w14:paraId="0CDEC3C4" w14:textId="77777777" w:rsidR="007A3229" w:rsidRDefault="007A3229">
            <w:pPr>
              <w:pStyle w:val="TableParagraph"/>
              <w:rPr>
                <w:rFonts w:ascii="Times New Roman"/>
                <w:sz w:val="8"/>
              </w:rPr>
            </w:pPr>
          </w:p>
        </w:tc>
        <w:tc>
          <w:tcPr>
            <w:tcW w:w="510" w:type="dxa"/>
            <w:tcBorders>
              <w:top w:val="nil"/>
            </w:tcBorders>
          </w:tcPr>
          <w:p w14:paraId="5908DEF7" w14:textId="77777777" w:rsidR="007A3229" w:rsidRDefault="007A3229">
            <w:pPr>
              <w:pStyle w:val="TableParagraph"/>
              <w:rPr>
                <w:rFonts w:ascii="Times New Roman"/>
                <w:sz w:val="8"/>
              </w:rPr>
            </w:pPr>
          </w:p>
        </w:tc>
        <w:tc>
          <w:tcPr>
            <w:tcW w:w="558" w:type="dxa"/>
            <w:tcBorders>
              <w:top w:val="nil"/>
            </w:tcBorders>
          </w:tcPr>
          <w:p w14:paraId="445E7C60" w14:textId="77777777" w:rsidR="007A3229" w:rsidRDefault="007A3229">
            <w:pPr>
              <w:pStyle w:val="TableParagraph"/>
              <w:rPr>
                <w:rFonts w:ascii="Times New Roman"/>
                <w:sz w:val="8"/>
              </w:rPr>
            </w:pPr>
          </w:p>
        </w:tc>
        <w:tc>
          <w:tcPr>
            <w:tcW w:w="493" w:type="dxa"/>
            <w:tcBorders>
              <w:top w:val="nil"/>
            </w:tcBorders>
          </w:tcPr>
          <w:p w14:paraId="77D65620" w14:textId="77777777" w:rsidR="007A3229" w:rsidRDefault="007A3229">
            <w:pPr>
              <w:pStyle w:val="TableParagraph"/>
              <w:rPr>
                <w:rFonts w:ascii="Times New Roman"/>
                <w:sz w:val="8"/>
              </w:rPr>
            </w:pPr>
          </w:p>
        </w:tc>
        <w:tc>
          <w:tcPr>
            <w:tcW w:w="486" w:type="dxa"/>
            <w:tcBorders>
              <w:top w:val="nil"/>
            </w:tcBorders>
          </w:tcPr>
          <w:p w14:paraId="74B2EF00" w14:textId="77777777" w:rsidR="007A3229" w:rsidRDefault="007A3229">
            <w:pPr>
              <w:pStyle w:val="TableParagraph"/>
              <w:rPr>
                <w:rFonts w:ascii="Times New Roman"/>
                <w:sz w:val="8"/>
              </w:rPr>
            </w:pPr>
          </w:p>
        </w:tc>
        <w:tc>
          <w:tcPr>
            <w:tcW w:w="515" w:type="dxa"/>
            <w:tcBorders>
              <w:top w:val="nil"/>
            </w:tcBorders>
          </w:tcPr>
          <w:p w14:paraId="0F87CA10" w14:textId="77777777" w:rsidR="007A3229" w:rsidRDefault="007A3229">
            <w:pPr>
              <w:pStyle w:val="TableParagraph"/>
              <w:rPr>
                <w:rFonts w:ascii="Times New Roman"/>
                <w:sz w:val="8"/>
              </w:rPr>
            </w:pPr>
          </w:p>
        </w:tc>
      </w:tr>
      <w:tr w:rsidR="007A3229" w14:paraId="37AD30AF" w14:textId="77777777">
        <w:trPr>
          <w:trHeight w:val="455"/>
        </w:trPr>
        <w:tc>
          <w:tcPr>
            <w:tcW w:w="629" w:type="dxa"/>
          </w:tcPr>
          <w:p w14:paraId="58A72DE9" w14:textId="77777777" w:rsidR="007A3229" w:rsidRDefault="00000000">
            <w:pPr>
              <w:pStyle w:val="TableParagraph"/>
              <w:spacing w:before="89"/>
              <w:ind w:left="184" w:right="98" w:hanging="72"/>
              <w:rPr>
                <w:b/>
                <w:sz w:val="12"/>
              </w:rPr>
            </w:pPr>
            <w:r>
              <w:rPr>
                <w:b/>
                <w:spacing w:val="-2"/>
                <w:sz w:val="12"/>
              </w:rPr>
              <w:t>School</w:t>
            </w:r>
            <w:r>
              <w:rPr>
                <w:b/>
                <w:spacing w:val="40"/>
                <w:sz w:val="12"/>
              </w:rPr>
              <w:t xml:space="preserve"> </w:t>
            </w:r>
            <w:r>
              <w:rPr>
                <w:b/>
                <w:spacing w:val="-4"/>
                <w:sz w:val="12"/>
              </w:rPr>
              <w:t>Year</w:t>
            </w:r>
          </w:p>
        </w:tc>
        <w:tc>
          <w:tcPr>
            <w:tcW w:w="574" w:type="dxa"/>
            <w:tcBorders>
              <w:bottom w:val="nil"/>
            </w:tcBorders>
          </w:tcPr>
          <w:p w14:paraId="20992CC5" w14:textId="77777777" w:rsidR="007A3229" w:rsidRDefault="007A3229">
            <w:pPr>
              <w:pStyle w:val="TableParagraph"/>
              <w:rPr>
                <w:rFonts w:ascii="Times New Roman"/>
                <w:sz w:val="14"/>
              </w:rPr>
            </w:pPr>
          </w:p>
        </w:tc>
        <w:tc>
          <w:tcPr>
            <w:tcW w:w="584" w:type="dxa"/>
          </w:tcPr>
          <w:p w14:paraId="2F575556" w14:textId="77777777" w:rsidR="007A3229" w:rsidRDefault="007A3229">
            <w:pPr>
              <w:pStyle w:val="TableParagraph"/>
              <w:spacing w:before="20"/>
              <w:rPr>
                <w:b/>
                <w:sz w:val="12"/>
              </w:rPr>
            </w:pPr>
          </w:p>
          <w:p w14:paraId="4471A0EE" w14:textId="77777777" w:rsidR="007A3229" w:rsidRDefault="00000000">
            <w:pPr>
              <w:pStyle w:val="TableParagraph"/>
              <w:jc w:val="center"/>
              <w:rPr>
                <w:b/>
                <w:sz w:val="12"/>
              </w:rPr>
            </w:pPr>
            <w:r>
              <w:rPr>
                <w:b/>
                <w:spacing w:val="-4"/>
                <w:sz w:val="12"/>
              </w:rPr>
              <w:t>SEPT</w:t>
            </w:r>
          </w:p>
        </w:tc>
        <w:tc>
          <w:tcPr>
            <w:tcW w:w="553" w:type="dxa"/>
          </w:tcPr>
          <w:p w14:paraId="56379863" w14:textId="77777777" w:rsidR="007A3229" w:rsidRDefault="007A3229">
            <w:pPr>
              <w:pStyle w:val="TableParagraph"/>
              <w:spacing w:before="20"/>
              <w:rPr>
                <w:b/>
                <w:sz w:val="12"/>
              </w:rPr>
            </w:pPr>
          </w:p>
          <w:p w14:paraId="2DDDE435" w14:textId="77777777" w:rsidR="007A3229" w:rsidRDefault="00000000">
            <w:pPr>
              <w:pStyle w:val="TableParagraph"/>
              <w:ind w:left="125" w:right="121"/>
              <w:jc w:val="center"/>
              <w:rPr>
                <w:b/>
                <w:sz w:val="12"/>
              </w:rPr>
            </w:pPr>
            <w:r>
              <w:rPr>
                <w:b/>
                <w:spacing w:val="-5"/>
                <w:sz w:val="12"/>
              </w:rPr>
              <w:t>OCT</w:t>
            </w:r>
          </w:p>
        </w:tc>
        <w:tc>
          <w:tcPr>
            <w:tcW w:w="510" w:type="dxa"/>
          </w:tcPr>
          <w:p w14:paraId="3488A1B7" w14:textId="77777777" w:rsidR="007A3229" w:rsidRDefault="007A3229">
            <w:pPr>
              <w:pStyle w:val="TableParagraph"/>
              <w:spacing w:before="20"/>
              <w:rPr>
                <w:b/>
                <w:sz w:val="12"/>
              </w:rPr>
            </w:pPr>
          </w:p>
          <w:p w14:paraId="78B0C8DC" w14:textId="77777777" w:rsidR="007A3229" w:rsidRDefault="00000000">
            <w:pPr>
              <w:pStyle w:val="TableParagraph"/>
              <w:ind w:left="15" w:right="15"/>
              <w:jc w:val="center"/>
              <w:rPr>
                <w:b/>
                <w:sz w:val="12"/>
              </w:rPr>
            </w:pPr>
            <w:r>
              <w:rPr>
                <w:b/>
                <w:spacing w:val="-5"/>
                <w:sz w:val="12"/>
              </w:rPr>
              <w:t>NOV</w:t>
            </w:r>
          </w:p>
        </w:tc>
        <w:tc>
          <w:tcPr>
            <w:tcW w:w="493" w:type="dxa"/>
          </w:tcPr>
          <w:p w14:paraId="3116A8E4" w14:textId="77777777" w:rsidR="007A3229" w:rsidRDefault="007A3229">
            <w:pPr>
              <w:pStyle w:val="TableParagraph"/>
              <w:spacing w:before="20"/>
              <w:rPr>
                <w:b/>
                <w:sz w:val="12"/>
              </w:rPr>
            </w:pPr>
          </w:p>
          <w:p w14:paraId="4D5A0E2A" w14:textId="77777777" w:rsidR="007A3229" w:rsidRDefault="00000000">
            <w:pPr>
              <w:pStyle w:val="TableParagraph"/>
              <w:ind w:left="21" w:right="22"/>
              <w:jc w:val="center"/>
              <w:rPr>
                <w:b/>
                <w:sz w:val="12"/>
              </w:rPr>
            </w:pPr>
            <w:r>
              <w:rPr>
                <w:b/>
                <w:spacing w:val="-5"/>
                <w:sz w:val="12"/>
              </w:rPr>
              <w:t>DEC</w:t>
            </w:r>
          </w:p>
        </w:tc>
        <w:tc>
          <w:tcPr>
            <w:tcW w:w="575" w:type="dxa"/>
            <w:tcBorders>
              <w:bottom w:val="nil"/>
            </w:tcBorders>
          </w:tcPr>
          <w:p w14:paraId="12DE4B36" w14:textId="77777777" w:rsidR="007A3229" w:rsidRDefault="007A3229">
            <w:pPr>
              <w:pStyle w:val="TableParagraph"/>
              <w:rPr>
                <w:rFonts w:ascii="Times New Roman"/>
                <w:sz w:val="14"/>
              </w:rPr>
            </w:pPr>
          </w:p>
        </w:tc>
        <w:tc>
          <w:tcPr>
            <w:tcW w:w="479" w:type="dxa"/>
          </w:tcPr>
          <w:p w14:paraId="74F803F2" w14:textId="77777777" w:rsidR="007A3229" w:rsidRDefault="007A3229">
            <w:pPr>
              <w:pStyle w:val="TableParagraph"/>
              <w:spacing w:before="20"/>
              <w:rPr>
                <w:b/>
                <w:sz w:val="12"/>
              </w:rPr>
            </w:pPr>
          </w:p>
          <w:p w14:paraId="69BC56FE" w14:textId="77777777" w:rsidR="007A3229" w:rsidRDefault="00000000">
            <w:pPr>
              <w:pStyle w:val="TableParagraph"/>
              <w:ind w:left="4" w:right="8"/>
              <w:jc w:val="center"/>
              <w:rPr>
                <w:b/>
                <w:sz w:val="12"/>
              </w:rPr>
            </w:pPr>
            <w:r>
              <w:rPr>
                <w:b/>
                <w:spacing w:val="-5"/>
                <w:sz w:val="12"/>
              </w:rPr>
              <w:t>JAN</w:t>
            </w:r>
          </w:p>
        </w:tc>
        <w:tc>
          <w:tcPr>
            <w:tcW w:w="496" w:type="dxa"/>
          </w:tcPr>
          <w:p w14:paraId="796246AE" w14:textId="77777777" w:rsidR="007A3229" w:rsidRDefault="007A3229">
            <w:pPr>
              <w:pStyle w:val="TableParagraph"/>
              <w:spacing w:before="20"/>
              <w:rPr>
                <w:b/>
                <w:sz w:val="12"/>
              </w:rPr>
            </w:pPr>
          </w:p>
          <w:p w14:paraId="4A3E7D71" w14:textId="77777777" w:rsidR="007A3229" w:rsidRDefault="00000000">
            <w:pPr>
              <w:pStyle w:val="TableParagraph"/>
              <w:ind w:right="9"/>
              <w:jc w:val="center"/>
              <w:rPr>
                <w:b/>
                <w:sz w:val="12"/>
              </w:rPr>
            </w:pPr>
            <w:r>
              <w:rPr>
                <w:b/>
                <w:spacing w:val="-5"/>
                <w:sz w:val="12"/>
              </w:rPr>
              <w:t>FEB</w:t>
            </w:r>
          </w:p>
        </w:tc>
        <w:tc>
          <w:tcPr>
            <w:tcW w:w="556" w:type="dxa"/>
          </w:tcPr>
          <w:p w14:paraId="5A5F382F" w14:textId="77777777" w:rsidR="007A3229" w:rsidRDefault="007A3229">
            <w:pPr>
              <w:pStyle w:val="TableParagraph"/>
              <w:spacing w:before="20"/>
              <w:rPr>
                <w:b/>
                <w:sz w:val="12"/>
              </w:rPr>
            </w:pPr>
          </w:p>
          <w:p w14:paraId="11FB3EA4" w14:textId="77777777" w:rsidR="007A3229" w:rsidRDefault="00000000">
            <w:pPr>
              <w:pStyle w:val="TableParagraph"/>
              <w:ind w:right="142"/>
              <w:jc w:val="right"/>
              <w:rPr>
                <w:b/>
                <w:sz w:val="12"/>
              </w:rPr>
            </w:pPr>
            <w:r>
              <w:rPr>
                <w:b/>
                <w:spacing w:val="-5"/>
                <w:sz w:val="12"/>
              </w:rPr>
              <w:t>MAR</w:t>
            </w:r>
          </w:p>
        </w:tc>
        <w:tc>
          <w:tcPr>
            <w:tcW w:w="510" w:type="dxa"/>
          </w:tcPr>
          <w:p w14:paraId="6E9ECBB4" w14:textId="77777777" w:rsidR="007A3229" w:rsidRDefault="007A3229">
            <w:pPr>
              <w:pStyle w:val="TableParagraph"/>
              <w:spacing w:before="20"/>
              <w:rPr>
                <w:b/>
                <w:sz w:val="12"/>
              </w:rPr>
            </w:pPr>
          </w:p>
          <w:p w14:paraId="5CF9A616" w14:textId="77777777" w:rsidR="007A3229" w:rsidRDefault="00000000">
            <w:pPr>
              <w:pStyle w:val="TableParagraph"/>
              <w:ind w:left="2" w:right="15"/>
              <w:jc w:val="center"/>
              <w:rPr>
                <w:b/>
                <w:sz w:val="12"/>
              </w:rPr>
            </w:pPr>
            <w:r>
              <w:rPr>
                <w:b/>
                <w:spacing w:val="-5"/>
                <w:sz w:val="12"/>
              </w:rPr>
              <w:t>APR</w:t>
            </w:r>
          </w:p>
        </w:tc>
        <w:tc>
          <w:tcPr>
            <w:tcW w:w="558" w:type="dxa"/>
          </w:tcPr>
          <w:p w14:paraId="706570D5" w14:textId="77777777" w:rsidR="007A3229" w:rsidRDefault="007A3229">
            <w:pPr>
              <w:pStyle w:val="TableParagraph"/>
              <w:spacing w:before="20"/>
              <w:rPr>
                <w:b/>
                <w:sz w:val="12"/>
              </w:rPr>
            </w:pPr>
          </w:p>
          <w:p w14:paraId="7EA68938" w14:textId="77777777" w:rsidR="007A3229" w:rsidRDefault="00000000">
            <w:pPr>
              <w:pStyle w:val="TableParagraph"/>
              <w:ind w:right="18"/>
              <w:jc w:val="center"/>
              <w:rPr>
                <w:b/>
                <w:sz w:val="12"/>
              </w:rPr>
            </w:pPr>
            <w:r>
              <w:rPr>
                <w:b/>
                <w:spacing w:val="-5"/>
                <w:sz w:val="12"/>
              </w:rPr>
              <w:t>MAY</w:t>
            </w:r>
          </w:p>
        </w:tc>
        <w:tc>
          <w:tcPr>
            <w:tcW w:w="493" w:type="dxa"/>
          </w:tcPr>
          <w:p w14:paraId="55EB34A2" w14:textId="77777777" w:rsidR="007A3229" w:rsidRDefault="007A3229">
            <w:pPr>
              <w:pStyle w:val="TableParagraph"/>
              <w:spacing w:before="20"/>
              <w:rPr>
                <w:b/>
                <w:sz w:val="12"/>
              </w:rPr>
            </w:pPr>
          </w:p>
          <w:p w14:paraId="3B4F1E77" w14:textId="77777777" w:rsidR="007A3229" w:rsidRDefault="00000000">
            <w:pPr>
              <w:pStyle w:val="TableParagraph"/>
              <w:ind w:right="22"/>
              <w:jc w:val="center"/>
              <w:rPr>
                <w:b/>
                <w:sz w:val="12"/>
              </w:rPr>
            </w:pPr>
            <w:r>
              <w:rPr>
                <w:b/>
                <w:spacing w:val="-5"/>
                <w:sz w:val="12"/>
              </w:rPr>
              <w:t>JUN</w:t>
            </w:r>
          </w:p>
        </w:tc>
        <w:tc>
          <w:tcPr>
            <w:tcW w:w="486" w:type="dxa"/>
          </w:tcPr>
          <w:p w14:paraId="65509F7C" w14:textId="77777777" w:rsidR="007A3229" w:rsidRDefault="007A3229">
            <w:pPr>
              <w:pStyle w:val="TableParagraph"/>
              <w:spacing w:before="20"/>
              <w:rPr>
                <w:b/>
                <w:sz w:val="12"/>
              </w:rPr>
            </w:pPr>
          </w:p>
          <w:p w14:paraId="6103333C" w14:textId="77777777" w:rsidR="007A3229" w:rsidRDefault="00000000">
            <w:pPr>
              <w:pStyle w:val="TableParagraph"/>
              <w:ind w:left="6" w:right="22"/>
              <w:jc w:val="center"/>
              <w:rPr>
                <w:b/>
                <w:sz w:val="12"/>
              </w:rPr>
            </w:pPr>
            <w:r>
              <w:rPr>
                <w:b/>
                <w:spacing w:val="-5"/>
                <w:sz w:val="12"/>
              </w:rPr>
              <w:t>JUL</w:t>
            </w:r>
          </w:p>
        </w:tc>
        <w:tc>
          <w:tcPr>
            <w:tcW w:w="515" w:type="dxa"/>
          </w:tcPr>
          <w:p w14:paraId="52D160CF" w14:textId="77777777" w:rsidR="007A3229" w:rsidRDefault="007A3229">
            <w:pPr>
              <w:pStyle w:val="TableParagraph"/>
              <w:spacing w:before="20"/>
              <w:rPr>
                <w:b/>
                <w:sz w:val="12"/>
              </w:rPr>
            </w:pPr>
          </w:p>
          <w:p w14:paraId="457BC123" w14:textId="77777777" w:rsidR="007A3229" w:rsidRDefault="00000000">
            <w:pPr>
              <w:pStyle w:val="TableParagraph"/>
              <w:ind w:left="2" w:right="24"/>
              <w:jc w:val="center"/>
              <w:rPr>
                <w:b/>
                <w:sz w:val="12"/>
              </w:rPr>
            </w:pPr>
            <w:r>
              <w:rPr>
                <w:b/>
                <w:spacing w:val="-5"/>
                <w:sz w:val="12"/>
              </w:rPr>
              <w:t>AUG</w:t>
            </w:r>
          </w:p>
        </w:tc>
      </w:tr>
    </w:tbl>
    <w:p w14:paraId="0A3182AB" w14:textId="77777777" w:rsidR="007A3229" w:rsidRDefault="007A3229">
      <w:pPr>
        <w:pStyle w:val="BodyText"/>
        <w:spacing w:before="36"/>
        <w:rPr>
          <w:b/>
        </w:rPr>
      </w:pPr>
    </w:p>
    <w:p w14:paraId="286E8C7A" w14:textId="77777777" w:rsidR="007A3229" w:rsidRDefault="00000000">
      <w:pPr>
        <w:pStyle w:val="BodyText"/>
        <w:spacing w:before="1"/>
        <w:ind w:left="420"/>
      </w:pPr>
      <w:proofErr w:type="gramStart"/>
      <w:r>
        <w:rPr>
          <w:spacing w:val="-2"/>
        </w:rPr>
        <w:t>Notes:-</w:t>
      </w:r>
      <w:proofErr w:type="gramEnd"/>
    </w:p>
    <w:p w14:paraId="340FDA32" w14:textId="77777777" w:rsidR="007A3229" w:rsidRDefault="00000000">
      <w:pPr>
        <w:pStyle w:val="ListParagraph"/>
        <w:numPr>
          <w:ilvl w:val="0"/>
          <w:numId w:val="3"/>
        </w:numPr>
        <w:tabs>
          <w:tab w:val="left" w:pos="1499"/>
        </w:tabs>
        <w:spacing w:before="183"/>
        <w:ind w:left="1499" w:hanging="719"/>
        <w:rPr>
          <w:sz w:val="16"/>
        </w:rPr>
      </w:pPr>
      <w:r>
        <w:rPr>
          <w:sz w:val="16"/>
        </w:rPr>
        <w:t>Players</w:t>
      </w:r>
      <w:r>
        <w:rPr>
          <w:spacing w:val="-2"/>
          <w:sz w:val="16"/>
        </w:rPr>
        <w:t xml:space="preserve"> </w:t>
      </w:r>
      <w:r>
        <w:rPr>
          <w:sz w:val="16"/>
        </w:rPr>
        <w:t>are</w:t>
      </w:r>
      <w:r>
        <w:rPr>
          <w:spacing w:val="-4"/>
          <w:sz w:val="16"/>
        </w:rPr>
        <w:t xml:space="preserve"> </w:t>
      </w:r>
      <w:r>
        <w:rPr>
          <w:sz w:val="16"/>
        </w:rPr>
        <w:t>permitted</w:t>
      </w:r>
      <w:r>
        <w:rPr>
          <w:spacing w:val="-1"/>
          <w:sz w:val="16"/>
        </w:rPr>
        <w:t xml:space="preserve"> </w:t>
      </w:r>
      <w:r>
        <w:rPr>
          <w:sz w:val="16"/>
        </w:rPr>
        <w:t>to</w:t>
      </w:r>
      <w:r>
        <w:rPr>
          <w:spacing w:val="-5"/>
          <w:sz w:val="16"/>
        </w:rPr>
        <w:t xml:space="preserve"> </w:t>
      </w:r>
      <w:r>
        <w:rPr>
          <w:sz w:val="16"/>
        </w:rPr>
        <w:t>play</w:t>
      </w:r>
      <w:r>
        <w:rPr>
          <w:spacing w:val="-3"/>
          <w:sz w:val="16"/>
        </w:rPr>
        <w:t xml:space="preserve"> </w:t>
      </w:r>
      <w:r>
        <w:rPr>
          <w:sz w:val="16"/>
        </w:rPr>
        <w:t>one</w:t>
      </w:r>
      <w:r>
        <w:rPr>
          <w:spacing w:val="-5"/>
          <w:sz w:val="16"/>
        </w:rPr>
        <w:t xml:space="preserve"> </w:t>
      </w:r>
      <w:r>
        <w:rPr>
          <w:sz w:val="16"/>
        </w:rPr>
        <w:t>year</w:t>
      </w:r>
      <w:r>
        <w:rPr>
          <w:spacing w:val="-3"/>
          <w:sz w:val="16"/>
        </w:rPr>
        <w:t xml:space="preserve"> </w:t>
      </w:r>
      <w:r>
        <w:rPr>
          <w:sz w:val="16"/>
        </w:rPr>
        <w:t>up</w:t>
      </w:r>
      <w:r>
        <w:rPr>
          <w:spacing w:val="-1"/>
          <w:sz w:val="16"/>
        </w:rPr>
        <w:t xml:space="preserve"> </w:t>
      </w:r>
      <w:r>
        <w:rPr>
          <w:sz w:val="16"/>
        </w:rPr>
        <w:t>regardless of</w:t>
      </w:r>
      <w:r>
        <w:rPr>
          <w:spacing w:val="-3"/>
          <w:sz w:val="16"/>
        </w:rPr>
        <w:t xml:space="preserve"> </w:t>
      </w:r>
      <w:proofErr w:type="gramStart"/>
      <w:r>
        <w:rPr>
          <w:spacing w:val="-2"/>
          <w:sz w:val="16"/>
        </w:rPr>
        <w:t>format</w:t>
      </w:r>
      <w:proofErr w:type="gramEnd"/>
    </w:p>
    <w:p w14:paraId="5F327AA4" w14:textId="77777777" w:rsidR="007A3229" w:rsidRDefault="00000000">
      <w:pPr>
        <w:pStyle w:val="ListParagraph"/>
        <w:numPr>
          <w:ilvl w:val="0"/>
          <w:numId w:val="3"/>
        </w:numPr>
        <w:tabs>
          <w:tab w:val="left" w:pos="1500"/>
        </w:tabs>
        <w:spacing w:before="137"/>
        <w:ind w:right="453" w:hanging="720"/>
        <w:rPr>
          <w:sz w:val="16"/>
        </w:rPr>
      </w:pPr>
      <w:r>
        <w:rPr>
          <w:sz w:val="16"/>
        </w:rPr>
        <w:t>Players</w:t>
      </w:r>
      <w:r>
        <w:rPr>
          <w:spacing w:val="-1"/>
          <w:sz w:val="16"/>
        </w:rPr>
        <w:t xml:space="preserve"> </w:t>
      </w:r>
      <w:r>
        <w:rPr>
          <w:sz w:val="16"/>
        </w:rPr>
        <w:t>that attain</w:t>
      </w:r>
      <w:r>
        <w:rPr>
          <w:spacing w:val="-4"/>
          <w:sz w:val="16"/>
        </w:rPr>
        <w:t xml:space="preserve"> </w:t>
      </w:r>
      <w:r>
        <w:rPr>
          <w:sz w:val="16"/>
        </w:rPr>
        <w:t>the</w:t>
      </w:r>
      <w:r>
        <w:rPr>
          <w:spacing w:val="-4"/>
          <w:sz w:val="16"/>
        </w:rPr>
        <w:t xml:space="preserve"> </w:t>
      </w:r>
      <w:r>
        <w:rPr>
          <w:sz w:val="16"/>
        </w:rPr>
        <w:t>age of</w:t>
      </w:r>
      <w:r>
        <w:rPr>
          <w:spacing w:val="-3"/>
          <w:sz w:val="16"/>
        </w:rPr>
        <w:t xml:space="preserve"> </w:t>
      </w:r>
      <w:r>
        <w:rPr>
          <w:sz w:val="16"/>
        </w:rPr>
        <w:t>6</w:t>
      </w:r>
      <w:r>
        <w:rPr>
          <w:spacing w:val="-1"/>
          <w:sz w:val="16"/>
        </w:rPr>
        <w:t xml:space="preserve"> </w:t>
      </w:r>
      <w:r>
        <w:rPr>
          <w:sz w:val="16"/>
        </w:rPr>
        <w:t>after</w:t>
      </w:r>
      <w:r>
        <w:rPr>
          <w:spacing w:val="-1"/>
          <w:sz w:val="16"/>
        </w:rPr>
        <w:t xml:space="preserve"> </w:t>
      </w:r>
      <w:r>
        <w:rPr>
          <w:sz w:val="16"/>
        </w:rPr>
        <w:t xml:space="preserve">the </w:t>
      </w:r>
      <w:proofErr w:type="gramStart"/>
      <w:r>
        <w:rPr>
          <w:sz w:val="16"/>
        </w:rPr>
        <w:t>1</w:t>
      </w:r>
      <w:r>
        <w:rPr>
          <w:sz w:val="16"/>
          <w:vertAlign w:val="superscript"/>
        </w:rPr>
        <w:t>st</w:t>
      </w:r>
      <w:proofErr w:type="gramEnd"/>
      <w:r>
        <w:rPr>
          <w:spacing w:val="-4"/>
          <w:sz w:val="16"/>
        </w:rPr>
        <w:t xml:space="preserve"> </w:t>
      </w:r>
      <w:r>
        <w:rPr>
          <w:sz w:val="16"/>
        </w:rPr>
        <w:t>September</w:t>
      </w:r>
      <w:r>
        <w:rPr>
          <w:spacing w:val="-1"/>
          <w:sz w:val="16"/>
        </w:rPr>
        <w:t xml:space="preserve"> </w:t>
      </w:r>
      <w:r>
        <w:rPr>
          <w:sz w:val="16"/>
        </w:rPr>
        <w:t>2023</w:t>
      </w:r>
      <w:r>
        <w:rPr>
          <w:spacing w:val="-4"/>
          <w:sz w:val="16"/>
        </w:rPr>
        <w:t xml:space="preserve"> </w:t>
      </w:r>
      <w:r>
        <w:rPr>
          <w:sz w:val="16"/>
        </w:rPr>
        <w:t>can</w:t>
      </w:r>
      <w:r>
        <w:rPr>
          <w:spacing w:val="-4"/>
          <w:sz w:val="16"/>
        </w:rPr>
        <w:t xml:space="preserve"> </w:t>
      </w:r>
      <w:r>
        <w:rPr>
          <w:sz w:val="16"/>
        </w:rPr>
        <w:t>join</w:t>
      </w:r>
      <w:r>
        <w:rPr>
          <w:spacing w:val="-4"/>
          <w:sz w:val="16"/>
        </w:rPr>
        <w:t xml:space="preserve"> </w:t>
      </w:r>
      <w:proofErr w:type="gramStart"/>
      <w:r>
        <w:rPr>
          <w:sz w:val="16"/>
        </w:rPr>
        <w:t>an</w:t>
      </w:r>
      <w:proofErr w:type="gramEnd"/>
      <w:r>
        <w:rPr>
          <w:sz w:val="16"/>
        </w:rPr>
        <w:t xml:space="preserve"> U7</w:t>
      </w:r>
      <w:r>
        <w:rPr>
          <w:spacing w:val="-4"/>
          <w:sz w:val="16"/>
        </w:rPr>
        <w:t xml:space="preserve"> </w:t>
      </w:r>
      <w:r>
        <w:rPr>
          <w:sz w:val="16"/>
        </w:rPr>
        <w:t>team as</w:t>
      </w:r>
      <w:r>
        <w:rPr>
          <w:spacing w:val="-1"/>
          <w:sz w:val="16"/>
        </w:rPr>
        <w:t xml:space="preserve"> </w:t>
      </w:r>
      <w:r>
        <w:rPr>
          <w:sz w:val="16"/>
        </w:rPr>
        <w:t>soon as they reach their 6th birthday but can only play as Under 7 during their first season.</w:t>
      </w:r>
    </w:p>
    <w:p w14:paraId="2E97D48C" w14:textId="77777777" w:rsidR="007A3229" w:rsidRDefault="00000000">
      <w:pPr>
        <w:pStyle w:val="ListParagraph"/>
        <w:numPr>
          <w:ilvl w:val="0"/>
          <w:numId w:val="3"/>
        </w:numPr>
        <w:tabs>
          <w:tab w:val="left" w:pos="1500"/>
        </w:tabs>
        <w:spacing w:before="139"/>
        <w:ind w:right="515" w:hanging="720"/>
        <w:rPr>
          <w:sz w:val="16"/>
        </w:rPr>
      </w:pPr>
      <w:r>
        <w:rPr>
          <w:sz w:val="16"/>
        </w:rPr>
        <w:t>Players</w:t>
      </w:r>
      <w:r>
        <w:rPr>
          <w:spacing w:val="-3"/>
          <w:sz w:val="16"/>
        </w:rPr>
        <w:t xml:space="preserve"> </w:t>
      </w:r>
      <w:r>
        <w:rPr>
          <w:sz w:val="16"/>
        </w:rPr>
        <w:t>that are</w:t>
      </w:r>
      <w:r>
        <w:rPr>
          <w:spacing w:val="-4"/>
          <w:sz w:val="16"/>
        </w:rPr>
        <w:t xml:space="preserve"> </w:t>
      </w:r>
      <w:r>
        <w:rPr>
          <w:sz w:val="16"/>
        </w:rPr>
        <w:t>age 15</w:t>
      </w:r>
      <w:r>
        <w:rPr>
          <w:spacing w:val="-2"/>
          <w:sz w:val="16"/>
        </w:rPr>
        <w:t xml:space="preserve"> </w:t>
      </w:r>
      <w:r>
        <w:rPr>
          <w:sz w:val="16"/>
        </w:rPr>
        <w:t>before</w:t>
      </w:r>
      <w:r>
        <w:rPr>
          <w:spacing w:val="-4"/>
          <w:sz w:val="16"/>
        </w:rPr>
        <w:t xml:space="preserve"> </w:t>
      </w:r>
      <w:r>
        <w:rPr>
          <w:sz w:val="16"/>
        </w:rPr>
        <w:t>the</w:t>
      </w:r>
      <w:r>
        <w:rPr>
          <w:spacing w:val="-2"/>
          <w:sz w:val="16"/>
        </w:rPr>
        <w:t xml:space="preserve"> </w:t>
      </w:r>
      <w:proofErr w:type="gramStart"/>
      <w:r>
        <w:rPr>
          <w:sz w:val="16"/>
        </w:rPr>
        <w:t>1</w:t>
      </w:r>
      <w:r>
        <w:rPr>
          <w:sz w:val="16"/>
          <w:vertAlign w:val="superscript"/>
        </w:rPr>
        <w:t>st</w:t>
      </w:r>
      <w:proofErr w:type="gramEnd"/>
      <w:r>
        <w:rPr>
          <w:spacing w:val="-2"/>
          <w:sz w:val="16"/>
        </w:rPr>
        <w:t xml:space="preserve"> </w:t>
      </w:r>
      <w:r>
        <w:rPr>
          <w:sz w:val="16"/>
        </w:rPr>
        <w:t>September</w:t>
      </w:r>
      <w:r>
        <w:rPr>
          <w:spacing w:val="-1"/>
          <w:sz w:val="16"/>
        </w:rPr>
        <w:t xml:space="preserve"> </w:t>
      </w:r>
      <w:r>
        <w:rPr>
          <w:sz w:val="16"/>
        </w:rPr>
        <w:t>2023</w:t>
      </w:r>
      <w:r>
        <w:rPr>
          <w:spacing w:val="-3"/>
          <w:sz w:val="16"/>
        </w:rPr>
        <w:t xml:space="preserve"> </w:t>
      </w:r>
      <w:r>
        <w:rPr>
          <w:sz w:val="16"/>
        </w:rPr>
        <w:t>can play in</w:t>
      </w:r>
      <w:r>
        <w:rPr>
          <w:spacing w:val="-4"/>
          <w:sz w:val="16"/>
        </w:rPr>
        <w:t xml:space="preserve"> </w:t>
      </w:r>
      <w:r>
        <w:rPr>
          <w:sz w:val="16"/>
        </w:rPr>
        <w:t>open</w:t>
      </w:r>
      <w:r>
        <w:rPr>
          <w:spacing w:val="-1"/>
          <w:sz w:val="16"/>
        </w:rPr>
        <w:t xml:space="preserve"> </w:t>
      </w:r>
      <w:r>
        <w:rPr>
          <w:sz w:val="16"/>
        </w:rPr>
        <w:t>age</w:t>
      </w:r>
      <w:r>
        <w:rPr>
          <w:spacing w:val="-1"/>
          <w:sz w:val="16"/>
        </w:rPr>
        <w:t xml:space="preserve"> </w:t>
      </w:r>
      <w:r>
        <w:rPr>
          <w:sz w:val="16"/>
        </w:rPr>
        <w:t>football</w:t>
      </w:r>
      <w:r>
        <w:rPr>
          <w:spacing w:val="-3"/>
          <w:sz w:val="16"/>
        </w:rPr>
        <w:t xml:space="preserve"> </w:t>
      </w:r>
      <w:r>
        <w:rPr>
          <w:sz w:val="16"/>
        </w:rPr>
        <w:t>and are therefore legible to play in any age group from under 16 upwards.</w:t>
      </w:r>
    </w:p>
    <w:p w14:paraId="11C1D914" w14:textId="77777777" w:rsidR="007A3229" w:rsidRDefault="00000000">
      <w:pPr>
        <w:pStyle w:val="ListParagraph"/>
        <w:numPr>
          <w:ilvl w:val="0"/>
          <w:numId w:val="3"/>
        </w:numPr>
        <w:tabs>
          <w:tab w:val="left" w:pos="1499"/>
        </w:tabs>
        <w:spacing w:before="138"/>
        <w:ind w:left="1499" w:hanging="719"/>
        <w:rPr>
          <w:sz w:val="16"/>
        </w:rPr>
      </w:pPr>
      <w:r>
        <w:rPr>
          <w:sz w:val="16"/>
        </w:rPr>
        <w:t>See</w:t>
      </w:r>
      <w:r>
        <w:rPr>
          <w:spacing w:val="-1"/>
          <w:sz w:val="16"/>
        </w:rPr>
        <w:t xml:space="preserve"> </w:t>
      </w:r>
      <w:r>
        <w:rPr>
          <w:sz w:val="16"/>
        </w:rPr>
        <w:t>also</w:t>
      </w:r>
      <w:r>
        <w:rPr>
          <w:spacing w:val="-2"/>
          <w:sz w:val="16"/>
        </w:rPr>
        <w:t xml:space="preserve"> </w:t>
      </w:r>
      <w:r>
        <w:rPr>
          <w:sz w:val="16"/>
        </w:rPr>
        <w:t>League Rule 18.C. –</w:t>
      </w:r>
      <w:r>
        <w:rPr>
          <w:spacing w:val="-4"/>
          <w:sz w:val="16"/>
        </w:rPr>
        <w:t xml:space="preserve"> </w:t>
      </w:r>
      <w:r>
        <w:rPr>
          <w:sz w:val="16"/>
        </w:rPr>
        <w:t>on</w:t>
      </w:r>
      <w:r>
        <w:rPr>
          <w:spacing w:val="-4"/>
          <w:sz w:val="16"/>
        </w:rPr>
        <w:t xml:space="preserve"> </w:t>
      </w:r>
      <w:r>
        <w:rPr>
          <w:sz w:val="16"/>
        </w:rPr>
        <w:t>which</w:t>
      </w:r>
      <w:r>
        <w:rPr>
          <w:spacing w:val="-2"/>
          <w:sz w:val="16"/>
        </w:rPr>
        <w:t xml:space="preserve"> </w:t>
      </w:r>
      <w:r>
        <w:rPr>
          <w:sz w:val="16"/>
        </w:rPr>
        <w:t>this</w:t>
      </w:r>
      <w:r>
        <w:rPr>
          <w:spacing w:val="-3"/>
          <w:sz w:val="16"/>
        </w:rPr>
        <w:t xml:space="preserve"> </w:t>
      </w:r>
      <w:r>
        <w:rPr>
          <w:sz w:val="16"/>
        </w:rPr>
        <w:t>table</w:t>
      </w:r>
      <w:r>
        <w:rPr>
          <w:spacing w:val="-4"/>
          <w:sz w:val="16"/>
        </w:rPr>
        <w:t xml:space="preserve"> </w:t>
      </w:r>
      <w:r>
        <w:rPr>
          <w:sz w:val="16"/>
        </w:rPr>
        <w:t>is</w:t>
      </w:r>
      <w:r>
        <w:rPr>
          <w:spacing w:val="-3"/>
          <w:sz w:val="16"/>
        </w:rPr>
        <w:t xml:space="preserve"> </w:t>
      </w:r>
      <w:r>
        <w:rPr>
          <w:spacing w:val="-2"/>
          <w:sz w:val="16"/>
        </w:rPr>
        <w:t>based.</w:t>
      </w:r>
    </w:p>
    <w:p w14:paraId="54B17C0D" w14:textId="77777777" w:rsidR="007A3229" w:rsidRDefault="007A3229">
      <w:pPr>
        <w:rPr>
          <w:sz w:val="16"/>
        </w:rPr>
        <w:sectPr w:rsidR="007A3229">
          <w:headerReference w:type="default" r:id="rId86"/>
          <w:footerReference w:type="default" r:id="rId87"/>
          <w:pgSz w:w="8400" w:h="11910"/>
          <w:pgMar w:top="280" w:right="0" w:bottom="280" w:left="120" w:header="0" w:footer="0" w:gutter="0"/>
          <w:cols w:space="720"/>
        </w:sectPr>
      </w:pPr>
    </w:p>
    <w:p w14:paraId="37F0E9DF" w14:textId="77777777" w:rsidR="007A3229" w:rsidRDefault="00000000">
      <w:pPr>
        <w:pStyle w:val="Heading3"/>
        <w:spacing w:before="76"/>
        <w:ind w:left="588"/>
      </w:pPr>
      <w:bookmarkStart w:id="16" w:name="PAGE_17_9-A-SIDE"/>
      <w:bookmarkEnd w:id="16"/>
      <w:r>
        <w:rPr>
          <w:u w:val="single"/>
        </w:rPr>
        <w:lastRenderedPageBreak/>
        <w:t>9</w:t>
      </w:r>
      <w:r>
        <w:rPr>
          <w:spacing w:val="-1"/>
          <w:u w:val="single"/>
        </w:rPr>
        <w:t xml:space="preserve"> </w:t>
      </w:r>
      <w:r>
        <w:rPr>
          <w:u w:val="single"/>
        </w:rPr>
        <w:t>A-SIDE</w:t>
      </w:r>
      <w:r>
        <w:rPr>
          <w:spacing w:val="-3"/>
          <w:u w:val="single"/>
        </w:rPr>
        <w:t xml:space="preserve"> </w:t>
      </w:r>
      <w:r>
        <w:rPr>
          <w:u w:val="single"/>
        </w:rPr>
        <w:t>League Rules,</w:t>
      </w:r>
      <w:r>
        <w:rPr>
          <w:spacing w:val="1"/>
          <w:u w:val="single"/>
        </w:rPr>
        <w:t xml:space="preserve"> </w:t>
      </w:r>
      <w:r>
        <w:rPr>
          <w:u w:val="single"/>
        </w:rPr>
        <w:t>Directions</w:t>
      </w:r>
      <w:r>
        <w:rPr>
          <w:spacing w:val="-1"/>
          <w:u w:val="single"/>
        </w:rPr>
        <w:t xml:space="preserve"> </w:t>
      </w:r>
      <w:r>
        <w:rPr>
          <w:u w:val="single"/>
        </w:rPr>
        <w:t>&amp; Procedures</w:t>
      </w:r>
      <w:r>
        <w:rPr>
          <w:spacing w:val="-1"/>
          <w:u w:val="single"/>
        </w:rPr>
        <w:t xml:space="preserve"> </w:t>
      </w:r>
      <w:r>
        <w:rPr>
          <w:u w:val="single"/>
        </w:rPr>
        <w:t>Season</w:t>
      </w:r>
      <w:r>
        <w:rPr>
          <w:spacing w:val="-2"/>
          <w:u w:val="single"/>
        </w:rPr>
        <w:t xml:space="preserve"> </w:t>
      </w:r>
      <w:r>
        <w:rPr>
          <w:u w:val="single"/>
        </w:rPr>
        <w:t>2023-</w:t>
      </w:r>
      <w:r>
        <w:rPr>
          <w:spacing w:val="-5"/>
          <w:u w:val="single"/>
        </w:rPr>
        <w:t>24</w:t>
      </w:r>
    </w:p>
    <w:p w14:paraId="3048E01D" w14:textId="77777777" w:rsidR="007A3229" w:rsidRDefault="00000000">
      <w:pPr>
        <w:spacing w:before="78"/>
        <w:ind w:left="588" w:right="682"/>
        <w:rPr>
          <w:b/>
          <w:i/>
          <w:sz w:val="16"/>
        </w:rPr>
      </w:pPr>
      <w:r>
        <w:rPr>
          <w:b/>
          <w:i/>
          <w:sz w:val="16"/>
        </w:rPr>
        <w:t>This</w:t>
      </w:r>
      <w:r>
        <w:rPr>
          <w:b/>
          <w:i/>
          <w:spacing w:val="-5"/>
          <w:sz w:val="16"/>
        </w:rPr>
        <w:t xml:space="preserve"> </w:t>
      </w:r>
      <w:r>
        <w:rPr>
          <w:b/>
          <w:i/>
          <w:sz w:val="16"/>
        </w:rPr>
        <w:t>is</w:t>
      </w:r>
      <w:r>
        <w:rPr>
          <w:b/>
          <w:i/>
          <w:spacing w:val="-5"/>
          <w:sz w:val="16"/>
        </w:rPr>
        <w:t xml:space="preserve"> </w:t>
      </w:r>
      <w:r>
        <w:rPr>
          <w:b/>
          <w:i/>
          <w:sz w:val="16"/>
        </w:rPr>
        <w:t>not</w:t>
      </w:r>
      <w:r>
        <w:rPr>
          <w:b/>
          <w:i/>
          <w:spacing w:val="-2"/>
          <w:sz w:val="16"/>
        </w:rPr>
        <w:t xml:space="preserve"> </w:t>
      </w:r>
      <w:r>
        <w:rPr>
          <w:b/>
          <w:i/>
          <w:sz w:val="16"/>
        </w:rPr>
        <w:t>a</w:t>
      </w:r>
      <w:r>
        <w:rPr>
          <w:b/>
          <w:i/>
          <w:spacing w:val="-5"/>
          <w:sz w:val="16"/>
        </w:rPr>
        <w:t xml:space="preserve"> </w:t>
      </w:r>
      <w:r>
        <w:rPr>
          <w:b/>
          <w:i/>
          <w:sz w:val="16"/>
        </w:rPr>
        <w:t>comprehensive</w:t>
      </w:r>
      <w:r>
        <w:rPr>
          <w:b/>
          <w:i/>
          <w:spacing w:val="-1"/>
          <w:sz w:val="16"/>
        </w:rPr>
        <w:t xml:space="preserve"> </w:t>
      </w:r>
      <w:r>
        <w:rPr>
          <w:b/>
          <w:i/>
          <w:sz w:val="16"/>
        </w:rPr>
        <w:t>‘Laws</w:t>
      </w:r>
      <w:r>
        <w:rPr>
          <w:b/>
          <w:i/>
          <w:spacing w:val="-1"/>
          <w:sz w:val="16"/>
        </w:rPr>
        <w:t xml:space="preserve"> </w:t>
      </w:r>
      <w:r>
        <w:rPr>
          <w:b/>
          <w:i/>
          <w:sz w:val="16"/>
        </w:rPr>
        <w:t>of</w:t>
      </w:r>
      <w:r>
        <w:rPr>
          <w:b/>
          <w:i/>
          <w:spacing w:val="-2"/>
          <w:sz w:val="16"/>
        </w:rPr>
        <w:t xml:space="preserve"> </w:t>
      </w:r>
      <w:r>
        <w:rPr>
          <w:b/>
          <w:i/>
          <w:sz w:val="16"/>
        </w:rPr>
        <w:t>the</w:t>
      </w:r>
      <w:r>
        <w:rPr>
          <w:b/>
          <w:i/>
          <w:spacing w:val="-5"/>
          <w:sz w:val="16"/>
        </w:rPr>
        <w:t xml:space="preserve"> </w:t>
      </w:r>
      <w:r>
        <w:rPr>
          <w:b/>
          <w:i/>
          <w:sz w:val="16"/>
        </w:rPr>
        <w:t>Game’ as</w:t>
      </w:r>
      <w:r>
        <w:rPr>
          <w:b/>
          <w:i/>
          <w:spacing w:val="-3"/>
          <w:sz w:val="16"/>
        </w:rPr>
        <w:t xml:space="preserve"> </w:t>
      </w:r>
      <w:r>
        <w:rPr>
          <w:b/>
          <w:i/>
          <w:sz w:val="16"/>
        </w:rPr>
        <w:t>published</w:t>
      </w:r>
      <w:r>
        <w:rPr>
          <w:b/>
          <w:i/>
          <w:spacing w:val="-2"/>
          <w:sz w:val="16"/>
        </w:rPr>
        <w:t xml:space="preserve"> </w:t>
      </w:r>
      <w:r>
        <w:rPr>
          <w:b/>
          <w:i/>
          <w:sz w:val="16"/>
        </w:rPr>
        <w:t>by</w:t>
      </w:r>
      <w:r>
        <w:rPr>
          <w:b/>
          <w:i/>
          <w:spacing w:val="-1"/>
          <w:sz w:val="16"/>
        </w:rPr>
        <w:t xml:space="preserve"> </w:t>
      </w:r>
      <w:r>
        <w:rPr>
          <w:b/>
          <w:i/>
          <w:sz w:val="16"/>
        </w:rPr>
        <w:t>the</w:t>
      </w:r>
      <w:r>
        <w:rPr>
          <w:b/>
          <w:i/>
          <w:spacing w:val="-3"/>
          <w:sz w:val="16"/>
        </w:rPr>
        <w:t xml:space="preserve"> </w:t>
      </w:r>
      <w:r>
        <w:rPr>
          <w:b/>
          <w:i/>
          <w:sz w:val="16"/>
        </w:rPr>
        <w:t>Football Association and which can be obtained from the League on request.</w:t>
      </w:r>
    </w:p>
    <w:p w14:paraId="76CA72AD" w14:textId="77777777" w:rsidR="007A3229" w:rsidRDefault="00000000">
      <w:pPr>
        <w:spacing w:before="119"/>
        <w:ind w:left="588" w:right="682"/>
        <w:rPr>
          <w:b/>
          <w:i/>
          <w:sz w:val="16"/>
        </w:rPr>
      </w:pPr>
      <w:r>
        <w:rPr>
          <w:b/>
          <w:i/>
          <w:sz w:val="16"/>
        </w:rPr>
        <w:t>Set</w:t>
      </w:r>
      <w:r>
        <w:rPr>
          <w:b/>
          <w:i/>
          <w:spacing w:val="-1"/>
          <w:sz w:val="16"/>
        </w:rPr>
        <w:t xml:space="preserve"> </w:t>
      </w:r>
      <w:r>
        <w:rPr>
          <w:b/>
          <w:i/>
          <w:sz w:val="16"/>
        </w:rPr>
        <w:t>out</w:t>
      </w:r>
      <w:r>
        <w:rPr>
          <w:b/>
          <w:i/>
          <w:spacing w:val="-3"/>
          <w:sz w:val="16"/>
        </w:rPr>
        <w:t xml:space="preserve"> </w:t>
      </w:r>
      <w:r>
        <w:rPr>
          <w:b/>
          <w:i/>
          <w:sz w:val="16"/>
        </w:rPr>
        <w:t>below</w:t>
      </w:r>
      <w:r>
        <w:rPr>
          <w:b/>
          <w:i/>
          <w:spacing w:val="-1"/>
          <w:sz w:val="16"/>
        </w:rPr>
        <w:t xml:space="preserve"> </w:t>
      </w:r>
      <w:r>
        <w:rPr>
          <w:b/>
          <w:i/>
          <w:sz w:val="16"/>
        </w:rPr>
        <w:t>are the rules,</w:t>
      </w:r>
      <w:r>
        <w:rPr>
          <w:b/>
          <w:i/>
          <w:spacing w:val="-3"/>
          <w:sz w:val="16"/>
        </w:rPr>
        <w:t xml:space="preserve"> </w:t>
      </w:r>
      <w:r>
        <w:rPr>
          <w:b/>
          <w:i/>
          <w:sz w:val="16"/>
        </w:rPr>
        <w:t>directions</w:t>
      </w:r>
      <w:r>
        <w:rPr>
          <w:b/>
          <w:i/>
          <w:spacing w:val="-1"/>
          <w:sz w:val="16"/>
        </w:rPr>
        <w:t xml:space="preserve"> </w:t>
      </w:r>
      <w:r>
        <w:rPr>
          <w:b/>
          <w:i/>
          <w:sz w:val="16"/>
        </w:rPr>
        <w:t>and</w:t>
      </w:r>
      <w:r>
        <w:rPr>
          <w:b/>
          <w:i/>
          <w:spacing w:val="-1"/>
          <w:sz w:val="16"/>
        </w:rPr>
        <w:t xml:space="preserve"> </w:t>
      </w:r>
      <w:r>
        <w:rPr>
          <w:b/>
          <w:i/>
          <w:sz w:val="16"/>
        </w:rPr>
        <w:t>procedures</w:t>
      </w:r>
      <w:r>
        <w:rPr>
          <w:b/>
          <w:i/>
          <w:spacing w:val="-3"/>
          <w:sz w:val="16"/>
        </w:rPr>
        <w:t xml:space="preserve"> </w:t>
      </w:r>
      <w:r>
        <w:rPr>
          <w:b/>
          <w:i/>
          <w:sz w:val="16"/>
        </w:rPr>
        <w:t>of</w:t>
      </w:r>
      <w:r>
        <w:rPr>
          <w:b/>
          <w:i/>
          <w:spacing w:val="-1"/>
          <w:sz w:val="16"/>
        </w:rPr>
        <w:t xml:space="preserve"> </w:t>
      </w:r>
      <w:r>
        <w:rPr>
          <w:b/>
          <w:i/>
          <w:sz w:val="16"/>
        </w:rPr>
        <w:t>the</w:t>
      </w:r>
      <w:r>
        <w:rPr>
          <w:b/>
          <w:i/>
          <w:spacing w:val="-4"/>
          <w:sz w:val="16"/>
        </w:rPr>
        <w:t xml:space="preserve"> </w:t>
      </w:r>
      <w:r>
        <w:rPr>
          <w:b/>
          <w:i/>
          <w:sz w:val="16"/>
        </w:rPr>
        <w:t>League, the</w:t>
      </w:r>
      <w:r>
        <w:rPr>
          <w:b/>
          <w:i/>
          <w:spacing w:val="-4"/>
          <w:sz w:val="16"/>
        </w:rPr>
        <w:t xml:space="preserve"> </w:t>
      </w:r>
      <w:r>
        <w:rPr>
          <w:b/>
          <w:i/>
          <w:sz w:val="16"/>
        </w:rPr>
        <w:t>variations</w:t>
      </w:r>
      <w:r>
        <w:rPr>
          <w:b/>
          <w:i/>
          <w:spacing w:val="-2"/>
          <w:sz w:val="16"/>
        </w:rPr>
        <w:t xml:space="preserve"> </w:t>
      </w:r>
      <w:r>
        <w:rPr>
          <w:b/>
          <w:i/>
          <w:sz w:val="16"/>
        </w:rPr>
        <w:t>are</w:t>
      </w:r>
      <w:r>
        <w:rPr>
          <w:b/>
          <w:i/>
          <w:spacing w:val="-4"/>
          <w:sz w:val="16"/>
        </w:rPr>
        <w:t xml:space="preserve"> </w:t>
      </w:r>
      <w:r>
        <w:rPr>
          <w:b/>
          <w:i/>
          <w:sz w:val="16"/>
        </w:rPr>
        <w:t xml:space="preserve">as </w:t>
      </w:r>
      <w:r>
        <w:rPr>
          <w:b/>
          <w:i/>
          <w:spacing w:val="-2"/>
          <w:sz w:val="16"/>
        </w:rPr>
        <w:t>permitted.</w:t>
      </w:r>
    </w:p>
    <w:p w14:paraId="4F9E5540" w14:textId="77777777" w:rsidR="007A3229" w:rsidRDefault="00000000">
      <w:pPr>
        <w:pStyle w:val="Heading4"/>
        <w:numPr>
          <w:ilvl w:val="0"/>
          <w:numId w:val="48"/>
        </w:numPr>
        <w:tabs>
          <w:tab w:val="left" w:pos="1015"/>
        </w:tabs>
        <w:spacing w:before="62" w:line="183" w:lineRule="exact"/>
        <w:ind w:hanging="427"/>
        <w:rPr>
          <w:b w:val="0"/>
        </w:rPr>
      </w:pPr>
      <w:r>
        <w:rPr>
          <w:spacing w:val="-2"/>
          <w:u w:val="single"/>
        </w:rPr>
        <w:t>COMPETITION</w:t>
      </w:r>
      <w:r>
        <w:rPr>
          <w:b w:val="0"/>
          <w:spacing w:val="-2"/>
        </w:rPr>
        <w:t>:</w:t>
      </w:r>
    </w:p>
    <w:p w14:paraId="08396294" w14:textId="77777777" w:rsidR="007A3229" w:rsidRDefault="00000000">
      <w:pPr>
        <w:pStyle w:val="BodyText"/>
        <w:ind w:left="1015" w:right="682"/>
      </w:pPr>
      <w:r>
        <w:t xml:space="preserve">Under 11 &amp; 12 will play in a 9 a-side format, </w:t>
      </w:r>
      <w:proofErr w:type="gramStart"/>
      <w:r>
        <w:t>Under</w:t>
      </w:r>
      <w:proofErr w:type="gramEnd"/>
      <w:r>
        <w:t xml:space="preserve"> 11 will play Development games with two Trophy Events and Under 12 will play Competitive League &amp; Cup Competitions.</w:t>
      </w:r>
    </w:p>
    <w:p w14:paraId="1C877194" w14:textId="77777777" w:rsidR="007A3229" w:rsidRDefault="00000000">
      <w:pPr>
        <w:pStyle w:val="Heading4"/>
        <w:numPr>
          <w:ilvl w:val="0"/>
          <w:numId w:val="48"/>
        </w:numPr>
        <w:tabs>
          <w:tab w:val="left" w:pos="1015"/>
        </w:tabs>
        <w:spacing w:before="61" w:line="183" w:lineRule="exact"/>
        <w:ind w:hanging="427"/>
      </w:pPr>
      <w:r>
        <w:rPr>
          <w:spacing w:val="-2"/>
          <w:u w:val="single"/>
        </w:rPr>
        <w:t>ELIGIBILITY</w:t>
      </w:r>
      <w:r>
        <w:rPr>
          <w:spacing w:val="-2"/>
        </w:rPr>
        <w:t>:</w:t>
      </w:r>
    </w:p>
    <w:p w14:paraId="131CFBE2" w14:textId="77777777" w:rsidR="007A3229" w:rsidRDefault="00000000">
      <w:pPr>
        <w:pStyle w:val="ListParagraph"/>
        <w:numPr>
          <w:ilvl w:val="1"/>
          <w:numId w:val="48"/>
        </w:numPr>
        <w:tabs>
          <w:tab w:val="left" w:pos="1295"/>
        </w:tabs>
        <w:spacing w:line="183" w:lineRule="exact"/>
        <w:ind w:left="1295" w:hanging="280"/>
        <w:rPr>
          <w:sz w:val="16"/>
        </w:rPr>
      </w:pPr>
      <w:r>
        <w:rPr>
          <w:sz w:val="16"/>
        </w:rPr>
        <w:t>Both</w:t>
      </w:r>
      <w:r>
        <w:rPr>
          <w:spacing w:val="-1"/>
          <w:sz w:val="16"/>
        </w:rPr>
        <w:t xml:space="preserve"> </w:t>
      </w:r>
      <w:r>
        <w:rPr>
          <w:sz w:val="16"/>
        </w:rPr>
        <w:t>boys</w:t>
      </w:r>
      <w:r>
        <w:rPr>
          <w:spacing w:val="-2"/>
          <w:sz w:val="16"/>
        </w:rPr>
        <w:t xml:space="preserve"> </w:t>
      </w:r>
      <w:r>
        <w:rPr>
          <w:sz w:val="16"/>
        </w:rPr>
        <w:t>and</w:t>
      </w:r>
      <w:r>
        <w:rPr>
          <w:spacing w:val="-1"/>
          <w:sz w:val="16"/>
        </w:rPr>
        <w:t xml:space="preserve"> </w:t>
      </w:r>
      <w:r>
        <w:rPr>
          <w:sz w:val="16"/>
        </w:rPr>
        <w:t>girls</w:t>
      </w:r>
      <w:r>
        <w:rPr>
          <w:spacing w:val="-2"/>
          <w:sz w:val="16"/>
        </w:rPr>
        <w:t xml:space="preserve"> </w:t>
      </w:r>
      <w:r>
        <w:rPr>
          <w:sz w:val="16"/>
        </w:rPr>
        <w:t>may</w:t>
      </w:r>
      <w:r>
        <w:rPr>
          <w:spacing w:val="-3"/>
          <w:sz w:val="16"/>
        </w:rPr>
        <w:t xml:space="preserve"> </w:t>
      </w:r>
      <w:r>
        <w:rPr>
          <w:spacing w:val="-2"/>
          <w:sz w:val="16"/>
        </w:rPr>
        <w:t>participate.</w:t>
      </w:r>
    </w:p>
    <w:p w14:paraId="59F7BAA8" w14:textId="77777777" w:rsidR="007A3229" w:rsidRDefault="00000000">
      <w:pPr>
        <w:pStyle w:val="BodyText"/>
        <w:ind w:left="1296" w:right="682"/>
      </w:pPr>
      <w:r>
        <w:t>Under 11 or Under 12 after 31</w:t>
      </w:r>
      <w:r>
        <w:rPr>
          <w:vertAlign w:val="superscript"/>
        </w:rPr>
        <w:t>st</w:t>
      </w:r>
      <w:r>
        <w:t xml:space="preserve"> August in the current year, youngest players must be 10 before 1</w:t>
      </w:r>
      <w:r>
        <w:rPr>
          <w:vertAlign w:val="superscript"/>
        </w:rPr>
        <w:t>st</w:t>
      </w:r>
      <w:r>
        <w:t xml:space="preserve"> September in the current year.</w:t>
      </w:r>
    </w:p>
    <w:p w14:paraId="0FC0A9A8" w14:textId="77777777" w:rsidR="007A3229" w:rsidRDefault="00000000">
      <w:pPr>
        <w:pStyle w:val="ListParagraph"/>
        <w:numPr>
          <w:ilvl w:val="1"/>
          <w:numId w:val="48"/>
        </w:numPr>
        <w:tabs>
          <w:tab w:val="left" w:pos="1296"/>
        </w:tabs>
        <w:ind w:right="1233"/>
        <w:rPr>
          <w:sz w:val="16"/>
        </w:rPr>
      </w:pPr>
      <w:r>
        <w:rPr>
          <w:sz w:val="16"/>
        </w:rPr>
        <w:t>The</w:t>
      </w:r>
      <w:r>
        <w:rPr>
          <w:spacing w:val="-2"/>
          <w:sz w:val="16"/>
        </w:rPr>
        <w:t xml:space="preserve"> </w:t>
      </w:r>
      <w:r>
        <w:rPr>
          <w:sz w:val="16"/>
        </w:rPr>
        <w:t>League</w:t>
      </w:r>
      <w:r>
        <w:rPr>
          <w:spacing w:val="-2"/>
          <w:sz w:val="16"/>
        </w:rPr>
        <w:t xml:space="preserve"> </w:t>
      </w:r>
      <w:r>
        <w:rPr>
          <w:sz w:val="16"/>
        </w:rPr>
        <w:t>will</w:t>
      </w:r>
      <w:r>
        <w:rPr>
          <w:spacing w:val="-4"/>
          <w:sz w:val="16"/>
        </w:rPr>
        <w:t xml:space="preserve"> </w:t>
      </w:r>
      <w:r>
        <w:rPr>
          <w:sz w:val="16"/>
        </w:rPr>
        <w:t>issue</w:t>
      </w:r>
      <w:r>
        <w:rPr>
          <w:spacing w:val="-1"/>
          <w:sz w:val="16"/>
        </w:rPr>
        <w:t xml:space="preserve"> </w:t>
      </w:r>
      <w:r>
        <w:rPr>
          <w:sz w:val="16"/>
        </w:rPr>
        <w:t>registration</w:t>
      </w:r>
      <w:r>
        <w:rPr>
          <w:spacing w:val="-5"/>
          <w:sz w:val="16"/>
        </w:rPr>
        <w:t xml:space="preserve"> </w:t>
      </w:r>
      <w:proofErr w:type="gramStart"/>
      <w:r>
        <w:rPr>
          <w:sz w:val="16"/>
        </w:rPr>
        <w:t>cards</w:t>
      </w:r>
      <w:proofErr w:type="gramEnd"/>
      <w:r>
        <w:rPr>
          <w:sz w:val="16"/>
        </w:rPr>
        <w:t xml:space="preserve"> and</w:t>
      </w:r>
      <w:r>
        <w:rPr>
          <w:spacing w:val="-5"/>
          <w:sz w:val="16"/>
        </w:rPr>
        <w:t xml:space="preserve"> </w:t>
      </w:r>
      <w:r>
        <w:rPr>
          <w:sz w:val="16"/>
        </w:rPr>
        <w:t>these</w:t>
      </w:r>
      <w:r>
        <w:rPr>
          <w:spacing w:val="-5"/>
          <w:sz w:val="16"/>
        </w:rPr>
        <w:t xml:space="preserve"> </w:t>
      </w:r>
      <w:r>
        <w:rPr>
          <w:sz w:val="16"/>
        </w:rPr>
        <w:t>must be</w:t>
      </w:r>
      <w:r>
        <w:rPr>
          <w:spacing w:val="-5"/>
          <w:sz w:val="16"/>
        </w:rPr>
        <w:t xml:space="preserve"> </w:t>
      </w:r>
      <w:r>
        <w:rPr>
          <w:sz w:val="16"/>
        </w:rPr>
        <w:t>made</w:t>
      </w:r>
      <w:r>
        <w:rPr>
          <w:spacing w:val="-1"/>
          <w:sz w:val="16"/>
        </w:rPr>
        <w:t xml:space="preserve"> </w:t>
      </w:r>
      <w:r>
        <w:rPr>
          <w:sz w:val="16"/>
        </w:rPr>
        <w:t>available</w:t>
      </w:r>
      <w:r>
        <w:rPr>
          <w:spacing w:val="-1"/>
          <w:sz w:val="16"/>
        </w:rPr>
        <w:t xml:space="preserve"> </w:t>
      </w:r>
      <w:r>
        <w:rPr>
          <w:sz w:val="16"/>
        </w:rPr>
        <w:t>to</w:t>
      </w:r>
      <w:r>
        <w:rPr>
          <w:spacing w:val="-5"/>
          <w:sz w:val="16"/>
        </w:rPr>
        <w:t xml:space="preserve"> </w:t>
      </w:r>
      <w:r>
        <w:rPr>
          <w:sz w:val="16"/>
        </w:rPr>
        <w:t>the opposing manager at the beginning of the game.</w:t>
      </w:r>
    </w:p>
    <w:p w14:paraId="6D3957B6" w14:textId="77777777" w:rsidR="007A3229" w:rsidRDefault="00000000">
      <w:pPr>
        <w:pStyle w:val="ListParagraph"/>
        <w:numPr>
          <w:ilvl w:val="1"/>
          <w:numId w:val="48"/>
        </w:numPr>
        <w:tabs>
          <w:tab w:val="left" w:pos="1295"/>
        </w:tabs>
        <w:spacing w:line="183" w:lineRule="exact"/>
        <w:ind w:left="1295" w:hanging="280"/>
        <w:rPr>
          <w:sz w:val="16"/>
        </w:rPr>
      </w:pPr>
      <w:r>
        <w:rPr>
          <w:sz w:val="16"/>
        </w:rPr>
        <w:t>Each</w:t>
      </w:r>
      <w:r>
        <w:rPr>
          <w:spacing w:val="-6"/>
          <w:sz w:val="16"/>
        </w:rPr>
        <w:t xml:space="preserve"> </w:t>
      </w:r>
      <w:r>
        <w:rPr>
          <w:sz w:val="16"/>
        </w:rPr>
        <w:t>team</w:t>
      </w:r>
      <w:r>
        <w:rPr>
          <w:spacing w:val="-4"/>
          <w:sz w:val="16"/>
        </w:rPr>
        <w:t xml:space="preserve"> </w:t>
      </w:r>
      <w:r>
        <w:rPr>
          <w:sz w:val="16"/>
        </w:rPr>
        <w:t>may</w:t>
      </w:r>
      <w:r>
        <w:rPr>
          <w:spacing w:val="-2"/>
          <w:sz w:val="16"/>
        </w:rPr>
        <w:t xml:space="preserve"> </w:t>
      </w:r>
      <w:r>
        <w:rPr>
          <w:sz w:val="16"/>
        </w:rPr>
        <w:t>register</w:t>
      </w:r>
      <w:r>
        <w:rPr>
          <w:spacing w:val="-3"/>
          <w:sz w:val="16"/>
        </w:rPr>
        <w:t xml:space="preserve"> </w:t>
      </w:r>
      <w:r>
        <w:rPr>
          <w:sz w:val="16"/>
        </w:rPr>
        <w:t>16</w:t>
      </w:r>
      <w:r>
        <w:rPr>
          <w:spacing w:val="-3"/>
          <w:sz w:val="16"/>
        </w:rPr>
        <w:t xml:space="preserve"> </w:t>
      </w:r>
      <w:r>
        <w:rPr>
          <w:sz w:val="16"/>
        </w:rPr>
        <w:t>players at</w:t>
      </w:r>
      <w:r>
        <w:rPr>
          <w:spacing w:val="-1"/>
          <w:sz w:val="16"/>
        </w:rPr>
        <w:t xml:space="preserve"> </w:t>
      </w:r>
      <w:r>
        <w:rPr>
          <w:sz w:val="16"/>
        </w:rPr>
        <w:t>9</w:t>
      </w:r>
      <w:r>
        <w:rPr>
          <w:spacing w:val="-1"/>
          <w:sz w:val="16"/>
        </w:rPr>
        <w:t xml:space="preserve"> </w:t>
      </w:r>
      <w:r>
        <w:rPr>
          <w:sz w:val="16"/>
        </w:rPr>
        <w:t>a-</w:t>
      </w:r>
      <w:proofErr w:type="gramStart"/>
      <w:r>
        <w:rPr>
          <w:spacing w:val="-4"/>
          <w:sz w:val="16"/>
        </w:rPr>
        <w:t>side</w:t>
      </w:r>
      <w:proofErr w:type="gramEnd"/>
    </w:p>
    <w:p w14:paraId="4BE6DE79" w14:textId="77777777" w:rsidR="007A3229" w:rsidRDefault="00000000">
      <w:pPr>
        <w:pStyle w:val="Heading4"/>
        <w:numPr>
          <w:ilvl w:val="0"/>
          <w:numId w:val="48"/>
        </w:numPr>
        <w:tabs>
          <w:tab w:val="left" w:pos="1015"/>
        </w:tabs>
        <w:ind w:hanging="427"/>
      </w:pPr>
      <w:r>
        <w:rPr>
          <w:spacing w:val="-2"/>
          <w:u w:val="single"/>
        </w:rPr>
        <w:t>GENERAL</w:t>
      </w:r>
      <w:r>
        <w:rPr>
          <w:spacing w:val="-2"/>
        </w:rPr>
        <w:t>:</w:t>
      </w:r>
    </w:p>
    <w:p w14:paraId="72F19D73" w14:textId="77777777" w:rsidR="007A3229" w:rsidRDefault="00000000">
      <w:pPr>
        <w:pStyle w:val="ListParagraph"/>
        <w:numPr>
          <w:ilvl w:val="1"/>
          <w:numId w:val="48"/>
        </w:numPr>
        <w:tabs>
          <w:tab w:val="left" w:pos="1295"/>
        </w:tabs>
        <w:spacing w:before="1"/>
        <w:ind w:left="1295" w:hanging="280"/>
        <w:rPr>
          <w:sz w:val="16"/>
        </w:rPr>
      </w:pPr>
      <w:r>
        <w:rPr>
          <w:sz w:val="16"/>
        </w:rPr>
        <w:t>The</w:t>
      </w:r>
      <w:r>
        <w:rPr>
          <w:spacing w:val="-2"/>
          <w:sz w:val="16"/>
        </w:rPr>
        <w:t xml:space="preserve"> </w:t>
      </w:r>
      <w:r>
        <w:rPr>
          <w:sz w:val="16"/>
        </w:rPr>
        <w:t>basic</w:t>
      </w:r>
      <w:r>
        <w:rPr>
          <w:spacing w:val="-2"/>
          <w:sz w:val="16"/>
        </w:rPr>
        <w:t xml:space="preserve"> </w:t>
      </w:r>
      <w:r>
        <w:rPr>
          <w:sz w:val="16"/>
        </w:rPr>
        <w:t>F.A.</w:t>
      </w:r>
      <w:r>
        <w:rPr>
          <w:spacing w:val="-4"/>
          <w:sz w:val="16"/>
        </w:rPr>
        <w:t xml:space="preserve"> </w:t>
      </w:r>
      <w:r>
        <w:rPr>
          <w:sz w:val="16"/>
        </w:rPr>
        <w:t>‘Laws</w:t>
      </w:r>
      <w:r>
        <w:rPr>
          <w:spacing w:val="-4"/>
          <w:sz w:val="16"/>
        </w:rPr>
        <w:t xml:space="preserve"> </w:t>
      </w:r>
      <w:r>
        <w:rPr>
          <w:sz w:val="16"/>
        </w:rPr>
        <w:t>of</w:t>
      </w:r>
      <w:r>
        <w:rPr>
          <w:spacing w:val="-4"/>
          <w:sz w:val="16"/>
        </w:rPr>
        <w:t xml:space="preserve"> </w:t>
      </w:r>
      <w:r>
        <w:rPr>
          <w:sz w:val="16"/>
        </w:rPr>
        <w:t>the</w:t>
      </w:r>
      <w:r>
        <w:rPr>
          <w:spacing w:val="-1"/>
          <w:sz w:val="16"/>
        </w:rPr>
        <w:t xml:space="preserve"> </w:t>
      </w:r>
      <w:r>
        <w:rPr>
          <w:sz w:val="16"/>
        </w:rPr>
        <w:t>Game’</w:t>
      </w:r>
      <w:r>
        <w:rPr>
          <w:spacing w:val="-4"/>
          <w:sz w:val="16"/>
        </w:rPr>
        <w:t xml:space="preserve"> </w:t>
      </w:r>
      <w:r>
        <w:rPr>
          <w:sz w:val="16"/>
        </w:rPr>
        <w:t>shall</w:t>
      </w:r>
      <w:r>
        <w:rPr>
          <w:spacing w:val="-2"/>
          <w:sz w:val="16"/>
        </w:rPr>
        <w:t xml:space="preserve"> </w:t>
      </w:r>
      <w:r>
        <w:rPr>
          <w:sz w:val="16"/>
        </w:rPr>
        <w:t>apply</w:t>
      </w:r>
      <w:r>
        <w:rPr>
          <w:spacing w:val="-4"/>
          <w:sz w:val="16"/>
        </w:rPr>
        <w:t xml:space="preserve"> </w:t>
      </w:r>
      <w:r>
        <w:rPr>
          <w:sz w:val="16"/>
        </w:rPr>
        <w:t>unless</w:t>
      </w:r>
      <w:r>
        <w:rPr>
          <w:spacing w:val="-2"/>
          <w:sz w:val="16"/>
        </w:rPr>
        <w:t xml:space="preserve"> </w:t>
      </w:r>
      <w:r>
        <w:rPr>
          <w:sz w:val="16"/>
        </w:rPr>
        <w:t>otherwise</w:t>
      </w:r>
      <w:r>
        <w:rPr>
          <w:spacing w:val="-4"/>
          <w:sz w:val="16"/>
        </w:rPr>
        <w:t xml:space="preserve"> </w:t>
      </w:r>
      <w:r>
        <w:rPr>
          <w:sz w:val="16"/>
        </w:rPr>
        <w:t>specified</w:t>
      </w:r>
      <w:r>
        <w:rPr>
          <w:spacing w:val="-1"/>
          <w:sz w:val="16"/>
        </w:rPr>
        <w:t xml:space="preserve"> </w:t>
      </w:r>
      <w:proofErr w:type="gramStart"/>
      <w:r>
        <w:rPr>
          <w:spacing w:val="-4"/>
          <w:sz w:val="16"/>
        </w:rPr>
        <w:t>here</w:t>
      </w:r>
      <w:proofErr w:type="gramEnd"/>
    </w:p>
    <w:p w14:paraId="3A322848" w14:textId="77777777" w:rsidR="007A3229" w:rsidRDefault="00000000">
      <w:pPr>
        <w:pStyle w:val="ListParagraph"/>
        <w:numPr>
          <w:ilvl w:val="1"/>
          <w:numId w:val="48"/>
        </w:numPr>
        <w:tabs>
          <w:tab w:val="left" w:pos="1296"/>
        </w:tabs>
        <w:spacing w:before="59"/>
        <w:ind w:right="840"/>
        <w:rPr>
          <w:sz w:val="16"/>
        </w:rPr>
      </w:pPr>
      <w:r>
        <w:rPr>
          <w:sz w:val="16"/>
        </w:rPr>
        <w:t>The</w:t>
      </w:r>
      <w:r>
        <w:rPr>
          <w:spacing w:val="-2"/>
          <w:sz w:val="16"/>
        </w:rPr>
        <w:t xml:space="preserve"> </w:t>
      </w:r>
      <w:r>
        <w:rPr>
          <w:sz w:val="16"/>
        </w:rPr>
        <w:t>Rules</w:t>
      </w:r>
      <w:r>
        <w:rPr>
          <w:spacing w:val="-4"/>
          <w:sz w:val="16"/>
        </w:rPr>
        <w:t xml:space="preserve"> </w:t>
      </w:r>
      <w:r>
        <w:rPr>
          <w:sz w:val="16"/>
        </w:rPr>
        <w:t>of</w:t>
      </w:r>
      <w:r>
        <w:rPr>
          <w:spacing w:val="-3"/>
          <w:sz w:val="16"/>
        </w:rPr>
        <w:t xml:space="preserve"> </w:t>
      </w:r>
      <w:r>
        <w:rPr>
          <w:sz w:val="16"/>
        </w:rPr>
        <w:t>the</w:t>
      </w:r>
      <w:r>
        <w:rPr>
          <w:spacing w:val="-5"/>
          <w:sz w:val="16"/>
        </w:rPr>
        <w:t xml:space="preserve"> </w:t>
      </w:r>
      <w:r>
        <w:rPr>
          <w:sz w:val="16"/>
        </w:rPr>
        <w:t>Tandridge</w:t>
      </w:r>
      <w:r>
        <w:rPr>
          <w:spacing w:val="-2"/>
          <w:sz w:val="16"/>
        </w:rPr>
        <w:t xml:space="preserve"> </w:t>
      </w:r>
      <w:r>
        <w:rPr>
          <w:sz w:val="16"/>
        </w:rPr>
        <w:t>League</w:t>
      </w:r>
      <w:r>
        <w:rPr>
          <w:spacing w:val="-1"/>
          <w:sz w:val="16"/>
        </w:rPr>
        <w:t xml:space="preserve"> </w:t>
      </w:r>
      <w:r>
        <w:rPr>
          <w:sz w:val="16"/>
        </w:rPr>
        <w:t>shall</w:t>
      </w:r>
      <w:r>
        <w:rPr>
          <w:spacing w:val="-4"/>
          <w:sz w:val="16"/>
        </w:rPr>
        <w:t xml:space="preserve"> </w:t>
      </w:r>
      <w:r>
        <w:rPr>
          <w:sz w:val="16"/>
        </w:rPr>
        <w:t>apply</w:t>
      </w:r>
      <w:r>
        <w:rPr>
          <w:spacing w:val="-4"/>
          <w:sz w:val="16"/>
        </w:rPr>
        <w:t xml:space="preserve"> </w:t>
      </w:r>
      <w:r>
        <w:rPr>
          <w:sz w:val="16"/>
        </w:rPr>
        <w:t>to</w:t>
      </w:r>
      <w:r>
        <w:rPr>
          <w:spacing w:val="-5"/>
          <w:sz w:val="16"/>
        </w:rPr>
        <w:t xml:space="preserve"> </w:t>
      </w:r>
      <w:r>
        <w:rPr>
          <w:sz w:val="16"/>
        </w:rPr>
        <w:t>registration</w:t>
      </w:r>
      <w:r>
        <w:rPr>
          <w:spacing w:val="-1"/>
          <w:sz w:val="16"/>
        </w:rPr>
        <w:t xml:space="preserve"> </w:t>
      </w:r>
      <w:r>
        <w:rPr>
          <w:sz w:val="16"/>
        </w:rPr>
        <w:t>of players</w:t>
      </w:r>
      <w:r>
        <w:rPr>
          <w:spacing w:val="-1"/>
          <w:sz w:val="16"/>
        </w:rPr>
        <w:t xml:space="preserve"> </w:t>
      </w:r>
      <w:r>
        <w:rPr>
          <w:sz w:val="16"/>
        </w:rPr>
        <w:t>and</w:t>
      </w:r>
      <w:r>
        <w:rPr>
          <w:spacing w:val="-1"/>
          <w:sz w:val="16"/>
        </w:rPr>
        <w:t xml:space="preserve"> </w:t>
      </w:r>
      <w:r>
        <w:rPr>
          <w:sz w:val="16"/>
        </w:rPr>
        <w:t>producing registration cards. See League Rules relating to Result Notifying and Match Cards</w:t>
      </w:r>
    </w:p>
    <w:p w14:paraId="31403463" w14:textId="77777777" w:rsidR="007A3229" w:rsidRDefault="00000000">
      <w:pPr>
        <w:pStyle w:val="Heading5"/>
        <w:numPr>
          <w:ilvl w:val="0"/>
          <w:numId w:val="48"/>
        </w:numPr>
        <w:tabs>
          <w:tab w:val="left" w:pos="1015"/>
          <w:tab w:val="left" w:pos="2027"/>
        </w:tabs>
        <w:spacing w:before="61"/>
        <w:ind w:hanging="427"/>
      </w:pPr>
      <w:r>
        <w:rPr>
          <w:spacing w:val="-2"/>
          <w:u w:val="single"/>
        </w:rPr>
        <w:t>PITCH</w:t>
      </w:r>
      <w:r>
        <w:rPr>
          <w:spacing w:val="-2"/>
        </w:rPr>
        <w:t>:</w:t>
      </w:r>
      <w:r>
        <w:tab/>
        <w:t>(Sizes</w:t>
      </w:r>
      <w:r>
        <w:rPr>
          <w:spacing w:val="-4"/>
        </w:rPr>
        <w:t xml:space="preserve"> </w:t>
      </w:r>
      <w:r>
        <w:t>in</w:t>
      </w:r>
      <w:r>
        <w:rPr>
          <w:spacing w:val="2"/>
        </w:rPr>
        <w:t xml:space="preserve"> </w:t>
      </w:r>
      <w:r>
        <w:rPr>
          <w:spacing w:val="-2"/>
        </w:rPr>
        <w:t>yards)</w:t>
      </w:r>
    </w:p>
    <w:p w14:paraId="072698D4" w14:textId="77777777" w:rsidR="007A3229" w:rsidRDefault="00000000">
      <w:pPr>
        <w:pStyle w:val="BodyText"/>
        <w:spacing w:before="1"/>
        <w:ind w:left="1015"/>
      </w:pPr>
      <w:r>
        <w:t>The</w:t>
      </w:r>
      <w:r>
        <w:rPr>
          <w:spacing w:val="-2"/>
        </w:rPr>
        <w:t xml:space="preserve"> </w:t>
      </w:r>
      <w:r>
        <w:t>recommended pitch</w:t>
      </w:r>
      <w:r>
        <w:rPr>
          <w:spacing w:val="-4"/>
        </w:rPr>
        <w:t xml:space="preserve"> </w:t>
      </w:r>
      <w:r>
        <w:t>size</w:t>
      </w:r>
      <w:r>
        <w:rPr>
          <w:spacing w:val="-4"/>
        </w:rPr>
        <w:t xml:space="preserve"> </w:t>
      </w:r>
      <w:r>
        <w:t>is</w:t>
      </w:r>
      <w:r>
        <w:rPr>
          <w:spacing w:val="-3"/>
        </w:rPr>
        <w:t xml:space="preserve"> </w:t>
      </w:r>
      <w:r>
        <w:t>80</w:t>
      </w:r>
      <w:r>
        <w:rPr>
          <w:spacing w:val="-4"/>
        </w:rPr>
        <w:t xml:space="preserve"> </w:t>
      </w:r>
      <w:r>
        <w:t>yards</w:t>
      </w:r>
      <w:r>
        <w:rPr>
          <w:spacing w:val="-4"/>
        </w:rPr>
        <w:t xml:space="preserve"> </w:t>
      </w:r>
      <w:r>
        <w:t>x 50</w:t>
      </w:r>
      <w:r>
        <w:rPr>
          <w:spacing w:val="-3"/>
        </w:rPr>
        <w:t xml:space="preserve"> </w:t>
      </w:r>
      <w:proofErr w:type="gramStart"/>
      <w:r>
        <w:rPr>
          <w:spacing w:val="-4"/>
        </w:rPr>
        <w:t>yards</w:t>
      </w:r>
      <w:proofErr w:type="gramEnd"/>
    </w:p>
    <w:p w14:paraId="6EC1AED7" w14:textId="77777777" w:rsidR="007A3229" w:rsidRDefault="00000000">
      <w:pPr>
        <w:pStyle w:val="Heading5"/>
        <w:numPr>
          <w:ilvl w:val="0"/>
          <w:numId w:val="48"/>
        </w:numPr>
        <w:tabs>
          <w:tab w:val="left" w:pos="1015"/>
          <w:tab w:val="left" w:pos="2028"/>
        </w:tabs>
        <w:spacing w:before="58"/>
        <w:ind w:hanging="427"/>
      </w:pPr>
      <w:r>
        <w:rPr>
          <w:spacing w:val="-2"/>
          <w:u w:val="single"/>
        </w:rPr>
        <w:t>GOALS</w:t>
      </w:r>
      <w:r>
        <w:rPr>
          <w:spacing w:val="-2"/>
        </w:rPr>
        <w:t>:</w:t>
      </w:r>
      <w:r>
        <w:tab/>
        <w:t>(Size</w:t>
      </w:r>
      <w:r>
        <w:rPr>
          <w:spacing w:val="-6"/>
        </w:rPr>
        <w:t xml:space="preserve"> </w:t>
      </w:r>
      <w:r>
        <w:t>in</w:t>
      </w:r>
      <w:r>
        <w:rPr>
          <w:spacing w:val="1"/>
        </w:rPr>
        <w:t xml:space="preserve"> </w:t>
      </w:r>
      <w:r>
        <w:rPr>
          <w:spacing w:val="-2"/>
        </w:rPr>
        <w:t>feet)</w:t>
      </w:r>
    </w:p>
    <w:p w14:paraId="175D664B" w14:textId="77777777" w:rsidR="007A3229" w:rsidRDefault="00000000">
      <w:pPr>
        <w:pStyle w:val="BodyText"/>
        <w:spacing w:before="61"/>
        <w:ind w:left="1015"/>
      </w:pPr>
      <w:r>
        <w:t>Goal</w:t>
      </w:r>
      <w:r>
        <w:rPr>
          <w:spacing w:val="-1"/>
        </w:rPr>
        <w:t xml:space="preserve"> </w:t>
      </w:r>
      <w:r>
        <w:t>sizes are</w:t>
      </w:r>
      <w:r>
        <w:rPr>
          <w:spacing w:val="-4"/>
        </w:rPr>
        <w:t xml:space="preserve"> </w:t>
      </w:r>
      <w:r>
        <w:t>to</w:t>
      </w:r>
      <w:r>
        <w:rPr>
          <w:spacing w:val="-1"/>
        </w:rPr>
        <w:t xml:space="preserve"> </w:t>
      </w:r>
      <w:r>
        <w:t>be</w:t>
      </w:r>
      <w:r>
        <w:rPr>
          <w:spacing w:val="-4"/>
        </w:rPr>
        <w:t xml:space="preserve"> </w:t>
      </w:r>
      <w:r>
        <w:t>16 feet long</w:t>
      </w:r>
      <w:r>
        <w:rPr>
          <w:spacing w:val="-4"/>
        </w:rPr>
        <w:t xml:space="preserve"> </w:t>
      </w:r>
      <w:r>
        <w:t>x</w:t>
      </w:r>
      <w:r>
        <w:rPr>
          <w:spacing w:val="-1"/>
        </w:rPr>
        <w:t xml:space="preserve"> </w:t>
      </w:r>
      <w:r>
        <w:t>7</w:t>
      </w:r>
      <w:r>
        <w:rPr>
          <w:spacing w:val="-1"/>
        </w:rPr>
        <w:t xml:space="preserve"> </w:t>
      </w:r>
      <w:r>
        <w:t>feet</w:t>
      </w:r>
      <w:r>
        <w:rPr>
          <w:spacing w:val="1"/>
        </w:rPr>
        <w:t xml:space="preserve"> </w:t>
      </w:r>
      <w:r>
        <w:t>high</w:t>
      </w:r>
      <w:r>
        <w:rPr>
          <w:spacing w:val="-4"/>
        </w:rPr>
        <w:t xml:space="preserve"> </w:t>
      </w:r>
      <w:r>
        <w:t>or</w:t>
      </w:r>
      <w:r>
        <w:rPr>
          <w:spacing w:val="-2"/>
        </w:rPr>
        <w:t xml:space="preserve"> </w:t>
      </w:r>
      <w:r>
        <w:t>21</w:t>
      </w:r>
      <w:r>
        <w:rPr>
          <w:spacing w:val="-3"/>
        </w:rPr>
        <w:t xml:space="preserve"> </w:t>
      </w:r>
      <w:r>
        <w:t>feet</w:t>
      </w:r>
      <w:r>
        <w:rPr>
          <w:spacing w:val="-1"/>
        </w:rPr>
        <w:t xml:space="preserve"> </w:t>
      </w:r>
      <w:r>
        <w:t>long x</w:t>
      </w:r>
      <w:r>
        <w:rPr>
          <w:spacing w:val="-3"/>
        </w:rPr>
        <w:t xml:space="preserve"> </w:t>
      </w:r>
      <w:r>
        <w:t>7</w:t>
      </w:r>
      <w:r>
        <w:rPr>
          <w:spacing w:val="-3"/>
        </w:rPr>
        <w:t xml:space="preserve"> </w:t>
      </w:r>
      <w:r>
        <w:t>feet</w:t>
      </w:r>
      <w:r>
        <w:rPr>
          <w:spacing w:val="-1"/>
        </w:rPr>
        <w:t xml:space="preserve"> </w:t>
      </w:r>
      <w:r>
        <w:rPr>
          <w:spacing w:val="-2"/>
        </w:rPr>
        <w:t>high.</w:t>
      </w:r>
    </w:p>
    <w:p w14:paraId="752A0C35" w14:textId="77777777" w:rsidR="007A3229" w:rsidRDefault="00000000">
      <w:pPr>
        <w:pStyle w:val="Heading4"/>
        <w:numPr>
          <w:ilvl w:val="0"/>
          <w:numId w:val="48"/>
        </w:numPr>
        <w:tabs>
          <w:tab w:val="left" w:pos="1015"/>
        </w:tabs>
        <w:spacing w:before="59"/>
        <w:ind w:hanging="427"/>
      </w:pPr>
      <w:r>
        <w:rPr>
          <w:u w:val="single"/>
        </w:rPr>
        <w:t>THE</w:t>
      </w:r>
      <w:r>
        <w:rPr>
          <w:spacing w:val="-5"/>
          <w:u w:val="single"/>
        </w:rPr>
        <w:t xml:space="preserve"> </w:t>
      </w:r>
      <w:r>
        <w:rPr>
          <w:spacing w:val="-2"/>
          <w:u w:val="single"/>
        </w:rPr>
        <w:t>PLAYERS</w:t>
      </w:r>
      <w:r>
        <w:rPr>
          <w:spacing w:val="-2"/>
        </w:rPr>
        <w:t>:</w:t>
      </w:r>
    </w:p>
    <w:p w14:paraId="69233999" w14:textId="77777777" w:rsidR="007A3229" w:rsidRDefault="00000000">
      <w:pPr>
        <w:pStyle w:val="BodyText"/>
        <w:spacing w:before="1"/>
        <w:ind w:left="1015" w:right="682"/>
      </w:pPr>
      <w:r>
        <w:t>A team</w:t>
      </w:r>
      <w:r>
        <w:rPr>
          <w:spacing w:val="-2"/>
        </w:rPr>
        <w:t xml:space="preserve"> </w:t>
      </w:r>
      <w:r>
        <w:t>will</w:t>
      </w:r>
      <w:r>
        <w:rPr>
          <w:spacing w:val="-4"/>
        </w:rPr>
        <w:t xml:space="preserve"> </w:t>
      </w:r>
      <w:r>
        <w:t>consist of nine</w:t>
      </w:r>
      <w:r>
        <w:rPr>
          <w:spacing w:val="-1"/>
        </w:rPr>
        <w:t xml:space="preserve"> </w:t>
      </w:r>
      <w:r>
        <w:t>(9)</w:t>
      </w:r>
      <w:r>
        <w:rPr>
          <w:spacing w:val="-2"/>
        </w:rPr>
        <w:t xml:space="preserve"> </w:t>
      </w:r>
      <w:r>
        <w:t>players</w:t>
      </w:r>
      <w:r>
        <w:rPr>
          <w:spacing w:val="-1"/>
        </w:rPr>
        <w:t xml:space="preserve"> </w:t>
      </w:r>
      <w:r>
        <w:t>with</w:t>
      </w:r>
      <w:r>
        <w:rPr>
          <w:spacing w:val="-3"/>
        </w:rPr>
        <w:t xml:space="preserve"> </w:t>
      </w:r>
      <w:r>
        <w:t>a</w:t>
      </w:r>
      <w:r>
        <w:rPr>
          <w:spacing w:val="-5"/>
        </w:rPr>
        <w:t xml:space="preserve"> </w:t>
      </w:r>
      <w:r>
        <w:t>maximum</w:t>
      </w:r>
      <w:r>
        <w:rPr>
          <w:spacing w:val="-2"/>
        </w:rPr>
        <w:t xml:space="preserve"> </w:t>
      </w:r>
      <w:r>
        <w:t>of</w:t>
      </w:r>
      <w:r>
        <w:rPr>
          <w:spacing w:val="-4"/>
        </w:rPr>
        <w:t xml:space="preserve"> </w:t>
      </w:r>
      <w:r>
        <w:t>five</w:t>
      </w:r>
      <w:r>
        <w:rPr>
          <w:spacing w:val="-2"/>
        </w:rPr>
        <w:t xml:space="preserve"> </w:t>
      </w:r>
      <w:r>
        <w:t>(5)</w:t>
      </w:r>
      <w:r>
        <w:rPr>
          <w:spacing w:val="-4"/>
        </w:rPr>
        <w:t xml:space="preserve"> </w:t>
      </w:r>
      <w:r>
        <w:t>substitutes.</w:t>
      </w:r>
      <w:r>
        <w:rPr>
          <w:spacing w:val="-4"/>
        </w:rPr>
        <w:t xml:space="preserve"> </w:t>
      </w:r>
      <w:r>
        <w:t>A</w:t>
      </w:r>
      <w:r>
        <w:rPr>
          <w:spacing w:val="-1"/>
        </w:rPr>
        <w:t xml:space="preserve"> </w:t>
      </w:r>
      <w:r>
        <w:t>minimum</w:t>
      </w:r>
      <w:r>
        <w:rPr>
          <w:spacing w:val="-4"/>
        </w:rPr>
        <w:t xml:space="preserve"> </w:t>
      </w:r>
      <w:r>
        <w:t>of seven (7) players will constitute a team.</w:t>
      </w:r>
    </w:p>
    <w:p w14:paraId="0765959A" w14:textId="77777777" w:rsidR="007A3229" w:rsidRDefault="00000000">
      <w:pPr>
        <w:pStyle w:val="Heading4"/>
        <w:numPr>
          <w:ilvl w:val="0"/>
          <w:numId w:val="48"/>
        </w:numPr>
        <w:tabs>
          <w:tab w:val="left" w:pos="1015"/>
        </w:tabs>
        <w:spacing w:before="59"/>
        <w:ind w:hanging="427"/>
      </w:pPr>
      <w:r>
        <w:rPr>
          <w:spacing w:val="-2"/>
          <w:u w:val="single"/>
        </w:rPr>
        <w:t>SUBSTITUTES</w:t>
      </w:r>
      <w:r>
        <w:rPr>
          <w:spacing w:val="-2"/>
        </w:rPr>
        <w:t>:</w:t>
      </w:r>
    </w:p>
    <w:p w14:paraId="5F28E173" w14:textId="77777777" w:rsidR="007A3229" w:rsidRDefault="00000000">
      <w:pPr>
        <w:pStyle w:val="BodyText"/>
        <w:spacing w:before="1"/>
        <w:ind w:left="1015" w:right="589"/>
      </w:pPr>
      <w:r>
        <w:t xml:space="preserve">Up to 5 substitutes are allowed on a ‘roll on’, ‘roll off’ basis. </w:t>
      </w:r>
      <w:proofErr w:type="gramStart"/>
      <w:r>
        <w:t>i.e.</w:t>
      </w:r>
      <w:proofErr w:type="gramEnd"/>
      <w:r>
        <w:t xml:space="preserve"> once a player has been substituted,</w:t>
      </w:r>
      <w:r>
        <w:rPr>
          <w:spacing w:val="-1"/>
        </w:rPr>
        <w:t xml:space="preserve"> </w:t>
      </w:r>
      <w:r>
        <w:t>they</w:t>
      </w:r>
      <w:r>
        <w:rPr>
          <w:spacing w:val="-1"/>
        </w:rPr>
        <w:t xml:space="preserve"> </w:t>
      </w:r>
      <w:r>
        <w:t>may be</w:t>
      </w:r>
      <w:r>
        <w:rPr>
          <w:spacing w:val="-4"/>
        </w:rPr>
        <w:t xml:space="preserve"> </w:t>
      </w:r>
      <w:r>
        <w:t>allowed</w:t>
      </w:r>
      <w:r>
        <w:rPr>
          <w:spacing w:val="-2"/>
        </w:rPr>
        <w:t xml:space="preserve"> </w:t>
      </w:r>
      <w:r>
        <w:t>back</w:t>
      </w:r>
      <w:r>
        <w:rPr>
          <w:spacing w:val="-3"/>
        </w:rPr>
        <w:t xml:space="preserve"> </w:t>
      </w:r>
      <w:r>
        <w:t>on</w:t>
      </w:r>
      <w:r>
        <w:rPr>
          <w:spacing w:val="-4"/>
        </w:rPr>
        <w:t xml:space="preserve"> </w:t>
      </w:r>
      <w:r>
        <w:t>the</w:t>
      </w:r>
      <w:r>
        <w:rPr>
          <w:spacing w:val="-2"/>
        </w:rPr>
        <w:t xml:space="preserve"> </w:t>
      </w:r>
      <w:r>
        <w:t>field of</w:t>
      </w:r>
      <w:r>
        <w:rPr>
          <w:spacing w:val="-3"/>
        </w:rPr>
        <w:t xml:space="preserve"> </w:t>
      </w:r>
      <w:r>
        <w:t>play at</w:t>
      </w:r>
      <w:r>
        <w:rPr>
          <w:spacing w:val="-1"/>
        </w:rPr>
        <w:t xml:space="preserve"> </w:t>
      </w:r>
      <w:r>
        <w:t>a</w:t>
      </w:r>
      <w:r>
        <w:rPr>
          <w:spacing w:val="-4"/>
        </w:rPr>
        <w:t xml:space="preserve"> </w:t>
      </w:r>
      <w:r>
        <w:t>later</w:t>
      </w:r>
      <w:r>
        <w:rPr>
          <w:spacing w:val="-3"/>
        </w:rPr>
        <w:t xml:space="preserve"> </w:t>
      </w:r>
      <w:r>
        <w:t>time.</w:t>
      </w:r>
      <w:r>
        <w:rPr>
          <w:spacing w:val="-3"/>
        </w:rPr>
        <w:t xml:space="preserve"> </w:t>
      </w:r>
      <w:r>
        <w:t>All</w:t>
      </w:r>
      <w:r>
        <w:rPr>
          <w:spacing w:val="-3"/>
        </w:rPr>
        <w:t xml:space="preserve"> </w:t>
      </w:r>
      <w:r>
        <w:t>substitutions</w:t>
      </w:r>
      <w:r>
        <w:rPr>
          <w:spacing w:val="-1"/>
        </w:rPr>
        <w:t xml:space="preserve"> </w:t>
      </w:r>
      <w:r>
        <w:t>must be made with the prior knowledge of the referee and whilst the ball is out of play.</w:t>
      </w:r>
    </w:p>
    <w:p w14:paraId="3E5DF4EF" w14:textId="77777777" w:rsidR="007A3229" w:rsidRDefault="00000000">
      <w:pPr>
        <w:pStyle w:val="Heading4"/>
        <w:numPr>
          <w:ilvl w:val="0"/>
          <w:numId w:val="48"/>
        </w:numPr>
        <w:tabs>
          <w:tab w:val="left" w:pos="1015"/>
        </w:tabs>
        <w:spacing w:before="60"/>
        <w:ind w:hanging="427"/>
      </w:pPr>
      <w:r>
        <w:rPr>
          <w:u w:val="single"/>
        </w:rPr>
        <w:t>PLAYERS</w:t>
      </w:r>
      <w:r>
        <w:rPr>
          <w:spacing w:val="-4"/>
          <w:u w:val="single"/>
        </w:rPr>
        <w:t xml:space="preserve"> </w:t>
      </w:r>
      <w:r>
        <w:rPr>
          <w:spacing w:val="-2"/>
          <w:u w:val="single"/>
        </w:rPr>
        <w:t>EQUIPMENT</w:t>
      </w:r>
      <w:r>
        <w:rPr>
          <w:spacing w:val="-2"/>
        </w:rPr>
        <w:t>:</w:t>
      </w:r>
    </w:p>
    <w:p w14:paraId="358A4DD7" w14:textId="77777777" w:rsidR="007A3229" w:rsidRDefault="00000000">
      <w:pPr>
        <w:pStyle w:val="BodyText"/>
        <w:ind w:left="1015"/>
        <w:rPr>
          <w:b/>
        </w:rPr>
      </w:pPr>
      <w:r>
        <w:t>Shin</w:t>
      </w:r>
      <w:r>
        <w:rPr>
          <w:spacing w:val="-1"/>
        </w:rPr>
        <w:t xml:space="preserve"> </w:t>
      </w:r>
      <w:r>
        <w:t>pads</w:t>
      </w:r>
      <w:r>
        <w:rPr>
          <w:spacing w:val="-2"/>
        </w:rPr>
        <w:t xml:space="preserve"> </w:t>
      </w:r>
      <w:r>
        <w:t>must</w:t>
      </w:r>
      <w:r>
        <w:rPr>
          <w:spacing w:val="-2"/>
        </w:rPr>
        <w:t xml:space="preserve"> </w:t>
      </w:r>
      <w:r>
        <w:t>be</w:t>
      </w:r>
      <w:r>
        <w:rPr>
          <w:spacing w:val="-2"/>
        </w:rPr>
        <w:t xml:space="preserve"> </w:t>
      </w:r>
      <w:r>
        <w:t>worn</w:t>
      </w:r>
      <w:r>
        <w:rPr>
          <w:spacing w:val="-3"/>
        </w:rPr>
        <w:t xml:space="preserve"> </w:t>
      </w:r>
      <w:r>
        <w:t>during</w:t>
      </w:r>
      <w:r>
        <w:rPr>
          <w:spacing w:val="-4"/>
        </w:rPr>
        <w:t xml:space="preserve"> </w:t>
      </w:r>
      <w:r>
        <w:t>the</w:t>
      </w:r>
      <w:r>
        <w:rPr>
          <w:spacing w:val="-1"/>
        </w:rPr>
        <w:t xml:space="preserve"> </w:t>
      </w:r>
      <w:r>
        <w:t>game.</w:t>
      </w:r>
      <w:r>
        <w:rPr>
          <w:spacing w:val="-3"/>
        </w:rPr>
        <w:t xml:space="preserve"> </w:t>
      </w:r>
      <w:r>
        <w:t>Shirts</w:t>
      </w:r>
      <w:r>
        <w:rPr>
          <w:spacing w:val="-2"/>
        </w:rPr>
        <w:t xml:space="preserve"> </w:t>
      </w:r>
      <w:r>
        <w:t>must</w:t>
      </w:r>
      <w:r>
        <w:rPr>
          <w:spacing w:val="-2"/>
        </w:rPr>
        <w:t xml:space="preserve"> </w:t>
      </w:r>
      <w:r>
        <w:t>be</w:t>
      </w:r>
      <w:r>
        <w:rPr>
          <w:spacing w:val="-2"/>
        </w:rPr>
        <w:t xml:space="preserve"> numbered</w:t>
      </w:r>
      <w:r>
        <w:rPr>
          <w:b/>
          <w:spacing w:val="-2"/>
        </w:rPr>
        <w:t>.</w:t>
      </w:r>
    </w:p>
    <w:p w14:paraId="15D902DB" w14:textId="77777777" w:rsidR="007A3229" w:rsidRDefault="00000000">
      <w:pPr>
        <w:pStyle w:val="Heading4"/>
        <w:numPr>
          <w:ilvl w:val="0"/>
          <w:numId w:val="48"/>
        </w:numPr>
        <w:tabs>
          <w:tab w:val="left" w:pos="1015"/>
        </w:tabs>
        <w:spacing w:before="59"/>
        <w:ind w:hanging="427"/>
      </w:pPr>
      <w:r>
        <w:rPr>
          <w:u w:val="single"/>
        </w:rPr>
        <w:t>DURATION</w:t>
      </w:r>
      <w:r>
        <w:rPr>
          <w:spacing w:val="-7"/>
          <w:u w:val="single"/>
        </w:rPr>
        <w:t xml:space="preserve"> </w:t>
      </w:r>
      <w:r>
        <w:rPr>
          <w:u w:val="single"/>
        </w:rPr>
        <w:t xml:space="preserve">OF </w:t>
      </w:r>
      <w:r>
        <w:rPr>
          <w:spacing w:val="-4"/>
          <w:u w:val="single"/>
        </w:rPr>
        <w:t>PLAY</w:t>
      </w:r>
      <w:r>
        <w:rPr>
          <w:spacing w:val="-4"/>
        </w:rPr>
        <w:t>:</w:t>
      </w:r>
    </w:p>
    <w:p w14:paraId="414F458E" w14:textId="77777777" w:rsidR="007A3229" w:rsidRDefault="00000000">
      <w:pPr>
        <w:pStyle w:val="BodyText"/>
        <w:spacing w:before="1"/>
        <w:ind w:left="1015" w:right="682"/>
      </w:pPr>
      <w:r>
        <w:t>Under 11 and Under 12 will play 30 minutes each way with a 10-minute half time break. At Under</w:t>
      </w:r>
      <w:r>
        <w:rPr>
          <w:spacing w:val="-2"/>
        </w:rPr>
        <w:t xml:space="preserve"> </w:t>
      </w:r>
      <w:r>
        <w:t>12</w:t>
      </w:r>
      <w:r>
        <w:rPr>
          <w:spacing w:val="-2"/>
        </w:rPr>
        <w:t xml:space="preserve"> </w:t>
      </w:r>
      <w:r>
        <w:t>in</w:t>
      </w:r>
      <w:r>
        <w:rPr>
          <w:spacing w:val="-1"/>
        </w:rPr>
        <w:t xml:space="preserve"> </w:t>
      </w:r>
      <w:r>
        <w:t>a</w:t>
      </w:r>
      <w:r>
        <w:rPr>
          <w:spacing w:val="-5"/>
        </w:rPr>
        <w:t xml:space="preserve"> </w:t>
      </w:r>
      <w:r>
        <w:t>cup</w:t>
      </w:r>
      <w:r>
        <w:rPr>
          <w:spacing w:val="-1"/>
        </w:rPr>
        <w:t xml:space="preserve"> </w:t>
      </w:r>
      <w:r>
        <w:t>game</w:t>
      </w:r>
      <w:r>
        <w:rPr>
          <w:spacing w:val="-5"/>
        </w:rPr>
        <w:t xml:space="preserve"> </w:t>
      </w:r>
      <w:r>
        <w:t>an</w:t>
      </w:r>
      <w:r>
        <w:rPr>
          <w:spacing w:val="-1"/>
        </w:rPr>
        <w:t xml:space="preserve"> </w:t>
      </w:r>
      <w:r>
        <w:t>extra</w:t>
      </w:r>
      <w:r>
        <w:rPr>
          <w:spacing w:val="-5"/>
        </w:rPr>
        <w:t xml:space="preserve"> </w:t>
      </w:r>
      <w:r>
        <w:t>10</w:t>
      </w:r>
      <w:r>
        <w:rPr>
          <w:spacing w:val="-3"/>
        </w:rPr>
        <w:t xml:space="preserve"> </w:t>
      </w:r>
      <w:r>
        <w:t>minutes each</w:t>
      </w:r>
      <w:r>
        <w:rPr>
          <w:spacing w:val="-1"/>
        </w:rPr>
        <w:t xml:space="preserve"> </w:t>
      </w:r>
      <w:r>
        <w:t>way</w:t>
      </w:r>
      <w:r>
        <w:rPr>
          <w:spacing w:val="-1"/>
        </w:rPr>
        <w:t xml:space="preserve"> </w:t>
      </w:r>
      <w:r>
        <w:t>will be</w:t>
      </w:r>
      <w:r>
        <w:rPr>
          <w:spacing w:val="-3"/>
        </w:rPr>
        <w:t xml:space="preserve"> </w:t>
      </w:r>
      <w:r>
        <w:t>played</w:t>
      </w:r>
      <w:r>
        <w:rPr>
          <w:spacing w:val="-3"/>
        </w:rPr>
        <w:t xml:space="preserve"> </w:t>
      </w:r>
      <w:r>
        <w:t>(unless</w:t>
      </w:r>
      <w:r>
        <w:rPr>
          <w:spacing w:val="-2"/>
        </w:rPr>
        <w:t xml:space="preserve"> </w:t>
      </w:r>
      <w:r>
        <w:t>the</w:t>
      </w:r>
      <w:r>
        <w:rPr>
          <w:spacing w:val="-5"/>
        </w:rPr>
        <w:t xml:space="preserve"> </w:t>
      </w:r>
      <w:r>
        <w:t xml:space="preserve">games are ‘two leg’). If no goals scored extra time will be played. If still equal after extra </w:t>
      </w:r>
      <w:proofErr w:type="gramStart"/>
      <w:r>
        <w:t>time</w:t>
      </w:r>
      <w:proofErr w:type="gramEnd"/>
      <w:r>
        <w:t xml:space="preserve"> then a penalty ‘shoot out’ will decide the result. Best of 5 then ‘sudden death’, will decide the </w:t>
      </w:r>
      <w:r>
        <w:rPr>
          <w:spacing w:val="-2"/>
        </w:rPr>
        <w:t>winners.</w:t>
      </w:r>
    </w:p>
    <w:p w14:paraId="192C22B1" w14:textId="77777777" w:rsidR="007A3229" w:rsidRDefault="00000000">
      <w:pPr>
        <w:pStyle w:val="Heading4"/>
        <w:numPr>
          <w:ilvl w:val="0"/>
          <w:numId w:val="48"/>
        </w:numPr>
        <w:tabs>
          <w:tab w:val="left" w:pos="1015"/>
        </w:tabs>
        <w:spacing w:before="59"/>
        <w:ind w:hanging="471"/>
      </w:pPr>
      <w:r>
        <w:rPr>
          <w:u w:val="single"/>
        </w:rPr>
        <w:t>RESULTS &amp;</w:t>
      </w:r>
      <w:r>
        <w:rPr>
          <w:spacing w:val="-6"/>
          <w:u w:val="single"/>
        </w:rPr>
        <w:t xml:space="preserve"> </w:t>
      </w:r>
      <w:r>
        <w:rPr>
          <w:u w:val="single"/>
        </w:rPr>
        <w:t>MATCH</w:t>
      </w:r>
      <w:r>
        <w:rPr>
          <w:spacing w:val="-1"/>
          <w:u w:val="single"/>
        </w:rPr>
        <w:t xml:space="preserve"> </w:t>
      </w:r>
      <w:r>
        <w:rPr>
          <w:spacing w:val="-2"/>
          <w:u w:val="single"/>
        </w:rPr>
        <w:t>CARDS</w:t>
      </w:r>
      <w:r>
        <w:rPr>
          <w:spacing w:val="-2"/>
        </w:rPr>
        <w:t>:</w:t>
      </w:r>
    </w:p>
    <w:p w14:paraId="4D3BAC6D" w14:textId="77777777" w:rsidR="007A3229" w:rsidRDefault="00000000">
      <w:pPr>
        <w:pStyle w:val="BodyText"/>
        <w:spacing w:before="1"/>
        <w:ind w:left="1015" w:right="682"/>
      </w:pPr>
      <w:r>
        <w:t>All</w:t>
      </w:r>
      <w:r>
        <w:rPr>
          <w:spacing w:val="-1"/>
        </w:rPr>
        <w:t xml:space="preserve"> </w:t>
      </w:r>
      <w:r>
        <w:t>results</w:t>
      </w:r>
      <w:r>
        <w:rPr>
          <w:spacing w:val="-1"/>
        </w:rPr>
        <w:t xml:space="preserve"> </w:t>
      </w:r>
      <w:r>
        <w:t>must be</w:t>
      </w:r>
      <w:r>
        <w:rPr>
          <w:spacing w:val="-2"/>
        </w:rPr>
        <w:t xml:space="preserve"> </w:t>
      </w:r>
      <w:r>
        <w:t>submitted</w:t>
      </w:r>
      <w:r>
        <w:rPr>
          <w:spacing w:val="-4"/>
        </w:rPr>
        <w:t xml:space="preserve"> </w:t>
      </w:r>
      <w:r>
        <w:t>to</w:t>
      </w:r>
      <w:r>
        <w:rPr>
          <w:spacing w:val="-4"/>
        </w:rPr>
        <w:t xml:space="preserve"> </w:t>
      </w:r>
      <w:r>
        <w:t>the</w:t>
      </w:r>
      <w:r>
        <w:rPr>
          <w:spacing w:val="-1"/>
        </w:rPr>
        <w:t xml:space="preserve"> </w:t>
      </w:r>
      <w:r>
        <w:t>League Website,</w:t>
      </w:r>
      <w:r>
        <w:rPr>
          <w:spacing w:val="-1"/>
        </w:rPr>
        <w:t xml:space="preserve"> </w:t>
      </w:r>
      <w:r>
        <w:t>using</w:t>
      </w:r>
      <w:r>
        <w:rPr>
          <w:spacing w:val="-4"/>
        </w:rPr>
        <w:t xml:space="preserve"> </w:t>
      </w:r>
      <w:r>
        <w:t>the</w:t>
      </w:r>
      <w:r>
        <w:rPr>
          <w:spacing w:val="-4"/>
        </w:rPr>
        <w:t xml:space="preserve"> </w:t>
      </w:r>
      <w:r>
        <w:t>Electronic Match</w:t>
      </w:r>
      <w:r>
        <w:rPr>
          <w:spacing w:val="-4"/>
        </w:rPr>
        <w:t xml:space="preserve"> </w:t>
      </w:r>
      <w:r>
        <w:t>Card</w:t>
      </w:r>
      <w:r>
        <w:rPr>
          <w:spacing w:val="-2"/>
        </w:rPr>
        <w:t xml:space="preserve"> </w:t>
      </w:r>
      <w:r>
        <w:t>on</w:t>
      </w:r>
      <w:r>
        <w:rPr>
          <w:spacing w:val="-4"/>
        </w:rPr>
        <w:t xml:space="preserve"> </w:t>
      </w:r>
      <w:r>
        <w:t>the Tandridge App, no later than 6.00 p.m. on the Sunday of the match, as directed by League Rule 21.B in the handbook. Emergency Match Cards must be sent to the Match Card Secretary to arrive by the Friday following the match.</w:t>
      </w:r>
    </w:p>
    <w:p w14:paraId="0552C06C" w14:textId="77777777" w:rsidR="007A3229" w:rsidRDefault="00000000">
      <w:pPr>
        <w:pStyle w:val="Heading4"/>
        <w:numPr>
          <w:ilvl w:val="0"/>
          <w:numId w:val="48"/>
        </w:numPr>
        <w:tabs>
          <w:tab w:val="left" w:pos="1015"/>
        </w:tabs>
        <w:spacing w:before="61" w:line="183" w:lineRule="exact"/>
        <w:ind w:hanging="427"/>
      </w:pPr>
      <w:r>
        <w:rPr>
          <w:spacing w:val="-2"/>
          <w:u w:val="single"/>
        </w:rPr>
        <w:t>REFEREE</w:t>
      </w:r>
      <w:r>
        <w:rPr>
          <w:spacing w:val="-2"/>
        </w:rPr>
        <w:t>:</w:t>
      </w:r>
    </w:p>
    <w:p w14:paraId="52AC9526" w14:textId="77777777" w:rsidR="007A3229" w:rsidRDefault="00000000">
      <w:pPr>
        <w:pStyle w:val="BodyText"/>
        <w:ind w:left="1015" w:right="653"/>
      </w:pPr>
      <w:r>
        <w:t>It is the responsibility of home teams to provide a suitable person. The visiting team can be offered</w:t>
      </w:r>
      <w:r>
        <w:rPr>
          <w:spacing w:val="-1"/>
        </w:rPr>
        <w:t xml:space="preserve"> </w:t>
      </w:r>
      <w:r>
        <w:t>the</w:t>
      </w:r>
      <w:r>
        <w:rPr>
          <w:spacing w:val="-5"/>
        </w:rPr>
        <w:t xml:space="preserve"> </w:t>
      </w:r>
      <w:r>
        <w:t>option</w:t>
      </w:r>
      <w:r>
        <w:rPr>
          <w:spacing w:val="-5"/>
        </w:rPr>
        <w:t xml:space="preserve"> </w:t>
      </w:r>
      <w:r>
        <w:t>of</w:t>
      </w:r>
      <w:r>
        <w:rPr>
          <w:spacing w:val="-3"/>
        </w:rPr>
        <w:t xml:space="preserve"> </w:t>
      </w:r>
      <w:r>
        <w:t>supplying</w:t>
      </w:r>
      <w:r>
        <w:rPr>
          <w:spacing w:val="-2"/>
        </w:rPr>
        <w:t xml:space="preserve"> </w:t>
      </w:r>
      <w:r>
        <w:t>a</w:t>
      </w:r>
      <w:r>
        <w:rPr>
          <w:spacing w:val="-3"/>
        </w:rPr>
        <w:t xml:space="preserve"> </w:t>
      </w:r>
      <w:r>
        <w:t>referee. A</w:t>
      </w:r>
      <w:r>
        <w:rPr>
          <w:spacing w:val="-3"/>
        </w:rPr>
        <w:t xml:space="preserve"> </w:t>
      </w:r>
      <w:r>
        <w:t>qualified</w:t>
      </w:r>
      <w:r>
        <w:rPr>
          <w:spacing w:val="-1"/>
        </w:rPr>
        <w:t xml:space="preserve"> </w:t>
      </w:r>
      <w:r>
        <w:t>referee</w:t>
      </w:r>
      <w:r>
        <w:rPr>
          <w:spacing w:val="-1"/>
        </w:rPr>
        <w:t xml:space="preserve"> </w:t>
      </w:r>
      <w:r>
        <w:t>will</w:t>
      </w:r>
      <w:r>
        <w:rPr>
          <w:spacing w:val="-1"/>
        </w:rPr>
        <w:t xml:space="preserve"> </w:t>
      </w:r>
      <w:r>
        <w:t>always</w:t>
      </w:r>
      <w:r>
        <w:rPr>
          <w:spacing w:val="-4"/>
        </w:rPr>
        <w:t xml:space="preserve"> </w:t>
      </w:r>
      <w:r>
        <w:t>take</w:t>
      </w:r>
      <w:r>
        <w:rPr>
          <w:spacing w:val="-2"/>
        </w:rPr>
        <w:t xml:space="preserve"> </w:t>
      </w:r>
      <w:r>
        <w:t>precedence</w:t>
      </w:r>
      <w:r>
        <w:rPr>
          <w:spacing w:val="-3"/>
        </w:rPr>
        <w:t xml:space="preserve"> </w:t>
      </w:r>
      <w:r>
        <w:t xml:space="preserve">over a </w:t>
      </w:r>
      <w:proofErr w:type="spellStart"/>
      <w:proofErr w:type="gramStart"/>
      <w:r>
        <w:t>non qualified</w:t>
      </w:r>
      <w:proofErr w:type="spellEnd"/>
      <w:proofErr w:type="gramEnd"/>
      <w:r>
        <w:t xml:space="preserve"> one, subject to the procedures described in League Rule 23.B.</w:t>
      </w:r>
    </w:p>
    <w:p w14:paraId="41E2A932" w14:textId="77777777" w:rsidR="007A3229" w:rsidRDefault="00000000">
      <w:pPr>
        <w:pStyle w:val="Heading4"/>
        <w:numPr>
          <w:ilvl w:val="0"/>
          <w:numId w:val="48"/>
        </w:numPr>
        <w:tabs>
          <w:tab w:val="left" w:pos="1015"/>
        </w:tabs>
        <w:ind w:hanging="427"/>
      </w:pPr>
      <w:r>
        <w:rPr>
          <w:u w:val="single"/>
        </w:rPr>
        <w:t>LEAGUE</w:t>
      </w:r>
      <w:r>
        <w:rPr>
          <w:spacing w:val="-5"/>
          <w:u w:val="single"/>
        </w:rPr>
        <w:t xml:space="preserve"> </w:t>
      </w:r>
      <w:r>
        <w:rPr>
          <w:u w:val="single"/>
        </w:rPr>
        <w:t>CUP,</w:t>
      </w:r>
      <w:r>
        <w:rPr>
          <w:spacing w:val="-3"/>
          <w:u w:val="single"/>
        </w:rPr>
        <w:t xml:space="preserve"> </w:t>
      </w:r>
      <w:r>
        <w:rPr>
          <w:u w:val="single"/>
        </w:rPr>
        <w:t>SHIELD</w:t>
      </w:r>
      <w:r>
        <w:rPr>
          <w:spacing w:val="-3"/>
          <w:u w:val="single"/>
        </w:rPr>
        <w:t xml:space="preserve"> </w:t>
      </w:r>
      <w:r>
        <w:rPr>
          <w:u w:val="single"/>
        </w:rPr>
        <w:t>&amp;</w:t>
      </w:r>
      <w:r>
        <w:rPr>
          <w:spacing w:val="-5"/>
          <w:u w:val="single"/>
        </w:rPr>
        <w:t xml:space="preserve"> </w:t>
      </w:r>
      <w:r>
        <w:rPr>
          <w:u w:val="single"/>
        </w:rPr>
        <w:t>TROPHY</w:t>
      </w:r>
      <w:r>
        <w:rPr>
          <w:spacing w:val="-1"/>
          <w:u w:val="single"/>
        </w:rPr>
        <w:t xml:space="preserve"> </w:t>
      </w:r>
      <w:r>
        <w:rPr>
          <w:spacing w:val="-2"/>
          <w:u w:val="single"/>
        </w:rPr>
        <w:t>COMPETITIONS</w:t>
      </w:r>
      <w:r>
        <w:rPr>
          <w:spacing w:val="-2"/>
        </w:rPr>
        <w:t>:</w:t>
      </w:r>
    </w:p>
    <w:p w14:paraId="2F81CD90" w14:textId="77777777" w:rsidR="007A3229" w:rsidRDefault="00000000">
      <w:pPr>
        <w:pStyle w:val="BodyText"/>
        <w:ind w:left="1015" w:right="589"/>
      </w:pPr>
      <w:r>
        <w:t>At Under 12 all teams in the Premier, 1st and 2nd Divisions will qualify for the League Challenge Cup (Premier Division</w:t>
      </w:r>
      <w:r>
        <w:rPr>
          <w:spacing w:val="-2"/>
        </w:rPr>
        <w:t xml:space="preserve"> </w:t>
      </w:r>
      <w:r>
        <w:t>teams will not enter</w:t>
      </w:r>
      <w:r>
        <w:rPr>
          <w:spacing w:val="-2"/>
        </w:rPr>
        <w:t xml:space="preserve"> </w:t>
      </w:r>
      <w:r>
        <w:t>until</w:t>
      </w:r>
      <w:r>
        <w:rPr>
          <w:spacing w:val="-2"/>
        </w:rPr>
        <w:t xml:space="preserve"> </w:t>
      </w:r>
      <w:r>
        <w:t>Round One). Teams from Divisions 1 and 2 which are knocked out in the 1st &amp; 2nd Rounds of the League Challenge Cup along with</w:t>
      </w:r>
      <w:r>
        <w:rPr>
          <w:spacing w:val="-1"/>
        </w:rPr>
        <w:t xml:space="preserve"> </w:t>
      </w:r>
      <w:r>
        <w:t>teams</w:t>
      </w:r>
      <w:r>
        <w:rPr>
          <w:spacing w:val="-2"/>
        </w:rPr>
        <w:t xml:space="preserve"> </w:t>
      </w:r>
      <w:r>
        <w:t>from</w:t>
      </w:r>
      <w:r>
        <w:rPr>
          <w:spacing w:val="-4"/>
        </w:rPr>
        <w:t xml:space="preserve"> </w:t>
      </w:r>
      <w:r>
        <w:t>all</w:t>
      </w:r>
      <w:r>
        <w:rPr>
          <w:spacing w:val="-4"/>
        </w:rPr>
        <w:t xml:space="preserve"> </w:t>
      </w:r>
      <w:r>
        <w:t>other</w:t>
      </w:r>
      <w:r>
        <w:rPr>
          <w:spacing w:val="-2"/>
        </w:rPr>
        <w:t xml:space="preserve"> </w:t>
      </w:r>
      <w:r>
        <w:t>Divisions</w:t>
      </w:r>
      <w:r>
        <w:rPr>
          <w:spacing w:val="-2"/>
        </w:rPr>
        <w:t xml:space="preserve"> </w:t>
      </w:r>
      <w:r>
        <w:t>will</w:t>
      </w:r>
      <w:r>
        <w:rPr>
          <w:spacing w:val="-4"/>
        </w:rPr>
        <w:t xml:space="preserve"> </w:t>
      </w:r>
      <w:r>
        <w:t>compete</w:t>
      </w:r>
      <w:r>
        <w:rPr>
          <w:spacing w:val="-1"/>
        </w:rPr>
        <w:t xml:space="preserve"> </w:t>
      </w:r>
      <w:r>
        <w:t>in</w:t>
      </w:r>
      <w:r>
        <w:rPr>
          <w:spacing w:val="-5"/>
        </w:rPr>
        <w:t xml:space="preserve"> </w:t>
      </w:r>
      <w:r>
        <w:t>the</w:t>
      </w:r>
      <w:r>
        <w:rPr>
          <w:spacing w:val="-5"/>
        </w:rPr>
        <w:t xml:space="preserve"> </w:t>
      </w:r>
      <w:r>
        <w:t>League</w:t>
      </w:r>
      <w:r>
        <w:rPr>
          <w:spacing w:val="-1"/>
        </w:rPr>
        <w:t xml:space="preserve"> </w:t>
      </w:r>
      <w:r>
        <w:t>Shield. All</w:t>
      </w:r>
      <w:r>
        <w:rPr>
          <w:spacing w:val="-4"/>
        </w:rPr>
        <w:t xml:space="preserve"> </w:t>
      </w:r>
      <w:r>
        <w:t>teams</w:t>
      </w:r>
      <w:r>
        <w:rPr>
          <w:spacing w:val="-2"/>
        </w:rPr>
        <w:t xml:space="preserve"> </w:t>
      </w:r>
      <w:r>
        <w:t>from</w:t>
      </w:r>
      <w:r>
        <w:rPr>
          <w:spacing w:val="-1"/>
        </w:rPr>
        <w:t xml:space="preserve"> </w:t>
      </w:r>
      <w:r>
        <w:t>Divisions 3 and below, which are</w:t>
      </w:r>
      <w:r>
        <w:rPr>
          <w:spacing w:val="-1"/>
        </w:rPr>
        <w:t xml:space="preserve"> </w:t>
      </w:r>
      <w:r>
        <w:t>knocked out in</w:t>
      </w:r>
      <w:r>
        <w:rPr>
          <w:spacing w:val="-1"/>
        </w:rPr>
        <w:t xml:space="preserve"> </w:t>
      </w:r>
      <w:r>
        <w:t>the 1st &amp; 2nd Rounds of the</w:t>
      </w:r>
      <w:r>
        <w:rPr>
          <w:spacing w:val="-1"/>
        </w:rPr>
        <w:t xml:space="preserve"> </w:t>
      </w:r>
      <w:r>
        <w:t>League Shield will qualify for the League Trophy Competition.</w:t>
      </w:r>
    </w:p>
    <w:p w14:paraId="21B7E475" w14:textId="77777777" w:rsidR="007A3229" w:rsidRDefault="007A3229">
      <w:pPr>
        <w:sectPr w:rsidR="007A3229">
          <w:headerReference w:type="default" r:id="rId88"/>
          <w:footerReference w:type="default" r:id="rId89"/>
          <w:pgSz w:w="8400" w:h="11910"/>
          <w:pgMar w:top="200" w:right="0" w:bottom="280" w:left="120" w:header="0" w:footer="0" w:gutter="0"/>
          <w:cols w:space="720"/>
        </w:sectPr>
      </w:pPr>
    </w:p>
    <w:p w14:paraId="26C4197F" w14:textId="77777777" w:rsidR="007A3229" w:rsidRDefault="00000000">
      <w:pPr>
        <w:spacing w:before="119"/>
        <w:ind w:left="588" w:right="783"/>
        <w:rPr>
          <w:b/>
          <w:i/>
          <w:sz w:val="16"/>
        </w:rPr>
      </w:pPr>
      <w:bookmarkStart w:id="17" w:name="PAGE_19-22_MINI_SOCCER_LEAGUE_HANDBOOK"/>
      <w:bookmarkEnd w:id="17"/>
      <w:r>
        <w:rPr>
          <w:b/>
          <w:i/>
          <w:sz w:val="16"/>
        </w:rPr>
        <w:lastRenderedPageBreak/>
        <w:t>This is not a comprehensive ‘Laws of Mini Soccer’ as published by the Football Association.</w:t>
      </w:r>
      <w:r>
        <w:rPr>
          <w:b/>
          <w:i/>
          <w:spacing w:val="-4"/>
          <w:sz w:val="16"/>
        </w:rPr>
        <w:t xml:space="preserve"> </w:t>
      </w:r>
      <w:r>
        <w:rPr>
          <w:b/>
          <w:i/>
          <w:sz w:val="16"/>
        </w:rPr>
        <w:t>In</w:t>
      </w:r>
      <w:r>
        <w:rPr>
          <w:b/>
          <w:i/>
          <w:spacing w:val="-2"/>
          <w:sz w:val="16"/>
        </w:rPr>
        <w:t xml:space="preserve"> </w:t>
      </w:r>
      <w:r>
        <w:rPr>
          <w:b/>
          <w:i/>
          <w:sz w:val="16"/>
        </w:rPr>
        <w:t>August</w:t>
      </w:r>
      <w:r>
        <w:rPr>
          <w:b/>
          <w:i/>
          <w:spacing w:val="-2"/>
          <w:sz w:val="16"/>
        </w:rPr>
        <w:t xml:space="preserve"> </w:t>
      </w:r>
      <w:r>
        <w:rPr>
          <w:b/>
          <w:i/>
          <w:sz w:val="16"/>
        </w:rPr>
        <w:t>2018</w:t>
      </w:r>
      <w:r>
        <w:rPr>
          <w:b/>
          <w:i/>
          <w:spacing w:val="-1"/>
          <w:sz w:val="16"/>
        </w:rPr>
        <w:t xml:space="preserve"> </w:t>
      </w:r>
      <w:r>
        <w:rPr>
          <w:b/>
          <w:i/>
          <w:sz w:val="16"/>
        </w:rPr>
        <w:t>the</w:t>
      </w:r>
      <w:r>
        <w:rPr>
          <w:b/>
          <w:i/>
          <w:spacing w:val="-5"/>
          <w:sz w:val="16"/>
        </w:rPr>
        <w:t xml:space="preserve"> </w:t>
      </w:r>
      <w:r>
        <w:rPr>
          <w:b/>
          <w:i/>
          <w:sz w:val="16"/>
        </w:rPr>
        <w:t>FA</w:t>
      </w:r>
      <w:r>
        <w:rPr>
          <w:b/>
          <w:i/>
          <w:spacing w:val="-5"/>
          <w:sz w:val="16"/>
        </w:rPr>
        <w:t xml:space="preserve"> </w:t>
      </w:r>
      <w:r>
        <w:rPr>
          <w:b/>
          <w:i/>
          <w:sz w:val="16"/>
        </w:rPr>
        <w:t>introduced</w:t>
      </w:r>
      <w:r>
        <w:rPr>
          <w:b/>
          <w:i/>
          <w:spacing w:val="-1"/>
          <w:sz w:val="16"/>
        </w:rPr>
        <w:t xml:space="preserve"> </w:t>
      </w:r>
      <w:r>
        <w:rPr>
          <w:b/>
          <w:i/>
          <w:sz w:val="16"/>
        </w:rPr>
        <w:t>an</w:t>
      </w:r>
      <w:r>
        <w:rPr>
          <w:b/>
          <w:i/>
          <w:spacing w:val="-4"/>
          <w:sz w:val="16"/>
        </w:rPr>
        <w:t xml:space="preserve"> </w:t>
      </w:r>
      <w:r>
        <w:rPr>
          <w:b/>
          <w:i/>
          <w:sz w:val="16"/>
        </w:rPr>
        <w:t>electronic</w:t>
      </w:r>
      <w:r>
        <w:rPr>
          <w:b/>
          <w:i/>
          <w:spacing w:val="-5"/>
          <w:sz w:val="16"/>
        </w:rPr>
        <w:t xml:space="preserve"> </w:t>
      </w:r>
      <w:r>
        <w:rPr>
          <w:b/>
          <w:i/>
          <w:sz w:val="16"/>
        </w:rPr>
        <w:t>Mini</w:t>
      </w:r>
      <w:r>
        <w:rPr>
          <w:b/>
          <w:i/>
          <w:spacing w:val="-2"/>
          <w:sz w:val="16"/>
        </w:rPr>
        <w:t xml:space="preserve"> </w:t>
      </w:r>
      <w:r>
        <w:rPr>
          <w:b/>
          <w:i/>
          <w:sz w:val="16"/>
        </w:rPr>
        <w:t>Soccer Handbook</w:t>
      </w:r>
      <w:r>
        <w:rPr>
          <w:b/>
          <w:i/>
          <w:spacing w:val="-5"/>
          <w:sz w:val="16"/>
        </w:rPr>
        <w:t xml:space="preserve"> </w:t>
      </w:r>
      <w:r>
        <w:rPr>
          <w:b/>
          <w:i/>
          <w:sz w:val="16"/>
        </w:rPr>
        <w:t xml:space="preserve">which included the Laws of Mini Soccer. The Law Numbers quoted below (which differ slightly from previous versions) are taken from that </w:t>
      </w:r>
      <w:proofErr w:type="gramStart"/>
      <w:r>
        <w:rPr>
          <w:b/>
          <w:i/>
          <w:sz w:val="16"/>
        </w:rPr>
        <w:t>Handbook</w:t>
      </w:r>
      <w:proofErr w:type="gramEnd"/>
    </w:p>
    <w:p w14:paraId="4C12F16E" w14:textId="77777777" w:rsidR="007A3229" w:rsidRDefault="00000000">
      <w:pPr>
        <w:spacing w:before="121"/>
        <w:ind w:left="588" w:right="682"/>
        <w:rPr>
          <w:b/>
          <w:i/>
          <w:sz w:val="16"/>
        </w:rPr>
      </w:pPr>
      <w:r>
        <w:rPr>
          <w:b/>
          <w:i/>
          <w:sz w:val="16"/>
        </w:rPr>
        <w:t>Set</w:t>
      </w:r>
      <w:r>
        <w:rPr>
          <w:b/>
          <w:i/>
          <w:spacing w:val="-1"/>
          <w:sz w:val="16"/>
        </w:rPr>
        <w:t xml:space="preserve"> </w:t>
      </w:r>
      <w:r>
        <w:rPr>
          <w:b/>
          <w:i/>
          <w:sz w:val="16"/>
        </w:rPr>
        <w:t>out</w:t>
      </w:r>
      <w:r>
        <w:rPr>
          <w:b/>
          <w:i/>
          <w:spacing w:val="-3"/>
          <w:sz w:val="16"/>
        </w:rPr>
        <w:t xml:space="preserve"> </w:t>
      </w:r>
      <w:r>
        <w:rPr>
          <w:b/>
          <w:i/>
          <w:sz w:val="16"/>
        </w:rPr>
        <w:t>below</w:t>
      </w:r>
      <w:r>
        <w:rPr>
          <w:b/>
          <w:i/>
          <w:spacing w:val="-1"/>
          <w:sz w:val="16"/>
        </w:rPr>
        <w:t xml:space="preserve"> </w:t>
      </w:r>
      <w:r>
        <w:rPr>
          <w:b/>
          <w:i/>
          <w:sz w:val="16"/>
        </w:rPr>
        <w:t>are the rules,</w:t>
      </w:r>
      <w:r>
        <w:rPr>
          <w:b/>
          <w:i/>
          <w:spacing w:val="-3"/>
          <w:sz w:val="16"/>
        </w:rPr>
        <w:t xml:space="preserve"> </w:t>
      </w:r>
      <w:r>
        <w:rPr>
          <w:b/>
          <w:i/>
          <w:sz w:val="16"/>
        </w:rPr>
        <w:t>directions</w:t>
      </w:r>
      <w:r>
        <w:rPr>
          <w:b/>
          <w:i/>
          <w:spacing w:val="-1"/>
          <w:sz w:val="16"/>
        </w:rPr>
        <w:t xml:space="preserve"> </w:t>
      </w:r>
      <w:r>
        <w:rPr>
          <w:b/>
          <w:i/>
          <w:sz w:val="16"/>
        </w:rPr>
        <w:t>and</w:t>
      </w:r>
      <w:r>
        <w:rPr>
          <w:b/>
          <w:i/>
          <w:spacing w:val="-1"/>
          <w:sz w:val="16"/>
        </w:rPr>
        <w:t xml:space="preserve"> </w:t>
      </w:r>
      <w:r>
        <w:rPr>
          <w:b/>
          <w:i/>
          <w:sz w:val="16"/>
        </w:rPr>
        <w:t>procedures</w:t>
      </w:r>
      <w:r>
        <w:rPr>
          <w:b/>
          <w:i/>
          <w:spacing w:val="-3"/>
          <w:sz w:val="16"/>
        </w:rPr>
        <w:t xml:space="preserve"> </w:t>
      </w:r>
      <w:r>
        <w:rPr>
          <w:b/>
          <w:i/>
          <w:sz w:val="16"/>
        </w:rPr>
        <w:t>of</w:t>
      </w:r>
      <w:r>
        <w:rPr>
          <w:b/>
          <w:i/>
          <w:spacing w:val="-1"/>
          <w:sz w:val="16"/>
        </w:rPr>
        <w:t xml:space="preserve"> </w:t>
      </w:r>
      <w:r>
        <w:rPr>
          <w:b/>
          <w:i/>
          <w:sz w:val="16"/>
        </w:rPr>
        <w:t>the</w:t>
      </w:r>
      <w:r>
        <w:rPr>
          <w:b/>
          <w:i/>
          <w:spacing w:val="-4"/>
          <w:sz w:val="16"/>
        </w:rPr>
        <w:t xml:space="preserve"> </w:t>
      </w:r>
      <w:r>
        <w:rPr>
          <w:b/>
          <w:i/>
          <w:sz w:val="16"/>
        </w:rPr>
        <w:t>League, the</w:t>
      </w:r>
      <w:r>
        <w:rPr>
          <w:b/>
          <w:i/>
          <w:spacing w:val="-4"/>
          <w:sz w:val="16"/>
        </w:rPr>
        <w:t xml:space="preserve"> </w:t>
      </w:r>
      <w:r>
        <w:rPr>
          <w:b/>
          <w:i/>
          <w:sz w:val="16"/>
        </w:rPr>
        <w:t>variations</w:t>
      </w:r>
      <w:r>
        <w:rPr>
          <w:b/>
          <w:i/>
          <w:spacing w:val="-2"/>
          <w:sz w:val="16"/>
        </w:rPr>
        <w:t xml:space="preserve"> </w:t>
      </w:r>
      <w:r>
        <w:rPr>
          <w:b/>
          <w:i/>
          <w:sz w:val="16"/>
        </w:rPr>
        <w:t>are</w:t>
      </w:r>
      <w:r>
        <w:rPr>
          <w:b/>
          <w:i/>
          <w:spacing w:val="-4"/>
          <w:sz w:val="16"/>
        </w:rPr>
        <w:t xml:space="preserve"> </w:t>
      </w:r>
      <w:r>
        <w:rPr>
          <w:b/>
          <w:i/>
          <w:sz w:val="16"/>
        </w:rPr>
        <w:t xml:space="preserve">as </w:t>
      </w:r>
      <w:r>
        <w:rPr>
          <w:b/>
          <w:i/>
          <w:spacing w:val="-2"/>
          <w:sz w:val="16"/>
        </w:rPr>
        <w:t>permitted.</w:t>
      </w:r>
    </w:p>
    <w:p w14:paraId="0DC4F011" w14:textId="77777777" w:rsidR="007A3229" w:rsidRDefault="00000000">
      <w:pPr>
        <w:pStyle w:val="Heading4"/>
        <w:numPr>
          <w:ilvl w:val="0"/>
          <w:numId w:val="47"/>
        </w:numPr>
        <w:tabs>
          <w:tab w:val="left" w:pos="1015"/>
        </w:tabs>
        <w:spacing w:before="122"/>
        <w:ind w:hanging="427"/>
        <w:rPr>
          <w:b w:val="0"/>
        </w:rPr>
      </w:pPr>
      <w:r>
        <w:rPr>
          <w:spacing w:val="-2"/>
        </w:rPr>
        <w:t>COMPETITION</w:t>
      </w:r>
      <w:r>
        <w:rPr>
          <w:b w:val="0"/>
          <w:spacing w:val="-2"/>
        </w:rPr>
        <w:t>:</w:t>
      </w:r>
    </w:p>
    <w:p w14:paraId="573A6D41" w14:textId="77777777" w:rsidR="007A3229" w:rsidRDefault="00000000">
      <w:pPr>
        <w:pStyle w:val="BodyText"/>
        <w:spacing w:before="118" w:line="398" w:lineRule="auto"/>
        <w:ind w:left="1015" w:right="1942"/>
      </w:pPr>
      <w:r>
        <w:t xml:space="preserve">Under 7 &amp; </w:t>
      </w:r>
      <w:proofErr w:type="gramStart"/>
      <w:r>
        <w:t>8:-</w:t>
      </w:r>
      <w:proofErr w:type="gramEnd"/>
      <w:r>
        <w:rPr>
          <w:spacing w:val="-3"/>
        </w:rPr>
        <w:t xml:space="preserve"> </w:t>
      </w:r>
      <w:r>
        <w:t>5 aside playing development games and trophy events. Under</w:t>
      </w:r>
      <w:r>
        <w:rPr>
          <w:spacing w:val="-3"/>
        </w:rPr>
        <w:t xml:space="preserve"> </w:t>
      </w:r>
      <w:r>
        <w:t>9</w:t>
      </w:r>
      <w:r>
        <w:rPr>
          <w:spacing w:val="-3"/>
        </w:rPr>
        <w:t xml:space="preserve"> </w:t>
      </w:r>
      <w:r>
        <w:t>&amp;</w:t>
      </w:r>
      <w:r>
        <w:rPr>
          <w:spacing w:val="-1"/>
        </w:rPr>
        <w:t xml:space="preserve"> </w:t>
      </w:r>
      <w:proofErr w:type="gramStart"/>
      <w:r>
        <w:t>10:-</w:t>
      </w:r>
      <w:proofErr w:type="gramEnd"/>
      <w:r>
        <w:rPr>
          <w:spacing w:val="-3"/>
        </w:rPr>
        <w:t xml:space="preserve"> </w:t>
      </w:r>
      <w:r>
        <w:t>7</w:t>
      </w:r>
      <w:r>
        <w:rPr>
          <w:spacing w:val="-3"/>
        </w:rPr>
        <w:t xml:space="preserve"> </w:t>
      </w:r>
      <w:r>
        <w:t>aside</w:t>
      </w:r>
      <w:r>
        <w:rPr>
          <w:spacing w:val="-4"/>
        </w:rPr>
        <w:t xml:space="preserve"> </w:t>
      </w:r>
      <w:r>
        <w:t>playing</w:t>
      </w:r>
      <w:r>
        <w:rPr>
          <w:spacing w:val="-4"/>
        </w:rPr>
        <w:t xml:space="preserve"> </w:t>
      </w:r>
      <w:r>
        <w:t>development</w:t>
      </w:r>
      <w:r>
        <w:rPr>
          <w:spacing w:val="-1"/>
        </w:rPr>
        <w:t xml:space="preserve"> </w:t>
      </w:r>
      <w:r>
        <w:t>games</w:t>
      </w:r>
      <w:r>
        <w:rPr>
          <w:spacing w:val="-5"/>
        </w:rPr>
        <w:t xml:space="preserve"> </w:t>
      </w:r>
      <w:r>
        <w:t>and</w:t>
      </w:r>
      <w:r>
        <w:rPr>
          <w:spacing w:val="-3"/>
        </w:rPr>
        <w:t xml:space="preserve"> </w:t>
      </w:r>
      <w:r>
        <w:t>trophy</w:t>
      </w:r>
      <w:r>
        <w:rPr>
          <w:spacing w:val="-1"/>
        </w:rPr>
        <w:t xml:space="preserve"> </w:t>
      </w:r>
      <w:r>
        <w:t>events.</w:t>
      </w:r>
    </w:p>
    <w:p w14:paraId="777E2F7A" w14:textId="77777777" w:rsidR="007A3229" w:rsidRDefault="00000000">
      <w:pPr>
        <w:pStyle w:val="Heading4"/>
        <w:numPr>
          <w:ilvl w:val="0"/>
          <w:numId w:val="47"/>
        </w:numPr>
        <w:tabs>
          <w:tab w:val="left" w:pos="1015"/>
        </w:tabs>
        <w:spacing w:line="183" w:lineRule="exact"/>
        <w:ind w:hanging="427"/>
      </w:pPr>
      <w:r>
        <w:rPr>
          <w:spacing w:val="-2"/>
        </w:rPr>
        <w:t>ELIGIBILITY:</w:t>
      </w:r>
    </w:p>
    <w:p w14:paraId="3EF0457E" w14:textId="77777777" w:rsidR="007A3229" w:rsidRDefault="00000000">
      <w:pPr>
        <w:pStyle w:val="ListParagraph"/>
        <w:numPr>
          <w:ilvl w:val="1"/>
          <w:numId w:val="47"/>
        </w:numPr>
        <w:tabs>
          <w:tab w:val="left" w:pos="1295"/>
        </w:tabs>
        <w:spacing w:before="119"/>
        <w:ind w:left="1295" w:hanging="280"/>
        <w:rPr>
          <w:sz w:val="16"/>
        </w:rPr>
      </w:pPr>
      <w:r>
        <w:rPr>
          <w:sz w:val="16"/>
        </w:rPr>
        <w:t>Both</w:t>
      </w:r>
      <w:r>
        <w:rPr>
          <w:spacing w:val="-1"/>
          <w:sz w:val="16"/>
        </w:rPr>
        <w:t xml:space="preserve"> </w:t>
      </w:r>
      <w:r>
        <w:rPr>
          <w:sz w:val="16"/>
        </w:rPr>
        <w:t>boys</w:t>
      </w:r>
      <w:r>
        <w:rPr>
          <w:spacing w:val="-2"/>
          <w:sz w:val="16"/>
        </w:rPr>
        <w:t xml:space="preserve"> </w:t>
      </w:r>
      <w:r>
        <w:rPr>
          <w:sz w:val="16"/>
        </w:rPr>
        <w:t>and</w:t>
      </w:r>
      <w:r>
        <w:rPr>
          <w:spacing w:val="-2"/>
          <w:sz w:val="16"/>
        </w:rPr>
        <w:t xml:space="preserve"> </w:t>
      </w:r>
      <w:r>
        <w:rPr>
          <w:sz w:val="16"/>
        </w:rPr>
        <w:t>girls</w:t>
      </w:r>
      <w:r>
        <w:rPr>
          <w:spacing w:val="-2"/>
          <w:sz w:val="16"/>
        </w:rPr>
        <w:t xml:space="preserve"> </w:t>
      </w:r>
      <w:r>
        <w:rPr>
          <w:sz w:val="16"/>
        </w:rPr>
        <w:t>may</w:t>
      </w:r>
      <w:r>
        <w:rPr>
          <w:spacing w:val="-5"/>
          <w:sz w:val="16"/>
        </w:rPr>
        <w:t xml:space="preserve"> </w:t>
      </w:r>
      <w:r>
        <w:rPr>
          <w:sz w:val="16"/>
        </w:rPr>
        <w:t>participate</w:t>
      </w:r>
      <w:r>
        <w:rPr>
          <w:spacing w:val="-1"/>
          <w:sz w:val="16"/>
        </w:rPr>
        <w:t xml:space="preserve"> </w:t>
      </w:r>
      <w:r>
        <w:rPr>
          <w:sz w:val="16"/>
        </w:rPr>
        <w:t>in</w:t>
      </w:r>
      <w:r>
        <w:rPr>
          <w:spacing w:val="-2"/>
          <w:sz w:val="16"/>
        </w:rPr>
        <w:t xml:space="preserve"> </w:t>
      </w:r>
      <w:r>
        <w:rPr>
          <w:sz w:val="16"/>
        </w:rPr>
        <w:t>all</w:t>
      </w:r>
      <w:r>
        <w:rPr>
          <w:spacing w:val="-4"/>
          <w:sz w:val="16"/>
        </w:rPr>
        <w:t xml:space="preserve"> </w:t>
      </w:r>
      <w:r>
        <w:rPr>
          <w:sz w:val="16"/>
        </w:rPr>
        <w:t>age</w:t>
      </w:r>
      <w:r>
        <w:rPr>
          <w:spacing w:val="-2"/>
          <w:sz w:val="16"/>
        </w:rPr>
        <w:t xml:space="preserve"> </w:t>
      </w:r>
      <w:r>
        <w:rPr>
          <w:sz w:val="16"/>
        </w:rPr>
        <w:t>groups,</w:t>
      </w:r>
      <w:r>
        <w:rPr>
          <w:spacing w:val="-2"/>
          <w:sz w:val="16"/>
        </w:rPr>
        <w:t xml:space="preserve"> </w:t>
      </w:r>
      <w:r>
        <w:rPr>
          <w:sz w:val="16"/>
        </w:rPr>
        <w:t>qualifying</w:t>
      </w:r>
      <w:r>
        <w:rPr>
          <w:spacing w:val="-2"/>
          <w:sz w:val="16"/>
        </w:rPr>
        <w:t xml:space="preserve"> </w:t>
      </w:r>
      <w:proofErr w:type="gramStart"/>
      <w:r>
        <w:rPr>
          <w:spacing w:val="-2"/>
          <w:sz w:val="16"/>
        </w:rPr>
        <w:t>ages;</w:t>
      </w:r>
      <w:proofErr w:type="gramEnd"/>
    </w:p>
    <w:p w14:paraId="22A6DB73" w14:textId="77777777" w:rsidR="007A3229" w:rsidRDefault="00000000">
      <w:pPr>
        <w:pStyle w:val="BodyText"/>
        <w:spacing w:before="118"/>
        <w:ind w:left="1296" w:right="682"/>
      </w:pPr>
      <w:r>
        <w:t>Under 7 after 31</w:t>
      </w:r>
      <w:r>
        <w:rPr>
          <w:vertAlign w:val="superscript"/>
        </w:rPr>
        <w:t>st</w:t>
      </w:r>
      <w:r>
        <w:t xml:space="preserve"> August in the current year, youngest players must be 6 before 1</w:t>
      </w:r>
      <w:r>
        <w:rPr>
          <w:vertAlign w:val="superscript"/>
        </w:rPr>
        <w:t>st</w:t>
      </w:r>
      <w:r>
        <w:t xml:space="preserve"> September</w:t>
      </w:r>
      <w:r>
        <w:rPr>
          <w:spacing w:val="-2"/>
        </w:rPr>
        <w:t xml:space="preserve"> </w:t>
      </w:r>
      <w:r>
        <w:t>in</w:t>
      </w:r>
      <w:r>
        <w:rPr>
          <w:spacing w:val="-1"/>
        </w:rPr>
        <w:t xml:space="preserve"> </w:t>
      </w:r>
      <w:r>
        <w:t>the</w:t>
      </w:r>
      <w:r>
        <w:rPr>
          <w:spacing w:val="-3"/>
        </w:rPr>
        <w:t xml:space="preserve"> </w:t>
      </w:r>
      <w:r>
        <w:t>current</w:t>
      </w:r>
      <w:r>
        <w:rPr>
          <w:spacing w:val="-2"/>
        </w:rPr>
        <w:t xml:space="preserve"> </w:t>
      </w:r>
      <w:r>
        <w:t>year,</w:t>
      </w:r>
      <w:r>
        <w:rPr>
          <w:spacing w:val="-2"/>
        </w:rPr>
        <w:t xml:space="preserve"> </w:t>
      </w:r>
      <w:r>
        <w:t>together with</w:t>
      </w:r>
      <w:r>
        <w:rPr>
          <w:spacing w:val="-2"/>
        </w:rPr>
        <w:t xml:space="preserve"> </w:t>
      </w:r>
      <w:r>
        <w:t>those</w:t>
      </w:r>
      <w:r>
        <w:rPr>
          <w:spacing w:val="-3"/>
        </w:rPr>
        <w:t xml:space="preserve"> </w:t>
      </w:r>
      <w:r>
        <w:t>who attain</w:t>
      </w:r>
      <w:r>
        <w:rPr>
          <w:spacing w:val="-3"/>
        </w:rPr>
        <w:t xml:space="preserve"> </w:t>
      </w:r>
      <w:r>
        <w:t>the</w:t>
      </w:r>
      <w:r>
        <w:rPr>
          <w:spacing w:val="-1"/>
        </w:rPr>
        <w:t xml:space="preserve"> </w:t>
      </w:r>
      <w:r>
        <w:t>age of 6</w:t>
      </w:r>
      <w:r>
        <w:rPr>
          <w:spacing w:val="-3"/>
        </w:rPr>
        <w:t xml:space="preserve"> </w:t>
      </w:r>
      <w:r>
        <w:t>during the playing season will be classed as Under 7 players for that playing season.</w:t>
      </w:r>
    </w:p>
    <w:p w14:paraId="763D9B19" w14:textId="77777777" w:rsidR="007A3229" w:rsidRDefault="00000000">
      <w:pPr>
        <w:pStyle w:val="BodyText"/>
        <w:spacing w:before="120"/>
        <w:ind w:left="1307" w:right="682" w:hanging="11"/>
      </w:pPr>
      <w:r>
        <w:t>Under</w:t>
      </w:r>
      <w:r>
        <w:rPr>
          <w:spacing w:val="-2"/>
        </w:rPr>
        <w:t xml:space="preserve"> </w:t>
      </w:r>
      <w:r>
        <w:t>8</w:t>
      </w:r>
      <w:r>
        <w:rPr>
          <w:spacing w:val="-2"/>
        </w:rPr>
        <w:t xml:space="preserve"> </w:t>
      </w:r>
      <w:r>
        <w:t>after</w:t>
      </w:r>
      <w:r>
        <w:rPr>
          <w:spacing w:val="-2"/>
        </w:rPr>
        <w:t xml:space="preserve"> </w:t>
      </w:r>
      <w:r>
        <w:t>31</w:t>
      </w:r>
      <w:r>
        <w:rPr>
          <w:vertAlign w:val="superscript"/>
        </w:rPr>
        <w:t>st</w:t>
      </w:r>
      <w:r>
        <w:rPr>
          <w:spacing w:val="-3"/>
        </w:rPr>
        <w:t xml:space="preserve"> </w:t>
      </w:r>
      <w:r>
        <w:t>August in</w:t>
      </w:r>
      <w:r>
        <w:rPr>
          <w:spacing w:val="-4"/>
        </w:rPr>
        <w:t xml:space="preserve"> </w:t>
      </w:r>
      <w:r>
        <w:t>the</w:t>
      </w:r>
      <w:r>
        <w:rPr>
          <w:spacing w:val="-4"/>
        </w:rPr>
        <w:t xml:space="preserve"> </w:t>
      </w:r>
      <w:r>
        <w:t>current year,</w:t>
      </w:r>
      <w:r>
        <w:rPr>
          <w:spacing w:val="-4"/>
        </w:rPr>
        <w:t xml:space="preserve"> </w:t>
      </w:r>
      <w:r>
        <w:t>youngest</w:t>
      </w:r>
      <w:r>
        <w:rPr>
          <w:spacing w:val="-4"/>
        </w:rPr>
        <w:t xml:space="preserve"> </w:t>
      </w:r>
      <w:r>
        <w:t>players</w:t>
      </w:r>
      <w:r>
        <w:rPr>
          <w:spacing w:val="-2"/>
        </w:rPr>
        <w:t xml:space="preserve"> </w:t>
      </w:r>
      <w:r>
        <w:t>must</w:t>
      </w:r>
      <w:r>
        <w:rPr>
          <w:spacing w:val="-4"/>
        </w:rPr>
        <w:t xml:space="preserve"> </w:t>
      </w:r>
      <w:r>
        <w:t>be</w:t>
      </w:r>
      <w:r>
        <w:rPr>
          <w:spacing w:val="-1"/>
        </w:rPr>
        <w:t xml:space="preserve"> </w:t>
      </w:r>
      <w:r>
        <w:t>6</w:t>
      </w:r>
      <w:r>
        <w:rPr>
          <w:spacing w:val="-3"/>
        </w:rPr>
        <w:t xml:space="preserve"> </w:t>
      </w:r>
      <w:r>
        <w:t>before</w:t>
      </w:r>
      <w:r>
        <w:rPr>
          <w:spacing w:val="-3"/>
        </w:rPr>
        <w:t xml:space="preserve"> </w:t>
      </w:r>
      <w:r>
        <w:t>1</w:t>
      </w:r>
      <w:r>
        <w:rPr>
          <w:vertAlign w:val="superscript"/>
        </w:rPr>
        <w:t>st</w:t>
      </w:r>
      <w:r>
        <w:t xml:space="preserve"> September in the current year.</w:t>
      </w:r>
    </w:p>
    <w:p w14:paraId="3474037F" w14:textId="77777777" w:rsidR="007A3229" w:rsidRDefault="00000000">
      <w:pPr>
        <w:pStyle w:val="BodyText"/>
        <w:spacing w:before="122"/>
        <w:ind w:left="1307" w:right="682" w:hanging="11"/>
      </w:pPr>
      <w:r>
        <w:t>Under</w:t>
      </w:r>
      <w:r>
        <w:rPr>
          <w:spacing w:val="-2"/>
        </w:rPr>
        <w:t xml:space="preserve"> </w:t>
      </w:r>
      <w:r>
        <w:t>9</w:t>
      </w:r>
      <w:r>
        <w:rPr>
          <w:spacing w:val="-2"/>
        </w:rPr>
        <w:t xml:space="preserve"> </w:t>
      </w:r>
      <w:r>
        <w:t>after</w:t>
      </w:r>
      <w:r>
        <w:rPr>
          <w:spacing w:val="-2"/>
        </w:rPr>
        <w:t xml:space="preserve"> </w:t>
      </w:r>
      <w:r>
        <w:t>31</w:t>
      </w:r>
      <w:r>
        <w:rPr>
          <w:vertAlign w:val="superscript"/>
        </w:rPr>
        <w:t>st</w:t>
      </w:r>
      <w:r>
        <w:rPr>
          <w:spacing w:val="-3"/>
        </w:rPr>
        <w:t xml:space="preserve"> </w:t>
      </w:r>
      <w:r>
        <w:t>August in</w:t>
      </w:r>
      <w:r>
        <w:rPr>
          <w:spacing w:val="-4"/>
        </w:rPr>
        <w:t xml:space="preserve"> </w:t>
      </w:r>
      <w:r>
        <w:t>the</w:t>
      </w:r>
      <w:r>
        <w:rPr>
          <w:spacing w:val="-4"/>
        </w:rPr>
        <w:t xml:space="preserve"> </w:t>
      </w:r>
      <w:r>
        <w:t>current year,</w:t>
      </w:r>
      <w:r>
        <w:rPr>
          <w:spacing w:val="-4"/>
        </w:rPr>
        <w:t xml:space="preserve"> </w:t>
      </w:r>
      <w:r>
        <w:t>youngest</w:t>
      </w:r>
      <w:r>
        <w:rPr>
          <w:spacing w:val="-4"/>
        </w:rPr>
        <w:t xml:space="preserve"> </w:t>
      </w:r>
      <w:r>
        <w:t>players</w:t>
      </w:r>
      <w:r>
        <w:rPr>
          <w:spacing w:val="-2"/>
        </w:rPr>
        <w:t xml:space="preserve"> </w:t>
      </w:r>
      <w:r>
        <w:t>must</w:t>
      </w:r>
      <w:r>
        <w:rPr>
          <w:spacing w:val="-4"/>
        </w:rPr>
        <w:t xml:space="preserve"> </w:t>
      </w:r>
      <w:r>
        <w:t>be</w:t>
      </w:r>
      <w:r>
        <w:rPr>
          <w:spacing w:val="-1"/>
        </w:rPr>
        <w:t xml:space="preserve"> </w:t>
      </w:r>
      <w:r>
        <w:t>7</w:t>
      </w:r>
      <w:r>
        <w:rPr>
          <w:spacing w:val="-3"/>
        </w:rPr>
        <w:t xml:space="preserve"> </w:t>
      </w:r>
      <w:r>
        <w:t>before</w:t>
      </w:r>
      <w:r>
        <w:rPr>
          <w:spacing w:val="-3"/>
        </w:rPr>
        <w:t xml:space="preserve"> </w:t>
      </w:r>
      <w:r>
        <w:t>1</w:t>
      </w:r>
      <w:r>
        <w:rPr>
          <w:vertAlign w:val="superscript"/>
        </w:rPr>
        <w:t>st</w:t>
      </w:r>
      <w:r>
        <w:t xml:space="preserve"> September in the current year.</w:t>
      </w:r>
    </w:p>
    <w:p w14:paraId="61B6EAE3" w14:textId="77777777" w:rsidR="007A3229" w:rsidRDefault="00000000">
      <w:pPr>
        <w:pStyle w:val="BodyText"/>
        <w:spacing w:before="119"/>
        <w:ind w:left="1307" w:right="1121" w:hanging="11"/>
      </w:pPr>
      <w:r>
        <w:t>Under</w:t>
      </w:r>
      <w:r>
        <w:rPr>
          <w:spacing w:val="-2"/>
        </w:rPr>
        <w:t xml:space="preserve"> </w:t>
      </w:r>
      <w:r>
        <w:t>10</w:t>
      </w:r>
      <w:r>
        <w:rPr>
          <w:spacing w:val="-1"/>
        </w:rPr>
        <w:t xml:space="preserve"> </w:t>
      </w:r>
      <w:r>
        <w:t>after</w:t>
      </w:r>
      <w:r>
        <w:rPr>
          <w:spacing w:val="-2"/>
        </w:rPr>
        <w:t xml:space="preserve"> </w:t>
      </w:r>
      <w:r>
        <w:t>31</w:t>
      </w:r>
      <w:r>
        <w:rPr>
          <w:vertAlign w:val="superscript"/>
        </w:rPr>
        <w:t>st</w:t>
      </w:r>
      <w:r>
        <w:rPr>
          <w:spacing w:val="-3"/>
        </w:rPr>
        <w:t xml:space="preserve"> </w:t>
      </w:r>
      <w:r>
        <w:t>August in</w:t>
      </w:r>
      <w:r>
        <w:rPr>
          <w:spacing w:val="-5"/>
        </w:rPr>
        <w:t xml:space="preserve"> </w:t>
      </w:r>
      <w:r>
        <w:t>the</w:t>
      </w:r>
      <w:r>
        <w:rPr>
          <w:spacing w:val="-5"/>
        </w:rPr>
        <w:t xml:space="preserve"> </w:t>
      </w:r>
      <w:r>
        <w:t>current year,</w:t>
      </w:r>
      <w:r>
        <w:rPr>
          <w:spacing w:val="-4"/>
        </w:rPr>
        <w:t xml:space="preserve"> </w:t>
      </w:r>
      <w:r>
        <w:t>youngest players must be</w:t>
      </w:r>
      <w:r>
        <w:rPr>
          <w:spacing w:val="-1"/>
        </w:rPr>
        <w:t xml:space="preserve"> </w:t>
      </w:r>
      <w:r>
        <w:t>8</w:t>
      </w:r>
      <w:r>
        <w:rPr>
          <w:spacing w:val="-5"/>
        </w:rPr>
        <w:t xml:space="preserve"> </w:t>
      </w:r>
      <w:r>
        <w:t>before 1</w:t>
      </w:r>
      <w:r>
        <w:rPr>
          <w:vertAlign w:val="superscript"/>
        </w:rPr>
        <w:t>st</w:t>
      </w:r>
      <w:r>
        <w:t xml:space="preserve"> September in the current </w:t>
      </w:r>
      <w:proofErr w:type="gramStart"/>
      <w:r>
        <w:t>year</w:t>
      </w:r>
      <w:proofErr w:type="gramEnd"/>
    </w:p>
    <w:p w14:paraId="415DF8CE" w14:textId="77777777" w:rsidR="007A3229" w:rsidRDefault="00000000">
      <w:pPr>
        <w:pStyle w:val="ListParagraph"/>
        <w:numPr>
          <w:ilvl w:val="1"/>
          <w:numId w:val="47"/>
        </w:numPr>
        <w:tabs>
          <w:tab w:val="left" w:pos="1295"/>
          <w:tab w:val="left" w:pos="1307"/>
        </w:tabs>
        <w:spacing w:before="119"/>
        <w:ind w:left="1307" w:right="1233" w:hanging="293"/>
        <w:rPr>
          <w:sz w:val="16"/>
        </w:rPr>
      </w:pPr>
      <w:r>
        <w:rPr>
          <w:sz w:val="16"/>
        </w:rPr>
        <w:t>The</w:t>
      </w:r>
      <w:r>
        <w:rPr>
          <w:spacing w:val="-1"/>
          <w:sz w:val="16"/>
        </w:rPr>
        <w:t xml:space="preserve"> </w:t>
      </w:r>
      <w:r>
        <w:rPr>
          <w:sz w:val="16"/>
        </w:rPr>
        <w:t>League</w:t>
      </w:r>
      <w:r>
        <w:rPr>
          <w:spacing w:val="-1"/>
          <w:sz w:val="16"/>
        </w:rPr>
        <w:t xml:space="preserve"> </w:t>
      </w:r>
      <w:r>
        <w:rPr>
          <w:sz w:val="16"/>
        </w:rPr>
        <w:t>will</w:t>
      </w:r>
      <w:r>
        <w:rPr>
          <w:spacing w:val="-4"/>
          <w:sz w:val="16"/>
        </w:rPr>
        <w:t xml:space="preserve"> </w:t>
      </w:r>
      <w:r>
        <w:rPr>
          <w:sz w:val="16"/>
        </w:rPr>
        <w:t>issue</w:t>
      </w:r>
      <w:r>
        <w:rPr>
          <w:spacing w:val="-2"/>
          <w:sz w:val="16"/>
        </w:rPr>
        <w:t xml:space="preserve"> </w:t>
      </w:r>
      <w:r>
        <w:rPr>
          <w:sz w:val="16"/>
        </w:rPr>
        <w:t>registration</w:t>
      </w:r>
      <w:r>
        <w:rPr>
          <w:spacing w:val="-5"/>
          <w:sz w:val="16"/>
        </w:rPr>
        <w:t xml:space="preserve"> </w:t>
      </w:r>
      <w:proofErr w:type="gramStart"/>
      <w:r>
        <w:rPr>
          <w:sz w:val="16"/>
        </w:rPr>
        <w:t>cards</w:t>
      </w:r>
      <w:proofErr w:type="gramEnd"/>
      <w:r>
        <w:rPr>
          <w:spacing w:val="-1"/>
          <w:sz w:val="16"/>
        </w:rPr>
        <w:t xml:space="preserve"> </w:t>
      </w:r>
      <w:r>
        <w:rPr>
          <w:sz w:val="16"/>
        </w:rPr>
        <w:t>and</w:t>
      </w:r>
      <w:r>
        <w:rPr>
          <w:spacing w:val="-5"/>
          <w:sz w:val="16"/>
        </w:rPr>
        <w:t xml:space="preserve"> </w:t>
      </w:r>
      <w:r>
        <w:rPr>
          <w:sz w:val="16"/>
        </w:rPr>
        <w:t>these</w:t>
      </w:r>
      <w:r>
        <w:rPr>
          <w:spacing w:val="-4"/>
          <w:sz w:val="16"/>
        </w:rPr>
        <w:t xml:space="preserve"> </w:t>
      </w:r>
      <w:r>
        <w:rPr>
          <w:sz w:val="16"/>
        </w:rPr>
        <w:t>must be</w:t>
      </w:r>
      <w:r>
        <w:rPr>
          <w:spacing w:val="-5"/>
          <w:sz w:val="16"/>
        </w:rPr>
        <w:t xml:space="preserve"> </w:t>
      </w:r>
      <w:r>
        <w:rPr>
          <w:sz w:val="16"/>
        </w:rPr>
        <w:t>made</w:t>
      </w:r>
      <w:r>
        <w:rPr>
          <w:spacing w:val="-1"/>
          <w:sz w:val="16"/>
        </w:rPr>
        <w:t xml:space="preserve"> </w:t>
      </w:r>
      <w:r>
        <w:rPr>
          <w:sz w:val="16"/>
        </w:rPr>
        <w:t>available</w:t>
      </w:r>
      <w:r>
        <w:rPr>
          <w:spacing w:val="-1"/>
          <w:sz w:val="16"/>
        </w:rPr>
        <w:t xml:space="preserve"> </w:t>
      </w:r>
      <w:r>
        <w:rPr>
          <w:sz w:val="16"/>
        </w:rPr>
        <w:t>to</w:t>
      </w:r>
      <w:r>
        <w:rPr>
          <w:spacing w:val="-5"/>
          <w:sz w:val="16"/>
        </w:rPr>
        <w:t xml:space="preserve"> </w:t>
      </w:r>
      <w:r>
        <w:rPr>
          <w:sz w:val="16"/>
        </w:rPr>
        <w:t>the opposing team manager at the beginning of the game.</w:t>
      </w:r>
    </w:p>
    <w:p w14:paraId="4D1ED7B8" w14:textId="77777777" w:rsidR="007A3229" w:rsidRDefault="00000000">
      <w:pPr>
        <w:pStyle w:val="ListParagraph"/>
        <w:numPr>
          <w:ilvl w:val="1"/>
          <w:numId w:val="47"/>
        </w:numPr>
        <w:tabs>
          <w:tab w:val="left" w:pos="1296"/>
        </w:tabs>
        <w:spacing w:before="122"/>
        <w:ind w:right="834"/>
        <w:rPr>
          <w:sz w:val="16"/>
        </w:rPr>
      </w:pPr>
      <w:r>
        <w:rPr>
          <w:sz w:val="16"/>
        </w:rPr>
        <w:t>Each</w:t>
      </w:r>
      <w:r>
        <w:rPr>
          <w:spacing w:val="-5"/>
          <w:sz w:val="16"/>
        </w:rPr>
        <w:t xml:space="preserve"> </w:t>
      </w:r>
      <w:r>
        <w:rPr>
          <w:sz w:val="16"/>
        </w:rPr>
        <w:t>Under</w:t>
      </w:r>
      <w:r>
        <w:rPr>
          <w:spacing w:val="-2"/>
          <w:sz w:val="16"/>
        </w:rPr>
        <w:t xml:space="preserve"> </w:t>
      </w:r>
      <w:r>
        <w:rPr>
          <w:sz w:val="16"/>
        </w:rPr>
        <w:t>7 or</w:t>
      </w:r>
      <w:r>
        <w:rPr>
          <w:spacing w:val="-2"/>
          <w:sz w:val="16"/>
        </w:rPr>
        <w:t xml:space="preserve"> </w:t>
      </w:r>
      <w:r>
        <w:rPr>
          <w:sz w:val="16"/>
        </w:rPr>
        <w:t>8</w:t>
      </w:r>
      <w:r>
        <w:rPr>
          <w:spacing w:val="-5"/>
          <w:sz w:val="16"/>
        </w:rPr>
        <w:t xml:space="preserve"> </w:t>
      </w:r>
      <w:r>
        <w:rPr>
          <w:sz w:val="16"/>
        </w:rPr>
        <w:t>team</w:t>
      </w:r>
      <w:r>
        <w:rPr>
          <w:spacing w:val="-2"/>
          <w:sz w:val="16"/>
        </w:rPr>
        <w:t xml:space="preserve"> </w:t>
      </w:r>
      <w:r>
        <w:rPr>
          <w:sz w:val="16"/>
        </w:rPr>
        <w:t>may</w:t>
      </w:r>
      <w:r>
        <w:rPr>
          <w:spacing w:val="-1"/>
          <w:sz w:val="16"/>
        </w:rPr>
        <w:t xml:space="preserve"> </w:t>
      </w:r>
      <w:r>
        <w:rPr>
          <w:sz w:val="16"/>
        </w:rPr>
        <w:t>register</w:t>
      </w:r>
      <w:r>
        <w:rPr>
          <w:spacing w:val="-2"/>
          <w:sz w:val="16"/>
        </w:rPr>
        <w:t xml:space="preserve"> </w:t>
      </w:r>
      <w:r>
        <w:rPr>
          <w:sz w:val="16"/>
        </w:rPr>
        <w:t>10</w:t>
      </w:r>
      <w:r>
        <w:rPr>
          <w:spacing w:val="-1"/>
          <w:sz w:val="16"/>
        </w:rPr>
        <w:t xml:space="preserve"> </w:t>
      </w:r>
      <w:proofErr w:type="gramStart"/>
      <w:r>
        <w:rPr>
          <w:sz w:val="16"/>
        </w:rPr>
        <w:t>player’s</w:t>
      </w:r>
      <w:proofErr w:type="gramEnd"/>
      <w:r>
        <w:rPr>
          <w:spacing w:val="-4"/>
          <w:sz w:val="16"/>
        </w:rPr>
        <w:t xml:space="preserve"> </w:t>
      </w:r>
      <w:r>
        <w:rPr>
          <w:sz w:val="16"/>
        </w:rPr>
        <w:t>maximum,</w:t>
      </w:r>
      <w:r>
        <w:rPr>
          <w:spacing w:val="-4"/>
          <w:sz w:val="16"/>
        </w:rPr>
        <w:t xml:space="preserve"> </w:t>
      </w:r>
      <w:r>
        <w:rPr>
          <w:sz w:val="16"/>
        </w:rPr>
        <w:t>whilst</w:t>
      </w:r>
      <w:r>
        <w:rPr>
          <w:spacing w:val="-4"/>
          <w:sz w:val="16"/>
        </w:rPr>
        <w:t xml:space="preserve"> </w:t>
      </w:r>
      <w:r>
        <w:rPr>
          <w:sz w:val="16"/>
        </w:rPr>
        <w:t>Under</w:t>
      </w:r>
      <w:r>
        <w:rPr>
          <w:spacing w:val="-2"/>
          <w:sz w:val="16"/>
        </w:rPr>
        <w:t xml:space="preserve"> </w:t>
      </w:r>
      <w:r>
        <w:rPr>
          <w:sz w:val="16"/>
        </w:rPr>
        <w:t>9</w:t>
      </w:r>
      <w:r>
        <w:rPr>
          <w:spacing w:val="-1"/>
          <w:sz w:val="16"/>
        </w:rPr>
        <w:t xml:space="preserve"> </w:t>
      </w:r>
      <w:r>
        <w:rPr>
          <w:sz w:val="16"/>
        </w:rPr>
        <w:t>&amp; 10</w:t>
      </w:r>
      <w:r>
        <w:rPr>
          <w:spacing w:val="-5"/>
          <w:sz w:val="16"/>
        </w:rPr>
        <w:t xml:space="preserve"> </w:t>
      </w:r>
      <w:r>
        <w:rPr>
          <w:sz w:val="16"/>
        </w:rPr>
        <w:t>teams may register 14 player’s maximum.</w:t>
      </w:r>
    </w:p>
    <w:p w14:paraId="3346825D" w14:textId="77777777" w:rsidR="007A3229" w:rsidRDefault="00000000">
      <w:pPr>
        <w:pStyle w:val="Heading4"/>
        <w:numPr>
          <w:ilvl w:val="0"/>
          <w:numId w:val="47"/>
        </w:numPr>
        <w:tabs>
          <w:tab w:val="left" w:pos="1015"/>
        </w:tabs>
        <w:spacing w:before="119"/>
        <w:ind w:hanging="427"/>
      </w:pPr>
      <w:r>
        <w:rPr>
          <w:spacing w:val="-2"/>
        </w:rPr>
        <w:t>GENERAL:</w:t>
      </w:r>
    </w:p>
    <w:p w14:paraId="3303FF6E" w14:textId="77777777" w:rsidR="007A3229" w:rsidRDefault="00000000">
      <w:pPr>
        <w:pStyle w:val="ListParagraph"/>
        <w:numPr>
          <w:ilvl w:val="1"/>
          <w:numId w:val="47"/>
        </w:numPr>
        <w:tabs>
          <w:tab w:val="left" w:pos="1296"/>
        </w:tabs>
        <w:spacing w:before="121"/>
        <w:ind w:right="1037"/>
        <w:rPr>
          <w:sz w:val="16"/>
        </w:rPr>
      </w:pPr>
      <w:r>
        <w:rPr>
          <w:sz w:val="16"/>
        </w:rPr>
        <w:t>The</w:t>
      </w:r>
      <w:r>
        <w:rPr>
          <w:spacing w:val="-1"/>
          <w:sz w:val="16"/>
        </w:rPr>
        <w:t xml:space="preserve"> </w:t>
      </w:r>
      <w:r>
        <w:rPr>
          <w:sz w:val="16"/>
        </w:rPr>
        <w:t>Laws of</w:t>
      </w:r>
      <w:r>
        <w:rPr>
          <w:spacing w:val="-3"/>
          <w:sz w:val="16"/>
        </w:rPr>
        <w:t xml:space="preserve"> </w:t>
      </w:r>
      <w:r>
        <w:rPr>
          <w:sz w:val="16"/>
        </w:rPr>
        <w:t>Associated</w:t>
      </w:r>
      <w:r>
        <w:rPr>
          <w:spacing w:val="-4"/>
          <w:sz w:val="16"/>
        </w:rPr>
        <w:t xml:space="preserve"> </w:t>
      </w:r>
      <w:r>
        <w:rPr>
          <w:sz w:val="16"/>
        </w:rPr>
        <w:t>Football</w:t>
      </w:r>
      <w:r>
        <w:rPr>
          <w:spacing w:val="-3"/>
          <w:sz w:val="16"/>
        </w:rPr>
        <w:t xml:space="preserve"> </w:t>
      </w:r>
      <w:r>
        <w:rPr>
          <w:sz w:val="16"/>
        </w:rPr>
        <w:t>applying</w:t>
      </w:r>
      <w:r>
        <w:rPr>
          <w:spacing w:val="-4"/>
          <w:sz w:val="16"/>
        </w:rPr>
        <w:t xml:space="preserve"> </w:t>
      </w:r>
      <w:r>
        <w:rPr>
          <w:sz w:val="16"/>
        </w:rPr>
        <w:t>to</w:t>
      </w:r>
      <w:r>
        <w:rPr>
          <w:spacing w:val="-3"/>
          <w:sz w:val="16"/>
        </w:rPr>
        <w:t xml:space="preserve"> </w:t>
      </w:r>
      <w:r>
        <w:rPr>
          <w:sz w:val="16"/>
        </w:rPr>
        <w:t>Mini-Soccer</w:t>
      </w:r>
      <w:r>
        <w:rPr>
          <w:spacing w:val="-3"/>
          <w:sz w:val="16"/>
        </w:rPr>
        <w:t xml:space="preserve"> </w:t>
      </w:r>
      <w:r>
        <w:rPr>
          <w:sz w:val="16"/>
        </w:rPr>
        <w:t>shall</w:t>
      </w:r>
      <w:r>
        <w:rPr>
          <w:spacing w:val="-3"/>
          <w:sz w:val="16"/>
        </w:rPr>
        <w:t xml:space="preserve"> </w:t>
      </w:r>
      <w:r>
        <w:rPr>
          <w:sz w:val="16"/>
        </w:rPr>
        <w:t>apply</w:t>
      </w:r>
      <w:r>
        <w:rPr>
          <w:spacing w:val="-1"/>
          <w:sz w:val="16"/>
        </w:rPr>
        <w:t xml:space="preserve"> </w:t>
      </w:r>
      <w:r>
        <w:rPr>
          <w:sz w:val="16"/>
        </w:rPr>
        <w:t>unless</w:t>
      </w:r>
      <w:r>
        <w:rPr>
          <w:spacing w:val="-3"/>
          <w:sz w:val="16"/>
        </w:rPr>
        <w:t xml:space="preserve"> </w:t>
      </w:r>
      <w:r>
        <w:rPr>
          <w:sz w:val="16"/>
        </w:rPr>
        <w:t xml:space="preserve">detailed </w:t>
      </w:r>
      <w:r>
        <w:rPr>
          <w:spacing w:val="-2"/>
          <w:sz w:val="16"/>
        </w:rPr>
        <w:t>herein.</w:t>
      </w:r>
    </w:p>
    <w:p w14:paraId="3B6AEA0A" w14:textId="77777777" w:rsidR="007A3229" w:rsidRDefault="00000000">
      <w:pPr>
        <w:pStyle w:val="ListParagraph"/>
        <w:numPr>
          <w:ilvl w:val="1"/>
          <w:numId w:val="47"/>
        </w:numPr>
        <w:tabs>
          <w:tab w:val="left" w:pos="1307"/>
        </w:tabs>
        <w:spacing w:before="119"/>
        <w:ind w:left="1307" w:right="1576" w:hanging="293"/>
        <w:rPr>
          <w:sz w:val="16"/>
        </w:rPr>
      </w:pPr>
      <w:r>
        <w:rPr>
          <w:sz w:val="16"/>
        </w:rPr>
        <w:t>The</w:t>
      </w:r>
      <w:r>
        <w:rPr>
          <w:spacing w:val="-2"/>
          <w:sz w:val="16"/>
        </w:rPr>
        <w:t xml:space="preserve"> </w:t>
      </w:r>
      <w:r>
        <w:rPr>
          <w:sz w:val="16"/>
        </w:rPr>
        <w:t>Rules</w:t>
      </w:r>
      <w:r>
        <w:rPr>
          <w:spacing w:val="-4"/>
          <w:sz w:val="16"/>
        </w:rPr>
        <w:t xml:space="preserve"> </w:t>
      </w:r>
      <w:r>
        <w:rPr>
          <w:sz w:val="16"/>
        </w:rPr>
        <w:t>of</w:t>
      </w:r>
      <w:r>
        <w:rPr>
          <w:spacing w:val="-3"/>
          <w:sz w:val="16"/>
        </w:rPr>
        <w:t xml:space="preserve"> </w:t>
      </w:r>
      <w:r>
        <w:rPr>
          <w:sz w:val="16"/>
        </w:rPr>
        <w:t>the</w:t>
      </w:r>
      <w:r>
        <w:rPr>
          <w:spacing w:val="-5"/>
          <w:sz w:val="16"/>
        </w:rPr>
        <w:t xml:space="preserve"> </w:t>
      </w:r>
      <w:r>
        <w:rPr>
          <w:sz w:val="16"/>
        </w:rPr>
        <w:t>Tandridge</w:t>
      </w:r>
      <w:r>
        <w:rPr>
          <w:spacing w:val="-2"/>
          <w:sz w:val="16"/>
        </w:rPr>
        <w:t xml:space="preserve"> </w:t>
      </w:r>
      <w:r>
        <w:rPr>
          <w:sz w:val="16"/>
        </w:rPr>
        <w:t>League</w:t>
      </w:r>
      <w:r>
        <w:rPr>
          <w:spacing w:val="-1"/>
          <w:sz w:val="16"/>
        </w:rPr>
        <w:t xml:space="preserve"> </w:t>
      </w:r>
      <w:r>
        <w:rPr>
          <w:sz w:val="16"/>
        </w:rPr>
        <w:t>shall</w:t>
      </w:r>
      <w:r>
        <w:rPr>
          <w:spacing w:val="-4"/>
          <w:sz w:val="16"/>
        </w:rPr>
        <w:t xml:space="preserve"> </w:t>
      </w:r>
      <w:r>
        <w:rPr>
          <w:sz w:val="16"/>
        </w:rPr>
        <w:t>apply</w:t>
      </w:r>
      <w:r>
        <w:rPr>
          <w:spacing w:val="-4"/>
          <w:sz w:val="16"/>
        </w:rPr>
        <w:t xml:space="preserve"> </w:t>
      </w:r>
      <w:r>
        <w:rPr>
          <w:sz w:val="16"/>
        </w:rPr>
        <w:t>to</w:t>
      </w:r>
      <w:r>
        <w:rPr>
          <w:spacing w:val="-5"/>
          <w:sz w:val="16"/>
        </w:rPr>
        <w:t xml:space="preserve"> </w:t>
      </w:r>
      <w:r>
        <w:rPr>
          <w:sz w:val="16"/>
        </w:rPr>
        <w:t>registration</w:t>
      </w:r>
      <w:r>
        <w:rPr>
          <w:spacing w:val="-1"/>
          <w:sz w:val="16"/>
        </w:rPr>
        <w:t xml:space="preserve"> </w:t>
      </w:r>
      <w:r>
        <w:rPr>
          <w:sz w:val="16"/>
        </w:rPr>
        <w:t>of players</w:t>
      </w:r>
      <w:r>
        <w:rPr>
          <w:spacing w:val="-1"/>
          <w:sz w:val="16"/>
        </w:rPr>
        <w:t xml:space="preserve"> </w:t>
      </w:r>
      <w:r>
        <w:rPr>
          <w:sz w:val="16"/>
        </w:rPr>
        <w:t>and producing registration cards.</w:t>
      </w:r>
    </w:p>
    <w:p w14:paraId="0FA15BA0" w14:textId="77777777" w:rsidR="007A3229" w:rsidRDefault="00000000">
      <w:pPr>
        <w:pStyle w:val="Heading4"/>
        <w:numPr>
          <w:ilvl w:val="0"/>
          <w:numId w:val="47"/>
        </w:numPr>
        <w:tabs>
          <w:tab w:val="left" w:pos="1015"/>
        </w:tabs>
        <w:spacing w:before="122"/>
        <w:ind w:hanging="427"/>
      </w:pPr>
      <w:r>
        <w:t>RESULTS</w:t>
      </w:r>
      <w:r>
        <w:rPr>
          <w:spacing w:val="-1"/>
        </w:rPr>
        <w:t xml:space="preserve"> </w:t>
      </w:r>
      <w:r>
        <w:t>&amp;</w:t>
      </w:r>
      <w:r>
        <w:rPr>
          <w:spacing w:val="-4"/>
        </w:rPr>
        <w:t xml:space="preserve"> </w:t>
      </w:r>
      <w:r>
        <w:t>MATCH</w:t>
      </w:r>
      <w:r>
        <w:rPr>
          <w:spacing w:val="-2"/>
        </w:rPr>
        <w:t xml:space="preserve"> CARDS:</w:t>
      </w:r>
    </w:p>
    <w:p w14:paraId="3C44C25F" w14:textId="77777777" w:rsidR="007A3229" w:rsidRDefault="00000000">
      <w:pPr>
        <w:pStyle w:val="BodyText"/>
        <w:spacing w:before="118"/>
        <w:ind w:left="1015" w:right="783"/>
      </w:pPr>
      <w:r>
        <w:t>Results</w:t>
      </w:r>
      <w:r>
        <w:rPr>
          <w:spacing w:val="-2"/>
        </w:rPr>
        <w:t xml:space="preserve"> </w:t>
      </w:r>
      <w:r>
        <w:t>for</w:t>
      </w:r>
      <w:r>
        <w:rPr>
          <w:spacing w:val="-2"/>
        </w:rPr>
        <w:t xml:space="preserve"> </w:t>
      </w:r>
      <w:r>
        <w:t>the</w:t>
      </w:r>
      <w:r>
        <w:rPr>
          <w:spacing w:val="-5"/>
        </w:rPr>
        <w:t xml:space="preserve"> </w:t>
      </w:r>
      <w:r>
        <w:t>Under</w:t>
      </w:r>
      <w:r>
        <w:rPr>
          <w:spacing w:val="-2"/>
        </w:rPr>
        <w:t xml:space="preserve"> </w:t>
      </w:r>
      <w:r>
        <w:t>7, Under</w:t>
      </w:r>
      <w:r>
        <w:rPr>
          <w:spacing w:val="-2"/>
        </w:rPr>
        <w:t xml:space="preserve"> </w:t>
      </w:r>
      <w:r>
        <w:t>8,</w:t>
      </w:r>
      <w:r>
        <w:rPr>
          <w:spacing w:val="-3"/>
        </w:rPr>
        <w:t xml:space="preserve"> </w:t>
      </w:r>
      <w:r>
        <w:t>Under</w:t>
      </w:r>
      <w:r>
        <w:rPr>
          <w:spacing w:val="-2"/>
        </w:rPr>
        <w:t xml:space="preserve"> </w:t>
      </w:r>
      <w:r>
        <w:t>9</w:t>
      </w:r>
      <w:r>
        <w:rPr>
          <w:spacing w:val="-1"/>
        </w:rPr>
        <w:t xml:space="preserve"> </w:t>
      </w:r>
      <w:r>
        <w:t>and</w:t>
      </w:r>
      <w:r>
        <w:rPr>
          <w:spacing w:val="-1"/>
        </w:rPr>
        <w:t xml:space="preserve"> </w:t>
      </w:r>
      <w:r>
        <w:t>Under</w:t>
      </w:r>
      <w:r>
        <w:rPr>
          <w:spacing w:val="-2"/>
        </w:rPr>
        <w:t xml:space="preserve"> </w:t>
      </w:r>
      <w:r>
        <w:t>10</w:t>
      </w:r>
      <w:r>
        <w:rPr>
          <w:spacing w:val="-1"/>
        </w:rPr>
        <w:t xml:space="preserve"> </w:t>
      </w:r>
      <w:r>
        <w:t>age</w:t>
      </w:r>
      <w:r>
        <w:rPr>
          <w:spacing w:val="-1"/>
        </w:rPr>
        <w:t xml:space="preserve"> </w:t>
      </w:r>
      <w:r>
        <w:t>groups</w:t>
      </w:r>
      <w:r>
        <w:rPr>
          <w:spacing w:val="-2"/>
        </w:rPr>
        <w:t xml:space="preserve"> </w:t>
      </w:r>
      <w:r>
        <w:t>must be</w:t>
      </w:r>
      <w:r>
        <w:rPr>
          <w:spacing w:val="-5"/>
        </w:rPr>
        <w:t xml:space="preserve"> </w:t>
      </w:r>
      <w:r>
        <w:t>submitted</w:t>
      </w:r>
      <w:r>
        <w:rPr>
          <w:spacing w:val="-5"/>
        </w:rPr>
        <w:t xml:space="preserve"> </w:t>
      </w:r>
      <w:r>
        <w:t>to the</w:t>
      </w:r>
      <w:r>
        <w:rPr>
          <w:spacing w:val="-2"/>
        </w:rPr>
        <w:t xml:space="preserve"> </w:t>
      </w:r>
      <w:r>
        <w:t>League</w:t>
      </w:r>
      <w:r>
        <w:rPr>
          <w:spacing w:val="-2"/>
        </w:rPr>
        <w:t xml:space="preserve"> </w:t>
      </w:r>
      <w:r>
        <w:t>Website,</w:t>
      </w:r>
      <w:r>
        <w:rPr>
          <w:spacing w:val="-3"/>
        </w:rPr>
        <w:t xml:space="preserve"> </w:t>
      </w:r>
      <w:r>
        <w:t>using</w:t>
      </w:r>
      <w:r>
        <w:rPr>
          <w:spacing w:val="-3"/>
        </w:rPr>
        <w:t xml:space="preserve"> </w:t>
      </w:r>
      <w:r>
        <w:t>the</w:t>
      </w:r>
      <w:r>
        <w:rPr>
          <w:spacing w:val="-5"/>
        </w:rPr>
        <w:t xml:space="preserve"> </w:t>
      </w:r>
      <w:r>
        <w:t>Electronic</w:t>
      </w:r>
      <w:r>
        <w:rPr>
          <w:spacing w:val="-3"/>
        </w:rPr>
        <w:t xml:space="preserve"> </w:t>
      </w:r>
      <w:r>
        <w:t>Match</w:t>
      </w:r>
      <w:r>
        <w:rPr>
          <w:spacing w:val="-3"/>
        </w:rPr>
        <w:t xml:space="preserve"> </w:t>
      </w:r>
      <w:r>
        <w:t>Card</w:t>
      </w:r>
      <w:r>
        <w:rPr>
          <w:spacing w:val="-3"/>
        </w:rPr>
        <w:t xml:space="preserve"> </w:t>
      </w:r>
      <w:r>
        <w:t>on</w:t>
      </w:r>
      <w:r>
        <w:rPr>
          <w:spacing w:val="-6"/>
        </w:rPr>
        <w:t xml:space="preserve"> </w:t>
      </w:r>
      <w:r>
        <w:t>the</w:t>
      </w:r>
      <w:r>
        <w:rPr>
          <w:spacing w:val="-3"/>
        </w:rPr>
        <w:t xml:space="preserve"> </w:t>
      </w:r>
      <w:r>
        <w:t>Tandridge</w:t>
      </w:r>
      <w:r>
        <w:rPr>
          <w:spacing w:val="-1"/>
        </w:rPr>
        <w:t xml:space="preserve"> </w:t>
      </w:r>
      <w:r>
        <w:t>App,</w:t>
      </w:r>
      <w:r>
        <w:rPr>
          <w:spacing w:val="-3"/>
        </w:rPr>
        <w:t xml:space="preserve"> </w:t>
      </w:r>
      <w:r>
        <w:t>no</w:t>
      </w:r>
      <w:r>
        <w:rPr>
          <w:spacing w:val="-1"/>
        </w:rPr>
        <w:t xml:space="preserve"> </w:t>
      </w:r>
      <w:r>
        <w:t>later</w:t>
      </w:r>
      <w:r>
        <w:rPr>
          <w:spacing w:val="-2"/>
        </w:rPr>
        <w:t xml:space="preserve"> </w:t>
      </w:r>
      <w:r>
        <w:rPr>
          <w:spacing w:val="-4"/>
        </w:rPr>
        <w:t>than</w:t>
      </w:r>
    </w:p>
    <w:p w14:paraId="34E187A9" w14:textId="77777777" w:rsidR="007A3229" w:rsidRDefault="00000000">
      <w:pPr>
        <w:pStyle w:val="BodyText"/>
        <w:ind w:left="1015" w:right="682"/>
        <w:rPr>
          <w:sz w:val="20"/>
        </w:rPr>
      </w:pPr>
      <w:r>
        <w:t>6.00 p.m. on the</w:t>
      </w:r>
      <w:r>
        <w:rPr>
          <w:spacing w:val="-1"/>
        </w:rPr>
        <w:t xml:space="preserve"> </w:t>
      </w:r>
      <w:r>
        <w:t>Sunday of the</w:t>
      </w:r>
      <w:r>
        <w:rPr>
          <w:spacing w:val="-1"/>
        </w:rPr>
        <w:t xml:space="preserve"> </w:t>
      </w:r>
      <w:r>
        <w:t>match, as directed by League Rule</w:t>
      </w:r>
      <w:r>
        <w:rPr>
          <w:spacing w:val="-1"/>
        </w:rPr>
        <w:t xml:space="preserve"> </w:t>
      </w:r>
      <w:r>
        <w:t>21.B in the</w:t>
      </w:r>
      <w:r>
        <w:rPr>
          <w:spacing w:val="-1"/>
        </w:rPr>
        <w:t xml:space="preserve"> </w:t>
      </w:r>
      <w:r>
        <w:t>handbook. Emergency</w:t>
      </w:r>
      <w:r>
        <w:rPr>
          <w:spacing w:val="-1"/>
        </w:rPr>
        <w:t xml:space="preserve"> </w:t>
      </w:r>
      <w:r>
        <w:t>Match</w:t>
      </w:r>
      <w:r>
        <w:rPr>
          <w:spacing w:val="-2"/>
        </w:rPr>
        <w:t xml:space="preserve"> </w:t>
      </w:r>
      <w:r>
        <w:t>Cards</w:t>
      </w:r>
      <w:r>
        <w:rPr>
          <w:spacing w:val="-1"/>
        </w:rPr>
        <w:t xml:space="preserve"> </w:t>
      </w:r>
      <w:r>
        <w:t>must</w:t>
      </w:r>
      <w:r>
        <w:rPr>
          <w:spacing w:val="-2"/>
        </w:rPr>
        <w:t xml:space="preserve"> </w:t>
      </w:r>
      <w:r>
        <w:t>be</w:t>
      </w:r>
      <w:r>
        <w:rPr>
          <w:spacing w:val="-4"/>
        </w:rPr>
        <w:t xml:space="preserve"> </w:t>
      </w:r>
      <w:r>
        <w:t>sent</w:t>
      </w:r>
      <w:r>
        <w:rPr>
          <w:spacing w:val="-2"/>
        </w:rPr>
        <w:t xml:space="preserve"> </w:t>
      </w:r>
      <w:r>
        <w:t>to</w:t>
      </w:r>
      <w:r>
        <w:rPr>
          <w:spacing w:val="-4"/>
        </w:rPr>
        <w:t xml:space="preserve"> </w:t>
      </w:r>
      <w:r>
        <w:t>the</w:t>
      </w:r>
      <w:r>
        <w:rPr>
          <w:spacing w:val="-4"/>
        </w:rPr>
        <w:t xml:space="preserve"> </w:t>
      </w:r>
      <w:r>
        <w:t>Match</w:t>
      </w:r>
      <w:r>
        <w:rPr>
          <w:spacing w:val="-2"/>
        </w:rPr>
        <w:t xml:space="preserve"> </w:t>
      </w:r>
      <w:r>
        <w:t>Card</w:t>
      </w:r>
      <w:r>
        <w:rPr>
          <w:spacing w:val="-4"/>
        </w:rPr>
        <w:t xml:space="preserve"> </w:t>
      </w:r>
      <w:r>
        <w:t>Secretary</w:t>
      </w:r>
      <w:r>
        <w:rPr>
          <w:spacing w:val="-3"/>
        </w:rPr>
        <w:t xml:space="preserve"> </w:t>
      </w:r>
      <w:r>
        <w:t>to arrive</w:t>
      </w:r>
      <w:r>
        <w:rPr>
          <w:spacing w:val="-1"/>
        </w:rPr>
        <w:t xml:space="preserve"> </w:t>
      </w:r>
      <w:r>
        <w:t>by</w:t>
      </w:r>
      <w:r>
        <w:rPr>
          <w:spacing w:val="-1"/>
        </w:rPr>
        <w:t xml:space="preserve"> </w:t>
      </w:r>
      <w:r>
        <w:t>the Friday following the match</w:t>
      </w:r>
      <w:r>
        <w:rPr>
          <w:sz w:val="20"/>
        </w:rPr>
        <w:t>.</w:t>
      </w:r>
    </w:p>
    <w:p w14:paraId="4B1E2D5E" w14:textId="77777777" w:rsidR="007A3229" w:rsidRDefault="00000000">
      <w:pPr>
        <w:pStyle w:val="Heading4"/>
        <w:numPr>
          <w:ilvl w:val="0"/>
          <w:numId w:val="47"/>
        </w:numPr>
        <w:tabs>
          <w:tab w:val="left" w:pos="1015"/>
        </w:tabs>
        <w:spacing w:before="122"/>
        <w:ind w:hanging="427"/>
      </w:pPr>
      <w:r>
        <w:rPr>
          <w:spacing w:val="-2"/>
        </w:rPr>
        <w:t>REFEREE:</w:t>
      </w:r>
    </w:p>
    <w:p w14:paraId="5FBF5A38" w14:textId="77777777" w:rsidR="007A3229" w:rsidRDefault="00000000">
      <w:pPr>
        <w:pStyle w:val="BodyText"/>
        <w:spacing w:before="118"/>
        <w:ind w:left="1015" w:right="682"/>
      </w:pPr>
      <w:r>
        <w:t>It</w:t>
      </w:r>
      <w:r>
        <w:rPr>
          <w:spacing w:val="-1"/>
        </w:rPr>
        <w:t xml:space="preserve"> </w:t>
      </w:r>
      <w:r>
        <w:t>is</w:t>
      </w:r>
      <w:r>
        <w:rPr>
          <w:spacing w:val="-1"/>
        </w:rPr>
        <w:t xml:space="preserve"> </w:t>
      </w:r>
      <w:r>
        <w:t>the</w:t>
      </w:r>
      <w:r>
        <w:rPr>
          <w:spacing w:val="-4"/>
        </w:rPr>
        <w:t xml:space="preserve"> </w:t>
      </w:r>
      <w:r>
        <w:t>responsibility</w:t>
      </w:r>
      <w:r>
        <w:rPr>
          <w:spacing w:val="-1"/>
        </w:rPr>
        <w:t xml:space="preserve"> </w:t>
      </w:r>
      <w:r>
        <w:t>of</w:t>
      </w:r>
      <w:r>
        <w:rPr>
          <w:spacing w:val="-3"/>
        </w:rPr>
        <w:t xml:space="preserve"> </w:t>
      </w:r>
      <w:r>
        <w:t>home</w:t>
      </w:r>
      <w:r>
        <w:rPr>
          <w:spacing w:val="-4"/>
        </w:rPr>
        <w:t xml:space="preserve"> </w:t>
      </w:r>
      <w:r>
        <w:t>teams</w:t>
      </w:r>
      <w:r>
        <w:rPr>
          <w:spacing w:val="-1"/>
        </w:rPr>
        <w:t xml:space="preserve"> </w:t>
      </w:r>
      <w:r>
        <w:t>to</w:t>
      </w:r>
      <w:r>
        <w:rPr>
          <w:spacing w:val="-1"/>
        </w:rPr>
        <w:t xml:space="preserve"> </w:t>
      </w:r>
      <w:r>
        <w:t>provide</w:t>
      </w:r>
      <w:r>
        <w:rPr>
          <w:spacing w:val="-2"/>
        </w:rPr>
        <w:t xml:space="preserve"> </w:t>
      </w:r>
      <w:r>
        <w:t>a</w:t>
      </w:r>
      <w:r>
        <w:rPr>
          <w:spacing w:val="-2"/>
        </w:rPr>
        <w:t xml:space="preserve"> </w:t>
      </w:r>
      <w:r>
        <w:t>suitable</w:t>
      </w:r>
      <w:r>
        <w:rPr>
          <w:spacing w:val="-2"/>
        </w:rPr>
        <w:t xml:space="preserve"> </w:t>
      </w:r>
      <w:r>
        <w:t>person.</w:t>
      </w:r>
      <w:r>
        <w:rPr>
          <w:spacing w:val="-1"/>
        </w:rPr>
        <w:t xml:space="preserve"> </w:t>
      </w:r>
      <w:r>
        <w:t>The</w:t>
      </w:r>
      <w:r>
        <w:rPr>
          <w:spacing w:val="-1"/>
        </w:rPr>
        <w:t xml:space="preserve"> </w:t>
      </w:r>
      <w:r>
        <w:t>visiting</w:t>
      </w:r>
      <w:r>
        <w:rPr>
          <w:spacing w:val="-1"/>
        </w:rPr>
        <w:t xml:space="preserve"> </w:t>
      </w:r>
      <w:r>
        <w:t>team</w:t>
      </w:r>
      <w:r>
        <w:rPr>
          <w:spacing w:val="-3"/>
        </w:rPr>
        <w:t xml:space="preserve"> </w:t>
      </w:r>
      <w:r>
        <w:t>can</w:t>
      </w:r>
      <w:r>
        <w:rPr>
          <w:spacing w:val="-1"/>
        </w:rPr>
        <w:t xml:space="preserve"> </w:t>
      </w:r>
      <w:r>
        <w:t>be offered the option of supplying a referee.</w:t>
      </w:r>
    </w:p>
    <w:p w14:paraId="4AF505D6" w14:textId="77777777" w:rsidR="007A3229" w:rsidRDefault="007A3229">
      <w:pPr>
        <w:sectPr w:rsidR="007A3229">
          <w:headerReference w:type="default" r:id="rId90"/>
          <w:footerReference w:type="default" r:id="rId91"/>
          <w:pgSz w:w="8400" w:h="11910"/>
          <w:pgMar w:top="840" w:right="0" w:bottom="280" w:left="120" w:header="398" w:footer="0" w:gutter="0"/>
          <w:cols w:space="720"/>
        </w:sectPr>
      </w:pPr>
    </w:p>
    <w:p w14:paraId="34EDC75F" w14:textId="77777777" w:rsidR="007A3229" w:rsidRDefault="00000000">
      <w:pPr>
        <w:pStyle w:val="Heading5"/>
        <w:spacing w:before="122"/>
        <w:ind w:left="588"/>
      </w:pPr>
      <w:r>
        <w:lastRenderedPageBreak/>
        <w:t>PLAYING</w:t>
      </w:r>
      <w:r>
        <w:rPr>
          <w:spacing w:val="-2"/>
        </w:rPr>
        <w:t xml:space="preserve"> </w:t>
      </w:r>
      <w:r>
        <w:t>AREA</w:t>
      </w:r>
      <w:r>
        <w:rPr>
          <w:spacing w:val="-5"/>
        </w:rPr>
        <w:t xml:space="preserve"> </w:t>
      </w:r>
      <w:r>
        <w:t>(Law</w:t>
      </w:r>
      <w:r>
        <w:rPr>
          <w:spacing w:val="-1"/>
        </w:rPr>
        <w:t xml:space="preserve"> </w:t>
      </w:r>
      <w:r>
        <w:rPr>
          <w:spacing w:val="-5"/>
        </w:rPr>
        <w:t>1):</w:t>
      </w:r>
    </w:p>
    <w:p w14:paraId="21065F2E" w14:textId="77777777" w:rsidR="007A3229" w:rsidRDefault="00000000">
      <w:pPr>
        <w:pStyle w:val="BodyText"/>
        <w:spacing w:before="118"/>
        <w:ind w:left="588" w:right="729"/>
        <w:jc w:val="both"/>
      </w:pPr>
      <w:r>
        <w:t>Under</w:t>
      </w:r>
      <w:r>
        <w:rPr>
          <w:spacing w:val="-1"/>
        </w:rPr>
        <w:t xml:space="preserve"> </w:t>
      </w:r>
      <w:r>
        <w:t>7 &amp; 8</w:t>
      </w:r>
      <w:r>
        <w:rPr>
          <w:spacing w:val="-4"/>
        </w:rPr>
        <w:t xml:space="preserve"> </w:t>
      </w:r>
      <w:r>
        <w:t>the recommended pitch</w:t>
      </w:r>
      <w:r>
        <w:rPr>
          <w:spacing w:val="-4"/>
        </w:rPr>
        <w:t xml:space="preserve"> </w:t>
      </w:r>
      <w:r>
        <w:t>size is 40</w:t>
      </w:r>
      <w:r>
        <w:rPr>
          <w:spacing w:val="-4"/>
        </w:rPr>
        <w:t xml:space="preserve"> </w:t>
      </w:r>
      <w:r>
        <w:t>x</w:t>
      </w:r>
      <w:r>
        <w:rPr>
          <w:spacing w:val="-1"/>
        </w:rPr>
        <w:t xml:space="preserve"> </w:t>
      </w:r>
      <w:r>
        <w:t>30</w:t>
      </w:r>
      <w:r>
        <w:rPr>
          <w:spacing w:val="-3"/>
        </w:rPr>
        <w:t xml:space="preserve"> </w:t>
      </w:r>
      <w:r>
        <w:t>yards</w:t>
      </w:r>
      <w:r>
        <w:rPr>
          <w:spacing w:val="-3"/>
        </w:rPr>
        <w:t xml:space="preserve"> </w:t>
      </w:r>
      <w:r>
        <w:t>at Under</w:t>
      </w:r>
      <w:r>
        <w:rPr>
          <w:spacing w:val="-1"/>
        </w:rPr>
        <w:t xml:space="preserve"> </w:t>
      </w:r>
      <w:r>
        <w:t>9</w:t>
      </w:r>
      <w:r>
        <w:rPr>
          <w:spacing w:val="-4"/>
        </w:rPr>
        <w:t xml:space="preserve"> </w:t>
      </w:r>
      <w:r>
        <w:t>&amp; 10</w:t>
      </w:r>
      <w:r>
        <w:rPr>
          <w:spacing w:val="-2"/>
        </w:rPr>
        <w:t xml:space="preserve"> </w:t>
      </w:r>
      <w:r>
        <w:t>the</w:t>
      </w:r>
      <w:r>
        <w:rPr>
          <w:spacing w:val="-4"/>
        </w:rPr>
        <w:t xml:space="preserve"> </w:t>
      </w:r>
      <w:r>
        <w:t>recommended pitch size is 60 x 40 yards.</w:t>
      </w:r>
    </w:p>
    <w:p w14:paraId="0C7E2F1F" w14:textId="77777777" w:rsidR="007A3229" w:rsidRDefault="00000000">
      <w:pPr>
        <w:pStyle w:val="BodyText"/>
        <w:spacing w:before="119"/>
        <w:ind w:left="588" w:right="733"/>
        <w:jc w:val="both"/>
      </w:pPr>
      <w:r>
        <w:t>The</w:t>
      </w:r>
      <w:r>
        <w:rPr>
          <w:spacing w:val="-1"/>
        </w:rPr>
        <w:t xml:space="preserve"> </w:t>
      </w:r>
      <w:r>
        <w:t>5</w:t>
      </w:r>
      <w:r>
        <w:rPr>
          <w:spacing w:val="-1"/>
        </w:rPr>
        <w:t xml:space="preserve"> </w:t>
      </w:r>
      <w:r>
        <w:t>aside</w:t>
      </w:r>
      <w:r>
        <w:rPr>
          <w:spacing w:val="-4"/>
        </w:rPr>
        <w:t xml:space="preserve"> </w:t>
      </w:r>
      <w:r>
        <w:t>pitch</w:t>
      </w:r>
      <w:r>
        <w:rPr>
          <w:spacing w:val="-4"/>
        </w:rPr>
        <w:t xml:space="preserve"> </w:t>
      </w:r>
      <w:r>
        <w:t>will</w:t>
      </w:r>
      <w:r>
        <w:rPr>
          <w:spacing w:val="-3"/>
        </w:rPr>
        <w:t xml:space="preserve"> </w:t>
      </w:r>
      <w:r>
        <w:t>be</w:t>
      </w:r>
      <w:r>
        <w:rPr>
          <w:spacing w:val="-1"/>
        </w:rPr>
        <w:t xml:space="preserve"> </w:t>
      </w:r>
      <w:r>
        <w:t>divided</w:t>
      </w:r>
      <w:r>
        <w:rPr>
          <w:spacing w:val="-2"/>
        </w:rPr>
        <w:t xml:space="preserve"> </w:t>
      </w:r>
      <w:r>
        <w:t>into</w:t>
      </w:r>
      <w:r>
        <w:rPr>
          <w:spacing w:val="-4"/>
        </w:rPr>
        <w:t xml:space="preserve"> </w:t>
      </w:r>
      <w:r>
        <w:t>two</w:t>
      </w:r>
      <w:r>
        <w:rPr>
          <w:spacing w:val="-2"/>
        </w:rPr>
        <w:t xml:space="preserve"> </w:t>
      </w:r>
      <w:r>
        <w:t>halves</w:t>
      </w:r>
      <w:r>
        <w:rPr>
          <w:spacing w:val="-3"/>
        </w:rPr>
        <w:t xml:space="preserve"> </w:t>
      </w:r>
      <w:r>
        <w:t>with</w:t>
      </w:r>
      <w:r>
        <w:rPr>
          <w:spacing w:val="-4"/>
        </w:rPr>
        <w:t xml:space="preserve"> </w:t>
      </w:r>
      <w:r>
        <w:t>a</w:t>
      </w:r>
      <w:r>
        <w:rPr>
          <w:spacing w:val="-4"/>
        </w:rPr>
        <w:t xml:space="preserve"> </w:t>
      </w:r>
      <w:proofErr w:type="spellStart"/>
      <w:r>
        <w:t>centre</w:t>
      </w:r>
      <w:proofErr w:type="spellEnd"/>
      <w:r>
        <w:rPr>
          <w:spacing w:val="-5"/>
        </w:rPr>
        <w:t xml:space="preserve"> </w:t>
      </w:r>
      <w:r>
        <w:t>spot</w:t>
      </w:r>
      <w:r>
        <w:rPr>
          <w:spacing w:val="-3"/>
        </w:rPr>
        <w:t xml:space="preserve"> </w:t>
      </w:r>
      <w:r>
        <w:t>on</w:t>
      </w:r>
      <w:r>
        <w:rPr>
          <w:spacing w:val="-4"/>
        </w:rPr>
        <w:t xml:space="preserve"> </w:t>
      </w:r>
      <w:r>
        <w:t>the</w:t>
      </w:r>
      <w:r>
        <w:rPr>
          <w:spacing w:val="-4"/>
        </w:rPr>
        <w:t xml:space="preserve"> </w:t>
      </w:r>
      <w:r>
        <w:t>halfway line.</w:t>
      </w:r>
      <w:r>
        <w:rPr>
          <w:spacing w:val="-3"/>
        </w:rPr>
        <w:t xml:space="preserve"> </w:t>
      </w:r>
      <w:r>
        <w:t>The</w:t>
      </w:r>
      <w:r>
        <w:rPr>
          <w:spacing w:val="-2"/>
        </w:rPr>
        <w:t xml:space="preserve"> </w:t>
      </w:r>
      <w:r>
        <w:t xml:space="preserve">penalty area will extend 9 yards from the goal-line and be 16 yards wide. </w:t>
      </w:r>
      <w:proofErr w:type="gramStart"/>
      <w:r>
        <w:t>A penalty</w:t>
      </w:r>
      <w:proofErr w:type="gramEnd"/>
      <w:r>
        <w:t xml:space="preserve"> mark shall be 7 yards from the goal line opposite the </w:t>
      </w:r>
      <w:proofErr w:type="spellStart"/>
      <w:r>
        <w:t>centre</w:t>
      </w:r>
      <w:proofErr w:type="spellEnd"/>
      <w:r>
        <w:t xml:space="preserve"> of the goal.</w:t>
      </w:r>
    </w:p>
    <w:p w14:paraId="5FE26FB5" w14:textId="77777777" w:rsidR="007A3229" w:rsidRDefault="00000000">
      <w:pPr>
        <w:pStyle w:val="BodyText"/>
        <w:spacing w:before="121"/>
        <w:ind w:left="588" w:right="733"/>
        <w:jc w:val="both"/>
      </w:pPr>
      <w:r>
        <w:t>The</w:t>
      </w:r>
      <w:r>
        <w:rPr>
          <w:spacing w:val="-1"/>
        </w:rPr>
        <w:t xml:space="preserve"> </w:t>
      </w:r>
      <w:r>
        <w:t>7</w:t>
      </w:r>
      <w:r>
        <w:rPr>
          <w:spacing w:val="-1"/>
        </w:rPr>
        <w:t xml:space="preserve"> </w:t>
      </w:r>
      <w:r>
        <w:t>aside</w:t>
      </w:r>
      <w:r>
        <w:rPr>
          <w:spacing w:val="-4"/>
        </w:rPr>
        <w:t xml:space="preserve"> </w:t>
      </w:r>
      <w:r>
        <w:t>pitch</w:t>
      </w:r>
      <w:r>
        <w:rPr>
          <w:spacing w:val="-4"/>
        </w:rPr>
        <w:t xml:space="preserve"> </w:t>
      </w:r>
      <w:r>
        <w:t>will</w:t>
      </w:r>
      <w:r>
        <w:rPr>
          <w:spacing w:val="-3"/>
        </w:rPr>
        <w:t xml:space="preserve"> </w:t>
      </w:r>
      <w:r>
        <w:t>be</w:t>
      </w:r>
      <w:r>
        <w:rPr>
          <w:spacing w:val="-1"/>
        </w:rPr>
        <w:t xml:space="preserve"> </w:t>
      </w:r>
      <w:r>
        <w:t>divided</w:t>
      </w:r>
      <w:r>
        <w:rPr>
          <w:spacing w:val="-2"/>
        </w:rPr>
        <w:t xml:space="preserve"> </w:t>
      </w:r>
      <w:r>
        <w:t>into</w:t>
      </w:r>
      <w:r>
        <w:rPr>
          <w:spacing w:val="-4"/>
        </w:rPr>
        <w:t xml:space="preserve"> </w:t>
      </w:r>
      <w:r>
        <w:t>two</w:t>
      </w:r>
      <w:r>
        <w:rPr>
          <w:spacing w:val="-2"/>
        </w:rPr>
        <w:t xml:space="preserve"> </w:t>
      </w:r>
      <w:r>
        <w:t>halves</w:t>
      </w:r>
      <w:r>
        <w:rPr>
          <w:spacing w:val="-3"/>
        </w:rPr>
        <w:t xml:space="preserve"> </w:t>
      </w:r>
      <w:r>
        <w:t>with</w:t>
      </w:r>
      <w:r>
        <w:rPr>
          <w:spacing w:val="-4"/>
        </w:rPr>
        <w:t xml:space="preserve"> </w:t>
      </w:r>
      <w:r>
        <w:t>a</w:t>
      </w:r>
      <w:r>
        <w:rPr>
          <w:spacing w:val="-4"/>
        </w:rPr>
        <w:t xml:space="preserve"> </w:t>
      </w:r>
      <w:proofErr w:type="spellStart"/>
      <w:r>
        <w:t>centre</w:t>
      </w:r>
      <w:proofErr w:type="spellEnd"/>
      <w:r>
        <w:rPr>
          <w:spacing w:val="-5"/>
        </w:rPr>
        <w:t xml:space="preserve"> </w:t>
      </w:r>
      <w:r>
        <w:t>spot</w:t>
      </w:r>
      <w:r>
        <w:rPr>
          <w:spacing w:val="-3"/>
        </w:rPr>
        <w:t xml:space="preserve"> </w:t>
      </w:r>
      <w:r>
        <w:t>on</w:t>
      </w:r>
      <w:r>
        <w:rPr>
          <w:spacing w:val="-4"/>
        </w:rPr>
        <w:t xml:space="preserve"> </w:t>
      </w:r>
      <w:r>
        <w:t>the</w:t>
      </w:r>
      <w:r>
        <w:rPr>
          <w:spacing w:val="-4"/>
        </w:rPr>
        <w:t xml:space="preserve"> </w:t>
      </w:r>
      <w:r>
        <w:t>halfway line.</w:t>
      </w:r>
      <w:r>
        <w:rPr>
          <w:spacing w:val="-3"/>
        </w:rPr>
        <w:t xml:space="preserve"> </w:t>
      </w:r>
      <w:r>
        <w:t>The</w:t>
      </w:r>
      <w:r>
        <w:rPr>
          <w:spacing w:val="-2"/>
        </w:rPr>
        <w:t xml:space="preserve"> </w:t>
      </w:r>
      <w:r>
        <w:t>penalty area will</w:t>
      </w:r>
      <w:r>
        <w:rPr>
          <w:spacing w:val="-1"/>
        </w:rPr>
        <w:t xml:space="preserve"> </w:t>
      </w:r>
      <w:r>
        <w:t>extend</w:t>
      </w:r>
      <w:r>
        <w:rPr>
          <w:spacing w:val="-1"/>
        </w:rPr>
        <w:t xml:space="preserve"> </w:t>
      </w:r>
      <w:r>
        <w:t>10</w:t>
      </w:r>
      <w:r>
        <w:rPr>
          <w:spacing w:val="-4"/>
        </w:rPr>
        <w:t xml:space="preserve"> </w:t>
      </w:r>
      <w:r>
        <w:t>yards</w:t>
      </w:r>
      <w:r>
        <w:rPr>
          <w:spacing w:val="-1"/>
        </w:rPr>
        <w:t xml:space="preserve"> </w:t>
      </w:r>
      <w:r>
        <w:t>from the</w:t>
      </w:r>
      <w:r>
        <w:rPr>
          <w:spacing w:val="-3"/>
        </w:rPr>
        <w:t xml:space="preserve"> </w:t>
      </w:r>
      <w:r>
        <w:t>goal</w:t>
      </w:r>
      <w:r>
        <w:rPr>
          <w:spacing w:val="-1"/>
        </w:rPr>
        <w:t xml:space="preserve"> </w:t>
      </w:r>
      <w:r>
        <w:t>line</w:t>
      </w:r>
      <w:r>
        <w:rPr>
          <w:spacing w:val="-1"/>
        </w:rPr>
        <w:t xml:space="preserve"> </w:t>
      </w:r>
      <w:r>
        <w:t>and</w:t>
      </w:r>
      <w:r>
        <w:rPr>
          <w:spacing w:val="-1"/>
        </w:rPr>
        <w:t xml:space="preserve"> </w:t>
      </w:r>
      <w:r>
        <w:t>be 18 yards wide. A</w:t>
      </w:r>
      <w:r>
        <w:rPr>
          <w:spacing w:val="-3"/>
        </w:rPr>
        <w:t xml:space="preserve"> </w:t>
      </w:r>
      <w:r>
        <w:t>penalty</w:t>
      </w:r>
      <w:r>
        <w:rPr>
          <w:spacing w:val="-1"/>
        </w:rPr>
        <w:t xml:space="preserve"> </w:t>
      </w:r>
      <w:r>
        <w:t>mark</w:t>
      </w:r>
      <w:r>
        <w:rPr>
          <w:spacing w:val="-3"/>
        </w:rPr>
        <w:t xml:space="preserve"> </w:t>
      </w:r>
      <w:r>
        <w:t>shall be</w:t>
      </w:r>
      <w:r>
        <w:rPr>
          <w:spacing w:val="-1"/>
        </w:rPr>
        <w:t xml:space="preserve"> </w:t>
      </w:r>
      <w:r>
        <w:t>8</w:t>
      </w:r>
      <w:r>
        <w:rPr>
          <w:spacing w:val="-3"/>
        </w:rPr>
        <w:t xml:space="preserve"> </w:t>
      </w:r>
      <w:r>
        <w:t xml:space="preserve">yards from the goal line opposite the </w:t>
      </w:r>
      <w:proofErr w:type="spellStart"/>
      <w:r>
        <w:t>centre</w:t>
      </w:r>
      <w:proofErr w:type="spellEnd"/>
      <w:r>
        <w:t xml:space="preserve"> of the goal.</w:t>
      </w:r>
    </w:p>
    <w:p w14:paraId="0CE45C7B" w14:textId="77777777" w:rsidR="007A3229" w:rsidRDefault="00000000">
      <w:pPr>
        <w:pStyle w:val="Heading5"/>
        <w:spacing w:before="122"/>
        <w:ind w:left="588"/>
      </w:pPr>
      <w:r>
        <w:t>THE BALL</w:t>
      </w:r>
      <w:r>
        <w:rPr>
          <w:spacing w:val="-3"/>
        </w:rPr>
        <w:t xml:space="preserve"> </w:t>
      </w:r>
      <w:r>
        <w:t>(Law</w:t>
      </w:r>
      <w:r>
        <w:rPr>
          <w:spacing w:val="-1"/>
        </w:rPr>
        <w:t xml:space="preserve"> </w:t>
      </w:r>
      <w:r>
        <w:rPr>
          <w:spacing w:val="-5"/>
        </w:rPr>
        <w:t>2):</w:t>
      </w:r>
    </w:p>
    <w:p w14:paraId="2FBC997A" w14:textId="77777777" w:rsidR="007A3229" w:rsidRDefault="00000000">
      <w:pPr>
        <w:pStyle w:val="BodyText"/>
        <w:spacing w:before="118"/>
        <w:ind w:left="588"/>
        <w:jc w:val="both"/>
      </w:pPr>
      <w:r>
        <w:t>The</w:t>
      </w:r>
      <w:r>
        <w:rPr>
          <w:spacing w:val="-4"/>
        </w:rPr>
        <w:t xml:space="preserve"> </w:t>
      </w:r>
      <w:r>
        <w:t>ball</w:t>
      </w:r>
      <w:r>
        <w:rPr>
          <w:spacing w:val="-3"/>
        </w:rPr>
        <w:t xml:space="preserve"> </w:t>
      </w:r>
      <w:r>
        <w:t>should</w:t>
      </w:r>
      <w:r>
        <w:rPr>
          <w:spacing w:val="-2"/>
        </w:rPr>
        <w:t xml:space="preserve"> </w:t>
      </w:r>
      <w:r>
        <w:t>be</w:t>
      </w:r>
      <w:r>
        <w:rPr>
          <w:spacing w:val="-4"/>
        </w:rPr>
        <w:t xml:space="preserve"> </w:t>
      </w:r>
      <w:r>
        <w:t>size</w:t>
      </w:r>
      <w:r>
        <w:rPr>
          <w:spacing w:val="-4"/>
        </w:rPr>
        <w:t xml:space="preserve"> </w:t>
      </w:r>
      <w:r>
        <w:t>three</w:t>
      </w:r>
      <w:r>
        <w:rPr>
          <w:spacing w:val="-2"/>
        </w:rPr>
        <w:t xml:space="preserve"> </w:t>
      </w:r>
      <w:r>
        <w:t>(3),</w:t>
      </w:r>
      <w:r>
        <w:rPr>
          <w:spacing w:val="-3"/>
        </w:rPr>
        <w:t xml:space="preserve"> </w:t>
      </w:r>
      <w:r>
        <w:t>it</w:t>
      </w:r>
      <w:r>
        <w:rPr>
          <w:spacing w:val="-3"/>
        </w:rPr>
        <w:t xml:space="preserve"> </w:t>
      </w:r>
      <w:r>
        <w:t>should be</w:t>
      </w:r>
      <w:r>
        <w:rPr>
          <w:spacing w:val="-4"/>
        </w:rPr>
        <w:t xml:space="preserve"> </w:t>
      </w:r>
      <w:r>
        <w:t>safe</w:t>
      </w:r>
      <w:r>
        <w:rPr>
          <w:spacing w:val="-2"/>
        </w:rPr>
        <w:t xml:space="preserve"> </w:t>
      </w:r>
      <w:r>
        <w:t>and</w:t>
      </w:r>
      <w:r>
        <w:rPr>
          <w:spacing w:val="-3"/>
        </w:rPr>
        <w:t xml:space="preserve"> </w:t>
      </w:r>
      <w:r>
        <w:t>made of</w:t>
      </w:r>
      <w:r>
        <w:rPr>
          <w:spacing w:val="1"/>
        </w:rPr>
        <w:t xml:space="preserve"> </w:t>
      </w:r>
      <w:r>
        <w:t>leather</w:t>
      </w:r>
      <w:r>
        <w:rPr>
          <w:spacing w:val="-1"/>
        </w:rPr>
        <w:t xml:space="preserve"> </w:t>
      </w:r>
      <w:r>
        <w:t>or</w:t>
      </w:r>
      <w:r>
        <w:rPr>
          <w:spacing w:val="-1"/>
        </w:rPr>
        <w:t xml:space="preserve"> </w:t>
      </w:r>
      <w:r>
        <w:t>other</w:t>
      </w:r>
      <w:r>
        <w:rPr>
          <w:spacing w:val="-3"/>
        </w:rPr>
        <w:t xml:space="preserve"> </w:t>
      </w:r>
      <w:r>
        <w:t>suitable</w:t>
      </w:r>
      <w:r>
        <w:rPr>
          <w:spacing w:val="-4"/>
        </w:rPr>
        <w:t xml:space="preserve"> </w:t>
      </w:r>
      <w:r>
        <w:rPr>
          <w:spacing w:val="-2"/>
        </w:rPr>
        <w:t>material.</w:t>
      </w:r>
    </w:p>
    <w:p w14:paraId="71589909" w14:textId="77777777" w:rsidR="007A3229" w:rsidRDefault="00000000">
      <w:pPr>
        <w:pStyle w:val="Heading5"/>
        <w:spacing w:before="121"/>
        <w:ind w:left="588"/>
      </w:pPr>
      <w:r>
        <w:t>NUMBER</w:t>
      </w:r>
      <w:r>
        <w:rPr>
          <w:spacing w:val="-4"/>
        </w:rPr>
        <w:t xml:space="preserve"> </w:t>
      </w:r>
      <w:r>
        <w:t>OF</w:t>
      </w:r>
      <w:r>
        <w:rPr>
          <w:spacing w:val="-5"/>
        </w:rPr>
        <w:t xml:space="preserve"> </w:t>
      </w:r>
      <w:r>
        <w:t>PLAYERS</w:t>
      </w:r>
      <w:r>
        <w:rPr>
          <w:spacing w:val="-1"/>
        </w:rPr>
        <w:t xml:space="preserve"> </w:t>
      </w:r>
      <w:r>
        <w:t>(Law</w:t>
      </w:r>
      <w:r>
        <w:rPr>
          <w:spacing w:val="-5"/>
        </w:rPr>
        <w:t xml:space="preserve"> 3):</w:t>
      </w:r>
    </w:p>
    <w:p w14:paraId="6EF3E58E" w14:textId="77777777" w:rsidR="007A3229" w:rsidRDefault="00000000">
      <w:pPr>
        <w:pStyle w:val="BodyText"/>
        <w:spacing w:before="119"/>
        <w:ind w:left="588" w:right="732"/>
        <w:jc w:val="both"/>
      </w:pPr>
      <w:r>
        <w:t>An Under 7 &amp; 8 team will consist of five (5) players with a maximum of five (5) substitutes. A minimum of four (4) players will constitute a team. An Under 9 &amp; 10 team will consist of seven (7) players</w:t>
      </w:r>
      <w:r>
        <w:rPr>
          <w:spacing w:val="-7"/>
        </w:rPr>
        <w:t xml:space="preserve"> </w:t>
      </w:r>
      <w:r>
        <w:t>with</w:t>
      </w:r>
      <w:r>
        <w:rPr>
          <w:spacing w:val="-5"/>
        </w:rPr>
        <w:t xml:space="preserve"> </w:t>
      </w:r>
      <w:r>
        <w:t>a</w:t>
      </w:r>
      <w:r>
        <w:rPr>
          <w:spacing w:val="-5"/>
        </w:rPr>
        <w:t xml:space="preserve"> </w:t>
      </w:r>
      <w:r>
        <w:t>maximum</w:t>
      </w:r>
      <w:r>
        <w:rPr>
          <w:spacing w:val="-4"/>
        </w:rPr>
        <w:t xml:space="preserve"> </w:t>
      </w:r>
      <w:r>
        <w:t>of</w:t>
      </w:r>
      <w:r>
        <w:rPr>
          <w:spacing w:val="-5"/>
        </w:rPr>
        <w:t xml:space="preserve"> </w:t>
      </w:r>
      <w:r>
        <w:t>five</w:t>
      </w:r>
      <w:r>
        <w:rPr>
          <w:spacing w:val="-5"/>
        </w:rPr>
        <w:t xml:space="preserve"> </w:t>
      </w:r>
      <w:r>
        <w:t>(5)</w:t>
      </w:r>
      <w:r>
        <w:rPr>
          <w:spacing w:val="-5"/>
        </w:rPr>
        <w:t xml:space="preserve"> </w:t>
      </w:r>
      <w:r>
        <w:t>substitutes.</w:t>
      </w:r>
      <w:r>
        <w:rPr>
          <w:spacing w:val="-4"/>
        </w:rPr>
        <w:t xml:space="preserve"> </w:t>
      </w:r>
      <w:r>
        <w:t>A</w:t>
      </w:r>
      <w:r>
        <w:rPr>
          <w:spacing w:val="-5"/>
        </w:rPr>
        <w:t xml:space="preserve"> </w:t>
      </w:r>
      <w:r>
        <w:t>minimum</w:t>
      </w:r>
      <w:r>
        <w:rPr>
          <w:spacing w:val="-4"/>
        </w:rPr>
        <w:t xml:space="preserve"> </w:t>
      </w:r>
      <w:r>
        <w:t>of</w:t>
      </w:r>
      <w:r>
        <w:rPr>
          <w:spacing w:val="-2"/>
        </w:rPr>
        <w:t xml:space="preserve"> </w:t>
      </w:r>
      <w:r>
        <w:t>five</w:t>
      </w:r>
      <w:r>
        <w:rPr>
          <w:spacing w:val="-5"/>
        </w:rPr>
        <w:t xml:space="preserve"> </w:t>
      </w:r>
      <w:r>
        <w:t>(5)</w:t>
      </w:r>
      <w:r>
        <w:rPr>
          <w:spacing w:val="-7"/>
        </w:rPr>
        <w:t xml:space="preserve"> </w:t>
      </w:r>
      <w:r>
        <w:t>players</w:t>
      </w:r>
      <w:r>
        <w:rPr>
          <w:spacing w:val="-2"/>
        </w:rPr>
        <w:t xml:space="preserve"> </w:t>
      </w:r>
      <w:r>
        <w:t>will</w:t>
      </w:r>
      <w:r>
        <w:rPr>
          <w:spacing w:val="-2"/>
        </w:rPr>
        <w:t xml:space="preserve"> </w:t>
      </w:r>
      <w:r>
        <w:t>constitute</w:t>
      </w:r>
      <w:r>
        <w:rPr>
          <w:spacing w:val="-5"/>
        </w:rPr>
        <w:t xml:space="preserve"> </w:t>
      </w:r>
      <w:r>
        <w:t>a</w:t>
      </w:r>
      <w:r>
        <w:rPr>
          <w:spacing w:val="-5"/>
        </w:rPr>
        <w:t xml:space="preserve"> </w:t>
      </w:r>
      <w:r>
        <w:rPr>
          <w:spacing w:val="-2"/>
        </w:rPr>
        <w:t>team.</w:t>
      </w:r>
    </w:p>
    <w:p w14:paraId="1DBA5905" w14:textId="77777777" w:rsidR="007A3229" w:rsidRDefault="00000000">
      <w:pPr>
        <w:pStyle w:val="BodyText"/>
        <w:spacing w:before="120"/>
        <w:ind w:left="588" w:right="783"/>
      </w:pPr>
      <w:r>
        <w:t>Any number of substitutes may be used at any time, with the permission of the referee. Substitutions may be</w:t>
      </w:r>
      <w:r>
        <w:rPr>
          <w:spacing w:val="-1"/>
        </w:rPr>
        <w:t xml:space="preserve"> </w:t>
      </w:r>
      <w:r>
        <w:t>made on</w:t>
      </w:r>
      <w:r>
        <w:rPr>
          <w:spacing w:val="-1"/>
        </w:rPr>
        <w:t xml:space="preserve"> </w:t>
      </w:r>
      <w:r>
        <w:t xml:space="preserve">a ‘roll on’, ‘roll off’ basis. </w:t>
      </w:r>
      <w:proofErr w:type="gramStart"/>
      <w:r>
        <w:t>i.e.</w:t>
      </w:r>
      <w:proofErr w:type="gramEnd"/>
      <w:r>
        <w:t xml:space="preserve"> once</w:t>
      </w:r>
      <w:r>
        <w:rPr>
          <w:spacing w:val="-1"/>
        </w:rPr>
        <w:t xml:space="preserve"> </w:t>
      </w:r>
      <w:r>
        <w:t>a player has been substituted, they</w:t>
      </w:r>
      <w:r>
        <w:rPr>
          <w:spacing w:val="-1"/>
        </w:rPr>
        <w:t xml:space="preserve"> </w:t>
      </w:r>
      <w:r>
        <w:t>may be</w:t>
      </w:r>
      <w:r>
        <w:rPr>
          <w:spacing w:val="-1"/>
        </w:rPr>
        <w:t xml:space="preserve"> </w:t>
      </w:r>
      <w:r>
        <w:t>allowed back on</w:t>
      </w:r>
      <w:r>
        <w:rPr>
          <w:spacing w:val="-4"/>
        </w:rPr>
        <w:t xml:space="preserve"> </w:t>
      </w:r>
      <w:r>
        <w:t>the</w:t>
      </w:r>
      <w:r>
        <w:rPr>
          <w:spacing w:val="-4"/>
        </w:rPr>
        <w:t xml:space="preserve"> </w:t>
      </w:r>
      <w:r>
        <w:t>field of play</w:t>
      </w:r>
      <w:r>
        <w:rPr>
          <w:spacing w:val="-3"/>
        </w:rPr>
        <w:t xml:space="preserve"> </w:t>
      </w:r>
      <w:r>
        <w:t>at a</w:t>
      </w:r>
      <w:r>
        <w:rPr>
          <w:spacing w:val="-4"/>
        </w:rPr>
        <w:t xml:space="preserve"> </w:t>
      </w:r>
      <w:r>
        <w:t>later</w:t>
      </w:r>
      <w:r>
        <w:rPr>
          <w:spacing w:val="-3"/>
        </w:rPr>
        <w:t xml:space="preserve"> </w:t>
      </w:r>
      <w:r>
        <w:t>time.</w:t>
      </w:r>
      <w:r>
        <w:rPr>
          <w:spacing w:val="-1"/>
        </w:rPr>
        <w:t xml:space="preserve"> </w:t>
      </w:r>
      <w:r>
        <w:t>All</w:t>
      </w:r>
      <w:r>
        <w:rPr>
          <w:spacing w:val="-4"/>
        </w:rPr>
        <w:t xml:space="preserve"> </w:t>
      </w:r>
      <w:r>
        <w:t>substitutions</w:t>
      </w:r>
      <w:r>
        <w:rPr>
          <w:spacing w:val="-1"/>
        </w:rPr>
        <w:t xml:space="preserve"> </w:t>
      </w:r>
      <w:r>
        <w:t>must be</w:t>
      </w:r>
      <w:r>
        <w:rPr>
          <w:spacing w:val="-4"/>
        </w:rPr>
        <w:t xml:space="preserve"> </w:t>
      </w:r>
      <w:r>
        <w:t>made with the prior knowledge of the referee and whilst the ball is out of play.</w:t>
      </w:r>
    </w:p>
    <w:p w14:paraId="10F5E5F8" w14:textId="77777777" w:rsidR="007A3229" w:rsidRDefault="00000000">
      <w:pPr>
        <w:pStyle w:val="Heading5"/>
        <w:spacing w:before="121"/>
        <w:ind w:left="588"/>
      </w:pPr>
      <w:r>
        <w:t>PLAYING</w:t>
      </w:r>
      <w:r>
        <w:rPr>
          <w:spacing w:val="-6"/>
        </w:rPr>
        <w:t xml:space="preserve"> </w:t>
      </w:r>
      <w:r>
        <w:t>EQUIPMENT</w:t>
      </w:r>
      <w:r>
        <w:rPr>
          <w:spacing w:val="-1"/>
        </w:rPr>
        <w:t xml:space="preserve"> </w:t>
      </w:r>
      <w:r>
        <w:t>(Law</w:t>
      </w:r>
      <w:r>
        <w:rPr>
          <w:spacing w:val="-4"/>
        </w:rPr>
        <w:t xml:space="preserve"> </w:t>
      </w:r>
      <w:r>
        <w:rPr>
          <w:spacing w:val="-5"/>
        </w:rPr>
        <w:t>4):</w:t>
      </w:r>
    </w:p>
    <w:p w14:paraId="448403B4" w14:textId="77777777" w:rsidR="007A3229" w:rsidRDefault="00000000">
      <w:pPr>
        <w:pStyle w:val="BodyText"/>
        <w:spacing w:before="118"/>
        <w:ind w:left="588" w:right="682"/>
        <w:rPr>
          <w:b/>
        </w:rPr>
      </w:pPr>
      <w:r>
        <w:t xml:space="preserve">Players must wear shin guards and goalkeepers must wear a distinguishing playing top. Shin guards must be covered entirely by </w:t>
      </w:r>
      <w:proofErr w:type="gramStart"/>
      <w:r>
        <w:t>the socks</w:t>
      </w:r>
      <w:proofErr w:type="gramEnd"/>
      <w:r>
        <w:t>. Players must wear the appropriate clothing depending on the weather, but hoodies are not allowed. Correct footwear must be worn for the surface</w:t>
      </w:r>
      <w:r>
        <w:rPr>
          <w:spacing w:val="-4"/>
        </w:rPr>
        <w:t xml:space="preserve"> </w:t>
      </w:r>
      <w:r>
        <w:t>of</w:t>
      </w:r>
      <w:r>
        <w:rPr>
          <w:spacing w:val="-3"/>
        </w:rPr>
        <w:t xml:space="preserve"> </w:t>
      </w:r>
      <w:r>
        <w:t>the</w:t>
      </w:r>
      <w:r>
        <w:rPr>
          <w:spacing w:val="-4"/>
        </w:rPr>
        <w:t xml:space="preserve"> </w:t>
      </w:r>
      <w:r>
        <w:t>pitch</w:t>
      </w:r>
      <w:r>
        <w:rPr>
          <w:spacing w:val="-2"/>
        </w:rPr>
        <w:t xml:space="preserve"> </w:t>
      </w:r>
      <w:proofErr w:type="gramStart"/>
      <w:r>
        <w:t>e.g.</w:t>
      </w:r>
      <w:proofErr w:type="gramEnd"/>
      <w:r>
        <w:t xml:space="preserve"> no</w:t>
      </w:r>
      <w:r>
        <w:rPr>
          <w:spacing w:val="-4"/>
        </w:rPr>
        <w:t xml:space="preserve"> </w:t>
      </w:r>
      <w:r>
        <w:t>metal</w:t>
      </w:r>
      <w:r>
        <w:rPr>
          <w:spacing w:val="-1"/>
        </w:rPr>
        <w:t xml:space="preserve"> </w:t>
      </w:r>
      <w:r>
        <w:t>studs on</w:t>
      </w:r>
      <w:r>
        <w:rPr>
          <w:spacing w:val="-4"/>
        </w:rPr>
        <w:t xml:space="preserve"> </w:t>
      </w:r>
      <w:r>
        <w:t>artificial</w:t>
      </w:r>
      <w:r>
        <w:rPr>
          <w:spacing w:val="-1"/>
        </w:rPr>
        <w:t xml:space="preserve"> </w:t>
      </w:r>
      <w:r>
        <w:t>pitches.</w:t>
      </w:r>
      <w:r>
        <w:rPr>
          <w:spacing w:val="-3"/>
        </w:rPr>
        <w:t xml:space="preserve"> </w:t>
      </w:r>
      <w:r>
        <w:t>Shirts numbering</w:t>
      </w:r>
      <w:r>
        <w:rPr>
          <w:spacing w:val="-2"/>
        </w:rPr>
        <w:t xml:space="preserve"> </w:t>
      </w:r>
      <w:r>
        <w:t>is</w:t>
      </w:r>
      <w:r>
        <w:rPr>
          <w:spacing w:val="-1"/>
        </w:rPr>
        <w:t xml:space="preserve"> </w:t>
      </w:r>
      <w:r>
        <w:t>not</w:t>
      </w:r>
      <w:r>
        <w:rPr>
          <w:spacing w:val="-3"/>
        </w:rPr>
        <w:t xml:space="preserve"> </w:t>
      </w:r>
      <w:r>
        <w:t>compulsory</w:t>
      </w:r>
      <w:r>
        <w:rPr>
          <w:b/>
        </w:rPr>
        <w:t>.</w:t>
      </w:r>
    </w:p>
    <w:p w14:paraId="178EFB77" w14:textId="77777777" w:rsidR="007A3229" w:rsidRDefault="00000000">
      <w:pPr>
        <w:pStyle w:val="Heading5"/>
        <w:spacing w:before="121"/>
        <w:ind w:left="588"/>
      </w:pPr>
      <w:r>
        <w:t>MATCH</w:t>
      </w:r>
      <w:r>
        <w:rPr>
          <w:spacing w:val="-8"/>
        </w:rPr>
        <w:t xml:space="preserve"> </w:t>
      </w:r>
      <w:r>
        <w:t>OFFICIALS</w:t>
      </w:r>
      <w:r>
        <w:rPr>
          <w:spacing w:val="-3"/>
        </w:rPr>
        <w:t xml:space="preserve"> </w:t>
      </w:r>
      <w:r>
        <w:t>(Law</w:t>
      </w:r>
      <w:r>
        <w:rPr>
          <w:spacing w:val="-3"/>
        </w:rPr>
        <w:t xml:space="preserve"> </w:t>
      </w:r>
      <w:r>
        <w:rPr>
          <w:spacing w:val="-5"/>
        </w:rPr>
        <w:t>5):</w:t>
      </w:r>
    </w:p>
    <w:p w14:paraId="6351CD5C" w14:textId="77777777" w:rsidR="007A3229" w:rsidRDefault="00000000">
      <w:pPr>
        <w:pStyle w:val="BodyText"/>
        <w:spacing w:before="121"/>
        <w:ind w:left="588" w:right="682"/>
      </w:pPr>
      <w:r>
        <w:rPr>
          <w:b/>
        </w:rPr>
        <w:t>The authority</w:t>
      </w:r>
      <w:r>
        <w:rPr>
          <w:b/>
          <w:spacing w:val="-2"/>
        </w:rPr>
        <w:t xml:space="preserve"> </w:t>
      </w:r>
      <w:r>
        <w:rPr>
          <w:b/>
        </w:rPr>
        <w:t>of</w:t>
      </w:r>
      <w:r>
        <w:rPr>
          <w:b/>
          <w:spacing w:val="-3"/>
        </w:rPr>
        <w:t xml:space="preserve"> </w:t>
      </w:r>
      <w:r>
        <w:rPr>
          <w:b/>
        </w:rPr>
        <w:t>the</w:t>
      </w:r>
      <w:r>
        <w:rPr>
          <w:b/>
          <w:spacing w:val="-2"/>
        </w:rPr>
        <w:t xml:space="preserve"> </w:t>
      </w:r>
      <w:proofErr w:type="gramStart"/>
      <w:r>
        <w:rPr>
          <w:b/>
        </w:rPr>
        <w:t>referee:-</w:t>
      </w:r>
      <w:proofErr w:type="gramEnd"/>
      <w:r>
        <w:rPr>
          <w:b/>
          <w:spacing w:val="-2"/>
        </w:rPr>
        <w:t xml:space="preserve"> </w:t>
      </w:r>
      <w:r>
        <w:t>Any person</w:t>
      </w:r>
      <w:r>
        <w:rPr>
          <w:spacing w:val="-4"/>
        </w:rPr>
        <w:t xml:space="preserve"> </w:t>
      </w:r>
      <w:r>
        <w:t>who</w:t>
      </w:r>
      <w:r>
        <w:rPr>
          <w:spacing w:val="-2"/>
        </w:rPr>
        <w:t xml:space="preserve"> </w:t>
      </w:r>
      <w:r>
        <w:t>referees</w:t>
      </w:r>
      <w:r>
        <w:rPr>
          <w:spacing w:val="-1"/>
        </w:rPr>
        <w:t xml:space="preserve"> </w:t>
      </w:r>
      <w:r>
        <w:t>a</w:t>
      </w:r>
      <w:r>
        <w:rPr>
          <w:spacing w:val="-2"/>
        </w:rPr>
        <w:t xml:space="preserve"> </w:t>
      </w:r>
      <w:r>
        <w:t>game of</w:t>
      </w:r>
      <w:r>
        <w:rPr>
          <w:spacing w:val="-4"/>
        </w:rPr>
        <w:t xml:space="preserve"> </w:t>
      </w:r>
      <w:r>
        <w:t>Development</w:t>
      </w:r>
      <w:r>
        <w:rPr>
          <w:spacing w:val="-1"/>
        </w:rPr>
        <w:t xml:space="preserve"> </w:t>
      </w:r>
      <w:r>
        <w:t>Football</w:t>
      </w:r>
      <w:r>
        <w:rPr>
          <w:spacing w:val="-3"/>
        </w:rPr>
        <w:t xml:space="preserve"> </w:t>
      </w:r>
      <w:r>
        <w:t>has</w:t>
      </w:r>
      <w:r>
        <w:rPr>
          <w:spacing w:val="-1"/>
        </w:rPr>
        <w:t xml:space="preserve"> </w:t>
      </w:r>
      <w:r>
        <w:t>full authority to apply the Laws of Mini-Soccer even if they are not a fully qualified referee.</w:t>
      </w:r>
    </w:p>
    <w:p w14:paraId="5440270D" w14:textId="77777777" w:rsidR="007A3229" w:rsidRDefault="00000000">
      <w:pPr>
        <w:pStyle w:val="BodyText"/>
        <w:spacing w:before="119"/>
        <w:ind w:left="588" w:right="682"/>
      </w:pPr>
      <w:r>
        <w:t>The</w:t>
      </w:r>
      <w:r>
        <w:rPr>
          <w:spacing w:val="-1"/>
        </w:rPr>
        <w:t xml:space="preserve"> </w:t>
      </w:r>
      <w:r>
        <w:t>referee</w:t>
      </w:r>
      <w:r>
        <w:rPr>
          <w:spacing w:val="-2"/>
        </w:rPr>
        <w:t xml:space="preserve"> </w:t>
      </w:r>
      <w:r>
        <w:t>should</w:t>
      </w:r>
      <w:r>
        <w:rPr>
          <w:spacing w:val="-4"/>
        </w:rPr>
        <w:t xml:space="preserve"> </w:t>
      </w:r>
      <w:r>
        <w:t>always</w:t>
      </w:r>
      <w:r>
        <w:rPr>
          <w:spacing w:val="-1"/>
        </w:rPr>
        <w:t xml:space="preserve"> </w:t>
      </w:r>
      <w:r>
        <w:t>help</w:t>
      </w:r>
      <w:r>
        <w:rPr>
          <w:spacing w:val="-2"/>
        </w:rPr>
        <w:t xml:space="preserve"> </w:t>
      </w:r>
      <w:r>
        <w:t>the</w:t>
      </w:r>
      <w:r>
        <w:rPr>
          <w:spacing w:val="-1"/>
        </w:rPr>
        <w:t xml:space="preserve"> </w:t>
      </w:r>
      <w:r>
        <w:t>players</w:t>
      </w:r>
      <w:r>
        <w:rPr>
          <w:spacing w:val="-3"/>
        </w:rPr>
        <w:t xml:space="preserve"> </w:t>
      </w:r>
      <w:r>
        <w:t>to</w:t>
      </w:r>
      <w:r>
        <w:rPr>
          <w:spacing w:val="-4"/>
        </w:rPr>
        <w:t xml:space="preserve"> </w:t>
      </w:r>
      <w:r>
        <w:t>learn</w:t>
      </w:r>
      <w:r>
        <w:rPr>
          <w:spacing w:val="-4"/>
        </w:rPr>
        <w:t xml:space="preserve"> </w:t>
      </w:r>
      <w:r>
        <w:t>the game</w:t>
      </w:r>
      <w:r>
        <w:rPr>
          <w:spacing w:val="-4"/>
        </w:rPr>
        <w:t xml:space="preserve"> </w:t>
      </w:r>
      <w:r>
        <w:t>by</w:t>
      </w:r>
      <w:r>
        <w:rPr>
          <w:spacing w:val="-1"/>
        </w:rPr>
        <w:t xml:space="preserve"> </w:t>
      </w:r>
      <w:r>
        <w:t>explaining their</w:t>
      </w:r>
      <w:r>
        <w:rPr>
          <w:spacing w:val="-1"/>
        </w:rPr>
        <w:t xml:space="preserve"> </w:t>
      </w:r>
      <w:r>
        <w:t>decisions and</w:t>
      </w:r>
      <w:r>
        <w:rPr>
          <w:spacing w:val="-3"/>
        </w:rPr>
        <w:t xml:space="preserve"> </w:t>
      </w:r>
      <w:r>
        <w:t>to facilitate the learning of the players, should, for example, allow young children to take a second attempt at throw-in if the first is not within the Laws. Assistant referees are not required.</w:t>
      </w:r>
    </w:p>
    <w:p w14:paraId="3C26F564" w14:textId="77777777" w:rsidR="007A3229" w:rsidRDefault="00000000">
      <w:pPr>
        <w:pStyle w:val="Heading5"/>
        <w:spacing w:before="120"/>
        <w:ind w:left="588"/>
      </w:pPr>
      <w:r>
        <w:t>DURATION</w:t>
      </w:r>
      <w:r>
        <w:rPr>
          <w:spacing w:val="-6"/>
        </w:rPr>
        <w:t xml:space="preserve"> </w:t>
      </w:r>
      <w:r>
        <w:t>OF</w:t>
      </w:r>
      <w:r>
        <w:rPr>
          <w:spacing w:val="-3"/>
        </w:rPr>
        <w:t xml:space="preserve"> </w:t>
      </w:r>
      <w:r>
        <w:t>PLAY (Law</w:t>
      </w:r>
      <w:r>
        <w:rPr>
          <w:spacing w:val="-4"/>
        </w:rPr>
        <w:t xml:space="preserve"> </w:t>
      </w:r>
      <w:r>
        <w:rPr>
          <w:spacing w:val="-5"/>
        </w:rPr>
        <w:t>6):</w:t>
      </w:r>
    </w:p>
    <w:p w14:paraId="3DA0C4BC" w14:textId="77777777" w:rsidR="007A3229" w:rsidRDefault="00000000">
      <w:pPr>
        <w:pStyle w:val="BodyText"/>
        <w:spacing w:before="121"/>
        <w:ind w:left="588" w:right="783"/>
      </w:pPr>
      <w:r>
        <w:t>In any</w:t>
      </w:r>
      <w:r>
        <w:rPr>
          <w:spacing w:val="-2"/>
        </w:rPr>
        <w:t xml:space="preserve"> </w:t>
      </w:r>
      <w:r>
        <w:t>one</w:t>
      </w:r>
      <w:r>
        <w:rPr>
          <w:spacing w:val="-1"/>
        </w:rPr>
        <w:t xml:space="preserve"> </w:t>
      </w:r>
      <w:r>
        <w:t>day,</w:t>
      </w:r>
      <w:r>
        <w:rPr>
          <w:spacing w:val="-2"/>
        </w:rPr>
        <w:t xml:space="preserve"> </w:t>
      </w:r>
      <w:r>
        <w:t>no</w:t>
      </w:r>
      <w:r>
        <w:rPr>
          <w:spacing w:val="-3"/>
        </w:rPr>
        <w:t xml:space="preserve"> </w:t>
      </w:r>
      <w:r>
        <w:t>Under</w:t>
      </w:r>
      <w:r>
        <w:rPr>
          <w:spacing w:val="-2"/>
        </w:rPr>
        <w:t xml:space="preserve"> </w:t>
      </w:r>
      <w:r>
        <w:t>7</w:t>
      </w:r>
      <w:r>
        <w:rPr>
          <w:spacing w:val="-1"/>
        </w:rPr>
        <w:t xml:space="preserve"> </w:t>
      </w:r>
      <w:r>
        <w:t>or</w:t>
      </w:r>
      <w:r>
        <w:rPr>
          <w:spacing w:val="-2"/>
        </w:rPr>
        <w:t xml:space="preserve"> </w:t>
      </w:r>
      <w:r>
        <w:t>Under</w:t>
      </w:r>
      <w:r>
        <w:rPr>
          <w:spacing w:val="-2"/>
        </w:rPr>
        <w:t xml:space="preserve"> </w:t>
      </w:r>
      <w:r>
        <w:t>8</w:t>
      </w:r>
      <w:r>
        <w:rPr>
          <w:spacing w:val="-3"/>
        </w:rPr>
        <w:t xml:space="preserve"> </w:t>
      </w:r>
      <w:r>
        <w:t>shall</w:t>
      </w:r>
      <w:r>
        <w:rPr>
          <w:spacing w:val="-4"/>
        </w:rPr>
        <w:t xml:space="preserve"> </w:t>
      </w:r>
      <w:r>
        <w:t>play</w:t>
      </w:r>
      <w:r>
        <w:rPr>
          <w:spacing w:val="-4"/>
        </w:rPr>
        <w:t xml:space="preserve"> </w:t>
      </w:r>
      <w:r>
        <w:t>more</w:t>
      </w:r>
      <w:r>
        <w:rPr>
          <w:spacing w:val="-3"/>
        </w:rPr>
        <w:t xml:space="preserve"> </w:t>
      </w:r>
      <w:r>
        <w:t>than</w:t>
      </w:r>
      <w:r>
        <w:rPr>
          <w:spacing w:val="-1"/>
        </w:rPr>
        <w:t xml:space="preserve"> </w:t>
      </w:r>
      <w:r>
        <w:t>40</w:t>
      </w:r>
      <w:r>
        <w:rPr>
          <w:spacing w:val="-5"/>
        </w:rPr>
        <w:t xml:space="preserve"> </w:t>
      </w:r>
      <w:r>
        <w:t>minutes.</w:t>
      </w:r>
      <w:r>
        <w:rPr>
          <w:spacing w:val="-4"/>
        </w:rPr>
        <w:t xml:space="preserve"> </w:t>
      </w:r>
      <w:r>
        <w:t>It</w:t>
      </w:r>
      <w:r>
        <w:rPr>
          <w:spacing w:val="-3"/>
        </w:rPr>
        <w:t xml:space="preserve"> </w:t>
      </w:r>
      <w:r>
        <w:t>is</w:t>
      </w:r>
      <w:r>
        <w:rPr>
          <w:spacing w:val="-4"/>
        </w:rPr>
        <w:t xml:space="preserve"> </w:t>
      </w:r>
      <w:r>
        <w:t>the</w:t>
      </w:r>
      <w:r>
        <w:rPr>
          <w:spacing w:val="-1"/>
        </w:rPr>
        <w:t xml:space="preserve"> </w:t>
      </w:r>
      <w:r>
        <w:t xml:space="preserve">responsibility of the parent /carer or </w:t>
      </w:r>
      <w:proofErr w:type="spellStart"/>
      <w:r>
        <w:t>organisation</w:t>
      </w:r>
      <w:proofErr w:type="spellEnd"/>
      <w:r>
        <w:t xml:space="preserve"> to ensure that a child does not exceed this.</w:t>
      </w:r>
    </w:p>
    <w:p w14:paraId="5BA83E1B" w14:textId="77777777" w:rsidR="007A3229" w:rsidRDefault="00000000">
      <w:pPr>
        <w:pStyle w:val="BodyText"/>
        <w:spacing w:before="119"/>
        <w:ind w:left="588" w:right="682"/>
      </w:pPr>
      <w:r>
        <w:t>In a</w:t>
      </w:r>
      <w:r>
        <w:rPr>
          <w:spacing w:val="-2"/>
        </w:rPr>
        <w:t xml:space="preserve"> </w:t>
      </w:r>
      <w:r>
        <w:t>day,</w:t>
      </w:r>
      <w:r>
        <w:rPr>
          <w:spacing w:val="-1"/>
        </w:rPr>
        <w:t xml:space="preserve"> </w:t>
      </w:r>
      <w:r>
        <w:t>no</w:t>
      </w:r>
      <w:r>
        <w:rPr>
          <w:spacing w:val="-2"/>
        </w:rPr>
        <w:t xml:space="preserve"> </w:t>
      </w:r>
      <w:r>
        <w:t>Under</w:t>
      </w:r>
      <w:r>
        <w:rPr>
          <w:spacing w:val="-1"/>
        </w:rPr>
        <w:t xml:space="preserve"> </w:t>
      </w:r>
      <w:r>
        <w:t>9</w:t>
      </w:r>
      <w:r>
        <w:rPr>
          <w:spacing w:val="-1"/>
        </w:rPr>
        <w:t xml:space="preserve"> </w:t>
      </w:r>
      <w:r>
        <w:t>or</w:t>
      </w:r>
      <w:r>
        <w:rPr>
          <w:spacing w:val="-3"/>
        </w:rPr>
        <w:t xml:space="preserve"> </w:t>
      </w:r>
      <w:r>
        <w:t>Under</w:t>
      </w:r>
      <w:r>
        <w:rPr>
          <w:spacing w:val="-1"/>
        </w:rPr>
        <w:t xml:space="preserve"> </w:t>
      </w:r>
      <w:r>
        <w:t>10</w:t>
      </w:r>
      <w:r>
        <w:rPr>
          <w:spacing w:val="-4"/>
        </w:rPr>
        <w:t xml:space="preserve"> </w:t>
      </w:r>
      <w:r>
        <w:t>shall play</w:t>
      </w:r>
      <w:r>
        <w:rPr>
          <w:spacing w:val="-3"/>
        </w:rPr>
        <w:t xml:space="preserve"> </w:t>
      </w:r>
      <w:r>
        <w:t>more</w:t>
      </w:r>
      <w:r>
        <w:rPr>
          <w:spacing w:val="-4"/>
        </w:rPr>
        <w:t xml:space="preserve"> </w:t>
      </w:r>
      <w:r>
        <w:t>than</w:t>
      </w:r>
      <w:r>
        <w:rPr>
          <w:spacing w:val="-1"/>
        </w:rPr>
        <w:t xml:space="preserve"> </w:t>
      </w:r>
      <w:r>
        <w:t>60</w:t>
      </w:r>
      <w:r>
        <w:rPr>
          <w:spacing w:val="-4"/>
        </w:rPr>
        <w:t xml:space="preserve"> </w:t>
      </w:r>
      <w:r>
        <w:t>minutes.</w:t>
      </w:r>
      <w:r>
        <w:rPr>
          <w:spacing w:val="-3"/>
        </w:rPr>
        <w:t xml:space="preserve"> </w:t>
      </w:r>
      <w:r>
        <w:t>It</w:t>
      </w:r>
      <w:r>
        <w:rPr>
          <w:spacing w:val="-1"/>
        </w:rPr>
        <w:t xml:space="preserve"> </w:t>
      </w:r>
      <w:r>
        <w:t>is</w:t>
      </w:r>
      <w:r>
        <w:rPr>
          <w:spacing w:val="-3"/>
        </w:rPr>
        <w:t xml:space="preserve"> </w:t>
      </w:r>
      <w:r>
        <w:t>the</w:t>
      </w:r>
      <w:r>
        <w:rPr>
          <w:spacing w:val="-4"/>
        </w:rPr>
        <w:t xml:space="preserve"> </w:t>
      </w:r>
      <w:r>
        <w:t>responsibility</w:t>
      </w:r>
      <w:r>
        <w:rPr>
          <w:spacing w:val="-3"/>
        </w:rPr>
        <w:t xml:space="preserve"> </w:t>
      </w:r>
      <w:r>
        <w:t>of</w:t>
      </w:r>
      <w:r>
        <w:rPr>
          <w:spacing w:val="-3"/>
        </w:rPr>
        <w:t xml:space="preserve"> </w:t>
      </w:r>
      <w:r>
        <w:t xml:space="preserve">the parent/carer or </w:t>
      </w:r>
      <w:proofErr w:type="spellStart"/>
      <w:r>
        <w:t>organisation</w:t>
      </w:r>
      <w:proofErr w:type="spellEnd"/>
      <w:r>
        <w:t xml:space="preserve"> to ensure that a child does not exceed this.</w:t>
      </w:r>
    </w:p>
    <w:p w14:paraId="60637B88" w14:textId="77777777" w:rsidR="007A3229" w:rsidRDefault="00000000">
      <w:pPr>
        <w:pStyle w:val="BodyText"/>
        <w:spacing w:before="119"/>
        <w:ind w:left="588" w:right="783"/>
      </w:pPr>
      <w:r>
        <w:t>It</w:t>
      </w:r>
      <w:r>
        <w:rPr>
          <w:spacing w:val="-2"/>
        </w:rPr>
        <w:t xml:space="preserve"> </w:t>
      </w:r>
      <w:r>
        <w:t>is</w:t>
      </w:r>
      <w:r>
        <w:rPr>
          <w:spacing w:val="-2"/>
        </w:rPr>
        <w:t xml:space="preserve"> </w:t>
      </w:r>
      <w:r>
        <w:t>permitted</w:t>
      </w:r>
      <w:r>
        <w:rPr>
          <w:spacing w:val="-1"/>
        </w:rPr>
        <w:t xml:space="preserve"> </w:t>
      </w:r>
      <w:r>
        <w:t>during</w:t>
      </w:r>
      <w:r>
        <w:rPr>
          <w:spacing w:val="-1"/>
        </w:rPr>
        <w:t xml:space="preserve"> </w:t>
      </w:r>
      <w:r>
        <w:t>development</w:t>
      </w:r>
      <w:r>
        <w:rPr>
          <w:spacing w:val="-4"/>
        </w:rPr>
        <w:t xml:space="preserve"> </w:t>
      </w:r>
      <w:r>
        <w:t>matches</w:t>
      </w:r>
      <w:r>
        <w:rPr>
          <w:spacing w:val="-2"/>
        </w:rPr>
        <w:t xml:space="preserve"> </w:t>
      </w:r>
      <w:r>
        <w:t>that</w:t>
      </w:r>
      <w:r>
        <w:rPr>
          <w:spacing w:val="-4"/>
        </w:rPr>
        <w:t xml:space="preserve"> </w:t>
      </w:r>
      <w:r>
        <w:t>periods</w:t>
      </w:r>
      <w:r>
        <w:rPr>
          <w:spacing w:val="-2"/>
        </w:rPr>
        <w:t xml:space="preserve"> </w:t>
      </w:r>
      <w:r>
        <w:t>of play</w:t>
      </w:r>
      <w:r>
        <w:rPr>
          <w:spacing w:val="-2"/>
        </w:rPr>
        <w:t xml:space="preserve"> </w:t>
      </w:r>
      <w:r>
        <w:t>can</w:t>
      </w:r>
      <w:r>
        <w:rPr>
          <w:spacing w:val="-5"/>
        </w:rPr>
        <w:t xml:space="preserve"> </w:t>
      </w:r>
      <w:r>
        <w:t>be</w:t>
      </w:r>
      <w:r>
        <w:rPr>
          <w:spacing w:val="-1"/>
        </w:rPr>
        <w:t xml:space="preserve"> </w:t>
      </w:r>
      <w:r>
        <w:t>split into</w:t>
      </w:r>
      <w:r>
        <w:rPr>
          <w:spacing w:val="-2"/>
        </w:rPr>
        <w:t xml:space="preserve"> </w:t>
      </w:r>
      <w:r>
        <w:t>equal</w:t>
      </w:r>
      <w:r>
        <w:rPr>
          <w:spacing w:val="-2"/>
        </w:rPr>
        <w:t xml:space="preserve"> </w:t>
      </w:r>
      <w:r>
        <w:t xml:space="preserve">quarters. The half time interval must not exceed 5 </w:t>
      </w:r>
      <w:proofErr w:type="gramStart"/>
      <w:r>
        <w:t>minutes</w:t>
      </w:r>
      <w:proofErr w:type="gramEnd"/>
    </w:p>
    <w:p w14:paraId="6386F58F" w14:textId="77777777" w:rsidR="007A3229" w:rsidRDefault="00000000">
      <w:pPr>
        <w:pStyle w:val="BodyText"/>
        <w:spacing w:before="122"/>
        <w:ind w:left="588" w:right="682"/>
      </w:pPr>
      <w:r>
        <w:t>All</w:t>
      </w:r>
      <w:r>
        <w:rPr>
          <w:spacing w:val="-3"/>
        </w:rPr>
        <w:t xml:space="preserve"> </w:t>
      </w:r>
      <w:r>
        <w:t>team</w:t>
      </w:r>
      <w:r>
        <w:rPr>
          <w:spacing w:val="-1"/>
        </w:rPr>
        <w:t xml:space="preserve"> </w:t>
      </w:r>
      <w:r>
        <w:t>members</w:t>
      </w:r>
      <w:r>
        <w:rPr>
          <w:spacing w:val="-3"/>
        </w:rPr>
        <w:t xml:space="preserve"> </w:t>
      </w:r>
      <w:r>
        <w:t>should</w:t>
      </w:r>
      <w:r>
        <w:rPr>
          <w:spacing w:val="-1"/>
        </w:rPr>
        <w:t xml:space="preserve"> </w:t>
      </w:r>
      <w:r>
        <w:t>receive</w:t>
      </w:r>
      <w:r>
        <w:rPr>
          <w:spacing w:val="-5"/>
        </w:rPr>
        <w:t xml:space="preserve"> </w:t>
      </w:r>
      <w:r>
        <w:t>equal</w:t>
      </w:r>
      <w:r>
        <w:rPr>
          <w:spacing w:val="-1"/>
        </w:rPr>
        <w:t xml:space="preserve"> </w:t>
      </w:r>
      <w:r>
        <w:t>playing</w:t>
      </w:r>
      <w:r>
        <w:rPr>
          <w:spacing w:val="-4"/>
        </w:rPr>
        <w:t xml:space="preserve"> </w:t>
      </w:r>
      <w:r>
        <w:t>time</w:t>
      </w:r>
      <w:r>
        <w:rPr>
          <w:spacing w:val="-2"/>
        </w:rPr>
        <w:t xml:space="preserve"> </w:t>
      </w:r>
      <w:r>
        <w:t>where</w:t>
      </w:r>
      <w:r>
        <w:rPr>
          <w:spacing w:val="-2"/>
        </w:rPr>
        <w:t xml:space="preserve"> </w:t>
      </w:r>
      <w:r>
        <w:t>possible,</w:t>
      </w:r>
      <w:r>
        <w:rPr>
          <w:spacing w:val="-3"/>
        </w:rPr>
        <w:t xml:space="preserve"> </w:t>
      </w:r>
      <w:r>
        <w:t>with</w:t>
      </w:r>
      <w:r>
        <w:rPr>
          <w:spacing w:val="-3"/>
        </w:rPr>
        <w:t xml:space="preserve"> </w:t>
      </w:r>
      <w:r>
        <w:t>the best</w:t>
      </w:r>
      <w:r>
        <w:rPr>
          <w:spacing w:val="-3"/>
        </w:rPr>
        <w:t xml:space="preserve"> </w:t>
      </w:r>
      <w:proofErr w:type="spellStart"/>
      <w:r>
        <w:t>practise</w:t>
      </w:r>
      <w:proofErr w:type="spellEnd"/>
      <w:r>
        <w:t xml:space="preserve"> recommendation of at least 50% per player for each game.</w:t>
      </w:r>
    </w:p>
    <w:p w14:paraId="4B875108" w14:textId="77777777" w:rsidR="007A3229" w:rsidRDefault="00000000">
      <w:pPr>
        <w:spacing w:before="119"/>
        <w:ind w:left="588"/>
        <w:rPr>
          <w:i/>
          <w:sz w:val="16"/>
        </w:rPr>
      </w:pPr>
      <w:r>
        <w:rPr>
          <w:i/>
          <w:sz w:val="16"/>
        </w:rPr>
        <w:t>Under</w:t>
      </w:r>
      <w:r>
        <w:rPr>
          <w:i/>
          <w:spacing w:val="-4"/>
          <w:sz w:val="16"/>
        </w:rPr>
        <w:t xml:space="preserve"> </w:t>
      </w:r>
      <w:r>
        <w:rPr>
          <w:i/>
          <w:sz w:val="16"/>
        </w:rPr>
        <w:t>7 &amp;</w:t>
      </w:r>
      <w:r>
        <w:rPr>
          <w:i/>
          <w:spacing w:val="1"/>
          <w:sz w:val="16"/>
        </w:rPr>
        <w:t xml:space="preserve"> </w:t>
      </w:r>
      <w:r>
        <w:rPr>
          <w:i/>
          <w:sz w:val="16"/>
        </w:rPr>
        <w:t>8</w:t>
      </w:r>
      <w:r>
        <w:rPr>
          <w:i/>
          <w:spacing w:val="-7"/>
          <w:sz w:val="16"/>
        </w:rPr>
        <w:t xml:space="preserve"> </w:t>
      </w:r>
      <w:r>
        <w:rPr>
          <w:i/>
          <w:sz w:val="16"/>
        </w:rPr>
        <w:t>will</w:t>
      </w:r>
      <w:r>
        <w:rPr>
          <w:i/>
          <w:spacing w:val="-2"/>
          <w:sz w:val="16"/>
        </w:rPr>
        <w:t xml:space="preserve"> </w:t>
      </w:r>
      <w:r>
        <w:rPr>
          <w:i/>
          <w:sz w:val="16"/>
        </w:rPr>
        <w:t>play</w:t>
      </w:r>
      <w:r>
        <w:rPr>
          <w:i/>
          <w:spacing w:val="-2"/>
          <w:sz w:val="16"/>
        </w:rPr>
        <w:t xml:space="preserve"> </w:t>
      </w:r>
      <w:r>
        <w:rPr>
          <w:i/>
          <w:sz w:val="16"/>
        </w:rPr>
        <w:t>20</w:t>
      </w:r>
      <w:r>
        <w:rPr>
          <w:i/>
          <w:spacing w:val="-3"/>
          <w:sz w:val="16"/>
        </w:rPr>
        <w:t xml:space="preserve"> </w:t>
      </w:r>
      <w:r>
        <w:rPr>
          <w:i/>
          <w:sz w:val="16"/>
        </w:rPr>
        <w:t>minutes each</w:t>
      </w:r>
      <w:r>
        <w:rPr>
          <w:i/>
          <w:spacing w:val="-4"/>
          <w:sz w:val="16"/>
        </w:rPr>
        <w:t xml:space="preserve"> </w:t>
      </w:r>
      <w:r>
        <w:rPr>
          <w:i/>
          <w:sz w:val="16"/>
        </w:rPr>
        <w:t>way</w:t>
      </w:r>
      <w:r>
        <w:rPr>
          <w:i/>
          <w:spacing w:val="-3"/>
          <w:sz w:val="16"/>
        </w:rPr>
        <w:t xml:space="preserve"> </w:t>
      </w:r>
      <w:r>
        <w:rPr>
          <w:i/>
          <w:sz w:val="16"/>
        </w:rPr>
        <w:t>with</w:t>
      </w:r>
      <w:r>
        <w:rPr>
          <w:i/>
          <w:spacing w:val="-4"/>
          <w:sz w:val="16"/>
        </w:rPr>
        <w:t xml:space="preserve"> </w:t>
      </w:r>
      <w:r>
        <w:rPr>
          <w:i/>
          <w:sz w:val="16"/>
        </w:rPr>
        <w:t>a</w:t>
      </w:r>
      <w:r>
        <w:rPr>
          <w:i/>
          <w:spacing w:val="1"/>
          <w:sz w:val="16"/>
        </w:rPr>
        <w:t xml:space="preserve"> </w:t>
      </w:r>
      <w:r>
        <w:rPr>
          <w:i/>
          <w:sz w:val="16"/>
        </w:rPr>
        <w:t>5-minute</w:t>
      </w:r>
      <w:r>
        <w:rPr>
          <w:i/>
          <w:spacing w:val="-2"/>
          <w:sz w:val="16"/>
        </w:rPr>
        <w:t xml:space="preserve"> break.</w:t>
      </w:r>
    </w:p>
    <w:p w14:paraId="213C70D5" w14:textId="77777777" w:rsidR="007A3229" w:rsidRDefault="00000000">
      <w:pPr>
        <w:spacing w:before="121"/>
        <w:ind w:left="588"/>
        <w:rPr>
          <w:i/>
          <w:sz w:val="16"/>
        </w:rPr>
      </w:pPr>
      <w:r>
        <w:rPr>
          <w:i/>
          <w:sz w:val="16"/>
        </w:rPr>
        <w:t>Under</w:t>
      </w:r>
      <w:r>
        <w:rPr>
          <w:i/>
          <w:spacing w:val="-4"/>
          <w:sz w:val="16"/>
        </w:rPr>
        <w:t xml:space="preserve"> </w:t>
      </w:r>
      <w:r>
        <w:rPr>
          <w:i/>
          <w:sz w:val="16"/>
        </w:rPr>
        <w:t>9</w:t>
      </w:r>
      <w:r>
        <w:rPr>
          <w:i/>
          <w:spacing w:val="-1"/>
          <w:sz w:val="16"/>
        </w:rPr>
        <w:t xml:space="preserve"> </w:t>
      </w:r>
      <w:r>
        <w:rPr>
          <w:i/>
          <w:sz w:val="16"/>
        </w:rPr>
        <w:t>and</w:t>
      </w:r>
      <w:r>
        <w:rPr>
          <w:i/>
          <w:spacing w:val="-1"/>
          <w:sz w:val="16"/>
        </w:rPr>
        <w:t xml:space="preserve"> </w:t>
      </w:r>
      <w:r>
        <w:rPr>
          <w:i/>
          <w:sz w:val="16"/>
        </w:rPr>
        <w:t>Under</w:t>
      </w:r>
      <w:r>
        <w:rPr>
          <w:i/>
          <w:spacing w:val="-1"/>
          <w:sz w:val="16"/>
        </w:rPr>
        <w:t xml:space="preserve"> </w:t>
      </w:r>
      <w:r>
        <w:rPr>
          <w:i/>
          <w:sz w:val="16"/>
        </w:rPr>
        <w:t>10</w:t>
      </w:r>
      <w:r>
        <w:rPr>
          <w:i/>
          <w:spacing w:val="-4"/>
          <w:sz w:val="16"/>
        </w:rPr>
        <w:t xml:space="preserve"> </w:t>
      </w:r>
      <w:r>
        <w:rPr>
          <w:i/>
          <w:sz w:val="16"/>
        </w:rPr>
        <w:t>will</w:t>
      </w:r>
      <w:r>
        <w:rPr>
          <w:i/>
          <w:spacing w:val="-2"/>
          <w:sz w:val="16"/>
        </w:rPr>
        <w:t xml:space="preserve"> </w:t>
      </w:r>
      <w:r>
        <w:rPr>
          <w:i/>
          <w:sz w:val="16"/>
        </w:rPr>
        <w:t>play</w:t>
      </w:r>
      <w:r>
        <w:rPr>
          <w:i/>
          <w:spacing w:val="-1"/>
          <w:sz w:val="16"/>
        </w:rPr>
        <w:t xml:space="preserve"> </w:t>
      </w:r>
      <w:r>
        <w:rPr>
          <w:i/>
          <w:sz w:val="16"/>
        </w:rPr>
        <w:t>25</w:t>
      </w:r>
      <w:r>
        <w:rPr>
          <w:i/>
          <w:spacing w:val="-5"/>
          <w:sz w:val="16"/>
        </w:rPr>
        <w:t xml:space="preserve"> </w:t>
      </w:r>
      <w:r>
        <w:rPr>
          <w:i/>
          <w:sz w:val="16"/>
        </w:rPr>
        <w:t>minutes</w:t>
      </w:r>
      <w:r>
        <w:rPr>
          <w:i/>
          <w:spacing w:val="1"/>
          <w:sz w:val="16"/>
        </w:rPr>
        <w:t xml:space="preserve"> </w:t>
      </w:r>
      <w:r>
        <w:rPr>
          <w:i/>
          <w:sz w:val="16"/>
        </w:rPr>
        <w:t>each</w:t>
      </w:r>
      <w:r>
        <w:rPr>
          <w:i/>
          <w:spacing w:val="-4"/>
          <w:sz w:val="16"/>
        </w:rPr>
        <w:t xml:space="preserve"> </w:t>
      </w:r>
      <w:r>
        <w:rPr>
          <w:i/>
          <w:sz w:val="16"/>
        </w:rPr>
        <w:t>way</w:t>
      </w:r>
      <w:r>
        <w:rPr>
          <w:i/>
          <w:spacing w:val="-5"/>
          <w:sz w:val="16"/>
        </w:rPr>
        <w:t xml:space="preserve"> </w:t>
      </w:r>
      <w:r>
        <w:rPr>
          <w:i/>
          <w:sz w:val="16"/>
        </w:rPr>
        <w:t>with</w:t>
      </w:r>
      <w:r>
        <w:rPr>
          <w:i/>
          <w:spacing w:val="-4"/>
          <w:sz w:val="16"/>
        </w:rPr>
        <w:t xml:space="preserve"> </w:t>
      </w:r>
      <w:r>
        <w:rPr>
          <w:i/>
          <w:sz w:val="16"/>
        </w:rPr>
        <w:t>a 5-minute</w:t>
      </w:r>
      <w:r>
        <w:rPr>
          <w:i/>
          <w:spacing w:val="-4"/>
          <w:sz w:val="16"/>
        </w:rPr>
        <w:t xml:space="preserve"> </w:t>
      </w:r>
      <w:r>
        <w:rPr>
          <w:i/>
          <w:spacing w:val="-2"/>
          <w:sz w:val="16"/>
        </w:rPr>
        <w:t>break.</w:t>
      </w:r>
    </w:p>
    <w:p w14:paraId="26C15573" w14:textId="77777777" w:rsidR="007A3229" w:rsidRDefault="007A3229">
      <w:pPr>
        <w:rPr>
          <w:sz w:val="16"/>
        </w:rPr>
        <w:sectPr w:rsidR="007A3229">
          <w:headerReference w:type="default" r:id="rId92"/>
          <w:footerReference w:type="default" r:id="rId93"/>
          <w:pgSz w:w="8400" w:h="11910"/>
          <w:pgMar w:top="840" w:right="0" w:bottom="280" w:left="120" w:header="398" w:footer="0" w:gutter="0"/>
          <w:cols w:space="720"/>
        </w:sectPr>
      </w:pPr>
    </w:p>
    <w:p w14:paraId="61F7EDD9" w14:textId="77777777" w:rsidR="007A3229" w:rsidRDefault="00000000">
      <w:pPr>
        <w:pStyle w:val="Heading5"/>
        <w:spacing w:before="122"/>
        <w:ind w:left="588"/>
      </w:pPr>
      <w:r>
        <w:lastRenderedPageBreak/>
        <w:t>START</w:t>
      </w:r>
      <w:r>
        <w:rPr>
          <w:spacing w:val="-3"/>
        </w:rPr>
        <w:t xml:space="preserve"> </w:t>
      </w:r>
      <w:r>
        <w:t>AND</w:t>
      </w:r>
      <w:r>
        <w:rPr>
          <w:spacing w:val="-3"/>
        </w:rPr>
        <w:t xml:space="preserve"> </w:t>
      </w:r>
      <w:r>
        <w:t>RESTART</w:t>
      </w:r>
      <w:r>
        <w:rPr>
          <w:spacing w:val="-3"/>
        </w:rPr>
        <w:t xml:space="preserve"> </w:t>
      </w:r>
      <w:r>
        <w:t>OF</w:t>
      </w:r>
      <w:r>
        <w:rPr>
          <w:spacing w:val="-5"/>
        </w:rPr>
        <w:t xml:space="preserve"> </w:t>
      </w:r>
      <w:r>
        <w:t>GAME</w:t>
      </w:r>
      <w:r>
        <w:rPr>
          <w:spacing w:val="-2"/>
        </w:rPr>
        <w:t xml:space="preserve"> </w:t>
      </w:r>
      <w:r>
        <w:t>(Law</w:t>
      </w:r>
      <w:r>
        <w:rPr>
          <w:spacing w:val="-5"/>
        </w:rPr>
        <w:t xml:space="preserve"> 7):</w:t>
      </w:r>
    </w:p>
    <w:p w14:paraId="7F6C8C33" w14:textId="77777777" w:rsidR="007A3229" w:rsidRDefault="00000000">
      <w:pPr>
        <w:pStyle w:val="BodyText"/>
        <w:spacing w:before="118"/>
        <w:ind w:left="588" w:right="1000"/>
        <w:jc w:val="both"/>
      </w:pPr>
      <w:r>
        <w:t>A</w:t>
      </w:r>
      <w:r>
        <w:rPr>
          <w:spacing w:val="-1"/>
        </w:rPr>
        <w:t xml:space="preserve"> </w:t>
      </w:r>
      <w:r>
        <w:t>kick-off is taken at</w:t>
      </w:r>
      <w:r>
        <w:rPr>
          <w:spacing w:val="-1"/>
        </w:rPr>
        <w:t xml:space="preserve"> </w:t>
      </w:r>
      <w:r>
        <w:t>the</w:t>
      </w:r>
      <w:r>
        <w:rPr>
          <w:spacing w:val="-2"/>
        </w:rPr>
        <w:t xml:space="preserve"> </w:t>
      </w:r>
      <w:proofErr w:type="spellStart"/>
      <w:r>
        <w:t>centre</w:t>
      </w:r>
      <w:proofErr w:type="spellEnd"/>
      <w:r>
        <w:t xml:space="preserve"> of</w:t>
      </w:r>
      <w:r>
        <w:rPr>
          <w:spacing w:val="-1"/>
        </w:rPr>
        <w:t xml:space="preserve"> </w:t>
      </w:r>
      <w:r>
        <w:t>the playing</w:t>
      </w:r>
      <w:r>
        <w:rPr>
          <w:spacing w:val="-2"/>
        </w:rPr>
        <w:t xml:space="preserve"> </w:t>
      </w:r>
      <w:r>
        <w:t>area to</w:t>
      </w:r>
      <w:r>
        <w:rPr>
          <w:spacing w:val="-2"/>
        </w:rPr>
        <w:t xml:space="preserve"> </w:t>
      </w:r>
      <w:r>
        <w:t>start</w:t>
      </w:r>
      <w:r>
        <w:rPr>
          <w:spacing w:val="-1"/>
        </w:rPr>
        <w:t xml:space="preserve"> </w:t>
      </w:r>
      <w:r>
        <w:t>the game</w:t>
      </w:r>
      <w:r>
        <w:rPr>
          <w:spacing w:val="-6"/>
        </w:rPr>
        <w:t xml:space="preserve"> </w:t>
      </w:r>
      <w:r>
        <w:t>and after a</w:t>
      </w:r>
      <w:r>
        <w:rPr>
          <w:spacing w:val="-2"/>
        </w:rPr>
        <w:t xml:space="preserve"> </w:t>
      </w:r>
      <w:r>
        <w:t>goal has been scored.</w:t>
      </w:r>
      <w:r>
        <w:rPr>
          <w:spacing w:val="-3"/>
        </w:rPr>
        <w:t xml:space="preserve"> </w:t>
      </w:r>
      <w:r>
        <w:t>The ball</w:t>
      </w:r>
      <w:r>
        <w:rPr>
          <w:spacing w:val="-3"/>
        </w:rPr>
        <w:t xml:space="preserve"> </w:t>
      </w:r>
      <w:r>
        <w:t>can be</w:t>
      </w:r>
      <w:r>
        <w:rPr>
          <w:spacing w:val="-4"/>
        </w:rPr>
        <w:t xml:space="preserve"> </w:t>
      </w:r>
      <w:r>
        <w:t>kicked</w:t>
      </w:r>
      <w:r>
        <w:rPr>
          <w:spacing w:val="-2"/>
        </w:rPr>
        <w:t xml:space="preserve"> </w:t>
      </w:r>
      <w:r>
        <w:t>in</w:t>
      </w:r>
      <w:r>
        <w:rPr>
          <w:spacing w:val="-5"/>
        </w:rPr>
        <w:t xml:space="preserve"> </w:t>
      </w:r>
      <w:r>
        <w:t>any direction.</w:t>
      </w:r>
      <w:r>
        <w:rPr>
          <w:spacing w:val="-3"/>
        </w:rPr>
        <w:t xml:space="preserve"> </w:t>
      </w:r>
      <w:r>
        <w:t>Opponents</w:t>
      </w:r>
      <w:r>
        <w:rPr>
          <w:spacing w:val="-1"/>
        </w:rPr>
        <w:t xml:space="preserve"> </w:t>
      </w:r>
      <w:r>
        <w:t>must be</w:t>
      </w:r>
      <w:r>
        <w:rPr>
          <w:spacing w:val="-7"/>
        </w:rPr>
        <w:t xml:space="preserve"> </w:t>
      </w:r>
      <w:r>
        <w:t>5</w:t>
      </w:r>
      <w:r>
        <w:rPr>
          <w:spacing w:val="-1"/>
        </w:rPr>
        <w:t xml:space="preserve"> </w:t>
      </w:r>
      <w:r>
        <w:t>yards</w:t>
      </w:r>
      <w:r>
        <w:rPr>
          <w:spacing w:val="-3"/>
        </w:rPr>
        <w:t xml:space="preserve"> </w:t>
      </w:r>
      <w:r>
        <w:t>away</w:t>
      </w:r>
      <w:r>
        <w:rPr>
          <w:spacing w:val="-3"/>
        </w:rPr>
        <w:t xml:space="preserve"> </w:t>
      </w:r>
      <w:r>
        <w:t>from</w:t>
      </w:r>
      <w:r>
        <w:rPr>
          <w:spacing w:val="-3"/>
        </w:rPr>
        <w:t xml:space="preserve"> </w:t>
      </w:r>
      <w:r>
        <w:t>the</w:t>
      </w:r>
      <w:r>
        <w:rPr>
          <w:spacing w:val="-4"/>
        </w:rPr>
        <w:t xml:space="preserve"> </w:t>
      </w:r>
      <w:r>
        <w:t>ball and</w:t>
      </w:r>
      <w:r>
        <w:rPr>
          <w:spacing w:val="-1"/>
        </w:rPr>
        <w:t xml:space="preserve"> </w:t>
      </w:r>
      <w:r>
        <w:t>in their</w:t>
      </w:r>
      <w:r>
        <w:rPr>
          <w:spacing w:val="-3"/>
        </w:rPr>
        <w:t xml:space="preserve"> </w:t>
      </w:r>
      <w:r>
        <w:t>own</w:t>
      </w:r>
      <w:r>
        <w:rPr>
          <w:spacing w:val="-2"/>
        </w:rPr>
        <w:t xml:space="preserve"> </w:t>
      </w:r>
      <w:r>
        <w:t>half</w:t>
      </w:r>
      <w:r>
        <w:rPr>
          <w:spacing w:val="-3"/>
        </w:rPr>
        <w:t xml:space="preserve"> </w:t>
      </w:r>
      <w:r>
        <w:t>of</w:t>
      </w:r>
      <w:r>
        <w:rPr>
          <w:spacing w:val="-1"/>
        </w:rPr>
        <w:t xml:space="preserve"> </w:t>
      </w:r>
      <w:r>
        <w:t>the</w:t>
      </w:r>
      <w:r>
        <w:rPr>
          <w:spacing w:val="-4"/>
        </w:rPr>
        <w:t xml:space="preserve"> </w:t>
      </w:r>
      <w:r>
        <w:t>field.</w:t>
      </w:r>
      <w:r>
        <w:rPr>
          <w:spacing w:val="-1"/>
        </w:rPr>
        <w:t xml:space="preserve"> </w:t>
      </w:r>
      <w:r>
        <w:t>In Mini-Soccer</w:t>
      </w:r>
      <w:r>
        <w:rPr>
          <w:spacing w:val="-1"/>
        </w:rPr>
        <w:t xml:space="preserve"> </w:t>
      </w:r>
      <w:r>
        <w:t>a goal</w:t>
      </w:r>
      <w:r>
        <w:rPr>
          <w:spacing w:val="-3"/>
        </w:rPr>
        <w:t xml:space="preserve"> </w:t>
      </w:r>
      <w:r>
        <w:t>cannot be</w:t>
      </w:r>
      <w:r>
        <w:rPr>
          <w:spacing w:val="-3"/>
        </w:rPr>
        <w:t xml:space="preserve"> </w:t>
      </w:r>
      <w:r>
        <w:t>scored directly</w:t>
      </w:r>
      <w:r>
        <w:rPr>
          <w:spacing w:val="-1"/>
        </w:rPr>
        <w:t xml:space="preserve"> </w:t>
      </w:r>
      <w:r>
        <w:t>from</w:t>
      </w:r>
      <w:r>
        <w:rPr>
          <w:spacing w:val="-3"/>
        </w:rPr>
        <w:t xml:space="preserve"> </w:t>
      </w:r>
      <w:proofErr w:type="gramStart"/>
      <w:r>
        <w:t>a</w:t>
      </w:r>
      <w:r>
        <w:rPr>
          <w:spacing w:val="-3"/>
        </w:rPr>
        <w:t xml:space="preserve"> </w:t>
      </w:r>
      <w:r>
        <w:t>start</w:t>
      </w:r>
      <w:proofErr w:type="gramEnd"/>
      <w:r>
        <w:rPr>
          <w:spacing w:val="-2"/>
        </w:rPr>
        <w:t xml:space="preserve"> </w:t>
      </w:r>
      <w:r>
        <w:t>or restart of play.</w:t>
      </w:r>
    </w:p>
    <w:p w14:paraId="024B6FBA" w14:textId="77777777" w:rsidR="007A3229" w:rsidRDefault="00000000">
      <w:pPr>
        <w:pStyle w:val="BodyText"/>
        <w:spacing w:before="121"/>
        <w:ind w:left="588" w:right="783"/>
      </w:pPr>
      <w:r>
        <w:t>A dropped ball to restart the match, after play has been temporarily stopped inside the penalty area, takes</w:t>
      </w:r>
      <w:r>
        <w:rPr>
          <w:spacing w:val="-2"/>
        </w:rPr>
        <w:t xml:space="preserve"> </w:t>
      </w:r>
      <w:r>
        <w:t>place</w:t>
      </w:r>
      <w:r>
        <w:rPr>
          <w:spacing w:val="-5"/>
        </w:rPr>
        <w:t xml:space="preserve"> </w:t>
      </w:r>
      <w:r>
        <w:t>on</w:t>
      </w:r>
      <w:r>
        <w:rPr>
          <w:spacing w:val="-5"/>
        </w:rPr>
        <w:t xml:space="preserve"> </w:t>
      </w:r>
      <w:r>
        <w:t>the</w:t>
      </w:r>
      <w:r>
        <w:rPr>
          <w:spacing w:val="-3"/>
        </w:rPr>
        <w:t xml:space="preserve"> </w:t>
      </w:r>
      <w:r>
        <w:t>penalty area</w:t>
      </w:r>
      <w:r>
        <w:rPr>
          <w:spacing w:val="-2"/>
        </w:rPr>
        <w:t xml:space="preserve"> </w:t>
      </w:r>
      <w:r>
        <w:t>line</w:t>
      </w:r>
      <w:r>
        <w:rPr>
          <w:spacing w:val="-2"/>
        </w:rPr>
        <w:t xml:space="preserve"> </w:t>
      </w:r>
      <w:r>
        <w:t>parallel</w:t>
      </w:r>
      <w:r>
        <w:rPr>
          <w:spacing w:val="-4"/>
        </w:rPr>
        <w:t xml:space="preserve"> </w:t>
      </w:r>
      <w:r>
        <w:t>to</w:t>
      </w:r>
      <w:r>
        <w:rPr>
          <w:spacing w:val="-5"/>
        </w:rPr>
        <w:t xml:space="preserve"> </w:t>
      </w:r>
      <w:r>
        <w:t>the</w:t>
      </w:r>
      <w:r>
        <w:rPr>
          <w:spacing w:val="-1"/>
        </w:rPr>
        <w:t xml:space="preserve"> </w:t>
      </w:r>
      <w:r>
        <w:t>goal</w:t>
      </w:r>
      <w:r>
        <w:rPr>
          <w:spacing w:val="-2"/>
        </w:rPr>
        <w:t xml:space="preserve"> </w:t>
      </w:r>
      <w:r>
        <w:t>line</w:t>
      </w:r>
      <w:r>
        <w:rPr>
          <w:spacing w:val="-1"/>
        </w:rPr>
        <w:t xml:space="preserve"> </w:t>
      </w:r>
      <w:r>
        <w:t>at</w:t>
      </w:r>
      <w:r>
        <w:rPr>
          <w:spacing w:val="-4"/>
        </w:rPr>
        <w:t xml:space="preserve"> </w:t>
      </w:r>
      <w:r>
        <w:t>the</w:t>
      </w:r>
      <w:r>
        <w:rPr>
          <w:spacing w:val="-1"/>
        </w:rPr>
        <w:t xml:space="preserve"> </w:t>
      </w:r>
      <w:r>
        <w:t>point nearest</w:t>
      </w:r>
      <w:r>
        <w:rPr>
          <w:spacing w:val="-2"/>
        </w:rPr>
        <w:t xml:space="preserve"> </w:t>
      </w:r>
      <w:r>
        <w:t>to</w:t>
      </w:r>
      <w:r>
        <w:rPr>
          <w:spacing w:val="-1"/>
        </w:rPr>
        <w:t xml:space="preserve"> </w:t>
      </w:r>
      <w:r>
        <w:t>where</w:t>
      </w:r>
      <w:r>
        <w:rPr>
          <w:spacing w:val="-5"/>
        </w:rPr>
        <w:t xml:space="preserve"> </w:t>
      </w:r>
      <w:r>
        <w:t xml:space="preserve">the ball was located when the play stopped. No goal can be scored </w:t>
      </w:r>
      <w:proofErr w:type="gramStart"/>
      <w:r>
        <w:t>direct</w:t>
      </w:r>
      <w:proofErr w:type="gramEnd"/>
      <w:r>
        <w:t xml:space="preserve"> from a dropped ball.</w:t>
      </w:r>
    </w:p>
    <w:p w14:paraId="2309D4F7" w14:textId="77777777" w:rsidR="007A3229" w:rsidRDefault="00000000">
      <w:pPr>
        <w:pStyle w:val="Heading5"/>
        <w:spacing w:before="120"/>
        <w:ind w:left="588"/>
      </w:pPr>
      <w:r>
        <w:t>BALL</w:t>
      </w:r>
      <w:r>
        <w:rPr>
          <w:spacing w:val="-1"/>
        </w:rPr>
        <w:t xml:space="preserve"> </w:t>
      </w:r>
      <w:r>
        <w:t>IN</w:t>
      </w:r>
      <w:r>
        <w:rPr>
          <w:spacing w:val="-4"/>
        </w:rPr>
        <w:t xml:space="preserve"> </w:t>
      </w:r>
      <w:r>
        <w:t>AND</w:t>
      </w:r>
      <w:r>
        <w:rPr>
          <w:spacing w:val="-2"/>
        </w:rPr>
        <w:t xml:space="preserve"> </w:t>
      </w:r>
      <w:r>
        <w:t>OUT OF</w:t>
      </w:r>
      <w:r>
        <w:rPr>
          <w:spacing w:val="-4"/>
        </w:rPr>
        <w:t xml:space="preserve"> </w:t>
      </w:r>
      <w:r>
        <w:t>PLAY</w:t>
      </w:r>
      <w:r>
        <w:rPr>
          <w:spacing w:val="-3"/>
        </w:rPr>
        <w:t xml:space="preserve"> </w:t>
      </w:r>
      <w:r>
        <w:t>(Law</w:t>
      </w:r>
      <w:r>
        <w:rPr>
          <w:spacing w:val="-2"/>
        </w:rPr>
        <w:t xml:space="preserve"> </w:t>
      </w:r>
      <w:r>
        <w:rPr>
          <w:spacing w:val="-5"/>
        </w:rPr>
        <w:t>8):</w:t>
      </w:r>
    </w:p>
    <w:p w14:paraId="4B3BC985" w14:textId="77777777" w:rsidR="007A3229" w:rsidRDefault="00000000">
      <w:pPr>
        <w:pStyle w:val="BodyText"/>
        <w:spacing w:before="121"/>
        <w:ind w:left="588"/>
      </w:pPr>
      <w:r>
        <w:t>Normal</w:t>
      </w:r>
      <w:r>
        <w:rPr>
          <w:spacing w:val="-3"/>
        </w:rPr>
        <w:t xml:space="preserve"> </w:t>
      </w:r>
      <w:r>
        <w:t>rules</w:t>
      </w:r>
      <w:r>
        <w:rPr>
          <w:spacing w:val="-3"/>
        </w:rPr>
        <w:t xml:space="preserve"> </w:t>
      </w:r>
      <w:r>
        <w:t>apply,</w:t>
      </w:r>
      <w:r>
        <w:rPr>
          <w:spacing w:val="-2"/>
        </w:rPr>
        <w:t xml:space="preserve"> </w:t>
      </w:r>
      <w:r>
        <w:t>as</w:t>
      </w:r>
      <w:r>
        <w:rPr>
          <w:spacing w:val="-2"/>
        </w:rPr>
        <w:t xml:space="preserve"> </w:t>
      </w:r>
      <w:r>
        <w:t>per</w:t>
      </w:r>
      <w:r>
        <w:rPr>
          <w:spacing w:val="-3"/>
        </w:rPr>
        <w:t xml:space="preserve"> </w:t>
      </w:r>
      <w:r>
        <w:t>Laws</w:t>
      </w:r>
      <w:r>
        <w:rPr>
          <w:spacing w:val="-3"/>
        </w:rPr>
        <w:t xml:space="preserve"> </w:t>
      </w:r>
      <w:r>
        <w:t>of</w:t>
      </w:r>
      <w:r>
        <w:rPr>
          <w:spacing w:val="-1"/>
        </w:rPr>
        <w:t xml:space="preserve"> </w:t>
      </w:r>
      <w:r>
        <w:t>Associated</w:t>
      </w:r>
      <w:r>
        <w:rPr>
          <w:spacing w:val="-5"/>
        </w:rPr>
        <w:t xml:space="preserve"> </w:t>
      </w:r>
      <w:r>
        <w:rPr>
          <w:spacing w:val="-2"/>
        </w:rPr>
        <w:t>Football</w:t>
      </w:r>
    </w:p>
    <w:p w14:paraId="4FAED03A" w14:textId="77777777" w:rsidR="007A3229" w:rsidRDefault="00000000">
      <w:pPr>
        <w:pStyle w:val="Heading5"/>
        <w:spacing w:before="118"/>
        <w:ind w:left="588"/>
      </w:pPr>
      <w:r>
        <w:t>METHOD</w:t>
      </w:r>
      <w:r>
        <w:rPr>
          <w:spacing w:val="-4"/>
        </w:rPr>
        <w:t xml:space="preserve"> </w:t>
      </w:r>
      <w:r>
        <w:t>OF</w:t>
      </w:r>
      <w:r>
        <w:rPr>
          <w:spacing w:val="-4"/>
        </w:rPr>
        <w:t xml:space="preserve"> </w:t>
      </w:r>
      <w:r>
        <w:t>SCORING</w:t>
      </w:r>
      <w:r>
        <w:rPr>
          <w:spacing w:val="-4"/>
        </w:rPr>
        <w:t xml:space="preserve"> </w:t>
      </w:r>
      <w:r>
        <w:t>(Law</w:t>
      </w:r>
      <w:r>
        <w:rPr>
          <w:spacing w:val="-1"/>
        </w:rPr>
        <w:t xml:space="preserve"> </w:t>
      </w:r>
      <w:r>
        <w:rPr>
          <w:spacing w:val="-5"/>
        </w:rPr>
        <w:t>9):</w:t>
      </w:r>
    </w:p>
    <w:p w14:paraId="007723E8" w14:textId="77777777" w:rsidR="007A3229" w:rsidRDefault="00000000">
      <w:pPr>
        <w:pStyle w:val="BodyText"/>
        <w:spacing w:before="121"/>
        <w:ind w:left="588"/>
      </w:pPr>
      <w:r>
        <w:t>Normal</w:t>
      </w:r>
      <w:r>
        <w:rPr>
          <w:spacing w:val="-3"/>
        </w:rPr>
        <w:t xml:space="preserve"> </w:t>
      </w:r>
      <w:r>
        <w:t>rules</w:t>
      </w:r>
      <w:r>
        <w:rPr>
          <w:spacing w:val="-3"/>
        </w:rPr>
        <w:t xml:space="preserve"> </w:t>
      </w:r>
      <w:r>
        <w:t>apply,</w:t>
      </w:r>
      <w:r>
        <w:rPr>
          <w:spacing w:val="-2"/>
        </w:rPr>
        <w:t xml:space="preserve"> </w:t>
      </w:r>
      <w:r>
        <w:t>as</w:t>
      </w:r>
      <w:r>
        <w:rPr>
          <w:spacing w:val="-2"/>
        </w:rPr>
        <w:t xml:space="preserve"> </w:t>
      </w:r>
      <w:r>
        <w:t>per</w:t>
      </w:r>
      <w:r>
        <w:rPr>
          <w:spacing w:val="-3"/>
        </w:rPr>
        <w:t xml:space="preserve"> </w:t>
      </w:r>
      <w:proofErr w:type="gramStart"/>
      <w:r>
        <w:t>Laws</w:t>
      </w:r>
      <w:proofErr w:type="gramEnd"/>
      <w:r>
        <w:rPr>
          <w:spacing w:val="-3"/>
        </w:rPr>
        <w:t xml:space="preserve"> </w:t>
      </w:r>
      <w:r>
        <w:t>of</w:t>
      </w:r>
      <w:r>
        <w:rPr>
          <w:spacing w:val="-1"/>
        </w:rPr>
        <w:t xml:space="preserve"> </w:t>
      </w:r>
      <w:r>
        <w:t>Associated</w:t>
      </w:r>
      <w:r>
        <w:rPr>
          <w:spacing w:val="-5"/>
        </w:rPr>
        <w:t xml:space="preserve"> </w:t>
      </w:r>
      <w:r>
        <w:rPr>
          <w:spacing w:val="-2"/>
        </w:rPr>
        <w:t>Football.</w:t>
      </w:r>
    </w:p>
    <w:p w14:paraId="75A91ECB" w14:textId="77777777" w:rsidR="007A3229" w:rsidRDefault="00000000">
      <w:pPr>
        <w:pStyle w:val="Heading5"/>
        <w:spacing w:before="119"/>
        <w:ind w:left="588"/>
      </w:pPr>
      <w:r>
        <w:t>OFFSIDE</w:t>
      </w:r>
      <w:r>
        <w:rPr>
          <w:spacing w:val="-5"/>
        </w:rPr>
        <w:t xml:space="preserve"> </w:t>
      </w:r>
      <w:r>
        <w:t>(Law</w:t>
      </w:r>
      <w:r>
        <w:rPr>
          <w:spacing w:val="-2"/>
        </w:rPr>
        <w:t xml:space="preserve"> </w:t>
      </w:r>
      <w:r>
        <w:rPr>
          <w:spacing w:val="-4"/>
        </w:rPr>
        <w:t>10):</w:t>
      </w:r>
    </w:p>
    <w:p w14:paraId="740F55B1" w14:textId="77777777" w:rsidR="007A3229" w:rsidRDefault="00000000">
      <w:pPr>
        <w:pStyle w:val="BodyText"/>
        <w:spacing w:before="120"/>
        <w:ind w:left="588"/>
      </w:pPr>
      <w:r>
        <w:t>There</w:t>
      </w:r>
      <w:r>
        <w:rPr>
          <w:spacing w:val="-1"/>
        </w:rPr>
        <w:t xml:space="preserve"> </w:t>
      </w:r>
      <w:r>
        <w:t>is</w:t>
      </w:r>
      <w:r>
        <w:rPr>
          <w:spacing w:val="-2"/>
        </w:rPr>
        <w:t xml:space="preserve"> </w:t>
      </w:r>
      <w:r>
        <w:t>no</w:t>
      </w:r>
      <w:r>
        <w:rPr>
          <w:spacing w:val="1"/>
        </w:rPr>
        <w:t xml:space="preserve"> </w:t>
      </w:r>
      <w:r>
        <w:rPr>
          <w:spacing w:val="-2"/>
        </w:rPr>
        <w:t>offside.</w:t>
      </w:r>
    </w:p>
    <w:p w14:paraId="0B576E1A" w14:textId="77777777" w:rsidR="007A3229" w:rsidRDefault="00000000">
      <w:pPr>
        <w:pStyle w:val="Heading5"/>
        <w:spacing w:before="121"/>
        <w:ind w:left="588"/>
      </w:pPr>
      <w:r>
        <w:t>FOULS</w:t>
      </w:r>
      <w:r>
        <w:rPr>
          <w:spacing w:val="-5"/>
        </w:rPr>
        <w:t xml:space="preserve"> </w:t>
      </w:r>
      <w:r>
        <w:t>AND</w:t>
      </w:r>
      <w:r>
        <w:rPr>
          <w:spacing w:val="-4"/>
        </w:rPr>
        <w:t xml:space="preserve"> </w:t>
      </w:r>
      <w:r>
        <w:t>MISCONDUCT</w:t>
      </w:r>
      <w:r>
        <w:rPr>
          <w:spacing w:val="-2"/>
        </w:rPr>
        <w:t xml:space="preserve"> </w:t>
      </w:r>
      <w:r>
        <w:t>(Law</w:t>
      </w:r>
      <w:r>
        <w:rPr>
          <w:spacing w:val="-3"/>
        </w:rPr>
        <w:t xml:space="preserve"> </w:t>
      </w:r>
      <w:r>
        <w:rPr>
          <w:spacing w:val="-4"/>
        </w:rPr>
        <w:t>11):</w:t>
      </w:r>
    </w:p>
    <w:p w14:paraId="3427863B" w14:textId="77777777" w:rsidR="007A3229" w:rsidRDefault="00000000">
      <w:pPr>
        <w:pStyle w:val="BodyText"/>
        <w:spacing w:before="119"/>
        <w:ind w:left="588" w:right="682"/>
      </w:pPr>
      <w:r>
        <w:t>Normal</w:t>
      </w:r>
      <w:r>
        <w:rPr>
          <w:spacing w:val="-1"/>
        </w:rPr>
        <w:t xml:space="preserve"> </w:t>
      </w:r>
      <w:r>
        <w:t>rules</w:t>
      </w:r>
      <w:r>
        <w:rPr>
          <w:spacing w:val="-2"/>
        </w:rPr>
        <w:t xml:space="preserve"> </w:t>
      </w:r>
      <w:r>
        <w:t>apply, as per</w:t>
      </w:r>
      <w:r>
        <w:rPr>
          <w:spacing w:val="-2"/>
        </w:rPr>
        <w:t xml:space="preserve"> </w:t>
      </w:r>
      <w:proofErr w:type="gramStart"/>
      <w:r>
        <w:t>Laws</w:t>
      </w:r>
      <w:proofErr w:type="gramEnd"/>
      <w:r>
        <w:rPr>
          <w:spacing w:val="-1"/>
        </w:rPr>
        <w:t xml:space="preserve"> </w:t>
      </w:r>
      <w:r>
        <w:t>of Association</w:t>
      </w:r>
      <w:r>
        <w:rPr>
          <w:spacing w:val="-4"/>
        </w:rPr>
        <w:t xml:space="preserve"> </w:t>
      </w:r>
      <w:r>
        <w:t xml:space="preserve">Football. </w:t>
      </w:r>
      <w:proofErr w:type="gramStart"/>
      <w:r>
        <w:t>However</w:t>
      </w:r>
      <w:proofErr w:type="gramEnd"/>
      <w:r>
        <w:rPr>
          <w:spacing w:val="-4"/>
        </w:rPr>
        <w:t xml:space="preserve"> </w:t>
      </w:r>
      <w:r>
        <w:t>in</w:t>
      </w:r>
      <w:r>
        <w:rPr>
          <w:spacing w:val="-5"/>
        </w:rPr>
        <w:t xml:space="preserve"> </w:t>
      </w:r>
      <w:r>
        <w:t>Mini-Soccer</w:t>
      </w:r>
      <w:r>
        <w:rPr>
          <w:spacing w:val="-4"/>
        </w:rPr>
        <w:t xml:space="preserve"> </w:t>
      </w:r>
      <w:r>
        <w:t>all</w:t>
      </w:r>
      <w:r>
        <w:rPr>
          <w:spacing w:val="-4"/>
        </w:rPr>
        <w:t xml:space="preserve"> </w:t>
      </w:r>
      <w:r>
        <w:t>free</w:t>
      </w:r>
      <w:r>
        <w:rPr>
          <w:spacing w:val="-5"/>
        </w:rPr>
        <w:t xml:space="preserve"> </w:t>
      </w:r>
      <w:r>
        <w:t>kicks</w:t>
      </w:r>
      <w:r>
        <w:rPr>
          <w:spacing w:val="-1"/>
        </w:rPr>
        <w:t xml:space="preserve"> </w:t>
      </w:r>
      <w:r>
        <w:t xml:space="preserve">are direct. A free kick is awarded to the opposing team if the </w:t>
      </w:r>
      <w:proofErr w:type="gramStart"/>
      <w:r>
        <w:t>goalkeeper;</w:t>
      </w:r>
      <w:proofErr w:type="gramEnd"/>
    </w:p>
    <w:p w14:paraId="6B555468" w14:textId="77777777" w:rsidR="007A3229" w:rsidRDefault="00000000">
      <w:pPr>
        <w:pStyle w:val="ListParagraph"/>
        <w:numPr>
          <w:ilvl w:val="0"/>
          <w:numId w:val="46"/>
        </w:numPr>
        <w:tabs>
          <w:tab w:val="left" w:pos="871"/>
        </w:tabs>
        <w:spacing w:before="121"/>
        <w:ind w:hanging="283"/>
        <w:rPr>
          <w:i/>
          <w:sz w:val="16"/>
        </w:rPr>
      </w:pPr>
      <w:r>
        <w:rPr>
          <w:i/>
          <w:sz w:val="16"/>
        </w:rPr>
        <w:t>Takes</w:t>
      </w:r>
      <w:r>
        <w:rPr>
          <w:i/>
          <w:spacing w:val="-2"/>
          <w:sz w:val="16"/>
        </w:rPr>
        <w:t xml:space="preserve"> </w:t>
      </w:r>
      <w:r>
        <w:rPr>
          <w:i/>
          <w:sz w:val="16"/>
        </w:rPr>
        <w:t>more</w:t>
      </w:r>
      <w:r>
        <w:rPr>
          <w:i/>
          <w:spacing w:val="-5"/>
          <w:sz w:val="16"/>
        </w:rPr>
        <w:t xml:space="preserve"> </w:t>
      </w:r>
      <w:r>
        <w:rPr>
          <w:i/>
          <w:sz w:val="16"/>
        </w:rPr>
        <w:t>than</w:t>
      </w:r>
      <w:r>
        <w:rPr>
          <w:i/>
          <w:spacing w:val="-2"/>
          <w:sz w:val="16"/>
        </w:rPr>
        <w:t xml:space="preserve"> </w:t>
      </w:r>
      <w:r>
        <w:rPr>
          <w:i/>
          <w:sz w:val="16"/>
        </w:rPr>
        <w:t>6</w:t>
      </w:r>
      <w:r>
        <w:rPr>
          <w:i/>
          <w:spacing w:val="-3"/>
          <w:sz w:val="16"/>
        </w:rPr>
        <w:t xml:space="preserve"> </w:t>
      </w:r>
      <w:r>
        <w:rPr>
          <w:i/>
          <w:sz w:val="16"/>
        </w:rPr>
        <w:t>seconds</w:t>
      </w:r>
      <w:r>
        <w:rPr>
          <w:i/>
          <w:spacing w:val="-2"/>
          <w:sz w:val="16"/>
        </w:rPr>
        <w:t xml:space="preserve"> </w:t>
      </w:r>
      <w:r>
        <w:rPr>
          <w:i/>
          <w:sz w:val="16"/>
        </w:rPr>
        <w:t>to</w:t>
      </w:r>
      <w:r>
        <w:rPr>
          <w:i/>
          <w:spacing w:val="-5"/>
          <w:sz w:val="16"/>
        </w:rPr>
        <w:t xml:space="preserve"> </w:t>
      </w:r>
      <w:r>
        <w:rPr>
          <w:i/>
          <w:sz w:val="16"/>
        </w:rPr>
        <w:t>release</w:t>
      </w:r>
      <w:r>
        <w:rPr>
          <w:i/>
          <w:spacing w:val="-3"/>
          <w:sz w:val="16"/>
        </w:rPr>
        <w:t xml:space="preserve"> </w:t>
      </w:r>
      <w:r>
        <w:rPr>
          <w:i/>
          <w:sz w:val="16"/>
        </w:rPr>
        <w:t>from</w:t>
      </w:r>
      <w:r>
        <w:rPr>
          <w:i/>
          <w:spacing w:val="-1"/>
          <w:sz w:val="16"/>
        </w:rPr>
        <w:t xml:space="preserve"> </w:t>
      </w:r>
      <w:r>
        <w:rPr>
          <w:i/>
          <w:sz w:val="16"/>
        </w:rPr>
        <w:t>his/her</w:t>
      </w:r>
      <w:r>
        <w:rPr>
          <w:i/>
          <w:spacing w:val="-1"/>
          <w:sz w:val="16"/>
        </w:rPr>
        <w:t xml:space="preserve"> </w:t>
      </w:r>
      <w:proofErr w:type="gramStart"/>
      <w:r>
        <w:rPr>
          <w:i/>
          <w:spacing w:val="-4"/>
          <w:sz w:val="16"/>
        </w:rPr>
        <w:t>hands</w:t>
      </w:r>
      <w:proofErr w:type="gramEnd"/>
    </w:p>
    <w:p w14:paraId="439404DB" w14:textId="77777777" w:rsidR="007A3229" w:rsidRDefault="00000000">
      <w:pPr>
        <w:pStyle w:val="ListParagraph"/>
        <w:numPr>
          <w:ilvl w:val="0"/>
          <w:numId w:val="46"/>
        </w:numPr>
        <w:tabs>
          <w:tab w:val="left" w:pos="871"/>
        </w:tabs>
        <w:spacing w:before="119"/>
        <w:ind w:right="733"/>
        <w:rPr>
          <w:i/>
          <w:sz w:val="16"/>
        </w:rPr>
      </w:pPr>
      <w:r>
        <w:rPr>
          <w:i/>
          <w:sz w:val="16"/>
        </w:rPr>
        <w:t>Touches</w:t>
      </w:r>
      <w:r>
        <w:rPr>
          <w:i/>
          <w:spacing w:val="-7"/>
          <w:sz w:val="16"/>
        </w:rPr>
        <w:t xml:space="preserve"> </w:t>
      </w:r>
      <w:r>
        <w:rPr>
          <w:i/>
          <w:sz w:val="16"/>
        </w:rPr>
        <w:t>the</w:t>
      </w:r>
      <w:r>
        <w:rPr>
          <w:i/>
          <w:spacing w:val="-8"/>
          <w:sz w:val="16"/>
        </w:rPr>
        <w:t xml:space="preserve"> </w:t>
      </w:r>
      <w:r>
        <w:rPr>
          <w:i/>
          <w:sz w:val="16"/>
        </w:rPr>
        <w:t>ball</w:t>
      </w:r>
      <w:r>
        <w:rPr>
          <w:i/>
          <w:spacing w:val="-9"/>
          <w:sz w:val="16"/>
        </w:rPr>
        <w:t xml:space="preserve"> </w:t>
      </w:r>
      <w:r>
        <w:rPr>
          <w:i/>
          <w:sz w:val="16"/>
        </w:rPr>
        <w:t>again</w:t>
      </w:r>
      <w:r>
        <w:rPr>
          <w:i/>
          <w:spacing w:val="-9"/>
          <w:sz w:val="16"/>
        </w:rPr>
        <w:t xml:space="preserve"> </w:t>
      </w:r>
      <w:r>
        <w:rPr>
          <w:i/>
          <w:sz w:val="16"/>
        </w:rPr>
        <w:t>with</w:t>
      </w:r>
      <w:r>
        <w:rPr>
          <w:i/>
          <w:spacing w:val="-8"/>
          <w:sz w:val="16"/>
        </w:rPr>
        <w:t xml:space="preserve"> </w:t>
      </w:r>
      <w:r>
        <w:rPr>
          <w:i/>
          <w:sz w:val="16"/>
        </w:rPr>
        <w:t>his/</w:t>
      </w:r>
      <w:proofErr w:type="gramStart"/>
      <w:r>
        <w:rPr>
          <w:i/>
          <w:sz w:val="16"/>
        </w:rPr>
        <w:t>hers</w:t>
      </w:r>
      <w:proofErr w:type="gramEnd"/>
      <w:r>
        <w:rPr>
          <w:i/>
          <w:spacing w:val="-5"/>
          <w:sz w:val="16"/>
        </w:rPr>
        <w:t xml:space="preserve"> </w:t>
      </w:r>
      <w:r>
        <w:rPr>
          <w:i/>
          <w:sz w:val="16"/>
        </w:rPr>
        <w:t>hands</w:t>
      </w:r>
      <w:r>
        <w:rPr>
          <w:i/>
          <w:spacing w:val="-5"/>
          <w:sz w:val="16"/>
        </w:rPr>
        <w:t xml:space="preserve"> </w:t>
      </w:r>
      <w:r>
        <w:rPr>
          <w:i/>
          <w:sz w:val="16"/>
        </w:rPr>
        <w:t>after</w:t>
      </w:r>
      <w:r>
        <w:rPr>
          <w:i/>
          <w:spacing w:val="-10"/>
          <w:sz w:val="16"/>
        </w:rPr>
        <w:t xml:space="preserve"> </w:t>
      </w:r>
      <w:r>
        <w:rPr>
          <w:i/>
          <w:sz w:val="16"/>
        </w:rPr>
        <w:t>it</w:t>
      </w:r>
      <w:r>
        <w:rPr>
          <w:i/>
          <w:spacing w:val="-8"/>
          <w:sz w:val="16"/>
        </w:rPr>
        <w:t xml:space="preserve"> </w:t>
      </w:r>
      <w:r>
        <w:rPr>
          <w:i/>
          <w:sz w:val="16"/>
        </w:rPr>
        <w:t>has</w:t>
      </w:r>
      <w:r>
        <w:rPr>
          <w:i/>
          <w:spacing w:val="-7"/>
          <w:sz w:val="16"/>
        </w:rPr>
        <w:t xml:space="preserve"> </w:t>
      </w:r>
      <w:r>
        <w:rPr>
          <w:i/>
          <w:sz w:val="16"/>
        </w:rPr>
        <w:t>been</w:t>
      </w:r>
      <w:r>
        <w:rPr>
          <w:i/>
          <w:spacing w:val="-6"/>
          <w:sz w:val="16"/>
        </w:rPr>
        <w:t xml:space="preserve"> </w:t>
      </w:r>
      <w:r>
        <w:rPr>
          <w:i/>
          <w:sz w:val="16"/>
        </w:rPr>
        <w:t>released</w:t>
      </w:r>
      <w:r>
        <w:rPr>
          <w:i/>
          <w:spacing w:val="-11"/>
          <w:sz w:val="16"/>
        </w:rPr>
        <w:t xml:space="preserve"> </w:t>
      </w:r>
      <w:r>
        <w:rPr>
          <w:i/>
          <w:sz w:val="16"/>
        </w:rPr>
        <w:t>from</w:t>
      </w:r>
      <w:r>
        <w:rPr>
          <w:i/>
          <w:spacing w:val="-6"/>
          <w:sz w:val="16"/>
        </w:rPr>
        <w:t xml:space="preserve"> </w:t>
      </w:r>
      <w:r>
        <w:rPr>
          <w:i/>
          <w:sz w:val="16"/>
        </w:rPr>
        <w:t>his/hers</w:t>
      </w:r>
      <w:r>
        <w:rPr>
          <w:i/>
          <w:spacing w:val="-5"/>
          <w:sz w:val="16"/>
        </w:rPr>
        <w:t xml:space="preserve"> </w:t>
      </w:r>
      <w:r>
        <w:rPr>
          <w:i/>
          <w:sz w:val="16"/>
        </w:rPr>
        <w:t>possession, and has not touched any other player.</w:t>
      </w:r>
    </w:p>
    <w:p w14:paraId="208B0EC4" w14:textId="77777777" w:rsidR="007A3229" w:rsidRDefault="00000000">
      <w:pPr>
        <w:pStyle w:val="ListParagraph"/>
        <w:numPr>
          <w:ilvl w:val="0"/>
          <w:numId w:val="46"/>
        </w:numPr>
        <w:tabs>
          <w:tab w:val="left" w:pos="869"/>
          <w:tab w:val="left" w:pos="871"/>
        </w:tabs>
        <w:spacing w:before="119"/>
        <w:ind w:right="731"/>
        <w:rPr>
          <w:i/>
          <w:sz w:val="16"/>
        </w:rPr>
      </w:pPr>
      <w:r>
        <w:rPr>
          <w:i/>
          <w:sz w:val="16"/>
        </w:rPr>
        <w:t xml:space="preserve">Touches the ball with his/her hands after it has been deliberately kicked to him/her by a </w:t>
      </w:r>
      <w:proofErr w:type="gramStart"/>
      <w:r>
        <w:rPr>
          <w:i/>
          <w:sz w:val="16"/>
        </w:rPr>
        <w:t xml:space="preserve">team </w:t>
      </w:r>
      <w:r>
        <w:rPr>
          <w:i/>
          <w:spacing w:val="-2"/>
          <w:sz w:val="16"/>
        </w:rPr>
        <w:t>mate</w:t>
      </w:r>
      <w:proofErr w:type="gramEnd"/>
      <w:r>
        <w:rPr>
          <w:i/>
          <w:spacing w:val="-2"/>
          <w:sz w:val="16"/>
        </w:rPr>
        <w:t>.</w:t>
      </w:r>
    </w:p>
    <w:p w14:paraId="11C23A71" w14:textId="77777777" w:rsidR="007A3229" w:rsidRDefault="00000000">
      <w:pPr>
        <w:pStyle w:val="ListParagraph"/>
        <w:numPr>
          <w:ilvl w:val="0"/>
          <w:numId w:val="46"/>
        </w:numPr>
        <w:tabs>
          <w:tab w:val="left" w:pos="871"/>
        </w:tabs>
        <w:spacing w:before="122"/>
        <w:ind w:right="731"/>
        <w:rPr>
          <w:i/>
          <w:sz w:val="16"/>
        </w:rPr>
      </w:pPr>
      <w:r>
        <w:rPr>
          <w:i/>
          <w:sz w:val="16"/>
        </w:rPr>
        <w:t>Touches the ball with his/her hands after he/she has received it directly from a throw in taken by a team-mate.</w:t>
      </w:r>
    </w:p>
    <w:p w14:paraId="6348AE3B" w14:textId="77777777" w:rsidR="007A3229" w:rsidRDefault="00000000">
      <w:pPr>
        <w:spacing w:before="119"/>
        <w:ind w:left="588" w:right="682"/>
        <w:rPr>
          <w:i/>
          <w:sz w:val="16"/>
        </w:rPr>
      </w:pPr>
      <w:r>
        <w:rPr>
          <w:i/>
          <w:sz w:val="16"/>
        </w:rPr>
        <w:t>For all these offences, the free kick should be taken from the penalty area line, parallel with the</w:t>
      </w:r>
      <w:r>
        <w:rPr>
          <w:i/>
          <w:spacing w:val="40"/>
          <w:sz w:val="16"/>
        </w:rPr>
        <w:t xml:space="preserve"> </w:t>
      </w:r>
      <w:r>
        <w:rPr>
          <w:i/>
          <w:sz w:val="16"/>
        </w:rPr>
        <w:t xml:space="preserve">goal, at the nearest point to the </w:t>
      </w:r>
      <w:proofErr w:type="gramStart"/>
      <w:r>
        <w:rPr>
          <w:i/>
          <w:sz w:val="16"/>
        </w:rPr>
        <w:t>offence</w:t>
      </w:r>
      <w:proofErr w:type="gramEnd"/>
    </w:p>
    <w:p w14:paraId="7650FB93" w14:textId="77777777" w:rsidR="007A3229" w:rsidRDefault="00000000">
      <w:pPr>
        <w:pStyle w:val="Heading5"/>
        <w:spacing w:before="121"/>
        <w:ind w:left="588"/>
      </w:pPr>
      <w:r>
        <w:t>FREE</w:t>
      </w:r>
      <w:r>
        <w:rPr>
          <w:spacing w:val="-4"/>
        </w:rPr>
        <w:t xml:space="preserve"> </w:t>
      </w:r>
      <w:r>
        <w:t>KICKS</w:t>
      </w:r>
      <w:r>
        <w:rPr>
          <w:spacing w:val="-2"/>
        </w:rPr>
        <w:t xml:space="preserve"> </w:t>
      </w:r>
      <w:r>
        <w:t>(Law</w:t>
      </w:r>
      <w:r>
        <w:rPr>
          <w:spacing w:val="1"/>
        </w:rPr>
        <w:t xml:space="preserve"> </w:t>
      </w:r>
      <w:r>
        <w:rPr>
          <w:spacing w:val="-4"/>
        </w:rPr>
        <w:t>12):</w:t>
      </w:r>
    </w:p>
    <w:p w14:paraId="1BD0370F" w14:textId="77777777" w:rsidR="007A3229" w:rsidRDefault="00000000">
      <w:pPr>
        <w:pStyle w:val="BodyText"/>
        <w:spacing w:before="119"/>
        <w:ind w:left="588"/>
      </w:pPr>
      <w:r>
        <w:t>For</w:t>
      </w:r>
      <w:r>
        <w:rPr>
          <w:spacing w:val="-2"/>
        </w:rPr>
        <w:t xml:space="preserve"> </w:t>
      </w:r>
      <w:r>
        <w:t>all</w:t>
      </w:r>
      <w:r>
        <w:rPr>
          <w:spacing w:val="-3"/>
        </w:rPr>
        <w:t xml:space="preserve"> </w:t>
      </w:r>
      <w:r>
        <w:t>free</w:t>
      </w:r>
      <w:r>
        <w:rPr>
          <w:spacing w:val="-3"/>
        </w:rPr>
        <w:t xml:space="preserve"> </w:t>
      </w:r>
      <w:r>
        <w:t>kicks</w:t>
      </w:r>
      <w:r>
        <w:rPr>
          <w:spacing w:val="-1"/>
        </w:rPr>
        <w:t xml:space="preserve"> </w:t>
      </w:r>
      <w:r>
        <w:t>opponents</w:t>
      </w:r>
      <w:r>
        <w:rPr>
          <w:spacing w:val="-1"/>
        </w:rPr>
        <w:t xml:space="preserve"> </w:t>
      </w:r>
      <w:r>
        <w:t>must</w:t>
      </w:r>
      <w:r>
        <w:rPr>
          <w:spacing w:val="-4"/>
        </w:rPr>
        <w:t xml:space="preserve"> </w:t>
      </w:r>
      <w:r>
        <w:t>be five</w:t>
      </w:r>
      <w:r>
        <w:rPr>
          <w:spacing w:val="-3"/>
        </w:rPr>
        <w:t xml:space="preserve"> </w:t>
      </w:r>
      <w:r>
        <w:t>(5)</w:t>
      </w:r>
      <w:r>
        <w:rPr>
          <w:spacing w:val="-3"/>
        </w:rPr>
        <w:t xml:space="preserve"> </w:t>
      </w:r>
      <w:r>
        <w:t>yards</w:t>
      </w:r>
      <w:r>
        <w:rPr>
          <w:spacing w:val="-3"/>
        </w:rPr>
        <w:t xml:space="preserve"> </w:t>
      </w:r>
      <w:r>
        <w:t>from</w:t>
      </w:r>
      <w:r>
        <w:rPr>
          <w:spacing w:val="-4"/>
        </w:rPr>
        <w:t xml:space="preserve"> </w:t>
      </w:r>
      <w:r>
        <w:t xml:space="preserve">the </w:t>
      </w:r>
      <w:r>
        <w:rPr>
          <w:spacing w:val="-4"/>
        </w:rPr>
        <w:t>ball.</w:t>
      </w:r>
    </w:p>
    <w:p w14:paraId="1DDCE948" w14:textId="77777777" w:rsidR="007A3229" w:rsidRDefault="00000000">
      <w:pPr>
        <w:pStyle w:val="Heading5"/>
        <w:spacing w:before="121"/>
        <w:ind w:left="588"/>
      </w:pPr>
      <w:r>
        <w:t>PENALY</w:t>
      </w:r>
      <w:r>
        <w:rPr>
          <w:spacing w:val="-4"/>
        </w:rPr>
        <w:t xml:space="preserve"> </w:t>
      </w:r>
      <w:r>
        <w:t>KICKS</w:t>
      </w:r>
      <w:r>
        <w:rPr>
          <w:spacing w:val="-2"/>
        </w:rPr>
        <w:t xml:space="preserve"> </w:t>
      </w:r>
      <w:r>
        <w:t>(Law</w:t>
      </w:r>
      <w:r>
        <w:rPr>
          <w:spacing w:val="-6"/>
        </w:rPr>
        <w:t xml:space="preserve"> </w:t>
      </w:r>
      <w:r>
        <w:rPr>
          <w:spacing w:val="-4"/>
        </w:rPr>
        <w:t>13):</w:t>
      </w:r>
    </w:p>
    <w:p w14:paraId="3EEE36CA" w14:textId="77777777" w:rsidR="007A3229" w:rsidRDefault="00000000">
      <w:pPr>
        <w:pStyle w:val="BodyText"/>
        <w:spacing w:before="120"/>
        <w:ind w:left="588"/>
      </w:pPr>
      <w:r>
        <w:t>Normal</w:t>
      </w:r>
      <w:r>
        <w:rPr>
          <w:spacing w:val="-2"/>
        </w:rPr>
        <w:t xml:space="preserve"> </w:t>
      </w:r>
      <w:r>
        <w:t>rules</w:t>
      </w:r>
      <w:r>
        <w:rPr>
          <w:spacing w:val="-2"/>
        </w:rPr>
        <w:t xml:space="preserve"> </w:t>
      </w:r>
      <w:r>
        <w:t>apply</w:t>
      </w:r>
      <w:r>
        <w:rPr>
          <w:spacing w:val="-4"/>
        </w:rPr>
        <w:t xml:space="preserve"> </w:t>
      </w:r>
      <w:r>
        <w:t>as</w:t>
      </w:r>
      <w:r>
        <w:rPr>
          <w:spacing w:val="-3"/>
        </w:rPr>
        <w:t xml:space="preserve"> </w:t>
      </w:r>
      <w:r>
        <w:t>per</w:t>
      </w:r>
      <w:r>
        <w:rPr>
          <w:spacing w:val="-2"/>
        </w:rPr>
        <w:t xml:space="preserve"> </w:t>
      </w:r>
      <w:r>
        <w:t>Laws</w:t>
      </w:r>
      <w:r>
        <w:rPr>
          <w:spacing w:val="-4"/>
        </w:rPr>
        <w:t xml:space="preserve"> </w:t>
      </w:r>
      <w:r>
        <w:t>of</w:t>
      </w:r>
      <w:r>
        <w:rPr>
          <w:spacing w:val="-4"/>
        </w:rPr>
        <w:t xml:space="preserve"> </w:t>
      </w:r>
      <w:r>
        <w:t>Association</w:t>
      </w:r>
      <w:r>
        <w:rPr>
          <w:spacing w:val="-1"/>
        </w:rPr>
        <w:t xml:space="preserve"> </w:t>
      </w:r>
      <w:r>
        <w:rPr>
          <w:spacing w:val="-2"/>
        </w:rPr>
        <w:t>Football</w:t>
      </w:r>
    </w:p>
    <w:p w14:paraId="53B8AFBC" w14:textId="77777777" w:rsidR="007A3229" w:rsidRDefault="00000000">
      <w:pPr>
        <w:pStyle w:val="Heading5"/>
        <w:spacing w:before="119"/>
        <w:ind w:left="588"/>
      </w:pPr>
      <w:r>
        <w:t>Positioning</w:t>
      </w:r>
      <w:r>
        <w:rPr>
          <w:spacing w:val="-3"/>
        </w:rPr>
        <w:t xml:space="preserve"> </w:t>
      </w:r>
      <w:r>
        <w:t>of</w:t>
      </w:r>
      <w:r>
        <w:rPr>
          <w:spacing w:val="-2"/>
        </w:rPr>
        <w:t xml:space="preserve"> </w:t>
      </w:r>
      <w:r>
        <w:t>the</w:t>
      </w:r>
      <w:r>
        <w:rPr>
          <w:spacing w:val="-3"/>
        </w:rPr>
        <w:t xml:space="preserve"> </w:t>
      </w:r>
      <w:r>
        <w:t>Ball</w:t>
      </w:r>
      <w:r>
        <w:rPr>
          <w:spacing w:val="-2"/>
        </w:rPr>
        <w:t xml:space="preserve"> </w:t>
      </w:r>
      <w:r>
        <w:t>and</w:t>
      </w:r>
      <w:r>
        <w:rPr>
          <w:spacing w:val="-3"/>
        </w:rPr>
        <w:t xml:space="preserve"> </w:t>
      </w:r>
      <w:r>
        <w:t>the</w:t>
      </w:r>
      <w:r>
        <w:rPr>
          <w:spacing w:val="-3"/>
        </w:rPr>
        <w:t xml:space="preserve"> </w:t>
      </w:r>
      <w:r>
        <w:rPr>
          <w:spacing w:val="-2"/>
        </w:rPr>
        <w:t>Players</w:t>
      </w:r>
    </w:p>
    <w:p w14:paraId="6F3A9CA8" w14:textId="77777777" w:rsidR="007A3229" w:rsidRDefault="00000000">
      <w:pPr>
        <w:pStyle w:val="BodyText"/>
        <w:spacing w:before="121"/>
        <w:ind w:left="588" w:right="682"/>
      </w:pPr>
      <w:r>
        <w:t>All</w:t>
      </w:r>
      <w:r>
        <w:rPr>
          <w:spacing w:val="-2"/>
        </w:rPr>
        <w:t xml:space="preserve"> </w:t>
      </w:r>
      <w:r>
        <w:t>players</w:t>
      </w:r>
      <w:r>
        <w:rPr>
          <w:spacing w:val="-4"/>
        </w:rPr>
        <w:t xml:space="preserve"> </w:t>
      </w:r>
      <w:r>
        <w:t>except</w:t>
      </w:r>
      <w:r>
        <w:rPr>
          <w:spacing w:val="-2"/>
        </w:rPr>
        <w:t xml:space="preserve"> </w:t>
      </w:r>
      <w:r>
        <w:t>the</w:t>
      </w:r>
      <w:r>
        <w:rPr>
          <w:spacing w:val="-3"/>
        </w:rPr>
        <w:t xml:space="preserve"> </w:t>
      </w:r>
      <w:r>
        <w:t>defending</w:t>
      </w:r>
      <w:r>
        <w:rPr>
          <w:spacing w:val="-2"/>
        </w:rPr>
        <w:t xml:space="preserve"> </w:t>
      </w:r>
      <w:r>
        <w:t>goalkeeper</w:t>
      </w:r>
      <w:r>
        <w:rPr>
          <w:spacing w:val="-2"/>
        </w:rPr>
        <w:t xml:space="preserve"> </w:t>
      </w:r>
      <w:r>
        <w:t>and</w:t>
      </w:r>
      <w:r>
        <w:rPr>
          <w:spacing w:val="-5"/>
        </w:rPr>
        <w:t xml:space="preserve"> </w:t>
      </w:r>
      <w:r>
        <w:t>kicker</w:t>
      </w:r>
      <w:r>
        <w:rPr>
          <w:spacing w:val="-4"/>
        </w:rPr>
        <w:t xml:space="preserve"> </w:t>
      </w:r>
      <w:r>
        <w:t>must be</w:t>
      </w:r>
      <w:r>
        <w:rPr>
          <w:spacing w:val="-5"/>
        </w:rPr>
        <w:t xml:space="preserve"> </w:t>
      </w:r>
      <w:r>
        <w:t>outside</w:t>
      </w:r>
      <w:r>
        <w:rPr>
          <w:spacing w:val="-3"/>
        </w:rPr>
        <w:t xml:space="preserve"> </w:t>
      </w:r>
      <w:r>
        <w:t>the</w:t>
      </w:r>
      <w:r>
        <w:rPr>
          <w:spacing w:val="-1"/>
        </w:rPr>
        <w:t xml:space="preserve"> </w:t>
      </w:r>
      <w:r>
        <w:t>penalty</w:t>
      </w:r>
      <w:r>
        <w:rPr>
          <w:spacing w:val="-2"/>
        </w:rPr>
        <w:t xml:space="preserve"> </w:t>
      </w:r>
      <w:r>
        <w:t>area</w:t>
      </w:r>
      <w:r>
        <w:rPr>
          <w:spacing w:val="-3"/>
        </w:rPr>
        <w:t xml:space="preserve"> </w:t>
      </w:r>
      <w:r>
        <w:t>and</w:t>
      </w:r>
      <w:r>
        <w:rPr>
          <w:spacing w:val="-2"/>
        </w:rPr>
        <w:t xml:space="preserve"> </w:t>
      </w:r>
      <w:r>
        <w:t>at least five yards from the penalty mark. The ball must be kicked forward.</w:t>
      </w:r>
    </w:p>
    <w:p w14:paraId="3698BF4F" w14:textId="77777777" w:rsidR="007A3229" w:rsidRDefault="00000000">
      <w:pPr>
        <w:pStyle w:val="Heading5"/>
        <w:spacing w:before="119"/>
        <w:ind w:left="588"/>
      </w:pPr>
      <w:r>
        <w:t>THROW</w:t>
      </w:r>
      <w:r>
        <w:rPr>
          <w:spacing w:val="-6"/>
        </w:rPr>
        <w:t xml:space="preserve"> </w:t>
      </w:r>
      <w:r>
        <w:t>INS (Law</w:t>
      </w:r>
      <w:r>
        <w:rPr>
          <w:spacing w:val="-4"/>
        </w:rPr>
        <w:t xml:space="preserve"> 14):</w:t>
      </w:r>
    </w:p>
    <w:p w14:paraId="1CF0114B" w14:textId="77777777" w:rsidR="007A3229" w:rsidRDefault="00000000">
      <w:pPr>
        <w:pStyle w:val="BodyText"/>
        <w:spacing w:before="121"/>
        <w:ind w:left="588"/>
      </w:pPr>
      <w:r>
        <w:t>Normal</w:t>
      </w:r>
      <w:r>
        <w:rPr>
          <w:spacing w:val="-3"/>
        </w:rPr>
        <w:t xml:space="preserve"> </w:t>
      </w:r>
      <w:r>
        <w:t>rules</w:t>
      </w:r>
      <w:r>
        <w:rPr>
          <w:spacing w:val="-3"/>
        </w:rPr>
        <w:t xml:space="preserve"> </w:t>
      </w:r>
      <w:r>
        <w:t>apply,</w:t>
      </w:r>
      <w:r>
        <w:rPr>
          <w:spacing w:val="-2"/>
        </w:rPr>
        <w:t xml:space="preserve"> </w:t>
      </w:r>
      <w:r>
        <w:t>as</w:t>
      </w:r>
      <w:r>
        <w:rPr>
          <w:spacing w:val="-2"/>
        </w:rPr>
        <w:t xml:space="preserve"> </w:t>
      </w:r>
      <w:r>
        <w:t>per</w:t>
      </w:r>
      <w:r>
        <w:rPr>
          <w:spacing w:val="-3"/>
        </w:rPr>
        <w:t xml:space="preserve"> </w:t>
      </w:r>
      <w:proofErr w:type="gramStart"/>
      <w:r>
        <w:t>Laws</w:t>
      </w:r>
      <w:proofErr w:type="gramEnd"/>
      <w:r>
        <w:rPr>
          <w:spacing w:val="-3"/>
        </w:rPr>
        <w:t xml:space="preserve"> </w:t>
      </w:r>
      <w:r>
        <w:t>of</w:t>
      </w:r>
      <w:r>
        <w:rPr>
          <w:spacing w:val="-1"/>
        </w:rPr>
        <w:t xml:space="preserve"> </w:t>
      </w:r>
      <w:r>
        <w:t>Associated</w:t>
      </w:r>
      <w:r>
        <w:rPr>
          <w:spacing w:val="-5"/>
        </w:rPr>
        <w:t xml:space="preserve"> </w:t>
      </w:r>
      <w:r>
        <w:rPr>
          <w:spacing w:val="-2"/>
        </w:rPr>
        <w:t>Football.</w:t>
      </w:r>
    </w:p>
    <w:p w14:paraId="40D42AAF" w14:textId="77777777" w:rsidR="007A3229" w:rsidRDefault="00000000">
      <w:pPr>
        <w:spacing w:before="118"/>
        <w:ind w:left="588" w:right="980"/>
        <w:jc w:val="both"/>
        <w:rPr>
          <w:i/>
          <w:sz w:val="16"/>
        </w:rPr>
      </w:pPr>
      <w:r>
        <w:rPr>
          <w:i/>
          <w:sz w:val="16"/>
        </w:rPr>
        <w:t>The role</w:t>
      </w:r>
      <w:r>
        <w:rPr>
          <w:i/>
          <w:spacing w:val="-1"/>
          <w:sz w:val="16"/>
        </w:rPr>
        <w:t xml:space="preserve"> </w:t>
      </w:r>
      <w:r>
        <w:rPr>
          <w:i/>
          <w:sz w:val="16"/>
        </w:rPr>
        <w:t>of</w:t>
      </w:r>
      <w:r>
        <w:rPr>
          <w:i/>
          <w:spacing w:val="-2"/>
          <w:sz w:val="16"/>
        </w:rPr>
        <w:t xml:space="preserve"> </w:t>
      </w:r>
      <w:r>
        <w:rPr>
          <w:i/>
          <w:sz w:val="16"/>
        </w:rPr>
        <w:t>the</w:t>
      </w:r>
      <w:r>
        <w:rPr>
          <w:i/>
          <w:spacing w:val="-3"/>
          <w:sz w:val="16"/>
        </w:rPr>
        <w:t xml:space="preserve"> </w:t>
      </w:r>
      <w:r>
        <w:rPr>
          <w:i/>
          <w:sz w:val="16"/>
        </w:rPr>
        <w:t>referee</w:t>
      </w:r>
      <w:r>
        <w:rPr>
          <w:i/>
          <w:spacing w:val="-1"/>
          <w:sz w:val="16"/>
        </w:rPr>
        <w:t xml:space="preserve"> </w:t>
      </w:r>
      <w:r>
        <w:rPr>
          <w:i/>
          <w:sz w:val="16"/>
        </w:rPr>
        <w:t>is to allow young players</w:t>
      </w:r>
      <w:r>
        <w:rPr>
          <w:i/>
          <w:spacing w:val="-2"/>
          <w:sz w:val="16"/>
        </w:rPr>
        <w:t xml:space="preserve"> </w:t>
      </w:r>
      <w:r>
        <w:rPr>
          <w:i/>
          <w:sz w:val="16"/>
        </w:rPr>
        <w:t>to</w:t>
      </w:r>
      <w:r>
        <w:rPr>
          <w:i/>
          <w:spacing w:val="-3"/>
          <w:sz w:val="16"/>
        </w:rPr>
        <w:t xml:space="preserve"> </w:t>
      </w:r>
      <w:r>
        <w:rPr>
          <w:i/>
          <w:sz w:val="16"/>
        </w:rPr>
        <w:t>learn</w:t>
      </w:r>
      <w:r>
        <w:rPr>
          <w:i/>
          <w:spacing w:val="-1"/>
          <w:sz w:val="16"/>
        </w:rPr>
        <w:t xml:space="preserve"> </w:t>
      </w:r>
      <w:r>
        <w:rPr>
          <w:i/>
          <w:sz w:val="16"/>
        </w:rPr>
        <w:t>the</w:t>
      </w:r>
      <w:r>
        <w:rPr>
          <w:i/>
          <w:spacing w:val="-3"/>
          <w:sz w:val="16"/>
        </w:rPr>
        <w:t xml:space="preserve"> </w:t>
      </w:r>
      <w:r>
        <w:rPr>
          <w:i/>
          <w:sz w:val="16"/>
        </w:rPr>
        <w:t>game.</w:t>
      </w:r>
      <w:r>
        <w:rPr>
          <w:i/>
          <w:spacing w:val="-2"/>
          <w:sz w:val="16"/>
        </w:rPr>
        <w:t xml:space="preserve"> </w:t>
      </w:r>
      <w:r>
        <w:rPr>
          <w:i/>
          <w:sz w:val="16"/>
        </w:rPr>
        <w:t>This may involve</w:t>
      </w:r>
      <w:r>
        <w:rPr>
          <w:i/>
          <w:spacing w:val="-3"/>
          <w:sz w:val="16"/>
        </w:rPr>
        <w:t xml:space="preserve"> </w:t>
      </w:r>
      <w:r>
        <w:rPr>
          <w:i/>
          <w:sz w:val="16"/>
        </w:rPr>
        <w:t>letting</w:t>
      </w:r>
      <w:r>
        <w:rPr>
          <w:i/>
          <w:spacing w:val="-3"/>
          <w:sz w:val="16"/>
        </w:rPr>
        <w:t xml:space="preserve"> </w:t>
      </w:r>
      <w:r>
        <w:rPr>
          <w:i/>
          <w:sz w:val="16"/>
        </w:rPr>
        <w:t>the player</w:t>
      </w:r>
      <w:r>
        <w:rPr>
          <w:i/>
          <w:spacing w:val="-2"/>
          <w:sz w:val="16"/>
        </w:rPr>
        <w:t xml:space="preserve"> </w:t>
      </w:r>
      <w:r>
        <w:rPr>
          <w:i/>
          <w:sz w:val="16"/>
        </w:rPr>
        <w:t>take</w:t>
      </w:r>
      <w:r>
        <w:rPr>
          <w:i/>
          <w:spacing w:val="-5"/>
          <w:sz w:val="16"/>
        </w:rPr>
        <w:t xml:space="preserve"> </w:t>
      </w:r>
      <w:r>
        <w:rPr>
          <w:i/>
          <w:sz w:val="16"/>
        </w:rPr>
        <w:t>throw-ins again,</w:t>
      </w:r>
      <w:r>
        <w:rPr>
          <w:i/>
          <w:spacing w:val="-2"/>
          <w:sz w:val="16"/>
        </w:rPr>
        <w:t xml:space="preserve"> </w:t>
      </w:r>
      <w:r>
        <w:rPr>
          <w:i/>
          <w:sz w:val="16"/>
        </w:rPr>
        <w:t>if</w:t>
      </w:r>
      <w:r>
        <w:rPr>
          <w:i/>
          <w:spacing w:val="-4"/>
          <w:sz w:val="16"/>
        </w:rPr>
        <w:t xml:space="preserve"> </w:t>
      </w:r>
      <w:proofErr w:type="gramStart"/>
      <w:r>
        <w:rPr>
          <w:i/>
          <w:sz w:val="16"/>
        </w:rPr>
        <w:t>incorrect</w:t>
      </w:r>
      <w:proofErr w:type="gramEnd"/>
      <w:r>
        <w:rPr>
          <w:i/>
          <w:spacing w:val="-2"/>
          <w:sz w:val="16"/>
        </w:rPr>
        <w:t xml:space="preserve"> </w:t>
      </w:r>
      <w:r>
        <w:rPr>
          <w:i/>
          <w:sz w:val="16"/>
        </w:rPr>
        <w:t>technique</w:t>
      </w:r>
      <w:r>
        <w:rPr>
          <w:i/>
          <w:spacing w:val="-5"/>
          <w:sz w:val="16"/>
        </w:rPr>
        <w:t xml:space="preserve"> </w:t>
      </w:r>
      <w:r>
        <w:rPr>
          <w:i/>
          <w:sz w:val="16"/>
        </w:rPr>
        <w:t>is</w:t>
      </w:r>
      <w:r>
        <w:rPr>
          <w:i/>
          <w:spacing w:val="-2"/>
          <w:sz w:val="16"/>
        </w:rPr>
        <w:t xml:space="preserve"> </w:t>
      </w:r>
      <w:r>
        <w:rPr>
          <w:i/>
          <w:sz w:val="16"/>
        </w:rPr>
        <w:t>used. The</w:t>
      </w:r>
      <w:r>
        <w:rPr>
          <w:i/>
          <w:spacing w:val="-5"/>
          <w:sz w:val="16"/>
        </w:rPr>
        <w:t xml:space="preserve"> </w:t>
      </w:r>
      <w:r>
        <w:rPr>
          <w:i/>
          <w:sz w:val="16"/>
        </w:rPr>
        <w:t>referee</w:t>
      </w:r>
      <w:r>
        <w:rPr>
          <w:i/>
          <w:spacing w:val="-1"/>
          <w:sz w:val="16"/>
        </w:rPr>
        <w:t xml:space="preserve"> </w:t>
      </w:r>
      <w:r>
        <w:rPr>
          <w:i/>
          <w:sz w:val="16"/>
        </w:rPr>
        <w:t>should</w:t>
      </w:r>
      <w:r>
        <w:rPr>
          <w:i/>
          <w:spacing w:val="-3"/>
          <w:sz w:val="16"/>
        </w:rPr>
        <w:t xml:space="preserve"> </w:t>
      </w:r>
      <w:r>
        <w:rPr>
          <w:i/>
          <w:sz w:val="16"/>
        </w:rPr>
        <w:t>ensure</w:t>
      </w:r>
      <w:r>
        <w:rPr>
          <w:i/>
          <w:spacing w:val="-5"/>
          <w:sz w:val="16"/>
        </w:rPr>
        <w:t xml:space="preserve"> </w:t>
      </w:r>
      <w:r>
        <w:rPr>
          <w:i/>
          <w:sz w:val="16"/>
        </w:rPr>
        <w:t>the</w:t>
      </w:r>
      <w:r>
        <w:rPr>
          <w:i/>
          <w:spacing w:val="-2"/>
          <w:sz w:val="16"/>
        </w:rPr>
        <w:t xml:space="preserve"> </w:t>
      </w:r>
      <w:r>
        <w:rPr>
          <w:i/>
          <w:sz w:val="16"/>
        </w:rPr>
        <w:t>same player attempts a second time, with guidance and help from the match official.</w:t>
      </w:r>
    </w:p>
    <w:p w14:paraId="26765D82" w14:textId="77777777" w:rsidR="007A3229" w:rsidRDefault="007A3229">
      <w:pPr>
        <w:jc w:val="both"/>
        <w:rPr>
          <w:sz w:val="16"/>
        </w:rPr>
        <w:sectPr w:rsidR="007A3229">
          <w:headerReference w:type="default" r:id="rId94"/>
          <w:footerReference w:type="default" r:id="rId95"/>
          <w:pgSz w:w="8400" w:h="11910"/>
          <w:pgMar w:top="840" w:right="0" w:bottom="280" w:left="120" w:header="398" w:footer="0" w:gutter="0"/>
          <w:cols w:space="720"/>
        </w:sectPr>
      </w:pPr>
    </w:p>
    <w:p w14:paraId="25EE0737" w14:textId="77777777" w:rsidR="007A3229" w:rsidRDefault="00000000">
      <w:pPr>
        <w:pStyle w:val="Heading5"/>
        <w:spacing w:before="122"/>
        <w:ind w:left="588"/>
      </w:pPr>
      <w:r>
        <w:lastRenderedPageBreak/>
        <w:t>GOAL</w:t>
      </w:r>
      <w:r>
        <w:rPr>
          <w:spacing w:val="-3"/>
        </w:rPr>
        <w:t xml:space="preserve"> </w:t>
      </w:r>
      <w:r>
        <w:t>KICKS</w:t>
      </w:r>
      <w:r>
        <w:rPr>
          <w:spacing w:val="-4"/>
        </w:rPr>
        <w:t xml:space="preserve"> </w:t>
      </w:r>
      <w:r>
        <w:t>(Law</w:t>
      </w:r>
      <w:r>
        <w:rPr>
          <w:spacing w:val="-3"/>
        </w:rPr>
        <w:t xml:space="preserve"> </w:t>
      </w:r>
      <w:r>
        <w:rPr>
          <w:spacing w:val="-4"/>
        </w:rPr>
        <w:t>15):</w:t>
      </w:r>
    </w:p>
    <w:p w14:paraId="37978B4B" w14:textId="77777777" w:rsidR="007A3229" w:rsidRDefault="00000000">
      <w:pPr>
        <w:pStyle w:val="BodyText"/>
        <w:spacing w:before="118" w:line="398" w:lineRule="auto"/>
        <w:ind w:left="588" w:right="1159"/>
      </w:pPr>
      <w:r>
        <w:t>A player</w:t>
      </w:r>
      <w:r>
        <w:rPr>
          <w:spacing w:val="-2"/>
        </w:rPr>
        <w:t xml:space="preserve"> </w:t>
      </w:r>
      <w:r>
        <w:t>of</w:t>
      </w:r>
      <w:r>
        <w:rPr>
          <w:spacing w:val="-2"/>
        </w:rPr>
        <w:t xml:space="preserve"> </w:t>
      </w:r>
      <w:r>
        <w:t>the</w:t>
      </w:r>
      <w:r>
        <w:rPr>
          <w:spacing w:val="-5"/>
        </w:rPr>
        <w:t xml:space="preserve"> </w:t>
      </w:r>
      <w:r>
        <w:t>defending</w:t>
      </w:r>
      <w:r>
        <w:rPr>
          <w:spacing w:val="-4"/>
        </w:rPr>
        <w:t xml:space="preserve"> </w:t>
      </w:r>
      <w:r>
        <w:t>teams</w:t>
      </w:r>
      <w:r>
        <w:rPr>
          <w:spacing w:val="-2"/>
        </w:rPr>
        <w:t xml:space="preserve"> </w:t>
      </w:r>
      <w:r>
        <w:t>kicks</w:t>
      </w:r>
      <w:r>
        <w:rPr>
          <w:spacing w:val="-4"/>
        </w:rPr>
        <w:t xml:space="preserve"> </w:t>
      </w:r>
      <w:r>
        <w:t>the</w:t>
      </w:r>
      <w:r>
        <w:rPr>
          <w:spacing w:val="-3"/>
        </w:rPr>
        <w:t xml:space="preserve"> </w:t>
      </w:r>
      <w:r>
        <w:t>ball</w:t>
      </w:r>
      <w:r>
        <w:rPr>
          <w:spacing w:val="-4"/>
        </w:rPr>
        <w:t xml:space="preserve"> </w:t>
      </w:r>
      <w:r>
        <w:t>from</w:t>
      </w:r>
      <w:r>
        <w:rPr>
          <w:spacing w:val="-1"/>
        </w:rPr>
        <w:t xml:space="preserve"> </w:t>
      </w:r>
      <w:r>
        <w:t>any point</w:t>
      </w:r>
      <w:r>
        <w:rPr>
          <w:spacing w:val="-4"/>
        </w:rPr>
        <w:t xml:space="preserve"> </w:t>
      </w:r>
      <w:r>
        <w:t>within</w:t>
      </w:r>
      <w:r>
        <w:rPr>
          <w:spacing w:val="-3"/>
        </w:rPr>
        <w:t xml:space="preserve"> </w:t>
      </w:r>
      <w:r>
        <w:t>the</w:t>
      </w:r>
      <w:r>
        <w:rPr>
          <w:spacing w:val="-3"/>
        </w:rPr>
        <w:t xml:space="preserve"> </w:t>
      </w:r>
      <w:r>
        <w:t>penalty</w:t>
      </w:r>
      <w:r>
        <w:rPr>
          <w:spacing w:val="-2"/>
        </w:rPr>
        <w:t xml:space="preserve"> </w:t>
      </w:r>
      <w:r>
        <w:t>area. Opponents must retreat to their own half until the ball is in play.</w:t>
      </w:r>
    </w:p>
    <w:p w14:paraId="4BC78C92" w14:textId="77777777" w:rsidR="007A3229" w:rsidRDefault="00000000">
      <w:pPr>
        <w:pStyle w:val="BodyText"/>
        <w:ind w:left="588" w:right="783"/>
      </w:pPr>
      <w:r>
        <w:t>The</w:t>
      </w:r>
      <w:r>
        <w:rPr>
          <w:spacing w:val="-1"/>
        </w:rPr>
        <w:t xml:space="preserve"> </w:t>
      </w:r>
      <w:r>
        <w:t>Defending</w:t>
      </w:r>
      <w:r>
        <w:rPr>
          <w:spacing w:val="-2"/>
        </w:rPr>
        <w:t xml:space="preserve"> </w:t>
      </w:r>
      <w:r>
        <w:t>Team</w:t>
      </w:r>
      <w:r>
        <w:rPr>
          <w:spacing w:val="-1"/>
        </w:rPr>
        <w:t xml:space="preserve"> </w:t>
      </w:r>
      <w:r>
        <w:t>does not</w:t>
      </w:r>
      <w:r>
        <w:rPr>
          <w:spacing w:val="-3"/>
        </w:rPr>
        <w:t xml:space="preserve"> </w:t>
      </w:r>
      <w:r>
        <w:t>have</w:t>
      </w:r>
      <w:r>
        <w:rPr>
          <w:spacing w:val="-4"/>
        </w:rPr>
        <w:t xml:space="preserve"> </w:t>
      </w:r>
      <w:r>
        <w:t>to</w:t>
      </w:r>
      <w:r>
        <w:rPr>
          <w:spacing w:val="-1"/>
        </w:rPr>
        <w:t xml:space="preserve"> </w:t>
      </w:r>
      <w:r>
        <w:t>wait</w:t>
      </w:r>
      <w:r>
        <w:rPr>
          <w:spacing w:val="-2"/>
        </w:rPr>
        <w:t xml:space="preserve"> </w:t>
      </w:r>
      <w:r>
        <w:t>for</w:t>
      </w:r>
      <w:r>
        <w:rPr>
          <w:spacing w:val="-3"/>
        </w:rPr>
        <w:t xml:space="preserve"> </w:t>
      </w:r>
      <w:r>
        <w:t>the opposition to</w:t>
      </w:r>
      <w:r>
        <w:rPr>
          <w:spacing w:val="-4"/>
        </w:rPr>
        <w:t xml:space="preserve"> </w:t>
      </w:r>
      <w:r>
        <w:t>retreat and</w:t>
      </w:r>
      <w:r>
        <w:rPr>
          <w:spacing w:val="-1"/>
        </w:rPr>
        <w:t xml:space="preserve"> </w:t>
      </w:r>
      <w:r>
        <w:t>has the</w:t>
      </w:r>
      <w:r>
        <w:rPr>
          <w:spacing w:val="-4"/>
        </w:rPr>
        <w:t xml:space="preserve"> </w:t>
      </w:r>
      <w:r>
        <w:t>option</w:t>
      </w:r>
      <w:r>
        <w:rPr>
          <w:spacing w:val="-4"/>
        </w:rPr>
        <w:t xml:space="preserve"> </w:t>
      </w:r>
      <w:r>
        <w:t xml:space="preserve">to restart the game before should they choose </w:t>
      </w:r>
      <w:proofErr w:type="gramStart"/>
      <w:r>
        <w:t>to..</w:t>
      </w:r>
      <w:proofErr w:type="gramEnd"/>
    </w:p>
    <w:p w14:paraId="41688C17" w14:textId="77777777" w:rsidR="007A3229" w:rsidRDefault="00000000">
      <w:pPr>
        <w:pStyle w:val="Heading5"/>
        <w:spacing w:before="118"/>
        <w:ind w:left="588"/>
      </w:pPr>
      <w:r>
        <w:t>CORNER</w:t>
      </w:r>
      <w:r>
        <w:rPr>
          <w:spacing w:val="-2"/>
        </w:rPr>
        <w:t xml:space="preserve"> </w:t>
      </w:r>
      <w:r>
        <w:t>KICKS</w:t>
      </w:r>
      <w:r>
        <w:rPr>
          <w:spacing w:val="-4"/>
        </w:rPr>
        <w:t xml:space="preserve"> </w:t>
      </w:r>
      <w:r>
        <w:t>(Law</w:t>
      </w:r>
      <w:r>
        <w:rPr>
          <w:spacing w:val="-1"/>
        </w:rPr>
        <w:t xml:space="preserve"> </w:t>
      </w:r>
      <w:r>
        <w:rPr>
          <w:spacing w:val="-4"/>
        </w:rPr>
        <w:t>16):</w:t>
      </w:r>
    </w:p>
    <w:p w14:paraId="62D31A08" w14:textId="77777777" w:rsidR="007A3229" w:rsidRDefault="00000000">
      <w:pPr>
        <w:pStyle w:val="BodyText"/>
        <w:spacing w:before="121"/>
        <w:ind w:left="588"/>
      </w:pPr>
      <w:r>
        <w:t>The</w:t>
      </w:r>
      <w:r>
        <w:rPr>
          <w:spacing w:val="-4"/>
        </w:rPr>
        <w:t xml:space="preserve"> </w:t>
      </w:r>
      <w:r>
        <w:t>opposing</w:t>
      </w:r>
      <w:r>
        <w:rPr>
          <w:spacing w:val="-2"/>
        </w:rPr>
        <w:t xml:space="preserve"> </w:t>
      </w:r>
      <w:r>
        <w:t>player</w:t>
      </w:r>
      <w:r>
        <w:rPr>
          <w:spacing w:val="-4"/>
        </w:rPr>
        <w:t xml:space="preserve"> </w:t>
      </w:r>
      <w:r>
        <w:t>must remain</w:t>
      </w:r>
      <w:r>
        <w:rPr>
          <w:spacing w:val="-5"/>
        </w:rPr>
        <w:t xml:space="preserve"> </w:t>
      </w:r>
      <w:r>
        <w:t>at</w:t>
      </w:r>
      <w:r>
        <w:rPr>
          <w:spacing w:val="1"/>
        </w:rPr>
        <w:t xml:space="preserve"> </w:t>
      </w:r>
      <w:r>
        <w:t>least</w:t>
      </w:r>
      <w:r>
        <w:rPr>
          <w:spacing w:val="-4"/>
        </w:rPr>
        <w:t xml:space="preserve"> </w:t>
      </w:r>
      <w:r>
        <w:t>five</w:t>
      </w:r>
      <w:r>
        <w:rPr>
          <w:spacing w:val="-4"/>
        </w:rPr>
        <w:t xml:space="preserve"> </w:t>
      </w:r>
      <w:r>
        <w:t>yards</w:t>
      </w:r>
      <w:r>
        <w:rPr>
          <w:spacing w:val="-2"/>
        </w:rPr>
        <w:t xml:space="preserve"> </w:t>
      </w:r>
      <w:r>
        <w:t>from</w:t>
      </w:r>
      <w:r>
        <w:rPr>
          <w:spacing w:val="-4"/>
        </w:rPr>
        <w:t xml:space="preserve"> </w:t>
      </w:r>
      <w:r>
        <w:t>the</w:t>
      </w:r>
      <w:r>
        <w:rPr>
          <w:spacing w:val="-4"/>
        </w:rPr>
        <w:t xml:space="preserve"> </w:t>
      </w:r>
      <w:r>
        <w:t>ball</w:t>
      </w:r>
      <w:r>
        <w:rPr>
          <w:spacing w:val="-2"/>
        </w:rPr>
        <w:t xml:space="preserve"> </w:t>
      </w:r>
      <w:r>
        <w:t>until</w:t>
      </w:r>
      <w:r>
        <w:rPr>
          <w:spacing w:val="-2"/>
        </w:rPr>
        <w:t xml:space="preserve"> </w:t>
      </w:r>
      <w:r>
        <w:t>it</w:t>
      </w:r>
      <w:r>
        <w:rPr>
          <w:spacing w:val="-1"/>
        </w:rPr>
        <w:t xml:space="preserve"> </w:t>
      </w:r>
      <w:r>
        <w:t>is</w:t>
      </w:r>
      <w:r>
        <w:rPr>
          <w:spacing w:val="-2"/>
        </w:rPr>
        <w:t xml:space="preserve"> </w:t>
      </w:r>
      <w:r>
        <w:t xml:space="preserve">in </w:t>
      </w:r>
      <w:r>
        <w:rPr>
          <w:spacing w:val="-2"/>
        </w:rPr>
        <w:t>play.</w:t>
      </w:r>
    </w:p>
    <w:p w14:paraId="579A9047" w14:textId="77777777" w:rsidR="007A3229" w:rsidRDefault="00000000">
      <w:pPr>
        <w:pStyle w:val="BodyText"/>
        <w:spacing w:before="118"/>
        <w:ind w:left="588" w:right="783"/>
      </w:pPr>
      <w:r>
        <w:t>The</w:t>
      </w:r>
      <w:r>
        <w:rPr>
          <w:spacing w:val="-2"/>
        </w:rPr>
        <w:t xml:space="preserve"> </w:t>
      </w:r>
      <w:r>
        <w:t>Kicker</w:t>
      </w:r>
      <w:r>
        <w:rPr>
          <w:spacing w:val="-2"/>
        </w:rPr>
        <w:t xml:space="preserve"> </w:t>
      </w:r>
      <w:r>
        <w:t>may</w:t>
      </w:r>
      <w:r>
        <w:rPr>
          <w:spacing w:val="-1"/>
        </w:rPr>
        <w:t xml:space="preserve"> </w:t>
      </w:r>
      <w:r>
        <w:t>not</w:t>
      </w:r>
      <w:r>
        <w:rPr>
          <w:spacing w:val="-3"/>
        </w:rPr>
        <w:t xml:space="preserve"> </w:t>
      </w:r>
      <w:r>
        <w:t>touch</w:t>
      </w:r>
      <w:r>
        <w:rPr>
          <w:spacing w:val="-4"/>
        </w:rPr>
        <w:t xml:space="preserve"> </w:t>
      </w:r>
      <w:r>
        <w:t>the</w:t>
      </w:r>
      <w:r>
        <w:rPr>
          <w:spacing w:val="-2"/>
        </w:rPr>
        <w:t xml:space="preserve"> </w:t>
      </w:r>
      <w:r>
        <w:t>ball</w:t>
      </w:r>
      <w:r>
        <w:rPr>
          <w:spacing w:val="-2"/>
        </w:rPr>
        <w:t xml:space="preserve"> </w:t>
      </w:r>
      <w:r>
        <w:t>again</w:t>
      </w:r>
      <w:r>
        <w:rPr>
          <w:spacing w:val="-2"/>
        </w:rPr>
        <w:t xml:space="preserve"> </w:t>
      </w:r>
      <w:r>
        <w:t>until</w:t>
      </w:r>
      <w:r>
        <w:rPr>
          <w:spacing w:val="-3"/>
        </w:rPr>
        <w:t xml:space="preserve"> </w:t>
      </w:r>
      <w:r>
        <w:t>it</w:t>
      </w:r>
      <w:r>
        <w:rPr>
          <w:spacing w:val="-3"/>
        </w:rPr>
        <w:t xml:space="preserve"> </w:t>
      </w:r>
      <w:r>
        <w:t>has</w:t>
      </w:r>
      <w:r>
        <w:rPr>
          <w:spacing w:val="-2"/>
        </w:rPr>
        <w:t xml:space="preserve"> </w:t>
      </w:r>
      <w:r>
        <w:t>been</w:t>
      </w:r>
      <w:r>
        <w:rPr>
          <w:spacing w:val="-2"/>
        </w:rPr>
        <w:t xml:space="preserve"> </w:t>
      </w:r>
      <w:r>
        <w:t>touched</w:t>
      </w:r>
      <w:r>
        <w:rPr>
          <w:spacing w:val="-1"/>
        </w:rPr>
        <w:t xml:space="preserve"> </w:t>
      </w:r>
      <w:r>
        <w:t>by</w:t>
      </w:r>
      <w:r>
        <w:rPr>
          <w:spacing w:val="-2"/>
        </w:rPr>
        <w:t xml:space="preserve"> </w:t>
      </w:r>
      <w:r>
        <w:t>another</w:t>
      </w:r>
      <w:r>
        <w:rPr>
          <w:spacing w:val="-2"/>
        </w:rPr>
        <w:t xml:space="preserve"> </w:t>
      </w:r>
      <w:r>
        <w:t>player.</w:t>
      </w:r>
      <w:r>
        <w:rPr>
          <w:spacing w:val="-2"/>
        </w:rPr>
        <w:t xml:space="preserve"> </w:t>
      </w:r>
      <w:r>
        <w:t>If he/she does, a free kick is awarded against them.</w:t>
      </w:r>
    </w:p>
    <w:p w14:paraId="5F9DD8CB" w14:textId="77777777" w:rsidR="007A3229" w:rsidRDefault="00000000">
      <w:pPr>
        <w:pStyle w:val="BodyText"/>
        <w:spacing w:before="122"/>
        <w:ind w:left="588"/>
      </w:pPr>
      <w:r>
        <w:t>The</w:t>
      </w:r>
      <w:r>
        <w:rPr>
          <w:spacing w:val="-2"/>
        </w:rPr>
        <w:t xml:space="preserve"> </w:t>
      </w:r>
      <w:r>
        <w:t>Ball</w:t>
      </w:r>
      <w:r>
        <w:rPr>
          <w:spacing w:val="-3"/>
        </w:rPr>
        <w:t xml:space="preserve"> </w:t>
      </w:r>
      <w:r>
        <w:t>is</w:t>
      </w:r>
      <w:r>
        <w:rPr>
          <w:spacing w:val="1"/>
        </w:rPr>
        <w:t xml:space="preserve"> </w:t>
      </w:r>
      <w:r>
        <w:t>in</w:t>
      </w:r>
      <w:r>
        <w:rPr>
          <w:spacing w:val="-4"/>
        </w:rPr>
        <w:t xml:space="preserve"> </w:t>
      </w:r>
      <w:r>
        <w:t>play</w:t>
      </w:r>
      <w:r>
        <w:rPr>
          <w:spacing w:val="-2"/>
        </w:rPr>
        <w:t xml:space="preserve"> </w:t>
      </w:r>
      <w:r>
        <w:t>immediately</w:t>
      </w:r>
      <w:r>
        <w:rPr>
          <w:spacing w:val="-2"/>
        </w:rPr>
        <w:t xml:space="preserve"> </w:t>
      </w:r>
      <w:r>
        <w:t>when</w:t>
      </w:r>
      <w:r>
        <w:rPr>
          <w:spacing w:val="-1"/>
        </w:rPr>
        <w:t xml:space="preserve"> </w:t>
      </w:r>
      <w:r>
        <w:t>it enters</w:t>
      </w:r>
      <w:r>
        <w:rPr>
          <w:spacing w:val="-3"/>
        </w:rPr>
        <w:t xml:space="preserve"> </w:t>
      </w:r>
      <w:r>
        <w:t>the</w:t>
      </w:r>
      <w:r>
        <w:rPr>
          <w:spacing w:val="-4"/>
        </w:rPr>
        <w:t xml:space="preserve"> </w:t>
      </w:r>
      <w:r>
        <w:t>field</w:t>
      </w:r>
      <w:r>
        <w:rPr>
          <w:spacing w:val="-5"/>
        </w:rPr>
        <w:t xml:space="preserve"> </w:t>
      </w:r>
      <w:r>
        <w:t>of</w:t>
      </w:r>
      <w:r>
        <w:rPr>
          <w:spacing w:val="1"/>
        </w:rPr>
        <w:t xml:space="preserve"> </w:t>
      </w:r>
      <w:r>
        <w:rPr>
          <w:spacing w:val="-4"/>
        </w:rPr>
        <w:t>play.</w:t>
      </w:r>
    </w:p>
    <w:p w14:paraId="4592DE41" w14:textId="77777777" w:rsidR="007A3229" w:rsidRDefault="00000000">
      <w:pPr>
        <w:pStyle w:val="BodyText"/>
        <w:spacing w:before="119"/>
        <w:ind w:left="588"/>
      </w:pPr>
      <w:r>
        <w:rPr>
          <w:b/>
        </w:rPr>
        <w:t>POWER</w:t>
      </w:r>
      <w:r>
        <w:rPr>
          <w:b/>
          <w:spacing w:val="-5"/>
        </w:rPr>
        <w:t xml:space="preserve"> </w:t>
      </w:r>
      <w:r>
        <w:rPr>
          <w:b/>
        </w:rPr>
        <w:t>PLAY</w:t>
      </w:r>
      <w:r>
        <w:rPr>
          <w:b/>
          <w:spacing w:val="-1"/>
        </w:rPr>
        <w:t xml:space="preserve"> </w:t>
      </w:r>
      <w:r>
        <w:rPr>
          <w:b/>
        </w:rPr>
        <w:t>(</w:t>
      </w:r>
      <w:r>
        <w:t>Applies</w:t>
      </w:r>
      <w:r>
        <w:rPr>
          <w:spacing w:val="-2"/>
        </w:rPr>
        <w:t xml:space="preserve"> </w:t>
      </w:r>
      <w:r>
        <w:t>unless</w:t>
      </w:r>
      <w:r>
        <w:rPr>
          <w:spacing w:val="-3"/>
        </w:rPr>
        <w:t xml:space="preserve"> </w:t>
      </w:r>
      <w:r>
        <w:t>both</w:t>
      </w:r>
      <w:r>
        <w:rPr>
          <w:spacing w:val="-1"/>
        </w:rPr>
        <w:t xml:space="preserve"> </w:t>
      </w:r>
      <w:r>
        <w:t>teams</w:t>
      </w:r>
      <w:r>
        <w:rPr>
          <w:spacing w:val="-4"/>
        </w:rPr>
        <w:t xml:space="preserve"> </w:t>
      </w:r>
      <w:r>
        <w:t>mutually</w:t>
      </w:r>
      <w:r>
        <w:rPr>
          <w:spacing w:val="-1"/>
        </w:rPr>
        <w:t xml:space="preserve"> </w:t>
      </w:r>
      <w:r>
        <w:t>agree,</w:t>
      </w:r>
      <w:r>
        <w:rPr>
          <w:spacing w:val="-1"/>
        </w:rPr>
        <w:t xml:space="preserve"> </w:t>
      </w:r>
      <w:r>
        <w:t>before</w:t>
      </w:r>
      <w:r>
        <w:rPr>
          <w:spacing w:val="-5"/>
        </w:rPr>
        <w:t xml:space="preserve"> </w:t>
      </w:r>
      <w:r>
        <w:t>kick-off,</w:t>
      </w:r>
      <w:r>
        <w:rPr>
          <w:spacing w:val="-3"/>
        </w:rPr>
        <w:t xml:space="preserve"> </w:t>
      </w:r>
      <w:r>
        <w:t>not</w:t>
      </w:r>
      <w:r>
        <w:rPr>
          <w:spacing w:val="-5"/>
        </w:rPr>
        <w:t xml:space="preserve"> </w:t>
      </w:r>
      <w:r>
        <w:t>to</w:t>
      </w:r>
      <w:r>
        <w:rPr>
          <w:spacing w:val="-5"/>
        </w:rPr>
        <w:t xml:space="preserve"> </w:t>
      </w:r>
      <w:r>
        <w:t>use</w:t>
      </w:r>
      <w:r>
        <w:rPr>
          <w:spacing w:val="-5"/>
        </w:rPr>
        <w:t xml:space="preserve"> it)</w:t>
      </w:r>
    </w:p>
    <w:p w14:paraId="2E653CC8" w14:textId="77777777" w:rsidR="007A3229" w:rsidRDefault="00000000">
      <w:pPr>
        <w:pStyle w:val="BodyText"/>
        <w:spacing w:before="118"/>
        <w:ind w:left="588" w:right="783"/>
      </w:pPr>
      <w:r>
        <w:t>Development football is designed to create the best learning and fun experience for young players. To</w:t>
      </w:r>
      <w:r>
        <w:rPr>
          <w:spacing w:val="-4"/>
        </w:rPr>
        <w:t xml:space="preserve"> </w:t>
      </w:r>
      <w:r>
        <w:t>ensure</w:t>
      </w:r>
      <w:r>
        <w:rPr>
          <w:spacing w:val="-2"/>
        </w:rPr>
        <w:t xml:space="preserve"> </w:t>
      </w:r>
      <w:r>
        <w:t>an</w:t>
      </w:r>
      <w:r>
        <w:rPr>
          <w:spacing w:val="-4"/>
        </w:rPr>
        <w:t xml:space="preserve"> </w:t>
      </w:r>
      <w:r>
        <w:t>imbalance</w:t>
      </w:r>
      <w:r>
        <w:rPr>
          <w:spacing w:val="-2"/>
        </w:rPr>
        <w:t xml:space="preserve"> </w:t>
      </w:r>
      <w:r>
        <w:t>in</w:t>
      </w:r>
      <w:r>
        <w:rPr>
          <w:spacing w:val="-2"/>
        </w:rPr>
        <w:t xml:space="preserve"> </w:t>
      </w:r>
      <w:r>
        <w:t>ability does</w:t>
      </w:r>
      <w:r>
        <w:rPr>
          <w:spacing w:val="-1"/>
        </w:rPr>
        <w:t xml:space="preserve"> </w:t>
      </w:r>
      <w:r>
        <w:t>not</w:t>
      </w:r>
      <w:r>
        <w:rPr>
          <w:spacing w:val="-2"/>
        </w:rPr>
        <w:t xml:space="preserve"> </w:t>
      </w:r>
      <w:r>
        <w:t>spoil</w:t>
      </w:r>
      <w:r>
        <w:rPr>
          <w:spacing w:val="-3"/>
        </w:rPr>
        <w:t xml:space="preserve"> </w:t>
      </w:r>
      <w:r>
        <w:t>this,</w:t>
      </w:r>
      <w:r>
        <w:rPr>
          <w:spacing w:val="-3"/>
        </w:rPr>
        <w:t xml:space="preserve"> </w:t>
      </w:r>
      <w:r>
        <w:t>the</w:t>
      </w:r>
      <w:r>
        <w:rPr>
          <w:spacing w:val="-3"/>
        </w:rPr>
        <w:t xml:space="preserve"> </w:t>
      </w:r>
      <w:r>
        <w:t>FA</w:t>
      </w:r>
      <w:r>
        <w:rPr>
          <w:spacing w:val="-2"/>
        </w:rPr>
        <w:t xml:space="preserve"> </w:t>
      </w:r>
      <w:r>
        <w:t>has</w:t>
      </w:r>
      <w:r>
        <w:rPr>
          <w:spacing w:val="-1"/>
        </w:rPr>
        <w:t xml:space="preserve"> </w:t>
      </w:r>
      <w:r>
        <w:t>approved</w:t>
      </w:r>
      <w:r>
        <w:rPr>
          <w:spacing w:val="-1"/>
        </w:rPr>
        <w:t xml:space="preserve"> </w:t>
      </w:r>
      <w:r>
        <w:t>'Power</w:t>
      </w:r>
      <w:r>
        <w:rPr>
          <w:spacing w:val="-1"/>
        </w:rPr>
        <w:t xml:space="preserve"> </w:t>
      </w:r>
      <w:r>
        <w:t>Play'.</w:t>
      </w:r>
    </w:p>
    <w:p w14:paraId="7CD97DF9" w14:textId="77777777" w:rsidR="007A3229" w:rsidRDefault="007A3229">
      <w:pPr>
        <w:pStyle w:val="BodyText"/>
      </w:pPr>
    </w:p>
    <w:p w14:paraId="3EC2B7F0" w14:textId="77777777" w:rsidR="007A3229" w:rsidRDefault="00000000">
      <w:pPr>
        <w:pStyle w:val="ListParagraph"/>
        <w:numPr>
          <w:ilvl w:val="0"/>
          <w:numId w:val="45"/>
        </w:numPr>
        <w:tabs>
          <w:tab w:val="left" w:pos="722"/>
        </w:tabs>
        <w:ind w:left="722" w:hanging="134"/>
        <w:rPr>
          <w:sz w:val="16"/>
        </w:rPr>
      </w:pPr>
      <w:r>
        <w:rPr>
          <w:sz w:val="16"/>
        </w:rPr>
        <w:t>Power</w:t>
      </w:r>
      <w:r>
        <w:rPr>
          <w:spacing w:val="-3"/>
          <w:sz w:val="16"/>
        </w:rPr>
        <w:t xml:space="preserve"> </w:t>
      </w:r>
      <w:r>
        <w:rPr>
          <w:sz w:val="16"/>
        </w:rPr>
        <w:t>Play</w:t>
      </w:r>
      <w:r>
        <w:rPr>
          <w:spacing w:val="-2"/>
          <w:sz w:val="16"/>
        </w:rPr>
        <w:t xml:space="preserve"> </w:t>
      </w:r>
      <w:r>
        <w:rPr>
          <w:sz w:val="16"/>
        </w:rPr>
        <w:t>is</w:t>
      </w:r>
      <w:r>
        <w:rPr>
          <w:spacing w:val="-1"/>
          <w:sz w:val="16"/>
        </w:rPr>
        <w:t xml:space="preserve"> </w:t>
      </w:r>
      <w:r>
        <w:rPr>
          <w:sz w:val="16"/>
        </w:rPr>
        <w:t>available</w:t>
      </w:r>
      <w:r>
        <w:rPr>
          <w:spacing w:val="-5"/>
          <w:sz w:val="16"/>
        </w:rPr>
        <w:t xml:space="preserve"> </w:t>
      </w:r>
      <w:r>
        <w:rPr>
          <w:sz w:val="16"/>
        </w:rPr>
        <w:t>through</w:t>
      </w:r>
      <w:r>
        <w:rPr>
          <w:spacing w:val="-4"/>
          <w:sz w:val="16"/>
        </w:rPr>
        <w:t xml:space="preserve"> </w:t>
      </w:r>
      <w:r>
        <w:rPr>
          <w:sz w:val="16"/>
        </w:rPr>
        <w:t>all</w:t>
      </w:r>
      <w:r>
        <w:rPr>
          <w:spacing w:val="-1"/>
          <w:sz w:val="16"/>
        </w:rPr>
        <w:t xml:space="preserve"> </w:t>
      </w:r>
      <w:r>
        <w:rPr>
          <w:sz w:val="16"/>
        </w:rPr>
        <w:t>mini</w:t>
      </w:r>
      <w:r>
        <w:rPr>
          <w:spacing w:val="-5"/>
          <w:sz w:val="16"/>
        </w:rPr>
        <w:t xml:space="preserve"> </w:t>
      </w:r>
      <w:r>
        <w:rPr>
          <w:sz w:val="16"/>
        </w:rPr>
        <w:t>soccer</w:t>
      </w:r>
      <w:r>
        <w:rPr>
          <w:spacing w:val="-5"/>
          <w:sz w:val="16"/>
        </w:rPr>
        <w:t xml:space="preserve"> </w:t>
      </w:r>
      <w:r>
        <w:rPr>
          <w:sz w:val="16"/>
        </w:rPr>
        <w:t>football</w:t>
      </w:r>
      <w:r>
        <w:rPr>
          <w:spacing w:val="-4"/>
          <w:sz w:val="16"/>
        </w:rPr>
        <w:t xml:space="preserve"> </w:t>
      </w:r>
      <w:r>
        <w:rPr>
          <w:sz w:val="16"/>
        </w:rPr>
        <w:t>formats</w:t>
      </w:r>
      <w:r>
        <w:rPr>
          <w:spacing w:val="-2"/>
          <w:sz w:val="16"/>
        </w:rPr>
        <w:t xml:space="preserve"> </w:t>
      </w:r>
      <w:r>
        <w:rPr>
          <w:sz w:val="16"/>
        </w:rPr>
        <w:t>5v5</w:t>
      </w:r>
      <w:r>
        <w:rPr>
          <w:spacing w:val="-5"/>
          <w:sz w:val="16"/>
        </w:rPr>
        <w:t xml:space="preserve"> </w:t>
      </w:r>
      <w:proofErr w:type="gramStart"/>
      <w:r>
        <w:rPr>
          <w:spacing w:val="-2"/>
          <w:sz w:val="16"/>
        </w:rPr>
        <w:t>and7v7</w:t>
      </w:r>
      <w:proofErr w:type="gramEnd"/>
    </w:p>
    <w:p w14:paraId="4F173D0A" w14:textId="77777777" w:rsidR="007A3229" w:rsidRDefault="007A3229">
      <w:pPr>
        <w:pStyle w:val="BodyText"/>
        <w:spacing w:before="1"/>
      </w:pPr>
    </w:p>
    <w:p w14:paraId="498D9414" w14:textId="77777777" w:rsidR="007A3229" w:rsidRDefault="00000000">
      <w:pPr>
        <w:pStyle w:val="ListParagraph"/>
        <w:numPr>
          <w:ilvl w:val="0"/>
          <w:numId w:val="45"/>
        </w:numPr>
        <w:tabs>
          <w:tab w:val="left" w:pos="767"/>
        </w:tabs>
        <w:spacing w:before="1"/>
        <w:ind w:right="1274" w:firstLine="44"/>
        <w:rPr>
          <w:sz w:val="16"/>
        </w:rPr>
      </w:pPr>
      <w:r>
        <w:rPr>
          <w:sz w:val="16"/>
        </w:rPr>
        <w:t>If a</w:t>
      </w:r>
      <w:r>
        <w:rPr>
          <w:spacing w:val="-4"/>
          <w:sz w:val="16"/>
        </w:rPr>
        <w:t xml:space="preserve"> </w:t>
      </w:r>
      <w:r>
        <w:rPr>
          <w:sz w:val="16"/>
        </w:rPr>
        <w:t>team</w:t>
      </w:r>
      <w:r>
        <w:rPr>
          <w:spacing w:val="-1"/>
          <w:sz w:val="16"/>
        </w:rPr>
        <w:t xml:space="preserve"> </w:t>
      </w:r>
      <w:r>
        <w:rPr>
          <w:sz w:val="16"/>
        </w:rPr>
        <w:t>is losing</w:t>
      </w:r>
      <w:r>
        <w:rPr>
          <w:spacing w:val="-4"/>
          <w:sz w:val="16"/>
        </w:rPr>
        <w:t xml:space="preserve"> </w:t>
      </w:r>
      <w:r>
        <w:rPr>
          <w:sz w:val="16"/>
        </w:rPr>
        <w:t>by</w:t>
      </w:r>
      <w:r>
        <w:rPr>
          <w:spacing w:val="-1"/>
          <w:sz w:val="16"/>
        </w:rPr>
        <w:t xml:space="preserve"> </w:t>
      </w:r>
      <w:r>
        <w:rPr>
          <w:sz w:val="16"/>
        </w:rPr>
        <w:t>a</w:t>
      </w:r>
      <w:r>
        <w:rPr>
          <w:spacing w:val="-1"/>
          <w:sz w:val="16"/>
        </w:rPr>
        <w:t xml:space="preserve"> </w:t>
      </w:r>
      <w:r>
        <w:rPr>
          <w:sz w:val="16"/>
        </w:rPr>
        <w:t>four</w:t>
      </w:r>
      <w:r>
        <w:rPr>
          <w:spacing w:val="-3"/>
          <w:sz w:val="16"/>
        </w:rPr>
        <w:t xml:space="preserve"> </w:t>
      </w:r>
      <w:r>
        <w:rPr>
          <w:sz w:val="16"/>
        </w:rPr>
        <w:t>goal</w:t>
      </w:r>
      <w:r>
        <w:rPr>
          <w:spacing w:val="-1"/>
          <w:sz w:val="16"/>
        </w:rPr>
        <w:t xml:space="preserve"> </w:t>
      </w:r>
      <w:proofErr w:type="gramStart"/>
      <w:r>
        <w:rPr>
          <w:sz w:val="16"/>
        </w:rPr>
        <w:t>difference</w:t>
      </w:r>
      <w:proofErr w:type="gramEnd"/>
      <w:r>
        <w:rPr>
          <w:spacing w:val="-4"/>
          <w:sz w:val="16"/>
        </w:rPr>
        <w:t xml:space="preserve"> </w:t>
      </w:r>
      <w:r>
        <w:rPr>
          <w:sz w:val="16"/>
        </w:rPr>
        <w:t>they</w:t>
      </w:r>
      <w:r>
        <w:rPr>
          <w:spacing w:val="-1"/>
          <w:sz w:val="16"/>
        </w:rPr>
        <w:t xml:space="preserve"> </w:t>
      </w:r>
      <w:r>
        <w:rPr>
          <w:sz w:val="16"/>
        </w:rPr>
        <w:t>can</w:t>
      </w:r>
      <w:r>
        <w:rPr>
          <w:spacing w:val="-4"/>
          <w:sz w:val="16"/>
        </w:rPr>
        <w:t xml:space="preserve"> </w:t>
      </w:r>
      <w:r>
        <w:rPr>
          <w:sz w:val="16"/>
        </w:rPr>
        <w:t>put an</w:t>
      </w:r>
      <w:r>
        <w:rPr>
          <w:spacing w:val="-4"/>
          <w:sz w:val="16"/>
        </w:rPr>
        <w:t xml:space="preserve"> </w:t>
      </w:r>
      <w:r>
        <w:rPr>
          <w:sz w:val="16"/>
        </w:rPr>
        <w:t>additional player</w:t>
      </w:r>
      <w:r>
        <w:rPr>
          <w:spacing w:val="-1"/>
          <w:sz w:val="16"/>
        </w:rPr>
        <w:t xml:space="preserve"> </w:t>
      </w:r>
      <w:r>
        <w:rPr>
          <w:sz w:val="16"/>
        </w:rPr>
        <w:t>on</w:t>
      </w:r>
      <w:r>
        <w:rPr>
          <w:spacing w:val="-4"/>
          <w:sz w:val="16"/>
        </w:rPr>
        <w:t xml:space="preserve"> </w:t>
      </w:r>
      <w:r>
        <w:rPr>
          <w:sz w:val="16"/>
        </w:rPr>
        <w:t>–</w:t>
      </w:r>
      <w:r>
        <w:rPr>
          <w:spacing w:val="-3"/>
          <w:sz w:val="16"/>
        </w:rPr>
        <w:t xml:space="preserve"> </w:t>
      </w:r>
      <w:r>
        <w:rPr>
          <w:sz w:val="16"/>
        </w:rPr>
        <w:t>so</w:t>
      </w:r>
      <w:r>
        <w:rPr>
          <w:spacing w:val="-2"/>
          <w:sz w:val="16"/>
        </w:rPr>
        <w:t xml:space="preserve"> </w:t>
      </w:r>
      <w:r>
        <w:rPr>
          <w:sz w:val="16"/>
        </w:rPr>
        <w:t>5v5 becomes 6v5.</w:t>
      </w:r>
    </w:p>
    <w:p w14:paraId="5776AF3C" w14:textId="77777777" w:rsidR="007A3229" w:rsidRDefault="00000000">
      <w:pPr>
        <w:pStyle w:val="ListParagraph"/>
        <w:numPr>
          <w:ilvl w:val="0"/>
          <w:numId w:val="45"/>
        </w:numPr>
        <w:tabs>
          <w:tab w:val="left" w:pos="722"/>
        </w:tabs>
        <w:spacing w:before="184"/>
        <w:ind w:right="1036" w:firstLine="0"/>
        <w:rPr>
          <w:sz w:val="16"/>
        </w:rPr>
      </w:pPr>
      <w:r>
        <w:rPr>
          <w:sz w:val="16"/>
        </w:rPr>
        <w:t>If</w:t>
      </w:r>
      <w:r>
        <w:rPr>
          <w:spacing w:val="-3"/>
          <w:sz w:val="16"/>
        </w:rPr>
        <w:t xml:space="preserve"> </w:t>
      </w:r>
      <w:r>
        <w:rPr>
          <w:sz w:val="16"/>
        </w:rPr>
        <w:t>the</w:t>
      </w:r>
      <w:r>
        <w:rPr>
          <w:spacing w:val="-4"/>
          <w:sz w:val="16"/>
        </w:rPr>
        <w:t xml:space="preserve"> </w:t>
      </w:r>
      <w:r>
        <w:rPr>
          <w:sz w:val="16"/>
        </w:rPr>
        <w:t>score</w:t>
      </w:r>
      <w:r>
        <w:rPr>
          <w:spacing w:val="-2"/>
          <w:sz w:val="16"/>
        </w:rPr>
        <w:t xml:space="preserve"> </w:t>
      </w:r>
      <w:r>
        <w:rPr>
          <w:sz w:val="16"/>
        </w:rPr>
        <w:t>returns</w:t>
      </w:r>
      <w:r>
        <w:rPr>
          <w:spacing w:val="-1"/>
          <w:sz w:val="16"/>
        </w:rPr>
        <w:t xml:space="preserve"> </w:t>
      </w:r>
      <w:r>
        <w:rPr>
          <w:sz w:val="16"/>
        </w:rPr>
        <w:t>to</w:t>
      </w:r>
      <w:r>
        <w:rPr>
          <w:spacing w:val="-1"/>
          <w:sz w:val="16"/>
        </w:rPr>
        <w:t xml:space="preserve"> </w:t>
      </w:r>
      <w:r>
        <w:rPr>
          <w:sz w:val="16"/>
        </w:rPr>
        <w:t>less</w:t>
      </w:r>
      <w:r>
        <w:rPr>
          <w:spacing w:val="-3"/>
          <w:sz w:val="16"/>
        </w:rPr>
        <w:t xml:space="preserve"> </w:t>
      </w:r>
      <w:r>
        <w:rPr>
          <w:sz w:val="16"/>
        </w:rPr>
        <w:t>than</w:t>
      </w:r>
      <w:r>
        <w:rPr>
          <w:spacing w:val="-5"/>
          <w:sz w:val="16"/>
        </w:rPr>
        <w:t xml:space="preserve"> </w:t>
      </w:r>
      <w:r>
        <w:rPr>
          <w:sz w:val="16"/>
        </w:rPr>
        <w:t>a</w:t>
      </w:r>
      <w:r>
        <w:rPr>
          <w:spacing w:val="-2"/>
          <w:sz w:val="16"/>
        </w:rPr>
        <w:t xml:space="preserve"> </w:t>
      </w:r>
      <w:proofErr w:type="gramStart"/>
      <w:r>
        <w:rPr>
          <w:sz w:val="16"/>
        </w:rPr>
        <w:t>four</w:t>
      </w:r>
      <w:r>
        <w:rPr>
          <w:spacing w:val="-1"/>
          <w:sz w:val="16"/>
        </w:rPr>
        <w:t xml:space="preserve"> </w:t>
      </w:r>
      <w:r>
        <w:rPr>
          <w:sz w:val="16"/>
        </w:rPr>
        <w:t>goal</w:t>
      </w:r>
      <w:proofErr w:type="gramEnd"/>
      <w:r>
        <w:rPr>
          <w:sz w:val="16"/>
        </w:rPr>
        <w:t xml:space="preserve"> difference</w:t>
      </w:r>
      <w:r>
        <w:rPr>
          <w:spacing w:val="-4"/>
          <w:sz w:val="16"/>
        </w:rPr>
        <w:t xml:space="preserve"> </w:t>
      </w:r>
      <w:r>
        <w:rPr>
          <w:sz w:val="16"/>
        </w:rPr>
        <w:t>the</w:t>
      </w:r>
      <w:r>
        <w:rPr>
          <w:spacing w:val="-2"/>
          <w:sz w:val="16"/>
        </w:rPr>
        <w:t xml:space="preserve"> </w:t>
      </w:r>
      <w:r>
        <w:rPr>
          <w:sz w:val="16"/>
        </w:rPr>
        <w:t>team</w:t>
      </w:r>
      <w:r>
        <w:rPr>
          <w:spacing w:val="-3"/>
          <w:sz w:val="16"/>
        </w:rPr>
        <w:t xml:space="preserve"> </w:t>
      </w:r>
      <w:r>
        <w:rPr>
          <w:sz w:val="16"/>
        </w:rPr>
        <w:t>takes off a</w:t>
      </w:r>
      <w:r>
        <w:rPr>
          <w:spacing w:val="-4"/>
          <w:sz w:val="16"/>
        </w:rPr>
        <w:t xml:space="preserve"> </w:t>
      </w:r>
      <w:r>
        <w:rPr>
          <w:sz w:val="16"/>
        </w:rPr>
        <w:t>player.</w:t>
      </w:r>
      <w:r>
        <w:rPr>
          <w:spacing w:val="-1"/>
          <w:sz w:val="16"/>
        </w:rPr>
        <w:t xml:space="preserve"> </w:t>
      </w:r>
      <w:r>
        <w:rPr>
          <w:sz w:val="16"/>
        </w:rPr>
        <w:t>It</w:t>
      </w:r>
      <w:r>
        <w:rPr>
          <w:spacing w:val="-3"/>
          <w:sz w:val="16"/>
        </w:rPr>
        <w:t xml:space="preserve"> </w:t>
      </w:r>
      <w:r>
        <w:rPr>
          <w:sz w:val="16"/>
        </w:rPr>
        <w:t>does</w:t>
      </w:r>
      <w:r>
        <w:rPr>
          <w:spacing w:val="-1"/>
          <w:sz w:val="16"/>
        </w:rPr>
        <w:t xml:space="preserve"> </w:t>
      </w:r>
      <w:r>
        <w:rPr>
          <w:sz w:val="16"/>
        </w:rPr>
        <w:t>not have to be the last player to come on.</w:t>
      </w:r>
    </w:p>
    <w:p w14:paraId="7F2D872E" w14:textId="77777777" w:rsidR="007A3229" w:rsidRDefault="00000000">
      <w:pPr>
        <w:pStyle w:val="BodyText"/>
        <w:spacing w:before="184"/>
        <w:ind w:left="588" w:right="783"/>
      </w:pPr>
      <w:r>
        <w:t>-</w:t>
      </w:r>
      <w:r>
        <w:rPr>
          <w:spacing w:val="-1"/>
        </w:rPr>
        <w:t xml:space="preserve"> </w:t>
      </w:r>
      <w:r>
        <w:t>If</w:t>
      </w:r>
      <w:r>
        <w:rPr>
          <w:spacing w:val="-1"/>
        </w:rPr>
        <w:t xml:space="preserve"> </w:t>
      </w:r>
      <w:r>
        <w:t>a</w:t>
      </w:r>
      <w:r>
        <w:rPr>
          <w:spacing w:val="-3"/>
        </w:rPr>
        <w:t xml:space="preserve"> </w:t>
      </w:r>
      <w:r>
        <w:t>team goes on</w:t>
      </w:r>
      <w:r>
        <w:rPr>
          <w:spacing w:val="-4"/>
        </w:rPr>
        <w:t xml:space="preserve"> </w:t>
      </w:r>
      <w:r>
        <w:t>to</w:t>
      </w:r>
      <w:r>
        <w:rPr>
          <w:spacing w:val="-2"/>
        </w:rPr>
        <w:t xml:space="preserve"> </w:t>
      </w:r>
      <w:r>
        <w:t>be</w:t>
      </w:r>
      <w:r>
        <w:rPr>
          <w:spacing w:val="-4"/>
        </w:rPr>
        <w:t xml:space="preserve"> </w:t>
      </w:r>
      <w:r>
        <w:t>losing</w:t>
      </w:r>
      <w:r>
        <w:rPr>
          <w:spacing w:val="-2"/>
        </w:rPr>
        <w:t xml:space="preserve"> </w:t>
      </w:r>
      <w:r>
        <w:t>by</w:t>
      </w:r>
      <w:r>
        <w:rPr>
          <w:spacing w:val="-1"/>
        </w:rPr>
        <w:t xml:space="preserve"> </w:t>
      </w:r>
      <w:r>
        <w:t xml:space="preserve">a </w:t>
      </w:r>
      <w:proofErr w:type="gramStart"/>
      <w:r>
        <w:t>six goal</w:t>
      </w:r>
      <w:proofErr w:type="gramEnd"/>
      <w:r>
        <w:rPr>
          <w:spacing w:val="-3"/>
        </w:rPr>
        <w:t xml:space="preserve"> </w:t>
      </w:r>
      <w:r>
        <w:t>difference a</w:t>
      </w:r>
      <w:r>
        <w:rPr>
          <w:spacing w:val="-4"/>
        </w:rPr>
        <w:t xml:space="preserve"> </w:t>
      </w:r>
      <w:r>
        <w:t>further</w:t>
      </w:r>
      <w:r>
        <w:rPr>
          <w:spacing w:val="-1"/>
        </w:rPr>
        <w:t xml:space="preserve"> </w:t>
      </w:r>
      <w:r>
        <w:t>additional</w:t>
      </w:r>
      <w:r>
        <w:rPr>
          <w:spacing w:val="-1"/>
        </w:rPr>
        <w:t xml:space="preserve"> </w:t>
      </w:r>
      <w:r>
        <w:t>player</w:t>
      </w:r>
      <w:r>
        <w:rPr>
          <w:spacing w:val="-4"/>
        </w:rPr>
        <w:t xml:space="preserve"> </w:t>
      </w:r>
      <w:r>
        <w:t>can</w:t>
      </w:r>
      <w:r>
        <w:rPr>
          <w:spacing w:val="-1"/>
        </w:rPr>
        <w:t xml:space="preserve"> </w:t>
      </w:r>
      <w:r>
        <w:t>be</w:t>
      </w:r>
      <w:r>
        <w:rPr>
          <w:spacing w:val="-4"/>
        </w:rPr>
        <w:t xml:space="preserve"> </w:t>
      </w:r>
      <w:r>
        <w:t xml:space="preserve">added – so 6v5 becomes 7v5. If the score returns to less than a </w:t>
      </w:r>
      <w:proofErr w:type="gramStart"/>
      <w:r>
        <w:t>six goal</w:t>
      </w:r>
      <w:proofErr w:type="gramEnd"/>
      <w:r>
        <w:t xml:space="preserve"> difference the team takes off a </w:t>
      </w:r>
      <w:r>
        <w:rPr>
          <w:spacing w:val="-2"/>
        </w:rPr>
        <w:t>player</w:t>
      </w:r>
    </w:p>
    <w:p w14:paraId="10A7EF9E" w14:textId="77777777" w:rsidR="007A3229" w:rsidRDefault="00000000">
      <w:pPr>
        <w:pStyle w:val="ListParagraph"/>
        <w:numPr>
          <w:ilvl w:val="0"/>
          <w:numId w:val="45"/>
        </w:numPr>
        <w:tabs>
          <w:tab w:val="left" w:pos="722"/>
        </w:tabs>
        <w:spacing w:before="182"/>
        <w:ind w:right="811" w:firstLine="0"/>
        <w:rPr>
          <w:sz w:val="16"/>
        </w:rPr>
      </w:pPr>
      <w:r>
        <w:rPr>
          <w:sz w:val="16"/>
        </w:rPr>
        <w:t>The main</w:t>
      </w:r>
      <w:r>
        <w:rPr>
          <w:spacing w:val="-2"/>
          <w:sz w:val="16"/>
        </w:rPr>
        <w:t xml:space="preserve"> </w:t>
      </w:r>
      <w:r>
        <w:rPr>
          <w:sz w:val="16"/>
        </w:rPr>
        <w:t>aim of</w:t>
      </w:r>
      <w:r>
        <w:rPr>
          <w:spacing w:val="-1"/>
          <w:sz w:val="16"/>
        </w:rPr>
        <w:t xml:space="preserve"> </w:t>
      </w:r>
      <w:r>
        <w:rPr>
          <w:sz w:val="16"/>
        </w:rPr>
        <w:t>the</w:t>
      </w:r>
      <w:r>
        <w:rPr>
          <w:spacing w:val="-2"/>
          <w:sz w:val="16"/>
        </w:rPr>
        <w:t xml:space="preserve"> </w:t>
      </w:r>
      <w:r>
        <w:rPr>
          <w:sz w:val="16"/>
        </w:rPr>
        <w:t>Power</w:t>
      </w:r>
      <w:r>
        <w:rPr>
          <w:spacing w:val="-4"/>
          <w:sz w:val="16"/>
        </w:rPr>
        <w:t xml:space="preserve"> </w:t>
      </w:r>
      <w:r>
        <w:rPr>
          <w:sz w:val="16"/>
        </w:rPr>
        <w:t>Play</w:t>
      </w:r>
      <w:r>
        <w:rPr>
          <w:spacing w:val="-4"/>
          <w:sz w:val="16"/>
        </w:rPr>
        <w:t xml:space="preserve"> </w:t>
      </w:r>
      <w:r>
        <w:rPr>
          <w:sz w:val="16"/>
        </w:rPr>
        <w:t>option is</w:t>
      </w:r>
      <w:r>
        <w:rPr>
          <w:spacing w:val="-3"/>
          <w:sz w:val="16"/>
        </w:rPr>
        <w:t xml:space="preserve"> </w:t>
      </w:r>
      <w:r>
        <w:rPr>
          <w:sz w:val="16"/>
        </w:rPr>
        <w:t>that all</w:t>
      </w:r>
      <w:r>
        <w:rPr>
          <w:spacing w:val="-1"/>
          <w:sz w:val="16"/>
        </w:rPr>
        <w:t xml:space="preserve"> </w:t>
      </w:r>
      <w:r>
        <w:rPr>
          <w:sz w:val="16"/>
        </w:rPr>
        <w:t>players</w:t>
      </w:r>
      <w:r>
        <w:rPr>
          <w:spacing w:val="-3"/>
          <w:sz w:val="16"/>
        </w:rPr>
        <w:t xml:space="preserve"> </w:t>
      </w:r>
      <w:r>
        <w:rPr>
          <w:sz w:val="16"/>
        </w:rPr>
        <w:t>are</w:t>
      </w:r>
      <w:r>
        <w:rPr>
          <w:spacing w:val="-2"/>
          <w:sz w:val="16"/>
        </w:rPr>
        <w:t xml:space="preserve"> </w:t>
      </w:r>
      <w:proofErr w:type="gramStart"/>
      <w:r>
        <w:rPr>
          <w:sz w:val="16"/>
        </w:rPr>
        <w:t>being</w:t>
      </w:r>
      <w:r>
        <w:rPr>
          <w:spacing w:val="-4"/>
          <w:sz w:val="16"/>
        </w:rPr>
        <w:t xml:space="preserve"> </w:t>
      </w:r>
      <w:r>
        <w:rPr>
          <w:sz w:val="16"/>
        </w:rPr>
        <w:t>challenged</w:t>
      </w:r>
      <w:proofErr w:type="gramEnd"/>
      <w:r>
        <w:rPr>
          <w:sz w:val="16"/>
        </w:rPr>
        <w:t xml:space="preserve"> and</w:t>
      </w:r>
      <w:r>
        <w:rPr>
          <w:spacing w:val="-1"/>
          <w:sz w:val="16"/>
        </w:rPr>
        <w:t xml:space="preserve"> </w:t>
      </w:r>
      <w:r>
        <w:rPr>
          <w:sz w:val="16"/>
        </w:rPr>
        <w:t>enjoying</w:t>
      </w:r>
      <w:r>
        <w:rPr>
          <w:spacing w:val="-4"/>
          <w:sz w:val="16"/>
        </w:rPr>
        <w:t xml:space="preserve"> </w:t>
      </w:r>
      <w:r>
        <w:rPr>
          <w:sz w:val="16"/>
        </w:rPr>
        <w:t xml:space="preserve">the </w:t>
      </w:r>
      <w:r>
        <w:rPr>
          <w:spacing w:val="-2"/>
          <w:sz w:val="16"/>
        </w:rPr>
        <w:t>game.</w:t>
      </w:r>
    </w:p>
    <w:p w14:paraId="15A03646" w14:textId="77777777" w:rsidR="007A3229" w:rsidRDefault="007A3229">
      <w:pPr>
        <w:pStyle w:val="BodyText"/>
      </w:pPr>
    </w:p>
    <w:p w14:paraId="3E4EE5E9" w14:textId="77777777" w:rsidR="007A3229" w:rsidRDefault="00000000">
      <w:pPr>
        <w:pStyle w:val="Heading4"/>
        <w:ind w:left="588"/>
      </w:pPr>
      <w:r>
        <w:t>HEADING</w:t>
      </w:r>
      <w:r>
        <w:rPr>
          <w:spacing w:val="-6"/>
        </w:rPr>
        <w:t xml:space="preserve"> </w:t>
      </w:r>
      <w:r>
        <w:t>THE</w:t>
      </w:r>
      <w:r>
        <w:rPr>
          <w:spacing w:val="-1"/>
        </w:rPr>
        <w:t xml:space="preserve"> </w:t>
      </w:r>
      <w:r>
        <w:rPr>
          <w:spacing w:val="-4"/>
        </w:rPr>
        <w:t>BALL</w:t>
      </w:r>
    </w:p>
    <w:p w14:paraId="73D6E43F" w14:textId="77777777" w:rsidR="007A3229" w:rsidRDefault="007A3229">
      <w:pPr>
        <w:pStyle w:val="BodyText"/>
        <w:spacing w:before="2"/>
        <w:rPr>
          <w:b/>
        </w:rPr>
      </w:pPr>
    </w:p>
    <w:p w14:paraId="15FF4577" w14:textId="77777777" w:rsidR="007A3229" w:rsidRDefault="00000000">
      <w:pPr>
        <w:pStyle w:val="BodyText"/>
        <w:ind w:left="588" w:right="682"/>
      </w:pPr>
      <w:r>
        <w:t>During the 2022-23 season the FA introduced a trial to ban deliberate heading of the ball for development</w:t>
      </w:r>
      <w:r>
        <w:rPr>
          <w:spacing w:val="-2"/>
        </w:rPr>
        <w:t xml:space="preserve"> </w:t>
      </w:r>
      <w:r>
        <w:t>football (U7</w:t>
      </w:r>
      <w:r>
        <w:rPr>
          <w:spacing w:val="-3"/>
        </w:rPr>
        <w:t xml:space="preserve"> </w:t>
      </w:r>
      <w:r>
        <w:t>–</w:t>
      </w:r>
      <w:r>
        <w:rPr>
          <w:spacing w:val="-3"/>
        </w:rPr>
        <w:t xml:space="preserve"> </w:t>
      </w:r>
      <w:r>
        <w:t>U12).</w:t>
      </w:r>
      <w:r>
        <w:rPr>
          <w:spacing w:val="-3"/>
        </w:rPr>
        <w:t xml:space="preserve"> </w:t>
      </w:r>
      <w:r>
        <w:t>At</w:t>
      </w:r>
      <w:r>
        <w:rPr>
          <w:spacing w:val="-2"/>
        </w:rPr>
        <w:t xml:space="preserve"> </w:t>
      </w:r>
      <w:r>
        <w:t>the</w:t>
      </w:r>
      <w:r>
        <w:rPr>
          <w:spacing w:val="-1"/>
        </w:rPr>
        <w:t xml:space="preserve"> </w:t>
      </w:r>
      <w:r>
        <w:t>2022</w:t>
      </w:r>
      <w:r>
        <w:rPr>
          <w:spacing w:val="-2"/>
        </w:rPr>
        <w:t xml:space="preserve"> </w:t>
      </w:r>
      <w:r>
        <w:t>League</w:t>
      </w:r>
      <w:r>
        <w:rPr>
          <w:spacing w:val="-3"/>
        </w:rPr>
        <w:t xml:space="preserve"> </w:t>
      </w:r>
      <w:r>
        <w:t>AGM</w:t>
      </w:r>
      <w:r>
        <w:rPr>
          <w:spacing w:val="-4"/>
        </w:rPr>
        <w:t xml:space="preserve"> </w:t>
      </w:r>
      <w:r>
        <w:t>the</w:t>
      </w:r>
      <w:r>
        <w:rPr>
          <w:spacing w:val="-2"/>
        </w:rPr>
        <w:t xml:space="preserve"> </w:t>
      </w:r>
      <w:r>
        <w:t>members agreed</w:t>
      </w:r>
      <w:r>
        <w:rPr>
          <w:spacing w:val="-4"/>
        </w:rPr>
        <w:t xml:space="preserve"> </w:t>
      </w:r>
      <w:r>
        <w:t>to</w:t>
      </w:r>
      <w:r>
        <w:rPr>
          <w:spacing w:val="-3"/>
        </w:rPr>
        <w:t xml:space="preserve"> </w:t>
      </w:r>
      <w:r>
        <w:t>participate</w:t>
      </w:r>
      <w:r>
        <w:rPr>
          <w:spacing w:val="-3"/>
        </w:rPr>
        <w:t xml:space="preserve"> </w:t>
      </w:r>
      <w:r>
        <w:t>in the trial for U7 &amp; U8 teams. The FA trial was extended for the 2023-24 season and at the 2023 League AGM the members agreed to continue to participate, extending the ban to cover U9s.</w:t>
      </w:r>
    </w:p>
    <w:p w14:paraId="7D18B461" w14:textId="77777777" w:rsidR="007A3229" w:rsidRDefault="007A3229">
      <w:pPr>
        <w:sectPr w:rsidR="007A3229">
          <w:headerReference w:type="default" r:id="rId96"/>
          <w:footerReference w:type="default" r:id="rId97"/>
          <w:pgSz w:w="8400" w:h="11910"/>
          <w:pgMar w:top="840" w:right="0" w:bottom="280" w:left="120" w:header="398" w:footer="0" w:gutter="0"/>
          <w:cols w:space="720"/>
        </w:sectPr>
      </w:pPr>
    </w:p>
    <w:p w14:paraId="37CCD863" w14:textId="77777777" w:rsidR="007A3229" w:rsidRDefault="00000000">
      <w:pPr>
        <w:pStyle w:val="Heading4"/>
        <w:spacing w:before="72"/>
        <w:ind w:left="412"/>
      </w:pPr>
      <w:bookmarkStart w:id="18" w:name="PAGE_23-24_GUIDE_TO_MARKING_A_REFEREE"/>
      <w:bookmarkEnd w:id="18"/>
      <w:r>
        <w:rPr>
          <w:u w:val="single"/>
        </w:rPr>
        <w:lastRenderedPageBreak/>
        <w:t>GUIDE</w:t>
      </w:r>
      <w:r>
        <w:rPr>
          <w:spacing w:val="-1"/>
          <w:u w:val="single"/>
        </w:rPr>
        <w:t xml:space="preserve"> </w:t>
      </w:r>
      <w:r>
        <w:rPr>
          <w:u w:val="single"/>
        </w:rPr>
        <w:t>TO</w:t>
      </w:r>
      <w:r>
        <w:rPr>
          <w:spacing w:val="-5"/>
          <w:u w:val="single"/>
        </w:rPr>
        <w:t xml:space="preserve"> </w:t>
      </w:r>
      <w:r>
        <w:rPr>
          <w:u w:val="single"/>
        </w:rPr>
        <w:t>MARKING A</w:t>
      </w:r>
      <w:r>
        <w:rPr>
          <w:spacing w:val="-5"/>
          <w:u w:val="single"/>
        </w:rPr>
        <w:t xml:space="preserve"> </w:t>
      </w:r>
      <w:r>
        <w:rPr>
          <w:spacing w:val="-2"/>
          <w:u w:val="single"/>
        </w:rPr>
        <w:t>REFEREE</w:t>
      </w:r>
    </w:p>
    <w:p w14:paraId="48961E36" w14:textId="77777777" w:rsidR="007A3229" w:rsidRDefault="007A3229">
      <w:pPr>
        <w:pStyle w:val="BodyText"/>
        <w:spacing w:before="1"/>
        <w:rPr>
          <w:b/>
        </w:rPr>
      </w:pPr>
    </w:p>
    <w:p w14:paraId="4211EC10" w14:textId="77777777" w:rsidR="007A3229" w:rsidRDefault="00000000">
      <w:pPr>
        <w:pStyle w:val="BodyText"/>
        <w:spacing w:before="1"/>
        <w:ind w:left="412" w:right="467"/>
        <w:jc w:val="both"/>
      </w:pPr>
      <w:r>
        <w:rPr>
          <w:color w:val="0A0A0A"/>
        </w:rPr>
        <w:t>The mark awarded by a club must be based on the Referee’s overall performance. It is most important that the mark is awarded fairly and not based upon isolated incidents or previous games. The Referee’s performance should be determined by the table below which should act as a guide for the overall mark which should fall within the mark range for each standard of performance.</w:t>
      </w:r>
    </w:p>
    <w:p w14:paraId="4499F19C" w14:textId="77777777" w:rsidR="007A3229" w:rsidRDefault="007A3229">
      <w:pPr>
        <w:pStyle w:val="BodyText"/>
        <w:spacing w:before="9"/>
        <w:rPr>
          <w:sz w:val="15"/>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6381"/>
      </w:tblGrid>
      <w:tr w:rsidR="007A3229" w14:paraId="7E7CA2B0" w14:textId="77777777">
        <w:trPr>
          <w:trHeight w:val="184"/>
        </w:trPr>
        <w:tc>
          <w:tcPr>
            <w:tcW w:w="1135" w:type="dxa"/>
          </w:tcPr>
          <w:p w14:paraId="60D6D8AB" w14:textId="77777777" w:rsidR="007A3229" w:rsidRDefault="00000000">
            <w:pPr>
              <w:pStyle w:val="TableParagraph"/>
              <w:spacing w:before="1" w:line="163" w:lineRule="exact"/>
              <w:ind w:right="154"/>
              <w:jc w:val="right"/>
              <w:rPr>
                <w:b/>
                <w:sz w:val="16"/>
              </w:rPr>
            </w:pPr>
            <w:r>
              <w:rPr>
                <w:b/>
                <w:sz w:val="16"/>
              </w:rPr>
              <w:t xml:space="preserve">Mark </w:t>
            </w:r>
            <w:r>
              <w:rPr>
                <w:b/>
                <w:spacing w:val="-2"/>
                <w:sz w:val="16"/>
              </w:rPr>
              <w:t>Range</w:t>
            </w:r>
          </w:p>
        </w:tc>
        <w:tc>
          <w:tcPr>
            <w:tcW w:w="6381" w:type="dxa"/>
          </w:tcPr>
          <w:p w14:paraId="2D4300A6" w14:textId="77777777" w:rsidR="007A3229" w:rsidRDefault="00000000">
            <w:pPr>
              <w:pStyle w:val="TableParagraph"/>
              <w:spacing w:before="1" w:line="163" w:lineRule="exact"/>
              <w:ind w:left="9"/>
              <w:jc w:val="center"/>
              <w:rPr>
                <w:b/>
                <w:sz w:val="16"/>
              </w:rPr>
            </w:pPr>
            <w:r>
              <w:rPr>
                <w:b/>
                <w:spacing w:val="-2"/>
                <w:sz w:val="16"/>
              </w:rPr>
              <w:t>Comment</w:t>
            </w:r>
          </w:p>
        </w:tc>
      </w:tr>
      <w:tr w:rsidR="007A3229" w14:paraId="35CC414E" w14:textId="77777777">
        <w:trPr>
          <w:trHeight w:val="597"/>
        </w:trPr>
        <w:tc>
          <w:tcPr>
            <w:tcW w:w="1135" w:type="dxa"/>
          </w:tcPr>
          <w:p w14:paraId="0E7A3798" w14:textId="77777777" w:rsidR="007A3229" w:rsidRDefault="007A3229">
            <w:pPr>
              <w:pStyle w:val="TableParagraph"/>
              <w:spacing w:before="57"/>
              <w:rPr>
                <w:sz w:val="14"/>
              </w:rPr>
            </w:pPr>
          </w:p>
          <w:p w14:paraId="01B38D3A" w14:textId="77777777" w:rsidR="007A3229" w:rsidRDefault="00000000">
            <w:pPr>
              <w:pStyle w:val="TableParagraph"/>
              <w:spacing w:before="1"/>
              <w:ind w:left="254"/>
              <w:rPr>
                <w:sz w:val="14"/>
              </w:rPr>
            </w:pPr>
            <w:r>
              <w:rPr>
                <w:sz w:val="14"/>
              </w:rPr>
              <w:t>100</w:t>
            </w:r>
            <w:r>
              <w:rPr>
                <w:spacing w:val="-2"/>
                <w:sz w:val="14"/>
              </w:rPr>
              <w:t xml:space="preserve"> </w:t>
            </w:r>
            <w:r>
              <w:rPr>
                <w:sz w:val="14"/>
              </w:rPr>
              <w:t>-</w:t>
            </w:r>
            <w:r>
              <w:rPr>
                <w:spacing w:val="-1"/>
                <w:sz w:val="14"/>
              </w:rPr>
              <w:t xml:space="preserve"> </w:t>
            </w:r>
            <w:r>
              <w:rPr>
                <w:spacing w:val="-5"/>
                <w:sz w:val="14"/>
              </w:rPr>
              <w:t>86</w:t>
            </w:r>
          </w:p>
        </w:tc>
        <w:tc>
          <w:tcPr>
            <w:tcW w:w="6381" w:type="dxa"/>
          </w:tcPr>
          <w:p w14:paraId="603D96BA" w14:textId="77777777" w:rsidR="007A3229" w:rsidRDefault="00000000">
            <w:pPr>
              <w:pStyle w:val="TableParagraph"/>
              <w:spacing w:before="137" w:line="242" w:lineRule="auto"/>
              <w:ind w:left="861" w:hanging="694"/>
              <w:rPr>
                <w:sz w:val="14"/>
              </w:rPr>
            </w:pPr>
            <w:r>
              <w:rPr>
                <w:sz w:val="14"/>
              </w:rPr>
              <w:t>The</w:t>
            </w:r>
            <w:r>
              <w:rPr>
                <w:spacing w:val="-5"/>
                <w:sz w:val="14"/>
              </w:rPr>
              <w:t xml:space="preserve"> </w:t>
            </w:r>
            <w:r>
              <w:rPr>
                <w:sz w:val="14"/>
              </w:rPr>
              <w:t>referee</w:t>
            </w:r>
            <w:r>
              <w:rPr>
                <w:spacing w:val="-5"/>
                <w:sz w:val="14"/>
              </w:rPr>
              <w:t xml:space="preserve"> </w:t>
            </w:r>
            <w:r>
              <w:rPr>
                <w:sz w:val="14"/>
              </w:rPr>
              <w:t>demonstrated</w:t>
            </w:r>
            <w:r>
              <w:rPr>
                <w:spacing w:val="-5"/>
                <w:sz w:val="14"/>
              </w:rPr>
              <w:t xml:space="preserve"> </w:t>
            </w:r>
            <w:r>
              <w:rPr>
                <w:sz w:val="14"/>
              </w:rPr>
              <w:t>very</w:t>
            </w:r>
            <w:r>
              <w:rPr>
                <w:spacing w:val="-2"/>
                <w:sz w:val="14"/>
              </w:rPr>
              <w:t xml:space="preserve"> </w:t>
            </w:r>
            <w:r>
              <w:rPr>
                <w:sz w:val="14"/>
              </w:rPr>
              <w:t>accurate</w:t>
            </w:r>
            <w:r>
              <w:rPr>
                <w:spacing w:val="-5"/>
                <w:sz w:val="14"/>
              </w:rPr>
              <w:t xml:space="preserve"> </w:t>
            </w:r>
            <w:r>
              <w:rPr>
                <w:sz w:val="14"/>
              </w:rPr>
              <w:t>decision-making</w:t>
            </w:r>
            <w:r>
              <w:rPr>
                <w:spacing w:val="-1"/>
                <w:sz w:val="14"/>
              </w:rPr>
              <w:t xml:space="preserve"> </w:t>
            </w:r>
            <w:r>
              <w:rPr>
                <w:sz w:val="14"/>
              </w:rPr>
              <w:t>and</w:t>
            </w:r>
            <w:r>
              <w:rPr>
                <w:spacing w:val="-5"/>
                <w:sz w:val="14"/>
              </w:rPr>
              <w:t xml:space="preserve"> </w:t>
            </w:r>
            <w:r>
              <w:rPr>
                <w:sz w:val="14"/>
              </w:rPr>
              <w:t>controlled</w:t>
            </w:r>
            <w:r>
              <w:rPr>
                <w:spacing w:val="-5"/>
                <w:sz w:val="14"/>
              </w:rPr>
              <w:t xml:space="preserve"> </w:t>
            </w:r>
            <w:r>
              <w:rPr>
                <w:sz w:val="14"/>
              </w:rPr>
              <w:t>the</w:t>
            </w:r>
            <w:r>
              <w:rPr>
                <w:spacing w:val="-2"/>
                <w:sz w:val="14"/>
              </w:rPr>
              <w:t xml:space="preserve"> </w:t>
            </w:r>
            <w:r>
              <w:rPr>
                <w:sz w:val="14"/>
              </w:rPr>
              <w:t>game</w:t>
            </w:r>
            <w:r>
              <w:rPr>
                <w:spacing w:val="-5"/>
                <w:sz w:val="14"/>
              </w:rPr>
              <w:t xml:space="preserve"> </w:t>
            </w:r>
            <w:r>
              <w:rPr>
                <w:sz w:val="14"/>
              </w:rPr>
              <w:t>very</w:t>
            </w:r>
            <w:r>
              <w:rPr>
                <w:spacing w:val="-5"/>
                <w:sz w:val="14"/>
              </w:rPr>
              <w:t xml:space="preserve"> </w:t>
            </w:r>
            <w:r>
              <w:rPr>
                <w:sz w:val="14"/>
              </w:rPr>
              <w:t>well</w:t>
            </w:r>
            <w:r>
              <w:rPr>
                <w:spacing w:val="-4"/>
                <w:sz w:val="14"/>
              </w:rPr>
              <w:t xml:space="preserve"> </w:t>
            </w:r>
            <w:r>
              <w:rPr>
                <w:sz w:val="14"/>
              </w:rPr>
              <w:t>using</w:t>
            </w:r>
            <w:r>
              <w:rPr>
                <w:spacing w:val="40"/>
                <w:sz w:val="14"/>
              </w:rPr>
              <w:t xml:space="preserve"> </w:t>
            </w:r>
            <w:r>
              <w:rPr>
                <w:sz w:val="14"/>
              </w:rPr>
              <w:t>management and communication skills effectively to add value to the game</w:t>
            </w:r>
          </w:p>
        </w:tc>
      </w:tr>
      <w:tr w:rsidR="007A3229" w14:paraId="0F6C0561" w14:textId="77777777">
        <w:trPr>
          <w:trHeight w:val="611"/>
        </w:trPr>
        <w:tc>
          <w:tcPr>
            <w:tcW w:w="1135" w:type="dxa"/>
          </w:tcPr>
          <w:p w14:paraId="77F20EBF" w14:textId="77777777" w:rsidR="007A3229" w:rsidRDefault="007A3229">
            <w:pPr>
              <w:pStyle w:val="TableParagraph"/>
              <w:spacing w:before="65"/>
              <w:rPr>
                <w:sz w:val="14"/>
              </w:rPr>
            </w:pPr>
          </w:p>
          <w:p w14:paraId="1C2CA52F" w14:textId="77777777" w:rsidR="007A3229" w:rsidRDefault="00000000">
            <w:pPr>
              <w:pStyle w:val="TableParagraph"/>
              <w:ind w:left="347"/>
              <w:rPr>
                <w:sz w:val="14"/>
              </w:rPr>
            </w:pPr>
            <w:r>
              <w:rPr>
                <w:sz w:val="14"/>
              </w:rPr>
              <w:t>85 -</w:t>
            </w:r>
            <w:r>
              <w:rPr>
                <w:spacing w:val="-5"/>
                <w:sz w:val="14"/>
              </w:rPr>
              <w:t xml:space="preserve"> 76</w:t>
            </w:r>
          </w:p>
        </w:tc>
        <w:tc>
          <w:tcPr>
            <w:tcW w:w="6381" w:type="dxa"/>
          </w:tcPr>
          <w:p w14:paraId="77C9AFD9" w14:textId="77777777" w:rsidR="007A3229" w:rsidRDefault="00000000">
            <w:pPr>
              <w:pStyle w:val="TableParagraph"/>
              <w:spacing w:before="144"/>
              <w:ind w:left="880" w:hanging="411"/>
              <w:rPr>
                <w:sz w:val="14"/>
              </w:rPr>
            </w:pPr>
            <w:r>
              <w:rPr>
                <w:sz w:val="14"/>
              </w:rPr>
              <w:t>The</w:t>
            </w:r>
            <w:r>
              <w:rPr>
                <w:spacing w:val="-5"/>
                <w:sz w:val="14"/>
              </w:rPr>
              <w:t xml:space="preserve"> </w:t>
            </w:r>
            <w:r>
              <w:rPr>
                <w:sz w:val="14"/>
              </w:rPr>
              <w:t>referee</w:t>
            </w:r>
            <w:r>
              <w:rPr>
                <w:spacing w:val="-5"/>
                <w:sz w:val="14"/>
              </w:rPr>
              <w:t xml:space="preserve"> </w:t>
            </w:r>
            <w:r>
              <w:rPr>
                <w:sz w:val="14"/>
              </w:rPr>
              <w:t>demonstrated</w:t>
            </w:r>
            <w:r>
              <w:rPr>
                <w:spacing w:val="-5"/>
                <w:sz w:val="14"/>
              </w:rPr>
              <w:t xml:space="preserve"> </w:t>
            </w:r>
            <w:r>
              <w:rPr>
                <w:sz w:val="14"/>
              </w:rPr>
              <w:t>accurate</w:t>
            </w:r>
            <w:r>
              <w:rPr>
                <w:spacing w:val="-4"/>
                <w:sz w:val="14"/>
              </w:rPr>
              <w:t xml:space="preserve"> </w:t>
            </w:r>
            <w:r>
              <w:rPr>
                <w:sz w:val="14"/>
              </w:rPr>
              <w:t>decision-making</w:t>
            </w:r>
            <w:r>
              <w:rPr>
                <w:spacing w:val="-4"/>
                <w:sz w:val="14"/>
              </w:rPr>
              <w:t xml:space="preserve"> </w:t>
            </w:r>
            <w:r>
              <w:rPr>
                <w:sz w:val="14"/>
              </w:rPr>
              <w:t>and</w:t>
            </w:r>
            <w:r>
              <w:rPr>
                <w:spacing w:val="-2"/>
                <w:sz w:val="14"/>
              </w:rPr>
              <w:t xml:space="preserve"> </w:t>
            </w:r>
            <w:r>
              <w:rPr>
                <w:sz w:val="14"/>
              </w:rPr>
              <w:t>controlled</w:t>
            </w:r>
            <w:r>
              <w:rPr>
                <w:spacing w:val="-4"/>
                <w:sz w:val="14"/>
              </w:rPr>
              <w:t xml:space="preserve"> </w:t>
            </w:r>
            <w:r>
              <w:rPr>
                <w:sz w:val="14"/>
              </w:rPr>
              <w:t>the</w:t>
            </w:r>
            <w:r>
              <w:rPr>
                <w:spacing w:val="-5"/>
                <w:sz w:val="14"/>
              </w:rPr>
              <w:t xml:space="preserve"> </w:t>
            </w:r>
            <w:r>
              <w:rPr>
                <w:sz w:val="14"/>
              </w:rPr>
              <w:t>game</w:t>
            </w:r>
            <w:r>
              <w:rPr>
                <w:spacing w:val="-4"/>
                <w:sz w:val="14"/>
              </w:rPr>
              <w:t xml:space="preserve"> </w:t>
            </w:r>
            <w:r>
              <w:rPr>
                <w:sz w:val="14"/>
              </w:rPr>
              <w:t>well</w:t>
            </w:r>
            <w:r>
              <w:rPr>
                <w:spacing w:val="-4"/>
                <w:sz w:val="14"/>
              </w:rPr>
              <w:t xml:space="preserve"> </w:t>
            </w:r>
            <w:r>
              <w:rPr>
                <w:sz w:val="14"/>
              </w:rPr>
              <w:t>using</w:t>
            </w:r>
            <w:r>
              <w:rPr>
                <w:spacing w:val="40"/>
                <w:sz w:val="14"/>
              </w:rPr>
              <w:t xml:space="preserve"> </w:t>
            </w:r>
            <w:r>
              <w:rPr>
                <w:sz w:val="14"/>
              </w:rPr>
              <w:t>management and communication skills to contribute positively to the game</w:t>
            </w:r>
          </w:p>
        </w:tc>
      </w:tr>
      <w:tr w:rsidR="007A3229" w14:paraId="2706B293" w14:textId="77777777">
        <w:trPr>
          <w:trHeight w:val="597"/>
        </w:trPr>
        <w:tc>
          <w:tcPr>
            <w:tcW w:w="1135" w:type="dxa"/>
          </w:tcPr>
          <w:p w14:paraId="3E17234B" w14:textId="77777777" w:rsidR="007A3229" w:rsidRDefault="007A3229">
            <w:pPr>
              <w:pStyle w:val="TableParagraph"/>
              <w:spacing w:before="57"/>
              <w:rPr>
                <w:sz w:val="14"/>
              </w:rPr>
            </w:pPr>
          </w:p>
          <w:p w14:paraId="18B1D1E9" w14:textId="77777777" w:rsidR="007A3229" w:rsidRDefault="00000000">
            <w:pPr>
              <w:pStyle w:val="TableParagraph"/>
              <w:spacing w:before="1"/>
              <w:ind w:left="347"/>
              <w:rPr>
                <w:sz w:val="14"/>
              </w:rPr>
            </w:pPr>
            <w:r>
              <w:rPr>
                <w:sz w:val="14"/>
              </w:rPr>
              <w:t>75 -</w:t>
            </w:r>
            <w:r>
              <w:rPr>
                <w:spacing w:val="-5"/>
                <w:sz w:val="14"/>
              </w:rPr>
              <w:t xml:space="preserve"> 61</w:t>
            </w:r>
          </w:p>
        </w:tc>
        <w:tc>
          <w:tcPr>
            <w:tcW w:w="6381" w:type="dxa"/>
          </w:tcPr>
          <w:p w14:paraId="78CE8D11" w14:textId="77777777" w:rsidR="007A3229" w:rsidRDefault="00000000">
            <w:pPr>
              <w:pStyle w:val="TableParagraph"/>
              <w:spacing w:before="137"/>
              <w:ind w:left="2112" w:hanging="1954"/>
              <w:rPr>
                <w:sz w:val="14"/>
              </w:rPr>
            </w:pPr>
            <w:r>
              <w:rPr>
                <w:sz w:val="14"/>
              </w:rPr>
              <w:t>The</w:t>
            </w:r>
            <w:r>
              <w:rPr>
                <w:spacing w:val="-6"/>
                <w:sz w:val="14"/>
              </w:rPr>
              <w:t xml:space="preserve"> </w:t>
            </w:r>
            <w:r>
              <w:rPr>
                <w:sz w:val="14"/>
              </w:rPr>
              <w:t>referee</w:t>
            </w:r>
            <w:r>
              <w:rPr>
                <w:spacing w:val="-6"/>
                <w:sz w:val="14"/>
              </w:rPr>
              <w:t xml:space="preserve"> </w:t>
            </w:r>
            <w:r>
              <w:rPr>
                <w:sz w:val="14"/>
              </w:rPr>
              <w:t>demonstrated</w:t>
            </w:r>
            <w:r>
              <w:rPr>
                <w:spacing w:val="-6"/>
                <w:sz w:val="14"/>
              </w:rPr>
              <w:t xml:space="preserve"> </w:t>
            </w:r>
            <w:r>
              <w:rPr>
                <w:sz w:val="14"/>
              </w:rPr>
              <w:t>reasonably</w:t>
            </w:r>
            <w:r>
              <w:rPr>
                <w:spacing w:val="-3"/>
                <w:sz w:val="14"/>
              </w:rPr>
              <w:t xml:space="preserve"> </w:t>
            </w:r>
            <w:r>
              <w:rPr>
                <w:sz w:val="14"/>
              </w:rPr>
              <w:t>accurate</w:t>
            </w:r>
            <w:r>
              <w:rPr>
                <w:spacing w:val="-6"/>
                <w:sz w:val="14"/>
              </w:rPr>
              <w:t xml:space="preserve"> </w:t>
            </w:r>
            <w:r>
              <w:rPr>
                <w:sz w:val="14"/>
              </w:rPr>
              <w:t>decision-making</w:t>
            </w:r>
            <w:r>
              <w:rPr>
                <w:spacing w:val="-3"/>
                <w:sz w:val="14"/>
              </w:rPr>
              <w:t xml:space="preserve"> </w:t>
            </w:r>
            <w:r>
              <w:rPr>
                <w:sz w:val="14"/>
              </w:rPr>
              <w:t>and</w:t>
            </w:r>
            <w:r>
              <w:rPr>
                <w:spacing w:val="-2"/>
                <w:sz w:val="14"/>
              </w:rPr>
              <w:t xml:space="preserve"> </w:t>
            </w:r>
            <w:r>
              <w:rPr>
                <w:sz w:val="14"/>
              </w:rPr>
              <w:t>despite</w:t>
            </w:r>
            <w:r>
              <w:rPr>
                <w:spacing w:val="-1"/>
                <w:sz w:val="14"/>
              </w:rPr>
              <w:t xml:space="preserve"> </w:t>
            </w:r>
            <w:r>
              <w:rPr>
                <w:sz w:val="14"/>
              </w:rPr>
              <w:t>some</w:t>
            </w:r>
            <w:r>
              <w:rPr>
                <w:spacing w:val="-7"/>
                <w:sz w:val="14"/>
              </w:rPr>
              <w:t xml:space="preserve"> </w:t>
            </w:r>
            <w:r>
              <w:rPr>
                <w:sz w:val="14"/>
              </w:rPr>
              <w:t>short</w:t>
            </w:r>
            <w:r>
              <w:rPr>
                <w:spacing w:val="-5"/>
                <w:sz w:val="14"/>
              </w:rPr>
              <w:t xml:space="preserve"> </w:t>
            </w:r>
            <w:r>
              <w:rPr>
                <w:sz w:val="14"/>
              </w:rPr>
              <w:t>comings,</w:t>
            </w:r>
            <w:r>
              <w:rPr>
                <w:spacing w:val="40"/>
                <w:sz w:val="14"/>
              </w:rPr>
              <w:t xml:space="preserve"> </w:t>
            </w:r>
            <w:r>
              <w:rPr>
                <w:sz w:val="14"/>
              </w:rPr>
              <w:t>generally controlled the game well.</w:t>
            </w:r>
          </w:p>
        </w:tc>
      </w:tr>
      <w:tr w:rsidR="007A3229" w14:paraId="2B325046" w14:textId="77777777">
        <w:trPr>
          <w:trHeight w:val="637"/>
        </w:trPr>
        <w:tc>
          <w:tcPr>
            <w:tcW w:w="1135" w:type="dxa"/>
          </w:tcPr>
          <w:p w14:paraId="46FD6C5F" w14:textId="77777777" w:rsidR="007A3229" w:rsidRDefault="007A3229">
            <w:pPr>
              <w:pStyle w:val="TableParagraph"/>
              <w:spacing w:before="77"/>
              <w:rPr>
                <w:sz w:val="14"/>
              </w:rPr>
            </w:pPr>
          </w:p>
          <w:p w14:paraId="0333507B" w14:textId="77777777" w:rsidR="007A3229" w:rsidRDefault="00000000">
            <w:pPr>
              <w:pStyle w:val="TableParagraph"/>
              <w:ind w:right="144"/>
              <w:jc w:val="right"/>
              <w:rPr>
                <w:sz w:val="14"/>
              </w:rPr>
            </w:pPr>
            <w:r>
              <w:rPr>
                <w:sz w:val="14"/>
              </w:rPr>
              <w:t>60</w:t>
            </w:r>
            <w:r>
              <w:rPr>
                <w:spacing w:val="-2"/>
                <w:sz w:val="14"/>
              </w:rPr>
              <w:t xml:space="preserve"> </w:t>
            </w:r>
            <w:r>
              <w:rPr>
                <w:sz w:val="14"/>
              </w:rPr>
              <w:t>and</w:t>
            </w:r>
            <w:r>
              <w:rPr>
                <w:spacing w:val="-2"/>
                <w:sz w:val="14"/>
              </w:rPr>
              <w:t xml:space="preserve"> below</w:t>
            </w:r>
          </w:p>
        </w:tc>
        <w:tc>
          <w:tcPr>
            <w:tcW w:w="6381" w:type="dxa"/>
          </w:tcPr>
          <w:p w14:paraId="62A33B99" w14:textId="77777777" w:rsidR="007A3229" w:rsidRDefault="00000000">
            <w:pPr>
              <w:pStyle w:val="TableParagraph"/>
              <w:spacing w:before="159"/>
              <w:ind w:left="2627" w:hanging="2340"/>
              <w:rPr>
                <w:sz w:val="14"/>
              </w:rPr>
            </w:pPr>
            <w:r>
              <w:rPr>
                <w:sz w:val="14"/>
              </w:rPr>
              <w:t>The</w:t>
            </w:r>
            <w:r>
              <w:rPr>
                <w:spacing w:val="-5"/>
                <w:sz w:val="14"/>
              </w:rPr>
              <w:t xml:space="preserve"> </w:t>
            </w:r>
            <w:r>
              <w:rPr>
                <w:sz w:val="14"/>
              </w:rPr>
              <w:t>referee</w:t>
            </w:r>
            <w:r>
              <w:rPr>
                <w:spacing w:val="-5"/>
                <w:sz w:val="14"/>
              </w:rPr>
              <w:t xml:space="preserve"> </w:t>
            </w:r>
            <w:r>
              <w:rPr>
                <w:sz w:val="14"/>
              </w:rPr>
              <w:t>demonstrated</w:t>
            </w:r>
            <w:r>
              <w:rPr>
                <w:spacing w:val="-5"/>
                <w:sz w:val="14"/>
              </w:rPr>
              <w:t xml:space="preserve"> </w:t>
            </w:r>
            <w:r>
              <w:rPr>
                <w:sz w:val="14"/>
              </w:rPr>
              <w:t>shortcomings</w:t>
            </w:r>
            <w:r>
              <w:rPr>
                <w:spacing w:val="-4"/>
                <w:sz w:val="14"/>
              </w:rPr>
              <w:t xml:space="preserve"> </w:t>
            </w:r>
            <w:r>
              <w:rPr>
                <w:sz w:val="14"/>
              </w:rPr>
              <w:t>in</w:t>
            </w:r>
            <w:r>
              <w:rPr>
                <w:spacing w:val="-5"/>
                <w:sz w:val="14"/>
              </w:rPr>
              <w:t xml:space="preserve"> </w:t>
            </w:r>
            <w:r>
              <w:rPr>
                <w:sz w:val="14"/>
              </w:rPr>
              <w:t>the</w:t>
            </w:r>
            <w:r>
              <w:rPr>
                <w:spacing w:val="-2"/>
                <w:sz w:val="14"/>
              </w:rPr>
              <w:t xml:space="preserve"> </w:t>
            </w:r>
            <w:r>
              <w:rPr>
                <w:sz w:val="14"/>
              </w:rPr>
              <w:t>accuracy</w:t>
            </w:r>
            <w:r>
              <w:rPr>
                <w:spacing w:val="-5"/>
                <w:sz w:val="14"/>
              </w:rPr>
              <w:t xml:space="preserve"> </w:t>
            </w:r>
            <w:r>
              <w:rPr>
                <w:sz w:val="14"/>
              </w:rPr>
              <w:t>of</w:t>
            </w:r>
            <w:r>
              <w:rPr>
                <w:spacing w:val="-4"/>
                <w:sz w:val="14"/>
              </w:rPr>
              <w:t xml:space="preserve"> </w:t>
            </w:r>
            <w:r>
              <w:rPr>
                <w:sz w:val="14"/>
              </w:rPr>
              <w:t>decision-making</w:t>
            </w:r>
            <w:r>
              <w:rPr>
                <w:spacing w:val="-2"/>
                <w:sz w:val="14"/>
              </w:rPr>
              <w:t xml:space="preserve"> </w:t>
            </w:r>
            <w:r>
              <w:rPr>
                <w:sz w:val="14"/>
              </w:rPr>
              <w:t>and</w:t>
            </w:r>
            <w:r>
              <w:rPr>
                <w:spacing w:val="-5"/>
                <w:sz w:val="14"/>
              </w:rPr>
              <w:t xml:space="preserve"> </w:t>
            </w:r>
            <w:r>
              <w:rPr>
                <w:sz w:val="14"/>
              </w:rPr>
              <w:t>control</w:t>
            </w:r>
            <w:r>
              <w:rPr>
                <w:spacing w:val="-4"/>
                <w:sz w:val="14"/>
              </w:rPr>
              <w:t xml:space="preserve"> </w:t>
            </w:r>
            <w:r>
              <w:rPr>
                <w:sz w:val="14"/>
              </w:rPr>
              <w:t>which</w:t>
            </w:r>
            <w:r>
              <w:rPr>
                <w:spacing w:val="40"/>
                <w:sz w:val="14"/>
              </w:rPr>
              <w:t xml:space="preserve"> </w:t>
            </w:r>
            <w:r>
              <w:rPr>
                <w:sz w:val="14"/>
              </w:rPr>
              <w:t>affected the game</w:t>
            </w:r>
          </w:p>
        </w:tc>
      </w:tr>
    </w:tbl>
    <w:p w14:paraId="443E694B" w14:textId="77777777" w:rsidR="007A3229" w:rsidRDefault="007A3229">
      <w:pPr>
        <w:pStyle w:val="BodyText"/>
        <w:spacing w:before="3"/>
      </w:pPr>
    </w:p>
    <w:p w14:paraId="295A3040" w14:textId="77777777" w:rsidR="007A3229" w:rsidRDefault="00000000">
      <w:pPr>
        <w:pStyle w:val="BodyText"/>
        <w:spacing w:before="1"/>
        <w:ind w:left="412" w:right="589"/>
      </w:pPr>
      <w:r>
        <w:t>Club officials should use the full range of marks within each category to help distinguish between different</w:t>
      </w:r>
      <w:r>
        <w:rPr>
          <w:spacing w:val="-3"/>
        </w:rPr>
        <w:t xml:space="preserve"> </w:t>
      </w:r>
      <w:r>
        <w:t>performance</w:t>
      </w:r>
      <w:r>
        <w:rPr>
          <w:spacing w:val="-4"/>
        </w:rPr>
        <w:t xml:space="preserve"> </w:t>
      </w:r>
      <w:r>
        <w:t>levels</w:t>
      </w:r>
      <w:r>
        <w:rPr>
          <w:spacing w:val="-1"/>
        </w:rPr>
        <w:t xml:space="preserve"> </w:t>
      </w:r>
      <w:proofErr w:type="gramStart"/>
      <w:r>
        <w:t>e.g.</w:t>
      </w:r>
      <w:proofErr w:type="gramEnd"/>
      <w:r>
        <w:t xml:space="preserve"> within</w:t>
      </w:r>
      <w:r>
        <w:rPr>
          <w:spacing w:val="-4"/>
        </w:rPr>
        <w:t xml:space="preserve"> </w:t>
      </w:r>
      <w:r>
        <w:t>the 85-76</w:t>
      </w:r>
      <w:r>
        <w:rPr>
          <w:spacing w:val="-4"/>
        </w:rPr>
        <w:t xml:space="preserve"> </w:t>
      </w:r>
      <w:r>
        <w:t>category</w:t>
      </w:r>
      <w:r>
        <w:rPr>
          <w:spacing w:val="-3"/>
        </w:rPr>
        <w:t xml:space="preserve"> </w:t>
      </w:r>
      <w:r>
        <w:t>a</w:t>
      </w:r>
      <w:r>
        <w:rPr>
          <w:spacing w:val="-3"/>
        </w:rPr>
        <w:t xml:space="preserve"> </w:t>
      </w:r>
      <w:r>
        <w:t>mark of</w:t>
      </w:r>
      <w:r>
        <w:rPr>
          <w:spacing w:val="-3"/>
        </w:rPr>
        <w:t xml:space="preserve"> </w:t>
      </w:r>
      <w:r>
        <w:t>84 indicates</w:t>
      </w:r>
      <w:r>
        <w:rPr>
          <w:spacing w:val="-3"/>
        </w:rPr>
        <w:t xml:space="preserve"> </w:t>
      </w:r>
      <w:r>
        <w:t>a better</w:t>
      </w:r>
      <w:r>
        <w:rPr>
          <w:spacing w:val="-1"/>
        </w:rPr>
        <w:t xml:space="preserve"> </w:t>
      </w:r>
      <w:r>
        <w:t>performance than a mark of 77.</w:t>
      </w:r>
    </w:p>
    <w:p w14:paraId="03F9BE1A" w14:textId="77777777" w:rsidR="007A3229" w:rsidRDefault="00000000">
      <w:pPr>
        <w:pStyle w:val="BodyText"/>
        <w:spacing w:before="182"/>
        <w:ind w:left="412" w:right="682"/>
      </w:pPr>
      <w:r>
        <w:t>Whilst</w:t>
      </w:r>
      <w:r>
        <w:rPr>
          <w:spacing w:val="-2"/>
        </w:rPr>
        <w:t xml:space="preserve"> </w:t>
      </w:r>
      <w:r>
        <w:t>some</w:t>
      </w:r>
      <w:r>
        <w:rPr>
          <w:spacing w:val="-3"/>
        </w:rPr>
        <w:t xml:space="preserve"> </w:t>
      </w:r>
      <w:r>
        <w:t>referees</w:t>
      </w:r>
      <w:r>
        <w:rPr>
          <w:spacing w:val="-2"/>
        </w:rPr>
        <w:t xml:space="preserve"> </w:t>
      </w:r>
      <w:r>
        <w:t>may</w:t>
      </w:r>
      <w:r>
        <w:rPr>
          <w:spacing w:val="-2"/>
        </w:rPr>
        <w:t xml:space="preserve"> </w:t>
      </w:r>
      <w:r>
        <w:t>have</w:t>
      </w:r>
      <w:r>
        <w:rPr>
          <w:spacing w:val="-5"/>
        </w:rPr>
        <w:t xml:space="preserve"> </w:t>
      </w:r>
      <w:r>
        <w:t>poor</w:t>
      </w:r>
      <w:r>
        <w:rPr>
          <w:spacing w:val="-2"/>
        </w:rPr>
        <w:t xml:space="preserve"> </w:t>
      </w:r>
      <w:r>
        <w:t>matches</w:t>
      </w:r>
      <w:r>
        <w:rPr>
          <w:spacing w:val="-2"/>
        </w:rPr>
        <w:t xml:space="preserve"> </w:t>
      </w:r>
      <w:r>
        <w:t>there</w:t>
      </w:r>
      <w:r>
        <w:rPr>
          <w:spacing w:val="-3"/>
        </w:rPr>
        <w:t xml:space="preserve"> </w:t>
      </w:r>
      <w:r>
        <w:t>will</w:t>
      </w:r>
      <w:r>
        <w:rPr>
          <w:spacing w:val="-2"/>
        </w:rPr>
        <w:t xml:space="preserve"> </w:t>
      </w:r>
      <w:r>
        <w:t>usually</w:t>
      </w:r>
      <w:r>
        <w:rPr>
          <w:spacing w:val="-2"/>
        </w:rPr>
        <w:t xml:space="preserve"> </w:t>
      </w:r>
      <w:proofErr w:type="gramStart"/>
      <w:r>
        <w:t>have</w:t>
      </w:r>
      <w:r>
        <w:rPr>
          <w:spacing w:val="-1"/>
        </w:rPr>
        <w:t xml:space="preserve"> </w:t>
      </w:r>
      <w:r>
        <w:t>been</w:t>
      </w:r>
      <w:proofErr w:type="gramEnd"/>
      <w:r>
        <w:rPr>
          <w:spacing w:val="-2"/>
        </w:rPr>
        <w:t xml:space="preserve"> </w:t>
      </w:r>
      <w:r>
        <w:t>some</w:t>
      </w:r>
      <w:r>
        <w:rPr>
          <w:spacing w:val="-3"/>
        </w:rPr>
        <w:t xml:space="preserve"> </w:t>
      </w:r>
      <w:r>
        <w:t>positive</w:t>
      </w:r>
      <w:r>
        <w:rPr>
          <w:spacing w:val="-1"/>
        </w:rPr>
        <w:t xml:space="preserve"> </w:t>
      </w:r>
      <w:r>
        <w:t>aspects of their performance so extremely low marks should be very rare.</w:t>
      </w:r>
    </w:p>
    <w:p w14:paraId="1EFE9D6D" w14:textId="77777777" w:rsidR="007A3229" w:rsidRDefault="007A3229">
      <w:pPr>
        <w:pStyle w:val="BodyText"/>
      </w:pPr>
    </w:p>
    <w:p w14:paraId="28EA17FF" w14:textId="77777777" w:rsidR="007A3229" w:rsidRDefault="00000000">
      <w:pPr>
        <w:pStyle w:val="BodyText"/>
        <w:ind w:left="412" w:right="589"/>
      </w:pPr>
      <w:r>
        <w:t xml:space="preserve">When club officials are marking a </w:t>
      </w:r>
      <w:proofErr w:type="gramStart"/>
      <w:r>
        <w:t>referee</w:t>
      </w:r>
      <w:proofErr w:type="gramEnd"/>
      <w:r>
        <w:t xml:space="preserve"> they should always look at the </w:t>
      </w:r>
      <w:r>
        <w:rPr>
          <w:u w:val="single"/>
        </w:rPr>
        <w:t>game as a whole</w:t>
      </w:r>
      <w:r>
        <w:t xml:space="preserve"> and not isolated</w:t>
      </w:r>
      <w:r>
        <w:rPr>
          <w:spacing w:val="-4"/>
        </w:rPr>
        <w:t xml:space="preserve"> </w:t>
      </w:r>
      <w:r>
        <w:t>decisions.</w:t>
      </w:r>
      <w:r>
        <w:rPr>
          <w:spacing w:val="-1"/>
        </w:rPr>
        <w:t xml:space="preserve"> </w:t>
      </w:r>
      <w:r>
        <w:t>The result</w:t>
      </w:r>
      <w:r>
        <w:rPr>
          <w:spacing w:val="-3"/>
        </w:rPr>
        <w:t xml:space="preserve"> </w:t>
      </w:r>
      <w:r>
        <w:t>of</w:t>
      </w:r>
      <w:r>
        <w:rPr>
          <w:spacing w:val="-1"/>
        </w:rPr>
        <w:t xml:space="preserve"> </w:t>
      </w:r>
      <w:r>
        <w:t>the</w:t>
      </w:r>
      <w:r>
        <w:rPr>
          <w:spacing w:val="-2"/>
        </w:rPr>
        <w:t xml:space="preserve"> </w:t>
      </w:r>
      <w:r>
        <w:t>match</w:t>
      </w:r>
      <w:r>
        <w:rPr>
          <w:spacing w:val="-4"/>
        </w:rPr>
        <w:t xml:space="preserve"> </w:t>
      </w:r>
      <w:r>
        <w:t>should not influence</w:t>
      </w:r>
      <w:r>
        <w:rPr>
          <w:spacing w:val="-4"/>
        </w:rPr>
        <w:t xml:space="preserve"> </w:t>
      </w:r>
      <w:r>
        <w:t>the</w:t>
      </w:r>
      <w:r>
        <w:rPr>
          <w:spacing w:val="-7"/>
        </w:rPr>
        <w:t xml:space="preserve"> </w:t>
      </w:r>
      <w:r>
        <w:t>mark and</w:t>
      </w:r>
      <w:r>
        <w:rPr>
          <w:spacing w:val="-4"/>
        </w:rPr>
        <w:t xml:space="preserve"> </w:t>
      </w:r>
      <w:r>
        <w:t>disciplinary action</w:t>
      </w:r>
      <w:r>
        <w:rPr>
          <w:spacing w:val="-1"/>
        </w:rPr>
        <w:t xml:space="preserve"> </w:t>
      </w:r>
      <w:r>
        <w:t>should be judged objectively.</w:t>
      </w:r>
    </w:p>
    <w:p w14:paraId="37A74A5C" w14:textId="77777777" w:rsidR="007A3229" w:rsidRDefault="007A3229">
      <w:pPr>
        <w:pStyle w:val="BodyText"/>
        <w:spacing w:before="1"/>
      </w:pPr>
    </w:p>
    <w:p w14:paraId="27DC7228" w14:textId="77777777" w:rsidR="007A3229" w:rsidRDefault="00000000">
      <w:pPr>
        <w:pStyle w:val="BodyText"/>
        <w:ind w:left="412" w:right="682"/>
      </w:pPr>
      <w:r>
        <w:t>When</w:t>
      </w:r>
      <w:r>
        <w:rPr>
          <w:spacing w:val="-1"/>
        </w:rPr>
        <w:t xml:space="preserve"> </w:t>
      </w:r>
      <w:r>
        <w:t>a</w:t>
      </w:r>
      <w:r>
        <w:rPr>
          <w:spacing w:val="-2"/>
        </w:rPr>
        <w:t xml:space="preserve"> </w:t>
      </w:r>
      <w:r>
        <w:t>mark of</w:t>
      </w:r>
      <w:r>
        <w:rPr>
          <w:spacing w:val="-3"/>
        </w:rPr>
        <w:t xml:space="preserve"> </w:t>
      </w:r>
      <w:r>
        <w:t>60</w:t>
      </w:r>
      <w:r>
        <w:rPr>
          <w:spacing w:val="-1"/>
        </w:rPr>
        <w:t xml:space="preserve"> </w:t>
      </w:r>
      <w:r>
        <w:t>or</w:t>
      </w:r>
      <w:r>
        <w:rPr>
          <w:spacing w:val="-4"/>
        </w:rPr>
        <w:t xml:space="preserve"> </w:t>
      </w:r>
      <w:r>
        <w:t>lower</w:t>
      </w:r>
      <w:r>
        <w:rPr>
          <w:spacing w:val="-2"/>
        </w:rPr>
        <w:t xml:space="preserve"> </w:t>
      </w:r>
      <w:r>
        <w:t>is</w:t>
      </w:r>
      <w:r>
        <w:rPr>
          <w:spacing w:val="-2"/>
        </w:rPr>
        <w:t xml:space="preserve"> </w:t>
      </w:r>
      <w:proofErr w:type="gramStart"/>
      <w:r>
        <w:t>awarded</w:t>
      </w:r>
      <w:proofErr w:type="gramEnd"/>
      <w:r>
        <w:rPr>
          <w:spacing w:val="-1"/>
        </w:rPr>
        <w:t xml:space="preserve"> </w:t>
      </w:r>
      <w:r>
        <w:t>an</w:t>
      </w:r>
      <w:r>
        <w:rPr>
          <w:spacing w:val="-1"/>
        </w:rPr>
        <w:t xml:space="preserve"> </w:t>
      </w:r>
      <w:r>
        <w:t>explanation</w:t>
      </w:r>
      <w:r>
        <w:rPr>
          <w:spacing w:val="-4"/>
        </w:rPr>
        <w:t xml:space="preserve"> </w:t>
      </w:r>
      <w:r>
        <w:t>must</w:t>
      </w:r>
      <w:r>
        <w:rPr>
          <w:spacing w:val="-2"/>
        </w:rPr>
        <w:t xml:space="preserve"> </w:t>
      </w:r>
      <w:r>
        <w:t>be</w:t>
      </w:r>
      <w:r>
        <w:rPr>
          <w:spacing w:val="-1"/>
        </w:rPr>
        <w:t xml:space="preserve"> </w:t>
      </w:r>
      <w:r>
        <w:t>provided</w:t>
      </w:r>
      <w:r>
        <w:rPr>
          <w:spacing w:val="-4"/>
        </w:rPr>
        <w:t xml:space="preserve"> </w:t>
      </w:r>
      <w:r>
        <w:t>to the</w:t>
      </w:r>
      <w:r>
        <w:rPr>
          <w:spacing w:val="-4"/>
        </w:rPr>
        <w:t xml:space="preserve"> </w:t>
      </w:r>
      <w:r>
        <w:t>competition</w:t>
      </w:r>
      <w:r>
        <w:rPr>
          <w:spacing w:val="-1"/>
        </w:rPr>
        <w:t xml:space="preserve"> </w:t>
      </w:r>
      <w:r>
        <w:t>using</w:t>
      </w:r>
      <w:r>
        <w:rPr>
          <w:spacing w:val="-4"/>
        </w:rPr>
        <w:t xml:space="preserve"> </w:t>
      </w:r>
      <w:r>
        <w:t>the box provided on the form. The purpose of this explanation is to assist referees to improve their performance levels so the comments should be as helpful as possible.</w:t>
      </w:r>
    </w:p>
    <w:p w14:paraId="4F142DFD" w14:textId="77777777" w:rsidR="007A3229" w:rsidRDefault="00000000">
      <w:pPr>
        <w:pStyle w:val="Heading5"/>
        <w:spacing w:before="182"/>
        <w:ind w:left="412"/>
      </w:pPr>
      <w:r>
        <w:t>Deciding</w:t>
      </w:r>
      <w:r>
        <w:rPr>
          <w:spacing w:val="-3"/>
        </w:rPr>
        <w:t xml:space="preserve"> </w:t>
      </w:r>
      <w:r>
        <w:t>on</w:t>
      </w:r>
      <w:r>
        <w:rPr>
          <w:spacing w:val="-3"/>
        </w:rPr>
        <w:t xml:space="preserve"> </w:t>
      </w:r>
      <w:r>
        <w:t>the</w:t>
      </w:r>
      <w:r>
        <w:rPr>
          <w:spacing w:val="-2"/>
        </w:rPr>
        <w:t xml:space="preserve"> </w:t>
      </w:r>
      <w:r>
        <w:t>Referee’s</w:t>
      </w:r>
      <w:r>
        <w:rPr>
          <w:spacing w:val="-3"/>
        </w:rPr>
        <w:t xml:space="preserve"> </w:t>
      </w:r>
      <w:r>
        <w:rPr>
          <w:spacing w:val="-4"/>
        </w:rPr>
        <w:t>Mark</w:t>
      </w:r>
    </w:p>
    <w:p w14:paraId="54352B5C" w14:textId="77777777" w:rsidR="007A3229" w:rsidRDefault="007A3229">
      <w:pPr>
        <w:pStyle w:val="BodyText"/>
        <w:spacing w:before="2"/>
        <w:rPr>
          <w:b/>
        </w:rPr>
      </w:pPr>
    </w:p>
    <w:p w14:paraId="16CD4A35" w14:textId="77777777" w:rsidR="007A3229" w:rsidRDefault="00000000">
      <w:pPr>
        <w:pStyle w:val="BodyText"/>
        <w:ind w:left="412" w:right="682"/>
      </w:pPr>
      <w:r>
        <w:t>The</w:t>
      </w:r>
      <w:r>
        <w:rPr>
          <w:spacing w:val="-2"/>
        </w:rPr>
        <w:t xml:space="preserve"> </w:t>
      </w:r>
      <w:r>
        <w:t>following</w:t>
      </w:r>
      <w:r>
        <w:rPr>
          <w:spacing w:val="-5"/>
        </w:rPr>
        <w:t xml:space="preserve"> </w:t>
      </w:r>
      <w:r>
        <w:t>questions</w:t>
      </w:r>
      <w:r>
        <w:rPr>
          <w:spacing w:val="-2"/>
        </w:rPr>
        <w:t xml:space="preserve"> </w:t>
      </w:r>
      <w:r>
        <w:t>focus</w:t>
      </w:r>
      <w:r>
        <w:rPr>
          <w:spacing w:val="-2"/>
        </w:rPr>
        <w:t xml:space="preserve"> </w:t>
      </w:r>
      <w:r>
        <w:t>on</w:t>
      </w:r>
      <w:r>
        <w:rPr>
          <w:spacing w:val="-5"/>
        </w:rPr>
        <w:t xml:space="preserve"> </w:t>
      </w:r>
      <w:r>
        <w:t>the</w:t>
      </w:r>
      <w:r>
        <w:rPr>
          <w:spacing w:val="-1"/>
        </w:rPr>
        <w:t xml:space="preserve"> </w:t>
      </w:r>
      <w:r>
        <w:t>key</w:t>
      </w:r>
      <w:r>
        <w:rPr>
          <w:spacing w:val="-1"/>
        </w:rPr>
        <w:t xml:space="preserve"> </w:t>
      </w:r>
      <w:r>
        <w:t>areas</w:t>
      </w:r>
      <w:r>
        <w:rPr>
          <w:spacing w:val="-2"/>
        </w:rPr>
        <w:t xml:space="preserve"> </w:t>
      </w:r>
      <w:r>
        <w:t>of</w:t>
      </w:r>
      <w:r>
        <w:rPr>
          <w:spacing w:val="-4"/>
        </w:rPr>
        <w:t xml:space="preserve"> </w:t>
      </w:r>
      <w:r>
        <w:t>a</w:t>
      </w:r>
      <w:r>
        <w:rPr>
          <w:spacing w:val="-2"/>
        </w:rPr>
        <w:t xml:space="preserve"> </w:t>
      </w:r>
      <w:r>
        <w:t>referee’s</w:t>
      </w:r>
      <w:r>
        <w:rPr>
          <w:spacing w:val="-1"/>
        </w:rPr>
        <w:t xml:space="preserve"> </w:t>
      </w:r>
      <w:r>
        <w:t>performance.</w:t>
      </w:r>
      <w:r>
        <w:rPr>
          <w:spacing w:val="-2"/>
        </w:rPr>
        <w:t xml:space="preserve"> </w:t>
      </w:r>
      <w:r>
        <w:t>They are</w:t>
      </w:r>
      <w:r>
        <w:rPr>
          <w:spacing w:val="-3"/>
        </w:rPr>
        <w:t xml:space="preserve"> </w:t>
      </w:r>
      <w:r>
        <w:t>intended</w:t>
      </w:r>
      <w:r>
        <w:rPr>
          <w:spacing w:val="-1"/>
        </w:rPr>
        <w:t xml:space="preserve"> </w:t>
      </w:r>
      <w:r>
        <w:t>as</w:t>
      </w:r>
      <w:r>
        <w:rPr>
          <w:spacing w:val="-2"/>
        </w:rPr>
        <w:t xml:space="preserve"> </w:t>
      </w:r>
      <w:r>
        <w:t>an “aide memoire”, are not necessarily comprehensive and need not be answered individually. It is, however, worth considering them before committing yourself to a mark for the referee.</w:t>
      </w:r>
    </w:p>
    <w:p w14:paraId="5CA4884D" w14:textId="77777777" w:rsidR="007A3229" w:rsidRDefault="00000000">
      <w:pPr>
        <w:pStyle w:val="Heading4"/>
        <w:spacing w:before="183"/>
        <w:ind w:left="412"/>
      </w:pPr>
      <w:r>
        <w:t>CONTROL</w:t>
      </w:r>
      <w:r>
        <w:rPr>
          <w:spacing w:val="-5"/>
        </w:rPr>
        <w:t xml:space="preserve"> </w:t>
      </w:r>
      <w:r>
        <w:t>AND</w:t>
      </w:r>
      <w:r>
        <w:rPr>
          <w:spacing w:val="-4"/>
        </w:rPr>
        <w:t xml:space="preserve"> </w:t>
      </w:r>
      <w:r>
        <w:t>DECISION</w:t>
      </w:r>
      <w:r>
        <w:rPr>
          <w:spacing w:val="-4"/>
        </w:rPr>
        <w:t xml:space="preserve"> </w:t>
      </w:r>
      <w:r>
        <w:rPr>
          <w:spacing w:val="-2"/>
        </w:rPr>
        <w:t>MAKING</w:t>
      </w:r>
    </w:p>
    <w:p w14:paraId="2F0DE2E4" w14:textId="77777777" w:rsidR="007A3229" w:rsidRDefault="00000000">
      <w:pPr>
        <w:pStyle w:val="ListParagraph"/>
        <w:numPr>
          <w:ilvl w:val="0"/>
          <w:numId w:val="44"/>
        </w:numPr>
        <w:tabs>
          <w:tab w:val="left" w:pos="696"/>
        </w:tabs>
        <w:spacing w:before="9" w:line="172" w:lineRule="exact"/>
        <w:ind w:left="696"/>
        <w:rPr>
          <w:sz w:val="14"/>
        </w:rPr>
      </w:pPr>
      <w:r>
        <w:rPr>
          <w:sz w:val="14"/>
        </w:rPr>
        <w:t>How</w:t>
      </w:r>
      <w:r>
        <w:rPr>
          <w:spacing w:val="-4"/>
          <w:sz w:val="14"/>
        </w:rPr>
        <w:t xml:space="preserve"> </w:t>
      </w:r>
      <w:r>
        <w:rPr>
          <w:sz w:val="14"/>
        </w:rPr>
        <w:t>well</w:t>
      </w:r>
      <w:r>
        <w:rPr>
          <w:spacing w:val="-1"/>
          <w:sz w:val="14"/>
        </w:rPr>
        <w:t xml:space="preserve"> </w:t>
      </w:r>
      <w:r>
        <w:rPr>
          <w:sz w:val="14"/>
        </w:rPr>
        <w:t>did</w:t>
      </w:r>
      <w:r>
        <w:rPr>
          <w:spacing w:val="-3"/>
          <w:sz w:val="14"/>
        </w:rPr>
        <w:t xml:space="preserve"> </w:t>
      </w:r>
      <w:r>
        <w:rPr>
          <w:sz w:val="14"/>
        </w:rPr>
        <w:t>the</w:t>
      </w:r>
      <w:r>
        <w:rPr>
          <w:spacing w:val="-5"/>
          <w:sz w:val="14"/>
        </w:rPr>
        <w:t xml:space="preserve"> </w:t>
      </w:r>
      <w:r>
        <w:rPr>
          <w:sz w:val="14"/>
        </w:rPr>
        <w:t>referee</w:t>
      </w:r>
      <w:r>
        <w:rPr>
          <w:spacing w:val="-4"/>
          <w:sz w:val="14"/>
        </w:rPr>
        <w:t xml:space="preserve"> </w:t>
      </w:r>
      <w:r>
        <w:rPr>
          <w:sz w:val="14"/>
        </w:rPr>
        <w:t>control</w:t>
      </w:r>
      <w:r>
        <w:rPr>
          <w:spacing w:val="-1"/>
          <w:sz w:val="14"/>
        </w:rPr>
        <w:t xml:space="preserve"> </w:t>
      </w:r>
      <w:r>
        <w:rPr>
          <w:sz w:val="14"/>
        </w:rPr>
        <w:t>the</w:t>
      </w:r>
      <w:r>
        <w:rPr>
          <w:spacing w:val="-3"/>
          <w:sz w:val="14"/>
        </w:rPr>
        <w:t xml:space="preserve"> </w:t>
      </w:r>
      <w:r>
        <w:rPr>
          <w:spacing w:val="-2"/>
          <w:sz w:val="14"/>
        </w:rPr>
        <w:t>game?</w:t>
      </w:r>
    </w:p>
    <w:p w14:paraId="42C61467" w14:textId="77777777" w:rsidR="007A3229" w:rsidRDefault="00000000">
      <w:pPr>
        <w:pStyle w:val="ListParagraph"/>
        <w:numPr>
          <w:ilvl w:val="0"/>
          <w:numId w:val="44"/>
        </w:numPr>
        <w:tabs>
          <w:tab w:val="left" w:pos="696"/>
        </w:tabs>
        <w:spacing w:line="170" w:lineRule="exact"/>
        <w:ind w:left="696"/>
        <w:rPr>
          <w:sz w:val="14"/>
        </w:rPr>
      </w:pPr>
      <w:r>
        <w:rPr>
          <w:sz w:val="14"/>
        </w:rPr>
        <w:t>Were</w:t>
      </w:r>
      <w:r>
        <w:rPr>
          <w:spacing w:val="-6"/>
          <w:sz w:val="14"/>
        </w:rPr>
        <w:t xml:space="preserve"> </w:t>
      </w:r>
      <w:r>
        <w:rPr>
          <w:sz w:val="14"/>
        </w:rPr>
        <w:t>the</w:t>
      </w:r>
      <w:r>
        <w:rPr>
          <w:spacing w:val="-6"/>
          <w:sz w:val="14"/>
        </w:rPr>
        <w:t xml:space="preserve"> </w:t>
      </w:r>
      <w:r>
        <w:rPr>
          <w:sz w:val="14"/>
        </w:rPr>
        <w:t>players’</w:t>
      </w:r>
      <w:r>
        <w:rPr>
          <w:spacing w:val="-2"/>
          <w:sz w:val="14"/>
        </w:rPr>
        <w:t xml:space="preserve"> </w:t>
      </w:r>
      <w:r>
        <w:rPr>
          <w:sz w:val="14"/>
        </w:rPr>
        <w:t>actions</w:t>
      </w:r>
      <w:r>
        <w:rPr>
          <w:spacing w:val="-3"/>
          <w:sz w:val="14"/>
        </w:rPr>
        <w:t xml:space="preserve"> </w:t>
      </w:r>
      <w:proofErr w:type="spellStart"/>
      <w:r>
        <w:rPr>
          <w:sz w:val="14"/>
        </w:rPr>
        <w:t>recognised</w:t>
      </w:r>
      <w:proofErr w:type="spellEnd"/>
      <w:r>
        <w:rPr>
          <w:spacing w:val="-6"/>
          <w:sz w:val="14"/>
        </w:rPr>
        <w:t xml:space="preserve"> </w:t>
      </w:r>
      <w:r>
        <w:rPr>
          <w:spacing w:val="-2"/>
          <w:sz w:val="14"/>
        </w:rPr>
        <w:t>correctly?</w:t>
      </w:r>
    </w:p>
    <w:p w14:paraId="44098983" w14:textId="77777777" w:rsidR="007A3229" w:rsidRDefault="00000000">
      <w:pPr>
        <w:pStyle w:val="ListParagraph"/>
        <w:numPr>
          <w:ilvl w:val="0"/>
          <w:numId w:val="44"/>
        </w:numPr>
        <w:tabs>
          <w:tab w:val="left" w:pos="696"/>
        </w:tabs>
        <w:spacing w:line="170" w:lineRule="exact"/>
        <w:ind w:left="696"/>
        <w:rPr>
          <w:sz w:val="14"/>
        </w:rPr>
      </w:pPr>
      <w:r>
        <w:rPr>
          <w:sz w:val="14"/>
        </w:rPr>
        <w:t>Were</w:t>
      </w:r>
      <w:r>
        <w:rPr>
          <w:spacing w:val="-5"/>
          <w:sz w:val="14"/>
        </w:rPr>
        <w:t xml:space="preserve"> </w:t>
      </w:r>
      <w:r>
        <w:rPr>
          <w:sz w:val="14"/>
        </w:rPr>
        <w:t>the</w:t>
      </w:r>
      <w:r>
        <w:rPr>
          <w:spacing w:val="-5"/>
          <w:sz w:val="14"/>
        </w:rPr>
        <w:t xml:space="preserve"> </w:t>
      </w:r>
      <w:r>
        <w:rPr>
          <w:sz w:val="14"/>
        </w:rPr>
        <w:t>Laws</w:t>
      </w:r>
      <w:r>
        <w:rPr>
          <w:spacing w:val="-2"/>
          <w:sz w:val="14"/>
        </w:rPr>
        <w:t xml:space="preserve"> </w:t>
      </w:r>
      <w:r>
        <w:rPr>
          <w:sz w:val="14"/>
        </w:rPr>
        <w:t>applied</w:t>
      </w:r>
      <w:r>
        <w:rPr>
          <w:spacing w:val="-3"/>
          <w:sz w:val="14"/>
        </w:rPr>
        <w:t xml:space="preserve"> </w:t>
      </w:r>
      <w:r>
        <w:rPr>
          <w:spacing w:val="-2"/>
          <w:sz w:val="14"/>
        </w:rPr>
        <w:t>correctly?</w:t>
      </w:r>
    </w:p>
    <w:p w14:paraId="3CED351D" w14:textId="77777777" w:rsidR="007A3229" w:rsidRDefault="00000000">
      <w:pPr>
        <w:pStyle w:val="ListParagraph"/>
        <w:numPr>
          <w:ilvl w:val="0"/>
          <w:numId w:val="44"/>
        </w:numPr>
        <w:tabs>
          <w:tab w:val="left" w:pos="696"/>
        </w:tabs>
        <w:spacing w:line="170" w:lineRule="exact"/>
        <w:ind w:left="696"/>
        <w:rPr>
          <w:sz w:val="14"/>
        </w:rPr>
      </w:pPr>
      <w:r>
        <w:rPr>
          <w:sz w:val="14"/>
        </w:rPr>
        <w:t>Were</w:t>
      </w:r>
      <w:r>
        <w:rPr>
          <w:spacing w:val="-4"/>
          <w:sz w:val="14"/>
        </w:rPr>
        <w:t xml:space="preserve"> </w:t>
      </w:r>
      <w:r>
        <w:rPr>
          <w:sz w:val="14"/>
        </w:rPr>
        <w:t>all</w:t>
      </w:r>
      <w:r>
        <w:rPr>
          <w:spacing w:val="-4"/>
          <w:sz w:val="14"/>
        </w:rPr>
        <w:t xml:space="preserve"> </w:t>
      </w:r>
      <w:r>
        <w:rPr>
          <w:sz w:val="14"/>
        </w:rPr>
        <w:t>incidents</w:t>
      </w:r>
      <w:r>
        <w:rPr>
          <w:spacing w:val="-1"/>
          <w:sz w:val="14"/>
        </w:rPr>
        <w:t xml:space="preserve"> </w:t>
      </w:r>
      <w:r>
        <w:rPr>
          <w:sz w:val="14"/>
        </w:rPr>
        <w:t>dealt</w:t>
      </w:r>
      <w:r>
        <w:rPr>
          <w:spacing w:val="-5"/>
          <w:sz w:val="14"/>
        </w:rPr>
        <w:t xml:space="preserve"> </w:t>
      </w:r>
      <w:r>
        <w:rPr>
          <w:sz w:val="14"/>
        </w:rPr>
        <w:t xml:space="preserve">with </w:t>
      </w:r>
      <w:r>
        <w:rPr>
          <w:spacing w:val="-2"/>
          <w:sz w:val="14"/>
        </w:rPr>
        <w:t>efficiently/effectively?</w:t>
      </w:r>
    </w:p>
    <w:p w14:paraId="731B8128" w14:textId="77777777" w:rsidR="007A3229" w:rsidRDefault="00000000">
      <w:pPr>
        <w:pStyle w:val="ListParagraph"/>
        <w:numPr>
          <w:ilvl w:val="0"/>
          <w:numId w:val="44"/>
        </w:numPr>
        <w:tabs>
          <w:tab w:val="left" w:pos="696"/>
        </w:tabs>
        <w:spacing w:line="170" w:lineRule="exact"/>
        <w:ind w:left="696"/>
        <w:rPr>
          <w:sz w:val="14"/>
        </w:rPr>
      </w:pPr>
      <w:r>
        <w:rPr>
          <w:sz w:val="14"/>
        </w:rPr>
        <w:t>Were</w:t>
      </w:r>
      <w:r>
        <w:rPr>
          <w:spacing w:val="-5"/>
          <w:sz w:val="14"/>
        </w:rPr>
        <w:t xml:space="preserve"> </w:t>
      </w:r>
      <w:r>
        <w:rPr>
          <w:sz w:val="14"/>
        </w:rPr>
        <w:t>all</w:t>
      </w:r>
      <w:r>
        <w:rPr>
          <w:spacing w:val="-4"/>
          <w:sz w:val="14"/>
        </w:rPr>
        <w:t xml:space="preserve"> </w:t>
      </w:r>
      <w:r>
        <w:rPr>
          <w:sz w:val="14"/>
        </w:rPr>
        <w:t>the</w:t>
      </w:r>
      <w:r>
        <w:rPr>
          <w:spacing w:val="-4"/>
          <w:sz w:val="14"/>
        </w:rPr>
        <w:t xml:space="preserve"> </w:t>
      </w:r>
      <w:r>
        <w:rPr>
          <w:sz w:val="14"/>
        </w:rPr>
        <w:t>appropriate</w:t>
      </w:r>
      <w:r>
        <w:rPr>
          <w:spacing w:val="-5"/>
          <w:sz w:val="14"/>
        </w:rPr>
        <w:t xml:space="preserve"> </w:t>
      </w:r>
      <w:r>
        <w:rPr>
          <w:sz w:val="14"/>
        </w:rPr>
        <w:t>sanctions</w:t>
      </w:r>
      <w:r>
        <w:rPr>
          <w:spacing w:val="-2"/>
          <w:sz w:val="14"/>
        </w:rPr>
        <w:t xml:space="preserve"> </w:t>
      </w:r>
      <w:r>
        <w:rPr>
          <w:sz w:val="14"/>
        </w:rPr>
        <w:t>applied</w:t>
      </w:r>
      <w:r>
        <w:rPr>
          <w:spacing w:val="-6"/>
          <w:sz w:val="14"/>
        </w:rPr>
        <w:t xml:space="preserve"> </w:t>
      </w:r>
      <w:r>
        <w:rPr>
          <w:spacing w:val="-2"/>
          <w:sz w:val="14"/>
        </w:rPr>
        <w:t>correctly?</w:t>
      </w:r>
    </w:p>
    <w:p w14:paraId="0136E3C1" w14:textId="77777777" w:rsidR="007A3229" w:rsidRDefault="00000000">
      <w:pPr>
        <w:pStyle w:val="ListParagraph"/>
        <w:numPr>
          <w:ilvl w:val="0"/>
          <w:numId w:val="44"/>
        </w:numPr>
        <w:tabs>
          <w:tab w:val="left" w:pos="696"/>
        </w:tabs>
        <w:spacing w:line="170" w:lineRule="exact"/>
        <w:ind w:left="696"/>
        <w:rPr>
          <w:sz w:val="14"/>
        </w:rPr>
      </w:pPr>
      <w:r>
        <w:rPr>
          <w:sz w:val="14"/>
        </w:rPr>
        <w:t>Was</w:t>
      </w:r>
      <w:r>
        <w:rPr>
          <w:spacing w:val="-5"/>
          <w:sz w:val="14"/>
        </w:rPr>
        <w:t xml:space="preserve"> </w:t>
      </w:r>
      <w:r>
        <w:rPr>
          <w:sz w:val="14"/>
        </w:rPr>
        <w:t>the</w:t>
      </w:r>
      <w:r>
        <w:rPr>
          <w:spacing w:val="-2"/>
          <w:sz w:val="14"/>
        </w:rPr>
        <w:t xml:space="preserve"> </w:t>
      </w:r>
      <w:r>
        <w:rPr>
          <w:sz w:val="14"/>
        </w:rPr>
        <w:t>referee</w:t>
      </w:r>
      <w:r>
        <w:rPr>
          <w:spacing w:val="-4"/>
          <w:sz w:val="14"/>
        </w:rPr>
        <w:t xml:space="preserve"> </w:t>
      </w:r>
      <w:r>
        <w:rPr>
          <w:sz w:val="14"/>
        </w:rPr>
        <w:t>always</w:t>
      </w:r>
      <w:r>
        <w:rPr>
          <w:spacing w:val="-5"/>
          <w:sz w:val="14"/>
        </w:rPr>
        <w:t xml:space="preserve"> </w:t>
      </w:r>
      <w:r>
        <w:rPr>
          <w:sz w:val="14"/>
        </w:rPr>
        <w:t>within</w:t>
      </w:r>
      <w:r>
        <w:rPr>
          <w:spacing w:val="-4"/>
          <w:sz w:val="14"/>
        </w:rPr>
        <w:t xml:space="preserve"> </w:t>
      </w:r>
      <w:r>
        <w:rPr>
          <w:sz w:val="14"/>
        </w:rPr>
        <w:t>reasonable</w:t>
      </w:r>
      <w:r>
        <w:rPr>
          <w:spacing w:val="-4"/>
          <w:sz w:val="14"/>
        </w:rPr>
        <w:t xml:space="preserve"> </w:t>
      </w:r>
      <w:r>
        <w:rPr>
          <w:sz w:val="14"/>
        </w:rPr>
        <w:t>distance</w:t>
      </w:r>
      <w:r>
        <w:rPr>
          <w:spacing w:val="-2"/>
          <w:sz w:val="14"/>
        </w:rPr>
        <w:t xml:space="preserve"> </w:t>
      </w:r>
      <w:r>
        <w:rPr>
          <w:sz w:val="14"/>
        </w:rPr>
        <w:t>of</w:t>
      </w:r>
      <w:r>
        <w:rPr>
          <w:spacing w:val="-6"/>
          <w:sz w:val="14"/>
        </w:rPr>
        <w:t xml:space="preserve"> </w:t>
      </w:r>
      <w:r>
        <w:rPr>
          <w:spacing w:val="-2"/>
          <w:sz w:val="14"/>
        </w:rPr>
        <w:t>incidents?</w:t>
      </w:r>
    </w:p>
    <w:p w14:paraId="31CC1F48" w14:textId="77777777" w:rsidR="007A3229" w:rsidRDefault="00000000">
      <w:pPr>
        <w:pStyle w:val="ListParagraph"/>
        <w:numPr>
          <w:ilvl w:val="0"/>
          <w:numId w:val="44"/>
        </w:numPr>
        <w:tabs>
          <w:tab w:val="left" w:pos="696"/>
        </w:tabs>
        <w:spacing w:line="170" w:lineRule="exact"/>
        <w:ind w:left="696"/>
        <w:rPr>
          <w:sz w:val="14"/>
        </w:rPr>
      </w:pPr>
      <w:r>
        <w:rPr>
          <w:sz w:val="14"/>
        </w:rPr>
        <w:t>Was</w:t>
      </w:r>
      <w:r>
        <w:rPr>
          <w:spacing w:val="-4"/>
          <w:sz w:val="14"/>
        </w:rPr>
        <w:t xml:space="preserve"> </w:t>
      </w:r>
      <w:r>
        <w:rPr>
          <w:sz w:val="14"/>
        </w:rPr>
        <w:t>the</w:t>
      </w:r>
      <w:r>
        <w:rPr>
          <w:spacing w:val="-1"/>
          <w:sz w:val="14"/>
        </w:rPr>
        <w:t xml:space="preserve"> </w:t>
      </w:r>
      <w:r>
        <w:rPr>
          <w:sz w:val="14"/>
        </w:rPr>
        <w:t>referee</w:t>
      </w:r>
      <w:r>
        <w:rPr>
          <w:spacing w:val="-5"/>
          <w:sz w:val="14"/>
        </w:rPr>
        <w:t xml:space="preserve"> </w:t>
      </w:r>
      <w:r>
        <w:rPr>
          <w:sz w:val="14"/>
        </w:rPr>
        <w:t>well</w:t>
      </w:r>
      <w:r>
        <w:rPr>
          <w:spacing w:val="-5"/>
          <w:sz w:val="14"/>
        </w:rPr>
        <w:t xml:space="preserve"> </w:t>
      </w:r>
      <w:r>
        <w:rPr>
          <w:sz w:val="14"/>
        </w:rPr>
        <w:t>positioned</w:t>
      </w:r>
      <w:r>
        <w:rPr>
          <w:spacing w:val="-5"/>
          <w:sz w:val="14"/>
        </w:rPr>
        <w:t xml:space="preserve"> </w:t>
      </w:r>
      <w:r>
        <w:rPr>
          <w:sz w:val="14"/>
        </w:rPr>
        <w:t>to</w:t>
      </w:r>
      <w:r>
        <w:rPr>
          <w:spacing w:val="-6"/>
          <w:sz w:val="14"/>
        </w:rPr>
        <w:t xml:space="preserve"> </w:t>
      </w:r>
      <w:r>
        <w:rPr>
          <w:sz w:val="14"/>
        </w:rPr>
        <w:t>make</w:t>
      </w:r>
      <w:r>
        <w:rPr>
          <w:spacing w:val="-4"/>
          <w:sz w:val="14"/>
        </w:rPr>
        <w:t xml:space="preserve"> </w:t>
      </w:r>
      <w:r>
        <w:rPr>
          <w:sz w:val="14"/>
        </w:rPr>
        <w:t>critical</w:t>
      </w:r>
      <w:r>
        <w:rPr>
          <w:spacing w:val="-1"/>
          <w:sz w:val="14"/>
        </w:rPr>
        <w:t xml:space="preserve"> </w:t>
      </w:r>
      <w:r>
        <w:rPr>
          <w:sz w:val="14"/>
        </w:rPr>
        <w:t>decisions,</w:t>
      </w:r>
      <w:r>
        <w:rPr>
          <w:spacing w:val="-5"/>
          <w:sz w:val="14"/>
        </w:rPr>
        <w:t xml:space="preserve"> </w:t>
      </w:r>
      <w:r>
        <w:rPr>
          <w:sz w:val="14"/>
        </w:rPr>
        <w:t>especially</w:t>
      </w:r>
      <w:r>
        <w:rPr>
          <w:spacing w:val="-4"/>
          <w:sz w:val="14"/>
        </w:rPr>
        <w:t xml:space="preserve"> </w:t>
      </w:r>
      <w:r>
        <w:rPr>
          <w:sz w:val="14"/>
        </w:rPr>
        <w:t>in</w:t>
      </w:r>
      <w:r>
        <w:rPr>
          <w:spacing w:val="-5"/>
          <w:sz w:val="14"/>
        </w:rPr>
        <w:t xml:space="preserve"> </w:t>
      </w:r>
      <w:r>
        <w:rPr>
          <w:sz w:val="14"/>
        </w:rPr>
        <w:t>and</w:t>
      </w:r>
      <w:r>
        <w:rPr>
          <w:spacing w:val="-3"/>
          <w:sz w:val="14"/>
        </w:rPr>
        <w:t xml:space="preserve"> </w:t>
      </w:r>
      <w:r>
        <w:rPr>
          <w:sz w:val="14"/>
        </w:rPr>
        <w:t>around</w:t>
      </w:r>
      <w:r>
        <w:rPr>
          <w:spacing w:val="-5"/>
          <w:sz w:val="14"/>
        </w:rPr>
        <w:t xml:space="preserve"> </w:t>
      </w:r>
      <w:r>
        <w:rPr>
          <w:sz w:val="14"/>
        </w:rPr>
        <w:t>the</w:t>
      </w:r>
      <w:r>
        <w:rPr>
          <w:spacing w:val="-1"/>
          <w:sz w:val="14"/>
        </w:rPr>
        <w:t xml:space="preserve"> </w:t>
      </w:r>
      <w:r>
        <w:rPr>
          <w:sz w:val="14"/>
        </w:rPr>
        <w:t>penalty</w:t>
      </w:r>
      <w:r>
        <w:rPr>
          <w:spacing w:val="-2"/>
          <w:sz w:val="14"/>
        </w:rPr>
        <w:t xml:space="preserve"> area?</w:t>
      </w:r>
    </w:p>
    <w:p w14:paraId="7ED8E186" w14:textId="77777777" w:rsidR="007A3229" w:rsidRDefault="00000000">
      <w:pPr>
        <w:pStyle w:val="ListParagraph"/>
        <w:numPr>
          <w:ilvl w:val="0"/>
          <w:numId w:val="44"/>
        </w:numPr>
        <w:tabs>
          <w:tab w:val="left" w:pos="696"/>
        </w:tabs>
        <w:spacing w:line="170" w:lineRule="exact"/>
        <w:ind w:left="696"/>
        <w:rPr>
          <w:sz w:val="14"/>
        </w:rPr>
      </w:pPr>
      <w:r>
        <w:rPr>
          <w:sz w:val="14"/>
        </w:rPr>
        <w:t>Did</w:t>
      </w:r>
      <w:r>
        <w:rPr>
          <w:spacing w:val="-6"/>
          <w:sz w:val="14"/>
        </w:rPr>
        <w:t xml:space="preserve"> </w:t>
      </w:r>
      <w:r>
        <w:rPr>
          <w:sz w:val="14"/>
        </w:rPr>
        <w:t>the</w:t>
      </w:r>
      <w:r>
        <w:rPr>
          <w:spacing w:val="-5"/>
          <w:sz w:val="14"/>
        </w:rPr>
        <w:t xml:space="preserve"> </w:t>
      </w:r>
      <w:r>
        <w:rPr>
          <w:sz w:val="14"/>
        </w:rPr>
        <w:t>referee</w:t>
      </w:r>
      <w:r>
        <w:rPr>
          <w:spacing w:val="-2"/>
          <w:sz w:val="14"/>
        </w:rPr>
        <w:t xml:space="preserve"> </w:t>
      </w:r>
      <w:r>
        <w:rPr>
          <w:sz w:val="14"/>
        </w:rPr>
        <w:t>understand</w:t>
      </w:r>
      <w:r>
        <w:rPr>
          <w:spacing w:val="-4"/>
          <w:sz w:val="14"/>
        </w:rPr>
        <w:t xml:space="preserve"> </w:t>
      </w:r>
      <w:r>
        <w:rPr>
          <w:sz w:val="14"/>
        </w:rPr>
        <w:t>the</w:t>
      </w:r>
      <w:r>
        <w:rPr>
          <w:spacing w:val="-3"/>
          <w:sz w:val="14"/>
        </w:rPr>
        <w:t xml:space="preserve"> </w:t>
      </w:r>
      <w:r>
        <w:rPr>
          <w:sz w:val="14"/>
        </w:rPr>
        <w:t>players’</w:t>
      </w:r>
      <w:r>
        <w:rPr>
          <w:spacing w:val="-1"/>
          <w:sz w:val="14"/>
        </w:rPr>
        <w:t xml:space="preserve"> </w:t>
      </w:r>
      <w:r>
        <w:rPr>
          <w:sz w:val="14"/>
        </w:rPr>
        <w:t>positional</w:t>
      </w:r>
      <w:r>
        <w:rPr>
          <w:spacing w:val="-4"/>
          <w:sz w:val="14"/>
        </w:rPr>
        <w:t xml:space="preserve"> </w:t>
      </w:r>
      <w:r>
        <w:rPr>
          <w:sz w:val="14"/>
        </w:rPr>
        <w:t>intentions</w:t>
      </w:r>
      <w:r>
        <w:rPr>
          <w:spacing w:val="-5"/>
          <w:sz w:val="14"/>
        </w:rPr>
        <w:t xml:space="preserve"> </w:t>
      </w:r>
      <w:r>
        <w:rPr>
          <w:sz w:val="14"/>
        </w:rPr>
        <w:t>and</w:t>
      </w:r>
      <w:r>
        <w:rPr>
          <w:spacing w:val="-1"/>
          <w:sz w:val="14"/>
        </w:rPr>
        <w:t xml:space="preserve"> </w:t>
      </w:r>
      <w:r>
        <w:rPr>
          <w:sz w:val="14"/>
        </w:rPr>
        <w:t>keep</w:t>
      </w:r>
      <w:r>
        <w:rPr>
          <w:spacing w:val="-3"/>
          <w:sz w:val="14"/>
        </w:rPr>
        <w:t xml:space="preserve"> </w:t>
      </w:r>
      <w:r>
        <w:rPr>
          <w:sz w:val="14"/>
        </w:rPr>
        <w:t>out</w:t>
      </w:r>
      <w:r>
        <w:rPr>
          <w:spacing w:val="-2"/>
          <w:sz w:val="14"/>
        </w:rPr>
        <w:t xml:space="preserve"> </w:t>
      </w:r>
      <w:r>
        <w:rPr>
          <w:sz w:val="14"/>
        </w:rPr>
        <w:t>of</w:t>
      </w:r>
      <w:r>
        <w:rPr>
          <w:spacing w:val="-4"/>
          <w:sz w:val="14"/>
        </w:rPr>
        <w:t xml:space="preserve"> </w:t>
      </w:r>
      <w:r>
        <w:rPr>
          <w:sz w:val="14"/>
        </w:rPr>
        <w:t>the</w:t>
      </w:r>
      <w:r>
        <w:rPr>
          <w:spacing w:val="-5"/>
          <w:sz w:val="14"/>
        </w:rPr>
        <w:t xml:space="preserve"> </w:t>
      </w:r>
      <w:r>
        <w:rPr>
          <w:sz w:val="14"/>
        </w:rPr>
        <w:t>way</w:t>
      </w:r>
      <w:r>
        <w:rPr>
          <w:spacing w:val="-3"/>
          <w:sz w:val="14"/>
        </w:rPr>
        <w:t xml:space="preserve"> </w:t>
      </w:r>
      <w:r>
        <w:rPr>
          <w:spacing w:val="-2"/>
          <w:sz w:val="14"/>
        </w:rPr>
        <w:t>accordingly?</w:t>
      </w:r>
    </w:p>
    <w:p w14:paraId="6150CB40" w14:textId="77777777" w:rsidR="007A3229" w:rsidRDefault="00000000">
      <w:pPr>
        <w:pStyle w:val="ListParagraph"/>
        <w:numPr>
          <w:ilvl w:val="0"/>
          <w:numId w:val="44"/>
        </w:numPr>
        <w:tabs>
          <w:tab w:val="left" w:pos="696"/>
        </w:tabs>
        <w:spacing w:line="170" w:lineRule="exact"/>
        <w:ind w:left="696"/>
        <w:rPr>
          <w:sz w:val="14"/>
        </w:rPr>
      </w:pPr>
      <w:r>
        <w:rPr>
          <w:sz w:val="14"/>
        </w:rPr>
        <w:t>Did</w:t>
      </w:r>
      <w:r>
        <w:rPr>
          <w:spacing w:val="-7"/>
          <w:sz w:val="14"/>
        </w:rPr>
        <w:t xml:space="preserve"> </w:t>
      </w:r>
      <w:r>
        <w:rPr>
          <w:sz w:val="14"/>
        </w:rPr>
        <w:t>the</w:t>
      </w:r>
      <w:r>
        <w:rPr>
          <w:spacing w:val="-6"/>
          <w:sz w:val="14"/>
        </w:rPr>
        <w:t xml:space="preserve"> </w:t>
      </w:r>
      <w:r>
        <w:rPr>
          <w:sz w:val="14"/>
        </w:rPr>
        <w:t>referee</w:t>
      </w:r>
      <w:r>
        <w:rPr>
          <w:spacing w:val="-3"/>
          <w:sz w:val="14"/>
        </w:rPr>
        <w:t xml:space="preserve"> </w:t>
      </w:r>
      <w:r>
        <w:rPr>
          <w:sz w:val="14"/>
        </w:rPr>
        <w:t>demonstrate</w:t>
      </w:r>
      <w:r>
        <w:rPr>
          <w:spacing w:val="-4"/>
          <w:sz w:val="14"/>
        </w:rPr>
        <w:t xml:space="preserve"> </w:t>
      </w:r>
      <w:r>
        <w:rPr>
          <w:sz w:val="14"/>
        </w:rPr>
        <w:t>alertness</w:t>
      </w:r>
      <w:r>
        <w:rPr>
          <w:spacing w:val="-1"/>
          <w:sz w:val="14"/>
        </w:rPr>
        <w:t xml:space="preserve"> </w:t>
      </w:r>
      <w:r>
        <w:rPr>
          <w:sz w:val="14"/>
        </w:rPr>
        <w:t>and</w:t>
      </w:r>
      <w:r>
        <w:rPr>
          <w:spacing w:val="-4"/>
          <w:sz w:val="14"/>
        </w:rPr>
        <w:t xml:space="preserve"> </w:t>
      </w:r>
      <w:r>
        <w:rPr>
          <w:sz w:val="14"/>
        </w:rPr>
        <w:t>concentration</w:t>
      </w:r>
      <w:r>
        <w:rPr>
          <w:spacing w:val="-7"/>
          <w:sz w:val="14"/>
        </w:rPr>
        <w:t xml:space="preserve"> </w:t>
      </w:r>
      <w:r>
        <w:rPr>
          <w:sz w:val="14"/>
        </w:rPr>
        <w:t>throughout</w:t>
      </w:r>
      <w:r>
        <w:rPr>
          <w:spacing w:val="-5"/>
          <w:sz w:val="14"/>
        </w:rPr>
        <w:t xml:space="preserve"> </w:t>
      </w:r>
      <w:r>
        <w:rPr>
          <w:sz w:val="14"/>
        </w:rPr>
        <w:t>the</w:t>
      </w:r>
      <w:r>
        <w:rPr>
          <w:spacing w:val="-2"/>
          <w:sz w:val="14"/>
        </w:rPr>
        <w:t xml:space="preserve"> </w:t>
      </w:r>
      <w:r>
        <w:rPr>
          <w:spacing w:val="-4"/>
          <w:sz w:val="14"/>
        </w:rPr>
        <w:t>game?</w:t>
      </w:r>
    </w:p>
    <w:p w14:paraId="73923854" w14:textId="77777777" w:rsidR="007A3229" w:rsidRDefault="00000000">
      <w:pPr>
        <w:pStyle w:val="ListParagraph"/>
        <w:numPr>
          <w:ilvl w:val="0"/>
          <w:numId w:val="44"/>
        </w:numPr>
        <w:tabs>
          <w:tab w:val="left" w:pos="696"/>
        </w:tabs>
        <w:spacing w:line="170" w:lineRule="exact"/>
        <w:ind w:left="696"/>
        <w:rPr>
          <w:sz w:val="14"/>
        </w:rPr>
      </w:pPr>
      <w:r>
        <w:rPr>
          <w:sz w:val="14"/>
        </w:rPr>
        <w:t>Did</w:t>
      </w:r>
      <w:r>
        <w:rPr>
          <w:spacing w:val="-5"/>
          <w:sz w:val="14"/>
        </w:rPr>
        <w:t xml:space="preserve"> </w:t>
      </w:r>
      <w:r>
        <w:rPr>
          <w:sz w:val="14"/>
        </w:rPr>
        <w:t>the</w:t>
      </w:r>
      <w:r>
        <w:rPr>
          <w:spacing w:val="-4"/>
          <w:sz w:val="14"/>
        </w:rPr>
        <w:t xml:space="preserve"> </w:t>
      </w:r>
      <w:r>
        <w:rPr>
          <w:sz w:val="14"/>
        </w:rPr>
        <w:t>referee</w:t>
      </w:r>
      <w:r>
        <w:rPr>
          <w:spacing w:val="-2"/>
          <w:sz w:val="14"/>
        </w:rPr>
        <w:t xml:space="preserve"> </w:t>
      </w:r>
      <w:r>
        <w:rPr>
          <w:sz w:val="14"/>
        </w:rPr>
        <w:t>apply</w:t>
      </w:r>
      <w:r>
        <w:rPr>
          <w:spacing w:val="-4"/>
          <w:sz w:val="14"/>
        </w:rPr>
        <w:t xml:space="preserve"> </w:t>
      </w:r>
      <w:r>
        <w:rPr>
          <w:sz w:val="14"/>
        </w:rPr>
        <w:t>the</w:t>
      </w:r>
      <w:r>
        <w:rPr>
          <w:spacing w:val="-2"/>
          <w:sz w:val="14"/>
        </w:rPr>
        <w:t xml:space="preserve"> </w:t>
      </w:r>
      <w:r>
        <w:rPr>
          <w:sz w:val="14"/>
        </w:rPr>
        <w:t>use</w:t>
      </w:r>
      <w:r>
        <w:rPr>
          <w:spacing w:val="-2"/>
          <w:sz w:val="14"/>
        </w:rPr>
        <w:t xml:space="preserve"> </w:t>
      </w:r>
      <w:r>
        <w:rPr>
          <w:sz w:val="14"/>
        </w:rPr>
        <w:t>of</w:t>
      </w:r>
      <w:r>
        <w:rPr>
          <w:spacing w:val="-4"/>
          <w:sz w:val="14"/>
        </w:rPr>
        <w:t xml:space="preserve"> </w:t>
      </w:r>
      <w:r>
        <w:rPr>
          <w:sz w:val="14"/>
        </w:rPr>
        <w:t>the</w:t>
      </w:r>
      <w:r>
        <w:rPr>
          <w:spacing w:val="-2"/>
          <w:sz w:val="14"/>
        </w:rPr>
        <w:t xml:space="preserve"> </w:t>
      </w:r>
      <w:r>
        <w:rPr>
          <w:sz w:val="14"/>
        </w:rPr>
        <w:t>advantage</w:t>
      </w:r>
      <w:r>
        <w:rPr>
          <w:spacing w:val="-1"/>
          <w:sz w:val="14"/>
        </w:rPr>
        <w:t xml:space="preserve"> </w:t>
      </w:r>
      <w:r>
        <w:rPr>
          <w:sz w:val="14"/>
        </w:rPr>
        <w:t>to</w:t>
      </w:r>
      <w:r>
        <w:rPr>
          <w:spacing w:val="-1"/>
          <w:sz w:val="14"/>
        </w:rPr>
        <w:t xml:space="preserve"> </w:t>
      </w:r>
      <w:r>
        <w:rPr>
          <w:sz w:val="14"/>
        </w:rPr>
        <w:t>suit</w:t>
      </w:r>
      <w:r>
        <w:rPr>
          <w:spacing w:val="-2"/>
          <w:sz w:val="14"/>
        </w:rPr>
        <w:t xml:space="preserve"> </w:t>
      </w:r>
      <w:r>
        <w:rPr>
          <w:sz w:val="14"/>
        </w:rPr>
        <w:t>the</w:t>
      </w:r>
      <w:r>
        <w:rPr>
          <w:spacing w:val="-4"/>
          <w:sz w:val="14"/>
        </w:rPr>
        <w:t xml:space="preserve"> </w:t>
      </w:r>
      <w:r>
        <w:rPr>
          <w:sz w:val="14"/>
        </w:rPr>
        <w:t>mood</w:t>
      </w:r>
      <w:r>
        <w:rPr>
          <w:spacing w:val="-5"/>
          <w:sz w:val="14"/>
        </w:rPr>
        <w:t xml:space="preserve"> </w:t>
      </w:r>
      <w:r>
        <w:rPr>
          <w:sz w:val="14"/>
        </w:rPr>
        <w:t>and</w:t>
      </w:r>
      <w:r>
        <w:rPr>
          <w:spacing w:val="-2"/>
          <w:sz w:val="14"/>
        </w:rPr>
        <w:t xml:space="preserve"> </w:t>
      </w:r>
      <w:r>
        <w:rPr>
          <w:sz w:val="14"/>
        </w:rPr>
        <w:t>temperature</w:t>
      </w:r>
      <w:r>
        <w:rPr>
          <w:spacing w:val="-4"/>
          <w:sz w:val="14"/>
        </w:rPr>
        <w:t xml:space="preserve"> </w:t>
      </w:r>
      <w:r>
        <w:rPr>
          <w:sz w:val="14"/>
        </w:rPr>
        <w:t>of</w:t>
      </w:r>
      <w:r>
        <w:rPr>
          <w:spacing w:val="-1"/>
          <w:sz w:val="14"/>
        </w:rPr>
        <w:t xml:space="preserve"> </w:t>
      </w:r>
      <w:r>
        <w:rPr>
          <w:sz w:val="14"/>
        </w:rPr>
        <w:t>the</w:t>
      </w:r>
      <w:r>
        <w:rPr>
          <w:spacing w:val="-4"/>
          <w:sz w:val="14"/>
        </w:rPr>
        <w:t xml:space="preserve"> </w:t>
      </w:r>
      <w:r>
        <w:rPr>
          <w:spacing w:val="-2"/>
          <w:sz w:val="14"/>
        </w:rPr>
        <w:t>game?</w:t>
      </w:r>
    </w:p>
    <w:p w14:paraId="4B87E5CD" w14:textId="77777777" w:rsidR="007A3229" w:rsidRDefault="00000000">
      <w:pPr>
        <w:pStyle w:val="ListParagraph"/>
        <w:numPr>
          <w:ilvl w:val="0"/>
          <w:numId w:val="44"/>
        </w:numPr>
        <w:tabs>
          <w:tab w:val="left" w:pos="696"/>
        </w:tabs>
        <w:spacing w:line="172" w:lineRule="exact"/>
        <w:ind w:left="696"/>
        <w:rPr>
          <w:sz w:val="14"/>
        </w:rPr>
      </w:pPr>
      <w:r>
        <w:rPr>
          <w:sz w:val="14"/>
        </w:rPr>
        <w:t>Was</w:t>
      </w:r>
      <w:r>
        <w:rPr>
          <w:spacing w:val="-5"/>
          <w:sz w:val="14"/>
        </w:rPr>
        <w:t xml:space="preserve"> </w:t>
      </w:r>
      <w:r>
        <w:rPr>
          <w:sz w:val="14"/>
        </w:rPr>
        <w:t>the</w:t>
      </w:r>
      <w:r>
        <w:rPr>
          <w:spacing w:val="-1"/>
          <w:sz w:val="14"/>
        </w:rPr>
        <w:t xml:space="preserve"> </w:t>
      </w:r>
      <w:r>
        <w:rPr>
          <w:sz w:val="14"/>
        </w:rPr>
        <w:t>referee</w:t>
      </w:r>
      <w:r>
        <w:rPr>
          <w:spacing w:val="-3"/>
          <w:sz w:val="14"/>
        </w:rPr>
        <w:t xml:space="preserve"> </w:t>
      </w:r>
      <w:r>
        <w:rPr>
          <w:sz w:val="14"/>
        </w:rPr>
        <w:t>aware</w:t>
      </w:r>
      <w:r>
        <w:rPr>
          <w:spacing w:val="-3"/>
          <w:sz w:val="14"/>
        </w:rPr>
        <w:t xml:space="preserve"> </w:t>
      </w:r>
      <w:r>
        <w:rPr>
          <w:sz w:val="14"/>
        </w:rPr>
        <w:t>of</w:t>
      </w:r>
      <w:r>
        <w:rPr>
          <w:spacing w:val="-5"/>
          <w:sz w:val="14"/>
        </w:rPr>
        <w:t xml:space="preserve"> </w:t>
      </w:r>
      <w:r>
        <w:rPr>
          <w:sz w:val="14"/>
        </w:rPr>
        <w:t>the</w:t>
      </w:r>
      <w:r>
        <w:rPr>
          <w:spacing w:val="-2"/>
          <w:sz w:val="14"/>
        </w:rPr>
        <w:t xml:space="preserve"> </w:t>
      </w:r>
      <w:r>
        <w:rPr>
          <w:sz w:val="14"/>
        </w:rPr>
        <w:t>players’</w:t>
      </w:r>
      <w:r>
        <w:rPr>
          <w:spacing w:val="-4"/>
          <w:sz w:val="14"/>
        </w:rPr>
        <w:t xml:space="preserve"> </w:t>
      </w:r>
      <w:r>
        <w:rPr>
          <w:sz w:val="14"/>
        </w:rPr>
        <w:t>attitude</w:t>
      </w:r>
      <w:r>
        <w:rPr>
          <w:spacing w:val="-5"/>
          <w:sz w:val="14"/>
        </w:rPr>
        <w:t xml:space="preserve"> </w:t>
      </w:r>
      <w:r>
        <w:rPr>
          <w:sz w:val="14"/>
        </w:rPr>
        <w:t>to</w:t>
      </w:r>
      <w:r>
        <w:rPr>
          <w:spacing w:val="-5"/>
          <w:sz w:val="14"/>
        </w:rPr>
        <w:t xml:space="preserve"> </w:t>
      </w:r>
      <w:r>
        <w:rPr>
          <w:spacing w:val="-2"/>
          <w:sz w:val="14"/>
        </w:rPr>
        <w:t>advantage?</w:t>
      </w:r>
    </w:p>
    <w:p w14:paraId="3787C9E8" w14:textId="77777777" w:rsidR="007A3229" w:rsidRDefault="007A3229">
      <w:pPr>
        <w:spacing w:line="172" w:lineRule="exact"/>
        <w:rPr>
          <w:sz w:val="14"/>
        </w:rPr>
        <w:sectPr w:rsidR="007A3229">
          <w:headerReference w:type="default" r:id="rId98"/>
          <w:footerReference w:type="default" r:id="rId99"/>
          <w:pgSz w:w="8400" w:h="11910"/>
          <w:pgMar w:top="460" w:right="0" w:bottom="280" w:left="120" w:header="0" w:footer="0" w:gutter="0"/>
          <w:cols w:space="720"/>
        </w:sectPr>
      </w:pPr>
    </w:p>
    <w:p w14:paraId="6F599A5A" w14:textId="77777777" w:rsidR="007A3229" w:rsidRDefault="00000000">
      <w:pPr>
        <w:pStyle w:val="ListParagraph"/>
        <w:numPr>
          <w:ilvl w:val="0"/>
          <w:numId w:val="44"/>
        </w:numPr>
        <w:tabs>
          <w:tab w:val="left" w:pos="696"/>
        </w:tabs>
        <w:spacing w:before="84" w:line="172" w:lineRule="exact"/>
        <w:ind w:left="696"/>
        <w:rPr>
          <w:sz w:val="14"/>
        </w:rPr>
      </w:pPr>
      <w:r>
        <w:rPr>
          <w:sz w:val="14"/>
        </w:rPr>
        <w:lastRenderedPageBreak/>
        <w:t>Did</w:t>
      </w:r>
      <w:r>
        <w:rPr>
          <w:spacing w:val="-6"/>
          <w:sz w:val="14"/>
        </w:rPr>
        <w:t xml:space="preserve"> </w:t>
      </w:r>
      <w:r>
        <w:rPr>
          <w:sz w:val="14"/>
        </w:rPr>
        <w:t>the</w:t>
      </w:r>
      <w:r>
        <w:rPr>
          <w:spacing w:val="-5"/>
          <w:sz w:val="14"/>
        </w:rPr>
        <w:t xml:space="preserve"> </w:t>
      </w:r>
      <w:r>
        <w:rPr>
          <w:sz w:val="14"/>
        </w:rPr>
        <w:t>referee</w:t>
      </w:r>
      <w:r>
        <w:rPr>
          <w:spacing w:val="-2"/>
          <w:sz w:val="14"/>
        </w:rPr>
        <w:t xml:space="preserve"> </w:t>
      </w:r>
      <w:r>
        <w:rPr>
          <w:sz w:val="14"/>
        </w:rPr>
        <w:t>use</w:t>
      </w:r>
      <w:r>
        <w:rPr>
          <w:spacing w:val="-1"/>
          <w:sz w:val="14"/>
        </w:rPr>
        <w:t xml:space="preserve"> </w:t>
      </w:r>
      <w:r>
        <w:rPr>
          <w:sz w:val="14"/>
        </w:rPr>
        <w:t>the</w:t>
      </w:r>
      <w:r>
        <w:rPr>
          <w:spacing w:val="-2"/>
          <w:sz w:val="14"/>
        </w:rPr>
        <w:t xml:space="preserve"> </w:t>
      </w:r>
      <w:r>
        <w:rPr>
          <w:sz w:val="14"/>
        </w:rPr>
        <w:t>assistants</w:t>
      </w:r>
      <w:r>
        <w:rPr>
          <w:spacing w:val="-2"/>
          <w:sz w:val="14"/>
        </w:rPr>
        <w:t xml:space="preserve"> effectively?</w:t>
      </w:r>
    </w:p>
    <w:p w14:paraId="5B835D10" w14:textId="77777777" w:rsidR="007A3229" w:rsidRDefault="00000000">
      <w:pPr>
        <w:pStyle w:val="ListParagraph"/>
        <w:numPr>
          <w:ilvl w:val="0"/>
          <w:numId w:val="44"/>
        </w:numPr>
        <w:tabs>
          <w:tab w:val="left" w:pos="696"/>
        </w:tabs>
        <w:spacing w:line="172" w:lineRule="exact"/>
        <w:ind w:left="696"/>
        <w:rPr>
          <w:sz w:val="14"/>
        </w:rPr>
      </w:pPr>
      <w:r>
        <w:rPr>
          <w:sz w:val="14"/>
        </w:rPr>
        <w:t>Did</w:t>
      </w:r>
      <w:r>
        <w:rPr>
          <w:spacing w:val="-5"/>
          <w:sz w:val="14"/>
        </w:rPr>
        <w:t xml:space="preserve"> </w:t>
      </w:r>
      <w:r>
        <w:rPr>
          <w:sz w:val="14"/>
        </w:rPr>
        <w:t>the</w:t>
      </w:r>
      <w:r>
        <w:rPr>
          <w:spacing w:val="-4"/>
          <w:sz w:val="14"/>
        </w:rPr>
        <w:t xml:space="preserve"> </w:t>
      </w:r>
      <w:r>
        <w:rPr>
          <w:sz w:val="14"/>
        </w:rPr>
        <w:t>officials</w:t>
      </w:r>
      <w:r>
        <w:rPr>
          <w:spacing w:val="-4"/>
          <w:sz w:val="14"/>
        </w:rPr>
        <w:t xml:space="preserve"> </w:t>
      </w:r>
      <w:r>
        <w:rPr>
          <w:sz w:val="14"/>
        </w:rPr>
        <w:t>work</w:t>
      </w:r>
      <w:r>
        <w:rPr>
          <w:spacing w:val="-1"/>
          <w:sz w:val="14"/>
        </w:rPr>
        <w:t xml:space="preserve"> </w:t>
      </w:r>
      <w:r>
        <w:rPr>
          <w:sz w:val="14"/>
        </w:rPr>
        <w:t>as</w:t>
      </w:r>
      <w:r>
        <w:rPr>
          <w:spacing w:val="-3"/>
          <w:sz w:val="14"/>
        </w:rPr>
        <w:t xml:space="preserve"> </w:t>
      </w:r>
      <w:r>
        <w:rPr>
          <w:sz w:val="14"/>
        </w:rPr>
        <w:t>a</w:t>
      </w:r>
      <w:r>
        <w:rPr>
          <w:spacing w:val="-2"/>
          <w:sz w:val="14"/>
        </w:rPr>
        <w:t xml:space="preserve"> </w:t>
      </w:r>
      <w:r>
        <w:rPr>
          <w:sz w:val="14"/>
        </w:rPr>
        <w:t>team,</w:t>
      </w:r>
      <w:r>
        <w:rPr>
          <w:spacing w:val="-4"/>
          <w:sz w:val="14"/>
        </w:rPr>
        <w:t xml:space="preserve"> </w:t>
      </w:r>
      <w:r>
        <w:rPr>
          <w:sz w:val="14"/>
        </w:rPr>
        <w:t>and did</w:t>
      </w:r>
      <w:r>
        <w:rPr>
          <w:spacing w:val="-4"/>
          <w:sz w:val="14"/>
        </w:rPr>
        <w:t xml:space="preserve"> </w:t>
      </w:r>
      <w:r>
        <w:rPr>
          <w:sz w:val="14"/>
        </w:rPr>
        <w:t>the</w:t>
      </w:r>
      <w:r>
        <w:rPr>
          <w:spacing w:val="-5"/>
          <w:sz w:val="14"/>
        </w:rPr>
        <w:t xml:space="preserve"> </w:t>
      </w:r>
      <w:r>
        <w:rPr>
          <w:sz w:val="14"/>
        </w:rPr>
        <w:t>referee</w:t>
      </w:r>
      <w:r>
        <w:rPr>
          <w:spacing w:val="-3"/>
          <w:sz w:val="14"/>
        </w:rPr>
        <w:t xml:space="preserve"> </w:t>
      </w:r>
      <w:r>
        <w:rPr>
          <w:sz w:val="14"/>
        </w:rPr>
        <w:t>lead</w:t>
      </w:r>
      <w:r>
        <w:rPr>
          <w:spacing w:val="-1"/>
          <w:sz w:val="14"/>
        </w:rPr>
        <w:t xml:space="preserve"> </w:t>
      </w:r>
      <w:r>
        <w:rPr>
          <w:sz w:val="14"/>
        </w:rPr>
        <w:t>and</w:t>
      </w:r>
      <w:r>
        <w:rPr>
          <w:spacing w:val="-4"/>
          <w:sz w:val="14"/>
        </w:rPr>
        <w:t xml:space="preserve"> </w:t>
      </w:r>
      <w:r>
        <w:rPr>
          <w:sz w:val="14"/>
        </w:rPr>
        <w:t>manage</w:t>
      </w:r>
      <w:r>
        <w:rPr>
          <w:spacing w:val="-4"/>
          <w:sz w:val="14"/>
        </w:rPr>
        <w:t xml:space="preserve"> </w:t>
      </w:r>
      <w:r>
        <w:rPr>
          <w:sz w:val="14"/>
        </w:rPr>
        <w:t>them</w:t>
      </w:r>
      <w:r>
        <w:rPr>
          <w:spacing w:val="-2"/>
          <w:sz w:val="14"/>
        </w:rPr>
        <w:t xml:space="preserve"> </w:t>
      </w:r>
      <w:r>
        <w:rPr>
          <w:sz w:val="14"/>
        </w:rPr>
        <w:t>to</w:t>
      </w:r>
      <w:r>
        <w:rPr>
          <w:spacing w:val="-1"/>
          <w:sz w:val="14"/>
        </w:rPr>
        <w:t xml:space="preserve"> </w:t>
      </w:r>
      <w:r>
        <w:rPr>
          <w:sz w:val="14"/>
        </w:rPr>
        <w:t>the</w:t>
      </w:r>
      <w:r>
        <w:rPr>
          <w:spacing w:val="-1"/>
          <w:sz w:val="14"/>
        </w:rPr>
        <w:t xml:space="preserve"> </w:t>
      </w:r>
      <w:r>
        <w:rPr>
          <w:sz w:val="14"/>
        </w:rPr>
        <w:t>benefit</w:t>
      </w:r>
      <w:r>
        <w:rPr>
          <w:spacing w:val="-4"/>
          <w:sz w:val="14"/>
        </w:rPr>
        <w:t xml:space="preserve"> </w:t>
      </w:r>
      <w:r>
        <w:rPr>
          <w:sz w:val="14"/>
        </w:rPr>
        <w:t>of</w:t>
      </w:r>
      <w:r>
        <w:rPr>
          <w:spacing w:val="-3"/>
          <w:sz w:val="14"/>
        </w:rPr>
        <w:t xml:space="preserve"> </w:t>
      </w:r>
      <w:r>
        <w:rPr>
          <w:sz w:val="14"/>
        </w:rPr>
        <w:t>the</w:t>
      </w:r>
      <w:r>
        <w:rPr>
          <w:spacing w:val="-4"/>
          <w:sz w:val="14"/>
        </w:rPr>
        <w:t xml:space="preserve"> </w:t>
      </w:r>
      <w:r>
        <w:rPr>
          <w:spacing w:val="-2"/>
          <w:sz w:val="14"/>
        </w:rPr>
        <w:t>game?</w:t>
      </w:r>
    </w:p>
    <w:p w14:paraId="59961E14" w14:textId="77777777" w:rsidR="007A3229" w:rsidRDefault="007A3229">
      <w:pPr>
        <w:pStyle w:val="BodyText"/>
        <w:spacing w:before="66"/>
        <w:rPr>
          <w:sz w:val="14"/>
        </w:rPr>
      </w:pPr>
    </w:p>
    <w:p w14:paraId="6F0CDB5A" w14:textId="77777777" w:rsidR="007A3229" w:rsidRDefault="00000000">
      <w:pPr>
        <w:pStyle w:val="Heading4"/>
        <w:ind w:left="412"/>
      </w:pPr>
      <w:r>
        <w:t>COMMUNICATION</w:t>
      </w:r>
      <w:r>
        <w:rPr>
          <w:spacing w:val="-6"/>
        </w:rPr>
        <w:t xml:space="preserve"> </w:t>
      </w:r>
      <w:r>
        <w:t>AND</w:t>
      </w:r>
      <w:r>
        <w:rPr>
          <w:spacing w:val="-6"/>
        </w:rPr>
        <w:t xml:space="preserve"> </w:t>
      </w:r>
      <w:r>
        <w:t>PLAYER</w:t>
      </w:r>
      <w:r>
        <w:rPr>
          <w:spacing w:val="-5"/>
        </w:rPr>
        <w:t xml:space="preserve"> </w:t>
      </w:r>
      <w:r>
        <w:rPr>
          <w:spacing w:val="-2"/>
        </w:rPr>
        <w:t>MANAGEMENT</w:t>
      </w:r>
    </w:p>
    <w:p w14:paraId="5B47EFB9" w14:textId="77777777" w:rsidR="007A3229" w:rsidRDefault="00000000">
      <w:pPr>
        <w:pStyle w:val="ListParagraph"/>
        <w:numPr>
          <w:ilvl w:val="0"/>
          <w:numId w:val="44"/>
        </w:numPr>
        <w:tabs>
          <w:tab w:val="left" w:pos="696"/>
        </w:tabs>
        <w:spacing w:before="68" w:line="172" w:lineRule="exact"/>
        <w:ind w:left="696"/>
        <w:rPr>
          <w:sz w:val="14"/>
        </w:rPr>
      </w:pPr>
      <w:r>
        <w:rPr>
          <w:sz w:val="14"/>
        </w:rPr>
        <w:t>How</w:t>
      </w:r>
      <w:r>
        <w:rPr>
          <w:spacing w:val="-4"/>
          <w:sz w:val="14"/>
        </w:rPr>
        <w:t xml:space="preserve"> </w:t>
      </w:r>
      <w:r>
        <w:rPr>
          <w:sz w:val="14"/>
        </w:rPr>
        <w:t>well</w:t>
      </w:r>
      <w:r>
        <w:rPr>
          <w:spacing w:val="-1"/>
          <w:sz w:val="14"/>
        </w:rPr>
        <w:t xml:space="preserve"> </w:t>
      </w:r>
      <w:r>
        <w:rPr>
          <w:sz w:val="14"/>
        </w:rPr>
        <w:t>did</w:t>
      </w:r>
      <w:r>
        <w:rPr>
          <w:spacing w:val="-3"/>
          <w:sz w:val="14"/>
        </w:rPr>
        <w:t xml:space="preserve"> </w:t>
      </w:r>
      <w:r>
        <w:rPr>
          <w:sz w:val="14"/>
        </w:rPr>
        <w:t>the</w:t>
      </w:r>
      <w:r>
        <w:rPr>
          <w:spacing w:val="-5"/>
          <w:sz w:val="14"/>
        </w:rPr>
        <w:t xml:space="preserve"> </w:t>
      </w:r>
      <w:r>
        <w:rPr>
          <w:sz w:val="14"/>
        </w:rPr>
        <w:t>referee</w:t>
      </w:r>
      <w:r>
        <w:rPr>
          <w:spacing w:val="-4"/>
          <w:sz w:val="14"/>
        </w:rPr>
        <w:t xml:space="preserve"> </w:t>
      </w:r>
      <w:r>
        <w:rPr>
          <w:sz w:val="14"/>
        </w:rPr>
        <w:t>communicate</w:t>
      </w:r>
      <w:r>
        <w:rPr>
          <w:spacing w:val="-1"/>
          <w:sz w:val="14"/>
        </w:rPr>
        <w:t xml:space="preserve"> </w:t>
      </w:r>
      <w:r>
        <w:rPr>
          <w:sz w:val="14"/>
        </w:rPr>
        <w:t>with</w:t>
      </w:r>
      <w:r>
        <w:rPr>
          <w:spacing w:val="-5"/>
          <w:sz w:val="14"/>
        </w:rPr>
        <w:t xml:space="preserve"> </w:t>
      </w:r>
      <w:r>
        <w:rPr>
          <w:sz w:val="14"/>
        </w:rPr>
        <w:t>the</w:t>
      </w:r>
      <w:r>
        <w:rPr>
          <w:spacing w:val="-2"/>
          <w:sz w:val="14"/>
        </w:rPr>
        <w:t xml:space="preserve"> </w:t>
      </w:r>
      <w:r>
        <w:rPr>
          <w:sz w:val="14"/>
        </w:rPr>
        <w:t>players</w:t>
      </w:r>
      <w:r>
        <w:rPr>
          <w:spacing w:val="-2"/>
          <w:sz w:val="14"/>
        </w:rPr>
        <w:t xml:space="preserve"> </w:t>
      </w:r>
      <w:r>
        <w:rPr>
          <w:sz w:val="14"/>
        </w:rPr>
        <w:t>during</w:t>
      </w:r>
      <w:r>
        <w:rPr>
          <w:spacing w:val="-5"/>
          <w:sz w:val="14"/>
        </w:rPr>
        <w:t xml:space="preserve"> </w:t>
      </w:r>
      <w:r>
        <w:rPr>
          <w:sz w:val="14"/>
        </w:rPr>
        <w:t>the</w:t>
      </w:r>
      <w:r>
        <w:rPr>
          <w:spacing w:val="-3"/>
          <w:sz w:val="14"/>
        </w:rPr>
        <w:t xml:space="preserve"> </w:t>
      </w:r>
      <w:r>
        <w:rPr>
          <w:spacing w:val="-4"/>
          <w:sz w:val="14"/>
        </w:rPr>
        <w:t>game?</w:t>
      </w:r>
    </w:p>
    <w:p w14:paraId="71C478ED" w14:textId="77777777" w:rsidR="007A3229" w:rsidRDefault="00000000">
      <w:pPr>
        <w:pStyle w:val="ListParagraph"/>
        <w:numPr>
          <w:ilvl w:val="0"/>
          <w:numId w:val="44"/>
        </w:numPr>
        <w:tabs>
          <w:tab w:val="left" w:pos="696"/>
        </w:tabs>
        <w:spacing w:line="170" w:lineRule="exact"/>
        <w:ind w:left="696"/>
        <w:rPr>
          <w:sz w:val="14"/>
        </w:rPr>
      </w:pPr>
      <w:r>
        <w:rPr>
          <w:sz w:val="14"/>
        </w:rPr>
        <w:t>Did</w:t>
      </w:r>
      <w:r>
        <w:rPr>
          <w:spacing w:val="-7"/>
          <w:sz w:val="14"/>
        </w:rPr>
        <w:t xml:space="preserve"> </w:t>
      </w:r>
      <w:r>
        <w:rPr>
          <w:sz w:val="14"/>
        </w:rPr>
        <w:t>the</w:t>
      </w:r>
      <w:r>
        <w:rPr>
          <w:spacing w:val="-5"/>
          <w:sz w:val="14"/>
        </w:rPr>
        <w:t xml:space="preserve"> </w:t>
      </w:r>
      <w:r>
        <w:rPr>
          <w:sz w:val="14"/>
        </w:rPr>
        <w:t>referee’s</w:t>
      </w:r>
      <w:r>
        <w:rPr>
          <w:spacing w:val="-5"/>
          <w:sz w:val="14"/>
        </w:rPr>
        <w:t xml:space="preserve"> </w:t>
      </w:r>
      <w:r>
        <w:rPr>
          <w:sz w:val="14"/>
        </w:rPr>
        <w:t>level</w:t>
      </w:r>
      <w:r>
        <w:rPr>
          <w:spacing w:val="-2"/>
          <w:sz w:val="14"/>
        </w:rPr>
        <w:t xml:space="preserve"> </w:t>
      </w:r>
      <w:r>
        <w:rPr>
          <w:sz w:val="14"/>
        </w:rPr>
        <w:t>of</w:t>
      </w:r>
      <w:r>
        <w:rPr>
          <w:spacing w:val="-6"/>
          <w:sz w:val="14"/>
        </w:rPr>
        <w:t xml:space="preserve"> </w:t>
      </w:r>
      <w:r>
        <w:rPr>
          <w:sz w:val="14"/>
        </w:rPr>
        <w:t>involvement/profile</w:t>
      </w:r>
      <w:r>
        <w:rPr>
          <w:spacing w:val="-3"/>
          <w:sz w:val="14"/>
        </w:rPr>
        <w:t xml:space="preserve"> </w:t>
      </w:r>
      <w:r>
        <w:rPr>
          <w:sz w:val="14"/>
        </w:rPr>
        <w:t>suit</w:t>
      </w:r>
      <w:r>
        <w:rPr>
          <w:spacing w:val="-3"/>
          <w:sz w:val="14"/>
        </w:rPr>
        <w:t xml:space="preserve"> </w:t>
      </w:r>
      <w:r>
        <w:rPr>
          <w:sz w:val="14"/>
        </w:rPr>
        <w:t>this</w:t>
      </w:r>
      <w:r>
        <w:rPr>
          <w:spacing w:val="-1"/>
          <w:sz w:val="14"/>
        </w:rPr>
        <w:t xml:space="preserve"> </w:t>
      </w:r>
      <w:proofErr w:type="gramStart"/>
      <w:r>
        <w:rPr>
          <w:sz w:val="14"/>
        </w:rPr>
        <w:t>particular</w:t>
      </w:r>
      <w:r>
        <w:rPr>
          <w:spacing w:val="-6"/>
          <w:sz w:val="14"/>
        </w:rPr>
        <w:t xml:space="preserve"> </w:t>
      </w:r>
      <w:r>
        <w:rPr>
          <w:spacing w:val="-4"/>
          <w:sz w:val="14"/>
        </w:rPr>
        <w:t>game</w:t>
      </w:r>
      <w:proofErr w:type="gramEnd"/>
      <w:r>
        <w:rPr>
          <w:spacing w:val="-4"/>
          <w:sz w:val="14"/>
        </w:rPr>
        <w:t>?</w:t>
      </w:r>
    </w:p>
    <w:p w14:paraId="19600B72" w14:textId="77777777" w:rsidR="007A3229" w:rsidRDefault="00000000">
      <w:pPr>
        <w:pStyle w:val="ListParagraph"/>
        <w:numPr>
          <w:ilvl w:val="0"/>
          <w:numId w:val="44"/>
        </w:numPr>
        <w:tabs>
          <w:tab w:val="left" w:pos="696"/>
        </w:tabs>
        <w:spacing w:line="170" w:lineRule="exact"/>
        <w:ind w:left="696"/>
        <w:rPr>
          <w:sz w:val="14"/>
        </w:rPr>
      </w:pPr>
      <w:r>
        <w:rPr>
          <w:sz w:val="14"/>
        </w:rPr>
        <w:t>Did</w:t>
      </w:r>
      <w:r>
        <w:rPr>
          <w:spacing w:val="-7"/>
          <w:sz w:val="14"/>
        </w:rPr>
        <w:t xml:space="preserve"> </w:t>
      </w:r>
      <w:r>
        <w:rPr>
          <w:sz w:val="14"/>
        </w:rPr>
        <w:t>the</w:t>
      </w:r>
      <w:r>
        <w:rPr>
          <w:spacing w:val="-5"/>
          <w:sz w:val="14"/>
        </w:rPr>
        <w:t xml:space="preserve"> </w:t>
      </w:r>
      <w:r>
        <w:rPr>
          <w:sz w:val="14"/>
        </w:rPr>
        <w:t>referee</w:t>
      </w:r>
      <w:r>
        <w:rPr>
          <w:spacing w:val="-3"/>
          <w:sz w:val="14"/>
        </w:rPr>
        <w:t xml:space="preserve"> </w:t>
      </w:r>
      <w:r>
        <w:rPr>
          <w:sz w:val="14"/>
        </w:rPr>
        <w:t>understand</w:t>
      </w:r>
      <w:r>
        <w:rPr>
          <w:spacing w:val="-4"/>
          <w:sz w:val="14"/>
        </w:rPr>
        <w:t xml:space="preserve"> </w:t>
      </w:r>
      <w:r>
        <w:rPr>
          <w:sz w:val="14"/>
        </w:rPr>
        <w:t>the</w:t>
      </w:r>
      <w:r>
        <w:rPr>
          <w:spacing w:val="-3"/>
          <w:sz w:val="14"/>
        </w:rPr>
        <w:t xml:space="preserve"> </w:t>
      </w:r>
      <w:r>
        <w:rPr>
          <w:sz w:val="14"/>
        </w:rPr>
        <w:t>players’</w:t>
      </w:r>
      <w:r>
        <w:rPr>
          <w:spacing w:val="-2"/>
          <w:sz w:val="14"/>
        </w:rPr>
        <w:t xml:space="preserve"> </w:t>
      </w:r>
      <w:r>
        <w:rPr>
          <w:sz w:val="14"/>
        </w:rPr>
        <w:t>problems</w:t>
      </w:r>
      <w:r>
        <w:rPr>
          <w:spacing w:val="-2"/>
          <w:sz w:val="14"/>
        </w:rPr>
        <w:t xml:space="preserve"> </w:t>
      </w:r>
      <w:r>
        <w:rPr>
          <w:sz w:val="14"/>
        </w:rPr>
        <w:t>on</w:t>
      </w:r>
      <w:r>
        <w:rPr>
          <w:spacing w:val="-3"/>
          <w:sz w:val="14"/>
        </w:rPr>
        <w:t xml:space="preserve"> </w:t>
      </w:r>
      <w:r>
        <w:rPr>
          <w:sz w:val="14"/>
        </w:rPr>
        <w:t>the</w:t>
      </w:r>
      <w:r>
        <w:rPr>
          <w:spacing w:val="-6"/>
          <w:sz w:val="14"/>
        </w:rPr>
        <w:t xml:space="preserve"> </w:t>
      </w:r>
      <w:r>
        <w:rPr>
          <w:sz w:val="14"/>
        </w:rPr>
        <w:t>day</w:t>
      </w:r>
      <w:r>
        <w:rPr>
          <w:spacing w:val="-4"/>
          <w:sz w:val="14"/>
        </w:rPr>
        <w:t xml:space="preserve"> </w:t>
      </w:r>
      <w:r>
        <w:rPr>
          <w:sz w:val="14"/>
        </w:rPr>
        <w:t>–</w:t>
      </w:r>
      <w:r>
        <w:rPr>
          <w:spacing w:val="-4"/>
          <w:sz w:val="14"/>
        </w:rPr>
        <w:t xml:space="preserve"> </w:t>
      </w:r>
      <w:proofErr w:type="gramStart"/>
      <w:r>
        <w:rPr>
          <w:sz w:val="14"/>
        </w:rPr>
        <w:t>e.g.</w:t>
      </w:r>
      <w:proofErr w:type="gramEnd"/>
      <w:r>
        <w:rPr>
          <w:spacing w:val="-2"/>
          <w:sz w:val="14"/>
        </w:rPr>
        <w:t xml:space="preserve"> </w:t>
      </w:r>
      <w:r>
        <w:rPr>
          <w:sz w:val="14"/>
        </w:rPr>
        <w:t>difficult</w:t>
      </w:r>
      <w:r>
        <w:rPr>
          <w:spacing w:val="-4"/>
          <w:sz w:val="14"/>
        </w:rPr>
        <w:t xml:space="preserve"> </w:t>
      </w:r>
      <w:r>
        <w:rPr>
          <w:sz w:val="14"/>
        </w:rPr>
        <w:t>ground/weather</w:t>
      </w:r>
      <w:r>
        <w:rPr>
          <w:spacing w:val="-5"/>
          <w:sz w:val="14"/>
        </w:rPr>
        <w:t xml:space="preserve"> </w:t>
      </w:r>
      <w:r>
        <w:rPr>
          <w:spacing w:val="-2"/>
          <w:sz w:val="14"/>
        </w:rPr>
        <w:t>conditions?</w:t>
      </w:r>
    </w:p>
    <w:p w14:paraId="14A3C4E5" w14:textId="77777777" w:rsidR="007A3229" w:rsidRDefault="00000000">
      <w:pPr>
        <w:pStyle w:val="ListParagraph"/>
        <w:numPr>
          <w:ilvl w:val="0"/>
          <w:numId w:val="44"/>
        </w:numPr>
        <w:tabs>
          <w:tab w:val="left" w:pos="696"/>
        </w:tabs>
        <w:spacing w:line="170" w:lineRule="exact"/>
        <w:ind w:left="696"/>
        <w:rPr>
          <w:sz w:val="14"/>
        </w:rPr>
      </w:pPr>
      <w:r>
        <w:rPr>
          <w:sz w:val="14"/>
        </w:rPr>
        <w:t>Did</w:t>
      </w:r>
      <w:r>
        <w:rPr>
          <w:spacing w:val="-6"/>
          <w:sz w:val="14"/>
        </w:rPr>
        <w:t xml:space="preserve"> </w:t>
      </w:r>
      <w:r>
        <w:rPr>
          <w:sz w:val="14"/>
        </w:rPr>
        <w:t>the</w:t>
      </w:r>
      <w:r>
        <w:rPr>
          <w:spacing w:val="-4"/>
          <w:sz w:val="14"/>
        </w:rPr>
        <w:t xml:space="preserve"> </w:t>
      </w:r>
      <w:r>
        <w:rPr>
          <w:sz w:val="14"/>
        </w:rPr>
        <w:t>referee</w:t>
      </w:r>
      <w:r>
        <w:rPr>
          <w:spacing w:val="-2"/>
          <w:sz w:val="14"/>
        </w:rPr>
        <w:t xml:space="preserve"> </w:t>
      </w:r>
      <w:r>
        <w:rPr>
          <w:sz w:val="14"/>
        </w:rPr>
        <w:t>respond</w:t>
      </w:r>
      <w:r>
        <w:rPr>
          <w:spacing w:val="-5"/>
          <w:sz w:val="14"/>
        </w:rPr>
        <w:t xml:space="preserve"> </w:t>
      </w:r>
      <w:r>
        <w:rPr>
          <w:sz w:val="14"/>
        </w:rPr>
        <w:t>to</w:t>
      </w:r>
      <w:r>
        <w:rPr>
          <w:spacing w:val="-3"/>
          <w:sz w:val="14"/>
        </w:rPr>
        <w:t xml:space="preserve"> </w:t>
      </w:r>
      <w:r>
        <w:rPr>
          <w:sz w:val="14"/>
        </w:rPr>
        <w:t>the</w:t>
      </w:r>
      <w:r>
        <w:rPr>
          <w:spacing w:val="-5"/>
          <w:sz w:val="14"/>
        </w:rPr>
        <w:t xml:space="preserve"> </w:t>
      </w:r>
      <w:r>
        <w:rPr>
          <w:sz w:val="14"/>
        </w:rPr>
        <w:t>changing</w:t>
      </w:r>
      <w:r>
        <w:rPr>
          <w:spacing w:val="-3"/>
          <w:sz w:val="14"/>
        </w:rPr>
        <w:t xml:space="preserve"> </w:t>
      </w:r>
      <w:r>
        <w:rPr>
          <w:sz w:val="14"/>
        </w:rPr>
        <w:t>pattern</w:t>
      </w:r>
      <w:r>
        <w:rPr>
          <w:spacing w:val="-3"/>
          <w:sz w:val="14"/>
        </w:rPr>
        <w:t xml:space="preserve"> </w:t>
      </w:r>
      <w:r>
        <w:rPr>
          <w:sz w:val="14"/>
        </w:rPr>
        <w:t>of</w:t>
      </w:r>
      <w:r>
        <w:rPr>
          <w:spacing w:val="-2"/>
          <w:sz w:val="14"/>
        </w:rPr>
        <w:t xml:space="preserve"> </w:t>
      </w:r>
      <w:r>
        <w:rPr>
          <w:sz w:val="14"/>
        </w:rPr>
        <w:t>play/mood</w:t>
      </w:r>
      <w:r>
        <w:rPr>
          <w:spacing w:val="-4"/>
          <w:sz w:val="14"/>
        </w:rPr>
        <w:t xml:space="preserve"> </w:t>
      </w:r>
      <w:r>
        <w:rPr>
          <w:sz w:val="14"/>
        </w:rPr>
        <w:t>of</w:t>
      </w:r>
      <w:r>
        <w:rPr>
          <w:spacing w:val="-2"/>
          <w:sz w:val="14"/>
        </w:rPr>
        <w:t xml:space="preserve"> players?</w:t>
      </w:r>
    </w:p>
    <w:p w14:paraId="69C54CAC" w14:textId="77777777" w:rsidR="007A3229" w:rsidRDefault="00000000">
      <w:pPr>
        <w:pStyle w:val="ListParagraph"/>
        <w:numPr>
          <w:ilvl w:val="0"/>
          <w:numId w:val="44"/>
        </w:numPr>
        <w:tabs>
          <w:tab w:val="left" w:pos="695"/>
        </w:tabs>
        <w:spacing w:before="7" w:line="223" w:lineRule="auto"/>
        <w:ind w:right="1191" w:hanging="283"/>
        <w:rPr>
          <w:sz w:val="14"/>
        </w:rPr>
      </w:pPr>
      <w:r>
        <w:rPr>
          <w:sz w:val="14"/>
        </w:rPr>
        <w:t>Did</w:t>
      </w:r>
      <w:r>
        <w:rPr>
          <w:spacing w:val="-5"/>
          <w:sz w:val="14"/>
        </w:rPr>
        <w:t xml:space="preserve"> </w:t>
      </w:r>
      <w:r>
        <w:rPr>
          <w:sz w:val="14"/>
        </w:rPr>
        <w:t>the</w:t>
      </w:r>
      <w:r>
        <w:rPr>
          <w:spacing w:val="-4"/>
          <w:sz w:val="14"/>
        </w:rPr>
        <w:t xml:space="preserve"> </w:t>
      </w:r>
      <w:r>
        <w:rPr>
          <w:sz w:val="14"/>
        </w:rPr>
        <w:t>referee</w:t>
      </w:r>
      <w:r>
        <w:rPr>
          <w:spacing w:val="-1"/>
          <w:sz w:val="14"/>
        </w:rPr>
        <w:t xml:space="preserve"> </w:t>
      </w:r>
      <w:r>
        <w:rPr>
          <w:sz w:val="14"/>
        </w:rPr>
        <w:t>demonstrate</w:t>
      </w:r>
      <w:r>
        <w:rPr>
          <w:spacing w:val="-2"/>
          <w:sz w:val="14"/>
        </w:rPr>
        <w:t xml:space="preserve"> </w:t>
      </w:r>
      <w:r>
        <w:rPr>
          <w:sz w:val="14"/>
        </w:rPr>
        <w:t>empathy for</w:t>
      </w:r>
      <w:r>
        <w:rPr>
          <w:spacing w:val="-3"/>
          <w:sz w:val="14"/>
        </w:rPr>
        <w:t xml:space="preserve"> </w:t>
      </w:r>
      <w:r>
        <w:rPr>
          <w:sz w:val="14"/>
        </w:rPr>
        <w:t>the game,</w:t>
      </w:r>
      <w:r>
        <w:rPr>
          <w:spacing w:val="-3"/>
          <w:sz w:val="14"/>
        </w:rPr>
        <w:t xml:space="preserve"> </w:t>
      </w:r>
      <w:r>
        <w:rPr>
          <w:sz w:val="14"/>
        </w:rPr>
        <w:t>allowing</w:t>
      </w:r>
      <w:r>
        <w:rPr>
          <w:spacing w:val="-3"/>
          <w:sz w:val="14"/>
        </w:rPr>
        <w:t xml:space="preserve"> </w:t>
      </w:r>
      <w:r>
        <w:rPr>
          <w:sz w:val="14"/>
        </w:rPr>
        <w:t>it</w:t>
      </w:r>
      <w:r>
        <w:rPr>
          <w:spacing w:val="-4"/>
          <w:sz w:val="14"/>
        </w:rPr>
        <w:t xml:space="preserve"> </w:t>
      </w:r>
      <w:r>
        <w:rPr>
          <w:sz w:val="14"/>
        </w:rPr>
        <w:t>to</w:t>
      </w:r>
      <w:r>
        <w:rPr>
          <w:spacing w:val="-4"/>
          <w:sz w:val="14"/>
        </w:rPr>
        <w:t xml:space="preserve"> </w:t>
      </w:r>
      <w:r>
        <w:rPr>
          <w:sz w:val="14"/>
        </w:rPr>
        <w:t>develop</w:t>
      </w:r>
      <w:r>
        <w:rPr>
          <w:spacing w:val="-1"/>
          <w:sz w:val="14"/>
        </w:rPr>
        <w:t xml:space="preserve"> </w:t>
      </w:r>
      <w:r>
        <w:rPr>
          <w:sz w:val="14"/>
        </w:rPr>
        <w:t>in accordance</w:t>
      </w:r>
      <w:r>
        <w:rPr>
          <w:spacing w:val="-3"/>
          <w:sz w:val="14"/>
        </w:rPr>
        <w:t xml:space="preserve"> </w:t>
      </w:r>
      <w:r>
        <w:rPr>
          <w:sz w:val="14"/>
        </w:rPr>
        <w:t>with</w:t>
      </w:r>
      <w:r>
        <w:rPr>
          <w:spacing w:val="-2"/>
          <w:sz w:val="14"/>
        </w:rPr>
        <w:t xml:space="preserve"> </w:t>
      </w:r>
      <w:r>
        <w:rPr>
          <w:sz w:val="14"/>
        </w:rPr>
        <w:t>the</w:t>
      </w:r>
      <w:r>
        <w:rPr>
          <w:spacing w:val="-1"/>
          <w:sz w:val="14"/>
        </w:rPr>
        <w:t xml:space="preserve"> </w:t>
      </w:r>
      <w:r>
        <w:rPr>
          <w:sz w:val="14"/>
        </w:rPr>
        <w:t>tempo</w:t>
      </w:r>
      <w:r>
        <w:rPr>
          <w:spacing w:val="40"/>
          <w:sz w:val="14"/>
        </w:rPr>
        <w:t xml:space="preserve"> </w:t>
      </w:r>
      <w:r>
        <w:rPr>
          <w:sz w:val="14"/>
        </w:rPr>
        <w:t>of the game?</w:t>
      </w:r>
    </w:p>
    <w:p w14:paraId="511B4743" w14:textId="77777777" w:rsidR="007A3229" w:rsidRDefault="00000000">
      <w:pPr>
        <w:pStyle w:val="ListParagraph"/>
        <w:numPr>
          <w:ilvl w:val="0"/>
          <w:numId w:val="44"/>
        </w:numPr>
        <w:tabs>
          <w:tab w:val="left" w:pos="696"/>
        </w:tabs>
        <w:spacing w:before="11" w:line="172" w:lineRule="exact"/>
        <w:ind w:left="696"/>
        <w:rPr>
          <w:sz w:val="14"/>
        </w:rPr>
      </w:pPr>
      <w:r>
        <w:rPr>
          <w:sz w:val="14"/>
        </w:rPr>
        <w:t>Was</w:t>
      </w:r>
      <w:r>
        <w:rPr>
          <w:spacing w:val="-4"/>
          <w:sz w:val="14"/>
        </w:rPr>
        <w:t xml:space="preserve"> </w:t>
      </w:r>
      <w:r>
        <w:rPr>
          <w:sz w:val="14"/>
        </w:rPr>
        <w:t>the</w:t>
      </w:r>
      <w:r>
        <w:rPr>
          <w:spacing w:val="-1"/>
          <w:sz w:val="14"/>
        </w:rPr>
        <w:t xml:space="preserve"> </w:t>
      </w:r>
      <w:r>
        <w:rPr>
          <w:sz w:val="14"/>
        </w:rPr>
        <w:t>referee</w:t>
      </w:r>
      <w:r>
        <w:rPr>
          <w:spacing w:val="-3"/>
          <w:sz w:val="14"/>
        </w:rPr>
        <w:t xml:space="preserve"> </w:t>
      </w:r>
      <w:r>
        <w:rPr>
          <w:sz w:val="14"/>
        </w:rPr>
        <w:t>pro-active</w:t>
      </w:r>
      <w:r>
        <w:rPr>
          <w:spacing w:val="-3"/>
          <w:sz w:val="14"/>
        </w:rPr>
        <w:t xml:space="preserve"> </w:t>
      </w:r>
      <w:r>
        <w:rPr>
          <w:sz w:val="14"/>
        </w:rPr>
        <w:t>in</w:t>
      </w:r>
      <w:r>
        <w:rPr>
          <w:spacing w:val="-6"/>
          <w:sz w:val="14"/>
        </w:rPr>
        <w:t xml:space="preserve"> </w:t>
      </w:r>
      <w:proofErr w:type="gramStart"/>
      <w:r>
        <w:rPr>
          <w:sz w:val="14"/>
        </w:rPr>
        <w:t>controlling</w:t>
      </w:r>
      <w:r>
        <w:rPr>
          <w:spacing w:val="-5"/>
          <w:sz w:val="14"/>
        </w:rPr>
        <w:t xml:space="preserve"> </w:t>
      </w:r>
      <w:r>
        <w:rPr>
          <w:sz w:val="14"/>
        </w:rPr>
        <w:t>of</w:t>
      </w:r>
      <w:proofErr w:type="gramEnd"/>
      <w:r>
        <w:rPr>
          <w:spacing w:val="-2"/>
          <w:sz w:val="14"/>
        </w:rPr>
        <w:t xml:space="preserve"> </w:t>
      </w:r>
      <w:r>
        <w:rPr>
          <w:sz w:val="14"/>
        </w:rPr>
        <w:t>the</w:t>
      </w:r>
      <w:r>
        <w:rPr>
          <w:spacing w:val="-4"/>
          <w:sz w:val="14"/>
        </w:rPr>
        <w:t xml:space="preserve"> game?</w:t>
      </w:r>
    </w:p>
    <w:p w14:paraId="1E89BAF2" w14:textId="77777777" w:rsidR="007A3229" w:rsidRDefault="00000000">
      <w:pPr>
        <w:pStyle w:val="ListParagraph"/>
        <w:numPr>
          <w:ilvl w:val="0"/>
          <w:numId w:val="44"/>
        </w:numPr>
        <w:tabs>
          <w:tab w:val="left" w:pos="696"/>
        </w:tabs>
        <w:spacing w:line="170" w:lineRule="exact"/>
        <w:ind w:left="696"/>
        <w:rPr>
          <w:sz w:val="14"/>
        </w:rPr>
      </w:pPr>
      <w:r>
        <w:rPr>
          <w:sz w:val="14"/>
        </w:rPr>
        <w:t>Was</w:t>
      </w:r>
      <w:r>
        <w:rPr>
          <w:spacing w:val="-5"/>
          <w:sz w:val="14"/>
        </w:rPr>
        <w:t xml:space="preserve"> </w:t>
      </w:r>
      <w:r>
        <w:rPr>
          <w:sz w:val="14"/>
        </w:rPr>
        <w:t>the</w:t>
      </w:r>
      <w:r>
        <w:rPr>
          <w:spacing w:val="-2"/>
          <w:sz w:val="14"/>
        </w:rPr>
        <w:t xml:space="preserve"> </w:t>
      </w:r>
      <w:r>
        <w:rPr>
          <w:sz w:val="14"/>
        </w:rPr>
        <w:t>referee’s</w:t>
      </w:r>
      <w:r>
        <w:rPr>
          <w:spacing w:val="-3"/>
          <w:sz w:val="14"/>
        </w:rPr>
        <w:t xml:space="preserve"> </w:t>
      </w:r>
      <w:r>
        <w:rPr>
          <w:sz w:val="14"/>
        </w:rPr>
        <w:t>authority</w:t>
      </w:r>
      <w:r>
        <w:rPr>
          <w:spacing w:val="-2"/>
          <w:sz w:val="14"/>
        </w:rPr>
        <w:t xml:space="preserve"> </w:t>
      </w:r>
      <w:r>
        <w:rPr>
          <w:sz w:val="14"/>
        </w:rPr>
        <w:t>asserted</w:t>
      </w:r>
      <w:r>
        <w:rPr>
          <w:spacing w:val="-6"/>
          <w:sz w:val="14"/>
        </w:rPr>
        <w:t xml:space="preserve"> </w:t>
      </w:r>
      <w:r>
        <w:rPr>
          <w:sz w:val="14"/>
        </w:rPr>
        <w:t>firmly</w:t>
      </w:r>
      <w:r>
        <w:rPr>
          <w:spacing w:val="-6"/>
          <w:sz w:val="14"/>
        </w:rPr>
        <w:t xml:space="preserve"> </w:t>
      </w:r>
      <w:r>
        <w:rPr>
          <w:sz w:val="14"/>
        </w:rPr>
        <w:t>without</w:t>
      </w:r>
      <w:r>
        <w:rPr>
          <w:spacing w:val="-5"/>
          <w:sz w:val="14"/>
        </w:rPr>
        <w:t xml:space="preserve"> </w:t>
      </w:r>
      <w:r>
        <w:rPr>
          <w:sz w:val="14"/>
        </w:rPr>
        <w:t>being</w:t>
      </w:r>
      <w:r>
        <w:rPr>
          <w:spacing w:val="-6"/>
          <w:sz w:val="14"/>
        </w:rPr>
        <w:t xml:space="preserve"> </w:t>
      </w:r>
      <w:proofErr w:type="gramStart"/>
      <w:r>
        <w:rPr>
          <w:spacing w:val="-2"/>
          <w:sz w:val="14"/>
        </w:rPr>
        <w:t>officious</w:t>
      </w:r>
      <w:proofErr w:type="gramEnd"/>
    </w:p>
    <w:p w14:paraId="24D59515" w14:textId="77777777" w:rsidR="007A3229" w:rsidRDefault="00000000">
      <w:pPr>
        <w:pStyle w:val="ListParagraph"/>
        <w:numPr>
          <w:ilvl w:val="0"/>
          <w:numId w:val="44"/>
        </w:numPr>
        <w:tabs>
          <w:tab w:val="left" w:pos="696"/>
        </w:tabs>
        <w:spacing w:line="170" w:lineRule="exact"/>
        <w:ind w:left="696"/>
        <w:rPr>
          <w:sz w:val="14"/>
        </w:rPr>
      </w:pPr>
      <w:r>
        <w:rPr>
          <w:sz w:val="14"/>
        </w:rPr>
        <w:t>Was</w:t>
      </w:r>
      <w:r>
        <w:rPr>
          <w:spacing w:val="-5"/>
          <w:sz w:val="14"/>
        </w:rPr>
        <w:t xml:space="preserve"> </w:t>
      </w:r>
      <w:r>
        <w:rPr>
          <w:sz w:val="14"/>
        </w:rPr>
        <w:t>the</w:t>
      </w:r>
      <w:r>
        <w:rPr>
          <w:spacing w:val="-2"/>
          <w:sz w:val="14"/>
        </w:rPr>
        <w:t xml:space="preserve"> </w:t>
      </w:r>
      <w:r>
        <w:rPr>
          <w:sz w:val="14"/>
        </w:rPr>
        <w:t>referee</w:t>
      </w:r>
      <w:r>
        <w:rPr>
          <w:spacing w:val="-5"/>
          <w:sz w:val="14"/>
        </w:rPr>
        <w:t xml:space="preserve"> </w:t>
      </w:r>
      <w:r>
        <w:rPr>
          <w:sz w:val="14"/>
        </w:rPr>
        <w:t>confident</w:t>
      </w:r>
      <w:r>
        <w:rPr>
          <w:spacing w:val="-3"/>
          <w:sz w:val="14"/>
        </w:rPr>
        <w:t xml:space="preserve"> </w:t>
      </w:r>
      <w:r>
        <w:rPr>
          <w:sz w:val="14"/>
        </w:rPr>
        <w:t>and</w:t>
      </w:r>
      <w:r>
        <w:rPr>
          <w:spacing w:val="-6"/>
          <w:sz w:val="14"/>
        </w:rPr>
        <w:t xml:space="preserve"> </w:t>
      </w:r>
      <w:r>
        <w:rPr>
          <w:sz w:val="14"/>
        </w:rPr>
        <w:t>quick</w:t>
      </w:r>
      <w:r>
        <w:rPr>
          <w:spacing w:val="-5"/>
          <w:sz w:val="14"/>
        </w:rPr>
        <w:t xml:space="preserve"> </w:t>
      </w:r>
      <w:r>
        <w:rPr>
          <w:spacing w:val="-2"/>
          <w:sz w:val="14"/>
        </w:rPr>
        <w:t>thinking?</w:t>
      </w:r>
    </w:p>
    <w:p w14:paraId="30C4FED4" w14:textId="77777777" w:rsidR="007A3229" w:rsidRDefault="00000000">
      <w:pPr>
        <w:pStyle w:val="ListParagraph"/>
        <w:numPr>
          <w:ilvl w:val="0"/>
          <w:numId w:val="44"/>
        </w:numPr>
        <w:tabs>
          <w:tab w:val="left" w:pos="696"/>
        </w:tabs>
        <w:spacing w:line="170" w:lineRule="exact"/>
        <w:ind w:left="696"/>
        <w:rPr>
          <w:sz w:val="14"/>
        </w:rPr>
      </w:pPr>
      <w:r>
        <w:rPr>
          <w:sz w:val="14"/>
        </w:rPr>
        <w:t>Did</w:t>
      </w:r>
      <w:r>
        <w:rPr>
          <w:spacing w:val="-7"/>
          <w:sz w:val="14"/>
        </w:rPr>
        <w:t xml:space="preserve"> </w:t>
      </w:r>
      <w:r>
        <w:rPr>
          <w:sz w:val="14"/>
        </w:rPr>
        <w:t>the</w:t>
      </w:r>
      <w:r>
        <w:rPr>
          <w:spacing w:val="-5"/>
          <w:sz w:val="14"/>
        </w:rPr>
        <w:t xml:space="preserve"> </w:t>
      </w:r>
      <w:r>
        <w:rPr>
          <w:sz w:val="14"/>
        </w:rPr>
        <w:t>referee</w:t>
      </w:r>
      <w:r>
        <w:rPr>
          <w:spacing w:val="-2"/>
          <w:sz w:val="14"/>
        </w:rPr>
        <w:t xml:space="preserve"> </w:t>
      </w:r>
      <w:r>
        <w:rPr>
          <w:sz w:val="14"/>
        </w:rPr>
        <w:t>appear</w:t>
      </w:r>
      <w:r>
        <w:rPr>
          <w:spacing w:val="-6"/>
          <w:sz w:val="14"/>
        </w:rPr>
        <w:t xml:space="preserve"> </w:t>
      </w:r>
      <w:r>
        <w:rPr>
          <w:sz w:val="14"/>
        </w:rPr>
        <w:t>unflustered</w:t>
      </w:r>
      <w:r>
        <w:rPr>
          <w:spacing w:val="-6"/>
          <w:sz w:val="14"/>
        </w:rPr>
        <w:t xml:space="preserve"> </w:t>
      </w:r>
      <w:r>
        <w:rPr>
          <w:sz w:val="14"/>
        </w:rPr>
        <w:t>and</w:t>
      </w:r>
      <w:r>
        <w:rPr>
          <w:spacing w:val="-3"/>
          <w:sz w:val="14"/>
        </w:rPr>
        <w:t xml:space="preserve"> </w:t>
      </w:r>
      <w:r>
        <w:rPr>
          <w:sz w:val="14"/>
        </w:rPr>
        <w:t>unhurried</w:t>
      </w:r>
      <w:r>
        <w:rPr>
          <w:spacing w:val="-3"/>
          <w:sz w:val="14"/>
        </w:rPr>
        <w:t xml:space="preserve"> </w:t>
      </w:r>
      <w:r>
        <w:rPr>
          <w:sz w:val="14"/>
        </w:rPr>
        <w:t>when</w:t>
      </w:r>
      <w:r>
        <w:rPr>
          <w:spacing w:val="-5"/>
          <w:sz w:val="14"/>
        </w:rPr>
        <w:t xml:space="preserve"> </w:t>
      </w:r>
      <w:r>
        <w:rPr>
          <w:sz w:val="14"/>
        </w:rPr>
        <w:t>making</w:t>
      </w:r>
      <w:r>
        <w:rPr>
          <w:spacing w:val="-3"/>
          <w:sz w:val="14"/>
        </w:rPr>
        <w:t xml:space="preserve"> </w:t>
      </w:r>
      <w:r>
        <w:rPr>
          <w:sz w:val="14"/>
        </w:rPr>
        <w:t>critical</w:t>
      </w:r>
      <w:r>
        <w:rPr>
          <w:spacing w:val="-1"/>
          <w:sz w:val="14"/>
        </w:rPr>
        <w:t xml:space="preserve"> </w:t>
      </w:r>
      <w:r>
        <w:rPr>
          <w:spacing w:val="-2"/>
          <w:sz w:val="14"/>
        </w:rPr>
        <w:t>decisions?</w:t>
      </w:r>
    </w:p>
    <w:p w14:paraId="1070C756" w14:textId="77777777" w:rsidR="007A3229" w:rsidRDefault="00000000">
      <w:pPr>
        <w:pStyle w:val="ListParagraph"/>
        <w:numPr>
          <w:ilvl w:val="0"/>
          <w:numId w:val="44"/>
        </w:numPr>
        <w:tabs>
          <w:tab w:val="left" w:pos="696"/>
        </w:tabs>
        <w:spacing w:line="170" w:lineRule="exact"/>
        <w:ind w:left="696"/>
        <w:rPr>
          <w:sz w:val="14"/>
        </w:rPr>
      </w:pPr>
      <w:r>
        <w:rPr>
          <w:sz w:val="14"/>
        </w:rPr>
        <w:t>Did</w:t>
      </w:r>
      <w:r>
        <w:rPr>
          <w:spacing w:val="-6"/>
          <w:sz w:val="14"/>
        </w:rPr>
        <w:t xml:space="preserve"> </w:t>
      </w:r>
      <w:r>
        <w:rPr>
          <w:sz w:val="14"/>
        </w:rPr>
        <w:t>the</w:t>
      </w:r>
      <w:r>
        <w:rPr>
          <w:spacing w:val="-5"/>
          <w:sz w:val="14"/>
        </w:rPr>
        <w:t xml:space="preserve"> </w:t>
      </w:r>
      <w:r>
        <w:rPr>
          <w:sz w:val="14"/>
        </w:rPr>
        <w:t>referee</w:t>
      </w:r>
      <w:r>
        <w:rPr>
          <w:spacing w:val="-2"/>
          <w:sz w:val="14"/>
        </w:rPr>
        <w:t xml:space="preserve"> </w:t>
      </w:r>
      <w:r>
        <w:rPr>
          <w:sz w:val="14"/>
        </w:rPr>
        <w:t>permit</w:t>
      </w:r>
      <w:r>
        <w:rPr>
          <w:spacing w:val="-3"/>
          <w:sz w:val="14"/>
        </w:rPr>
        <w:t xml:space="preserve"> </w:t>
      </w:r>
      <w:r>
        <w:rPr>
          <w:sz w:val="14"/>
        </w:rPr>
        <w:t>undue</w:t>
      </w:r>
      <w:r>
        <w:rPr>
          <w:spacing w:val="-5"/>
          <w:sz w:val="14"/>
        </w:rPr>
        <w:t xml:space="preserve"> </w:t>
      </w:r>
      <w:r>
        <w:rPr>
          <w:sz w:val="14"/>
        </w:rPr>
        <w:t>questioning</w:t>
      </w:r>
      <w:r>
        <w:rPr>
          <w:spacing w:val="-1"/>
          <w:sz w:val="14"/>
        </w:rPr>
        <w:t xml:space="preserve"> </w:t>
      </w:r>
      <w:r>
        <w:rPr>
          <w:sz w:val="14"/>
        </w:rPr>
        <w:t>of</w:t>
      </w:r>
      <w:r>
        <w:rPr>
          <w:spacing w:val="-5"/>
          <w:sz w:val="14"/>
        </w:rPr>
        <w:t xml:space="preserve"> </w:t>
      </w:r>
      <w:r>
        <w:rPr>
          <w:spacing w:val="-2"/>
          <w:sz w:val="14"/>
        </w:rPr>
        <w:t>decisions?</w:t>
      </w:r>
    </w:p>
    <w:p w14:paraId="519BEA2F" w14:textId="77777777" w:rsidR="007A3229" w:rsidRDefault="00000000">
      <w:pPr>
        <w:pStyle w:val="ListParagraph"/>
        <w:numPr>
          <w:ilvl w:val="0"/>
          <w:numId w:val="44"/>
        </w:numPr>
        <w:tabs>
          <w:tab w:val="left" w:pos="696"/>
        </w:tabs>
        <w:spacing w:line="170" w:lineRule="exact"/>
        <w:ind w:left="696"/>
        <w:rPr>
          <w:sz w:val="14"/>
        </w:rPr>
      </w:pPr>
      <w:r>
        <w:rPr>
          <w:sz w:val="14"/>
        </w:rPr>
        <w:t>Did</w:t>
      </w:r>
      <w:r>
        <w:rPr>
          <w:spacing w:val="-6"/>
          <w:sz w:val="14"/>
        </w:rPr>
        <w:t xml:space="preserve"> </w:t>
      </w:r>
      <w:r>
        <w:rPr>
          <w:sz w:val="14"/>
        </w:rPr>
        <w:t>the</w:t>
      </w:r>
      <w:r>
        <w:rPr>
          <w:spacing w:val="-6"/>
          <w:sz w:val="14"/>
        </w:rPr>
        <w:t xml:space="preserve"> </w:t>
      </w:r>
      <w:r>
        <w:rPr>
          <w:sz w:val="14"/>
        </w:rPr>
        <w:t>referee</w:t>
      </w:r>
      <w:r>
        <w:rPr>
          <w:spacing w:val="-2"/>
          <w:sz w:val="14"/>
        </w:rPr>
        <w:t xml:space="preserve"> </w:t>
      </w:r>
      <w:r>
        <w:rPr>
          <w:sz w:val="14"/>
        </w:rPr>
        <w:t>deal</w:t>
      </w:r>
      <w:r>
        <w:rPr>
          <w:spacing w:val="-1"/>
          <w:sz w:val="14"/>
        </w:rPr>
        <w:t xml:space="preserve"> </w:t>
      </w:r>
      <w:r>
        <w:rPr>
          <w:sz w:val="14"/>
        </w:rPr>
        <w:t>effectively</w:t>
      </w:r>
      <w:r>
        <w:rPr>
          <w:spacing w:val="-4"/>
          <w:sz w:val="14"/>
        </w:rPr>
        <w:t xml:space="preserve"> </w:t>
      </w:r>
      <w:r>
        <w:rPr>
          <w:sz w:val="14"/>
        </w:rPr>
        <w:t>with</w:t>
      </w:r>
      <w:r>
        <w:rPr>
          <w:spacing w:val="-4"/>
          <w:sz w:val="14"/>
        </w:rPr>
        <w:t xml:space="preserve"> </w:t>
      </w:r>
      <w:r>
        <w:rPr>
          <w:sz w:val="14"/>
        </w:rPr>
        <w:t>players</w:t>
      </w:r>
      <w:r>
        <w:rPr>
          <w:spacing w:val="-2"/>
          <w:sz w:val="14"/>
        </w:rPr>
        <w:t xml:space="preserve"> </w:t>
      </w:r>
      <w:r>
        <w:rPr>
          <w:sz w:val="14"/>
        </w:rPr>
        <w:t>crowding</w:t>
      </w:r>
      <w:r>
        <w:rPr>
          <w:spacing w:val="-1"/>
          <w:sz w:val="14"/>
        </w:rPr>
        <w:t xml:space="preserve"> </w:t>
      </w:r>
      <w:r>
        <w:rPr>
          <w:sz w:val="14"/>
        </w:rPr>
        <w:t>around</w:t>
      </w:r>
      <w:r>
        <w:rPr>
          <w:spacing w:val="-6"/>
          <w:sz w:val="14"/>
        </w:rPr>
        <w:t xml:space="preserve"> </w:t>
      </w:r>
      <w:r>
        <w:rPr>
          <w:sz w:val="14"/>
        </w:rPr>
        <w:t>after</w:t>
      </w:r>
      <w:r>
        <w:rPr>
          <w:spacing w:val="-5"/>
          <w:sz w:val="14"/>
        </w:rPr>
        <w:t xml:space="preserve"> </w:t>
      </w:r>
      <w:r>
        <w:rPr>
          <w:spacing w:val="-2"/>
          <w:sz w:val="14"/>
        </w:rPr>
        <w:t>decisions/incidents?</w:t>
      </w:r>
    </w:p>
    <w:p w14:paraId="6573F2E6" w14:textId="77777777" w:rsidR="007A3229" w:rsidRDefault="00000000">
      <w:pPr>
        <w:pStyle w:val="ListParagraph"/>
        <w:numPr>
          <w:ilvl w:val="0"/>
          <w:numId w:val="44"/>
        </w:numPr>
        <w:tabs>
          <w:tab w:val="left" w:pos="696"/>
        </w:tabs>
        <w:spacing w:line="170" w:lineRule="exact"/>
        <w:ind w:left="696"/>
        <w:rPr>
          <w:sz w:val="14"/>
        </w:rPr>
      </w:pPr>
      <w:r>
        <w:rPr>
          <w:sz w:val="14"/>
        </w:rPr>
        <w:t>Was</w:t>
      </w:r>
      <w:r>
        <w:rPr>
          <w:spacing w:val="-5"/>
          <w:sz w:val="14"/>
        </w:rPr>
        <w:t xml:space="preserve"> </w:t>
      </w:r>
      <w:r>
        <w:rPr>
          <w:sz w:val="14"/>
        </w:rPr>
        <w:t>effective</w:t>
      </w:r>
      <w:r>
        <w:rPr>
          <w:spacing w:val="-3"/>
          <w:sz w:val="14"/>
        </w:rPr>
        <w:t xml:space="preserve"> </w:t>
      </w:r>
      <w:r>
        <w:rPr>
          <w:sz w:val="14"/>
        </w:rPr>
        <w:t>player</w:t>
      </w:r>
      <w:r>
        <w:rPr>
          <w:spacing w:val="-6"/>
          <w:sz w:val="14"/>
        </w:rPr>
        <w:t xml:space="preserve"> </w:t>
      </w:r>
      <w:r>
        <w:rPr>
          <w:sz w:val="14"/>
        </w:rPr>
        <w:t>management</w:t>
      </w:r>
      <w:r>
        <w:rPr>
          <w:spacing w:val="-5"/>
          <w:sz w:val="14"/>
        </w:rPr>
        <w:t xml:space="preserve"> </w:t>
      </w:r>
      <w:r>
        <w:rPr>
          <w:sz w:val="14"/>
        </w:rPr>
        <w:t>in</w:t>
      </w:r>
      <w:r>
        <w:rPr>
          <w:spacing w:val="-6"/>
          <w:sz w:val="14"/>
        </w:rPr>
        <w:t xml:space="preserve"> </w:t>
      </w:r>
      <w:r>
        <w:rPr>
          <w:spacing w:val="-2"/>
          <w:sz w:val="14"/>
        </w:rPr>
        <w:t>evidence?</w:t>
      </w:r>
    </w:p>
    <w:p w14:paraId="2C3A5BFD" w14:textId="77777777" w:rsidR="007A3229" w:rsidRDefault="00000000">
      <w:pPr>
        <w:pStyle w:val="ListParagraph"/>
        <w:numPr>
          <w:ilvl w:val="0"/>
          <w:numId w:val="44"/>
        </w:numPr>
        <w:tabs>
          <w:tab w:val="left" w:pos="696"/>
        </w:tabs>
        <w:spacing w:line="170" w:lineRule="exact"/>
        <w:ind w:left="696"/>
        <w:rPr>
          <w:sz w:val="14"/>
        </w:rPr>
      </w:pPr>
      <w:proofErr w:type="gramStart"/>
      <w:r>
        <w:rPr>
          <w:sz w:val="14"/>
        </w:rPr>
        <w:t>Was</w:t>
      </w:r>
      <w:r>
        <w:rPr>
          <w:spacing w:val="-5"/>
          <w:sz w:val="14"/>
        </w:rPr>
        <w:t xml:space="preserve"> </w:t>
      </w:r>
      <w:r>
        <w:rPr>
          <w:sz w:val="14"/>
        </w:rPr>
        <w:t>the</w:t>
      </w:r>
      <w:r>
        <w:rPr>
          <w:spacing w:val="-2"/>
          <w:sz w:val="14"/>
        </w:rPr>
        <w:t xml:space="preserve"> </w:t>
      </w:r>
      <w:r>
        <w:rPr>
          <w:sz w:val="14"/>
        </w:rPr>
        <w:t>referee’s</w:t>
      </w:r>
      <w:r>
        <w:rPr>
          <w:spacing w:val="-2"/>
          <w:sz w:val="14"/>
        </w:rPr>
        <w:t xml:space="preserve"> </w:t>
      </w:r>
      <w:r>
        <w:rPr>
          <w:sz w:val="14"/>
        </w:rPr>
        <w:t>body</w:t>
      </w:r>
      <w:r>
        <w:rPr>
          <w:spacing w:val="-5"/>
          <w:sz w:val="14"/>
        </w:rPr>
        <w:t xml:space="preserve"> </w:t>
      </w:r>
      <w:r>
        <w:rPr>
          <w:sz w:val="14"/>
        </w:rPr>
        <w:t>language</w:t>
      </w:r>
      <w:r>
        <w:rPr>
          <w:spacing w:val="-2"/>
          <w:sz w:val="14"/>
        </w:rPr>
        <w:t xml:space="preserve"> </w:t>
      </w:r>
      <w:r>
        <w:rPr>
          <w:sz w:val="14"/>
        </w:rPr>
        <w:t>confident</w:t>
      </w:r>
      <w:r>
        <w:rPr>
          <w:spacing w:val="-6"/>
          <w:sz w:val="14"/>
        </w:rPr>
        <w:t xml:space="preserve"> </w:t>
      </w:r>
      <w:r>
        <w:rPr>
          <w:sz w:val="14"/>
        </w:rPr>
        <w:t>and</w:t>
      </w:r>
      <w:r>
        <w:rPr>
          <w:spacing w:val="-2"/>
          <w:sz w:val="14"/>
        </w:rPr>
        <w:t xml:space="preserve"> </w:t>
      </w:r>
      <w:r>
        <w:rPr>
          <w:sz w:val="14"/>
        </w:rPr>
        <w:t>open</w:t>
      </w:r>
      <w:r>
        <w:rPr>
          <w:spacing w:val="-3"/>
          <w:sz w:val="14"/>
        </w:rPr>
        <w:t xml:space="preserve"> </w:t>
      </w:r>
      <w:r>
        <w:rPr>
          <w:sz w:val="14"/>
        </w:rPr>
        <w:t>at</w:t>
      </w:r>
      <w:r>
        <w:rPr>
          <w:spacing w:val="-3"/>
          <w:sz w:val="14"/>
        </w:rPr>
        <w:t xml:space="preserve"> </w:t>
      </w:r>
      <w:r>
        <w:rPr>
          <w:sz w:val="14"/>
        </w:rPr>
        <w:t>all</w:t>
      </w:r>
      <w:r>
        <w:rPr>
          <w:spacing w:val="-4"/>
          <w:sz w:val="14"/>
        </w:rPr>
        <w:t xml:space="preserve"> </w:t>
      </w:r>
      <w:r>
        <w:rPr>
          <w:spacing w:val="-2"/>
          <w:sz w:val="14"/>
        </w:rPr>
        <w:t>times</w:t>
      </w:r>
      <w:proofErr w:type="gramEnd"/>
      <w:r>
        <w:rPr>
          <w:spacing w:val="-2"/>
          <w:sz w:val="14"/>
        </w:rPr>
        <w:t>?</w:t>
      </w:r>
    </w:p>
    <w:p w14:paraId="55E7CB1B" w14:textId="77777777" w:rsidR="007A3229" w:rsidRDefault="00000000">
      <w:pPr>
        <w:pStyle w:val="ListParagraph"/>
        <w:numPr>
          <w:ilvl w:val="0"/>
          <w:numId w:val="44"/>
        </w:numPr>
        <w:tabs>
          <w:tab w:val="left" w:pos="696"/>
        </w:tabs>
        <w:spacing w:line="172" w:lineRule="exact"/>
        <w:ind w:left="696"/>
        <w:rPr>
          <w:sz w:val="14"/>
        </w:rPr>
      </w:pPr>
      <w:r>
        <w:rPr>
          <w:sz w:val="14"/>
        </w:rPr>
        <w:t>Did</w:t>
      </w:r>
      <w:r>
        <w:rPr>
          <w:spacing w:val="-6"/>
          <w:sz w:val="14"/>
        </w:rPr>
        <w:t xml:space="preserve"> </w:t>
      </w:r>
      <w:r>
        <w:rPr>
          <w:sz w:val="14"/>
        </w:rPr>
        <w:t>the</w:t>
      </w:r>
      <w:r>
        <w:rPr>
          <w:spacing w:val="-5"/>
          <w:sz w:val="14"/>
        </w:rPr>
        <w:t xml:space="preserve"> </w:t>
      </w:r>
      <w:r>
        <w:rPr>
          <w:sz w:val="14"/>
        </w:rPr>
        <w:t>pace</w:t>
      </w:r>
      <w:r>
        <w:rPr>
          <w:spacing w:val="-4"/>
          <w:sz w:val="14"/>
        </w:rPr>
        <w:t xml:space="preserve"> </w:t>
      </w:r>
      <w:r>
        <w:rPr>
          <w:sz w:val="14"/>
        </w:rPr>
        <w:t>of</w:t>
      </w:r>
      <w:r>
        <w:rPr>
          <w:spacing w:val="-2"/>
          <w:sz w:val="14"/>
        </w:rPr>
        <w:t xml:space="preserve"> </w:t>
      </w:r>
      <w:r>
        <w:rPr>
          <w:sz w:val="14"/>
        </w:rPr>
        <w:t>the</w:t>
      </w:r>
      <w:r>
        <w:rPr>
          <w:spacing w:val="-5"/>
          <w:sz w:val="14"/>
        </w:rPr>
        <w:t xml:space="preserve"> </w:t>
      </w:r>
      <w:r>
        <w:rPr>
          <w:sz w:val="14"/>
        </w:rPr>
        <w:t>game,</w:t>
      </w:r>
      <w:r>
        <w:rPr>
          <w:spacing w:val="-3"/>
          <w:sz w:val="14"/>
        </w:rPr>
        <w:t xml:space="preserve"> </w:t>
      </w:r>
      <w:r>
        <w:rPr>
          <w:sz w:val="14"/>
        </w:rPr>
        <w:t>the</w:t>
      </w:r>
      <w:r>
        <w:rPr>
          <w:spacing w:val="-3"/>
          <w:sz w:val="14"/>
        </w:rPr>
        <w:t xml:space="preserve"> </w:t>
      </w:r>
      <w:r>
        <w:rPr>
          <w:sz w:val="14"/>
        </w:rPr>
        <w:t>crowd</w:t>
      </w:r>
      <w:r>
        <w:rPr>
          <w:spacing w:val="-3"/>
          <w:sz w:val="14"/>
        </w:rPr>
        <w:t xml:space="preserve"> </w:t>
      </w:r>
      <w:r>
        <w:rPr>
          <w:sz w:val="14"/>
        </w:rPr>
        <w:t>or</w:t>
      </w:r>
      <w:r>
        <w:rPr>
          <w:spacing w:val="-2"/>
          <w:sz w:val="14"/>
        </w:rPr>
        <w:t xml:space="preserve"> </w:t>
      </w:r>
      <w:r>
        <w:rPr>
          <w:sz w:val="14"/>
        </w:rPr>
        <w:t>player</w:t>
      </w:r>
      <w:r>
        <w:rPr>
          <w:spacing w:val="-1"/>
          <w:sz w:val="14"/>
        </w:rPr>
        <w:t xml:space="preserve"> </w:t>
      </w:r>
      <w:r>
        <w:rPr>
          <w:sz w:val="14"/>
        </w:rPr>
        <w:t>pressure</w:t>
      </w:r>
      <w:r>
        <w:rPr>
          <w:spacing w:val="-1"/>
          <w:sz w:val="14"/>
        </w:rPr>
        <w:t xml:space="preserve"> </w:t>
      </w:r>
      <w:r>
        <w:rPr>
          <w:sz w:val="14"/>
        </w:rPr>
        <w:t>affect</w:t>
      </w:r>
      <w:r>
        <w:rPr>
          <w:spacing w:val="-4"/>
          <w:sz w:val="14"/>
        </w:rPr>
        <w:t xml:space="preserve"> </w:t>
      </w:r>
      <w:r>
        <w:rPr>
          <w:sz w:val="14"/>
        </w:rPr>
        <w:t>the</w:t>
      </w:r>
      <w:r>
        <w:rPr>
          <w:spacing w:val="-2"/>
          <w:sz w:val="14"/>
        </w:rPr>
        <w:t xml:space="preserve"> </w:t>
      </w:r>
      <w:r>
        <w:rPr>
          <w:sz w:val="14"/>
        </w:rPr>
        <w:t>referee</w:t>
      </w:r>
      <w:r>
        <w:rPr>
          <w:spacing w:val="-2"/>
          <w:sz w:val="14"/>
        </w:rPr>
        <w:t xml:space="preserve"> negatively?</w:t>
      </w:r>
    </w:p>
    <w:p w14:paraId="3867AE9D" w14:textId="77777777" w:rsidR="007A3229" w:rsidRDefault="007A3229">
      <w:pPr>
        <w:pStyle w:val="BodyText"/>
        <w:spacing w:before="11"/>
        <w:rPr>
          <w:sz w:val="14"/>
        </w:rPr>
      </w:pPr>
    </w:p>
    <w:p w14:paraId="7CA294C6" w14:textId="77777777" w:rsidR="007A3229" w:rsidRDefault="00000000">
      <w:pPr>
        <w:pStyle w:val="Heading5"/>
        <w:spacing w:before="1"/>
        <w:ind w:left="412"/>
      </w:pPr>
      <w:r>
        <w:t>Final</w:t>
      </w:r>
      <w:r>
        <w:rPr>
          <w:spacing w:val="-5"/>
        </w:rPr>
        <w:t xml:space="preserve"> </w:t>
      </w:r>
      <w:r>
        <w:rPr>
          <w:spacing w:val="-2"/>
        </w:rPr>
        <w:t>Thoughts</w:t>
      </w:r>
    </w:p>
    <w:p w14:paraId="043264AC" w14:textId="77777777" w:rsidR="007A3229" w:rsidRDefault="00000000">
      <w:pPr>
        <w:pStyle w:val="ListParagraph"/>
        <w:numPr>
          <w:ilvl w:val="0"/>
          <w:numId w:val="44"/>
        </w:numPr>
        <w:tabs>
          <w:tab w:val="left" w:pos="696"/>
        </w:tabs>
        <w:spacing w:before="44" w:line="223" w:lineRule="auto"/>
        <w:ind w:left="696" w:right="487"/>
        <w:rPr>
          <w:sz w:val="14"/>
        </w:rPr>
      </w:pPr>
      <w:r>
        <w:rPr>
          <w:sz w:val="14"/>
        </w:rPr>
        <w:t>Always</w:t>
      </w:r>
      <w:r>
        <w:rPr>
          <w:spacing w:val="-2"/>
          <w:sz w:val="14"/>
        </w:rPr>
        <w:t xml:space="preserve"> </w:t>
      </w:r>
      <w:r>
        <w:rPr>
          <w:sz w:val="14"/>
        </w:rPr>
        <w:t>try</w:t>
      </w:r>
      <w:r>
        <w:rPr>
          <w:spacing w:val="-3"/>
          <w:sz w:val="14"/>
        </w:rPr>
        <w:t xml:space="preserve"> </w:t>
      </w:r>
      <w:r>
        <w:rPr>
          <w:sz w:val="14"/>
        </w:rPr>
        <w:t>to</w:t>
      </w:r>
      <w:r>
        <w:rPr>
          <w:spacing w:val="-4"/>
          <w:sz w:val="14"/>
        </w:rPr>
        <w:t xml:space="preserve"> </w:t>
      </w:r>
      <w:r>
        <w:rPr>
          <w:sz w:val="14"/>
        </w:rPr>
        <w:t>be</w:t>
      </w:r>
      <w:r>
        <w:rPr>
          <w:spacing w:val="-2"/>
          <w:sz w:val="14"/>
        </w:rPr>
        <w:t xml:space="preserve"> </w:t>
      </w:r>
      <w:r>
        <w:rPr>
          <w:sz w:val="14"/>
        </w:rPr>
        <w:t>objective</w:t>
      </w:r>
      <w:r>
        <w:rPr>
          <w:spacing w:val="-1"/>
          <w:sz w:val="14"/>
        </w:rPr>
        <w:t xml:space="preserve"> </w:t>
      </w:r>
      <w:r>
        <w:rPr>
          <w:sz w:val="14"/>
        </w:rPr>
        <w:t>when</w:t>
      </w:r>
      <w:r>
        <w:rPr>
          <w:spacing w:val="-3"/>
          <w:sz w:val="14"/>
        </w:rPr>
        <w:t xml:space="preserve"> </w:t>
      </w:r>
      <w:r>
        <w:rPr>
          <w:sz w:val="14"/>
        </w:rPr>
        <w:t>marking.</w:t>
      </w:r>
      <w:r>
        <w:rPr>
          <w:spacing w:val="-3"/>
          <w:sz w:val="14"/>
        </w:rPr>
        <w:t xml:space="preserve"> </w:t>
      </w:r>
      <w:r>
        <w:rPr>
          <w:sz w:val="14"/>
        </w:rPr>
        <w:t>You</w:t>
      </w:r>
      <w:r>
        <w:rPr>
          <w:spacing w:val="-4"/>
          <w:sz w:val="14"/>
        </w:rPr>
        <w:t xml:space="preserve"> </w:t>
      </w:r>
      <w:r>
        <w:rPr>
          <w:sz w:val="14"/>
        </w:rPr>
        <w:t>may not obtain</w:t>
      </w:r>
      <w:r>
        <w:rPr>
          <w:spacing w:val="-2"/>
          <w:sz w:val="14"/>
        </w:rPr>
        <w:t xml:space="preserve"> </w:t>
      </w:r>
      <w:r>
        <w:rPr>
          <w:sz w:val="14"/>
        </w:rPr>
        <w:t>the</w:t>
      </w:r>
      <w:r>
        <w:rPr>
          <w:spacing w:val="-3"/>
          <w:sz w:val="14"/>
        </w:rPr>
        <w:t xml:space="preserve"> </w:t>
      </w:r>
      <w:r>
        <w:rPr>
          <w:sz w:val="14"/>
        </w:rPr>
        <w:t>most objective</w:t>
      </w:r>
      <w:r>
        <w:rPr>
          <w:spacing w:val="-2"/>
          <w:sz w:val="14"/>
        </w:rPr>
        <w:t xml:space="preserve"> </w:t>
      </w:r>
      <w:r>
        <w:rPr>
          <w:sz w:val="14"/>
        </w:rPr>
        <w:t>view by</w:t>
      </w:r>
      <w:r>
        <w:rPr>
          <w:spacing w:val="-2"/>
          <w:sz w:val="14"/>
        </w:rPr>
        <w:t xml:space="preserve"> </w:t>
      </w:r>
      <w:r>
        <w:rPr>
          <w:sz w:val="14"/>
        </w:rPr>
        <w:t>marking</w:t>
      </w:r>
      <w:r>
        <w:rPr>
          <w:spacing w:val="-4"/>
          <w:sz w:val="14"/>
        </w:rPr>
        <w:t xml:space="preserve"> </w:t>
      </w:r>
      <w:r>
        <w:rPr>
          <w:sz w:val="14"/>
        </w:rPr>
        <w:t>immediately after</w:t>
      </w:r>
      <w:r>
        <w:rPr>
          <w:spacing w:val="40"/>
          <w:sz w:val="14"/>
        </w:rPr>
        <w:t xml:space="preserve"> </w:t>
      </w:r>
      <w:r>
        <w:rPr>
          <w:sz w:val="14"/>
        </w:rPr>
        <w:t>the</w:t>
      </w:r>
      <w:r>
        <w:rPr>
          <w:spacing w:val="-2"/>
          <w:sz w:val="14"/>
        </w:rPr>
        <w:t xml:space="preserve"> </w:t>
      </w:r>
      <w:r>
        <w:rPr>
          <w:sz w:val="14"/>
        </w:rPr>
        <w:t>game.</w:t>
      </w:r>
    </w:p>
    <w:p w14:paraId="1C4CCDF6" w14:textId="77777777" w:rsidR="007A3229" w:rsidRDefault="00000000">
      <w:pPr>
        <w:pStyle w:val="ListParagraph"/>
        <w:numPr>
          <w:ilvl w:val="0"/>
          <w:numId w:val="44"/>
        </w:numPr>
        <w:tabs>
          <w:tab w:val="left" w:pos="696"/>
        </w:tabs>
        <w:spacing w:before="11" w:line="172" w:lineRule="exact"/>
        <w:ind w:left="696"/>
        <w:rPr>
          <w:sz w:val="14"/>
        </w:rPr>
      </w:pPr>
      <w:r>
        <w:rPr>
          <w:sz w:val="14"/>
        </w:rPr>
        <w:t>Judge</w:t>
      </w:r>
      <w:r>
        <w:rPr>
          <w:spacing w:val="-6"/>
          <w:sz w:val="14"/>
        </w:rPr>
        <w:t xml:space="preserve"> </w:t>
      </w:r>
      <w:r>
        <w:rPr>
          <w:sz w:val="14"/>
        </w:rPr>
        <w:t>the</w:t>
      </w:r>
      <w:r>
        <w:rPr>
          <w:spacing w:val="-1"/>
          <w:sz w:val="14"/>
        </w:rPr>
        <w:t xml:space="preserve"> </w:t>
      </w:r>
      <w:r>
        <w:rPr>
          <w:sz w:val="14"/>
        </w:rPr>
        <w:t>performance</w:t>
      </w:r>
      <w:r>
        <w:rPr>
          <w:spacing w:val="-1"/>
          <w:sz w:val="14"/>
        </w:rPr>
        <w:t xml:space="preserve"> </w:t>
      </w:r>
      <w:r>
        <w:rPr>
          <w:sz w:val="14"/>
        </w:rPr>
        <w:t>over</w:t>
      </w:r>
      <w:r>
        <w:rPr>
          <w:spacing w:val="-6"/>
          <w:sz w:val="14"/>
        </w:rPr>
        <w:t xml:space="preserve"> </w:t>
      </w:r>
      <w:r>
        <w:rPr>
          <w:b/>
          <w:sz w:val="14"/>
        </w:rPr>
        <w:t>the</w:t>
      </w:r>
      <w:r>
        <w:rPr>
          <w:b/>
          <w:spacing w:val="-3"/>
          <w:sz w:val="14"/>
        </w:rPr>
        <w:t xml:space="preserve"> </w:t>
      </w:r>
      <w:r>
        <w:rPr>
          <w:b/>
          <w:sz w:val="14"/>
        </w:rPr>
        <w:t>whole</w:t>
      </w:r>
      <w:r>
        <w:rPr>
          <w:b/>
          <w:spacing w:val="-4"/>
          <w:sz w:val="14"/>
        </w:rPr>
        <w:t xml:space="preserve"> </w:t>
      </w:r>
      <w:r>
        <w:rPr>
          <w:b/>
          <w:sz w:val="14"/>
        </w:rPr>
        <w:t>game</w:t>
      </w:r>
      <w:r>
        <w:rPr>
          <w:sz w:val="14"/>
        </w:rPr>
        <w:t>.</w:t>
      </w:r>
      <w:r>
        <w:rPr>
          <w:spacing w:val="-5"/>
          <w:sz w:val="14"/>
        </w:rPr>
        <w:t xml:space="preserve"> </w:t>
      </w:r>
      <w:r>
        <w:rPr>
          <w:sz w:val="14"/>
        </w:rPr>
        <w:t>Don’t</w:t>
      </w:r>
      <w:r>
        <w:rPr>
          <w:spacing w:val="-2"/>
          <w:sz w:val="14"/>
        </w:rPr>
        <w:t xml:space="preserve"> </w:t>
      </w:r>
      <w:r>
        <w:rPr>
          <w:sz w:val="14"/>
        </w:rPr>
        <w:t>be</w:t>
      </w:r>
      <w:r>
        <w:rPr>
          <w:spacing w:val="-3"/>
          <w:sz w:val="14"/>
        </w:rPr>
        <w:t xml:space="preserve"> </w:t>
      </w:r>
      <w:r>
        <w:rPr>
          <w:sz w:val="14"/>
        </w:rPr>
        <w:t>too</w:t>
      </w:r>
      <w:r>
        <w:rPr>
          <w:spacing w:val="-5"/>
          <w:sz w:val="14"/>
        </w:rPr>
        <w:t xml:space="preserve"> </w:t>
      </w:r>
      <w:r>
        <w:rPr>
          <w:sz w:val="14"/>
        </w:rPr>
        <w:t>influenced</w:t>
      </w:r>
      <w:r>
        <w:rPr>
          <w:spacing w:val="-5"/>
          <w:sz w:val="14"/>
        </w:rPr>
        <w:t xml:space="preserve"> </w:t>
      </w:r>
      <w:r>
        <w:rPr>
          <w:sz w:val="14"/>
        </w:rPr>
        <w:t>by</w:t>
      </w:r>
      <w:r>
        <w:rPr>
          <w:spacing w:val="-4"/>
          <w:sz w:val="14"/>
        </w:rPr>
        <w:t xml:space="preserve"> </w:t>
      </w:r>
      <w:r>
        <w:rPr>
          <w:sz w:val="14"/>
        </w:rPr>
        <w:t>one</w:t>
      </w:r>
      <w:r>
        <w:rPr>
          <w:spacing w:val="-2"/>
          <w:sz w:val="14"/>
        </w:rPr>
        <w:t xml:space="preserve"> </w:t>
      </w:r>
      <w:proofErr w:type="gramStart"/>
      <w:r>
        <w:rPr>
          <w:sz w:val="14"/>
        </w:rPr>
        <w:t>particular</w:t>
      </w:r>
      <w:r>
        <w:rPr>
          <w:spacing w:val="-5"/>
          <w:sz w:val="14"/>
        </w:rPr>
        <w:t xml:space="preserve"> </w:t>
      </w:r>
      <w:r>
        <w:rPr>
          <w:spacing w:val="-2"/>
          <w:sz w:val="14"/>
        </w:rPr>
        <w:t>incident</w:t>
      </w:r>
      <w:proofErr w:type="gramEnd"/>
      <w:r>
        <w:rPr>
          <w:spacing w:val="-2"/>
          <w:sz w:val="14"/>
        </w:rPr>
        <w:t>.</w:t>
      </w:r>
    </w:p>
    <w:p w14:paraId="4986280A" w14:textId="77777777" w:rsidR="007A3229" w:rsidRDefault="00000000">
      <w:pPr>
        <w:pStyle w:val="ListParagraph"/>
        <w:numPr>
          <w:ilvl w:val="0"/>
          <w:numId w:val="44"/>
        </w:numPr>
        <w:tabs>
          <w:tab w:val="left" w:pos="696"/>
        </w:tabs>
        <w:spacing w:before="7" w:line="223" w:lineRule="auto"/>
        <w:ind w:left="696" w:right="860"/>
        <w:rPr>
          <w:sz w:val="14"/>
        </w:rPr>
      </w:pPr>
      <w:r>
        <w:rPr>
          <w:sz w:val="14"/>
        </w:rPr>
        <w:t>Don’t</w:t>
      </w:r>
      <w:r>
        <w:rPr>
          <w:spacing w:val="-4"/>
          <w:sz w:val="14"/>
        </w:rPr>
        <w:t xml:space="preserve"> </w:t>
      </w:r>
      <w:r>
        <w:rPr>
          <w:sz w:val="14"/>
        </w:rPr>
        <w:t>mark</w:t>
      </w:r>
      <w:r>
        <w:rPr>
          <w:spacing w:val="-3"/>
          <w:sz w:val="14"/>
        </w:rPr>
        <w:t xml:space="preserve"> </w:t>
      </w:r>
      <w:r>
        <w:rPr>
          <w:sz w:val="14"/>
        </w:rPr>
        <w:t>the</w:t>
      </w:r>
      <w:r>
        <w:rPr>
          <w:spacing w:val="-2"/>
          <w:sz w:val="14"/>
        </w:rPr>
        <w:t xml:space="preserve"> </w:t>
      </w:r>
      <w:r>
        <w:rPr>
          <w:sz w:val="14"/>
        </w:rPr>
        <w:t>referee</w:t>
      </w:r>
      <w:r>
        <w:rPr>
          <w:spacing w:val="-2"/>
          <w:sz w:val="14"/>
        </w:rPr>
        <w:t xml:space="preserve"> </w:t>
      </w:r>
      <w:r>
        <w:rPr>
          <w:sz w:val="14"/>
        </w:rPr>
        <w:t>down unfairly</w:t>
      </w:r>
      <w:r>
        <w:rPr>
          <w:spacing w:val="-1"/>
          <w:sz w:val="14"/>
        </w:rPr>
        <w:t xml:space="preserve"> </w:t>
      </w:r>
      <w:r>
        <w:rPr>
          <w:sz w:val="14"/>
        </w:rPr>
        <w:t>because</w:t>
      </w:r>
      <w:r>
        <w:rPr>
          <w:spacing w:val="-5"/>
          <w:sz w:val="14"/>
        </w:rPr>
        <w:t xml:space="preserve"> </w:t>
      </w:r>
      <w:r>
        <w:rPr>
          <w:sz w:val="14"/>
        </w:rPr>
        <w:t>your team was</w:t>
      </w:r>
      <w:r>
        <w:rPr>
          <w:spacing w:val="-1"/>
          <w:sz w:val="14"/>
        </w:rPr>
        <w:t xml:space="preserve"> </w:t>
      </w:r>
      <w:r>
        <w:rPr>
          <w:sz w:val="14"/>
        </w:rPr>
        <w:t>unlucky and</w:t>
      </w:r>
      <w:r>
        <w:rPr>
          <w:spacing w:val="-4"/>
          <w:sz w:val="14"/>
        </w:rPr>
        <w:t xml:space="preserve"> </w:t>
      </w:r>
      <w:r>
        <w:rPr>
          <w:sz w:val="14"/>
        </w:rPr>
        <w:t>lost</w:t>
      </w:r>
      <w:r>
        <w:rPr>
          <w:spacing w:val="-4"/>
          <w:sz w:val="14"/>
        </w:rPr>
        <w:t xml:space="preserve"> </w:t>
      </w:r>
      <w:r>
        <w:rPr>
          <w:sz w:val="14"/>
        </w:rPr>
        <w:t>the</w:t>
      </w:r>
      <w:r>
        <w:rPr>
          <w:spacing w:val="-2"/>
          <w:sz w:val="14"/>
        </w:rPr>
        <w:t xml:space="preserve"> </w:t>
      </w:r>
      <w:r>
        <w:rPr>
          <w:sz w:val="14"/>
        </w:rPr>
        <w:t>game</w:t>
      </w:r>
      <w:r>
        <w:rPr>
          <w:spacing w:val="-2"/>
          <w:sz w:val="14"/>
        </w:rPr>
        <w:t xml:space="preserve"> </w:t>
      </w:r>
      <w:r>
        <w:rPr>
          <w:sz w:val="14"/>
        </w:rPr>
        <w:t>or</w:t>
      </w:r>
      <w:r>
        <w:rPr>
          <w:spacing w:val="-4"/>
          <w:sz w:val="14"/>
        </w:rPr>
        <w:t xml:space="preserve"> </w:t>
      </w:r>
      <w:r>
        <w:rPr>
          <w:sz w:val="14"/>
        </w:rPr>
        <w:t>some</w:t>
      </w:r>
      <w:r>
        <w:rPr>
          <w:spacing w:val="-2"/>
          <w:sz w:val="14"/>
        </w:rPr>
        <w:t xml:space="preserve"> </w:t>
      </w:r>
      <w:r>
        <w:rPr>
          <w:sz w:val="14"/>
        </w:rPr>
        <w:t>disciplinary</w:t>
      </w:r>
      <w:r>
        <w:rPr>
          <w:spacing w:val="40"/>
          <w:sz w:val="14"/>
        </w:rPr>
        <w:t xml:space="preserve"> </w:t>
      </w:r>
      <w:r>
        <w:rPr>
          <w:sz w:val="14"/>
        </w:rPr>
        <w:t>action was taken against your players.</w:t>
      </w:r>
    </w:p>
    <w:p w14:paraId="3ABAE106" w14:textId="77777777" w:rsidR="007A3229" w:rsidRDefault="007A3229">
      <w:pPr>
        <w:pStyle w:val="BodyText"/>
        <w:rPr>
          <w:sz w:val="14"/>
        </w:rPr>
      </w:pPr>
    </w:p>
    <w:p w14:paraId="2E577168" w14:textId="77777777" w:rsidR="007A3229" w:rsidRDefault="007A3229">
      <w:pPr>
        <w:pStyle w:val="BodyText"/>
        <w:spacing w:before="95"/>
        <w:rPr>
          <w:sz w:val="14"/>
        </w:rPr>
      </w:pPr>
    </w:p>
    <w:p w14:paraId="6BA66E88" w14:textId="77777777" w:rsidR="007A3229" w:rsidRDefault="00000000">
      <w:pPr>
        <w:pStyle w:val="Heading4"/>
        <w:ind w:left="412"/>
      </w:pPr>
      <w:r>
        <w:rPr>
          <w:u w:val="single"/>
        </w:rPr>
        <w:t>LEAGUE</w:t>
      </w:r>
      <w:r>
        <w:rPr>
          <w:spacing w:val="-3"/>
          <w:u w:val="single"/>
        </w:rPr>
        <w:t xml:space="preserve"> </w:t>
      </w:r>
      <w:r>
        <w:rPr>
          <w:spacing w:val="-2"/>
          <w:u w:val="single"/>
        </w:rPr>
        <w:t>FINES</w:t>
      </w:r>
    </w:p>
    <w:p w14:paraId="6AEB49BF" w14:textId="77777777" w:rsidR="007A3229" w:rsidRDefault="00000000">
      <w:pPr>
        <w:pStyle w:val="BodyText"/>
        <w:spacing w:before="184" w:line="276" w:lineRule="auto"/>
        <w:ind w:left="412" w:right="516"/>
      </w:pPr>
      <w:r>
        <w:t xml:space="preserve">League Fines are an unpopular but vital part of the League’s effort to ensure that the League can operate </w:t>
      </w:r>
      <w:proofErr w:type="gramStart"/>
      <w:r>
        <w:t>efficiently</w:t>
      </w:r>
      <w:proofErr w:type="gramEnd"/>
      <w:r>
        <w:t xml:space="preserve"> and that League Officers are not spending considerable amounts of their valuable time</w:t>
      </w:r>
      <w:r>
        <w:rPr>
          <w:spacing w:val="-5"/>
        </w:rPr>
        <w:t xml:space="preserve"> </w:t>
      </w:r>
      <w:r>
        <w:t>checking</w:t>
      </w:r>
      <w:r>
        <w:rPr>
          <w:spacing w:val="-1"/>
        </w:rPr>
        <w:t xml:space="preserve"> </w:t>
      </w:r>
      <w:r>
        <w:t>and</w:t>
      </w:r>
      <w:r>
        <w:rPr>
          <w:spacing w:val="-1"/>
        </w:rPr>
        <w:t xml:space="preserve"> </w:t>
      </w:r>
      <w:r>
        <w:t>re-checking</w:t>
      </w:r>
      <w:r>
        <w:rPr>
          <w:spacing w:val="-3"/>
        </w:rPr>
        <w:t xml:space="preserve"> </w:t>
      </w:r>
      <w:r>
        <w:t>information.</w:t>
      </w:r>
      <w:r>
        <w:rPr>
          <w:spacing w:val="-2"/>
        </w:rPr>
        <w:t xml:space="preserve"> </w:t>
      </w:r>
      <w:r>
        <w:t>Hopefully,</w:t>
      </w:r>
      <w:r>
        <w:rPr>
          <w:spacing w:val="-4"/>
        </w:rPr>
        <w:t xml:space="preserve"> </w:t>
      </w:r>
      <w:r>
        <w:t>fines will</w:t>
      </w:r>
      <w:r>
        <w:rPr>
          <w:spacing w:val="-2"/>
        </w:rPr>
        <w:t xml:space="preserve"> </w:t>
      </w:r>
      <w:r>
        <w:t>also</w:t>
      </w:r>
      <w:r>
        <w:rPr>
          <w:spacing w:val="-5"/>
        </w:rPr>
        <w:t xml:space="preserve"> </w:t>
      </w:r>
      <w:r>
        <w:t>remind</w:t>
      </w:r>
      <w:r>
        <w:rPr>
          <w:spacing w:val="-1"/>
        </w:rPr>
        <w:t xml:space="preserve"> </w:t>
      </w:r>
      <w:r>
        <w:t>some</w:t>
      </w:r>
      <w:r>
        <w:rPr>
          <w:spacing w:val="-1"/>
        </w:rPr>
        <w:t xml:space="preserve"> </w:t>
      </w:r>
      <w:r>
        <w:t>Club</w:t>
      </w:r>
      <w:r>
        <w:rPr>
          <w:spacing w:val="-5"/>
        </w:rPr>
        <w:t xml:space="preserve"> </w:t>
      </w:r>
      <w:r>
        <w:t>Secretaries</w:t>
      </w:r>
      <w:r>
        <w:rPr>
          <w:spacing w:val="-2"/>
        </w:rPr>
        <w:t xml:space="preserve"> </w:t>
      </w:r>
      <w:r>
        <w:t>and Team Managers that their lack of efficiency is not assisting in the running of the League.</w:t>
      </w:r>
    </w:p>
    <w:p w14:paraId="5F79056B" w14:textId="77777777" w:rsidR="007A3229" w:rsidRDefault="00000000">
      <w:pPr>
        <w:pStyle w:val="BodyText"/>
        <w:spacing w:before="183"/>
        <w:ind w:left="412" w:right="682"/>
      </w:pPr>
      <w:r>
        <w:t>Every</w:t>
      </w:r>
      <w:r>
        <w:rPr>
          <w:spacing w:val="-4"/>
        </w:rPr>
        <w:t xml:space="preserve"> </w:t>
      </w:r>
      <w:r>
        <w:t>fine</w:t>
      </w:r>
      <w:r>
        <w:rPr>
          <w:spacing w:val="-1"/>
        </w:rPr>
        <w:t xml:space="preserve"> </w:t>
      </w:r>
      <w:r>
        <w:t>imposed</w:t>
      </w:r>
      <w:r>
        <w:rPr>
          <w:spacing w:val="-5"/>
        </w:rPr>
        <w:t xml:space="preserve"> </w:t>
      </w:r>
      <w:r>
        <w:t>is</w:t>
      </w:r>
      <w:r>
        <w:rPr>
          <w:spacing w:val="-2"/>
        </w:rPr>
        <w:t xml:space="preserve"> </w:t>
      </w:r>
      <w:r>
        <w:t>because</w:t>
      </w:r>
      <w:r>
        <w:rPr>
          <w:spacing w:val="-3"/>
        </w:rPr>
        <w:t xml:space="preserve"> </w:t>
      </w:r>
      <w:r>
        <w:t>a</w:t>
      </w:r>
      <w:r>
        <w:rPr>
          <w:spacing w:val="-3"/>
        </w:rPr>
        <w:t xml:space="preserve"> </w:t>
      </w:r>
      <w:r>
        <w:t>simple</w:t>
      </w:r>
      <w:r>
        <w:rPr>
          <w:spacing w:val="-5"/>
        </w:rPr>
        <w:t xml:space="preserve"> </w:t>
      </w:r>
      <w:r>
        <w:t>task has not been</w:t>
      </w:r>
      <w:r>
        <w:rPr>
          <w:spacing w:val="-1"/>
        </w:rPr>
        <w:t xml:space="preserve"> </w:t>
      </w:r>
      <w:r>
        <w:t>performed</w:t>
      </w:r>
      <w:r>
        <w:rPr>
          <w:spacing w:val="-3"/>
        </w:rPr>
        <w:t xml:space="preserve"> </w:t>
      </w:r>
      <w:r>
        <w:t>by</w:t>
      </w:r>
      <w:r>
        <w:rPr>
          <w:spacing w:val="-1"/>
        </w:rPr>
        <w:t xml:space="preserve"> </w:t>
      </w:r>
      <w:r>
        <w:t>a</w:t>
      </w:r>
      <w:r>
        <w:rPr>
          <w:spacing w:val="-3"/>
        </w:rPr>
        <w:t xml:space="preserve"> </w:t>
      </w:r>
      <w:r>
        <w:t>Club</w:t>
      </w:r>
      <w:r>
        <w:rPr>
          <w:spacing w:val="-5"/>
        </w:rPr>
        <w:t xml:space="preserve"> </w:t>
      </w:r>
      <w:r>
        <w:t>Secretary or</w:t>
      </w:r>
      <w:r>
        <w:rPr>
          <w:spacing w:val="-4"/>
        </w:rPr>
        <w:t xml:space="preserve"> </w:t>
      </w:r>
      <w:r>
        <w:t xml:space="preserve">Team Manager and consequently a League Officer’s efficiency has been </w:t>
      </w:r>
      <w:proofErr w:type="gramStart"/>
      <w:r>
        <w:t>impaired</w:t>
      </w:r>
      <w:proofErr w:type="gramEnd"/>
      <w:r>
        <w:t xml:space="preserve"> or time wasted.</w:t>
      </w:r>
    </w:p>
    <w:p w14:paraId="40D1BC67" w14:textId="77777777" w:rsidR="007A3229" w:rsidRDefault="007A3229">
      <w:pPr>
        <w:pStyle w:val="BodyText"/>
      </w:pPr>
    </w:p>
    <w:p w14:paraId="49358FC9" w14:textId="77777777" w:rsidR="007A3229" w:rsidRDefault="00000000">
      <w:pPr>
        <w:pStyle w:val="BodyText"/>
        <w:ind w:left="412" w:right="682"/>
      </w:pPr>
      <w:r>
        <w:t>Once</w:t>
      </w:r>
      <w:r>
        <w:rPr>
          <w:spacing w:val="-3"/>
        </w:rPr>
        <w:t xml:space="preserve"> </w:t>
      </w:r>
      <w:r>
        <w:t>a</w:t>
      </w:r>
      <w:r>
        <w:rPr>
          <w:spacing w:val="-3"/>
        </w:rPr>
        <w:t xml:space="preserve"> </w:t>
      </w:r>
      <w:r>
        <w:t>fine</w:t>
      </w:r>
      <w:r>
        <w:rPr>
          <w:spacing w:val="-3"/>
        </w:rPr>
        <w:t xml:space="preserve"> </w:t>
      </w:r>
      <w:r>
        <w:t>has</w:t>
      </w:r>
      <w:r>
        <w:rPr>
          <w:spacing w:val="-1"/>
        </w:rPr>
        <w:t xml:space="preserve"> </w:t>
      </w:r>
      <w:r>
        <w:t>been</w:t>
      </w:r>
      <w:r>
        <w:rPr>
          <w:spacing w:val="-3"/>
        </w:rPr>
        <w:t xml:space="preserve"> </w:t>
      </w:r>
      <w:r>
        <w:t>imposed</w:t>
      </w:r>
      <w:r>
        <w:rPr>
          <w:spacing w:val="-1"/>
        </w:rPr>
        <w:t xml:space="preserve"> </w:t>
      </w:r>
      <w:r>
        <w:t>it is</w:t>
      </w:r>
      <w:r>
        <w:rPr>
          <w:spacing w:val="-2"/>
        </w:rPr>
        <w:t xml:space="preserve"> </w:t>
      </w:r>
      <w:r>
        <w:t>hoped</w:t>
      </w:r>
      <w:r>
        <w:rPr>
          <w:spacing w:val="-2"/>
        </w:rPr>
        <w:t xml:space="preserve"> </w:t>
      </w:r>
      <w:r>
        <w:t>that</w:t>
      </w:r>
      <w:r>
        <w:rPr>
          <w:spacing w:val="-2"/>
        </w:rPr>
        <w:t xml:space="preserve"> </w:t>
      </w:r>
      <w:r>
        <w:t>the</w:t>
      </w:r>
      <w:r>
        <w:rPr>
          <w:spacing w:val="-3"/>
        </w:rPr>
        <w:t xml:space="preserve"> </w:t>
      </w:r>
      <w:r>
        <w:t>error</w:t>
      </w:r>
      <w:r>
        <w:rPr>
          <w:spacing w:val="-2"/>
        </w:rPr>
        <w:t xml:space="preserve"> </w:t>
      </w:r>
      <w:r>
        <w:t>will</w:t>
      </w:r>
      <w:r>
        <w:rPr>
          <w:spacing w:val="-1"/>
        </w:rPr>
        <w:t xml:space="preserve"> </w:t>
      </w:r>
      <w:r>
        <w:t>not be</w:t>
      </w:r>
      <w:r>
        <w:rPr>
          <w:spacing w:val="-2"/>
        </w:rPr>
        <w:t xml:space="preserve"> </w:t>
      </w:r>
      <w:r>
        <w:t>repeated, although</w:t>
      </w:r>
      <w:r>
        <w:rPr>
          <w:spacing w:val="-1"/>
        </w:rPr>
        <w:t xml:space="preserve"> </w:t>
      </w:r>
      <w:r>
        <w:t>sadly</w:t>
      </w:r>
      <w:r>
        <w:rPr>
          <w:spacing w:val="-2"/>
        </w:rPr>
        <w:t xml:space="preserve"> </w:t>
      </w:r>
      <w:r>
        <w:t>this is</w:t>
      </w:r>
      <w:r>
        <w:rPr>
          <w:spacing w:val="-2"/>
        </w:rPr>
        <w:t xml:space="preserve"> </w:t>
      </w:r>
      <w:r>
        <w:t>not always the case.</w:t>
      </w:r>
    </w:p>
    <w:p w14:paraId="26DA0017" w14:textId="77777777" w:rsidR="007A3229" w:rsidRDefault="007A3229">
      <w:pPr>
        <w:pStyle w:val="BodyText"/>
      </w:pPr>
    </w:p>
    <w:p w14:paraId="144245AE" w14:textId="77777777" w:rsidR="007A3229" w:rsidRDefault="00000000">
      <w:pPr>
        <w:pStyle w:val="BodyText"/>
        <w:ind w:left="412" w:right="682"/>
      </w:pPr>
      <w:r>
        <w:t>Fines once collected, form part of league funds and amongst other things are used to keep our subscriptions as</w:t>
      </w:r>
      <w:r>
        <w:rPr>
          <w:spacing w:val="-2"/>
        </w:rPr>
        <w:t xml:space="preserve"> </w:t>
      </w:r>
      <w:r>
        <w:t>low</w:t>
      </w:r>
      <w:r>
        <w:rPr>
          <w:spacing w:val="-2"/>
        </w:rPr>
        <w:t xml:space="preserve"> </w:t>
      </w:r>
      <w:r>
        <w:t>as</w:t>
      </w:r>
      <w:r>
        <w:rPr>
          <w:spacing w:val="-2"/>
        </w:rPr>
        <w:t xml:space="preserve"> </w:t>
      </w:r>
      <w:r>
        <w:t>possible.</w:t>
      </w:r>
      <w:r>
        <w:rPr>
          <w:spacing w:val="-4"/>
        </w:rPr>
        <w:t xml:space="preserve"> </w:t>
      </w:r>
      <w:r>
        <w:t>For</w:t>
      </w:r>
      <w:r>
        <w:rPr>
          <w:spacing w:val="-2"/>
        </w:rPr>
        <w:t xml:space="preserve"> </w:t>
      </w:r>
      <w:proofErr w:type="gramStart"/>
      <w:r>
        <w:t>example</w:t>
      </w:r>
      <w:proofErr w:type="gramEnd"/>
      <w:r>
        <w:rPr>
          <w:spacing w:val="-3"/>
        </w:rPr>
        <w:t xml:space="preserve"> </w:t>
      </w:r>
      <w:r>
        <w:t>fines</w:t>
      </w:r>
      <w:r>
        <w:rPr>
          <w:spacing w:val="-2"/>
        </w:rPr>
        <w:t xml:space="preserve"> </w:t>
      </w:r>
      <w:r>
        <w:t>helped</w:t>
      </w:r>
      <w:r>
        <w:rPr>
          <w:spacing w:val="-4"/>
        </w:rPr>
        <w:t xml:space="preserve"> </w:t>
      </w:r>
      <w:r>
        <w:t>keep</w:t>
      </w:r>
      <w:r>
        <w:rPr>
          <w:spacing w:val="-2"/>
        </w:rPr>
        <w:t xml:space="preserve"> </w:t>
      </w:r>
      <w:r>
        <w:t>subscriptions</w:t>
      </w:r>
      <w:r>
        <w:rPr>
          <w:spacing w:val="-2"/>
        </w:rPr>
        <w:t xml:space="preserve"> </w:t>
      </w:r>
      <w:r>
        <w:t>unchanged</w:t>
      </w:r>
      <w:r>
        <w:rPr>
          <w:spacing w:val="-4"/>
        </w:rPr>
        <w:t xml:space="preserve"> </w:t>
      </w:r>
      <w:r>
        <w:t>for</w:t>
      </w:r>
      <w:r>
        <w:rPr>
          <w:spacing w:val="-4"/>
        </w:rPr>
        <w:t xml:space="preserve"> </w:t>
      </w:r>
      <w:r>
        <w:t>seven seasons and more recently have allowed us to offer all Mini Soccer free to all clubs.</w:t>
      </w:r>
    </w:p>
    <w:p w14:paraId="4D77D716" w14:textId="77777777" w:rsidR="007A3229" w:rsidRDefault="007A3229">
      <w:pPr>
        <w:pStyle w:val="BodyText"/>
        <w:spacing w:before="1"/>
      </w:pPr>
    </w:p>
    <w:p w14:paraId="09834DA6" w14:textId="77777777" w:rsidR="007A3229" w:rsidRDefault="00000000">
      <w:pPr>
        <w:pStyle w:val="BodyText"/>
        <w:ind w:left="412" w:right="480"/>
      </w:pPr>
      <w:r>
        <w:t>It</w:t>
      </w:r>
      <w:r>
        <w:rPr>
          <w:spacing w:val="-2"/>
        </w:rPr>
        <w:t xml:space="preserve"> </w:t>
      </w:r>
      <w:r>
        <w:t>is</w:t>
      </w:r>
      <w:r>
        <w:rPr>
          <w:spacing w:val="-2"/>
        </w:rPr>
        <w:t xml:space="preserve"> </w:t>
      </w:r>
      <w:r>
        <w:t>pointed</w:t>
      </w:r>
      <w:r>
        <w:rPr>
          <w:spacing w:val="-1"/>
        </w:rPr>
        <w:t xml:space="preserve"> </w:t>
      </w:r>
      <w:r>
        <w:t>out</w:t>
      </w:r>
      <w:r>
        <w:rPr>
          <w:spacing w:val="-3"/>
        </w:rPr>
        <w:t xml:space="preserve"> </w:t>
      </w:r>
      <w:r>
        <w:t>that</w:t>
      </w:r>
      <w:r>
        <w:rPr>
          <w:spacing w:val="-2"/>
        </w:rPr>
        <w:t xml:space="preserve"> </w:t>
      </w:r>
      <w:r>
        <w:t>fines are</w:t>
      </w:r>
      <w:r>
        <w:rPr>
          <w:spacing w:val="-3"/>
        </w:rPr>
        <w:t xml:space="preserve"> </w:t>
      </w:r>
      <w:r>
        <w:t>an</w:t>
      </w:r>
      <w:r>
        <w:rPr>
          <w:spacing w:val="-4"/>
        </w:rPr>
        <w:t xml:space="preserve"> </w:t>
      </w:r>
      <w:r>
        <w:t>integral</w:t>
      </w:r>
      <w:r>
        <w:rPr>
          <w:spacing w:val="-2"/>
        </w:rPr>
        <w:t xml:space="preserve"> </w:t>
      </w:r>
      <w:r>
        <w:t>part</w:t>
      </w:r>
      <w:r>
        <w:rPr>
          <w:spacing w:val="-2"/>
        </w:rPr>
        <w:t xml:space="preserve"> </w:t>
      </w:r>
      <w:r>
        <w:t>of</w:t>
      </w:r>
      <w:r>
        <w:rPr>
          <w:spacing w:val="-2"/>
        </w:rPr>
        <w:t xml:space="preserve"> </w:t>
      </w:r>
      <w:r>
        <w:t>the</w:t>
      </w:r>
      <w:r>
        <w:rPr>
          <w:spacing w:val="-2"/>
        </w:rPr>
        <w:t xml:space="preserve"> </w:t>
      </w:r>
      <w:r>
        <w:t>football</w:t>
      </w:r>
      <w:r>
        <w:rPr>
          <w:spacing w:val="-2"/>
        </w:rPr>
        <w:t xml:space="preserve"> </w:t>
      </w:r>
      <w:r>
        <w:t>administration,</w:t>
      </w:r>
      <w:r>
        <w:rPr>
          <w:spacing w:val="-3"/>
        </w:rPr>
        <w:t xml:space="preserve"> </w:t>
      </w:r>
      <w:r>
        <w:t>from</w:t>
      </w:r>
      <w:r>
        <w:rPr>
          <w:spacing w:val="-3"/>
        </w:rPr>
        <w:t xml:space="preserve"> </w:t>
      </w:r>
      <w:r>
        <w:t>the</w:t>
      </w:r>
      <w:r>
        <w:rPr>
          <w:spacing w:val="-4"/>
        </w:rPr>
        <w:t xml:space="preserve"> </w:t>
      </w:r>
      <w:r>
        <w:t>Football</w:t>
      </w:r>
      <w:r>
        <w:rPr>
          <w:spacing w:val="-3"/>
        </w:rPr>
        <w:t xml:space="preserve"> </w:t>
      </w:r>
      <w:r>
        <w:t>Association down through Counties and Leagues. County Associations often accrue over half their annual income from fines.</w:t>
      </w:r>
    </w:p>
    <w:p w14:paraId="0D4686F0" w14:textId="77777777" w:rsidR="007A3229" w:rsidRDefault="00000000">
      <w:pPr>
        <w:pStyle w:val="BodyText"/>
        <w:spacing w:before="182"/>
        <w:ind w:left="412" w:right="480"/>
      </w:pPr>
      <w:r>
        <w:t>The</w:t>
      </w:r>
      <w:r>
        <w:rPr>
          <w:spacing w:val="-1"/>
        </w:rPr>
        <w:t xml:space="preserve"> </w:t>
      </w:r>
      <w:r>
        <w:t>FA</w:t>
      </w:r>
      <w:r>
        <w:rPr>
          <w:spacing w:val="-2"/>
        </w:rPr>
        <w:t xml:space="preserve"> </w:t>
      </w:r>
      <w:r>
        <w:t>Fines</w:t>
      </w:r>
      <w:r>
        <w:rPr>
          <w:spacing w:val="-1"/>
        </w:rPr>
        <w:t xml:space="preserve"> </w:t>
      </w:r>
      <w:r>
        <w:t>Tariff</w:t>
      </w:r>
      <w:r>
        <w:rPr>
          <w:spacing w:val="-3"/>
        </w:rPr>
        <w:t xml:space="preserve"> </w:t>
      </w:r>
      <w:r>
        <w:t>(which</w:t>
      </w:r>
      <w:r>
        <w:rPr>
          <w:spacing w:val="-4"/>
        </w:rPr>
        <w:t xml:space="preserve"> </w:t>
      </w:r>
      <w:r>
        <w:t>follows</w:t>
      </w:r>
      <w:r>
        <w:rPr>
          <w:spacing w:val="-3"/>
        </w:rPr>
        <w:t xml:space="preserve"> </w:t>
      </w:r>
      <w:r>
        <w:t>the Rules</w:t>
      </w:r>
      <w:r>
        <w:rPr>
          <w:spacing w:val="-1"/>
        </w:rPr>
        <w:t xml:space="preserve"> </w:t>
      </w:r>
      <w:r>
        <w:t>pages)</w:t>
      </w:r>
      <w:r>
        <w:rPr>
          <w:spacing w:val="-4"/>
        </w:rPr>
        <w:t xml:space="preserve"> </w:t>
      </w:r>
      <w:r>
        <w:t>includes</w:t>
      </w:r>
      <w:r>
        <w:rPr>
          <w:spacing w:val="-3"/>
        </w:rPr>
        <w:t xml:space="preserve"> </w:t>
      </w:r>
      <w:r>
        <w:t>several</w:t>
      </w:r>
      <w:r>
        <w:rPr>
          <w:spacing w:val="-3"/>
        </w:rPr>
        <w:t xml:space="preserve"> </w:t>
      </w:r>
      <w:r>
        <w:t>fines</w:t>
      </w:r>
      <w:r>
        <w:rPr>
          <w:spacing w:val="-1"/>
        </w:rPr>
        <w:t xml:space="preserve"> </w:t>
      </w:r>
      <w:r>
        <w:t>which</w:t>
      </w:r>
      <w:r>
        <w:rPr>
          <w:spacing w:val="-4"/>
        </w:rPr>
        <w:t xml:space="preserve"> </w:t>
      </w:r>
      <w:r>
        <w:t>are not</w:t>
      </w:r>
      <w:r>
        <w:rPr>
          <w:spacing w:val="-3"/>
        </w:rPr>
        <w:t xml:space="preserve"> </w:t>
      </w:r>
      <w:r>
        <w:t>ones which</w:t>
      </w:r>
      <w:r>
        <w:rPr>
          <w:spacing w:val="-4"/>
        </w:rPr>
        <w:t xml:space="preserve"> </w:t>
      </w:r>
      <w:r>
        <w:t>it</w:t>
      </w:r>
      <w:r>
        <w:rPr>
          <w:spacing w:val="-3"/>
        </w:rPr>
        <w:t xml:space="preserve"> </w:t>
      </w:r>
      <w:r>
        <w:t xml:space="preserve">is TYL practice to apply. </w:t>
      </w:r>
      <w:proofErr w:type="gramStart"/>
      <w:r>
        <w:t>Also</w:t>
      </w:r>
      <w:proofErr w:type="gramEnd"/>
      <w:r>
        <w:t xml:space="preserve"> the FA Tariff includes some maximum fines well above the amount which TYL would normally consider appropriate. It is not our intention to start issuing fines for the ‘new’ offences and nor is it our intention to increase fines to the high maximums shown in this FA chart. To repeat, several of these are listed only because they now form part of the FA Standard Code of Rules.</w:t>
      </w:r>
    </w:p>
    <w:p w14:paraId="65B3706A" w14:textId="77777777" w:rsidR="007A3229" w:rsidRDefault="007A3229">
      <w:pPr>
        <w:pStyle w:val="BodyText"/>
      </w:pPr>
    </w:p>
    <w:p w14:paraId="2FEC7A6F" w14:textId="77777777" w:rsidR="007A3229" w:rsidRDefault="00000000">
      <w:pPr>
        <w:ind w:left="412"/>
        <w:rPr>
          <w:b/>
          <w:sz w:val="16"/>
        </w:rPr>
      </w:pPr>
      <w:r>
        <w:rPr>
          <w:b/>
          <w:sz w:val="16"/>
        </w:rPr>
        <w:t>ALL</w:t>
      </w:r>
      <w:r>
        <w:rPr>
          <w:b/>
          <w:spacing w:val="-2"/>
          <w:sz w:val="16"/>
        </w:rPr>
        <w:t xml:space="preserve"> </w:t>
      </w:r>
      <w:r>
        <w:rPr>
          <w:b/>
          <w:sz w:val="16"/>
        </w:rPr>
        <w:t>Fines</w:t>
      </w:r>
      <w:r>
        <w:rPr>
          <w:b/>
          <w:spacing w:val="-4"/>
          <w:sz w:val="16"/>
        </w:rPr>
        <w:t xml:space="preserve"> </w:t>
      </w:r>
      <w:r>
        <w:rPr>
          <w:b/>
          <w:sz w:val="16"/>
        </w:rPr>
        <w:t>must</w:t>
      </w:r>
      <w:r>
        <w:rPr>
          <w:b/>
          <w:spacing w:val="-5"/>
          <w:sz w:val="16"/>
        </w:rPr>
        <w:t xml:space="preserve"> </w:t>
      </w:r>
      <w:r>
        <w:rPr>
          <w:b/>
          <w:sz w:val="16"/>
        </w:rPr>
        <w:t>be</w:t>
      </w:r>
      <w:r>
        <w:rPr>
          <w:b/>
          <w:spacing w:val="-2"/>
          <w:sz w:val="16"/>
        </w:rPr>
        <w:t xml:space="preserve"> </w:t>
      </w:r>
      <w:r>
        <w:rPr>
          <w:b/>
          <w:sz w:val="16"/>
        </w:rPr>
        <w:t>paid</w:t>
      </w:r>
      <w:r>
        <w:rPr>
          <w:b/>
          <w:spacing w:val="-4"/>
          <w:sz w:val="16"/>
        </w:rPr>
        <w:t xml:space="preserve"> </w:t>
      </w:r>
      <w:r>
        <w:rPr>
          <w:b/>
          <w:sz w:val="16"/>
        </w:rPr>
        <w:t>within 14</w:t>
      </w:r>
      <w:r>
        <w:rPr>
          <w:b/>
          <w:spacing w:val="-1"/>
          <w:sz w:val="16"/>
        </w:rPr>
        <w:t xml:space="preserve"> </w:t>
      </w:r>
      <w:r>
        <w:rPr>
          <w:b/>
          <w:sz w:val="16"/>
        </w:rPr>
        <w:t>days</w:t>
      </w:r>
      <w:r>
        <w:rPr>
          <w:b/>
          <w:spacing w:val="-1"/>
          <w:sz w:val="16"/>
        </w:rPr>
        <w:t xml:space="preserve"> </w:t>
      </w:r>
      <w:r>
        <w:rPr>
          <w:b/>
          <w:sz w:val="16"/>
        </w:rPr>
        <w:t>of</w:t>
      </w:r>
      <w:r>
        <w:rPr>
          <w:b/>
          <w:spacing w:val="-5"/>
          <w:sz w:val="16"/>
        </w:rPr>
        <w:t xml:space="preserve"> </w:t>
      </w:r>
      <w:r>
        <w:rPr>
          <w:b/>
          <w:sz w:val="16"/>
        </w:rPr>
        <w:t>being</w:t>
      </w:r>
      <w:r>
        <w:rPr>
          <w:b/>
          <w:spacing w:val="-3"/>
          <w:sz w:val="16"/>
        </w:rPr>
        <w:t xml:space="preserve"> </w:t>
      </w:r>
      <w:r>
        <w:rPr>
          <w:b/>
          <w:sz w:val="16"/>
        </w:rPr>
        <w:t>issued</w:t>
      </w:r>
      <w:r>
        <w:rPr>
          <w:b/>
          <w:spacing w:val="-1"/>
          <w:sz w:val="16"/>
        </w:rPr>
        <w:t xml:space="preserve"> </w:t>
      </w:r>
      <w:r>
        <w:rPr>
          <w:b/>
          <w:sz w:val="16"/>
        </w:rPr>
        <w:t>and</w:t>
      </w:r>
      <w:r>
        <w:rPr>
          <w:b/>
          <w:spacing w:val="-3"/>
          <w:sz w:val="16"/>
        </w:rPr>
        <w:t xml:space="preserve"> </w:t>
      </w:r>
      <w:r>
        <w:rPr>
          <w:b/>
          <w:sz w:val="16"/>
        </w:rPr>
        <w:t>if</w:t>
      </w:r>
      <w:r>
        <w:rPr>
          <w:b/>
          <w:spacing w:val="-2"/>
          <w:sz w:val="16"/>
        </w:rPr>
        <w:t xml:space="preserve"> </w:t>
      </w:r>
      <w:proofErr w:type="gramStart"/>
      <w:r>
        <w:rPr>
          <w:b/>
          <w:sz w:val="16"/>
        </w:rPr>
        <w:t>not</w:t>
      </w:r>
      <w:proofErr w:type="gramEnd"/>
      <w:r>
        <w:rPr>
          <w:b/>
          <w:spacing w:val="-1"/>
          <w:sz w:val="16"/>
        </w:rPr>
        <w:t xml:space="preserve"> </w:t>
      </w:r>
      <w:r>
        <w:rPr>
          <w:b/>
          <w:sz w:val="16"/>
        </w:rPr>
        <w:t>they</w:t>
      </w:r>
      <w:r>
        <w:rPr>
          <w:b/>
          <w:spacing w:val="-1"/>
          <w:sz w:val="16"/>
        </w:rPr>
        <w:t xml:space="preserve"> </w:t>
      </w:r>
      <w:r>
        <w:rPr>
          <w:b/>
          <w:sz w:val="16"/>
        </w:rPr>
        <w:t>are</w:t>
      </w:r>
      <w:r>
        <w:rPr>
          <w:b/>
          <w:spacing w:val="-4"/>
          <w:sz w:val="16"/>
        </w:rPr>
        <w:t xml:space="preserve"> </w:t>
      </w:r>
      <w:r>
        <w:rPr>
          <w:b/>
          <w:sz w:val="16"/>
        </w:rPr>
        <w:t>liable</w:t>
      </w:r>
      <w:r>
        <w:rPr>
          <w:b/>
          <w:spacing w:val="-1"/>
          <w:sz w:val="16"/>
        </w:rPr>
        <w:t xml:space="preserve"> </w:t>
      </w:r>
      <w:r>
        <w:rPr>
          <w:b/>
          <w:sz w:val="16"/>
        </w:rPr>
        <w:t>to</w:t>
      </w:r>
      <w:r>
        <w:rPr>
          <w:b/>
          <w:spacing w:val="-5"/>
          <w:sz w:val="16"/>
        </w:rPr>
        <w:t xml:space="preserve"> </w:t>
      </w:r>
      <w:r>
        <w:rPr>
          <w:b/>
          <w:sz w:val="16"/>
        </w:rPr>
        <w:t>be</w:t>
      </w:r>
      <w:r>
        <w:rPr>
          <w:b/>
          <w:spacing w:val="-4"/>
          <w:sz w:val="16"/>
        </w:rPr>
        <w:t xml:space="preserve"> </w:t>
      </w:r>
      <w:r>
        <w:rPr>
          <w:b/>
          <w:spacing w:val="-2"/>
          <w:sz w:val="16"/>
        </w:rPr>
        <w:t>doubled.</w:t>
      </w:r>
    </w:p>
    <w:p w14:paraId="1E21CBB1" w14:textId="77777777" w:rsidR="007A3229" w:rsidRDefault="007A3229">
      <w:pPr>
        <w:rPr>
          <w:sz w:val="16"/>
        </w:rPr>
        <w:sectPr w:rsidR="007A3229">
          <w:headerReference w:type="default" r:id="rId100"/>
          <w:footerReference w:type="default" r:id="rId101"/>
          <w:pgSz w:w="8400" w:h="11910"/>
          <w:pgMar w:top="460" w:right="0" w:bottom="280" w:left="120" w:header="0" w:footer="0" w:gutter="0"/>
          <w:cols w:space="720"/>
        </w:sectPr>
      </w:pPr>
    </w:p>
    <w:p w14:paraId="11901733" w14:textId="77777777" w:rsidR="007A3229" w:rsidRDefault="00000000">
      <w:pPr>
        <w:pStyle w:val="Heading4"/>
        <w:spacing w:before="75"/>
        <w:ind w:left="155" w:right="386"/>
        <w:jc w:val="center"/>
      </w:pPr>
      <w:bookmarkStart w:id="19" w:name="PAGE_25_SPORTSMANSHIP_MARKING"/>
      <w:bookmarkEnd w:id="19"/>
      <w:r>
        <w:rPr>
          <w:u w:val="single"/>
        </w:rPr>
        <w:lastRenderedPageBreak/>
        <w:t>TANDRIDGE</w:t>
      </w:r>
      <w:r>
        <w:rPr>
          <w:spacing w:val="-7"/>
          <w:u w:val="single"/>
        </w:rPr>
        <w:t xml:space="preserve"> </w:t>
      </w:r>
      <w:r>
        <w:rPr>
          <w:u w:val="single"/>
        </w:rPr>
        <w:t>YOUTH</w:t>
      </w:r>
      <w:r>
        <w:rPr>
          <w:spacing w:val="-6"/>
          <w:u w:val="single"/>
        </w:rPr>
        <w:t xml:space="preserve"> </w:t>
      </w:r>
      <w:r>
        <w:rPr>
          <w:u w:val="single"/>
        </w:rPr>
        <w:t>LEAGUE</w:t>
      </w:r>
      <w:r>
        <w:rPr>
          <w:spacing w:val="-5"/>
          <w:u w:val="single"/>
        </w:rPr>
        <w:t xml:space="preserve"> </w:t>
      </w:r>
      <w:r>
        <w:rPr>
          <w:u w:val="single"/>
        </w:rPr>
        <w:t>SPORTSMANSHIP</w:t>
      </w:r>
      <w:r>
        <w:rPr>
          <w:spacing w:val="-6"/>
          <w:u w:val="single"/>
        </w:rPr>
        <w:t xml:space="preserve"> </w:t>
      </w:r>
      <w:r>
        <w:rPr>
          <w:u w:val="single"/>
        </w:rPr>
        <w:t>MARKING</w:t>
      </w:r>
      <w:r>
        <w:rPr>
          <w:spacing w:val="-6"/>
          <w:u w:val="single"/>
        </w:rPr>
        <w:t xml:space="preserve"> </w:t>
      </w:r>
      <w:r>
        <w:rPr>
          <w:u w:val="single"/>
        </w:rPr>
        <w:t>GUIDANCE</w:t>
      </w:r>
      <w:r>
        <w:rPr>
          <w:spacing w:val="-3"/>
          <w:u w:val="single"/>
        </w:rPr>
        <w:t xml:space="preserve"> </w:t>
      </w:r>
      <w:r>
        <w:rPr>
          <w:spacing w:val="-2"/>
          <w:u w:val="single"/>
        </w:rPr>
        <w:t>NOTES</w:t>
      </w:r>
    </w:p>
    <w:p w14:paraId="5FD6C775" w14:textId="77777777" w:rsidR="007A3229" w:rsidRDefault="00000000">
      <w:pPr>
        <w:pStyle w:val="BodyText"/>
        <w:spacing w:before="183"/>
        <w:ind w:left="1012" w:right="1159"/>
      </w:pPr>
      <w:r>
        <w:t>It</w:t>
      </w:r>
      <w:r>
        <w:rPr>
          <w:spacing w:val="-2"/>
        </w:rPr>
        <w:t xml:space="preserve"> </w:t>
      </w:r>
      <w:r>
        <w:t>is</w:t>
      </w:r>
      <w:r>
        <w:rPr>
          <w:spacing w:val="-2"/>
        </w:rPr>
        <w:t xml:space="preserve"> </w:t>
      </w:r>
      <w:r>
        <w:t>a</w:t>
      </w:r>
      <w:r>
        <w:rPr>
          <w:spacing w:val="-3"/>
        </w:rPr>
        <w:t xml:space="preserve"> </w:t>
      </w:r>
      <w:r>
        <w:t>requirement</w:t>
      </w:r>
      <w:r>
        <w:rPr>
          <w:spacing w:val="-4"/>
        </w:rPr>
        <w:t xml:space="preserve"> </w:t>
      </w:r>
      <w:r>
        <w:t>that when</w:t>
      </w:r>
      <w:r>
        <w:rPr>
          <w:spacing w:val="-1"/>
        </w:rPr>
        <w:t xml:space="preserve"> </w:t>
      </w:r>
      <w:r>
        <w:t>entering</w:t>
      </w:r>
      <w:r>
        <w:rPr>
          <w:spacing w:val="-3"/>
        </w:rPr>
        <w:t xml:space="preserve"> </w:t>
      </w:r>
      <w:r>
        <w:t>a match</w:t>
      </w:r>
      <w:r>
        <w:rPr>
          <w:spacing w:val="-5"/>
        </w:rPr>
        <w:t xml:space="preserve"> </w:t>
      </w:r>
      <w:r>
        <w:t>result</w:t>
      </w:r>
      <w:r>
        <w:rPr>
          <w:spacing w:val="-4"/>
        </w:rPr>
        <w:t xml:space="preserve"> </w:t>
      </w:r>
      <w:r>
        <w:t>through</w:t>
      </w:r>
      <w:r>
        <w:rPr>
          <w:spacing w:val="-1"/>
        </w:rPr>
        <w:t xml:space="preserve"> </w:t>
      </w:r>
      <w:r>
        <w:t>the</w:t>
      </w:r>
      <w:r>
        <w:rPr>
          <w:spacing w:val="-1"/>
        </w:rPr>
        <w:t xml:space="preserve"> </w:t>
      </w:r>
      <w:r>
        <w:t>electronic</w:t>
      </w:r>
      <w:r>
        <w:rPr>
          <w:spacing w:val="-4"/>
        </w:rPr>
        <w:t xml:space="preserve"> </w:t>
      </w:r>
      <w:proofErr w:type="spellStart"/>
      <w:r>
        <w:t>matchcard</w:t>
      </w:r>
      <w:proofErr w:type="spellEnd"/>
      <w:r>
        <w:t xml:space="preserve"> on the League’s Website, marks </w:t>
      </w:r>
      <w:r>
        <w:rPr>
          <w:b/>
        </w:rPr>
        <w:t xml:space="preserve">must </w:t>
      </w:r>
      <w:r>
        <w:t>be given for the ‘sportsmanship’ displayed by their opponents. Separate marks (out of 10) must be given for the sportsmanship of opposing Players, Supporters and Club Officials.</w:t>
      </w:r>
    </w:p>
    <w:p w14:paraId="4DAEBBBB" w14:textId="77777777" w:rsidR="007A3229" w:rsidRDefault="007A3229">
      <w:pPr>
        <w:pStyle w:val="BodyText"/>
      </w:pPr>
    </w:p>
    <w:p w14:paraId="4364C1CF" w14:textId="77777777" w:rsidR="007A3229" w:rsidRDefault="00000000">
      <w:pPr>
        <w:pStyle w:val="BodyText"/>
        <w:ind w:left="1012" w:right="1159"/>
      </w:pPr>
      <w:r>
        <w:t>Sportsmanship</w:t>
      </w:r>
      <w:r>
        <w:rPr>
          <w:spacing w:val="-4"/>
        </w:rPr>
        <w:t xml:space="preserve"> </w:t>
      </w:r>
      <w:r>
        <w:t>marking</w:t>
      </w:r>
      <w:r>
        <w:rPr>
          <w:spacing w:val="-3"/>
        </w:rPr>
        <w:t xml:space="preserve"> </w:t>
      </w:r>
      <w:r>
        <w:t>should</w:t>
      </w:r>
      <w:r>
        <w:rPr>
          <w:spacing w:val="-4"/>
        </w:rPr>
        <w:t xml:space="preserve"> </w:t>
      </w:r>
      <w:r>
        <w:t>follow</w:t>
      </w:r>
      <w:r>
        <w:rPr>
          <w:spacing w:val="-1"/>
        </w:rPr>
        <w:t xml:space="preserve"> </w:t>
      </w:r>
      <w:r>
        <w:t>the</w:t>
      </w:r>
      <w:r>
        <w:rPr>
          <w:spacing w:val="-4"/>
        </w:rPr>
        <w:t xml:space="preserve"> </w:t>
      </w:r>
      <w:r>
        <w:t>same</w:t>
      </w:r>
      <w:r>
        <w:rPr>
          <w:spacing w:val="-2"/>
        </w:rPr>
        <w:t xml:space="preserve"> </w:t>
      </w:r>
      <w:r>
        <w:t>principles as referee</w:t>
      </w:r>
      <w:r>
        <w:rPr>
          <w:spacing w:val="-4"/>
        </w:rPr>
        <w:t xml:space="preserve"> </w:t>
      </w:r>
      <w:r>
        <w:t>marking</w:t>
      </w:r>
      <w:r>
        <w:rPr>
          <w:spacing w:val="-4"/>
        </w:rPr>
        <w:t xml:space="preserve"> </w:t>
      </w:r>
      <w:r>
        <w:t>in</w:t>
      </w:r>
      <w:r>
        <w:rPr>
          <w:spacing w:val="-4"/>
        </w:rPr>
        <w:t xml:space="preserve"> </w:t>
      </w:r>
      <w:r>
        <w:t>so</w:t>
      </w:r>
      <w:r>
        <w:rPr>
          <w:spacing w:val="-1"/>
        </w:rPr>
        <w:t xml:space="preserve"> </w:t>
      </w:r>
      <w:r>
        <w:t xml:space="preserve">far as clubs should aim to give a </w:t>
      </w:r>
      <w:proofErr w:type="spellStart"/>
      <w:proofErr w:type="gramStart"/>
      <w:r>
        <w:t>well considered</w:t>
      </w:r>
      <w:proofErr w:type="spellEnd"/>
      <w:proofErr w:type="gramEnd"/>
      <w:r>
        <w:t xml:space="preserve"> and balanced mark based on their experience during the game in question.</w:t>
      </w:r>
    </w:p>
    <w:p w14:paraId="0B6C09FA" w14:textId="77777777" w:rsidR="007A3229" w:rsidRDefault="007A3229">
      <w:pPr>
        <w:pStyle w:val="BodyText"/>
      </w:pPr>
    </w:p>
    <w:p w14:paraId="4AC78540" w14:textId="77777777" w:rsidR="007A3229" w:rsidRDefault="00000000">
      <w:pPr>
        <w:pStyle w:val="BodyText"/>
        <w:spacing w:before="1"/>
        <w:ind w:left="1012" w:right="1159"/>
      </w:pPr>
      <w:r>
        <w:t xml:space="preserve">Some Clubs have suggested that they would welcome guidance </w:t>
      </w:r>
      <w:proofErr w:type="gramStart"/>
      <w:r>
        <w:t>for</w:t>
      </w:r>
      <w:proofErr w:type="gramEnd"/>
      <w:r>
        <w:t xml:space="preserve"> their team managers</w:t>
      </w:r>
      <w:r>
        <w:rPr>
          <w:spacing w:val="-1"/>
        </w:rPr>
        <w:t xml:space="preserve"> </w:t>
      </w:r>
      <w:r>
        <w:t>with</w:t>
      </w:r>
      <w:r>
        <w:rPr>
          <w:spacing w:val="-3"/>
        </w:rPr>
        <w:t xml:space="preserve"> </w:t>
      </w:r>
      <w:r>
        <w:t>examples</w:t>
      </w:r>
      <w:r>
        <w:rPr>
          <w:spacing w:val="-1"/>
        </w:rPr>
        <w:t xml:space="preserve"> </w:t>
      </w:r>
      <w:r>
        <w:t>of</w:t>
      </w:r>
      <w:r>
        <w:rPr>
          <w:spacing w:val="-4"/>
        </w:rPr>
        <w:t xml:space="preserve"> </w:t>
      </w:r>
      <w:r>
        <w:t>what</w:t>
      </w:r>
      <w:r>
        <w:rPr>
          <w:spacing w:val="-4"/>
        </w:rPr>
        <w:t xml:space="preserve"> </w:t>
      </w:r>
      <w:r>
        <w:t>constitutes</w:t>
      </w:r>
      <w:r>
        <w:rPr>
          <w:spacing w:val="-1"/>
        </w:rPr>
        <w:t xml:space="preserve"> </w:t>
      </w:r>
      <w:r>
        <w:t>good</w:t>
      </w:r>
      <w:r>
        <w:rPr>
          <w:spacing w:val="-1"/>
        </w:rPr>
        <w:t xml:space="preserve"> </w:t>
      </w:r>
      <w:r>
        <w:t>or</w:t>
      </w:r>
      <w:r>
        <w:rPr>
          <w:spacing w:val="-2"/>
        </w:rPr>
        <w:t xml:space="preserve"> </w:t>
      </w:r>
      <w:r>
        <w:t>poor</w:t>
      </w:r>
      <w:r>
        <w:rPr>
          <w:spacing w:val="-5"/>
        </w:rPr>
        <w:t xml:space="preserve"> </w:t>
      </w:r>
      <w:r>
        <w:t>sportsmanship.</w:t>
      </w:r>
      <w:r>
        <w:rPr>
          <w:spacing w:val="-4"/>
        </w:rPr>
        <w:t xml:space="preserve"> </w:t>
      </w:r>
      <w:proofErr w:type="gramStart"/>
      <w:r>
        <w:t>Accordingly</w:t>
      </w:r>
      <w:proofErr w:type="gramEnd"/>
      <w:r>
        <w:t xml:space="preserve"> these notes are intended to satisfy that request.</w:t>
      </w:r>
    </w:p>
    <w:p w14:paraId="634FC263" w14:textId="77777777" w:rsidR="007A3229" w:rsidRDefault="007A3229">
      <w:pPr>
        <w:pStyle w:val="BodyText"/>
      </w:pPr>
    </w:p>
    <w:p w14:paraId="05E13D84" w14:textId="77777777" w:rsidR="007A3229" w:rsidRDefault="00000000">
      <w:pPr>
        <w:pStyle w:val="BodyText"/>
        <w:ind w:left="1012" w:right="1159"/>
      </w:pPr>
      <w:r>
        <w:t xml:space="preserve">The sportsmanship data collected during this and previous </w:t>
      </w:r>
      <w:proofErr w:type="gramStart"/>
      <w:r>
        <w:t>seasons,</w:t>
      </w:r>
      <w:proofErr w:type="gramEnd"/>
      <w:r>
        <w:t xml:space="preserve"> leads us to conclude that a mark of 7 (out of 10) can be considered as acceptable, with higher marks reflecting enhanced or above average sporting </w:t>
      </w:r>
      <w:proofErr w:type="spellStart"/>
      <w:r>
        <w:t>behaviour</w:t>
      </w:r>
      <w:proofErr w:type="spellEnd"/>
      <w:r>
        <w:t>. Conversely, a mark of 6 or</w:t>
      </w:r>
      <w:r>
        <w:rPr>
          <w:spacing w:val="-1"/>
        </w:rPr>
        <w:t xml:space="preserve"> </w:t>
      </w:r>
      <w:r>
        <w:t>below</w:t>
      </w:r>
      <w:r>
        <w:rPr>
          <w:spacing w:val="-3"/>
        </w:rPr>
        <w:t xml:space="preserve"> </w:t>
      </w:r>
      <w:r>
        <w:t>should</w:t>
      </w:r>
      <w:r>
        <w:rPr>
          <w:spacing w:val="-4"/>
        </w:rPr>
        <w:t xml:space="preserve"> </w:t>
      </w:r>
      <w:r>
        <w:t>be indicative</w:t>
      </w:r>
      <w:r>
        <w:rPr>
          <w:spacing w:val="-7"/>
        </w:rPr>
        <w:t xml:space="preserve"> </w:t>
      </w:r>
      <w:r>
        <w:t xml:space="preserve">of </w:t>
      </w:r>
      <w:proofErr w:type="spellStart"/>
      <w:r>
        <w:t>behaviour</w:t>
      </w:r>
      <w:proofErr w:type="spellEnd"/>
      <w:r>
        <w:rPr>
          <w:spacing w:val="-3"/>
        </w:rPr>
        <w:t xml:space="preserve"> </w:t>
      </w:r>
      <w:r>
        <w:t>which</w:t>
      </w:r>
      <w:r>
        <w:rPr>
          <w:spacing w:val="-4"/>
        </w:rPr>
        <w:t xml:space="preserve"> </w:t>
      </w:r>
      <w:r>
        <w:t>you</w:t>
      </w:r>
      <w:r>
        <w:rPr>
          <w:spacing w:val="-4"/>
        </w:rPr>
        <w:t xml:space="preserve"> </w:t>
      </w:r>
      <w:r>
        <w:t>consider</w:t>
      </w:r>
      <w:r>
        <w:rPr>
          <w:spacing w:val="-1"/>
        </w:rPr>
        <w:t xml:space="preserve"> </w:t>
      </w:r>
      <w:r>
        <w:t>to be unacceptable – and just as with the system of referee marking -</w:t>
      </w:r>
      <w:r>
        <w:rPr>
          <w:spacing w:val="40"/>
        </w:rPr>
        <w:t xml:space="preserve"> </w:t>
      </w:r>
      <w:r>
        <w:t>low marks are worthy of further investigation by the League who will, where appropriate request further information.</w:t>
      </w:r>
    </w:p>
    <w:p w14:paraId="2D01937F" w14:textId="77777777" w:rsidR="007A3229" w:rsidRDefault="00000000">
      <w:pPr>
        <w:spacing w:before="183"/>
        <w:ind w:left="1012"/>
        <w:rPr>
          <w:b/>
          <w:sz w:val="16"/>
        </w:rPr>
      </w:pPr>
      <w:r>
        <w:rPr>
          <w:b/>
          <w:sz w:val="16"/>
        </w:rPr>
        <w:t>Examples</w:t>
      </w:r>
      <w:r>
        <w:rPr>
          <w:b/>
          <w:spacing w:val="-2"/>
          <w:sz w:val="16"/>
        </w:rPr>
        <w:t xml:space="preserve"> </w:t>
      </w:r>
      <w:r>
        <w:rPr>
          <w:b/>
          <w:sz w:val="16"/>
        </w:rPr>
        <w:t>of</w:t>
      </w:r>
      <w:r>
        <w:rPr>
          <w:b/>
          <w:spacing w:val="-5"/>
          <w:sz w:val="16"/>
        </w:rPr>
        <w:t xml:space="preserve"> </w:t>
      </w:r>
      <w:r>
        <w:rPr>
          <w:b/>
          <w:sz w:val="16"/>
        </w:rPr>
        <w:t>the</w:t>
      </w:r>
      <w:r>
        <w:rPr>
          <w:b/>
          <w:spacing w:val="-2"/>
          <w:sz w:val="16"/>
        </w:rPr>
        <w:t xml:space="preserve"> </w:t>
      </w:r>
      <w:r>
        <w:rPr>
          <w:b/>
          <w:sz w:val="16"/>
        </w:rPr>
        <w:t>five</w:t>
      </w:r>
      <w:r>
        <w:rPr>
          <w:b/>
          <w:spacing w:val="-4"/>
          <w:sz w:val="16"/>
        </w:rPr>
        <w:t xml:space="preserve"> </w:t>
      </w:r>
      <w:r>
        <w:rPr>
          <w:b/>
          <w:sz w:val="16"/>
        </w:rPr>
        <w:t>levels</w:t>
      </w:r>
      <w:r>
        <w:rPr>
          <w:b/>
          <w:spacing w:val="-2"/>
          <w:sz w:val="16"/>
        </w:rPr>
        <w:t xml:space="preserve"> </w:t>
      </w:r>
      <w:r>
        <w:rPr>
          <w:b/>
          <w:sz w:val="16"/>
        </w:rPr>
        <w:t>of</w:t>
      </w:r>
      <w:r>
        <w:rPr>
          <w:b/>
          <w:spacing w:val="-4"/>
          <w:sz w:val="16"/>
        </w:rPr>
        <w:t xml:space="preserve"> </w:t>
      </w:r>
      <w:r>
        <w:rPr>
          <w:b/>
          <w:sz w:val="16"/>
        </w:rPr>
        <w:t>Sportsmanship</w:t>
      </w:r>
      <w:r>
        <w:rPr>
          <w:b/>
          <w:spacing w:val="-3"/>
          <w:sz w:val="16"/>
        </w:rPr>
        <w:t xml:space="preserve"> </w:t>
      </w:r>
      <w:r>
        <w:rPr>
          <w:b/>
          <w:spacing w:val="-2"/>
          <w:sz w:val="16"/>
        </w:rPr>
        <w:t>Marking:</w:t>
      </w:r>
    </w:p>
    <w:p w14:paraId="30843EDD" w14:textId="77777777" w:rsidR="007A3229" w:rsidRDefault="00000000">
      <w:pPr>
        <w:pStyle w:val="BodyText"/>
        <w:spacing w:before="11"/>
        <w:rPr>
          <w:b/>
          <w:sz w:val="13"/>
        </w:rPr>
      </w:pPr>
      <w:r>
        <w:rPr>
          <w:noProof/>
        </w:rPr>
        <mc:AlternateContent>
          <mc:Choice Requires="wps">
            <w:drawing>
              <wp:anchor distT="0" distB="0" distL="0" distR="0" simplePos="0" relativeHeight="487595008" behindDoc="1" locked="0" layoutInCell="1" allowOverlap="1" wp14:anchorId="4366DAC0" wp14:editId="5BE2C24D">
                <wp:simplePos x="0" y="0"/>
                <wp:positionH relativeFrom="page">
                  <wp:posOffset>647700</wp:posOffset>
                </wp:positionH>
                <wp:positionV relativeFrom="paragraph">
                  <wp:posOffset>120350</wp:posOffset>
                </wp:positionV>
                <wp:extent cx="4030979" cy="500380"/>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79" cy="500380"/>
                        </a:xfrm>
                        <a:prstGeom prst="rect">
                          <a:avLst/>
                        </a:prstGeom>
                        <a:ln w="6095">
                          <a:solidFill>
                            <a:srgbClr val="000000"/>
                          </a:solidFill>
                          <a:prstDash val="solid"/>
                        </a:ln>
                      </wps:spPr>
                      <wps:txbx>
                        <w:txbxContent>
                          <w:p w14:paraId="220590A1" w14:textId="77777777" w:rsidR="007A3229" w:rsidRDefault="00000000">
                            <w:pPr>
                              <w:pStyle w:val="BodyText"/>
                              <w:spacing w:before="20"/>
                              <w:ind w:left="107" w:right="169"/>
                            </w:pPr>
                            <w:r>
                              <w:rPr>
                                <w:b/>
                              </w:rPr>
                              <w:t>Marks</w:t>
                            </w:r>
                            <w:r>
                              <w:rPr>
                                <w:b/>
                                <w:spacing w:val="-2"/>
                              </w:rPr>
                              <w:t xml:space="preserve"> </w:t>
                            </w:r>
                            <w:r>
                              <w:rPr>
                                <w:b/>
                              </w:rPr>
                              <w:t>of</w:t>
                            </w:r>
                            <w:r>
                              <w:rPr>
                                <w:b/>
                                <w:spacing w:val="-3"/>
                              </w:rPr>
                              <w:t xml:space="preserve"> </w:t>
                            </w:r>
                            <w:r>
                              <w:rPr>
                                <w:b/>
                              </w:rPr>
                              <w:t>10</w:t>
                            </w:r>
                            <w:r>
                              <w:rPr>
                                <w:b/>
                                <w:spacing w:val="-5"/>
                              </w:rPr>
                              <w:t xml:space="preserve"> </w:t>
                            </w:r>
                            <w:r>
                              <w:t>would</w:t>
                            </w:r>
                            <w:r>
                              <w:rPr>
                                <w:spacing w:val="-4"/>
                              </w:rPr>
                              <w:t xml:space="preserve"> </w:t>
                            </w:r>
                            <w:r>
                              <w:t>indicate</w:t>
                            </w:r>
                            <w:r>
                              <w:rPr>
                                <w:spacing w:val="-5"/>
                              </w:rPr>
                              <w:t xml:space="preserve"> </w:t>
                            </w:r>
                            <w:r>
                              <w:t>that</w:t>
                            </w:r>
                            <w:r>
                              <w:rPr>
                                <w:spacing w:val="-3"/>
                              </w:rPr>
                              <w:t xml:space="preserve"> </w:t>
                            </w:r>
                            <w:r>
                              <w:t>the</w:t>
                            </w:r>
                            <w:r>
                              <w:rPr>
                                <w:spacing w:val="-2"/>
                              </w:rPr>
                              <w:t xml:space="preserve"> </w:t>
                            </w:r>
                            <w:r>
                              <w:t>players/supporters/</w:t>
                            </w:r>
                            <w:r>
                              <w:rPr>
                                <w:spacing w:val="-4"/>
                              </w:rPr>
                              <w:t xml:space="preserve"> </w:t>
                            </w:r>
                            <w:r>
                              <w:t>officials</w:t>
                            </w:r>
                            <w:r>
                              <w:rPr>
                                <w:spacing w:val="-2"/>
                              </w:rPr>
                              <w:t xml:space="preserve"> </w:t>
                            </w:r>
                            <w:r>
                              <w:t>were</w:t>
                            </w:r>
                            <w:r>
                              <w:rPr>
                                <w:spacing w:val="-4"/>
                              </w:rPr>
                              <w:t xml:space="preserve"> </w:t>
                            </w:r>
                            <w:r>
                              <w:t>exemplary</w:t>
                            </w:r>
                            <w:r>
                              <w:rPr>
                                <w:spacing w:val="-5"/>
                              </w:rPr>
                              <w:t xml:space="preserve"> </w:t>
                            </w:r>
                            <w:r>
                              <w:t>in</w:t>
                            </w:r>
                            <w:r>
                              <w:rPr>
                                <w:spacing w:val="-4"/>
                              </w:rPr>
                              <w:t xml:space="preserve"> </w:t>
                            </w:r>
                            <w:r>
                              <w:t>all areas of communication, hospitality and sportsmanship.</w:t>
                            </w:r>
                          </w:p>
                          <w:p w14:paraId="4A8A2CA8" w14:textId="77777777" w:rsidR="007A3229" w:rsidRDefault="00000000">
                            <w:pPr>
                              <w:pStyle w:val="BodyText"/>
                              <w:ind w:left="107" w:right="169"/>
                            </w:pPr>
                            <w:r>
                              <w:rPr>
                                <w:b/>
                                <w:i/>
                              </w:rPr>
                              <w:t>Examples</w:t>
                            </w:r>
                            <w:r>
                              <w:rPr>
                                <w:b/>
                              </w:rPr>
                              <w:t>:</w:t>
                            </w:r>
                            <w:r>
                              <w:rPr>
                                <w:b/>
                                <w:spacing w:val="-4"/>
                              </w:rPr>
                              <w:t xml:space="preserve"> </w:t>
                            </w:r>
                            <w:r>
                              <w:t>Behaved</w:t>
                            </w:r>
                            <w:r>
                              <w:rPr>
                                <w:spacing w:val="-2"/>
                              </w:rPr>
                              <w:t xml:space="preserve"> </w:t>
                            </w:r>
                            <w:r>
                              <w:t>impeccably</w:t>
                            </w:r>
                            <w:r>
                              <w:rPr>
                                <w:spacing w:val="-3"/>
                              </w:rPr>
                              <w:t xml:space="preserve"> </w:t>
                            </w:r>
                            <w:r>
                              <w:t>towards</w:t>
                            </w:r>
                            <w:r>
                              <w:rPr>
                                <w:spacing w:val="-2"/>
                              </w:rPr>
                              <w:t xml:space="preserve"> </w:t>
                            </w:r>
                            <w:r>
                              <w:t>all,</w:t>
                            </w:r>
                            <w:r>
                              <w:rPr>
                                <w:spacing w:val="-4"/>
                              </w:rPr>
                              <w:t xml:space="preserve"> </w:t>
                            </w:r>
                            <w:r>
                              <w:t>went</w:t>
                            </w:r>
                            <w:r>
                              <w:rPr>
                                <w:spacing w:val="-1"/>
                              </w:rPr>
                              <w:t xml:space="preserve"> </w:t>
                            </w:r>
                            <w:r>
                              <w:t>out</w:t>
                            </w:r>
                            <w:r>
                              <w:rPr>
                                <w:spacing w:val="-1"/>
                              </w:rPr>
                              <w:t xml:space="preserve"> </w:t>
                            </w:r>
                            <w:r>
                              <w:t>of</w:t>
                            </w:r>
                            <w:r>
                              <w:rPr>
                                <w:spacing w:val="-5"/>
                              </w:rPr>
                              <w:t xml:space="preserve"> </w:t>
                            </w:r>
                            <w:r>
                              <w:t>their</w:t>
                            </w:r>
                            <w:r>
                              <w:rPr>
                                <w:spacing w:val="-3"/>
                              </w:rPr>
                              <w:t xml:space="preserve"> </w:t>
                            </w:r>
                            <w:r>
                              <w:t>way</w:t>
                            </w:r>
                            <w:r>
                              <w:rPr>
                                <w:spacing w:val="-3"/>
                              </w:rPr>
                              <w:t xml:space="preserve"> </w:t>
                            </w:r>
                            <w:r>
                              <w:t>to</w:t>
                            </w:r>
                            <w:r>
                              <w:rPr>
                                <w:spacing w:val="-6"/>
                              </w:rPr>
                              <w:t xml:space="preserve"> </w:t>
                            </w:r>
                            <w:r>
                              <w:t>make</w:t>
                            </w:r>
                            <w:r>
                              <w:rPr>
                                <w:spacing w:val="-6"/>
                              </w:rPr>
                              <w:t xml:space="preserve"> </w:t>
                            </w:r>
                            <w:r>
                              <w:t>you</w:t>
                            </w:r>
                            <w:r>
                              <w:rPr>
                                <w:spacing w:val="-2"/>
                              </w:rPr>
                              <w:t xml:space="preserve"> </w:t>
                            </w:r>
                            <w:r>
                              <w:t>feel welcomed, nobody experienced any negativity.</w:t>
                            </w:r>
                          </w:p>
                        </w:txbxContent>
                      </wps:txbx>
                      <wps:bodyPr wrap="square" lIns="0" tIns="0" rIns="0" bIns="0" rtlCol="0">
                        <a:noAutofit/>
                      </wps:bodyPr>
                    </wps:wsp>
                  </a:graphicData>
                </a:graphic>
              </wp:anchor>
            </w:drawing>
          </mc:Choice>
          <mc:Fallback>
            <w:pict>
              <v:shape w14:anchorId="4366DAC0" id="Textbox 55" o:spid="_x0000_s1048" type="#_x0000_t202" style="position:absolute;margin-left:51pt;margin-top:9.5pt;width:317.4pt;height:39.4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DlygEAAIYDAAAOAAAAZHJzL2Uyb0RvYy54bWysU9tu2zAMfR+wfxD0vti9rjHiFFuDDgOK&#10;bUC3D1BkORYmixqpxM7fj1KcpFjfivlBpsWjI55DenE/9k7sDJIFX8uLWSmF8Roa6ze1/PXz8cOd&#10;FBSVb5QDb2q5NyTvl+/fLYZQmUvowDUGBZN4qoZQyy7GUBUF6c70imYQjOdkC9iryJ+4KRpUA7P3&#10;rrgsy9tiAGwCgjZEvLs6JOUy87et0fF725KJwtWSa4t5xbyu01osF6raoAqd1VMZ6g1V9Mp6vvRE&#10;tVJRiS3aV1S91QgEbZxp6AtoW6tN1sBqLsp/1Dx3Kpishc2hcLKJ/h+t/rZ7Dj9QxPEzjNzALILC&#10;E+jfxN4UQ6BqwiRPqSJGJ6Fji316swTBB9nb/clPM0ahefO6vCrnH+dSaM7dlOXVXTa8OJ8OSPGL&#10;gV6koJbI/coVqN0TxXS/qo6QdJnzYqjlbTm/OdQJzjaP1rmUI9ysHxyKnUqtzk/qLjPQS1iiWynq&#10;DricmmDOT3oPEpPYOK5HYRv25TqB0tYamj37NfDI1JL+bBUaKdxXzz1J83UM8BisjwFG9wB5ClO1&#10;Hj5tI7Q2izzzThVws3Pl02CmaXr5nVHn32f5FwAA//8DAFBLAwQUAAYACAAAACEAm8pr9uAAAAAJ&#10;AQAADwAAAGRycy9kb3ducmV2LnhtbEyPS0/EMAyE70j8h8hIXBCbUtA+StMV4nHggIB9cM42pq1I&#10;nCrJbrv8eswJTvbIo/E35XJ0VhwwxM6TgqtJBgKp9qajRsFm/XQ5BxGTJqOtJ1RwxAjL6vSk1IXx&#10;A73jYZUawSEUC62gTakvpIx1i07Hie+R+Pbpg9OJZWikCXrgcGdlnmVT6XRH/KHVPd63WH+t9k7B&#10;S3oI0X4Mx7fH7+fX7c1FnW+yqNT52Xh3CyLhmP7M8IvP6FAx087vyURhWWc5d0m8LHiyYXY95S47&#10;BYvZHGRVyv8Nqh8AAAD//wMAUEsBAi0AFAAGAAgAAAAhALaDOJL+AAAA4QEAABMAAAAAAAAAAAAA&#10;AAAAAAAAAFtDb250ZW50X1R5cGVzXS54bWxQSwECLQAUAAYACAAAACEAOP0h/9YAAACUAQAACwAA&#10;AAAAAAAAAAAAAAAvAQAAX3JlbHMvLnJlbHNQSwECLQAUAAYACAAAACEAghkQ5coBAACGAwAADgAA&#10;AAAAAAAAAAAAAAAuAgAAZHJzL2Uyb0RvYy54bWxQSwECLQAUAAYACAAAACEAm8pr9uAAAAAJAQAA&#10;DwAAAAAAAAAAAAAAAAAkBAAAZHJzL2Rvd25yZXYueG1sUEsFBgAAAAAEAAQA8wAAADEFAAAAAA==&#10;" filled="f" strokeweight=".16931mm">
                <v:path arrowok="t"/>
                <v:textbox inset="0,0,0,0">
                  <w:txbxContent>
                    <w:p w14:paraId="220590A1" w14:textId="77777777" w:rsidR="007A3229" w:rsidRDefault="00000000">
                      <w:pPr>
                        <w:pStyle w:val="BodyText"/>
                        <w:spacing w:before="20"/>
                        <w:ind w:left="107" w:right="169"/>
                      </w:pPr>
                      <w:r>
                        <w:rPr>
                          <w:b/>
                        </w:rPr>
                        <w:t>Marks</w:t>
                      </w:r>
                      <w:r>
                        <w:rPr>
                          <w:b/>
                          <w:spacing w:val="-2"/>
                        </w:rPr>
                        <w:t xml:space="preserve"> </w:t>
                      </w:r>
                      <w:r>
                        <w:rPr>
                          <w:b/>
                        </w:rPr>
                        <w:t>of</w:t>
                      </w:r>
                      <w:r>
                        <w:rPr>
                          <w:b/>
                          <w:spacing w:val="-3"/>
                        </w:rPr>
                        <w:t xml:space="preserve"> </w:t>
                      </w:r>
                      <w:r>
                        <w:rPr>
                          <w:b/>
                        </w:rPr>
                        <w:t>10</w:t>
                      </w:r>
                      <w:r>
                        <w:rPr>
                          <w:b/>
                          <w:spacing w:val="-5"/>
                        </w:rPr>
                        <w:t xml:space="preserve"> </w:t>
                      </w:r>
                      <w:r>
                        <w:t>would</w:t>
                      </w:r>
                      <w:r>
                        <w:rPr>
                          <w:spacing w:val="-4"/>
                        </w:rPr>
                        <w:t xml:space="preserve"> </w:t>
                      </w:r>
                      <w:r>
                        <w:t>indicate</w:t>
                      </w:r>
                      <w:r>
                        <w:rPr>
                          <w:spacing w:val="-5"/>
                        </w:rPr>
                        <w:t xml:space="preserve"> </w:t>
                      </w:r>
                      <w:r>
                        <w:t>that</w:t>
                      </w:r>
                      <w:r>
                        <w:rPr>
                          <w:spacing w:val="-3"/>
                        </w:rPr>
                        <w:t xml:space="preserve"> </w:t>
                      </w:r>
                      <w:r>
                        <w:t>the</w:t>
                      </w:r>
                      <w:r>
                        <w:rPr>
                          <w:spacing w:val="-2"/>
                        </w:rPr>
                        <w:t xml:space="preserve"> </w:t>
                      </w:r>
                      <w:r>
                        <w:t>players/supporters/</w:t>
                      </w:r>
                      <w:r>
                        <w:rPr>
                          <w:spacing w:val="-4"/>
                        </w:rPr>
                        <w:t xml:space="preserve"> </w:t>
                      </w:r>
                      <w:r>
                        <w:t>officials</w:t>
                      </w:r>
                      <w:r>
                        <w:rPr>
                          <w:spacing w:val="-2"/>
                        </w:rPr>
                        <w:t xml:space="preserve"> </w:t>
                      </w:r>
                      <w:r>
                        <w:t>were</w:t>
                      </w:r>
                      <w:r>
                        <w:rPr>
                          <w:spacing w:val="-4"/>
                        </w:rPr>
                        <w:t xml:space="preserve"> </w:t>
                      </w:r>
                      <w:r>
                        <w:t>exemplary</w:t>
                      </w:r>
                      <w:r>
                        <w:rPr>
                          <w:spacing w:val="-5"/>
                        </w:rPr>
                        <w:t xml:space="preserve"> </w:t>
                      </w:r>
                      <w:r>
                        <w:t>in</w:t>
                      </w:r>
                      <w:r>
                        <w:rPr>
                          <w:spacing w:val="-4"/>
                        </w:rPr>
                        <w:t xml:space="preserve"> </w:t>
                      </w:r>
                      <w:r>
                        <w:t>all areas of communication, hospitality and sportsmanship.</w:t>
                      </w:r>
                    </w:p>
                    <w:p w14:paraId="4A8A2CA8" w14:textId="77777777" w:rsidR="007A3229" w:rsidRDefault="00000000">
                      <w:pPr>
                        <w:pStyle w:val="BodyText"/>
                        <w:ind w:left="107" w:right="169"/>
                      </w:pPr>
                      <w:r>
                        <w:rPr>
                          <w:b/>
                          <w:i/>
                        </w:rPr>
                        <w:t>Examples</w:t>
                      </w:r>
                      <w:r>
                        <w:rPr>
                          <w:b/>
                        </w:rPr>
                        <w:t>:</w:t>
                      </w:r>
                      <w:r>
                        <w:rPr>
                          <w:b/>
                          <w:spacing w:val="-4"/>
                        </w:rPr>
                        <w:t xml:space="preserve"> </w:t>
                      </w:r>
                      <w:r>
                        <w:t>Behaved</w:t>
                      </w:r>
                      <w:r>
                        <w:rPr>
                          <w:spacing w:val="-2"/>
                        </w:rPr>
                        <w:t xml:space="preserve"> </w:t>
                      </w:r>
                      <w:r>
                        <w:t>impeccably</w:t>
                      </w:r>
                      <w:r>
                        <w:rPr>
                          <w:spacing w:val="-3"/>
                        </w:rPr>
                        <w:t xml:space="preserve"> </w:t>
                      </w:r>
                      <w:r>
                        <w:t>towards</w:t>
                      </w:r>
                      <w:r>
                        <w:rPr>
                          <w:spacing w:val="-2"/>
                        </w:rPr>
                        <w:t xml:space="preserve"> </w:t>
                      </w:r>
                      <w:r>
                        <w:t>all,</w:t>
                      </w:r>
                      <w:r>
                        <w:rPr>
                          <w:spacing w:val="-4"/>
                        </w:rPr>
                        <w:t xml:space="preserve"> </w:t>
                      </w:r>
                      <w:r>
                        <w:t>went</w:t>
                      </w:r>
                      <w:r>
                        <w:rPr>
                          <w:spacing w:val="-1"/>
                        </w:rPr>
                        <w:t xml:space="preserve"> </w:t>
                      </w:r>
                      <w:r>
                        <w:t>out</w:t>
                      </w:r>
                      <w:r>
                        <w:rPr>
                          <w:spacing w:val="-1"/>
                        </w:rPr>
                        <w:t xml:space="preserve"> </w:t>
                      </w:r>
                      <w:r>
                        <w:t>of</w:t>
                      </w:r>
                      <w:r>
                        <w:rPr>
                          <w:spacing w:val="-5"/>
                        </w:rPr>
                        <w:t xml:space="preserve"> </w:t>
                      </w:r>
                      <w:r>
                        <w:t>their</w:t>
                      </w:r>
                      <w:r>
                        <w:rPr>
                          <w:spacing w:val="-3"/>
                        </w:rPr>
                        <w:t xml:space="preserve"> </w:t>
                      </w:r>
                      <w:r>
                        <w:t>way</w:t>
                      </w:r>
                      <w:r>
                        <w:rPr>
                          <w:spacing w:val="-3"/>
                        </w:rPr>
                        <w:t xml:space="preserve"> </w:t>
                      </w:r>
                      <w:r>
                        <w:t>to</w:t>
                      </w:r>
                      <w:r>
                        <w:rPr>
                          <w:spacing w:val="-6"/>
                        </w:rPr>
                        <w:t xml:space="preserve"> </w:t>
                      </w:r>
                      <w:r>
                        <w:t>make</w:t>
                      </w:r>
                      <w:r>
                        <w:rPr>
                          <w:spacing w:val="-6"/>
                        </w:rPr>
                        <w:t xml:space="preserve"> </w:t>
                      </w:r>
                      <w:r>
                        <w:t>you</w:t>
                      </w:r>
                      <w:r>
                        <w:rPr>
                          <w:spacing w:val="-2"/>
                        </w:rPr>
                        <w:t xml:space="preserve"> </w:t>
                      </w:r>
                      <w:r>
                        <w:t>feel welcomed, nobody experienced any negativity.</w:t>
                      </w:r>
                    </w:p>
                  </w:txbxContent>
                </v:textbox>
                <w10:wrap type="topAndBottom" anchorx="page"/>
              </v:shape>
            </w:pict>
          </mc:Fallback>
        </mc:AlternateContent>
      </w:r>
      <w:r>
        <w:rPr>
          <w:noProof/>
        </w:rPr>
        <mc:AlternateContent>
          <mc:Choice Requires="wps">
            <w:drawing>
              <wp:anchor distT="0" distB="0" distL="0" distR="0" simplePos="0" relativeHeight="487595520" behindDoc="1" locked="0" layoutInCell="1" allowOverlap="1" wp14:anchorId="2544F9E9" wp14:editId="623435BC">
                <wp:simplePos x="0" y="0"/>
                <wp:positionH relativeFrom="page">
                  <wp:posOffset>647700</wp:posOffset>
                </wp:positionH>
                <wp:positionV relativeFrom="paragraph">
                  <wp:posOffset>742142</wp:posOffset>
                </wp:positionV>
                <wp:extent cx="4030979" cy="500380"/>
                <wp:effectExtent l="0" t="0" r="0" b="0"/>
                <wp:wrapTopAndBottom/>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79" cy="500380"/>
                        </a:xfrm>
                        <a:prstGeom prst="rect">
                          <a:avLst/>
                        </a:prstGeom>
                        <a:ln w="6095">
                          <a:solidFill>
                            <a:srgbClr val="000000"/>
                          </a:solidFill>
                          <a:prstDash val="solid"/>
                        </a:ln>
                      </wps:spPr>
                      <wps:txbx>
                        <w:txbxContent>
                          <w:p w14:paraId="7909201F" w14:textId="77777777" w:rsidR="007A3229" w:rsidRDefault="00000000">
                            <w:pPr>
                              <w:pStyle w:val="BodyText"/>
                              <w:spacing w:before="20"/>
                              <w:ind w:left="107" w:right="169"/>
                            </w:pPr>
                            <w:r>
                              <w:rPr>
                                <w:b/>
                              </w:rPr>
                              <w:t>Marks</w:t>
                            </w:r>
                            <w:r>
                              <w:rPr>
                                <w:b/>
                                <w:spacing w:val="-2"/>
                              </w:rPr>
                              <w:t xml:space="preserve"> </w:t>
                            </w:r>
                            <w:r>
                              <w:rPr>
                                <w:b/>
                              </w:rPr>
                              <w:t>of</w:t>
                            </w:r>
                            <w:r>
                              <w:rPr>
                                <w:b/>
                                <w:spacing w:val="-3"/>
                              </w:rPr>
                              <w:t xml:space="preserve"> </w:t>
                            </w:r>
                            <w:r>
                              <w:rPr>
                                <w:b/>
                              </w:rPr>
                              <w:t>9</w:t>
                            </w:r>
                            <w:r>
                              <w:rPr>
                                <w:b/>
                                <w:spacing w:val="-7"/>
                              </w:rPr>
                              <w:t xml:space="preserve"> </w:t>
                            </w:r>
                            <w:r>
                              <w:t>would</w:t>
                            </w:r>
                            <w:r>
                              <w:rPr>
                                <w:spacing w:val="-4"/>
                              </w:rPr>
                              <w:t xml:space="preserve"> </w:t>
                            </w:r>
                            <w:r>
                              <w:t>indicate</w:t>
                            </w:r>
                            <w:r>
                              <w:rPr>
                                <w:spacing w:val="-6"/>
                              </w:rPr>
                              <w:t xml:space="preserve"> </w:t>
                            </w:r>
                            <w:r>
                              <w:t>that</w:t>
                            </w:r>
                            <w:r>
                              <w:rPr>
                                <w:spacing w:val="-3"/>
                              </w:rPr>
                              <w:t xml:space="preserve"> </w:t>
                            </w:r>
                            <w:r>
                              <w:t>the</w:t>
                            </w:r>
                            <w:r>
                              <w:rPr>
                                <w:spacing w:val="-4"/>
                              </w:rPr>
                              <w:t xml:space="preserve"> </w:t>
                            </w:r>
                            <w:r>
                              <w:t>players/supporters/</w:t>
                            </w:r>
                            <w:r>
                              <w:rPr>
                                <w:spacing w:val="-1"/>
                              </w:rPr>
                              <w:t xml:space="preserve"> </w:t>
                            </w:r>
                            <w:r>
                              <w:t>managers</w:t>
                            </w:r>
                            <w:r>
                              <w:rPr>
                                <w:spacing w:val="-5"/>
                              </w:rPr>
                              <w:t xml:space="preserve"> </w:t>
                            </w:r>
                            <w:r>
                              <w:t>showed</w:t>
                            </w:r>
                            <w:r>
                              <w:rPr>
                                <w:spacing w:val="-4"/>
                              </w:rPr>
                              <w:t xml:space="preserve"> </w:t>
                            </w:r>
                            <w:r>
                              <w:t>very</w:t>
                            </w:r>
                            <w:r>
                              <w:rPr>
                                <w:spacing w:val="-5"/>
                              </w:rPr>
                              <w:t xml:space="preserve"> </w:t>
                            </w:r>
                            <w:r>
                              <w:t xml:space="preserve">good attributes but did not exemplify perfect </w:t>
                            </w:r>
                            <w:proofErr w:type="spellStart"/>
                            <w:r>
                              <w:t>behaviour</w:t>
                            </w:r>
                            <w:proofErr w:type="spellEnd"/>
                            <w:r>
                              <w:t>.</w:t>
                            </w:r>
                          </w:p>
                          <w:p w14:paraId="6E223EF1" w14:textId="77777777" w:rsidR="007A3229" w:rsidRDefault="00000000">
                            <w:pPr>
                              <w:pStyle w:val="BodyText"/>
                              <w:spacing w:before="2"/>
                              <w:ind w:left="107" w:right="169"/>
                            </w:pPr>
                            <w:r>
                              <w:rPr>
                                <w:b/>
                                <w:i/>
                              </w:rPr>
                              <w:t>Examples:</w:t>
                            </w:r>
                            <w:r>
                              <w:rPr>
                                <w:b/>
                                <w:i/>
                                <w:spacing w:val="-4"/>
                              </w:rPr>
                              <w:t xml:space="preserve"> </w:t>
                            </w:r>
                            <w:r>
                              <w:t>Nobody</w:t>
                            </w:r>
                            <w:r>
                              <w:rPr>
                                <w:spacing w:val="-3"/>
                              </w:rPr>
                              <w:t xml:space="preserve"> </w:t>
                            </w:r>
                            <w:r>
                              <w:t>experienced</w:t>
                            </w:r>
                            <w:r>
                              <w:rPr>
                                <w:spacing w:val="-2"/>
                              </w:rPr>
                              <w:t xml:space="preserve"> </w:t>
                            </w:r>
                            <w:r>
                              <w:t>any</w:t>
                            </w:r>
                            <w:r>
                              <w:rPr>
                                <w:spacing w:val="-2"/>
                              </w:rPr>
                              <w:t xml:space="preserve"> </w:t>
                            </w:r>
                            <w:r>
                              <w:t>negativity,</w:t>
                            </w:r>
                            <w:r>
                              <w:rPr>
                                <w:spacing w:val="-5"/>
                              </w:rPr>
                              <w:t xml:space="preserve"> </w:t>
                            </w:r>
                            <w:r>
                              <w:t>there</w:t>
                            </w:r>
                            <w:r>
                              <w:rPr>
                                <w:spacing w:val="-4"/>
                              </w:rPr>
                              <w:t xml:space="preserve"> </w:t>
                            </w:r>
                            <w:r>
                              <w:t>were</w:t>
                            </w:r>
                            <w:r>
                              <w:rPr>
                                <w:spacing w:val="-4"/>
                              </w:rPr>
                              <w:t xml:space="preserve"> </w:t>
                            </w:r>
                            <w:r>
                              <w:t>isolated</w:t>
                            </w:r>
                            <w:r>
                              <w:rPr>
                                <w:spacing w:val="-6"/>
                              </w:rPr>
                              <w:t xml:space="preserve"> </w:t>
                            </w:r>
                            <w:r>
                              <w:t>incidents</w:t>
                            </w:r>
                            <w:r>
                              <w:rPr>
                                <w:spacing w:val="-2"/>
                              </w:rPr>
                              <w:t xml:space="preserve"> </w:t>
                            </w:r>
                            <w:r>
                              <w:t>but</w:t>
                            </w:r>
                            <w:r>
                              <w:rPr>
                                <w:spacing w:val="-5"/>
                              </w:rPr>
                              <w:t xml:space="preserve"> </w:t>
                            </w:r>
                            <w:r>
                              <w:t>not of a threatening or intimidating nature, very good communications.</w:t>
                            </w:r>
                          </w:p>
                        </w:txbxContent>
                      </wps:txbx>
                      <wps:bodyPr wrap="square" lIns="0" tIns="0" rIns="0" bIns="0" rtlCol="0">
                        <a:noAutofit/>
                      </wps:bodyPr>
                    </wps:wsp>
                  </a:graphicData>
                </a:graphic>
              </wp:anchor>
            </w:drawing>
          </mc:Choice>
          <mc:Fallback>
            <w:pict>
              <v:shape w14:anchorId="2544F9E9" id="Textbox 56" o:spid="_x0000_s1049" type="#_x0000_t202" style="position:absolute;margin-left:51pt;margin-top:58.45pt;width:317.4pt;height:39.4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yUywEAAIYDAAAOAAAAZHJzL2Uyb0RvYy54bWysU8Fu2zAMvQ/YPwi6L3bbpWuMOMXWoMOA&#10;Yh3Q7QMUWY6FyaJGKrHz96MUJym22zAfZFp8euJ7pJf3Y+/E3iBZ8LW8mpVSGK+hsX5byx/fH9/d&#10;SUFR+UY58KaWB0PyfvX2zXIIlbmGDlxjUDCJp2oItexiDFVRkO5Mr2gGwXhOtoC9ivyJ26JBNTB7&#10;74rrsrwtBsAmIGhDxLvrY1KuMn/bGh2f25ZMFK6WXFvMK+Z1k9ZitVTVFlXorJ7KUP9QRa+s50vP&#10;VGsVldih/YuqtxqBoI0zDX0BbWu1yRpYzVX5h5qXTgWTtbA5FM420f+j1V/3L+Ebijh+gpEbmEVQ&#10;eAL9k9ibYghUTZjkKVXE6CR0bLFPb5Yg+CB7ezj7acYoNG++L2/KxYeFFJpz87K8ucuGF5fTASl+&#10;NtCLFNQSuV+5ArV/opjuV9UJki5zXgy1vC0X82Od4GzzaJ1LOcLt5sGh2KvU6vyk7jIDvYYlurWi&#10;7ojLqQnm/KT3KDGJjeNmFLZhX+YJlLY20BzYr4FHppb0a6fQSOG+eO5Jmq9TgKdgcwowugfIU5iq&#10;9fBxF6G1WeSFd6qAm50rnwYzTdPr74y6/D6r3wAAAP//AwBQSwMEFAAGAAgAAAAhAMwLCALiAAAA&#10;CwEAAA8AAABkcnMvZG93bnJldi54bWxMj0tPwzAQhO9I/Adrkbig1m6AlIY4FeJx6AFRSuHsxksS&#10;4Udku03Kr2c5wW1ndzQ7X7kcrWEHDLHzTsJsKoChq73uXCNh+/Y0uQEWk3JaGe9QwhEjLKvTk1IV&#10;2g/uFQ+b1DAKcbFQEtqU+oLzWLdoVZz6Hh3dPn2wKpEMDddBDRRuDc+EyLlVnaMPrerxvsX6a7O3&#10;Ep7TQ4jmYziuH79XL+9XF3W2FVHK87Px7hZYwjH9meG3PlWHijrt/N7pyAxpkRFLomGWL4CRY36Z&#10;E8yONovrOfCq5P8Zqh8AAAD//wMAUEsBAi0AFAAGAAgAAAAhALaDOJL+AAAA4QEAABMAAAAAAAAA&#10;AAAAAAAAAAAAAFtDb250ZW50X1R5cGVzXS54bWxQSwECLQAUAAYACAAAACEAOP0h/9YAAACUAQAA&#10;CwAAAAAAAAAAAAAAAAAvAQAAX3JlbHMvLnJlbHNQSwECLQAUAAYACAAAACEAxcG8lMsBAACGAwAA&#10;DgAAAAAAAAAAAAAAAAAuAgAAZHJzL2Uyb0RvYy54bWxQSwECLQAUAAYACAAAACEAzAsIAuIAAAAL&#10;AQAADwAAAAAAAAAAAAAAAAAlBAAAZHJzL2Rvd25yZXYueG1sUEsFBgAAAAAEAAQA8wAAADQFAAAA&#10;AA==&#10;" filled="f" strokeweight=".16931mm">
                <v:path arrowok="t"/>
                <v:textbox inset="0,0,0,0">
                  <w:txbxContent>
                    <w:p w14:paraId="7909201F" w14:textId="77777777" w:rsidR="007A3229" w:rsidRDefault="00000000">
                      <w:pPr>
                        <w:pStyle w:val="BodyText"/>
                        <w:spacing w:before="20"/>
                        <w:ind w:left="107" w:right="169"/>
                      </w:pPr>
                      <w:r>
                        <w:rPr>
                          <w:b/>
                        </w:rPr>
                        <w:t>Marks</w:t>
                      </w:r>
                      <w:r>
                        <w:rPr>
                          <w:b/>
                          <w:spacing w:val="-2"/>
                        </w:rPr>
                        <w:t xml:space="preserve"> </w:t>
                      </w:r>
                      <w:r>
                        <w:rPr>
                          <w:b/>
                        </w:rPr>
                        <w:t>of</w:t>
                      </w:r>
                      <w:r>
                        <w:rPr>
                          <w:b/>
                          <w:spacing w:val="-3"/>
                        </w:rPr>
                        <w:t xml:space="preserve"> </w:t>
                      </w:r>
                      <w:r>
                        <w:rPr>
                          <w:b/>
                        </w:rPr>
                        <w:t>9</w:t>
                      </w:r>
                      <w:r>
                        <w:rPr>
                          <w:b/>
                          <w:spacing w:val="-7"/>
                        </w:rPr>
                        <w:t xml:space="preserve"> </w:t>
                      </w:r>
                      <w:r>
                        <w:t>would</w:t>
                      </w:r>
                      <w:r>
                        <w:rPr>
                          <w:spacing w:val="-4"/>
                        </w:rPr>
                        <w:t xml:space="preserve"> </w:t>
                      </w:r>
                      <w:r>
                        <w:t>indicate</w:t>
                      </w:r>
                      <w:r>
                        <w:rPr>
                          <w:spacing w:val="-6"/>
                        </w:rPr>
                        <w:t xml:space="preserve"> </w:t>
                      </w:r>
                      <w:r>
                        <w:t>that</w:t>
                      </w:r>
                      <w:r>
                        <w:rPr>
                          <w:spacing w:val="-3"/>
                        </w:rPr>
                        <w:t xml:space="preserve"> </w:t>
                      </w:r>
                      <w:r>
                        <w:t>the</w:t>
                      </w:r>
                      <w:r>
                        <w:rPr>
                          <w:spacing w:val="-4"/>
                        </w:rPr>
                        <w:t xml:space="preserve"> </w:t>
                      </w:r>
                      <w:r>
                        <w:t>players/supporters/</w:t>
                      </w:r>
                      <w:r>
                        <w:rPr>
                          <w:spacing w:val="-1"/>
                        </w:rPr>
                        <w:t xml:space="preserve"> </w:t>
                      </w:r>
                      <w:r>
                        <w:t>managers</w:t>
                      </w:r>
                      <w:r>
                        <w:rPr>
                          <w:spacing w:val="-5"/>
                        </w:rPr>
                        <w:t xml:space="preserve"> </w:t>
                      </w:r>
                      <w:r>
                        <w:t>showed</w:t>
                      </w:r>
                      <w:r>
                        <w:rPr>
                          <w:spacing w:val="-4"/>
                        </w:rPr>
                        <w:t xml:space="preserve"> </w:t>
                      </w:r>
                      <w:r>
                        <w:t>very</w:t>
                      </w:r>
                      <w:r>
                        <w:rPr>
                          <w:spacing w:val="-5"/>
                        </w:rPr>
                        <w:t xml:space="preserve"> </w:t>
                      </w:r>
                      <w:r>
                        <w:t xml:space="preserve">good attributes but did not exemplify perfect </w:t>
                      </w:r>
                      <w:proofErr w:type="spellStart"/>
                      <w:r>
                        <w:t>behaviour</w:t>
                      </w:r>
                      <w:proofErr w:type="spellEnd"/>
                      <w:r>
                        <w:t>.</w:t>
                      </w:r>
                    </w:p>
                    <w:p w14:paraId="6E223EF1" w14:textId="77777777" w:rsidR="007A3229" w:rsidRDefault="00000000">
                      <w:pPr>
                        <w:pStyle w:val="BodyText"/>
                        <w:spacing w:before="2"/>
                        <w:ind w:left="107" w:right="169"/>
                      </w:pPr>
                      <w:r>
                        <w:rPr>
                          <w:b/>
                          <w:i/>
                        </w:rPr>
                        <w:t>Examples:</w:t>
                      </w:r>
                      <w:r>
                        <w:rPr>
                          <w:b/>
                          <w:i/>
                          <w:spacing w:val="-4"/>
                        </w:rPr>
                        <w:t xml:space="preserve"> </w:t>
                      </w:r>
                      <w:r>
                        <w:t>Nobody</w:t>
                      </w:r>
                      <w:r>
                        <w:rPr>
                          <w:spacing w:val="-3"/>
                        </w:rPr>
                        <w:t xml:space="preserve"> </w:t>
                      </w:r>
                      <w:r>
                        <w:t>experienced</w:t>
                      </w:r>
                      <w:r>
                        <w:rPr>
                          <w:spacing w:val="-2"/>
                        </w:rPr>
                        <w:t xml:space="preserve"> </w:t>
                      </w:r>
                      <w:r>
                        <w:t>any</w:t>
                      </w:r>
                      <w:r>
                        <w:rPr>
                          <w:spacing w:val="-2"/>
                        </w:rPr>
                        <w:t xml:space="preserve"> </w:t>
                      </w:r>
                      <w:r>
                        <w:t>negativity,</w:t>
                      </w:r>
                      <w:r>
                        <w:rPr>
                          <w:spacing w:val="-5"/>
                        </w:rPr>
                        <w:t xml:space="preserve"> </w:t>
                      </w:r>
                      <w:r>
                        <w:t>there</w:t>
                      </w:r>
                      <w:r>
                        <w:rPr>
                          <w:spacing w:val="-4"/>
                        </w:rPr>
                        <w:t xml:space="preserve"> </w:t>
                      </w:r>
                      <w:r>
                        <w:t>were</w:t>
                      </w:r>
                      <w:r>
                        <w:rPr>
                          <w:spacing w:val="-4"/>
                        </w:rPr>
                        <w:t xml:space="preserve"> </w:t>
                      </w:r>
                      <w:r>
                        <w:t>isolated</w:t>
                      </w:r>
                      <w:r>
                        <w:rPr>
                          <w:spacing w:val="-6"/>
                        </w:rPr>
                        <w:t xml:space="preserve"> </w:t>
                      </w:r>
                      <w:r>
                        <w:t>incidents</w:t>
                      </w:r>
                      <w:r>
                        <w:rPr>
                          <w:spacing w:val="-2"/>
                        </w:rPr>
                        <w:t xml:space="preserve"> </w:t>
                      </w:r>
                      <w:r>
                        <w:t>but</w:t>
                      </w:r>
                      <w:r>
                        <w:rPr>
                          <w:spacing w:val="-5"/>
                        </w:rPr>
                        <w:t xml:space="preserve"> </w:t>
                      </w:r>
                      <w:r>
                        <w:t>not of a threatening or intimidating nature, very good communications.</w:t>
                      </w:r>
                    </w:p>
                  </w:txbxContent>
                </v:textbox>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07FE6230" wp14:editId="45098CB3">
                <wp:simplePos x="0" y="0"/>
                <wp:positionH relativeFrom="page">
                  <wp:posOffset>647700</wp:posOffset>
                </wp:positionH>
                <wp:positionV relativeFrom="paragraph">
                  <wp:posOffset>1365458</wp:posOffset>
                </wp:positionV>
                <wp:extent cx="4030979" cy="498475"/>
                <wp:effectExtent l="0" t="0" r="0" b="0"/>
                <wp:wrapTopAndBottom/>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79" cy="498475"/>
                        </a:xfrm>
                        <a:prstGeom prst="rect">
                          <a:avLst/>
                        </a:prstGeom>
                        <a:ln w="6095">
                          <a:solidFill>
                            <a:srgbClr val="000000"/>
                          </a:solidFill>
                          <a:prstDash val="solid"/>
                        </a:ln>
                      </wps:spPr>
                      <wps:txbx>
                        <w:txbxContent>
                          <w:p w14:paraId="48E0F5E5" w14:textId="77777777" w:rsidR="007A3229" w:rsidRDefault="00000000">
                            <w:pPr>
                              <w:pStyle w:val="BodyText"/>
                              <w:spacing w:before="20"/>
                              <w:ind w:left="107" w:right="169"/>
                            </w:pPr>
                            <w:r>
                              <w:rPr>
                                <w:b/>
                              </w:rPr>
                              <w:t>Marks</w:t>
                            </w:r>
                            <w:r>
                              <w:rPr>
                                <w:b/>
                                <w:spacing w:val="-3"/>
                              </w:rPr>
                              <w:t xml:space="preserve"> </w:t>
                            </w:r>
                            <w:r>
                              <w:rPr>
                                <w:b/>
                              </w:rPr>
                              <w:t>of</w:t>
                            </w:r>
                            <w:r>
                              <w:rPr>
                                <w:b/>
                                <w:spacing w:val="-4"/>
                              </w:rPr>
                              <w:t xml:space="preserve"> </w:t>
                            </w:r>
                            <w:r>
                              <w:rPr>
                                <w:b/>
                              </w:rPr>
                              <w:t>8</w:t>
                            </w:r>
                            <w:r>
                              <w:rPr>
                                <w:b/>
                                <w:spacing w:val="-7"/>
                              </w:rPr>
                              <w:t xml:space="preserve"> </w:t>
                            </w:r>
                            <w:r>
                              <w:t>would</w:t>
                            </w:r>
                            <w:r>
                              <w:rPr>
                                <w:spacing w:val="-5"/>
                              </w:rPr>
                              <w:t xml:space="preserve"> </w:t>
                            </w:r>
                            <w:r>
                              <w:t>indicate</w:t>
                            </w:r>
                            <w:r>
                              <w:rPr>
                                <w:spacing w:val="-7"/>
                              </w:rPr>
                              <w:t xml:space="preserve"> </w:t>
                            </w:r>
                            <w:r>
                              <w:t>that</w:t>
                            </w:r>
                            <w:r>
                              <w:rPr>
                                <w:spacing w:val="-4"/>
                              </w:rPr>
                              <w:t xml:space="preserve"> </w:t>
                            </w:r>
                            <w:r>
                              <w:t>the</w:t>
                            </w:r>
                            <w:r>
                              <w:rPr>
                                <w:spacing w:val="-5"/>
                              </w:rPr>
                              <w:t xml:space="preserve"> </w:t>
                            </w:r>
                            <w:r>
                              <w:t>players/supporters/managers</w:t>
                            </w:r>
                            <w:r>
                              <w:rPr>
                                <w:spacing w:val="-4"/>
                              </w:rPr>
                              <w:t xml:space="preserve"> </w:t>
                            </w:r>
                            <w:r>
                              <w:t>showed</w:t>
                            </w:r>
                            <w:r>
                              <w:rPr>
                                <w:spacing w:val="-3"/>
                              </w:rPr>
                              <w:t xml:space="preserve"> </w:t>
                            </w:r>
                            <w:r>
                              <w:t>good attributes but did not achieve total acceptability.</w:t>
                            </w:r>
                          </w:p>
                          <w:p w14:paraId="79462D27" w14:textId="77777777" w:rsidR="007A3229" w:rsidRDefault="00000000">
                            <w:pPr>
                              <w:pStyle w:val="BodyText"/>
                              <w:ind w:left="107" w:right="169"/>
                            </w:pPr>
                            <w:r>
                              <w:rPr>
                                <w:b/>
                                <w:i/>
                              </w:rPr>
                              <w:t>Examples</w:t>
                            </w:r>
                            <w:r>
                              <w:rPr>
                                <w:i/>
                              </w:rPr>
                              <w:t>:</w:t>
                            </w:r>
                            <w:r>
                              <w:rPr>
                                <w:i/>
                                <w:spacing w:val="-5"/>
                              </w:rPr>
                              <w:t xml:space="preserve"> </w:t>
                            </w:r>
                            <w:r>
                              <w:t>There</w:t>
                            </w:r>
                            <w:r>
                              <w:rPr>
                                <w:spacing w:val="-4"/>
                              </w:rPr>
                              <w:t xml:space="preserve"> </w:t>
                            </w:r>
                            <w:r>
                              <w:t>were</w:t>
                            </w:r>
                            <w:r>
                              <w:rPr>
                                <w:spacing w:val="-4"/>
                              </w:rPr>
                              <w:t xml:space="preserve"> </w:t>
                            </w:r>
                            <w:proofErr w:type="gramStart"/>
                            <w:r>
                              <w:t>instances</w:t>
                            </w:r>
                            <w:proofErr w:type="gramEnd"/>
                            <w:r>
                              <w:rPr>
                                <w:spacing w:val="-6"/>
                              </w:rPr>
                              <w:t xml:space="preserve"> </w:t>
                            </w:r>
                            <w:r>
                              <w:t>but</w:t>
                            </w:r>
                            <w:r>
                              <w:rPr>
                                <w:spacing w:val="-1"/>
                              </w:rPr>
                              <w:t xml:space="preserve"> </w:t>
                            </w:r>
                            <w:r>
                              <w:t>the</w:t>
                            </w:r>
                            <w:r>
                              <w:rPr>
                                <w:spacing w:val="-6"/>
                              </w:rPr>
                              <w:t xml:space="preserve"> </w:t>
                            </w:r>
                            <w:r>
                              <w:t>Club</w:t>
                            </w:r>
                            <w:r>
                              <w:rPr>
                                <w:spacing w:val="-2"/>
                              </w:rPr>
                              <w:t xml:space="preserve"> </w:t>
                            </w:r>
                            <w:r>
                              <w:t>officials</w:t>
                            </w:r>
                            <w:r>
                              <w:rPr>
                                <w:spacing w:val="-3"/>
                              </w:rPr>
                              <w:t xml:space="preserve"> </w:t>
                            </w:r>
                            <w:r>
                              <w:t>took</w:t>
                            </w:r>
                            <w:r>
                              <w:rPr>
                                <w:spacing w:val="-3"/>
                              </w:rPr>
                              <w:t xml:space="preserve"> </w:t>
                            </w:r>
                            <w:r>
                              <w:t>immediate</w:t>
                            </w:r>
                            <w:r>
                              <w:rPr>
                                <w:spacing w:val="-4"/>
                              </w:rPr>
                              <w:t xml:space="preserve"> </w:t>
                            </w:r>
                            <w:r>
                              <w:t>action, communications were good.</w:t>
                            </w:r>
                          </w:p>
                        </w:txbxContent>
                      </wps:txbx>
                      <wps:bodyPr wrap="square" lIns="0" tIns="0" rIns="0" bIns="0" rtlCol="0">
                        <a:noAutofit/>
                      </wps:bodyPr>
                    </wps:wsp>
                  </a:graphicData>
                </a:graphic>
              </wp:anchor>
            </w:drawing>
          </mc:Choice>
          <mc:Fallback>
            <w:pict>
              <v:shape w14:anchorId="07FE6230" id="Textbox 57" o:spid="_x0000_s1050" type="#_x0000_t202" style="position:absolute;margin-left:51pt;margin-top:107.5pt;width:317.4pt;height:39.2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IWyQEAAIYDAAAOAAAAZHJzL2Uyb0RvYy54bWysU8Fu2zAMvQ/YPwi6L3a7NG2MOMXWoMOA&#10;YhvQ7QNkWYqFyaImKrHz96MUJynWWzEfZFp8euJ7pFf3Y2/ZXgU04Gp+NSs5U05Ca9y25r9+Pn64&#10;4wyjcK2w4FTNDwr5/fr9u9XgK3UNHdhWBUYkDqvB17yL0VdFgbJTvcAZeOUoqSH0ItJn2BZtEAOx&#10;97a4LstFMUBofQCpEGl3c0zydebXWsn4XWtUkdmaU20xryGvTVqL9UpU2yB8Z+RUhnhDFb0wji49&#10;U21EFGwXzCuq3sgACDrOJPQFaG2kyhpIzVX5j5rnTniVtZA56M824f+jld/2z/5HYHH8DCM1MItA&#10;/wTyN5I3xeCxmjDJU6yQ0EnoqEOf3iSB0UHy9nD2U42RSdqclx/L5e2SM0m5+fJufnuTDC8up33A&#10;+EVBz1JQ80D9yhWI/RPGI/QESZdZx4aaL8rlzbFOsKZ9NNamHIZt82AD24vU6vxMl+FLWKLbCOyO&#10;uJyaYNZNeo8Sk9g4NiMzLfmySKC01UB7IL8GGpma45+dCIoz+9VRT9J8nYJwCppTEKJ9gDyFqVoH&#10;n3YRtMkiL7xTBdTsbNM0mGmaXn5n1OX3Wf8FAAD//wMAUEsDBBQABgAIAAAAIQAmN+Xw4gAAAAsB&#10;AAAPAAAAZHJzL2Rvd25yZXYueG1sTI/NTsMwEITvSLyDtUhcELWb0gIhToX4OfSAgFI4u/GSRNjr&#10;KHablKdnOcFtZ3c0O1+xHL0Te+xjG0jDdKJAIFXBtlRr2Lw9nl+BiMmQNS4QajhghGV5fFSY3IaB&#10;XnG/TrXgEIq50dCk1OVSxqpBb+IkdEh8+wy9N4llX0vbm4HDvZOZUgvpTUv8oTEd3jVYfa13XsNT&#10;uu+j+xgOLw/fq+f3i7Mq26io9enJeHsDIuGY/szwW5+rQ8mdtmFHNgrHWmXMkjRk0zkP7LicLRhm&#10;y5vr2RxkWcj/DOUPAAAA//8DAFBLAQItABQABgAIAAAAIQC2gziS/gAAAOEBAAATAAAAAAAAAAAA&#10;AAAAAAAAAABbQ29udGVudF9UeXBlc10ueG1sUEsBAi0AFAAGAAgAAAAhADj9If/WAAAAlAEAAAsA&#10;AAAAAAAAAAAAAAAALwEAAF9yZWxzLy5yZWxzUEsBAi0AFAAGAAgAAAAhAGYXYhbJAQAAhgMAAA4A&#10;AAAAAAAAAAAAAAAALgIAAGRycy9lMm9Eb2MueG1sUEsBAi0AFAAGAAgAAAAhACY35fDiAAAACwEA&#10;AA8AAAAAAAAAAAAAAAAAIwQAAGRycy9kb3ducmV2LnhtbFBLBQYAAAAABAAEAPMAAAAyBQAAAAA=&#10;" filled="f" strokeweight=".16931mm">
                <v:path arrowok="t"/>
                <v:textbox inset="0,0,0,0">
                  <w:txbxContent>
                    <w:p w14:paraId="48E0F5E5" w14:textId="77777777" w:rsidR="007A3229" w:rsidRDefault="00000000">
                      <w:pPr>
                        <w:pStyle w:val="BodyText"/>
                        <w:spacing w:before="20"/>
                        <w:ind w:left="107" w:right="169"/>
                      </w:pPr>
                      <w:r>
                        <w:rPr>
                          <w:b/>
                        </w:rPr>
                        <w:t>Marks</w:t>
                      </w:r>
                      <w:r>
                        <w:rPr>
                          <w:b/>
                          <w:spacing w:val="-3"/>
                        </w:rPr>
                        <w:t xml:space="preserve"> </w:t>
                      </w:r>
                      <w:r>
                        <w:rPr>
                          <w:b/>
                        </w:rPr>
                        <w:t>of</w:t>
                      </w:r>
                      <w:r>
                        <w:rPr>
                          <w:b/>
                          <w:spacing w:val="-4"/>
                        </w:rPr>
                        <w:t xml:space="preserve"> </w:t>
                      </w:r>
                      <w:r>
                        <w:rPr>
                          <w:b/>
                        </w:rPr>
                        <w:t>8</w:t>
                      </w:r>
                      <w:r>
                        <w:rPr>
                          <w:b/>
                          <w:spacing w:val="-7"/>
                        </w:rPr>
                        <w:t xml:space="preserve"> </w:t>
                      </w:r>
                      <w:r>
                        <w:t>would</w:t>
                      </w:r>
                      <w:r>
                        <w:rPr>
                          <w:spacing w:val="-5"/>
                        </w:rPr>
                        <w:t xml:space="preserve"> </w:t>
                      </w:r>
                      <w:r>
                        <w:t>indicate</w:t>
                      </w:r>
                      <w:r>
                        <w:rPr>
                          <w:spacing w:val="-7"/>
                        </w:rPr>
                        <w:t xml:space="preserve"> </w:t>
                      </w:r>
                      <w:r>
                        <w:t>that</w:t>
                      </w:r>
                      <w:r>
                        <w:rPr>
                          <w:spacing w:val="-4"/>
                        </w:rPr>
                        <w:t xml:space="preserve"> </w:t>
                      </w:r>
                      <w:r>
                        <w:t>the</w:t>
                      </w:r>
                      <w:r>
                        <w:rPr>
                          <w:spacing w:val="-5"/>
                        </w:rPr>
                        <w:t xml:space="preserve"> </w:t>
                      </w:r>
                      <w:r>
                        <w:t>players/supporters/managers</w:t>
                      </w:r>
                      <w:r>
                        <w:rPr>
                          <w:spacing w:val="-4"/>
                        </w:rPr>
                        <w:t xml:space="preserve"> </w:t>
                      </w:r>
                      <w:r>
                        <w:t>showed</w:t>
                      </w:r>
                      <w:r>
                        <w:rPr>
                          <w:spacing w:val="-3"/>
                        </w:rPr>
                        <w:t xml:space="preserve"> </w:t>
                      </w:r>
                      <w:r>
                        <w:t>good attributes but did not achieve total acceptability.</w:t>
                      </w:r>
                    </w:p>
                    <w:p w14:paraId="79462D27" w14:textId="77777777" w:rsidR="007A3229" w:rsidRDefault="00000000">
                      <w:pPr>
                        <w:pStyle w:val="BodyText"/>
                        <w:ind w:left="107" w:right="169"/>
                      </w:pPr>
                      <w:r>
                        <w:rPr>
                          <w:b/>
                          <w:i/>
                        </w:rPr>
                        <w:t>Examples</w:t>
                      </w:r>
                      <w:r>
                        <w:rPr>
                          <w:i/>
                        </w:rPr>
                        <w:t>:</w:t>
                      </w:r>
                      <w:r>
                        <w:rPr>
                          <w:i/>
                          <w:spacing w:val="-5"/>
                        </w:rPr>
                        <w:t xml:space="preserve"> </w:t>
                      </w:r>
                      <w:r>
                        <w:t>There</w:t>
                      </w:r>
                      <w:r>
                        <w:rPr>
                          <w:spacing w:val="-4"/>
                        </w:rPr>
                        <w:t xml:space="preserve"> </w:t>
                      </w:r>
                      <w:r>
                        <w:t>were</w:t>
                      </w:r>
                      <w:r>
                        <w:rPr>
                          <w:spacing w:val="-4"/>
                        </w:rPr>
                        <w:t xml:space="preserve"> </w:t>
                      </w:r>
                      <w:proofErr w:type="gramStart"/>
                      <w:r>
                        <w:t>instances</w:t>
                      </w:r>
                      <w:proofErr w:type="gramEnd"/>
                      <w:r>
                        <w:rPr>
                          <w:spacing w:val="-6"/>
                        </w:rPr>
                        <w:t xml:space="preserve"> </w:t>
                      </w:r>
                      <w:r>
                        <w:t>but</w:t>
                      </w:r>
                      <w:r>
                        <w:rPr>
                          <w:spacing w:val="-1"/>
                        </w:rPr>
                        <w:t xml:space="preserve"> </w:t>
                      </w:r>
                      <w:r>
                        <w:t>the</w:t>
                      </w:r>
                      <w:r>
                        <w:rPr>
                          <w:spacing w:val="-6"/>
                        </w:rPr>
                        <w:t xml:space="preserve"> </w:t>
                      </w:r>
                      <w:r>
                        <w:t>Club</w:t>
                      </w:r>
                      <w:r>
                        <w:rPr>
                          <w:spacing w:val="-2"/>
                        </w:rPr>
                        <w:t xml:space="preserve"> </w:t>
                      </w:r>
                      <w:r>
                        <w:t>officials</w:t>
                      </w:r>
                      <w:r>
                        <w:rPr>
                          <w:spacing w:val="-3"/>
                        </w:rPr>
                        <w:t xml:space="preserve"> </w:t>
                      </w:r>
                      <w:r>
                        <w:t>took</w:t>
                      </w:r>
                      <w:r>
                        <w:rPr>
                          <w:spacing w:val="-3"/>
                        </w:rPr>
                        <w:t xml:space="preserve"> </w:t>
                      </w:r>
                      <w:r>
                        <w:t>immediate</w:t>
                      </w:r>
                      <w:r>
                        <w:rPr>
                          <w:spacing w:val="-4"/>
                        </w:rPr>
                        <w:t xml:space="preserve"> </w:t>
                      </w:r>
                      <w:r>
                        <w:t>action, communications were good.</w:t>
                      </w:r>
                    </w:p>
                  </w:txbxContent>
                </v:textbox>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1A6790E3" wp14:editId="122E107C">
                <wp:simplePos x="0" y="0"/>
                <wp:positionH relativeFrom="page">
                  <wp:posOffset>647700</wp:posOffset>
                </wp:positionH>
                <wp:positionV relativeFrom="paragraph">
                  <wp:posOffset>1987250</wp:posOffset>
                </wp:positionV>
                <wp:extent cx="4030979" cy="733425"/>
                <wp:effectExtent l="0" t="0" r="0" b="0"/>
                <wp:wrapTopAndBottom/>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79" cy="733425"/>
                        </a:xfrm>
                        <a:prstGeom prst="rect">
                          <a:avLst/>
                        </a:prstGeom>
                        <a:ln w="6095">
                          <a:solidFill>
                            <a:srgbClr val="000000"/>
                          </a:solidFill>
                          <a:prstDash val="solid"/>
                        </a:ln>
                      </wps:spPr>
                      <wps:txbx>
                        <w:txbxContent>
                          <w:p w14:paraId="54873B97" w14:textId="77777777" w:rsidR="007A3229" w:rsidRDefault="00000000">
                            <w:pPr>
                              <w:pStyle w:val="BodyText"/>
                              <w:spacing w:before="20"/>
                              <w:ind w:left="107" w:right="169"/>
                            </w:pPr>
                            <w:r>
                              <w:rPr>
                                <w:b/>
                              </w:rPr>
                              <w:t xml:space="preserve">Marks of 7 </w:t>
                            </w:r>
                            <w:r>
                              <w:t>would indicate that the players/supporters/officials were worthy of achieving</w:t>
                            </w:r>
                            <w:r>
                              <w:rPr>
                                <w:spacing w:val="-6"/>
                              </w:rPr>
                              <w:t xml:space="preserve"> </w:t>
                            </w:r>
                            <w:r>
                              <w:t>average</w:t>
                            </w:r>
                            <w:r>
                              <w:rPr>
                                <w:spacing w:val="-6"/>
                              </w:rPr>
                              <w:t xml:space="preserve"> </w:t>
                            </w:r>
                            <w:r>
                              <w:t>marks</w:t>
                            </w:r>
                            <w:r>
                              <w:rPr>
                                <w:spacing w:val="-1"/>
                              </w:rPr>
                              <w:t xml:space="preserve"> </w:t>
                            </w:r>
                            <w:r>
                              <w:t>which</w:t>
                            </w:r>
                            <w:r>
                              <w:rPr>
                                <w:spacing w:val="-4"/>
                              </w:rPr>
                              <w:t xml:space="preserve"> </w:t>
                            </w:r>
                            <w:r>
                              <w:t>would</w:t>
                            </w:r>
                            <w:r>
                              <w:rPr>
                                <w:spacing w:val="-2"/>
                              </w:rPr>
                              <w:t xml:space="preserve"> </w:t>
                            </w:r>
                            <w:r>
                              <w:t>indicate</w:t>
                            </w:r>
                            <w:r>
                              <w:rPr>
                                <w:spacing w:val="-6"/>
                              </w:rPr>
                              <w:t xml:space="preserve"> </w:t>
                            </w:r>
                            <w:r>
                              <w:t>that</w:t>
                            </w:r>
                            <w:r>
                              <w:rPr>
                                <w:spacing w:val="-4"/>
                              </w:rPr>
                              <w:t xml:space="preserve"> </w:t>
                            </w:r>
                            <w:r>
                              <w:t>their</w:t>
                            </w:r>
                            <w:r>
                              <w:rPr>
                                <w:spacing w:val="-3"/>
                              </w:rPr>
                              <w:t xml:space="preserve"> </w:t>
                            </w:r>
                            <w:proofErr w:type="spellStart"/>
                            <w:r>
                              <w:t>behaviour</w:t>
                            </w:r>
                            <w:proofErr w:type="spellEnd"/>
                            <w:r>
                              <w:rPr>
                                <w:spacing w:val="-5"/>
                              </w:rPr>
                              <w:t xml:space="preserve"> </w:t>
                            </w:r>
                            <w:r>
                              <w:t>was OK,</w:t>
                            </w:r>
                            <w:r>
                              <w:rPr>
                                <w:spacing w:val="-5"/>
                              </w:rPr>
                              <w:t xml:space="preserve"> </w:t>
                            </w:r>
                            <w:r>
                              <w:t>but</w:t>
                            </w:r>
                            <w:r>
                              <w:rPr>
                                <w:spacing w:val="-3"/>
                              </w:rPr>
                              <w:t xml:space="preserve"> </w:t>
                            </w:r>
                            <w:r>
                              <w:t>there were instances (although not of an intimidating nature) which were not totally dealt with by Club officials: communicated just enough.</w:t>
                            </w:r>
                          </w:p>
                          <w:p w14:paraId="6305EAAB" w14:textId="77777777" w:rsidR="007A3229" w:rsidRDefault="00000000">
                            <w:pPr>
                              <w:pStyle w:val="BodyText"/>
                              <w:spacing w:before="1"/>
                              <w:ind w:left="107" w:right="169"/>
                            </w:pPr>
                            <w:r>
                              <w:rPr>
                                <w:b/>
                                <w:i/>
                              </w:rPr>
                              <w:t>Examples</w:t>
                            </w:r>
                            <w:r>
                              <w:rPr>
                                <w:b/>
                              </w:rPr>
                              <w:t>:</w:t>
                            </w:r>
                            <w:r>
                              <w:rPr>
                                <w:b/>
                                <w:spacing w:val="-4"/>
                              </w:rPr>
                              <w:t xml:space="preserve"> </w:t>
                            </w:r>
                            <w:r>
                              <w:t>Dissent</w:t>
                            </w:r>
                            <w:r>
                              <w:rPr>
                                <w:spacing w:val="-5"/>
                              </w:rPr>
                              <w:t xml:space="preserve"> </w:t>
                            </w:r>
                            <w:r>
                              <w:t>to</w:t>
                            </w:r>
                            <w:r>
                              <w:rPr>
                                <w:spacing w:val="-4"/>
                              </w:rPr>
                              <w:t xml:space="preserve"> </w:t>
                            </w:r>
                            <w:r>
                              <w:t>referee</w:t>
                            </w:r>
                            <w:r>
                              <w:rPr>
                                <w:spacing w:val="-2"/>
                              </w:rPr>
                              <w:t xml:space="preserve"> </w:t>
                            </w:r>
                            <w:r>
                              <w:t>and</w:t>
                            </w:r>
                            <w:r>
                              <w:rPr>
                                <w:spacing w:val="-5"/>
                              </w:rPr>
                              <w:t xml:space="preserve"> </w:t>
                            </w:r>
                            <w:r>
                              <w:t>others,</w:t>
                            </w:r>
                            <w:r>
                              <w:rPr>
                                <w:spacing w:val="-4"/>
                              </w:rPr>
                              <w:t xml:space="preserve"> </w:t>
                            </w:r>
                            <w:r>
                              <w:t>there</w:t>
                            </w:r>
                            <w:r>
                              <w:rPr>
                                <w:spacing w:val="-4"/>
                              </w:rPr>
                              <w:t xml:space="preserve"> </w:t>
                            </w:r>
                            <w:r>
                              <w:t>were</w:t>
                            </w:r>
                            <w:r>
                              <w:rPr>
                                <w:spacing w:val="-4"/>
                              </w:rPr>
                              <w:t xml:space="preserve"> </w:t>
                            </w:r>
                            <w:r>
                              <w:t>disagreements</w:t>
                            </w:r>
                            <w:r>
                              <w:rPr>
                                <w:spacing w:val="-3"/>
                              </w:rPr>
                              <w:t xml:space="preserve"> </w:t>
                            </w:r>
                            <w:r>
                              <w:t>that</w:t>
                            </w:r>
                            <w:r>
                              <w:rPr>
                                <w:spacing w:val="-5"/>
                              </w:rPr>
                              <w:t xml:space="preserve"> </w:t>
                            </w:r>
                            <w:r>
                              <w:t xml:space="preserve">showed some unsporting </w:t>
                            </w:r>
                            <w:proofErr w:type="spellStart"/>
                            <w:r>
                              <w:t>behaviour</w:t>
                            </w:r>
                            <w:proofErr w:type="spellEnd"/>
                            <w:r>
                              <w:t xml:space="preserve"> that were not totally dealt with by Club officials.</w:t>
                            </w:r>
                          </w:p>
                        </w:txbxContent>
                      </wps:txbx>
                      <wps:bodyPr wrap="square" lIns="0" tIns="0" rIns="0" bIns="0" rtlCol="0">
                        <a:noAutofit/>
                      </wps:bodyPr>
                    </wps:wsp>
                  </a:graphicData>
                </a:graphic>
              </wp:anchor>
            </w:drawing>
          </mc:Choice>
          <mc:Fallback>
            <w:pict>
              <v:shape w14:anchorId="1A6790E3" id="Textbox 58" o:spid="_x0000_s1051" type="#_x0000_t202" style="position:absolute;margin-left:51pt;margin-top:156.5pt;width:317.4pt;height:57.7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0RlyQEAAIYDAAAOAAAAZHJzL2Uyb0RvYy54bWysU8GO0zAQvSPxD5bvNNl2d0ujpivYahHS&#10;CpAWPsBx7MbC8RiP26R/z9hN2xXcEDk4E8/z87w3k/XD2Ft2UAENuJrfzErOlJPQGrer+Y/vT+/e&#10;c4ZRuFZYcKrmR4X8YfP2zXrwlZpDB7ZVgRGJw2rwNe9i9FVRoOxUL3AGXjlKagi9iPQZdkUbxEDs&#10;vS3mZXlfDBBaH0AqRNrdnpJ8k/m1VjJ+1RpVZLbmVFvMa8hrk9ZisxbVLgjfGTmVIf6hil4YR5de&#10;qLYiCrYP5i+q3sgACDrOJPQFaG2kyhpIzU35h5qXTniVtZA56C824f+jlV8OL/5bYHH8CCM1MItA&#10;/wzyJ5I3xeCxmjDJU6yQ0EnoqEOf3iSB0UHy9njxU42RSdq8LRflarniTFJuuVjczu+S4cX1tA8Y&#10;PynoWQpqHqhfuQJxeMZ4gp4h6TLr2FDz+3J1d6oTrGmfjLUph2HXPNrADiK1Oj/TZfgalui2ArsT&#10;LqcmmHWT3pPEJDaOzchMS74sEyhtNdAeya+BRqbm+GsvguLMfnbUkzRf5yCcg+YchGgfIU9hqtbB&#10;h30EbbLIK+9UATU72zQNZpqm198Zdf19Nr8BAAD//wMAUEsDBBQABgAIAAAAIQDC7x7a4gAAAAsB&#10;AAAPAAAAZHJzL2Rvd25yZXYueG1sTI/NTsMwEITvSLyDtUhcUGs3KaUKcSrEz4FDBbSFsxubJMJe&#10;R7bbpDw9ywluO9rRzHzlanSWHU2InUcJs6kAZrD2usNGwm77NFkCi0mhVtajkXAyEVbV+VmpCu0H&#10;fDPHTWoYhWAslIQ2pb7gPNatcSpOfW+Qfp8+OJVIhobroAYKd5ZnQiy4Ux1SQ6t6c9+a+mtzcBLW&#10;6SFE+zGcXh+/n1/e51d1thNRysuL8e4WWDJj+jPD73yaDhVt2vsD6sgsaZERS5KQz3I6yHGTLwhm&#10;L2GeLa+BVyX/z1D9AAAA//8DAFBLAQItABQABgAIAAAAIQC2gziS/gAAAOEBAAATAAAAAAAAAAAA&#10;AAAAAAAAAABbQ29udGVudF9UeXBlc10ueG1sUEsBAi0AFAAGAAgAAAAhADj9If/WAAAAlAEAAAsA&#10;AAAAAAAAAAAAAAAALwEAAF9yZWxzLy5yZWxzUEsBAi0AFAAGAAgAAAAhAAGrRGXJAQAAhgMAAA4A&#10;AAAAAAAAAAAAAAAALgIAAGRycy9lMm9Eb2MueG1sUEsBAi0AFAAGAAgAAAAhAMLvHtriAAAACwEA&#10;AA8AAAAAAAAAAAAAAAAAIwQAAGRycy9kb3ducmV2LnhtbFBLBQYAAAAABAAEAPMAAAAyBQAAAAA=&#10;" filled="f" strokeweight=".16931mm">
                <v:path arrowok="t"/>
                <v:textbox inset="0,0,0,0">
                  <w:txbxContent>
                    <w:p w14:paraId="54873B97" w14:textId="77777777" w:rsidR="007A3229" w:rsidRDefault="00000000">
                      <w:pPr>
                        <w:pStyle w:val="BodyText"/>
                        <w:spacing w:before="20"/>
                        <w:ind w:left="107" w:right="169"/>
                      </w:pPr>
                      <w:r>
                        <w:rPr>
                          <w:b/>
                        </w:rPr>
                        <w:t xml:space="preserve">Marks of 7 </w:t>
                      </w:r>
                      <w:r>
                        <w:t>would indicate that the players/supporters/officials were worthy of achieving</w:t>
                      </w:r>
                      <w:r>
                        <w:rPr>
                          <w:spacing w:val="-6"/>
                        </w:rPr>
                        <w:t xml:space="preserve"> </w:t>
                      </w:r>
                      <w:r>
                        <w:t>average</w:t>
                      </w:r>
                      <w:r>
                        <w:rPr>
                          <w:spacing w:val="-6"/>
                        </w:rPr>
                        <w:t xml:space="preserve"> </w:t>
                      </w:r>
                      <w:r>
                        <w:t>marks</w:t>
                      </w:r>
                      <w:r>
                        <w:rPr>
                          <w:spacing w:val="-1"/>
                        </w:rPr>
                        <w:t xml:space="preserve"> </w:t>
                      </w:r>
                      <w:r>
                        <w:t>which</w:t>
                      </w:r>
                      <w:r>
                        <w:rPr>
                          <w:spacing w:val="-4"/>
                        </w:rPr>
                        <w:t xml:space="preserve"> </w:t>
                      </w:r>
                      <w:r>
                        <w:t>would</w:t>
                      </w:r>
                      <w:r>
                        <w:rPr>
                          <w:spacing w:val="-2"/>
                        </w:rPr>
                        <w:t xml:space="preserve"> </w:t>
                      </w:r>
                      <w:r>
                        <w:t>indicate</w:t>
                      </w:r>
                      <w:r>
                        <w:rPr>
                          <w:spacing w:val="-6"/>
                        </w:rPr>
                        <w:t xml:space="preserve"> </w:t>
                      </w:r>
                      <w:r>
                        <w:t>that</w:t>
                      </w:r>
                      <w:r>
                        <w:rPr>
                          <w:spacing w:val="-4"/>
                        </w:rPr>
                        <w:t xml:space="preserve"> </w:t>
                      </w:r>
                      <w:r>
                        <w:t>their</w:t>
                      </w:r>
                      <w:r>
                        <w:rPr>
                          <w:spacing w:val="-3"/>
                        </w:rPr>
                        <w:t xml:space="preserve"> </w:t>
                      </w:r>
                      <w:proofErr w:type="spellStart"/>
                      <w:r>
                        <w:t>behaviour</w:t>
                      </w:r>
                      <w:proofErr w:type="spellEnd"/>
                      <w:r>
                        <w:rPr>
                          <w:spacing w:val="-5"/>
                        </w:rPr>
                        <w:t xml:space="preserve"> </w:t>
                      </w:r>
                      <w:r>
                        <w:t>was OK,</w:t>
                      </w:r>
                      <w:r>
                        <w:rPr>
                          <w:spacing w:val="-5"/>
                        </w:rPr>
                        <w:t xml:space="preserve"> </w:t>
                      </w:r>
                      <w:r>
                        <w:t>but</w:t>
                      </w:r>
                      <w:r>
                        <w:rPr>
                          <w:spacing w:val="-3"/>
                        </w:rPr>
                        <w:t xml:space="preserve"> </w:t>
                      </w:r>
                      <w:r>
                        <w:t>there were instances (although not of an intimidating nature) which were not totally dealt with by Club officials: communicated just enough.</w:t>
                      </w:r>
                    </w:p>
                    <w:p w14:paraId="6305EAAB" w14:textId="77777777" w:rsidR="007A3229" w:rsidRDefault="00000000">
                      <w:pPr>
                        <w:pStyle w:val="BodyText"/>
                        <w:spacing w:before="1"/>
                        <w:ind w:left="107" w:right="169"/>
                      </w:pPr>
                      <w:r>
                        <w:rPr>
                          <w:b/>
                          <w:i/>
                        </w:rPr>
                        <w:t>Examples</w:t>
                      </w:r>
                      <w:r>
                        <w:rPr>
                          <w:b/>
                        </w:rPr>
                        <w:t>:</w:t>
                      </w:r>
                      <w:r>
                        <w:rPr>
                          <w:b/>
                          <w:spacing w:val="-4"/>
                        </w:rPr>
                        <w:t xml:space="preserve"> </w:t>
                      </w:r>
                      <w:r>
                        <w:t>Dissent</w:t>
                      </w:r>
                      <w:r>
                        <w:rPr>
                          <w:spacing w:val="-5"/>
                        </w:rPr>
                        <w:t xml:space="preserve"> </w:t>
                      </w:r>
                      <w:r>
                        <w:t>to</w:t>
                      </w:r>
                      <w:r>
                        <w:rPr>
                          <w:spacing w:val="-4"/>
                        </w:rPr>
                        <w:t xml:space="preserve"> </w:t>
                      </w:r>
                      <w:r>
                        <w:t>referee</w:t>
                      </w:r>
                      <w:r>
                        <w:rPr>
                          <w:spacing w:val="-2"/>
                        </w:rPr>
                        <w:t xml:space="preserve"> </w:t>
                      </w:r>
                      <w:r>
                        <w:t>and</w:t>
                      </w:r>
                      <w:r>
                        <w:rPr>
                          <w:spacing w:val="-5"/>
                        </w:rPr>
                        <w:t xml:space="preserve"> </w:t>
                      </w:r>
                      <w:r>
                        <w:t>others,</w:t>
                      </w:r>
                      <w:r>
                        <w:rPr>
                          <w:spacing w:val="-4"/>
                        </w:rPr>
                        <w:t xml:space="preserve"> </w:t>
                      </w:r>
                      <w:r>
                        <w:t>there</w:t>
                      </w:r>
                      <w:r>
                        <w:rPr>
                          <w:spacing w:val="-4"/>
                        </w:rPr>
                        <w:t xml:space="preserve"> </w:t>
                      </w:r>
                      <w:r>
                        <w:t>were</w:t>
                      </w:r>
                      <w:r>
                        <w:rPr>
                          <w:spacing w:val="-4"/>
                        </w:rPr>
                        <w:t xml:space="preserve"> </w:t>
                      </w:r>
                      <w:r>
                        <w:t>disagreements</w:t>
                      </w:r>
                      <w:r>
                        <w:rPr>
                          <w:spacing w:val="-3"/>
                        </w:rPr>
                        <w:t xml:space="preserve"> </w:t>
                      </w:r>
                      <w:r>
                        <w:t>that</w:t>
                      </w:r>
                      <w:r>
                        <w:rPr>
                          <w:spacing w:val="-5"/>
                        </w:rPr>
                        <w:t xml:space="preserve"> </w:t>
                      </w:r>
                      <w:r>
                        <w:t xml:space="preserve">showed some unsporting </w:t>
                      </w:r>
                      <w:proofErr w:type="spellStart"/>
                      <w:r>
                        <w:t>behaviour</w:t>
                      </w:r>
                      <w:proofErr w:type="spellEnd"/>
                      <w:r>
                        <w:t xml:space="preserve"> that were not totally dealt with by Club officials.</w:t>
                      </w:r>
                    </w:p>
                  </w:txbxContent>
                </v:textbox>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0C3B2B7C" wp14:editId="54FFDDA2">
                <wp:simplePos x="0" y="0"/>
                <wp:positionH relativeFrom="page">
                  <wp:posOffset>647700</wp:posOffset>
                </wp:positionH>
                <wp:positionV relativeFrom="paragraph">
                  <wp:posOffset>2842214</wp:posOffset>
                </wp:positionV>
                <wp:extent cx="4030979" cy="617220"/>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79" cy="617220"/>
                        </a:xfrm>
                        <a:prstGeom prst="rect">
                          <a:avLst/>
                        </a:prstGeom>
                        <a:ln w="6095">
                          <a:solidFill>
                            <a:srgbClr val="000000"/>
                          </a:solidFill>
                          <a:prstDash val="solid"/>
                        </a:ln>
                      </wps:spPr>
                      <wps:txbx>
                        <w:txbxContent>
                          <w:p w14:paraId="6262D435" w14:textId="77777777" w:rsidR="007A3229" w:rsidRDefault="00000000">
                            <w:pPr>
                              <w:pStyle w:val="BodyText"/>
                              <w:spacing w:before="20"/>
                              <w:ind w:left="107" w:right="169"/>
                            </w:pPr>
                            <w:r>
                              <w:rPr>
                                <w:b/>
                              </w:rPr>
                              <w:t>Marks</w:t>
                            </w:r>
                            <w:r>
                              <w:rPr>
                                <w:b/>
                                <w:spacing w:val="-2"/>
                              </w:rPr>
                              <w:t xml:space="preserve"> </w:t>
                            </w:r>
                            <w:r>
                              <w:rPr>
                                <w:b/>
                              </w:rPr>
                              <w:t>of</w:t>
                            </w:r>
                            <w:r>
                              <w:rPr>
                                <w:b/>
                                <w:spacing w:val="-3"/>
                              </w:rPr>
                              <w:t xml:space="preserve"> </w:t>
                            </w:r>
                            <w:r>
                              <w:rPr>
                                <w:b/>
                              </w:rPr>
                              <w:t>6</w:t>
                            </w:r>
                            <w:r>
                              <w:rPr>
                                <w:b/>
                                <w:spacing w:val="-7"/>
                              </w:rPr>
                              <w:t xml:space="preserve"> </w:t>
                            </w:r>
                            <w:r>
                              <w:t>and</w:t>
                            </w:r>
                            <w:r>
                              <w:rPr>
                                <w:spacing w:val="-3"/>
                              </w:rPr>
                              <w:t xml:space="preserve"> </w:t>
                            </w:r>
                            <w:r>
                              <w:t>below</w:t>
                            </w:r>
                            <w:r>
                              <w:rPr>
                                <w:spacing w:val="-3"/>
                              </w:rPr>
                              <w:t xml:space="preserve"> </w:t>
                            </w:r>
                            <w:r>
                              <w:t>would</w:t>
                            </w:r>
                            <w:r>
                              <w:rPr>
                                <w:spacing w:val="-6"/>
                              </w:rPr>
                              <w:t xml:space="preserve"> </w:t>
                            </w:r>
                            <w:r>
                              <w:t>suggest</w:t>
                            </w:r>
                            <w:r>
                              <w:rPr>
                                <w:spacing w:val="-5"/>
                              </w:rPr>
                              <w:t xml:space="preserve"> </w:t>
                            </w:r>
                            <w:r>
                              <w:t>that</w:t>
                            </w:r>
                            <w:r>
                              <w:rPr>
                                <w:spacing w:val="-3"/>
                              </w:rPr>
                              <w:t xml:space="preserve"> </w:t>
                            </w:r>
                            <w:r>
                              <w:t>there</w:t>
                            </w:r>
                            <w:r>
                              <w:rPr>
                                <w:spacing w:val="-4"/>
                              </w:rPr>
                              <w:t xml:space="preserve"> </w:t>
                            </w:r>
                            <w:r>
                              <w:t>were</w:t>
                            </w:r>
                            <w:r>
                              <w:rPr>
                                <w:spacing w:val="-4"/>
                              </w:rPr>
                              <w:t xml:space="preserve"> </w:t>
                            </w:r>
                            <w:r>
                              <w:t>incidents</w:t>
                            </w:r>
                            <w:r>
                              <w:rPr>
                                <w:spacing w:val="-3"/>
                              </w:rPr>
                              <w:t xml:space="preserve"> </w:t>
                            </w:r>
                            <w:r>
                              <w:t>of</w:t>
                            </w:r>
                            <w:r>
                              <w:rPr>
                                <w:spacing w:val="-1"/>
                              </w:rPr>
                              <w:t xml:space="preserve"> </w:t>
                            </w:r>
                            <w:r>
                              <w:t xml:space="preserve">unacceptable </w:t>
                            </w:r>
                            <w:proofErr w:type="spellStart"/>
                            <w:r>
                              <w:t>behaviour</w:t>
                            </w:r>
                            <w:proofErr w:type="spellEnd"/>
                            <w:r>
                              <w:t xml:space="preserve"> that should not occur in any sporting environment.</w:t>
                            </w:r>
                          </w:p>
                          <w:p w14:paraId="0473EEDE" w14:textId="77777777" w:rsidR="007A3229" w:rsidRDefault="00000000">
                            <w:pPr>
                              <w:pStyle w:val="BodyText"/>
                              <w:spacing w:before="2"/>
                              <w:ind w:left="107" w:right="169"/>
                            </w:pPr>
                            <w:r>
                              <w:rPr>
                                <w:b/>
                                <w:i/>
                              </w:rPr>
                              <w:t>Examples</w:t>
                            </w:r>
                            <w:r>
                              <w:t>:</w:t>
                            </w:r>
                            <w:r>
                              <w:rPr>
                                <w:spacing w:val="-6"/>
                              </w:rPr>
                              <w:t xml:space="preserve"> </w:t>
                            </w:r>
                            <w:r>
                              <w:t>Intimidating</w:t>
                            </w:r>
                            <w:r>
                              <w:rPr>
                                <w:spacing w:val="-3"/>
                              </w:rPr>
                              <w:t xml:space="preserve"> </w:t>
                            </w:r>
                            <w:proofErr w:type="spellStart"/>
                            <w:r>
                              <w:t>behaviour</w:t>
                            </w:r>
                            <w:proofErr w:type="spellEnd"/>
                            <w:r>
                              <w:t>,</w:t>
                            </w:r>
                            <w:r>
                              <w:rPr>
                                <w:spacing w:val="-5"/>
                              </w:rPr>
                              <w:t xml:space="preserve"> </w:t>
                            </w:r>
                            <w:r>
                              <w:t>violent</w:t>
                            </w:r>
                            <w:r>
                              <w:rPr>
                                <w:spacing w:val="-2"/>
                              </w:rPr>
                              <w:t xml:space="preserve"> </w:t>
                            </w:r>
                            <w:proofErr w:type="spellStart"/>
                            <w:r>
                              <w:t>behaviour</w:t>
                            </w:r>
                            <w:proofErr w:type="spellEnd"/>
                            <w:r>
                              <w:t>,</w:t>
                            </w:r>
                            <w:r>
                              <w:rPr>
                                <w:spacing w:val="-6"/>
                              </w:rPr>
                              <w:t xml:space="preserve"> </w:t>
                            </w:r>
                            <w:r>
                              <w:t>constant</w:t>
                            </w:r>
                            <w:r>
                              <w:rPr>
                                <w:spacing w:val="-6"/>
                              </w:rPr>
                              <w:t xml:space="preserve"> </w:t>
                            </w:r>
                            <w:r>
                              <w:t>dissent</w:t>
                            </w:r>
                            <w:r>
                              <w:rPr>
                                <w:spacing w:val="-4"/>
                              </w:rPr>
                              <w:t xml:space="preserve"> </w:t>
                            </w:r>
                            <w:r>
                              <w:t>to</w:t>
                            </w:r>
                            <w:r>
                              <w:rPr>
                                <w:spacing w:val="-7"/>
                              </w:rPr>
                              <w:t xml:space="preserve"> </w:t>
                            </w:r>
                            <w:r>
                              <w:t>referee</w:t>
                            </w:r>
                            <w:r>
                              <w:rPr>
                                <w:spacing w:val="-3"/>
                              </w:rPr>
                              <w:t xml:space="preserve"> </w:t>
                            </w:r>
                            <w:r>
                              <w:t>and others, hostile environment caused by players/supporters/Club officials, Club official acting badly and not dealing with any incidents, very bad communication.</w:t>
                            </w:r>
                          </w:p>
                        </w:txbxContent>
                      </wps:txbx>
                      <wps:bodyPr wrap="square" lIns="0" tIns="0" rIns="0" bIns="0" rtlCol="0">
                        <a:noAutofit/>
                      </wps:bodyPr>
                    </wps:wsp>
                  </a:graphicData>
                </a:graphic>
              </wp:anchor>
            </w:drawing>
          </mc:Choice>
          <mc:Fallback>
            <w:pict>
              <v:shape w14:anchorId="0C3B2B7C" id="Textbox 59" o:spid="_x0000_s1052" type="#_x0000_t202" style="position:absolute;margin-left:51pt;margin-top:223.8pt;width:317.4pt;height:48.6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OQcygEAAIYDAAAOAAAAZHJzL2Uyb0RvYy54bWysU8GO0zAQvSPxD5bvNGmB3W3UdAVbLUJa&#10;AdLCB7iO01g4HjPjNunfM3bTdgU3RA7OxPP8PO/NZHU/9k4cDJIFX8v5rJTCeA2N9bta/vj++OZO&#10;CorKN8qBN7U8GpL369evVkOozAI6cI1BwSSeqiHUsosxVEVBujO9ohkE4znZAvYq8ifuigbVwOy9&#10;KxZleVMMgE1A0IaIdzenpFxn/rY1On5tWzJRuFpybTGvmNdtWov1SlU7VKGzeipD/UMVvbKeL71Q&#10;bVRUYo/2L6reagSCNs409AW0rdUma2A18/IPNc+dCiZrYXMoXGyi/0ervxyewzcUcfwIIzcwi6Dw&#10;BPonsTfFEKiaMMlTqojRSejYYp/eLEHwQfb2ePHTjFFo3nxXvi2Xt0spNOdu5reLRTa8uJ4OSPGT&#10;gV6koJbI/coVqMMTxXS/qs6QdJnzYmCmcvn+VCc42zxa51KOcLd9cCgOKrU6P6m7zEAvYYluo6g7&#10;4XJqgjk/6T1JTGLjuB2FbdiXuwRKW1tojuzXwCNTS/q1V2ikcJ899yTN1znAc7A9BxjdA+QpTNV6&#10;+LCP0Nos8so7VcDNzpVPg5mm6eV3Rl1/n/VvAAAA//8DAFBLAwQUAAYACAAAACEAgHCFZeIAAAAL&#10;AQAADwAAAGRycy9kb3ducmV2LnhtbEyPy07DMBBF90j8gzVIbBB1CCatQpwK8ViwQEAfrN3YJBH2&#10;OLLdJuXrGVawvJqrO+dUy8lZdjAh9h4lXM0yYAYbr3tsJWzWT5cLYDEp1Mp6NBKOJsKyPj2pVKn9&#10;iO/msEotoxGMpZLQpTSUnMemM07FmR8M0u3TB6cSxdByHdRI487yPMsK7lSP9KFTg7nvTPO12jsJ&#10;L+khRPsxHt8ev59ft+KiyTdZlPL8bLq7BZbMlP7K8ItP6FAT087vUUdmKWc5uSQJQswLYNSYXxck&#10;s5NwI8QCeF3x/w71DwAAAP//AwBQSwECLQAUAAYACAAAACEAtoM4kv4AAADhAQAAEwAAAAAAAAAA&#10;AAAAAAAAAAAAW0NvbnRlbnRfVHlwZXNdLnhtbFBLAQItABQABgAIAAAAIQA4/SH/1gAAAJQBAAAL&#10;AAAAAAAAAAAAAAAAAC8BAABfcmVscy8ucmVsc1BLAQItABQABgAIAAAAIQAa8OQcygEAAIYDAAAO&#10;AAAAAAAAAAAAAAAAAC4CAABkcnMvZTJvRG9jLnhtbFBLAQItABQABgAIAAAAIQCAcIVl4gAAAAsB&#10;AAAPAAAAAAAAAAAAAAAAACQEAABkcnMvZG93bnJldi54bWxQSwUGAAAAAAQABADzAAAAMwUAAAAA&#10;" filled="f" strokeweight=".16931mm">
                <v:path arrowok="t"/>
                <v:textbox inset="0,0,0,0">
                  <w:txbxContent>
                    <w:p w14:paraId="6262D435" w14:textId="77777777" w:rsidR="007A3229" w:rsidRDefault="00000000">
                      <w:pPr>
                        <w:pStyle w:val="BodyText"/>
                        <w:spacing w:before="20"/>
                        <w:ind w:left="107" w:right="169"/>
                      </w:pPr>
                      <w:r>
                        <w:rPr>
                          <w:b/>
                        </w:rPr>
                        <w:t>Marks</w:t>
                      </w:r>
                      <w:r>
                        <w:rPr>
                          <w:b/>
                          <w:spacing w:val="-2"/>
                        </w:rPr>
                        <w:t xml:space="preserve"> </w:t>
                      </w:r>
                      <w:r>
                        <w:rPr>
                          <w:b/>
                        </w:rPr>
                        <w:t>of</w:t>
                      </w:r>
                      <w:r>
                        <w:rPr>
                          <w:b/>
                          <w:spacing w:val="-3"/>
                        </w:rPr>
                        <w:t xml:space="preserve"> </w:t>
                      </w:r>
                      <w:r>
                        <w:rPr>
                          <w:b/>
                        </w:rPr>
                        <w:t>6</w:t>
                      </w:r>
                      <w:r>
                        <w:rPr>
                          <w:b/>
                          <w:spacing w:val="-7"/>
                        </w:rPr>
                        <w:t xml:space="preserve"> </w:t>
                      </w:r>
                      <w:r>
                        <w:t>and</w:t>
                      </w:r>
                      <w:r>
                        <w:rPr>
                          <w:spacing w:val="-3"/>
                        </w:rPr>
                        <w:t xml:space="preserve"> </w:t>
                      </w:r>
                      <w:r>
                        <w:t>below</w:t>
                      </w:r>
                      <w:r>
                        <w:rPr>
                          <w:spacing w:val="-3"/>
                        </w:rPr>
                        <w:t xml:space="preserve"> </w:t>
                      </w:r>
                      <w:r>
                        <w:t>would</w:t>
                      </w:r>
                      <w:r>
                        <w:rPr>
                          <w:spacing w:val="-6"/>
                        </w:rPr>
                        <w:t xml:space="preserve"> </w:t>
                      </w:r>
                      <w:r>
                        <w:t>suggest</w:t>
                      </w:r>
                      <w:r>
                        <w:rPr>
                          <w:spacing w:val="-5"/>
                        </w:rPr>
                        <w:t xml:space="preserve"> </w:t>
                      </w:r>
                      <w:r>
                        <w:t>that</w:t>
                      </w:r>
                      <w:r>
                        <w:rPr>
                          <w:spacing w:val="-3"/>
                        </w:rPr>
                        <w:t xml:space="preserve"> </w:t>
                      </w:r>
                      <w:r>
                        <w:t>there</w:t>
                      </w:r>
                      <w:r>
                        <w:rPr>
                          <w:spacing w:val="-4"/>
                        </w:rPr>
                        <w:t xml:space="preserve"> </w:t>
                      </w:r>
                      <w:r>
                        <w:t>were</w:t>
                      </w:r>
                      <w:r>
                        <w:rPr>
                          <w:spacing w:val="-4"/>
                        </w:rPr>
                        <w:t xml:space="preserve"> </w:t>
                      </w:r>
                      <w:r>
                        <w:t>incidents</w:t>
                      </w:r>
                      <w:r>
                        <w:rPr>
                          <w:spacing w:val="-3"/>
                        </w:rPr>
                        <w:t xml:space="preserve"> </w:t>
                      </w:r>
                      <w:r>
                        <w:t>of</w:t>
                      </w:r>
                      <w:r>
                        <w:rPr>
                          <w:spacing w:val="-1"/>
                        </w:rPr>
                        <w:t xml:space="preserve"> </w:t>
                      </w:r>
                      <w:r>
                        <w:t xml:space="preserve">unacceptable </w:t>
                      </w:r>
                      <w:proofErr w:type="spellStart"/>
                      <w:r>
                        <w:t>behaviour</w:t>
                      </w:r>
                      <w:proofErr w:type="spellEnd"/>
                      <w:r>
                        <w:t xml:space="preserve"> that should not occur in any sporting environment.</w:t>
                      </w:r>
                    </w:p>
                    <w:p w14:paraId="0473EEDE" w14:textId="77777777" w:rsidR="007A3229" w:rsidRDefault="00000000">
                      <w:pPr>
                        <w:pStyle w:val="BodyText"/>
                        <w:spacing w:before="2"/>
                        <w:ind w:left="107" w:right="169"/>
                      </w:pPr>
                      <w:r>
                        <w:rPr>
                          <w:b/>
                          <w:i/>
                        </w:rPr>
                        <w:t>Examples</w:t>
                      </w:r>
                      <w:r>
                        <w:t>:</w:t>
                      </w:r>
                      <w:r>
                        <w:rPr>
                          <w:spacing w:val="-6"/>
                        </w:rPr>
                        <w:t xml:space="preserve"> </w:t>
                      </w:r>
                      <w:r>
                        <w:t>Intimidating</w:t>
                      </w:r>
                      <w:r>
                        <w:rPr>
                          <w:spacing w:val="-3"/>
                        </w:rPr>
                        <w:t xml:space="preserve"> </w:t>
                      </w:r>
                      <w:proofErr w:type="spellStart"/>
                      <w:r>
                        <w:t>behaviour</w:t>
                      </w:r>
                      <w:proofErr w:type="spellEnd"/>
                      <w:r>
                        <w:t>,</w:t>
                      </w:r>
                      <w:r>
                        <w:rPr>
                          <w:spacing w:val="-5"/>
                        </w:rPr>
                        <w:t xml:space="preserve"> </w:t>
                      </w:r>
                      <w:r>
                        <w:t>violent</w:t>
                      </w:r>
                      <w:r>
                        <w:rPr>
                          <w:spacing w:val="-2"/>
                        </w:rPr>
                        <w:t xml:space="preserve"> </w:t>
                      </w:r>
                      <w:proofErr w:type="spellStart"/>
                      <w:r>
                        <w:t>behaviour</w:t>
                      </w:r>
                      <w:proofErr w:type="spellEnd"/>
                      <w:r>
                        <w:t>,</w:t>
                      </w:r>
                      <w:r>
                        <w:rPr>
                          <w:spacing w:val="-6"/>
                        </w:rPr>
                        <w:t xml:space="preserve"> </w:t>
                      </w:r>
                      <w:r>
                        <w:t>constant</w:t>
                      </w:r>
                      <w:r>
                        <w:rPr>
                          <w:spacing w:val="-6"/>
                        </w:rPr>
                        <w:t xml:space="preserve"> </w:t>
                      </w:r>
                      <w:r>
                        <w:t>dissent</w:t>
                      </w:r>
                      <w:r>
                        <w:rPr>
                          <w:spacing w:val="-4"/>
                        </w:rPr>
                        <w:t xml:space="preserve"> </w:t>
                      </w:r>
                      <w:r>
                        <w:t>to</w:t>
                      </w:r>
                      <w:r>
                        <w:rPr>
                          <w:spacing w:val="-7"/>
                        </w:rPr>
                        <w:t xml:space="preserve"> </w:t>
                      </w:r>
                      <w:r>
                        <w:t>referee</w:t>
                      </w:r>
                      <w:r>
                        <w:rPr>
                          <w:spacing w:val="-3"/>
                        </w:rPr>
                        <w:t xml:space="preserve"> </w:t>
                      </w:r>
                      <w:r>
                        <w:t>and others, hostile environment caused by players/supporters/Club officials, Club official acting badly and not dealing with any incidents, very bad communication.</w:t>
                      </w:r>
                    </w:p>
                  </w:txbxContent>
                </v:textbox>
                <w10:wrap type="topAndBottom" anchorx="page"/>
              </v:shape>
            </w:pict>
          </mc:Fallback>
        </mc:AlternateContent>
      </w:r>
    </w:p>
    <w:p w14:paraId="5C6C61F3" w14:textId="77777777" w:rsidR="007A3229" w:rsidRDefault="007A3229">
      <w:pPr>
        <w:pStyle w:val="BodyText"/>
        <w:spacing w:before="2"/>
        <w:rPr>
          <w:b/>
          <w:sz w:val="14"/>
        </w:rPr>
      </w:pPr>
    </w:p>
    <w:p w14:paraId="44F693EC" w14:textId="77777777" w:rsidR="007A3229" w:rsidRDefault="007A3229">
      <w:pPr>
        <w:pStyle w:val="BodyText"/>
        <w:spacing w:before="4"/>
        <w:rPr>
          <w:b/>
          <w:sz w:val="14"/>
        </w:rPr>
      </w:pPr>
    </w:p>
    <w:p w14:paraId="4295AD1C" w14:textId="77777777" w:rsidR="007A3229" w:rsidRDefault="007A3229">
      <w:pPr>
        <w:pStyle w:val="BodyText"/>
        <w:spacing w:before="4"/>
        <w:rPr>
          <w:b/>
          <w:sz w:val="14"/>
        </w:rPr>
      </w:pPr>
    </w:p>
    <w:p w14:paraId="031EE5FD" w14:textId="77777777" w:rsidR="007A3229" w:rsidRDefault="007A3229">
      <w:pPr>
        <w:pStyle w:val="BodyText"/>
        <w:spacing w:before="2"/>
        <w:rPr>
          <w:b/>
          <w:sz w:val="14"/>
        </w:rPr>
      </w:pPr>
    </w:p>
    <w:p w14:paraId="5369D414" w14:textId="77777777" w:rsidR="007A3229" w:rsidRDefault="007A3229">
      <w:pPr>
        <w:rPr>
          <w:sz w:val="14"/>
        </w:rPr>
        <w:sectPr w:rsidR="007A3229">
          <w:headerReference w:type="default" r:id="rId102"/>
          <w:footerReference w:type="default" r:id="rId103"/>
          <w:pgSz w:w="8400" w:h="11910"/>
          <w:pgMar w:top="500" w:right="0" w:bottom="280" w:left="120" w:header="0" w:footer="0" w:gutter="0"/>
          <w:cols w:space="720"/>
        </w:sectPr>
      </w:pPr>
    </w:p>
    <w:p w14:paraId="1DF9F3D0" w14:textId="77777777" w:rsidR="007A3229" w:rsidRDefault="00000000">
      <w:pPr>
        <w:spacing w:before="76"/>
        <w:ind w:right="122"/>
        <w:jc w:val="center"/>
        <w:rPr>
          <w:b/>
          <w:sz w:val="20"/>
        </w:rPr>
      </w:pPr>
      <w:r>
        <w:rPr>
          <w:noProof/>
        </w:rPr>
        <w:lastRenderedPageBreak/>
        <mc:AlternateContent>
          <mc:Choice Requires="wpg">
            <w:drawing>
              <wp:anchor distT="0" distB="0" distL="0" distR="0" simplePos="0" relativeHeight="15742464" behindDoc="0" locked="0" layoutInCell="1" allowOverlap="1" wp14:anchorId="76E6626B" wp14:editId="7F5AA984">
                <wp:simplePos x="0" y="0"/>
                <wp:positionH relativeFrom="page">
                  <wp:posOffset>374904</wp:posOffset>
                </wp:positionH>
                <wp:positionV relativeFrom="page">
                  <wp:posOffset>2319527</wp:posOffset>
                </wp:positionV>
                <wp:extent cx="4604385" cy="91948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4385" cy="919480"/>
                          <a:chOff x="0" y="0"/>
                          <a:chExt cx="4604385" cy="919480"/>
                        </a:xfrm>
                      </wpg:grpSpPr>
                      <pic:pic xmlns:pic="http://schemas.openxmlformats.org/drawingml/2006/picture">
                        <pic:nvPicPr>
                          <pic:cNvPr id="61" name="Image 61"/>
                          <pic:cNvPicPr/>
                        </pic:nvPicPr>
                        <pic:blipFill>
                          <a:blip r:embed="rId104" cstate="print"/>
                          <a:stretch>
                            <a:fillRect/>
                          </a:stretch>
                        </pic:blipFill>
                        <pic:spPr>
                          <a:xfrm>
                            <a:off x="2285999" y="0"/>
                            <a:ext cx="121919" cy="123444"/>
                          </a:xfrm>
                          <a:prstGeom prst="rect">
                            <a:avLst/>
                          </a:prstGeom>
                        </pic:spPr>
                      </pic:pic>
                      <pic:pic xmlns:pic="http://schemas.openxmlformats.org/drawingml/2006/picture">
                        <pic:nvPicPr>
                          <pic:cNvPr id="62" name="Image 62"/>
                          <pic:cNvPicPr/>
                        </pic:nvPicPr>
                        <pic:blipFill>
                          <a:blip r:embed="rId105" cstate="print"/>
                          <a:stretch>
                            <a:fillRect/>
                          </a:stretch>
                        </pic:blipFill>
                        <pic:spPr>
                          <a:xfrm>
                            <a:off x="2284475" y="795527"/>
                            <a:ext cx="123444" cy="123444"/>
                          </a:xfrm>
                          <a:prstGeom prst="rect">
                            <a:avLst/>
                          </a:prstGeom>
                        </pic:spPr>
                      </pic:pic>
                      <wps:wsp>
                        <wps:cNvPr id="63" name="Textbox 63"/>
                        <wps:cNvSpPr txBox="1"/>
                        <wps:spPr>
                          <a:xfrm>
                            <a:off x="3047" y="137159"/>
                            <a:ext cx="4598035" cy="658495"/>
                          </a:xfrm>
                          <a:prstGeom prst="rect">
                            <a:avLst/>
                          </a:prstGeom>
                          <a:ln w="6095">
                            <a:solidFill>
                              <a:srgbClr val="000000"/>
                            </a:solidFill>
                            <a:prstDash val="solid"/>
                          </a:ln>
                        </wps:spPr>
                        <wps:txbx>
                          <w:txbxContent>
                            <w:p w14:paraId="742E405B" w14:textId="77777777" w:rsidR="007A3229" w:rsidRDefault="00000000">
                              <w:pPr>
                                <w:spacing w:before="75"/>
                                <w:ind w:left="3"/>
                                <w:jc w:val="center"/>
                                <w:rPr>
                                  <w:b/>
                                  <w:sz w:val="16"/>
                                </w:rPr>
                              </w:pPr>
                              <w:r>
                                <w:rPr>
                                  <w:b/>
                                  <w:sz w:val="16"/>
                                </w:rPr>
                                <w:t>REGISTERING</w:t>
                              </w:r>
                              <w:r>
                                <w:rPr>
                                  <w:b/>
                                  <w:spacing w:val="-3"/>
                                  <w:sz w:val="16"/>
                                </w:rPr>
                                <w:t xml:space="preserve"> </w:t>
                              </w:r>
                              <w:r>
                                <w:rPr>
                                  <w:b/>
                                  <w:sz w:val="16"/>
                                </w:rPr>
                                <w:t>A</w:t>
                              </w:r>
                              <w:r>
                                <w:rPr>
                                  <w:b/>
                                  <w:spacing w:val="-4"/>
                                  <w:sz w:val="16"/>
                                </w:rPr>
                                <w:t xml:space="preserve"> </w:t>
                              </w:r>
                              <w:r>
                                <w:rPr>
                                  <w:b/>
                                  <w:spacing w:val="-2"/>
                                  <w:sz w:val="16"/>
                                </w:rPr>
                                <w:t>PLAYER</w:t>
                              </w:r>
                            </w:p>
                            <w:p w14:paraId="2D67DD1E" w14:textId="77777777" w:rsidR="007A3229" w:rsidRDefault="00000000">
                              <w:pPr>
                                <w:spacing w:before="1"/>
                                <w:ind w:left="103" w:right="136"/>
                                <w:rPr>
                                  <w:sz w:val="15"/>
                                </w:rPr>
                              </w:pPr>
                              <w:r>
                                <w:rPr>
                                  <w:sz w:val="15"/>
                                </w:rPr>
                                <w:t>For players being registered for the first time, obtain a copy of birth certificate or passport, but for your own protection</w:t>
                              </w:r>
                              <w:r>
                                <w:rPr>
                                  <w:spacing w:val="-1"/>
                                  <w:sz w:val="15"/>
                                </w:rPr>
                                <w:t xml:space="preserve"> </w:t>
                              </w:r>
                              <w:r>
                                <w:rPr>
                                  <w:sz w:val="15"/>
                                </w:rPr>
                                <w:t>we recommend you see the original. If the player is now using a different name, obtain a letter</w:t>
                              </w:r>
                              <w:r>
                                <w:rPr>
                                  <w:spacing w:val="-3"/>
                                  <w:sz w:val="15"/>
                                </w:rPr>
                                <w:t xml:space="preserve"> </w:t>
                              </w:r>
                              <w:r>
                                <w:rPr>
                                  <w:sz w:val="15"/>
                                </w:rPr>
                                <w:t>from</w:t>
                              </w:r>
                              <w:r>
                                <w:rPr>
                                  <w:spacing w:val="-1"/>
                                  <w:sz w:val="15"/>
                                </w:rPr>
                                <w:t xml:space="preserve"> </w:t>
                              </w:r>
                              <w:r>
                                <w:rPr>
                                  <w:sz w:val="15"/>
                                </w:rPr>
                                <w:t>parent/guardian</w:t>
                              </w:r>
                              <w:r>
                                <w:rPr>
                                  <w:spacing w:val="-2"/>
                                  <w:sz w:val="15"/>
                                </w:rPr>
                                <w:t xml:space="preserve"> </w:t>
                              </w:r>
                              <w:r>
                                <w:rPr>
                                  <w:sz w:val="15"/>
                                </w:rPr>
                                <w:t>as</w:t>
                              </w:r>
                              <w:r>
                                <w:rPr>
                                  <w:spacing w:val="-1"/>
                                  <w:sz w:val="15"/>
                                </w:rPr>
                                <w:t xml:space="preserve"> </w:t>
                              </w:r>
                              <w:r>
                                <w:rPr>
                                  <w:sz w:val="15"/>
                                </w:rPr>
                                <w:t>to</w:t>
                              </w:r>
                              <w:r>
                                <w:rPr>
                                  <w:spacing w:val="-3"/>
                                  <w:sz w:val="15"/>
                                </w:rPr>
                                <w:t xml:space="preserve"> </w:t>
                              </w:r>
                              <w:r>
                                <w:rPr>
                                  <w:sz w:val="15"/>
                                </w:rPr>
                                <w:t>the</w:t>
                              </w:r>
                              <w:r>
                                <w:rPr>
                                  <w:spacing w:val="-5"/>
                                  <w:sz w:val="15"/>
                                </w:rPr>
                                <w:t xml:space="preserve"> </w:t>
                              </w:r>
                              <w:r>
                                <w:rPr>
                                  <w:sz w:val="15"/>
                                </w:rPr>
                                <w:t>reason</w:t>
                              </w:r>
                              <w:r>
                                <w:rPr>
                                  <w:spacing w:val="-2"/>
                                  <w:sz w:val="15"/>
                                </w:rPr>
                                <w:t xml:space="preserve"> </w:t>
                              </w:r>
                              <w:r>
                                <w:rPr>
                                  <w:sz w:val="15"/>
                                </w:rPr>
                                <w:t>why</w:t>
                              </w:r>
                              <w:r>
                                <w:rPr>
                                  <w:spacing w:val="-1"/>
                                  <w:sz w:val="15"/>
                                </w:rPr>
                                <w:t xml:space="preserve"> </w:t>
                              </w:r>
                              <w:r>
                                <w:rPr>
                                  <w:sz w:val="15"/>
                                </w:rPr>
                                <w:t>and</w:t>
                              </w:r>
                              <w:r>
                                <w:rPr>
                                  <w:spacing w:val="-2"/>
                                  <w:sz w:val="15"/>
                                </w:rPr>
                                <w:t xml:space="preserve"> </w:t>
                              </w:r>
                              <w:r>
                                <w:rPr>
                                  <w:sz w:val="15"/>
                                </w:rPr>
                                <w:t>submit</w:t>
                              </w:r>
                              <w:r>
                                <w:rPr>
                                  <w:spacing w:val="-4"/>
                                  <w:sz w:val="15"/>
                                </w:rPr>
                                <w:t xml:space="preserve"> </w:t>
                              </w:r>
                              <w:r>
                                <w:rPr>
                                  <w:sz w:val="15"/>
                                </w:rPr>
                                <w:t>this</w:t>
                              </w:r>
                              <w:r>
                                <w:rPr>
                                  <w:spacing w:val="-1"/>
                                  <w:sz w:val="15"/>
                                </w:rPr>
                                <w:t xml:space="preserve"> </w:t>
                              </w:r>
                              <w:r>
                                <w:rPr>
                                  <w:sz w:val="15"/>
                                </w:rPr>
                                <w:t>with</w:t>
                              </w:r>
                              <w:r>
                                <w:rPr>
                                  <w:spacing w:val="-2"/>
                                  <w:sz w:val="15"/>
                                </w:rPr>
                                <w:t xml:space="preserve"> </w:t>
                              </w:r>
                              <w:r>
                                <w:rPr>
                                  <w:sz w:val="15"/>
                                </w:rPr>
                                <w:t>the</w:t>
                              </w:r>
                              <w:r>
                                <w:rPr>
                                  <w:spacing w:val="-2"/>
                                  <w:sz w:val="15"/>
                                </w:rPr>
                                <w:t xml:space="preserve"> </w:t>
                              </w:r>
                              <w:r>
                                <w:rPr>
                                  <w:sz w:val="15"/>
                                </w:rPr>
                                <w:t>Registration</w:t>
                              </w:r>
                              <w:r>
                                <w:rPr>
                                  <w:spacing w:val="-5"/>
                                  <w:sz w:val="15"/>
                                </w:rPr>
                                <w:t xml:space="preserve"> </w:t>
                              </w:r>
                              <w:r>
                                <w:rPr>
                                  <w:sz w:val="15"/>
                                </w:rPr>
                                <w:t>Cards.</w:t>
                              </w:r>
                              <w:r>
                                <w:rPr>
                                  <w:spacing w:val="-1"/>
                                  <w:sz w:val="15"/>
                                </w:rPr>
                                <w:t xml:space="preserve"> </w:t>
                              </w:r>
                              <w:r>
                                <w:rPr>
                                  <w:sz w:val="15"/>
                                </w:rPr>
                                <w:t>If</w:t>
                              </w:r>
                              <w:r>
                                <w:rPr>
                                  <w:spacing w:val="-2"/>
                                  <w:sz w:val="15"/>
                                </w:rPr>
                                <w:t xml:space="preserve"> </w:t>
                              </w:r>
                              <w:r>
                                <w:rPr>
                                  <w:sz w:val="15"/>
                                </w:rPr>
                                <w:t>the</w:t>
                              </w:r>
                              <w:r>
                                <w:rPr>
                                  <w:spacing w:val="-2"/>
                                  <w:sz w:val="15"/>
                                </w:rPr>
                                <w:t xml:space="preserve"> </w:t>
                              </w:r>
                              <w:r>
                                <w:rPr>
                                  <w:sz w:val="15"/>
                                </w:rPr>
                                <w:t>player has a foreign birth certificate or does not have one, then see next box.</w:t>
                              </w:r>
                            </w:p>
                          </w:txbxContent>
                        </wps:txbx>
                        <wps:bodyPr wrap="square" lIns="0" tIns="0" rIns="0" bIns="0" rtlCol="0">
                          <a:noAutofit/>
                        </wps:bodyPr>
                      </wps:wsp>
                    </wpg:wgp>
                  </a:graphicData>
                </a:graphic>
              </wp:anchor>
            </w:drawing>
          </mc:Choice>
          <mc:Fallback>
            <w:pict>
              <v:group w14:anchorId="76E6626B" id="Group 60" o:spid="_x0000_s1053" style="position:absolute;left:0;text-align:left;margin-left:29.5pt;margin-top:182.65pt;width:362.55pt;height:72.4pt;z-index:15742464;mso-wrap-distance-left:0;mso-wrap-distance-right:0;mso-position-horizontal-relative:page;mso-position-vertical-relative:page" coordsize="46043,9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SfkJQMAAC8JAAAOAAAAZHJzL2Uyb0RvYy54bWzUVm1vmzAQ/j5p/8Hi&#10;e8tLIAmoSbU1a1Vp2qq1+wHGGLAKtmc7Ifn3OxtI2mSvlSptkYLO+Hx+7vFzZy4ut22DNlRpJvjC&#10;C88DD1FORMF4tfC+PlyfzT2kDeYFbgSnC29HtXe5fPvmopMZjUQtmoIqBEG4zjq58GpjZOb7mtS0&#10;xfpcSMphshSqxQaGqvILhTuI3jZ+FARTvxOqkEoQqjW8XfWT3tLFL0tKzOey1NSgZuEBNuOeyj1z&#10;+/SXFzirFJY1IwMM/AIULWYcNt2HWmGD0Vqxk1AtI0poUZpzIlpflCUj1OUA2YTBUTY3Sqyly6XK&#10;ukruaQJqj3h6cVjyaXOj5L28Uz16MD8K8qiBF7+TVfZ03o6rg/O2VK1dBEmgrWN0t2eUbg0i8DKe&#10;BvFknniIwFwapvF8oJzUcC4ny0j94dcLfZz12zpwezCSkQz+A0FgnRD0eyHBKrNW1BuCtH8Uo8Xq&#10;cS3P4CwlNixnDTM7p0s4NQuKb+4YsdzaAXB5pxArFt409BDHLdTDbYsrimAMhI8+doXl/yRA3jB5&#10;zZrGsm7tASrI+UgOP8i2l9pKkHVLuelrR9EGUAuuaya1h1RG25wCPHVbAEACdWsAolSMm75QtFHU&#10;kNruXwKOL1BeFijO9hMO9AGnTUEP4jrSSxTNkzRNPXSqmjAKQSu9aMJoEsex3X5/9jiTSpsbKlpk&#10;DcALOIBwnOHNRz0gGl0GHnsQDh1g6rkG4/9RTHSkmOhfUwwAfH3FxPEMmgkoZpYmSTTrVTk2m0Eq&#10;rte8kmw6CdeUHgsPRiel91ed+L7GkoJybdgn3WEynvUDpJaLLZpObKaDl23WyGzfC+ivrm/Y9z8p&#10;skkQzxxf4WQWJulzvuIknQeToTlPk3mcJtbhpXWGs4ajDppbAHFsNWrRsGLsV1pV+VWj0Abbm9j9&#10;hs2eudmyXWFd935uanBrOEA7pGots823rp9Csxj4yUWxA3o6uNEXnv62xrajN7ccDspe/6OhRiMf&#10;DWWaK+E+Eix0Lt6tjSiZayZ2qz7ugAAU4Cx3KzvChi8Ie+0/HTuvw3fO8jsAAAD//wMAUEsDBAoA&#10;AAAAAAAAIQCZIx8adwEAAHcBAAAUAAAAZHJzL21lZGlhL2ltYWdlMS5wbmeJUE5HDQoaCgAAAA1J&#10;SERSAAAAGQAAABkIBgAAAMTphWMAAAAGYktHRAD/AP8A/6C9p5MAAAAJcEhZcwAADsQAAA7EAZUr&#10;DhsAAAEXSURBVEiJ7ZWxaoQwAIbTYjQhQ6fjaD2OdvYpuvgaBYWAQoYMeYkbbjho4aAFX6OTT9FV&#10;CUEJTg7H2Z6DnTyK9npnWzoUA9+SkO8bf9A0DehSluUFAKAZShRFd5/5zsEfnDEyRsbIGBkj/z5y&#10;5rruc/eyrmsYx/HtUJnjOC+2bWe9B0LIBnxjBU+FELIBRVFMhBALjPH2N+UY460QYlEUxWS/w1rr&#10;Ked8iRCqfiJHCFWc86XWetq6e6OfZdkVY2xlmubbELllWa+MsVWe55ddZy/SopSaBUHwACHcfSWH&#10;EO7CMLxXSs0OuQ5GWqSUc0rp2jCM+qPcMIyaUrqWUs6POY5GWpIkufE87wkhVPm+/5im6fWpf98B&#10;jn1/wmY8VhoAAAAASUVORK5CYIJQSwMECgAAAAAAAAAhAIEFe+p4AQAAeAEAABQAAABkcnMvbWVk&#10;aWEvaW1hZ2UyLnBuZ4lQTkcNChoKAAAADUlIRFIAAAAaAAAAGQgGAAAAL94+YAAAAAZiS0dEAP8A&#10;/wD/oL2nkwAAAAlwSFlzAAAOxAAADsQBlSsOGwAAARhJREFUSInt1rFqhDAYB/BwtFAiWpEch0PA&#10;0dV38BE6d+7cQUoOqZQc0sHZ2dlX6DN07Vi4oZCIxBMPQZB08oar1kpLp3zwn0L+v/H7gJQSjAVj&#10;vAcAyCXBGO+n+lbgn0ZBClKQghSkoG/mwvf9l7EHxthmaRljbDPVByCER7Bwky4NhPAIOOfrIAie&#10;NU1r/howDONACNlxztennV4UBSKE7HRdr38LIIQKSulWCGEO/V+OiLIsrTAMnwzDOCwFbNv+SJLk&#10;vmka7bx39GKRUgIhhBlF0aNpmmIOcBznPU3Tu7Ztr6b6JqEhVVVdU0q3lmWV54Drum9Zlt12XXc5&#10;1zMLDanrWo/j+AEhVHie95rn+U3f96uf/v8E//CNrL59oVMAAAAASUVORK5CYIJQSwMEFAAGAAgA&#10;AAAhAGxWVuzhAAAACgEAAA8AAABkcnMvZG93bnJldi54bWxMj0FLw0AUhO+C/2F5gje7WWNqG7Mp&#10;painItgK0ttr8pqEZt+G7DZJ/73rSY/DDDPfZKvJtGKg3jWWNahZBIK4sGXDlYav/dvDAoTzyCW2&#10;lknDlRys8tubDNPSjvxJw85XIpSwS1FD7X2XSumKmgy6me2Ig3eyvUEfZF/JsscxlJtWPkbRXBps&#10;OCzU2NGmpuK8uxgN7yOO61i9DtvzaXM97JOP760ire/vpvULCE+T/wvDL35AhzwwHe2FSydaDcky&#10;XPEa4nkSgwiB58WTAnEMjooUyDyT/y/k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1RSfkJQMAAC8JAAAOAAAAAAAAAAAAAAAAADoCAABkcnMv&#10;ZTJvRG9jLnhtbFBLAQItAAoAAAAAAAAAIQCZIx8adwEAAHcBAAAUAAAAAAAAAAAAAAAAAIsFAABk&#10;cnMvbWVkaWEvaW1hZ2UxLnBuZ1BLAQItAAoAAAAAAAAAIQCBBXvqeAEAAHgBAAAUAAAAAAAAAAAA&#10;AAAAADQHAABkcnMvbWVkaWEvaW1hZ2UyLnBuZ1BLAQItABQABgAIAAAAIQBsVlbs4QAAAAoBAAAP&#10;AAAAAAAAAAAAAAAAAN4IAABkcnMvZG93bnJldi54bWxQSwECLQAUAAYACAAAACEALmzwAMUAAACl&#10;AQAAGQAAAAAAAAAAAAAAAADsCQAAZHJzL19yZWxzL2Uyb0RvYy54bWwucmVsc1BLBQYAAAAABwAH&#10;AL4BAADoCgAAAAA=&#10;">
                <v:shape id="Image 61" o:spid="_x0000_s1054" type="#_x0000_t75" style="position:absolute;left:22859;width:1220;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pQ+xQAAANsAAAAPAAAAZHJzL2Rvd25yZXYueG1sRI/Na8JA&#10;FMTvhf4Pyyv0Vnf1EEp0FZFWeupHPsDjI/tMotm3MbvV9L/vCoLHYWZ+wyxWo+3EmQbfOtYwnSgQ&#10;xJUzLdcaivz95RWED8gGO8ek4Y88rJaPDwtMjbvwD52zUIsIYZ+ihiaEPpXSVw1Z9BPXE0dv7waL&#10;IcqhlmbAS4TbTs6USqTFluNCgz1tGqqO2a/V8FZspf06JbsyL7NcfR4yM/veaP38NK7nIAKN4R6+&#10;tT+MhmQK1y/xB8jlPwAAAP//AwBQSwECLQAUAAYACAAAACEA2+H2y+4AAACFAQAAEwAAAAAAAAAA&#10;AAAAAAAAAAAAW0NvbnRlbnRfVHlwZXNdLnhtbFBLAQItABQABgAIAAAAIQBa9CxbvwAAABUBAAAL&#10;AAAAAAAAAAAAAAAAAB8BAABfcmVscy8ucmVsc1BLAQItABQABgAIAAAAIQDx6pQ+xQAAANsAAAAP&#10;AAAAAAAAAAAAAAAAAAcCAABkcnMvZG93bnJldi54bWxQSwUGAAAAAAMAAwC3AAAA+QIAAAAA&#10;">
                  <v:imagedata r:id="rId106" o:title=""/>
                </v:shape>
                <v:shape id="Image 62" o:spid="_x0000_s1055" type="#_x0000_t75" style="position:absolute;left:22844;top:7955;width:1235;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4BwwAAANsAAAAPAAAAZHJzL2Rvd25yZXYueG1sRI9Ba8JA&#10;FITvQv/D8gpeRDcNVjS6ihQEBSnUCl5fsq9JaPZtyK5J/PeuIHgcZuYbZrXpTSVaalxpWcHHJAJB&#10;nFldcq7g/Lsbz0E4j6yxskwKbuRgs34brDDRtuMfak8+FwHCLkEFhfd1IqXLCjLoJrYmDt6fbQz6&#10;IJtc6ga7ADeVjKNoJg2WHBYKrOmroOz/dDUKetzKUZsu0s/vLsVLzMfDceqUGr732yUIT71/hZ/t&#10;vVYwi+HxJfwAub4DAAD//wMAUEsBAi0AFAAGAAgAAAAhANvh9svuAAAAhQEAABMAAAAAAAAAAAAA&#10;AAAAAAAAAFtDb250ZW50X1R5cGVzXS54bWxQSwECLQAUAAYACAAAACEAWvQsW78AAAAVAQAACwAA&#10;AAAAAAAAAAAAAAAfAQAAX3JlbHMvLnJlbHNQSwECLQAUAAYACAAAACEATkG+AcMAAADbAAAADwAA&#10;AAAAAAAAAAAAAAAHAgAAZHJzL2Rvd25yZXYueG1sUEsFBgAAAAADAAMAtwAAAPcCAAAAAA==&#10;">
                  <v:imagedata r:id="rId107" o:title=""/>
                </v:shape>
                <v:shape id="Textbox 63" o:spid="_x0000_s1056" type="#_x0000_t202" style="position:absolute;left:30;top:1371;width:45980;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bmxAAAANsAAAAPAAAAZHJzL2Rvd25yZXYueG1sRI/dagIx&#10;FITvBd8hHMG7mq0VW7ZGKS2CoAhdK94eNmd/cHOyJlndvn0jFLwcZuYbZrHqTSOu5HxtWcHzJAFB&#10;nFtdc6ng57B+egPhA7LGxjIp+CUPq+VwsMBU2xt/0zULpYgQ9ikqqEJoUyl9XpFBP7EtcfQK6wyG&#10;KF0ptcNbhJtGTpNkLg3WHBcqbOmzovycdUZB0XVZsdue21e5P+nZ4Wt92bujUuNR//EOIlAfHuH/&#10;9kYrmL/A/Uv8AXL5BwAA//8DAFBLAQItABQABgAIAAAAIQDb4fbL7gAAAIUBAAATAAAAAAAAAAAA&#10;AAAAAAAAAABbQ29udGVudF9UeXBlc10ueG1sUEsBAi0AFAAGAAgAAAAhAFr0LFu/AAAAFQEAAAsA&#10;AAAAAAAAAAAAAAAAHwEAAF9yZWxzLy5yZWxzUEsBAi0AFAAGAAgAAAAhAPzKlubEAAAA2wAAAA8A&#10;AAAAAAAAAAAAAAAABwIAAGRycy9kb3ducmV2LnhtbFBLBQYAAAAAAwADALcAAAD4AgAAAAA=&#10;" filled="f" strokeweight=".16931mm">
                  <v:textbox inset="0,0,0,0">
                    <w:txbxContent>
                      <w:p w14:paraId="742E405B" w14:textId="77777777" w:rsidR="007A3229" w:rsidRDefault="00000000">
                        <w:pPr>
                          <w:spacing w:before="75"/>
                          <w:ind w:left="3"/>
                          <w:jc w:val="center"/>
                          <w:rPr>
                            <w:b/>
                            <w:sz w:val="16"/>
                          </w:rPr>
                        </w:pPr>
                        <w:r>
                          <w:rPr>
                            <w:b/>
                            <w:sz w:val="16"/>
                          </w:rPr>
                          <w:t>REGISTERING</w:t>
                        </w:r>
                        <w:r>
                          <w:rPr>
                            <w:b/>
                            <w:spacing w:val="-3"/>
                            <w:sz w:val="16"/>
                          </w:rPr>
                          <w:t xml:space="preserve"> </w:t>
                        </w:r>
                        <w:r>
                          <w:rPr>
                            <w:b/>
                            <w:sz w:val="16"/>
                          </w:rPr>
                          <w:t>A</w:t>
                        </w:r>
                        <w:r>
                          <w:rPr>
                            <w:b/>
                            <w:spacing w:val="-4"/>
                            <w:sz w:val="16"/>
                          </w:rPr>
                          <w:t xml:space="preserve"> </w:t>
                        </w:r>
                        <w:r>
                          <w:rPr>
                            <w:b/>
                            <w:spacing w:val="-2"/>
                            <w:sz w:val="16"/>
                          </w:rPr>
                          <w:t>PLAYER</w:t>
                        </w:r>
                      </w:p>
                      <w:p w14:paraId="2D67DD1E" w14:textId="77777777" w:rsidR="007A3229" w:rsidRDefault="00000000">
                        <w:pPr>
                          <w:spacing w:before="1"/>
                          <w:ind w:left="103" w:right="136"/>
                          <w:rPr>
                            <w:sz w:val="15"/>
                          </w:rPr>
                        </w:pPr>
                        <w:r>
                          <w:rPr>
                            <w:sz w:val="15"/>
                          </w:rPr>
                          <w:t>For players being registered for the first time, obtain a copy of birth certificate or passport, but for your own protection</w:t>
                        </w:r>
                        <w:r>
                          <w:rPr>
                            <w:spacing w:val="-1"/>
                            <w:sz w:val="15"/>
                          </w:rPr>
                          <w:t xml:space="preserve"> </w:t>
                        </w:r>
                        <w:r>
                          <w:rPr>
                            <w:sz w:val="15"/>
                          </w:rPr>
                          <w:t>we recommend you see the original. If the player is now using a different name, obtain a letter</w:t>
                        </w:r>
                        <w:r>
                          <w:rPr>
                            <w:spacing w:val="-3"/>
                            <w:sz w:val="15"/>
                          </w:rPr>
                          <w:t xml:space="preserve"> </w:t>
                        </w:r>
                        <w:r>
                          <w:rPr>
                            <w:sz w:val="15"/>
                          </w:rPr>
                          <w:t>from</w:t>
                        </w:r>
                        <w:r>
                          <w:rPr>
                            <w:spacing w:val="-1"/>
                            <w:sz w:val="15"/>
                          </w:rPr>
                          <w:t xml:space="preserve"> </w:t>
                        </w:r>
                        <w:r>
                          <w:rPr>
                            <w:sz w:val="15"/>
                          </w:rPr>
                          <w:t>parent/guardian</w:t>
                        </w:r>
                        <w:r>
                          <w:rPr>
                            <w:spacing w:val="-2"/>
                            <w:sz w:val="15"/>
                          </w:rPr>
                          <w:t xml:space="preserve"> </w:t>
                        </w:r>
                        <w:r>
                          <w:rPr>
                            <w:sz w:val="15"/>
                          </w:rPr>
                          <w:t>as</w:t>
                        </w:r>
                        <w:r>
                          <w:rPr>
                            <w:spacing w:val="-1"/>
                            <w:sz w:val="15"/>
                          </w:rPr>
                          <w:t xml:space="preserve"> </w:t>
                        </w:r>
                        <w:r>
                          <w:rPr>
                            <w:sz w:val="15"/>
                          </w:rPr>
                          <w:t>to</w:t>
                        </w:r>
                        <w:r>
                          <w:rPr>
                            <w:spacing w:val="-3"/>
                            <w:sz w:val="15"/>
                          </w:rPr>
                          <w:t xml:space="preserve"> </w:t>
                        </w:r>
                        <w:r>
                          <w:rPr>
                            <w:sz w:val="15"/>
                          </w:rPr>
                          <w:t>the</w:t>
                        </w:r>
                        <w:r>
                          <w:rPr>
                            <w:spacing w:val="-5"/>
                            <w:sz w:val="15"/>
                          </w:rPr>
                          <w:t xml:space="preserve"> </w:t>
                        </w:r>
                        <w:r>
                          <w:rPr>
                            <w:sz w:val="15"/>
                          </w:rPr>
                          <w:t>reason</w:t>
                        </w:r>
                        <w:r>
                          <w:rPr>
                            <w:spacing w:val="-2"/>
                            <w:sz w:val="15"/>
                          </w:rPr>
                          <w:t xml:space="preserve"> </w:t>
                        </w:r>
                        <w:r>
                          <w:rPr>
                            <w:sz w:val="15"/>
                          </w:rPr>
                          <w:t>why</w:t>
                        </w:r>
                        <w:r>
                          <w:rPr>
                            <w:spacing w:val="-1"/>
                            <w:sz w:val="15"/>
                          </w:rPr>
                          <w:t xml:space="preserve"> </w:t>
                        </w:r>
                        <w:r>
                          <w:rPr>
                            <w:sz w:val="15"/>
                          </w:rPr>
                          <w:t>and</w:t>
                        </w:r>
                        <w:r>
                          <w:rPr>
                            <w:spacing w:val="-2"/>
                            <w:sz w:val="15"/>
                          </w:rPr>
                          <w:t xml:space="preserve"> </w:t>
                        </w:r>
                        <w:r>
                          <w:rPr>
                            <w:sz w:val="15"/>
                          </w:rPr>
                          <w:t>submit</w:t>
                        </w:r>
                        <w:r>
                          <w:rPr>
                            <w:spacing w:val="-4"/>
                            <w:sz w:val="15"/>
                          </w:rPr>
                          <w:t xml:space="preserve"> </w:t>
                        </w:r>
                        <w:r>
                          <w:rPr>
                            <w:sz w:val="15"/>
                          </w:rPr>
                          <w:t>this</w:t>
                        </w:r>
                        <w:r>
                          <w:rPr>
                            <w:spacing w:val="-1"/>
                            <w:sz w:val="15"/>
                          </w:rPr>
                          <w:t xml:space="preserve"> </w:t>
                        </w:r>
                        <w:r>
                          <w:rPr>
                            <w:sz w:val="15"/>
                          </w:rPr>
                          <w:t>with</w:t>
                        </w:r>
                        <w:r>
                          <w:rPr>
                            <w:spacing w:val="-2"/>
                            <w:sz w:val="15"/>
                          </w:rPr>
                          <w:t xml:space="preserve"> </w:t>
                        </w:r>
                        <w:r>
                          <w:rPr>
                            <w:sz w:val="15"/>
                          </w:rPr>
                          <w:t>the</w:t>
                        </w:r>
                        <w:r>
                          <w:rPr>
                            <w:spacing w:val="-2"/>
                            <w:sz w:val="15"/>
                          </w:rPr>
                          <w:t xml:space="preserve"> </w:t>
                        </w:r>
                        <w:r>
                          <w:rPr>
                            <w:sz w:val="15"/>
                          </w:rPr>
                          <w:t>Registration</w:t>
                        </w:r>
                        <w:r>
                          <w:rPr>
                            <w:spacing w:val="-5"/>
                            <w:sz w:val="15"/>
                          </w:rPr>
                          <w:t xml:space="preserve"> </w:t>
                        </w:r>
                        <w:r>
                          <w:rPr>
                            <w:sz w:val="15"/>
                          </w:rPr>
                          <w:t>Cards.</w:t>
                        </w:r>
                        <w:r>
                          <w:rPr>
                            <w:spacing w:val="-1"/>
                            <w:sz w:val="15"/>
                          </w:rPr>
                          <w:t xml:space="preserve"> </w:t>
                        </w:r>
                        <w:r>
                          <w:rPr>
                            <w:sz w:val="15"/>
                          </w:rPr>
                          <w:t>If</w:t>
                        </w:r>
                        <w:r>
                          <w:rPr>
                            <w:spacing w:val="-2"/>
                            <w:sz w:val="15"/>
                          </w:rPr>
                          <w:t xml:space="preserve"> </w:t>
                        </w:r>
                        <w:r>
                          <w:rPr>
                            <w:sz w:val="15"/>
                          </w:rPr>
                          <w:t>the</w:t>
                        </w:r>
                        <w:r>
                          <w:rPr>
                            <w:spacing w:val="-2"/>
                            <w:sz w:val="15"/>
                          </w:rPr>
                          <w:t xml:space="preserve"> </w:t>
                        </w:r>
                        <w:r>
                          <w:rPr>
                            <w:sz w:val="15"/>
                          </w:rPr>
                          <w:t>player has a foreign birth certificate or does not have one, then see next box.</w:t>
                        </w:r>
                      </w:p>
                    </w:txbxContent>
                  </v:textbox>
                </v:shape>
                <w10:wrap anchorx="page" anchory="page"/>
              </v:group>
            </w:pict>
          </mc:Fallback>
        </mc:AlternateContent>
      </w:r>
      <w:r>
        <w:rPr>
          <w:noProof/>
        </w:rPr>
        <w:drawing>
          <wp:anchor distT="0" distB="0" distL="0" distR="0" simplePos="0" relativeHeight="15742976" behindDoc="0" locked="0" layoutInCell="1" allowOverlap="1" wp14:anchorId="54261687" wp14:editId="543B1055">
            <wp:simplePos x="0" y="0"/>
            <wp:positionH relativeFrom="page">
              <wp:posOffset>2618231</wp:posOffset>
            </wp:positionH>
            <wp:positionV relativeFrom="page">
              <wp:posOffset>5695188</wp:posOffset>
            </wp:positionV>
            <wp:extent cx="122996" cy="130682"/>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08" cstate="print"/>
                    <a:stretch>
                      <a:fillRect/>
                    </a:stretch>
                  </pic:blipFill>
                  <pic:spPr>
                    <a:xfrm>
                      <a:off x="0" y="0"/>
                      <a:ext cx="122996" cy="130682"/>
                    </a:xfrm>
                    <a:prstGeom prst="rect">
                      <a:avLst/>
                    </a:prstGeom>
                  </pic:spPr>
                </pic:pic>
              </a:graphicData>
            </a:graphic>
          </wp:anchor>
        </w:drawing>
      </w:r>
      <w:bookmarkStart w:id="20" w:name="PAGE_26_REGISTRATIONS"/>
      <w:bookmarkEnd w:id="20"/>
      <w:r>
        <w:rPr>
          <w:b/>
          <w:spacing w:val="-2"/>
          <w:sz w:val="20"/>
        </w:rPr>
        <w:t>REGISTRATIONS</w:t>
      </w:r>
    </w:p>
    <w:p w14:paraId="190B364D" w14:textId="77777777" w:rsidR="007A3229" w:rsidRDefault="00000000">
      <w:pPr>
        <w:pStyle w:val="BodyText"/>
        <w:rPr>
          <w:b/>
          <w:sz w:val="18"/>
        </w:rPr>
      </w:pPr>
      <w:r>
        <w:rPr>
          <w:noProof/>
        </w:rPr>
        <mc:AlternateContent>
          <mc:Choice Requires="wps">
            <w:drawing>
              <wp:anchor distT="0" distB="0" distL="0" distR="0" simplePos="0" relativeHeight="487597568" behindDoc="1" locked="0" layoutInCell="1" allowOverlap="1" wp14:anchorId="78EE7E2B" wp14:editId="706B2A09">
                <wp:simplePos x="0" y="0"/>
                <wp:positionH relativeFrom="page">
                  <wp:posOffset>377952</wp:posOffset>
                </wp:positionH>
                <wp:positionV relativeFrom="paragraph">
                  <wp:posOffset>150126</wp:posOffset>
                </wp:positionV>
                <wp:extent cx="4598035" cy="239395"/>
                <wp:effectExtent l="0" t="0" r="0" b="0"/>
                <wp:wrapTopAndBottom/>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8035" cy="239395"/>
                        </a:xfrm>
                        <a:prstGeom prst="rect">
                          <a:avLst/>
                        </a:prstGeom>
                        <a:ln w="6095">
                          <a:solidFill>
                            <a:srgbClr val="000000"/>
                          </a:solidFill>
                          <a:prstDash val="solid"/>
                        </a:ln>
                      </wps:spPr>
                      <wps:txbx>
                        <w:txbxContent>
                          <w:p w14:paraId="3AA06851" w14:textId="77777777" w:rsidR="007A3229" w:rsidRDefault="00000000">
                            <w:pPr>
                              <w:ind w:left="2820" w:right="136" w:hanging="2328"/>
                              <w:rPr>
                                <w:b/>
                                <w:sz w:val="16"/>
                              </w:rPr>
                            </w:pPr>
                            <w:r>
                              <w:rPr>
                                <w:b/>
                                <w:sz w:val="16"/>
                              </w:rPr>
                              <w:t>This</w:t>
                            </w:r>
                            <w:r>
                              <w:rPr>
                                <w:b/>
                                <w:spacing w:val="-5"/>
                                <w:sz w:val="16"/>
                              </w:rPr>
                              <w:t xml:space="preserve"> </w:t>
                            </w:r>
                            <w:r>
                              <w:rPr>
                                <w:b/>
                                <w:sz w:val="16"/>
                              </w:rPr>
                              <w:t>describes</w:t>
                            </w:r>
                            <w:r>
                              <w:rPr>
                                <w:b/>
                                <w:spacing w:val="-5"/>
                                <w:sz w:val="16"/>
                              </w:rPr>
                              <w:t xml:space="preserve"> </w:t>
                            </w:r>
                            <w:r>
                              <w:rPr>
                                <w:b/>
                                <w:sz w:val="16"/>
                              </w:rPr>
                              <w:t>LEAGUE REQUIREMENTS</w:t>
                            </w:r>
                            <w:r>
                              <w:rPr>
                                <w:b/>
                                <w:spacing w:val="-3"/>
                                <w:sz w:val="16"/>
                              </w:rPr>
                              <w:t xml:space="preserve"> </w:t>
                            </w:r>
                            <w:r>
                              <w:rPr>
                                <w:b/>
                                <w:sz w:val="16"/>
                              </w:rPr>
                              <w:t>which</w:t>
                            </w:r>
                            <w:r>
                              <w:rPr>
                                <w:b/>
                                <w:spacing w:val="-2"/>
                                <w:sz w:val="16"/>
                              </w:rPr>
                              <w:t xml:space="preserve"> </w:t>
                            </w:r>
                            <w:r>
                              <w:rPr>
                                <w:b/>
                                <w:sz w:val="16"/>
                              </w:rPr>
                              <w:t>are</w:t>
                            </w:r>
                            <w:r>
                              <w:rPr>
                                <w:b/>
                                <w:spacing w:val="-4"/>
                                <w:sz w:val="16"/>
                              </w:rPr>
                              <w:t xml:space="preserve"> </w:t>
                            </w:r>
                            <w:r>
                              <w:rPr>
                                <w:b/>
                                <w:sz w:val="16"/>
                              </w:rPr>
                              <w:t>in</w:t>
                            </w:r>
                            <w:r>
                              <w:rPr>
                                <w:b/>
                                <w:spacing w:val="-4"/>
                                <w:sz w:val="16"/>
                              </w:rPr>
                              <w:t xml:space="preserve"> </w:t>
                            </w:r>
                            <w:r>
                              <w:rPr>
                                <w:b/>
                                <w:sz w:val="16"/>
                              </w:rPr>
                              <w:t>addition</w:t>
                            </w:r>
                            <w:r>
                              <w:rPr>
                                <w:b/>
                                <w:spacing w:val="-4"/>
                                <w:sz w:val="16"/>
                              </w:rPr>
                              <w:t xml:space="preserve"> </w:t>
                            </w:r>
                            <w:r>
                              <w:rPr>
                                <w:b/>
                                <w:sz w:val="16"/>
                              </w:rPr>
                              <w:t>to</w:t>
                            </w:r>
                            <w:r>
                              <w:rPr>
                                <w:b/>
                                <w:spacing w:val="-2"/>
                                <w:sz w:val="16"/>
                              </w:rPr>
                              <w:t xml:space="preserve"> </w:t>
                            </w:r>
                            <w:r>
                              <w:rPr>
                                <w:b/>
                                <w:sz w:val="16"/>
                              </w:rPr>
                              <w:t>the</w:t>
                            </w:r>
                            <w:r>
                              <w:rPr>
                                <w:b/>
                                <w:spacing w:val="-5"/>
                                <w:sz w:val="16"/>
                              </w:rPr>
                              <w:t xml:space="preserve"> </w:t>
                            </w:r>
                            <w:r>
                              <w:rPr>
                                <w:b/>
                                <w:sz w:val="16"/>
                              </w:rPr>
                              <w:t>FA’s</w:t>
                            </w:r>
                            <w:r>
                              <w:rPr>
                                <w:b/>
                                <w:spacing w:val="-5"/>
                                <w:sz w:val="16"/>
                              </w:rPr>
                              <w:t xml:space="preserve"> </w:t>
                            </w:r>
                            <w:r>
                              <w:rPr>
                                <w:b/>
                                <w:sz w:val="16"/>
                              </w:rPr>
                              <w:t xml:space="preserve">‘Player Registration </w:t>
                            </w:r>
                            <w:proofErr w:type="gramStart"/>
                            <w:r>
                              <w:rPr>
                                <w:b/>
                                <w:sz w:val="16"/>
                              </w:rPr>
                              <w:t>System</w:t>
                            </w:r>
                            <w:proofErr w:type="gramEnd"/>
                            <w:r>
                              <w:rPr>
                                <w:b/>
                                <w:sz w:val="16"/>
                              </w:rPr>
                              <w:t>’</w:t>
                            </w:r>
                          </w:p>
                        </w:txbxContent>
                      </wps:txbx>
                      <wps:bodyPr wrap="square" lIns="0" tIns="0" rIns="0" bIns="0" rtlCol="0">
                        <a:noAutofit/>
                      </wps:bodyPr>
                    </wps:wsp>
                  </a:graphicData>
                </a:graphic>
              </wp:anchor>
            </w:drawing>
          </mc:Choice>
          <mc:Fallback>
            <w:pict>
              <v:shape w14:anchorId="78EE7E2B" id="Textbox 65" o:spid="_x0000_s1057" type="#_x0000_t202" style="position:absolute;margin-left:29.75pt;margin-top:11.8pt;width:362.05pt;height:18.8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QCxwEAAIYDAAAOAAAAZHJzL2Uyb0RvYy54bWysU8GO0zAQvSPxD5bvNNmWrrZR0xVstQhp&#10;BUjLfoDj2I2F4zEet0n/nrGbtsDeEDk4M/bL87w3k/X92Ft2UAENuJrfzErOlJPQGrer+cv3x3d3&#10;nGEUrhUWnKr5USG/37x9sx58pebQgW1VYETisBp8zbsYfVUUKDvVC5yBV44ONYReRErDrmiDGIi9&#10;t8W8LG+LAULrA0iFSLvb0yHfZH6tlYxftUYVma051RbzGvLapLXYrEW1C8J3Rk5liH+oohfG0aUX&#10;qq2Igu2DeUXVGxkAQceZhL4ArY1UWQOpuSn/UvPcCa+yFjIH/cUm/H+08svh2X8LLI4fYaQGZhHo&#10;n0D+QPKmGDxWEyZ5ihUSOgkddejTmyQw+pC8PV78VGNkkjbfL1d35WLJmaSz+WK1WC2T4cX1ax8w&#10;flLQsxTUPFC/cgXi8ITxBD1D0mXWsaHmtyXxpBTBmvbRWJuTsGsebGAHkVqdn+myP2CJbiuwO+Hy&#10;0QSzbtJ7kpjExrEZmWmp+DwpaauB9kh+DTQyNcefexEUZ/azo56k+ToH4Rw05yBE+wB5ClO1Dj7s&#10;I2iTRV55pwqo2dmmaTDTNP2eZ9T199n8AgAA//8DAFBLAwQUAAYACAAAACEAGfTVPOAAAAAIAQAA&#10;DwAAAGRycy9kb3ducmV2LnhtbEyPzU7DMBCE70i8g7VIXBB1mtJQQjYV4ufQAwJK4ezGSxJhr6PY&#10;bVKeHvcEt1nNaObbYjlaI/bU+9YxwnSSgCCunG65Rti8P10uQPigWCvjmBAO5GFZnp4UKtdu4Dfa&#10;r0MtYgn7XCE0IXS5lL5qyCo/cR1x9L5cb1WIZ19L3ashllsj0yTJpFUtx4VGdXTfUPW93lmE5/DQ&#10;e/M5HF4ff1YvH1cXVbpJPOL52Xh3CyLQGP7CcMSP6FBGpq3bsfbCIMxv5jGJkM4yENG/XhzFFiGb&#10;zkCWhfz/QPkLAAD//wMAUEsBAi0AFAAGAAgAAAAhALaDOJL+AAAA4QEAABMAAAAAAAAAAAAAAAAA&#10;AAAAAFtDb250ZW50X1R5cGVzXS54bWxQSwECLQAUAAYACAAAACEAOP0h/9YAAACUAQAACwAAAAAA&#10;AAAAAAAAAAAvAQAAX3JlbHMvLnJlbHNQSwECLQAUAAYACAAAACEAcCi0AscBAACGAwAADgAAAAAA&#10;AAAAAAAAAAAuAgAAZHJzL2Uyb0RvYy54bWxQSwECLQAUAAYACAAAACEAGfTVPOAAAAAIAQAADwAA&#10;AAAAAAAAAAAAAAAhBAAAZHJzL2Rvd25yZXYueG1sUEsFBgAAAAAEAAQA8wAAAC4FAAAAAA==&#10;" filled="f" strokeweight=".16931mm">
                <v:path arrowok="t"/>
                <v:textbox inset="0,0,0,0">
                  <w:txbxContent>
                    <w:p w14:paraId="3AA06851" w14:textId="77777777" w:rsidR="007A3229" w:rsidRDefault="00000000">
                      <w:pPr>
                        <w:ind w:left="2820" w:right="136" w:hanging="2328"/>
                        <w:rPr>
                          <w:b/>
                          <w:sz w:val="16"/>
                        </w:rPr>
                      </w:pPr>
                      <w:r>
                        <w:rPr>
                          <w:b/>
                          <w:sz w:val="16"/>
                        </w:rPr>
                        <w:t>This</w:t>
                      </w:r>
                      <w:r>
                        <w:rPr>
                          <w:b/>
                          <w:spacing w:val="-5"/>
                          <w:sz w:val="16"/>
                        </w:rPr>
                        <w:t xml:space="preserve"> </w:t>
                      </w:r>
                      <w:r>
                        <w:rPr>
                          <w:b/>
                          <w:sz w:val="16"/>
                        </w:rPr>
                        <w:t>describes</w:t>
                      </w:r>
                      <w:r>
                        <w:rPr>
                          <w:b/>
                          <w:spacing w:val="-5"/>
                          <w:sz w:val="16"/>
                        </w:rPr>
                        <w:t xml:space="preserve"> </w:t>
                      </w:r>
                      <w:r>
                        <w:rPr>
                          <w:b/>
                          <w:sz w:val="16"/>
                        </w:rPr>
                        <w:t>LEAGUE REQUIREMENTS</w:t>
                      </w:r>
                      <w:r>
                        <w:rPr>
                          <w:b/>
                          <w:spacing w:val="-3"/>
                          <w:sz w:val="16"/>
                        </w:rPr>
                        <w:t xml:space="preserve"> </w:t>
                      </w:r>
                      <w:r>
                        <w:rPr>
                          <w:b/>
                          <w:sz w:val="16"/>
                        </w:rPr>
                        <w:t>which</w:t>
                      </w:r>
                      <w:r>
                        <w:rPr>
                          <w:b/>
                          <w:spacing w:val="-2"/>
                          <w:sz w:val="16"/>
                        </w:rPr>
                        <w:t xml:space="preserve"> </w:t>
                      </w:r>
                      <w:r>
                        <w:rPr>
                          <w:b/>
                          <w:sz w:val="16"/>
                        </w:rPr>
                        <w:t>are</w:t>
                      </w:r>
                      <w:r>
                        <w:rPr>
                          <w:b/>
                          <w:spacing w:val="-4"/>
                          <w:sz w:val="16"/>
                        </w:rPr>
                        <w:t xml:space="preserve"> </w:t>
                      </w:r>
                      <w:r>
                        <w:rPr>
                          <w:b/>
                          <w:sz w:val="16"/>
                        </w:rPr>
                        <w:t>in</w:t>
                      </w:r>
                      <w:r>
                        <w:rPr>
                          <w:b/>
                          <w:spacing w:val="-4"/>
                          <w:sz w:val="16"/>
                        </w:rPr>
                        <w:t xml:space="preserve"> </w:t>
                      </w:r>
                      <w:r>
                        <w:rPr>
                          <w:b/>
                          <w:sz w:val="16"/>
                        </w:rPr>
                        <w:t>addition</w:t>
                      </w:r>
                      <w:r>
                        <w:rPr>
                          <w:b/>
                          <w:spacing w:val="-4"/>
                          <w:sz w:val="16"/>
                        </w:rPr>
                        <w:t xml:space="preserve"> </w:t>
                      </w:r>
                      <w:r>
                        <w:rPr>
                          <w:b/>
                          <w:sz w:val="16"/>
                        </w:rPr>
                        <w:t>to</w:t>
                      </w:r>
                      <w:r>
                        <w:rPr>
                          <w:b/>
                          <w:spacing w:val="-2"/>
                          <w:sz w:val="16"/>
                        </w:rPr>
                        <w:t xml:space="preserve"> </w:t>
                      </w:r>
                      <w:r>
                        <w:rPr>
                          <w:b/>
                          <w:sz w:val="16"/>
                        </w:rPr>
                        <w:t>the</w:t>
                      </w:r>
                      <w:r>
                        <w:rPr>
                          <w:b/>
                          <w:spacing w:val="-5"/>
                          <w:sz w:val="16"/>
                        </w:rPr>
                        <w:t xml:space="preserve"> </w:t>
                      </w:r>
                      <w:r>
                        <w:rPr>
                          <w:b/>
                          <w:sz w:val="16"/>
                        </w:rPr>
                        <w:t>FA’s</w:t>
                      </w:r>
                      <w:r>
                        <w:rPr>
                          <w:b/>
                          <w:spacing w:val="-5"/>
                          <w:sz w:val="16"/>
                        </w:rPr>
                        <w:t xml:space="preserve"> </w:t>
                      </w:r>
                      <w:r>
                        <w:rPr>
                          <w:b/>
                          <w:sz w:val="16"/>
                        </w:rPr>
                        <w:t xml:space="preserve">‘Player Registration </w:t>
                      </w:r>
                      <w:proofErr w:type="gramStart"/>
                      <w:r>
                        <w:rPr>
                          <w:b/>
                          <w:sz w:val="16"/>
                        </w:rPr>
                        <w:t>System</w:t>
                      </w:r>
                      <w:proofErr w:type="gramEnd"/>
                      <w:r>
                        <w:rPr>
                          <w:b/>
                          <w:sz w:val="16"/>
                        </w:rPr>
                        <w:t>’</w:t>
                      </w:r>
                    </w:p>
                  </w:txbxContent>
                </v:textbox>
                <w10:wrap type="topAndBottom" anchorx="page"/>
              </v:shape>
            </w:pict>
          </mc:Fallback>
        </mc:AlternateContent>
      </w:r>
      <w:r>
        <w:rPr>
          <w:noProof/>
        </w:rPr>
        <mc:AlternateContent>
          <mc:Choice Requires="wpg">
            <w:drawing>
              <wp:anchor distT="0" distB="0" distL="0" distR="0" simplePos="0" relativeHeight="487598080" behindDoc="1" locked="0" layoutInCell="1" allowOverlap="1" wp14:anchorId="5A388332" wp14:editId="450DEC9B">
                <wp:simplePos x="0" y="0"/>
                <wp:positionH relativeFrom="page">
                  <wp:posOffset>374904</wp:posOffset>
                </wp:positionH>
                <wp:positionV relativeFrom="paragraph">
                  <wp:posOffset>451878</wp:posOffset>
                </wp:positionV>
                <wp:extent cx="4604385" cy="905510"/>
                <wp:effectExtent l="0" t="0" r="0" b="0"/>
                <wp:wrapTopAndBottom/>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4385" cy="905510"/>
                          <a:chOff x="0" y="0"/>
                          <a:chExt cx="4604385" cy="905510"/>
                        </a:xfrm>
                      </wpg:grpSpPr>
                      <pic:pic xmlns:pic="http://schemas.openxmlformats.org/drawingml/2006/picture">
                        <pic:nvPicPr>
                          <pic:cNvPr id="67" name="Image 67"/>
                          <pic:cNvPicPr/>
                        </pic:nvPicPr>
                        <pic:blipFill>
                          <a:blip r:embed="rId109" cstate="print"/>
                          <a:stretch>
                            <a:fillRect/>
                          </a:stretch>
                        </pic:blipFill>
                        <pic:spPr>
                          <a:xfrm>
                            <a:off x="2252471" y="781811"/>
                            <a:ext cx="121919" cy="123444"/>
                          </a:xfrm>
                          <a:prstGeom prst="rect">
                            <a:avLst/>
                          </a:prstGeom>
                        </pic:spPr>
                      </pic:pic>
                      <wps:wsp>
                        <wps:cNvPr id="68" name="Textbox 68"/>
                        <wps:cNvSpPr txBox="1"/>
                        <wps:spPr>
                          <a:xfrm>
                            <a:off x="3047" y="3047"/>
                            <a:ext cx="4598035" cy="780415"/>
                          </a:xfrm>
                          <a:prstGeom prst="rect">
                            <a:avLst/>
                          </a:prstGeom>
                          <a:ln w="6095">
                            <a:solidFill>
                              <a:srgbClr val="000000"/>
                            </a:solidFill>
                            <a:prstDash val="solid"/>
                          </a:ln>
                        </wps:spPr>
                        <wps:txbx>
                          <w:txbxContent>
                            <w:p w14:paraId="343C2158" w14:textId="77777777" w:rsidR="007A3229" w:rsidRDefault="00000000">
                              <w:pPr>
                                <w:spacing w:line="183" w:lineRule="exact"/>
                                <w:ind w:left="3" w:right="2"/>
                                <w:jc w:val="center"/>
                                <w:rPr>
                                  <w:b/>
                                  <w:sz w:val="16"/>
                                </w:rPr>
                              </w:pPr>
                              <w:r>
                                <w:rPr>
                                  <w:b/>
                                  <w:sz w:val="16"/>
                                </w:rPr>
                                <w:t>EXISTING</w:t>
                              </w:r>
                              <w:r>
                                <w:rPr>
                                  <w:b/>
                                  <w:spacing w:val="-7"/>
                                  <w:sz w:val="16"/>
                                </w:rPr>
                                <w:t xml:space="preserve"> </w:t>
                              </w:r>
                              <w:r>
                                <w:rPr>
                                  <w:b/>
                                  <w:spacing w:val="-2"/>
                                  <w:sz w:val="16"/>
                                </w:rPr>
                                <w:t>TEAMS</w:t>
                              </w:r>
                            </w:p>
                            <w:p w14:paraId="01D7F714" w14:textId="77777777" w:rsidR="007A3229" w:rsidRDefault="00000000">
                              <w:pPr>
                                <w:ind w:left="103" w:right="136"/>
                                <w:rPr>
                                  <w:i/>
                                  <w:sz w:val="15"/>
                                </w:rPr>
                              </w:pPr>
                              <w:r>
                                <w:rPr>
                                  <w:sz w:val="15"/>
                                </w:rPr>
                                <w:t>Existing teams from the previous season and new teams from existing clubs must register a minimum number of players by 15th August. These minima are: 10 players for 11 a side, 8 players for 9 a side, 5 players for 5 aside and 3 players for 5 aside teams. Further players can be registered up to the Friday, nine</w:t>
                              </w:r>
                              <w:r>
                                <w:rPr>
                                  <w:spacing w:val="-3"/>
                                  <w:sz w:val="15"/>
                                </w:rPr>
                                <w:t xml:space="preserve"> </w:t>
                              </w:r>
                              <w:r>
                                <w:rPr>
                                  <w:sz w:val="15"/>
                                </w:rPr>
                                <w:t>days</w:t>
                              </w:r>
                              <w:r>
                                <w:rPr>
                                  <w:spacing w:val="-1"/>
                                  <w:sz w:val="15"/>
                                </w:rPr>
                                <w:t xml:space="preserve"> </w:t>
                              </w:r>
                              <w:r>
                                <w:rPr>
                                  <w:sz w:val="15"/>
                                </w:rPr>
                                <w:t>prior</w:t>
                              </w:r>
                              <w:r>
                                <w:rPr>
                                  <w:spacing w:val="-1"/>
                                  <w:sz w:val="15"/>
                                </w:rPr>
                                <w:t xml:space="preserve"> </w:t>
                              </w:r>
                              <w:r>
                                <w:rPr>
                                  <w:sz w:val="15"/>
                                </w:rPr>
                                <w:t>to</w:t>
                              </w:r>
                              <w:r>
                                <w:rPr>
                                  <w:spacing w:val="-2"/>
                                  <w:sz w:val="15"/>
                                </w:rPr>
                                <w:t xml:space="preserve"> </w:t>
                              </w:r>
                              <w:r>
                                <w:rPr>
                                  <w:sz w:val="15"/>
                                </w:rPr>
                                <w:t>the</w:t>
                              </w:r>
                              <w:r>
                                <w:rPr>
                                  <w:spacing w:val="-5"/>
                                  <w:sz w:val="15"/>
                                </w:rPr>
                                <w:t xml:space="preserve"> </w:t>
                              </w:r>
                              <w:r>
                                <w:rPr>
                                  <w:sz w:val="15"/>
                                </w:rPr>
                                <w:t>first</w:t>
                              </w:r>
                              <w:r>
                                <w:rPr>
                                  <w:spacing w:val="-1"/>
                                  <w:sz w:val="15"/>
                                </w:rPr>
                                <w:t xml:space="preserve"> </w:t>
                              </w:r>
                              <w:r>
                                <w:rPr>
                                  <w:sz w:val="15"/>
                                </w:rPr>
                                <w:t>day</w:t>
                              </w:r>
                              <w:r>
                                <w:rPr>
                                  <w:spacing w:val="-1"/>
                                  <w:sz w:val="15"/>
                                </w:rPr>
                                <w:t xml:space="preserve"> </w:t>
                              </w:r>
                              <w:r>
                                <w:rPr>
                                  <w:sz w:val="15"/>
                                </w:rPr>
                                <w:t>of</w:t>
                              </w:r>
                              <w:r>
                                <w:rPr>
                                  <w:spacing w:val="-2"/>
                                  <w:sz w:val="15"/>
                                </w:rPr>
                                <w:t xml:space="preserve"> </w:t>
                              </w:r>
                              <w:r>
                                <w:rPr>
                                  <w:sz w:val="15"/>
                                </w:rPr>
                                <w:t>the</w:t>
                              </w:r>
                              <w:r>
                                <w:rPr>
                                  <w:spacing w:val="-5"/>
                                  <w:sz w:val="15"/>
                                </w:rPr>
                                <w:t xml:space="preserve"> </w:t>
                              </w:r>
                              <w:r>
                                <w:rPr>
                                  <w:sz w:val="15"/>
                                </w:rPr>
                                <w:t>playing</w:t>
                              </w:r>
                              <w:r>
                                <w:rPr>
                                  <w:spacing w:val="-2"/>
                                  <w:sz w:val="15"/>
                                </w:rPr>
                                <w:t xml:space="preserve"> </w:t>
                              </w:r>
                              <w:r>
                                <w:rPr>
                                  <w:sz w:val="15"/>
                                </w:rPr>
                                <w:t>season.</w:t>
                              </w:r>
                              <w:r>
                                <w:rPr>
                                  <w:spacing w:val="-1"/>
                                  <w:sz w:val="15"/>
                                </w:rPr>
                                <w:t xml:space="preserve"> </w:t>
                              </w:r>
                              <w:r>
                                <w:rPr>
                                  <w:sz w:val="15"/>
                                </w:rPr>
                                <w:t>After</w:t>
                              </w:r>
                              <w:r>
                                <w:rPr>
                                  <w:spacing w:val="-4"/>
                                  <w:sz w:val="15"/>
                                </w:rPr>
                                <w:t xml:space="preserve"> </w:t>
                              </w:r>
                              <w:r>
                                <w:rPr>
                                  <w:sz w:val="15"/>
                                </w:rPr>
                                <w:t>this</w:t>
                              </w:r>
                              <w:r>
                                <w:rPr>
                                  <w:spacing w:val="-1"/>
                                  <w:sz w:val="15"/>
                                </w:rPr>
                                <w:t xml:space="preserve"> </w:t>
                              </w:r>
                              <w:r>
                                <w:rPr>
                                  <w:sz w:val="15"/>
                                </w:rPr>
                                <w:t>date,</w:t>
                              </w:r>
                              <w:r>
                                <w:rPr>
                                  <w:spacing w:val="-1"/>
                                  <w:sz w:val="15"/>
                                </w:rPr>
                                <w:t xml:space="preserve"> </w:t>
                              </w:r>
                              <w:r>
                                <w:rPr>
                                  <w:sz w:val="15"/>
                                </w:rPr>
                                <w:t>players</w:t>
                              </w:r>
                              <w:r>
                                <w:rPr>
                                  <w:spacing w:val="-3"/>
                                  <w:sz w:val="15"/>
                                </w:rPr>
                                <w:t xml:space="preserve"> </w:t>
                              </w:r>
                              <w:r>
                                <w:rPr>
                                  <w:sz w:val="15"/>
                                </w:rPr>
                                <w:t>will</w:t>
                              </w:r>
                              <w:r>
                                <w:rPr>
                                  <w:spacing w:val="-2"/>
                                  <w:sz w:val="15"/>
                                </w:rPr>
                                <w:t xml:space="preserve"> </w:t>
                              </w:r>
                              <w:r>
                                <w:rPr>
                                  <w:sz w:val="15"/>
                                </w:rPr>
                                <w:t>not be eligible</w:t>
                              </w:r>
                              <w:r>
                                <w:rPr>
                                  <w:spacing w:val="-3"/>
                                  <w:sz w:val="15"/>
                                </w:rPr>
                                <w:t xml:space="preserve"> </w:t>
                              </w:r>
                              <w:r>
                                <w:rPr>
                                  <w:sz w:val="15"/>
                                </w:rPr>
                                <w:t>for</w:t>
                              </w:r>
                              <w:r>
                                <w:rPr>
                                  <w:spacing w:val="-4"/>
                                  <w:sz w:val="15"/>
                                </w:rPr>
                                <w:t xml:space="preserve"> </w:t>
                              </w:r>
                              <w:r>
                                <w:rPr>
                                  <w:sz w:val="15"/>
                                </w:rPr>
                                <w:t>the</w:t>
                              </w:r>
                              <w:r>
                                <w:rPr>
                                  <w:spacing w:val="-2"/>
                                  <w:sz w:val="15"/>
                                </w:rPr>
                                <w:t xml:space="preserve"> </w:t>
                              </w:r>
                              <w:r>
                                <w:rPr>
                                  <w:sz w:val="15"/>
                                </w:rPr>
                                <w:t>first game of the season. If you have</w:t>
                              </w:r>
                              <w:r>
                                <w:rPr>
                                  <w:spacing w:val="-4"/>
                                  <w:sz w:val="15"/>
                                </w:rPr>
                                <w:t xml:space="preserve"> </w:t>
                              </w:r>
                              <w:r>
                                <w:rPr>
                                  <w:sz w:val="15"/>
                                </w:rPr>
                                <w:t>two or more</w:t>
                              </w:r>
                              <w:r>
                                <w:rPr>
                                  <w:spacing w:val="-1"/>
                                  <w:sz w:val="15"/>
                                </w:rPr>
                                <w:t xml:space="preserve"> </w:t>
                              </w:r>
                              <w:r>
                                <w:rPr>
                                  <w:sz w:val="15"/>
                                </w:rPr>
                                <w:t>teams</w:t>
                              </w:r>
                              <w:r>
                                <w:rPr>
                                  <w:spacing w:val="-1"/>
                                  <w:sz w:val="15"/>
                                </w:rPr>
                                <w:t xml:space="preserve"> </w:t>
                              </w:r>
                              <w:r>
                                <w:rPr>
                                  <w:sz w:val="15"/>
                                </w:rPr>
                                <w:t>in</w:t>
                              </w:r>
                              <w:r>
                                <w:rPr>
                                  <w:spacing w:val="-2"/>
                                  <w:sz w:val="15"/>
                                </w:rPr>
                                <w:t xml:space="preserve"> </w:t>
                              </w:r>
                              <w:r>
                                <w:rPr>
                                  <w:sz w:val="15"/>
                                </w:rPr>
                                <w:t>the same age group</w:t>
                              </w:r>
                              <w:r>
                                <w:rPr>
                                  <w:spacing w:val="-1"/>
                                  <w:sz w:val="15"/>
                                </w:rPr>
                                <w:t xml:space="preserve"> </w:t>
                              </w:r>
                              <w:r>
                                <w:rPr>
                                  <w:sz w:val="15"/>
                                </w:rPr>
                                <w:t xml:space="preserve">then ensure that the full </w:t>
                              </w:r>
                              <w:proofErr w:type="gramStart"/>
                              <w:r>
                                <w:rPr>
                                  <w:sz w:val="15"/>
                                </w:rPr>
                                <w:t>team</w:t>
                              </w:r>
                              <w:proofErr w:type="gramEnd"/>
                              <w:r>
                                <w:rPr>
                                  <w:sz w:val="15"/>
                                </w:rPr>
                                <w:t xml:space="preserve"> name is shown on cards and forms, including any suffix such as ‘Tigers’, ‘Lions’ etc</w:t>
                              </w:r>
                              <w:r>
                                <w:rPr>
                                  <w:i/>
                                  <w:sz w:val="15"/>
                                </w:rPr>
                                <w:t>.</w:t>
                              </w:r>
                            </w:p>
                          </w:txbxContent>
                        </wps:txbx>
                        <wps:bodyPr wrap="square" lIns="0" tIns="0" rIns="0" bIns="0" rtlCol="0">
                          <a:noAutofit/>
                        </wps:bodyPr>
                      </wps:wsp>
                    </wpg:wgp>
                  </a:graphicData>
                </a:graphic>
              </wp:anchor>
            </w:drawing>
          </mc:Choice>
          <mc:Fallback>
            <w:pict>
              <v:group w14:anchorId="5A388332" id="Group 66" o:spid="_x0000_s1058" style="position:absolute;margin-left:29.5pt;margin-top:35.6pt;width:362.55pt;height:71.3pt;z-index:-15718400;mso-wrap-distance-left:0;mso-wrap-distance-right:0;mso-position-horizontal-relative:page;mso-position-vertical-relative:text" coordsize="46043,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0df+AIAAPsGAAAOAAAAZHJzL2Uyb0RvYy54bWykVdtu2zAMfR+wfxD8&#10;3voSJ02MJsXWrEWBYivW7gNkWbaFypImKbHz96NkO2mTXbsAMSiLog4PD+nLq67haEu1YVIsg/g8&#10;ChAVRBZMVMvg29PN2TxAxmJRYC4FXQY7aoKr1ft3l63KaCJryQuqEQQRJmvVMqitVVkYGlLTBptz&#10;qaiAzVLqBltY6iosNG4hesPDJIpmYSt1obQk1Bh4u+43g5WPX5aU2C9laahFfBkANuuf2j9z9wxX&#10;lzirNFY1IwMM/AYUDWYCLt2HWmOL0Uazk1ANI1oaWdpzIptQliUj1OcA2cTRUTa3Wm6Uz6XK2krt&#10;aQJqj3h6c1jyeXur1aN60D16MO8leTbAS9iqKnu579bVwbkrdeMOQRKo84zu9ozSziICL9NZlE7m&#10;0wAR2FtE02k8UE5qqMvJMVJ/+v3BEGf9tR7cHoxiJIP/QBBYJwT9WUhwym40DYYgzV/FaLB+3qgz&#10;qKXCluWMM7vzuoSqOVBi+8CI49YtgMsHjVixDGYXARK4gX64a3BFEayB8NHHnXD8nwTIOVM3jHPH&#10;urMHqCDnIzn8JNteamtJNg0Vtu8dTTmglsLUTJkA6Yw2OQV4+q6IoWTQtxYgKs2E7RvFWE0tqd39&#10;JeD4Cu3lgOJsv+FBH3C6FMwgriO9JMk0SS/gHlDGxTyex3F/xyidOIkX8aJXTpxM0jR1+3sB4Exp&#10;Y2+pbJAzADSAAdZxhrf3ZoA1ugxk9kg8RADmZgQMHTPSCKsTIv+prx5rrChAcGFf1BomYF/rJ0gt&#10;lx2azV0mg5drPWS7jxK6xTPg3v+CskmUgnCAL29ADJyNbKXTxTyaDI12MY/SePo/dOGMC9SCUKPF&#10;1JNqJGfFqD2jq/yaa7TFbqr633DZKzfH/hqbuvfzW4MbF1CRQ6LOsl3e+d5I9izkstgBOS1M52Vg&#10;vm+w605+J6BMbpSPhh6NfDS05dfSD3xHkZAfNlaWzGvCXdXHHRBA/b3lJyxYr0b4y7X3OnyzVj8A&#10;AAD//wMAUEsDBAoAAAAAAAAAIQCu1lLMhgEAAIYBAAAUAAAAZHJzL21lZGlhL2ltYWdlMS5wbmeJ&#10;UE5HDQoaCgAAAA1JSERSAAAAGQAAABoIBgAAAEJ9980AAAAGYktHRAD/AP8A/6C9p5MAAAAJcEhZ&#10;cwAADsQAAA7EAZUrDhsAAAEmSURBVEiJ7ZY/a4NAGIdPDYSjhYMUFLLorLt+jfYLtNDJoV0d2lWH&#10;rDpkEvQL6Odo53Zul4MWFAKK3HB/MhRLMaapNoUO/uC33HHPwzu9B4QQoNs4jq9lWWZDWxTFWR9v&#10;BnoihJA453Lf3ZgcDTRJJskkmSST5L9KZowxpXs4dpcwxpQ+ngQAEGOAQyLbtv34lwLHcR4A51zK&#10;suzCNM1n8DHVUWpZ1lOe5+ecc+lz2VNKlSRJrnRdf/0N3DCMlzRNLymlSsve+VkQQuZhGN6qqvo+&#10;BK5p2lsURTeEkHmXuSNpW1XVqe/79wihzXdwhNAmCIK7uq5P9rH2StqWZbnwPG8FIWy+wiGEjed5&#10;q7IsF4cYByVtMcZL13XXEMLGdd01xnj507dbIXB441IPEBQAAAAASUVORK5CYIJQSwMEFAAGAAgA&#10;AAAhAFWXlo7hAAAACQEAAA8AAABkcnMvZG93bnJldi54bWxMj0FLw0AUhO+C/2F5gje72dTaGLMp&#10;painUrAVxNtr8pqEZt+G7DZJ/73rSY/DDDPfZKvJtGKg3jWWNahZBIK4sGXDlYbPw9tDAsJ55BJb&#10;y6ThSg5W+e1NhmlpR/6gYe8rEUrYpaih9r5LpXRFTQbdzHbEwTvZ3qAPsq9k2eMYyk0r4yh6kgYb&#10;Dgs1drSpqTjvL0bD+4jjeq5eh+35tLl+Hxa7r60ire/vpvULCE+T/wvDL35AhzwwHe2FSydaDYvn&#10;cMVrWKoYRPCXyaMCcdQQq3kCMs/k/wf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Nb0df+AIAAPsGAAAOAAAAAAAAAAAAAAAAADoCAABkcnMvZTJvRG9jLnht&#10;bFBLAQItAAoAAAAAAAAAIQCu1lLMhgEAAIYBAAAUAAAAAAAAAAAAAAAAAF4FAABkcnMvbWVkaWEv&#10;aW1hZ2UxLnBuZ1BLAQItABQABgAIAAAAIQBVl5aO4QAAAAkBAAAPAAAAAAAAAAAAAAAAABYHAABk&#10;cnMvZG93bnJldi54bWxQSwECLQAUAAYACAAAACEAqiYOvrwAAAAhAQAAGQAAAAAAAAAAAAAAAAAk&#10;CAAAZHJzL19yZWxzL2Uyb0RvYy54bWwucmVsc1BLBQYAAAAABgAGAHwBAAAXCQAAAAA=&#10;">
                <v:shape id="Image 67" o:spid="_x0000_s1059" type="#_x0000_t75" style="position:absolute;left:22524;top:7818;width:1219;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KSlxAAAANsAAAAPAAAAZHJzL2Rvd25yZXYueG1sRI9PawIx&#10;FMTvQr9DeIXeNFsPtqxGEUulUin4B70+N8/dpZuXNYkav70RCj0OM/MbZjSJphEXcr62rOC1l4Eg&#10;LqyuuVSw3Xx230H4gKyxsUwKbuRhMn7qjDDX9soruqxDKRKEfY4KqhDaXEpfVGTQ92xLnLyjdQZD&#10;kq6U2uE1wU0j+1k2kAZrTgsVtjSrqPhdn42Cn7j7Pn3QdBb3i9NhTktnVvag1MtznA5BBIrhP/zX&#10;/tIKBm/w+JJ+gBzfAQAA//8DAFBLAQItABQABgAIAAAAIQDb4fbL7gAAAIUBAAATAAAAAAAAAAAA&#10;AAAAAAAAAABbQ29udGVudF9UeXBlc10ueG1sUEsBAi0AFAAGAAgAAAAhAFr0LFu/AAAAFQEAAAsA&#10;AAAAAAAAAAAAAAAAHwEAAF9yZWxzLy5yZWxzUEsBAi0AFAAGAAgAAAAhAD2kpKXEAAAA2wAAAA8A&#10;AAAAAAAAAAAAAAAABwIAAGRycy9kb3ducmV2LnhtbFBLBQYAAAAAAwADALcAAAD4AgAAAAA=&#10;">
                  <v:imagedata r:id="rId110" o:title=""/>
                </v:shape>
                <v:shape id="Textbox 68" o:spid="_x0000_s1060" type="#_x0000_t202" style="position:absolute;left:30;top:30;width:45980;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SXwQAAANsAAAAPAAAAZHJzL2Rvd25yZXYueG1sRE9ba8Iw&#10;FH4f+B/CGfg204m40RllOARBEdZOfD00pxdsTrok1frvzYPg48d3X6wG04oLOd9YVvA+SUAQF1Y3&#10;XCn4yzdvnyB8QNbYWiYFN/KwWo5eFphqe+VfumShEjGEfYoK6hC6VEpf1GTQT2xHHLnSOoMhQldJ&#10;7fAaw00rp0kylwYbjg01drSuqThnvVFQ9n1W7nfn7kMeTnqW/2z+D+6o1Ph1+P4CEWgIT/HDvdUK&#10;5nFs/BJ/gFzeAQAA//8DAFBLAQItABQABgAIAAAAIQDb4fbL7gAAAIUBAAATAAAAAAAAAAAAAAAA&#10;AAAAAABbQ29udGVudF9UeXBlc10ueG1sUEsBAi0AFAAGAAgAAAAhAFr0LFu/AAAAFQEAAAsAAAAA&#10;AAAAAAAAAAAAHwEAAF9yZWxzLy5yZWxzUEsBAi0AFAAGAAgAAAAhAPJuBJfBAAAA2wAAAA8AAAAA&#10;AAAAAAAAAAAABwIAAGRycy9kb3ducmV2LnhtbFBLBQYAAAAAAwADALcAAAD1AgAAAAA=&#10;" filled="f" strokeweight=".16931mm">
                  <v:textbox inset="0,0,0,0">
                    <w:txbxContent>
                      <w:p w14:paraId="343C2158" w14:textId="77777777" w:rsidR="007A3229" w:rsidRDefault="00000000">
                        <w:pPr>
                          <w:spacing w:line="183" w:lineRule="exact"/>
                          <w:ind w:left="3" w:right="2"/>
                          <w:jc w:val="center"/>
                          <w:rPr>
                            <w:b/>
                            <w:sz w:val="16"/>
                          </w:rPr>
                        </w:pPr>
                        <w:r>
                          <w:rPr>
                            <w:b/>
                            <w:sz w:val="16"/>
                          </w:rPr>
                          <w:t>EXISTING</w:t>
                        </w:r>
                        <w:r>
                          <w:rPr>
                            <w:b/>
                            <w:spacing w:val="-7"/>
                            <w:sz w:val="16"/>
                          </w:rPr>
                          <w:t xml:space="preserve"> </w:t>
                        </w:r>
                        <w:r>
                          <w:rPr>
                            <w:b/>
                            <w:spacing w:val="-2"/>
                            <w:sz w:val="16"/>
                          </w:rPr>
                          <w:t>TEAMS</w:t>
                        </w:r>
                      </w:p>
                      <w:p w14:paraId="01D7F714" w14:textId="77777777" w:rsidR="007A3229" w:rsidRDefault="00000000">
                        <w:pPr>
                          <w:ind w:left="103" w:right="136"/>
                          <w:rPr>
                            <w:i/>
                            <w:sz w:val="15"/>
                          </w:rPr>
                        </w:pPr>
                        <w:r>
                          <w:rPr>
                            <w:sz w:val="15"/>
                          </w:rPr>
                          <w:t>Existing teams from the previous season and new teams from existing clubs must register a minimum number of players by 15th August. These minima are: 10 players for 11 a side, 8 players for 9 a side, 5 players for 5 aside and 3 players for 5 aside teams. Further players can be registered up to the Friday, nine</w:t>
                        </w:r>
                        <w:r>
                          <w:rPr>
                            <w:spacing w:val="-3"/>
                            <w:sz w:val="15"/>
                          </w:rPr>
                          <w:t xml:space="preserve"> </w:t>
                        </w:r>
                        <w:r>
                          <w:rPr>
                            <w:sz w:val="15"/>
                          </w:rPr>
                          <w:t>days</w:t>
                        </w:r>
                        <w:r>
                          <w:rPr>
                            <w:spacing w:val="-1"/>
                            <w:sz w:val="15"/>
                          </w:rPr>
                          <w:t xml:space="preserve"> </w:t>
                        </w:r>
                        <w:r>
                          <w:rPr>
                            <w:sz w:val="15"/>
                          </w:rPr>
                          <w:t>prior</w:t>
                        </w:r>
                        <w:r>
                          <w:rPr>
                            <w:spacing w:val="-1"/>
                            <w:sz w:val="15"/>
                          </w:rPr>
                          <w:t xml:space="preserve"> </w:t>
                        </w:r>
                        <w:r>
                          <w:rPr>
                            <w:sz w:val="15"/>
                          </w:rPr>
                          <w:t>to</w:t>
                        </w:r>
                        <w:r>
                          <w:rPr>
                            <w:spacing w:val="-2"/>
                            <w:sz w:val="15"/>
                          </w:rPr>
                          <w:t xml:space="preserve"> </w:t>
                        </w:r>
                        <w:r>
                          <w:rPr>
                            <w:sz w:val="15"/>
                          </w:rPr>
                          <w:t>the</w:t>
                        </w:r>
                        <w:r>
                          <w:rPr>
                            <w:spacing w:val="-5"/>
                            <w:sz w:val="15"/>
                          </w:rPr>
                          <w:t xml:space="preserve"> </w:t>
                        </w:r>
                        <w:r>
                          <w:rPr>
                            <w:sz w:val="15"/>
                          </w:rPr>
                          <w:t>first</w:t>
                        </w:r>
                        <w:r>
                          <w:rPr>
                            <w:spacing w:val="-1"/>
                            <w:sz w:val="15"/>
                          </w:rPr>
                          <w:t xml:space="preserve"> </w:t>
                        </w:r>
                        <w:r>
                          <w:rPr>
                            <w:sz w:val="15"/>
                          </w:rPr>
                          <w:t>day</w:t>
                        </w:r>
                        <w:r>
                          <w:rPr>
                            <w:spacing w:val="-1"/>
                            <w:sz w:val="15"/>
                          </w:rPr>
                          <w:t xml:space="preserve"> </w:t>
                        </w:r>
                        <w:r>
                          <w:rPr>
                            <w:sz w:val="15"/>
                          </w:rPr>
                          <w:t>of</w:t>
                        </w:r>
                        <w:r>
                          <w:rPr>
                            <w:spacing w:val="-2"/>
                            <w:sz w:val="15"/>
                          </w:rPr>
                          <w:t xml:space="preserve"> </w:t>
                        </w:r>
                        <w:r>
                          <w:rPr>
                            <w:sz w:val="15"/>
                          </w:rPr>
                          <w:t>the</w:t>
                        </w:r>
                        <w:r>
                          <w:rPr>
                            <w:spacing w:val="-5"/>
                            <w:sz w:val="15"/>
                          </w:rPr>
                          <w:t xml:space="preserve"> </w:t>
                        </w:r>
                        <w:r>
                          <w:rPr>
                            <w:sz w:val="15"/>
                          </w:rPr>
                          <w:t>playing</w:t>
                        </w:r>
                        <w:r>
                          <w:rPr>
                            <w:spacing w:val="-2"/>
                            <w:sz w:val="15"/>
                          </w:rPr>
                          <w:t xml:space="preserve"> </w:t>
                        </w:r>
                        <w:r>
                          <w:rPr>
                            <w:sz w:val="15"/>
                          </w:rPr>
                          <w:t>season.</w:t>
                        </w:r>
                        <w:r>
                          <w:rPr>
                            <w:spacing w:val="-1"/>
                            <w:sz w:val="15"/>
                          </w:rPr>
                          <w:t xml:space="preserve"> </w:t>
                        </w:r>
                        <w:r>
                          <w:rPr>
                            <w:sz w:val="15"/>
                          </w:rPr>
                          <w:t>After</w:t>
                        </w:r>
                        <w:r>
                          <w:rPr>
                            <w:spacing w:val="-4"/>
                            <w:sz w:val="15"/>
                          </w:rPr>
                          <w:t xml:space="preserve"> </w:t>
                        </w:r>
                        <w:r>
                          <w:rPr>
                            <w:sz w:val="15"/>
                          </w:rPr>
                          <w:t>this</w:t>
                        </w:r>
                        <w:r>
                          <w:rPr>
                            <w:spacing w:val="-1"/>
                            <w:sz w:val="15"/>
                          </w:rPr>
                          <w:t xml:space="preserve"> </w:t>
                        </w:r>
                        <w:r>
                          <w:rPr>
                            <w:sz w:val="15"/>
                          </w:rPr>
                          <w:t>date,</w:t>
                        </w:r>
                        <w:r>
                          <w:rPr>
                            <w:spacing w:val="-1"/>
                            <w:sz w:val="15"/>
                          </w:rPr>
                          <w:t xml:space="preserve"> </w:t>
                        </w:r>
                        <w:r>
                          <w:rPr>
                            <w:sz w:val="15"/>
                          </w:rPr>
                          <w:t>players</w:t>
                        </w:r>
                        <w:r>
                          <w:rPr>
                            <w:spacing w:val="-3"/>
                            <w:sz w:val="15"/>
                          </w:rPr>
                          <w:t xml:space="preserve"> </w:t>
                        </w:r>
                        <w:r>
                          <w:rPr>
                            <w:sz w:val="15"/>
                          </w:rPr>
                          <w:t>will</w:t>
                        </w:r>
                        <w:r>
                          <w:rPr>
                            <w:spacing w:val="-2"/>
                            <w:sz w:val="15"/>
                          </w:rPr>
                          <w:t xml:space="preserve"> </w:t>
                        </w:r>
                        <w:r>
                          <w:rPr>
                            <w:sz w:val="15"/>
                          </w:rPr>
                          <w:t>not be eligible</w:t>
                        </w:r>
                        <w:r>
                          <w:rPr>
                            <w:spacing w:val="-3"/>
                            <w:sz w:val="15"/>
                          </w:rPr>
                          <w:t xml:space="preserve"> </w:t>
                        </w:r>
                        <w:r>
                          <w:rPr>
                            <w:sz w:val="15"/>
                          </w:rPr>
                          <w:t>for</w:t>
                        </w:r>
                        <w:r>
                          <w:rPr>
                            <w:spacing w:val="-4"/>
                            <w:sz w:val="15"/>
                          </w:rPr>
                          <w:t xml:space="preserve"> </w:t>
                        </w:r>
                        <w:r>
                          <w:rPr>
                            <w:sz w:val="15"/>
                          </w:rPr>
                          <w:t>the</w:t>
                        </w:r>
                        <w:r>
                          <w:rPr>
                            <w:spacing w:val="-2"/>
                            <w:sz w:val="15"/>
                          </w:rPr>
                          <w:t xml:space="preserve"> </w:t>
                        </w:r>
                        <w:r>
                          <w:rPr>
                            <w:sz w:val="15"/>
                          </w:rPr>
                          <w:t>first game of the season. If you have</w:t>
                        </w:r>
                        <w:r>
                          <w:rPr>
                            <w:spacing w:val="-4"/>
                            <w:sz w:val="15"/>
                          </w:rPr>
                          <w:t xml:space="preserve"> </w:t>
                        </w:r>
                        <w:r>
                          <w:rPr>
                            <w:sz w:val="15"/>
                          </w:rPr>
                          <w:t>two or more</w:t>
                        </w:r>
                        <w:r>
                          <w:rPr>
                            <w:spacing w:val="-1"/>
                            <w:sz w:val="15"/>
                          </w:rPr>
                          <w:t xml:space="preserve"> </w:t>
                        </w:r>
                        <w:r>
                          <w:rPr>
                            <w:sz w:val="15"/>
                          </w:rPr>
                          <w:t>teams</w:t>
                        </w:r>
                        <w:r>
                          <w:rPr>
                            <w:spacing w:val="-1"/>
                            <w:sz w:val="15"/>
                          </w:rPr>
                          <w:t xml:space="preserve"> </w:t>
                        </w:r>
                        <w:r>
                          <w:rPr>
                            <w:sz w:val="15"/>
                          </w:rPr>
                          <w:t>in</w:t>
                        </w:r>
                        <w:r>
                          <w:rPr>
                            <w:spacing w:val="-2"/>
                            <w:sz w:val="15"/>
                          </w:rPr>
                          <w:t xml:space="preserve"> </w:t>
                        </w:r>
                        <w:r>
                          <w:rPr>
                            <w:sz w:val="15"/>
                          </w:rPr>
                          <w:t>the same age group</w:t>
                        </w:r>
                        <w:r>
                          <w:rPr>
                            <w:spacing w:val="-1"/>
                            <w:sz w:val="15"/>
                          </w:rPr>
                          <w:t xml:space="preserve"> </w:t>
                        </w:r>
                        <w:r>
                          <w:rPr>
                            <w:sz w:val="15"/>
                          </w:rPr>
                          <w:t xml:space="preserve">then ensure that the full </w:t>
                        </w:r>
                        <w:proofErr w:type="gramStart"/>
                        <w:r>
                          <w:rPr>
                            <w:sz w:val="15"/>
                          </w:rPr>
                          <w:t>team</w:t>
                        </w:r>
                        <w:proofErr w:type="gramEnd"/>
                        <w:r>
                          <w:rPr>
                            <w:sz w:val="15"/>
                          </w:rPr>
                          <w:t xml:space="preserve"> name is shown on cards and forms, including any suffix such as ‘Tigers’, ‘Lions’ etc</w:t>
                        </w:r>
                        <w:r>
                          <w:rPr>
                            <w:i/>
                            <w:sz w:val="15"/>
                          </w:rPr>
                          <w:t>.</w:t>
                        </w:r>
                      </w:p>
                    </w:txbxContent>
                  </v:textbox>
                </v:shape>
                <w10:wrap type="topAndBottom" anchorx="page"/>
              </v:group>
            </w:pict>
          </mc:Fallback>
        </mc:AlternateContent>
      </w:r>
    </w:p>
    <w:p w14:paraId="5E2EE33D" w14:textId="77777777" w:rsidR="007A3229" w:rsidRDefault="007A3229">
      <w:pPr>
        <w:pStyle w:val="BodyText"/>
        <w:spacing w:before="5"/>
        <w:rPr>
          <w:b/>
          <w:sz w:val="6"/>
        </w:rPr>
      </w:pPr>
    </w:p>
    <w:p w14:paraId="47D08F00" w14:textId="77777777" w:rsidR="007A3229" w:rsidRDefault="007A3229">
      <w:pPr>
        <w:pStyle w:val="BodyText"/>
        <w:spacing w:before="6"/>
        <w:rPr>
          <w:b/>
          <w:sz w:val="4"/>
        </w:rPr>
      </w:pPr>
    </w:p>
    <w:p w14:paraId="270AC5CC" w14:textId="77777777" w:rsidR="007A3229" w:rsidRDefault="00000000">
      <w:pPr>
        <w:pStyle w:val="BodyText"/>
        <w:ind w:left="470"/>
        <w:rPr>
          <w:sz w:val="20"/>
        </w:rPr>
      </w:pPr>
      <w:r>
        <w:rPr>
          <w:noProof/>
          <w:sz w:val="20"/>
        </w:rPr>
        <mc:AlternateContent>
          <mc:Choice Requires="wps">
            <w:drawing>
              <wp:inline distT="0" distB="0" distL="0" distR="0" wp14:anchorId="423ACF2C" wp14:editId="652AB528">
                <wp:extent cx="4598035" cy="594360"/>
                <wp:effectExtent l="9525" t="0" r="2539" b="5715"/>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8035" cy="594360"/>
                        </a:xfrm>
                        <a:prstGeom prst="rect">
                          <a:avLst/>
                        </a:prstGeom>
                        <a:ln w="6095">
                          <a:solidFill>
                            <a:srgbClr val="000000"/>
                          </a:solidFill>
                          <a:prstDash val="solid"/>
                        </a:ln>
                      </wps:spPr>
                      <wps:txbx>
                        <w:txbxContent>
                          <w:p w14:paraId="6F26DB5D" w14:textId="77777777" w:rsidR="007A3229" w:rsidRDefault="00000000">
                            <w:pPr>
                              <w:spacing w:before="111"/>
                              <w:ind w:left="3" w:right="3"/>
                              <w:jc w:val="center"/>
                              <w:rPr>
                                <w:b/>
                                <w:sz w:val="16"/>
                              </w:rPr>
                            </w:pPr>
                            <w:r>
                              <w:rPr>
                                <w:b/>
                                <w:sz w:val="16"/>
                              </w:rPr>
                              <w:t xml:space="preserve">NEW </w:t>
                            </w:r>
                            <w:r>
                              <w:rPr>
                                <w:b/>
                                <w:spacing w:val="-2"/>
                                <w:sz w:val="16"/>
                              </w:rPr>
                              <w:t>CLUBS</w:t>
                            </w:r>
                          </w:p>
                          <w:p w14:paraId="40BA6211" w14:textId="77777777" w:rsidR="007A3229" w:rsidRDefault="00000000">
                            <w:pPr>
                              <w:spacing w:before="4" w:line="235" w:lineRule="auto"/>
                              <w:ind w:left="103"/>
                              <w:rPr>
                                <w:sz w:val="15"/>
                              </w:rPr>
                            </w:pPr>
                            <w:r>
                              <w:rPr>
                                <w:sz w:val="15"/>
                              </w:rPr>
                              <w:t>New clubs voted in at the Annual General Meeting must register 10 players for 11 a side, 8 players for 9 aside,</w:t>
                            </w:r>
                            <w:r>
                              <w:rPr>
                                <w:spacing w:val="-1"/>
                                <w:sz w:val="15"/>
                              </w:rPr>
                              <w:t xml:space="preserve"> </w:t>
                            </w:r>
                            <w:r>
                              <w:rPr>
                                <w:sz w:val="15"/>
                              </w:rPr>
                              <w:t>5</w:t>
                            </w:r>
                            <w:r>
                              <w:rPr>
                                <w:spacing w:val="-4"/>
                                <w:sz w:val="15"/>
                              </w:rPr>
                              <w:t xml:space="preserve"> </w:t>
                            </w:r>
                            <w:r>
                              <w:rPr>
                                <w:sz w:val="15"/>
                              </w:rPr>
                              <w:t>players</w:t>
                            </w:r>
                            <w:r>
                              <w:rPr>
                                <w:spacing w:val="-1"/>
                                <w:sz w:val="15"/>
                              </w:rPr>
                              <w:t xml:space="preserve"> </w:t>
                            </w:r>
                            <w:r>
                              <w:rPr>
                                <w:sz w:val="15"/>
                              </w:rPr>
                              <w:t>for</w:t>
                            </w:r>
                            <w:r>
                              <w:rPr>
                                <w:spacing w:val="-1"/>
                                <w:sz w:val="15"/>
                              </w:rPr>
                              <w:t xml:space="preserve"> </w:t>
                            </w:r>
                            <w:r>
                              <w:rPr>
                                <w:sz w:val="15"/>
                              </w:rPr>
                              <w:t>7</w:t>
                            </w:r>
                            <w:r>
                              <w:rPr>
                                <w:spacing w:val="-3"/>
                                <w:sz w:val="15"/>
                              </w:rPr>
                              <w:t xml:space="preserve"> </w:t>
                            </w:r>
                            <w:r>
                              <w:rPr>
                                <w:sz w:val="15"/>
                              </w:rPr>
                              <w:t>a</w:t>
                            </w:r>
                            <w:r>
                              <w:rPr>
                                <w:spacing w:val="-2"/>
                                <w:sz w:val="15"/>
                              </w:rPr>
                              <w:t xml:space="preserve"> </w:t>
                            </w:r>
                            <w:r>
                              <w:rPr>
                                <w:sz w:val="15"/>
                              </w:rPr>
                              <w:t>side and</w:t>
                            </w:r>
                            <w:r>
                              <w:rPr>
                                <w:spacing w:val="-2"/>
                                <w:sz w:val="15"/>
                              </w:rPr>
                              <w:t xml:space="preserve"> </w:t>
                            </w:r>
                            <w:r>
                              <w:rPr>
                                <w:sz w:val="15"/>
                              </w:rPr>
                              <w:t>3</w:t>
                            </w:r>
                            <w:r>
                              <w:rPr>
                                <w:spacing w:val="-2"/>
                                <w:sz w:val="15"/>
                              </w:rPr>
                              <w:t xml:space="preserve"> </w:t>
                            </w:r>
                            <w:r>
                              <w:rPr>
                                <w:sz w:val="15"/>
                              </w:rPr>
                              <w:t>players</w:t>
                            </w:r>
                            <w:r>
                              <w:rPr>
                                <w:spacing w:val="-1"/>
                                <w:sz w:val="15"/>
                              </w:rPr>
                              <w:t xml:space="preserve"> </w:t>
                            </w:r>
                            <w:r>
                              <w:rPr>
                                <w:sz w:val="15"/>
                              </w:rPr>
                              <w:t>for</w:t>
                            </w:r>
                            <w:r>
                              <w:rPr>
                                <w:spacing w:val="-1"/>
                                <w:sz w:val="15"/>
                              </w:rPr>
                              <w:t xml:space="preserve"> </w:t>
                            </w:r>
                            <w:r>
                              <w:rPr>
                                <w:sz w:val="15"/>
                              </w:rPr>
                              <w:t>5</w:t>
                            </w:r>
                            <w:r>
                              <w:rPr>
                                <w:spacing w:val="-3"/>
                                <w:sz w:val="15"/>
                              </w:rPr>
                              <w:t xml:space="preserve"> </w:t>
                            </w:r>
                            <w:r>
                              <w:rPr>
                                <w:sz w:val="15"/>
                              </w:rPr>
                              <w:t>aside</w:t>
                            </w:r>
                            <w:r>
                              <w:rPr>
                                <w:spacing w:val="-2"/>
                                <w:sz w:val="15"/>
                              </w:rPr>
                              <w:t xml:space="preserve"> </w:t>
                            </w:r>
                            <w:r>
                              <w:rPr>
                                <w:sz w:val="15"/>
                              </w:rPr>
                              <w:t>teams</w:t>
                            </w:r>
                            <w:r>
                              <w:rPr>
                                <w:spacing w:val="-3"/>
                                <w:sz w:val="15"/>
                              </w:rPr>
                              <w:t xml:space="preserve"> </w:t>
                            </w:r>
                            <w:r>
                              <w:rPr>
                                <w:sz w:val="15"/>
                              </w:rPr>
                              <w:t>by</w:t>
                            </w:r>
                            <w:r>
                              <w:rPr>
                                <w:spacing w:val="-3"/>
                                <w:sz w:val="15"/>
                              </w:rPr>
                              <w:t xml:space="preserve"> </w:t>
                            </w:r>
                            <w:r>
                              <w:rPr>
                                <w:sz w:val="15"/>
                              </w:rPr>
                              <w:t>15</w:t>
                            </w:r>
                            <w:proofErr w:type="spellStart"/>
                            <w:r>
                              <w:rPr>
                                <w:position w:val="5"/>
                                <w:sz w:val="10"/>
                              </w:rPr>
                              <w:t>th</w:t>
                            </w:r>
                            <w:proofErr w:type="spellEnd"/>
                            <w:r>
                              <w:rPr>
                                <w:spacing w:val="13"/>
                                <w:position w:val="5"/>
                                <w:sz w:val="10"/>
                              </w:rPr>
                              <w:t xml:space="preserve"> </w:t>
                            </w:r>
                            <w:r>
                              <w:rPr>
                                <w:sz w:val="15"/>
                              </w:rPr>
                              <w:t>August</w:t>
                            </w:r>
                            <w:r>
                              <w:rPr>
                                <w:spacing w:val="-2"/>
                                <w:sz w:val="15"/>
                              </w:rPr>
                              <w:t xml:space="preserve"> </w:t>
                            </w:r>
                            <w:r>
                              <w:rPr>
                                <w:sz w:val="15"/>
                              </w:rPr>
                              <w:t>as</w:t>
                            </w:r>
                            <w:r>
                              <w:rPr>
                                <w:spacing w:val="-3"/>
                                <w:sz w:val="15"/>
                              </w:rPr>
                              <w:t xml:space="preserve"> </w:t>
                            </w:r>
                            <w:r>
                              <w:rPr>
                                <w:sz w:val="15"/>
                              </w:rPr>
                              <w:t>described above.</w:t>
                            </w:r>
                            <w:r>
                              <w:rPr>
                                <w:spacing w:val="40"/>
                                <w:sz w:val="15"/>
                              </w:rPr>
                              <w:t xml:space="preserve"> </w:t>
                            </w:r>
                            <w:r>
                              <w:rPr>
                                <w:sz w:val="15"/>
                              </w:rPr>
                              <w:t>All</w:t>
                            </w:r>
                            <w:r>
                              <w:rPr>
                                <w:spacing w:val="-6"/>
                                <w:sz w:val="15"/>
                              </w:rPr>
                              <w:t xml:space="preserve"> </w:t>
                            </w:r>
                            <w:r>
                              <w:rPr>
                                <w:sz w:val="15"/>
                              </w:rPr>
                              <w:t>clubs elected to the league after 1</w:t>
                            </w:r>
                            <w:proofErr w:type="spellStart"/>
                            <w:r>
                              <w:rPr>
                                <w:position w:val="5"/>
                                <w:sz w:val="10"/>
                              </w:rPr>
                              <w:t>st</w:t>
                            </w:r>
                            <w:proofErr w:type="spellEnd"/>
                            <w:r>
                              <w:rPr>
                                <w:spacing w:val="31"/>
                                <w:position w:val="5"/>
                                <w:sz w:val="10"/>
                              </w:rPr>
                              <w:t xml:space="preserve"> </w:t>
                            </w:r>
                            <w:r>
                              <w:rPr>
                                <w:sz w:val="15"/>
                              </w:rPr>
                              <w:t>August, must register the minimum number within three weeks of joining.</w:t>
                            </w:r>
                          </w:p>
                        </w:txbxContent>
                      </wps:txbx>
                      <wps:bodyPr wrap="square" lIns="0" tIns="0" rIns="0" bIns="0" rtlCol="0">
                        <a:noAutofit/>
                      </wps:bodyPr>
                    </wps:wsp>
                  </a:graphicData>
                </a:graphic>
              </wp:inline>
            </w:drawing>
          </mc:Choice>
          <mc:Fallback>
            <w:pict>
              <v:shape w14:anchorId="423ACF2C" id="Textbox 69" o:spid="_x0000_s1061" type="#_x0000_t202" style="width:362.05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SGzAEAAIYDAAAOAAAAZHJzL2Uyb0RvYy54bWysU8Fu2zAMvQ/YPwi6L3bTJmiMOMXWoMOA&#10;YivQ7QNkWYqFyaImKrHz96MUJym22zAfZFp8euJ7pNcPY2/ZQQU04Gp+Mys5U05Ca9yu5j++P324&#10;5wyjcK2w4FTNjwr5w+b9u/XgKzWHDmyrAiMSh9Xga97F6KuiQNmpXuAMvHKU1BB6Eekz7Io2iIHY&#10;e1vMy3JZDBBaH0AqRNrdnpJ8k/m1VjJ+0xpVZLbmVFvMa8hrk9ZisxbVLgjfGTmVIf6hil4YR5de&#10;qLYiCrYP5i+q3sgACDrOJPQFaG2kyhpIzU35h5rXTniVtZA56C824f+jlV8Pr/4lsDh+gpEamEWg&#10;fwb5E8mbYvBYTZjkKVZI6CR01KFPb5LA6CB5e7z4qcbIJG3eLVb35e2CM0m5xerudpkNL66nfcD4&#10;WUHPUlDzQP3KFYjDM8Z0v6jOkHSZdWyo+bJcLU51gjXtk7E25TDsmkcb2EGkVucndZcY8C0s0W0F&#10;didcTk0w6ya9J4lJbBybkZm25vN5AqWtBtoj+TXQyNQcf+1FUJzZL456kubrHIRz0JyDEO0j5ClM&#10;1Tr4uI+gTRZ55Z0qoGbnyqfBTNP09jujrr/P5jcAAAD//wMAUEsDBBQABgAIAAAAIQDDeIZK3QAA&#10;AAQBAAAPAAAAZHJzL2Rvd25yZXYueG1sTI/NTsMwEITvSLyDtUhcUOs0VAVCnArxc+CAgLZwduMl&#10;ibDXkddtUp4ewwUuK41mNPNtuRydFXsM3HlSMJtmIJBqbzpqFGzWD5NLEBw1GW09oYIDMiyr46NS&#10;F8YP9Ir7VWxEKiEutII2xr6QkusWneap75GS9+GD0zHJ0EgT9JDKnZV5li2k0x2lhVb3eNti/bna&#10;OQVP8S6wfR8OL/dfj89v87M632Ss1OnJeHMNIuIY/8Lwg5/QoUpMW78jw8IqSI/E35u8i3w+A7FV&#10;cHW+AFmV8j989Q0AAP//AwBQSwECLQAUAAYACAAAACEAtoM4kv4AAADhAQAAEwAAAAAAAAAAAAAA&#10;AAAAAAAAW0NvbnRlbnRfVHlwZXNdLnhtbFBLAQItABQABgAIAAAAIQA4/SH/1gAAAJQBAAALAAAA&#10;AAAAAAAAAAAAAC8BAABfcmVscy8ucmVsc1BLAQItABQABgAIAAAAIQDkaSSGzAEAAIYDAAAOAAAA&#10;AAAAAAAAAAAAAC4CAABkcnMvZTJvRG9jLnhtbFBLAQItABQABgAIAAAAIQDDeIZK3QAAAAQBAAAP&#10;AAAAAAAAAAAAAAAAACYEAABkcnMvZG93bnJldi54bWxQSwUGAAAAAAQABADzAAAAMAUAAAAA&#10;" filled="f" strokeweight=".16931mm">
                <v:path arrowok="t"/>
                <v:textbox inset="0,0,0,0">
                  <w:txbxContent>
                    <w:p w14:paraId="6F26DB5D" w14:textId="77777777" w:rsidR="007A3229" w:rsidRDefault="00000000">
                      <w:pPr>
                        <w:spacing w:before="111"/>
                        <w:ind w:left="3" w:right="3"/>
                        <w:jc w:val="center"/>
                        <w:rPr>
                          <w:b/>
                          <w:sz w:val="16"/>
                        </w:rPr>
                      </w:pPr>
                      <w:r>
                        <w:rPr>
                          <w:b/>
                          <w:sz w:val="16"/>
                        </w:rPr>
                        <w:t xml:space="preserve">NEW </w:t>
                      </w:r>
                      <w:r>
                        <w:rPr>
                          <w:b/>
                          <w:spacing w:val="-2"/>
                          <w:sz w:val="16"/>
                        </w:rPr>
                        <w:t>CLUBS</w:t>
                      </w:r>
                    </w:p>
                    <w:p w14:paraId="40BA6211" w14:textId="77777777" w:rsidR="007A3229" w:rsidRDefault="00000000">
                      <w:pPr>
                        <w:spacing w:before="4" w:line="235" w:lineRule="auto"/>
                        <w:ind w:left="103"/>
                        <w:rPr>
                          <w:sz w:val="15"/>
                        </w:rPr>
                      </w:pPr>
                      <w:r>
                        <w:rPr>
                          <w:sz w:val="15"/>
                        </w:rPr>
                        <w:t>New clubs voted in at the Annual General Meeting must register 10 players for 11 a side, 8 players for 9 aside,</w:t>
                      </w:r>
                      <w:r>
                        <w:rPr>
                          <w:spacing w:val="-1"/>
                          <w:sz w:val="15"/>
                        </w:rPr>
                        <w:t xml:space="preserve"> </w:t>
                      </w:r>
                      <w:r>
                        <w:rPr>
                          <w:sz w:val="15"/>
                        </w:rPr>
                        <w:t>5</w:t>
                      </w:r>
                      <w:r>
                        <w:rPr>
                          <w:spacing w:val="-4"/>
                          <w:sz w:val="15"/>
                        </w:rPr>
                        <w:t xml:space="preserve"> </w:t>
                      </w:r>
                      <w:r>
                        <w:rPr>
                          <w:sz w:val="15"/>
                        </w:rPr>
                        <w:t>players</w:t>
                      </w:r>
                      <w:r>
                        <w:rPr>
                          <w:spacing w:val="-1"/>
                          <w:sz w:val="15"/>
                        </w:rPr>
                        <w:t xml:space="preserve"> </w:t>
                      </w:r>
                      <w:r>
                        <w:rPr>
                          <w:sz w:val="15"/>
                        </w:rPr>
                        <w:t>for</w:t>
                      </w:r>
                      <w:r>
                        <w:rPr>
                          <w:spacing w:val="-1"/>
                          <w:sz w:val="15"/>
                        </w:rPr>
                        <w:t xml:space="preserve"> </w:t>
                      </w:r>
                      <w:r>
                        <w:rPr>
                          <w:sz w:val="15"/>
                        </w:rPr>
                        <w:t>7</w:t>
                      </w:r>
                      <w:r>
                        <w:rPr>
                          <w:spacing w:val="-3"/>
                          <w:sz w:val="15"/>
                        </w:rPr>
                        <w:t xml:space="preserve"> </w:t>
                      </w:r>
                      <w:r>
                        <w:rPr>
                          <w:sz w:val="15"/>
                        </w:rPr>
                        <w:t>a</w:t>
                      </w:r>
                      <w:r>
                        <w:rPr>
                          <w:spacing w:val="-2"/>
                          <w:sz w:val="15"/>
                        </w:rPr>
                        <w:t xml:space="preserve"> </w:t>
                      </w:r>
                      <w:r>
                        <w:rPr>
                          <w:sz w:val="15"/>
                        </w:rPr>
                        <w:t>side and</w:t>
                      </w:r>
                      <w:r>
                        <w:rPr>
                          <w:spacing w:val="-2"/>
                          <w:sz w:val="15"/>
                        </w:rPr>
                        <w:t xml:space="preserve"> </w:t>
                      </w:r>
                      <w:r>
                        <w:rPr>
                          <w:sz w:val="15"/>
                        </w:rPr>
                        <w:t>3</w:t>
                      </w:r>
                      <w:r>
                        <w:rPr>
                          <w:spacing w:val="-2"/>
                          <w:sz w:val="15"/>
                        </w:rPr>
                        <w:t xml:space="preserve"> </w:t>
                      </w:r>
                      <w:r>
                        <w:rPr>
                          <w:sz w:val="15"/>
                        </w:rPr>
                        <w:t>players</w:t>
                      </w:r>
                      <w:r>
                        <w:rPr>
                          <w:spacing w:val="-1"/>
                          <w:sz w:val="15"/>
                        </w:rPr>
                        <w:t xml:space="preserve"> </w:t>
                      </w:r>
                      <w:r>
                        <w:rPr>
                          <w:sz w:val="15"/>
                        </w:rPr>
                        <w:t>for</w:t>
                      </w:r>
                      <w:r>
                        <w:rPr>
                          <w:spacing w:val="-1"/>
                          <w:sz w:val="15"/>
                        </w:rPr>
                        <w:t xml:space="preserve"> </w:t>
                      </w:r>
                      <w:r>
                        <w:rPr>
                          <w:sz w:val="15"/>
                        </w:rPr>
                        <w:t>5</w:t>
                      </w:r>
                      <w:r>
                        <w:rPr>
                          <w:spacing w:val="-3"/>
                          <w:sz w:val="15"/>
                        </w:rPr>
                        <w:t xml:space="preserve"> </w:t>
                      </w:r>
                      <w:r>
                        <w:rPr>
                          <w:sz w:val="15"/>
                        </w:rPr>
                        <w:t>aside</w:t>
                      </w:r>
                      <w:r>
                        <w:rPr>
                          <w:spacing w:val="-2"/>
                          <w:sz w:val="15"/>
                        </w:rPr>
                        <w:t xml:space="preserve"> </w:t>
                      </w:r>
                      <w:r>
                        <w:rPr>
                          <w:sz w:val="15"/>
                        </w:rPr>
                        <w:t>teams</w:t>
                      </w:r>
                      <w:r>
                        <w:rPr>
                          <w:spacing w:val="-3"/>
                          <w:sz w:val="15"/>
                        </w:rPr>
                        <w:t xml:space="preserve"> </w:t>
                      </w:r>
                      <w:r>
                        <w:rPr>
                          <w:sz w:val="15"/>
                        </w:rPr>
                        <w:t>by</w:t>
                      </w:r>
                      <w:r>
                        <w:rPr>
                          <w:spacing w:val="-3"/>
                          <w:sz w:val="15"/>
                        </w:rPr>
                        <w:t xml:space="preserve"> </w:t>
                      </w:r>
                      <w:r>
                        <w:rPr>
                          <w:sz w:val="15"/>
                        </w:rPr>
                        <w:t>15</w:t>
                      </w:r>
                      <w:proofErr w:type="spellStart"/>
                      <w:r>
                        <w:rPr>
                          <w:position w:val="5"/>
                          <w:sz w:val="10"/>
                        </w:rPr>
                        <w:t>th</w:t>
                      </w:r>
                      <w:proofErr w:type="spellEnd"/>
                      <w:r>
                        <w:rPr>
                          <w:spacing w:val="13"/>
                          <w:position w:val="5"/>
                          <w:sz w:val="10"/>
                        </w:rPr>
                        <w:t xml:space="preserve"> </w:t>
                      </w:r>
                      <w:r>
                        <w:rPr>
                          <w:sz w:val="15"/>
                        </w:rPr>
                        <w:t>August</w:t>
                      </w:r>
                      <w:r>
                        <w:rPr>
                          <w:spacing w:val="-2"/>
                          <w:sz w:val="15"/>
                        </w:rPr>
                        <w:t xml:space="preserve"> </w:t>
                      </w:r>
                      <w:r>
                        <w:rPr>
                          <w:sz w:val="15"/>
                        </w:rPr>
                        <w:t>as</w:t>
                      </w:r>
                      <w:r>
                        <w:rPr>
                          <w:spacing w:val="-3"/>
                          <w:sz w:val="15"/>
                        </w:rPr>
                        <w:t xml:space="preserve"> </w:t>
                      </w:r>
                      <w:r>
                        <w:rPr>
                          <w:sz w:val="15"/>
                        </w:rPr>
                        <w:t>described above.</w:t>
                      </w:r>
                      <w:r>
                        <w:rPr>
                          <w:spacing w:val="40"/>
                          <w:sz w:val="15"/>
                        </w:rPr>
                        <w:t xml:space="preserve"> </w:t>
                      </w:r>
                      <w:r>
                        <w:rPr>
                          <w:sz w:val="15"/>
                        </w:rPr>
                        <w:t>All</w:t>
                      </w:r>
                      <w:r>
                        <w:rPr>
                          <w:spacing w:val="-6"/>
                          <w:sz w:val="15"/>
                        </w:rPr>
                        <w:t xml:space="preserve"> </w:t>
                      </w:r>
                      <w:r>
                        <w:rPr>
                          <w:sz w:val="15"/>
                        </w:rPr>
                        <w:t>clubs elected to the league after 1</w:t>
                      </w:r>
                      <w:proofErr w:type="spellStart"/>
                      <w:r>
                        <w:rPr>
                          <w:position w:val="5"/>
                          <w:sz w:val="10"/>
                        </w:rPr>
                        <w:t>st</w:t>
                      </w:r>
                      <w:proofErr w:type="spellEnd"/>
                      <w:r>
                        <w:rPr>
                          <w:spacing w:val="31"/>
                          <w:position w:val="5"/>
                          <w:sz w:val="10"/>
                        </w:rPr>
                        <w:t xml:space="preserve"> </w:t>
                      </w:r>
                      <w:r>
                        <w:rPr>
                          <w:sz w:val="15"/>
                        </w:rPr>
                        <w:t>August, must register the minimum number within three weeks of joining.</w:t>
                      </w:r>
                    </w:p>
                  </w:txbxContent>
                </v:textbox>
                <w10:anchorlock/>
              </v:shape>
            </w:pict>
          </mc:Fallback>
        </mc:AlternateContent>
      </w:r>
    </w:p>
    <w:p w14:paraId="6352F1EF" w14:textId="77777777" w:rsidR="007A3229" w:rsidRDefault="007A3229">
      <w:pPr>
        <w:pStyle w:val="BodyText"/>
        <w:rPr>
          <w:b/>
          <w:sz w:val="20"/>
        </w:rPr>
      </w:pPr>
    </w:p>
    <w:p w14:paraId="00183AF7" w14:textId="77777777" w:rsidR="007A3229" w:rsidRDefault="007A3229">
      <w:pPr>
        <w:pStyle w:val="BodyText"/>
        <w:rPr>
          <w:b/>
          <w:sz w:val="20"/>
        </w:rPr>
      </w:pPr>
    </w:p>
    <w:p w14:paraId="3C9AC0BD" w14:textId="77777777" w:rsidR="007A3229" w:rsidRDefault="007A3229">
      <w:pPr>
        <w:pStyle w:val="BodyText"/>
        <w:rPr>
          <w:b/>
          <w:sz w:val="20"/>
        </w:rPr>
      </w:pPr>
    </w:p>
    <w:p w14:paraId="17E0F68B" w14:textId="77777777" w:rsidR="007A3229" w:rsidRDefault="007A3229">
      <w:pPr>
        <w:pStyle w:val="BodyText"/>
        <w:rPr>
          <w:b/>
          <w:sz w:val="20"/>
        </w:rPr>
      </w:pPr>
    </w:p>
    <w:p w14:paraId="2C5EF87B" w14:textId="77777777" w:rsidR="007A3229" w:rsidRDefault="007A3229">
      <w:pPr>
        <w:pStyle w:val="BodyText"/>
        <w:rPr>
          <w:b/>
          <w:sz w:val="20"/>
        </w:rPr>
      </w:pPr>
    </w:p>
    <w:p w14:paraId="526F532F" w14:textId="77777777" w:rsidR="007A3229" w:rsidRDefault="00000000">
      <w:pPr>
        <w:pStyle w:val="BodyText"/>
        <w:spacing w:before="59"/>
        <w:rPr>
          <w:b/>
          <w:sz w:val="20"/>
        </w:rPr>
      </w:pPr>
      <w:r>
        <w:rPr>
          <w:noProof/>
        </w:rPr>
        <mc:AlternateContent>
          <mc:Choice Requires="wps">
            <w:drawing>
              <wp:anchor distT="0" distB="0" distL="0" distR="0" simplePos="0" relativeHeight="487599104" behindDoc="1" locked="0" layoutInCell="1" allowOverlap="1" wp14:anchorId="3274A822" wp14:editId="4062E9B5">
                <wp:simplePos x="0" y="0"/>
                <wp:positionH relativeFrom="page">
                  <wp:posOffset>377952</wp:posOffset>
                </wp:positionH>
                <wp:positionV relativeFrom="paragraph">
                  <wp:posOffset>202120</wp:posOffset>
                </wp:positionV>
                <wp:extent cx="4598035" cy="516890"/>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8035" cy="516890"/>
                        </a:xfrm>
                        <a:prstGeom prst="rect">
                          <a:avLst/>
                        </a:prstGeom>
                        <a:ln w="6095">
                          <a:solidFill>
                            <a:srgbClr val="000000"/>
                          </a:solidFill>
                          <a:prstDash val="solid"/>
                        </a:ln>
                      </wps:spPr>
                      <wps:txbx>
                        <w:txbxContent>
                          <w:p w14:paraId="419D4098" w14:textId="77777777" w:rsidR="007A3229" w:rsidRDefault="00000000">
                            <w:pPr>
                              <w:spacing w:before="51"/>
                              <w:ind w:left="1636"/>
                              <w:rPr>
                                <w:b/>
                                <w:sz w:val="16"/>
                              </w:rPr>
                            </w:pPr>
                            <w:r>
                              <w:rPr>
                                <w:b/>
                                <w:sz w:val="16"/>
                              </w:rPr>
                              <w:t>NO</w:t>
                            </w:r>
                            <w:r>
                              <w:rPr>
                                <w:b/>
                                <w:spacing w:val="-4"/>
                                <w:sz w:val="16"/>
                              </w:rPr>
                              <w:t xml:space="preserve"> </w:t>
                            </w:r>
                            <w:r>
                              <w:rPr>
                                <w:b/>
                                <w:sz w:val="16"/>
                              </w:rPr>
                              <w:t>BIRTH</w:t>
                            </w:r>
                            <w:r>
                              <w:rPr>
                                <w:b/>
                                <w:spacing w:val="-2"/>
                                <w:sz w:val="16"/>
                              </w:rPr>
                              <w:t xml:space="preserve"> </w:t>
                            </w:r>
                            <w:r>
                              <w:rPr>
                                <w:b/>
                                <w:sz w:val="16"/>
                              </w:rPr>
                              <w:t>CERTIFICATE</w:t>
                            </w:r>
                            <w:r>
                              <w:rPr>
                                <w:b/>
                                <w:spacing w:val="-3"/>
                                <w:sz w:val="16"/>
                              </w:rPr>
                              <w:t xml:space="preserve"> </w:t>
                            </w:r>
                            <w:r>
                              <w:rPr>
                                <w:b/>
                                <w:sz w:val="16"/>
                              </w:rPr>
                              <w:t>or</w:t>
                            </w:r>
                            <w:r>
                              <w:rPr>
                                <w:b/>
                                <w:spacing w:val="-3"/>
                                <w:sz w:val="16"/>
                              </w:rPr>
                              <w:t xml:space="preserve"> </w:t>
                            </w:r>
                            <w:r>
                              <w:rPr>
                                <w:b/>
                                <w:sz w:val="16"/>
                              </w:rPr>
                              <w:t>FOREIGN</w:t>
                            </w:r>
                            <w:r>
                              <w:rPr>
                                <w:b/>
                                <w:spacing w:val="-2"/>
                                <w:sz w:val="16"/>
                              </w:rPr>
                              <w:t xml:space="preserve"> CERTIFICATE</w:t>
                            </w:r>
                          </w:p>
                          <w:p w14:paraId="48C3DA2A" w14:textId="77777777" w:rsidR="007A3229" w:rsidRDefault="00000000">
                            <w:pPr>
                              <w:spacing w:before="1"/>
                              <w:ind w:left="103" w:right="294"/>
                              <w:jc w:val="both"/>
                              <w:rPr>
                                <w:sz w:val="15"/>
                              </w:rPr>
                            </w:pPr>
                            <w:r>
                              <w:rPr>
                                <w:sz w:val="15"/>
                              </w:rPr>
                              <w:t>If</w:t>
                            </w:r>
                            <w:r>
                              <w:rPr>
                                <w:spacing w:val="-2"/>
                                <w:sz w:val="15"/>
                              </w:rPr>
                              <w:t xml:space="preserve"> </w:t>
                            </w:r>
                            <w:r>
                              <w:rPr>
                                <w:sz w:val="15"/>
                              </w:rPr>
                              <w:t>you have any doubts about a</w:t>
                            </w:r>
                            <w:r>
                              <w:rPr>
                                <w:spacing w:val="-2"/>
                                <w:sz w:val="15"/>
                              </w:rPr>
                              <w:t xml:space="preserve"> </w:t>
                            </w:r>
                            <w:r>
                              <w:rPr>
                                <w:sz w:val="15"/>
                              </w:rPr>
                              <w:t>foreign birth certificate,</w:t>
                            </w:r>
                            <w:r>
                              <w:rPr>
                                <w:spacing w:val="-2"/>
                                <w:sz w:val="15"/>
                              </w:rPr>
                              <w:t xml:space="preserve"> </w:t>
                            </w:r>
                            <w:r>
                              <w:rPr>
                                <w:sz w:val="15"/>
                              </w:rPr>
                              <w:t>contact</w:t>
                            </w:r>
                            <w:r>
                              <w:rPr>
                                <w:spacing w:val="-2"/>
                                <w:sz w:val="15"/>
                              </w:rPr>
                              <w:t xml:space="preserve"> </w:t>
                            </w:r>
                            <w:r>
                              <w:rPr>
                                <w:sz w:val="15"/>
                              </w:rPr>
                              <w:t>your</w:t>
                            </w:r>
                            <w:r>
                              <w:rPr>
                                <w:spacing w:val="-2"/>
                                <w:sz w:val="15"/>
                              </w:rPr>
                              <w:t xml:space="preserve"> </w:t>
                            </w:r>
                            <w:r>
                              <w:rPr>
                                <w:sz w:val="15"/>
                              </w:rPr>
                              <w:t>Registration Secretary. If neither</w:t>
                            </w:r>
                            <w:r>
                              <w:rPr>
                                <w:spacing w:val="-1"/>
                                <w:sz w:val="15"/>
                              </w:rPr>
                              <w:t xml:space="preserve"> </w:t>
                            </w:r>
                            <w:r>
                              <w:rPr>
                                <w:sz w:val="15"/>
                              </w:rPr>
                              <w:t>a Birth</w:t>
                            </w:r>
                            <w:r>
                              <w:rPr>
                                <w:spacing w:val="-5"/>
                                <w:sz w:val="15"/>
                              </w:rPr>
                              <w:t xml:space="preserve"> </w:t>
                            </w:r>
                            <w:r>
                              <w:rPr>
                                <w:sz w:val="15"/>
                              </w:rPr>
                              <w:t>Certificate</w:t>
                            </w:r>
                            <w:r>
                              <w:rPr>
                                <w:spacing w:val="-3"/>
                                <w:sz w:val="15"/>
                              </w:rPr>
                              <w:t xml:space="preserve"> </w:t>
                            </w:r>
                            <w:r>
                              <w:rPr>
                                <w:sz w:val="15"/>
                              </w:rPr>
                              <w:t>nor</w:t>
                            </w:r>
                            <w:r>
                              <w:rPr>
                                <w:spacing w:val="-1"/>
                                <w:sz w:val="15"/>
                              </w:rPr>
                              <w:t xml:space="preserve"> </w:t>
                            </w:r>
                            <w:r>
                              <w:rPr>
                                <w:sz w:val="15"/>
                              </w:rPr>
                              <w:t>a</w:t>
                            </w:r>
                            <w:r>
                              <w:rPr>
                                <w:spacing w:val="-4"/>
                                <w:sz w:val="15"/>
                              </w:rPr>
                              <w:t xml:space="preserve"> </w:t>
                            </w:r>
                            <w:r>
                              <w:rPr>
                                <w:sz w:val="15"/>
                              </w:rPr>
                              <w:t>Passport</w:t>
                            </w:r>
                            <w:r>
                              <w:rPr>
                                <w:spacing w:val="-2"/>
                                <w:sz w:val="15"/>
                              </w:rPr>
                              <w:t xml:space="preserve"> </w:t>
                            </w:r>
                            <w:r>
                              <w:rPr>
                                <w:sz w:val="15"/>
                              </w:rPr>
                              <w:t>is</w:t>
                            </w:r>
                            <w:r>
                              <w:rPr>
                                <w:spacing w:val="-1"/>
                                <w:sz w:val="15"/>
                              </w:rPr>
                              <w:t xml:space="preserve"> </w:t>
                            </w:r>
                            <w:r>
                              <w:rPr>
                                <w:sz w:val="15"/>
                              </w:rPr>
                              <w:t>available,</w:t>
                            </w:r>
                            <w:r>
                              <w:rPr>
                                <w:spacing w:val="-1"/>
                                <w:sz w:val="15"/>
                              </w:rPr>
                              <w:t xml:space="preserve"> </w:t>
                            </w:r>
                            <w:r>
                              <w:rPr>
                                <w:sz w:val="15"/>
                              </w:rPr>
                              <w:t>then</w:t>
                            </w:r>
                            <w:r>
                              <w:rPr>
                                <w:spacing w:val="-2"/>
                                <w:sz w:val="15"/>
                              </w:rPr>
                              <w:t xml:space="preserve"> </w:t>
                            </w:r>
                            <w:r>
                              <w:rPr>
                                <w:sz w:val="15"/>
                              </w:rPr>
                              <w:t>some</w:t>
                            </w:r>
                            <w:r>
                              <w:rPr>
                                <w:spacing w:val="-3"/>
                                <w:sz w:val="15"/>
                              </w:rPr>
                              <w:t xml:space="preserve"> </w:t>
                            </w:r>
                            <w:r>
                              <w:rPr>
                                <w:sz w:val="15"/>
                              </w:rPr>
                              <w:t>other</w:t>
                            </w:r>
                            <w:r>
                              <w:rPr>
                                <w:spacing w:val="-2"/>
                                <w:sz w:val="15"/>
                              </w:rPr>
                              <w:t xml:space="preserve"> </w:t>
                            </w:r>
                            <w:r>
                              <w:rPr>
                                <w:sz w:val="15"/>
                              </w:rPr>
                              <w:t>official</w:t>
                            </w:r>
                            <w:r>
                              <w:rPr>
                                <w:spacing w:val="-3"/>
                                <w:sz w:val="15"/>
                              </w:rPr>
                              <w:t xml:space="preserve"> </w:t>
                            </w:r>
                            <w:r>
                              <w:rPr>
                                <w:sz w:val="15"/>
                              </w:rPr>
                              <w:t>document</w:t>
                            </w:r>
                            <w:r>
                              <w:rPr>
                                <w:spacing w:val="-1"/>
                                <w:sz w:val="15"/>
                              </w:rPr>
                              <w:t xml:space="preserve"> </w:t>
                            </w:r>
                            <w:r>
                              <w:rPr>
                                <w:sz w:val="15"/>
                              </w:rPr>
                              <w:t>issued</w:t>
                            </w:r>
                            <w:r>
                              <w:rPr>
                                <w:spacing w:val="-2"/>
                                <w:sz w:val="15"/>
                              </w:rPr>
                              <w:t xml:space="preserve"> </w:t>
                            </w:r>
                            <w:r>
                              <w:rPr>
                                <w:sz w:val="15"/>
                              </w:rPr>
                              <w:t>by a</w:t>
                            </w:r>
                            <w:r>
                              <w:rPr>
                                <w:spacing w:val="-5"/>
                                <w:sz w:val="15"/>
                              </w:rPr>
                              <w:t xml:space="preserve"> </w:t>
                            </w:r>
                            <w:r>
                              <w:rPr>
                                <w:sz w:val="15"/>
                              </w:rPr>
                              <w:t>Government Agency attesting to the player’s date of birth, will normally be accepted.</w:t>
                            </w:r>
                          </w:p>
                        </w:txbxContent>
                      </wps:txbx>
                      <wps:bodyPr wrap="square" lIns="0" tIns="0" rIns="0" bIns="0" rtlCol="0">
                        <a:noAutofit/>
                      </wps:bodyPr>
                    </wps:wsp>
                  </a:graphicData>
                </a:graphic>
              </wp:anchor>
            </w:drawing>
          </mc:Choice>
          <mc:Fallback>
            <w:pict>
              <v:shape w14:anchorId="3274A822" id="Textbox 70" o:spid="_x0000_s1062" type="#_x0000_t202" style="position:absolute;margin-left:29.75pt;margin-top:15.9pt;width:362.05pt;height:40.7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jaywEAAIYDAAAOAAAAZHJzL2Uyb0RvYy54bWysU8GO2jAQvVfqP1i+lwS2IIgIq3bRVpVW&#10;baXtfoBxbGLV8bgeQ8Lfd2wCrNrbqjk4E8/z87w3k/X90Fl2VAENuJpPJyVnyklojNvX/OXn44cl&#10;ZxiFa4QFp2p+UsjvN+/frXtfqRm0YBsVGJE4rHpf8zZGXxUFylZ1AifglaOkhtCJSJ9hXzRB9MTe&#10;2WJWlouih9D4AFIh0u72nOSbzK+1kvG71qgiszWn2mJeQ153aS02a1Htg/CtkWMZ4g1VdMI4uvRK&#10;tRVRsEMw/1B1RgZA0HEioStAayNV1kBqpuVfap5b4VXWQuagv9qE/49Wfjs++x+BxeEzDNTALAL9&#10;E8hfSN4UvcdqxCRPsUJCJ6GDDl16kwRGB8nb09VPNUQmafPjfLUs7+acScrNp4vlKhte3E77gPGL&#10;go6loOaB+pUrEMcnjOl+UV0g6TLrWF/zRbman+sEa5pHY23KYdjvHmxgR5FanZ/UXWLA17BEtxXY&#10;nnE5NcKsG/WeJSaxcdgNzDQ1n90lUNraQXMiv3oamZrj74MIijP71VFP0nxdgnAJdpcgRPsAeQpT&#10;tQ4+HSJok0XeeMcKqNm58nEw0zS9/s6o2++z+QMAAP//AwBQSwMEFAAGAAgAAAAhAJWS6IvgAAAA&#10;CQEAAA8AAABkcnMvZG93bnJldi54bWxMj8tOwzAQRfdI/IM1SGwQdR60lBCnQjwWLBBQCms3HpKI&#10;eBzZbpPy9QwrWI7u0Z1zy9Vke7FHHzpHCtJZAgKpdqajRsHm7eF8CSJETUb3jlDBAQOsquOjUhfG&#10;jfSK+3VsBJdQKLSCNsahkDLULVodZm5A4uzTeasjn76RxuuRy20vsyRZSKs74g+tHvC2xfprvbMK&#10;nuKdD/3HeHi5/358fr84q7NNEpQ6PZlurkFEnOIfDL/6rA4VO23djkwQvYL51ZxJBXnKCzi/XOYL&#10;EFsG0zwDWZXy/4LqBwAA//8DAFBLAQItABQABgAIAAAAIQC2gziS/gAAAOEBAAATAAAAAAAAAAAA&#10;AAAAAAAAAABbQ29udGVudF9UeXBlc10ueG1sUEsBAi0AFAAGAAgAAAAhADj9If/WAAAAlAEAAAsA&#10;AAAAAAAAAAAAAAAALwEAAF9yZWxzLy5yZWxzUEsBAi0AFAAGAAgAAAAhAK55KNrLAQAAhgMAAA4A&#10;AAAAAAAAAAAAAAAALgIAAGRycy9lMm9Eb2MueG1sUEsBAi0AFAAGAAgAAAAhAJWS6IvgAAAACQEA&#10;AA8AAAAAAAAAAAAAAAAAJQQAAGRycy9kb3ducmV2LnhtbFBLBQYAAAAABAAEAPMAAAAyBQAAAAA=&#10;" filled="f" strokeweight=".16931mm">
                <v:path arrowok="t"/>
                <v:textbox inset="0,0,0,0">
                  <w:txbxContent>
                    <w:p w14:paraId="419D4098" w14:textId="77777777" w:rsidR="007A3229" w:rsidRDefault="00000000">
                      <w:pPr>
                        <w:spacing w:before="51"/>
                        <w:ind w:left="1636"/>
                        <w:rPr>
                          <w:b/>
                          <w:sz w:val="16"/>
                        </w:rPr>
                      </w:pPr>
                      <w:r>
                        <w:rPr>
                          <w:b/>
                          <w:sz w:val="16"/>
                        </w:rPr>
                        <w:t>NO</w:t>
                      </w:r>
                      <w:r>
                        <w:rPr>
                          <w:b/>
                          <w:spacing w:val="-4"/>
                          <w:sz w:val="16"/>
                        </w:rPr>
                        <w:t xml:space="preserve"> </w:t>
                      </w:r>
                      <w:r>
                        <w:rPr>
                          <w:b/>
                          <w:sz w:val="16"/>
                        </w:rPr>
                        <w:t>BIRTH</w:t>
                      </w:r>
                      <w:r>
                        <w:rPr>
                          <w:b/>
                          <w:spacing w:val="-2"/>
                          <w:sz w:val="16"/>
                        </w:rPr>
                        <w:t xml:space="preserve"> </w:t>
                      </w:r>
                      <w:r>
                        <w:rPr>
                          <w:b/>
                          <w:sz w:val="16"/>
                        </w:rPr>
                        <w:t>CERTIFICATE</w:t>
                      </w:r>
                      <w:r>
                        <w:rPr>
                          <w:b/>
                          <w:spacing w:val="-3"/>
                          <w:sz w:val="16"/>
                        </w:rPr>
                        <w:t xml:space="preserve"> </w:t>
                      </w:r>
                      <w:r>
                        <w:rPr>
                          <w:b/>
                          <w:sz w:val="16"/>
                        </w:rPr>
                        <w:t>or</w:t>
                      </w:r>
                      <w:r>
                        <w:rPr>
                          <w:b/>
                          <w:spacing w:val="-3"/>
                          <w:sz w:val="16"/>
                        </w:rPr>
                        <w:t xml:space="preserve"> </w:t>
                      </w:r>
                      <w:r>
                        <w:rPr>
                          <w:b/>
                          <w:sz w:val="16"/>
                        </w:rPr>
                        <w:t>FOREIGN</w:t>
                      </w:r>
                      <w:r>
                        <w:rPr>
                          <w:b/>
                          <w:spacing w:val="-2"/>
                          <w:sz w:val="16"/>
                        </w:rPr>
                        <w:t xml:space="preserve"> CERTIFICATE</w:t>
                      </w:r>
                    </w:p>
                    <w:p w14:paraId="48C3DA2A" w14:textId="77777777" w:rsidR="007A3229" w:rsidRDefault="00000000">
                      <w:pPr>
                        <w:spacing w:before="1"/>
                        <w:ind w:left="103" w:right="294"/>
                        <w:jc w:val="both"/>
                        <w:rPr>
                          <w:sz w:val="15"/>
                        </w:rPr>
                      </w:pPr>
                      <w:r>
                        <w:rPr>
                          <w:sz w:val="15"/>
                        </w:rPr>
                        <w:t>If</w:t>
                      </w:r>
                      <w:r>
                        <w:rPr>
                          <w:spacing w:val="-2"/>
                          <w:sz w:val="15"/>
                        </w:rPr>
                        <w:t xml:space="preserve"> </w:t>
                      </w:r>
                      <w:r>
                        <w:rPr>
                          <w:sz w:val="15"/>
                        </w:rPr>
                        <w:t>you have any doubts about a</w:t>
                      </w:r>
                      <w:r>
                        <w:rPr>
                          <w:spacing w:val="-2"/>
                          <w:sz w:val="15"/>
                        </w:rPr>
                        <w:t xml:space="preserve"> </w:t>
                      </w:r>
                      <w:r>
                        <w:rPr>
                          <w:sz w:val="15"/>
                        </w:rPr>
                        <w:t>foreign birth certificate,</w:t>
                      </w:r>
                      <w:r>
                        <w:rPr>
                          <w:spacing w:val="-2"/>
                          <w:sz w:val="15"/>
                        </w:rPr>
                        <w:t xml:space="preserve"> </w:t>
                      </w:r>
                      <w:r>
                        <w:rPr>
                          <w:sz w:val="15"/>
                        </w:rPr>
                        <w:t>contact</w:t>
                      </w:r>
                      <w:r>
                        <w:rPr>
                          <w:spacing w:val="-2"/>
                          <w:sz w:val="15"/>
                        </w:rPr>
                        <w:t xml:space="preserve"> </w:t>
                      </w:r>
                      <w:r>
                        <w:rPr>
                          <w:sz w:val="15"/>
                        </w:rPr>
                        <w:t>your</w:t>
                      </w:r>
                      <w:r>
                        <w:rPr>
                          <w:spacing w:val="-2"/>
                          <w:sz w:val="15"/>
                        </w:rPr>
                        <w:t xml:space="preserve"> </w:t>
                      </w:r>
                      <w:r>
                        <w:rPr>
                          <w:sz w:val="15"/>
                        </w:rPr>
                        <w:t>Registration Secretary. If neither</w:t>
                      </w:r>
                      <w:r>
                        <w:rPr>
                          <w:spacing w:val="-1"/>
                          <w:sz w:val="15"/>
                        </w:rPr>
                        <w:t xml:space="preserve"> </w:t>
                      </w:r>
                      <w:r>
                        <w:rPr>
                          <w:sz w:val="15"/>
                        </w:rPr>
                        <w:t>a Birth</w:t>
                      </w:r>
                      <w:r>
                        <w:rPr>
                          <w:spacing w:val="-5"/>
                          <w:sz w:val="15"/>
                        </w:rPr>
                        <w:t xml:space="preserve"> </w:t>
                      </w:r>
                      <w:r>
                        <w:rPr>
                          <w:sz w:val="15"/>
                        </w:rPr>
                        <w:t>Certificate</w:t>
                      </w:r>
                      <w:r>
                        <w:rPr>
                          <w:spacing w:val="-3"/>
                          <w:sz w:val="15"/>
                        </w:rPr>
                        <w:t xml:space="preserve"> </w:t>
                      </w:r>
                      <w:r>
                        <w:rPr>
                          <w:sz w:val="15"/>
                        </w:rPr>
                        <w:t>nor</w:t>
                      </w:r>
                      <w:r>
                        <w:rPr>
                          <w:spacing w:val="-1"/>
                          <w:sz w:val="15"/>
                        </w:rPr>
                        <w:t xml:space="preserve"> </w:t>
                      </w:r>
                      <w:r>
                        <w:rPr>
                          <w:sz w:val="15"/>
                        </w:rPr>
                        <w:t>a</w:t>
                      </w:r>
                      <w:r>
                        <w:rPr>
                          <w:spacing w:val="-4"/>
                          <w:sz w:val="15"/>
                        </w:rPr>
                        <w:t xml:space="preserve"> </w:t>
                      </w:r>
                      <w:r>
                        <w:rPr>
                          <w:sz w:val="15"/>
                        </w:rPr>
                        <w:t>Passport</w:t>
                      </w:r>
                      <w:r>
                        <w:rPr>
                          <w:spacing w:val="-2"/>
                          <w:sz w:val="15"/>
                        </w:rPr>
                        <w:t xml:space="preserve"> </w:t>
                      </w:r>
                      <w:r>
                        <w:rPr>
                          <w:sz w:val="15"/>
                        </w:rPr>
                        <w:t>is</w:t>
                      </w:r>
                      <w:r>
                        <w:rPr>
                          <w:spacing w:val="-1"/>
                          <w:sz w:val="15"/>
                        </w:rPr>
                        <w:t xml:space="preserve"> </w:t>
                      </w:r>
                      <w:r>
                        <w:rPr>
                          <w:sz w:val="15"/>
                        </w:rPr>
                        <w:t>available,</w:t>
                      </w:r>
                      <w:r>
                        <w:rPr>
                          <w:spacing w:val="-1"/>
                          <w:sz w:val="15"/>
                        </w:rPr>
                        <w:t xml:space="preserve"> </w:t>
                      </w:r>
                      <w:r>
                        <w:rPr>
                          <w:sz w:val="15"/>
                        </w:rPr>
                        <w:t>then</w:t>
                      </w:r>
                      <w:r>
                        <w:rPr>
                          <w:spacing w:val="-2"/>
                          <w:sz w:val="15"/>
                        </w:rPr>
                        <w:t xml:space="preserve"> </w:t>
                      </w:r>
                      <w:r>
                        <w:rPr>
                          <w:sz w:val="15"/>
                        </w:rPr>
                        <w:t>some</w:t>
                      </w:r>
                      <w:r>
                        <w:rPr>
                          <w:spacing w:val="-3"/>
                          <w:sz w:val="15"/>
                        </w:rPr>
                        <w:t xml:space="preserve"> </w:t>
                      </w:r>
                      <w:r>
                        <w:rPr>
                          <w:sz w:val="15"/>
                        </w:rPr>
                        <w:t>other</w:t>
                      </w:r>
                      <w:r>
                        <w:rPr>
                          <w:spacing w:val="-2"/>
                          <w:sz w:val="15"/>
                        </w:rPr>
                        <w:t xml:space="preserve"> </w:t>
                      </w:r>
                      <w:r>
                        <w:rPr>
                          <w:sz w:val="15"/>
                        </w:rPr>
                        <w:t>official</w:t>
                      </w:r>
                      <w:r>
                        <w:rPr>
                          <w:spacing w:val="-3"/>
                          <w:sz w:val="15"/>
                        </w:rPr>
                        <w:t xml:space="preserve"> </w:t>
                      </w:r>
                      <w:r>
                        <w:rPr>
                          <w:sz w:val="15"/>
                        </w:rPr>
                        <w:t>document</w:t>
                      </w:r>
                      <w:r>
                        <w:rPr>
                          <w:spacing w:val="-1"/>
                          <w:sz w:val="15"/>
                        </w:rPr>
                        <w:t xml:space="preserve"> </w:t>
                      </w:r>
                      <w:r>
                        <w:rPr>
                          <w:sz w:val="15"/>
                        </w:rPr>
                        <w:t>issued</w:t>
                      </w:r>
                      <w:r>
                        <w:rPr>
                          <w:spacing w:val="-2"/>
                          <w:sz w:val="15"/>
                        </w:rPr>
                        <w:t xml:space="preserve"> </w:t>
                      </w:r>
                      <w:r>
                        <w:rPr>
                          <w:sz w:val="15"/>
                        </w:rPr>
                        <w:t>by a</w:t>
                      </w:r>
                      <w:r>
                        <w:rPr>
                          <w:spacing w:val="-5"/>
                          <w:sz w:val="15"/>
                        </w:rPr>
                        <w:t xml:space="preserve"> </w:t>
                      </w:r>
                      <w:r>
                        <w:rPr>
                          <w:sz w:val="15"/>
                        </w:rPr>
                        <w:t>Government Agency attesting to the player’s date of birth, will normally be accepted.</w:t>
                      </w:r>
                    </w:p>
                  </w:txbxContent>
                </v:textbox>
                <w10:wrap type="topAndBottom" anchorx="page"/>
              </v:shape>
            </w:pict>
          </mc:Fallback>
        </mc:AlternateContent>
      </w:r>
    </w:p>
    <w:p w14:paraId="13D71D60" w14:textId="77777777" w:rsidR="007A3229" w:rsidRDefault="00000000">
      <w:pPr>
        <w:pStyle w:val="BodyText"/>
        <w:spacing w:line="195" w:lineRule="exact"/>
        <w:ind w:left="4000"/>
        <w:rPr>
          <w:sz w:val="19"/>
        </w:rPr>
      </w:pPr>
      <w:r>
        <w:rPr>
          <w:noProof/>
          <w:position w:val="-3"/>
          <w:sz w:val="19"/>
        </w:rPr>
        <w:drawing>
          <wp:inline distT="0" distB="0" distL="0" distR="0" wp14:anchorId="2DAC97ED" wp14:editId="514D2A66">
            <wp:extent cx="123825" cy="12382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11" cstate="print"/>
                    <a:stretch>
                      <a:fillRect/>
                    </a:stretch>
                  </pic:blipFill>
                  <pic:spPr>
                    <a:xfrm>
                      <a:off x="0" y="0"/>
                      <a:ext cx="123825" cy="123825"/>
                    </a:xfrm>
                    <a:prstGeom prst="rect">
                      <a:avLst/>
                    </a:prstGeom>
                  </pic:spPr>
                </pic:pic>
              </a:graphicData>
            </a:graphic>
          </wp:inline>
        </w:drawing>
      </w:r>
    </w:p>
    <w:p w14:paraId="3E8EA38C" w14:textId="77777777" w:rsidR="007A3229" w:rsidRDefault="007A3229">
      <w:pPr>
        <w:pStyle w:val="BodyText"/>
        <w:rPr>
          <w:b/>
          <w:sz w:val="3"/>
        </w:rPr>
      </w:pPr>
    </w:p>
    <w:p w14:paraId="01250A21" w14:textId="77777777" w:rsidR="007A3229" w:rsidRDefault="00000000">
      <w:pPr>
        <w:pStyle w:val="BodyText"/>
        <w:ind w:left="470"/>
        <w:rPr>
          <w:sz w:val="20"/>
        </w:rPr>
      </w:pPr>
      <w:r>
        <w:rPr>
          <w:noProof/>
          <w:sz w:val="20"/>
        </w:rPr>
        <mc:AlternateContent>
          <mc:Choice Requires="wps">
            <w:drawing>
              <wp:inline distT="0" distB="0" distL="0" distR="0" wp14:anchorId="186079F4" wp14:editId="48333286">
                <wp:extent cx="4598035" cy="669290"/>
                <wp:effectExtent l="9525" t="0" r="2539" b="6984"/>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8035" cy="669290"/>
                        </a:xfrm>
                        <a:prstGeom prst="rect">
                          <a:avLst/>
                        </a:prstGeom>
                        <a:ln w="6095">
                          <a:solidFill>
                            <a:srgbClr val="000000"/>
                          </a:solidFill>
                          <a:prstDash val="solid"/>
                        </a:ln>
                      </wps:spPr>
                      <wps:txbx>
                        <w:txbxContent>
                          <w:p w14:paraId="28AB46B6" w14:textId="77777777" w:rsidR="007A3229" w:rsidRDefault="00000000">
                            <w:pPr>
                              <w:spacing w:before="85"/>
                              <w:ind w:left="3" w:right="3"/>
                              <w:jc w:val="center"/>
                              <w:rPr>
                                <w:b/>
                                <w:sz w:val="16"/>
                              </w:rPr>
                            </w:pPr>
                            <w:r>
                              <w:rPr>
                                <w:b/>
                                <w:spacing w:val="-2"/>
                                <w:sz w:val="16"/>
                              </w:rPr>
                              <w:t>PHOTOGRAPHS</w:t>
                            </w:r>
                          </w:p>
                          <w:p w14:paraId="4DC4863D" w14:textId="77777777" w:rsidR="007A3229" w:rsidRDefault="00000000">
                            <w:pPr>
                              <w:ind w:left="103" w:right="19"/>
                              <w:rPr>
                                <w:sz w:val="15"/>
                              </w:rPr>
                            </w:pPr>
                            <w:r>
                              <w:rPr>
                                <w:sz w:val="15"/>
                              </w:rPr>
                              <w:t>Obtain</w:t>
                            </w:r>
                            <w:r>
                              <w:rPr>
                                <w:spacing w:val="-3"/>
                                <w:sz w:val="15"/>
                              </w:rPr>
                              <w:t xml:space="preserve"> </w:t>
                            </w:r>
                            <w:r>
                              <w:rPr>
                                <w:sz w:val="15"/>
                              </w:rPr>
                              <w:t>two</w:t>
                            </w:r>
                            <w:r>
                              <w:rPr>
                                <w:spacing w:val="-2"/>
                                <w:sz w:val="15"/>
                              </w:rPr>
                              <w:t xml:space="preserve"> </w:t>
                            </w:r>
                            <w:r>
                              <w:rPr>
                                <w:sz w:val="15"/>
                              </w:rPr>
                              <w:t>identical Passport</w:t>
                            </w:r>
                            <w:r>
                              <w:rPr>
                                <w:spacing w:val="-4"/>
                                <w:sz w:val="15"/>
                              </w:rPr>
                              <w:t xml:space="preserve"> </w:t>
                            </w:r>
                            <w:r>
                              <w:rPr>
                                <w:sz w:val="15"/>
                              </w:rPr>
                              <w:t>size</w:t>
                            </w:r>
                            <w:r>
                              <w:rPr>
                                <w:spacing w:val="-4"/>
                                <w:sz w:val="15"/>
                              </w:rPr>
                              <w:t xml:space="preserve"> </w:t>
                            </w:r>
                            <w:r>
                              <w:rPr>
                                <w:sz w:val="15"/>
                              </w:rPr>
                              <w:t>photographs</w:t>
                            </w:r>
                            <w:r>
                              <w:rPr>
                                <w:spacing w:val="-1"/>
                                <w:sz w:val="15"/>
                              </w:rPr>
                              <w:t xml:space="preserve"> </w:t>
                            </w:r>
                            <w:r>
                              <w:rPr>
                                <w:sz w:val="15"/>
                              </w:rPr>
                              <w:t>(the</w:t>
                            </w:r>
                            <w:r>
                              <w:rPr>
                                <w:spacing w:val="-2"/>
                                <w:sz w:val="15"/>
                              </w:rPr>
                              <w:t xml:space="preserve"> </w:t>
                            </w:r>
                            <w:r>
                              <w:rPr>
                                <w:sz w:val="15"/>
                              </w:rPr>
                              <w:t>players</w:t>
                            </w:r>
                            <w:r>
                              <w:rPr>
                                <w:spacing w:val="-4"/>
                                <w:sz w:val="15"/>
                              </w:rPr>
                              <w:t xml:space="preserve"> </w:t>
                            </w:r>
                            <w:r>
                              <w:rPr>
                                <w:sz w:val="15"/>
                              </w:rPr>
                              <w:t>face</w:t>
                            </w:r>
                            <w:r>
                              <w:rPr>
                                <w:spacing w:val="-2"/>
                                <w:sz w:val="15"/>
                              </w:rPr>
                              <w:t xml:space="preserve"> </w:t>
                            </w:r>
                            <w:r>
                              <w:rPr>
                                <w:sz w:val="15"/>
                              </w:rPr>
                              <w:t>must</w:t>
                            </w:r>
                            <w:r>
                              <w:rPr>
                                <w:spacing w:val="-1"/>
                                <w:sz w:val="15"/>
                              </w:rPr>
                              <w:t xml:space="preserve"> </w:t>
                            </w:r>
                            <w:r>
                              <w:rPr>
                                <w:sz w:val="15"/>
                              </w:rPr>
                              <w:t>be</w:t>
                            </w:r>
                            <w:r>
                              <w:rPr>
                                <w:spacing w:val="-3"/>
                                <w:sz w:val="15"/>
                              </w:rPr>
                              <w:t xml:space="preserve"> </w:t>
                            </w:r>
                            <w:r>
                              <w:rPr>
                                <w:sz w:val="15"/>
                              </w:rPr>
                              <w:t>clearly</w:t>
                            </w:r>
                            <w:r>
                              <w:rPr>
                                <w:spacing w:val="-4"/>
                                <w:sz w:val="15"/>
                              </w:rPr>
                              <w:t xml:space="preserve"> </w:t>
                            </w:r>
                            <w:r>
                              <w:rPr>
                                <w:sz w:val="15"/>
                              </w:rPr>
                              <w:t>visible</w:t>
                            </w:r>
                            <w:r>
                              <w:rPr>
                                <w:spacing w:val="-5"/>
                                <w:sz w:val="15"/>
                              </w:rPr>
                              <w:t xml:space="preserve"> </w:t>
                            </w:r>
                            <w:r>
                              <w:rPr>
                                <w:sz w:val="15"/>
                              </w:rPr>
                              <w:t>without</w:t>
                            </w:r>
                            <w:r>
                              <w:rPr>
                                <w:spacing w:val="-1"/>
                                <w:sz w:val="15"/>
                              </w:rPr>
                              <w:t xml:space="preserve"> </w:t>
                            </w:r>
                            <w:r>
                              <w:rPr>
                                <w:sz w:val="15"/>
                              </w:rPr>
                              <w:t>any</w:t>
                            </w:r>
                            <w:r>
                              <w:rPr>
                                <w:spacing w:val="-1"/>
                                <w:sz w:val="15"/>
                              </w:rPr>
                              <w:t xml:space="preserve"> </w:t>
                            </w:r>
                            <w:r>
                              <w:rPr>
                                <w:sz w:val="15"/>
                              </w:rPr>
                              <w:t>hat</w:t>
                            </w:r>
                            <w:r>
                              <w:rPr>
                                <w:spacing w:val="-1"/>
                                <w:sz w:val="15"/>
                              </w:rPr>
                              <w:t xml:space="preserve"> </w:t>
                            </w:r>
                            <w:r>
                              <w:rPr>
                                <w:sz w:val="15"/>
                              </w:rPr>
                              <w:t>or scarf being worn). Glue one photograph firmly to each of the two Player Registration Cards. Please use glue and not staples or sellotape. Make sure that both cards are fully and legibly correctly completed.</w:t>
                            </w:r>
                          </w:p>
                          <w:p w14:paraId="075EAF00" w14:textId="77777777" w:rsidR="007A3229" w:rsidRDefault="00000000">
                            <w:pPr>
                              <w:spacing w:before="1"/>
                              <w:ind w:left="103"/>
                              <w:rPr>
                                <w:sz w:val="15"/>
                              </w:rPr>
                            </w:pPr>
                            <w:r>
                              <w:rPr>
                                <w:sz w:val="15"/>
                              </w:rPr>
                              <w:t>Incorrect</w:t>
                            </w:r>
                            <w:r>
                              <w:rPr>
                                <w:spacing w:val="-4"/>
                                <w:sz w:val="15"/>
                              </w:rPr>
                              <w:t xml:space="preserve"> </w:t>
                            </w:r>
                            <w:r>
                              <w:rPr>
                                <w:sz w:val="15"/>
                              </w:rPr>
                              <w:t>cards</w:t>
                            </w:r>
                            <w:r>
                              <w:rPr>
                                <w:spacing w:val="-4"/>
                                <w:sz w:val="15"/>
                              </w:rPr>
                              <w:t xml:space="preserve"> </w:t>
                            </w:r>
                            <w:r>
                              <w:rPr>
                                <w:sz w:val="15"/>
                              </w:rPr>
                              <w:t>will</w:t>
                            </w:r>
                            <w:r>
                              <w:rPr>
                                <w:spacing w:val="-5"/>
                                <w:sz w:val="15"/>
                              </w:rPr>
                              <w:t xml:space="preserve"> </w:t>
                            </w:r>
                            <w:r>
                              <w:rPr>
                                <w:sz w:val="15"/>
                              </w:rPr>
                              <w:t>be</w:t>
                            </w:r>
                            <w:r>
                              <w:rPr>
                                <w:spacing w:val="-2"/>
                                <w:sz w:val="15"/>
                              </w:rPr>
                              <w:t xml:space="preserve"> </w:t>
                            </w:r>
                            <w:r>
                              <w:rPr>
                                <w:sz w:val="15"/>
                              </w:rPr>
                              <w:t>returned</w:t>
                            </w:r>
                            <w:r>
                              <w:rPr>
                                <w:spacing w:val="-7"/>
                                <w:sz w:val="15"/>
                              </w:rPr>
                              <w:t xml:space="preserve"> </w:t>
                            </w:r>
                            <w:r>
                              <w:rPr>
                                <w:sz w:val="15"/>
                              </w:rPr>
                              <w:t>to</w:t>
                            </w:r>
                            <w:r>
                              <w:rPr>
                                <w:spacing w:val="-6"/>
                                <w:sz w:val="15"/>
                              </w:rPr>
                              <w:t xml:space="preserve"> </w:t>
                            </w:r>
                            <w:r>
                              <w:rPr>
                                <w:sz w:val="15"/>
                              </w:rPr>
                              <w:t>Clubs</w:t>
                            </w:r>
                            <w:r>
                              <w:rPr>
                                <w:spacing w:val="-4"/>
                                <w:sz w:val="15"/>
                              </w:rPr>
                              <w:t xml:space="preserve"> </w:t>
                            </w:r>
                            <w:r>
                              <w:rPr>
                                <w:sz w:val="15"/>
                              </w:rPr>
                              <w:t>and</w:t>
                            </w:r>
                            <w:r>
                              <w:rPr>
                                <w:spacing w:val="-1"/>
                                <w:sz w:val="15"/>
                              </w:rPr>
                              <w:t xml:space="preserve"> </w:t>
                            </w:r>
                            <w:r>
                              <w:rPr>
                                <w:sz w:val="15"/>
                              </w:rPr>
                              <w:t>delay</w:t>
                            </w:r>
                            <w:r>
                              <w:rPr>
                                <w:spacing w:val="-4"/>
                                <w:sz w:val="15"/>
                              </w:rPr>
                              <w:t xml:space="preserve"> </w:t>
                            </w:r>
                            <w:r>
                              <w:rPr>
                                <w:sz w:val="15"/>
                              </w:rPr>
                              <w:t>the</w:t>
                            </w:r>
                            <w:r>
                              <w:rPr>
                                <w:spacing w:val="-3"/>
                                <w:sz w:val="15"/>
                              </w:rPr>
                              <w:t xml:space="preserve"> </w:t>
                            </w:r>
                            <w:r>
                              <w:rPr>
                                <w:spacing w:val="-2"/>
                                <w:sz w:val="15"/>
                              </w:rPr>
                              <w:t>registration.</w:t>
                            </w:r>
                          </w:p>
                        </w:txbxContent>
                      </wps:txbx>
                      <wps:bodyPr wrap="square" lIns="0" tIns="0" rIns="0" bIns="0" rtlCol="0">
                        <a:noAutofit/>
                      </wps:bodyPr>
                    </wps:wsp>
                  </a:graphicData>
                </a:graphic>
              </wp:inline>
            </w:drawing>
          </mc:Choice>
          <mc:Fallback>
            <w:pict>
              <v:shape w14:anchorId="186079F4" id="Textbox 72" o:spid="_x0000_s1063" type="#_x0000_t202" style="width:362.0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IJywEAAIYDAAAOAAAAZHJzL2Uyb0RvYy54bWysU8Fu2zAMvQ/YPwi6L3azJmiMOMXWoMOA&#10;YhvQ9QNkWYqFyaImKrHz96MUJym2WzEfZFp8euJ7pNf3Y2/ZQQU04Gp+Mys5U05Ca9yu5i8/Hz/c&#10;cYZRuFZYcKrmR4X8fvP+3XrwlZpDB7ZVgRGJw2rwNe9i9FVRoOxUL3AGXjlKagi9iPQZdkUbxEDs&#10;vS3mZbksBgitDyAVIu1uT0m+yfxaKxm/a40qMltzqi3mNeS1SWuxWYtqF4TvjJzKEG+oohfG0aUX&#10;qq2Igu2D+YeqNzIAgo4zCX0BWhupsgZSc1P+pea5E15lLWQO+otN+P9o5bfDs/8RWBw/w0gNzCLQ&#10;P4H8heRNMXisJkzyFCskdBI66tCnN0lgdJC8PV78VGNkkjZvF6u78uOCM0m55XI1X2XDi+tpHzB+&#10;UdCzFNQ8UL9yBeLwhDHdL6ozJF1mHRuIqVwtTnWCNe2jsTblMOyaBxvYQaRW5yd1lxjwNSzRbQV2&#10;J1xOTTDrJr0niUlsHJuRmbbm89sESlsNtEfya6CRqTn+3ougOLNfHfUkzdc5COegOQch2gfIU5iq&#10;dfBpH0GbLPLKO1VAzc6VT4OZpun1d0Zdf5/NHwAAAP//AwBQSwMEFAAGAAgAAAAhADsD5J7dAAAA&#10;BQEAAA8AAABkcnMvZG93bnJldi54bWxMj81OwzAQhO9IvIO1SFwQdRoFqEKcCvFz4ICAtnB24yWJ&#10;sNeR7TYpT8/CBS4jrWY08221nJwVewyx96RgPstAIDXe9NQq2KwfzhcgYtJktPWECg4YYVkfH1W6&#10;NH6kV9yvUiu4hGKpFXQpDaWUsenQ6TjzAxJ7Hz44nfgMrTRBj1zurMyz7FI63RMvdHrA2w6bz9XO&#10;KXhKdyHa9/Hwcv/1+PxWnDX5JotKnZ5MN9cgEk7pLww/+IwONTNt/Y5MFFYBP5J+lb2rvJiD2HIo&#10;uyhA1pX8T19/AwAA//8DAFBLAQItABQABgAIAAAAIQC2gziS/gAAAOEBAAATAAAAAAAAAAAAAAAA&#10;AAAAAABbQ29udGVudF9UeXBlc10ueG1sUEsBAi0AFAAGAAgAAAAhADj9If/WAAAAlAEAAAsAAAAA&#10;AAAAAAAAAAAALwEAAF9yZWxzLy5yZWxzUEsBAi0AFAAGAAgAAAAhAHwJognLAQAAhgMAAA4AAAAA&#10;AAAAAAAAAAAALgIAAGRycy9lMm9Eb2MueG1sUEsBAi0AFAAGAAgAAAAhADsD5J7dAAAABQEAAA8A&#10;AAAAAAAAAAAAAAAAJQQAAGRycy9kb3ducmV2LnhtbFBLBQYAAAAABAAEAPMAAAAvBQAAAAA=&#10;" filled="f" strokeweight=".16931mm">
                <v:path arrowok="t"/>
                <v:textbox inset="0,0,0,0">
                  <w:txbxContent>
                    <w:p w14:paraId="28AB46B6" w14:textId="77777777" w:rsidR="007A3229" w:rsidRDefault="00000000">
                      <w:pPr>
                        <w:spacing w:before="85"/>
                        <w:ind w:left="3" w:right="3"/>
                        <w:jc w:val="center"/>
                        <w:rPr>
                          <w:b/>
                          <w:sz w:val="16"/>
                        </w:rPr>
                      </w:pPr>
                      <w:r>
                        <w:rPr>
                          <w:b/>
                          <w:spacing w:val="-2"/>
                          <w:sz w:val="16"/>
                        </w:rPr>
                        <w:t>PHOTOGRAPHS</w:t>
                      </w:r>
                    </w:p>
                    <w:p w14:paraId="4DC4863D" w14:textId="77777777" w:rsidR="007A3229" w:rsidRDefault="00000000">
                      <w:pPr>
                        <w:ind w:left="103" w:right="19"/>
                        <w:rPr>
                          <w:sz w:val="15"/>
                        </w:rPr>
                      </w:pPr>
                      <w:r>
                        <w:rPr>
                          <w:sz w:val="15"/>
                        </w:rPr>
                        <w:t>Obtain</w:t>
                      </w:r>
                      <w:r>
                        <w:rPr>
                          <w:spacing w:val="-3"/>
                          <w:sz w:val="15"/>
                        </w:rPr>
                        <w:t xml:space="preserve"> </w:t>
                      </w:r>
                      <w:r>
                        <w:rPr>
                          <w:sz w:val="15"/>
                        </w:rPr>
                        <w:t>two</w:t>
                      </w:r>
                      <w:r>
                        <w:rPr>
                          <w:spacing w:val="-2"/>
                          <w:sz w:val="15"/>
                        </w:rPr>
                        <w:t xml:space="preserve"> </w:t>
                      </w:r>
                      <w:r>
                        <w:rPr>
                          <w:sz w:val="15"/>
                        </w:rPr>
                        <w:t>identical Passport</w:t>
                      </w:r>
                      <w:r>
                        <w:rPr>
                          <w:spacing w:val="-4"/>
                          <w:sz w:val="15"/>
                        </w:rPr>
                        <w:t xml:space="preserve"> </w:t>
                      </w:r>
                      <w:r>
                        <w:rPr>
                          <w:sz w:val="15"/>
                        </w:rPr>
                        <w:t>size</w:t>
                      </w:r>
                      <w:r>
                        <w:rPr>
                          <w:spacing w:val="-4"/>
                          <w:sz w:val="15"/>
                        </w:rPr>
                        <w:t xml:space="preserve"> </w:t>
                      </w:r>
                      <w:r>
                        <w:rPr>
                          <w:sz w:val="15"/>
                        </w:rPr>
                        <w:t>photographs</w:t>
                      </w:r>
                      <w:r>
                        <w:rPr>
                          <w:spacing w:val="-1"/>
                          <w:sz w:val="15"/>
                        </w:rPr>
                        <w:t xml:space="preserve"> </w:t>
                      </w:r>
                      <w:r>
                        <w:rPr>
                          <w:sz w:val="15"/>
                        </w:rPr>
                        <w:t>(the</w:t>
                      </w:r>
                      <w:r>
                        <w:rPr>
                          <w:spacing w:val="-2"/>
                          <w:sz w:val="15"/>
                        </w:rPr>
                        <w:t xml:space="preserve"> </w:t>
                      </w:r>
                      <w:r>
                        <w:rPr>
                          <w:sz w:val="15"/>
                        </w:rPr>
                        <w:t>players</w:t>
                      </w:r>
                      <w:r>
                        <w:rPr>
                          <w:spacing w:val="-4"/>
                          <w:sz w:val="15"/>
                        </w:rPr>
                        <w:t xml:space="preserve"> </w:t>
                      </w:r>
                      <w:r>
                        <w:rPr>
                          <w:sz w:val="15"/>
                        </w:rPr>
                        <w:t>face</w:t>
                      </w:r>
                      <w:r>
                        <w:rPr>
                          <w:spacing w:val="-2"/>
                          <w:sz w:val="15"/>
                        </w:rPr>
                        <w:t xml:space="preserve"> </w:t>
                      </w:r>
                      <w:r>
                        <w:rPr>
                          <w:sz w:val="15"/>
                        </w:rPr>
                        <w:t>must</w:t>
                      </w:r>
                      <w:r>
                        <w:rPr>
                          <w:spacing w:val="-1"/>
                          <w:sz w:val="15"/>
                        </w:rPr>
                        <w:t xml:space="preserve"> </w:t>
                      </w:r>
                      <w:r>
                        <w:rPr>
                          <w:sz w:val="15"/>
                        </w:rPr>
                        <w:t>be</w:t>
                      </w:r>
                      <w:r>
                        <w:rPr>
                          <w:spacing w:val="-3"/>
                          <w:sz w:val="15"/>
                        </w:rPr>
                        <w:t xml:space="preserve"> </w:t>
                      </w:r>
                      <w:r>
                        <w:rPr>
                          <w:sz w:val="15"/>
                        </w:rPr>
                        <w:t>clearly</w:t>
                      </w:r>
                      <w:r>
                        <w:rPr>
                          <w:spacing w:val="-4"/>
                          <w:sz w:val="15"/>
                        </w:rPr>
                        <w:t xml:space="preserve"> </w:t>
                      </w:r>
                      <w:r>
                        <w:rPr>
                          <w:sz w:val="15"/>
                        </w:rPr>
                        <w:t>visible</w:t>
                      </w:r>
                      <w:r>
                        <w:rPr>
                          <w:spacing w:val="-5"/>
                          <w:sz w:val="15"/>
                        </w:rPr>
                        <w:t xml:space="preserve"> </w:t>
                      </w:r>
                      <w:r>
                        <w:rPr>
                          <w:sz w:val="15"/>
                        </w:rPr>
                        <w:t>without</w:t>
                      </w:r>
                      <w:r>
                        <w:rPr>
                          <w:spacing w:val="-1"/>
                          <w:sz w:val="15"/>
                        </w:rPr>
                        <w:t xml:space="preserve"> </w:t>
                      </w:r>
                      <w:r>
                        <w:rPr>
                          <w:sz w:val="15"/>
                        </w:rPr>
                        <w:t>any</w:t>
                      </w:r>
                      <w:r>
                        <w:rPr>
                          <w:spacing w:val="-1"/>
                          <w:sz w:val="15"/>
                        </w:rPr>
                        <w:t xml:space="preserve"> </w:t>
                      </w:r>
                      <w:r>
                        <w:rPr>
                          <w:sz w:val="15"/>
                        </w:rPr>
                        <w:t>hat</w:t>
                      </w:r>
                      <w:r>
                        <w:rPr>
                          <w:spacing w:val="-1"/>
                          <w:sz w:val="15"/>
                        </w:rPr>
                        <w:t xml:space="preserve"> </w:t>
                      </w:r>
                      <w:r>
                        <w:rPr>
                          <w:sz w:val="15"/>
                        </w:rPr>
                        <w:t>or scarf being worn). Glue one photograph firmly to each of the two Player Registration Cards. Please use glue and not staples or sellotape. Make sure that both cards are fully and legibly correctly completed.</w:t>
                      </w:r>
                    </w:p>
                    <w:p w14:paraId="075EAF00" w14:textId="77777777" w:rsidR="007A3229" w:rsidRDefault="00000000">
                      <w:pPr>
                        <w:spacing w:before="1"/>
                        <w:ind w:left="103"/>
                        <w:rPr>
                          <w:sz w:val="15"/>
                        </w:rPr>
                      </w:pPr>
                      <w:r>
                        <w:rPr>
                          <w:sz w:val="15"/>
                        </w:rPr>
                        <w:t>Incorrect</w:t>
                      </w:r>
                      <w:r>
                        <w:rPr>
                          <w:spacing w:val="-4"/>
                          <w:sz w:val="15"/>
                        </w:rPr>
                        <w:t xml:space="preserve"> </w:t>
                      </w:r>
                      <w:r>
                        <w:rPr>
                          <w:sz w:val="15"/>
                        </w:rPr>
                        <w:t>cards</w:t>
                      </w:r>
                      <w:r>
                        <w:rPr>
                          <w:spacing w:val="-4"/>
                          <w:sz w:val="15"/>
                        </w:rPr>
                        <w:t xml:space="preserve"> </w:t>
                      </w:r>
                      <w:r>
                        <w:rPr>
                          <w:sz w:val="15"/>
                        </w:rPr>
                        <w:t>will</w:t>
                      </w:r>
                      <w:r>
                        <w:rPr>
                          <w:spacing w:val="-5"/>
                          <w:sz w:val="15"/>
                        </w:rPr>
                        <w:t xml:space="preserve"> </w:t>
                      </w:r>
                      <w:r>
                        <w:rPr>
                          <w:sz w:val="15"/>
                        </w:rPr>
                        <w:t>be</w:t>
                      </w:r>
                      <w:r>
                        <w:rPr>
                          <w:spacing w:val="-2"/>
                          <w:sz w:val="15"/>
                        </w:rPr>
                        <w:t xml:space="preserve"> </w:t>
                      </w:r>
                      <w:r>
                        <w:rPr>
                          <w:sz w:val="15"/>
                        </w:rPr>
                        <w:t>returned</w:t>
                      </w:r>
                      <w:r>
                        <w:rPr>
                          <w:spacing w:val="-7"/>
                          <w:sz w:val="15"/>
                        </w:rPr>
                        <w:t xml:space="preserve"> </w:t>
                      </w:r>
                      <w:r>
                        <w:rPr>
                          <w:sz w:val="15"/>
                        </w:rPr>
                        <w:t>to</w:t>
                      </w:r>
                      <w:r>
                        <w:rPr>
                          <w:spacing w:val="-6"/>
                          <w:sz w:val="15"/>
                        </w:rPr>
                        <w:t xml:space="preserve"> </w:t>
                      </w:r>
                      <w:r>
                        <w:rPr>
                          <w:sz w:val="15"/>
                        </w:rPr>
                        <w:t>Clubs</w:t>
                      </w:r>
                      <w:r>
                        <w:rPr>
                          <w:spacing w:val="-4"/>
                          <w:sz w:val="15"/>
                        </w:rPr>
                        <w:t xml:space="preserve"> </w:t>
                      </w:r>
                      <w:r>
                        <w:rPr>
                          <w:sz w:val="15"/>
                        </w:rPr>
                        <w:t>and</w:t>
                      </w:r>
                      <w:r>
                        <w:rPr>
                          <w:spacing w:val="-1"/>
                          <w:sz w:val="15"/>
                        </w:rPr>
                        <w:t xml:space="preserve"> </w:t>
                      </w:r>
                      <w:r>
                        <w:rPr>
                          <w:sz w:val="15"/>
                        </w:rPr>
                        <w:t>delay</w:t>
                      </w:r>
                      <w:r>
                        <w:rPr>
                          <w:spacing w:val="-4"/>
                          <w:sz w:val="15"/>
                        </w:rPr>
                        <w:t xml:space="preserve"> </w:t>
                      </w:r>
                      <w:r>
                        <w:rPr>
                          <w:sz w:val="15"/>
                        </w:rPr>
                        <w:t>the</w:t>
                      </w:r>
                      <w:r>
                        <w:rPr>
                          <w:spacing w:val="-3"/>
                          <w:sz w:val="15"/>
                        </w:rPr>
                        <w:t xml:space="preserve"> </w:t>
                      </w:r>
                      <w:r>
                        <w:rPr>
                          <w:spacing w:val="-2"/>
                          <w:sz w:val="15"/>
                        </w:rPr>
                        <w:t>registration.</w:t>
                      </w:r>
                    </w:p>
                  </w:txbxContent>
                </v:textbox>
                <w10:anchorlock/>
              </v:shape>
            </w:pict>
          </mc:Fallback>
        </mc:AlternateContent>
      </w:r>
    </w:p>
    <w:p w14:paraId="0502466B" w14:textId="77777777" w:rsidR="007A3229" w:rsidRDefault="00000000">
      <w:pPr>
        <w:pStyle w:val="BodyText"/>
        <w:spacing w:line="205" w:lineRule="exact"/>
        <w:ind w:left="4000"/>
        <w:rPr>
          <w:sz w:val="20"/>
        </w:rPr>
      </w:pPr>
      <w:r>
        <w:rPr>
          <w:noProof/>
          <w:position w:val="-3"/>
          <w:sz w:val="20"/>
        </w:rPr>
        <w:drawing>
          <wp:inline distT="0" distB="0" distL="0" distR="0" wp14:anchorId="6F2610F3" wp14:editId="2265250D">
            <wp:extent cx="126070" cy="13068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12" cstate="print"/>
                    <a:stretch>
                      <a:fillRect/>
                    </a:stretch>
                  </pic:blipFill>
                  <pic:spPr>
                    <a:xfrm>
                      <a:off x="0" y="0"/>
                      <a:ext cx="126070" cy="130682"/>
                    </a:xfrm>
                    <a:prstGeom prst="rect">
                      <a:avLst/>
                    </a:prstGeom>
                  </pic:spPr>
                </pic:pic>
              </a:graphicData>
            </a:graphic>
          </wp:inline>
        </w:drawing>
      </w:r>
    </w:p>
    <w:p w14:paraId="435433B7" w14:textId="77777777" w:rsidR="007A3229" w:rsidRDefault="00000000">
      <w:pPr>
        <w:pStyle w:val="BodyText"/>
        <w:ind w:left="470"/>
        <w:rPr>
          <w:sz w:val="20"/>
        </w:rPr>
      </w:pPr>
      <w:r>
        <w:rPr>
          <w:noProof/>
          <w:sz w:val="20"/>
        </w:rPr>
        <mc:AlternateContent>
          <mc:Choice Requires="wps">
            <w:drawing>
              <wp:inline distT="0" distB="0" distL="0" distR="0" wp14:anchorId="1D4B376C" wp14:editId="6999D996">
                <wp:extent cx="4598035" cy="920750"/>
                <wp:effectExtent l="9525" t="0" r="2539" b="3175"/>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8035" cy="920750"/>
                        </a:xfrm>
                        <a:prstGeom prst="rect">
                          <a:avLst/>
                        </a:prstGeom>
                        <a:ln w="6095">
                          <a:solidFill>
                            <a:srgbClr val="000000"/>
                          </a:solidFill>
                          <a:prstDash val="solid"/>
                        </a:ln>
                      </wps:spPr>
                      <wps:txbx>
                        <w:txbxContent>
                          <w:p w14:paraId="13262481" w14:textId="77777777" w:rsidR="007A3229" w:rsidRDefault="00000000">
                            <w:pPr>
                              <w:spacing w:before="25"/>
                              <w:ind w:left="3" w:right="1"/>
                              <w:jc w:val="center"/>
                              <w:rPr>
                                <w:b/>
                                <w:sz w:val="16"/>
                              </w:rPr>
                            </w:pPr>
                            <w:r>
                              <w:rPr>
                                <w:b/>
                                <w:spacing w:val="-2"/>
                                <w:sz w:val="16"/>
                              </w:rPr>
                              <w:t>COLLATION</w:t>
                            </w:r>
                          </w:p>
                          <w:p w14:paraId="39531FB6" w14:textId="77777777" w:rsidR="007A3229" w:rsidRDefault="00000000">
                            <w:pPr>
                              <w:ind w:left="103" w:right="19"/>
                              <w:rPr>
                                <w:sz w:val="15"/>
                              </w:rPr>
                            </w:pPr>
                            <w:proofErr w:type="gramStart"/>
                            <w:r>
                              <w:rPr>
                                <w:sz w:val="15"/>
                              </w:rPr>
                              <w:t>Collect together</w:t>
                            </w:r>
                            <w:proofErr w:type="gramEnd"/>
                            <w:r>
                              <w:rPr>
                                <w:sz w:val="15"/>
                              </w:rPr>
                              <w:t xml:space="preserve"> both</w:t>
                            </w:r>
                            <w:r>
                              <w:rPr>
                                <w:spacing w:val="-3"/>
                                <w:sz w:val="15"/>
                              </w:rPr>
                              <w:t xml:space="preserve"> </w:t>
                            </w:r>
                            <w:r>
                              <w:rPr>
                                <w:sz w:val="15"/>
                              </w:rPr>
                              <w:t>Player</w:t>
                            </w:r>
                            <w:r>
                              <w:rPr>
                                <w:spacing w:val="-1"/>
                                <w:sz w:val="15"/>
                              </w:rPr>
                              <w:t xml:space="preserve"> </w:t>
                            </w:r>
                            <w:r>
                              <w:rPr>
                                <w:sz w:val="15"/>
                              </w:rPr>
                              <w:t>Registration</w:t>
                            </w:r>
                            <w:r>
                              <w:rPr>
                                <w:spacing w:val="-4"/>
                                <w:sz w:val="15"/>
                              </w:rPr>
                              <w:t xml:space="preserve"> </w:t>
                            </w:r>
                            <w:r>
                              <w:rPr>
                                <w:sz w:val="15"/>
                              </w:rPr>
                              <w:t>Cards and</w:t>
                            </w:r>
                            <w:r>
                              <w:rPr>
                                <w:spacing w:val="-4"/>
                                <w:sz w:val="15"/>
                              </w:rPr>
                              <w:t xml:space="preserve"> </w:t>
                            </w:r>
                            <w:r>
                              <w:rPr>
                                <w:sz w:val="15"/>
                              </w:rPr>
                              <w:t>copy Evidence of</w:t>
                            </w:r>
                            <w:r>
                              <w:rPr>
                                <w:spacing w:val="-1"/>
                                <w:sz w:val="15"/>
                              </w:rPr>
                              <w:t xml:space="preserve"> </w:t>
                            </w:r>
                            <w:r>
                              <w:rPr>
                                <w:sz w:val="15"/>
                              </w:rPr>
                              <w:t xml:space="preserve">Age or any letters needed (proof of birth is required for players that were not registered in the Tandridge League last season). The Player Registration Cards must both be signed by a Club official as confirmation that the information being supplied is correct. You also need a </w:t>
                            </w:r>
                            <w:r>
                              <w:rPr>
                                <w:b/>
                                <w:sz w:val="15"/>
                              </w:rPr>
                              <w:t xml:space="preserve">stamped self-addressed envelope </w:t>
                            </w:r>
                            <w:r>
                              <w:rPr>
                                <w:sz w:val="15"/>
                              </w:rPr>
                              <w:t>(with sufficient postage) so that your Player Registration Cards can be returned to you when registered. For players who were with your team last season, please also return last season’s Player Registration Card as these speeds up the registration</w:t>
                            </w:r>
                            <w:r>
                              <w:rPr>
                                <w:spacing w:val="-3"/>
                                <w:sz w:val="15"/>
                              </w:rPr>
                              <w:t xml:space="preserve"> </w:t>
                            </w:r>
                            <w:r>
                              <w:rPr>
                                <w:sz w:val="15"/>
                              </w:rPr>
                              <w:t>process.</w:t>
                            </w:r>
                            <w:r>
                              <w:rPr>
                                <w:spacing w:val="-2"/>
                                <w:sz w:val="15"/>
                              </w:rPr>
                              <w:t xml:space="preserve"> </w:t>
                            </w:r>
                            <w:r>
                              <w:rPr>
                                <w:sz w:val="15"/>
                              </w:rPr>
                              <w:t>Place</w:t>
                            </w:r>
                            <w:r>
                              <w:rPr>
                                <w:spacing w:val="-3"/>
                                <w:sz w:val="15"/>
                              </w:rPr>
                              <w:t xml:space="preserve"> </w:t>
                            </w:r>
                            <w:r>
                              <w:rPr>
                                <w:sz w:val="15"/>
                              </w:rPr>
                              <w:t>all</w:t>
                            </w:r>
                            <w:r>
                              <w:rPr>
                                <w:spacing w:val="-3"/>
                                <w:sz w:val="15"/>
                              </w:rPr>
                              <w:t xml:space="preserve"> </w:t>
                            </w:r>
                            <w:r>
                              <w:rPr>
                                <w:sz w:val="15"/>
                              </w:rPr>
                              <w:t>these</w:t>
                            </w:r>
                            <w:r>
                              <w:rPr>
                                <w:spacing w:val="-5"/>
                                <w:sz w:val="15"/>
                              </w:rPr>
                              <w:t xml:space="preserve"> </w:t>
                            </w:r>
                            <w:r>
                              <w:rPr>
                                <w:sz w:val="15"/>
                              </w:rPr>
                              <w:t>items in a</w:t>
                            </w:r>
                            <w:r>
                              <w:rPr>
                                <w:spacing w:val="-6"/>
                                <w:sz w:val="15"/>
                              </w:rPr>
                              <w:t xml:space="preserve"> </w:t>
                            </w:r>
                            <w:r>
                              <w:rPr>
                                <w:sz w:val="15"/>
                              </w:rPr>
                              <w:t>secure</w:t>
                            </w:r>
                            <w:r>
                              <w:rPr>
                                <w:spacing w:val="-5"/>
                                <w:sz w:val="15"/>
                              </w:rPr>
                              <w:t xml:space="preserve"> </w:t>
                            </w:r>
                            <w:r>
                              <w:rPr>
                                <w:sz w:val="15"/>
                              </w:rPr>
                              <w:t>envelope</w:t>
                            </w:r>
                            <w:r>
                              <w:rPr>
                                <w:spacing w:val="-6"/>
                                <w:sz w:val="15"/>
                              </w:rPr>
                              <w:t xml:space="preserve"> </w:t>
                            </w:r>
                            <w:r>
                              <w:rPr>
                                <w:sz w:val="15"/>
                              </w:rPr>
                              <w:t>for</w:t>
                            </w:r>
                            <w:r>
                              <w:rPr>
                                <w:spacing w:val="-4"/>
                                <w:sz w:val="15"/>
                              </w:rPr>
                              <w:t xml:space="preserve"> </w:t>
                            </w:r>
                            <w:r>
                              <w:rPr>
                                <w:sz w:val="15"/>
                              </w:rPr>
                              <w:t>posting</w:t>
                            </w:r>
                            <w:r>
                              <w:rPr>
                                <w:spacing w:val="-4"/>
                                <w:sz w:val="15"/>
                              </w:rPr>
                              <w:t xml:space="preserve"> </w:t>
                            </w:r>
                            <w:r>
                              <w:rPr>
                                <w:sz w:val="15"/>
                              </w:rPr>
                              <w:t>to</w:t>
                            </w:r>
                            <w:r>
                              <w:rPr>
                                <w:spacing w:val="-4"/>
                                <w:sz w:val="15"/>
                              </w:rPr>
                              <w:t xml:space="preserve"> </w:t>
                            </w:r>
                            <w:r>
                              <w:rPr>
                                <w:sz w:val="15"/>
                              </w:rPr>
                              <w:t>your</w:t>
                            </w:r>
                            <w:r>
                              <w:rPr>
                                <w:spacing w:val="-3"/>
                                <w:sz w:val="15"/>
                              </w:rPr>
                              <w:t xml:space="preserve"> </w:t>
                            </w:r>
                            <w:r>
                              <w:rPr>
                                <w:sz w:val="15"/>
                              </w:rPr>
                              <w:t>Registration</w:t>
                            </w:r>
                            <w:r>
                              <w:rPr>
                                <w:spacing w:val="-3"/>
                                <w:sz w:val="15"/>
                              </w:rPr>
                              <w:t xml:space="preserve"> </w:t>
                            </w:r>
                            <w:r>
                              <w:rPr>
                                <w:sz w:val="15"/>
                              </w:rPr>
                              <w:t>Secretary.</w:t>
                            </w:r>
                          </w:p>
                        </w:txbxContent>
                      </wps:txbx>
                      <wps:bodyPr wrap="square" lIns="0" tIns="0" rIns="0" bIns="0" rtlCol="0">
                        <a:noAutofit/>
                      </wps:bodyPr>
                    </wps:wsp>
                  </a:graphicData>
                </a:graphic>
              </wp:inline>
            </w:drawing>
          </mc:Choice>
          <mc:Fallback>
            <w:pict>
              <v:shape w14:anchorId="1D4B376C" id="Textbox 74" o:spid="_x0000_s1064" type="#_x0000_t202" style="width:362.05pt;height: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5PQywEAAIYDAAAOAAAAZHJzL2Uyb0RvYy54bWysU8GO0zAQvSPxD5bvNNlClm3UdAVbLUJa&#10;AdLCBziO3Vg4HuNxm/TvGbtpu4IbIgdn4nl+nvdmsr6fBssOKqAB1/CbRcmZchI643YN//H98c0d&#10;ZxiF64QFpxp+VMjvN69frUdfqyX0YDsVGJE4rEff8D5GXxcFyl4NAhfglaOkhjCISJ9hV3RBjMQ+&#10;2GJZlrfFCKHzAaRCpN3tKck3mV9rJeNXrVFFZhtOtcW8hry2aS02a1HvgvC9kXMZ4h+qGIRxdOmF&#10;aiuiYPtg/qIajAyAoONCwlCA1kaqrIHU3JR/qHnuhVdZC5mD/mIT/j9a+eXw7L8FFqePMFEDswj0&#10;TyB/InlTjB7rGZM8xRoJnYROOgzpTRIYHSRvjxc/1RSZpM131equfFtxJim3Wpbvq2x4cT3tA8ZP&#10;CgaWgoYH6leuQByeMKb7RX2GpMusY2PDb8tVdaoTrOkejbUph2HXPtjADiK1Oj+pu8SAL2GJbiuw&#10;P+FyaoZZN+s9SUxi49ROzHQNX1YJlLZa6I7k10gj03D8tRdBcWY/O+pJmq9zEM5Bew5CtA+QpzBV&#10;6+DDPoI2WeSVd66Amp0rnwczTdPL74y6/j6b3wAAAP//AwBQSwMEFAAGAAgAAAAhAGIKdWXdAAAA&#10;BQEAAA8AAABkcnMvZG93bnJldi54bWxMj81OwzAQhO9IvIO1SFwQdRoFqEKcCvFz4ICAtnB24yWJ&#10;sNeR7TYpT8/CBS4jrWY08221nJwVewyx96RgPstAIDXe9NQq2KwfzhcgYtJktPWECg4YYVkfH1W6&#10;NH6kV9yvUiu4hGKpFXQpDaWUsenQ6TjzAxJ7Hz44nfgMrTRBj1zurMyz7FI63RMvdHrA2w6bz9XO&#10;KXhKdyHa9/Hwcv/1+PxWnDX5JotKnZ5MN9cgEk7pLww/+IwONTNt/Y5MFFYBP5J+lb2rvJiD2HKo&#10;uMhA1pX8T19/AwAA//8DAFBLAQItABQABgAIAAAAIQC2gziS/gAAAOEBAAATAAAAAAAAAAAAAAAA&#10;AAAAAABbQ29udGVudF9UeXBlc10ueG1sUEsBAi0AFAAGAAgAAAAhADj9If/WAAAAlAEAAAsAAAAA&#10;AAAAAAAAAAAALwEAAF9yZWxzLy5yZWxzUEsBAi0AFAAGAAgAAAAhAJjnk9DLAQAAhgMAAA4AAAAA&#10;AAAAAAAAAAAALgIAAGRycy9lMm9Eb2MueG1sUEsBAi0AFAAGAAgAAAAhAGIKdWXdAAAABQEAAA8A&#10;AAAAAAAAAAAAAAAAJQQAAGRycy9kb3ducmV2LnhtbFBLBQYAAAAABAAEAPMAAAAvBQAAAAA=&#10;" filled="f" strokeweight=".16931mm">
                <v:path arrowok="t"/>
                <v:textbox inset="0,0,0,0">
                  <w:txbxContent>
                    <w:p w14:paraId="13262481" w14:textId="77777777" w:rsidR="007A3229" w:rsidRDefault="00000000">
                      <w:pPr>
                        <w:spacing w:before="25"/>
                        <w:ind w:left="3" w:right="1"/>
                        <w:jc w:val="center"/>
                        <w:rPr>
                          <w:b/>
                          <w:sz w:val="16"/>
                        </w:rPr>
                      </w:pPr>
                      <w:r>
                        <w:rPr>
                          <w:b/>
                          <w:spacing w:val="-2"/>
                          <w:sz w:val="16"/>
                        </w:rPr>
                        <w:t>COLLATION</w:t>
                      </w:r>
                    </w:p>
                    <w:p w14:paraId="39531FB6" w14:textId="77777777" w:rsidR="007A3229" w:rsidRDefault="00000000">
                      <w:pPr>
                        <w:ind w:left="103" w:right="19"/>
                        <w:rPr>
                          <w:sz w:val="15"/>
                        </w:rPr>
                      </w:pPr>
                      <w:proofErr w:type="gramStart"/>
                      <w:r>
                        <w:rPr>
                          <w:sz w:val="15"/>
                        </w:rPr>
                        <w:t>Collect together</w:t>
                      </w:r>
                      <w:proofErr w:type="gramEnd"/>
                      <w:r>
                        <w:rPr>
                          <w:sz w:val="15"/>
                        </w:rPr>
                        <w:t xml:space="preserve"> both</w:t>
                      </w:r>
                      <w:r>
                        <w:rPr>
                          <w:spacing w:val="-3"/>
                          <w:sz w:val="15"/>
                        </w:rPr>
                        <w:t xml:space="preserve"> </w:t>
                      </w:r>
                      <w:r>
                        <w:rPr>
                          <w:sz w:val="15"/>
                        </w:rPr>
                        <w:t>Player</w:t>
                      </w:r>
                      <w:r>
                        <w:rPr>
                          <w:spacing w:val="-1"/>
                          <w:sz w:val="15"/>
                        </w:rPr>
                        <w:t xml:space="preserve"> </w:t>
                      </w:r>
                      <w:r>
                        <w:rPr>
                          <w:sz w:val="15"/>
                        </w:rPr>
                        <w:t>Registration</w:t>
                      </w:r>
                      <w:r>
                        <w:rPr>
                          <w:spacing w:val="-4"/>
                          <w:sz w:val="15"/>
                        </w:rPr>
                        <w:t xml:space="preserve"> </w:t>
                      </w:r>
                      <w:r>
                        <w:rPr>
                          <w:sz w:val="15"/>
                        </w:rPr>
                        <w:t>Cards and</w:t>
                      </w:r>
                      <w:r>
                        <w:rPr>
                          <w:spacing w:val="-4"/>
                          <w:sz w:val="15"/>
                        </w:rPr>
                        <w:t xml:space="preserve"> </w:t>
                      </w:r>
                      <w:r>
                        <w:rPr>
                          <w:sz w:val="15"/>
                        </w:rPr>
                        <w:t>copy Evidence of</w:t>
                      </w:r>
                      <w:r>
                        <w:rPr>
                          <w:spacing w:val="-1"/>
                          <w:sz w:val="15"/>
                        </w:rPr>
                        <w:t xml:space="preserve"> </w:t>
                      </w:r>
                      <w:r>
                        <w:rPr>
                          <w:sz w:val="15"/>
                        </w:rPr>
                        <w:t xml:space="preserve">Age or any letters needed (proof of birth is required for players that were not registered in the Tandridge League last season). The Player Registration Cards must both be signed by a Club official as confirmation that the information being supplied is correct. You also need a </w:t>
                      </w:r>
                      <w:r>
                        <w:rPr>
                          <w:b/>
                          <w:sz w:val="15"/>
                        </w:rPr>
                        <w:t xml:space="preserve">stamped self-addressed envelope </w:t>
                      </w:r>
                      <w:r>
                        <w:rPr>
                          <w:sz w:val="15"/>
                        </w:rPr>
                        <w:t>(with sufficient postage) so that your Player Registration Cards can be returned to you when registered. For players who were with your team last season, please also return last season’s Player Registration Card as these speeds up the registration</w:t>
                      </w:r>
                      <w:r>
                        <w:rPr>
                          <w:spacing w:val="-3"/>
                          <w:sz w:val="15"/>
                        </w:rPr>
                        <w:t xml:space="preserve"> </w:t>
                      </w:r>
                      <w:r>
                        <w:rPr>
                          <w:sz w:val="15"/>
                        </w:rPr>
                        <w:t>process.</w:t>
                      </w:r>
                      <w:r>
                        <w:rPr>
                          <w:spacing w:val="-2"/>
                          <w:sz w:val="15"/>
                        </w:rPr>
                        <w:t xml:space="preserve"> </w:t>
                      </w:r>
                      <w:r>
                        <w:rPr>
                          <w:sz w:val="15"/>
                        </w:rPr>
                        <w:t>Place</w:t>
                      </w:r>
                      <w:r>
                        <w:rPr>
                          <w:spacing w:val="-3"/>
                          <w:sz w:val="15"/>
                        </w:rPr>
                        <w:t xml:space="preserve"> </w:t>
                      </w:r>
                      <w:r>
                        <w:rPr>
                          <w:sz w:val="15"/>
                        </w:rPr>
                        <w:t>all</w:t>
                      </w:r>
                      <w:r>
                        <w:rPr>
                          <w:spacing w:val="-3"/>
                          <w:sz w:val="15"/>
                        </w:rPr>
                        <w:t xml:space="preserve"> </w:t>
                      </w:r>
                      <w:r>
                        <w:rPr>
                          <w:sz w:val="15"/>
                        </w:rPr>
                        <w:t>these</w:t>
                      </w:r>
                      <w:r>
                        <w:rPr>
                          <w:spacing w:val="-5"/>
                          <w:sz w:val="15"/>
                        </w:rPr>
                        <w:t xml:space="preserve"> </w:t>
                      </w:r>
                      <w:r>
                        <w:rPr>
                          <w:sz w:val="15"/>
                        </w:rPr>
                        <w:t>items in a</w:t>
                      </w:r>
                      <w:r>
                        <w:rPr>
                          <w:spacing w:val="-6"/>
                          <w:sz w:val="15"/>
                        </w:rPr>
                        <w:t xml:space="preserve"> </w:t>
                      </w:r>
                      <w:r>
                        <w:rPr>
                          <w:sz w:val="15"/>
                        </w:rPr>
                        <w:t>secure</w:t>
                      </w:r>
                      <w:r>
                        <w:rPr>
                          <w:spacing w:val="-5"/>
                          <w:sz w:val="15"/>
                        </w:rPr>
                        <w:t xml:space="preserve"> </w:t>
                      </w:r>
                      <w:r>
                        <w:rPr>
                          <w:sz w:val="15"/>
                        </w:rPr>
                        <w:t>envelope</w:t>
                      </w:r>
                      <w:r>
                        <w:rPr>
                          <w:spacing w:val="-6"/>
                          <w:sz w:val="15"/>
                        </w:rPr>
                        <w:t xml:space="preserve"> </w:t>
                      </w:r>
                      <w:r>
                        <w:rPr>
                          <w:sz w:val="15"/>
                        </w:rPr>
                        <w:t>for</w:t>
                      </w:r>
                      <w:r>
                        <w:rPr>
                          <w:spacing w:val="-4"/>
                          <w:sz w:val="15"/>
                        </w:rPr>
                        <w:t xml:space="preserve"> </w:t>
                      </w:r>
                      <w:r>
                        <w:rPr>
                          <w:sz w:val="15"/>
                        </w:rPr>
                        <w:t>posting</w:t>
                      </w:r>
                      <w:r>
                        <w:rPr>
                          <w:spacing w:val="-4"/>
                          <w:sz w:val="15"/>
                        </w:rPr>
                        <w:t xml:space="preserve"> </w:t>
                      </w:r>
                      <w:r>
                        <w:rPr>
                          <w:sz w:val="15"/>
                        </w:rPr>
                        <w:t>to</w:t>
                      </w:r>
                      <w:r>
                        <w:rPr>
                          <w:spacing w:val="-4"/>
                          <w:sz w:val="15"/>
                        </w:rPr>
                        <w:t xml:space="preserve"> </w:t>
                      </w:r>
                      <w:r>
                        <w:rPr>
                          <w:sz w:val="15"/>
                        </w:rPr>
                        <w:t>your</w:t>
                      </w:r>
                      <w:r>
                        <w:rPr>
                          <w:spacing w:val="-3"/>
                          <w:sz w:val="15"/>
                        </w:rPr>
                        <w:t xml:space="preserve"> </w:t>
                      </w:r>
                      <w:r>
                        <w:rPr>
                          <w:sz w:val="15"/>
                        </w:rPr>
                        <w:t>Registration</w:t>
                      </w:r>
                      <w:r>
                        <w:rPr>
                          <w:spacing w:val="-3"/>
                          <w:sz w:val="15"/>
                        </w:rPr>
                        <w:t xml:space="preserve"> </w:t>
                      </w:r>
                      <w:r>
                        <w:rPr>
                          <w:sz w:val="15"/>
                        </w:rPr>
                        <w:t>Secretary.</w:t>
                      </w:r>
                    </w:p>
                  </w:txbxContent>
                </v:textbox>
                <w10:anchorlock/>
              </v:shape>
            </w:pict>
          </mc:Fallback>
        </mc:AlternateContent>
      </w:r>
    </w:p>
    <w:p w14:paraId="1050C557" w14:textId="77777777" w:rsidR="007A3229" w:rsidRDefault="00000000">
      <w:pPr>
        <w:pStyle w:val="BodyText"/>
        <w:spacing w:before="4"/>
        <w:rPr>
          <w:b/>
          <w:sz w:val="17"/>
        </w:rPr>
      </w:pPr>
      <w:r>
        <w:rPr>
          <w:noProof/>
        </w:rPr>
        <mc:AlternateContent>
          <mc:Choice Requires="wps">
            <w:drawing>
              <wp:anchor distT="0" distB="0" distL="0" distR="0" simplePos="0" relativeHeight="487600640" behindDoc="1" locked="0" layoutInCell="1" allowOverlap="1" wp14:anchorId="4E3D47E7" wp14:editId="1FFC3ECA">
                <wp:simplePos x="0" y="0"/>
                <wp:positionH relativeFrom="page">
                  <wp:posOffset>377952</wp:posOffset>
                </wp:positionH>
                <wp:positionV relativeFrom="paragraph">
                  <wp:posOffset>145606</wp:posOffset>
                </wp:positionV>
                <wp:extent cx="4598035" cy="780415"/>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8035" cy="780415"/>
                        </a:xfrm>
                        <a:prstGeom prst="rect">
                          <a:avLst/>
                        </a:prstGeom>
                        <a:ln w="6095">
                          <a:solidFill>
                            <a:srgbClr val="000000"/>
                          </a:solidFill>
                          <a:prstDash val="solid"/>
                        </a:ln>
                      </wps:spPr>
                      <wps:txbx>
                        <w:txbxContent>
                          <w:p w14:paraId="6E4BA542" w14:textId="77777777" w:rsidR="007A3229" w:rsidRDefault="00000000">
                            <w:pPr>
                              <w:spacing w:before="1"/>
                              <w:ind w:left="1903"/>
                              <w:rPr>
                                <w:b/>
                                <w:sz w:val="16"/>
                              </w:rPr>
                            </w:pPr>
                            <w:r>
                              <w:rPr>
                                <w:b/>
                                <w:sz w:val="16"/>
                              </w:rPr>
                              <w:t>POSTING</w:t>
                            </w:r>
                            <w:r>
                              <w:rPr>
                                <w:b/>
                                <w:spacing w:val="-7"/>
                                <w:sz w:val="16"/>
                              </w:rPr>
                              <w:t xml:space="preserve"> </w:t>
                            </w:r>
                            <w:r>
                              <w:rPr>
                                <w:b/>
                                <w:sz w:val="16"/>
                              </w:rPr>
                              <w:t>TO</w:t>
                            </w:r>
                            <w:r>
                              <w:rPr>
                                <w:b/>
                                <w:spacing w:val="-5"/>
                                <w:sz w:val="16"/>
                              </w:rPr>
                              <w:t xml:space="preserve"> </w:t>
                            </w:r>
                            <w:r>
                              <w:rPr>
                                <w:b/>
                                <w:sz w:val="16"/>
                              </w:rPr>
                              <w:t>REGISTRATION</w:t>
                            </w:r>
                            <w:r>
                              <w:rPr>
                                <w:b/>
                                <w:spacing w:val="-7"/>
                                <w:sz w:val="16"/>
                              </w:rPr>
                              <w:t xml:space="preserve"> </w:t>
                            </w:r>
                            <w:r>
                              <w:rPr>
                                <w:b/>
                                <w:spacing w:val="-2"/>
                                <w:sz w:val="16"/>
                              </w:rPr>
                              <w:t>SECRETARIES</w:t>
                            </w:r>
                          </w:p>
                          <w:p w14:paraId="670FDA6C" w14:textId="77777777" w:rsidR="007A3229" w:rsidRDefault="00000000">
                            <w:pPr>
                              <w:ind w:left="103" w:right="19"/>
                              <w:rPr>
                                <w:b/>
                                <w:sz w:val="15"/>
                              </w:rPr>
                            </w:pPr>
                            <w:r>
                              <w:rPr>
                                <w:sz w:val="15"/>
                              </w:rPr>
                              <w:t>Registration</w:t>
                            </w:r>
                            <w:r>
                              <w:rPr>
                                <w:spacing w:val="-4"/>
                                <w:sz w:val="15"/>
                              </w:rPr>
                              <w:t xml:space="preserve"> </w:t>
                            </w:r>
                            <w:r>
                              <w:rPr>
                                <w:sz w:val="15"/>
                              </w:rPr>
                              <w:t>Secretaries</w:t>
                            </w:r>
                            <w:r>
                              <w:rPr>
                                <w:spacing w:val="-3"/>
                                <w:sz w:val="15"/>
                              </w:rPr>
                              <w:t xml:space="preserve"> </w:t>
                            </w:r>
                            <w:r>
                              <w:rPr>
                                <w:sz w:val="15"/>
                              </w:rPr>
                              <w:t>will</w:t>
                            </w:r>
                            <w:r>
                              <w:rPr>
                                <w:spacing w:val="-4"/>
                                <w:sz w:val="15"/>
                              </w:rPr>
                              <w:t xml:space="preserve"> </w:t>
                            </w:r>
                            <w:r>
                              <w:rPr>
                                <w:sz w:val="15"/>
                              </w:rPr>
                              <w:t>only</w:t>
                            </w:r>
                            <w:r>
                              <w:rPr>
                                <w:spacing w:val="-3"/>
                                <w:sz w:val="15"/>
                              </w:rPr>
                              <w:t xml:space="preserve"> </w:t>
                            </w:r>
                            <w:r>
                              <w:rPr>
                                <w:sz w:val="15"/>
                              </w:rPr>
                              <w:t>accept</w:t>
                            </w:r>
                            <w:r>
                              <w:rPr>
                                <w:spacing w:val="-3"/>
                                <w:sz w:val="15"/>
                              </w:rPr>
                              <w:t xml:space="preserve"> </w:t>
                            </w:r>
                            <w:r>
                              <w:rPr>
                                <w:sz w:val="15"/>
                              </w:rPr>
                              <w:t>documents</w:t>
                            </w:r>
                            <w:r>
                              <w:rPr>
                                <w:spacing w:val="-3"/>
                                <w:sz w:val="15"/>
                              </w:rPr>
                              <w:t xml:space="preserve"> </w:t>
                            </w:r>
                            <w:r>
                              <w:rPr>
                                <w:sz w:val="15"/>
                              </w:rPr>
                              <w:t>for</w:t>
                            </w:r>
                            <w:r>
                              <w:rPr>
                                <w:spacing w:val="-3"/>
                                <w:sz w:val="15"/>
                              </w:rPr>
                              <w:t xml:space="preserve"> </w:t>
                            </w:r>
                            <w:r>
                              <w:rPr>
                                <w:sz w:val="15"/>
                              </w:rPr>
                              <w:t>Registration</w:t>
                            </w:r>
                            <w:r>
                              <w:rPr>
                                <w:spacing w:val="-4"/>
                                <w:sz w:val="15"/>
                              </w:rPr>
                              <w:t xml:space="preserve"> </w:t>
                            </w:r>
                            <w:r>
                              <w:rPr>
                                <w:sz w:val="15"/>
                              </w:rPr>
                              <w:t>which</w:t>
                            </w:r>
                            <w:r>
                              <w:rPr>
                                <w:spacing w:val="-1"/>
                                <w:sz w:val="15"/>
                              </w:rPr>
                              <w:t xml:space="preserve"> </w:t>
                            </w:r>
                            <w:r>
                              <w:rPr>
                                <w:sz w:val="15"/>
                              </w:rPr>
                              <w:t>have</w:t>
                            </w:r>
                            <w:r>
                              <w:rPr>
                                <w:spacing w:val="-4"/>
                                <w:sz w:val="15"/>
                              </w:rPr>
                              <w:t xml:space="preserve"> </w:t>
                            </w:r>
                            <w:r>
                              <w:rPr>
                                <w:sz w:val="15"/>
                              </w:rPr>
                              <w:t>been</w:t>
                            </w:r>
                            <w:r>
                              <w:rPr>
                                <w:spacing w:val="-4"/>
                                <w:sz w:val="15"/>
                              </w:rPr>
                              <w:t xml:space="preserve"> </w:t>
                            </w:r>
                            <w:r>
                              <w:rPr>
                                <w:sz w:val="15"/>
                              </w:rPr>
                              <w:t>sent</w:t>
                            </w:r>
                            <w:r>
                              <w:rPr>
                                <w:spacing w:val="-3"/>
                                <w:sz w:val="15"/>
                              </w:rPr>
                              <w:t xml:space="preserve"> </w:t>
                            </w:r>
                            <w:r>
                              <w:rPr>
                                <w:sz w:val="15"/>
                              </w:rPr>
                              <w:t>by</w:t>
                            </w:r>
                            <w:r>
                              <w:rPr>
                                <w:spacing w:val="-3"/>
                                <w:sz w:val="15"/>
                              </w:rPr>
                              <w:t xml:space="preserve"> </w:t>
                            </w:r>
                            <w:r>
                              <w:rPr>
                                <w:b/>
                                <w:sz w:val="15"/>
                              </w:rPr>
                              <w:t xml:space="preserve">ORDINARY </w:t>
                            </w:r>
                            <w:r>
                              <w:rPr>
                                <w:sz w:val="15"/>
                              </w:rPr>
                              <w:t>post so</w:t>
                            </w:r>
                            <w:r>
                              <w:rPr>
                                <w:spacing w:val="-2"/>
                                <w:sz w:val="15"/>
                              </w:rPr>
                              <w:t xml:space="preserve"> </w:t>
                            </w:r>
                            <w:r>
                              <w:rPr>
                                <w:b/>
                                <w:sz w:val="15"/>
                              </w:rPr>
                              <w:t>do NOT</w:t>
                            </w:r>
                            <w:r>
                              <w:rPr>
                                <w:b/>
                                <w:spacing w:val="-2"/>
                                <w:sz w:val="15"/>
                              </w:rPr>
                              <w:t xml:space="preserve"> </w:t>
                            </w:r>
                            <w:r>
                              <w:rPr>
                                <w:b/>
                                <w:sz w:val="15"/>
                              </w:rPr>
                              <w:t>use</w:t>
                            </w:r>
                            <w:r>
                              <w:rPr>
                                <w:b/>
                                <w:spacing w:val="-3"/>
                                <w:sz w:val="15"/>
                              </w:rPr>
                              <w:t xml:space="preserve"> </w:t>
                            </w:r>
                            <w:r>
                              <w:rPr>
                                <w:b/>
                                <w:sz w:val="15"/>
                              </w:rPr>
                              <w:t xml:space="preserve">registered </w:t>
                            </w:r>
                            <w:r>
                              <w:rPr>
                                <w:sz w:val="15"/>
                              </w:rPr>
                              <w:t xml:space="preserve">(next day signed for) </w:t>
                            </w:r>
                            <w:r>
                              <w:rPr>
                                <w:b/>
                                <w:sz w:val="15"/>
                              </w:rPr>
                              <w:t>or Recorded</w:t>
                            </w:r>
                            <w:r>
                              <w:rPr>
                                <w:b/>
                                <w:spacing w:val="-2"/>
                                <w:sz w:val="15"/>
                              </w:rPr>
                              <w:t xml:space="preserve"> </w:t>
                            </w:r>
                            <w:r>
                              <w:rPr>
                                <w:b/>
                                <w:sz w:val="15"/>
                              </w:rPr>
                              <w:t xml:space="preserve">Delivery </w:t>
                            </w:r>
                            <w:r>
                              <w:rPr>
                                <w:sz w:val="15"/>
                              </w:rPr>
                              <w:t>post because</w:t>
                            </w:r>
                            <w:r>
                              <w:rPr>
                                <w:spacing w:val="-2"/>
                                <w:sz w:val="15"/>
                              </w:rPr>
                              <w:t xml:space="preserve"> </w:t>
                            </w:r>
                            <w:r>
                              <w:rPr>
                                <w:sz w:val="15"/>
                              </w:rPr>
                              <w:t>there</w:t>
                            </w:r>
                            <w:r>
                              <w:rPr>
                                <w:spacing w:val="-3"/>
                                <w:sz w:val="15"/>
                              </w:rPr>
                              <w:t xml:space="preserve"> </w:t>
                            </w:r>
                            <w:r>
                              <w:rPr>
                                <w:sz w:val="15"/>
                              </w:rPr>
                              <w:t xml:space="preserve">may not be anybody there to sign for your envelope which ends up in the Sorting Office. </w:t>
                            </w:r>
                            <w:r>
                              <w:rPr>
                                <w:b/>
                                <w:sz w:val="15"/>
                              </w:rPr>
                              <w:t>DO NOT VISIT your Registration Secretary to deliver or collect cards, unless by invitation. 1</w:t>
                            </w:r>
                            <w:proofErr w:type="spellStart"/>
                            <w:r>
                              <w:rPr>
                                <w:b/>
                                <w:position w:val="5"/>
                                <w:sz w:val="10"/>
                              </w:rPr>
                              <w:t>st</w:t>
                            </w:r>
                            <w:proofErr w:type="spellEnd"/>
                            <w:r>
                              <w:rPr>
                                <w:b/>
                                <w:spacing w:val="19"/>
                                <w:position w:val="5"/>
                                <w:sz w:val="10"/>
                              </w:rPr>
                              <w:t xml:space="preserve"> </w:t>
                            </w:r>
                            <w:r>
                              <w:rPr>
                                <w:b/>
                                <w:sz w:val="15"/>
                              </w:rPr>
                              <w:t>Class Post is recommended and make sure you have the correct value of stamps for size of envelope. Use a suitable envelope, preferably heavy duty. CHECK the Postage and use a strong envelope!</w:t>
                            </w:r>
                          </w:p>
                        </w:txbxContent>
                      </wps:txbx>
                      <wps:bodyPr wrap="square" lIns="0" tIns="0" rIns="0" bIns="0" rtlCol="0">
                        <a:noAutofit/>
                      </wps:bodyPr>
                    </wps:wsp>
                  </a:graphicData>
                </a:graphic>
              </wp:anchor>
            </w:drawing>
          </mc:Choice>
          <mc:Fallback>
            <w:pict>
              <v:shape w14:anchorId="4E3D47E7" id="Textbox 75" o:spid="_x0000_s1065" type="#_x0000_t202" style="position:absolute;margin-left:29.75pt;margin-top:11.45pt;width:362.05pt;height:61.4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i0NygEAAIYDAAAOAAAAZHJzL2Uyb0RvYy54bWysU8Fu2zAMvQ/YPwi6L3ayJkuNOMXWoMOA&#10;Yh3Q9QNkWY6FyaImKrHz96NkJym2WzEfZFp8euJ7pDd3Q2fYUXnUYEs+n+WcKSuh1nZf8pefDx/W&#10;nGEQthYGrCr5SSG/275/t+ldoRbQgqmVZ0RisehdydsQXJFlKFvVCZyBU5aSDfhOBPr0+6z2oif2&#10;zmSLPF9lPfjaeZAKkXZ3Y5JvE3/TKBmemgZVYKbkVFtIq09rFddsuxHF3gvXajmVId5QRSe0pUsv&#10;VDsRBDt4/Q9Vp6UHhCbMJHQZNI2WKmkgNfP8LzXPrXAqaSFz0F1swv9HK78fn90Pz8LwBQZqYBKB&#10;7hHkLyRvst5hMWGip1ggoaPQofFdfJMERgfJ29PFTzUEJmnzZnm7zj8uOZOU+7TOb+bLaHh2Pe08&#10;hq8KOhaDknvqV6pAHB8xjNAzJF5mLOtLvspvl2OdYHT9oI2JOfT76t54dhSx1emZLsPXsEi3E9iO&#10;uJSaYMZOekeJUWwYqoHpuuSLVQTFrQrqE/nV08iUHH8fhFecmW+WehLn6xz4c1CdAx/MPaQpjNVa&#10;+HwI0Ogk8so7VUDNTjZNgxmn6fV3Ql1/n+0fAAAA//8DAFBLAwQUAAYACAAAACEAwI9sfOEAAAAJ&#10;AQAADwAAAGRycy9kb3ducmV2LnhtbEyPy07DMBBF90j8gzVIbBB1CE1JQ5wK8ViwQEAprN14SCLi&#10;cWS7TcrXM6xgObpH954pV5PtxR596BwpuJglIJBqZzpqFGzeHs5zECFqMrp3hAoOGGBVHR+VujBu&#10;pFfcr2MjuIRCoRW0MQ6FlKFu0eowcwMSZ5/OWx359I00Xo9cbnuZJslCWt0RL7R6wNsW66/1zip4&#10;inc+9B/j4eX++/H5fX5Wp5skKHV6Mt1cg4g4xT8YfvVZHSp22rodmSB6BdkyY1JBmi5BcH6VXy5A&#10;bBmcZznIqpT/P6h+AAAA//8DAFBLAQItABQABgAIAAAAIQC2gziS/gAAAOEBAAATAAAAAAAAAAAA&#10;AAAAAAAAAABbQ29udGVudF9UeXBlc10ueG1sUEsBAi0AFAAGAAgAAAAhADj9If/WAAAAlAEAAAsA&#10;AAAAAAAAAAAAAAAALwEAAF9yZWxzLy5yZWxzUEsBAi0AFAAGAAgAAAAhAGoOLQ3KAQAAhgMAAA4A&#10;AAAAAAAAAAAAAAAALgIAAGRycy9lMm9Eb2MueG1sUEsBAi0AFAAGAAgAAAAhAMCPbHzhAAAACQEA&#10;AA8AAAAAAAAAAAAAAAAAJAQAAGRycy9kb3ducmV2LnhtbFBLBQYAAAAABAAEAPMAAAAyBQAAAAA=&#10;" filled="f" strokeweight=".16931mm">
                <v:path arrowok="t"/>
                <v:textbox inset="0,0,0,0">
                  <w:txbxContent>
                    <w:p w14:paraId="6E4BA542" w14:textId="77777777" w:rsidR="007A3229" w:rsidRDefault="00000000">
                      <w:pPr>
                        <w:spacing w:before="1"/>
                        <w:ind w:left="1903"/>
                        <w:rPr>
                          <w:b/>
                          <w:sz w:val="16"/>
                        </w:rPr>
                      </w:pPr>
                      <w:r>
                        <w:rPr>
                          <w:b/>
                          <w:sz w:val="16"/>
                        </w:rPr>
                        <w:t>POSTING</w:t>
                      </w:r>
                      <w:r>
                        <w:rPr>
                          <w:b/>
                          <w:spacing w:val="-7"/>
                          <w:sz w:val="16"/>
                        </w:rPr>
                        <w:t xml:space="preserve"> </w:t>
                      </w:r>
                      <w:r>
                        <w:rPr>
                          <w:b/>
                          <w:sz w:val="16"/>
                        </w:rPr>
                        <w:t>TO</w:t>
                      </w:r>
                      <w:r>
                        <w:rPr>
                          <w:b/>
                          <w:spacing w:val="-5"/>
                          <w:sz w:val="16"/>
                        </w:rPr>
                        <w:t xml:space="preserve"> </w:t>
                      </w:r>
                      <w:r>
                        <w:rPr>
                          <w:b/>
                          <w:sz w:val="16"/>
                        </w:rPr>
                        <w:t>REGISTRATION</w:t>
                      </w:r>
                      <w:r>
                        <w:rPr>
                          <w:b/>
                          <w:spacing w:val="-7"/>
                          <w:sz w:val="16"/>
                        </w:rPr>
                        <w:t xml:space="preserve"> </w:t>
                      </w:r>
                      <w:r>
                        <w:rPr>
                          <w:b/>
                          <w:spacing w:val="-2"/>
                          <w:sz w:val="16"/>
                        </w:rPr>
                        <w:t>SECRETARIES</w:t>
                      </w:r>
                    </w:p>
                    <w:p w14:paraId="670FDA6C" w14:textId="77777777" w:rsidR="007A3229" w:rsidRDefault="00000000">
                      <w:pPr>
                        <w:ind w:left="103" w:right="19"/>
                        <w:rPr>
                          <w:b/>
                          <w:sz w:val="15"/>
                        </w:rPr>
                      </w:pPr>
                      <w:r>
                        <w:rPr>
                          <w:sz w:val="15"/>
                        </w:rPr>
                        <w:t>Registration</w:t>
                      </w:r>
                      <w:r>
                        <w:rPr>
                          <w:spacing w:val="-4"/>
                          <w:sz w:val="15"/>
                        </w:rPr>
                        <w:t xml:space="preserve"> </w:t>
                      </w:r>
                      <w:r>
                        <w:rPr>
                          <w:sz w:val="15"/>
                        </w:rPr>
                        <w:t>Secretaries</w:t>
                      </w:r>
                      <w:r>
                        <w:rPr>
                          <w:spacing w:val="-3"/>
                          <w:sz w:val="15"/>
                        </w:rPr>
                        <w:t xml:space="preserve"> </w:t>
                      </w:r>
                      <w:r>
                        <w:rPr>
                          <w:sz w:val="15"/>
                        </w:rPr>
                        <w:t>will</w:t>
                      </w:r>
                      <w:r>
                        <w:rPr>
                          <w:spacing w:val="-4"/>
                          <w:sz w:val="15"/>
                        </w:rPr>
                        <w:t xml:space="preserve"> </w:t>
                      </w:r>
                      <w:r>
                        <w:rPr>
                          <w:sz w:val="15"/>
                        </w:rPr>
                        <w:t>only</w:t>
                      </w:r>
                      <w:r>
                        <w:rPr>
                          <w:spacing w:val="-3"/>
                          <w:sz w:val="15"/>
                        </w:rPr>
                        <w:t xml:space="preserve"> </w:t>
                      </w:r>
                      <w:r>
                        <w:rPr>
                          <w:sz w:val="15"/>
                        </w:rPr>
                        <w:t>accept</w:t>
                      </w:r>
                      <w:r>
                        <w:rPr>
                          <w:spacing w:val="-3"/>
                          <w:sz w:val="15"/>
                        </w:rPr>
                        <w:t xml:space="preserve"> </w:t>
                      </w:r>
                      <w:r>
                        <w:rPr>
                          <w:sz w:val="15"/>
                        </w:rPr>
                        <w:t>documents</w:t>
                      </w:r>
                      <w:r>
                        <w:rPr>
                          <w:spacing w:val="-3"/>
                          <w:sz w:val="15"/>
                        </w:rPr>
                        <w:t xml:space="preserve"> </w:t>
                      </w:r>
                      <w:r>
                        <w:rPr>
                          <w:sz w:val="15"/>
                        </w:rPr>
                        <w:t>for</w:t>
                      </w:r>
                      <w:r>
                        <w:rPr>
                          <w:spacing w:val="-3"/>
                          <w:sz w:val="15"/>
                        </w:rPr>
                        <w:t xml:space="preserve"> </w:t>
                      </w:r>
                      <w:r>
                        <w:rPr>
                          <w:sz w:val="15"/>
                        </w:rPr>
                        <w:t>Registration</w:t>
                      </w:r>
                      <w:r>
                        <w:rPr>
                          <w:spacing w:val="-4"/>
                          <w:sz w:val="15"/>
                        </w:rPr>
                        <w:t xml:space="preserve"> </w:t>
                      </w:r>
                      <w:r>
                        <w:rPr>
                          <w:sz w:val="15"/>
                        </w:rPr>
                        <w:t>which</w:t>
                      </w:r>
                      <w:r>
                        <w:rPr>
                          <w:spacing w:val="-1"/>
                          <w:sz w:val="15"/>
                        </w:rPr>
                        <w:t xml:space="preserve"> </w:t>
                      </w:r>
                      <w:r>
                        <w:rPr>
                          <w:sz w:val="15"/>
                        </w:rPr>
                        <w:t>have</w:t>
                      </w:r>
                      <w:r>
                        <w:rPr>
                          <w:spacing w:val="-4"/>
                          <w:sz w:val="15"/>
                        </w:rPr>
                        <w:t xml:space="preserve"> </w:t>
                      </w:r>
                      <w:r>
                        <w:rPr>
                          <w:sz w:val="15"/>
                        </w:rPr>
                        <w:t>been</w:t>
                      </w:r>
                      <w:r>
                        <w:rPr>
                          <w:spacing w:val="-4"/>
                          <w:sz w:val="15"/>
                        </w:rPr>
                        <w:t xml:space="preserve"> </w:t>
                      </w:r>
                      <w:r>
                        <w:rPr>
                          <w:sz w:val="15"/>
                        </w:rPr>
                        <w:t>sent</w:t>
                      </w:r>
                      <w:r>
                        <w:rPr>
                          <w:spacing w:val="-3"/>
                          <w:sz w:val="15"/>
                        </w:rPr>
                        <w:t xml:space="preserve"> </w:t>
                      </w:r>
                      <w:r>
                        <w:rPr>
                          <w:sz w:val="15"/>
                        </w:rPr>
                        <w:t>by</w:t>
                      </w:r>
                      <w:r>
                        <w:rPr>
                          <w:spacing w:val="-3"/>
                          <w:sz w:val="15"/>
                        </w:rPr>
                        <w:t xml:space="preserve"> </w:t>
                      </w:r>
                      <w:r>
                        <w:rPr>
                          <w:b/>
                          <w:sz w:val="15"/>
                        </w:rPr>
                        <w:t xml:space="preserve">ORDINARY </w:t>
                      </w:r>
                      <w:r>
                        <w:rPr>
                          <w:sz w:val="15"/>
                        </w:rPr>
                        <w:t>post so</w:t>
                      </w:r>
                      <w:r>
                        <w:rPr>
                          <w:spacing w:val="-2"/>
                          <w:sz w:val="15"/>
                        </w:rPr>
                        <w:t xml:space="preserve"> </w:t>
                      </w:r>
                      <w:r>
                        <w:rPr>
                          <w:b/>
                          <w:sz w:val="15"/>
                        </w:rPr>
                        <w:t>do NOT</w:t>
                      </w:r>
                      <w:r>
                        <w:rPr>
                          <w:b/>
                          <w:spacing w:val="-2"/>
                          <w:sz w:val="15"/>
                        </w:rPr>
                        <w:t xml:space="preserve"> </w:t>
                      </w:r>
                      <w:r>
                        <w:rPr>
                          <w:b/>
                          <w:sz w:val="15"/>
                        </w:rPr>
                        <w:t>use</w:t>
                      </w:r>
                      <w:r>
                        <w:rPr>
                          <w:b/>
                          <w:spacing w:val="-3"/>
                          <w:sz w:val="15"/>
                        </w:rPr>
                        <w:t xml:space="preserve"> </w:t>
                      </w:r>
                      <w:r>
                        <w:rPr>
                          <w:b/>
                          <w:sz w:val="15"/>
                        </w:rPr>
                        <w:t xml:space="preserve">registered </w:t>
                      </w:r>
                      <w:r>
                        <w:rPr>
                          <w:sz w:val="15"/>
                        </w:rPr>
                        <w:t xml:space="preserve">(next day signed for) </w:t>
                      </w:r>
                      <w:r>
                        <w:rPr>
                          <w:b/>
                          <w:sz w:val="15"/>
                        </w:rPr>
                        <w:t>or Recorded</w:t>
                      </w:r>
                      <w:r>
                        <w:rPr>
                          <w:b/>
                          <w:spacing w:val="-2"/>
                          <w:sz w:val="15"/>
                        </w:rPr>
                        <w:t xml:space="preserve"> </w:t>
                      </w:r>
                      <w:r>
                        <w:rPr>
                          <w:b/>
                          <w:sz w:val="15"/>
                        </w:rPr>
                        <w:t xml:space="preserve">Delivery </w:t>
                      </w:r>
                      <w:r>
                        <w:rPr>
                          <w:sz w:val="15"/>
                        </w:rPr>
                        <w:t>post because</w:t>
                      </w:r>
                      <w:r>
                        <w:rPr>
                          <w:spacing w:val="-2"/>
                          <w:sz w:val="15"/>
                        </w:rPr>
                        <w:t xml:space="preserve"> </w:t>
                      </w:r>
                      <w:r>
                        <w:rPr>
                          <w:sz w:val="15"/>
                        </w:rPr>
                        <w:t>there</w:t>
                      </w:r>
                      <w:r>
                        <w:rPr>
                          <w:spacing w:val="-3"/>
                          <w:sz w:val="15"/>
                        </w:rPr>
                        <w:t xml:space="preserve"> </w:t>
                      </w:r>
                      <w:r>
                        <w:rPr>
                          <w:sz w:val="15"/>
                        </w:rPr>
                        <w:t xml:space="preserve">may not be anybody there to sign for your envelope which ends up in the Sorting Office. </w:t>
                      </w:r>
                      <w:r>
                        <w:rPr>
                          <w:b/>
                          <w:sz w:val="15"/>
                        </w:rPr>
                        <w:t>DO NOT VISIT your Registration Secretary to deliver or collect cards, unless by invitation. 1</w:t>
                      </w:r>
                      <w:proofErr w:type="spellStart"/>
                      <w:r>
                        <w:rPr>
                          <w:b/>
                          <w:position w:val="5"/>
                          <w:sz w:val="10"/>
                        </w:rPr>
                        <w:t>st</w:t>
                      </w:r>
                      <w:proofErr w:type="spellEnd"/>
                      <w:r>
                        <w:rPr>
                          <w:b/>
                          <w:spacing w:val="19"/>
                          <w:position w:val="5"/>
                          <w:sz w:val="10"/>
                        </w:rPr>
                        <w:t xml:space="preserve"> </w:t>
                      </w:r>
                      <w:r>
                        <w:rPr>
                          <w:b/>
                          <w:sz w:val="15"/>
                        </w:rPr>
                        <w:t>Class Post is recommended and make sure you have the correct value of stamps for size of envelope. Use a suitable envelope, preferably heavy duty. CHECK the Postage and use a strong envelope!</w:t>
                      </w:r>
                    </w:p>
                  </w:txbxContent>
                </v:textbox>
                <w10:wrap type="topAndBottom" anchorx="page"/>
              </v:shape>
            </w:pict>
          </mc:Fallback>
        </mc:AlternateContent>
      </w:r>
    </w:p>
    <w:p w14:paraId="05AF4445" w14:textId="77777777" w:rsidR="007A3229" w:rsidRDefault="00000000">
      <w:pPr>
        <w:pStyle w:val="BodyText"/>
        <w:spacing w:line="191" w:lineRule="exact"/>
        <w:ind w:left="4015"/>
        <w:rPr>
          <w:sz w:val="19"/>
        </w:rPr>
      </w:pPr>
      <w:r>
        <w:rPr>
          <w:noProof/>
          <w:position w:val="-3"/>
          <w:sz w:val="19"/>
        </w:rPr>
        <w:drawing>
          <wp:inline distT="0" distB="0" distL="0" distR="0" wp14:anchorId="2B018501" wp14:editId="745844FC">
            <wp:extent cx="138034" cy="121348"/>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13" cstate="print"/>
                    <a:stretch>
                      <a:fillRect/>
                    </a:stretch>
                  </pic:blipFill>
                  <pic:spPr>
                    <a:xfrm>
                      <a:off x="0" y="0"/>
                      <a:ext cx="138034" cy="121348"/>
                    </a:xfrm>
                    <a:prstGeom prst="rect">
                      <a:avLst/>
                    </a:prstGeom>
                  </pic:spPr>
                </pic:pic>
              </a:graphicData>
            </a:graphic>
          </wp:inline>
        </w:drawing>
      </w:r>
    </w:p>
    <w:p w14:paraId="2FDABE3E" w14:textId="77777777" w:rsidR="007A3229" w:rsidRDefault="007A3229">
      <w:pPr>
        <w:pStyle w:val="BodyText"/>
        <w:spacing w:before="7"/>
        <w:rPr>
          <w:b/>
          <w:sz w:val="4"/>
        </w:rPr>
      </w:pPr>
    </w:p>
    <w:p w14:paraId="75C12CAF" w14:textId="77777777" w:rsidR="007A3229" w:rsidRDefault="00000000">
      <w:pPr>
        <w:pStyle w:val="BodyText"/>
        <w:ind w:left="470"/>
        <w:rPr>
          <w:sz w:val="20"/>
        </w:rPr>
      </w:pPr>
      <w:r>
        <w:rPr>
          <w:noProof/>
          <w:sz w:val="20"/>
        </w:rPr>
        <mc:AlternateContent>
          <mc:Choice Requires="wps">
            <w:drawing>
              <wp:inline distT="0" distB="0" distL="0" distR="0" wp14:anchorId="795B7EA4" wp14:editId="46164699">
                <wp:extent cx="4598035" cy="510540"/>
                <wp:effectExtent l="9525" t="0" r="2539" b="3809"/>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8035" cy="510540"/>
                        </a:xfrm>
                        <a:prstGeom prst="rect">
                          <a:avLst/>
                        </a:prstGeom>
                        <a:ln w="6095">
                          <a:solidFill>
                            <a:srgbClr val="000000"/>
                          </a:solidFill>
                          <a:prstDash val="solid"/>
                        </a:ln>
                      </wps:spPr>
                      <wps:txbx>
                        <w:txbxContent>
                          <w:p w14:paraId="0C3BB836" w14:textId="77777777" w:rsidR="007A3229" w:rsidRDefault="00000000">
                            <w:pPr>
                              <w:spacing w:before="46"/>
                              <w:ind w:left="3" w:right="2"/>
                              <w:jc w:val="center"/>
                              <w:rPr>
                                <w:b/>
                                <w:sz w:val="16"/>
                              </w:rPr>
                            </w:pPr>
                            <w:r>
                              <w:rPr>
                                <w:b/>
                                <w:spacing w:val="-2"/>
                                <w:sz w:val="16"/>
                              </w:rPr>
                              <w:t>FINALLY</w:t>
                            </w:r>
                          </w:p>
                          <w:p w14:paraId="6A16AD95" w14:textId="77777777" w:rsidR="007A3229" w:rsidRDefault="00000000">
                            <w:pPr>
                              <w:spacing w:before="1"/>
                              <w:ind w:left="103" w:right="136"/>
                              <w:rPr>
                                <w:b/>
                                <w:sz w:val="15"/>
                              </w:rPr>
                            </w:pPr>
                            <w:r>
                              <w:rPr>
                                <w:b/>
                                <w:sz w:val="15"/>
                              </w:rPr>
                              <w:t>Remember</w:t>
                            </w:r>
                            <w:r>
                              <w:rPr>
                                <w:b/>
                                <w:spacing w:val="-1"/>
                                <w:sz w:val="15"/>
                              </w:rPr>
                              <w:t xml:space="preserve"> </w:t>
                            </w:r>
                            <w:r>
                              <w:rPr>
                                <w:b/>
                                <w:sz w:val="15"/>
                              </w:rPr>
                              <w:t>-</w:t>
                            </w:r>
                            <w:r>
                              <w:rPr>
                                <w:b/>
                                <w:spacing w:val="-2"/>
                                <w:sz w:val="15"/>
                              </w:rPr>
                              <w:t xml:space="preserve"> </w:t>
                            </w:r>
                            <w:r>
                              <w:rPr>
                                <w:b/>
                                <w:sz w:val="15"/>
                              </w:rPr>
                              <w:t>cards</w:t>
                            </w:r>
                            <w:r>
                              <w:rPr>
                                <w:b/>
                                <w:spacing w:val="-2"/>
                                <w:sz w:val="15"/>
                              </w:rPr>
                              <w:t xml:space="preserve"> </w:t>
                            </w:r>
                            <w:r>
                              <w:rPr>
                                <w:b/>
                                <w:sz w:val="15"/>
                              </w:rPr>
                              <w:t>or</w:t>
                            </w:r>
                            <w:r>
                              <w:rPr>
                                <w:b/>
                                <w:spacing w:val="-2"/>
                                <w:sz w:val="15"/>
                              </w:rPr>
                              <w:t xml:space="preserve"> </w:t>
                            </w:r>
                            <w:r>
                              <w:rPr>
                                <w:b/>
                                <w:sz w:val="15"/>
                              </w:rPr>
                              <w:t>forms</w:t>
                            </w:r>
                            <w:r>
                              <w:rPr>
                                <w:b/>
                                <w:spacing w:val="-3"/>
                                <w:sz w:val="15"/>
                              </w:rPr>
                              <w:t xml:space="preserve"> </w:t>
                            </w:r>
                            <w:r>
                              <w:rPr>
                                <w:b/>
                                <w:sz w:val="15"/>
                              </w:rPr>
                              <w:t>which</w:t>
                            </w:r>
                            <w:r>
                              <w:rPr>
                                <w:b/>
                                <w:spacing w:val="-1"/>
                                <w:sz w:val="15"/>
                              </w:rPr>
                              <w:t xml:space="preserve"> </w:t>
                            </w:r>
                            <w:r>
                              <w:rPr>
                                <w:b/>
                                <w:sz w:val="15"/>
                              </w:rPr>
                              <w:t>are</w:t>
                            </w:r>
                            <w:r>
                              <w:rPr>
                                <w:b/>
                                <w:spacing w:val="-2"/>
                                <w:sz w:val="15"/>
                              </w:rPr>
                              <w:t xml:space="preserve"> </w:t>
                            </w:r>
                            <w:r>
                              <w:rPr>
                                <w:b/>
                                <w:sz w:val="15"/>
                              </w:rPr>
                              <w:t>not</w:t>
                            </w:r>
                            <w:r>
                              <w:rPr>
                                <w:b/>
                                <w:spacing w:val="-3"/>
                                <w:sz w:val="15"/>
                              </w:rPr>
                              <w:t xml:space="preserve"> </w:t>
                            </w:r>
                            <w:r>
                              <w:rPr>
                                <w:b/>
                                <w:sz w:val="15"/>
                              </w:rPr>
                              <w:t>fully</w:t>
                            </w:r>
                            <w:r>
                              <w:rPr>
                                <w:b/>
                                <w:spacing w:val="-2"/>
                                <w:sz w:val="15"/>
                              </w:rPr>
                              <w:t xml:space="preserve"> </w:t>
                            </w:r>
                            <w:r>
                              <w:rPr>
                                <w:b/>
                                <w:sz w:val="15"/>
                              </w:rPr>
                              <w:t>completed,</w:t>
                            </w:r>
                            <w:r>
                              <w:rPr>
                                <w:b/>
                                <w:spacing w:val="-1"/>
                                <w:sz w:val="15"/>
                              </w:rPr>
                              <w:t xml:space="preserve"> </w:t>
                            </w:r>
                            <w:r>
                              <w:rPr>
                                <w:b/>
                                <w:sz w:val="15"/>
                              </w:rPr>
                              <w:t>will</w:t>
                            </w:r>
                            <w:r>
                              <w:rPr>
                                <w:b/>
                                <w:spacing w:val="-2"/>
                                <w:sz w:val="15"/>
                              </w:rPr>
                              <w:t xml:space="preserve"> </w:t>
                            </w:r>
                            <w:r>
                              <w:rPr>
                                <w:b/>
                                <w:sz w:val="15"/>
                              </w:rPr>
                              <w:t>not</w:t>
                            </w:r>
                            <w:r>
                              <w:rPr>
                                <w:b/>
                                <w:spacing w:val="-6"/>
                                <w:sz w:val="15"/>
                              </w:rPr>
                              <w:t xml:space="preserve"> </w:t>
                            </w:r>
                            <w:r>
                              <w:rPr>
                                <w:b/>
                                <w:sz w:val="15"/>
                              </w:rPr>
                              <w:t>be</w:t>
                            </w:r>
                            <w:r>
                              <w:rPr>
                                <w:b/>
                                <w:spacing w:val="-3"/>
                                <w:sz w:val="15"/>
                              </w:rPr>
                              <w:t xml:space="preserve"> </w:t>
                            </w:r>
                            <w:r>
                              <w:rPr>
                                <w:b/>
                                <w:sz w:val="15"/>
                              </w:rPr>
                              <w:t>dealt</w:t>
                            </w:r>
                            <w:r>
                              <w:rPr>
                                <w:b/>
                                <w:spacing w:val="-1"/>
                                <w:sz w:val="15"/>
                              </w:rPr>
                              <w:t xml:space="preserve"> </w:t>
                            </w:r>
                            <w:r>
                              <w:rPr>
                                <w:b/>
                                <w:sz w:val="15"/>
                              </w:rPr>
                              <w:t>with</w:t>
                            </w:r>
                            <w:r>
                              <w:rPr>
                                <w:b/>
                                <w:spacing w:val="-2"/>
                                <w:sz w:val="15"/>
                              </w:rPr>
                              <w:t xml:space="preserve"> </w:t>
                            </w:r>
                            <w:r>
                              <w:rPr>
                                <w:b/>
                                <w:sz w:val="15"/>
                              </w:rPr>
                              <w:t>and</w:t>
                            </w:r>
                            <w:r>
                              <w:rPr>
                                <w:b/>
                                <w:spacing w:val="-3"/>
                                <w:sz w:val="15"/>
                              </w:rPr>
                              <w:t xml:space="preserve"> </w:t>
                            </w:r>
                            <w:r>
                              <w:rPr>
                                <w:b/>
                                <w:sz w:val="15"/>
                              </w:rPr>
                              <w:t>will</w:t>
                            </w:r>
                            <w:r>
                              <w:rPr>
                                <w:b/>
                                <w:spacing w:val="-4"/>
                                <w:sz w:val="15"/>
                              </w:rPr>
                              <w:t xml:space="preserve"> </w:t>
                            </w:r>
                            <w:r>
                              <w:rPr>
                                <w:b/>
                                <w:sz w:val="15"/>
                              </w:rPr>
                              <w:t xml:space="preserve">be returned to you either by post (in your </w:t>
                            </w:r>
                            <w:proofErr w:type="spellStart"/>
                            <w:r>
                              <w:rPr>
                                <w:b/>
                                <w:sz w:val="15"/>
                              </w:rPr>
                              <w:t>s.a.e.</w:t>
                            </w:r>
                            <w:proofErr w:type="spellEnd"/>
                            <w:r>
                              <w:rPr>
                                <w:b/>
                                <w:sz w:val="15"/>
                              </w:rPr>
                              <w:t>) or at the next League Meeting.</w:t>
                            </w:r>
                          </w:p>
                          <w:p w14:paraId="030E0F4A" w14:textId="77777777" w:rsidR="007A3229" w:rsidRDefault="00000000">
                            <w:pPr>
                              <w:spacing w:before="1"/>
                              <w:ind w:left="103"/>
                              <w:rPr>
                                <w:b/>
                                <w:sz w:val="15"/>
                              </w:rPr>
                            </w:pPr>
                            <w:r>
                              <w:rPr>
                                <w:b/>
                                <w:sz w:val="15"/>
                              </w:rPr>
                              <w:t>This</w:t>
                            </w:r>
                            <w:r>
                              <w:rPr>
                                <w:b/>
                                <w:spacing w:val="-4"/>
                                <w:sz w:val="15"/>
                              </w:rPr>
                              <w:t xml:space="preserve"> </w:t>
                            </w:r>
                            <w:r>
                              <w:rPr>
                                <w:b/>
                                <w:sz w:val="15"/>
                              </w:rPr>
                              <w:t>could</w:t>
                            </w:r>
                            <w:r>
                              <w:rPr>
                                <w:b/>
                                <w:spacing w:val="-5"/>
                                <w:sz w:val="15"/>
                              </w:rPr>
                              <w:t xml:space="preserve"> </w:t>
                            </w:r>
                            <w:r>
                              <w:rPr>
                                <w:b/>
                                <w:sz w:val="15"/>
                              </w:rPr>
                              <w:t>mean</w:t>
                            </w:r>
                            <w:r>
                              <w:rPr>
                                <w:b/>
                                <w:spacing w:val="-3"/>
                                <w:sz w:val="15"/>
                              </w:rPr>
                              <w:t xml:space="preserve"> </w:t>
                            </w:r>
                            <w:r>
                              <w:rPr>
                                <w:b/>
                                <w:sz w:val="15"/>
                              </w:rPr>
                              <w:t>that</w:t>
                            </w:r>
                            <w:r>
                              <w:rPr>
                                <w:b/>
                                <w:spacing w:val="-3"/>
                                <w:sz w:val="15"/>
                              </w:rPr>
                              <w:t xml:space="preserve"> </w:t>
                            </w:r>
                            <w:r>
                              <w:rPr>
                                <w:b/>
                                <w:sz w:val="15"/>
                              </w:rPr>
                              <w:t>your</w:t>
                            </w:r>
                            <w:r>
                              <w:rPr>
                                <w:b/>
                                <w:spacing w:val="-3"/>
                                <w:sz w:val="15"/>
                              </w:rPr>
                              <w:t xml:space="preserve"> </w:t>
                            </w:r>
                            <w:r>
                              <w:rPr>
                                <w:b/>
                                <w:sz w:val="15"/>
                              </w:rPr>
                              <w:t>team</w:t>
                            </w:r>
                            <w:r>
                              <w:rPr>
                                <w:b/>
                                <w:spacing w:val="-4"/>
                                <w:sz w:val="15"/>
                              </w:rPr>
                              <w:t xml:space="preserve"> </w:t>
                            </w:r>
                            <w:r>
                              <w:rPr>
                                <w:b/>
                                <w:sz w:val="15"/>
                              </w:rPr>
                              <w:t>will</w:t>
                            </w:r>
                            <w:r>
                              <w:rPr>
                                <w:b/>
                                <w:spacing w:val="-3"/>
                                <w:sz w:val="15"/>
                              </w:rPr>
                              <w:t xml:space="preserve"> </w:t>
                            </w:r>
                            <w:r>
                              <w:rPr>
                                <w:b/>
                                <w:sz w:val="15"/>
                              </w:rPr>
                              <w:t>not</w:t>
                            </w:r>
                            <w:r>
                              <w:rPr>
                                <w:b/>
                                <w:spacing w:val="-8"/>
                                <w:sz w:val="15"/>
                              </w:rPr>
                              <w:t xml:space="preserve"> </w:t>
                            </w:r>
                            <w:r>
                              <w:rPr>
                                <w:b/>
                                <w:sz w:val="15"/>
                              </w:rPr>
                              <w:t>be</w:t>
                            </w:r>
                            <w:r>
                              <w:rPr>
                                <w:b/>
                                <w:spacing w:val="-4"/>
                                <w:sz w:val="15"/>
                              </w:rPr>
                              <w:t xml:space="preserve"> </w:t>
                            </w:r>
                            <w:r>
                              <w:rPr>
                                <w:b/>
                                <w:sz w:val="15"/>
                              </w:rPr>
                              <w:t>registered</w:t>
                            </w:r>
                            <w:r>
                              <w:rPr>
                                <w:b/>
                                <w:spacing w:val="-3"/>
                                <w:sz w:val="15"/>
                              </w:rPr>
                              <w:t xml:space="preserve"> </w:t>
                            </w:r>
                            <w:r>
                              <w:rPr>
                                <w:b/>
                                <w:sz w:val="15"/>
                              </w:rPr>
                              <w:t>for</w:t>
                            </w:r>
                            <w:r>
                              <w:rPr>
                                <w:b/>
                                <w:spacing w:val="-3"/>
                                <w:sz w:val="15"/>
                              </w:rPr>
                              <w:t xml:space="preserve"> </w:t>
                            </w:r>
                            <w:r>
                              <w:rPr>
                                <w:b/>
                                <w:sz w:val="15"/>
                              </w:rPr>
                              <w:t>the</w:t>
                            </w:r>
                            <w:r>
                              <w:rPr>
                                <w:b/>
                                <w:spacing w:val="-1"/>
                                <w:sz w:val="15"/>
                              </w:rPr>
                              <w:t xml:space="preserve"> </w:t>
                            </w:r>
                            <w:r>
                              <w:rPr>
                                <w:b/>
                                <w:sz w:val="15"/>
                              </w:rPr>
                              <w:t>first</w:t>
                            </w:r>
                            <w:r>
                              <w:rPr>
                                <w:b/>
                                <w:spacing w:val="-5"/>
                                <w:sz w:val="15"/>
                              </w:rPr>
                              <w:t xml:space="preserve"> </w:t>
                            </w:r>
                            <w:r>
                              <w:rPr>
                                <w:b/>
                                <w:sz w:val="15"/>
                              </w:rPr>
                              <w:t>game</w:t>
                            </w:r>
                            <w:r>
                              <w:rPr>
                                <w:b/>
                                <w:spacing w:val="-5"/>
                                <w:sz w:val="15"/>
                              </w:rPr>
                              <w:t xml:space="preserve"> </w:t>
                            </w:r>
                            <w:r>
                              <w:rPr>
                                <w:b/>
                                <w:sz w:val="15"/>
                              </w:rPr>
                              <w:t>of</w:t>
                            </w:r>
                            <w:r>
                              <w:rPr>
                                <w:b/>
                                <w:spacing w:val="-5"/>
                                <w:sz w:val="15"/>
                              </w:rPr>
                              <w:t xml:space="preserve"> </w:t>
                            </w:r>
                            <w:r>
                              <w:rPr>
                                <w:b/>
                                <w:sz w:val="15"/>
                              </w:rPr>
                              <w:t>the</w:t>
                            </w:r>
                            <w:r>
                              <w:rPr>
                                <w:b/>
                                <w:spacing w:val="-3"/>
                                <w:sz w:val="15"/>
                              </w:rPr>
                              <w:t xml:space="preserve"> </w:t>
                            </w:r>
                            <w:r>
                              <w:rPr>
                                <w:b/>
                                <w:spacing w:val="-2"/>
                                <w:sz w:val="15"/>
                              </w:rPr>
                              <w:t>season.</w:t>
                            </w:r>
                          </w:p>
                        </w:txbxContent>
                      </wps:txbx>
                      <wps:bodyPr wrap="square" lIns="0" tIns="0" rIns="0" bIns="0" rtlCol="0">
                        <a:noAutofit/>
                      </wps:bodyPr>
                    </wps:wsp>
                  </a:graphicData>
                </a:graphic>
              </wp:inline>
            </w:drawing>
          </mc:Choice>
          <mc:Fallback>
            <w:pict>
              <v:shape w14:anchorId="795B7EA4" id="Textbox 77" o:spid="_x0000_s1066" type="#_x0000_t202" style="width:362.0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0qzAEAAIYDAAAOAAAAZHJzL2Uyb0RvYy54bWysU8Fu2zAMvQ/YPwi6L3aypmuNOMXWoMOA&#10;Yh3Q9QNkWYqFyaImKrHz96MUJym2WzEfZFp8euJ7pFd3Y2/ZXgU04Go+n5WcKSehNW5b85efDx9u&#10;OMMoXCssOFXzg0J+t37/bjX4Si2gA9uqwIjEYTX4mncx+qooUHaqFzgDrxwlNYReRPoM26INYiD2&#10;3haLsrwuBgitDyAVIu1ujkm+zvxaKxmftEYVma051RbzGvLapLVYr0S1DcJ3Rk5liDdU0Qvj6NIz&#10;1UZEwXbB/EPVGxkAQceZhL4ArY1UWQOpmZd/qXnuhFdZC5mD/mwT/j9a+X3/7H8EFscvMFIDswj0&#10;jyB/IXlTDB6rCZM8xQoJnYSOOvTpTRIYHSRvD2c/1RiZpM2r5e1N+XHJmaTccl4ur7LhxeW0Dxi/&#10;KuhZCmoeqF+5ArF/xJjuF9UJki6zjg01vy5vl8c6wZr2wVibchi2zb0NbC9Sq/OTuksM+BqW6DYC&#10;uyMupyaYdZPeo8QkNo7NyExb88WnBEpbDbQH8mugkak5/t6JoDiz3xz1JM3XKQinoDkFIdp7yFOY&#10;qnXweRdBmyzywjtVQM3OlU+Dmabp9XdGXX6f9R8AAAD//wMAUEsDBBQABgAIAAAAIQBmsEEO3QAA&#10;AAQBAAAPAAAAZHJzL2Rvd25yZXYueG1sTI/NTsMwEITvSLyDtUhcELUbRbQKcaqKnwMHBJS2Zzde&#10;kqj2OrLdJuXpMVzoZaXRjGa+LRejNeyIPnSOJEwnAhhS7XRHjYT15/PtHFiIirQyjlDCCQMsqsuL&#10;UhXaDfSBx1VsWCqhUCgJbYx9wXmoW7QqTFyPlLwv562KSfqGa6+GVG4Nz4S441Z1lBZa1eNDi/V+&#10;dbASXuOjD2Y7nN6fvl/eNvlNna1FkPL6alzeA4s4xv8w/OIndKgS084dSAdmJKRH4t9N3izLp8B2&#10;EuYiB16V/By++gEAAP//AwBQSwECLQAUAAYACAAAACEAtoM4kv4AAADhAQAAEwAAAAAAAAAAAAAA&#10;AAAAAAAAW0NvbnRlbnRfVHlwZXNdLnhtbFBLAQItABQABgAIAAAAIQA4/SH/1gAAAJQBAAALAAAA&#10;AAAAAAAAAAAAAC8BAABfcmVscy8ucmVsc1BLAQItABQABgAIAAAAIQA9pL0qzAEAAIYDAAAOAAAA&#10;AAAAAAAAAAAAAC4CAABkcnMvZTJvRG9jLnhtbFBLAQItABQABgAIAAAAIQBmsEEO3QAAAAQBAAAP&#10;AAAAAAAAAAAAAAAAACYEAABkcnMvZG93bnJldi54bWxQSwUGAAAAAAQABADzAAAAMAUAAAAA&#10;" filled="f" strokeweight=".16931mm">
                <v:path arrowok="t"/>
                <v:textbox inset="0,0,0,0">
                  <w:txbxContent>
                    <w:p w14:paraId="0C3BB836" w14:textId="77777777" w:rsidR="007A3229" w:rsidRDefault="00000000">
                      <w:pPr>
                        <w:spacing w:before="46"/>
                        <w:ind w:left="3" w:right="2"/>
                        <w:jc w:val="center"/>
                        <w:rPr>
                          <w:b/>
                          <w:sz w:val="16"/>
                        </w:rPr>
                      </w:pPr>
                      <w:r>
                        <w:rPr>
                          <w:b/>
                          <w:spacing w:val="-2"/>
                          <w:sz w:val="16"/>
                        </w:rPr>
                        <w:t>FINALLY</w:t>
                      </w:r>
                    </w:p>
                    <w:p w14:paraId="6A16AD95" w14:textId="77777777" w:rsidR="007A3229" w:rsidRDefault="00000000">
                      <w:pPr>
                        <w:spacing w:before="1"/>
                        <w:ind w:left="103" w:right="136"/>
                        <w:rPr>
                          <w:b/>
                          <w:sz w:val="15"/>
                        </w:rPr>
                      </w:pPr>
                      <w:r>
                        <w:rPr>
                          <w:b/>
                          <w:sz w:val="15"/>
                        </w:rPr>
                        <w:t>Remember</w:t>
                      </w:r>
                      <w:r>
                        <w:rPr>
                          <w:b/>
                          <w:spacing w:val="-1"/>
                          <w:sz w:val="15"/>
                        </w:rPr>
                        <w:t xml:space="preserve"> </w:t>
                      </w:r>
                      <w:r>
                        <w:rPr>
                          <w:b/>
                          <w:sz w:val="15"/>
                        </w:rPr>
                        <w:t>-</w:t>
                      </w:r>
                      <w:r>
                        <w:rPr>
                          <w:b/>
                          <w:spacing w:val="-2"/>
                          <w:sz w:val="15"/>
                        </w:rPr>
                        <w:t xml:space="preserve"> </w:t>
                      </w:r>
                      <w:r>
                        <w:rPr>
                          <w:b/>
                          <w:sz w:val="15"/>
                        </w:rPr>
                        <w:t>cards</w:t>
                      </w:r>
                      <w:r>
                        <w:rPr>
                          <w:b/>
                          <w:spacing w:val="-2"/>
                          <w:sz w:val="15"/>
                        </w:rPr>
                        <w:t xml:space="preserve"> </w:t>
                      </w:r>
                      <w:r>
                        <w:rPr>
                          <w:b/>
                          <w:sz w:val="15"/>
                        </w:rPr>
                        <w:t>or</w:t>
                      </w:r>
                      <w:r>
                        <w:rPr>
                          <w:b/>
                          <w:spacing w:val="-2"/>
                          <w:sz w:val="15"/>
                        </w:rPr>
                        <w:t xml:space="preserve"> </w:t>
                      </w:r>
                      <w:r>
                        <w:rPr>
                          <w:b/>
                          <w:sz w:val="15"/>
                        </w:rPr>
                        <w:t>forms</w:t>
                      </w:r>
                      <w:r>
                        <w:rPr>
                          <w:b/>
                          <w:spacing w:val="-3"/>
                          <w:sz w:val="15"/>
                        </w:rPr>
                        <w:t xml:space="preserve"> </w:t>
                      </w:r>
                      <w:r>
                        <w:rPr>
                          <w:b/>
                          <w:sz w:val="15"/>
                        </w:rPr>
                        <w:t>which</w:t>
                      </w:r>
                      <w:r>
                        <w:rPr>
                          <w:b/>
                          <w:spacing w:val="-1"/>
                          <w:sz w:val="15"/>
                        </w:rPr>
                        <w:t xml:space="preserve"> </w:t>
                      </w:r>
                      <w:r>
                        <w:rPr>
                          <w:b/>
                          <w:sz w:val="15"/>
                        </w:rPr>
                        <w:t>are</w:t>
                      </w:r>
                      <w:r>
                        <w:rPr>
                          <w:b/>
                          <w:spacing w:val="-2"/>
                          <w:sz w:val="15"/>
                        </w:rPr>
                        <w:t xml:space="preserve"> </w:t>
                      </w:r>
                      <w:r>
                        <w:rPr>
                          <w:b/>
                          <w:sz w:val="15"/>
                        </w:rPr>
                        <w:t>not</w:t>
                      </w:r>
                      <w:r>
                        <w:rPr>
                          <w:b/>
                          <w:spacing w:val="-3"/>
                          <w:sz w:val="15"/>
                        </w:rPr>
                        <w:t xml:space="preserve"> </w:t>
                      </w:r>
                      <w:r>
                        <w:rPr>
                          <w:b/>
                          <w:sz w:val="15"/>
                        </w:rPr>
                        <w:t>fully</w:t>
                      </w:r>
                      <w:r>
                        <w:rPr>
                          <w:b/>
                          <w:spacing w:val="-2"/>
                          <w:sz w:val="15"/>
                        </w:rPr>
                        <w:t xml:space="preserve"> </w:t>
                      </w:r>
                      <w:r>
                        <w:rPr>
                          <w:b/>
                          <w:sz w:val="15"/>
                        </w:rPr>
                        <w:t>completed,</w:t>
                      </w:r>
                      <w:r>
                        <w:rPr>
                          <w:b/>
                          <w:spacing w:val="-1"/>
                          <w:sz w:val="15"/>
                        </w:rPr>
                        <w:t xml:space="preserve"> </w:t>
                      </w:r>
                      <w:r>
                        <w:rPr>
                          <w:b/>
                          <w:sz w:val="15"/>
                        </w:rPr>
                        <w:t>will</w:t>
                      </w:r>
                      <w:r>
                        <w:rPr>
                          <w:b/>
                          <w:spacing w:val="-2"/>
                          <w:sz w:val="15"/>
                        </w:rPr>
                        <w:t xml:space="preserve"> </w:t>
                      </w:r>
                      <w:r>
                        <w:rPr>
                          <w:b/>
                          <w:sz w:val="15"/>
                        </w:rPr>
                        <w:t>not</w:t>
                      </w:r>
                      <w:r>
                        <w:rPr>
                          <w:b/>
                          <w:spacing w:val="-6"/>
                          <w:sz w:val="15"/>
                        </w:rPr>
                        <w:t xml:space="preserve"> </w:t>
                      </w:r>
                      <w:r>
                        <w:rPr>
                          <w:b/>
                          <w:sz w:val="15"/>
                        </w:rPr>
                        <w:t>be</w:t>
                      </w:r>
                      <w:r>
                        <w:rPr>
                          <w:b/>
                          <w:spacing w:val="-3"/>
                          <w:sz w:val="15"/>
                        </w:rPr>
                        <w:t xml:space="preserve"> </w:t>
                      </w:r>
                      <w:r>
                        <w:rPr>
                          <w:b/>
                          <w:sz w:val="15"/>
                        </w:rPr>
                        <w:t>dealt</w:t>
                      </w:r>
                      <w:r>
                        <w:rPr>
                          <w:b/>
                          <w:spacing w:val="-1"/>
                          <w:sz w:val="15"/>
                        </w:rPr>
                        <w:t xml:space="preserve"> </w:t>
                      </w:r>
                      <w:r>
                        <w:rPr>
                          <w:b/>
                          <w:sz w:val="15"/>
                        </w:rPr>
                        <w:t>with</w:t>
                      </w:r>
                      <w:r>
                        <w:rPr>
                          <w:b/>
                          <w:spacing w:val="-2"/>
                          <w:sz w:val="15"/>
                        </w:rPr>
                        <w:t xml:space="preserve"> </w:t>
                      </w:r>
                      <w:r>
                        <w:rPr>
                          <w:b/>
                          <w:sz w:val="15"/>
                        </w:rPr>
                        <w:t>and</w:t>
                      </w:r>
                      <w:r>
                        <w:rPr>
                          <w:b/>
                          <w:spacing w:val="-3"/>
                          <w:sz w:val="15"/>
                        </w:rPr>
                        <w:t xml:space="preserve"> </w:t>
                      </w:r>
                      <w:r>
                        <w:rPr>
                          <w:b/>
                          <w:sz w:val="15"/>
                        </w:rPr>
                        <w:t>will</w:t>
                      </w:r>
                      <w:r>
                        <w:rPr>
                          <w:b/>
                          <w:spacing w:val="-4"/>
                          <w:sz w:val="15"/>
                        </w:rPr>
                        <w:t xml:space="preserve"> </w:t>
                      </w:r>
                      <w:r>
                        <w:rPr>
                          <w:b/>
                          <w:sz w:val="15"/>
                        </w:rPr>
                        <w:t xml:space="preserve">be returned to you either by post (in your </w:t>
                      </w:r>
                      <w:proofErr w:type="spellStart"/>
                      <w:r>
                        <w:rPr>
                          <w:b/>
                          <w:sz w:val="15"/>
                        </w:rPr>
                        <w:t>s.a.e.</w:t>
                      </w:r>
                      <w:proofErr w:type="spellEnd"/>
                      <w:r>
                        <w:rPr>
                          <w:b/>
                          <w:sz w:val="15"/>
                        </w:rPr>
                        <w:t>) or at the next League Meeting.</w:t>
                      </w:r>
                    </w:p>
                    <w:p w14:paraId="030E0F4A" w14:textId="77777777" w:rsidR="007A3229" w:rsidRDefault="00000000">
                      <w:pPr>
                        <w:spacing w:before="1"/>
                        <w:ind w:left="103"/>
                        <w:rPr>
                          <w:b/>
                          <w:sz w:val="15"/>
                        </w:rPr>
                      </w:pPr>
                      <w:r>
                        <w:rPr>
                          <w:b/>
                          <w:sz w:val="15"/>
                        </w:rPr>
                        <w:t>This</w:t>
                      </w:r>
                      <w:r>
                        <w:rPr>
                          <w:b/>
                          <w:spacing w:val="-4"/>
                          <w:sz w:val="15"/>
                        </w:rPr>
                        <w:t xml:space="preserve"> </w:t>
                      </w:r>
                      <w:r>
                        <w:rPr>
                          <w:b/>
                          <w:sz w:val="15"/>
                        </w:rPr>
                        <w:t>could</w:t>
                      </w:r>
                      <w:r>
                        <w:rPr>
                          <w:b/>
                          <w:spacing w:val="-5"/>
                          <w:sz w:val="15"/>
                        </w:rPr>
                        <w:t xml:space="preserve"> </w:t>
                      </w:r>
                      <w:r>
                        <w:rPr>
                          <w:b/>
                          <w:sz w:val="15"/>
                        </w:rPr>
                        <w:t>mean</w:t>
                      </w:r>
                      <w:r>
                        <w:rPr>
                          <w:b/>
                          <w:spacing w:val="-3"/>
                          <w:sz w:val="15"/>
                        </w:rPr>
                        <w:t xml:space="preserve"> </w:t>
                      </w:r>
                      <w:r>
                        <w:rPr>
                          <w:b/>
                          <w:sz w:val="15"/>
                        </w:rPr>
                        <w:t>that</w:t>
                      </w:r>
                      <w:r>
                        <w:rPr>
                          <w:b/>
                          <w:spacing w:val="-3"/>
                          <w:sz w:val="15"/>
                        </w:rPr>
                        <w:t xml:space="preserve"> </w:t>
                      </w:r>
                      <w:r>
                        <w:rPr>
                          <w:b/>
                          <w:sz w:val="15"/>
                        </w:rPr>
                        <w:t>your</w:t>
                      </w:r>
                      <w:r>
                        <w:rPr>
                          <w:b/>
                          <w:spacing w:val="-3"/>
                          <w:sz w:val="15"/>
                        </w:rPr>
                        <w:t xml:space="preserve"> </w:t>
                      </w:r>
                      <w:r>
                        <w:rPr>
                          <w:b/>
                          <w:sz w:val="15"/>
                        </w:rPr>
                        <w:t>team</w:t>
                      </w:r>
                      <w:r>
                        <w:rPr>
                          <w:b/>
                          <w:spacing w:val="-4"/>
                          <w:sz w:val="15"/>
                        </w:rPr>
                        <w:t xml:space="preserve"> </w:t>
                      </w:r>
                      <w:r>
                        <w:rPr>
                          <w:b/>
                          <w:sz w:val="15"/>
                        </w:rPr>
                        <w:t>will</w:t>
                      </w:r>
                      <w:r>
                        <w:rPr>
                          <w:b/>
                          <w:spacing w:val="-3"/>
                          <w:sz w:val="15"/>
                        </w:rPr>
                        <w:t xml:space="preserve"> </w:t>
                      </w:r>
                      <w:r>
                        <w:rPr>
                          <w:b/>
                          <w:sz w:val="15"/>
                        </w:rPr>
                        <w:t>not</w:t>
                      </w:r>
                      <w:r>
                        <w:rPr>
                          <w:b/>
                          <w:spacing w:val="-8"/>
                          <w:sz w:val="15"/>
                        </w:rPr>
                        <w:t xml:space="preserve"> </w:t>
                      </w:r>
                      <w:r>
                        <w:rPr>
                          <w:b/>
                          <w:sz w:val="15"/>
                        </w:rPr>
                        <w:t>be</w:t>
                      </w:r>
                      <w:r>
                        <w:rPr>
                          <w:b/>
                          <w:spacing w:val="-4"/>
                          <w:sz w:val="15"/>
                        </w:rPr>
                        <w:t xml:space="preserve"> </w:t>
                      </w:r>
                      <w:r>
                        <w:rPr>
                          <w:b/>
                          <w:sz w:val="15"/>
                        </w:rPr>
                        <w:t>registered</w:t>
                      </w:r>
                      <w:r>
                        <w:rPr>
                          <w:b/>
                          <w:spacing w:val="-3"/>
                          <w:sz w:val="15"/>
                        </w:rPr>
                        <w:t xml:space="preserve"> </w:t>
                      </w:r>
                      <w:r>
                        <w:rPr>
                          <w:b/>
                          <w:sz w:val="15"/>
                        </w:rPr>
                        <w:t>for</w:t>
                      </w:r>
                      <w:r>
                        <w:rPr>
                          <w:b/>
                          <w:spacing w:val="-3"/>
                          <w:sz w:val="15"/>
                        </w:rPr>
                        <w:t xml:space="preserve"> </w:t>
                      </w:r>
                      <w:r>
                        <w:rPr>
                          <w:b/>
                          <w:sz w:val="15"/>
                        </w:rPr>
                        <w:t>the</w:t>
                      </w:r>
                      <w:r>
                        <w:rPr>
                          <w:b/>
                          <w:spacing w:val="-1"/>
                          <w:sz w:val="15"/>
                        </w:rPr>
                        <w:t xml:space="preserve"> </w:t>
                      </w:r>
                      <w:r>
                        <w:rPr>
                          <w:b/>
                          <w:sz w:val="15"/>
                        </w:rPr>
                        <w:t>first</w:t>
                      </w:r>
                      <w:r>
                        <w:rPr>
                          <w:b/>
                          <w:spacing w:val="-5"/>
                          <w:sz w:val="15"/>
                        </w:rPr>
                        <w:t xml:space="preserve"> </w:t>
                      </w:r>
                      <w:r>
                        <w:rPr>
                          <w:b/>
                          <w:sz w:val="15"/>
                        </w:rPr>
                        <w:t>game</w:t>
                      </w:r>
                      <w:r>
                        <w:rPr>
                          <w:b/>
                          <w:spacing w:val="-5"/>
                          <w:sz w:val="15"/>
                        </w:rPr>
                        <w:t xml:space="preserve"> </w:t>
                      </w:r>
                      <w:r>
                        <w:rPr>
                          <w:b/>
                          <w:sz w:val="15"/>
                        </w:rPr>
                        <w:t>of</w:t>
                      </w:r>
                      <w:r>
                        <w:rPr>
                          <w:b/>
                          <w:spacing w:val="-5"/>
                          <w:sz w:val="15"/>
                        </w:rPr>
                        <w:t xml:space="preserve"> </w:t>
                      </w:r>
                      <w:r>
                        <w:rPr>
                          <w:b/>
                          <w:sz w:val="15"/>
                        </w:rPr>
                        <w:t>the</w:t>
                      </w:r>
                      <w:r>
                        <w:rPr>
                          <w:b/>
                          <w:spacing w:val="-3"/>
                          <w:sz w:val="15"/>
                        </w:rPr>
                        <w:t xml:space="preserve"> </w:t>
                      </w:r>
                      <w:r>
                        <w:rPr>
                          <w:b/>
                          <w:spacing w:val="-2"/>
                          <w:sz w:val="15"/>
                        </w:rPr>
                        <w:t>season.</w:t>
                      </w:r>
                    </w:p>
                  </w:txbxContent>
                </v:textbox>
                <w10:anchorlock/>
              </v:shape>
            </w:pict>
          </mc:Fallback>
        </mc:AlternateContent>
      </w:r>
    </w:p>
    <w:p w14:paraId="0EDC1F74" w14:textId="77777777" w:rsidR="007A3229" w:rsidRDefault="007A3229">
      <w:pPr>
        <w:rPr>
          <w:sz w:val="20"/>
        </w:rPr>
        <w:sectPr w:rsidR="007A3229">
          <w:headerReference w:type="default" r:id="rId114"/>
          <w:footerReference w:type="default" r:id="rId115"/>
          <w:pgSz w:w="8400" w:h="11910"/>
          <w:pgMar w:top="200" w:right="0" w:bottom="280" w:left="120" w:header="0" w:footer="0" w:gutter="0"/>
          <w:cols w:space="720"/>
        </w:sectPr>
      </w:pPr>
    </w:p>
    <w:p w14:paraId="2DAF4B95" w14:textId="77777777" w:rsidR="007A3229" w:rsidRDefault="00000000">
      <w:pPr>
        <w:spacing w:before="71"/>
        <w:ind w:left="155" w:right="455"/>
        <w:jc w:val="center"/>
        <w:rPr>
          <w:b/>
          <w:sz w:val="20"/>
        </w:rPr>
      </w:pPr>
      <w:r>
        <w:rPr>
          <w:noProof/>
        </w:rPr>
        <w:lastRenderedPageBreak/>
        <w:drawing>
          <wp:anchor distT="0" distB="0" distL="0" distR="0" simplePos="0" relativeHeight="15747072" behindDoc="0" locked="0" layoutInCell="1" allowOverlap="1" wp14:anchorId="5F9F4082" wp14:editId="7B7AAEC3">
            <wp:simplePos x="0" y="0"/>
            <wp:positionH relativeFrom="page">
              <wp:posOffset>2763011</wp:posOffset>
            </wp:positionH>
            <wp:positionV relativeFrom="page">
              <wp:posOffset>3645408</wp:posOffset>
            </wp:positionV>
            <wp:extent cx="76200" cy="114300"/>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16" cstate="print"/>
                    <a:stretch>
                      <a:fillRect/>
                    </a:stretch>
                  </pic:blipFill>
                  <pic:spPr>
                    <a:xfrm>
                      <a:off x="0" y="0"/>
                      <a:ext cx="76200" cy="114300"/>
                    </a:xfrm>
                    <a:prstGeom prst="rect">
                      <a:avLst/>
                    </a:prstGeom>
                  </pic:spPr>
                </pic:pic>
              </a:graphicData>
            </a:graphic>
          </wp:anchor>
        </w:drawing>
      </w:r>
      <w:bookmarkStart w:id="21" w:name="PAGE_27_RESULTS_FIXTURES"/>
      <w:bookmarkEnd w:id="21"/>
      <w:r>
        <w:rPr>
          <w:b/>
          <w:sz w:val="20"/>
          <w:u w:val="single"/>
        </w:rPr>
        <w:t>RESULTS</w:t>
      </w:r>
      <w:r>
        <w:rPr>
          <w:b/>
          <w:spacing w:val="-9"/>
          <w:sz w:val="20"/>
          <w:u w:val="single"/>
        </w:rPr>
        <w:t xml:space="preserve"> </w:t>
      </w:r>
      <w:r>
        <w:rPr>
          <w:b/>
          <w:sz w:val="20"/>
          <w:u w:val="single"/>
        </w:rPr>
        <w:t>AND</w:t>
      </w:r>
      <w:r>
        <w:rPr>
          <w:b/>
          <w:spacing w:val="-7"/>
          <w:sz w:val="20"/>
          <w:u w:val="single"/>
        </w:rPr>
        <w:t xml:space="preserve"> </w:t>
      </w:r>
      <w:r>
        <w:rPr>
          <w:b/>
          <w:sz w:val="20"/>
          <w:u w:val="single"/>
        </w:rPr>
        <w:t>FIXTURES</w:t>
      </w:r>
      <w:r>
        <w:rPr>
          <w:b/>
          <w:spacing w:val="-8"/>
          <w:sz w:val="20"/>
          <w:u w:val="single"/>
        </w:rPr>
        <w:t xml:space="preserve"> </w:t>
      </w:r>
      <w:r>
        <w:rPr>
          <w:b/>
          <w:spacing w:val="-2"/>
          <w:sz w:val="20"/>
          <w:u w:val="single"/>
        </w:rPr>
        <w:t>PROCEDURES</w:t>
      </w:r>
    </w:p>
    <w:p w14:paraId="38F34D93" w14:textId="77777777" w:rsidR="007A3229" w:rsidRDefault="00000000">
      <w:pPr>
        <w:pStyle w:val="BodyText"/>
        <w:spacing w:before="8"/>
        <w:rPr>
          <w:b/>
          <w:sz w:val="17"/>
        </w:rPr>
      </w:pPr>
      <w:r>
        <w:rPr>
          <w:noProof/>
        </w:rPr>
        <mc:AlternateContent>
          <mc:Choice Requires="wpg">
            <w:drawing>
              <wp:anchor distT="0" distB="0" distL="0" distR="0" simplePos="0" relativeHeight="487602688" behindDoc="1" locked="0" layoutInCell="1" allowOverlap="1" wp14:anchorId="2C8F727E" wp14:editId="162804CC">
                <wp:simplePos x="0" y="0"/>
                <wp:positionH relativeFrom="page">
                  <wp:posOffset>397763</wp:posOffset>
                </wp:positionH>
                <wp:positionV relativeFrom="paragraph">
                  <wp:posOffset>145173</wp:posOffset>
                </wp:positionV>
                <wp:extent cx="4806950" cy="1914525"/>
                <wp:effectExtent l="0" t="0" r="0" b="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6950" cy="1914525"/>
                          <a:chOff x="0" y="0"/>
                          <a:chExt cx="4806950" cy="1914525"/>
                        </a:xfrm>
                      </wpg:grpSpPr>
                      <pic:pic xmlns:pic="http://schemas.openxmlformats.org/drawingml/2006/picture">
                        <pic:nvPicPr>
                          <pic:cNvPr id="80" name="Image 80"/>
                          <pic:cNvPicPr/>
                        </pic:nvPicPr>
                        <pic:blipFill>
                          <a:blip r:embed="rId117" cstate="print"/>
                          <a:stretch>
                            <a:fillRect/>
                          </a:stretch>
                        </pic:blipFill>
                        <pic:spPr>
                          <a:xfrm>
                            <a:off x="2321051" y="1799844"/>
                            <a:ext cx="76200" cy="114300"/>
                          </a:xfrm>
                          <a:prstGeom prst="rect">
                            <a:avLst/>
                          </a:prstGeom>
                        </pic:spPr>
                      </pic:pic>
                      <pic:pic xmlns:pic="http://schemas.openxmlformats.org/drawingml/2006/picture">
                        <pic:nvPicPr>
                          <pic:cNvPr id="81" name="Image 81"/>
                          <pic:cNvPicPr/>
                        </pic:nvPicPr>
                        <pic:blipFill>
                          <a:blip r:embed="rId118" cstate="print"/>
                          <a:stretch>
                            <a:fillRect/>
                          </a:stretch>
                        </pic:blipFill>
                        <pic:spPr>
                          <a:xfrm>
                            <a:off x="2333244" y="792480"/>
                            <a:ext cx="76200" cy="114300"/>
                          </a:xfrm>
                          <a:prstGeom prst="rect">
                            <a:avLst/>
                          </a:prstGeom>
                        </pic:spPr>
                      </pic:pic>
                      <wps:wsp>
                        <wps:cNvPr id="82" name="Textbox 82"/>
                        <wps:cNvSpPr txBox="1"/>
                        <wps:spPr>
                          <a:xfrm>
                            <a:off x="3048" y="906780"/>
                            <a:ext cx="4800600" cy="875030"/>
                          </a:xfrm>
                          <a:prstGeom prst="rect">
                            <a:avLst/>
                          </a:prstGeom>
                          <a:ln w="6096">
                            <a:solidFill>
                              <a:srgbClr val="000000"/>
                            </a:solidFill>
                            <a:prstDash val="solid"/>
                          </a:ln>
                        </wps:spPr>
                        <wps:txbx>
                          <w:txbxContent>
                            <w:p w14:paraId="728D0775" w14:textId="77777777" w:rsidR="007A3229" w:rsidRDefault="00000000">
                              <w:pPr>
                                <w:spacing w:before="109"/>
                                <w:ind w:left="2423"/>
                                <w:jc w:val="both"/>
                                <w:rPr>
                                  <w:b/>
                                  <w:sz w:val="16"/>
                                </w:rPr>
                              </w:pPr>
                              <w:r>
                                <w:rPr>
                                  <w:b/>
                                  <w:sz w:val="16"/>
                                </w:rPr>
                                <w:t>Fixtures</w:t>
                              </w:r>
                              <w:r>
                                <w:rPr>
                                  <w:b/>
                                  <w:spacing w:val="-3"/>
                                  <w:sz w:val="16"/>
                                </w:rPr>
                                <w:t xml:space="preserve"> </w:t>
                              </w:r>
                              <w:r>
                                <w:rPr>
                                  <w:b/>
                                  <w:sz w:val="16"/>
                                </w:rPr>
                                <w:t>-</w:t>
                              </w:r>
                              <w:r>
                                <w:rPr>
                                  <w:b/>
                                  <w:spacing w:val="-6"/>
                                  <w:sz w:val="16"/>
                                </w:rPr>
                                <w:t xml:space="preserve"> </w:t>
                              </w:r>
                              <w:r>
                                <w:rPr>
                                  <w:b/>
                                  <w:sz w:val="16"/>
                                </w:rPr>
                                <w:t>If</w:t>
                              </w:r>
                              <w:r>
                                <w:rPr>
                                  <w:b/>
                                  <w:spacing w:val="-2"/>
                                  <w:sz w:val="16"/>
                                </w:rPr>
                                <w:t xml:space="preserve"> </w:t>
                              </w:r>
                              <w:r>
                                <w:rPr>
                                  <w:b/>
                                  <w:sz w:val="16"/>
                                </w:rPr>
                                <w:t>you</w:t>
                              </w:r>
                              <w:r>
                                <w:rPr>
                                  <w:b/>
                                  <w:spacing w:val="-1"/>
                                  <w:sz w:val="16"/>
                                </w:rPr>
                                <w:t xml:space="preserve"> </w:t>
                              </w:r>
                              <w:r>
                                <w:rPr>
                                  <w:b/>
                                  <w:sz w:val="16"/>
                                </w:rPr>
                                <w:t>are</w:t>
                              </w:r>
                              <w:r>
                                <w:rPr>
                                  <w:b/>
                                  <w:spacing w:val="-1"/>
                                  <w:sz w:val="16"/>
                                </w:rPr>
                                <w:t xml:space="preserve"> </w:t>
                              </w:r>
                              <w:r>
                                <w:rPr>
                                  <w:b/>
                                  <w:sz w:val="16"/>
                                </w:rPr>
                                <w:t>the</w:t>
                              </w:r>
                              <w:r>
                                <w:rPr>
                                  <w:b/>
                                  <w:spacing w:val="-1"/>
                                  <w:sz w:val="16"/>
                                </w:rPr>
                                <w:t xml:space="preserve"> </w:t>
                              </w:r>
                              <w:r>
                                <w:rPr>
                                  <w:b/>
                                  <w:sz w:val="16"/>
                                </w:rPr>
                                <w:t>HOME</w:t>
                              </w:r>
                              <w:r>
                                <w:rPr>
                                  <w:b/>
                                  <w:spacing w:val="1"/>
                                  <w:sz w:val="16"/>
                                </w:rPr>
                                <w:t xml:space="preserve"> </w:t>
                              </w:r>
                              <w:proofErr w:type="gramStart"/>
                              <w:r>
                                <w:rPr>
                                  <w:b/>
                                  <w:spacing w:val="-4"/>
                                  <w:sz w:val="16"/>
                                </w:rPr>
                                <w:t>team</w:t>
                              </w:r>
                              <w:proofErr w:type="gramEnd"/>
                            </w:p>
                            <w:p w14:paraId="2763FBF5" w14:textId="77777777" w:rsidR="007A3229" w:rsidRDefault="00000000">
                              <w:pPr>
                                <w:ind w:left="103" w:right="271"/>
                                <w:jc w:val="both"/>
                                <w:rPr>
                                  <w:sz w:val="14"/>
                                </w:rPr>
                              </w:pPr>
                              <w:r>
                                <w:rPr>
                                  <w:sz w:val="14"/>
                                </w:rPr>
                                <w:t>Add</w:t>
                              </w:r>
                              <w:r>
                                <w:rPr>
                                  <w:spacing w:val="-3"/>
                                  <w:sz w:val="14"/>
                                </w:rPr>
                                <w:t xml:space="preserve"> </w:t>
                              </w:r>
                              <w:r>
                                <w:rPr>
                                  <w:sz w:val="14"/>
                                </w:rPr>
                                <w:t>your kick-off time and venue</w:t>
                              </w:r>
                              <w:r>
                                <w:rPr>
                                  <w:spacing w:val="-4"/>
                                  <w:sz w:val="14"/>
                                </w:rPr>
                                <w:t xml:space="preserve"> </w:t>
                              </w:r>
                              <w:r>
                                <w:rPr>
                                  <w:sz w:val="14"/>
                                </w:rPr>
                                <w:t>to the</w:t>
                              </w:r>
                              <w:r>
                                <w:rPr>
                                  <w:spacing w:val="-1"/>
                                  <w:sz w:val="14"/>
                                </w:rPr>
                                <w:t xml:space="preserve"> </w:t>
                              </w:r>
                              <w:r>
                                <w:rPr>
                                  <w:sz w:val="14"/>
                                </w:rPr>
                                <w:t>Website as</w:t>
                              </w:r>
                              <w:r>
                                <w:rPr>
                                  <w:spacing w:val="-3"/>
                                  <w:sz w:val="14"/>
                                </w:rPr>
                                <w:t xml:space="preserve"> </w:t>
                              </w:r>
                              <w:r>
                                <w:rPr>
                                  <w:sz w:val="14"/>
                                </w:rPr>
                                <w:t>soon as possible</w:t>
                              </w:r>
                              <w:r>
                                <w:rPr>
                                  <w:spacing w:val="-2"/>
                                  <w:sz w:val="14"/>
                                </w:rPr>
                                <w:t xml:space="preserve"> </w:t>
                              </w:r>
                              <w:r>
                                <w:rPr>
                                  <w:sz w:val="14"/>
                                </w:rPr>
                                <w:t>and</w:t>
                              </w:r>
                              <w:r>
                                <w:rPr>
                                  <w:spacing w:val="-3"/>
                                  <w:sz w:val="14"/>
                                </w:rPr>
                                <w:t xml:space="preserve"> </w:t>
                              </w:r>
                              <w:r>
                                <w:rPr>
                                  <w:sz w:val="14"/>
                                </w:rPr>
                                <w:t>send</w:t>
                              </w:r>
                              <w:r>
                                <w:rPr>
                                  <w:spacing w:val="-1"/>
                                  <w:sz w:val="14"/>
                                </w:rPr>
                                <w:t xml:space="preserve"> </w:t>
                              </w:r>
                              <w:r>
                                <w:rPr>
                                  <w:sz w:val="14"/>
                                </w:rPr>
                                <w:t>the website Match Notification</w:t>
                              </w:r>
                              <w:r>
                                <w:rPr>
                                  <w:spacing w:val="-1"/>
                                  <w:sz w:val="14"/>
                                </w:rPr>
                                <w:t xml:space="preserve"> </w:t>
                              </w:r>
                              <w:r>
                                <w:rPr>
                                  <w:sz w:val="14"/>
                                </w:rPr>
                                <w:t>to</w:t>
                              </w:r>
                              <w:r>
                                <w:rPr>
                                  <w:spacing w:val="-3"/>
                                  <w:sz w:val="14"/>
                                </w:rPr>
                                <w:t xml:space="preserve"> </w:t>
                              </w:r>
                              <w:r>
                                <w:rPr>
                                  <w:sz w:val="14"/>
                                </w:rPr>
                                <w:t>the</w:t>
                              </w:r>
                              <w:r>
                                <w:rPr>
                                  <w:spacing w:val="40"/>
                                  <w:sz w:val="14"/>
                                </w:rPr>
                                <w:t xml:space="preserve"> </w:t>
                              </w:r>
                              <w:r>
                                <w:rPr>
                                  <w:sz w:val="14"/>
                                </w:rPr>
                                <w:t>opposition.</w:t>
                              </w:r>
                              <w:r>
                                <w:rPr>
                                  <w:spacing w:val="-2"/>
                                  <w:sz w:val="14"/>
                                </w:rPr>
                                <w:t xml:space="preserve"> </w:t>
                              </w:r>
                              <w:r>
                                <w:rPr>
                                  <w:sz w:val="14"/>
                                </w:rPr>
                                <w:t>Unless</w:t>
                              </w:r>
                              <w:r>
                                <w:rPr>
                                  <w:spacing w:val="-5"/>
                                  <w:sz w:val="14"/>
                                </w:rPr>
                                <w:t xml:space="preserve"> </w:t>
                              </w:r>
                              <w:r>
                                <w:rPr>
                                  <w:sz w:val="14"/>
                                </w:rPr>
                                <w:t>you</w:t>
                              </w:r>
                              <w:r>
                                <w:rPr>
                                  <w:spacing w:val="-1"/>
                                  <w:sz w:val="14"/>
                                </w:rPr>
                                <w:t xml:space="preserve"> </w:t>
                              </w:r>
                              <w:r>
                                <w:rPr>
                                  <w:sz w:val="14"/>
                                </w:rPr>
                                <w:t>have</w:t>
                              </w:r>
                              <w:r>
                                <w:rPr>
                                  <w:spacing w:val="-5"/>
                                  <w:sz w:val="14"/>
                                </w:rPr>
                                <w:t xml:space="preserve"> </w:t>
                              </w:r>
                              <w:r>
                                <w:rPr>
                                  <w:sz w:val="14"/>
                                </w:rPr>
                                <w:t>received</w:t>
                              </w:r>
                              <w:r>
                                <w:rPr>
                                  <w:spacing w:val="-2"/>
                                  <w:sz w:val="14"/>
                                </w:rPr>
                                <w:t xml:space="preserve"> </w:t>
                              </w:r>
                              <w:r>
                                <w:rPr>
                                  <w:sz w:val="14"/>
                                </w:rPr>
                                <w:t>a</w:t>
                              </w:r>
                              <w:r>
                                <w:rPr>
                                  <w:spacing w:val="-2"/>
                                  <w:sz w:val="14"/>
                                </w:rPr>
                                <w:t xml:space="preserve"> </w:t>
                              </w:r>
                              <w:r>
                                <w:rPr>
                                  <w:sz w:val="14"/>
                                </w:rPr>
                                <w:t>clear</w:t>
                              </w:r>
                              <w:r>
                                <w:rPr>
                                  <w:spacing w:val="-5"/>
                                  <w:sz w:val="14"/>
                                </w:rPr>
                                <w:t xml:space="preserve"> </w:t>
                              </w:r>
                              <w:r>
                                <w:rPr>
                                  <w:sz w:val="14"/>
                                </w:rPr>
                                <w:t>acknowledgement</w:t>
                              </w:r>
                              <w:r>
                                <w:rPr>
                                  <w:spacing w:val="-1"/>
                                  <w:sz w:val="14"/>
                                </w:rPr>
                                <w:t xml:space="preserve"> </w:t>
                              </w:r>
                              <w:r>
                                <w:rPr>
                                  <w:sz w:val="14"/>
                                </w:rPr>
                                <w:t>and</w:t>
                              </w:r>
                              <w:r>
                                <w:rPr>
                                  <w:spacing w:val="-6"/>
                                  <w:sz w:val="14"/>
                                </w:rPr>
                                <w:t xml:space="preserve"> </w:t>
                              </w:r>
                              <w:r>
                                <w:rPr>
                                  <w:sz w:val="14"/>
                                </w:rPr>
                                <w:t>confirmation</w:t>
                              </w:r>
                              <w:r>
                                <w:rPr>
                                  <w:spacing w:val="-5"/>
                                  <w:sz w:val="14"/>
                                </w:rPr>
                                <w:t xml:space="preserve"> </w:t>
                              </w:r>
                              <w:r>
                                <w:rPr>
                                  <w:sz w:val="14"/>
                                </w:rPr>
                                <w:t>from</w:t>
                              </w:r>
                              <w:r>
                                <w:rPr>
                                  <w:spacing w:val="-3"/>
                                  <w:sz w:val="14"/>
                                </w:rPr>
                                <w:t xml:space="preserve"> </w:t>
                              </w:r>
                              <w:r>
                                <w:rPr>
                                  <w:sz w:val="14"/>
                                </w:rPr>
                                <w:t>your</w:t>
                              </w:r>
                              <w:r>
                                <w:rPr>
                                  <w:spacing w:val="-2"/>
                                  <w:sz w:val="14"/>
                                </w:rPr>
                                <w:t xml:space="preserve"> </w:t>
                              </w:r>
                              <w:r>
                                <w:rPr>
                                  <w:sz w:val="14"/>
                                </w:rPr>
                                <w:t>opposition,</w:t>
                              </w:r>
                              <w:r>
                                <w:rPr>
                                  <w:spacing w:val="-4"/>
                                  <w:sz w:val="14"/>
                                </w:rPr>
                                <w:t xml:space="preserve"> </w:t>
                              </w:r>
                              <w:r>
                                <w:rPr>
                                  <w:sz w:val="14"/>
                                </w:rPr>
                                <w:t>then</w:t>
                              </w:r>
                              <w:r>
                                <w:rPr>
                                  <w:spacing w:val="-5"/>
                                  <w:sz w:val="14"/>
                                </w:rPr>
                                <w:t xml:space="preserve"> </w:t>
                              </w:r>
                              <w:r>
                                <w:rPr>
                                  <w:sz w:val="14"/>
                                </w:rPr>
                                <w:t>make</w:t>
                              </w:r>
                              <w:r>
                                <w:rPr>
                                  <w:spacing w:val="-3"/>
                                  <w:sz w:val="14"/>
                                </w:rPr>
                                <w:t xml:space="preserve"> </w:t>
                              </w:r>
                              <w:r>
                                <w:rPr>
                                  <w:sz w:val="14"/>
                                </w:rPr>
                                <w:t>a</w:t>
                              </w:r>
                              <w:r>
                                <w:rPr>
                                  <w:spacing w:val="40"/>
                                  <w:sz w:val="14"/>
                                </w:rPr>
                                <w:t xml:space="preserve"> </w:t>
                              </w:r>
                              <w:r>
                                <w:rPr>
                                  <w:sz w:val="14"/>
                                </w:rPr>
                                <w:t xml:space="preserve">telephone call to them no later than Tuesday evening, giving the kick-off time, ground location and team </w:t>
                              </w:r>
                              <w:proofErr w:type="spellStart"/>
                              <w:r>
                                <w:rPr>
                                  <w:sz w:val="14"/>
                                </w:rPr>
                                <w:t>colours</w:t>
                              </w:r>
                              <w:proofErr w:type="spellEnd"/>
                              <w:r>
                                <w:rPr>
                                  <w:sz w:val="14"/>
                                </w:rPr>
                                <w:t>.</w:t>
                              </w:r>
                            </w:p>
                            <w:p w14:paraId="41C5A192" w14:textId="77777777" w:rsidR="007A3229" w:rsidRDefault="00000000">
                              <w:pPr>
                                <w:spacing w:before="2"/>
                                <w:ind w:left="103" w:right="152"/>
                                <w:rPr>
                                  <w:sz w:val="14"/>
                                </w:rPr>
                              </w:pPr>
                              <w:r>
                                <w:rPr>
                                  <w:sz w:val="14"/>
                                </w:rPr>
                                <w:t xml:space="preserve">Check the League Website for the </w:t>
                              </w:r>
                              <w:proofErr w:type="gramStart"/>
                              <w:r>
                                <w:rPr>
                                  <w:sz w:val="14"/>
                                </w:rPr>
                                <w:t>up to date</w:t>
                              </w:r>
                              <w:proofErr w:type="gramEnd"/>
                              <w:r>
                                <w:rPr>
                                  <w:sz w:val="14"/>
                                </w:rPr>
                                <w:t xml:space="preserve"> telephone numbers. Especially at ages u16 to U18, look out for the</w:t>
                              </w:r>
                              <w:r>
                                <w:rPr>
                                  <w:spacing w:val="40"/>
                                  <w:sz w:val="14"/>
                                </w:rPr>
                                <w:t xml:space="preserve"> </w:t>
                              </w:r>
                              <w:r>
                                <w:rPr>
                                  <w:sz w:val="14"/>
                                </w:rPr>
                                <w:t>appointment of</w:t>
                              </w:r>
                              <w:r>
                                <w:rPr>
                                  <w:spacing w:val="-1"/>
                                  <w:sz w:val="14"/>
                                </w:rPr>
                                <w:t xml:space="preserve"> </w:t>
                              </w:r>
                              <w:r>
                                <w:rPr>
                                  <w:sz w:val="14"/>
                                </w:rPr>
                                <w:t>a</w:t>
                              </w:r>
                              <w:r>
                                <w:rPr>
                                  <w:spacing w:val="-5"/>
                                  <w:sz w:val="14"/>
                                </w:rPr>
                                <w:t xml:space="preserve"> </w:t>
                              </w:r>
                              <w:r>
                                <w:rPr>
                                  <w:sz w:val="14"/>
                                </w:rPr>
                                <w:t>Panel</w:t>
                              </w:r>
                              <w:r>
                                <w:rPr>
                                  <w:spacing w:val="-3"/>
                                  <w:sz w:val="14"/>
                                </w:rPr>
                                <w:t xml:space="preserve"> </w:t>
                              </w:r>
                              <w:r>
                                <w:rPr>
                                  <w:sz w:val="14"/>
                                </w:rPr>
                                <w:t>Referee</w:t>
                              </w:r>
                              <w:r>
                                <w:rPr>
                                  <w:spacing w:val="-3"/>
                                  <w:sz w:val="14"/>
                                </w:rPr>
                                <w:t xml:space="preserve"> </w:t>
                              </w:r>
                              <w:r>
                                <w:rPr>
                                  <w:sz w:val="14"/>
                                </w:rPr>
                                <w:t>on</w:t>
                              </w:r>
                              <w:r>
                                <w:rPr>
                                  <w:spacing w:val="-4"/>
                                  <w:sz w:val="14"/>
                                </w:rPr>
                                <w:t xml:space="preserve"> </w:t>
                              </w:r>
                              <w:r>
                                <w:rPr>
                                  <w:sz w:val="14"/>
                                </w:rPr>
                                <w:t>the</w:t>
                              </w:r>
                              <w:r>
                                <w:rPr>
                                  <w:spacing w:val="-1"/>
                                  <w:sz w:val="14"/>
                                </w:rPr>
                                <w:t xml:space="preserve"> </w:t>
                              </w:r>
                              <w:r>
                                <w:rPr>
                                  <w:sz w:val="14"/>
                                </w:rPr>
                                <w:t>website.</w:t>
                              </w:r>
                              <w:r>
                                <w:rPr>
                                  <w:spacing w:val="-4"/>
                                  <w:sz w:val="14"/>
                                </w:rPr>
                                <w:t xml:space="preserve"> </w:t>
                              </w:r>
                              <w:r>
                                <w:rPr>
                                  <w:sz w:val="14"/>
                                </w:rPr>
                                <w:t>That</w:t>
                              </w:r>
                              <w:r>
                                <w:rPr>
                                  <w:spacing w:val="-1"/>
                                  <w:sz w:val="14"/>
                                </w:rPr>
                                <w:t xml:space="preserve"> </w:t>
                              </w:r>
                              <w:r>
                                <w:rPr>
                                  <w:sz w:val="14"/>
                                </w:rPr>
                                <w:t>referee</w:t>
                              </w:r>
                              <w:r>
                                <w:rPr>
                                  <w:spacing w:val="-4"/>
                                  <w:sz w:val="14"/>
                                </w:rPr>
                                <w:t xml:space="preserve"> </w:t>
                              </w:r>
                              <w:r>
                                <w:rPr>
                                  <w:sz w:val="14"/>
                                </w:rPr>
                                <w:t>must</w:t>
                              </w:r>
                              <w:r>
                                <w:rPr>
                                  <w:spacing w:val="-4"/>
                                  <w:sz w:val="14"/>
                                </w:rPr>
                                <w:t xml:space="preserve"> </w:t>
                              </w:r>
                              <w:r>
                                <w:rPr>
                                  <w:sz w:val="14"/>
                                </w:rPr>
                                <w:t>be</w:t>
                              </w:r>
                              <w:r>
                                <w:rPr>
                                  <w:spacing w:val="-4"/>
                                  <w:sz w:val="14"/>
                                </w:rPr>
                                <w:t xml:space="preserve"> </w:t>
                              </w:r>
                              <w:r>
                                <w:rPr>
                                  <w:sz w:val="14"/>
                                </w:rPr>
                                <w:t>contacted</w:t>
                              </w:r>
                              <w:r>
                                <w:rPr>
                                  <w:spacing w:val="-4"/>
                                  <w:sz w:val="14"/>
                                </w:rPr>
                                <w:t xml:space="preserve"> </w:t>
                              </w:r>
                              <w:r>
                                <w:rPr>
                                  <w:sz w:val="14"/>
                                </w:rPr>
                                <w:t>with</w:t>
                              </w:r>
                              <w:r>
                                <w:rPr>
                                  <w:spacing w:val="-1"/>
                                  <w:sz w:val="14"/>
                                </w:rPr>
                                <w:t xml:space="preserve"> </w:t>
                              </w:r>
                              <w:r>
                                <w:rPr>
                                  <w:sz w:val="14"/>
                                </w:rPr>
                                <w:t>confirmation</w:t>
                              </w:r>
                              <w:r>
                                <w:rPr>
                                  <w:spacing w:val="-1"/>
                                  <w:sz w:val="14"/>
                                </w:rPr>
                                <w:t xml:space="preserve"> </w:t>
                              </w:r>
                              <w:r>
                                <w:rPr>
                                  <w:sz w:val="14"/>
                                </w:rPr>
                                <w:t>of</w:t>
                              </w:r>
                              <w:r>
                                <w:rPr>
                                  <w:spacing w:val="-1"/>
                                  <w:sz w:val="14"/>
                                </w:rPr>
                                <w:t xml:space="preserve"> </w:t>
                              </w:r>
                              <w:r>
                                <w:rPr>
                                  <w:sz w:val="14"/>
                                </w:rPr>
                                <w:t>the</w:t>
                              </w:r>
                              <w:r>
                                <w:rPr>
                                  <w:spacing w:val="-4"/>
                                  <w:sz w:val="14"/>
                                </w:rPr>
                                <w:t xml:space="preserve"> </w:t>
                              </w:r>
                              <w:r>
                                <w:rPr>
                                  <w:sz w:val="14"/>
                                </w:rPr>
                                <w:t>venue</w:t>
                              </w:r>
                              <w:r>
                                <w:rPr>
                                  <w:spacing w:val="-4"/>
                                  <w:sz w:val="14"/>
                                </w:rPr>
                                <w:t xml:space="preserve"> </w:t>
                              </w:r>
                              <w:r>
                                <w:rPr>
                                  <w:sz w:val="14"/>
                                </w:rPr>
                                <w:t>&amp;</w:t>
                              </w:r>
                              <w:r>
                                <w:rPr>
                                  <w:spacing w:val="-3"/>
                                  <w:sz w:val="14"/>
                                </w:rPr>
                                <w:t xml:space="preserve"> </w:t>
                              </w:r>
                              <w:r>
                                <w:rPr>
                                  <w:sz w:val="14"/>
                                </w:rPr>
                                <w:t>kick-</w:t>
                              </w:r>
                              <w:r>
                                <w:rPr>
                                  <w:spacing w:val="40"/>
                                  <w:sz w:val="14"/>
                                </w:rPr>
                                <w:t xml:space="preserve"> </w:t>
                              </w:r>
                              <w:r>
                                <w:rPr>
                                  <w:sz w:val="14"/>
                                </w:rPr>
                                <w:t xml:space="preserve">off as soon as his/her name and number </w:t>
                              </w:r>
                              <w:proofErr w:type="gramStart"/>
                              <w:r>
                                <w:rPr>
                                  <w:sz w:val="14"/>
                                </w:rPr>
                                <w:t>is</w:t>
                              </w:r>
                              <w:proofErr w:type="gramEnd"/>
                              <w:r>
                                <w:rPr>
                                  <w:sz w:val="14"/>
                                </w:rPr>
                                <w:t xml:space="preserve"> published.</w:t>
                              </w:r>
                            </w:p>
                          </w:txbxContent>
                        </wps:txbx>
                        <wps:bodyPr wrap="square" lIns="0" tIns="0" rIns="0" bIns="0" rtlCol="0">
                          <a:noAutofit/>
                        </wps:bodyPr>
                      </wps:wsp>
                      <wps:wsp>
                        <wps:cNvPr id="83" name="Textbox 83"/>
                        <wps:cNvSpPr txBox="1"/>
                        <wps:spPr>
                          <a:xfrm>
                            <a:off x="3048" y="3048"/>
                            <a:ext cx="4800600" cy="780415"/>
                          </a:xfrm>
                          <a:prstGeom prst="rect">
                            <a:avLst/>
                          </a:prstGeom>
                          <a:ln w="6096">
                            <a:solidFill>
                              <a:srgbClr val="000000"/>
                            </a:solidFill>
                            <a:prstDash val="solid"/>
                          </a:ln>
                        </wps:spPr>
                        <wps:txbx>
                          <w:txbxContent>
                            <w:p w14:paraId="4BC389A4" w14:textId="77777777" w:rsidR="007A3229" w:rsidRDefault="00000000">
                              <w:pPr>
                                <w:spacing w:before="1"/>
                                <w:ind w:left="2697"/>
                                <w:rPr>
                                  <w:b/>
                                  <w:sz w:val="16"/>
                                </w:rPr>
                              </w:pPr>
                              <w:r>
                                <w:rPr>
                                  <w:b/>
                                  <w:sz w:val="16"/>
                                </w:rPr>
                                <w:t>Results</w:t>
                              </w:r>
                              <w:r>
                                <w:rPr>
                                  <w:b/>
                                  <w:spacing w:val="-1"/>
                                  <w:sz w:val="16"/>
                                </w:rPr>
                                <w:t xml:space="preserve"> </w:t>
                              </w:r>
                              <w:r>
                                <w:rPr>
                                  <w:b/>
                                  <w:sz w:val="16"/>
                                </w:rPr>
                                <w:t>and</w:t>
                              </w:r>
                              <w:r>
                                <w:rPr>
                                  <w:b/>
                                  <w:spacing w:val="-3"/>
                                  <w:sz w:val="16"/>
                                </w:rPr>
                                <w:t xml:space="preserve"> </w:t>
                              </w:r>
                              <w:r>
                                <w:rPr>
                                  <w:b/>
                                  <w:spacing w:val="-2"/>
                                  <w:sz w:val="16"/>
                                </w:rPr>
                                <w:t>Postponements</w:t>
                              </w:r>
                            </w:p>
                            <w:p w14:paraId="278428E7" w14:textId="77777777" w:rsidR="007A3229" w:rsidRDefault="00000000">
                              <w:pPr>
                                <w:ind w:left="103" w:right="152"/>
                                <w:rPr>
                                  <w:sz w:val="14"/>
                                </w:rPr>
                              </w:pPr>
                              <w:r>
                                <w:rPr>
                                  <w:sz w:val="14"/>
                                </w:rPr>
                                <w:t>Please</w:t>
                              </w:r>
                              <w:r>
                                <w:rPr>
                                  <w:spacing w:val="-1"/>
                                  <w:sz w:val="14"/>
                                </w:rPr>
                                <w:t xml:space="preserve"> </w:t>
                              </w:r>
                              <w:r>
                                <w:rPr>
                                  <w:sz w:val="14"/>
                                </w:rPr>
                                <w:t>report</w:t>
                              </w:r>
                              <w:r>
                                <w:rPr>
                                  <w:spacing w:val="-1"/>
                                  <w:sz w:val="14"/>
                                </w:rPr>
                                <w:t xml:space="preserve"> </w:t>
                              </w:r>
                              <w:r>
                                <w:rPr>
                                  <w:sz w:val="14"/>
                                </w:rPr>
                                <w:t>all</w:t>
                              </w:r>
                              <w:r>
                                <w:rPr>
                                  <w:spacing w:val="-3"/>
                                  <w:sz w:val="14"/>
                                </w:rPr>
                                <w:t xml:space="preserve"> </w:t>
                              </w:r>
                              <w:r>
                                <w:rPr>
                                  <w:b/>
                                  <w:sz w:val="14"/>
                                </w:rPr>
                                <w:t>results</w:t>
                              </w:r>
                              <w:r>
                                <w:rPr>
                                  <w:b/>
                                  <w:spacing w:val="-2"/>
                                  <w:sz w:val="14"/>
                                </w:rPr>
                                <w:t xml:space="preserve"> </w:t>
                              </w:r>
                              <w:r>
                                <w:rPr>
                                  <w:sz w:val="14"/>
                                </w:rPr>
                                <w:t>using</w:t>
                              </w:r>
                              <w:r>
                                <w:rPr>
                                  <w:spacing w:val="-4"/>
                                  <w:sz w:val="14"/>
                                </w:rPr>
                                <w:t xml:space="preserve"> </w:t>
                              </w:r>
                              <w:r>
                                <w:rPr>
                                  <w:sz w:val="14"/>
                                </w:rPr>
                                <w:t>the electronic</w:t>
                              </w:r>
                              <w:r>
                                <w:rPr>
                                  <w:spacing w:val="-1"/>
                                  <w:sz w:val="14"/>
                                </w:rPr>
                                <w:t xml:space="preserve"> </w:t>
                              </w:r>
                              <w:r>
                                <w:rPr>
                                  <w:sz w:val="14"/>
                                </w:rPr>
                                <w:t>match</w:t>
                              </w:r>
                              <w:r>
                                <w:rPr>
                                  <w:spacing w:val="-4"/>
                                  <w:sz w:val="14"/>
                                </w:rPr>
                                <w:t xml:space="preserve"> </w:t>
                              </w:r>
                              <w:r>
                                <w:rPr>
                                  <w:sz w:val="14"/>
                                </w:rPr>
                                <w:t>card</w:t>
                              </w:r>
                              <w:r>
                                <w:rPr>
                                  <w:spacing w:val="-2"/>
                                  <w:sz w:val="14"/>
                                </w:rPr>
                                <w:t xml:space="preserve"> </w:t>
                              </w:r>
                              <w:r>
                                <w:rPr>
                                  <w:sz w:val="14"/>
                                </w:rPr>
                                <w:t>on</w:t>
                              </w:r>
                              <w:r>
                                <w:rPr>
                                  <w:spacing w:val="-1"/>
                                  <w:sz w:val="14"/>
                                </w:rPr>
                                <w:t xml:space="preserve"> </w:t>
                              </w:r>
                              <w:r>
                                <w:rPr>
                                  <w:sz w:val="14"/>
                                </w:rPr>
                                <w:t>the</w:t>
                              </w:r>
                              <w:r>
                                <w:rPr>
                                  <w:spacing w:val="-4"/>
                                  <w:sz w:val="14"/>
                                </w:rPr>
                                <w:t xml:space="preserve"> </w:t>
                              </w:r>
                              <w:r>
                                <w:rPr>
                                  <w:sz w:val="14"/>
                                </w:rPr>
                                <w:t>Tandridge</w:t>
                              </w:r>
                              <w:r>
                                <w:rPr>
                                  <w:spacing w:val="-5"/>
                                  <w:sz w:val="14"/>
                                </w:rPr>
                                <w:t xml:space="preserve"> </w:t>
                              </w:r>
                              <w:r>
                                <w:rPr>
                                  <w:sz w:val="14"/>
                                </w:rPr>
                                <w:t>App.</w:t>
                              </w:r>
                              <w:r>
                                <w:rPr>
                                  <w:spacing w:val="-3"/>
                                  <w:sz w:val="14"/>
                                </w:rPr>
                                <w:t xml:space="preserve"> </w:t>
                              </w:r>
                              <w:r>
                                <w:rPr>
                                  <w:sz w:val="14"/>
                                </w:rPr>
                                <w:t>If</w:t>
                              </w:r>
                              <w:r>
                                <w:rPr>
                                  <w:spacing w:val="-3"/>
                                  <w:sz w:val="14"/>
                                </w:rPr>
                                <w:t xml:space="preserve"> </w:t>
                              </w:r>
                              <w:r>
                                <w:rPr>
                                  <w:sz w:val="14"/>
                                </w:rPr>
                                <w:t>the</w:t>
                              </w:r>
                              <w:r>
                                <w:rPr>
                                  <w:spacing w:val="-4"/>
                                  <w:sz w:val="14"/>
                                </w:rPr>
                                <w:t xml:space="preserve"> </w:t>
                              </w:r>
                              <w:r>
                                <w:rPr>
                                  <w:sz w:val="14"/>
                                </w:rPr>
                                <w:t>App cannot</w:t>
                              </w:r>
                              <w:r>
                                <w:rPr>
                                  <w:spacing w:val="-4"/>
                                  <w:sz w:val="14"/>
                                </w:rPr>
                                <w:t xml:space="preserve"> </w:t>
                              </w:r>
                              <w:r>
                                <w:rPr>
                                  <w:sz w:val="14"/>
                                </w:rPr>
                                <w:t>be</w:t>
                              </w:r>
                              <w:r>
                                <w:rPr>
                                  <w:spacing w:val="-4"/>
                                  <w:sz w:val="14"/>
                                </w:rPr>
                                <w:t xml:space="preserve"> </w:t>
                              </w:r>
                              <w:r>
                                <w:rPr>
                                  <w:sz w:val="14"/>
                                </w:rPr>
                                <w:t>used,</w:t>
                              </w:r>
                              <w:r>
                                <w:rPr>
                                  <w:spacing w:val="-4"/>
                                  <w:sz w:val="14"/>
                                </w:rPr>
                                <w:t xml:space="preserve"> </w:t>
                              </w:r>
                              <w:r>
                                <w:rPr>
                                  <w:sz w:val="14"/>
                                </w:rPr>
                                <w:t>then an</w:t>
                              </w:r>
                              <w:r>
                                <w:rPr>
                                  <w:spacing w:val="40"/>
                                  <w:sz w:val="14"/>
                                </w:rPr>
                                <w:t xml:space="preserve"> </w:t>
                              </w:r>
                              <w:r>
                                <w:rPr>
                                  <w:sz w:val="14"/>
                                </w:rPr>
                                <w:t>‘Emergency Match Card’ downloaded from the League website, must be completed AND the result must also be</w:t>
                              </w:r>
                              <w:r>
                                <w:rPr>
                                  <w:spacing w:val="40"/>
                                  <w:sz w:val="14"/>
                                </w:rPr>
                                <w:t xml:space="preserve"> </w:t>
                              </w:r>
                              <w:r>
                                <w:rPr>
                                  <w:sz w:val="14"/>
                                </w:rPr>
                                <w:t>reported on the League Website no later than 6.00 pm. Full instructions for reporting results by either method are</w:t>
                              </w:r>
                              <w:r>
                                <w:rPr>
                                  <w:spacing w:val="40"/>
                                  <w:sz w:val="14"/>
                                </w:rPr>
                                <w:t xml:space="preserve"> </w:t>
                              </w:r>
                              <w:r>
                                <w:rPr>
                                  <w:sz w:val="14"/>
                                </w:rPr>
                                <w:t>given on the website. Postponed games must be reported urgently to assist with forward planning (see Cancelled</w:t>
                              </w:r>
                              <w:r>
                                <w:rPr>
                                  <w:spacing w:val="40"/>
                                  <w:sz w:val="14"/>
                                </w:rPr>
                                <w:t xml:space="preserve"> </w:t>
                              </w:r>
                              <w:r>
                                <w:rPr>
                                  <w:sz w:val="14"/>
                                </w:rPr>
                                <w:t>Games below). If you need to speak to your Fixture</w:t>
                              </w:r>
                              <w:r>
                                <w:rPr>
                                  <w:spacing w:val="-1"/>
                                  <w:sz w:val="14"/>
                                </w:rPr>
                                <w:t xml:space="preserve"> </w:t>
                              </w:r>
                              <w:r>
                                <w:rPr>
                                  <w:sz w:val="14"/>
                                </w:rPr>
                                <w:t>Secretary, please do so before 6.00 pm. Phone Numbers are</w:t>
                              </w:r>
                              <w:r>
                                <w:rPr>
                                  <w:spacing w:val="40"/>
                                  <w:sz w:val="14"/>
                                </w:rPr>
                                <w:t xml:space="preserve"> </w:t>
                              </w:r>
                              <w:r>
                                <w:rPr>
                                  <w:sz w:val="14"/>
                                </w:rPr>
                                <w:t>shown at the front of this Handbook and on the website.</w:t>
                              </w:r>
                            </w:p>
                          </w:txbxContent>
                        </wps:txbx>
                        <wps:bodyPr wrap="square" lIns="0" tIns="0" rIns="0" bIns="0" rtlCol="0">
                          <a:noAutofit/>
                        </wps:bodyPr>
                      </wps:wsp>
                    </wpg:wgp>
                  </a:graphicData>
                </a:graphic>
              </wp:anchor>
            </w:drawing>
          </mc:Choice>
          <mc:Fallback>
            <w:pict>
              <v:group w14:anchorId="2C8F727E" id="Group 79" o:spid="_x0000_s1067" style="position:absolute;margin-left:31.3pt;margin-top:11.45pt;width:378.5pt;height:150.75pt;z-index:-15713792;mso-wrap-distance-left:0;mso-wrap-distance-right:0;mso-position-horizontal-relative:page;mso-position-vertical-relative:text" coordsize="48069,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UOYWgMAAD4LAAAOAAAAZHJzL2Uyb0RvYy54bWzUVm1P2zAQ/j5p/yHK&#10;d8hb3xKRoo0OhDRtaLAf4DhOYpHYnu025d/v7MQF2k0wprGtUqNz7Jyfe+65s09Ot13rbYhUlLPc&#10;j45D3yMM85KyOve/3pwfLXxPacRK1HJGcv+OKP90+fbNSS8yEvOGtyWRHjhhKutF7jdaiywIFG5I&#10;h9QxF4TBZMVlhzQMZR2UEvXgvWuDOAxnQc9lKSTHRCl4uxom/aX1X1UE689VpYj22twHbNo+pX0W&#10;5hksT1BWSyQaikcY6AUoOkQZbLpztUIaeWtJD1x1FEuueKWPMe8CXlUUExsDRBOFe9FcSL4WNpY6&#10;62uxowmo3ePpxW7xp82FFNfiSg7owfzI8a0CXoJe1NnDeTOu7xdvK9mZjyAIb2sZvdsxSrbaw/By&#10;sghn6RSIxzAXpdFkGk8HznEDiTn4DjcfnvgyQNmwsYW3gyMozuA/UgTWAUVPSwm+0mtJ/NFJ9ywf&#10;HZK3a3EE2RRI04K2VN9ZZULeDCi2uaLYsGsGwOaV9GiZ+wvghKEOKuKyQzXxYAyUuzXmC5OBAwdF&#10;S8U5bVvDu7FHqCDoPUH8INpBbCuO1x1heqgeSVpAzZlqqFC+JzPSFQTgycsygqRB5WqAKCRlekib&#10;0pJo3Jj9K8DxBQrMAEXZbsKCvsdpQlCjvPYUEydxFE5hH6ONeZouJpNhE6ee+QxKfNRONEnAHvZy&#10;foRU+oLwzjMGgAYwwDrK0OajGmG5JSOZAxILEYANhIPx/8gG2Hokm8hQYjg20voXZBO/gmySJAap&#10;GNnM0xhazGurphdwWClXfDA6KL9f6sfXDRIEhGvcPugQwOSQ6huoh4JvvUVsAh1XmZbt6e17Dl3W&#10;isC8/0mhJeEEjmGgKw1n8326gL9w5spsMZ+GyW+VGcpa5vW5PwvTmS1GxVtaup6lZF2ctdLbIHMe&#10;299Y04+WmapdIdUM6+zUuKxl9mByoZqg9bbY2p4aLxw/BS/vgJ4ezvXcV9/WyHT19pJBoswlwBnS&#10;GYUzpG7PuL0qmD7C+Lu15hW1vcRsNfgdEYAChmz8eSkkB1JIXKggmBdJwWoC5IQy120fCQFkMons&#10;Ub07cFHmmumz+u3fFELq2Hk9IdjrCFzS7GE4XijNLfDh2Arn/tq7/A4AAP//AwBQSwMECgAAAAAA&#10;AAAhAMp5oyfHAQAAxwEAABQAAABkcnMvbWVkaWEvaW1hZ2UxLnBuZ4lQTkcNChoKAAAADUlIRFIA&#10;AAAQAAAAGAgGAAAA86B9DAAAAAZiS0dEAP8A/wD/oL2nkwAAAAlwSFlzAAAOxAAADsQBlSsOGwAA&#10;AWdJREFUOI3FziFMAlEcx/H/cfjUc7vbBDdHcSMYKG4UC4lkoVgoJoKJYvACBgkYjkAxEUwUC8VC&#10;MlkobhQDgY3i2FC2uw1uPLm9nwmGwOOATX3bS+/3/ewpAEh2GGNfwWDQc11Xk20CsgchRGA0Gm1J&#10;dT9gOBzu+MW/C3DOt//3B38GUCKReCEibHKTyeQz1Wq1s02Ber1+SgAoHo+/rhunUqknAEQAqFqt&#10;nq8TK4oiGo3GyQQQQiixWOxtVSCdTj8CoAkAgCqVysUqsaqqXrPZPJ4DPM9To9Foyw/IZDIP4+YH&#10;AIDK5fLlspgxxtvt9pEU4JyzSCTyLgOy2ez99H4OAEClUulqUaxp2qDT6Rz6Av1+fy8cDn/MAqZp&#10;WrPbhQAAKhQKN9OxrutOr9fbXxmwbdswDMMeA/l8/nbRTgoAoFwud0dECIVCn47j6GsD3W73QNO0&#10;QbFYvJZtlgIAyLIs03Xd3WWbb5/tHcNi1e1/AAAAAElFTkSuQmCCUEsDBAoAAAAAAAAAIQDoRPrJ&#10;AQEAAAEBAAAUAAAAZHJzL21lZGlhL2ltYWdlMi5wbmeJUE5HDQoaCgAAAA1JSERSAAAAEAAAABgI&#10;BgAAAPOgfQwAAAAGYktHRAD/AP8A/6C9p5MAAAAJcEhZcwAADsQAAA7EAZUrDhsAAAChSURBVDiN&#10;7ZQxEsMgDARPKfmUlJdL+RTtpXIGY0QwVYpohk7sbiUhiWxKKRUAaq0l23mkvxfnD/gFAFQ1AHDn&#10;mZnD3W0XEBEKklsVZuYkAZJbFRGhH8DdisN+AtypOOwnwGpFa78AVipa+wXwraK3DwGzit4+BGQV&#10;I3sKGFWM7Cmgr8jsU0BbkdlJQmZX2cxCROjuz2xnCogIExGq6ivbeQP3Y7l089NyhwAAAABJRU5E&#10;rkJgglBLAwQUAAYACAAAACEAL0YVTuEAAAAJAQAADwAAAGRycy9kb3ducmV2LnhtbEyPQUvDQBCF&#10;74L/YRnBm90kraGNmZRS1FMRbAXxNs1Ok9Dsbshuk/Tfu57s8c17vPdNvp50KwbuXWMNQjyLQLAp&#10;rWpMhfB1eHtagnCejKLWGka4soN1cX+XU6bsaD552PtKhBLjMkKove8yKV1ZsyY3sx2b4J1sr8kH&#10;2VdS9TSGct3KJIpSqakxYaGmjrc1l+f9RSO8jzRu5vHrsDufttefw/PH9y5mxMeHafMCwvPk/8Pw&#10;hx/QoQhMR3sxyokWIU3SkERIkhWI4C/jVTgcEebJYgGyyOXtB8U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ftQ5haAwAAPgsAAA4AAAAAAAAA&#10;AAAAAAAAOgIAAGRycy9lMm9Eb2MueG1sUEsBAi0ACgAAAAAAAAAhAMp5oyfHAQAAxwEAABQAAAAA&#10;AAAAAAAAAAAAwAUAAGRycy9tZWRpYS9pbWFnZTEucG5nUEsBAi0ACgAAAAAAAAAhAOhE+skBAQAA&#10;AQEAABQAAAAAAAAAAAAAAAAAuQcAAGRycy9tZWRpYS9pbWFnZTIucG5nUEsBAi0AFAAGAAgAAAAh&#10;AC9GFU7hAAAACQEAAA8AAAAAAAAAAAAAAAAA7AgAAGRycy9kb3ducmV2LnhtbFBLAQItABQABgAI&#10;AAAAIQAubPAAxQAAAKUBAAAZAAAAAAAAAAAAAAAAAPoJAABkcnMvX3JlbHMvZTJvRG9jLnhtbC5y&#10;ZWxzUEsFBgAAAAAHAAcAvgEAAPYKAAAAAA==&#10;">
                <v:shape id="Image 80" o:spid="_x0000_s1068" type="#_x0000_t75" style="position:absolute;left:23210;top:17998;width:7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t12wQAAANsAAAAPAAAAZHJzL2Rvd25yZXYueG1sRE89b8Iw&#10;EN2R+h+sQ+oGDgwoChiEoFA6FEFK92t8TaLE58h2Ifx7PFRifHrfi1VvWnEl52vLCibjBARxYXXN&#10;pYLL126UgvABWWNrmRTcycNq+TJYYKbtjc90zUMpYgj7DBVUIXSZlL6oyKAf2444cr/WGQwRulJq&#10;h7cYblo5TZKZNFhzbKiwo01FRZP/GQUf37Nm8pMc3/TWXfbv6clOm8+DUq/Dfj0HEagPT/G/+6AV&#10;pHF9/BJ/gFw+AAAA//8DAFBLAQItABQABgAIAAAAIQDb4fbL7gAAAIUBAAATAAAAAAAAAAAAAAAA&#10;AAAAAABbQ29udGVudF9UeXBlc10ueG1sUEsBAi0AFAAGAAgAAAAhAFr0LFu/AAAAFQEAAAsAAAAA&#10;AAAAAAAAAAAAHwEAAF9yZWxzLy5yZWxzUEsBAi0AFAAGAAgAAAAhAHSG3XbBAAAA2wAAAA8AAAAA&#10;AAAAAAAAAAAABwIAAGRycy9kb3ducmV2LnhtbFBLBQYAAAAAAwADALcAAAD1AgAAAAA=&#10;">
                  <v:imagedata r:id="rId119" o:title=""/>
                </v:shape>
                <v:shape id="Image 81" o:spid="_x0000_s1069" type="#_x0000_t75" style="position:absolute;left:23332;top:7924;width:7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a2wwAAANsAAAAPAAAAZHJzL2Rvd25yZXYueG1sRI9Li8JA&#10;EITvwv6HoRf2phNlfRAzyrqy4EXwdfDYZjoPNtMTMqOJ/94RBI9FVX1FJcvOVOJGjSstKxgOIhDE&#10;qdUl5wpOx7/+DITzyBory6TgTg6Wi49egrG2Le/pdvC5CBB2MSoovK9jKV1akEE3sDVx8DLbGPRB&#10;NrnUDbYBbio5iqKJNFhyWCiwpt+C0v/D1Sj4zuxlfHVar8qtm+J6F53b9Umpr8/uZw7CU+ff4Vd7&#10;oxXMhvD8En6AXDwAAAD//wMAUEsBAi0AFAAGAAgAAAAhANvh9svuAAAAhQEAABMAAAAAAAAAAAAA&#10;AAAAAAAAAFtDb250ZW50X1R5cGVzXS54bWxQSwECLQAUAAYACAAAACEAWvQsW78AAAAVAQAACwAA&#10;AAAAAAAAAAAAAAAfAQAAX3JlbHMvLnJlbHNQSwECLQAUAAYACAAAACEAPA5WtsMAAADbAAAADwAA&#10;AAAAAAAAAAAAAAAHAgAAZHJzL2Rvd25yZXYueG1sUEsFBgAAAAADAAMAtwAAAPcCAAAAAA==&#10;">
                  <v:imagedata r:id="rId120" o:title=""/>
                </v:shape>
                <v:shape id="Textbox 82" o:spid="_x0000_s1070" type="#_x0000_t202" style="position:absolute;left:30;top:9067;width:48006;height:8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u2vwAAANsAAAAPAAAAZHJzL2Rvd25yZXYueG1sRI/BysIw&#10;EITvgu8QVvCmqUJ/SjWKiIJ4EKo+wNKsbbXZlCba+vZG+MHjMDPfMMt1b2rxotZVlhXMphEI4tzq&#10;igsF18t+koBwHlljbZkUvMnBejUcLDHVtuOMXmdfiABhl6KC0vsmldLlJRl0U9sQB+9mW4M+yLaQ&#10;usUuwE0t51H0Jw1WHBZKbGhbUv44P40Cyu6VtfukyxpfXI9uF8e7U6zUeNRvFiA89f4X/m8ftIJk&#10;Dt8v4QfI1QcAAP//AwBQSwECLQAUAAYACAAAACEA2+H2y+4AAACFAQAAEwAAAAAAAAAAAAAAAAAA&#10;AAAAW0NvbnRlbnRfVHlwZXNdLnhtbFBLAQItABQABgAIAAAAIQBa9CxbvwAAABUBAAALAAAAAAAA&#10;AAAAAAAAAB8BAABfcmVscy8ucmVsc1BLAQItABQABgAIAAAAIQAn8Ju2vwAAANsAAAAPAAAAAAAA&#10;AAAAAAAAAAcCAABkcnMvZG93bnJldi54bWxQSwUGAAAAAAMAAwC3AAAA8wIAAAAA&#10;" filled="f" strokeweight=".48pt">
                  <v:textbox inset="0,0,0,0">
                    <w:txbxContent>
                      <w:p w14:paraId="728D0775" w14:textId="77777777" w:rsidR="007A3229" w:rsidRDefault="00000000">
                        <w:pPr>
                          <w:spacing w:before="109"/>
                          <w:ind w:left="2423"/>
                          <w:jc w:val="both"/>
                          <w:rPr>
                            <w:b/>
                            <w:sz w:val="16"/>
                          </w:rPr>
                        </w:pPr>
                        <w:r>
                          <w:rPr>
                            <w:b/>
                            <w:sz w:val="16"/>
                          </w:rPr>
                          <w:t>Fixtures</w:t>
                        </w:r>
                        <w:r>
                          <w:rPr>
                            <w:b/>
                            <w:spacing w:val="-3"/>
                            <w:sz w:val="16"/>
                          </w:rPr>
                          <w:t xml:space="preserve"> </w:t>
                        </w:r>
                        <w:r>
                          <w:rPr>
                            <w:b/>
                            <w:sz w:val="16"/>
                          </w:rPr>
                          <w:t>-</w:t>
                        </w:r>
                        <w:r>
                          <w:rPr>
                            <w:b/>
                            <w:spacing w:val="-6"/>
                            <w:sz w:val="16"/>
                          </w:rPr>
                          <w:t xml:space="preserve"> </w:t>
                        </w:r>
                        <w:r>
                          <w:rPr>
                            <w:b/>
                            <w:sz w:val="16"/>
                          </w:rPr>
                          <w:t>If</w:t>
                        </w:r>
                        <w:r>
                          <w:rPr>
                            <w:b/>
                            <w:spacing w:val="-2"/>
                            <w:sz w:val="16"/>
                          </w:rPr>
                          <w:t xml:space="preserve"> </w:t>
                        </w:r>
                        <w:r>
                          <w:rPr>
                            <w:b/>
                            <w:sz w:val="16"/>
                          </w:rPr>
                          <w:t>you</w:t>
                        </w:r>
                        <w:r>
                          <w:rPr>
                            <w:b/>
                            <w:spacing w:val="-1"/>
                            <w:sz w:val="16"/>
                          </w:rPr>
                          <w:t xml:space="preserve"> </w:t>
                        </w:r>
                        <w:r>
                          <w:rPr>
                            <w:b/>
                            <w:sz w:val="16"/>
                          </w:rPr>
                          <w:t>are</w:t>
                        </w:r>
                        <w:r>
                          <w:rPr>
                            <w:b/>
                            <w:spacing w:val="-1"/>
                            <w:sz w:val="16"/>
                          </w:rPr>
                          <w:t xml:space="preserve"> </w:t>
                        </w:r>
                        <w:r>
                          <w:rPr>
                            <w:b/>
                            <w:sz w:val="16"/>
                          </w:rPr>
                          <w:t>the</w:t>
                        </w:r>
                        <w:r>
                          <w:rPr>
                            <w:b/>
                            <w:spacing w:val="-1"/>
                            <w:sz w:val="16"/>
                          </w:rPr>
                          <w:t xml:space="preserve"> </w:t>
                        </w:r>
                        <w:r>
                          <w:rPr>
                            <w:b/>
                            <w:sz w:val="16"/>
                          </w:rPr>
                          <w:t>HOME</w:t>
                        </w:r>
                        <w:r>
                          <w:rPr>
                            <w:b/>
                            <w:spacing w:val="1"/>
                            <w:sz w:val="16"/>
                          </w:rPr>
                          <w:t xml:space="preserve"> </w:t>
                        </w:r>
                        <w:proofErr w:type="gramStart"/>
                        <w:r>
                          <w:rPr>
                            <w:b/>
                            <w:spacing w:val="-4"/>
                            <w:sz w:val="16"/>
                          </w:rPr>
                          <w:t>team</w:t>
                        </w:r>
                        <w:proofErr w:type="gramEnd"/>
                      </w:p>
                      <w:p w14:paraId="2763FBF5" w14:textId="77777777" w:rsidR="007A3229" w:rsidRDefault="00000000">
                        <w:pPr>
                          <w:ind w:left="103" w:right="271"/>
                          <w:jc w:val="both"/>
                          <w:rPr>
                            <w:sz w:val="14"/>
                          </w:rPr>
                        </w:pPr>
                        <w:r>
                          <w:rPr>
                            <w:sz w:val="14"/>
                          </w:rPr>
                          <w:t>Add</w:t>
                        </w:r>
                        <w:r>
                          <w:rPr>
                            <w:spacing w:val="-3"/>
                            <w:sz w:val="14"/>
                          </w:rPr>
                          <w:t xml:space="preserve"> </w:t>
                        </w:r>
                        <w:r>
                          <w:rPr>
                            <w:sz w:val="14"/>
                          </w:rPr>
                          <w:t>your kick-off time and venue</w:t>
                        </w:r>
                        <w:r>
                          <w:rPr>
                            <w:spacing w:val="-4"/>
                            <w:sz w:val="14"/>
                          </w:rPr>
                          <w:t xml:space="preserve"> </w:t>
                        </w:r>
                        <w:r>
                          <w:rPr>
                            <w:sz w:val="14"/>
                          </w:rPr>
                          <w:t>to the</w:t>
                        </w:r>
                        <w:r>
                          <w:rPr>
                            <w:spacing w:val="-1"/>
                            <w:sz w:val="14"/>
                          </w:rPr>
                          <w:t xml:space="preserve"> </w:t>
                        </w:r>
                        <w:r>
                          <w:rPr>
                            <w:sz w:val="14"/>
                          </w:rPr>
                          <w:t>Website as</w:t>
                        </w:r>
                        <w:r>
                          <w:rPr>
                            <w:spacing w:val="-3"/>
                            <w:sz w:val="14"/>
                          </w:rPr>
                          <w:t xml:space="preserve"> </w:t>
                        </w:r>
                        <w:r>
                          <w:rPr>
                            <w:sz w:val="14"/>
                          </w:rPr>
                          <w:t>soon as possible</w:t>
                        </w:r>
                        <w:r>
                          <w:rPr>
                            <w:spacing w:val="-2"/>
                            <w:sz w:val="14"/>
                          </w:rPr>
                          <w:t xml:space="preserve"> </w:t>
                        </w:r>
                        <w:r>
                          <w:rPr>
                            <w:sz w:val="14"/>
                          </w:rPr>
                          <w:t>and</w:t>
                        </w:r>
                        <w:r>
                          <w:rPr>
                            <w:spacing w:val="-3"/>
                            <w:sz w:val="14"/>
                          </w:rPr>
                          <w:t xml:space="preserve"> </w:t>
                        </w:r>
                        <w:r>
                          <w:rPr>
                            <w:sz w:val="14"/>
                          </w:rPr>
                          <w:t>send</w:t>
                        </w:r>
                        <w:r>
                          <w:rPr>
                            <w:spacing w:val="-1"/>
                            <w:sz w:val="14"/>
                          </w:rPr>
                          <w:t xml:space="preserve"> </w:t>
                        </w:r>
                        <w:r>
                          <w:rPr>
                            <w:sz w:val="14"/>
                          </w:rPr>
                          <w:t>the website Match Notification</w:t>
                        </w:r>
                        <w:r>
                          <w:rPr>
                            <w:spacing w:val="-1"/>
                            <w:sz w:val="14"/>
                          </w:rPr>
                          <w:t xml:space="preserve"> </w:t>
                        </w:r>
                        <w:r>
                          <w:rPr>
                            <w:sz w:val="14"/>
                          </w:rPr>
                          <w:t>to</w:t>
                        </w:r>
                        <w:r>
                          <w:rPr>
                            <w:spacing w:val="-3"/>
                            <w:sz w:val="14"/>
                          </w:rPr>
                          <w:t xml:space="preserve"> </w:t>
                        </w:r>
                        <w:r>
                          <w:rPr>
                            <w:sz w:val="14"/>
                          </w:rPr>
                          <w:t>the</w:t>
                        </w:r>
                        <w:r>
                          <w:rPr>
                            <w:spacing w:val="40"/>
                            <w:sz w:val="14"/>
                          </w:rPr>
                          <w:t xml:space="preserve"> </w:t>
                        </w:r>
                        <w:r>
                          <w:rPr>
                            <w:sz w:val="14"/>
                          </w:rPr>
                          <w:t>opposition.</w:t>
                        </w:r>
                        <w:r>
                          <w:rPr>
                            <w:spacing w:val="-2"/>
                            <w:sz w:val="14"/>
                          </w:rPr>
                          <w:t xml:space="preserve"> </w:t>
                        </w:r>
                        <w:r>
                          <w:rPr>
                            <w:sz w:val="14"/>
                          </w:rPr>
                          <w:t>Unless</w:t>
                        </w:r>
                        <w:r>
                          <w:rPr>
                            <w:spacing w:val="-5"/>
                            <w:sz w:val="14"/>
                          </w:rPr>
                          <w:t xml:space="preserve"> </w:t>
                        </w:r>
                        <w:r>
                          <w:rPr>
                            <w:sz w:val="14"/>
                          </w:rPr>
                          <w:t>you</w:t>
                        </w:r>
                        <w:r>
                          <w:rPr>
                            <w:spacing w:val="-1"/>
                            <w:sz w:val="14"/>
                          </w:rPr>
                          <w:t xml:space="preserve"> </w:t>
                        </w:r>
                        <w:r>
                          <w:rPr>
                            <w:sz w:val="14"/>
                          </w:rPr>
                          <w:t>have</w:t>
                        </w:r>
                        <w:r>
                          <w:rPr>
                            <w:spacing w:val="-5"/>
                            <w:sz w:val="14"/>
                          </w:rPr>
                          <w:t xml:space="preserve"> </w:t>
                        </w:r>
                        <w:r>
                          <w:rPr>
                            <w:sz w:val="14"/>
                          </w:rPr>
                          <w:t>received</w:t>
                        </w:r>
                        <w:r>
                          <w:rPr>
                            <w:spacing w:val="-2"/>
                            <w:sz w:val="14"/>
                          </w:rPr>
                          <w:t xml:space="preserve"> </w:t>
                        </w:r>
                        <w:r>
                          <w:rPr>
                            <w:sz w:val="14"/>
                          </w:rPr>
                          <w:t>a</w:t>
                        </w:r>
                        <w:r>
                          <w:rPr>
                            <w:spacing w:val="-2"/>
                            <w:sz w:val="14"/>
                          </w:rPr>
                          <w:t xml:space="preserve"> </w:t>
                        </w:r>
                        <w:r>
                          <w:rPr>
                            <w:sz w:val="14"/>
                          </w:rPr>
                          <w:t>clear</w:t>
                        </w:r>
                        <w:r>
                          <w:rPr>
                            <w:spacing w:val="-5"/>
                            <w:sz w:val="14"/>
                          </w:rPr>
                          <w:t xml:space="preserve"> </w:t>
                        </w:r>
                        <w:r>
                          <w:rPr>
                            <w:sz w:val="14"/>
                          </w:rPr>
                          <w:t>acknowledgement</w:t>
                        </w:r>
                        <w:r>
                          <w:rPr>
                            <w:spacing w:val="-1"/>
                            <w:sz w:val="14"/>
                          </w:rPr>
                          <w:t xml:space="preserve"> </w:t>
                        </w:r>
                        <w:r>
                          <w:rPr>
                            <w:sz w:val="14"/>
                          </w:rPr>
                          <w:t>and</w:t>
                        </w:r>
                        <w:r>
                          <w:rPr>
                            <w:spacing w:val="-6"/>
                            <w:sz w:val="14"/>
                          </w:rPr>
                          <w:t xml:space="preserve"> </w:t>
                        </w:r>
                        <w:r>
                          <w:rPr>
                            <w:sz w:val="14"/>
                          </w:rPr>
                          <w:t>confirmation</w:t>
                        </w:r>
                        <w:r>
                          <w:rPr>
                            <w:spacing w:val="-5"/>
                            <w:sz w:val="14"/>
                          </w:rPr>
                          <w:t xml:space="preserve"> </w:t>
                        </w:r>
                        <w:r>
                          <w:rPr>
                            <w:sz w:val="14"/>
                          </w:rPr>
                          <w:t>from</w:t>
                        </w:r>
                        <w:r>
                          <w:rPr>
                            <w:spacing w:val="-3"/>
                            <w:sz w:val="14"/>
                          </w:rPr>
                          <w:t xml:space="preserve"> </w:t>
                        </w:r>
                        <w:r>
                          <w:rPr>
                            <w:sz w:val="14"/>
                          </w:rPr>
                          <w:t>your</w:t>
                        </w:r>
                        <w:r>
                          <w:rPr>
                            <w:spacing w:val="-2"/>
                            <w:sz w:val="14"/>
                          </w:rPr>
                          <w:t xml:space="preserve"> </w:t>
                        </w:r>
                        <w:r>
                          <w:rPr>
                            <w:sz w:val="14"/>
                          </w:rPr>
                          <w:t>opposition,</w:t>
                        </w:r>
                        <w:r>
                          <w:rPr>
                            <w:spacing w:val="-4"/>
                            <w:sz w:val="14"/>
                          </w:rPr>
                          <w:t xml:space="preserve"> </w:t>
                        </w:r>
                        <w:r>
                          <w:rPr>
                            <w:sz w:val="14"/>
                          </w:rPr>
                          <w:t>then</w:t>
                        </w:r>
                        <w:r>
                          <w:rPr>
                            <w:spacing w:val="-5"/>
                            <w:sz w:val="14"/>
                          </w:rPr>
                          <w:t xml:space="preserve"> </w:t>
                        </w:r>
                        <w:r>
                          <w:rPr>
                            <w:sz w:val="14"/>
                          </w:rPr>
                          <w:t>make</w:t>
                        </w:r>
                        <w:r>
                          <w:rPr>
                            <w:spacing w:val="-3"/>
                            <w:sz w:val="14"/>
                          </w:rPr>
                          <w:t xml:space="preserve"> </w:t>
                        </w:r>
                        <w:r>
                          <w:rPr>
                            <w:sz w:val="14"/>
                          </w:rPr>
                          <w:t>a</w:t>
                        </w:r>
                        <w:r>
                          <w:rPr>
                            <w:spacing w:val="40"/>
                            <w:sz w:val="14"/>
                          </w:rPr>
                          <w:t xml:space="preserve"> </w:t>
                        </w:r>
                        <w:r>
                          <w:rPr>
                            <w:sz w:val="14"/>
                          </w:rPr>
                          <w:t xml:space="preserve">telephone call to them no later than Tuesday evening, giving the kick-off time, ground location and team </w:t>
                        </w:r>
                        <w:proofErr w:type="spellStart"/>
                        <w:r>
                          <w:rPr>
                            <w:sz w:val="14"/>
                          </w:rPr>
                          <w:t>colours</w:t>
                        </w:r>
                        <w:proofErr w:type="spellEnd"/>
                        <w:r>
                          <w:rPr>
                            <w:sz w:val="14"/>
                          </w:rPr>
                          <w:t>.</w:t>
                        </w:r>
                      </w:p>
                      <w:p w14:paraId="41C5A192" w14:textId="77777777" w:rsidR="007A3229" w:rsidRDefault="00000000">
                        <w:pPr>
                          <w:spacing w:before="2"/>
                          <w:ind w:left="103" w:right="152"/>
                          <w:rPr>
                            <w:sz w:val="14"/>
                          </w:rPr>
                        </w:pPr>
                        <w:r>
                          <w:rPr>
                            <w:sz w:val="14"/>
                          </w:rPr>
                          <w:t xml:space="preserve">Check the League Website for the </w:t>
                        </w:r>
                        <w:proofErr w:type="gramStart"/>
                        <w:r>
                          <w:rPr>
                            <w:sz w:val="14"/>
                          </w:rPr>
                          <w:t>up to date</w:t>
                        </w:r>
                        <w:proofErr w:type="gramEnd"/>
                        <w:r>
                          <w:rPr>
                            <w:sz w:val="14"/>
                          </w:rPr>
                          <w:t xml:space="preserve"> telephone numbers. Especially at ages u16 to U18, look out for the</w:t>
                        </w:r>
                        <w:r>
                          <w:rPr>
                            <w:spacing w:val="40"/>
                            <w:sz w:val="14"/>
                          </w:rPr>
                          <w:t xml:space="preserve"> </w:t>
                        </w:r>
                        <w:r>
                          <w:rPr>
                            <w:sz w:val="14"/>
                          </w:rPr>
                          <w:t>appointment of</w:t>
                        </w:r>
                        <w:r>
                          <w:rPr>
                            <w:spacing w:val="-1"/>
                            <w:sz w:val="14"/>
                          </w:rPr>
                          <w:t xml:space="preserve"> </w:t>
                        </w:r>
                        <w:r>
                          <w:rPr>
                            <w:sz w:val="14"/>
                          </w:rPr>
                          <w:t>a</w:t>
                        </w:r>
                        <w:r>
                          <w:rPr>
                            <w:spacing w:val="-5"/>
                            <w:sz w:val="14"/>
                          </w:rPr>
                          <w:t xml:space="preserve"> </w:t>
                        </w:r>
                        <w:r>
                          <w:rPr>
                            <w:sz w:val="14"/>
                          </w:rPr>
                          <w:t>Panel</w:t>
                        </w:r>
                        <w:r>
                          <w:rPr>
                            <w:spacing w:val="-3"/>
                            <w:sz w:val="14"/>
                          </w:rPr>
                          <w:t xml:space="preserve"> </w:t>
                        </w:r>
                        <w:r>
                          <w:rPr>
                            <w:sz w:val="14"/>
                          </w:rPr>
                          <w:t>Referee</w:t>
                        </w:r>
                        <w:r>
                          <w:rPr>
                            <w:spacing w:val="-3"/>
                            <w:sz w:val="14"/>
                          </w:rPr>
                          <w:t xml:space="preserve"> </w:t>
                        </w:r>
                        <w:r>
                          <w:rPr>
                            <w:sz w:val="14"/>
                          </w:rPr>
                          <w:t>on</w:t>
                        </w:r>
                        <w:r>
                          <w:rPr>
                            <w:spacing w:val="-4"/>
                            <w:sz w:val="14"/>
                          </w:rPr>
                          <w:t xml:space="preserve"> </w:t>
                        </w:r>
                        <w:r>
                          <w:rPr>
                            <w:sz w:val="14"/>
                          </w:rPr>
                          <w:t>the</w:t>
                        </w:r>
                        <w:r>
                          <w:rPr>
                            <w:spacing w:val="-1"/>
                            <w:sz w:val="14"/>
                          </w:rPr>
                          <w:t xml:space="preserve"> </w:t>
                        </w:r>
                        <w:r>
                          <w:rPr>
                            <w:sz w:val="14"/>
                          </w:rPr>
                          <w:t>website.</w:t>
                        </w:r>
                        <w:r>
                          <w:rPr>
                            <w:spacing w:val="-4"/>
                            <w:sz w:val="14"/>
                          </w:rPr>
                          <w:t xml:space="preserve"> </w:t>
                        </w:r>
                        <w:r>
                          <w:rPr>
                            <w:sz w:val="14"/>
                          </w:rPr>
                          <w:t>That</w:t>
                        </w:r>
                        <w:r>
                          <w:rPr>
                            <w:spacing w:val="-1"/>
                            <w:sz w:val="14"/>
                          </w:rPr>
                          <w:t xml:space="preserve"> </w:t>
                        </w:r>
                        <w:r>
                          <w:rPr>
                            <w:sz w:val="14"/>
                          </w:rPr>
                          <w:t>referee</w:t>
                        </w:r>
                        <w:r>
                          <w:rPr>
                            <w:spacing w:val="-4"/>
                            <w:sz w:val="14"/>
                          </w:rPr>
                          <w:t xml:space="preserve"> </w:t>
                        </w:r>
                        <w:r>
                          <w:rPr>
                            <w:sz w:val="14"/>
                          </w:rPr>
                          <w:t>must</w:t>
                        </w:r>
                        <w:r>
                          <w:rPr>
                            <w:spacing w:val="-4"/>
                            <w:sz w:val="14"/>
                          </w:rPr>
                          <w:t xml:space="preserve"> </w:t>
                        </w:r>
                        <w:r>
                          <w:rPr>
                            <w:sz w:val="14"/>
                          </w:rPr>
                          <w:t>be</w:t>
                        </w:r>
                        <w:r>
                          <w:rPr>
                            <w:spacing w:val="-4"/>
                            <w:sz w:val="14"/>
                          </w:rPr>
                          <w:t xml:space="preserve"> </w:t>
                        </w:r>
                        <w:r>
                          <w:rPr>
                            <w:sz w:val="14"/>
                          </w:rPr>
                          <w:t>contacted</w:t>
                        </w:r>
                        <w:r>
                          <w:rPr>
                            <w:spacing w:val="-4"/>
                            <w:sz w:val="14"/>
                          </w:rPr>
                          <w:t xml:space="preserve"> </w:t>
                        </w:r>
                        <w:r>
                          <w:rPr>
                            <w:sz w:val="14"/>
                          </w:rPr>
                          <w:t>with</w:t>
                        </w:r>
                        <w:r>
                          <w:rPr>
                            <w:spacing w:val="-1"/>
                            <w:sz w:val="14"/>
                          </w:rPr>
                          <w:t xml:space="preserve"> </w:t>
                        </w:r>
                        <w:r>
                          <w:rPr>
                            <w:sz w:val="14"/>
                          </w:rPr>
                          <w:t>confirmation</w:t>
                        </w:r>
                        <w:r>
                          <w:rPr>
                            <w:spacing w:val="-1"/>
                            <w:sz w:val="14"/>
                          </w:rPr>
                          <w:t xml:space="preserve"> </w:t>
                        </w:r>
                        <w:r>
                          <w:rPr>
                            <w:sz w:val="14"/>
                          </w:rPr>
                          <w:t>of</w:t>
                        </w:r>
                        <w:r>
                          <w:rPr>
                            <w:spacing w:val="-1"/>
                            <w:sz w:val="14"/>
                          </w:rPr>
                          <w:t xml:space="preserve"> </w:t>
                        </w:r>
                        <w:r>
                          <w:rPr>
                            <w:sz w:val="14"/>
                          </w:rPr>
                          <w:t>the</w:t>
                        </w:r>
                        <w:r>
                          <w:rPr>
                            <w:spacing w:val="-4"/>
                            <w:sz w:val="14"/>
                          </w:rPr>
                          <w:t xml:space="preserve"> </w:t>
                        </w:r>
                        <w:r>
                          <w:rPr>
                            <w:sz w:val="14"/>
                          </w:rPr>
                          <w:t>venue</w:t>
                        </w:r>
                        <w:r>
                          <w:rPr>
                            <w:spacing w:val="-4"/>
                            <w:sz w:val="14"/>
                          </w:rPr>
                          <w:t xml:space="preserve"> </w:t>
                        </w:r>
                        <w:r>
                          <w:rPr>
                            <w:sz w:val="14"/>
                          </w:rPr>
                          <w:t>&amp;</w:t>
                        </w:r>
                        <w:r>
                          <w:rPr>
                            <w:spacing w:val="-3"/>
                            <w:sz w:val="14"/>
                          </w:rPr>
                          <w:t xml:space="preserve"> </w:t>
                        </w:r>
                        <w:r>
                          <w:rPr>
                            <w:sz w:val="14"/>
                          </w:rPr>
                          <w:t>kick-</w:t>
                        </w:r>
                        <w:r>
                          <w:rPr>
                            <w:spacing w:val="40"/>
                            <w:sz w:val="14"/>
                          </w:rPr>
                          <w:t xml:space="preserve"> </w:t>
                        </w:r>
                        <w:r>
                          <w:rPr>
                            <w:sz w:val="14"/>
                          </w:rPr>
                          <w:t xml:space="preserve">off as soon as his/her name and number </w:t>
                        </w:r>
                        <w:proofErr w:type="gramStart"/>
                        <w:r>
                          <w:rPr>
                            <w:sz w:val="14"/>
                          </w:rPr>
                          <w:t>is</w:t>
                        </w:r>
                        <w:proofErr w:type="gramEnd"/>
                        <w:r>
                          <w:rPr>
                            <w:sz w:val="14"/>
                          </w:rPr>
                          <w:t xml:space="preserve"> published.</w:t>
                        </w:r>
                      </w:p>
                    </w:txbxContent>
                  </v:textbox>
                </v:shape>
                <v:shape id="Textbox 83" o:spid="_x0000_s1071" type="#_x0000_t202" style="position:absolute;left:30;top:30;width:48006;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4twgAAANsAAAAPAAAAZHJzL2Rvd25yZXYueG1sRI/RisIw&#10;FETfF/yHcAXf1lSlS6nGIlJB9mGh6gdcmmtbbW5KE239e7OwsI/DzJxhNtloWvGk3jWWFSzmEQji&#10;0uqGKwWX8+EzAeE8ssbWMil4kYNsO/nYYKrtwAU9T74SAcIuRQW1910qpStrMujmtiMO3tX2Bn2Q&#10;fSV1j0OAm1Yuo+hLGmw4LNTY0b6m8n56GAVU3BprD8lQdL66fLs8jvOfWKnZdNytQXga/X/4r33U&#10;CpIV/H4JP0Bu3wAAAP//AwBQSwECLQAUAAYACAAAACEA2+H2y+4AAACFAQAAEwAAAAAAAAAAAAAA&#10;AAAAAAAAW0NvbnRlbnRfVHlwZXNdLnhtbFBLAQItABQABgAIAAAAIQBa9CxbvwAAABUBAAALAAAA&#10;AAAAAAAAAAAAAB8BAABfcmVscy8ucmVsc1BLAQItABQABgAIAAAAIQBIvD4twgAAANsAAAAPAAAA&#10;AAAAAAAAAAAAAAcCAABkcnMvZG93bnJldi54bWxQSwUGAAAAAAMAAwC3AAAA9gIAAAAA&#10;" filled="f" strokeweight=".48pt">
                  <v:textbox inset="0,0,0,0">
                    <w:txbxContent>
                      <w:p w14:paraId="4BC389A4" w14:textId="77777777" w:rsidR="007A3229" w:rsidRDefault="00000000">
                        <w:pPr>
                          <w:spacing w:before="1"/>
                          <w:ind w:left="2697"/>
                          <w:rPr>
                            <w:b/>
                            <w:sz w:val="16"/>
                          </w:rPr>
                        </w:pPr>
                        <w:r>
                          <w:rPr>
                            <w:b/>
                            <w:sz w:val="16"/>
                          </w:rPr>
                          <w:t>Results</w:t>
                        </w:r>
                        <w:r>
                          <w:rPr>
                            <w:b/>
                            <w:spacing w:val="-1"/>
                            <w:sz w:val="16"/>
                          </w:rPr>
                          <w:t xml:space="preserve"> </w:t>
                        </w:r>
                        <w:r>
                          <w:rPr>
                            <w:b/>
                            <w:sz w:val="16"/>
                          </w:rPr>
                          <w:t>and</w:t>
                        </w:r>
                        <w:r>
                          <w:rPr>
                            <w:b/>
                            <w:spacing w:val="-3"/>
                            <w:sz w:val="16"/>
                          </w:rPr>
                          <w:t xml:space="preserve"> </w:t>
                        </w:r>
                        <w:r>
                          <w:rPr>
                            <w:b/>
                            <w:spacing w:val="-2"/>
                            <w:sz w:val="16"/>
                          </w:rPr>
                          <w:t>Postponements</w:t>
                        </w:r>
                      </w:p>
                      <w:p w14:paraId="278428E7" w14:textId="77777777" w:rsidR="007A3229" w:rsidRDefault="00000000">
                        <w:pPr>
                          <w:ind w:left="103" w:right="152"/>
                          <w:rPr>
                            <w:sz w:val="14"/>
                          </w:rPr>
                        </w:pPr>
                        <w:r>
                          <w:rPr>
                            <w:sz w:val="14"/>
                          </w:rPr>
                          <w:t>Please</w:t>
                        </w:r>
                        <w:r>
                          <w:rPr>
                            <w:spacing w:val="-1"/>
                            <w:sz w:val="14"/>
                          </w:rPr>
                          <w:t xml:space="preserve"> </w:t>
                        </w:r>
                        <w:r>
                          <w:rPr>
                            <w:sz w:val="14"/>
                          </w:rPr>
                          <w:t>report</w:t>
                        </w:r>
                        <w:r>
                          <w:rPr>
                            <w:spacing w:val="-1"/>
                            <w:sz w:val="14"/>
                          </w:rPr>
                          <w:t xml:space="preserve"> </w:t>
                        </w:r>
                        <w:r>
                          <w:rPr>
                            <w:sz w:val="14"/>
                          </w:rPr>
                          <w:t>all</w:t>
                        </w:r>
                        <w:r>
                          <w:rPr>
                            <w:spacing w:val="-3"/>
                            <w:sz w:val="14"/>
                          </w:rPr>
                          <w:t xml:space="preserve"> </w:t>
                        </w:r>
                        <w:r>
                          <w:rPr>
                            <w:b/>
                            <w:sz w:val="14"/>
                          </w:rPr>
                          <w:t>results</w:t>
                        </w:r>
                        <w:r>
                          <w:rPr>
                            <w:b/>
                            <w:spacing w:val="-2"/>
                            <w:sz w:val="14"/>
                          </w:rPr>
                          <w:t xml:space="preserve"> </w:t>
                        </w:r>
                        <w:r>
                          <w:rPr>
                            <w:sz w:val="14"/>
                          </w:rPr>
                          <w:t>using</w:t>
                        </w:r>
                        <w:r>
                          <w:rPr>
                            <w:spacing w:val="-4"/>
                            <w:sz w:val="14"/>
                          </w:rPr>
                          <w:t xml:space="preserve"> </w:t>
                        </w:r>
                        <w:r>
                          <w:rPr>
                            <w:sz w:val="14"/>
                          </w:rPr>
                          <w:t>the electronic</w:t>
                        </w:r>
                        <w:r>
                          <w:rPr>
                            <w:spacing w:val="-1"/>
                            <w:sz w:val="14"/>
                          </w:rPr>
                          <w:t xml:space="preserve"> </w:t>
                        </w:r>
                        <w:r>
                          <w:rPr>
                            <w:sz w:val="14"/>
                          </w:rPr>
                          <w:t>match</w:t>
                        </w:r>
                        <w:r>
                          <w:rPr>
                            <w:spacing w:val="-4"/>
                            <w:sz w:val="14"/>
                          </w:rPr>
                          <w:t xml:space="preserve"> </w:t>
                        </w:r>
                        <w:r>
                          <w:rPr>
                            <w:sz w:val="14"/>
                          </w:rPr>
                          <w:t>card</w:t>
                        </w:r>
                        <w:r>
                          <w:rPr>
                            <w:spacing w:val="-2"/>
                            <w:sz w:val="14"/>
                          </w:rPr>
                          <w:t xml:space="preserve"> </w:t>
                        </w:r>
                        <w:r>
                          <w:rPr>
                            <w:sz w:val="14"/>
                          </w:rPr>
                          <w:t>on</w:t>
                        </w:r>
                        <w:r>
                          <w:rPr>
                            <w:spacing w:val="-1"/>
                            <w:sz w:val="14"/>
                          </w:rPr>
                          <w:t xml:space="preserve"> </w:t>
                        </w:r>
                        <w:r>
                          <w:rPr>
                            <w:sz w:val="14"/>
                          </w:rPr>
                          <w:t>the</w:t>
                        </w:r>
                        <w:r>
                          <w:rPr>
                            <w:spacing w:val="-4"/>
                            <w:sz w:val="14"/>
                          </w:rPr>
                          <w:t xml:space="preserve"> </w:t>
                        </w:r>
                        <w:r>
                          <w:rPr>
                            <w:sz w:val="14"/>
                          </w:rPr>
                          <w:t>Tandridge</w:t>
                        </w:r>
                        <w:r>
                          <w:rPr>
                            <w:spacing w:val="-5"/>
                            <w:sz w:val="14"/>
                          </w:rPr>
                          <w:t xml:space="preserve"> </w:t>
                        </w:r>
                        <w:r>
                          <w:rPr>
                            <w:sz w:val="14"/>
                          </w:rPr>
                          <w:t>App.</w:t>
                        </w:r>
                        <w:r>
                          <w:rPr>
                            <w:spacing w:val="-3"/>
                            <w:sz w:val="14"/>
                          </w:rPr>
                          <w:t xml:space="preserve"> </w:t>
                        </w:r>
                        <w:r>
                          <w:rPr>
                            <w:sz w:val="14"/>
                          </w:rPr>
                          <w:t>If</w:t>
                        </w:r>
                        <w:r>
                          <w:rPr>
                            <w:spacing w:val="-3"/>
                            <w:sz w:val="14"/>
                          </w:rPr>
                          <w:t xml:space="preserve"> </w:t>
                        </w:r>
                        <w:r>
                          <w:rPr>
                            <w:sz w:val="14"/>
                          </w:rPr>
                          <w:t>the</w:t>
                        </w:r>
                        <w:r>
                          <w:rPr>
                            <w:spacing w:val="-4"/>
                            <w:sz w:val="14"/>
                          </w:rPr>
                          <w:t xml:space="preserve"> </w:t>
                        </w:r>
                        <w:r>
                          <w:rPr>
                            <w:sz w:val="14"/>
                          </w:rPr>
                          <w:t>App cannot</w:t>
                        </w:r>
                        <w:r>
                          <w:rPr>
                            <w:spacing w:val="-4"/>
                            <w:sz w:val="14"/>
                          </w:rPr>
                          <w:t xml:space="preserve"> </w:t>
                        </w:r>
                        <w:r>
                          <w:rPr>
                            <w:sz w:val="14"/>
                          </w:rPr>
                          <w:t>be</w:t>
                        </w:r>
                        <w:r>
                          <w:rPr>
                            <w:spacing w:val="-4"/>
                            <w:sz w:val="14"/>
                          </w:rPr>
                          <w:t xml:space="preserve"> </w:t>
                        </w:r>
                        <w:r>
                          <w:rPr>
                            <w:sz w:val="14"/>
                          </w:rPr>
                          <w:t>used,</w:t>
                        </w:r>
                        <w:r>
                          <w:rPr>
                            <w:spacing w:val="-4"/>
                            <w:sz w:val="14"/>
                          </w:rPr>
                          <w:t xml:space="preserve"> </w:t>
                        </w:r>
                        <w:r>
                          <w:rPr>
                            <w:sz w:val="14"/>
                          </w:rPr>
                          <w:t>then an</w:t>
                        </w:r>
                        <w:r>
                          <w:rPr>
                            <w:spacing w:val="40"/>
                            <w:sz w:val="14"/>
                          </w:rPr>
                          <w:t xml:space="preserve"> </w:t>
                        </w:r>
                        <w:r>
                          <w:rPr>
                            <w:sz w:val="14"/>
                          </w:rPr>
                          <w:t>‘Emergency Match Card’ downloaded from the League website, must be completed AND the result must also be</w:t>
                        </w:r>
                        <w:r>
                          <w:rPr>
                            <w:spacing w:val="40"/>
                            <w:sz w:val="14"/>
                          </w:rPr>
                          <w:t xml:space="preserve"> </w:t>
                        </w:r>
                        <w:r>
                          <w:rPr>
                            <w:sz w:val="14"/>
                          </w:rPr>
                          <w:t>reported on the League Website no later than 6.00 pm. Full instructions for reporting results by either method are</w:t>
                        </w:r>
                        <w:r>
                          <w:rPr>
                            <w:spacing w:val="40"/>
                            <w:sz w:val="14"/>
                          </w:rPr>
                          <w:t xml:space="preserve"> </w:t>
                        </w:r>
                        <w:r>
                          <w:rPr>
                            <w:sz w:val="14"/>
                          </w:rPr>
                          <w:t>given on the website. Postponed games must be reported urgently to assist with forward planning (see Cancelled</w:t>
                        </w:r>
                        <w:r>
                          <w:rPr>
                            <w:spacing w:val="40"/>
                            <w:sz w:val="14"/>
                          </w:rPr>
                          <w:t xml:space="preserve"> </w:t>
                        </w:r>
                        <w:r>
                          <w:rPr>
                            <w:sz w:val="14"/>
                          </w:rPr>
                          <w:t>Games below). If you need to speak to your Fixture</w:t>
                        </w:r>
                        <w:r>
                          <w:rPr>
                            <w:spacing w:val="-1"/>
                            <w:sz w:val="14"/>
                          </w:rPr>
                          <w:t xml:space="preserve"> </w:t>
                        </w:r>
                        <w:r>
                          <w:rPr>
                            <w:sz w:val="14"/>
                          </w:rPr>
                          <w:t>Secretary, please do so before 6.00 pm. Phone Numbers are</w:t>
                        </w:r>
                        <w:r>
                          <w:rPr>
                            <w:spacing w:val="40"/>
                            <w:sz w:val="14"/>
                          </w:rPr>
                          <w:t xml:space="preserve"> </w:t>
                        </w:r>
                        <w:r>
                          <w:rPr>
                            <w:sz w:val="14"/>
                          </w:rPr>
                          <w:t>shown at the front of this Handbook and on the website.</w:t>
                        </w:r>
                      </w:p>
                    </w:txbxContent>
                  </v:textbox>
                </v:shape>
                <w10:wrap type="topAndBottom" anchorx="page"/>
              </v:group>
            </w:pict>
          </mc:Fallback>
        </mc:AlternateContent>
      </w:r>
    </w:p>
    <w:p w14:paraId="68F3CDF3" w14:textId="77777777" w:rsidR="007A3229" w:rsidRDefault="00000000">
      <w:pPr>
        <w:pStyle w:val="BodyText"/>
        <w:ind w:left="506"/>
        <w:rPr>
          <w:sz w:val="20"/>
        </w:rPr>
      </w:pPr>
      <w:r>
        <w:rPr>
          <w:noProof/>
          <w:sz w:val="20"/>
        </w:rPr>
        <mc:AlternateContent>
          <mc:Choice Requires="wps">
            <w:drawing>
              <wp:inline distT="0" distB="0" distL="0" distR="0" wp14:anchorId="184CC25B" wp14:editId="53C8D208">
                <wp:extent cx="4800600" cy="706120"/>
                <wp:effectExtent l="9525" t="0" r="0" b="8254"/>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706120"/>
                        </a:xfrm>
                        <a:prstGeom prst="rect">
                          <a:avLst/>
                        </a:prstGeom>
                        <a:ln w="6096">
                          <a:solidFill>
                            <a:srgbClr val="000000"/>
                          </a:solidFill>
                          <a:prstDash val="solid"/>
                        </a:ln>
                      </wps:spPr>
                      <wps:txbx>
                        <w:txbxContent>
                          <w:p w14:paraId="75BF99C5" w14:textId="77777777" w:rsidR="007A3229" w:rsidRDefault="00000000">
                            <w:pPr>
                              <w:spacing w:before="56"/>
                              <w:ind w:left="2419"/>
                              <w:rPr>
                                <w:b/>
                                <w:sz w:val="16"/>
                              </w:rPr>
                            </w:pPr>
                            <w:r>
                              <w:rPr>
                                <w:b/>
                                <w:sz w:val="16"/>
                              </w:rPr>
                              <w:t>Fixtures</w:t>
                            </w:r>
                            <w:r>
                              <w:rPr>
                                <w:b/>
                                <w:spacing w:val="-3"/>
                                <w:sz w:val="16"/>
                              </w:rPr>
                              <w:t xml:space="preserve"> </w:t>
                            </w:r>
                            <w:r>
                              <w:rPr>
                                <w:b/>
                                <w:sz w:val="16"/>
                              </w:rPr>
                              <w:t>-</w:t>
                            </w:r>
                            <w:r>
                              <w:rPr>
                                <w:b/>
                                <w:spacing w:val="-5"/>
                                <w:sz w:val="16"/>
                              </w:rPr>
                              <w:t xml:space="preserve"> </w:t>
                            </w:r>
                            <w:r>
                              <w:rPr>
                                <w:b/>
                                <w:sz w:val="16"/>
                              </w:rPr>
                              <w:t>If</w:t>
                            </w:r>
                            <w:r>
                              <w:rPr>
                                <w:b/>
                                <w:spacing w:val="-1"/>
                                <w:sz w:val="16"/>
                              </w:rPr>
                              <w:t xml:space="preserve"> </w:t>
                            </w:r>
                            <w:r>
                              <w:rPr>
                                <w:b/>
                                <w:sz w:val="16"/>
                              </w:rPr>
                              <w:t>you</w:t>
                            </w:r>
                            <w:r>
                              <w:rPr>
                                <w:b/>
                                <w:spacing w:val="-2"/>
                                <w:sz w:val="16"/>
                              </w:rPr>
                              <w:t xml:space="preserve"> </w:t>
                            </w:r>
                            <w:r>
                              <w:rPr>
                                <w:b/>
                                <w:sz w:val="16"/>
                              </w:rPr>
                              <w:t>are the AWAY</w:t>
                            </w:r>
                            <w:r>
                              <w:rPr>
                                <w:b/>
                                <w:spacing w:val="-4"/>
                                <w:sz w:val="16"/>
                              </w:rPr>
                              <w:t xml:space="preserve"> </w:t>
                            </w:r>
                            <w:proofErr w:type="gramStart"/>
                            <w:r>
                              <w:rPr>
                                <w:b/>
                                <w:spacing w:val="-4"/>
                                <w:sz w:val="16"/>
                              </w:rPr>
                              <w:t>team</w:t>
                            </w:r>
                            <w:proofErr w:type="gramEnd"/>
                          </w:p>
                          <w:p w14:paraId="527B05F0" w14:textId="77777777" w:rsidR="007A3229" w:rsidRDefault="00000000">
                            <w:pPr>
                              <w:ind w:left="103" w:right="90"/>
                              <w:rPr>
                                <w:sz w:val="14"/>
                              </w:rPr>
                            </w:pPr>
                            <w:r>
                              <w:rPr>
                                <w:sz w:val="14"/>
                              </w:rPr>
                              <w:t>If the Away team has not been informed of the fixture details by Tuesday night, they must then try to contact their</w:t>
                            </w:r>
                            <w:r>
                              <w:rPr>
                                <w:spacing w:val="40"/>
                                <w:sz w:val="14"/>
                              </w:rPr>
                              <w:t xml:space="preserve"> </w:t>
                            </w:r>
                            <w:r>
                              <w:rPr>
                                <w:sz w:val="14"/>
                              </w:rPr>
                              <w:t>opponents. If you cannot reach the team manager, then contact that Club’s Secretary. It is the Away team’s</w:t>
                            </w:r>
                            <w:r>
                              <w:rPr>
                                <w:spacing w:val="40"/>
                                <w:sz w:val="14"/>
                              </w:rPr>
                              <w:t xml:space="preserve"> </w:t>
                            </w:r>
                            <w:r>
                              <w:rPr>
                                <w:sz w:val="14"/>
                              </w:rPr>
                              <w:t>responsibility</w:t>
                            </w:r>
                            <w:r>
                              <w:rPr>
                                <w:spacing w:val="-1"/>
                                <w:sz w:val="14"/>
                              </w:rPr>
                              <w:t xml:space="preserve"> </w:t>
                            </w:r>
                            <w:r>
                              <w:rPr>
                                <w:sz w:val="14"/>
                              </w:rPr>
                              <w:t>to</w:t>
                            </w:r>
                            <w:r>
                              <w:rPr>
                                <w:spacing w:val="-4"/>
                                <w:sz w:val="14"/>
                              </w:rPr>
                              <w:t xml:space="preserve"> </w:t>
                            </w:r>
                            <w:r>
                              <w:rPr>
                                <w:sz w:val="14"/>
                              </w:rPr>
                              <w:t>seek</w:t>
                            </w:r>
                            <w:r>
                              <w:rPr>
                                <w:spacing w:val="-3"/>
                                <w:sz w:val="14"/>
                              </w:rPr>
                              <w:t xml:space="preserve"> </w:t>
                            </w:r>
                            <w:r>
                              <w:rPr>
                                <w:sz w:val="14"/>
                              </w:rPr>
                              <w:t>and</w:t>
                            </w:r>
                            <w:r>
                              <w:rPr>
                                <w:spacing w:val="-2"/>
                                <w:sz w:val="14"/>
                              </w:rPr>
                              <w:t xml:space="preserve"> </w:t>
                            </w:r>
                            <w:r>
                              <w:rPr>
                                <w:sz w:val="14"/>
                              </w:rPr>
                              <w:t>acknowledge</w:t>
                            </w:r>
                            <w:r>
                              <w:rPr>
                                <w:spacing w:val="-2"/>
                                <w:sz w:val="14"/>
                              </w:rPr>
                              <w:t xml:space="preserve"> </w:t>
                            </w:r>
                            <w:r>
                              <w:rPr>
                                <w:sz w:val="14"/>
                              </w:rPr>
                              <w:t>the</w:t>
                            </w:r>
                            <w:r>
                              <w:rPr>
                                <w:spacing w:val="-1"/>
                                <w:sz w:val="14"/>
                              </w:rPr>
                              <w:t xml:space="preserve"> </w:t>
                            </w:r>
                            <w:r>
                              <w:rPr>
                                <w:sz w:val="14"/>
                              </w:rPr>
                              <w:t>match</w:t>
                            </w:r>
                            <w:r>
                              <w:rPr>
                                <w:spacing w:val="-2"/>
                                <w:sz w:val="14"/>
                              </w:rPr>
                              <w:t xml:space="preserve"> </w:t>
                            </w:r>
                            <w:r>
                              <w:rPr>
                                <w:sz w:val="14"/>
                              </w:rPr>
                              <w:t>details.</w:t>
                            </w:r>
                            <w:r>
                              <w:rPr>
                                <w:spacing w:val="-1"/>
                                <w:sz w:val="14"/>
                              </w:rPr>
                              <w:t xml:space="preserve"> </w:t>
                            </w:r>
                            <w:r>
                              <w:rPr>
                                <w:sz w:val="14"/>
                              </w:rPr>
                              <w:t>Do</w:t>
                            </w:r>
                            <w:r>
                              <w:rPr>
                                <w:spacing w:val="-1"/>
                                <w:sz w:val="14"/>
                              </w:rPr>
                              <w:t xml:space="preserve"> </w:t>
                            </w:r>
                            <w:r>
                              <w:rPr>
                                <w:sz w:val="14"/>
                              </w:rPr>
                              <w:t>not</w:t>
                            </w:r>
                            <w:r>
                              <w:rPr>
                                <w:spacing w:val="-4"/>
                                <w:sz w:val="14"/>
                              </w:rPr>
                              <w:t xml:space="preserve"> </w:t>
                            </w:r>
                            <w:r>
                              <w:rPr>
                                <w:sz w:val="14"/>
                              </w:rPr>
                              <w:t>ignore</w:t>
                            </w:r>
                            <w:r>
                              <w:rPr>
                                <w:spacing w:val="-3"/>
                                <w:sz w:val="14"/>
                              </w:rPr>
                              <w:t xml:space="preserve"> </w:t>
                            </w:r>
                            <w:r>
                              <w:rPr>
                                <w:sz w:val="14"/>
                              </w:rPr>
                              <w:t>this</w:t>
                            </w:r>
                            <w:r>
                              <w:rPr>
                                <w:spacing w:val="-1"/>
                                <w:sz w:val="14"/>
                              </w:rPr>
                              <w:t xml:space="preserve"> </w:t>
                            </w:r>
                            <w:r>
                              <w:rPr>
                                <w:sz w:val="14"/>
                              </w:rPr>
                              <w:t>procedure.</w:t>
                            </w:r>
                            <w:r>
                              <w:rPr>
                                <w:spacing w:val="-4"/>
                                <w:sz w:val="14"/>
                              </w:rPr>
                              <w:t xml:space="preserve"> </w:t>
                            </w:r>
                            <w:r>
                              <w:rPr>
                                <w:sz w:val="14"/>
                              </w:rPr>
                              <w:t>If</w:t>
                            </w:r>
                            <w:r>
                              <w:rPr>
                                <w:spacing w:val="-3"/>
                                <w:sz w:val="14"/>
                              </w:rPr>
                              <w:t xml:space="preserve"> </w:t>
                            </w:r>
                            <w:r>
                              <w:rPr>
                                <w:sz w:val="14"/>
                              </w:rPr>
                              <w:t>you</w:t>
                            </w:r>
                            <w:r>
                              <w:rPr>
                                <w:spacing w:val="-4"/>
                                <w:sz w:val="14"/>
                              </w:rPr>
                              <w:t xml:space="preserve"> </w:t>
                            </w:r>
                            <w:r>
                              <w:rPr>
                                <w:sz w:val="14"/>
                              </w:rPr>
                              <w:t>still</w:t>
                            </w:r>
                            <w:r>
                              <w:rPr>
                                <w:spacing w:val="-3"/>
                                <w:sz w:val="14"/>
                              </w:rPr>
                              <w:t xml:space="preserve"> </w:t>
                            </w:r>
                            <w:r>
                              <w:rPr>
                                <w:sz w:val="14"/>
                              </w:rPr>
                              <w:t>have</w:t>
                            </w:r>
                            <w:r>
                              <w:rPr>
                                <w:spacing w:val="-2"/>
                                <w:sz w:val="14"/>
                              </w:rPr>
                              <w:t xml:space="preserve"> </w:t>
                            </w:r>
                            <w:proofErr w:type="gramStart"/>
                            <w:r>
                              <w:rPr>
                                <w:sz w:val="14"/>
                              </w:rPr>
                              <w:t>problems</w:t>
                            </w:r>
                            <w:proofErr w:type="gramEnd"/>
                            <w:r>
                              <w:rPr>
                                <w:spacing w:val="-1"/>
                                <w:sz w:val="14"/>
                              </w:rPr>
                              <w:t xml:space="preserve"> </w:t>
                            </w:r>
                            <w:r>
                              <w:rPr>
                                <w:sz w:val="14"/>
                              </w:rPr>
                              <w:t>then</w:t>
                            </w:r>
                            <w:r>
                              <w:rPr>
                                <w:spacing w:val="40"/>
                                <w:sz w:val="14"/>
                              </w:rPr>
                              <w:t xml:space="preserve"> </w:t>
                            </w:r>
                            <w:r>
                              <w:rPr>
                                <w:sz w:val="14"/>
                              </w:rPr>
                              <w:t>contact</w:t>
                            </w:r>
                            <w:r>
                              <w:rPr>
                                <w:spacing w:val="-3"/>
                                <w:sz w:val="14"/>
                              </w:rPr>
                              <w:t xml:space="preserve"> </w:t>
                            </w:r>
                            <w:r>
                              <w:rPr>
                                <w:sz w:val="14"/>
                              </w:rPr>
                              <w:t>your Fixture</w:t>
                            </w:r>
                            <w:r>
                              <w:rPr>
                                <w:spacing w:val="-4"/>
                                <w:sz w:val="14"/>
                              </w:rPr>
                              <w:t xml:space="preserve"> </w:t>
                            </w:r>
                            <w:r>
                              <w:rPr>
                                <w:sz w:val="14"/>
                              </w:rPr>
                              <w:t>Secretary for</w:t>
                            </w:r>
                            <w:r>
                              <w:rPr>
                                <w:spacing w:val="-1"/>
                                <w:sz w:val="14"/>
                              </w:rPr>
                              <w:t xml:space="preserve"> </w:t>
                            </w:r>
                            <w:r>
                              <w:rPr>
                                <w:sz w:val="14"/>
                              </w:rPr>
                              <w:t>advice</w:t>
                            </w:r>
                            <w:r>
                              <w:rPr>
                                <w:spacing w:val="-2"/>
                                <w:sz w:val="14"/>
                              </w:rPr>
                              <w:t xml:space="preserve"> </w:t>
                            </w:r>
                            <w:r>
                              <w:rPr>
                                <w:sz w:val="14"/>
                              </w:rPr>
                              <w:t>as soon as</w:t>
                            </w:r>
                            <w:r>
                              <w:rPr>
                                <w:spacing w:val="-2"/>
                                <w:sz w:val="14"/>
                              </w:rPr>
                              <w:t xml:space="preserve"> </w:t>
                            </w:r>
                            <w:r>
                              <w:rPr>
                                <w:sz w:val="14"/>
                              </w:rPr>
                              <w:t>possible. Do</w:t>
                            </w:r>
                            <w:r>
                              <w:rPr>
                                <w:spacing w:val="-1"/>
                                <w:sz w:val="14"/>
                              </w:rPr>
                              <w:t xml:space="preserve"> </w:t>
                            </w:r>
                            <w:r>
                              <w:rPr>
                                <w:sz w:val="14"/>
                              </w:rPr>
                              <w:t>not leave</w:t>
                            </w:r>
                            <w:r>
                              <w:rPr>
                                <w:spacing w:val="-4"/>
                                <w:sz w:val="14"/>
                              </w:rPr>
                              <w:t xml:space="preserve"> </w:t>
                            </w:r>
                            <w:r>
                              <w:rPr>
                                <w:sz w:val="14"/>
                              </w:rPr>
                              <w:t>it until</w:t>
                            </w:r>
                            <w:r>
                              <w:rPr>
                                <w:spacing w:val="-2"/>
                                <w:sz w:val="14"/>
                              </w:rPr>
                              <w:t xml:space="preserve"> </w:t>
                            </w:r>
                            <w:r>
                              <w:rPr>
                                <w:sz w:val="14"/>
                              </w:rPr>
                              <w:t>Friday or</w:t>
                            </w:r>
                            <w:r>
                              <w:rPr>
                                <w:spacing w:val="-3"/>
                                <w:sz w:val="14"/>
                              </w:rPr>
                              <w:t xml:space="preserve"> </w:t>
                            </w:r>
                            <w:r>
                              <w:rPr>
                                <w:sz w:val="14"/>
                              </w:rPr>
                              <w:t>Saturday</w:t>
                            </w:r>
                            <w:r>
                              <w:rPr>
                                <w:spacing w:val="-3"/>
                                <w:sz w:val="14"/>
                              </w:rPr>
                              <w:t xml:space="preserve"> </w:t>
                            </w:r>
                            <w:r>
                              <w:rPr>
                                <w:sz w:val="14"/>
                              </w:rPr>
                              <w:t>to</w:t>
                            </w:r>
                            <w:r>
                              <w:rPr>
                                <w:spacing w:val="-3"/>
                                <w:sz w:val="14"/>
                              </w:rPr>
                              <w:t xml:space="preserve"> </w:t>
                            </w:r>
                            <w:r>
                              <w:rPr>
                                <w:sz w:val="14"/>
                              </w:rPr>
                              <w:t>ring</w:t>
                            </w:r>
                            <w:r>
                              <w:rPr>
                                <w:spacing w:val="-3"/>
                                <w:sz w:val="14"/>
                              </w:rPr>
                              <w:t xml:space="preserve"> </w:t>
                            </w:r>
                            <w:r>
                              <w:rPr>
                                <w:sz w:val="14"/>
                              </w:rPr>
                              <w:t>in.</w:t>
                            </w:r>
                            <w:r>
                              <w:rPr>
                                <w:spacing w:val="-2"/>
                                <w:sz w:val="14"/>
                              </w:rPr>
                              <w:t xml:space="preserve"> </w:t>
                            </w:r>
                            <w:r>
                              <w:rPr>
                                <w:sz w:val="14"/>
                              </w:rPr>
                              <w:t>Check</w:t>
                            </w:r>
                            <w:r>
                              <w:rPr>
                                <w:spacing w:val="40"/>
                                <w:sz w:val="14"/>
                              </w:rPr>
                              <w:t xml:space="preserve"> </w:t>
                            </w:r>
                            <w:r>
                              <w:rPr>
                                <w:sz w:val="14"/>
                              </w:rPr>
                              <w:t>website contacts for possible change of telephone numbers.</w:t>
                            </w:r>
                          </w:p>
                        </w:txbxContent>
                      </wps:txbx>
                      <wps:bodyPr wrap="square" lIns="0" tIns="0" rIns="0" bIns="0" rtlCol="0">
                        <a:noAutofit/>
                      </wps:bodyPr>
                    </wps:wsp>
                  </a:graphicData>
                </a:graphic>
              </wp:inline>
            </w:drawing>
          </mc:Choice>
          <mc:Fallback>
            <w:pict>
              <v:shape w14:anchorId="184CC25B" id="Textbox 84" o:spid="_x0000_s1072" type="#_x0000_t202" style="width:378pt;height:5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CJyAEAAIYDAAAOAAAAZHJzL2Uyb0RvYy54bWysU8GO0zAQvSPxD5bvNGlBZYmarmCrRUgr&#10;WGnZD3Adp7FwPGbGbdK/Z+ym7QpuK3JwJp7x83tvJqvbsXfiYJAs+FrOZ6UUxmtorN/V8vnn/bsb&#10;KSgq3ygH3tTyaEjert++WQ2hMgvowDUGBYN4qoZQyy7GUBUF6c70imYQjOdkC9iryJ+4KxpUA6P3&#10;rliU5bIYAJuAoA0R725OSbnO+G1rdPzRtmSicLVkbjGvmNdtWov1SlU7VKGzeqKhXsGiV9bzpReo&#10;jYpK7NH+A9VbjUDQxpmGvoC2tdpkDaxmXv6l5qlTwWQtbA6Fi030/2D198NTeEQRxy8wcgOzCAoP&#10;oH8Re1MMgaqpJnlKFXF1Ejq22Kc3SxB8kL09Xvw0YxSaNz/ccIdKTmnOfSyX80U2vLieDkjxq4Fe&#10;pKCWyP3KDNThgWK6X1XnknSZ82Ko5bL8tDzxBGebe+tcyhHutncOxUGlVucndZcR6GVZgtso6k51&#10;OTWVOT/pPUlMYuO4HYVtavk+E09bW2iO7NfAI1NL+r1XaKRw3zz3JM3XOcBzsD0HGN0d5ClMbD18&#10;3kdobRZ5xZ0YcLMz82kw0zS9/M5V199n/QcAAP//AwBQSwMEFAAGAAgAAAAhACYC77/aAAAABQEA&#10;AA8AAABkcnMvZG93bnJldi54bWxMj8FOwzAQRO9I/IO1SNyokwpSlMapUKRy4YBo+wFuvCRR43WI&#10;t2n69yxc4LLSaEazb4rN7Hs14Ri7QAbSRQIKqQ6uo8bAYb99eAYV2ZKzfSA0cMUIm/L2prC5Cxf6&#10;wGnHjZISirk10DIPudaxbtHbuAgDknifYfSWRY6NdqO9SLnv9TJJMu1tR/KhtQNWLdan3dkbeH3f&#10;M3+lh0eKb9N2VWVDdq0GY+7v5pc1KMaZ/8Lwgy/oUArTMZzJRdUbkCH8e8VbPWUijxJK0yXostD/&#10;6ctvAAAA//8DAFBLAQItABQABgAIAAAAIQC2gziS/gAAAOEBAAATAAAAAAAAAAAAAAAAAAAAAABb&#10;Q29udGVudF9UeXBlc10ueG1sUEsBAi0AFAAGAAgAAAAhADj9If/WAAAAlAEAAAsAAAAAAAAAAAAA&#10;AAAALwEAAF9yZWxzLy5yZWxzUEsBAi0AFAAGAAgAAAAhABA3oInIAQAAhgMAAA4AAAAAAAAAAAAA&#10;AAAALgIAAGRycy9lMm9Eb2MueG1sUEsBAi0AFAAGAAgAAAAhACYC77/aAAAABQEAAA8AAAAAAAAA&#10;AAAAAAAAIgQAAGRycy9kb3ducmV2LnhtbFBLBQYAAAAABAAEAPMAAAApBQAAAAA=&#10;" filled="f" strokeweight=".48pt">
                <v:path arrowok="t"/>
                <v:textbox inset="0,0,0,0">
                  <w:txbxContent>
                    <w:p w14:paraId="75BF99C5" w14:textId="77777777" w:rsidR="007A3229" w:rsidRDefault="00000000">
                      <w:pPr>
                        <w:spacing w:before="56"/>
                        <w:ind w:left="2419"/>
                        <w:rPr>
                          <w:b/>
                          <w:sz w:val="16"/>
                        </w:rPr>
                      </w:pPr>
                      <w:r>
                        <w:rPr>
                          <w:b/>
                          <w:sz w:val="16"/>
                        </w:rPr>
                        <w:t>Fixtures</w:t>
                      </w:r>
                      <w:r>
                        <w:rPr>
                          <w:b/>
                          <w:spacing w:val="-3"/>
                          <w:sz w:val="16"/>
                        </w:rPr>
                        <w:t xml:space="preserve"> </w:t>
                      </w:r>
                      <w:r>
                        <w:rPr>
                          <w:b/>
                          <w:sz w:val="16"/>
                        </w:rPr>
                        <w:t>-</w:t>
                      </w:r>
                      <w:r>
                        <w:rPr>
                          <w:b/>
                          <w:spacing w:val="-5"/>
                          <w:sz w:val="16"/>
                        </w:rPr>
                        <w:t xml:space="preserve"> </w:t>
                      </w:r>
                      <w:r>
                        <w:rPr>
                          <w:b/>
                          <w:sz w:val="16"/>
                        </w:rPr>
                        <w:t>If</w:t>
                      </w:r>
                      <w:r>
                        <w:rPr>
                          <w:b/>
                          <w:spacing w:val="-1"/>
                          <w:sz w:val="16"/>
                        </w:rPr>
                        <w:t xml:space="preserve"> </w:t>
                      </w:r>
                      <w:r>
                        <w:rPr>
                          <w:b/>
                          <w:sz w:val="16"/>
                        </w:rPr>
                        <w:t>you</w:t>
                      </w:r>
                      <w:r>
                        <w:rPr>
                          <w:b/>
                          <w:spacing w:val="-2"/>
                          <w:sz w:val="16"/>
                        </w:rPr>
                        <w:t xml:space="preserve"> </w:t>
                      </w:r>
                      <w:r>
                        <w:rPr>
                          <w:b/>
                          <w:sz w:val="16"/>
                        </w:rPr>
                        <w:t>are the AWAY</w:t>
                      </w:r>
                      <w:r>
                        <w:rPr>
                          <w:b/>
                          <w:spacing w:val="-4"/>
                          <w:sz w:val="16"/>
                        </w:rPr>
                        <w:t xml:space="preserve"> </w:t>
                      </w:r>
                      <w:proofErr w:type="gramStart"/>
                      <w:r>
                        <w:rPr>
                          <w:b/>
                          <w:spacing w:val="-4"/>
                          <w:sz w:val="16"/>
                        </w:rPr>
                        <w:t>team</w:t>
                      </w:r>
                      <w:proofErr w:type="gramEnd"/>
                    </w:p>
                    <w:p w14:paraId="527B05F0" w14:textId="77777777" w:rsidR="007A3229" w:rsidRDefault="00000000">
                      <w:pPr>
                        <w:ind w:left="103" w:right="90"/>
                        <w:rPr>
                          <w:sz w:val="14"/>
                        </w:rPr>
                      </w:pPr>
                      <w:r>
                        <w:rPr>
                          <w:sz w:val="14"/>
                        </w:rPr>
                        <w:t>If the Away team has not been informed of the fixture details by Tuesday night, they must then try to contact their</w:t>
                      </w:r>
                      <w:r>
                        <w:rPr>
                          <w:spacing w:val="40"/>
                          <w:sz w:val="14"/>
                        </w:rPr>
                        <w:t xml:space="preserve"> </w:t>
                      </w:r>
                      <w:r>
                        <w:rPr>
                          <w:sz w:val="14"/>
                        </w:rPr>
                        <w:t>opponents. If you cannot reach the team manager, then contact that Club’s Secretary. It is the Away team’s</w:t>
                      </w:r>
                      <w:r>
                        <w:rPr>
                          <w:spacing w:val="40"/>
                          <w:sz w:val="14"/>
                        </w:rPr>
                        <w:t xml:space="preserve"> </w:t>
                      </w:r>
                      <w:r>
                        <w:rPr>
                          <w:sz w:val="14"/>
                        </w:rPr>
                        <w:t>responsibility</w:t>
                      </w:r>
                      <w:r>
                        <w:rPr>
                          <w:spacing w:val="-1"/>
                          <w:sz w:val="14"/>
                        </w:rPr>
                        <w:t xml:space="preserve"> </w:t>
                      </w:r>
                      <w:r>
                        <w:rPr>
                          <w:sz w:val="14"/>
                        </w:rPr>
                        <w:t>to</w:t>
                      </w:r>
                      <w:r>
                        <w:rPr>
                          <w:spacing w:val="-4"/>
                          <w:sz w:val="14"/>
                        </w:rPr>
                        <w:t xml:space="preserve"> </w:t>
                      </w:r>
                      <w:r>
                        <w:rPr>
                          <w:sz w:val="14"/>
                        </w:rPr>
                        <w:t>seek</w:t>
                      </w:r>
                      <w:r>
                        <w:rPr>
                          <w:spacing w:val="-3"/>
                          <w:sz w:val="14"/>
                        </w:rPr>
                        <w:t xml:space="preserve"> </w:t>
                      </w:r>
                      <w:r>
                        <w:rPr>
                          <w:sz w:val="14"/>
                        </w:rPr>
                        <w:t>and</w:t>
                      </w:r>
                      <w:r>
                        <w:rPr>
                          <w:spacing w:val="-2"/>
                          <w:sz w:val="14"/>
                        </w:rPr>
                        <w:t xml:space="preserve"> </w:t>
                      </w:r>
                      <w:r>
                        <w:rPr>
                          <w:sz w:val="14"/>
                        </w:rPr>
                        <w:t>acknowledge</w:t>
                      </w:r>
                      <w:r>
                        <w:rPr>
                          <w:spacing w:val="-2"/>
                          <w:sz w:val="14"/>
                        </w:rPr>
                        <w:t xml:space="preserve"> </w:t>
                      </w:r>
                      <w:r>
                        <w:rPr>
                          <w:sz w:val="14"/>
                        </w:rPr>
                        <w:t>the</w:t>
                      </w:r>
                      <w:r>
                        <w:rPr>
                          <w:spacing w:val="-1"/>
                          <w:sz w:val="14"/>
                        </w:rPr>
                        <w:t xml:space="preserve"> </w:t>
                      </w:r>
                      <w:r>
                        <w:rPr>
                          <w:sz w:val="14"/>
                        </w:rPr>
                        <w:t>match</w:t>
                      </w:r>
                      <w:r>
                        <w:rPr>
                          <w:spacing w:val="-2"/>
                          <w:sz w:val="14"/>
                        </w:rPr>
                        <w:t xml:space="preserve"> </w:t>
                      </w:r>
                      <w:r>
                        <w:rPr>
                          <w:sz w:val="14"/>
                        </w:rPr>
                        <w:t>details.</w:t>
                      </w:r>
                      <w:r>
                        <w:rPr>
                          <w:spacing w:val="-1"/>
                          <w:sz w:val="14"/>
                        </w:rPr>
                        <w:t xml:space="preserve"> </w:t>
                      </w:r>
                      <w:r>
                        <w:rPr>
                          <w:sz w:val="14"/>
                        </w:rPr>
                        <w:t>Do</w:t>
                      </w:r>
                      <w:r>
                        <w:rPr>
                          <w:spacing w:val="-1"/>
                          <w:sz w:val="14"/>
                        </w:rPr>
                        <w:t xml:space="preserve"> </w:t>
                      </w:r>
                      <w:r>
                        <w:rPr>
                          <w:sz w:val="14"/>
                        </w:rPr>
                        <w:t>not</w:t>
                      </w:r>
                      <w:r>
                        <w:rPr>
                          <w:spacing w:val="-4"/>
                          <w:sz w:val="14"/>
                        </w:rPr>
                        <w:t xml:space="preserve"> </w:t>
                      </w:r>
                      <w:r>
                        <w:rPr>
                          <w:sz w:val="14"/>
                        </w:rPr>
                        <w:t>ignore</w:t>
                      </w:r>
                      <w:r>
                        <w:rPr>
                          <w:spacing w:val="-3"/>
                          <w:sz w:val="14"/>
                        </w:rPr>
                        <w:t xml:space="preserve"> </w:t>
                      </w:r>
                      <w:r>
                        <w:rPr>
                          <w:sz w:val="14"/>
                        </w:rPr>
                        <w:t>this</w:t>
                      </w:r>
                      <w:r>
                        <w:rPr>
                          <w:spacing w:val="-1"/>
                          <w:sz w:val="14"/>
                        </w:rPr>
                        <w:t xml:space="preserve"> </w:t>
                      </w:r>
                      <w:r>
                        <w:rPr>
                          <w:sz w:val="14"/>
                        </w:rPr>
                        <w:t>procedure.</w:t>
                      </w:r>
                      <w:r>
                        <w:rPr>
                          <w:spacing w:val="-4"/>
                          <w:sz w:val="14"/>
                        </w:rPr>
                        <w:t xml:space="preserve"> </w:t>
                      </w:r>
                      <w:r>
                        <w:rPr>
                          <w:sz w:val="14"/>
                        </w:rPr>
                        <w:t>If</w:t>
                      </w:r>
                      <w:r>
                        <w:rPr>
                          <w:spacing w:val="-3"/>
                          <w:sz w:val="14"/>
                        </w:rPr>
                        <w:t xml:space="preserve"> </w:t>
                      </w:r>
                      <w:r>
                        <w:rPr>
                          <w:sz w:val="14"/>
                        </w:rPr>
                        <w:t>you</w:t>
                      </w:r>
                      <w:r>
                        <w:rPr>
                          <w:spacing w:val="-4"/>
                          <w:sz w:val="14"/>
                        </w:rPr>
                        <w:t xml:space="preserve"> </w:t>
                      </w:r>
                      <w:r>
                        <w:rPr>
                          <w:sz w:val="14"/>
                        </w:rPr>
                        <w:t>still</w:t>
                      </w:r>
                      <w:r>
                        <w:rPr>
                          <w:spacing w:val="-3"/>
                          <w:sz w:val="14"/>
                        </w:rPr>
                        <w:t xml:space="preserve"> </w:t>
                      </w:r>
                      <w:r>
                        <w:rPr>
                          <w:sz w:val="14"/>
                        </w:rPr>
                        <w:t>have</w:t>
                      </w:r>
                      <w:r>
                        <w:rPr>
                          <w:spacing w:val="-2"/>
                          <w:sz w:val="14"/>
                        </w:rPr>
                        <w:t xml:space="preserve"> </w:t>
                      </w:r>
                      <w:proofErr w:type="gramStart"/>
                      <w:r>
                        <w:rPr>
                          <w:sz w:val="14"/>
                        </w:rPr>
                        <w:t>problems</w:t>
                      </w:r>
                      <w:proofErr w:type="gramEnd"/>
                      <w:r>
                        <w:rPr>
                          <w:spacing w:val="-1"/>
                          <w:sz w:val="14"/>
                        </w:rPr>
                        <w:t xml:space="preserve"> </w:t>
                      </w:r>
                      <w:r>
                        <w:rPr>
                          <w:sz w:val="14"/>
                        </w:rPr>
                        <w:t>then</w:t>
                      </w:r>
                      <w:r>
                        <w:rPr>
                          <w:spacing w:val="40"/>
                          <w:sz w:val="14"/>
                        </w:rPr>
                        <w:t xml:space="preserve"> </w:t>
                      </w:r>
                      <w:r>
                        <w:rPr>
                          <w:sz w:val="14"/>
                        </w:rPr>
                        <w:t>contact</w:t>
                      </w:r>
                      <w:r>
                        <w:rPr>
                          <w:spacing w:val="-3"/>
                          <w:sz w:val="14"/>
                        </w:rPr>
                        <w:t xml:space="preserve"> </w:t>
                      </w:r>
                      <w:r>
                        <w:rPr>
                          <w:sz w:val="14"/>
                        </w:rPr>
                        <w:t>your Fixture</w:t>
                      </w:r>
                      <w:r>
                        <w:rPr>
                          <w:spacing w:val="-4"/>
                          <w:sz w:val="14"/>
                        </w:rPr>
                        <w:t xml:space="preserve"> </w:t>
                      </w:r>
                      <w:r>
                        <w:rPr>
                          <w:sz w:val="14"/>
                        </w:rPr>
                        <w:t>Secretary for</w:t>
                      </w:r>
                      <w:r>
                        <w:rPr>
                          <w:spacing w:val="-1"/>
                          <w:sz w:val="14"/>
                        </w:rPr>
                        <w:t xml:space="preserve"> </w:t>
                      </w:r>
                      <w:r>
                        <w:rPr>
                          <w:sz w:val="14"/>
                        </w:rPr>
                        <w:t>advice</w:t>
                      </w:r>
                      <w:r>
                        <w:rPr>
                          <w:spacing w:val="-2"/>
                          <w:sz w:val="14"/>
                        </w:rPr>
                        <w:t xml:space="preserve"> </w:t>
                      </w:r>
                      <w:r>
                        <w:rPr>
                          <w:sz w:val="14"/>
                        </w:rPr>
                        <w:t>as soon as</w:t>
                      </w:r>
                      <w:r>
                        <w:rPr>
                          <w:spacing w:val="-2"/>
                          <w:sz w:val="14"/>
                        </w:rPr>
                        <w:t xml:space="preserve"> </w:t>
                      </w:r>
                      <w:r>
                        <w:rPr>
                          <w:sz w:val="14"/>
                        </w:rPr>
                        <w:t>possible. Do</w:t>
                      </w:r>
                      <w:r>
                        <w:rPr>
                          <w:spacing w:val="-1"/>
                          <w:sz w:val="14"/>
                        </w:rPr>
                        <w:t xml:space="preserve"> </w:t>
                      </w:r>
                      <w:r>
                        <w:rPr>
                          <w:sz w:val="14"/>
                        </w:rPr>
                        <w:t>not leave</w:t>
                      </w:r>
                      <w:r>
                        <w:rPr>
                          <w:spacing w:val="-4"/>
                          <w:sz w:val="14"/>
                        </w:rPr>
                        <w:t xml:space="preserve"> </w:t>
                      </w:r>
                      <w:r>
                        <w:rPr>
                          <w:sz w:val="14"/>
                        </w:rPr>
                        <w:t>it until</w:t>
                      </w:r>
                      <w:r>
                        <w:rPr>
                          <w:spacing w:val="-2"/>
                          <w:sz w:val="14"/>
                        </w:rPr>
                        <w:t xml:space="preserve"> </w:t>
                      </w:r>
                      <w:r>
                        <w:rPr>
                          <w:sz w:val="14"/>
                        </w:rPr>
                        <w:t>Friday or</w:t>
                      </w:r>
                      <w:r>
                        <w:rPr>
                          <w:spacing w:val="-3"/>
                          <w:sz w:val="14"/>
                        </w:rPr>
                        <w:t xml:space="preserve"> </w:t>
                      </w:r>
                      <w:r>
                        <w:rPr>
                          <w:sz w:val="14"/>
                        </w:rPr>
                        <w:t>Saturday</w:t>
                      </w:r>
                      <w:r>
                        <w:rPr>
                          <w:spacing w:val="-3"/>
                          <w:sz w:val="14"/>
                        </w:rPr>
                        <w:t xml:space="preserve"> </w:t>
                      </w:r>
                      <w:r>
                        <w:rPr>
                          <w:sz w:val="14"/>
                        </w:rPr>
                        <w:t>to</w:t>
                      </w:r>
                      <w:r>
                        <w:rPr>
                          <w:spacing w:val="-3"/>
                          <w:sz w:val="14"/>
                        </w:rPr>
                        <w:t xml:space="preserve"> </w:t>
                      </w:r>
                      <w:r>
                        <w:rPr>
                          <w:sz w:val="14"/>
                        </w:rPr>
                        <w:t>ring</w:t>
                      </w:r>
                      <w:r>
                        <w:rPr>
                          <w:spacing w:val="-3"/>
                          <w:sz w:val="14"/>
                        </w:rPr>
                        <w:t xml:space="preserve"> </w:t>
                      </w:r>
                      <w:r>
                        <w:rPr>
                          <w:sz w:val="14"/>
                        </w:rPr>
                        <w:t>in.</w:t>
                      </w:r>
                      <w:r>
                        <w:rPr>
                          <w:spacing w:val="-2"/>
                          <w:sz w:val="14"/>
                        </w:rPr>
                        <w:t xml:space="preserve"> </w:t>
                      </w:r>
                      <w:r>
                        <w:rPr>
                          <w:sz w:val="14"/>
                        </w:rPr>
                        <w:t>Check</w:t>
                      </w:r>
                      <w:r>
                        <w:rPr>
                          <w:spacing w:val="40"/>
                          <w:sz w:val="14"/>
                        </w:rPr>
                        <w:t xml:space="preserve"> </w:t>
                      </w:r>
                      <w:r>
                        <w:rPr>
                          <w:sz w:val="14"/>
                        </w:rPr>
                        <w:t>website contacts for possible change of telephone numbers.</w:t>
                      </w:r>
                    </w:p>
                  </w:txbxContent>
                </v:textbox>
                <w10:anchorlock/>
              </v:shape>
            </w:pict>
          </mc:Fallback>
        </mc:AlternateContent>
      </w:r>
    </w:p>
    <w:p w14:paraId="6C30E367" w14:textId="77777777" w:rsidR="007A3229" w:rsidRDefault="00000000">
      <w:pPr>
        <w:pStyle w:val="BodyText"/>
        <w:spacing w:line="180" w:lineRule="exact"/>
        <w:ind w:left="4231"/>
        <w:rPr>
          <w:sz w:val="18"/>
        </w:rPr>
      </w:pPr>
      <w:r>
        <w:rPr>
          <w:noProof/>
          <w:position w:val="-3"/>
          <w:sz w:val="18"/>
        </w:rPr>
        <w:drawing>
          <wp:inline distT="0" distB="0" distL="0" distR="0" wp14:anchorId="5A2E66DB" wp14:editId="412CB341">
            <wp:extent cx="76200" cy="11430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16" cstate="print"/>
                    <a:stretch>
                      <a:fillRect/>
                    </a:stretch>
                  </pic:blipFill>
                  <pic:spPr>
                    <a:xfrm>
                      <a:off x="0" y="0"/>
                      <a:ext cx="76200" cy="114300"/>
                    </a:xfrm>
                    <a:prstGeom prst="rect">
                      <a:avLst/>
                    </a:prstGeom>
                  </pic:spPr>
                </pic:pic>
              </a:graphicData>
            </a:graphic>
          </wp:inline>
        </w:drawing>
      </w:r>
    </w:p>
    <w:p w14:paraId="2A90D77D" w14:textId="77777777" w:rsidR="007A3229" w:rsidRDefault="00000000">
      <w:pPr>
        <w:pStyle w:val="BodyText"/>
        <w:ind w:left="506"/>
        <w:rPr>
          <w:sz w:val="20"/>
        </w:rPr>
      </w:pPr>
      <w:r>
        <w:rPr>
          <w:noProof/>
          <w:sz w:val="20"/>
        </w:rPr>
        <mc:AlternateContent>
          <mc:Choice Requires="wps">
            <w:drawing>
              <wp:inline distT="0" distB="0" distL="0" distR="0" wp14:anchorId="6AE59A54" wp14:editId="055E80EE">
                <wp:extent cx="4800600" cy="363220"/>
                <wp:effectExtent l="9525" t="0" r="0" b="8254"/>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363220"/>
                        </a:xfrm>
                        <a:prstGeom prst="rect">
                          <a:avLst/>
                        </a:prstGeom>
                        <a:ln w="6096">
                          <a:solidFill>
                            <a:srgbClr val="000000"/>
                          </a:solidFill>
                          <a:prstDash val="solid"/>
                        </a:ln>
                      </wps:spPr>
                      <wps:txbx>
                        <w:txbxContent>
                          <w:p w14:paraId="0CC6E4D2" w14:textId="77777777" w:rsidR="007A3229" w:rsidRDefault="00000000">
                            <w:pPr>
                              <w:spacing w:before="30"/>
                              <w:ind w:left="2440"/>
                              <w:rPr>
                                <w:b/>
                                <w:sz w:val="16"/>
                              </w:rPr>
                            </w:pPr>
                            <w:r>
                              <w:rPr>
                                <w:b/>
                                <w:sz w:val="16"/>
                              </w:rPr>
                              <w:t>Games</w:t>
                            </w:r>
                            <w:r>
                              <w:rPr>
                                <w:b/>
                                <w:spacing w:val="-3"/>
                                <w:sz w:val="16"/>
                              </w:rPr>
                              <w:t xml:space="preserve"> </w:t>
                            </w:r>
                            <w:r>
                              <w:rPr>
                                <w:b/>
                                <w:sz w:val="16"/>
                              </w:rPr>
                              <w:t>played</w:t>
                            </w:r>
                            <w:r>
                              <w:rPr>
                                <w:b/>
                                <w:spacing w:val="-3"/>
                                <w:sz w:val="16"/>
                              </w:rPr>
                              <w:t xml:space="preserve"> </w:t>
                            </w:r>
                            <w:r>
                              <w:rPr>
                                <w:b/>
                                <w:sz w:val="16"/>
                              </w:rPr>
                              <w:t>other</w:t>
                            </w:r>
                            <w:r>
                              <w:rPr>
                                <w:b/>
                                <w:spacing w:val="-2"/>
                                <w:sz w:val="16"/>
                              </w:rPr>
                              <w:t xml:space="preserve"> </w:t>
                            </w:r>
                            <w:r>
                              <w:rPr>
                                <w:b/>
                                <w:sz w:val="16"/>
                              </w:rPr>
                              <w:t>than</w:t>
                            </w:r>
                            <w:r>
                              <w:rPr>
                                <w:b/>
                                <w:spacing w:val="-3"/>
                                <w:sz w:val="16"/>
                              </w:rPr>
                              <w:t xml:space="preserve"> </w:t>
                            </w:r>
                            <w:r>
                              <w:rPr>
                                <w:b/>
                                <w:sz w:val="16"/>
                              </w:rPr>
                              <w:t>a</w:t>
                            </w:r>
                            <w:r>
                              <w:rPr>
                                <w:b/>
                                <w:spacing w:val="-3"/>
                                <w:sz w:val="16"/>
                              </w:rPr>
                              <w:t xml:space="preserve"> </w:t>
                            </w:r>
                            <w:proofErr w:type="gramStart"/>
                            <w:r>
                              <w:rPr>
                                <w:b/>
                                <w:spacing w:val="-2"/>
                                <w:sz w:val="16"/>
                              </w:rPr>
                              <w:t>Sunday</w:t>
                            </w:r>
                            <w:proofErr w:type="gramEnd"/>
                          </w:p>
                          <w:p w14:paraId="4544FAF8" w14:textId="77777777" w:rsidR="007A3229" w:rsidRDefault="00000000">
                            <w:pPr>
                              <w:ind w:left="103" w:right="152"/>
                              <w:rPr>
                                <w:sz w:val="14"/>
                              </w:rPr>
                            </w:pPr>
                            <w:r>
                              <w:rPr>
                                <w:sz w:val="14"/>
                              </w:rPr>
                              <w:t>Matches may</w:t>
                            </w:r>
                            <w:r>
                              <w:rPr>
                                <w:spacing w:val="-1"/>
                                <w:sz w:val="14"/>
                              </w:rPr>
                              <w:t xml:space="preserve"> </w:t>
                            </w:r>
                            <w:r>
                              <w:rPr>
                                <w:sz w:val="14"/>
                              </w:rPr>
                              <w:t>be</w:t>
                            </w:r>
                            <w:r>
                              <w:rPr>
                                <w:spacing w:val="-1"/>
                                <w:sz w:val="14"/>
                              </w:rPr>
                              <w:t xml:space="preserve"> </w:t>
                            </w:r>
                            <w:r>
                              <w:rPr>
                                <w:sz w:val="14"/>
                              </w:rPr>
                              <w:t>played</w:t>
                            </w:r>
                            <w:r>
                              <w:rPr>
                                <w:spacing w:val="-2"/>
                                <w:sz w:val="14"/>
                              </w:rPr>
                              <w:t xml:space="preserve"> </w:t>
                            </w:r>
                            <w:r>
                              <w:rPr>
                                <w:sz w:val="14"/>
                              </w:rPr>
                              <w:t>by</w:t>
                            </w:r>
                            <w:r>
                              <w:rPr>
                                <w:spacing w:val="-3"/>
                                <w:sz w:val="14"/>
                              </w:rPr>
                              <w:t xml:space="preserve"> </w:t>
                            </w:r>
                            <w:r>
                              <w:rPr>
                                <w:sz w:val="14"/>
                              </w:rPr>
                              <w:t>mutual consent</w:t>
                            </w:r>
                            <w:r>
                              <w:rPr>
                                <w:spacing w:val="-1"/>
                                <w:sz w:val="14"/>
                              </w:rPr>
                              <w:t xml:space="preserve"> </w:t>
                            </w:r>
                            <w:r>
                              <w:rPr>
                                <w:sz w:val="14"/>
                              </w:rPr>
                              <w:t>on</w:t>
                            </w:r>
                            <w:r>
                              <w:rPr>
                                <w:spacing w:val="-1"/>
                                <w:sz w:val="14"/>
                              </w:rPr>
                              <w:t xml:space="preserve"> </w:t>
                            </w:r>
                            <w:r>
                              <w:rPr>
                                <w:sz w:val="14"/>
                              </w:rPr>
                              <w:t>days</w:t>
                            </w:r>
                            <w:r>
                              <w:rPr>
                                <w:spacing w:val="-3"/>
                                <w:sz w:val="14"/>
                              </w:rPr>
                              <w:t xml:space="preserve"> </w:t>
                            </w:r>
                            <w:r>
                              <w:rPr>
                                <w:sz w:val="14"/>
                              </w:rPr>
                              <w:t>other</w:t>
                            </w:r>
                            <w:r>
                              <w:rPr>
                                <w:spacing w:val="-4"/>
                                <w:sz w:val="14"/>
                              </w:rPr>
                              <w:t xml:space="preserve"> </w:t>
                            </w:r>
                            <w:r>
                              <w:rPr>
                                <w:sz w:val="14"/>
                              </w:rPr>
                              <w:t>than</w:t>
                            </w:r>
                            <w:r>
                              <w:rPr>
                                <w:spacing w:val="-4"/>
                                <w:sz w:val="14"/>
                              </w:rPr>
                              <w:t xml:space="preserve"> </w:t>
                            </w:r>
                            <w:r>
                              <w:rPr>
                                <w:sz w:val="14"/>
                              </w:rPr>
                              <w:t>a</w:t>
                            </w:r>
                            <w:r>
                              <w:rPr>
                                <w:spacing w:val="-2"/>
                                <w:sz w:val="14"/>
                              </w:rPr>
                              <w:t xml:space="preserve"> </w:t>
                            </w:r>
                            <w:r>
                              <w:rPr>
                                <w:sz w:val="14"/>
                              </w:rPr>
                              <w:t>Sunday</w:t>
                            </w:r>
                            <w:r>
                              <w:rPr>
                                <w:spacing w:val="-1"/>
                                <w:sz w:val="14"/>
                              </w:rPr>
                              <w:t xml:space="preserve"> </w:t>
                            </w:r>
                            <w:r>
                              <w:rPr>
                                <w:sz w:val="14"/>
                              </w:rPr>
                              <w:t>or</w:t>
                            </w:r>
                            <w:r>
                              <w:rPr>
                                <w:spacing w:val="-4"/>
                                <w:sz w:val="14"/>
                              </w:rPr>
                              <w:t xml:space="preserve"> </w:t>
                            </w:r>
                            <w:r>
                              <w:rPr>
                                <w:sz w:val="14"/>
                              </w:rPr>
                              <w:t>on</w:t>
                            </w:r>
                            <w:r>
                              <w:rPr>
                                <w:spacing w:val="-1"/>
                                <w:sz w:val="14"/>
                              </w:rPr>
                              <w:t xml:space="preserve"> </w:t>
                            </w:r>
                            <w:r>
                              <w:rPr>
                                <w:sz w:val="14"/>
                              </w:rPr>
                              <w:t>a</w:t>
                            </w:r>
                            <w:r>
                              <w:rPr>
                                <w:spacing w:val="-4"/>
                                <w:sz w:val="14"/>
                              </w:rPr>
                              <w:t xml:space="preserve"> </w:t>
                            </w:r>
                            <w:r>
                              <w:rPr>
                                <w:sz w:val="14"/>
                              </w:rPr>
                              <w:t>holiday</w:t>
                            </w:r>
                            <w:r>
                              <w:rPr>
                                <w:spacing w:val="-3"/>
                                <w:sz w:val="14"/>
                              </w:rPr>
                              <w:t xml:space="preserve"> </w:t>
                            </w:r>
                            <w:r>
                              <w:rPr>
                                <w:sz w:val="14"/>
                              </w:rPr>
                              <w:t>weekend,</w:t>
                            </w:r>
                            <w:r>
                              <w:rPr>
                                <w:spacing w:val="-4"/>
                                <w:sz w:val="14"/>
                              </w:rPr>
                              <w:t xml:space="preserve"> </w:t>
                            </w:r>
                            <w:r>
                              <w:rPr>
                                <w:sz w:val="14"/>
                              </w:rPr>
                              <w:t>but</w:t>
                            </w:r>
                            <w:r>
                              <w:rPr>
                                <w:spacing w:val="-1"/>
                                <w:sz w:val="14"/>
                              </w:rPr>
                              <w:t xml:space="preserve"> </w:t>
                            </w:r>
                            <w:r>
                              <w:rPr>
                                <w:sz w:val="14"/>
                              </w:rPr>
                              <w:t>only</w:t>
                            </w:r>
                            <w:r>
                              <w:rPr>
                                <w:spacing w:val="-3"/>
                                <w:sz w:val="14"/>
                              </w:rPr>
                              <w:t xml:space="preserve"> </w:t>
                            </w:r>
                            <w:r>
                              <w:rPr>
                                <w:sz w:val="14"/>
                              </w:rPr>
                              <w:t>if</w:t>
                            </w:r>
                            <w:r>
                              <w:rPr>
                                <w:spacing w:val="-3"/>
                                <w:sz w:val="14"/>
                              </w:rPr>
                              <w:t xml:space="preserve"> </w:t>
                            </w:r>
                            <w:r>
                              <w:rPr>
                                <w:sz w:val="14"/>
                              </w:rPr>
                              <w:t>both</w:t>
                            </w:r>
                            <w:r>
                              <w:rPr>
                                <w:spacing w:val="40"/>
                                <w:sz w:val="14"/>
                              </w:rPr>
                              <w:t xml:space="preserve"> </w:t>
                            </w:r>
                            <w:r>
                              <w:rPr>
                                <w:sz w:val="14"/>
                              </w:rPr>
                              <w:t>teams have informed their fixture secretary. If this is not done and the match is played, it will be declared void.</w:t>
                            </w:r>
                          </w:p>
                        </w:txbxContent>
                      </wps:txbx>
                      <wps:bodyPr wrap="square" lIns="0" tIns="0" rIns="0" bIns="0" rtlCol="0">
                        <a:noAutofit/>
                      </wps:bodyPr>
                    </wps:wsp>
                  </a:graphicData>
                </a:graphic>
              </wp:inline>
            </w:drawing>
          </mc:Choice>
          <mc:Fallback>
            <w:pict>
              <v:shape w14:anchorId="6AE59A54" id="Textbox 86" o:spid="_x0000_s1073" type="#_x0000_t202" style="width:378pt;height: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2VyQEAAIYDAAAOAAAAZHJzL2Uyb0RvYy54bWysU8Fu2zAMvQ/YPwi6L3bSIeiMOMXWoMOA&#10;YhvQ7gMUWY6FyaJGKrHz96MUJym2W1EfZFqknt57pFd3Y+/EwSBZ8LWcz0opjNfQWL+r5a/nhw+3&#10;UlBUvlEOvKnl0ZC8W79/txpCZRbQgWsMCgbxVA2hll2MoSoK0p3pFc0gGM/JFrBXkT9xVzSoBkbv&#10;XbEoy2UxADYBQRsi3t2cknKd8dvW6PijbclE4WrJ3GJeMa/btBbrlap2qEJn9URDvYJFr6znSy9Q&#10;GxWV2KP9D6q3GoGgjTMNfQFta7XJGljNvPxHzVOngsla2BwKF5vo7WD198NT+Ikijl9g5AZmERQe&#10;Qf8m9qYYAlVTTfKUKuLqJHRssU9vliD4IHt7vPhpxig0b3685Q6VnNKcu1neLBbZ8OJ6OiDFrwZ6&#10;kYJaIvcrM1CHR4rpflWdS9Jlzouhlsvy0/LEE5xtHqxzKUe42947FAeVWp2f1F1GoJdlCW6jqDvV&#10;5dRU5vyk9yQxiY3jdhS2YfLzVJS2ttAc2a+BR6aW9Gev0EjhvnnuSZqvc4DnYHsOMLp7yFOY2Hr4&#10;vI/Q2izyijsx4GZn5tNgpml6+Z2rrr/P+i8AAAD//wMAUEsDBBQABgAIAAAAIQCgsY7n2gAAAAQB&#10;AAAPAAAAZHJzL2Rvd25yZXYueG1sTI/BTsMwEETvSPyDtUjcqNOKJlWIU6FI5cIB0fYD3HhJIuJ1&#10;iLdp+vcsXOAy0mhWM2+L7ex7NeEYu0AGlosEFFIdXEeNgeNh97ABFdmSs30gNHDFCNvy9qawuQsX&#10;esdpz42SEoq5NdAyD7nWsW7R27gIA5JkH2H0lsWOjXajvUi57/UqSVLtbUey0NoBqxbrz/3ZG3h5&#10;OzB/LY+PFF+nXValQ3qtBmPu7+bnJ1CMM/8dww++oEMpTKdwJhdVb0Ae4V+VLFunYk8G1tkKdFno&#10;//DlNwAAAP//AwBQSwECLQAUAAYACAAAACEAtoM4kv4AAADhAQAAEwAAAAAAAAAAAAAAAAAAAAAA&#10;W0NvbnRlbnRfVHlwZXNdLnhtbFBLAQItABQABgAIAAAAIQA4/SH/1gAAAJQBAAALAAAAAAAAAAAA&#10;AAAAAC8BAABfcmVscy8ucmVsc1BLAQItABQABgAIAAAAIQCP2/2VyQEAAIYDAAAOAAAAAAAAAAAA&#10;AAAAAC4CAABkcnMvZTJvRG9jLnhtbFBLAQItABQABgAIAAAAIQCgsY7n2gAAAAQBAAAPAAAAAAAA&#10;AAAAAAAAACMEAABkcnMvZG93bnJldi54bWxQSwUGAAAAAAQABADzAAAAKgUAAAAA&#10;" filled="f" strokeweight=".48pt">
                <v:path arrowok="t"/>
                <v:textbox inset="0,0,0,0">
                  <w:txbxContent>
                    <w:p w14:paraId="0CC6E4D2" w14:textId="77777777" w:rsidR="007A3229" w:rsidRDefault="00000000">
                      <w:pPr>
                        <w:spacing w:before="30"/>
                        <w:ind w:left="2440"/>
                        <w:rPr>
                          <w:b/>
                          <w:sz w:val="16"/>
                        </w:rPr>
                      </w:pPr>
                      <w:r>
                        <w:rPr>
                          <w:b/>
                          <w:sz w:val="16"/>
                        </w:rPr>
                        <w:t>Games</w:t>
                      </w:r>
                      <w:r>
                        <w:rPr>
                          <w:b/>
                          <w:spacing w:val="-3"/>
                          <w:sz w:val="16"/>
                        </w:rPr>
                        <w:t xml:space="preserve"> </w:t>
                      </w:r>
                      <w:r>
                        <w:rPr>
                          <w:b/>
                          <w:sz w:val="16"/>
                        </w:rPr>
                        <w:t>played</w:t>
                      </w:r>
                      <w:r>
                        <w:rPr>
                          <w:b/>
                          <w:spacing w:val="-3"/>
                          <w:sz w:val="16"/>
                        </w:rPr>
                        <w:t xml:space="preserve"> </w:t>
                      </w:r>
                      <w:r>
                        <w:rPr>
                          <w:b/>
                          <w:sz w:val="16"/>
                        </w:rPr>
                        <w:t>other</w:t>
                      </w:r>
                      <w:r>
                        <w:rPr>
                          <w:b/>
                          <w:spacing w:val="-2"/>
                          <w:sz w:val="16"/>
                        </w:rPr>
                        <w:t xml:space="preserve"> </w:t>
                      </w:r>
                      <w:r>
                        <w:rPr>
                          <w:b/>
                          <w:sz w:val="16"/>
                        </w:rPr>
                        <w:t>than</w:t>
                      </w:r>
                      <w:r>
                        <w:rPr>
                          <w:b/>
                          <w:spacing w:val="-3"/>
                          <w:sz w:val="16"/>
                        </w:rPr>
                        <w:t xml:space="preserve"> </w:t>
                      </w:r>
                      <w:r>
                        <w:rPr>
                          <w:b/>
                          <w:sz w:val="16"/>
                        </w:rPr>
                        <w:t>a</w:t>
                      </w:r>
                      <w:r>
                        <w:rPr>
                          <w:b/>
                          <w:spacing w:val="-3"/>
                          <w:sz w:val="16"/>
                        </w:rPr>
                        <w:t xml:space="preserve"> </w:t>
                      </w:r>
                      <w:proofErr w:type="gramStart"/>
                      <w:r>
                        <w:rPr>
                          <w:b/>
                          <w:spacing w:val="-2"/>
                          <w:sz w:val="16"/>
                        </w:rPr>
                        <w:t>Sunday</w:t>
                      </w:r>
                      <w:proofErr w:type="gramEnd"/>
                    </w:p>
                    <w:p w14:paraId="4544FAF8" w14:textId="77777777" w:rsidR="007A3229" w:rsidRDefault="00000000">
                      <w:pPr>
                        <w:ind w:left="103" w:right="152"/>
                        <w:rPr>
                          <w:sz w:val="14"/>
                        </w:rPr>
                      </w:pPr>
                      <w:r>
                        <w:rPr>
                          <w:sz w:val="14"/>
                        </w:rPr>
                        <w:t>Matches may</w:t>
                      </w:r>
                      <w:r>
                        <w:rPr>
                          <w:spacing w:val="-1"/>
                          <w:sz w:val="14"/>
                        </w:rPr>
                        <w:t xml:space="preserve"> </w:t>
                      </w:r>
                      <w:r>
                        <w:rPr>
                          <w:sz w:val="14"/>
                        </w:rPr>
                        <w:t>be</w:t>
                      </w:r>
                      <w:r>
                        <w:rPr>
                          <w:spacing w:val="-1"/>
                          <w:sz w:val="14"/>
                        </w:rPr>
                        <w:t xml:space="preserve"> </w:t>
                      </w:r>
                      <w:r>
                        <w:rPr>
                          <w:sz w:val="14"/>
                        </w:rPr>
                        <w:t>played</w:t>
                      </w:r>
                      <w:r>
                        <w:rPr>
                          <w:spacing w:val="-2"/>
                          <w:sz w:val="14"/>
                        </w:rPr>
                        <w:t xml:space="preserve"> </w:t>
                      </w:r>
                      <w:r>
                        <w:rPr>
                          <w:sz w:val="14"/>
                        </w:rPr>
                        <w:t>by</w:t>
                      </w:r>
                      <w:r>
                        <w:rPr>
                          <w:spacing w:val="-3"/>
                          <w:sz w:val="14"/>
                        </w:rPr>
                        <w:t xml:space="preserve"> </w:t>
                      </w:r>
                      <w:r>
                        <w:rPr>
                          <w:sz w:val="14"/>
                        </w:rPr>
                        <w:t>mutual consent</w:t>
                      </w:r>
                      <w:r>
                        <w:rPr>
                          <w:spacing w:val="-1"/>
                          <w:sz w:val="14"/>
                        </w:rPr>
                        <w:t xml:space="preserve"> </w:t>
                      </w:r>
                      <w:r>
                        <w:rPr>
                          <w:sz w:val="14"/>
                        </w:rPr>
                        <w:t>on</w:t>
                      </w:r>
                      <w:r>
                        <w:rPr>
                          <w:spacing w:val="-1"/>
                          <w:sz w:val="14"/>
                        </w:rPr>
                        <w:t xml:space="preserve"> </w:t>
                      </w:r>
                      <w:r>
                        <w:rPr>
                          <w:sz w:val="14"/>
                        </w:rPr>
                        <w:t>days</w:t>
                      </w:r>
                      <w:r>
                        <w:rPr>
                          <w:spacing w:val="-3"/>
                          <w:sz w:val="14"/>
                        </w:rPr>
                        <w:t xml:space="preserve"> </w:t>
                      </w:r>
                      <w:r>
                        <w:rPr>
                          <w:sz w:val="14"/>
                        </w:rPr>
                        <w:t>other</w:t>
                      </w:r>
                      <w:r>
                        <w:rPr>
                          <w:spacing w:val="-4"/>
                          <w:sz w:val="14"/>
                        </w:rPr>
                        <w:t xml:space="preserve"> </w:t>
                      </w:r>
                      <w:r>
                        <w:rPr>
                          <w:sz w:val="14"/>
                        </w:rPr>
                        <w:t>than</w:t>
                      </w:r>
                      <w:r>
                        <w:rPr>
                          <w:spacing w:val="-4"/>
                          <w:sz w:val="14"/>
                        </w:rPr>
                        <w:t xml:space="preserve"> </w:t>
                      </w:r>
                      <w:r>
                        <w:rPr>
                          <w:sz w:val="14"/>
                        </w:rPr>
                        <w:t>a</w:t>
                      </w:r>
                      <w:r>
                        <w:rPr>
                          <w:spacing w:val="-2"/>
                          <w:sz w:val="14"/>
                        </w:rPr>
                        <w:t xml:space="preserve"> </w:t>
                      </w:r>
                      <w:r>
                        <w:rPr>
                          <w:sz w:val="14"/>
                        </w:rPr>
                        <w:t>Sunday</w:t>
                      </w:r>
                      <w:r>
                        <w:rPr>
                          <w:spacing w:val="-1"/>
                          <w:sz w:val="14"/>
                        </w:rPr>
                        <w:t xml:space="preserve"> </w:t>
                      </w:r>
                      <w:r>
                        <w:rPr>
                          <w:sz w:val="14"/>
                        </w:rPr>
                        <w:t>or</w:t>
                      </w:r>
                      <w:r>
                        <w:rPr>
                          <w:spacing w:val="-4"/>
                          <w:sz w:val="14"/>
                        </w:rPr>
                        <w:t xml:space="preserve"> </w:t>
                      </w:r>
                      <w:r>
                        <w:rPr>
                          <w:sz w:val="14"/>
                        </w:rPr>
                        <w:t>on</w:t>
                      </w:r>
                      <w:r>
                        <w:rPr>
                          <w:spacing w:val="-1"/>
                          <w:sz w:val="14"/>
                        </w:rPr>
                        <w:t xml:space="preserve"> </w:t>
                      </w:r>
                      <w:r>
                        <w:rPr>
                          <w:sz w:val="14"/>
                        </w:rPr>
                        <w:t>a</w:t>
                      </w:r>
                      <w:r>
                        <w:rPr>
                          <w:spacing w:val="-4"/>
                          <w:sz w:val="14"/>
                        </w:rPr>
                        <w:t xml:space="preserve"> </w:t>
                      </w:r>
                      <w:r>
                        <w:rPr>
                          <w:sz w:val="14"/>
                        </w:rPr>
                        <w:t>holiday</w:t>
                      </w:r>
                      <w:r>
                        <w:rPr>
                          <w:spacing w:val="-3"/>
                          <w:sz w:val="14"/>
                        </w:rPr>
                        <w:t xml:space="preserve"> </w:t>
                      </w:r>
                      <w:r>
                        <w:rPr>
                          <w:sz w:val="14"/>
                        </w:rPr>
                        <w:t>weekend,</w:t>
                      </w:r>
                      <w:r>
                        <w:rPr>
                          <w:spacing w:val="-4"/>
                          <w:sz w:val="14"/>
                        </w:rPr>
                        <w:t xml:space="preserve"> </w:t>
                      </w:r>
                      <w:r>
                        <w:rPr>
                          <w:sz w:val="14"/>
                        </w:rPr>
                        <w:t>but</w:t>
                      </w:r>
                      <w:r>
                        <w:rPr>
                          <w:spacing w:val="-1"/>
                          <w:sz w:val="14"/>
                        </w:rPr>
                        <w:t xml:space="preserve"> </w:t>
                      </w:r>
                      <w:r>
                        <w:rPr>
                          <w:sz w:val="14"/>
                        </w:rPr>
                        <w:t>only</w:t>
                      </w:r>
                      <w:r>
                        <w:rPr>
                          <w:spacing w:val="-3"/>
                          <w:sz w:val="14"/>
                        </w:rPr>
                        <w:t xml:space="preserve"> </w:t>
                      </w:r>
                      <w:r>
                        <w:rPr>
                          <w:sz w:val="14"/>
                        </w:rPr>
                        <w:t>if</w:t>
                      </w:r>
                      <w:r>
                        <w:rPr>
                          <w:spacing w:val="-3"/>
                          <w:sz w:val="14"/>
                        </w:rPr>
                        <w:t xml:space="preserve"> </w:t>
                      </w:r>
                      <w:r>
                        <w:rPr>
                          <w:sz w:val="14"/>
                        </w:rPr>
                        <w:t>both</w:t>
                      </w:r>
                      <w:r>
                        <w:rPr>
                          <w:spacing w:val="40"/>
                          <w:sz w:val="14"/>
                        </w:rPr>
                        <w:t xml:space="preserve"> </w:t>
                      </w:r>
                      <w:r>
                        <w:rPr>
                          <w:sz w:val="14"/>
                        </w:rPr>
                        <w:t>teams have informed their fixture secretary. If this is not done and the match is played, it will be declared void.</w:t>
                      </w:r>
                    </w:p>
                  </w:txbxContent>
                </v:textbox>
                <w10:anchorlock/>
              </v:shape>
            </w:pict>
          </mc:Fallback>
        </mc:AlternateContent>
      </w:r>
    </w:p>
    <w:p w14:paraId="11A78DA3" w14:textId="77777777" w:rsidR="007A3229" w:rsidRDefault="00000000">
      <w:pPr>
        <w:pStyle w:val="BodyText"/>
        <w:spacing w:before="1"/>
        <w:rPr>
          <w:b/>
          <w:sz w:val="11"/>
        </w:rPr>
      </w:pPr>
      <w:r>
        <w:rPr>
          <w:noProof/>
        </w:rPr>
        <mc:AlternateContent>
          <mc:Choice Requires="wps">
            <w:drawing>
              <wp:anchor distT="0" distB="0" distL="0" distR="0" simplePos="0" relativeHeight="487604224" behindDoc="1" locked="0" layoutInCell="1" allowOverlap="1" wp14:anchorId="1584DA0B" wp14:editId="24AD9896">
                <wp:simplePos x="0" y="0"/>
                <wp:positionH relativeFrom="page">
                  <wp:posOffset>400812</wp:posOffset>
                </wp:positionH>
                <wp:positionV relativeFrom="paragraph">
                  <wp:posOffset>99568</wp:posOffset>
                </wp:positionV>
                <wp:extent cx="4800600" cy="634365"/>
                <wp:effectExtent l="0" t="0" r="0" b="0"/>
                <wp:wrapTopAndBottom/>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634365"/>
                        </a:xfrm>
                        <a:prstGeom prst="rect">
                          <a:avLst/>
                        </a:prstGeom>
                        <a:ln w="6096">
                          <a:solidFill>
                            <a:srgbClr val="000000"/>
                          </a:solidFill>
                          <a:prstDash val="solid"/>
                        </a:ln>
                      </wps:spPr>
                      <wps:txbx>
                        <w:txbxContent>
                          <w:p w14:paraId="3F7698C3" w14:textId="77777777" w:rsidR="007A3229" w:rsidRDefault="00000000">
                            <w:pPr>
                              <w:spacing w:before="1"/>
                              <w:ind w:left="3295"/>
                              <w:rPr>
                                <w:b/>
                                <w:sz w:val="16"/>
                              </w:rPr>
                            </w:pPr>
                            <w:r>
                              <w:rPr>
                                <w:b/>
                                <w:sz w:val="16"/>
                              </w:rPr>
                              <w:t>Match</w:t>
                            </w:r>
                            <w:r>
                              <w:rPr>
                                <w:b/>
                                <w:spacing w:val="-1"/>
                                <w:sz w:val="16"/>
                              </w:rPr>
                              <w:t xml:space="preserve"> </w:t>
                            </w:r>
                            <w:r>
                              <w:rPr>
                                <w:b/>
                                <w:spacing w:val="-2"/>
                                <w:sz w:val="16"/>
                              </w:rPr>
                              <w:t>Cards</w:t>
                            </w:r>
                          </w:p>
                          <w:p w14:paraId="43CF4D74" w14:textId="77777777" w:rsidR="007A3229" w:rsidRDefault="00000000">
                            <w:pPr>
                              <w:ind w:left="103" w:right="90"/>
                              <w:rPr>
                                <w:sz w:val="14"/>
                              </w:rPr>
                            </w:pPr>
                            <w:r>
                              <w:rPr>
                                <w:sz w:val="14"/>
                              </w:rPr>
                              <w:t>Electronic</w:t>
                            </w:r>
                            <w:r>
                              <w:rPr>
                                <w:spacing w:val="-2"/>
                                <w:sz w:val="14"/>
                              </w:rPr>
                              <w:t xml:space="preserve"> </w:t>
                            </w:r>
                            <w:r>
                              <w:rPr>
                                <w:sz w:val="14"/>
                              </w:rPr>
                              <w:t>(</w:t>
                            </w:r>
                            <w:r>
                              <w:rPr>
                                <w:i/>
                                <w:sz w:val="14"/>
                              </w:rPr>
                              <w:t>or</w:t>
                            </w:r>
                            <w:r>
                              <w:rPr>
                                <w:i/>
                                <w:spacing w:val="-4"/>
                                <w:sz w:val="14"/>
                              </w:rPr>
                              <w:t xml:space="preserve"> </w:t>
                            </w:r>
                            <w:r>
                              <w:rPr>
                                <w:i/>
                                <w:sz w:val="14"/>
                              </w:rPr>
                              <w:t>Emergency</w:t>
                            </w:r>
                            <w:r>
                              <w:rPr>
                                <w:sz w:val="14"/>
                              </w:rPr>
                              <w:t>)</w:t>
                            </w:r>
                            <w:r>
                              <w:rPr>
                                <w:spacing w:val="-3"/>
                                <w:sz w:val="14"/>
                              </w:rPr>
                              <w:t xml:space="preserve"> </w:t>
                            </w:r>
                            <w:r>
                              <w:rPr>
                                <w:sz w:val="14"/>
                              </w:rPr>
                              <w:t>Match</w:t>
                            </w:r>
                            <w:r>
                              <w:rPr>
                                <w:spacing w:val="-3"/>
                                <w:sz w:val="14"/>
                              </w:rPr>
                              <w:t xml:space="preserve"> </w:t>
                            </w:r>
                            <w:r>
                              <w:rPr>
                                <w:sz w:val="14"/>
                              </w:rPr>
                              <w:t>Cards</w:t>
                            </w:r>
                            <w:r>
                              <w:rPr>
                                <w:spacing w:val="-2"/>
                                <w:sz w:val="14"/>
                              </w:rPr>
                              <w:t xml:space="preserve"> </w:t>
                            </w:r>
                            <w:r>
                              <w:rPr>
                                <w:sz w:val="14"/>
                              </w:rPr>
                              <w:t>should</w:t>
                            </w:r>
                            <w:r>
                              <w:rPr>
                                <w:spacing w:val="-3"/>
                                <w:sz w:val="14"/>
                              </w:rPr>
                              <w:t xml:space="preserve"> </w:t>
                            </w:r>
                            <w:r>
                              <w:rPr>
                                <w:sz w:val="14"/>
                              </w:rPr>
                              <w:t>be</w:t>
                            </w:r>
                            <w:r>
                              <w:rPr>
                                <w:spacing w:val="-3"/>
                                <w:sz w:val="14"/>
                              </w:rPr>
                              <w:t xml:space="preserve"> </w:t>
                            </w:r>
                            <w:r>
                              <w:rPr>
                                <w:sz w:val="14"/>
                              </w:rPr>
                              <w:t>completed</w:t>
                            </w:r>
                            <w:r>
                              <w:rPr>
                                <w:spacing w:val="-4"/>
                                <w:sz w:val="14"/>
                              </w:rPr>
                              <w:t xml:space="preserve"> </w:t>
                            </w:r>
                            <w:r>
                              <w:rPr>
                                <w:sz w:val="14"/>
                              </w:rPr>
                              <w:t>with</w:t>
                            </w:r>
                            <w:r>
                              <w:rPr>
                                <w:spacing w:val="-5"/>
                                <w:sz w:val="14"/>
                              </w:rPr>
                              <w:t xml:space="preserve"> </w:t>
                            </w:r>
                            <w:r>
                              <w:rPr>
                                <w:sz w:val="14"/>
                              </w:rPr>
                              <w:t>the</w:t>
                            </w:r>
                            <w:r>
                              <w:rPr>
                                <w:spacing w:val="-4"/>
                                <w:sz w:val="14"/>
                              </w:rPr>
                              <w:t xml:space="preserve"> </w:t>
                            </w:r>
                            <w:r>
                              <w:rPr>
                                <w:sz w:val="14"/>
                              </w:rPr>
                              <w:t>opposition</w:t>
                            </w:r>
                            <w:r>
                              <w:rPr>
                                <w:spacing w:val="-4"/>
                                <w:sz w:val="14"/>
                              </w:rPr>
                              <w:t xml:space="preserve"> </w:t>
                            </w:r>
                            <w:r>
                              <w:rPr>
                                <w:sz w:val="14"/>
                              </w:rPr>
                              <w:t>player</w:t>
                            </w:r>
                            <w:r>
                              <w:rPr>
                                <w:spacing w:val="-4"/>
                                <w:sz w:val="14"/>
                              </w:rPr>
                              <w:t xml:space="preserve"> </w:t>
                            </w:r>
                            <w:r>
                              <w:rPr>
                                <w:sz w:val="14"/>
                              </w:rPr>
                              <w:t>registration</w:t>
                            </w:r>
                            <w:r>
                              <w:rPr>
                                <w:spacing w:val="-2"/>
                                <w:sz w:val="14"/>
                              </w:rPr>
                              <w:t xml:space="preserve"> </w:t>
                            </w:r>
                            <w:r>
                              <w:rPr>
                                <w:sz w:val="14"/>
                              </w:rPr>
                              <w:t>numbers</w:t>
                            </w:r>
                            <w:r>
                              <w:rPr>
                                <w:spacing w:val="-3"/>
                                <w:sz w:val="14"/>
                              </w:rPr>
                              <w:t xml:space="preserve"> </w:t>
                            </w:r>
                            <w:r>
                              <w:rPr>
                                <w:sz w:val="14"/>
                              </w:rPr>
                              <w:t>BEFORE</w:t>
                            </w:r>
                            <w:r>
                              <w:rPr>
                                <w:spacing w:val="40"/>
                                <w:sz w:val="14"/>
                              </w:rPr>
                              <w:t xml:space="preserve"> </w:t>
                            </w:r>
                            <w:r>
                              <w:rPr>
                                <w:sz w:val="14"/>
                              </w:rPr>
                              <w:t>the game starts. After the game, complete your match card with the score, referee’s name, referee’s mark and</w:t>
                            </w:r>
                            <w:r>
                              <w:rPr>
                                <w:spacing w:val="40"/>
                                <w:sz w:val="14"/>
                              </w:rPr>
                              <w:t xml:space="preserve"> </w:t>
                            </w:r>
                            <w:r>
                              <w:rPr>
                                <w:sz w:val="14"/>
                              </w:rPr>
                              <w:t>complete</w:t>
                            </w:r>
                            <w:r>
                              <w:rPr>
                                <w:spacing w:val="-2"/>
                                <w:sz w:val="14"/>
                              </w:rPr>
                              <w:t xml:space="preserve"> </w:t>
                            </w:r>
                            <w:r>
                              <w:rPr>
                                <w:sz w:val="14"/>
                              </w:rPr>
                              <w:t>ALL the other boxes or questions (such as Sportsmanship</w:t>
                            </w:r>
                            <w:r>
                              <w:rPr>
                                <w:spacing w:val="-1"/>
                                <w:sz w:val="14"/>
                              </w:rPr>
                              <w:t xml:space="preserve"> </w:t>
                            </w:r>
                            <w:r>
                              <w:rPr>
                                <w:sz w:val="14"/>
                              </w:rPr>
                              <w:t>marks).</w:t>
                            </w:r>
                            <w:r>
                              <w:rPr>
                                <w:spacing w:val="-1"/>
                                <w:sz w:val="14"/>
                              </w:rPr>
                              <w:t xml:space="preserve"> </w:t>
                            </w:r>
                            <w:r>
                              <w:rPr>
                                <w:sz w:val="14"/>
                              </w:rPr>
                              <w:t>Submit</w:t>
                            </w:r>
                            <w:r>
                              <w:rPr>
                                <w:spacing w:val="-1"/>
                                <w:sz w:val="14"/>
                              </w:rPr>
                              <w:t xml:space="preserve"> </w:t>
                            </w:r>
                            <w:r>
                              <w:rPr>
                                <w:sz w:val="14"/>
                              </w:rPr>
                              <w:t>the electronic match</w:t>
                            </w:r>
                            <w:r>
                              <w:rPr>
                                <w:spacing w:val="-1"/>
                                <w:sz w:val="14"/>
                              </w:rPr>
                              <w:t xml:space="preserve"> </w:t>
                            </w:r>
                            <w:r>
                              <w:rPr>
                                <w:sz w:val="14"/>
                              </w:rPr>
                              <w:t>card straight</w:t>
                            </w:r>
                            <w:r>
                              <w:rPr>
                                <w:spacing w:val="40"/>
                                <w:sz w:val="14"/>
                              </w:rPr>
                              <w:t xml:space="preserve"> </w:t>
                            </w:r>
                            <w:r>
                              <w:rPr>
                                <w:sz w:val="14"/>
                              </w:rPr>
                              <w:t>after</w:t>
                            </w:r>
                            <w:r>
                              <w:rPr>
                                <w:spacing w:val="-1"/>
                                <w:sz w:val="14"/>
                              </w:rPr>
                              <w:t xml:space="preserve"> </w:t>
                            </w:r>
                            <w:r>
                              <w:rPr>
                                <w:sz w:val="14"/>
                              </w:rPr>
                              <w:t>the games and at worst by 6.00pm on the Sunday. Emergency match</w:t>
                            </w:r>
                            <w:r>
                              <w:rPr>
                                <w:spacing w:val="-1"/>
                                <w:sz w:val="14"/>
                              </w:rPr>
                              <w:t xml:space="preserve"> </w:t>
                            </w:r>
                            <w:r>
                              <w:rPr>
                                <w:sz w:val="14"/>
                              </w:rPr>
                              <w:t>cards must be sent by e-mail to the Match</w:t>
                            </w:r>
                            <w:r>
                              <w:rPr>
                                <w:spacing w:val="40"/>
                                <w:sz w:val="14"/>
                              </w:rPr>
                              <w:t xml:space="preserve"> </w:t>
                            </w:r>
                            <w:r>
                              <w:rPr>
                                <w:sz w:val="14"/>
                              </w:rPr>
                              <w:t>Card Secretary to arrive no later than the Friday after the match (the score having been reported on the day).</w:t>
                            </w:r>
                          </w:p>
                        </w:txbxContent>
                      </wps:txbx>
                      <wps:bodyPr wrap="square" lIns="0" tIns="0" rIns="0" bIns="0" rtlCol="0">
                        <a:noAutofit/>
                      </wps:bodyPr>
                    </wps:wsp>
                  </a:graphicData>
                </a:graphic>
              </wp:anchor>
            </w:drawing>
          </mc:Choice>
          <mc:Fallback>
            <w:pict>
              <v:shape w14:anchorId="1584DA0B" id="Textbox 87" o:spid="_x0000_s1074" type="#_x0000_t202" style="position:absolute;margin-left:31.55pt;margin-top:7.85pt;width:378pt;height:49.9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51xwEAAIYDAAAOAAAAZHJzL2Uyb0RvYy54bWysU8GO0zAQvSPxD5bvNNl2qZao6Qq2WoS0&#10;gpUWPsBx7MbC8RiP26R/z9hJ2xXcEDk4E8/z87w3k8392Ft2VAENuJrfLErOlJPQGrev+Y/vj+/u&#10;OMMoXCssOFXzk0J+v337ZjP4Si2hA9uqwIjEYTX4mncx+qooUHaqF7gArxwlNYReRPoM+6INYiD2&#10;3hbLslwXA4TWB5AKkXZ3U5JvM7/WSsZvWqOKzNacaot5DXlt0lpsN6LaB+E7I+cyxD9U0Qvj6NIL&#10;1U5EwQ7B/EXVGxkAQceFhL4ArY1UWQOpuSn/UPPSCa+yFjIH/cUm/H+08uvxxT8HFsdPMFIDswj0&#10;TyB/InlTDB6rGZM8xQoJnYSOOvTpTRIYHSRvTxc/1RiZpM3bO+pQSSlJufXqdrV+nwwvrqd9wPhZ&#10;Qc9SUPNA/coViOMTxgl6hqTLrGMDMZUf1lOdYE37aKxNOQz75sEGdhSp1fmZL8PXsES3E9hNuJya&#10;YdbNeieJSWwcm5GZtuarZQKlrQbaE/k10MjUHH8dRFCc2S+OepLm6xyEc9CcgxDtA+QpTNU6+HiI&#10;oE0WeeWdK6BmZ5vmwUzT9Po7o66/z/Y3AAAA//8DAFBLAwQUAAYACAAAACEAcBt3XtwAAAAJAQAA&#10;DwAAAGRycy9kb3ducmV2LnhtbEyPwU7DMBBE70j8g7VI3KgToG4JcSoUqVw4INp+gBsvSUS8NrGb&#10;pn/PcoLjvhnNzpSb2Q1iwjH2njTkiwwEUuNtT62Gw357twYRkyFrBk+o4YIRNtX1VWkK68/0gdMu&#10;tYJDKBZGQ5dSKKSMTYfOxIUPSKx9+tGZxOfYSjuaM4e7Qd5nmZLO9MQfOhOw7rD52p2chtf3fUrf&#10;+eGR4tu0XdUqqEsdtL69mV+eQSSc058Zfutzdai409GfyEYxaFAPOTuZL1cgWF/nTwyODPKlAlmV&#10;8v+C6gcAAP//AwBQSwECLQAUAAYACAAAACEAtoM4kv4AAADhAQAAEwAAAAAAAAAAAAAAAAAAAAAA&#10;W0NvbnRlbnRfVHlwZXNdLnhtbFBLAQItABQABgAIAAAAIQA4/SH/1gAAAJQBAAALAAAAAAAAAAAA&#10;AAAAAC8BAABfcmVscy8ucmVsc1BLAQItABQABgAIAAAAIQAysU51xwEAAIYDAAAOAAAAAAAAAAAA&#10;AAAAAC4CAABkcnMvZTJvRG9jLnhtbFBLAQItABQABgAIAAAAIQBwG3de3AAAAAkBAAAPAAAAAAAA&#10;AAAAAAAAACEEAABkcnMvZG93bnJldi54bWxQSwUGAAAAAAQABADzAAAAKgUAAAAA&#10;" filled="f" strokeweight=".48pt">
                <v:path arrowok="t"/>
                <v:textbox inset="0,0,0,0">
                  <w:txbxContent>
                    <w:p w14:paraId="3F7698C3" w14:textId="77777777" w:rsidR="007A3229" w:rsidRDefault="00000000">
                      <w:pPr>
                        <w:spacing w:before="1"/>
                        <w:ind w:left="3295"/>
                        <w:rPr>
                          <w:b/>
                          <w:sz w:val="16"/>
                        </w:rPr>
                      </w:pPr>
                      <w:r>
                        <w:rPr>
                          <w:b/>
                          <w:sz w:val="16"/>
                        </w:rPr>
                        <w:t>Match</w:t>
                      </w:r>
                      <w:r>
                        <w:rPr>
                          <w:b/>
                          <w:spacing w:val="-1"/>
                          <w:sz w:val="16"/>
                        </w:rPr>
                        <w:t xml:space="preserve"> </w:t>
                      </w:r>
                      <w:r>
                        <w:rPr>
                          <w:b/>
                          <w:spacing w:val="-2"/>
                          <w:sz w:val="16"/>
                        </w:rPr>
                        <w:t>Cards</w:t>
                      </w:r>
                    </w:p>
                    <w:p w14:paraId="43CF4D74" w14:textId="77777777" w:rsidR="007A3229" w:rsidRDefault="00000000">
                      <w:pPr>
                        <w:ind w:left="103" w:right="90"/>
                        <w:rPr>
                          <w:sz w:val="14"/>
                        </w:rPr>
                      </w:pPr>
                      <w:r>
                        <w:rPr>
                          <w:sz w:val="14"/>
                        </w:rPr>
                        <w:t>Electronic</w:t>
                      </w:r>
                      <w:r>
                        <w:rPr>
                          <w:spacing w:val="-2"/>
                          <w:sz w:val="14"/>
                        </w:rPr>
                        <w:t xml:space="preserve"> </w:t>
                      </w:r>
                      <w:r>
                        <w:rPr>
                          <w:sz w:val="14"/>
                        </w:rPr>
                        <w:t>(</w:t>
                      </w:r>
                      <w:r>
                        <w:rPr>
                          <w:i/>
                          <w:sz w:val="14"/>
                        </w:rPr>
                        <w:t>or</w:t>
                      </w:r>
                      <w:r>
                        <w:rPr>
                          <w:i/>
                          <w:spacing w:val="-4"/>
                          <w:sz w:val="14"/>
                        </w:rPr>
                        <w:t xml:space="preserve"> </w:t>
                      </w:r>
                      <w:r>
                        <w:rPr>
                          <w:i/>
                          <w:sz w:val="14"/>
                        </w:rPr>
                        <w:t>Emergency</w:t>
                      </w:r>
                      <w:r>
                        <w:rPr>
                          <w:sz w:val="14"/>
                        </w:rPr>
                        <w:t>)</w:t>
                      </w:r>
                      <w:r>
                        <w:rPr>
                          <w:spacing w:val="-3"/>
                          <w:sz w:val="14"/>
                        </w:rPr>
                        <w:t xml:space="preserve"> </w:t>
                      </w:r>
                      <w:r>
                        <w:rPr>
                          <w:sz w:val="14"/>
                        </w:rPr>
                        <w:t>Match</w:t>
                      </w:r>
                      <w:r>
                        <w:rPr>
                          <w:spacing w:val="-3"/>
                          <w:sz w:val="14"/>
                        </w:rPr>
                        <w:t xml:space="preserve"> </w:t>
                      </w:r>
                      <w:r>
                        <w:rPr>
                          <w:sz w:val="14"/>
                        </w:rPr>
                        <w:t>Cards</w:t>
                      </w:r>
                      <w:r>
                        <w:rPr>
                          <w:spacing w:val="-2"/>
                          <w:sz w:val="14"/>
                        </w:rPr>
                        <w:t xml:space="preserve"> </w:t>
                      </w:r>
                      <w:r>
                        <w:rPr>
                          <w:sz w:val="14"/>
                        </w:rPr>
                        <w:t>should</w:t>
                      </w:r>
                      <w:r>
                        <w:rPr>
                          <w:spacing w:val="-3"/>
                          <w:sz w:val="14"/>
                        </w:rPr>
                        <w:t xml:space="preserve"> </w:t>
                      </w:r>
                      <w:r>
                        <w:rPr>
                          <w:sz w:val="14"/>
                        </w:rPr>
                        <w:t>be</w:t>
                      </w:r>
                      <w:r>
                        <w:rPr>
                          <w:spacing w:val="-3"/>
                          <w:sz w:val="14"/>
                        </w:rPr>
                        <w:t xml:space="preserve"> </w:t>
                      </w:r>
                      <w:r>
                        <w:rPr>
                          <w:sz w:val="14"/>
                        </w:rPr>
                        <w:t>completed</w:t>
                      </w:r>
                      <w:r>
                        <w:rPr>
                          <w:spacing w:val="-4"/>
                          <w:sz w:val="14"/>
                        </w:rPr>
                        <w:t xml:space="preserve"> </w:t>
                      </w:r>
                      <w:r>
                        <w:rPr>
                          <w:sz w:val="14"/>
                        </w:rPr>
                        <w:t>with</w:t>
                      </w:r>
                      <w:r>
                        <w:rPr>
                          <w:spacing w:val="-5"/>
                          <w:sz w:val="14"/>
                        </w:rPr>
                        <w:t xml:space="preserve"> </w:t>
                      </w:r>
                      <w:r>
                        <w:rPr>
                          <w:sz w:val="14"/>
                        </w:rPr>
                        <w:t>the</w:t>
                      </w:r>
                      <w:r>
                        <w:rPr>
                          <w:spacing w:val="-4"/>
                          <w:sz w:val="14"/>
                        </w:rPr>
                        <w:t xml:space="preserve"> </w:t>
                      </w:r>
                      <w:r>
                        <w:rPr>
                          <w:sz w:val="14"/>
                        </w:rPr>
                        <w:t>opposition</w:t>
                      </w:r>
                      <w:r>
                        <w:rPr>
                          <w:spacing w:val="-4"/>
                          <w:sz w:val="14"/>
                        </w:rPr>
                        <w:t xml:space="preserve"> </w:t>
                      </w:r>
                      <w:r>
                        <w:rPr>
                          <w:sz w:val="14"/>
                        </w:rPr>
                        <w:t>player</w:t>
                      </w:r>
                      <w:r>
                        <w:rPr>
                          <w:spacing w:val="-4"/>
                          <w:sz w:val="14"/>
                        </w:rPr>
                        <w:t xml:space="preserve"> </w:t>
                      </w:r>
                      <w:r>
                        <w:rPr>
                          <w:sz w:val="14"/>
                        </w:rPr>
                        <w:t>registration</w:t>
                      </w:r>
                      <w:r>
                        <w:rPr>
                          <w:spacing w:val="-2"/>
                          <w:sz w:val="14"/>
                        </w:rPr>
                        <w:t xml:space="preserve"> </w:t>
                      </w:r>
                      <w:r>
                        <w:rPr>
                          <w:sz w:val="14"/>
                        </w:rPr>
                        <w:t>numbers</w:t>
                      </w:r>
                      <w:r>
                        <w:rPr>
                          <w:spacing w:val="-3"/>
                          <w:sz w:val="14"/>
                        </w:rPr>
                        <w:t xml:space="preserve"> </w:t>
                      </w:r>
                      <w:r>
                        <w:rPr>
                          <w:sz w:val="14"/>
                        </w:rPr>
                        <w:t>BEFORE</w:t>
                      </w:r>
                      <w:r>
                        <w:rPr>
                          <w:spacing w:val="40"/>
                          <w:sz w:val="14"/>
                        </w:rPr>
                        <w:t xml:space="preserve"> </w:t>
                      </w:r>
                      <w:r>
                        <w:rPr>
                          <w:sz w:val="14"/>
                        </w:rPr>
                        <w:t>the game starts. After the game, complete your match card with the score, referee’s name, referee’s mark and</w:t>
                      </w:r>
                      <w:r>
                        <w:rPr>
                          <w:spacing w:val="40"/>
                          <w:sz w:val="14"/>
                        </w:rPr>
                        <w:t xml:space="preserve"> </w:t>
                      </w:r>
                      <w:r>
                        <w:rPr>
                          <w:sz w:val="14"/>
                        </w:rPr>
                        <w:t>complete</w:t>
                      </w:r>
                      <w:r>
                        <w:rPr>
                          <w:spacing w:val="-2"/>
                          <w:sz w:val="14"/>
                        </w:rPr>
                        <w:t xml:space="preserve"> </w:t>
                      </w:r>
                      <w:r>
                        <w:rPr>
                          <w:sz w:val="14"/>
                        </w:rPr>
                        <w:t>ALL the other boxes or questions (such as Sportsmanship</w:t>
                      </w:r>
                      <w:r>
                        <w:rPr>
                          <w:spacing w:val="-1"/>
                          <w:sz w:val="14"/>
                        </w:rPr>
                        <w:t xml:space="preserve"> </w:t>
                      </w:r>
                      <w:r>
                        <w:rPr>
                          <w:sz w:val="14"/>
                        </w:rPr>
                        <w:t>marks).</w:t>
                      </w:r>
                      <w:r>
                        <w:rPr>
                          <w:spacing w:val="-1"/>
                          <w:sz w:val="14"/>
                        </w:rPr>
                        <w:t xml:space="preserve"> </w:t>
                      </w:r>
                      <w:r>
                        <w:rPr>
                          <w:sz w:val="14"/>
                        </w:rPr>
                        <w:t>Submit</w:t>
                      </w:r>
                      <w:r>
                        <w:rPr>
                          <w:spacing w:val="-1"/>
                          <w:sz w:val="14"/>
                        </w:rPr>
                        <w:t xml:space="preserve"> </w:t>
                      </w:r>
                      <w:r>
                        <w:rPr>
                          <w:sz w:val="14"/>
                        </w:rPr>
                        <w:t>the electronic match</w:t>
                      </w:r>
                      <w:r>
                        <w:rPr>
                          <w:spacing w:val="-1"/>
                          <w:sz w:val="14"/>
                        </w:rPr>
                        <w:t xml:space="preserve"> </w:t>
                      </w:r>
                      <w:r>
                        <w:rPr>
                          <w:sz w:val="14"/>
                        </w:rPr>
                        <w:t>card straight</w:t>
                      </w:r>
                      <w:r>
                        <w:rPr>
                          <w:spacing w:val="40"/>
                          <w:sz w:val="14"/>
                        </w:rPr>
                        <w:t xml:space="preserve"> </w:t>
                      </w:r>
                      <w:r>
                        <w:rPr>
                          <w:sz w:val="14"/>
                        </w:rPr>
                        <w:t>after</w:t>
                      </w:r>
                      <w:r>
                        <w:rPr>
                          <w:spacing w:val="-1"/>
                          <w:sz w:val="14"/>
                        </w:rPr>
                        <w:t xml:space="preserve"> </w:t>
                      </w:r>
                      <w:r>
                        <w:rPr>
                          <w:sz w:val="14"/>
                        </w:rPr>
                        <w:t>the games and at worst by 6.00pm on the Sunday. Emergency match</w:t>
                      </w:r>
                      <w:r>
                        <w:rPr>
                          <w:spacing w:val="-1"/>
                          <w:sz w:val="14"/>
                        </w:rPr>
                        <w:t xml:space="preserve"> </w:t>
                      </w:r>
                      <w:r>
                        <w:rPr>
                          <w:sz w:val="14"/>
                        </w:rPr>
                        <w:t>cards must be sent by e-mail to the Match</w:t>
                      </w:r>
                      <w:r>
                        <w:rPr>
                          <w:spacing w:val="40"/>
                          <w:sz w:val="14"/>
                        </w:rPr>
                        <w:t xml:space="preserve"> </w:t>
                      </w:r>
                      <w:r>
                        <w:rPr>
                          <w:sz w:val="14"/>
                        </w:rPr>
                        <w:t>Card Secretary to arrive no later than the Friday after the match (the score having been reported on the day).</w:t>
                      </w:r>
                    </w:p>
                  </w:txbxContent>
                </v:textbox>
                <w10:wrap type="topAndBottom" anchorx="page"/>
              </v:shape>
            </w:pict>
          </mc:Fallback>
        </mc:AlternateContent>
      </w:r>
    </w:p>
    <w:p w14:paraId="63F154AB" w14:textId="77777777" w:rsidR="007A3229" w:rsidRDefault="00000000">
      <w:pPr>
        <w:pStyle w:val="BodyText"/>
        <w:ind w:left="506"/>
        <w:rPr>
          <w:sz w:val="20"/>
        </w:rPr>
      </w:pPr>
      <w:r>
        <w:rPr>
          <w:noProof/>
          <w:sz w:val="20"/>
        </w:rPr>
        <mc:AlternateContent>
          <mc:Choice Requires="wpg">
            <w:drawing>
              <wp:inline distT="0" distB="0" distL="0" distR="0" wp14:anchorId="32C37BFF" wp14:editId="1078C6BF">
                <wp:extent cx="4806950" cy="1435735"/>
                <wp:effectExtent l="9525" t="0" r="0" b="254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6950" cy="1435735"/>
                          <a:chOff x="0" y="0"/>
                          <a:chExt cx="4806950" cy="1435735"/>
                        </a:xfrm>
                      </wpg:grpSpPr>
                      <pic:pic xmlns:pic="http://schemas.openxmlformats.org/drawingml/2006/picture">
                        <pic:nvPicPr>
                          <pic:cNvPr id="89" name="Image 89"/>
                          <pic:cNvPicPr/>
                        </pic:nvPicPr>
                        <pic:blipFill>
                          <a:blip r:embed="rId116" cstate="print"/>
                          <a:stretch>
                            <a:fillRect/>
                          </a:stretch>
                        </pic:blipFill>
                        <pic:spPr>
                          <a:xfrm>
                            <a:off x="2365248" y="0"/>
                            <a:ext cx="76200" cy="114300"/>
                          </a:xfrm>
                          <a:prstGeom prst="rect">
                            <a:avLst/>
                          </a:prstGeom>
                        </pic:spPr>
                      </pic:pic>
                      <pic:pic xmlns:pic="http://schemas.openxmlformats.org/drawingml/2006/picture">
                        <pic:nvPicPr>
                          <pic:cNvPr id="90" name="Image 90"/>
                          <pic:cNvPicPr/>
                        </pic:nvPicPr>
                        <pic:blipFill>
                          <a:blip r:embed="rId118" cstate="print"/>
                          <a:stretch>
                            <a:fillRect/>
                          </a:stretch>
                        </pic:blipFill>
                        <pic:spPr>
                          <a:xfrm>
                            <a:off x="2392680" y="723900"/>
                            <a:ext cx="76200" cy="114300"/>
                          </a:xfrm>
                          <a:prstGeom prst="rect">
                            <a:avLst/>
                          </a:prstGeom>
                        </pic:spPr>
                      </pic:pic>
                      <pic:pic xmlns:pic="http://schemas.openxmlformats.org/drawingml/2006/picture">
                        <pic:nvPicPr>
                          <pic:cNvPr id="91" name="Image 91"/>
                          <pic:cNvPicPr/>
                        </pic:nvPicPr>
                        <pic:blipFill>
                          <a:blip r:embed="rId116" cstate="print"/>
                          <a:stretch>
                            <a:fillRect/>
                          </a:stretch>
                        </pic:blipFill>
                        <pic:spPr>
                          <a:xfrm>
                            <a:off x="2410967" y="1321308"/>
                            <a:ext cx="76200" cy="114300"/>
                          </a:xfrm>
                          <a:prstGeom prst="rect">
                            <a:avLst/>
                          </a:prstGeom>
                        </pic:spPr>
                      </pic:pic>
                      <wps:wsp>
                        <wps:cNvPr id="92" name="Textbox 92"/>
                        <wps:cNvSpPr txBox="1"/>
                        <wps:spPr>
                          <a:xfrm>
                            <a:off x="3048" y="830580"/>
                            <a:ext cx="4800600" cy="487680"/>
                          </a:xfrm>
                          <a:prstGeom prst="rect">
                            <a:avLst/>
                          </a:prstGeom>
                          <a:ln w="6096">
                            <a:solidFill>
                              <a:srgbClr val="000000"/>
                            </a:solidFill>
                            <a:prstDash val="solid"/>
                          </a:ln>
                        </wps:spPr>
                        <wps:txbx>
                          <w:txbxContent>
                            <w:p w14:paraId="2F2A6BBE" w14:textId="77777777" w:rsidR="007A3229" w:rsidRDefault="00000000">
                              <w:pPr>
                                <w:spacing w:before="46"/>
                                <w:ind w:left="3009"/>
                                <w:rPr>
                                  <w:b/>
                                  <w:sz w:val="16"/>
                                </w:rPr>
                              </w:pPr>
                              <w:r>
                                <w:rPr>
                                  <w:b/>
                                  <w:sz w:val="16"/>
                                </w:rPr>
                                <w:t>County</w:t>
                              </w:r>
                              <w:r>
                                <w:rPr>
                                  <w:b/>
                                  <w:spacing w:val="-1"/>
                                  <w:sz w:val="16"/>
                                </w:rPr>
                                <w:t xml:space="preserve"> </w:t>
                              </w:r>
                              <w:r>
                                <w:rPr>
                                  <w:b/>
                                  <w:sz w:val="16"/>
                                </w:rPr>
                                <w:t>Cup</w:t>
                              </w:r>
                              <w:r>
                                <w:rPr>
                                  <w:b/>
                                  <w:spacing w:val="-2"/>
                                  <w:sz w:val="16"/>
                                </w:rPr>
                                <w:t xml:space="preserve"> Results</w:t>
                              </w:r>
                            </w:p>
                            <w:p w14:paraId="097434F1" w14:textId="77777777" w:rsidR="007A3229" w:rsidRDefault="00000000">
                              <w:pPr>
                                <w:spacing w:before="1"/>
                                <w:ind w:left="103" w:right="152"/>
                                <w:rPr>
                                  <w:sz w:val="14"/>
                                </w:rPr>
                              </w:pPr>
                              <w:r>
                                <w:rPr>
                                  <w:sz w:val="14"/>
                                </w:rPr>
                                <w:t>In</w:t>
                              </w:r>
                              <w:r>
                                <w:rPr>
                                  <w:spacing w:val="-4"/>
                                  <w:sz w:val="14"/>
                                </w:rPr>
                                <w:t xml:space="preserve"> </w:t>
                              </w:r>
                              <w:r>
                                <w:rPr>
                                  <w:sz w:val="14"/>
                                </w:rPr>
                                <w:t>addition</w:t>
                              </w:r>
                              <w:r>
                                <w:rPr>
                                  <w:spacing w:val="-1"/>
                                  <w:sz w:val="14"/>
                                </w:rPr>
                                <w:t xml:space="preserve"> </w:t>
                              </w:r>
                              <w:r>
                                <w:rPr>
                                  <w:sz w:val="14"/>
                                </w:rPr>
                                <w:t>to</w:t>
                              </w:r>
                              <w:r>
                                <w:rPr>
                                  <w:spacing w:val="-4"/>
                                  <w:sz w:val="14"/>
                                </w:rPr>
                                <w:t xml:space="preserve"> </w:t>
                              </w:r>
                              <w:r>
                                <w:rPr>
                                  <w:sz w:val="14"/>
                                </w:rPr>
                                <w:t>informing</w:t>
                              </w:r>
                              <w:r>
                                <w:rPr>
                                  <w:spacing w:val="-1"/>
                                  <w:sz w:val="14"/>
                                </w:rPr>
                                <w:t xml:space="preserve"> </w:t>
                              </w:r>
                              <w:r>
                                <w:rPr>
                                  <w:sz w:val="14"/>
                                </w:rPr>
                                <w:t>the</w:t>
                              </w:r>
                              <w:r>
                                <w:rPr>
                                  <w:spacing w:val="-4"/>
                                  <w:sz w:val="14"/>
                                </w:rPr>
                                <w:t xml:space="preserve"> </w:t>
                              </w:r>
                              <w:r>
                                <w:rPr>
                                  <w:sz w:val="14"/>
                                </w:rPr>
                                <w:t>relevant person</w:t>
                              </w:r>
                              <w:r>
                                <w:rPr>
                                  <w:spacing w:val="-4"/>
                                  <w:sz w:val="14"/>
                                </w:rPr>
                                <w:t xml:space="preserve"> </w:t>
                              </w:r>
                              <w:r>
                                <w:rPr>
                                  <w:sz w:val="14"/>
                                </w:rPr>
                                <w:t>for</w:t>
                              </w:r>
                              <w:r>
                                <w:rPr>
                                  <w:spacing w:val="-2"/>
                                  <w:sz w:val="14"/>
                                </w:rPr>
                                <w:t xml:space="preserve"> </w:t>
                              </w:r>
                              <w:r>
                                <w:rPr>
                                  <w:sz w:val="14"/>
                                </w:rPr>
                                <w:t>the</w:t>
                              </w:r>
                              <w:r>
                                <w:rPr>
                                  <w:spacing w:val="-4"/>
                                  <w:sz w:val="14"/>
                                </w:rPr>
                                <w:t xml:space="preserve"> </w:t>
                              </w:r>
                              <w:r>
                                <w:rPr>
                                  <w:sz w:val="14"/>
                                </w:rPr>
                                <w:t>County</w:t>
                              </w:r>
                              <w:r>
                                <w:rPr>
                                  <w:spacing w:val="-3"/>
                                  <w:sz w:val="14"/>
                                </w:rPr>
                                <w:t xml:space="preserve"> </w:t>
                              </w:r>
                              <w:r>
                                <w:rPr>
                                  <w:sz w:val="14"/>
                                </w:rPr>
                                <w:t>Competition,</w:t>
                              </w:r>
                              <w:r>
                                <w:rPr>
                                  <w:spacing w:val="-1"/>
                                  <w:sz w:val="14"/>
                                </w:rPr>
                                <w:t xml:space="preserve"> </w:t>
                              </w:r>
                              <w:r>
                                <w:rPr>
                                  <w:sz w:val="14"/>
                                </w:rPr>
                                <w:t>you</w:t>
                              </w:r>
                              <w:r>
                                <w:rPr>
                                  <w:spacing w:val="-4"/>
                                  <w:sz w:val="14"/>
                                </w:rPr>
                                <w:t xml:space="preserve"> </w:t>
                              </w:r>
                              <w:r>
                                <w:rPr>
                                  <w:sz w:val="14"/>
                                </w:rPr>
                                <w:t>must,</w:t>
                              </w:r>
                              <w:r>
                                <w:rPr>
                                  <w:spacing w:val="-3"/>
                                  <w:sz w:val="14"/>
                                </w:rPr>
                                <w:t xml:space="preserve"> </w:t>
                              </w:r>
                              <w:r>
                                <w:rPr>
                                  <w:sz w:val="14"/>
                                </w:rPr>
                                <w:t>irrespective</w:t>
                              </w:r>
                              <w:r>
                                <w:rPr>
                                  <w:spacing w:val="-4"/>
                                  <w:sz w:val="14"/>
                                </w:rPr>
                                <w:t xml:space="preserve"> </w:t>
                              </w:r>
                              <w:r>
                                <w:rPr>
                                  <w:sz w:val="14"/>
                                </w:rPr>
                                <w:t>of</w:t>
                              </w:r>
                              <w:r>
                                <w:rPr>
                                  <w:spacing w:val="-1"/>
                                  <w:sz w:val="14"/>
                                </w:rPr>
                                <w:t xml:space="preserve"> </w:t>
                              </w:r>
                              <w:r>
                                <w:rPr>
                                  <w:sz w:val="14"/>
                                </w:rPr>
                                <w:t>whether</w:t>
                              </w:r>
                              <w:r>
                                <w:rPr>
                                  <w:spacing w:val="-4"/>
                                  <w:sz w:val="14"/>
                                </w:rPr>
                                <w:t xml:space="preserve"> </w:t>
                              </w:r>
                              <w:r>
                                <w:rPr>
                                  <w:sz w:val="14"/>
                                </w:rPr>
                                <w:t>you</w:t>
                              </w:r>
                              <w:r>
                                <w:rPr>
                                  <w:spacing w:val="-2"/>
                                  <w:sz w:val="14"/>
                                </w:rPr>
                                <w:t xml:space="preserve"> </w:t>
                              </w:r>
                              <w:r>
                                <w:rPr>
                                  <w:sz w:val="14"/>
                                </w:rPr>
                                <w:t>are</w:t>
                              </w:r>
                              <w:r>
                                <w:rPr>
                                  <w:spacing w:val="-3"/>
                                  <w:sz w:val="14"/>
                                </w:rPr>
                                <w:t xml:space="preserve"> </w:t>
                              </w:r>
                              <w:r>
                                <w:rPr>
                                  <w:sz w:val="14"/>
                                </w:rPr>
                                <w:t>the</w:t>
                              </w:r>
                              <w:r>
                                <w:rPr>
                                  <w:spacing w:val="40"/>
                                  <w:sz w:val="14"/>
                                </w:rPr>
                                <w:t xml:space="preserve"> </w:t>
                              </w:r>
                              <w:r>
                                <w:rPr>
                                  <w:b/>
                                  <w:sz w:val="14"/>
                                </w:rPr>
                                <w:t xml:space="preserve">HOME or AWAY </w:t>
                              </w:r>
                              <w:r>
                                <w:rPr>
                                  <w:sz w:val="14"/>
                                </w:rPr>
                                <w:t>team, enter the score onto the appropriate page of the League Website as described in the box</w:t>
                              </w:r>
                              <w:r>
                                <w:rPr>
                                  <w:spacing w:val="40"/>
                                  <w:sz w:val="14"/>
                                </w:rPr>
                                <w:t xml:space="preserve"> </w:t>
                              </w:r>
                              <w:r>
                                <w:rPr>
                                  <w:sz w:val="14"/>
                                </w:rPr>
                                <w:t>above. This will allow your Fixture Secretary to plan the following week fixtures.</w:t>
                              </w:r>
                            </w:p>
                          </w:txbxContent>
                        </wps:txbx>
                        <wps:bodyPr wrap="square" lIns="0" tIns="0" rIns="0" bIns="0" rtlCol="0">
                          <a:noAutofit/>
                        </wps:bodyPr>
                      </wps:wsp>
                      <wps:wsp>
                        <wps:cNvPr id="93" name="Textbox 93"/>
                        <wps:cNvSpPr txBox="1"/>
                        <wps:spPr>
                          <a:xfrm>
                            <a:off x="3048" y="118872"/>
                            <a:ext cx="4800600" cy="588645"/>
                          </a:xfrm>
                          <a:prstGeom prst="rect">
                            <a:avLst/>
                          </a:prstGeom>
                          <a:ln w="6096">
                            <a:solidFill>
                              <a:srgbClr val="000000"/>
                            </a:solidFill>
                            <a:prstDash val="solid"/>
                          </a:ln>
                        </wps:spPr>
                        <wps:txbx>
                          <w:txbxContent>
                            <w:p w14:paraId="3C7C4A35" w14:textId="77777777" w:rsidR="007A3229" w:rsidRDefault="00000000">
                              <w:pPr>
                                <w:spacing w:before="44"/>
                                <w:ind w:left="3232"/>
                                <w:rPr>
                                  <w:b/>
                                  <w:sz w:val="16"/>
                                </w:rPr>
                              </w:pPr>
                              <w:r>
                                <w:rPr>
                                  <w:b/>
                                  <w:sz w:val="16"/>
                                </w:rPr>
                                <w:t>Match</w:t>
                              </w:r>
                              <w:r>
                                <w:rPr>
                                  <w:b/>
                                  <w:spacing w:val="-1"/>
                                  <w:sz w:val="16"/>
                                </w:rPr>
                                <w:t xml:space="preserve"> </w:t>
                              </w:r>
                              <w:r>
                                <w:rPr>
                                  <w:b/>
                                  <w:spacing w:val="-2"/>
                                  <w:sz w:val="16"/>
                                </w:rPr>
                                <w:t>Results</w:t>
                              </w:r>
                            </w:p>
                            <w:p w14:paraId="0737B1AB" w14:textId="77777777" w:rsidR="007A3229" w:rsidRDefault="00000000">
                              <w:pPr>
                                <w:ind w:left="103" w:right="187"/>
                                <w:rPr>
                                  <w:sz w:val="14"/>
                                </w:rPr>
                              </w:pPr>
                              <w:r>
                                <w:rPr>
                                  <w:sz w:val="14"/>
                                </w:rPr>
                                <w:t xml:space="preserve">For all League, League Cup, Shield, Trophy, Development, Trophy Event and County Cup matches </w:t>
                              </w:r>
                              <w:r>
                                <w:rPr>
                                  <w:b/>
                                  <w:sz w:val="14"/>
                                </w:rPr>
                                <w:t xml:space="preserve">BOTH </w:t>
                              </w:r>
                              <w:r>
                                <w:rPr>
                                  <w:sz w:val="14"/>
                                </w:rPr>
                                <w:t>teams</w:t>
                              </w:r>
                              <w:r>
                                <w:rPr>
                                  <w:spacing w:val="40"/>
                                  <w:sz w:val="14"/>
                                </w:rPr>
                                <w:t xml:space="preserve"> </w:t>
                              </w:r>
                              <w:r>
                                <w:rPr>
                                  <w:sz w:val="14"/>
                                </w:rPr>
                                <w:t>must ensure that the score and other requested details, are advised to the League either by the App or by adding to</w:t>
                              </w:r>
                              <w:r>
                                <w:rPr>
                                  <w:spacing w:val="40"/>
                                  <w:sz w:val="14"/>
                                </w:rPr>
                                <w:t xml:space="preserve"> </w:t>
                              </w:r>
                              <w:r>
                                <w:rPr>
                                  <w:sz w:val="14"/>
                                </w:rPr>
                                <w:t>the</w:t>
                              </w:r>
                              <w:r>
                                <w:rPr>
                                  <w:spacing w:val="-2"/>
                                  <w:sz w:val="14"/>
                                </w:rPr>
                                <w:t xml:space="preserve"> </w:t>
                              </w:r>
                              <w:r>
                                <w:rPr>
                                  <w:sz w:val="14"/>
                                </w:rPr>
                                <w:t>League</w:t>
                              </w:r>
                              <w:r>
                                <w:rPr>
                                  <w:spacing w:val="-4"/>
                                  <w:sz w:val="14"/>
                                </w:rPr>
                                <w:t xml:space="preserve"> </w:t>
                              </w:r>
                              <w:r>
                                <w:rPr>
                                  <w:sz w:val="14"/>
                                </w:rPr>
                                <w:t>Website</w:t>
                              </w:r>
                              <w:r>
                                <w:rPr>
                                  <w:spacing w:val="-5"/>
                                  <w:sz w:val="14"/>
                                </w:rPr>
                                <w:t xml:space="preserve"> </w:t>
                              </w:r>
                              <w:r>
                                <w:rPr>
                                  <w:sz w:val="14"/>
                                </w:rPr>
                                <w:t>immediately</w:t>
                              </w:r>
                              <w:r>
                                <w:rPr>
                                  <w:spacing w:val="-1"/>
                                  <w:sz w:val="14"/>
                                </w:rPr>
                                <w:t xml:space="preserve"> </w:t>
                              </w:r>
                              <w:r>
                                <w:rPr>
                                  <w:sz w:val="14"/>
                                </w:rPr>
                                <w:t>after</w:t>
                              </w:r>
                              <w:r>
                                <w:rPr>
                                  <w:spacing w:val="-2"/>
                                  <w:sz w:val="14"/>
                                </w:rPr>
                                <w:t xml:space="preserve"> </w:t>
                              </w:r>
                              <w:r>
                                <w:rPr>
                                  <w:sz w:val="14"/>
                                </w:rPr>
                                <w:t>the</w:t>
                              </w:r>
                              <w:r>
                                <w:rPr>
                                  <w:spacing w:val="-2"/>
                                  <w:sz w:val="14"/>
                                </w:rPr>
                                <w:t xml:space="preserve"> </w:t>
                              </w:r>
                              <w:r>
                                <w:rPr>
                                  <w:sz w:val="14"/>
                                </w:rPr>
                                <w:t>game</w:t>
                              </w:r>
                              <w:r>
                                <w:rPr>
                                  <w:spacing w:val="-1"/>
                                  <w:sz w:val="14"/>
                                </w:rPr>
                                <w:t xml:space="preserve"> </w:t>
                              </w:r>
                              <w:r>
                                <w:rPr>
                                  <w:sz w:val="14"/>
                                </w:rPr>
                                <w:t>but</w:t>
                              </w:r>
                              <w:r>
                                <w:rPr>
                                  <w:spacing w:val="-1"/>
                                  <w:sz w:val="14"/>
                                </w:rPr>
                                <w:t xml:space="preserve"> </w:t>
                              </w:r>
                              <w:r>
                                <w:rPr>
                                  <w:sz w:val="14"/>
                                </w:rPr>
                                <w:t>no</w:t>
                              </w:r>
                              <w:r>
                                <w:rPr>
                                  <w:spacing w:val="-1"/>
                                  <w:sz w:val="14"/>
                                </w:rPr>
                                <w:t xml:space="preserve"> </w:t>
                              </w:r>
                              <w:r>
                                <w:rPr>
                                  <w:sz w:val="14"/>
                                </w:rPr>
                                <w:t>later</w:t>
                              </w:r>
                              <w:r>
                                <w:rPr>
                                  <w:spacing w:val="-1"/>
                                  <w:sz w:val="14"/>
                                </w:rPr>
                                <w:t xml:space="preserve"> </w:t>
                              </w:r>
                              <w:r>
                                <w:rPr>
                                  <w:sz w:val="14"/>
                                </w:rPr>
                                <w:t>than</w:t>
                              </w:r>
                              <w:r>
                                <w:rPr>
                                  <w:spacing w:val="-2"/>
                                  <w:sz w:val="14"/>
                                </w:rPr>
                                <w:t xml:space="preserve"> </w:t>
                              </w:r>
                              <w:r>
                                <w:rPr>
                                  <w:sz w:val="14"/>
                                </w:rPr>
                                <w:t>6.00</w:t>
                              </w:r>
                              <w:r>
                                <w:rPr>
                                  <w:spacing w:val="-4"/>
                                  <w:sz w:val="14"/>
                                </w:rPr>
                                <w:t xml:space="preserve"> </w:t>
                              </w:r>
                              <w:r>
                                <w:rPr>
                                  <w:sz w:val="14"/>
                                </w:rPr>
                                <w:t>pm on</w:t>
                              </w:r>
                              <w:r>
                                <w:rPr>
                                  <w:spacing w:val="-4"/>
                                  <w:sz w:val="14"/>
                                </w:rPr>
                                <w:t xml:space="preserve"> </w:t>
                              </w:r>
                              <w:r>
                                <w:rPr>
                                  <w:sz w:val="14"/>
                                </w:rPr>
                                <w:t>the</w:t>
                              </w:r>
                              <w:r>
                                <w:rPr>
                                  <w:spacing w:val="-2"/>
                                  <w:sz w:val="14"/>
                                </w:rPr>
                                <w:t xml:space="preserve"> </w:t>
                              </w:r>
                              <w:r>
                                <w:rPr>
                                  <w:sz w:val="14"/>
                                </w:rPr>
                                <w:t>day of</w:t>
                              </w:r>
                              <w:r>
                                <w:rPr>
                                  <w:spacing w:val="-4"/>
                                  <w:sz w:val="14"/>
                                </w:rPr>
                                <w:t xml:space="preserve"> </w:t>
                              </w:r>
                              <w:r>
                                <w:rPr>
                                  <w:sz w:val="14"/>
                                </w:rPr>
                                <w:t>the</w:t>
                              </w:r>
                              <w:r>
                                <w:rPr>
                                  <w:spacing w:val="-2"/>
                                  <w:sz w:val="14"/>
                                </w:rPr>
                                <w:t xml:space="preserve"> </w:t>
                              </w:r>
                              <w:r>
                                <w:rPr>
                                  <w:sz w:val="14"/>
                                </w:rPr>
                                <w:t>match.</w:t>
                              </w:r>
                              <w:r>
                                <w:rPr>
                                  <w:spacing w:val="35"/>
                                  <w:sz w:val="14"/>
                                </w:rPr>
                                <w:t xml:space="preserve"> </w:t>
                              </w:r>
                              <w:r>
                                <w:rPr>
                                  <w:sz w:val="14"/>
                                </w:rPr>
                                <w:t>Failure</w:t>
                              </w:r>
                              <w:r>
                                <w:rPr>
                                  <w:spacing w:val="-1"/>
                                  <w:sz w:val="14"/>
                                </w:rPr>
                                <w:t xml:space="preserve"> </w:t>
                              </w:r>
                              <w:r>
                                <w:rPr>
                                  <w:sz w:val="14"/>
                                </w:rPr>
                                <w:t>to</w:t>
                              </w:r>
                              <w:r>
                                <w:rPr>
                                  <w:spacing w:val="-2"/>
                                  <w:sz w:val="14"/>
                                </w:rPr>
                                <w:t xml:space="preserve"> </w:t>
                              </w:r>
                              <w:r>
                                <w:rPr>
                                  <w:sz w:val="14"/>
                                </w:rPr>
                                <w:t>submit</w:t>
                              </w:r>
                              <w:r>
                                <w:rPr>
                                  <w:spacing w:val="40"/>
                                  <w:sz w:val="14"/>
                                </w:rPr>
                                <w:t xml:space="preserve"> </w:t>
                              </w:r>
                              <w:r>
                                <w:rPr>
                                  <w:sz w:val="14"/>
                                </w:rPr>
                                <w:t>your result to by 6.00 pm may result in your club being fined.</w:t>
                              </w:r>
                            </w:p>
                          </w:txbxContent>
                        </wps:txbx>
                        <wps:bodyPr wrap="square" lIns="0" tIns="0" rIns="0" bIns="0" rtlCol="0">
                          <a:noAutofit/>
                        </wps:bodyPr>
                      </wps:wsp>
                    </wpg:wgp>
                  </a:graphicData>
                </a:graphic>
              </wp:inline>
            </w:drawing>
          </mc:Choice>
          <mc:Fallback>
            <w:pict>
              <v:group w14:anchorId="32C37BFF" id="Group 88" o:spid="_x0000_s1075" style="width:378.5pt;height:113.05pt;mso-position-horizontal-relative:char;mso-position-vertical-relative:line" coordsize="48069,14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DpbfQMAAHENAAAOAAAAZHJzL2Uyb0RvYy54bWzsV9Fu2zYUfR/QfyD0&#10;3kiybFkW4hRrswYBii1Yuw+gKEoiKokcSVvO3++Qkuw0XtEuw9IWmAELpEhennt47uXV5atD15I9&#10;10bIfhvEF1FAeM9kKfp6G/zx4e3LLCDG0r6krez5NrjnJnh19eKny0HlfCEb2ZZcExjpTT6obdBY&#10;q/IwNKzhHTUXUvEeg5XUHbXo6josNR1gvWvDRRSl4SB1qbRk3Bi8vR4Hgytvv6o4s79VleGWtNsA&#10;2Kx/av8s3DO8uqR5ralqBJtg0Ceg6KjosenR1DW1lOy0ODPVCaalkZW9YLILZVUJxr0P8CaOHnlz&#10;o+VOeV/qfKjVkSZQ+4inJ5tlv+5vtHqv7vSIHs13kn004CUcVJ0/HHf9+jT5UOnOLYIT5OAZvT8y&#10;yg+WMLxcZlG6WYF4hrF4mazWyWrknDU4mLN1rPnlCytDmo8be3hHOEqwHP+JIrTOKPqylLDK7jQP&#10;JiPdV9noqP64Uy9xmopaUYhW2HuvTJybA9Xv7wRz7LoO2LzTRJTbINsEpKcdIuK2ozUn6IPyeY5b&#10;4U7gzEDRCvVWtK3j3bUnqBD0I0H8jbej2K4l23W8t2P0aN4CtexNI5QJiM55V3DA07dljEND5FpA&#10;VFr0djw2YzW3rHH7V8DxOwLMAaX5ccCDPuF0LphJXo8Us0jS1WKJBHGum3WK4J5UA9mgPe4yW1Da&#10;2BsuO+IagAsY4JvmdP/OTIDmKRONIwYPDpBGqtH4YQSzAR0PBYP+dyaYxTMIZrNIMxABwawXyWaU&#10;Bc3nbPO/ak4pZEwzG0TxJ6qJvzfVPEOaWcbRJl171cTJIk6ibMxlzyebQaG6MXO2Ru8sX/+jC/x9&#10;QxVHvnNmT1fKBgE4nvUHeFbIA8Eb5IhplrvjiT28lriWvQrc+89k5iSa0nKWRCsEHKycogx3epTO&#10;2XmZrV1E/ovsTPO2J8M2SHFIPocb2YpyvuSMros3rSZ76go4/5s2+2SaS/bX1DTjPD80TWt7X8nM&#10;rjqn7aE4+Es4Sdwk96qQ5T3oGVAIbgPz5466MqC97XFQSDd2bui5UcwNbds30teWjqJe/ryzshL+&#10;CjrZnRBAAeNu/70UkjMpHF2FYJ4khTjOsrUX1GeksMqydOmru2ONRvP5Fv6qi/pbSmH5/FLwFSzq&#10;el8/Td8g7sPhYd9L5/SldPUXAAAA//8DAFBLAwQKAAAAAAAAACEADBor3gIBAAACAQAAFAAAAGRy&#10;cy9tZWRpYS9pbWFnZTEucG5niVBORw0KGgoAAAANSUhEUgAAABAAAAAYCAYAAADzoH0MAAAABmJL&#10;R0QA/wD/AP+gvaeTAAAACXBIWXMAAA7EAAAOxAGVKw4bAAAAoklEQVQ4je2OMRLCMAwET3R+lUTH&#10;j11KfIr2qJJxHCskpqFAM+pudhckkX0p5QWAtdZHtrnhy/sDfgEAVQ0AnHkzc7i7zQIiQkFyqsLM&#10;nCRAcqoiInQFXK1Y7BvAlYrFvgGcrWjtO8CZita+A3yq6O1DwFFFbx8CsoqRPQWMKkb2FNBXZPZD&#10;QFuR2UlCSCI7MwsRobvfs80hICJMRKiqz2zzBqf+3cxm1pM8AAAAAElFTkSuQmCCUEsDBAoAAAAA&#10;AAAAIQDoRPrJAQEAAAEBAAAUAAAAZHJzL21lZGlhL2ltYWdlMi5wbmeJUE5HDQoaCgAAAA1JSERS&#10;AAAAEAAAABgIBgAAAPOgfQwAAAAGYktHRAD/AP8A/6C9p5MAAAAJcEhZcwAADsQAAA7EAZUrDhsA&#10;AAChSURBVDiN7ZQxEsMgDARPKfmUlJdL+RTtpXIGY0QwVYpohk7sbiUhiWxKKRUAaq0l23mkvxfn&#10;D/gFAFQ1AHDnmZnD3W0XEBEKklsVZuYkAZJbFRGhH8DdisN+AtypOOwnwGpFa78AVipa+wXwraK3&#10;DwGzit4+BGQVI3sKGFWM7Cmgr8jsU0BbkdlJQmZX2cxCROjuz2xnCogIExGq6ivbeQP3Y7l089Ny&#10;hwAAAABJRU5ErkJgglBLAwQUAAYACAAAACEAGgt8u9wAAAAFAQAADwAAAGRycy9kb3ducmV2Lnht&#10;bEyPQUvDQBCF74L/YRnBm90k0lZiNqUU9VQEW0G8TZNpEpqdDdltkv57Ry/18uDxhve+yVaTbdVA&#10;vW8cG4hnESjiwpUNVwY+968PT6B8QC6xdUwGLuRhld/eZJiWbuQPGnahUlLCPkUDdQhdqrUvarLo&#10;Z64jluzoeotBbF/pssdRym2rkyhaaIsNy0KNHW1qKk67szXwNuK4foxfhu3puLl87+fvX9uYjLm/&#10;m9bPoAJN4XoMv/iCDrkwHdyZS69aA/JI+FPJlvOl2IOBJFnEoPNM/6fP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5iDpbfQMAAHENAAAOAAAA&#10;AAAAAAAAAAAAADoCAABkcnMvZTJvRG9jLnhtbFBLAQItAAoAAAAAAAAAIQAMGiveAgEAAAIBAAAU&#10;AAAAAAAAAAAAAAAAAOMFAABkcnMvbWVkaWEvaW1hZ2UxLnBuZ1BLAQItAAoAAAAAAAAAIQDoRPrJ&#10;AQEAAAEBAAAUAAAAAAAAAAAAAAAAABcHAABkcnMvbWVkaWEvaW1hZ2UyLnBuZ1BLAQItABQABgAI&#10;AAAAIQAaC3y73AAAAAUBAAAPAAAAAAAAAAAAAAAAAEoIAABkcnMvZG93bnJldi54bWxQSwECLQAU&#10;AAYACAAAACEALmzwAMUAAAClAQAAGQAAAAAAAAAAAAAAAABTCQAAZHJzL19yZWxzL2Uyb0RvYy54&#10;bWwucmVsc1BLBQYAAAAABwAHAL4BAABPCgAAAAA=&#10;">
                <v:shape id="Image 89" o:spid="_x0000_s1076" type="#_x0000_t75" style="position:absolute;left:23652;width:7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amxAAAANsAAAAPAAAAZHJzL2Rvd25yZXYueG1sRI9fa8Iw&#10;FMXfB/sO4Q58m6k6nFajTN1gCoJtxedLc23LmpvSRNt9+2Uw2OPh/Plxluve1OJOrassKxgNIxDE&#10;udUVFwrO2cfzDITzyBpry6TgmxysV48PS4y17Tihe+oLEUbYxaig9L6JpXR5SQbd0DbEwbva1qAP&#10;si2kbrEL46aW4yiaSoMVB0KJDW1Lyr/SmwmQ9+h02I9fpnyZJMdm0+1e00Om1OCpf1uA8NT7//Bf&#10;+1MrmM3h90v4AXL1AwAA//8DAFBLAQItABQABgAIAAAAIQDb4fbL7gAAAIUBAAATAAAAAAAAAAAA&#10;AAAAAAAAAABbQ29udGVudF9UeXBlc10ueG1sUEsBAi0AFAAGAAgAAAAhAFr0LFu/AAAAFQEAAAsA&#10;AAAAAAAAAAAAAAAAHwEAAF9yZWxzLy5yZWxzUEsBAi0AFAAGAAgAAAAhAAmF1qbEAAAA2wAAAA8A&#10;AAAAAAAAAAAAAAAABwIAAGRycy9kb3ducmV2LnhtbFBLBQYAAAAAAwADALcAAAD4AgAAAAA=&#10;">
                  <v:imagedata r:id="rId121" o:title=""/>
                </v:shape>
                <v:shape id="Image 90" o:spid="_x0000_s1077" type="#_x0000_t75" style="position:absolute;left:23926;top:7239;width:7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2XwvwAAANsAAAAPAAAAZHJzL2Rvd25yZXYueG1sRE/JqsIw&#10;FN0L/kO4gjtNFZ9DNYoDwtsITguX1+baFpub0kTb9/cvC8Hl4cyLVWMK8abK5ZYVDPoRCOLE6pxT&#10;BdfLvjcF4TyyxsIyKfgjB6tlu7XAWNuaT/Q++1SEEHYxKsi8L2MpXZKRQde3JXHgHrYy6AOsUqkr&#10;rEO4KeQwisbSYM6hIcOSthklz/PLKBg97P3n5bTe5Ac3wd0xutW7q1LdTrOeg/DU+K/44/7VCmZh&#10;ffgSfoBc/gMAAP//AwBQSwECLQAUAAYACAAAACEA2+H2y+4AAACFAQAAEwAAAAAAAAAAAAAAAAAA&#10;AAAAW0NvbnRlbnRfVHlwZXNdLnhtbFBLAQItABQABgAIAAAAIQBa9CxbvwAAABUBAAALAAAAAAAA&#10;AAAAAAAAAB8BAABfcmVscy8ucmVsc1BLAQItABQABgAIAAAAIQDWm2XwvwAAANsAAAAPAAAAAAAA&#10;AAAAAAAAAAcCAABkcnMvZG93bnJldi54bWxQSwUGAAAAAAMAAwC3AAAA8wIAAAAA&#10;">
                  <v:imagedata r:id="rId120" o:title=""/>
                </v:shape>
                <v:shape id="Image 91" o:spid="_x0000_s1078" type="#_x0000_t75" style="position:absolute;left:24109;top:13213;width:7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x9wwAAANsAAAAPAAAAZHJzL2Rvd25yZXYueG1sRI9bi8Iw&#10;EIXfF/wPYQTf1lRdvFSjuDdYBUGr+Dw0Y1tsJqXJ2u6/N8KCj4dz+TiLVWtKcaPaFZYVDPoRCOLU&#10;6oIzBafj9+sUhPPIGkvLpOCPHKyWnZcFxto2fKBb4jMRRtjFqCD3voqldGlOBl3fVsTBu9jaoA+y&#10;zqSusQnjppTDKBpLgwUHQo4VfeSUXpNfEyBf0X67Gb6N+Tw67Kr35nOSbI9K9brteg7CU+uf4f/2&#10;j1YwG8DjS/gBcnkHAAD//wMAUEsBAi0AFAAGAAgAAAAhANvh9svuAAAAhQEAABMAAAAAAAAAAAAA&#10;AAAAAAAAAFtDb250ZW50X1R5cGVzXS54bWxQSwECLQAUAAYACAAAACEAWvQsW78AAAAVAQAACwAA&#10;AAAAAAAAAAAAAAAfAQAAX3JlbHMvLnJlbHNQSwECLQAUAAYACAAAACEAcipMfcMAAADbAAAADwAA&#10;AAAAAAAAAAAAAAAHAgAAZHJzL2Rvd25yZXYueG1sUEsFBgAAAAADAAMAtwAAAPcCAAAAAA==&#10;">
                  <v:imagedata r:id="rId121" o:title=""/>
                </v:shape>
                <v:shape id="Textbox 92" o:spid="_x0000_s1079" type="#_x0000_t202" style="position:absolute;left:30;top:8305;width:48006;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1rwwAAANsAAAAPAAAAZHJzL2Rvd25yZXYueG1sRI/RaoNA&#10;FETfC/mH5Qb6VtcKFmOzSikGSh8KmnzAxb1VE/euuNto/75bCORxmJkzzL5czSiuNLvBsoLnKAZB&#10;3Fo9cKfgdDw8ZSCcR9Y4WiYFv+SgLDYPe8y1Xbima+M7ESDsclTQez/lUrq2J4MushNx8L7tbNAH&#10;OXdSz7gEuBllEscv0uDAYaHHid57ai/Nj1FA9Xmw9pAt9eS706er0rT6SpV63K5vryA8rf4evrU/&#10;tIJdAv9fwg+QxR8AAAD//wMAUEsBAi0AFAAGAAgAAAAhANvh9svuAAAAhQEAABMAAAAAAAAAAAAA&#10;AAAAAAAAAFtDb250ZW50X1R5cGVzXS54bWxQSwECLQAUAAYACAAAACEAWvQsW78AAAAVAQAACwAA&#10;AAAAAAAAAAAAAAAfAQAAX3JlbHMvLnJlbHNQSwECLQAUAAYACAAAACEAoikNa8MAAADbAAAADwAA&#10;AAAAAAAAAAAAAAAHAgAAZHJzL2Rvd25yZXYueG1sUEsFBgAAAAADAAMAtwAAAPcCAAAAAA==&#10;" filled="f" strokeweight=".48pt">
                  <v:textbox inset="0,0,0,0">
                    <w:txbxContent>
                      <w:p w14:paraId="2F2A6BBE" w14:textId="77777777" w:rsidR="007A3229" w:rsidRDefault="00000000">
                        <w:pPr>
                          <w:spacing w:before="46"/>
                          <w:ind w:left="3009"/>
                          <w:rPr>
                            <w:b/>
                            <w:sz w:val="16"/>
                          </w:rPr>
                        </w:pPr>
                        <w:r>
                          <w:rPr>
                            <w:b/>
                            <w:sz w:val="16"/>
                          </w:rPr>
                          <w:t>County</w:t>
                        </w:r>
                        <w:r>
                          <w:rPr>
                            <w:b/>
                            <w:spacing w:val="-1"/>
                            <w:sz w:val="16"/>
                          </w:rPr>
                          <w:t xml:space="preserve"> </w:t>
                        </w:r>
                        <w:r>
                          <w:rPr>
                            <w:b/>
                            <w:sz w:val="16"/>
                          </w:rPr>
                          <w:t>Cup</w:t>
                        </w:r>
                        <w:r>
                          <w:rPr>
                            <w:b/>
                            <w:spacing w:val="-2"/>
                            <w:sz w:val="16"/>
                          </w:rPr>
                          <w:t xml:space="preserve"> Results</w:t>
                        </w:r>
                      </w:p>
                      <w:p w14:paraId="097434F1" w14:textId="77777777" w:rsidR="007A3229" w:rsidRDefault="00000000">
                        <w:pPr>
                          <w:spacing w:before="1"/>
                          <w:ind w:left="103" w:right="152"/>
                          <w:rPr>
                            <w:sz w:val="14"/>
                          </w:rPr>
                        </w:pPr>
                        <w:r>
                          <w:rPr>
                            <w:sz w:val="14"/>
                          </w:rPr>
                          <w:t>In</w:t>
                        </w:r>
                        <w:r>
                          <w:rPr>
                            <w:spacing w:val="-4"/>
                            <w:sz w:val="14"/>
                          </w:rPr>
                          <w:t xml:space="preserve"> </w:t>
                        </w:r>
                        <w:r>
                          <w:rPr>
                            <w:sz w:val="14"/>
                          </w:rPr>
                          <w:t>addition</w:t>
                        </w:r>
                        <w:r>
                          <w:rPr>
                            <w:spacing w:val="-1"/>
                            <w:sz w:val="14"/>
                          </w:rPr>
                          <w:t xml:space="preserve"> </w:t>
                        </w:r>
                        <w:r>
                          <w:rPr>
                            <w:sz w:val="14"/>
                          </w:rPr>
                          <w:t>to</w:t>
                        </w:r>
                        <w:r>
                          <w:rPr>
                            <w:spacing w:val="-4"/>
                            <w:sz w:val="14"/>
                          </w:rPr>
                          <w:t xml:space="preserve"> </w:t>
                        </w:r>
                        <w:r>
                          <w:rPr>
                            <w:sz w:val="14"/>
                          </w:rPr>
                          <w:t>informing</w:t>
                        </w:r>
                        <w:r>
                          <w:rPr>
                            <w:spacing w:val="-1"/>
                            <w:sz w:val="14"/>
                          </w:rPr>
                          <w:t xml:space="preserve"> </w:t>
                        </w:r>
                        <w:r>
                          <w:rPr>
                            <w:sz w:val="14"/>
                          </w:rPr>
                          <w:t>the</w:t>
                        </w:r>
                        <w:r>
                          <w:rPr>
                            <w:spacing w:val="-4"/>
                            <w:sz w:val="14"/>
                          </w:rPr>
                          <w:t xml:space="preserve"> </w:t>
                        </w:r>
                        <w:r>
                          <w:rPr>
                            <w:sz w:val="14"/>
                          </w:rPr>
                          <w:t>relevant person</w:t>
                        </w:r>
                        <w:r>
                          <w:rPr>
                            <w:spacing w:val="-4"/>
                            <w:sz w:val="14"/>
                          </w:rPr>
                          <w:t xml:space="preserve"> </w:t>
                        </w:r>
                        <w:r>
                          <w:rPr>
                            <w:sz w:val="14"/>
                          </w:rPr>
                          <w:t>for</w:t>
                        </w:r>
                        <w:r>
                          <w:rPr>
                            <w:spacing w:val="-2"/>
                            <w:sz w:val="14"/>
                          </w:rPr>
                          <w:t xml:space="preserve"> </w:t>
                        </w:r>
                        <w:r>
                          <w:rPr>
                            <w:sz w:val="14"/>
                          </w:rPr>
                          <w:t>the</w:t>
                        </w:r>
                        <w:r>
                          <w:rPr>
                            <w:spacing w:val="-4"/>
                            <w:sz w:val="14"/>
                          </w:rPr>
                          <w:t xml:space="preserve"> </w:t>
                        </w:r>
                        <w:r>
                          <w:rPr>
                            <w:sz w:val="14"/>
                          </w:rPr>
                          <w:t>County</w:t>
                        </w:r>
                        <w:r>
                          <w:rPr>
                            <w:spacing w:val="-3"/>
                            <w:sz w:val="14"/>
                          </w:rPr>
                          <w:t xml:space="preserve"> </w:t>
                        </w:r>
                        <w:r>
                          <w:rPr>
                            <w:sz w:val="14"/>
                          </w:rPr>
                          <w:t>Competition,</w:t>
                        </w:r>
                        <w:r>
                          <w:rPr>
                            <w:spacing w:val="-1"/>
                            <w:sz w:val="14"/>
                          </w:rPr>
                          <w:t xml:space="preserve"> </w:t>
                        </w:r>
                        <w:r>
                          <w:rPr>
                            <w:sz w:val="14"/>
                          </w:rPr>
                          <w:t>you</w:t>
                        </w:r>
                        <w:r>
                          <w:rPr>
                            <w:spacing w:val="-4"/>
                            <w:sz w:val="14"/>
                          </w:rPr>
                          <w:t xml:space="preserve"> </w:t>
                        </w:r>
                        <w:r>
                          <w:rPr>
                            <w:sz w:val="14"/>
                          </w:rPr>
                          <w:t>must,</w:t>
                        </w:r>
                        <w:r>
                          <w:rPr>
                            <w:spacing w:val="-3"/>
                            <w:sz w:val="14"/>
                          </w:rPr>
                          <w:t xml:space="preserve"> </w:t>
                        </w:r>
                        <w:r>
                          <w:rPr>
                            <w:sz w:val="14"/>
                          </w:rPr>
                          <w:t>irrespective</w:t>
                        </w:r>
                        <w:r>
                          <w:rPr>
                            <w:spacing w:val="-4"/>
                            <w:sz w:val="14"/>
                          </w:rPr>
                          <w:t xml:space="preserve"> </w:t>
                        </w:r>
                        <w:r>
                          <w:rPr>
                            <w:sz w:val="14"/>
                          </w:rPr>
                          <w:t>of</w:t>
                        </w:r>
                        <w:r>
                          <w:rPr>
                            <w:spacing w:val="-1"/>
                            <w:sz w:val="14"/>
                          </w:rPr>
                          <w:t xml:space="preserve"> </w:t>
                        </w:r>
                        <w:r>
                          <w:rPr>
                            <w:sz w:val="14"/>
                          </w:rPr>
                          <w:t>whether</w:t>
                        </w:r>
                        <w:r>
                          <w:rPr>
                            <w:spacing w:val="-4"/>
                            <w:sz w:val="14"/>
                          </w:rPr>
                          <w:t xml:space="preserve"> </w:t>
                        </w:r>
                        <w:r>
                          <w:rPr>
                            <w:sz w:val="14"/>
                          </w:rPr>
                          <w:t>you</w:t>
                        </w:r>
                        <w:r>
                          <w:rPr>
                            <w:spacing w:val="-2"/>
                            <w:sz w:val="14"/>
                          </w:rPr>
                          <w:t xml:space="preserve"> </w:t>
                        </w:r>
                        <w:r>
                          <w:rPr>
                            <w:sz w:val="14"/>
                          </w:rPr>
                          <w:t>are</w:t>
                        </w:r>
                        <w:r>
                          <w:rPr>
                            <w:spacing w:val="-3"/>
                            <w:sz w:val="14"/>
                          </w:rPr>
                          <w:t xml:space="preserve"> </w:t>
                        </w:r>
                        <w:r>
                          <w:rPr>
                            <w:sz w:val="14"/>
                          </w:rPr>
                          <w:t>the</w:t>
                        </w:r>
                        <w:r>
                          <w:rPr>
                            <w:spacing w:val="40"/>
                            <w:sz w:val="14"/>
                          </w:rPr>
                          <w:t xml:space="preserve"> </w:t>
                        </w:r>
                        <w:r>
                          <w:rPr>
                            <w:b/>
                            <w:sz w:val="14"/>
                          </w:rPr>
                          <w:t xml:space="preserve">HOME or AWAY </w:t>
                        </w:r>
                        <w:r>
                          <w:rPr>
                            <w:sz w:val="14"/>
                          </w:rPr>
                          <w:t>team, enter the score onto the appropriate page of the League Website as described in the box</w:t>
                        </w:r>
                        <w:r>
                          <w:rPr>
                            <w:spacing w:val="40"/>
                            <w:sz w:val="14"/>
                          </w:rPr>
                          <w:t xml:space="preserve"> </w:t>
                        </w:r>
                        <w:r>
                          <w:rPr>
                            <w:sz w:val="14"/>
                          </w:rPr>
                          <w:t>above. This will allow your Fixture Secretary to plan the following week fixtures.</w:t>
                        </w:r>
                      </w:p>
                    </w:txbxContent>
                  </v:textbox>
                </v:shape>
                <v:shape id="Textbox 93" o:spid="_x0000_s1080" type="#_x0000_t202" style="position:absolute;left:30;top:1188;width:48006;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jwwwAAANsAAAAPAAAAZHJzL2Rvd25yZXYueG1sRI/RaoNA&#10;FETfA/mH5Qb6lqxpMVjrGkKJUPpQ0OYDLu6tmrh3xd2q/ftuoZDHYWbOMNlxMb2YaHSdZQX7XQSC&#10;uLa640bB5bPYJiCcR9bYWyYFP+TgmK9XGabazlzSVPlGBAi7FBW03g+plK5uyaDb2YE4eF92NOiD&#10;HBupR5wD3PTyMYoO0mDHYaHFgV5bqm/Vt1FA5bWztkjmcvDN5d2d4/j8ESv1sFlOLyA8Lf4e/m+/&#10;aQXPT/D3JfwAmf8CAAD//wMAUEsBAi0AFAAGAAgAAAAhANvh9svuAAAAhQEAABMAAAAAAAAAAAAA&#10;AAAAAAAAAFtDb250ZW50X1R5cGVzXS54bWxQSwECLQAUAAYACAAAACEAWvQsW78AAAAVAQAACwAA&#10;AAAAAAAAAAAAAAAfAQAAX3JlbHMvLnJlbHNQSwECLQAUAAYACAAAACEAzWWo8MMAAADbAAAADwAA&#10;AAAAAAAAAAAAAAAHAgAAZHJzL2Rvd25yZXYueG1sUEsFBgAAAAADAAMAtwAAAPcCAAAAAA==&#10;" filled="f" strokeweight=".48pt">
                  <v:textbox inset="0,0,0,0">
                    <w:txbxContent>
                      <w:p w14:paraId="3C7C4A35" w14:textId="77777777" w:rsidR="007A3229" w:rsidRDefault="00000000">
                        <w:pPr>
                          <w:spacing w:before="44"/>
                          <w:ind w:left="3232"/>
                          <w:rPr>
                            <w:b/>
                            <w:sz w:val="16"/>
                          </w:rPr>
                        </w:pPr>
                        <w:r>
                          <w:rPr>
                            <w:b/>
                            <w:sz w:val="16"/>
                          </w:rPr>
                          <w:t>Match</w:t>
                        </w:r>
                        <w:r>
                          <w:rPr>
                            <w:b/>
                            <w:spacing w:val="-1"/>
                            <w:sz w:val="16"/>
                          </w:rPr>
                          <w:t xml:space="preserve"> </w:t>
                        </w:r>
                        <w:r>
                          <w:rPr>
                            <w:b/>
                            <w:spacing w:val="-2"/>
                            <w:sz w:val="16"/>
                          </w:rPr>
                          <w:t>Results</w:t>
                        </w:r>
                      </w:p>
                      <w:p w14:paraId="0737B1AB" w14:textId="77777777" w:rsidR="007A3229" w:rsidRDefault="00000000">
                        <w:pPr>
                          <w:ind w:left="103" w:right="187"/>
                          <w:rPr>
                            <w:sz w:val="14"/>
                          </w:rPr>
                        </w:pPr>
                        <w:r>
                          <w:rPr>
                            <w:sz w:val="14"/>
                          </w:rPr>
                          <w:t xml:space="preserve">For all League, League Cup, Shield, Trophy, Development, Trophy Event and County Cup matches </w:t>
                        </w:r>
                        <w:r>
                          <w:rPr>
                            <w:b/>
                            <w:sz w:val="14"/>
                          </w:rPr>
                          <w:t xml:space="preserve">BOTH </w:t>
                        </w:r>
                        <w:r>
                          <w:rPr>
                            <w:sz w:val="14"/>
                          </w:rPr>
                          <w:t>teams</w:t>
                        </w:r>
                        <w:r>
                          <w:rPr>
                            <w:spacing w:val="40"/>
                            <w:sz w:val="14"/>
                          </w:rPr>
                          <w:t xml:space="preserve"> </w:t>
                        </w:r>
                        <w:r>
                          <w:rPr>
                            <w:sz w:val="14"/>
                          </w:rPr>
                          <w:t>must ensure that the score and other requested details, are advised to the League either by the App or by adding to</w:t>
                        </w:r>
                        <w:r>
                          <w:rPr>
                            <w:spacing w:val="40"/>
                            <w:sz w:val="14"/>
                          </w:rPr>
                          <w:t xml:space="preserve"> </w:t>
                        </w:r>
                        <w:r>
                          <w:rPr>
                            <w:sz w:val="14"/>
                          </w:rPr>
                          <w:t>the</w:t>
                        </w:r>
                        <w:r>
                          <w:rPr>
                            <w:spacing w:val="-2"/>
                            <w:sz w:val="14"/>
                          </w:rPr>
                          <w:t xml:space="preserve"> </w:t>
                        </w:r>
                        <w:r>
                          <w:rPr>
                            <w:sz w:val="14"/>
                          </w:rPr>
                          <w:t>League</w:t>
                        </w:r>
                        <w:r>
                          <w:rPr>
                            <w:spacing w:val="-4"/>
                            <w:sz w:val="14"/>
                          </w:rPr>
                          <w:t xml:space="preserve"> </w:t>
                        </w:r>
                        <w:r>
                          <w:rPr>
                            <w:sz w:val="14"/>
                          </w:rPr>
                          <w:t>Website</w:t>
                        </w:r>
                        <w:r>
                          <w:rPr>
                            <w:spacing w:val="-5"/>
                            <w:sz w:val="14"/>
                          </w:rPr>
                          <w:t xml:space="preserve"> </w:t>
                        </w:r>
                        <w:r>
                          <w:rPr>
                            <w:sz w:val="14"/>
                          </w:rPr>
                          <w:t>immediately</w:t>
                        </w:r>
                        <w:r>
                          <w:rPr>
                            <w:spacing w:val="-1"/>
                            <w:sz w:val="14"/>
                          </w:rPr>
                          <w:t xml:space="preserve"> </w:t>
                        </w:r>
                        <w:r>
                          <w:rPr>
                            <w:sz w:val="14"/>
                          </w:rPr>
                          <w:t>after</w:t>
                        </w:r>
                        <w:r>
                          <w:rPr>
                            <w:spacing w:val="-2"/>
                            <w:sz w:val="14"/>
                          </w:rPr>
                          <w:t xml:space="preserve"> </w:t>
                        </w:r>
                        <w:r>
                          <w:rPr>
                            <w:sz w:val="14"/>
                          </w:rPr>
                          <w:t>the</w:t>
                        </w:r>
                        <w:r>
                          <w:rPr>
                            <w:spacing w:val="-2"/>
                            <w:sz w:val="14"/>
                          </w:rPr>
                          <w:t xml:space="preserve"> </w:t>
                        </w:r>
                        <w:r>
                          <w:rPr>
                            <w:sz w:val="14"/>
                          </w:rPr>
                          <w:t>game</w:t>
                        </w:r>
                        <w:r>
                          <w:rPr>
                            <w:spacing w:val="-1"/>
                            <w:sz w:val="14"/>
                          </w:rPr>
                          <w:t xml:space="preserve"> </w:t>
                        </w:r>
                        <w:r>
                          <w:rPr>
                            <w:sz w:val="14"/>
                          </w:rPr>
                          <w:t>but</w:t>
                        </w:r>
                        <w:r>
                          <w:rPr>
                            <w:spacing w:val="-1"/>
                            <w:sz w:val="14"/>
                          </w:rPr>
                          <w:t xml:space="preserve"> </w:t>
                        </w:r>
                        <w:r>
                          <w:rPr>
                            <w:sz w:val="14"/>
                          </w:rPr>
                          <w:t>no</w:t>
                        </w:r>
                        <w:r>
                          <w:rPr>
                            <w:spacing w:val="-1"/>
                            <w:sz w:val="14"/>
                          </w:rPr>
                          <w:t xml:space="preserve"> </w:t>
                        </w:r>
                        <w:r>
                          <w:rPr>
                            <w:sz w:val="14"/>
                          </w:rPr>
                          <w:t>later</w:t>
                        </w:r>
                        <w:r>
                          <w:rPr>
                            <w:spacing w:val="-1"/>
                            <w:sz w:val="14"/>
                          </w:rPr>
                          <w:t xml:space="preserve"> </w:t>
                        </w:r>
                        <w:r>
                          <w:rPr>
                            <w:sz w:val="14"/>
                          </w:rPr>
                          <w:t>than</w:t>
                        </w:r>
                        <w:r>
                          <w:rPr>
                            <w:spacing w:val="-2"/>
                            <w:sz w:val="14"/>
                          </w:rPr>
                          <w:t xml:space="preserve"> </w:t>
                        </w:r>
                        <w:r>
                          <w:rPr>
                            <w:sz w:val="14"/>
                          </w:rPr>
                          <w:t>6.00</w:t>
                        </w:r>
                        <w:r>
                          <w:rPr>
                            <w:spacing w:val="-4"/>
                            <w:sz w:val="14"/>
                          </w:rPr>
                          <w:t xml:space="preserve"> </w:t>
                        </w:r>
                        <w:r>
                          <w:rPr>
                            <w:sz w:val="14"/>
                          </w:rPr>
                          <w:t>pm on</w:t>
                        </w:r>
                        <w:r>
                          <w:rPr>
                            <w:spacing w:val="-4"/>
                            <w:sz w:val="14"/>
                          </w:rPr>
                          <w:t xml:space="preserve"> </w:t>
                        </w:r>
                        <w:r>
                          <w:rPr>
                            <w:sz w:val="14"/>
                          </w:rPr>
                          <w:t>the</w:t>
                        </w:r>
                        <w:r>
                          <w:rPr>
                            <w:spacing w:val="-2"/>
                            <w:sz w:val="14"/>
                          </w:rPr>
                          <w:t xml:space="preserve"> </w:t>
                        </w:r>
                        <w:r>
                          <w:rPr>
                            <w:sz w:val="14"/>
                          </w:rPr>
                          <w:t>day of</w:t>
                        </w:r>
                        <w:r>
                          <w:rPr>
                            <w:spacing w:val="-4"/>
                            <w:sz w:val="14"/>
                          </w:rPr>
                          <w:t xml:space="preserve"> </w:t>
                        </w:r>
                        <w:r>
                          <w:rPr>
                            <w:sz w:val="14"/>
                          </w:rPr>
                          <w:t>the</w:t>
                        </w:r>
                        <w:r>
                          <w:rPr>
                            <w:spacing w:val="-2"/>
                            <w:sz w:val="14"/>
                          </w:rPr>
                          <w:t xml:space="preserve"> </w:t>
                        </w:r>
                        <w:r>
                          <w:rPr>
                            <w:sz w:val="14"/>
                          </w:rPr>
                          <w:t>match.</w:t>
                        </w:r>
                        <w:r>
                          <w:rPr>
                            <w:spacing w:val="35"/>
                            <w:sz w:val="14"/>
                          </w:rPr>
                          <w:t xml:space="preserve"> </w:t>
                        </w:r>
                        <w:r>
                          <w:rPr>
                            <w:sz w:val="14"/>
                          </w:rPr>
                          <w:t>Failure</w:t>
                        </w:r>
                        <w:r>
                          <w:rPr>
                            <w:spacing w:val="-1"/>
                            <w:sz w:val="14"/>
                          </w:rPr>
                          <w:t xml:space="preserve"> </w:t>
                        </w:r>
                        <w:r>
                          <w:rPr>
                            <w:sz w:val="14"/>
                          </w:rPr>
                          <w:t>to</w:t>
                        </w:r>
                        <w:r>
                          <w:rPr>
                            <w:spacing w:val="-2"/>
                            <w:sz w:val="14"/>
                          </w:rPr>
                          <w:t xml:space="preserve"> </w:t>
                        </w:r>
                        <w:r>
                          <w:rPr>
                            <w:sz w:val="14"/>
                          </w:rPr>
                          <w:t>submit</w:t>
                        </w:r>
                        <w:r>
                          <w:rPr>
                            <w:spacing w:val="40"/>
                            <w:sz w:val="14"/>
                          </w:rPr>
                          <w:t xml:space="preserve"> </w:t>
                        </w:r>
                        <w:r>
                          <w:rPr>
                            <w:sz w:val="14"/>
                          </w:rPr>
                          <w:t>your result to by 6.00 pm may result in your club being fined.</w:t>
                        </w:r>
                      </w:p>
                    </w:txbxContent>
                  </v:textbox>
                </v:shape>
                <w10:anchorlock/>
              </v:group>
            </w:pict>
          </mc:Fallback>
        </mc:AlternateContent>
      </w:r>
    </w:p>
    <w:p w14:paraId="3C4A15A3" w14:textId="77777777" w:rsidR="007A3229" w:rsidRDefault="00000000">
      <w:pPr>
        <w:pStyle w:val="BodyText"/>
        <w:ind w:left="506"/>
        <w:rPr>
          <w:sz w:val="20"/>
        </w:rPr>
      </w:pPr>
      <w:r>
        <w:rPr>
          <w:noProof/>
          <w:sz w:val="20"/>
        </w:rPr>
        <mc:AlternateContent>
          <mc:Choice Requires="wps">
            <w:drawing>
              <wp:inline distT="0" distB="0" distL="0" distR="0" wp14:anchorId="046D5074" wp14:editId="70B4150E">
                <wp:extent cx="4800600" cy="883919"/>
                <wp:effectExtent l="9525" t="0" r="0" b="11430"/>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883919"/>
                        </a:xfrm>
                        <a:prstGeom prst="rect">
                          <a:avLst/>
                        </a:prstGeom>
                        <a:ln w="6096">
                          <a:solidFill>
                            <a:srgbClr val="000000"/>
                          </a:solidFill>
                          <a:prstDash val="solid"/>
                        </a:ln>
                      </wps:spPr>
                      <wps:txbx>
                        <w:txbxContent>
                          <w:p w14:paraId="7F05680B" w14:textId="77777777" w:rsidR="007A3229" w:rsidRDefault="00000000">
                            <w:pPr>
                              <w:spacing w:before="118"/>
                              <w:ind w:left="3107"/>
                              <w:rPr>
                                <w:b/>
                                <w:sz w:val="16"/>
                              </w:rPr>
                            </w:pPr>
                            <w:r>
                              <w:rPr>
                                <w:b/>
                                <w:sz w:val="16"/>
                              </w:rPr>
                              <w:t>Cancelled</w:t>
                            </w:r>
                            <w:r>
                              <w:rPr>
                                <w:b/>
                                <w:spacing w:val="-5"/>
                                <w:sz w:val="16"/>
                              </w:rPr>
                              <w:t xml:space="preserve"> </w:t>
                            </w:r>
                            <w:r>
                              <w:rPr>
                                <w:b/>
                                <w:spacing w:val="-2"/>
                                <w:sz w:val="16"/>
                              </w:rPr>
                              <w:t>Games</w:t>
                            </w:r>
                          </w:p>
                          <w:p w14:paraId="0D757997" w14:textId="77777777" w:rsidR="007A3229" w:rsidRDefault="00000000">
                            <w:pPr>
                              <w:spacing w:before="1"/>
                              <w:ind w:left="103" w:right="152"/>
                              <w:rPr>
                                <w:sz w:val="14"/>
                              </w:rPr>
                            </w:pPr>
                            <w:r>
                              <w:rPr>
                                <w:sz w:val="14"/>
                              </w:rPr>
                              <w:t>ALL</w:t>
                            </w:r>
                            <w:r>
                              <w:rPr>
                                <w:spacing w:val="-4"/>
                                <w:sz w:val="14"/>
                              </w:rPr>
                              <w:t xml:space="preserve"> </w:t>
                            </w:r>
                            <w:r>
                              <w:rPr>
                                <w:sz w:val="14"/>
                              </w:rPr>
                              <w:t>Postponed or</w:t>
                            </w:r>
                            <w:r>
                              <w:rPr>
                                <w:spacing w:val="-4"/>
                                <w:sz w:val="14"/>
                              </w:rPr>
                              <w:t xml:space="preserve"> </w:t>
                            </w:r>
                            <w:r>
                              <w:rPr>
                                <w:sz w:val="14"/>
                              </w:rPr>
                              <w:t>Abandoned</w:t>
                            </w:r>
                            <w:r>
                              <w:rPr>
                                <w:spacing w:val="-3"/>
                                <w:sz w:val="14"/>
                              </w:rPr>
                              <w:t xml:space="preserve"> </w:t>
                            </w:r>
                            <w:r>
                              <w:rPr>
                                <w:sz w:val="14"/>
                              </w:rPr>
                              <w:t>matches and</w:t>
                            </w:r>
                            <w:r>
                              <w:rPr>
                                <w:spacing w:val="-4"/>
                                <w:sz w:val="14"/>
                              </w:rPr>
                              <w:t xml:space="preserve"> </w:t>
                            </w:r>
                            <w:r>
                              <w:rPr>
                                <w:sz w:val="14"/>
                              </w:rPr>
                              <w:t>unfulfilled</w:t>
                            </w:r>
                            <w:r>
                              <w:rPr>
                                <w:spacing w:val="-2"/>
                                <w:sz w:val="14"/>
                              </w:rPr>
                              <w:t xml:space="preserve"> </w:t>
                            </w:r>
                            <w:r>
                              <w:rPr>
                                <w:sz w:val="14"/>
                              </w:rPr>
                              <w:t>fixtures,</w:t>
                            </w:r>
                            <w:r>
                              <w:rPr>
                                <w:spacing w:val="-3"/>
                                <w:sz w:val="14"/>
                              </w:rPr>
                              <w:t xml:space="preserve"> </w:t>
                            </w:r>
                            <w:r>
                              <w:rPr>
                                <w:sz w:val="14"/>
                              </w:rPr>
                              <w:t>including County</w:t>
                            </w:r>
                            <w:r>
                              <w:rPr>
                                <w:spacing w:val="-3"/>
                                <w:sz w:val="14"/>
                              </w:rPr>
                              <w:t xml:space="preserve"> </w:t>
                            </w:r>
                            <w:r>
                              <w:rPr>
                                <w:sz w:val="14"/>
                              </w:rPr>
                              <w:t>Cup</w:t>
                            </w:r>
                            <w:r>
                              <w:rPr>
                                <w:spacing w:val="-2"/>
                                <w:sz w:val="14"/>
                              </w:rPr>
                              <w:t xml:space="preserve"> </w:t>
                            </w:r>
                            <w:r>
                              <w:rPr>
                                <w:sz w:val="14"/>
                              </w:rPr>
                              <w:t>games,</w:t>
                            </w:r>
                            <w:r>
                              <w:rPr>
                                <w:spacing w:val="-4"/>
                                <w:sz w:val="14"/>
                              </w:rPr>
                              <w:t xml:space="preserve"> </w:t>
                            </w:r>
                            <w:r>
                              <w:rPr>
                                <w:sz w:val="14"/>
                              </w:rPr>
                              <w:t>must</w:t>
                            </w:r>
                            <w:r>
                              <w:rPr>
                                <w:spacing w:val="-4"/>
                                <w:sz w:val="14"/>
                              </w:rPr>
                              <w:t xml:space="preserve"> </w:t>
                            </w:r>
                            <w:r>
                              <w:rPr>
                                <w:sz w:val="14"/>
                              </w:rPr>
                              <w:t>be</w:t>
                            </w:r>
                            <w:r>
                              <w:rPr>
                                <w:spacing w:val="-4"/>
                                <w:sz w:val="14"/>
                              </w:rPr>
                              <w:t xml:space="preserve"> </w:t>
                            </w:r>
                            <w:r>
                              <w:rPr>
                                <w:sz w:val="14"/>
                              </w:rPr>
                              <w:t>reported via</w:t>
                            </w:r>
                            <w:r>
                              <w:rPr>
                                <w:spacing w:val="-5"/>
                                <w:sz w:val="14"/>
                              </w:rPr>
                              <w:t xml:space="preserve"> </w:t>
                            </w:r>
                            <w:r>
                              <w:rPr>
                                <w:sz w:val="14"/>
                              </w:rPr>
                              <w:t>the</w:t>
                            </w:r>
                            <w:r>
                              <w:rPr>
                                <w:spacing w:val="40"/>
                                <w:sz w:val="14"/>
                              </w:rPr>
                              <w:t xml:space="preserve"> </w:t>
                            </w:r>
                            <w:r>
                              <w:rPr>
                                <w:sz w:val="14"/>
                              </w:rPr>
                              <w:t>League Website as soon as possible. If both teams have reported the postponement on the website giving the same</w:t>
                            </w:r>
                            <w:r>
                              <w:rPr>
                                <w:spacing w:val="40"/>
                                <w:sz w:val="14"/>
                              </w:rPr>
                              <w:t xml:space="preserve"> </w:t>
                            </w:r>
                            <w:r>
                              <w:rPr>
                                <w:sz w:val="14"/>
                              </w:rPr>
                              <w:t>reason, then no further action is required. The League Secretary may request further information regarding the</w:t>
                            </w:r>
                            <w:r>
                              <w:rPr>
                                <w:spacing w:val="40"/>
                                <w:sz w:val="14"/>
                              </w:rPr>
                              <w:t xml:space="preserve"> </w:t>
                            </w:r>
                            <w:r>
                              <w:rPr>
                                <w:sz w:val="14"/>
                              </w:rPr>
                              <w:t>postponed match</w:t>
                            </w:r>
                            <w:r>
                              <w:rPr>
                                <w:spacing w:val="-3"/>
                                <w:sz w:val="14"/>
                              </w:rPr>
                              <w:t xml:space="preserve"> </w:t>
                            </w:r>
                            <w:r>
                              <w:rPr>
                                <w:sz w:val="14"/>
                              </w:rPr>
                              <w:t>in which</w:t>
                            </w:r>
                            <w:r>
                              <w:rPr>
                                <w:spacing w:val="-3"/>
                                <w:sz w:val="14"/>
                              </w:rPr>
                              <w:t xml:space="preserve"> </w:t>
                            </w:r>
                            <w:r>
                              <w:rPr>
                                <w:sz w:val="14"/>
                              </w:rPr>
                              <w:t>case</w:t>
                            </w:r>
                            <w:r>
                              <w:rPr>
                                <w:spacing w:val="-3"/>
                                <w:sz w:val="14"/>
                              </w:rPr>
                              <w:t xml:space="preserve"> </w:t>
                            </w:r>
                            <w:r>
                              <w:rPr>
                                <w:sz w:val="14"/>
                              </w:rPr>
                              <w:t>you</w:t>
                            </w:r>
                            <w:r>
                              <w:rPr>
                                <w:spacing w:val="-1"/>
                                <w:sz w:val="14"/>
                              </w:rPr>
                              <w:t xml:space="preserve"> </w:t>
                            </w:r>
                            <w:r>
                              <w:rPr>
                                <w:sz w:val="14"/>
                              </w:rPr>
                              <w:t>will</w:t>
                            </w:r>
                            <w:r>
                              <w:rPr>
                                <w:spacing w:val="-2"/>
                                <w:sz w:val="14"/>
                              </w:rPr>
                              <w:t xml:space="preserve"> </w:t>
                            </w:r>
                            <w:r>
                              <w:rPr>
                                <w:sz w:val="14"/>
                              </w:rPr>
                              <w:t>be</w:t>
                            </w:r>
                            <w:r>
                              <w:rPr>
                                <w:spacing w:val="-3"/>
                                <w:sz w:val="14"/>
                              </w:rPr>
                              <w:t xml:space="preserve"> </w:t>
                            </w:r>
                            <w:r>
                              <w:rPr>
                                <w:sz w:val="14"/>
                              </w:rPr>
                              <w:t>invited</w:t>
                            </w:r>
                            <w:r>
                              <w:rPr>
                                <w:spacing w:val="-3"/>
                                <w:sz w:val="14"/>
                              </w:rPr>
                              <w:t xml:space="preserve"> </w:t>
                            </w:r>
                            <w:r>
                              <w:rPr>
                                <w:sz w:val="14"/>
                              </w:rPr>
                              <w:t>to</w:t>
                            </w:r>
                            <w:r>
                              <w:rPr>
                                <w:spacing w:val="-3"/>
                                <w:sz w:val="14"/>
                              </w:rPr>
                              <w:t xml:space="preserve"> </w:t>
                            </w:r>
                            <w:r>
                              <w:rPr>
                                <w:sz w:val="14"/>
                              </w:rPr>
                              <w:t>complete</w:t>
                            </w:r>
                            <w:r>
                              <w:rPr>
                                <w:spacing w:val="-4"/>
                                <w:sz w:val="14"/>
                              </w:rPr>
                              <w:t xml:space="preserve"> </w:t>
                            </w:r>
                            <w:r>
                              <w:rPr>
                                <w:sz w:val="14"/>
                              </w:rPr>
                              <w:t>a form</w:t>
                            </w:r>
                            <w:r>
                              <w:rPr>
                                <w:spacing w:val="-2"/>
                                <w:sz w:val="14"/>
                              </w:rPr>
                              <w:t xml:space="preserve"> </w:t>
                            </w:r>
                            <w:r>
                              <w:rPr>
                                <w:sz w:val="14"/>
                              </w:rPr>
                              <w:t>TAN</w:t>
                            </w:r>
                            <w:r>
                              <w:rPr>
                                <w:spacing w:val="-2"/>
                                <w:sz w:val="14"/>
                              </w:rPr>
                              <w:t xml:space="preserve"> </w:t>
                            </w:r>
                            <w:r>
                              <w:rPr>
                                <w:sz w:val="14"/>
                              </w:rPr>
                              <w:t>5</w:t>
                            </w:r>
                            <w:r>
                              <w:rPr>
                                <w:spacing w:val="-3"/>
                                <w:sz w:val="14"/>
                              </w:rPr>
                              <w:t xml:space="preserve"> </w:t>
                            </w:r>
                            <w:r>
                              <w:rPr>
                                <w:sz w:val="14"/>
                              </w:rPr>
                              <w:t>(downloaded from the</w:t>
                            </w:r>
                            <w:r>
                              <w:rPr>
                                <w:spacing w:val="-1"/>
                                <w:sz w:val="14"/>
                              </w:rPr>
                              <w:t xml:space="preserve"> </w:t>
                            </w:r>
                            <w:r>
                              <w:rPr>
                                <w:sz w:val="14"/>
                              </w:rPr>
                              <w:t>web</w:t>
                            </w:r>
                            <w:r>
                              <w:rPr>
                                <w:spacing w:val="-3"/>
                                <w:sz w:val="14"/>
                              </w:rPr>
                              <w:t xml:space="preserve"> </w:t>
                            </w:r>
                            <w:r>
                              <w:rPr>
                                <w:sz w:val="14"/>
                              </w:rPr>
                              <w:t>site). If a</w:t>
                            </w:r>
                            <w:r>
                              <w:rPr>
                                <w:spacing w:val="-3"/>
                                <w:sz w:val="14"/>
                              </w:rPr>
                              <w:t xml:space="preserve"> </w:t>
                            </w:r>
                            <w:r>
                              <w:rPr>
                                <w:sz w:val="14"/>
                              </w:rPr>
                              <w:t>Cup</w:t>
                            </w:r>
                            <w:r>
                              <w:rPr>
                                <w:spacing w:val="40"/>
                                <w:sz w:val="14"/>
                              </w:rPr>
                              <w:t xml:space="preserve"> </w:t>
                            </w:r>
                            <w:r>
                              <w:rPr>
                                <w:sz w:val="14"/>
                              </w:rPr>
                              <w:t>fixture is postponed it is essential that you report this immediately rather than wait until late afternoon, enabling the</w:t>
                            </w:r>
                            <w:r>
                              <w:rPr>
                                <w:spacing w:val="40"/>
                                <w:sz w:val="14"/>
                              </w:rPr>
                              <w:t xml:space="preserve"> </w:t>
                            </w:r>
                            <w:r>
                              <w:rPr>
                                <w:sz w:val="14"/>
                              </w:rPr>
                              <w:t>Fixture Secretary to quickly amend the following weeks proposed fixtures.</w:t>
                            </w:r>
                          </w:p>
                        </w:txbxContent>
                      </wps:txbx>
                      <wps:bodyPr wrap="square" lIns="0" tIns="0" rIns="0" bIns="0" rtlCol="0">
                        <a:noAutofit/>
                      </wps:bodyPr>
                    </wps:wsp>
                  </a:graphicData>
                </a:graphic>
              </wp:inline>
            </w:drawing>
          </mc:Choice>
          <mc:Fallback>
            <w:pict>
              <v:shape w14:anchorId="046D5074" id="Textbox 94" o:spid="_x0000_s1081" type="#_x0000_t202" style="width:378pt;height:6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8yAEAAIYDAAAOAAAAZHJzL2Uyb0RvYy54bWysU8Fu2zAMvQ/YPwi6L3baLUiMOMXWoMOA&#10;YivQ9QMUWYqFyaImKrHz96NkJynW2zAfZFp8euJ7pNd3Q2fZUQU04Go+n5WcKSehMW5f85efDx+W&#10;nGEUrhEWnKr5SSG/27x/t+59pW6gBduowIjEYdX7mrcx+qooULaqEzgDrxwlNYRORPoM+6IJoif2&#10;zhY3ZbkoegiNDyAVIu1uxyTfZH6tlYw/tEYVma051RbzGvK6S2uxWYtqH4RvjZzKEP9QRSeMo0sv&#10;VFsRBTsE84aqMzIAgo4zCV0BWhupsgZSMy//UvPcCq+yFjIH/cUm/H+08vvx2T8FFocvMFADswj0&#10;jyB/IXlT9B6rCZM8xQoJnYQOOnTpTRIYHSRvTxc/1RCZpM2PS+pQSSlJueXydjVfJcOL62kfMH5V&#10;0LEU1DxQv3IF4viIcYSeIeky61hf80W5Wox1gjXNg7E25TDsd/c2sKNIrc7PdBm+hiW6rcB2xOXU&#10;BLNu0jtKTGLjsBuYaWp++ymB0tYOmhP51dPI1Bx/H0RQnNlvjnqS5uschHOwOwch2nvIU5iqdfD5&#10;EEGbLPLKO1VAzc42TYOZpun1d0Zdf5/NHwAAAP//AwBQSwMEFAAGAAgAAAAhAOnV8MbaAAAABQEA&#10;AA8AAABkcnMvZG93bnJldi54bWxMj8FOwzAQRO9I/IO1SNyo0wIpDXEqFKlcOCDafoAbb5OIeB3i&#10;bZr+PQsXuKw0mtHsm3w9+U6NOMQ2kIH5LAGFVAXXUm1gv9vcPYGKbMnZLhAauGCEdXF9ldvMhTN9&#10;4LjlWkkJxcwaaJj7TOtYNehtnIUeSbxjGLxlkUOt3WDPUu47vUiSVHvbknxobI9lg9Xn9uQNvL7v&#10;mL/m+weKb+NmWaZ9eil7Y25vppdnUIwT/4XhB1/QoRCmQziRi6ozIEP494q3fExFHiR0v1qALnL9&#10;n774BgAA//8DAFBLAQItABQABgAIAAAAIQC2gziS/gAAAOEBAAATAAAAAAAAAAAAAAAAAAAAAABb&#10;Q29udGVudF9UeXBlc10ueG1sUEsBAi0AFAAGAAgAAAAhADj9If/WAAAAlAEAAAsAAAAAAAAAAAAA&#10;AAAALwEAAF9yZWxzLy5yZWxzUEsBAi0AFAAGAAgAAAAhAGf5JbzIAQAAhgMAAA4AAAAAAAAAAAAA&#10;AAAALgIAAGRycy9lMm9Eb2MueG1sUEsBAi0AFAAGAAgAAAAhAOnV8MbaAAAABQEAAA8AAAAAAAAA&#10;AAAAAAAAIgQAAGRycy9kb3ducmV2LnhtbFBLBQYAAAAABAAEAPMAAAApBQAAAAA=&#10;" filled="f" strokeweight=".48pt">
                <v:path arrowok="t"/>
                <v:textbox inset="0,0,0,0">
                  <w:txbxContent>
                    <w:p w14:paraId="7F05680B" w14:textId="77777777" w:rsidR="007A3229" w:rsidRDefault="00000000">
                      <w:pPr>
                        <w:spacing w:before="118"/>
                        <w:ind w:left="3107"/>
                        <w:rPr>
                          <w:b/>
                          <w:sz w:val="16"/>
                        </w:rPr>
                      </w:pPr>
                      <w:r>
                        <w:rPr>
                          <w:b/>
                          <w:sz w:val="16"/>
                        </w:rPr>
                        <w:t>Cancelled</w:t>
                      </w:r>
                      <w:r>
                        <w:rPr>
                          <w:b/>
                          <w:spacing w:val="-5"/>
                          <w:sz w:val="16"/>
                        </w:rPr>
                        <w:t xml:space="preserve"> </w:t>
                      </w:r>
                      <w:r>
                        <w:rPr>
                          <w:b/>
                          <w:spacing w:val="-2"/>
                          <w:sz w:val="16"/>
                        </w:rPr>
                        <w:t>Games</w:t>
                      </w:r>
                    </w:p>
                    <w:p w14:paraId="0D757997" w14:textId="77777777" w:rsidR="007A3229" w:rsidRDefault="00000000">
                      <w:pPr>
                        <w:spacing w:before="1"/>
                        <w:ind w:left="103" w:right="152"/>
                        <w:rPr>
                          <w:sz w:val="14"/>
                        </w:rPr>
                      </w:pPr>
                      <w:r>
                        <w:rPr>
                          <w:sz w:val="14"/>
                        </w:rPr>
                        <w:t>ALL</w:t>
                      </w:r>
                      <w:r>
                        <w:rPr>
                          <w:spacing w:val="-4"/>
                          <w:sz w:val="14"/>
                        </w:rPr>
                        <w:t xml:space="preserve"> </w:t>
                      </w:r>
                      <w:r>
                        <w:rPr>
                          <w:sz w:val="14"/>
                        </w:rPr>
                        <w:t>Postponed or</w:t>
                      </w:r>
                      <w:r>
                        <w:rPr>
                          <w:spacing w:val="-4"/>
                          <w:sz w:val="14"/>
                        </w:rPr>
                        <w:t xml:space="preserve"> </w:t>
                      </w:r>
                      <w:r>
                        <w:rPr>
                          <w:sz w:val="14"/>
                        </w:rPr>
                        <w:t>Abandoned</w:t>
                      </w:r>
                      <w:r>
                        <w:rPr>
                          <w:spacing w:val="-3"/>
                          <w:sz w:val="14"/>
                        </w:rPr>
                        <w:t xml:space="preserve"> </w:t>
                      </w:r>
                      <w:r>
                        <w:rPr>
                          <w:sz w:val="14"/>
                        </w:rPr>
                        <w:t>matches and</w:t>
                      </w:r>
                      <w:r>
                        <w:rPr>
                          <w:spacing w:val="-4"/>
                          <w:sz w:val="14"/>
                        </w:rPr>
                        <w:t xml:space="preserve"> </w:t>
                      </w:r>
                      <w:r>
                        <w:rPr>
                          <w:sz w:val="14"/>
                        </w:rPr>
                        <w:t>unfulfilled</w:t>
                      </w:r>
                      <w:r>
                        <w:rPr>
                          <w:spacing w:val="-2"/>
                          <w:sz w:val="14"/>
                        </w:rPr>
                        <w:t xml:space="preserve"> </w:t>
                      </w:r>
                      <w:r>
                        <w:rPr>
                          <w:sz w:val="14"/>
                        </w:rPr>
                        <w:t>fixtures,</w:t>
                      </w:r>
                      <w:r>
                        <w:rPr>
                          <w:spacing w:val="-3"/>
                          <w:sz w:val="14"/>
                        </w:rPr>
                        <w:t xml:space="preserve"> </w:t>
                      </w:r>
                      <w:r>
                        <w:rPr>
                          <w:sz w:val="14"/>
                        </w:rPr>
                        <w:t>including County</w:t>
                      </w:r>
                      <w:r>
                        <w:rPr>
                          <w:spacing w:val="-3"/>
                          <w:sz w:val="14"/>
                        </w:rPr>
                        <w:t xml:space="preserve"> </w:t>
                      </w:r>
                      <w:r>
                        <w:rPr>
                          <w:sz w:val="14"/>
                        </w:rPr>
                        <w:t>Cup</w:t>
                      </w:r>
                      <w:r>
                        <w:rPr>
                          <w:spacing w:val="-2"/>
                          <w:sz w:val="14"/>
                        </w:rPr>
                        <w:t xml:space="preserve"> </w:t>
                      </w:r>
                      <w:r>
                        <w:rPr>
                          <w:sz w:val="14"/>
                        </w:rPr>
                        <w:t>games,</w:t>
                      </w:r>
                      <w:r>
                        <w:rPr>
                          <w:spacing w:val="-4"/>
                          <w:sz w:val="14"/>
                        </w:rPr>
                        <w:t xml:space="preserve"> </w:t>
                      </w:r>
                      <w:r>
                        <w:rPr>
                          <w:sz w:val="14"/>
                        </w:rPr>
                        <w:t>must</w:t>
                      </w:r>
                      <w:r>
                        <w:rPr>
                          <w:spacing w:val="-4"/>
                          <w:sz w:val="14"/>
                        </w:rPr>
                        <w:t xml:space="preserve"> </w:t>
                      </w:r>
                      <w:r>
                        <w:rPr>
                          <w:sz w:val="14"/>
                        </w:rPr>
                        <w:t>be</w:t>
                      </w:r>
                      <w:r>
                        <w:rPr>
                          <w:spacing w:val="-4"/>
                          <w:sz w:val="14"/>
                        </w:rPr>
                        <w:t xml:space="preserve"> </w:t>
                      </w:r>
                      <w:r>
                        <w:rPr>
                          <w:sz w:val="14"/>
                        </w:rPr>
                        <w:t>reported via</w:t>
                      </w:r>
                      <w:r>
                        <w:rPr>
                          <w:spacing w:val="-5"/>
                          <w:sz w:val="14"/>
                        </w:rPr>
                        <w:t xml:space="preserve"> </w:t>
                      </w:r>
                      <w:r>
                        <w:rPr>
                          <w:sz w:val="14"/>
                        </w:rPr>
                        <w:t>the</w:t>
                      </w:r>
                      <w:r>
                        <w:rPr>
                          <w:spacing w:val="40"/>
                          <w:sz w:val="14"/>
                        </w:rPr>
                        <w:t xml:space="preserve"> </w:t>
                      </w:r>
                      <w:r>
                        <w:rPr>
                          <w:sz w:val="14"/>
                        </w:rPr>
                        <w:t>League Website as soon as possible. If both teams have reported the postponement on the website giving the same</w:t>
                      </w:r>
                      <w:r>
                        <w:rPr>
                          <w:spacing w:val="40"/>
                          <w:sz w:val="14"/>
                        </w:rPr>
                        <w:t xml:space="preserve"> </w:t>
                      </w:r>
                      <w:r>
                        <w:rPr>
                          <w:sz w:val="14"/>
                        </w:rPr>
                        <w:t>reason, then no further action is required. The League Secretary may request further information regarding the</w:t>
                      </w:r>
                      <w:r>
                        <w:rPr>
                          <w:spacing w:val="40"/>
                          <w:sz w:val="14"/>
                        </w:rPr>
                        <w:t xml:space="preserve"> </w:t>
                      </w:r>
                      <w:r>
                        <w:rPr>
                          <w:sz w:val="14"/>
                        </w:rPr>
                        <w:t>postponed match</w:t>
                      </w:r>
                      <w:r>
                        <w:rPr>
                          <w:spacing w:val="-3"/>
                          <w:sz w:val="14"/>
                        </w:rPr>
                        <w:t xml:space="preserve"> </w:t>
                      </w:r>
                      <w:r>
                        <w:rPr>
                          <w:sz w:val="14"/>
                        </w:rPr>
                        <w:t>in which</w:t>
                      </w:r>
                      <w:r>
                        <w:rPr>
                          <w:spacing w:val="-3"/>
                          <w:sz w:val="14"/>
                        </w:rPr>
                        <w:t xml:space="preserve"> </w:t>
                      </w:r>
                      <w:r>
                        <w:rPr>
                          <w:sz w:val="14"/>
                        </w:rPr>
                        <w:t>case</w:t>
                      </w:r>
                      <w:r>
                        <w:rPr>
                          <w:spacing w:val="-3"/>
                          <w:sz w:val="14"/>
                        </w:rPr>
                        <w:t xml:space="preserve"> </w:t>
                      </w:r>
                      <w:r>
                        <w:rPr>
                          <w:sz w:val="14"/>
                        </w:rPr>
                        <w:t>you</w:t>
                      </w:r>
                      <w:r>
                        <w:rPr>
                          <w:spacing w:val="-1"/>
                          <w:sz w:val="14"/>
                        </w:rPr>
                        <w:t xml:space="preserve"> </w:t>
                      </w:r>
                      <w:r>
                        <w:rPr>
                          <w:sz w:val="14"/>
                        </w:rPr>
                        <w:t>will</w:t>
                      </w:r>
                      <w:r>
                        <w:rPr>
                          <w:spacing w:val="-2"/>
                          <w:sz w:val="14"/>
                        </w:rPr>
                        <w:t xml:space="preserve"> </w:t>
                      </w:r>
                      <w:r>
                        <w:rPr>
                          <w:sz w:val="14"/>
                        </w:rPr>
                        <w:t>be</w:t>
                      </w:r>
                      <w:r>
                        <w:rPr>
                          <w:spacing w:val="-3"/>
                          <w:sz w:val="14"/>
                        </w:rPr>
                        <w:t xml:space="preserve"> </w:t>
                      </w:r>
                      <w:r>
                        <w:rPr>
                          <w:sz w:val="14"/>
                        </w:rPr>
                        <w:t>invited</w:t>
                      </w:r>
                      <w:r>
                        <w:rPr>
                          <w:spacing w:val="-3"/>
                          <w:sz w:val="14"/>
                        </w:rPr>
                        <w:t xml:space="preserve"> </w:t>
                      </w:r>
                      <w:r>
                        <w:rPr>
                          <w:sz w:val="14"/>
                        </w:rPr>
                        <w:t>to</w:t>
                      </w:r>
                      <w:r>
                        <w:rPr>
                          <w:spacing w:val="-3"/>
                          <w:sz w:val="14"/>
                        </w:rPr>
                        <w:t xml:space="preserve"> </w:t>
                      </w:r>
                      <w:r>
                        <w:rPr>
                          <w:sz w:val="14"/>
                        </w:rPr>
                        <w:t>complete</w:t>
                      </w:r>
                      <w:r>
                        <w:rPr>
                          <w:spacing w:val="-4"/>
                          <w:sz w:val="14"/>
                        </w:rPr>
                        <w:t xml:space="preserve"> </w:t>
                      </w:r>
                      <w:r>
                        <w:rPr>
                          <w:sz w:val="14"/>
                        </w:rPr>
                        <w:t>a form</w:t>
                      </w:r>
                      <w:r>
                        <w:rPr>
                          <w:spacing w:val="-2"/>
                          <w:sz w:val="14"/>
                        </w:rPr>
                        <w:t xml:space="preserve"> </w:t>
                      </w:r>
                      <w:r>
                        <w:rPr>
                          <w:sz w:val="14"/>
                        </w:rPr>
                        <w:t>TAN</w:t>
                      </w:r>
                      <w:r>
                        <w:rPr>
                          <w:spacing w:val="-2"/>
                          <w:sz w:val="14"/>
                        </w:rPr>
                        <w:t xml:space="preserve"> </w:t>
                      </w:r>
                      <w:r>
                        <w:rPr>
                          <w:sz w:val="14"/>
                        </w:rPr>
                        <w:t>5</w:t>
                      </w:r>
                      <w:r>
                        <w:rPr>
                          <w:spacing w:val="-3"/>
                          <w:sz w:val="14"/>
                        </w:rPr>
                        <w:t xml:space="preserve"> </w:t>
                      </w:r>
                      <w:r>
                        <w:rPr>
                          <w:sz w:val="14"/>
                        </w:rPr>
                        <w:t>(downloaded from the</w:t>
                      </w:r>
                      <w:r>
                        <w:rPr>
                          <w:spacing w:val="-1"/>
                          <w:sz w:val="14"/>
                        </w:rPr>
                        <w:t xml:space="preserve"> </w:t>
                      </w:r>
                      <w:r>
                        <w:rPr>
                          <w:sz w:val="14"/>
                        </w:rPr>
                        <w:t>web</w:t>
                      </w:r>
                      <w:r>
                        <w:rPr>
                          <w:spacing w:val="-3"/>
                          <w:sz w:val="14"/>
                        </w:rPr>
                        <w:t xml:space="preserve"> </w:t>
                      </w:r>
                      <w:r>
                        <w:rPr>
                          <w:sz w:val="14"/>
                        </w:rPr>
                        <w:t>site). If a</w:t>
                      </w:r>
                      <w:r>
                        <w:rPr>
                          <w:spacing w:val="-3"/>
                          <w:sz w:val="14"/>
                        </w:rPr>
                        <w:t xml:space="preserve"> </w:t>
                      </w:r>
                      <w:r>
                        <w:rPr>
                          <w:sz w:val="14"/>
                        </w:rPr>
                        <w:t>Cup</w:t>
                      </w:r>
                      <w:r>
                        <w:rPr>
                          <w:spacing w:val="40"/>
                          <w:sz w:val="14"/>
                        </w:rPr>
                        <w:t xml:space="preserve"> </w:t>
                      </w:r>
                      <w:r>
                        <w:rPr>
                          <w:sz w:val="14"/>
                        </w:rPr>
                        <w:t>fixture is postponed it is essential that you report this immediately rather than wait until late afternoon, enabling the</w:t>
                      </w:r>
                      <w:r>
                        <w:rPr>
                          <w:spacing w:val="40"/>
                          <w:sz w:val="14"/>
                        </w:rPr>
                        <w:t xml:space="preserve"> </w:t>
                      </w:r>
                      <w:r>
                        <w:rPr>
                          <w:sz w:val="14"/>
                        </w:rPr>
                        <w:t>Fixture Secretary to quickly amend the following weeks proposed fixtures.</w:t>
                      </w:r>
                    </w:p>
                  </w:txbxContent>
                </v:textbox>
                <w10:anchorlock/>
              </v:shape>
            </w:pict>
          </mc:Fallback>
        </mc:AlternateContent>
      </w:r>
    </w:p>
    <w:p w14:paraId="012CEF2D" w14:textId="77777777" w:rsidR="007A3229" w:rsidRDefault="00000000">
      <w:pPr>
        <w:pStyle w:val="BodyText"/>
        <w:spacing w:line="180" w:lineRule="exact"/>
        <w:ind w:left="4255"/>
        <w:rPr>
          <w:sz w:val="18"/>
        </w:rPr>
      </w:pPr>
      <w:r>
        <w:rPr>
          <w:noProof/>
          <w:position w:val="-3"/>
          <w:sz w:val="18"/>
        </w:rPr>
        <w:drawing>
          <wp:inline distT="0" distB="0" distL="0" distR="0" wp14:anchorId="4798ACA7" wp14:editId="4724522B">
            <wp:extent cx="76200" cy="11430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22" cstate="print"/>
                    <a:stretch>
                      <a:fillRect/>
                    </a:stretch>
                  </pic:blipFill>
                  <pic:spPr>
                    <a:xfrm>
                      <a:off x="0" y="0"/>
                      <a:ext cx="76200" cy="114300"/>
                    </a:xfrm>
                    <a:prstGeom prst="rect">
                      <a:avLst/>
                    </a:prstGeom>
                  </pic:spPr>
                </pic:pic>
              </a:graphicData>
            </a:graphic>
          </wp:inline>
        </w:drawing>
      </w:r>
    </w:p>
    <w:p w14:paraId="33E04679" w14:textId="77777777" w:rsidR="007A3229" w:rsidRDefault="00000000">
      <w:pPr>
        <w:pStyle w:val="BodyText"/>
        <w:spacing w:before="5"/>
        <w:rPr>
          <w:b/>
          <w:sz w:val="5"/>
        </w:rPr>
      </w:pPr>
      <w:r>
        <w:rPr>
          <w:noProof/>
        </w:rPr>
        <mc:AlternateContent>
          <mc:Choice Requires="wps">
            <w:drawing>
              <wp:anchor distT="0" distB="0" distL="0" distR="0" simplePos="0" relativeHeight="487605760" behindDoc="1" locked="0" layoutInCell="1" allowOverlap="1" wp14:anchorId="57710ABF" wp14:editId="26B61409">
                <wp:simplePos x="0" y="0"/>
                <wp:positionH relativeFrom="page">
                  <wp:posOffset>400811</wp:posOffset>
                </wp:positionH>
                <wp:positionV relativeFrom="paragraph">
                  <wp:posOffset>58099</wp:posOffset>
                </wp:positionV>
                <wp:extent cx="4800600" cy="210820"/>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210820"/>
                        </a:xfrm>
                        <a:prstGeom prst="rect">
                          <a:avLst/>
                        </a:prstGeom>
                        <a:ln w="6096">
                          <a:solidFill>
                            <a:srgbClr val="000000"/>
                          </a:solidFill>
                          <a:prstDash val="solid"/>
                        </a:ln>
                      </wps:spPr>
                      <wps:txbx>
                        <w:txbxContent>
                          <w:p w14:paraId="4A42792B" w14:textId="77777777" w:rsidR="007A3229" w:rsidRDefault="00000000">
                            <w:pPr>
                              <w:ind w:left="103" w:right="187"/>
                              <w:rPr>
                                <w:sz w:val="14"/>
                              </w:rPr>
                            </w:pPr>
                            <w:r>
                              <w:rPr>
                                <w:sz w:val="14"/>
                              </w:rPr>
                              <w:t>A</w:t>
                            </w:r>
                            <w:r>
                              <w:rPr>
                                <w:spacing w:val="-2"/>
                                <w:sz w:val="14"/>
                              </w:rPr>
                              <w:t xml:space="preserve"> </w:t>
                            </w:r>
                            <w:r>
                              <w:rPr>
                                <w:b/>
                                <w:sz w:val="14"/>
                              </w:rPr>
                              <w:t>break</w:t>
                            </w:r>
                            <w:r>
                              <w:rPr>
                                <w:b/>
                                <w:spacing w:val="-3"/>
                                <w:sz w:val="14"/>
                              </w:rPr>
                              <w:t xml:space="preserve"> </w:t>
                            </w:r>
                            <w:r>
                              <w:rPr>
                                <w:b/>
                                <w:sz w:val="14"/>
                              </w:rPr>
                              <w:t>in</w:t>
                            </w:r>
                            <w:r>
                              <w:rPr>
                                <w:b/>
                                <w:spacing w:val="-3"/>
                                <w:sz w:val="14"/>
                              </w:rPr>
                              <w:t xml:space="preserve"> </w:t>
                            </w:r>
                            <w:r>
                              <w:rPr>
                                <w:b/>
                                <w:sz w:val="14"/>
                              </w:rPr>
                              <w:t>fixtures</w:t>
                            </w:r>
                            <w:r>
                              <w:rPr>
                                <w:b/>
                                <w:spacing w:val="-3"/>
                                <w:sz w:val="14"/>
                              </w:rPr>
                              <w:t xml:space="preserve"> </w:t>
                            </w:r>
                            <w:r>
                              <w:rPr>
                                <w:sz w:val="14"/>
                              </w:rPr>
                              <w:t>may be</w:t>
                            </w:r>
                            <w:r>
                              <w:rPr>
                                <w:spacing w:val="-2"/>
                                <w:sz w:val="14"/>
                              </w:rPr>
                              <w:t xml:space="preserve"> </w:t>
                            </w:r>
                            <w:r>
                              <w:rPr>
                                <w:sz w:val="14"/>
                              </w:rPr>
                              <w:t>requested</w:t>
                            </w:r>
                            <w:r>
                              <w:rPr>
                                <w:spacing w:val="-2"/>
                                <w:sz w:val="14"/>
                              </w:rPr>
                              <w:t xml:space="preserve"> </w:t>
                            </w:r>
                            <w:r>
                              <w:rPr>
                                <w:sz w:val="14"/>
                              </w:rPr>
                              <w:t>(see</w:t>
                            </w:r>
                            <w:r>
                              <w:rPr>
                                <w:spacing w:val="-1"/>
                                <w:sz w:val="14"/>
                              </w:rPr>
                              <w:t xml:space="preserve"> </w:t>
                            </w:r>
                            <w:r>
                              <w:rPr>
                                <w:sz w:val="14"/>
                              </w:rPr>
                              <w:t>Rule</w:t>
                            </w:r>
                            <w:r>
                              <w:rPr>
                                <w:spacing w:val="-3"/>
                                <w:sz w:val="14"/>
                              </w:rPr>
                              <w:t xml:space="preserve"> </w:t>
                            </w:r>
                            <w:r>
                              <w:rPr>
                                <w:sz w:val="14"/>
                              </w:rPr>
                              <w:t>20</w:t>
                            </w:r>
                            <w:r>
                              <w:rPr>
                                <w:spacing w:val="-3"/>
                                <w:sz w:val="14"/>
                              </w:rPr>
                              <w:t xml:space="preserve"> </w:t>
                            </w:r>
                            <w:r>
                              <w:rPr>
                                <w:sz w:val="14"/>
                              </w:rPr>
                              <w:t>(A)</w:t>
                            </w:r>
                            <w:r>
                              <w:rPr>
                                <w:spacing w:val="-4"/>
                                <w:sz w:val="14"/>
                              </w:rPr>
                              <w:t xml:space="preserve"> </w:t>
                            </w:r>
                            <w:r>
                              <w:rPr>
                                <w:sz w:val="14"/>
                              </w:rPr>
                              <w:t>(iii))</w:t>
                            </w:r>
                            <w:r>
                              <w:rPr>
                                <w:spacing w:val="-1"/>
                                <w:sz w:val="14"/>
                              </w:rPr>
                              <w:t xml:space="preserve"> </w:t>
                            </w:r>
                            <w:r>
                              <w:rPr>
                                <w:sz w:val="14"/>
                              </w:rPr>
                              <w:t>but</w:t>
                            </w:r>
                            <w:r>
                              <w:rPr>
                                <w:spacing w:val="-1"/>
                                <w:sz w:val="14"/>
                              </w:rPr>
                              <w:t xml:space="preserve"> </w:t>
                            </w:r>
                            <w:r>
                              <w:rPr>
                                <w:sz w:val="14"/>
                              </w:rPr>
                              <w:t>only</w:t>
                            </w:r>
                            <w:r>
                              <w:rPr>
                                <w:spacing w:val="-3"/>
                                <w:sz w:val="14"/>
                              </w:rPr>
                              <w:t xml:space="preserve"> </w:t>
                            </w:r>
                            <w:r>
                              <w:rPr>
                                <w:sz w:val="14"/>
                              </w:rPr>
                              <w:t>if</w:t>
                            </w:r>
                            <w:r>
                              <w:rPr>
                                <w:spacing w:val="-3"/>
                                <w:sz w:val="14"/>
                              </w:rPr>
                              <w:t xml:space="preserve"> </w:t>
                            </w:r>
                            <w:r>
                              <w:rPr>
                                <w:sz w:val="14"/>
                              </w:rPr>
                              <w:t>the</w:t>
                            </w:r>
                            <w:r>
                              <w:rPr>
                                <w:spacing w:val="-2"/>
                                <w:sz w:val="14"/>
                              </w:rPr>
                              <w:t xml:space="preserve"> </w:t>
                            </w:r>
                            <w:r>
                              <w:rPr>
                                <w:sz w:val="14"/>
                              </w:rPr>
                              <w:t>request</w:t>
                            </w:r>
                            <w:r>
                              <w:rPr>
                                <w:spacing w:val="-1"/>
                                <w:sz w:val="14"/>
                              </w:rPr>
                              <w:t xml:space="preserve"> </w:t>
                            </w:r>
                            <w:r>
                              <w:rPr>
                                <w:sz w:val="14"/>
                              </w:rPr>
                              <w:t>has</w:t>
                            </w:r>
                            <w:r>
                              <w:rPr>
                                <w:spacing w:val="-2"/>
                                <w:sz w:val="14"/>
                              </w:rPr>
                              <w:t xml:space="preserve"> </w:t>
                            </w:r>
                            <w:r>
                              <w:rPr>
                                <w:sz w:val="14"/>
                              </w:rPr>
                              <w:t>been</w:t>
                            </w:r>
                            <w:r>
                              <w:rPr>
                                <w:spacing w:val="-3"/>
                                <w:sz w:val="14"/>
                              </w:rPr>
                              <w:t xml:space="preserve"> </w:t>
                            </w:r>
                            <w:r>
                              <w:rPr>
                                <w:sz w:val="14"/>
                              </w:rPr>
                              <w:t>made</w:t>
                            </w:r>
                            <w:r>
                              <w:rPr>
                                <w:spacing w:val="-3"/>
                                <w:sz w:val="14"/>
                              </w:rPr>
                              <w:t xml:space="preserve"> </w:t>
                            </w:r>
                            <w:r>
                              <w:rPr>
                                <w:sz w:val="14"/>
                              </w:rPr>
                              <w:t>on</w:t>
                            </w:r>
                            <w:r>
                              <w:rPr>
                                <w:spacing w:val="-3"/>
                                <w:sz w:val="14"/>
                              </w:rPr>
                              <w:t xml:space="preserve"> </w:t>
                            </w:r>
                            <w:r>
                              <w:rPr>
                                <w:sz w:val="14"/>
                              </w:rPr>
                              <w:t>a</w:t>
                            </w:r>
                            <w:r>
                              <w:rPr>
                                <w:spacing w:val="-2"/>
                                <w:sz w:val="14"/>
                              </w:rPr>
                              <w:t xml:space="preserve"> </w:t>
                            </w:r>
                            <w:r>
                              <w:rPr>
                                <w:sz w:val="14"/>
                              </w:rPr>
                              <w:t>fully</w:t>
                            </w:r>
                            <w:r>
                              <w:rPr>
                                <w:spacing w:val="40"/>
                                <w:sz w:val="14"/>
                              </w:rPr>
                              <w:t xml:space="preserve"> </w:t>
                            </w:r>
                            <w:r>
                              <w:rPr>
                                <w:sz w:val="14"/>
                              </w:rPr>
                              <w:t xml:space="preserve">completed </w:t>
                            </w:r>
                            <w:r>
                              <w:rPr>
                                <w:b/>
                                <w:sz w:val="14"/>
                              </w:rPr>
                              <w:t xml:space="preserve">TAN 9 </w:t>
                            </w:r>
                            <w:r>
                              <w:rPr>
                                <w:sz w:val="14"/>
                              </w:rPr>
                              <w:t>to the League Secretary 21 days in advance.</w:t>
                            </w:r>
                          </w:p>
                        </w:txbxContent>
                      </wps:txbx>
                      <wps:bodyPr wrap="square" lIns="0" tIns="0" rIns="0" bIns="0" rtlCol="0">
                        <a:noAutofit/>
                      </wps:bodyPr>
                    </wps:wsp>
                  </a:graphicData>
                </a:graphic>
              </wp:anchor>
            </w:drawing>
          </mc:Choice>
          <mc:Fallback>
            <w:pict>
              <v:shape w14:anchorId="57710ABF" id="Textbox 96" o:spid="_x0000_s1082" type="#_x0000_t202" style="position:absolute;margin-left:31.55pt;margin-top:4.55pt;width:378pt;height:16.6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OVyQEAAIYDAAAOAAAAZHJzL2Uyb0RvYy54bWysU8GO0zAQvSPxD5bvNGlBVYmarpatFiGt&#10;AGnhA1zHaSwcj5lxm/TvGbtpu4Ib2hycief5ed6byfpu7J04GiQLvpbzWSmF8Roa6/e1/Pnj8d1K&#10;CorKN8qBN7U8GZJ3m7dv1kOozAI6cI1BwSSeqiHUsosxVEVBujO9ohkE4znZAvYq8ifuiwbVwOy9&#10;KxZluSwGwCYgaEPEu9tzUm4yf9saHb+1LZkoXC25tphXzOsurcVmrao9qtBZPZWh/qOKXlnPl16p&#10;tioqcUD7D1VvNQJBG2ca+gLa1mqTNbCaefmXmudOBZO1sDkUrjbR69Hqr8fn8B1FHD/ByA3MIig8&#10;gf5F7E0xBKomTPKUKmJ0Ejq22Kc3SxB8kL09Xf00YxSaNz+suEMlpzTnFvNytciGF7fTASl+NtCL&#10;FNQSuV+5AnV8opjuV9UFki5zXgy1XJYfl+c6wdnm0TqXcoT73YNDcVSp1flJ3WUGeglLdFtF3RmX&#10;UxPM+UnvWWISG8fdKGxTy/fLBEpbO2hO7NfAI1NL+n1QaKRwXzz3JM3XJcBLsLsEGN0D5ClM1Xq4&#10;P0RobRZ5450q4GbnyqfBTNP08jujbr/P5g8AAAD//wMAUEsDBBQABgAIAAAAIQCXfUzD2wAAAAcB&#10;AAAPAAAAZHJzL2Rvd25yZXYueG1sTI7BbsIwEETvlfoP1lbqrTgBFGiIg6pI9NJDVeADTLxNIuK1&#10;G5sQ/r7LqT3NjmY0+4rtZHsx4hA6RwrSWQICqXamo0bB8bB7WYMIUZPRvSNUcMMA2/LxodC5cVf6&#10;wnEfG8EjFHKtoI3R51KGukWrw8x5JM6+3WB1ZDs00gz6yuO2l/MkyaTVHfGHVnusWqzP+4tV8P55&#10;iPEnPS4pfIy7VZX57FZ5pZ6fprcNiIhT/CvDHZ/RoWSmk7uQCaJXkC1Sbip4ZeF4nd6Pk4LlfAGy&#10;LOR//vIXAAD//wMAUEsBAi0AFAAGAAgAAAAhALaDOJL+AAAA4QEAABMAAAAAAAAAAAAAAAAAAAAA&#10;AFtDb250ZW50X1R5cGVzXS54bWxQSwECLQAUAAYACAAAACEAOP0h/9YAAACUAQAACwAAAAAAAAAA&#10;AAAAAAAvAQAAX3JlbHMvLnJlbHNQSwECLQAUAAYACAAAACEAS3WzlckBAACGAwAADgAAAAAAAAAA&#10;AAAAAAAuAgAAZHJzL2Uyb0RvYy54bWxQSwECLQAUAAYACAAAACEAl31Mw9sAAAAHAQAADwAAAAAA&#10;AAAAAAAAAAAjBAAAZHJzL2Rvd25yZXYueG1sUEsFBgAAAAAEAAQA8wAAACsFAAAAAA==&#10;" filled="f" strokeweight=".48pt">
                <v:path arrowok="t"/>
                <v:textbox inset="0,0,0,0">
                  <w:txbxContent>
                    <w:p w14:paraId="4A42792B" w14:textId="77777777" w:rsidR="007A3229" w:rsidRDefault="00000000">
                      <w:pPr>
                        <w:ind w:left="103" w:right="187"/>
                        <w:rPr>
                          <w:sz w:val="14"/>
                        </w:rPr>
                      </w:pPr>
                      <w:r>
                        <w:rPr>
                          <w:sz w:val="14"/>
                        </w:rPr>
                        <w:t>A</w:t>
                      </w:r>
                      <w:r>
                        <w:rPr>
                          <w:spacing w:val="-2"/>
                          <w:sz w:val="14"/>
                        </w:rPr>
                        <w:t xml:space="preserve"> </w:t>
                      </w:r>
                      <w:r>
                        <w:rPr>
                          <w:b/>
                          <w:sz w:val="14"/>
                        </w:rPr>
                        <w:t>break</w:t>
                      </w:r>
                      <w:r>
                        <w:rPr>
                          <w:b/>
                          <w:spacing w:val="-3"/>
                          <w:sz w:val="14"/>
                        </w:rPr>
                        <w:t xml:space="preserve"> </w:t>
                      </w:r>
                      <w:r>
                        <w:rPr>
                          <w:b/>
                          <w:sz w:val="14"/>
                        </w:rPr>
                        <w:t>in</w:t>
                      </w:r>
                      <w:r>
                        <w:rPr>
                          <w:b/>
                          <w:spacing w:val="-3"/>
                          <w:sz w:val="14"/>
                        </w:rPr>
                        <w:t xml:space="preserve"> </w:t>
                      </w:r>
                      <w:r>
                        <w:rPr>
                          <w:b/>
                          <w:sz w:val="14"/>
                        </w:rPr>
                        <w:t>fixtures</w:t>
                      </w:r>
                      <w:r>
                        <w:rPr>
                          <w:b/>
                          <w:spacing w:val="-3"/>
                          <w:sz w:val="14"/>
                        </w:rPr>
                        <w:t xml:space="preserve"> </w:t>
                      </w:r>
                      <w:r>
                        <w:rPr>
                          <w:sz w:val="14"/>
                        </w:rPr>
                        <w:t>may be</w:t>
                      </w:r>
                      <w:r>
                        <w:rPr>
                          <w:spacing w:val="-2"/>
                          <w:sz w:val="14"/>
                        </w:rPr>
                        <w:t xml:space="preserve"> </w:t>
                      </w:r>
                      <w:r>
                        <w:rPr>
                          <w:sz w:val="14"/>
                        </w:rPr>
                        <w:t>requested</w:t>
                      </w:r>
                      <w:r>
                        <w:rPr>
                          <w:spacing w:val="-2"/>
                          <w:sz w:val="14"/>
                        </w:rPr>
                        <w:t xml:space="preserve"> </w:t>
                      </w:r>
                      <w:r>
                        <w:rPr>
                          <w:sz w:val="14"/>
                        </w:rPr>
                        <w:t>(see</w:t>
                      </w:r>
                      <w:r>
                        <w:rPr>
                          <w:spacing w:val="-1"/>
                          <w:sz w:val="14"/>
                        </w:rPr>
                        <w:t xml:space="preserve"> </w:t>
                      </w:r>
                      <w:r>
                        <w:rPr>
                          <w:sz w:val="14"/>
                        </w:rPr>
                        <w:t>Rule</w:t>
                      </w:r>
                      <w:r>
                        <w:rPr>
                          <w:spacing w:val="-3"/>
                          <w:sz w:val="14"/>
                        </w:rPr>
                        <w:t xml:space="preserve"> </w:t>
                      </w:r>
                      <w:r>
                        <w:rPr>
                          <w:sz w:val="14"/>
                        </w:rPr>
                        <w:t>20</w:t>
                      </w:r>
                      <w:r>
                        <w:rPr>
                          <w:spacing w:val="-3"/>
                          <w:sz w:val="14"/>
                        </w:rPr>
                        <w:t xml:space="preserve"> </w:t>
                      </w:r>
                      <w:r>
                        <w:rPr>
                          <w:sz w:val="14"/>
                        </w:rPr>
                        <w:t>(A)</w:t>
                      </w:r>
                      <w:r>
                        <w:rPr>
                          <w:spacing w:val="-4"/>
                          <w:sz w:val="14"/>
                        </w:rPr>
                        <w:t xml:space="preserve"> </w:t>
                      </w:r>
                      <w:r>
                        <w:rPr>
                          <w:sz w:val="14"/>
                        </w:rPr>
                        <w:t>(iii))</w:t>
                      </w:r>
                      <w:r>
                        <w:rPr>
                          <w:spacing w:val="-1"/>
                          <w:sz w:val="14"/>
                        </w:rPr>
                        <w:t xml:space="preserve"> </w:t>
                      </w:r>
                      <w:r>
                        <w:rPr>
                          <w:sz w:val="14"/>
                        </w:rPr>
                        <w:t>but</w:t>
                      </w:r>
                      <w:r>
                        <w:rPr>
                          <w:spacing w:val="-1"/>
                          <w:sz w:val="14"/>
                        </w:rPr>
                        <w:t xml:space="preserve"> </w:t>
                      </w:r>
                      <w:r>
                        <w:rPr>
                          <w:sz w:val="14"/>
                        </w:rPr>
                        <w:t>only</w:t>
                      </w:r>
                      <w:r>
                        <w:rPr>
                          <w:spacing w:val="-3"/>
                          <w:sz w:val="14"/>
                        </w:rPr>
                        <w:t xml:space="preserve"> </w:t>
                      </w:r>
                      <w:r>
                        <w:rPr>
                          <w:sz w:val="14"/>
                        </w:rPr>
                        <w:t>if</w:t>
                      </w:r>
                      <w:r>
                        <w:rPr>
                          <w:spacing w:val="-3"/>
                          <w:sz w:val="14"/>
                        </w:rPr>
                        <w:t xml:space="preserve"> </w:t>
                      </w:r>
                      <w:r>
                        <w:rPr>
                          <w:sz w:val="14"/>
                        </w:rPr>
                        <w:t>the</w:t>
                      </w:r>
                      <w:r>
                        <w:rPr>
                          <w:spacing w:val="-2"/>
                          <w:sz w:val="14"/>
                        </w:rPr>
                        <w:t xml:space="preserve"> </w:t>
                      </w:r>
                      <w:r>
                        <w:rPr>
                          <w:sz w:val="14"/>
                        </w:rPr>
                        <w:t>request</w:t>
                      </w:r>
                      <w:r>
                        <w:rPr>
                          <w:spacing w:val="-1"/>
                          <w:sz w:val="14"/>
                        </w:rPr>
                        <w:t xml:space="preserve"> </w:t>
                      </w:r>
                      <w:r>
                        <w:rPr>
                          <w:sz w:val="14"/>
                        </w:rPr>
                        <w:t>has</w:t>
                      </w:r>
                      <w:r>
                        <w:rPr>
                          <w:spacing w:val="-2"/>
                          <w:sz w:val="14"/>
                        </w:rPr>
                        <w:t xml:space="preserve"> </w:t>
                      </w:r>
                      <w:r>
                        <w:rPr>
                          <w:sz w:val="14"/>
                        </w:rPr>
                        <w:t>been</w:t>
                      </w:r>
                      <w:r>
                        <w:rPr>
                          <w:spacing w:val="-3"/>
                          <w:sz w:val="14"/>
                        </w:rPr>
                        <w:t xml:space="preserve"> </w:t>
                      </w:r>
                      <w:r>
                        <w:rPr>
                          <w:sz w:val="14"/>
                        </w:rPr>
                        <w:t>made</w:t>
                      </w:r>
                      <w:r>
                        <w:rPr>
                          <w:spacing w:val="-3"/>
                          <w:sz w:val="14"/>
                        </w:rPr>
                        <w:t xml:space="preserve"> </w:t>
                      </w:r>
                      <w:r>
                        <w:rPr>
                          <w:sz w:val="14"/>
                        </w:rPr>
                        <w:t>on</w:t>
                      </w:r>
                      <w:r>
                        <w:rPr>
                          <w:spacing w:val="-3"/>
                          <w:sz w:val="14"/>
                        </w:rPr>
                        <w:t xml:space="preserve"> </w:t>
                      </w:r>
                      <w:r>
                        <w:rPr>
                          <w:sz w:val="14"/>
                        </w:rPr>
                        <w:t>a</w:t>
                      </w:r>
                      <w:r>
                        <w:rPr>
                          <w:spacing w:val="-2"/>
                          <w:sz w:val="14"/>
                        </w:rPr>
                        <w:t xml:space="preserve"> </w:t>
                      </w:r>
                      <w:r>
                        <w:rPr>
                          <w:sz w:val="14"/>
                        </w:rPr>
                        <w:t>fully</w:t>
                      </w:r>
                      <w:r>
                        <w:rPr>
                          <w:spacing w:val="40"/>
                          <w:sz w:val="14"/>
                        </w:rPr>
                        <w:t xml:space="preserve"> </w:t>
                      </w:r>
                      <w:r>
                        <w:rPr>
                          <w:sz w:val="14"/>
                        </w:rPr>
                        <w:t xml:space="preserve">completed </w:t>
                      </w:r>
                      <w:r>
                        <w:rPr>
                          <w:b/>
                          <w:sz w:val="14"/>
                        </w:rPr>
                        <w:t xml:space="preserve">TAN 9 </w:t>
                      </w:r>
                      <w:r>
                        <w:rPr>
                          <w:sz w:val="14"/>
                        </w:rPr>
                        <w:t>to the League Secretary 21 days in advance.</w:t>
                      </w:r>
                    </w:p>
                  </w:txbxContent>
                </v:textbox>
                <w10:wrap type="topAndBottom" anchorx="page"/>
              </v:shape>
            </w:pict>
          </mc:Fallback>
        </mc:AlternateContent>
      </w:r>
    </w:p>
    <w:p w14:paraId="3DFC617B" w14:textId="77777777" w:rsidR="007A3229" w:rsidRDefault="007A3229">
      <w:pPr>
        <w:rPr>
          <w:sz w:val="5"/>
        </w:rPr>
        <w:sectPr w:rsidR="007A3229">
          <w:headerReference w:type="default" r:id="rId123"/>
          <w:footerReference w:type="default" r:id="rId124"/>
          <w:pgSz w:w="8400" w:h="11910"/>
          <w:pgMar w:top="280" w:right="0" w:bottom="280" w:left="120" w:header="0" w:footer="0" w:gutter="0"/>
          <w:cols w:space="720"/>
        </w:sectPr>
      </w:pPr>
    </w:p>
    <w:p w14:paraId="163482A4" w14:textId="77777777" w:rsidR="007A3229" w:rsidRDefault="00000000">
      <w:pPr>
        <w:spacing w:before="76"/>
        <w:ind w:left="128"/>
        <w:jc w:val="center"/>
        <w:rPr>
          <w:b/>
          <w:sz w:val="20"/>
        </w:rPr>
      </w:pPr>
      <w:bookmarkStart w:id="22" w:name="PAGE_28_RESULTS_PHONE_IN"/>
      <w:bookmarkEnd w:id="22"/>
      <w:r>
        <w:rPr>
          <w:b/>
          <w:spacing w:val="-2"/>
          <w:sz w:val="20"/>
          <w:u w:val="single"/>
        </w:rPr>
        <w:lastRenderedPageBreak/>
        <w:t>RESULTS/FIXTURE</w:t>
      </w:r>
      <w:r>
        <w:rPr>
          <w:b/>
          <w:spacing w:val="9"/>
          <w:sz w:val="20"/>
          <w:u w:val="single"/>
        </w:rPr>
        <w:t xml:space="preserve"> </w:t>
      </w:r>
      <w:r>
        <w:rPr>
          <w:b/>
          <w:spacing w:val="-2"/>
          <w:sz w:val="20"/>
          <w:u w:val="single"/>
        </w:rPr>
        <w:t>REPORTING</w:t>
      </w:r>
      <w:r>
        <w:rPr>
          <w:b/>
          <w:spacing w:val="10"/>
          <w:sz w:val="20"/>
          <w:u w:val="single"/>
        </w:rPr>
        <w:t xml:space="preserve"> </w:t>
      </w:r>
      <w:r>
        <w:rPr>
          <w:b/>
          <w:spacing w:val="-2"/>
          <w:sz w:val="20"/>
          <w:u w:val="single"/>
        </w:rPr>
        <w:t>DEADLINES</w:t>
      </w:r>
    </w:p>
    <w:p w14:paraId="77848C5D" w14:textId="77777777" w:rsidR="007A3229" w:rsidRDefault="007A3229">
      <w:pPr>
        <w:pStyle w:val="BodyText"/>
        <w:spacing w:before="48"/>
        <w:rPr>
          <w:b/>
        </w:rPr>
      </w:pPr>
    </w:p>
    <w:p w14:paraId="3309D43B" w14:textId="77777777" w:rsidR="007A3229" w:rsidRDefault="00000000">
      <w:pPr>
        <w:pStyle w:val="Heading4"/>
        <w:ind w:left="131"/>
        <w:jc w:val="center"/>
      </w:pPr>
      <w:r>
        <w:rPr>
          <w:spacing w:val="-2"/>
        </w:rPr>
        <w:t>GENERAL</w:t>
      </w:r>
    </w:p>
    <w:p w14:paraId="1B1FAC6F" w14:textId="77777777" w:rsidR="007A3229" w:rsidRDefault="00000000">
      <w:pPr>
        <w:pStyle w:val="BodyText"/>
        <w:spacing w:before="184"/>
        <w:ind w:left="600" w:right="516"/>
      </w:pPr>
      <w:r>
        <w:t>Results</w:t>
      </w:r>
      <w:r>
        <w:rPr>
          <w:spacing w:val="-1"/>
        </w:rPr>
        <w:t xml:space="preserve"> </w:t>
      </w:r>
      <w:r>
        <w:t>must be reported</w:t>
      </w:r>
      <w:r>
        <w:rPr>
          <w:spacing w:val="-4"/>
        </w:rPr>
        <w:t xml:space="preserve"> </w:t>
      </w:r>
      <w:r>
        <w:t>via</w:t>
      </w:r>
      <w:r>
        <w:rPr>
          <w:spacing w:val="-4"/>
        </w:rPr>
        <w:t xml:space="preserve"> </w:t>
      </w:r>
      <w:r>
        <w:t>the</w:t>
      </w:r>
      <w:r>
        <w:rPr>
          <w:spacing w:val="-4"/>
        </w:rPr>
        <w:t xml:space="preserve"> </w:t>
      </w:r>
      <w:r>
        <w:t>League</w:t>
      </w:r>
      <w:r>
        <w:rPr>
          <w:spacing w:val="-1"/>
        </w:rPr>
        <w:t xml:space="preserve"> </w:t>
      </w:r>
      <w:r>
        <w:t>Website, as</w:t>
      </w:r>
      <w:r>
        <w:rPr>
          <w:spacing w:val="-3"/>
        </w:rPr>
        <w:t xml:space="preserve"> </w:t>
      </w:r>
      <w:r>
        <w:t>set</w:t>
      </w:r>
      <w:r>
        <w:rPr>
          <w:spacing w:val="-1"/>
        </w:rPr>
        <w:t xml:space="preserve"> </w:t>
      </w:r>
      <w:r>
        <w:t>down</w:t>
      </w:r>
      <w:r>
        <w:rPr>
          <w:spacing w:val="-2"/>
        </w:rPr>
        <w:t xml:space="preserve"> </w:t>
      </w:r>
      <w:r>
        <w:t>in</w:t>
      </w:r>
      <w:r>
        <w:rPr>
          <w:spacing w:val="-4"/>
        </w:rPr>
        <w:t xml:space="preserve"> </w:t>
      </w:r>
      <w:r>
        <w:t>the</w:t>
      </w:r>
      <w:r>
        <w:rPr>
          <w:spacing w:val="-4"/>
        </w:rPr>
        <w:t xml:space="preserve"> </w:t>
      </w:r>
      <w:r>
        <w:t>League Rules.</w:t>
      </w:r>
      <w:r>
        <w:rPr>
          <w:spacing w:val="-3"/>
        </w:rPr>
        <w:t xml:space="preserve"> </w:t>
      </w:r>
      <w:r>
        <w:t>If</w:t>
      </w:r>
      <w:r>
        <w:rPr>
          <w:spacing w:val="-3"/>
        </w:rPr>
        <w:t xml:space="preserve"> </w:t>
      </w:r>
      <w:r>
        <w:t>it</w:t>
      </w:r>
      <w:r>
        <w:rPr>
          <w:spacing w:val="-2"/>
        </w:rPr>
        <w:t xml:space="preserve"> </w:t>
      </w:r>
      <w:r>
        <w:t>is</w:t>
      </w:r>
      <w:r>
        <w:rPr>
          <w:spacing w:val="-1"/>
        </w:rPr>
        <w:t xml:space="preserve"> </w:t>
      </w:r>
      <w:r>
        <w:t>necessary to speak to your Result Secretary on a Sunday, please do so only in accordance with the times shown below. Failure to do so may result in your club being fined.</w:t>
      </w:r>
    </w:p>
    <w:p w14:paraId="2926DF5D" w14:textId="77777777" w:rsidR="007A3229" w:rsidRDefault="007A3229">
      <w:pPr>
        <w:pStyle w:val="BodyText"/>
      </w:pPr>
    </w:p>
    <w:p w14:paraId="5353BFBC" w14:textId="77777777" w:rsidR="007A3229" w:rsidRDefault="00000000">
      <w:pPr>
        <w:pStyle w:val="Heading5"/>
        <w:spacing w:before="1" w:line="183" w:lineRule="exact"/>
        <w:ind w:left="129"/>
        <w:jc w:val="center"/>
      </w:pPr>
      <w:r>
        <w:t>Under</w:t>
      </w:r>
      <w:r>
        <w:rPr>
          <w:spacing w:val="-2"/>
        </w:rPr>
        <w:t xml:space="preserve"> </w:t>
      </w:r>
      <w:r>
        <w:t>7</w:t>
      </w:r>
      <w:r>
        <w:rPr>
          <w:spacing w:val="-1"/>
        </w:rPr>
        <w:t xml:space="preserve"> </w:t>
      </w:r>
      <w:r>
        <w:t>to</w:t>
      </w:r>
      <w:r>
        <w:rPr>
          <w:spacing w:val="-3"/>
        </w:rPr>
        <w:t xml:space="preserve"> </w:t>
      </w:r>
      <w:r>
        <w:t>Under</w:t>
      </w:r>
      <w:r>
        <w:rPr>
          <w:spacing w:val="-3"/>
        </w:rPr>
        <w:t xml:space="preserve"> </w:t>
      </w:r>
      <w:r>
        <w:t>9</w:t>
      </w:r>
      <w:r>
        <w:rPr>
          <w:spacing w:val="-1"/>
        </w:rPr>
        <w:t xml:space="preserve"> </w:t>
      </w:r>
      <w:r>
        <w:t>–</w:t>
      </w:r>
      <w:r>
        <w:rPr>
          <w:spacing w:val="-2"/>
        </w:rPr>
        <w:t xml:space="preserve"> </w:t>
      </w:r>
      <w:r>
        <w:t>Joe</w:t>
      </w:r>
      <w:r>
        <w:rPr>
          <w:spacing w:val="-3"/>
        </w:rPr>
        <w:t xml:space="preserve"> </w:t>
      </w:r>
      <w:r>
        <w:t>Picciano:</w:t>
      </w:r>
      <w:r>
        <w:rPr>
          <w:spacing w:val="-1"/>
        </w:rPr>
        <w:t xml:space="preserve"> </w:t>
      </w:r>
      <w:r>
        <w:t xml:space="preserve">07545 </w:t>
      </w:r>
      <w:r>
        <w:rPr>
          <w:spacing w:val="-2"/>
        </w:rPr>
        <w:t>859615</w:t>
      </w:r>
    </w:p>
    <w:p w14:paraId="4EEF7E0A" w14:textId="77777777" w:rsidR="007A3229" w:rsidRDefault="00000000">
      <w:pPr>
        <w:pStyle w:val="BodyText"/>
        <w:ind w:left="2962" w:right="2832"/>
        <w:jc w:val="center"/>
      </w:pPr>
      <w:r>
        <w:rPr>
          <w:noProof/>
        </w:rPr>
        <mc:AlternateContent>
          <mc:Choice Requires="wps">
            <w:drawing>
              <wp:anchor distT="0" distB="0" distL="0" distR="0" simplePos="0" relativeHeight="15747584" behindDoc="0" locked="0" layoutInCell="1" allowOverlap="1" wp14:anchorId="322B5E29" wp14:editId="44C809E9">
                <wp:simplePos x="0" y="0"/>
                <wp:positionH relativeFrom="page">
                  <wp:posOffset>2305811</wp:posOffset>
                </wp:positionH>
                <wp:positionV relativeFrom="paragraph">
                  <wp:posOffset>105359</wp:posOffset>
                </wp:positionV>
                <wp:extent cx="1186180" cy="762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6180" cy="7620"/>
                        </a:xfrm>
                        <a:custGeom>
                          <a:avLst/>
                          <a:gdLst/>
                          <a:ahLst/>
                          <a:cxnLst/>
                          <a:rect l="l" t="t" r="r" b="b"/>
                          <a:pathLst>
                            <a:path w="1186180" h="7620">
                              <a:moveTo>
                                <a:pt x="1185671" y="7620"/>
                              </a:moveTo>
                              <a:lnTo>
                                <a:pt x="0" y="7620"/>
                              </a:lnTo>
                              <a:lnTo>
                                <a:pt x="0" y="0"/>
                              </a:lnTo>
                              <a:lnTo>
                                <a:pt x="1185671" y="0"/>
                              </a:lnTo>
                              <a:lnTo>
                                <a:pt x="1185671" y="762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5FF6EE67" id="Graphic 97" o:spid="_x0000_s1026" style="position:absolute;margin-left:181.55pt;margin-top:8.3pt;width:93.4pt;height:.6pt;z-index:15747584;visibility:visible;mso-wrap-style:square;mso-wrap-distance-left:0;mso-wrap-distance-top:0;mso-wrap-distance-right:0;mso-wrap-distance-bottom:0;mso-position-horizontal:absolute;mso-position-horizontal-relative:page;mso-position-vertical:absolute;mso-position-vertical-relative:text;v-text-anchor:top" coordsize="11861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0qHQIAAMAEAAAOAAAAZHJzL2Uyb0RvYy54bWysVMFu2zAMvQ/YPwi6L44DLA2MOMXQIsOA&#10;oivQDjsrshwbk0VNVGLn70fJketul2GYDzIlPtGPj6S3t0On2Vk5bMGUPF8sOVNGQtWaY8m/vew/&#10;bDhDL0wlNBhV8otCfrt7/27b20KtoAFdKccoiMGityVvvLdFlqFsVCdwAVYZctbgOuFp645Z5URP&#10;0TudrZbLddaDq6wDqRDp9H508l2MX9dK+q91jcozXXLi5uPq4noIa7bbiuLohG1aeaUh/oFFJ1pD&#10;H51C3Qsv2Mm1f4TqWukAofYLCV0Gdd1KFXOgbPLlb9k8N8KqmAuJg3aSCf9fWPl4frZPLlBH+wDy&#10;B5IiWW+xmDxhg1fMULsuYIk4G6KKl0lFNXgm6TDPN+t8Q2JL8t2sV1HkTBTprjyh/6wgxhHnB/Rj&#10;DapkiSZZcjDJdFTJUEMda+g5oxo6zqiGh7GGVvhwL5ALJutnRJorj+Ds4KxeIMJ8SIHYflzf5Jy9&#10;JfsK02YOp7TeApM7vW2MOsJS5smX3iNm/uW/R84ETeGkBlShbGPqkxHloMO54Ai6rfat1kEBdMfD&#10;nXbsLMJ00LPfBzHpygwWm2Gsf+iEA1SXJ8d6GpmS48+TcIoz/cVQT4b5SoZLxiEZzus7iFMYxXfo&#10;X4bvwllmySy5p/Z5hNTxokidEZKasOGmgU8nD3Ub2iZyGxldNzQmMYHrSIc5nO8j6vXHs/sFAAD/&#10;/wMAUEsDBBQABgAIAAAAIQBpJ7rn4AAAAAkBAAAPAAAAZHJzL2Rvd25yZXYueG1sTI/BTsMwDIbv&#10;SLxDZCRuLB1l3VaaTmgSHBA7bAMkblljmmqNUzVZV94e7wRH+//0+3OxGl0rBuxD40nBdJKAQKq8&#10;aahW8L5/vluACFGT0a0nVPCDAVbl9VWhc+PPtMVhF2vBJRRyrcDG2OVShsqi02HiOyTOvn3vdOSx&#10;r6Xp9ZnLXSvvkySTTjfEF6zucG2xOu5OTsHbZi9TlHY+zPrt18vn62b9cTRK3d6MT48gIo7xD4aL&#10;PqtDyU4HfyITRKsgzdIpoxxkGQgGZg/LJYgDL+YLkGUh/39Q/gIAAP//AwBQSwECLQAUAAYACAAA&#10;ACEAtoM4kv4AAADhAQAAEwAAAAAAAAAAAAAAAAAAAAAAW0NvbnRlbnRfVHlwZXNdLnhtbFBLAQIt&#10;ABQABgAIAAAAIQA4/SH/1gAAAJQBAAALAAAAAAAAAAAAAAAAAC8BAABfcmVscy8ucmVsc1BLAQIt&#10;ABQABgAIAAAAIQCwLz0qHQIAAMAEAAAOAAAAAAAAAAAAAAAAAC4CAABkcnMvZTJvRG9jLnhtbFBL&#10;AQItABQABgAIAAAAIQBpJ7rn4AAAAAkBAAAPAAAAAAAAAAAAAAAAAHcEAABkcnMvZG93bnJldi54&#10;bWxQSwUGAAAAAAQABADzAAAAhAUAAAAA&#10;" path="m1185671,7620l,7620,,,1185671,r,7620xe" fillcolor="blue" stroked="f">
                <v:path arrowok="t"/>
                <w10:wrap anchorx="page"/>
              </v:shape>
            </w:pict>
          </mc:Fallback>
        </mc:AlternateContent>
      </w:r>
      <w:r>
        <w:t>Email:</w:t>
      </w:r>
      <w:r>
        <w:rPr>
          <w:spacing w:val="-12"/>
        </w:rPr>
        <w:t xml:space="preserve"> </w:t>
      </w:r>
      <w:hyperlink r:id="rId125">
        <w:r>
          <w:rPr>
            <w:color w:val="0000FF"/>
          </w:rPr>
          <w:t>joe@selsdonjuniorfc.co.uk</w:t>
        </w:r>
      </w:hyperlink>
      <w:r>
        <w:rPr>
          <w:color w:val="0000FF"/>
        </w:rPr>
        <w:t xml:space="preserve"> </w:t>
      </w:r>
      <w:r>
        <w:t>All results before 6.00 pm</w:t>
      </w:r>
    </w:p>
    <w:p w14:paraId="54C3314E" w14:textId="77777777" w:rsidR="007A3229" w:rsidRDefault="00000000">
      <w:pPr>
        <w:spacing w:before="183"/>
        <w:ind w:left="2173" w:right="2042"/>
        <w:jc w:val="center"/>
        <w:rPr>
          <w:sz w:val="16"/>
        </w:rPr>
      </w:pPr>
      <w:r>
        <w:rPr>
          <w:b/>
          <w:sz w:val="16"/>
        </w:rPr>
        <w:t>Under</w:t>
      </w:r>
      <w:r>
        <w:rPr>
          <w:b/>
          <w:spacing w:val="-3"/>
          <w:sz w:val="16"/>
        </w:rPr>
        <w:t xml:space="preserve"> </w:t>
      </w:r>
      <w:r>
        <w:rPr>
          <w:b/>
          <w:sz w:val="16"/>
        </w:rPr>
        <w:t>10</w:t>
      </w:r>
      <w:r>
        <w:rPr>
          <w:b/>
          <w:spacing w:val="-2"/>
          <w:sz w:val="16"/>
        </w:rPr>
        <w:t xml:space="preserve"> </w:t>
      </w:r>
      <w:r>
        <w:rPr>
          <w:b/>
          <w:sz w:val="16"/>
        </w:rPr>
        <w:t>&amp;</w:t>
      </w:r>
      <w:r>
        <w:rPr>
          <w:b/>
          <w:spacing w:val="-3"/>
          <w:sz w:val="16"/>
        </w:rPr>
        <w:t xml:space="preserve"> </w:t>
      </w:r>
      <w:r>
        <w:rPr>
          <w:b/>
          <w:sz w:val="16"/>
        </w:rPr>
        <w:t>Under</w:t>
      </w:r>
      <w:r>
        <w:rPr>
          <w:b/>
          <w:spacing w:val="-3"/>
          <w:sz w:val="16"/>
        </w:rPr>
        <w:t xml:space="preserve"> </w:t>
      </w:r>
      <w:r>
        <w:rPr>
          <w:b/>
          <w:sz w:val="16"/>
        </w:rPr>
        <w:t>11</w:t>
      </w:r>
      <w:r>
        <w:rPr>
          <w:b/>
          <w:spacing w:val="-6"/>
          <w:sz w:val="16"/>
        </w:rPr>
        <w:t xml:space="preserve"> </w:t>
      </w:r>
      <w:r>
        <w:rPr>
          <w:b/>
          <w:sz w:val="16"/>
        </w:rPr>
        <w:t>-</w:t>
      </w:r>
      <w:r>
        <w:rPr>
          <w:b/>
          <w:spacing w:val="-3"/>
          <w:sz w:val="16"/>
        </w:rPr>
        <w:t xml:space="preserve"> </w:t>
      </w:r>
      <w:r>
        <w:rPr>
          <w:b/>
          <w:sz w:val="16"/>
        </w:rPr>
        <w:t>Paul</w:t>
      </w:r>
      <w:r>
        <w:rPr>
          <w:b/>
          <w:spacing w:val="-5"/>
          <w:sz w:val="16"/>
        </w:rPr>
        <w:t xml:space="preserve"> </w:t>
      </w:r>
      <w:r>
        <w:rPr>
          <w:b/>
          <w:sz w:val="16"/>
        </w:rPr>
        <w:t>Carter:</w:t>
      </w:r>
      <w:r>
        <w:rPr>
          <w:b/>
          <w:spacing w:val="-3"/>
          <w:sz w:val="16"/>
        </w:rPr>
        <w:t xml:space="preserve"> </w:t>
      </w:r>
      <w:r>
        <w:rPr>
          <w:b/>
          <w:sz w:val="16"/>
        </w:rPr>
        <w:t>07770</w:t>
      </w:r>
      <w:r>
        <w:rPr>
          <w:b/>
          <w:spacing w:val="-3"/>
          <w:sz w:val="16"/>
        </w:rPr>
        <w:t xml:space="preserve"> </w:t>
      </w:r>
      <w:r>
        <w:rPr>
          <w:b/>
          <w:sz w:val="16"/>
        </w:rPr>
        <w:t>801584 E</w:t>
      </w:r>
      <w:r>
        <w:rPr>
          <w:sz w:val="16"/>
        </w:rPr>
        <w:t xml:space="preserve">mail: </w:t>
      </w:r>
      <w:hyperlink r:id="rId126">
        <w:r>
          <w:rPr>
            <w:color w:val="0000FF"/>
            <w:sz w:val="16"/>
            <w:u w:val="single" w:color="0000FF"/>
          </w:rPr>
          <w:t>westerhamjuniorfc@btinternet.com</w:t>
        </w:r>
      </w:hyperlink>
    </w:p>
    <w:p w14:paraId="5F4757D9" w14:textId="77777777" w:rsidR="007A3229" w:rsidRDefault="00000000">
      <w:pPr>
        <w:pStyle w:val="BodyText"/>
        <w:spacing w:before="1"/>
        <w:ind w:left="130"/>
        <w:jc w:val="center"/>
      </w:pPr>
      <w:r>
        <w:t>All</w:t>
      </w:r>
      <w:r>
        <w:rPr>
          <w:spacing w:val="-5"/>
        </w:rPr>
        <w:t xml:space="preserve"> </w:t>
      </w:r>
      <w:r>
        <w:t>results</w:t>
      </w:r>
      <w:r>
        <w:rPr>
          <w:spacing w:val="-1"/>
        </w:rPr>
        <w:t xml:space="preserve"> </w:t>
      </w:r>
      <w:r>
        <w:t>before</w:t>
      </w:r>
      <w:r>
        <w:rPr>
          <w:spacing w:val="-3"/>
        </w:rPr>
        <w:t xml:space="preserve"> </w:t>
      </w:r>
      <w:r>
        <w:t>6.00</w:t>
      </w:r>
      <w:r>
        <w:rPr>
          <w:spacing w:val="-5"/>
        </w:rPr>
        <w:t xml:space="preserve"> pm</w:t>
      </w:r>
    </w:p>
    <w:p w14:paraId="4F0209DB" w14:textId="77777777" w:rsidR="007A3229" w:rsidRDefault="00000000">
      <w:pPr>
        <w:pStyle w:val="Heading5"/>
        <w:spacing w:before="184"/>
        <w:ind w:left="155" w:right="392"/>
        <w:jc w:val="center"/>
      </w:pPr>
      <w:r>
        <w:t>Under</w:t>
      </w:r>
      <w:r>
        <w:rPr>
          <w:spacing w:val="-2"/>
        </w:rPr>
        <w:t xml:space="preserve"> </w:t>
      </w:r>
      <w:r>
        <w:t>12 &amp;</w:t>
      </w:r>
      <w:r>
        <w:rPr>
          <w:spacing w:val="-2"/>
        </w:rPr>
        <w:t xml:space="preserve"> </w:t>
      </w:r>
      <w:r>
        <w:t>Under</w:t>
      </w:r>
      <w:r>
        <w:rPr>
          <w:spacing w:val="-1"/>
        </w:rPr>
        <w:t xml:space="preserve"> </w:t>
      </w:r>
      <w:r>
        <w:t>13</w:t>
      </w:r>
      <w:r>
        <w:rPr>
          <w:spacing w:val="-4"/>
        </w:rPr>
        <w:t xml:space="preserve"> </w:t>
      </w:r>
      <w:r>
        <w:t>-</w:t>
      </w:r>
      <w:r>
        <w:rPr>
          <w:spacing w:val="-2"/>
        </w:rPr>
        <w:t xml:space="preserve"> </w:t>
      </w:r>
      <w:r>
        <w:t>John</w:t>
      </w:r>
      <w:r>
        <w:rPr>
          <w:spacing w:val="-3"/>
        </w:rPr>
        <w:t xml:space="preserve"> </w:t>
      </w:r>
      <w:r>
        <w:t>Plummer:</w:t>
      </w:r>
      <w:r>
        <w:rPr>
          <w:spacing w:val="-3"/>
        </w:rPr>
        <w:t xml:space="preserve"> </w:t>
      </w:r>
      <w:r>
        <w:t>07761</w:t>
      </w:r>
      <w:r>
        <w:rPr>
          <w:spacing w:val="-2"/>
        </w:rPr>
        <w:t xml:space="preserve"> 206940</w:t>
      </w:r>
    </w:p>
    <w:p w14:paraId="1C40F139" w14:textId="77777777" w:rsidR="007A3229" w:rsidRDefault="00000000">
      <w:pPr>
        <w:pStyle w:val="BodyText"/>
        <w:ind w:left="2831" w:right="2700"/>
        <w:jc w:val="center"/>
      </w:pPr>
      <w:r>
        <w:rPr>
          <w:noProof/>
        </w:rPr>
        <mc:AlternateContent>
          <mc:Choice Requires="wps">
            <w:drawing>
              <wp:anchor distT="0" distB="0" distL="0" distR="0" simplePos="0" relativeHeight="15748096" behindDoc="0" locked="0" layoutInCell="1" allowOverlap="1" wp14:anchorId="49310044" wp14:editId="77E41B9F">
                <wp:simplePos x="0" y="0"/>
                <wp:positionH relativeFrom="page">
                  <wp:posOffset>2218944</wp:posOffset>
                </wp:positionH>
                <wp:positionV relativeFrom="paragraph">
                  <wp:posOffset>106435</wp:posOffset>
                </wp:positionV>
                <wp:extent cx="1361440" cy="762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1440" cy="7620"/>
                        </a:xfrm>
                        <a:custGeom>
                          <a:avLst/>
                          <a:gdLst/>
                          <a:ahLst/>
                          <a:cxnLst/>
                          <a:rect l="l" t="t" r="r" b="b"/>
                          <a:pathLst>
                            <a:path w="1361440" h="7620">
                              <a:moveTo>
                                <a:pt x="1360931" y="7620"/>
                              </a:moveTo>
                              <a:lnTo>
                                <a:pt x="0" y="7620"/>
                              </a:lnTo>
                              <a:lnTo>
                                <a:pt x="0" y="0"/>
                              </a:lnTo>
                              <a:lnTo>
                                <a:pt x="1360931" y="0"/>
                              </a:lnTo>
                              <a:lnTo>
                                <a:pt x="1360931" y="762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6F86FBAA" id="Graphic 98" o:spid="_x0000_s1026" style="position:absolute;margin-left:174.7pt;margin-top:8.4pt;width:107.2pt;height:.6pt;z-index:15748096;visibility:visible;mso-wrap-style:square;mso-wrap-distance-left:0;mso-wrap-distance-top:0;mso-wrap-distance-right:0;mso-wrap-distance-bottom:0;mso-position-horizontal:absolute;mso-position-horizontal-relative:page;mso-position-vertical:absolute;mso-position-vertical-relative:text;v-text-anchor:top" coordsize="13614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hkHgIAAMAEAAAOAAAAZHJzL2Uyb0RvYy54bWysVMFu2zAMvQ/YPwi6L07SItuMOMXQIsOA&#10;oivQDDsrshwbk0VNVGLn70fJkeuul2KYDzIlPtGPj6TXN32r2Uk5bMAUfDGbc6aMhLIxh4L/2G0/&#10;fOIMvTCl0GBUwc8K+c3m/bt1Z3O1hBp0qRyjIAbzzha89t7mWYayVq3AGVhlyFmBa4WnrTtkpRMd&#10;RW91tpzPV1kHrrQOpEKk07vByTcxflUp6b9XFSrPdMGJm4+ri+s+rNlmLfKDE7Zu5IWG+AcWrWgM&#10;fXQMdSe8YEfXvArVNtIBQuVnEtoMqqqRKuZA2Szmf2XzVAurYi4kDtpRJvx/YeXD6ck+ukAd7T3I&#10;X0iKZJ3FfPSEDV4wfeXagCXirI8qnkcVVe+ZpMPF1WpxfU1iS/J9XC2jyJnI0115RP9VQYwjTvfo&#10;hxqUyRJ1smRvkumokqGGOtbQc0Y1dJxRDfdDDa3w4V4gF0zWTYjUFx7B2cJJ7SDCfEiB2M4/Xy04&#10;e0n2GabNFE5pvQQmd3rbGHWApcyTL70HzPTLb0dOBE3hpAZUoWxD6qMR5aDDqeAIuim3jdZBAXSH&#10;/a127CTCdNCz3QYx6coEFpthqH/ohD2U50fHOhqZguPvo3CKM/3NUE+G+UqGS8Y+Gc7rW4hTGMV3&#10;6Hf9T+Ess2QW3FP7PEDqeJGnzghJjdhw08CXo4eqCW0TuQ2MLhsak5jAZaTDHE73EfX849n8AQAA&#10;//8DAFBLAwQUAAYACAAAACEAFeLv6N4AAAAJAQAADwAAAGRycy9kb3ducmV2LnhtbEyPQW/CMAyF&#10;70j7D5EncYOUwiromiI0BJp2g3HYMTSm7dY4VRNK+fd4p+1m+z09fy9bD7YRPXa+dqRgNo1AIBXO&#10;1FQqOH3uJksQPmgyunGECu7oYZ0/jTKdGnejA/bHUAoOIZ9qBVUIbSqlLyq02k9di8TaxXVWB167&#10;UppO3zjcNjKOokRaXRN/qHSLbxUWP8erVdDG+4+vnd8M73F/2q8O28u3n0mlxs/D5hVEwCH8meEX&#10;n9EhZ6azu5LxolEwX6wWbGUh4QpseEnmPJz5sIxA5pn83yB/AAAA//8DAFBLAQItABQABgAIAAAA&#10;IQC2gziS/gAAAOEBAAATAAAAAAAAAAAAAAAAAAAAAABbQ29udGVudF9UeXBlc10ueG1sUEsBAi0A&#10;FAAGAAgAAAAhADj9If/WAAAAlAEAAAsAAAAAAAAAAAAAAAAALwEAAF9yZWxzLy5yZWxzUEsBAi0A&#10;FAAGAAgAAAAhABl/yGQeAgAAwAQAAA4AAAAAAAAAAAAAAAAALgIAAGRycy9lMm9Eb2MueG1sUEsB&#10;Ai0AFAAGAAgAAAAhABXi7+jeAAAACQEAAA8AAAAAAAAAAAAAAAAAeAQAAGRycy9kb3ducmV2Lnht&#10;bFBLBQYAAAAABAAEAPMAAACDBQAAAAA=&#10;" path="m1360931,7620l,7620,,,1360931,r,7620xe" fillcolor="blue" stroked="f">
                <v:path arrowok="t"/>
                <w10:wrap anchorx="page"/>
              </v:shape>
            </w:pict>
          </mc:Fallback>
        </mc:AlternateContent>
      </w:r>
      <w:r>
        <w:t>Email:</w:t>
      </w:r>
      <w:r>
        <w:rPr>
          <w:spacing w:val="-12"/>
        </w:rPr>
        <w:t xml:space="preserve"> </w:t>
      </w:r>
      <w:hyperlink r:id="rId127">
        <w:r>
          <w:rPr>
            <w:color w:val="0000FF"/>
          </w:rPr>
          <w:t>john.plummer@btinternet.com</w:t>
        </w:r>
      </w:hyperlink>
      <w:r>
        <w:rPr>
          <w:color w:val="0000FF"/>
        </w:rPr>
        <w:t xml:space="preserve"> </w:t>
      </w:r>
      <w:r>
        <w:t>All results before 6.00 pm</w:t>
      </w:r>
    </w:p>
    <w:p w14:paraId="0272E94F" w14:textId="77777777" w:rsidR="007A3229" w:rsidRDefault="007A3229">
      <w:pPr>
        <w:pStyle w:val="BodyText"/>
      </w:pPr>
    </w:p>
    <w:p w14:paraId="0D6D27C3" w14:textId="77777777" w:rsidR="007A3229" w:rsidRDefault="00000000">
      <w:pPr>
        <w:pStyle w:val="Heading5"/>
        <w:spacing w:line="183" w:lineRule="exact"/>
        <w:ind w:left="131"/>
        <w:jc w:val="center"/>
      </w:pPr>
      <w:r>
        <w:t>Under</w:t>
      </w:r>
      <w:r>
        <w:rPr>
          <w:spacing w:val="-2"/>
        </w:rPr>
        <w:t xml:space="preserve"> </w:t>
      </w:r>
      <w:r>
        <w:t>14,</w:t>
      </w:r>
      <w:r>
        <w:rPr>
          <w:spacing w:val="-4"/>
        </w:rPr>
        <w:t xml:space="preserve"> </w:t>
      </w:r>
      <w:r>
        <w:t>15 &amp;</w:t>
      </w:r>
      <w:r>
        <w:rPr>
          <w:spacing w:val="-2"/>
        </w:rPr>
        <w:t xml:space="preserve"> </w:t>
      </w:r>
      <w:r>
        <w:t>Under</w:t>
      </w:r>
      <w:r>
        <w:rPr>
          <w:spacing w:val="-2"/>
        </w:rPr>
        <w:t xml:space="preserve"> </w:t>
      </w:r>
      <w:r>
        <w:t>17/18</w:t>
      </w:r>
      <w:r>
        <w:rPr>
          <w:spacing w:val="-4"/>
        </w:rPr>
        <w:t xml:space="preserve"> </w:t>
      </w:r>
      <w:r>
        <w:t>-</w:t>
      </w:r>
      <w:r>
        <w:rPr>
          <w:spacing w:val="-2"/>
        </w:rPr>
        <w:t xml:space="preserve"> </w:t>
      </w:r>
      <w:r>
        <w:t>John Dalziel:</w:t>
      </w:r>
      <w:r>
        <w:rPr>
          <w:spacing w:val="-1"/>
        </w:rPr>
        <w:t xml:space="preserve"> </w:t>
      </w:r>
      <w:r>
        <w:t>020</w:t>
      </w:r>
      <w:r>
        <w:rPr>
          <w:spacing w:val="-2"/>
        </w:rPr>
        <w:t xml:space="preserve"> </w:t>
      </w:r>
      <w:r>
        <w:t xml:space="preserve">8684 </w:t>
      </w:r>
      <w:r>
        <w:rPr>
          <w:spacing w:val="-4"/>
        </w:rPr>
        <w:t>9011</w:t>
      </w:r>
    </w:p>
    <w:p w14:paraId="2F9B0FD4" w14:textId="77777777" w:rsidR="007A3229" w:rsidRDefault="00000000">
      <w:pPr>
        <w:pStyle w:val="BodyText"/>
        <w:ind w:left="2828" w:right="2700"/>
        <w:jc w:val="center"/>
      </w:pPr>
      <w:r>
        <w:t>Email:</w:t>
      </w:r>
      <w:r>
        <w:rPr>
          <w:spacing w:val="-12"/>
        </w:rPr>
        <w:t xml:space="preserve"> </w:t>
      </w:r>
      <w:hyperlink r:id="rId128">
        <w:r>
          <w:t>john_dalziel_72@hotmail.com</w:t>
        </w:r>
      </w:hyperlink>
      <w:r>
        <w:t xml:space="preserve"> All results before 6.00 pm</w:t>
      </w:r>
    </w:p>
    <w:p w14:paraId="6ABAF408" w14:textId="77777777" w:rsidR="007A3229" w:rsidRDefault="007A3229">
      <w:pPr>
        <w:pStyle w:val="BodyText"/>
      </w:pPr>
    </w:p>
    <w:p w14:paraId="2130C3B4" w14:textId="77777777" w:rsidR="007A3229" w:rsidRDefault="00000000">
      <w:pPr>
        <w:pStyle w:val="Heading5"/>
        <w:ind w:left="127"/>
        <w:jc w:val="center"/>
      </w:pPr>
      <w:r>
        <w:t>Under</w:t>
      </w:r>
      <w:r>
        <w:rPr>
          <w:spacing w:val="-2"/>
        </w:rPr>
        <w:t xml:space="preserve"> </w:t>
      </w:r>
      <w:r>
        <w:t>16 –</w:t>
      </w:r>
      <w:r>
        <w:rPr>
          <w:spacing w:val="-4"/>
        </w:rPr>
        <w:t xml:space="preserve"> </w:t>
      </w:r>
      <w:r>
        <w:t>Richard</w:t>
      </w:r>
      <w:r>
        <w:rPr>
          <w:spacing w:val="-3"/>
        </w:rPr>
        <w:t xml:space="preserve"> </w:t>
      </w:r>
      <w:r>
        <w:t>Kelsh:</w:t>
      </w:r>
      <w:r>
        <w:rPr>
          <w:spacing w:val="-3"/>
        </w:rPr>
        <w:t xml:space="preserve"> </w:t>
      </w:r>
      <w:r>
        <w:t xml:space="preserve">07802 </w:t>
      </w:r>
      <w:r>
        <w:rPr>
          <w:spacing w:val="-2"/>
        </w:rPr>
        <w:t>369369</w:t>
      </w:r>
    </w:p>
    <w:p w14:paraId="66D0A056" w14:textId="77777777" w:rsidR="007A3229" w:rsidRDefault="00000000">
      <w:pPr>
        <w:pStyle w:val="BodyText"/>
        <w:spacing w:before="1"/>
        <w:ind w:left="2966" w:right="2832"/>
        <w:jc w:val="center"/>
      </w:pPr>
      <w:r>
        <w:t>Email:</w:t>
      </w:r>
      <w:r>
        <w:rPr>
          <w:spacing w:val="-12"/>
        </w:rPr>
        <w:t xml:space="preserve"> </w:t>
      </w:r>
      <w:hyperlink r:id="rId129">
        <w:r>
          <w:rPr>
            <w:color w:val="0000FF"/>
            <w:u w:val="single" w:color="0000FF"/>
          </w:rPr>
          <w:t>richardkelsh@outlook.com</w:t>
        </w:r>
      </w:hyperlink>
      <w:r>
        <w:rPr>
          <w:color w:val="0000FF"/>
        </w:rPr>
        <w:t xml:space="preserve"> </w:t>
      </w:r>
      <w:r>
        <w:t>All results before 6.00 pm</w:t>
      </w:r>
    </w:p>
    <w:p w14:paraId="6CA3FC2D" w14:textId="77777777" w:rsidR="007A3229" w:rsidRDefault="00000000">
      <w:pPr>
        <w:pStyle w:val="Heading5"/>
        <w:spacing w:before="184" w:line="183" w:lineRule="exact"/>
        <w:ind w:left="129"/>
        <w:jc w:val="center"/>
      </w:pPr>
      <w:r>
        <w:t>All</w:t>
      </w:r>
      <w:r>
        <w:rPr>
          <w:spacing w:val="-1"/>
        </w:rPr>
        <w:t xml:space="preserve"> </w:t>
      </w:r>
      <w:r>
        <w:t>Girls</w:t>
      </w:r>
      <w:r>
        <w:rPr>
          <w:spacing w:val="-5"/>
        </w:rPr>
        <w:t xml:space="preserve"> </w:t>
      </w:r>
      <w:r>
        <w:t>divisions</w:t>
      </w:r>
      <w:r>
        <w:rPr>
          <w:spacing w:val="-2"/>
        </w:rPr>
        <w:t xml:space="preserve"> </w:t>
      </w:r>
      <w:r>
        <w:t>–</w:t>
      </w:r>
      <w:r>
        <w:rPr>
          <w:spacing w:val="-3"/>
        </w:rPr>
        <w:t xml:space="preserve"> </w:t>
      </w:r>
      <w:r>
        <w:t>Derek</w:t>
      </w:r>
      <w:r>
        <w:rPr>
          <w:spacing w:val="-1"/>
        </w:rPr>
        <w:t xml:space="preserve"> </w:t>
      </w:r>
      <w:r>
        <w:t>Harris:</w:t>
      </w:r>
      <w:r>
        <w:rPr>
          <w:spacing w:val="-2"/>
        </w:rPr>
        <w:t xml:space="preserve"> </w:t>
      </w:r>
      <w:r>
        <w:t>020</w:t>
      </w:r>
      <w:r>
        <w:rPr>
          <w:spacing w:val="-2"/>
        </w:rPr>
        <w:t xml:space="preserve"> </w:t>
      </w:r>
      <w:r>
        <w:t>8668</w:t>
      </w:r>
      <w:r>
        <w:rPr>
          <w:spacing w:val="-1"/>
        </w:rPr>
        <w:t xml:space="preserve"> </w:t>
      </w:r>
      <w:r>
        <w:rPr>
          <w:spacing w:val="-4"/>
        </w:rPr>
        <w:t>3535</w:t>
      </w:r>
    </w:p>
    <w:p w14:paraId="6A0E2AA1" w14:textId="77777777" w:rsidR="007A3229" w:rsidRDefault="00000000">
      <w:pPr>
        <w:pStyle w:val="BodyText"/>
        <w:ind w:left="3246" w:right="3114"/>
        <w:jc w:val="center"/>
      </w:pPr>
      <w:r>
        <w:t xml:space="preserve">Email: </w:t>
      </w:r>
      <w:hyperlink r:id="rId130">
        <w:r>
          <w:rPr>
            <w:color w:val="0000FF"/>
            <w:u w:val="single" w:color="0000FF"/>
          </w:rPr>
          <w:t>drharris@sky.com</w:t>
        </w:r>
      </w:hyperlink>
      <w:r>
        <w:rPr>
          <w:color w:val="0000FF"/>
        </w:rPr>
        <w:t xml:space="preserve"> </w:t>
      </w:r>
      <w:r>
        <w:t>All</w:t>
      </w:r>
      <w:r>
        <w:rPr>
          <w:spacing w:val="-5"/>
        </w:rPr>
        <w:t xml:space="preserve"> </w:t>
      </w:r>
      <w:r>
        <w:t>results</w:t>
      </w:r>
      <w:r>
        <w:rPr>
          <w:spacing w:val="-1"/>
        </w:rPr>
        <w:t xml:space="preserve"> </w:t>
      </w:r>
      <w:r>
        <w:t>before</w:t>
      </w:r>
      <w:r>
        <w:rPr>
          <w:spacing w:val="-3"/>
        </w:rPr>
        <w:t xml:space="preserve"> </w:t>
      </w:r>
      <w:r>
        <w:t>6.00</w:t>
      </w:r>
      <w:r>
        <w:rPr>
          <w:spacing w:val="-5"/>
        </w:rPr>
        <w:t xml:space="preserve"> pm</w:t>
      </w:r>
    </w:p>
    <w:p w14:paraId="3C864C10" w14:textId="77777777" w:rsidR="007A3229" w:rsidRDefault="00000000">
      <w:pPr>
        <w:spacing w:before="183"/>
        <w:ind w:left="600"/>
        <w:rPr>
          <w:b/>
          <w:sz w:val="16"/>
        </w:rPr>
      </w:pPr>
      <w:r>
        <w:rPr>
          <w:b/>
          <w:sz w:val="16"/>
        </w:rPr>
        <w:t>Please</w:t>
      </w:r>
      <w:r>
        <w:rPr>
          <w:b/>
          <w:spacing w:val="-2"/>
          <w:sz w:val="16"/>
        </w:rPr>
        <w:t xml:space="preserve"> </w:t>
      </w:r>
      <w:r>
        <w:rPr>
          <w:b/>
          <w:sz w:val="16"/>
        </w:rPr>
        <w:t>be</w:t>
      </w:r>
      <w:r>
        <w:rPr>
          <w:b/>
          <w:spacing w:val="-4"/>
          <w:sz w:val="16"/>
        </w:rPr>
        <w:t xml:space="preserve"> </w:t>
      </w:r>
      <w:r>
        <w:rPr>
          <w:b/>
          <w:sz w:val="16"/>
        </w:rPr>
        <w:t>advised</w:t>
      </w:r>
      <w:r>
        <w:rPr>
          <w:b/>
          <w:spacing w:val="-1"/>
          <w:sz w:val="16"/>
        </w:rPr>
        <w:t xml:space="preserve"> </w:t>
      </w:r>
      <w:r>
        <w:rPr>
          <w:b/>
          <w:sz w:val="16"/>
        </w:rPr>
        <w:t>that</w:t>
      </w:r>
      <w:r>
        <w:rPr>
          <w:b/>
          <w:spacing w:val="-1"/>
          <w:sz w:val="16"/>
        </w:rPr>
        <w:t xml:space="preserve"> </w:t>
      </w:r>
      <w:r>
        <w:rPr>
          <w:b/>
          <w:sz w:val="16"/>
        </w:rPr>
        <w:t>fixtures</w:t>
      </w:r>
      <w:r>
        <w:rPr>
          <w:b/>
          <w:spacing w:val="-4"/>
          <w:sz w:val="16"/>
        </w:rPr>
        <w:t xml:space="preserve"> </w:t>
      </w:r>
      <w:r>
        <w:rPr>
          <w:b/>
          <w:sz w:val="16"/>
        </w:rPr>
        <w:t>can</w:t>
      </w:r>
      <w:r>
        <w:rPr>
          <w:b/>
          <w:spacing w:val="-1"/>
          <w:sz w:val="16"/>
        </w:rPr>
        <w:t xml:space="preserve"> </w:t>
      </w:r>
      <w:r>
        <w:rPr>
          <w:b/>
          <w:sz w:val="16"/>
        </w:rPr>
        <w:t>be</w:t>
      </w:r>
      <w:r>
        <w:rPr>
          <w:b/>
          <w:spacing w:val="-2"/>
          <w:sz w:val="16"/>
        </w:rPr>
        <w:t xml:space="preserve"> </w:t>
      </w:r>
      <w:r>
        <w:rPr>
          <w:b/>
          <w:sz w:val="16"/>
        </w:rPr>
        <w:t>changed</w:t>
      </w:r>
      <w:r>
        <w:rPr>
          <w:b/>
          <w:spacing w:val="-3"/>
          <w:sz w:val="16"/>
        </w:rPr>
        <w:t xml:space="preserve"> </w:t>
      </w:r>
      <w:r>
        <w:rPr>
          <w:b/>
          <w:sz w:val="16"/>
        </w:rPr>
        <w:t>or</w:t>
      </w:r>
      <w:r>
        <w:rPr>
          <w:b/>
          <w:spacing w:val="-3"/>
          <w:sz w:val="16"/>
        </w:rPr>
        <w:t xml:space="preserve"> </w:t>
      </w:r>
      <w:r>
        <w:rPr>
          <w:b/>
          <w:sz w:val="16"/>
        </w:rPr>
        <w:t>posted</w:t>
      </w:r>
      <w:r>
        <w:rPr>
          <w:b/>
          <w:spacing w:val="-3"/>
          <w:sz w:val="16"/>
        </w:rPr>
        <w:t xml:space="preserve"> </w:t>
      </w:r>
      <w:r>
        <w:rPr>
          <w:b/>
          <w:sz w:val="16"/>
        </w:rPr>
        <w:t>up</w:t>
      </w:r>
      <w:r>
        <w:rPr>
          <w:b/>
          <w:spacing w:val="-1"/>
          <w:sz w:val="16"/>
        </w:rPr>
        <w:t xml:space="preserve"> </w:t>
      </w:r>
      <w:r>
        <w:rPr>
          <w:b/>
          <w:sz w:val="16"/>
        </w:rPr>
        <w:t>to</w:t>
      </w:r>
      <w:r>
        <w:rPr>
          <w:b/>
          <w:spacing w:val="-4"/>
          <w:sz w:val="16"/>
        </w:rPr>
        <w:t xml:space="preserve"> </w:t>
      </w:r>
      <w:r>
        <w:rPr>
          <w:b/>
          <w:sz w:val="16"/>
        </w:rPr>
        <w:t>Tuesday evening in</w:t>
      </w:r>
      <w:r>
        <w:rPr>
          <w:b/>
          <w:spacing w:val="-1"/>
          <w:sz w:val="16"/>
        </w:rPr>
        <w:t xml:space="preserve"> </w:t>
      </w:r>
      <w:r>
        <w:rPr>
          <w:b/>
          <w:sz w:val="16"/>
        </w:rPr>
        <w:t>the</w:t>
      </w:r>
      <w:r>
        <w:rPr>
          <w:b/>
          <w:spacing w:val="-4"/>
          <w:sz w:val="16"/>
        </w:rPr>
        <w:t xml:space="preserve"> </w:t>
      </w:r>
      <w:r>
        <w:rPr>
          <w:b/>
          <w:sz w:val="16"/>
        </w:rPr>
        <w:t>week preceding the games. Confirmed Fixtures &amp; Results from 7.00 pm on ‘Website’.</w:t>
      </w:r>
    </w:p>
    <w:p w14:paraId="0720D908" w14:textId="77777777" w:rsidR="007A3229" w:rsidRDefault="007A3229">
      <w:pPr>
        <w:pStyle w:val="BodyText"/>
        <w:spacing w:before="183"/>
        <w:rPr>
          <w:b/>
        </w:rPr>
      </w:pPr>
    </w:p>
    <w:p w14:paraId="1232CBDF" w14:textId="77777777" w:rsidR="007A3229" w:rsidRDefault="00000000">
      <w:pPr>
        <w:pStyle w:val="Heading1"/>
        <w:spacing w:before="0"/>
        <w:ind w:left="126"/>
        <w:jc w:val="center"/>
        <w:rPr>
          <w:u w:val="none"/>
        </w:rPr>
      </w:pPr>
      <w:r>
        <w:t>FORMER</w:t>
      </w:r>
      <w:r>
        <w:rPr>
          <w:spacing w:val="-8"/>
        </w:rPr>
        <w:t xml:space="preserve"> </w:t>
      </w:r>
      <w:r>
        <w:t>TANDRIDGE</w:t>
      </w:r>
      <w:r>
        <w:rPr>
          <w:spacing w:val="-8"/>
        </w:rPr>
        <w:t xml:space="preserve"> </w:t>
      </w:r>
      <w:r>
        <w:t>LEAGUE</w:t>
      </w:r>
      <w:r>
        <w:rPr>
          <w:spacing w:val="-7"/>
        </w:rPr>
        <w:t xml:space="preserve"> </w:t>
      </w:r>
      <w:r>
        <w:rPr>
          <w:spacing w:val="-2"/>
        </w:rPr>
        <w:t>PLAYERS</w:t>
      </w:r>
    </w:p>
    <w:p w14:paraId="41C3D3D2" w14:textId="77777777" w:rsidR="007A3229" w:rsidRDefault="007A3229">
      <w:pPr>
        <w:pStyle w:val="BodyText"/>
        <w:spacing w:before="48"/>
        <w:rPr>
          <w:b/>
        </w:rPr>
      </w:pPr>
    </w:p>
    <w:p w14:paraId="10A206C5" w14:textId="77777777" w:rsidR="007A3229" w:rsidRDefault="00000000">
      <w:pPr>
        <w:pStyle w:val="BodyText"/>
        <w:spacing w:before="1"/>
        <w:ind w:left="600" w:right="516"/>
      </w:pPr>
      <w:r>
        <w:t>The</w:t>
      </w:r>
      <w:r>
        <w:rPr>
          <w:spacing w:val="-1"/>
        </w:rPr>
        <w:t xml:space="preserve"> </w:t>
      </w:r>
      <w:r>
        <w:t>vast</w:t>
      </w:r>
      <w:r>
        <w:rPr>
          <w:spacing w:val="-3"/>
        </w:rPr>
        <w:t xml:space="preserve"> </w:t>
      </w:r>
      <w:r>
        <w:t>majority</w:t>
      </w:r>
      <w:r>
        <w:rPr>
          <w:spacing w:val="-1"/>
        </w:rPr>
        <w:t xml:space="preserve"> </w:t>
      </w:r>
      <w:r>
        <w:t>of</w:t>
      </w:r>
      <w:r>
        <w:rPr>
          <w:spacing w:val="-1"/>
        </w:rPr>
        <w:t xml:space="preserve"> </w:t>
      </w:r>
      <w:r>
        <w:t>players who have</w:t>
      </w:r>
      <w:r>
        <w:rPr>
          <w:spacing w:val="-2"/>
        </w:rPr>
        <w:t xml:space="preserve"> </w:t>
      </w:r>
      <w:r>
        <w:t>ever</w:t>
      </w:r>
      <w:r>
        <w:rPr>
          <w:spacing w:val="-1"/>
        </w:rPr>
        <w:t xml:space="preserve"> </w:t>
      </w:r>
      <w:r>
        <w:t>taken</w:t>
      </w:r>
      <w:r>
        <w:rPr>
          <w:spacing w:val="-1"/>
        </w:rPr>
        <w:t xml:space="preserve"> </w:t>
      </w:r>
      <w:r>
        <w:t>part</w:t>
      </w:r>
      <w:r>
        <w:rPr>
          <w:spacing w:val="-3"/>
        </w:rPr>
        <w:t xml:space="preserve"> </w:t>
      </w:r>
      <w:r>
        <w:t>in</w:t>
      </w:r>
      <w:r>
        <w:rPr>
          <w:spacing w:val="-4"/>
        </w:rPr>
        <w:t xml:space="preserve"> </w:t>
      </w:r>
      <w:r>
        <w:t>matches</w:t>
      </w:r>
      <w:r>
        <w:rPr>
          <w:spacing w:val="-1"/>
        </w:rPr>
        <w:t xml:space="preserve"> </w:t>
      </w:r>
      <w:r>
        <w:t>arranged under</w:t>
      </w:r>
      <w:r>
        <w:rPr>
          <w:spacing w:val="-1"/>
        </w:rPr>
        <w:t xml:space="preserve"> </w:t>
      </w:r>
      <w:r>
        <w:t>the umbrella</w:t>
      </w:r>
      <w:r>
        <w:rPr>
          <w:spacing w:val="-4"/>
        </w:rPr>
        <w:t xml:space="preserve"> </w:t>
      </w:r>
      <w:r>
        <w:t>of</w:t>
      </w:r>
      <w:r>
        <w:rPr>
          <w:spacing w:val="-3"/>
        </w:rPr>
        <w:t xml:space="preserve"> </w:t>
      </w:r>
      <w:r>
        <w:t xml:space="preserve">the Tandridge League did so (and continue to do so) for the fun and enjoyment of being part of a grassroots team and for the satisfaction of playing their </w:t>
      </w:r>
      <w:proofErr w:type="spellStart"/>
      <w:r>
        <w:t>favourite</w:t>
      </w:r>
      <w:proofErr w:type="spellEnd"/>
      <w:r>
        <w:t xml:space="preserve"> sport, whilst representing their club alongside their friends and </w:t>
      </w:r>
      <w:proofErr w:type="gramStart"/>
      <w:r>
        <w:t>team mates</w:t>
      </w:r>
      <w:proofErr w:type="gramEnd"/>
      <w:r>
        <w:t>. Whilst many may have dreamt of progressing to a professional career, few will have</w:t>
      </w:r>
      <w:r>
        <w:rPr>
          <w:spacing w:val="-1"/>
        </w:rPr>
        <w:t xml:space="preserve"> </w:t>
      </w:r>
      <w:r>
        <w:t>done so, but these</w:t>
      </w:r>
      <w:r>
        <w:rPr>
          <w:spacing w:val="-1"/>
        </w:rPr>
        <w:t xml:space="preserve"> </w:t>
      </w:r>
      <w:r>
        <w:t>players will still look back fondly at their</w:t>
      </w:r>
      <w:r>
        <w:rPr>
          <w:spacing w:val="-2"/>
        </w:rPr>
        <w:t xml:space="preserve"> </w:t>
      </w:r>
      <w:r>
        <w:t xml:space="preserve">time in the </w:t>
      </w:r>
      <w:proofErr w:type="gramStart"/>
      <w:r>
        <w:t>League..</w:t>
      </w:r>
      <w:proofErr w:type="gramEnd"/>
    </w:p>
    <w:p w14:paraId="32EA6120" w14:textId="77777777" w:rsidR="007A3229" w:rsidRDefault="00000000">
      <w:pPr>
        <w:pStyle w:val="BodyText"/>
        <w:spacing w:before="182"/>
        <w:ind w:left="600" w:right="589"/>
      </w:pPr>
      <w:r>
        <w:t>That said, many Clubs also look back with pride and satisfaction at the part they played in giving some young players their first steps and grounding on their way to professional success. Some of these</w:t>
      </w:r>
      <w:r>
        <w:rPr>
          <w:spacing w:val="-5"/>
        </w:rPr>
        <w:t xml:space="preserve"> </w:t>
      </w:r>
      <w:r>
        <w:t>former</w:t>
      </w:r>
      <w:r>
        <w:rPr>
          <w:spacing w:val="-5"/>
        </w:rPr>
        <w:t xml:space="preserve"> </w:t>
      </w:r>
      <w:r>
        <w:t>Tandridge</w:t>
      </w:r>
      <w:r>
        <w:rPr>
          <w:spacing w:val="-1"/>
        </w:rPr>
        <w:t xml:space="preserve"> </w:t>
      </w:r>
      <w:r>
        <w:t>players,</w:t>
      </w:r>
      <w:r>
        <w:rPr>
          <w:spacing w:val="-2"/>
        </w:rPr>
        <w:t xml:space="preserve"> </w:t>
      </w:r>
      <w:r>
        <w:t>who</w:t>
      </w:r>
      <w:r>
        <w:rPr>
          <w:spacing w:val="-2"/>
        </w:rPr>
        <w:t xml:space="preserve"> </w:t>
      </w:r>
      <w:r>
        <w:t>went on</w:t>
      </w:r>
      <w:r>
        <w:rPr>
          <w:spacing w:val="-5"/>
        </w:rPr>
        <w:t xml:space="preserve"> </w:t>
      </w:r>
      <w:r>
        <w:t>to enjoy</w:t>
      </w:r>
      <w:r>
        <w:rPr>
          <w:spacing w:val="-2"/>
        </w:rPr>
        <w:t xml:space="preserve"> </w:t>
      </w:r>
      <w:r>
        <w:t>successful</w:t>
      </w:r>
      <w:r>
        <w:rPr>
          <w:spacing w:val="-1"/>
        </w:rPr>
        <w:t xml:space="preserve"> </w:t>
      </w:r>
      <w:r>
        <w:t>professional or</w:t>
      </w:r>
      <w:r>
        <w:rPr>
          <w:spacing w:val="-4"/>
        </w:rPr>
        <w:t xml:space="preserve"> </w:t>
      </w:r>
      <w:r>
        <w:t>semi-professional careers are proudly listed on the next page.</w:t>
      </w:r>
    </w:p>
    <w:p w14:paraId="649CCCE2" w14:textId="77777777" w:rsidR="007A3229" w:rsidRDefault="007A3229">
      <w:pPr>
        <w:pStyle w:val="BodyText"/>
        <w:spacing w:before="1"/>
      </w:pPr>
    </w:p>
    <w:p w14:paraId="6E6CE625" w14:textId="77777777" w:rsidR="007A3229" w:rsidRDefault="00000000">
      <w:pPr>
        <w:pStyle w:val="BodyText"/>
        <w:spacing w:before="1"/>
        <w:ind w:left="600" w:right="682"/>
      </w:pPr>
      <w:r>
        <w:t>(These</w:t>
      </w:r>
      <w:r>
        <w:rPr>
          <w:spacing w:val="-3"/>
        </w:rPr>
        <w:t xml:space="preserve"> </w:t>
      </w:r>
      <w:r>
        <w:t>players</w:t>
      </w:r>
      <w:r>
        <w:rPr>
          <w:spacing w:val="-2"/>
        </w:rPr>
        <w:t xml:space="preserve"> </w:t>
      </w:r>
      <w:r>
        <w:t>have</w:t>
      </w:r>
      <w:r>
        <w:rPr>
          <w:spacing w:val="-3"/>
        </w:rPr>
        <w:t xml:space="preserve"> </w:t>
      </w:r>
      <w:r>
        <w:t>been</w:t>
      </w:r>
      <w:r>
        <w:rPr>
          <w:spacing w:val="-4"/>
        </w:rPr>
        <w:t xml:space="preserve"> </w:t>
      </w:r>
      <w:r>
        <w:t>nominated</w:t>
      </w:r>
      <w:r>
        <w:rPr>
          <w:spacing w:val="-1"/>
        </w:rPr>
        <w:t xml:space="preserve"> </w:t>
      </w:r>
      <w:r>
        <w:t>by</w:t>
      </w:r>
      <w:r>
        <w:rPr>
          <w:spacing w:val="-4"/>
        </w:rPr>
        <w:t xml:space="preserve"> </w:t>
      </w:r>
      <w:r>
        <w:t>current League</w:t>
      </w:r>
      <w:r>
        <w:rPr>
          <w:spacing w:val="-1"/>
        </w:rPr>
        <w:t xml:space="preserve"> </w:t>
      </w:r>
      <w:r>
        <w:t>members</w:t>
      </w:r>
      <w:r>
        <w:rPr>
          <w:spacing w:val="-1"/>
        </w:rPr>
        <w:t xml:space="preserve"> </w:t>
      </w:r>
      <w:r>
        <w:t>–</w:t>
      </w:r>
      <w:r>
        <w:rPr>
          <w:spacing w:val="-5"/>
        </w:rPr>
        <w:t xml:space="preserve"> </w:t>
      </w:r>
      <w:r>
        <w:t>if</w:t>
      </w:r>
      <w:r>
        <w:rPr>
          <w:spacing w:val="-3"/>
        </w:rPr>
        <w:t xml:space="preserve"> </w:t>
      </w:r>
      <w:r>
        <w:t>you</w:t>
      </w:r>
      <w:r>
        <w:rPr>
          <w:spacing w:val="-3"/>
        </w:rPr>
        <w:t xml:space="preserve"> </w:t>
      </w:r>
      <w:r>
        <w:t>know</w:t>
      </w:r>
      <w:r>
        <w:rPr>
          <w:spacing w:val="-2"/>
        </w:rPr>
        <w:t xml:space="preserve"> </w:t>
      </w:r>
      <w:r>
        <w:t>of</w:t>
      </w:r>
      <w:r>
        <w:rPr>
          <w:spacing w:val="-2"/>
        </w:rPr>
        <w:t xml:space="preserve"> </w:t>
      </w:r>
      <w:r>
        <w:t>others then please let us know).</w:t>
      </w:r>
    </w:p>
    <w:p w14:paraId="62C616CB" w14:textId="77777777" w:rsidR="007A3229" w:rsidRDefault="007A3229">
      <w:pPr>
        <w:sectPr w:rsidR="007A3229">
          <w:headerReference w:type="default" r:id="rId131"/>
          <w:footerReference w:type="default" r:id="rId132"/>
          <w:pgSz w:w="8400" w:h="11910"/>
          <w:pgMar w:top="560" w:right="0" w:bottom="280" w:left="120" w:header="0" w:footer="0" w:gutter="0"/>
          <w:cols w:space="720"/>
        </w:sectPr>
      </w:pPr>
    </w:p>
    <w:p w14:paraId="6465659A" w14:textId="77777777" w:rsidR="007A3229" w:rsidRDefault="00000000">
      <w:pPr>
        <w:spacing w:before="71"/>
        <w:ind w:left="155" w:right="301"/>
        <w:jc w:val="center"/>
        <w:rPr>
          <w:b/>
        </w:rPr>
      </w:pPr>
      <w:bookmarkStart w:id="23" w:name="PAGE_29_FORMER_PLAYERS"/>
      <w:bookmarkEnd w:id="23"/>
      <w:r>
        <w:rPr>
          <w:b/>
          <w:u w:val="single"/>
        </w:rPr>
        <w:lastRenderedPageBreak/>
        <w:t>FORMER</w:t>
      </w:r>
      <w:r>
        <w:rPr>
          <w:b/>
          <w:spacing w:val="-5"/>
          <w:u w:val="single"/>
        </w:rPr>
        <w:t xml:space="preserve"> </w:t>
      </w:r>
      <w:r>
        <w:rPr>
          <w:b/>
          <w:u w:val="single"/>
        </w:rPr>
        <w:t>TANDRIDGE</w:t>
      </w:r>
      <w:r>
        <w:rPr>
          <w:b/>
          <w:spacing w:val="-5"/>
          <w:u w:val="single"/>
        </w:rPr>
        <w:t xml:space="preserve"> </w:t>
      </w:r>
      <w:r>
        <w:rPr>
          <w:b/>
          <w:u w:val="single"/>
        </w:rPr>
        <w:t>LEAGUE</w:t>
      </w:r>
      <w:r>
        <w:rPr>
          <w:b/>
          <w:spacing w:val="-6"/>
          <w:u w:val="single"/>
        </w:rPr>
        <w:t xml:space="preserve"> </w:t>
      </w:r>
      <w:r>
        <w:rPr>
          <w:b/>
          <w:spacing w:val="-2"/>
          <w:u w:val="single"/>
        </w:rPr>
        <w:t>PLAYERS</w:t>
      </w:r>
    </w:p>
    <w:p w14:paraId="20F7A874" w14:textId="77777777" w:rsidR="007A3229" w:rsidRDefault="00000000">
      <w:pPr>
        <w:spacing w:before="139" w:line="360" w:lineRule="auto"/>
        <w:ind w:left="420" w:right="2429"/>
        <w:rPr>
          <w:b/>
          <w:sz w:val="14"/>
        </w:rPr>
      </w:pPr>
      <w:r>
        <w:rPr>
          <w:sz w:val="14"/>
        </w:rPr>
        <w:t>Aaron</w:t>
      </w:r>
      <w:r>
        <w:rPr>
          <w:spacing w:val="-3"/>
          <w:sz w:val="14"/>
        </w:rPr>
        <w:t xml:space="preserve"> </w:t>
      </w:r>
      <w:r>
        <w:rPr>
          <w:sz w:val="14"/>
        </w:rPr>
        <w:t>Wan-</w:t>
      </w:r>
      <w:proofErr w:type="spellStart"/>
      <w:r>
        <w:rPr>
          <w:sz w:val="14"/>
        </w:rPr>
        <w:t>Bissaka</w:t>
      </w:r>
      <w:proofErr w:type="spellEnd"/>
      <w:r>
        <w:rPr>
          <w:spacing w:val="-4"/>
          <w:sz w:val="14"/>
        </w:rPr>
        <w:t xml:space="preserve"> </w:t>
      </w:r>
      <w:r>
        <w:rPr>
          <w:sz w:val="14"/>
        </w:rPr>
        <w:t>(1997)</w:t>
      </w:r>
      <w:r>
        <w:rPr>
          <w:spacing w:val="-1"/>
          <w:sz w:val="14"/>
        </w:rPr>
        <w:t xml:space="preserve"> </w:t>
      </w:r>
      <w:r>
        <w:rPr>
          <w:sz w:val="14"/>
        </w:rPr>
        <w:t>–</w:t>
      </w:r>
      <w:r>
        <w:rPr>
          <w:spacing w:val="-4"/>
          <w:sz w:val="14"/>
        </w:rPr>
        <w:t xml:space="preserve"> </w:t>
      </w:r>
      <w:r>
        <w:rPr>
          <w:sz w:val="14"/>
        </w:rPr>
        <w:t>Crystal</w:t>
      </w:r>
      <w:r>
        <w:rPr>
          <w:spacing w:val="-3"/>
          <w:sz w:val="14"/>
        </w:rPr>
        <w:t xml:space="preserve"> </w:t>
      </w:r>
      <w:r>
        <w:rPr>
          <w:sz w:val="14"/>
        </w:rPr>
        <w:t>Palace,</w:t>
      </w:r>
      <w:r>
        <w:rPr>
          <w:spacing w:val="-4"/>
          <w:sz w:val="14"/>
        </w:rPr>
        <w:t xml:space="preserve"> </w:t>
      </w:r>
      <w:r>
        <w:rPr>
          <w:sz w:val="14"/>
        </w:rPr>
        <w:t>Manchester</w:t>
      </w:r>
      <w:r>
        <w:rPr>
          <w:spacing w:val="-4"/>
          <w:sz w:val="14"/>
        </w:rPr>
        <w:t xml:space="preserve"> </w:t>
      </w:r>
      <w:r>
        <w:rPr>
          <w:sz w:val="14"/>
        </w:rPr>
        <w:t>United</w:t>
      </w:r>
      <w:r>
        <w:rPr>
          <w:spacing w:val="-4"/>
          <w:sz w:val="14"/>
        </w:rPr>
        <w:t xml:space="preserve"> </w:t>
      </w:r>
      <w:r>
        <w:rPr>
          <w:sz w:val="14"/>
        </w:rPr>
        <w:t>–</w:t>
      </w:r>
      <w:r>
        <w:rPr>
          <w:spacing w:val="-1"/>
          <w:sz w:val="14"/>
        </w:rPr>
        <w:t xml:space="preserve"> </w:t>
      </w:r>
      <w:r>
        <w:rPr>
          <w:b/>
          <w:sz w:val="14"/>
        </w:rPr>
        <w:t>Junior</w:t>
      </w:r>
      <w:r>
        <w:rPr>
          <w:b/>
          <w:spacing w:val="-2"/>
          <w:sz w:val="14"/>
        </w:rPr>
        <w:t xml:space="preserve"> </w:t>
      </w:r>
      <w:r>
        <w:rPr>
          <w:b/>
          <w:sz w:val="14"/>
        </w:rPr>
        <w:t>Elite</w:t>
      </w:r>
      <w:r>
        <w:rPr>
          <w:b/>
          <w:spacing w:val="-4"/>
          <w:sz w:val="14"/>
        </w:rPr>
        <w:t xml:space="preserve"> </w:t>
      </w:r>
      <w:r>
        <w:rPr>
          <w:b/>
          <w:sz w:val="14"/>
        </w:rPr>
        <w:t>FC</w:t>
      </w:r>
      <w:r>
        <w:rPr>
          <w:b/>
          <w:spacing w:val="40"/>
          <w:sz w:val="14"/>
        </w:rPr>
        <w:t xml:space="preserve"> </w:t>
      </w:r>
      <w:r>
        <w:rPr>
          <w:sz w:val="14"/>
        </w:rPr>
        <w:t xml:space="preserve">Ademola </w:t>
      </w:r>
      <w:proofErr w:type="spellStart"/>
      <w:r>
        <w:rPr>
          <w:sz w:val="14"/>
        </w:rPr>
        <w:t>Lookman</w:t>
      </w:r>
      <w:proofErr w:type="spellEnd"/>
      <w:r>
        <w:rPr>
          <w:sz w:val="14"/>
        </w:rPr>
        <w:t xml:space="preserve"> (1997) –</w:t>
      </w:r>
      <w:r>
        <w:rPr>
          <w:spacing w:val="-1"/>
          <w:sz w:val="14"/>
        </w:rPr>
        <w:t xml:space="preserve"> </w:t>
      </w:r>
      <w:r>
        <w:rPr>
          <w:sz w:val="14"/>
        </w:rPr>
        <w:t>Charlton</w:t>
      </w:r>
      <w:r>
        <w:rPr>
          <w:spacing w:val="-2"/>
          <w:sz w:val="14"/>
        </w:rPr>
        <w:t xml:space="preserve"> </w:t>
      </w:r>
      <w:r>
        <w:rPr>
          <w:sz w:val="14"/>
        </w:rPr>
        <w:t>Athletic,</w:t>
      </w:r>
      <w:r>
        <w:rPr>
          <w:spacing w:val="-1"/>
          <w:sz w:val="14"/>
        </w:rPr>
        <w:t xml:space="preserve"> </w:t>
      </w:r>
      <w:r>
        <w:rPr>
          <w:sz w:val="14"/>
        </w:rPr>
        <w:t xml:space="preserve">Everton, RP Leipzig – </w:t>
      </w:r>
      <w:r>
        <w:rPr>
          <w:b/>
          <w:sz w:val="14"/>
        </w:rPr>
        <w:t>Waterloo FC</w:t>
      </w:r>
      <w:r>
        <w:rPr>
          <w:b/>
          <w:spacing w:val="40"/>
          <w:sz w:val="14"/>
        </w:rPr>
        <w:t xml:space="preserve"> </w:t>
      </w:r>
      <w:r>
        <w:rPr>
          <w:sz w:val="14"/>
        </w:rPr>
        <w:t>Anton Walkes (1997)</w:t>
      </w:r>
      <w:r>
        <w:rPr>
          <w:spacing w:val="-1"/>
          <w:sz w:val="14"/>
        </w:rPr>
        <w:t xml:space="preserve"> </w:t>
      </w:r>
      <w:r>
        <w:rPr>
          <w:sz w:val="14"/>
        </w:rPr>
        <w:t>- Atlanta Utd (loan</w:t>
      </w:r>
      <w:r>
        <w:rPr>
          <w:spacing w:val="-2"/>
          <w:sz w:val="14"/>
        </w:rPr>
        <w:t xml:space="preserve"> </w:t>
      </w:r>
      <w:r>
        <w:rPr>
          <w:sz w:val="14"/>
        </w:rPr>
        <w:t xml:space="preserve">from Spurs), Portsmouth </w:t>
      </w:r>
      <w:r>
        <w:rPr>
          <w:b/>
          <w:sz w:val="14"/>
        </w:rPr>
        <w:t>– Moonshot</w:t>
      </w:r>
      <w:r>
        <w:rPr>
          <w:b/>
          <w:spacing w:val="-1"/>
          <w:sz w:val="14"/>
        </w:rPr>
        <w:t xml:space="preserve"> </w:t>
      </w:r>
      <w:r>
        <w:rPr>
          <w:b/>
          <w:sz w:val="14"/>
        </w:rPr>
        <w:t>FC</w:t>
      </w:r>
    </w:p>
    <w:p w14:paraId="58062602" w14:textId="77777777" w:rsidR="007A3229" w:rsidRDefault="00000000">
      <w:pPr>
        <w:ind w:left="420"/>
        <w:rPr>
          <w:b/>
          <w:sz w:val="14"/>
        </w:rPr>
      </w:pPr>
      <w:r>
        <w:rPr>
          <w:sz w:val="14"/>
        </w:rPr>
        <w:t>Brandon</w:t>
      </w:r>
      <w:r>
        <w:rPr>
          <w:spacing w:val="-5"/>
          <w:sz w:val="14"/>
        </w:rPr>
        <w:t xml:space="preserve"> </w:t>
      </w:r>
      <w:r>
        <w:rPr>
          <w:sz w:val="14"/>
        </w:rPr>
        <w:t>Hanlan</w:t>
      </w:r>
      <w:r>
        <w:rPr>
          <w:spacing w:val="-6"/>
          <w:sz w:val="14"/>
        </w:rPr>
        <w:t xml:space="preserve"> </w:t>
      </w:r>
      <w:r>
        <w:rPr>
          <w:sz w:val="14"/>
        </w:rPr>
        <w:t>(1997)</w:t>
      </w:r>
      <w:r>
        <w:rPr>
          <w:spacing w:val="-2"/>
          <w:sz w:val="14"/>
        </w:rPr>
        <w:t xml:space="preserve"> </w:t>
      </w:r>
      <w:r>
        <w:rPr>
          <w:sz w:val="14"/>
        </w:rPr>
        <w:t>–</w:t>
      </w:r>
      <w:r>
        <w:rPr>
          <w:spacing w:val="-4"/>
          <w:sz w:val="14"/>
        </w:rPr>
        <w:t xml:space="preserve"> </w:t>
      </w:r>
      <w:r>
        <w:rPr>
          <w:sz w:val="14"/>
        </w:rPr>
        <w:t>Charlton</w:t>
      </w:r>
      <w:r>
        <w:rPr>
          <w:spacing w:val="-5"/>
          <w:sz w:val="14"/>
        </w:rPr>
        <w:t xml:space="preserve"> </w:t>
      </w:r>
      <w:r>
        <w:rPr>
          <w:sz w:val="14"/>
        </w:rPr>
        <w:t>Athletic,</w:t>
      </w:r>
      <w:r>
        <w:rPr>
          <w:spacing w:val="-5"/>
          <w:sz w:val="14"/>
        </w:rPr>
        <w:t xml:space="preserve"> </w:t>
      </w:r>
      <w:r>
        <w:rPr>
          <w:sz w:val="14"/>
        </w:rPr>
        <w:t>Colchester</w:t>
      </w:r>
      <w:r>
        <w:rPr>
          <w:spacing w:val="-5"/>
          <w:sz w:val="14"/>
        </w:rPr>
        <w:t xml:space="preserve"> </w:t>
      </w:r>
      <w:r>
        <w:rPr>
          <w:sz w:val="14"/>
        </w:rPr>
        <w:t>United,</w:t>
      </w:r>
      <w:r>
        <w:rPr>
          <w:spacing w:val="-2"/>
          <w:sz w:val="14"/>
        </w:rPr>
        <w:t xml:space="preserve"> </w:t>
      </w:r>
      <w:r>
        <w:rPr>
          <w:sz w:val="14"/>
        </w:rPr>
        <w:t>Gillingham –</w:t>
      </w:r>
      <w:r>
        <w:rPr>
          <w:spacing w:val="-5"/>
          <w:sz w:val="14"/>
        </w:rPr>
        <w:t xml:space="preserve"> </w:t>
      </w:r>
      <w:r>
        <w:rPr>
          <w:b/>
          <w:sz w:val="14"/>
        </w:rPr>
        <w:t>Junior</w:t>
      </w:r>
      <w:r>
        <w:rPr>
          <w:b/>
          <w:spacing w:val="-3"/>
          <w:sz w:val="14"/>
        </w:rPr>
        <w:t xml:space="preserve"> </w:t>
      </w:r>
      <w:r>
        <w:rPr>
          <w:b/>
          <w:sz w:val="14"/>
        </w:rPr>
        <w:t>Elite</w:t>
      </w:r>
      <w:r>
        <w:rPr>
          <w:b/>
          <w:spacing w:val="-3"/>
          <w:sz w:val="14"/>
        </w:rPr>
        <w:t xml:space="preserve"> </w:t>
      </w:r>
      <w:r>
        <w:rPr>
          <w:b/>
          <w:sz w:val="14"/>
        </w:rPr>
        <w:t>FC</w:t>
      </w:r>
      <w:r>
        <w:rPr>
          <w:b/>
          <w:spacing w:val="-2"/>
          <w:sz w:val="14"/>
        </w:rPr>
        <w:t xml:space="preserve"> </w:t>
      </w:r>
      <w:r>
        <w:rPr>
          <w:b/>
          <w:sz w:val="14"/>
        </w:rPr>
        <w:t>&amp;</w:t>
      </w:r>
      <w:r>
        <w:rPr>
          <w:b/>
          <w:spacing w:val="-4"/>
          <w:sz w:val="14"/>
        </w:rPr>
        <w:t xml:space="preserve"> </w:t>
      </w:r>
      <w:proofErr w:type="spellStart"/>
      <w:r>
        <w:rPr>
          <w:b/>
          <w:sz w:val="14"/>
        </w:rPr>
        <w:t>Tulse</w:t>
      </w:r>
      <w:proofErr w:type="spellEnd"/>
      <w:r>
        <w:rPr>
          <w:b/>
          <w:spacing w:val="-5"/>
          <w:sz w:val="14"/>
        </w:rPr>
        <w:t xml:space="preserve"> </w:t>
      </w:r>
      <w:r>
        <w:rPr>
          <w:b/>
          <w:sz w:val="14"/>
        </w:rPr>
        <w:t>Hill</w:t>
      </w:r>
      <w:r>
        <w:rPr>
          <w:b/>
          <w:spacing w:val="-1"/>
          <w:sz w:val="14"/>
        </w:rPr>
        <w:t xml:space="preserve"> </w:t>
      </w:r>
      <w:r>
        <w:rPr>
          <w:b/>
          <w:spacing w:val="-5"/>
          <w:sz w:val="14"/>
        </w:rPr>
        <w:t>JFC</w:t>
      </w:r>
    </w:p>
    <w:p w14:paraId="7EECF995" w14:textId="77777777" w:rsidR="007A3229" w:rsidRDefault="00000000">
      <w:pPr>
        <w:spacing w:before="79"/>
        <w:ind w:left="420"/>
        <w:rPr>
          <w:b/>
          <w:sz w:val="14"/>
        </w:rPr>
      </w:pPr>
      <w:r>
        <w:rPr>
          <w:sz w:val="14"/>
        </w:rPr>
        <w:t>Briggs</w:t>
      </w:r>
      <w:r>
        <w:rPr>
          <w:spacing w:val="-3"/>
          <w:sz w:val="14"/>
        </w:rPr>
        <w:t xml:space="preserve"> </w:t>
      </w:r>
      <w:proofErr w:type="spellStart"/>
      <w:r>
        <w:rPr>
          <w:sz w:val="14"/>
        </w:rPr>
        <w:t>Ojemen</w:t>
      </w:r>
      <w:proofErr w:type="spellEnd"/>
      <w:r>
        <w:rPr>
          <w:spacing w:val="-5"/>
          <w:sz w:val="14"/>
        </w:rPr>
        <w:t xml:space="preserve"> </w:t>
      </w:r>
      <w:r>
        <w:rPr>
          <w:sz w:val="14"/>
        </w:rPr>
        <w:t>(1999)</w:t>
      </w:r>
      <w:r>
        <w:rPr>
          <w:spacing w:val="-5"/>
          <w:sz w:val="14"/>
        </w:rPr>
        <w:t xml:space="preserve"> </w:t>
      </w:r>
      <w:r>
        <w:rPr>
          <w:sz w:val="14"/>
        </w:rPr>
        <w:t>–</w:t>
      </w:r>
      <w:r>
        <w:rPr>
          <w:spacing w:val="-4"/>
          <w:sz w:val="14"/>
        </w:rPr>
        <w:t xml:space="preserve"> </w:t>
      </w:r>
      <w:r>
        <w:rPr>
          <w:sz w:val="14"/>
        </w:rPr>
        <w:t>Bromley</w:t>
      </w:r>
      <w:r>
        <w:rPr>
          <w:spacing w:val="-2"/>
          <w:sz w:val="14"/>
        </w:rPr>
        <w:t xml:space="preserve"> </w:t>
      </w:r>
      <w:r>
        <w:rPr>
          <w:sz w:val="14"/>
        </w:rPr>
        <w:t>FC</w:t>
      </w:r>
      <w:r>
        <w:rPr>
          <w:spacing w:val="-3"/>
          <w:sz w:val="14"/>
        </w:rPr>
        <w:t xml:space="preserve"> </w:t>
      </w:r>
      <w:r>
        <w:rPr>
          <w:sz w:val="14"/>
        </w:rPr>
        <w:t>–</w:t>
      </w:r>
      <w:r>
        <w:rPr>
          <w:spacing w:val="-2"/>
          <w:sz w:val="14"/>
        </w:rPr>
        <w:t xml:space="preserve"> </w:t>
      </w:r>
      <w:r>
        <w:rPr>
          <w:b/>
          <w:sz w:val="14"/>
        </w:rPr>
        <w:t>Moonshot</w:t>
      </w:r>
      <w:r>
        <w:rPr>
          <w:b/>
          <w:spacing w:val="-6"/>
          <w:sz w:val="14"/>
        </w:rPr>
        <w:t xml:space="preserve"> </w:t>
      </w:r>
      <w:r>
        <w:rPr>
          <w:b/>
          <w:spacing w:val="-5"/>
          <w:sz w:val="14"/>
        </w:rPr>
        <w:t>FC</w:t>
      </w:r>
    </w:p>
    <w:p w14:paraId="642FC7AE" w14:textId="77777777" w:rsidR="007A3229" w:rsidRDefault="00000000">
      <w:pPr>
        <w:spacing w:before="82" w:line="360" w:lineRule="auto"/>
        <w:ind w:left="420" w:right="1942"/>
        <w:rPr>
          <w:b/>
          <w:sz w:val="14"/>
        </w:rPr>
      </w:pPr>
      <w:r>
        <w:rPr>
          <w:sz w:val="14"/>
        </w:rPr>
        <w:t>Corie</w:t>
      </w:r>
      <w:r>
        <w:rPr>
          <w:spacing w:val="-2"/>
          <w:sz w:val="14"/>
        </w:rPr>
        <w:t xml:space="preserve"> </w:t>
      </w:r>
      <w:r>
        <w:rPr>
          <w:sz w:val="14"/>
        </w:rPr>
        <w:t>Andrews</w:t>
      </w:r>
      <w:r>
        <w:rPr>
          <w:spacing w:val="-4"/>
          <w:sz w:val="14"/>
        </w:rPr>
        <w:t xml:space="preserve"> </w:t>
      </w:r>
      <w:r>
        <w:rPr>
          <w:sz w:val="14"/>
        </w:rPr>
        <w:t>(1997)</w:t>
      </w:r>
      <w:r>
        <w:rPr>
          <w:spacing w:val="-2"/>
          <w:sz w:val="14"/>
        </w:rPr>
        <w:t xml:space="preserve"> </w:t>
      </w:r>
      <w:r>
        <w:rPr>
          <w:sz w:val="14"/>
        </w:rPr>
        <w:t>–</w:t>
      </w:r>
      <w:r>
        <w:rPr>
          <w:spacing w:val="-5"/>
          <w:sz w:val="14"/>
        </w:rPr>
        <w:t xml:space="preserve"> </w:t>
      </w:r>
      <w:r>
        <w:rPr>
          <w:sz w:val="14"/>
        </w:rPr>
        <w:t>Kingstonian</w:t>
      </w:r>
      <w:r>
        <w:rPr>
          <w:spacing w:val="-2"/>
          <w:sz w:val="14"/>
        </w:rPr>
        <w:t xml:space="preserve"> </w:t>
      </w:r>
      <w:r>
        <w:rPr>
          <w:sz w:val="14"/>
        </w:rPr>
        <w:t>FC,</w:t>
      </w:r>
      <w:r>
        <w:rPr>
          <w:spacing w:val="-5"/>
          <w:sz w:val="14"/>
        </w:rPr>
        <w:t xml:space="preserve"> </w:t>
      </w:r>
      <w:r>
        <w:rPr>
          <w:sz w:val="14"/>
        </w:rPr>
        <w:t>AFC</w:t>
      </w:r>
      <w:r>
        <w:rPr>
          <w:spacing w:val="-4"/>
          <w:sz w:val="14"/>
        </w:rPr>
        <w:t xml:space="preserve"> </w:t>
      </w:r>
      <w:r>
        <w:rPr>
          <w:sz w:val="14"/>
        </w:rPr>
        <w:t>Wimbledon,</w:t>
      </w:r>
      <w:r>
        <w:rPr>
          <w:spacing w:val="-2"/>
          <w:sz w:val="14"/>
        </w:rPr>
        <w:t xml:space="preserve"> </w:t>
      </w:r>
      <w:r>
        <w:rPr>
          <w:sz w:val="14"/>
        </w:rPr>
        <w:t>Aldershot</w:t>
      </w:r>
      <w:r>
        <w:rPr>
          <w:spacing w:val="-5"/>
          <w:sz w:val="14"/>
        </w:rPr>
        <w:t xml:space="preserve"> </w:t>
      </w:r>
      <w:r>
        <w:rPr>
          <w:sz w:val="14"/>
        </w:rPr>
        <w:t>Town</w:t>
      </w:r>
      <w:r>
        <w:rPr>
          <w:spacing w:val="-2"/>
          <w:sz w:val="14"/>
        </w:rPr>
        <w:t xml:space="preserve"> </w:t>
      </w:r>
      <w:r>
        <w:rPr>
          <w:b/>
          <w:sz w:val="14"/>
        </w:rPr>
        <w:t>-</w:t>
      </w:r>
      <w:r>
        <w:rPr>
          <w:b/>
          <w:spacing w:val="-2"/>
          <w:sz w:val="14"/>
        </w:rPr>
        <w:t xml:space="preserve"> </w:t>
      </w:r>
      <w:proofErr w:type="spellStart"/>
      <w:r>
        <w:rPr>
          <w:b/>
          <w:sz w:val="14"/>
        </w:rPr>
        <w:t>Afewee</w:t>
      </w:r>
      <w:proofErr w:type="spellEnd"/>
      <w:r>
        <w:rPr>
          <w:b/>
          <w:spacing w:val="-1"/>
          <w:sz w:val="14"/>
        </w:rPr>
        <w:t xml:space="preserve"> </w:t>
      </w:r>
      <w:r>
        <w:rPr>
          <w:b/>
          <w:sz w:val="14"/>
        </w:rPr>
        <w:t>Urban</w:t>
      </w:r>
      <w:r>
        <w:rPr>
          <w:b/>
          <w:spacing w:val="40"/>
          <w:sz w:val="14"/>
        </w:rPr>
        <w:t xml:space="preserve"> </w:t>
      </w:r>
      <w:r>
        <w:rPr>
          <w:sz w:val="14"/>
        </w:rPr>
        <w:t>Courtney Senior Brentford (1997) Brentford, Colchester</w:t>
      </w:r>
      <w:r>
        <w:rPr>
          <w:b/>
          <w:sz w:val="14"/>
        </w:rPr>
        <w:t xml:space="preserve">, </w:t>
      </w:r>
      <w:r>
        <w:rPr>
          <w:sz w:val="14"/>
        </w:rPr>
        <w:t xml:space="preserve">Newport County </w:t>
      </w:r>
      <w:r>
        <w:rPr>
          <w:b/>
          <w:sz w:val="14"/>
        </w:rPr>
        <w:t>- Junior Elite FC</w:t>
      </w:r>
      <w:r>
        <w:rPr>
          <w:b/>
          <w:spacing w:val="40"/>
          <w:sz w:val="14"/>
        </w:rPr>
        <w:t xml:space="preserve"> </w:t>
      </w:r>
      <w:r>
        <w:rPr>
          <w:sz w:val="14"/>
        </w:rPr>
        <w:t xml:space="preserve">Daniel Carr (1994) – Huddersfield Town, Karlstad BK, Shamrock Rovers – </w:t>
      </w:r>
      <w:r>
        <w:rPr>
          <w:b/>
          <w:sz w:val="14"/>
        </w:rPr>
        <w:t>Moonshot FC</w:t>
      </w:r>
    </w:p>
    <w:p w14:paraId="180C5679" w14:textId="77777777" w:rsidR="007A3229" w:rsidRDefault="00000000">
      <w:pPr>
        <w:ind w:left="420"/>
        <w:rPr>
          <w:b/>
          <w:sz w:val="14"/>
        </w:rPr>
      </w:pPr>
      <w:r>
        <w:rPr>
          <w:sz w:val="14"/>
        </w:rPr>
        <w:t>Daniel</w:t>
      </w:r>
      <w:r>
        <w:rPr>
          <w:spacing w:val="-2"/>
          <w:sz w:val="14"/>
        </w:rPr>
        <w:t xml:space="preserve"> </w:t>
      </w:r>
      <w:r>
        <w:rPr>
          <w:sz w:val="14"/>
        </w:rPr>
        <w:t>Bowry</w:t>
      </w:r>
      <w:r>
        <w:rPr>
          <w:spacing w:val="-5"/>
          <w:sz w:val="14"/>
        </w:rPr>
        <w:t xml:space="preserve"> </w:t>
      </w:r>
      <w:r>
        <w:rPr>
          <w:sz w:val="14"/>
        </w:rPr>
        <w:t>(1998)</w:t>
      </w:r>
      <w:r>
        <w:rPr>
          <w:spacing w:val="-5"/>
          <w:sz w:val="14"/>
        </w:rPr>
        <w:t xml:space="preserve"> </w:t>
      </w:r>
      <w:r>
        <w:rPr>
          <w:sz w:val="14"/>
        </w:rPr>
        <w:t>–</w:t>
      </w:r>
      <w:r>
        <w:rPr>
          <w:spacing w:val="-3"/>
          <w:sz w:val="14"/>
        </w:rPr>
        <w:t xml:space="preserve"> </w:t>
      </w:r>
      <w:r>
        <w:rPr>
          <w:sz w:val="14"/>
        </w:rPr>
        <w:t>Charlton</w:t>
      </w:r>
      <w:r>
        <w:rPr>
          <w:spacing w:val="-5"/>
          <w:sz w:val="14"/>
        </w:rPr>
        <w:t xml:space="preserve"> </w:t>
      </w:r>
      <w:r>
        <w:rPr>
          <w:sz w:val="14"/>
        </w:rPr>
        <w:t>Athletic,</w:t>
      </w:r>
      <w:r>
        <w:rPr>
          <w:spacing w:val="-5"/>
          <w:sz w:val="14"/>
        </w:rPr>
        <w:t xml:space="preserve"> </w:t>
      </w:r>
      <w:r>
        <w:rPr>
          <w:sz w:val="14"/>
        </w:rPr>
        <w:t>Antigua</w:t>
      </w:r>
      <w:r>
        <w:rPr>
          <w:spacing w:val="-5"/>
          <w:sz w:val="14"/>
        </w:rPr>
        <w:t xml:space="preserve"> </w:t>
      </w:r>
      <w:r>
        <w:rPr>
          <w:sz w:val="14"/>
        </w:rPr>
        <w:t>&amp;</w:t>
      </w:r>
      <w:r>
        <w:rPr>
          <w:spacing w:val="-2"/>
          <w:sz w:val="14"/>
        </w:rPr>
        <w:t xml:space="preserve"> </w:t>
      </w:r>
      <w:r>
        <w:rPr>
          <w:sz w:val="14"/>
        </w:rPr>
        <w:t>Barbuda,</w:t>
      </w:r>
      <w:r>
        <w:rPr>
          <w:spacing w:val="-2"/>
          <w:sz w:val="14"/>
        </w:rPr>
        <w:t xml:space="preserve"> </w:t>
      </w:r>
      <w:r>
        <w:rPr>
          <w:sz w:val="14"/>
        </w:rPr>
        <w:t>Cheltenham</w:t>
      </w:r>
      <w:r>
        <w:rPr>
          <w:spacing w:val="-4"/>
          <w:sz w:val="14"/>
        </w:rPr>
        <w:t xml:space="preserve"> </w:t>
      </w:r>
      <w:r>
        <w:rPr>
          <w:sz w:val="14"/>
        </w:rPr>
        <w:t>Town</w:t>
      </w:r>
      <w:r>
        <w:rPr>
          <w:spacing w:val="-6"/>
          <w:sz w:val="14"/>
        </w:rPr>
        <w:t xml:space="preserve"> </w:t>
      </w:r>
      <w:r>
        <w:rPr>
          <w:sz w:val="14"/>
        </w:rPr>
        <w:t>–</w:t>
      </w:r>
      <w:r>
        <w:rPr>
          <w:spacing w:val="-5"/>
          <w:sz w:val="14"/>
        </w:rPr>
        <w:t xml:space="preserve"> </w:t>
      </w:r>
      <w:r>
        <w:rPr>
          <w:b/>
          <w:sz w:val="14"/>
        </w:rPr>
        <w:t>Selsdon</w:t>
      </w:r>
      <w:r>
        <w:rPr>
          <w:b/>
          <w:spacing w:val="-3"/>
          <w:sz w:val="14"/>
        </w:rPr>
        <w:t xml:space="preserve"> </w:t>
      </w:r>
      <w:r>
        <w:rPr>
          <w:b/>
          <w:sz w:val="14"/>
        </w:rPr>
        <w:t>Junior</w:t>
      </w:r>
      <w:r>
        <w:rPr>
          <w:b/>
          <w:spacing w:val="-1"/>
          <w:sz w:val="14"/>
        </w:rPr>
        <w:t xml:space="preserve"> </w:t>
      </w:r>
      <w:r>
        <w:rPr>
          <w:b/>
          <w:spacing w:val="-5"/>
          <w:sz w:val="14"/>
        </w:rPr>
        <w:t>FC</w:t>
      </w:r>
    </w:p>
    <w:p w14:paraId="2C5E27E4" w14:textId="77777777" w:rsidR="007A3229" w:rsidRDefault="00000000">
      <w:pPr>
        <w:spacing w:before="79"/>
        <w:ind w:left="420"/>
        <w:rPr>
          <w:b/>
          <w:sz w:val="14"/>
        </w:rPr>
      </w:pPr>
      <w:r>
        <w:rPr>
          <w:sz w:val="14"/>
        </w:rPr>
        <w:t>Daniel</w:t>
      </w:r>
      <w:r>
        <w:rPr>
          <w:spacing w:val="-1"/>
          <w:sz w:val="14"/>
        </w:rPr>
        <w:t xml:space="preserve"> </w:t>
      </w:r>
      <w:r>
        <w:rPr>
          <w:sz w:val="14"/>
        </w:rPr>
        <w:t>Johnson</w:t>
      </w:r>
      <w:r>
        <w:rPr>
          <w:spacing w:val="-3"/>
          <w:sz w:val="14"/>
        </w:rPr>
        <w:t xml:space="preserve"> </w:t>
      </w:r>
      <w:r>
        <w:rPr>
          <w:sz w:val="14"/>
        </w:rPr>
        <w:t>(1992)</w:t>
      </w:r>
      <w:r>
        <w:rPr>
          <w:spacing w:val="-2"/>
          <w:sz w:val="14"/>
        </w:rPr>
        <w:t xml:space="preserve"> </w:t>
      </w:r>
      <w:r>
        <w:rPr>
          <w:sz w:val="14"/>
        </w:rPr>
        <w:t>–</w:t>
      </w:r>
      <w:r>
        <w:rPr>
          <w:spacing w:val="-5"/>
          <w:sz w:val="14"/>
        </w:rPr>
        <w:t xml:space="preserve"> </w:t>
      </w:r>
      <w:r>
        <w:rPr>
          <w:sz w:val="14"/>
        </w:rPr>
        <w:t>Aston</w:t>
      </w:r>
      <w:r>
        <w:rPr>
          <w:spacing w:val="-4"/>
          <w:sz w:val="14"/>
        </w:rPr>
        <w:t xml:space="preserve"> </w:t>
      </w:r>
      <w:r>
        <w:rPr>
          <w:sz w:val="14"/>
        </w:rPr>
        <w:t>Villa,</w:t>
      </w:r>
      <w:r>
        <w:rPr>
          <w:spacing w:val="-5"/>
          <w:sz w:val="14"/>
        </w:rPr>
        <w:t xml:space="preserve"> </w:t>
      </w:r>
      <w:r>
        <w:rPr>
          <w:sz w:val="14"/>
        </w:rPr>
        <w:t>Preston</w:t>
      </w:r>
      <w:r>
        <w:rPr>
          <w:spacing w:val="-4"/>
          <w:sz w:val="14"/>
        </w:rPr>
        <w:t xml:space="preserve"> </w:t>
      </w:r>
      <w:r>
        <w:rPr>
          <w:sz w:val="14"/>
        </w:rPr>
        <w:t>North</w:t>
      </w:r>
      <w:r>
        <w:rPr>
          <w:spacing w:val="-5"/>
          <w:sz w:val="14"/>
        </w:rPr>
        <w:t xml:space="preserve"> </w:t>
      </w:r>
      <w:r>
        <w:rPr>
          <w:sz w:val="14"/>
        </w:rPr>
        <w:t>End</w:t>
      </w:r>
      <w:r>
        <w:rPr>
          <w:spacing w:val="-4"/>
          <w:sz w:val="14"/>
        </w:rPr>
        <w:t xml:space="preserve"> </w:t>
      </w:r>
      <w:r>
        <w:rPr>
          <w:sz w:val="14"/>
        </w:rPr>
        <w:t>–</w:t>
      </w:r>
      <w:r>
        <w:rPr>
          <w:spacing w:val="-4"/>
          <w:sz w:val="14"/>
        </w:rPr>
        <w:t xml:space="preserve"> </w:t>
      </w:r>
      <w:r>
        <w:rPr>
          <w:b/>
          <w:sz w:val="14"/>
        </w:rPr>
        <w:t>Southwark</w:t>
      </w:r>
      <w:r>
        <w:rPr>
          <w:b/>
          <w:spacing w:val="-3"/>
          <w:sz w:val="14"/>
        </w:rPr>
        <w:t xml:space="preserve"> </w:t>
      </w:r>
      <w:r>
        <w:rPr>
          <w:b/>
          <w:sz w:val="14"/>
        </w:rPr>
        <w:t>Allstars</w:t>
      </w:r>
      <w:r>
        <w:rPr>
          <w:b/>
          <w:spacing w:val="-3"/>
          <w:sz w:val="14"/>
        </w:rPr>
        <w:t xml:space="preserve"> </w:t>
      </w:r>
      <w:r>
        <w:rPr>
          <w:b/>
          <w:spacing w:val="-5"/>
          <w:sz w:val="14"/>
        </w:rPr>
        <w:t>FC</w:t>
      </w:r>
    </w:p>
    <w:p w14:paraId="332D17B1" w14:textId="77777777" w:rsidR="007A3229" w:rsidRDefault="00000000">
      <w:pPr>
        <w:spacing w:before="81" w:line="360" w:lineRule="auto"/>
        <w:ind w:left="420" w:right="682"/>
        <w:rPr>
          <w:b/>
          <w:sz w:val="14"/>
        </w:rPr>
      </w:pPr>
      <w:r>
        <w:rPr>
          <w:sz w:val="14"/>
        </w:rPr>
        <w:t xml:space="preserve">Dean Leacock (1984) – Fulham, Derby, Notts County, Crawley Town – </w:t>
      </w:r>
      <w:r>
        <w:rPr>
          <w:b/>
          <w:sz w:val="14"/>
        </w:rPr>
        <w:t>Thornton Athletic &amp; Selsdon Junior</w:t>
      </w:r>
      <w:r>
        <w:rPr>
          <w:b/>
          <w:spacing w:val="40"/>
          <w:sz w:val="14"/>
        </w:rPr>
        <w:t xml:space="preserve"> </w:t>
      </w:r>
      <w:proofErr w:type="spellStart"/>
      <w:r>
        <w:rPr>
          <w:sz w:val="14"/>
        </w:rPr>
        <w:t>Di’Shon</w:t>
      </w:r>
      <w:proofErr w:type="spellEnd"/>
      <w:r>
        <w:rPr>
          <w:spacing w:val="-1"/>
          <w:sz w:val="14"/>
        </w:rPr>
        <w:t xml:space="preserve"> </w:t>
      </w:r>
      <w:r>
        <w:rPr>
          <w:sz w:val="14"/>
        </w:rPr>
        <w:t>Barnard</w:t>
      </w:r>
      <w:r>
        <w:rPr>
          <w:spacing w:val="-2"/>
          <w:sz w:val="14"/>
        </w:rPr>
        <w:t xml:space="preserve"> </w:t>
      </w:r>
      <w:r>
        <w:rPr>
          <w:sz w:val="14"/>
        </w:rPr>
        <w:t>(2000)</w:t>
      </w:r>
      <w:r>
        <w:rPr>
          <w:spacing w:val="-1"/>
          <w:sz w:val="14"/>
        </w:rPr>
        <w:t xml:space="preserve"> </w:t>
      </w:r>
      <w:r>
        <w:rPr>
          <w:sz w:val="14"/>
        </w:rPr>
        <w:t>–</w:t>
      </w:r>
      <w:r>
        <w:rPr>
          <w:spacing w:val="-4"/>
          <w:sz w:val="14"/>
        </w:rPr>
        <w:t xml:space="preserve"> </w:t>
      </w:r>
      <w:r>
        <w:rPr>
          <w:sz w:val="14"/>
        </w:rPr>
        <w:t>Manchester</w:t>
      </w:r>
      <w:r>
        <w:rPr>
          <w:spacing w:val="-1"/>
          <w:sz w:val="14"/>
        </w:rPr>
        <w:t xml:space="preserve"> </w:t>
      </w:r>
      <w:r>
        <w:rPr>
          <w:sz w:val="14"/>
        </w:rPr>
        <w:t>United</w:t>
      </w:r>
      <w:r>
        <w:rPr>
          <w:spacing w:val="-3"/>
          <w:sz w:val="14"/>
        </w:rPr>
        <w:t xml:space="preserve"> </w:t>
      </w:r>
      <w:r>
        <w:rPr>
          <w:b/>
          <w:sz w:val="14"/>
        </w:rPr>
        <w:t>–</w:t>
      </w:r>
      <w:r>
        <w:rPr>
          <w:b/>
          <w:spacing w:val="-1"/>
          <w:sz w:val="14"/>
        </w:rPr>
        <w:t xml:space="preserve"> </w:t>
      </w:r>
      <w:r>
        <w:rPr>
          <w:sz w:val="14"/>
        </w:rPr>
        <w:t>2020</w:t>
      </w:r>
      <w:r>
        <w:rPr>
          <w:spacing w:val="-1"/>
          <w:sz w:val="14"/>
        </w:rPr>
        <w:t xml:space="preserve"> </w:t>
      </w:r>
      <w:r>
        <w:rPr>
          <w:sz w:val="14"/>
        </w:rPr>
        <w:t>(loan)</w:t>
      </w:r>
      <w:r>
        <w:rPr>
          <w:spacing w:val="-5"/>
          <w:sz w:val="14"/>
        </w:rPr>
        <w:t xml:space="preserve"> </w:t>
      </w:r>
      <w:r>
        <w:rPr>
          <w:sz w:val="14"/>
        </w:rPr>
        <w:t>Salford</w:t>
      </w:r>
      <w:r>
        <w:rPr>
          <w:spacing w:val="-5"/>
          <w:sz w:val="14"/>
        </w:rPr>
        <w:t xml:space="preserve"> </w:t>
      </w:r>
      <w:r>
        <w:rPr>
          <w:sz w:val="14"/>
        </w:rPr>
        <w:t>City</w:t>
      </w:r>
      <w:r>
        <w:rPr>
          <w:spacing w:val="-1"/>
          <w:sz w:val="14"/>
        </w:rPr>
        <w:t xml:space="preserve"> </w:t>
      </w:r>
      <w:r>
        <w:rPr>
          <w:sz w:val="14"/>
        </w:rPr>
        <w:t>– 2021</w:t>
      </w:r>
      <w:r>
        <w:rPr>
          <w:spacing w:val="-5"/>
          <w:sz w:val="14"/>
        </w:rPr>
        <w:t xml:space="preserve"> </w:t>
      </w:r>
      <w:r>
        <w:rPr>
          <w:sz w:val="14"/>
        </w:rPr>
        <w:t>(loan)</w:t>
      </w:r>
      <w:r>
        <w:rPr>
          <w:spacing w:val="-4"/>
          <w:sz w:val="14"/>
        </w:rPr>
        <w:t xml:space="preserve"> </w:t>
      </w:r>
      <w:r>
        <w:rPr>
          <w:sz w:val="14"/>
        </w:rPr>
        <w:t>Hull</w:t>
      </w:r>
      <w:r>
        <w:rPr>
          <w:spacing w:val="-3"/>
          <w:sz w:val="14"/>
        </w:rPr>
        <w:t xml:space="preserve"> </w:t>
      </w:r>
      <w:r>
        <w:rPr>
          <w:sz w:val="14"/>
        </w:rPr>
        <w:t>City</w:t>
      </w:r>
      <w:r>
        <w:rPr>
          <w:spacing w:val="-1"/>
          <w:sz w:val="14"/>
        </w:rPr>
        <w:t xml:space="preserve"> </w:t>
      </w:r>
      <w:r>
        <w:rPr>
          <w:b/>
          <w:sz w:val="14"/>
        </w:rPr>
        <w:t>-</w:t>
      </w:r>
      <w:r>
        <w:rPr>
          <w:b/>
          <w:spacing w:val="-4"/>
          <w:sz w:val="14"/>
        </w:rPr>
        <w:t xml:space="preserve"> </w:t>
      </w:r>
      <w:r>
        <w:rPr>
          <w:b/>
          <w:sz w:val="14"/>
        </w:rPr>
        <w:t>Junior</w:t>
      </w:r>
      <w:r>
        <w:rPr>
          <w:b/>
          <w:spacing w:val="-1"/>
          <w:sz w:val="14"/>
        </w:rPr>
        <w:t xml:space="preserve"> </w:t>
      </w:r>
      <w:r>
        <w:rPr>
          <w:b/>
          <w:sz w:val="14"/>
        </w:rPr>
        <w:t>Elite</w:t>
      </w:r>
      <w:r>
        <w:rPr>
          <w:b/>
          <w:spacing w:val="-1"/>
          <w:sz w:val="14"/>
        </w:rPr>
        <w:t xml:space="preserve"> </w:t>
      </w:r>
      <w:r>
        <w:rPr>
          <w:b/>
          <w:sz w:val="14"/>
        </w:rPr>
        <w:t>FC</w:t>
      </w:r>
      <w:r>
        <w:rPr>
          <w:b/>
          <w:spacing w:val="40"/>
          <w:sz w:val="14"/>
        </w:rPr>
        <w:t xml:space="preserve"> </w:t>
      </w:r>
      <w:proofErr w:type="spellStart"/>
      <w:r>
        <w:rPr>
          <w:sz w:val="14"/>
        </w:rPr>
        <w:t>Djed</w:t>
      </w:r>
      <w:proofErr w:type="spellEnd"/>
      <w:r>
        <w:rPr>
          <w:sz w:val="14"/>
        </w:rPr>
        <w:t xml:space="preserve"> Spence (2000) – Middlesbrough – </w:t>
      </w:r>
      <w:r>
        <w:rPr>
          <w:b/>
          <w:sz w:val="14"/>
        </w:rPr>
        <w:t>Junior Elite FC</w:t>
      </w:r>
    </w:p>
    <w:p w14:paraId="63F2AE2D" w14:textId="77777777" w:rsidR="007A3229" w:rsidRDefault="00000000">
      <w:pPr>
        <w:spacing w:before="1"/>
        <w:ind w:left="420"/>
        <w:rPr>
          <w:b/>
          <w:sz w:val="14"/>
        </w:rPr>
      </w:pPr>
      <w:r>
        <w:rPr>
          <w:sz w:val="14"/>
        </w:rPr>
        <w:t>Elliott</w:t>
      </w:r>
      <w:r>
        <w:rPr>
          <w:spacing w:val="-5"/>
          <w:sz w:val="14"/>
        </w:rPr>
        <w:t xml:space="preserve"> </w:t>
      </w:r>
      <w:r>
        <w:rPr>
          <w:sz w:val="14"/>
        </w:rPr>
        <w:t>List</w:t>
      </w:r>
      <w:r>
        <w:rPr>
          <w:spacing w:val="-4"/>
          <w:sz w:val="14"/>
        </w:rPr>
        <w:t xml:space="preserve"> </w:t>
      </w:r>
      <w:r>
        <w:rPr>
          <w:sz w:val="14"/>
        </w:rPr>
        <w:t>(1997)</w:t>
      </w:r>
      <w:r>
        <w:rPr>
          <w:spacing w:val="-2"/>
          <w:sz w:val="14"/>
        </w:rPr>
        <w:t xml:space="preserve"> </w:t>
      </w:r>
      <w:r>
        <w:rPr>
          <w:sz w:val="14"/>
        </w:rPr>
        <w:t>–</w:t>
      </w:r>
      <w:r>
        <w:rPr>
          <w:spacing w:val="-2"/>
          <w:sz w:val="14"/>
        </w:rPr>
        <w:t xml:space="preserve"> </w:t>
      </w:r>
      <w:r>
        <w:rPr>
          <w:sz w:val="14"/>
        </w:rPr>
        <w:t>Gillingham –</w:t>
      </w:r>
      <w:r>
        <w:rPr>
          <w:spacing w:val="-5"/>
          <w:sz w:val="14"/>
        </w:rPr>
        <w:t xml:space="preserve"> </w:t>
      </w:r>
      <w:proofErr w:type="spellStart"/>
      <w:r>
        <w:rPr>
          <w:b/>
          <w:sz w:val="14"/>
        </w:rPr>
        <w:t>Tulse</w:t>
      </w:r>
      <w:proofErr w:type="spellEnd"/>
      <w:r>
        <w:rPr>
          <w:b/>
          <w:spacing w:val="-4"/>
          <w:sz w:val="14"/>
        </w:rPr>
        <w:t xml:space="preserve"> </w:t>
      </w:r>
      <w:r>
        <w:rPr>
          <w:b/>
          <w:sz w:val="14"/>
        </w:rPr>
        <w:t>Hill</w:t>
      </w:r>
      <w:r>
        <w:rPr>
          <w:b/>
          <w:spacing w:val="-2"/>
          <w:sz w:val="14"/>
        </w:rPr>
        <w:t xml:space="preserve"> </w:t>
      </w:r>
      <w:r>
        <w:rPr>
          <w:b/>
          <w:spacing w:val="-5"/>
          <w:sz w:val="14"/>
        </w:rPr>
        <w:t>FC</w:t>
      </w:r>
    </w:p>
    <w:p w14:paraId="7010DC1F" w14:textId="77777777" w:rsidR="007A3229" w:rsidRDefault="00000000">
      <w:pPr>
        <w:spacing w:before="79"/>
        <w:ind w:left="420"/>
        <w:rPr>
          <w:b/>
          <w:sz w:val="14"/>
        </w:rPr>
      </w:pPr>
      <w:r>
        <w:rPr>
          <w:sz w:val="14"/>
        </w:rPr>
        <w:t>Emile</w:t>
      </w:r>
      <w:r>
        <w:rPr>
          <w:spacing w:val="-6"/>
          <w:sz w:val="14"/>
        </w:rPr>
        <w:t xml:space="preserve"> </w:t>
      </w:r>
      <w:r>
        <w:rPr>
          <w:sz w:val="14"/>
        </w:rPr>
        <w:t>Smith</w:t>
      </w:r>
      <w:r>
        <w:rPr>
          <w:spacing w:val="-5"/>
          <w:sz w:val="14"/>
        </w:rPr>
        <w:t xml:space="preserve"> </w:t>
      </w:r>
      <w:r>
        <w:rPr>
          <w:sz w:val="14"/>
        </w:rPr>
        <w:t>Rowe</w:t>
      </w:r>
      <w:r>
        <w:rPr>
          <w:spacing w:val="-4"/>
          <w:sz w:val="14"/>
        </w:rPr>
        <w:t xml:space="preserve"> </w:t>
      </w:r>
      <w:r>
        <w:rPr>
          <w:sz w:val="14"/>
        </w:rPr>
        <w:t>(2000)</w:t>
      </w:r>
      <w:r>
        <w:rPr>
          <w:spacing w:val="-2"/>
          <w:sz w:val="14"/>
        </w:rPr>
        <w:t xml:space="preserve"> </w:t>
      </w:r>
      <w:r>
        <w:rPr>
          <w:sz w:val="14"/>
        </w:rPr>
        <w:t>–</w:t>
      </w:r>
      <w:r>
        <w:rPr>
          <w:spacing w:val="-5"/>
          <w:sz w:val="14"/>
        </w:rPr>
        <w:t xml:space="preserve"> </w:t>
      </w:r>
      <w:r>
        <w:rPr>
          <w:sz w:val="14"/>
        </w:rPr>
        <w:t>Arsenal,</w:t>
      </w:r>
      <w:r>
        <w:rPr>
          <w:spacing w:val="-1"/>
          <w:sz w:val="14"/>
        </w:rPr>
        <w:t xml:space="preserve"> </w:t>
      </w:r>
      <w:r>
        <w:rPr>
          <w:sz w:val="14"/>
        </w:rPr>
        <w:t>RP</w:t>
      </w:r>
      <w:r>
        <w:rPr>
          <w:spacing w:val="-3"/>
          <w:sz w:val="14"/>
        </w:rPr>
        <w:t xml:space="preserve"> </w:t>
      </w:r>
      <w:r>
        <w:rPr>
          <w:sz w:val="14"/>
        </w:rPr>
        <w:t>Leipzig</w:t>
      </w:r>
      <w:r>
        <w:rPr>
          <w:spacing w:val="-1"/>
          <w:sz w:val="14"/>
        </w:rPr>
        <w:t xml:space="preserve"> </w:t>
      </w:r>
      <w:r>
        <w:rPr>
          <w:sz w:val="14"/>
        </w:rPr>
        <w:t>(loan)</w:t>
      </w:r>
      <w:r>
        <w:rPr>
          <w:spacing w:val="-2"/>
          <w:sz w:val="14"/>
        </w:rPr>
        <w:t xml:space="preserve"> </w:t>
      </w:r>
      <w:r>
        <w:rPr>
          <w:sz w:val="14"/>
        </w:rPr>
        <w:t>–</w:t>
      </w:r>
      <w:r>
        <w:rPr>
          <w:spacing w:val="-2"/>
          <w:sz w:val="14"/>
        </w:rPr>
        <w:t xml:space="preserve"> </w:t>
      </w:r>
      <w:r>
        <w:rPr>
          <w:b/>
          <w:sz w:val="14"/>
        </w:rPr>
        <w:t>Junior</w:t>
      </w:r>
      <w:r>
        <w:rPr>
          <w:b/>
          <w:spacing w:val="-2"/>
          <w:sz w:val="14"/>
        </w:rPr>
        <w:t xml:space="preserve"> </w:t>
      </w:r>
      <w:r>
        <w:rPr>
          <w:b/>
          <w:sz w:val="14"/>
        </w:rPr>
        <w:t>Elite</w:t>
      </w:r>
      <w:r>
        <w:rPr>
          <w:b/>
          <w:spacing w:val="-3"/>
          <w:sz w:val="14"/>
        </w:rPr>
        <w:t xml:space="preserve"> </w:t>
      </w:r>
      <w:r>
        <w:rPr>
          <w:b/>
          <w:spacing w:val="-5"/>
          <w:sz w:val="14"/>
        </w:rPr>
        <w:t>FC</w:t>
      </w:r>
    </w:p>
    <w:p w14:paraId="51D9810E" w14:textId="77777777" w:rsidR="007A3229" w:rsidRDefault="00000000">
      <w:pPr>
        <w:spacing w:before="81"/>
        <w:ind w:left="420"/>
        <w:rPr>
          <w:b/>
          <w:sz w:val="14"/>
        </w:rPr>
      </w:pPr>
      <w:r>
        <w:rPr>
          <w:sz w:val="14"/>
        </w:rPr>
        <w:t>Fabio</w:t>
      </w:r>
      <w:r>
        <w:rPr>
          <w:spacing w:val="-6"/>
          <w:sz w:val="14"/>
        </w:rPr>
        <w:t xml:space="preserve"> </w:t>
      </w:r>
      <w:r>
        <w:rPr>
          <w:sz w:val="14"/>
        </w:rPr>
        <w:t>Carvalho</w:t>
      </w:r>
      <w:r>
        <w:rPr>
          <w:spacing w:val="-5"/>
          <w:sz w:val="14"/>
        </w:rPr>
        <w:t xml:space="preserve"> </w:t>
      </w:r>
      <w:r>
        <w:rPr>
          <w:sz w:val="14"/>
        </w:rPr>
        <w:t>(2002)</w:t>
      </w:r>
      <w:r>
        <w:rPr>
          <w:spacing w:val="-3"/>
          <w:sz w:val="14"/>
        </w:rPr>
        <w:t xml:space="preserve"> </w:t>
      </w:r>
      <w:r>
        <w:rPr>
          <w:sz w:val="14"/>
        </w:rPr>
        <w:t>–</w:t>
      </w:r>
      <w:r>
        <w:rPr>
          <w:spacing w:val="-2"/>
          <w:sz w:val="14"/>
        </w:rPr>
        <w:t xml:space="preserve"> </w:t>
      </w:r>
      <w:r>
        <w:rPr>
          <w:sz w:val="14"/>
        </w:rPr>
        <w:t>Fulham</w:t>
      </w:r>
      <w:r>
        <w:rPr>
          <w:spacing w:val="-3"/>
          <w:sz w:val="14"/>
        </w:rPr>
        <w:t xml:space="preserve"> </w:t>
      </w:r>
      <w:r>
        <w:rPr>
          <w:b/>
          <w:sz w:val="14"/>
        </w:rPr>
        <w:t>–</w:t>
      </w:r>
      <w:r>
        <w:rPr>
          <w:b/>
          <w:spacing w:val="-3"/>
          <w:sz w:val="14"/>
        </w:rPr>
        <w:t xml:space="preserve"> </w:t>
      </w:r>
      <w:r>
        <w:rPr>
          <w:b/>
          <w:sz w:val="14"/>
        </w:rPr>
        <w:t>Balham</w:t>
      </w:r>
      <w:r>
        <w:rPr>
          <w:b/>
          <w:spacing w:val="-2"/>
          <w:sz w:val="14"/>
        </w:rPr>
        <w:t xml:space="preserve"> </w:t>
      </w:r>
      <w:r>
        <w:rPr>
          <w:b/>
          <w:spacing w:val="-5"/>
          <w:sz w:val="14"/>
        </w:rPr>
        <w:t>FC</w:t>
      </w:r>
    </w:p>
    <w:p w14:paraId="2038D03A" w14:textId="77777777" w:rsidR="007A3229" w:rsidRDefault="00000000">
      <w:pPr>
        <w:spacing w:before="82"/>
        <w:ind w:left="420"/>
        <w:rPr>
          <w:b/>
          <w:sz w:val="14"/>
        </w:rPr>
      </w:pPr>
      <w:proofErr w:type="spellStart"/>
      <w:r>
        <w:rPr>
          <w:sz w:val="14"/>
        </w:rPr>
        <w:t>Fankaty</w:t>
      </w:r>
      <w:proofErr w:type="spellEnd"/>
      <w:r>
        <w:rPr>
          <w:spacing w:val="-4"/>
          <w:sz w:val="14"/>
        </w:rPr>
        <w:t xml:space="preserve"> </w:t>
      </w:r>
      <w:r>
        <w:rPr>
          <w:sz w:val="14"/>
        </w:rPr>
        <w:t>Dabo</w:t>
      </w:r>
      <w:r>
        <w:rPr>
          <w:spacing w:val="-2"/>
          <w:sz w:val="14"/>
        </w:rPr>
        <w:t xml:space="preserve"> </w:t>
      </w:r>
      <w:r>
        <w:rPr>
          <w:sz w:val="14"/>
        </w:rPr>
        <w:t>(1995)</w:t>
      </w:r>
      <w:r>
        <w:rPr>
          <w:spacing w:val="-1"/>
          <w:sz w:val="14"/>
        </w:rPr>
        <w:t xml:space="preserve"> </w:t>
      </w:r>
      <w:r>
        <w:rPr>
          <w:sz w:val="14"/>
        </w:rPr>
        <w:t>-</w:t>
      </w:r>
      <w:r>
        <w:rPr>
          <w:spacing w:val="-6"/>
          <w:sz w:val="14"/>
        </w:rPr>
        <w:t xml:space="preserve"> </w:t>
      </w:r>
      <w:r>
        <w:rPr>
          <w:sz w:val="14"/>
        </w:rPr>
        <w:t>Swindon</w:t>
      </w:r>
      <w:r>
        <w:rPr>
          <w:spacing w:val="-4"/>
          <w:sz w:val="14"/>
        </w:rPr>
        <w:t xml:space="preserve"> </w:t>
      </w:r>
      <w:r>
        <w:rPr>
          <w:sz w:val="14"/>
        </w:rPr>
        <w:t>Town,</w:t>
      </w:r>
      <w:r>
        <w:rPr>
          <w:spacing w:val="-2"/>
          <w:sz w:val="14"/>
        </w:rPr>
        <w:t xml:space="preserve"> </w:t>
      </w:r>
      <w:r>
        <w:rPr>
          <w:sz w:val="14"/>
        </w:rPr>
        <w:t>Vitesse</w:t>
      </w:r>
      <w:r>
        <w:rPr>
          <w:spacing w:val="-3"/>
          <w:sz w:val="14"/>
        </w:rPr>
        <w:t xml:space="preserve"> </w:t>
      </w:r>
      <w:r>
        <w:rPr>
          <w:sz w:val="14"/>
        </w:rPr>
        <w:t>Arnhem,</w:t>
      </w:r>
      <w:r>
        <w:rPr>
          <w:spacing w:val="-4"/>
          <w:sz w:val="14"/>
        </w:rPr>
        <w:t xml:space="preserve"> </w:t>
      </w:r>
      <w:r>
        <w:rPr>
          <w:sz w:val="14"/>
        </w:rPr>
        <w:t>Sparta</w:t>
      </w:r>
      <w:r>
        <w:rPr>
          <w:spacing w:val="-4"/>
          <w:sz w:val="14"/>
        </w:rPr>
        <w:t xml:space="preserve"> </w:t>
      </w:r>
      <w:r>
        <w:rPr>
          <w:sz w:val="14"/>
        </w:rPr>
        <w:t>Rotterdam,</w:t>
      </w:r>
      <w:r>
        <w:rPr>
          <w:spacing w:val="-4"/>
          <w:sz w:val="14"/>
        </w:rPr>
        <w:t xml:space="preserve"> </w:t>
      </w:r>
      <w:r>
        <w:rPr>
          <w:sz w:val="14"/>
        </w:rPr>
        <w:t>Coventry</w:t>
      </w:r>
      <w:r>
        <w:rPr>
          <w:spacing w:val="-5"/>
          <w:sz w:val="14"/>
        </w:rPr>
        <w:t xml:space="preserve"> </w:t>
      </w:r>
      <w:r>
        <w:rPr>
          <w:sz w:val="14"/>
        </w:rPr>
        <w:t>City</w:t>
      </w:r>
      <w:r>
        <w:rPr>
          <w:spacing w:val="-3"/>
          <w:sz w:val="14"/>
        </w:rPr>
        <w:t xml:space="preserve"> </w:t>
      </w:r>
      <w:r>
        <w:rPr>
          <w:sz w:val="14"/>
        </w:rPr>
        <w:t>–</w:t>
      </w:r>
      <w:r>
        <w:rPr>
          <w:spacing w:val="-5"/>
          <w:sz w:val="14"/>
        </w:rPr>
        <w:t xml:space="preserve"> </w:t>
      </w:r>
      <w:proofErr w:type="spellStart"/>
      <w:r>
        <w:rPr>
          <w:b/>
          <w:sz w:val="14"/>
        </w:rPr>
        <w:t>Tulse</w:t>
      </w:r>
      <w:proofErr w:type="spellEnd"/>
      <w:r>
        <w:rPr>
          <w:b/>
          <w:spacing w:val="-4"/>
          <w:sz w:val="14"/>
        </w:rPr>
        <w:t xml:space="preserve"> </w:t>
      </w:r>
      <w:r>
        <w:rPr>
          <w:b/>
          <w:sz w:val="14"/>
        </w:rPr>
        <w:t>Hill</w:t>
      </w:r>
      <w:r>
        <w:rPr>
          <w:b/>
          <w:spacing w:val="-2"/>
          <w:sz w:val="14"/>
        </w:rPr>
        <w:t xml:space="preserve"> </w:t>
      </w:r>
      <w:r>
        <w:rPr>
          <w:b/>
          <w:spacing w:val="-5"/>
          <w:sz w:val="14"/>
        </w:rPr>
        <w:t>FC</w:t>
      </w:r>
    </w:p>
    <w:p w14:paraId="3E990841" w14:textId="77777777" w:rsidR="007A3229" w:rsidRDefault="00000000">
      <w:pPr>
        <w:spacing w:before="79"/>
        <w:ind w:left="420"/>
        <w:rPr>
          <w:b/>
          <w:sz w:val="14"/>
        </w:rPr>
      </w:pPr>
      <w:r>
        <w:rPr>
          <w:sz w:val="14"/>
        </w:rPr>
        <w:t>Femi</w:t>
      </w:r>
      <w:r>
        <w:rPr>
          <w:spacing w:val="-5"/>
          <w:sz w:val="14"/>
        </w:rPr>
        <w:t xml:space="preserve"> </w:t>
      </w:r>
      <w:r>
        <w:rPr>
          <w:sz w:val="14"/>
        </w:rPr>
        <w:t>Ilesanmi</w:t>
      </w:r>
      <w:r>
        <w:rPr>
          <w:spacing w:val="-4"/>
          <w:sz w:val="14"/>
        </w:rPr>
        <w:t xml:space="preserve"> </w:t>
      </w:r>
      <w:r>
        <w:rPr>
          <w:sz w:val="14"/>
        </w:rPr>
        <w:t>(1991)</w:t>
      </w:r>
      <w:r>
        <w:rPr>
          <w:spacing w:val="-2"/>
          <w:sz w:val="14"/>
        </w:rPr>
        <w:t xml:space="preserve"> </w:t>
      </w:r>
      <w:r>
        <w:rPr>
          <w:sz w:val="14"/>
        </w:rPr>
        <w:t>–</w:t>
      </w:r>
      <w:r>
        <w:rPr>
          <w:spacing w:val="-5"/>
          <w:sz w:val="14"/>
        </w:rPr>
        <w:t xml:space="preserve"> </w:t>
      </w:r>
      <w:r>
        <w:rPr>
          <w:sz w:val="14"/>
        </w:rPr>
        <w:t>Dagenham</w:t>
      </w:r>
      <w:r>
        <w:rPr>
          <w:spacing w:val="-2"/>
          <w:sz w:val="14"/>
        </w:rPr>
        <w:t xml:space="preserve"> </w:t>
      </w:r>
      <w:r>
        <w:rPr>
          <w:sz w:val="14"/>
        </w:rPr>
        <w:t>&amp;</w:t>
      </w:r>
      <w:r>
        <w:rPr>
          <w:spacing w:val="-3"/>
          <w:sz w:val="14"/>
        </w:rPr>
        <w:t xml:space="preserve"> </w:t>
      </w:r>
      <w:r>
        <w:rPr>
          <w:sz w:val="14"/>
        </w:rPr>
        <w:t>Redbridge,</w:t>
      </w:r>
      <w:r>
        <w:rPr>
          <w:spacing w:val="-5"/>
          <w:sz w:val="14"/>
        </w:rPr>
        <w:t xml:space="preserve"> </w:t>
      </w:r>
      <w:r>
        <w:rPr>
          <w:sz w:val="14"/>
        </w:rPr>
        <w:t>York</w:t>
      </w:r>
      <w:r>
        <w:rPr>
          <w:spacing w:val="-2"/>
          <w:sz w:val="14"/>
        </w:rPr>
        <w:t xml:space="preserve"> </w:t>
      </w:r>
      <w:r>
        <w:rPr>
          <w:sz w:val="14"/>
        </w:rPr>
        <w:t>City</w:t>
      </w:r>
      <w:r>
        <w:rPr>
          <w:spacing w:val="-2"/>
          <w:sz w:val="14"/>
        </w:rPr>
        <w:t xml:space="preserve"> </w:t>
      </w:r>
      <w:r>
        <w:rPr>
          <w:sz w:val="14"/>
        </w:rPr>
        <w:t>–</w:t>
      </w:r>
      <w:r>
        <w:rPr>
          <w:spacing w:val="-5"/>
          <w:sz w:val="14"/>
        </w:rPr>
        <w:t xml:space="preserve"> </w:t>
      </w:r>
      <w:r>
        <w:rPr>
          <w:b/>
          <w:sz w:val="14"/>
        </w:rPr>
        <w:t>Southwark</w:t>
      </w:r>
      <w:r>
        <w:rPr>
          <w:b/>
          <w:spacing w:val="-3"/>
          <w:sz w:val="14"/>
        </w:rPr>
        <w:t xml:space="preserve"> </w:t>
      </w:r>
      <w:r>
        <w:rPr>
          <w:b/>
          <w:sz w:val="14"/>
        </w:rPr>
        <w:t>Allstars</w:t>
      </w:r>
      <w:r>
        <w:rPr>
          <w:b/>
          <w:spacing w:val="-5"/>
          <w:sz w:val="14"/>
        </w:rPr>
        <w:t xml:space="preserve"> FC</w:t>
      </w:r>
    </w:p>
    <w:p w14:paraId="0FDE6E86" w14:textId="77777777" w:rsidR="007A3229" w:rsidRDefault="00000000">
      <w:pPr>
        <w:spacing w:before="81"/>
        <w:ind w:left="420"/>
        <w:rPr>
          <w:b/>
          <w:sz w:val="14"/>
        </w:rPr>
      </w:pPr>
      <w:r>
        <w:rPr>
          <w:sz w:val="14"/>
        </w:rPr>
        <w:t>Grant</w:t>
      </w:r>
      <w:r>
        <w:rPr>
          <w:spacing w:val="-6"/>
          <w:sz w:val="14"/>
        </w:rPr>
        <w:t xml:space="preserve"> </w:t>
      </w:r>
      <w:r>
        <w:rPr>
          <w:sz w:val="14"/>
        </w:rPr>
        <w:t>Basey</w:t>
      </w:r>
      <w:r>
        <w:rPr>
          <w:spacing w:val="-2"/>
          <w:sz w:val="14"/>
        </w:rPr>
        <w:t xml:space="preserve"> </w:t>
      </w:r>
      <w:r>
        <w:rPr>
          <w:sz w:val="14"/>
        </w:rPr>
        <w:t>(1988)</w:t>
      </w:r>
      <w:r>
        <w:rPr>
          <w:spacing w:val="-3"/>
          <w:sz w:val="14"/>
        </w:rPr>
        <w:t xml:space="preserve"> </w:t>
      </w:r>
      <w:r>
        <w:rPr>
          <w:sz w:val="14"/>
        </w:rPr>
        <w:t>–</w:t>
      </w:r>
      <w:r>
        <w:rPr>
          <w:spacing w:val="-6"/>
          <w:sz w:val="14"/>
        </w:rPr>
        <w:t xml:space="preserve"> </w:t>
      </w:r>
      <w:r>
        <w:rPr>
          <w:sz w:val="14"/>
        </w:rPr>
        <w:t>Charlton</w:t>
      </w:r>
      <w:r>
        <w:rPr>
          <w:spacing w:val="-3"/>
          <w:sz w:val="14"/>
        </w:rPr>
        <w:t xml:space="preserve"> </w:t>
      </w:r>
      <w:r>
        <w:rPr>
          <w:sz w:val="14"/>
        </w:rPr>
        <w:t>Athletic,</w:t>
      </w:r>
      <w:r>
        <w:rPr>
          <w:spacing w:val="-3"/>
          <w:sz w:val="14"/>
        </w:rPr>
        <w:t xml:space="preserve"> </w:t>
      </w:r>
      <w:r>
        <w:rPr>
          <w:sz w:val="14"/>
        </w:rPr>
        <w:t>Barnet,</w:t>
      </w:r>
      <w:r>
        <w:rPr>
          <w:spacing w:val="-2"/>
          <w:sz w:val="14"/>
        </w:rPr>
        <w:t xml:space="preserve"> </w:t>
      </w:r>
      <w:r>
        <w:rPr>
          <w:sz w:val="14"/>
        </w:rPr>
        <w:t>Peterborough</w:t>
      </w:r>
      <w:r>
        <w:rPr>
          <w:spacing w:val="-6"/>
          <w:sz w:val="14"/>
        </w:rPr>
        <w:t xml:space="preserve"> </w:t>
      </w:r>
      <w:r>
        <w:rPr>
          <w:sz w:val="14"/>
        </w:rPr>
        <w:t>United</w:t>
      </w:r>
      <w:r>
        <w:rPr>
          <w:spacing w:val="-1"/>
          <w:sz w:val="14"/>
        </w:rPr>
        <w:t xml:space="preserve"> </w:t>
      </w:r>
      <w:r>
        <w:rPr>
          <w:sz w:val="14"/>
        </w:rPr>
        <w:t>–</w:t>
      </w:r>
      <w:r>
        <w:rPr>
          <w:spacing w:val="-6"/>
          <w:sz w:val="14"/>
        </w:rPr>
        <w:t xml:space="preserve"> </w:t>
      </w:r>
      <w:r>
        <w:rPr>
          <w:sz w:val="14"/>
        </w:rPr>
        <w:t>Wycombe</w:t>
      </w:r>
      <w:r>
        <w:rPr>
          <w:spacing w:val="-6"/>
          <w:sz w:val="14"/>
        </w:rPr>
        <w:t xml:space="preserve"> </w:t>
      </w:r>
      <w:r>
        <w:rPr>
          <w:sz w:val="14"/>
        </w:rPr>
        <w:t>Wanderers</w:t>
      </w:r>
      <w:r>
        <w:rPr>
          <w:spacing w:val="-2"/>
          <w:sz w:val="14"/>
        </w:rPr>
        <w:t xml:space="preserve"> </w:t>
      </w:r>
      <w:r>
        <w:rPr>
          <w:sz w:val="14"/>
        </w:rPr>
        <w:t>–</w:t>
      </w:r>
      <w:r>
        <w:rPr>
          <w:spacing w:val="-3"/>
          <w:sz w:val="14"/>
        </w:rPr>
        <w:t xml:space="preserve"> </w:t>
      </w:r>
      <w:r>
        <w:rPr>
          <w:b/>
          <w:sz w:val="14"/>
        </w:rPr>
        <w:t>FC</w:t>
      </w:r>
      <w:r>
        <w:rPr>
          <w:b/>
          <w:spacing w:val="-5"/>
          <w:sz w:val="14"/>
        </w:rPr>
        <w:t xml:space="preserve"> </w:t>
      </w:r>
      <w:proofErr w:type="spellStart"/>
      <w:r>
        <w:rPr>
          <w:b/>
          <w:spacing w:val="-2"/>
          <w:sz w:val="14"/>
        </w:rPr>
        <w:t>Elmstead</w:t>
      </w:r>
      <w:proofErr w:type="spellEnd"/>
    </w:p>
    <w:p w14:paraId="6342B40A" w14:textId="77777777" w:rsidR="007A3229" w:rsidRDefault="00000000">
      <w:pPr>
        <w:spacing w:before="79"/>
        <w:ind w:left="420"/>
        <w:rPr>
          <w:b/>
          <w:sz w:val="14"/>
        </w:rPr>
      </w:pPr>
      <w:r>
        <w:rPr>
          <w:sz w:val="14"/>
        </w:rPr>
        <w:t>Hamzad</w:t>
      </w:r>
      <w:r>
        <w:rPr>
          <w:spacing w:val="-6"/>
          <w:sz w:val="14"/>
        </w:rPr>
        <w:t xml:space="preserve"> </w:t>
      </w:r>
      <w:r>
        <w:rPr>
          <w:sz w:val="14"/>
        </w:rPr>
        <w:t>Kargbo</w:t>
      </w:r>
      <w:r>
        <w:rPr>
          <w:spacing w:val="-5"/>
          <w:sz w:val="14"/>
        </w:rPr>
        <w:t xml:space="preserve"> </w:t>
      </w:r>
      <w:r>
        <w:rPr>
          <w:sz w:val="14"/>
        </w:rPr>
        <w:t>(2002)</w:t>
      </w:r>
      <w:r>
        <w:rPr>
          <w:spacing w:val="-3"/>
          <w:sz w:val="14"/>
        </w:rPr>
        <w:t xml:space="preserve"> </w:t>
      </w:r>
      <w:r>
        <w:rPr>
          <w:sz w:val="14"/>
        </w:rPr>
        <w:t>–</w:t>
      </w:r>
      <w:r>
        <w:rPr>
          <w:spacing w:val="-2"/>
          <w:sz w:val="14"/>
        </w:rPr>
        <w:t xml:space="preserve"> </w:t>
      </w:r>
      <w:r>
        <w:rPr>
          <w:sz w:val="14"/>
        </w:rPr>
        <w:t>Queens</w:t>
      </w:r>
      <w:r>
        <w:rPr>
          <w:spacing w:val="-4"/>
          <w:sz w:val="14"/>
        </w:rPr>
        <w:t xml:space="preserve"> </w:t>
      </w:r>
      <w:r>
        <w:rPr>
          <w:sz w:val="14"/>
        </w:rPr>
        <w:t>Park</w:t>
      </w:r>
      <w:r>
        <w:rPr>
          <w:spacing w:val="-2"/>
          <w:sz w:val="14"/>
        </w:rPr>
        <w:t xml:space="preserve"> </w:t>
      </w:r>
      <w:r>
        <w:rPr>
          <w:sz w:val="14"/>
        </w:rPr>
        <w:t>Rangers</w:t>
      </w:r>
      <w:r>
        <w:rPr>
          <w:spacing w:val="-5"/>
          <w:sz w:val="14"/>
        </w:rPr>
        <w:t xml:space="preserve"> </w:t>
      </w:r>
      <w:r>
        <w:rPr>
          <w:sz w:val="14"/>
        </w:rPr>
        <w:t>–</w:t>
      </w:r>
      <w:r>
        <w:rPr>
          <w:spacing w:val="-2"/>
          <w:sz w:val="14"/>
        </w:rPr>
        <w:t xml:space="preserve"> </w:t>
      </w:r>
      <w:r>
        <w:rPr>
          <w:b/>
          <w:sz w:val="14"/>
        </w:rPr>
        <w:t>Southwark</w:t>
      </w:r>
      <w:r>
        <w:rPr>
          <w:b/>
          <w:spacing w:val="-6"/>
          <w:sz w:val="14"/>
        </w:rPr>
        <w:t xml:space="preserve"> </w:t>
      </w:r>
      <w:r>
        <w:rPr>
          <w:b/>
          <w:sz w:val="14"/>
        </w:rPr>
        <w:t>Allstars</w:t>
      </w:r>
      <w:r>
        <w:rPr>
          <w:b/>
          <w:spacing w:val="-3"/>
          <w:sz w:val="14"/>
        </w:rPr>
        <w:t xml:space="preserve"> </w:t>
      </w:r>
      <w:r>
        <w:rPr>
          <w:b/>
          <w:spacing w:val="-5"/>
          <w:sz w:val="14"/>
        </w:rPr>
        <w:t>FC</w:t>
      </w:r>
    </w:p>
    <w:p w14:paraId="1101C7AA" w14:textId="77777777" w:rsidR="007A3229" w:rsidRDefault="00000000">
      <w:pPr>
        <w:spacing w:before="81"/>
        <w:ind w:left="420"/>
        <w:rPr>
          <w:b/>
          <w:sz w:val="14"/>
        </w:rPr>
      </w:pPr>
      <w:r>
        <w:rPr>
          <w:sz w:val="14"/>
        </w:rPr>
        <w:t>Ian</w:t>
      </w:r>
      <w:r>
        <w:rPr>
          <w:spacing w:val="-5"/>
          <w:sz w:val="14"/>
        </w:rPr>
        <w:t xml:space="preserve"> </w:t>
      </w:r>
      <w:r>
        <w:rPr>
          <w:sz w:val="14"/>
        </w:rPr>
        <w:t>Pearce</w:t>
      </w:r>
      <w:r>
        <w:rPr>
          <w:spacing w:val="-3"/>
          <w:sz w:val="14"/>
        </w:rPr>
        <w:t xml:space="preserve"> </w:t>
      </w:r>
      <w:r>
        <w:rPr>
          <w:sz w:val="14"/>
        </w:rPr>
        <w:t>(1974)</w:t>
      </w:r>
      <w:r>
        <w:rPr>
          <w:spacing w:val="-2"/>
          <w:sz w:val="14"/>
        </w:rPr>
        <w:t xml:space="preserve"> </w:t>
      </w:r>
      <w:r>
        <w:rPr>
          <w:sz w:val="14"/>
        </w:rPr>
        <w:t>–</w:t>
      </w:r>
      <w:r>
        <w:rPr>
          <w:spacing w:val="-6"/>
          <w:sz w:val="14"/>
        </w:rPr>
        <w:t xml:space="preserve"> </w:t>
      </w:r>
      <w:r>
        <w:rPr>
          <w:sz w:val="14"/>
        </w:rPr>
        <w:t>Chelsea,</w:t>
      </w:r>
      <w:r>
        <w:rPr>
          <w:spacing w:val="-4"/>
          <w:sz w:val="14"/>
        </w:rPr>
        <w:t xml:space="preserve"> </w:t>
      </w:r>
      <w:r>
        <w:rPr>
          <w:sz w:val="14"/>
        </w:rPr>
        <w:t>Blackburn</w:t>
      </w:r>
      <w:r>
        <w:rPr>
          <w:spacing w:val="-5"/>
          <w:sz w:val="14"/>
        </w:rPr>
        <w:t xml:space="preserve"> </w:t>
      </w:r>
      <w:r>
        <w:rPr>
          <w:sz w:val="14"/>
        </w:rPr>
        <w:t>Rovers,</w:t>
      </w:r>
      <w:r>
        <w:rPr>
          <w:spacing w:val="-5"/>
          <w:sz w:val="14"/>
        </w:rPr>
        <w:t xml:space="preserve"> </w:t>
      </w:r>
      <w:r>
        <w:rPr>
          <w:sz w:val="14"/>
        </w:rPr>
        <w:t>West</w:t>
      </w:r>
      <w:r>
        <w:rPr>
          <w:spacing w:val="-5"/>
          <w:sz w:val="14"/>
        </w:rPr>
        <w:t xml:space="preserve"> </w:t>
      </w:r>
      <w:r>
        <w:rPr>
          <w:sz w:val="14"/>
        </w:rPr>
        <w:t>Ham</w:t>
      </w:r>
      <w:r>
        <w:rPr>
          <w:spacing w:val="-3"/>
          <w:sz w:val="14"/>
        </w:rPr>
        <w:t xml:space="preserve"> </w:t>
      </w:r>
      <w:r>
        <w:rPr>
          <w:sz w:val="14"/>
        </w:rPr>
        <w:t>United,</w:t>
      </w:r>
      <w:r>
        <w:rPr>
          <w:spacing w:val="-2"/>
          <w:sz w:val="14"/>
        </w:rPr>
        <w:t xml:space="preserve"> </w:t>
      </w:r>
      <w:r>
        <w:rPr>
          <w:sz w:val="14"/>
        </w:rPr>
        <w:t>Fulham –</w:t>
      </w:r>
      <w:r>
        <w:rPr>
          <w:spacing w:val="-3"/>
          <w:sz w:val="14"/>
        </w:rPr>
        <w:t xml:space="preserve"> </w:t>
      </w:r>
      <w:r>
        <w:rPr>
          <w:b/>
          <w:sz w:val="14"/>
        </w:rPr>
        <w:t>Oxted</w:t>
      </w:r>
      <w:r>
        <w:rPr>
          <w:b/>
          <w:spacing w:val="-2"/>
          <w:sz w:val="14"/>
        </w:rPr>
        <w:t xml:space="preserve"> </w:t>
      </w:r>
      <w:r>
        <w:rPr>
          <w:b/>
          <w:sz w:val="14"/>
        </w:rPr>
        <w:t>&amp;</w:t>
      </w:r>
      <w:r>
        <w:rPr>
          <w:b/>
          <w:spacing w:val="-4"/>
          <w:sz w:val="14"/>
        </w:rPr>
        <w:t xml:space="preserve"> </w:t>
      </w:r>
      <w:r>
        <w:rPr>
          <w:b/>
          <w:sz w:val="14"/>
        </w:rPr>
        <w:t>District</w:t>
      </w:r>
      <w:r>
        <w:rPr>
          <w:b/>
          <w:spacing w:val="-2"/>
          <w:sz w:val="14"/>
        </w:rPr>
        <w:t xml:space="preserve"> </w:t>
      </w:r>
      <w:r>
        <w:rPr>
          <w:b/>
          <w:spacing w:val="-5"/>
          <w:sz w:val="14"/>
        </w:rPr>
        <w:t>FC</w:t>
      </w:r>
    </w:p>
    <w:p w14:paraId="0C558B0B" w14:textId="77777777" w:rsidR="007A3229" w:rsidRDefault="00000000">
      <w:pPr>
        <w:spacing w:before="82"/>
        <w:ind w:left="420"/>
        <w:rPr>
          <w:b/>
          <w:sz w:val="14"/>
        </w:rPr>
      </w:pPr>
      <w:r>
        <w:rPr>
          <w:sz w:val="14"/>
        </w:rPr>
        <w:t>Jaden</w:t>
      </w:r>
      <w:r>
        <w:rPr>
          <w:spacing w:val="-5"/>
          <w:sz w:val="14"/>
        </w:rPr>
        <w:t xml:space="preserve"> </w:t>
      </w:r>
      <w:r>
        <w:rPr>
          <w:sz w:val="14"/>
        </w:rPr>
        <w:t>Brown</w:t>
      </w:r>
      <w:r>
        <w:rPr>
          <w:spacing w:val="-6"/>
          <w:sz w:val="14"/>
        </w:rPr>
        <w:t xml:space="preserve"> </w:t>
      </w:r>
      <w:r>
        <w:rPr>
          <w:sz w:val="14"/>
        </w:rPr>
        <w:t>(1999)</w:t>
      </w:r>
      <w:r>
        <w:rPr>
          <w:spacing w:val="-1"/>
          <w:sz w:val="14"/>
        </w:rPr>
        <w:t xml:space="preserve"> </w:t>
      </w:r>
      <w:r>
        <w:rPr>
          <w:sz w:val="14"/>
        </w:rPr>
        <w:t>–</w:t>
      </w:r>
      <w:r>
        <w:rPr>
          <w:spacing w:val="-5"/>
          <w:sz w:val="14"/>
        </w:rPr>
        <w:t xml:space="preserve"> </w:t>
      </w:r>
      <w:r>
        <w:rPr>
          <w:sz w:val="14"/>
        </w:rPr>
        <w:t>Huddersfield</w:t>
      </w:r>
      <w:r>
        <w:rPr>
          <w:spacing w:val="-6"/>
          <w:sz w:val="14"/>
        </w:rPr>
        <w:t xml:space="preserve"> </w:t>
      </w:r>
      <w:r>
        <w:rPr>
          <w:sz w:val="14"/>
        </w:rPr>
        <w:t>Town</w:t>
      </w:r>
      <w:r>
        <w:rPr>
          <w:spacing w:val="-4"/>
          <w:sz w:val="14"/>
        </w:rPr>
        <w:t xml:space="preserve"> </w:t>
      </w:r>
      <w:r>
        <w:rPr>
          <w:sz w:val="14"/>
        </w:rPr>
        <w:t>–</w:t>
      </w:r>
      <w:r>
        <w:rPr>
          <w:spacing w:val="-3"/>
          <w:sz w:val="14"/>
        </w:rPr>
        <w:t xml:space="preserve"> </w:t>
      </w:r>
      <w:r>
        <w:rPr>
          <w:b/>
          <w:sz w:val="14"/>
        </w:rPr>
        <w:t>Moonshot</w:t>
      </w:r>
      <w:r>
        <w:rPr>
          <w:b/>
          <w:spacing w:val="-2"/>
          <w:sz w:val="14"/>
        </w:rPr>
        <w:t xml:space="preserve"> </w:t>
      </w:r>
      <w:r>
        <w:rPr>
          <w:b/>
          <w:spacing w:val="-5"/>
          <w:sz w:val="14"/>
        </w:rPr>
        <w:t>FC</w:t>
      </w:r>
    </w:p>
    <w:p w14:paraId="48C3E702" w14:textId="77777777" w:rsidR="007A3229" w:rsidRDefault="00000000">
      <w:pPr>
        <w:spacing w:before="79"/>
        <w:ind w:left="420"/>
        <w:rPr>
          <w:b/>
          <w:sz w:val="14"/>
        </w:rPr>
      </w:pPr>
      <w:r>
        <w:rPr>
          <w:sz w:val="14"/>
        </w:rPr>
        <w:t>Jamal</w:t>
      </w:r>
      <w:r>
        <w:rPr>
          <w:spacing w:val="-4"/>
          <w:sz w:val="14"/>
        </w:rPr>
        <w:t xml:space="preserve"> </w:t>
      </w:r>
      <w:r>
        <w:rPr>
          <w:sz w:val="14"/>
        </w:rPr>
        <w:t>Blackman</w:t>
      </w:r>
      <w:r>
        <w:rPr>
          <w:spacing w:val="-2"/>
          <w:sz w:val="14"/>
        </w:rPr>
        <w:t xml:space="preserve"> </w:t>
      </w:r>
      <w:r>
        <w:rPr>
          <w:sz w:val="14"/>
        </w:rPr>
        <w:t>(1993)</w:t>
      </w:r>
      <w:r>
        <w:rPr>
          <w:spacing w:val="-5"/>
          <w:sz w:val="14"/>
        </w:rPr>
        <w:t xml:space="preserve"> </w:t>
      </w:r>
      <w:r>
        <w:rPr>
          <w:sz w:val="14"/>
        </w:rPr>
        <w:t>-</w:t>
      </w:r>
      <w:r>
        <w:rPr>
          <w:spacing w:val="-3"/>
          <w:sz w:val="14"/>
        </w:rPr>
        <w:t xml:space="preserve"> </w:t>
      </w:r>
      <w:r>
        <w:rPr>
          <w:sz w:val="14"/>
        </w:rPr>
        <w:t>Wycombe</w:t>
      </w:r>
      <w:r>
        <w:rPr>
          <w:spacing w:val="-5"/>
          <w:sz w:val="14"/>
        </w:rPr>
        <w:t xml:space="preserve"> </w:t>
      </w:r>
      <w:r>
        <w:rPr>
          <w:sz w:val="14"/>
        </w:rPr>
        <w:t>Wanderers</w:t>
      </w:r>
      <w:r>
        <w:rPr>
          <w:spacing w:val="-5"/>
          <w:sz w:val="14"/>
        </w:rPr>
        <w:t xml:space="preserve"> </w:t>
      </w:r>
      <w:r>
        <w:rPr>
          <w:sz w:val="14"/>
        </w:rPr>
        <w:t>&amp;</w:t>
      </w:r>
      <w:r>
        <w:rPr>
          <w:spacing w:val="-1"/>
          <w:sz w:val="14"/>
        </w:rPr>
        <w:t xml:space="preserve"> </w:t>
      </w:r>
      <w:r>
        <w:rPr>
          <w:sz w:val="14"/>
        </w:rPr>
        <w:t>Sheffield</w:t>
      </w:r>
      <w:r>
        <w:rPr>
          <w:spacing w:val="-5"/>
          <w:sz w:val="14"/>
        </w:rPr>
        <w:t xml:space="preserve"> </w:t>
      </w:r>
      <w:r>
        <w:rPr>
          <w:sz w:val="14"/>
        </w:rPr>
        <w:t>Utd,</w:t>
      </w:r>
      <w:r>
        <w:rPr>
          <w:spacing w:val="-4"/>
          <w:sz w:val="14"/>
        </w:rPr>
        <w:t xml:space="preserve"> </w:t>
      </w:r>
      <w:r>
        <w:rPr>
          <w:sz w:val="14"/>
        </w:rPr>
        <w:t>both</w:t>
      </w:r>
      <w:r>
        <w:rPr>
          <w:spacing w:val="-5"/>
          <w:sz w:val="14"/>
        </w:rPr>
        <w:t xml:space="preserve"> </w:t>
      </w:r>
      <w:r>
        <w:rPr>
          <w:sz w:val="14"/>
        </w:rPr>
        <w:t>on</w:t>
      </w:r>
      <w:r>
        <w:rPr>
          <w:spacing w:val="-5"/>
          <w:sz w:val="14"/>
        </w:rPr>
        <w:t xml:space="preserve"> </w:t>
      </w:r>
      <w:r>
        <w:rPr>
          <w:sz w:val="14"/>
        </w:rPr>
        <w:t>loan</w:t>
      </w:r>
      <w:r>
        <w:rPr>
          <w:spacing w:val="-2"/>
          <w:sz w:val="14"/>
        </w:rPr>
        <w:t xml:space="preserve"> </w:t>
      </w:r>
      <w:r>
        <w:rPr>
          <w:sz w:val="14"/>
        </w:rPr>
        <w:t>from</w:t>
      </w:r>
      <w:r>
        <w:rPr>
          <w:spacing w:val="-1"/>
          <w:sz w:val="14"/>
        </w:rPr>
        <w:t xml:space="preserve"> </w:t>
      </w:r>
      <w:r>
        <w:rPr>
          <w:sz w:val="14"/>
        </w:rPr>
        <w:t>Chelsea</w:t>
      </w:r>
      <w:r>
        <w:rPr>
          <w:spacing w:val="-5"/>
          <w:sz w:val="14"/>
        </w:rPr>
        <w:t xml:space="preserve"> </w:t>
      </w:r>
      <w:r>
        <w:rPr>
          <w:sz w:val="14"/>
        </w:rPr>
        <w:t>–</w:t>
      </w:r>
      <w:r>
        <w:rPr>
          <w:spacing w:val="-2"/>
          <w:sz w:val="14"/>
        </w:rPr>
        <w:t xml:space="preserve"> </w:t>
      </w:r>
      <w:r>
        <w:rPr>
          <w:b/>
          <w:sz w:val="14"/>
        </w:rPr>
        <w:t>Junior</w:t>
      </w:r>
      <w:r>
        <w:rPr>
          <w:b/>
          <w:spacing w:val="-3"/>
          <w:sz w:val="14"/>
        </w:rPr>
        <w:t xml:space="preserve"> </w:t>
      </w:r>
      <w:r>
        <w:rPr>
          <w:b/>
          <w:sz w:val="14"/>
        </w:rPr>
        <w:t>Elite</w:t>
      </w:r>
      <w:r>
        <w:rPr>
          <w:b/>
          <w:spacing w:val="-2"/>
          <w:sz w:val="14"/>
        </w:rPr>
        <w:t xml:space="preserve"> </w:t>
      </w:r>
      <w:r>
        <w:rPr>
          <w:b/>
          <w:spacing w:val="-5"/>
          <w:sz w:val="14"/>
        </w:rPr>
        <w:t>FC</w:t>
      </w:r>
    </w:p>
    <w:p w14:paraId="1E82128B" w14:textId="77777777" w:rsidR="007A3229" w:rsidRDefault="00000000">
      <w:pPr>
        <w:spacing w:before="81"/>
        <w:ind w:left="420"/>
        <w:rPr>
          <w:b/>
          <w:sz w:val="14"/>
        </w:rPr>
      </w:pPr>
      <w:r>
        <w:rPr>
          <w:sz w:val="14"/>
        </w:rPr>
        <w:t>Jeremy</w:t>
      </w:r>
      <w:r>
        <w:rPr>
          <w:spacing w:val="-5"/>
          <w:sz w:val="14"/>
        </w:rPr>
        <w:t xml:space="preserve"> </w:t>
      </w:r>
      <w:r>
        <w:rPr>
          <w:sz w:val="14"/>
        </w:rPr>
        <w:t>Sarmiento</w:t>
      </w:r>
      <w:r>
        <w:rPr>
          <w:spacing w:val="-2"/>
          <w:sz w:val="14"/>
        </w:rPr>
        <w:t xml:space="preserve"> </w:t>
      </w:r>
      <w:r>
        <w:rPr>
          <w:sz w:val="14"/>
        </w:rPr>
        <w:t>(2002)</w:t>
      </w:r>
      <w:r>
        <w:rPr>
          <w:spacing w:val="-3"/>
          <w:sz w:val="14"/>
        </w:rPr>
        <w:t xml:space="preserve"> </w:t>
      </w:r>
      <w:r>
        <w:rPr>
          <w:sz w:val="14"/>
        </w:rPr>
        <w:t>–</w:t>
      </w:r>
      <w:r>
        <w:rPr>
          <w:spacing w:val="-5"/>
          <w:sz w:val="14"/>
        </w:rPr>
        <w:t xml:space="preserve"> </w:t>
      </w:r>
      <w:r>
        <w:rPr>
          <w:sz w:val="14"/>
        </w:rPr>
        <w:t>Charlton</w:t>
      </w:r>
      <w:r>
        <w:rPr>
          <w:spacing w:val="-5"/>
          <w:sz w:val="14"/>
        </w:rPr>
        <w:t xml:space="preserve"> </w:t>
      </w:r>
      <w:r>
        <w:rPr>
          <w:sz w:val="14"/>
        </w:rPr>
        <w:t>Athletic,</w:t>
      </w:r>
      <w:r>
        <w:rPr>
          <w:spacing w:val="-3"/>
          <w:sz w:val="14"/>
        </w:rPr>
        <w:t xml:space="preserve"> </w:t>
      </w:r>
      <w:r>
        <w:rPr>
          <w:sz w:val="14"/>
        </w:rPr>
        <w:t>Benfica,</w:t>
      </w:r>
      <w:r>
        <w:rPr>
          <w:spacing w:val="-2"/>
          <w:sz w:val="14"/>
        </w:rPr>
        <w:t xml:space="preserve"> </w:t>
      </w:r>
      <w:r>
        <w:rPr>
          <w:sz w:val="14"/>
        </w:rPr>
        <w:t>Brighton</w:t>
      </w:r>
      <w:r>
        <w:rPr>
          <w:spacing w:val="-6"/>
          <w:sz w:val="14"/>
        </w:rPr>
        <w:t xml:space="preserve"> </w:t>
      </w:r>
      <w:r>
        <w:rPr>
          <w:sz w:val="14"/>
        </w:rPr>
        <w:t>&amp;</w:t>
      </w:r>
      <w:r>
        <w:rPr>
          <w:spacing w:val="-4"/>
          <w:sz w:val="14"/>
        </w:rPr>
        <w:t xml:space="preserve"> </w:t>
      </w:r>
      <w:r>
        <w:rPr>
          <w:sz w:val="14"/>
        </w:rPr>
        <w:t>Hove</w:t>
      </w:r>
      <w:r>
        <w:rPr>
          <w:spacing w:val="-3"/>
          <w:sz w:val="14"/>
        </w:rPr>
        <w:t xml:space="preserve"> </w:t>
      </w:r>
      <w:r>
        <w:rPr>
          <w:sz w:val="14"/>
        </w:rPr>
        <w:t>Albion</w:t>
      </w:r>
      <w:r>
        <w:rPr>
          <w:spacing w:val="-4"/>
          <w:sz w:val="14"/>
        </w:rPr>
        <w:t xml:space="preserve"> </w:t>
      </w:r>
      <w:r>
        <w:rPr>
          <w:sz w:val="14"/>
        </w:rPr>
        <w:t>-</w:t>
      </w:r>
      <w:r>
        <w:rPr>
          <w:spacing w:val="-4"/>
          <w:sz w:val="14"/>
        </w:rPr>
        <w:t xml:space="preserve"> </w:t>
      </w:r>
      <w:r>
        <w:rPr>
          <w:b/>
          <w:sz w:val="14"/>
        </w:rPr>
        <w:t>Southwark</w:t>
      </w:r>
      <w:r>
        <w:rPr>
          <w:b/>
          <w:spacing w:val="-5"/>
          <w:sz w:val="14"/>
        </w:rPr>
        <w:t xml:space="preserve"> </w:t>
      </w:r>
      <w:r>
        <w:rPr>
          <w:b/>
          <w:sz w:val="14"/>
        </w:rPr>
        <w:t>Allstars</w:t>
      </w:r>
      <w:r>
        <w:rPr>
          <w:b/>
          <w:spacing w:val="-4"/>
          <w:sz w:val="14"/>
        </w:rPr>
        <w:t xml:space="preserve"> </w:t>
      </w:r>
      <w:r>
        <w:rPr>
          <w:b/>
          <w:spacing w:val="-5"/>
          <w:sz w:val="14"/>
        </w:rPr>
        <w:t>FC</w:t>
      </w:r>
    </w:p>
    <w:p w14:paraId="7F0E17AA" w14:textId="77777777" w:rsidR="007A3229" w:rsidRDefault="00000000">
      <w:pPr>
        <w:spacing w:before="79"/>
        <w:ind w:left="420"/>
        <w:rPr>
          <w:b/>
          <w:sz w:val="14"/>
        </w:rPr>
      </w:pPr>
      <w:r>
        <w:rPr>
          <w:sz w:val="14"/>
        </w:rPr>
        <w:t>Joe</w:t>
      </w:r>
      <w:r>
        <w:rPr>
          <w:spacing w:val="-3"/>
          <w:sz w:val="14"/>
        </w:rPr>
        <w:t xml:space="preserve"> </w:t>
      </w:r>
      <w:r>
        <w:rPr>
          <w:sz w:val="14"/>
        </w:rPr>
        <w:t>Gomez</w:t>
      </w:r>
      <w:r>
        <w:rPr>
          <w:spacing w:val="-3"/>
          <w:sz w:val="14"/>
        </w:rPr>
        <w:t xml:space="preserve"> </w:t>
      </w:r>
      <w:r>
        <w:rPr>
          <w:sz w:val="14"/>
        </w:rPr>
        <w:t>(1997)</w:t>
      </w:r>
      <w:r>
        <w:rPr>
          <w:spacing w:val="-3"/>
          <w:sz w:val="14"/>
        </w:rPr>
        <w:t xml:space="preserve"> </w:t>
      </w:r>
      <w:r>
        <w:rPr>
          <w:sz w:val="14"/>
        </w:rPr>
        <w:t>–</w:t>
      </w:r>
      <w:r>
        <w:rPr>
          <w:spacing w:val="-6"/>
          <w:sz w:val="14"/>
        </w:rPr>
        <w:t xml:space="preserve"> </w:t>
      </w:r>
      <w:r>
        <w:rPr>
          <w:sz w:val="14"/>
        </w:rPr>
        <w:t>Charlton</w:t>
      </w:r>
      <w:r>
        <w:rPr>
          <w:spacing w:val="-5"/>
          <w:sz w:val="14"/>
        </w:rPr>
        <w:t xml:space="preserve"> </w:t>
      </w:r>
      <w:r>
        <w:rPr>
          <w:sz w:val="14"/>
        </w:rPr>
        <w:t>Athletic,</w:t>
      </w:r>
      <w:r>
        <w:rPr>
          <w:spacing w:val="-3"/>
          <w:sz w:val="14"/>
        </w:rPr>
        <w:t xml:space="preserve"> </w:t>
      </w:r>
      <w:r>
        <w:rPr>
          <w:sz w:val="14"/>
        </w:rPr>
        <w:t>Liverpool</w:t>
      </w:r>
      <w:r>
        <w:rPr>
          <w:spacing w:val="-5"/>
          <w:sz w:val="14"/>
        </w:rPr>
        <w:t xml:space="preserve"> </w:t>
      </w:r>
      <w:r>
        <w:rPr>
          <w:sz w:val="14"/>
        </w:rPr>
        <w:t>–</w:t>
      </w:r>
      <w:r>
        <w:rPr>
          <w:spacing w:val="-3"/>
          <w:sz w:val="14"/>
        </w:rPr>
        <w:t xml:space="preserve"> </w:t>
      </w:r>
      <w:r>
        <w:rPr>
          <w:b/>
          <w:sz w:val="14"/>
        </w:rPr>
        <w:t>Moonshot</w:t>
      </w:r>
      <w:r>
        <w:rPr>
          <w:b/>
          <w:spacing w:val="-4"/>
          <w:sz w:val="14"/>
        </w:rPr>
        <w:t xml:space="preserve"> </w:t>
      </w:r>
      <w:r>
        <w:rPr>
          <w:b/>
          <w:spacing w:val="-5"/>
          <w:sz w:val="14"/>
        </w:rPr>
        <w:t>FC</w:t>
      </w:r>
    </w:p>
    <w:p w14:paraId="5AAEC54C" w14:textId="77777777" w:rsidR="007A3229" w:rsidRDefault="00000000">
      <w:pPr>
        <w:spacing w:before="82"/>
        <w:ind w:left="420"/>
        <w:rPr>
          <w:b/>
          <w:sz w:val="14"/>
        </w:rPr>
      </w:pPr>
      <w:r>
        <w:rPr>
          <w:sz w:val="14"/>
        </w:rPr>
        <w:t>Keith</w:t>
      </w:r>
      <w:r>
        <w:rPr>
          <w:spacing w:val="-5"/>
          <w:sz w:val="14"/>
        </w:rPr>
        <w:t xml:space="preserve"> </w:t>
      </w:r>
      <w:r>
        <w:rPr>
          <w:sz w:val="14"/>
        </w:rPr>
        <w:t>Asare</w:t>
      </w:r>
      <w:r>
        <w:rPr>
          <w:spacing w:val="-4"/>
          <w:sz w:val="14"/>
        </w:rPr>
        <w:t xml:space="preserve"> </w:t>
      </w:r>
      <w:r>
        <w:rPr>
          <w:sz w:val="14"/>
        </w:rPr>
        <w:t>(2000)</w:t>
      </w:r>
      <w:r>
        <w:rPr>
          <w:spacing w:val="-2"/>
          <w:sz w:val="14"/>
        </w:rPr>
        <w:t xml:space="preserve"> </w:t>
      </w:r>
      <w:r>
        <w:rPr>
          <w:sz w:val="14"/>
        </w:rPr>
        <w:t>–</w:t>
      </w:r>
      <w:r>
        <w:rPr>
          <w:spacing w:val="-5"/>
          <w:sz w:val="14"/>
        </w:rPr>
        <w:t xml:space="preserve"> </w:t>
      </w:r>
      <w:r>
        <w:rPr>
          <w:sz w:val="14"/>
        </w:rPr>
        <w:t>Nottingham</w:t>
      </w:r>
      <w:r>
        <w:rPr>
          <w:spacing w:val="-3"/>
          <w:sz w:val="14"/>
        </w:rPr>
        <w:t xml:space="preserve"> </w:t>
      </w:r>
      <w:r>
        <w:rPr>
          <w:sz w:val="14"/>
        </w:rPr>
        <w:t>Forest</w:t>
      </w:r>
      <w:r>
        <w:rPr>
          <w:spacing w:val="-4"/>
          <w:sz w:val="14"/>
        </w:rPr>
        <w:t xml:space="preserve"> </w:t>
      </w:r>
      <w:r>
        <w:rPr>
          <w:sz w:val="14"/>
        </w:rPr>
        <w:t>–</w:t>
      </w:r>
      <w:r>
        <w:rPr>
          <w:spacing w:val="-2"/>
          <w:sz w:val="14"/>
        </w:rPr>
        <w:t xml:space="preserve"> </w:t>
      </w:r>
      <w:r>
        <w:rPr>
          <w:b/>
          <w:sz w:val="14"/>
        </w:rPr>
        <w:t>Junior</w:t>
      </w:r>
      <w:r>
        <w:rPr>
          <w:b/>
          <w:spacing w:val="-3"/>
          <w:sz w:val="14"/>
        </w:rPr>
        <w:t xml:space="preserve"> </w:t>
      </w:r>
      <w:r>
        <w:rPr>
          <w:b/>
          <w:sz w:val="14"/>
        </w:rPr>
        <w:t>Elite</w:t>
      </w:r>
      <w:r>
        <w:rPr>
          <w:b/>
          <w:spacing w:val="-3"/>
          <w:sz w:val="14"/>
        </w:rPr>
        <w:t xml:space="preserve"> </w:t>
      </w:r>
      <w:r>
        <w:rPr>
          <w:b/>
          <w:spacing w:val="-5"/>
          <w:sz w:val="14"/>
        </w:rPr>
        <w:t>FC</w:t>
      </w:r>
    </w:p>
    <w:p w14:paraId="7DD3EE37" w14:textId="77777777" w:rsidR="007A3229" w:rsidRDefault="00000000">
      <w:pPr>
        <w:spacing w:before="81" w:line="360" w:lineRule="auto"/>
        <w:ind w:left="420" w:right="1459"/>
        <w:rPr>
          <w:b/>
          <w:sz w:val="14"/>
        </w:rPr>
      </w:pPr>
      <w:r>
        <w:rPr>
          <w:sz w:val="14"/>
        </w:rPr>
        <w:t xml:space="preserve">Kyle de Silva (1993) – Crystal Palace, Notts County, FC Eindhoven, Bromley – </w:t>
      </w:r>
      <w:r>
        <w:rPr>
          <w:b/>
          <w:sz w:val="14"/>
        </w:rPr>
        <w:t>Selsdon Junior FC</w:t>
      </w:r>
      <w:r>
        <w:rPr>
          <w:b/>
          <w:spacing w:val="40"/>
          <w:sz w:val="14"/>
        </w:rPr>
        <w:t xml:space="preserve"> </w:t>
      </w:r>
      <w:r>
        <w:rPr>
          <w:sz w:val="14"/>
        </w:rPr>
        <w:t>Lee</w:t>
      </w:r>
      <w:r>
        <w:rPr>
          <w:spacing w:val="-1"/>
          <w:sz w:val="14"/>
        </w:rPr>
        <w:t xml:space="preserve"> </w:t>
      </w:r>
      <w:r>
        <w:rPr>
          <w:sz w:val="14"/>
        </w:rPr>
        <w:t>Martin</w:t>
      </w:r>
      <w:r>
        <w:rPr>
          <w:spacing w:val="-3"/>
          <w:sz w:val="14"/>
        </w:rPr>
        <w:t xml:space="preserve"> </w:t>
      </w:r>
      <w:r>
        <w:rPr>
          <w:sz w:val="14"/>
        </w:rPr>
        <w:t>(1987)</w:t>
      </w:r>
      <w:r>
        <w:rPr>
          <w:spacing w:val="-1"/>
          <w:sz w:val="14"/>
        </w:rPr>
        <w:t xml:space="preserve"> </w:t>
      </w:r>
      <w:r>
        <w:rPr>
          <w:sz w:val="14"/>
        </w:rPr>
        <w:t>– Manchester</w:t>
      </w:r>
      <w:r>
        <w:rPr>
          <w:spacing w:val="-4"/>
          <w:sz w:val="14"/>
        </w:rPr>
        <w:t xml:space="preserve"> </w:t>
      </w:r>
      <w:r>
        <w:rPr>
          <w:sz w:val="14"/>
        </w:rPr>
        <w:t>United,</w:t>
      </w:r>
      <w:r>
        <w:rPr>
          <w:spacing w:val="-4"/>
          <w:sz w:val="14"/>
        </w:rPr>
        <w:t xml:space="preserve"> </w:t>
      </w:r>
      <w:r>
        <w:rPr>
          <w:sz w:val="14"/>
        </w:rPr>
        <w:t>Ipswich</w:t>
      </w:r>
      <w:r>
        <w:rPr>
          <w:spacing w:val="-5"/>
          <w:sz w:val="14"/>
        </w:rPr>
        <w:t xml:space="preserve"> </w:t>
      </w:r>
      <w:r>
        <w:rPr>
          <w:sz w:val="14"/>
        </w:rPr>
        <w:t>Town,</w:t>
      </w:r>
      <w:r>
        <w:rPr>
          <w:spacing w:val="-1"/>
          <w:sz w:val="14"/>
        </w:rPr>
        <w:t xml:space="preserve"> </w:t>
      </w:r>
      <w:r>
        <w:rPr>
          <w:sz w:val="14"/>
        </w:rPr>
        <w:t>Millwall,</w:t>
      </w:r>
      <w:r>
        <w:rPr>
          <w:spacing w:val="-1"/>
          <w:sz w:val="14"/>
        </w:rPr>
        <w:t xml:space="preserve"> </w:t>
      </w:r>
      <w:r>
        <w:rPr>
          <w:sz w:val="14"/>
        </w:rPr>
        <w:t>Gillingham,</w:t>
      </w:r>
      <w:r>
        <w:rPr>
          <w:spacing w:val="-4"/>
          <w:sz w:val="14"/>
        </w:rPr>
        <w:t xml:space="preserve"> </w:t>
      </w:r>
      <w:r>
        <w:rPr>
          <w:sz w:val="14"/>
        </w:rPr>
        <w:t>Exeter</w:t>
      </w:r>
      <w:r>
        <w:rPr>
          <w:spacing w:val="-4"/>
          <w:sz w:val="14"/>
        </w:rPr>
        <w:t xml:space="preserve"> </w:t>
      </w:r>
      <w:r>
        <w:rPr>
          <w:sz w:val="14"/>
        </w:rPr>
        <w:t>City –</w:t>
      </w:r>
      <w:r>
        <w:rPr>
          <w:spacing w:val="-1"/>
          <w:sz w:val="14"/>
        </w:rPr>
        <w:t xml:space="preserve"> </w:t>
      </w:r>
      <w:r>
        <w:rPr>
          <w:b/>
          <w:sz w:val="14"/>
        </w:rPr>
        <w:t>FC</w:t>
      </w:r>
      <w:r>
        <w:rPr>
          <w:b/>
          <w:spacing w:val="-3"/>
          <w:sz w:val="14"/>
        </w:rPr>
        <w:t xml:space="preserve"> </w:t>
      </w:r>
      <w:proofErr w:type="spellStart"/>
      <w:r>
        <w:rPr>
          <w:b/>
          <w:sz w:val="14"/>
        </w:rPr>
        <w:t>Elmstead</w:t>
      </w:r>
      <w:proofErr w:type="spellEnd"/>
      <w:r>
        <w:rPr>
          <w:b/>
          <w:spacing w:val="40"/>
          <w:sz w:val="14"/>
        </w:rPr>
        <w:t xml:space="preserve"> </w:t>
      </w:r>
      <w:r>
        <w:rPr>
          <w:sz w:val="14"/>
        </w:rPr>
        <w:t xml:space="preserve">Lexi Lloyd Smith (2003) – Arsenal Women, Chelsea Women – </w:t>
      </w:r>
      <w:r>
        <w:rPr>
          <w:b/>
          <w:sz w:val="14"/>
        </w:rPr>
        <w:t>Southwark Allstars FC</w:t>
      </w:r>
    </w:p>
    <w:p w14:paraId="4666AC9D" w14:textId="77777777" w:rsidR="007A3229" w:rsidRDefault="00000000">
      <w:pPr>
        <w:ind w:left="420"/>
        <w:rPr>
          <w:b/>
          <w:sz w:val="14"/>
        </w:rPr>
      </w:pPr>
      <w:r>
        <w:rPr>
          <w:sz w:val="14"/>
        </w:rPr>
        <w:t>Malique</w:t>
      </w:r>
      <w:r>
        <w:rPr>
          <w:spacing w:val="-4"/>
          <w:sz w:val="14"/>
        </w:rPr>
        <w:t xml:space="preserve"> </w:t>
      </w:r>
      <w:r>
        <w:rPr>
          <w:sz w:val="14"/>
        </w:rPr>
        <w:t>Spooner</w:t>
      </w:r>
      <w:r>
        <w:rPr>
          <w:spacing w:val="-4"/>
          <w:sz w:val="14"/>
        </w:rPr>
        <w:t xml:space="preserve"> </w:t>
      </w:r>
      <w:r>
        <w:rPr>
          <w:sz w:val="14"/>
        </w:rPr>
        <w:t>(2001)</w:t>
      </w:r>
      <w:r>
        <w:rPr>
          <w:spacing w:val="-3"/>
          <w:sz w:val="14"/>
        </w:rPr>
        <w:t xml:space="preserve"> </w:t>
      </w:r>
      <w:r>
        <w:rPr>
          <w:sz w:val="14"/>
        </w:rPr>
        <w:t>–</w:t>
      </w:r>
      <w:r>
        <w:rPr>
          <w:spacing w:val="-7"/>
          <w:sz w:val="14"/>
        </w:rPr>
        <w:t xml:space="preserve"> </w:t>
      </w:r>
      <w:r>
        <w:rPr>
          <w:sz w:val="14"/>
        </w:rPr>
        <w:t>Nottingham</w:t>
      </w:r>
      <w:r>
        <w:rPr>
          <w:spacing w:val="-1"/>
          <w:sz w:val="14"/>
        </w:rPr>
        <w:t xml:space="preserve"> </w:t>
      </w:r>
      <w:r>
        <w:rPr>
          <w:sz w:val="14"/>
        </w:rPr>
        <w:t>Forest</w:t>
      </w:r>
      <w:r>
        <w:rPr>
          <w:spacing w:val="-4"/>
          <w:sz w:val="14"/>
        </w:rPr>
        <w:t xml:space="preserve"> </w:t>
      </w:r>
      <w:r>
        <w:rPr>
          <w:sz w:val="14"/>
        </w:rPr>
        <w:t>–</w:t>
      </w:r>
      <w:r>
        <w:rPr>
          <w:spacing w:val="-4"/>
          <w:sz w:val="14"/>
        </w:rPr>
        <w:t xml:space="preserve"> </w:t>
      </w:r>
      <w:r>
        <w:rPr>
          <w:b/>
          <w:sz w:val="14"/>
        </w:rPr>
        <w:t>Moonshot</w:t>
      </w:r>
      <w:r>
        <w:rPr>
          <w:b/>
          <w:spacing w:val="-3"/>
          <w:sz w:val="14"/>
        </w:rPr>
        <w:t xml:space="preserve"> </w:t>
      </w:r>
      <w:r>
        <w:rPr>
          <w:b/>
          <w:spacing w:val="-5"/>
          <w:sz w:val="14"/>
        </w:rPr>
        <w:t>FC</w:t>
      </w:r>
    </w:p>
    <w:p w14:paraId="6BF8EDF5" w14:textId="77777777" w:rsidR="007A3229" w:rsidRDefault="00000000">
      <w:pPr>
        <w:spacing w:before="79"/>
        <w:ind w:left="420"/>
        <w:rPr>
          <w:b/>
          <w:sz w:val="14"/>
        </w:rPr>
      </w:pPr>
      <w:r>
        <w:rPr>
          <w:sz w:val="14"/>
        </w:rPr>
        <w:t>Michael</w:t>
      </w:r>
      <w:r>
        <w:rPr>
          <w:spacing w:val="-5"/>
          <w:sz w:val="14"/>
        </w:rPr>
        <w:t xml:space="preserve"> </w:t>
      </w:r>
      <w:r>
        <w:rPr>
          <w:sz w:val="14"/>
        </w:rPr>
        <w:t>Chambers</w:t>
      </w:r>
      <w:r>
        <w:rPr>
          <w:spacing w:val="-3"/>
          <w:sz w:val="14"/>
        </w:rPr>
        <w:t xml:space="preserve"> </w:t>
      </w:r>
      <w:r>
        <w:rPr>
          <w:sz w:val="14"/>
        </w:rPr>
        <w:t>(1994)</w:t>
      </w:r>
      <w:r>
        <w:rPr>
          <w:spacing w:val="-3"/>
          <w:sz w:val="14"/>
        </w:rPr>
        <w:t xml:space="preserve"> </w:t>
      </w:r>
      <w:r>
        <w:rPr>
          <w:sz w:val="14"/>
        </w:rPr>
        <w:t>–</w:t>
      </w:r>
      <w:r>
        <w:rPr>
          <w:spacing w:val="-6"/>
          <w:sz w:val="14"/>
        </w:rPr>
        <w:t xml:space="preserve"> </w:t>
      </w:r>
      <w:r>
        <w:rPr>
          <w:sz w:val="14"/>
        </w:rPr>
        <w:t>Wrexham</w:t>
      </w:r>
      <w:r>
        <w:rPr>
          <w:spacing w:val="-1"/>
          <w:sz w:val="14"/>
        </w:rPr>
        <w:t xml:space="preserve"> </w:t>
      </w:r>
      <w:r>
        <w:rPr>
          <w:sz w:val="14"/>
        </w:rPr>
        <w:t>AFC</w:t>
      </w:r>
      <w:r>
        <w:rPr>
          <w:spacing w:val="-6"/>
          <w:sz w:val="14"/>
        </w:rPr>
        <w:t xml:space="preserve"> </w:t>
      </w:r>
      <w:r>
        <w:rPr>
          <w:sz w:val="14"/>
        </w:rPr>
        <w:t>–</w:t>
      </w:r>
      <w:r>
        <w:rPr>
          <w:spacing w:val="-2"/>
          <w:sz w:val="14"/>
        </w:rPr>
        <w:t xml:space="preserve"> </w:t>
      </w:r>
      <w:r>
        <w:rPr>
          <w:b/>
          <w:sz w:val="14"/>
        </w:rPr>
        <w:t>Moonshot</w:t>
      </w:r>
      <w:r>
        <w:rPr>
          <w:b/>
          <w:spacing w:val="-3"/>
          <w:sz w:val="14"/>
        </w:rPr>
        <w:t xml:space="preserve"> </w:t>
      </w:r>
      <w:r>
        <w:rPr>
          <w:b/>
          <w:spacing w:val="-5"/>
          <w:sz w:val="14"/>
        </w:rPr>
        <w:t>FC</w:t>
      </w:r>
    </w:p>
    <w:p w14:paraId="47CDB18F" w14:textId="77777777" w:rsidR="007A3229" w:rsidRDefault="00000000">
      <w:pPr>
        <w:spacing w:before="82"/>
        <w:ind w:left="420"/>
        <w:rPr>
          <w:b/>
          <w:sz w:val="14"/>
        </w:rPr>
      </w:pPr>
      <w:r>
        <w:rPr>
          <w:sz w:val="14"/>
        </w:rPr>
        <w:t>Mustapha</w:t>
      </w:r>
      <w:r>
        <w:rPr>
          <w:spacing w:val="-3"/>
          <w:sz w:val="14"/>
        </w:rPr>
        <w:t xml:space="preserve"> </w:t>
      </w:r>
      <w:proofErr w:type="spellStart"/>
      <w:r>
        <w:rPr>
          <w:sz w:val="14"/>
        </w:rPr>
        <w:t>Carayol</w:t>
      </w:r>
      <w:proofErr w:type="spellEnd"/>
      <w:r>
        <w:rPr>
          <w:spacing w:val="-3"/>
          <w:sz w:val="14"/>
        </w:rPr>
        <w:t xml:space="preserve"> </w:t>
      </w:r>
      <w:r>
        <w:rPr>
          <w:sz w:val="14"/>
        </w:rPr>
        <w:t>(1988)</w:t>
      </w:r>
      <w:r>
        <w:rPr>
          <w:spacing w:val="-4"/>
          <w:sz w:val="14"/>
        </w:rPr>
        <w:t xml:space="preserve"> </w:t>
      </w:r>
      <w:r>
        <w:rPr>
          <w:b/>
          <w:sz w:val="14"/>
        </w:rPr>
        <w:t>–</w:t>
      </w:r>
      <w:r>
        <w:rPr>
          <w:b/>
          <w:spacing w:val="-5"/>
          <w:sz w:val="14"/>
        </w:rPr>
        <w:t xml:space="preserve"> </w:t>
      </w:r>
      <w:r>
        <w:rPr>
          <w:sz w:val="14"/>
        </w:rPr>
        <w:t>Torquay,</w:t>
      </w:r>
      <w:r>
        <w:rPr>
          <w:spacing w:val="-4"/>
          <w:sz w:val="14"/>
        </w:rPr>
        <w:t xml:space="preserve"> </w:t>
      </w:r>
      <w:r>
        <w:rPr>
          <w:sz w:val="14"/>
        </w:rPr>
        <w:t>Lincoln,</w:t>
      </w:r>
      <w:r>
        <w:rPr>
          <w:spacing w:val="-6"/>
          <w:sz w:val="14"/>
        </w:rPr>
        <w:t xml:space="preserve"> </w:t>
      </w:r>
      <w:r>
        <w:rPr>
          <w:sz w:val="14"/>
        </w:rPr>
        <w:t>Bristol</w:t>
      </w:r>
      <w:r>
        <w:rPr>
          <w:spacing w:val="-5"/>
          <w:sz w:val="14"/>
        </w:rPr>
        <w:t xml:space="preserve"> </w:t>
      </w:r>
      <w:r>
        <w:rPr>
          <w:sz w:val="14"/>
        </w:rPr>
        <w:t>Rovers,</w:t>
      </w:r>
      <w:r>
        <w:rPr>
          <w:spacing w:val="-3"/>
          <w:sz w:val="14"/>
        </w:rPr>
        <w:t xml:space="preserve"> </w:t>
      </w:r>
      <w:r>
        <w:rPr>
          <w:sz w:val="14"/>
        </w:rPr>
        <w:t>Middlesbrough,</w:t>
      </w:r>
      <w:r>
        <w:rPr>
          <w:spacing w:val="-4"/>
          <w:sz w:val="14"/>
        </w:rPr>
        <w:t xml:space="preserve"> </w:t>
      </w:r>
      <w:proofErr w:type="spellStart"/>
      <w:r>
        <w:rPr>
          <w:sz w:val="14"/>
        </w:rPr>
        <w:t>Nott’m</w:t>
      </w:r>
      <w:proofErr w:type="spellEnd"/>
      <w:r>
        <w:rPr>
          <w:spacing w:val="-3"/>
          <w:sz w:val="14"/>
        </w:rPr>
        <w:t xml:space="preserve"> </w:t>
      </w:r>
      <w:r>
        <w:rPr>
          <w:sz w:val="14"/>
        </w:rPr>
        <w:t>Forest</w:t>
      </w:r>
      <w:r>
        <w:rPr>
          <w:spacing w:val="-4"/>
          <w:sz w:val="14"/>
        </w:rPr>
        <w:t xml:space="preserve"> </w:t>
      </w:r>
      <w:r>
        <w:rPr>
          <w:sz w:val="14"/>
        </w:rPr>
        <w:t>–</w:t>
      </w:r>
      <w:r>
        <w:rPr>
          <w:spacing w:val="-6"/>
          <w:sz w:val="14"/>
        </w:rPr>
        <w:t xml:space="preserve"> </w:t>
      </w:r>
      <w:r>
        <w:rPr>
          <w:b/>
          <w:sz w:val="14"/>
        </w:rPr>
        <w:t>Southwark</w:t>
      </w:r>
      <w:r>
        <w:rPr>
          <w:b/>
          <w:spacing w:val="-6"/>
          <w:sz w:val="14"/>
        </w:rPr>
        <w:t xml:space="preserve"> </w:t>
      </w:r>
      <w:r>
        <w:rPr>
          <w:b/>
          <w:spacing w:val="-2"/>
          <w:sz w:val="14"/>
        </w:rPr>
        <w:t>Allstars</w:t>
      </w:r>
    </w:p>
    <w:p w14:paraId="3921A7F8" w14:textId="77777777" w:rsidR="007A3229" w:rsidRDefault="00000000">
      <w:pPr>
        <w:spacing w:before="79"/>
        <w:ind w:left="420"/>
        <w:rPr>
          <w:b/>
          <w:sz w:val="14"/>
        </w:rPr>
      </w:pPr>
      <w:r>
        <w:rPr>
          <w:sz w:val="14"/>
        </w:rPr>
        <w:t>Nigel</w:t>
      </w:r>
      <w:r>
        <w:rPr>
          <w:spacing w:val="-5"/>
          <w:sz w:val="14"/>
        </w:rPr>
        <w:t xml:space="preserve"> </w:t>
      </w:r>
      <w:r>
        <w:rPr>
          <w:sz w:val="14"/>
        </w:rPr>
        <w:t>Reo-Coker</w:t>
      </w:r>
      <w:r>
        <w:rPr>
          <w:spacing w:val="-2"/>
          <w:sz w:val="14"/>
        </w:rPr>
        <w:t xml:space="preserve"> </w:t>
      </w:r>
      <w:r>
        <w:rPr>
          <w:sz w:val="14"/>
        </w:rPr>
        <w:t>(1984)</w:t>
      </w:r>
      <w:r>
        <w:rPr>
          <w:spacing w:val="-3"/>
          <w:sz w:val="14"/>
        </w:rPr>
        <w:t xml:space="preserve"> </w:t>
      </w:r>
      <w:r>
        <w:rPr>
          <w:sz w:val="14"/>
        </w:rPr>
        <w:t>–</w:t>
      </w:r>
      <w:r>
        <w:rPr>
          <w:spacing w:val="-5"/>
          <w:sz w:val="14"/>
        </w:rPr>
        <w:t xml:space="preserve"> </w:t>
      </w:r>
      <w:r>
        <w:rPr>
          <w:sz w:val="14"/>
        </w:rPr>
        <w:t>Wimbledon,</w:t>
      </w:r>
      <w:r>
        <w:rPr>
          <w:spacing w:val="-2"/>
          <w:sz w:val="14"/>
        </w:rPr>
        <w:t xml:space="preserve"> </w:t>
      </w:r>
      <w:r>
        <w:rPr>
          <w:sz w:val="14"/>
        </w:rPr>
        <w:t>West</w:t>
      </w:r>
      <w:r>
        <w:rPr>
          <w:spacing w:val="-5"/>
          <w:sz w:val="14"/>
        </w:rPr>
        <w:t xml:space="preserve"> </w:t>
      </w:r>
      <w:r>
        <w:rPr>
          <w:sz w:val="14"/>
        </w:rPr>
        <w:t>Ham</w:t>
      </w:r>
      <w:r>
        <w:rPr>
          <w:spacing w:val="-2"/>
          <w:sz w:val="14"/>
        </w:rPr>
        <w:t xml:space="preserve"> </w:t>
      </w:r>
      <w:r>
        <w:rPr>
          <w:sz w:val="14"/>
        </w:rPr>
        <w:t>Aston</w:t>
      </w:r>
      <w:r>
        <w:rPr>
          <w:spacing w:val="-5"/>
          <w:sz w:val="14"/>
        </w:rPr>
        <w:t xml:space="preserve"> </w:t>
      </w:r>
      <w:r>
        <w:rPr>
          <w:sz w:val="14"/>
        </w:rPr>
        <w:t>Villa</w:t>
      </w:r>
      <w:r>
        <w:rPr>
          <w:spacing w:val="-4"/>
          <w:sz w:val="14"/>
        </w:rPr>
        <w:t xml:space="preserve"> </w:t>
      </w:r>
      <w:r>
        <w:rPr>
          <w:sz w:val="14"/>
        </w:rPr>
        <w:t>Ipswich</w:t>
      </w:r>
      <w:r>
        <w:rPr>
          <w:spacing w:val="-6"/>
          <w:sz w:val="14"/>
        </w:rPr>
        <w:t xml:space="preserve"> </w:t>
      </w:r>
      <w:r>
        <w:rPr>
          <w:sz w:val="14"/>
        </w:rPr>
        <w:t>Town</w:t>
      </w:r>
      <w:r>
        <w:rPr>
          <w:spacing w:val="-5"/>
          <w:sz w:val="14"/>
        </w:rPr>
        <w:t xml:space="preserve"> </w:t>
      </w:r>
      <w:r>
        <w:rPr>
          <w:sz w:val="14"/>
        </w:rPr>
        <w:t>-</w:t>
      </w:r>
      <w:r>
        <w:rPr>
          <w:spacing w:val="-1"/>
          <w:sz w:val="14"/>
        </w:rPr>
        <w:t xml:space="preserve"> </w:t>
      </w:r>
      <w:r>
        <w:rPr>
          <w:b/>
          <w:sz w:val="14"/>
        </w:rPr>
        <w:t>Selsdon</w:t>
      </w:r>
      <w:r>
        <w:rPr>
          <w:b/>
          <w:spacing w:val="-2"/>
          <w:sz w:val="14"/>
        </w:rPr>
        <w:t xml:space="preserve"> </w:t>
      </w:r>
      <w:r>
        <w:rPr>
          <w:b/>
          <w:sz w:val="14"/>
        </w:rPr>
        <w:t>Junior</w:t>
      </w:r>
      <w:r>
        <w:rPr>
          <w:b/>
          <w:spacing w:val="-3"/>
          <w:sz w:val="14"/>
        </w:rPr>
        <w:t xml:space="preserve"> </w:t>
      </w:r>
      <w:r>
        <w:rPr>
          <w:b/>
          <w:spacing w:val="-5"/>
          <w:sz w:val="14"/>
        </w:rPr>
        <w:t>FC</w:t>
      </w:r>
    </w:p>
    <w:p w14:paraId="5B35B9F2" w14:textId="77777777" w:rsidR="007A3229" w:rsidRDefault="00000000">
      <w:pPr>
        <w:spacing w:before="81"/>
        <w:ind w:left="420"/>
        <w:rPr>
          <w:b/>
          <w:sz w:val="14"/>
        </w:rPr>
      </w:pPr>
      <w:r>
        <w:rPr>
          <w:sz w:val="14"/>
        </w:rPr>
        <w:t>Reece</w:t>
      </w:r>
      <w:r>
        <w:rPr>
          <w:spacing w:val="-5"/>
          <w:sz w:val="14"/>
        </w:rPr>
        <w:t xml:space="preserve"> </w:t>
      </w:r>
      <w:r>
        <w:rPr>
          <w:sz w:val="14"/>
        </w:rPr>
        <w:t>Charles</w:t>
      </w:r>
      <w:r>
        <w:rPr>
          <w:spacing w:val="-4"/>
          <w:sz w:val="14"/>
        </w:rPr>
        <w:t xml:space="preserve"> </w:t>
      </w:r>
      <w:r>
        <w:rPr>
          <w:sz w:val="14"/>
        </w:rPr>
        <w:t>Cook</w:t>
      </w:r>
      <w:r>
        <w:rPr>
          <w:spacing w:val="-1"/>
          <w:sz w:val="14"/>
        </w:rPr>
        <w:t xml:space="preserve"> </w:t>
      </w:r>
      <w:r>
        <w:rPr>
          <w:sz w:val="14"/>
        </w:rPr>
        <w:t>(1994)</w:t>
      </w:r>
      <w:r>
        <w:rPr>
          <w:spacing w:val="-1"/>
          <w:sz w:val="14"/>
        </w:rPr>
        <w:t xml:space="preserve"> </w:t>
      </w:r>
      <w:r>
        <w:rPr>
          <w:sz w:val="14"/>
        </w:rPr>
        <w:t>–</w:t>
      </w:r>
      <w:r>
        <w:rPr>
          <w:spacing w:val="-4"/>
          <w:sz w:val="14"/>
        </w:rPr>
        <w:t xml:space="preserve"> </w:t>
      </w:r>
      <w:r>
        <w:rPr>
          <w:sz w:val="14"/>
        </w:rPr>
        <w:t>Bury,</w:t>
      </w:r>
      <w:r>
        <w:rPr>
          <w:spacing w:val="-4"/>
          <w:sz w:val="14"/>
        </w:rPr>
        <w:t xml:space="preserve"> </w:t>
      </w:r>
      <w:r>
        <w:rPr>
          <w:sz w:val="14"/>
        </w:rPr>
        <w:t>Coventry</w:t>
      </w:r>
      <w:r>
        <w:rPr>
          <w:spacing w:val="-4"/>
          <w:sz w:val="14"/>
        </w:rPr>
        <w:t xml:space="preserve"> </w:t>
      </w:r>
      <w:r>
        <w:rPr>
          <w:sz w:val="14"/>
        </w:rPr>
        <w:t>City,</w:t>
      </w:r>
      <w:r>
        <w:rPr>
          <w:spacing w:val="-3"/>
          <w:sz w:val="14"/>
        </w:rPr>
        <w:t xml:space="preserve"> </w:t>
      </w:r>
      <w:r>
        <w:rPr>
          <w:sz w:val="14"/>
        </w:rPr>
        <w:t>Swindon</w:t>
      </w:r>
      <w:r>
        <w:rPr>
          <w:spacing w:val="-4"/>
          <w:sz w:val="14"/>
        </w:rPr>
        <w:t xml:space="preserve"> </w:t>
      </w:r>
      <w:r>
        <w:rPr>
          <w:sz w:val="14"/>
        </w:rPr>
        <w:t>Town</w:t>
      </w:r>
      <w:r>
        <w:rPr>
          <w:spacing w:val="-3"/>
          <w:sz w:val="14"/>
        </w:rPr>
        <w:t xml:space="preserve"> </w:t>
      </w:r>
      <w:r>
        <w:rPr>
          <w:b/>
          <w:sz w:val="14"/>
        </w:rPr>
        <w:t>–</w:t>
      </w:r>
      <w:r>
        <w:rPr>
          <w:b/>
          <w:spacing w:val="-4"/>
          <w:sz w:val="14"/>
        </w:rPr>
        <w:t xml:space="preserve"> </w:t>
      </w:r>
      <w:proofErr w:type="spellStart"/>
      <w:r>
        <w:rPr>
          <w:b/>
          <w:sz w:val="14"/>
        </w:rPr>
        <w:t>Tulse</w:t>
      </w:r>
      <w:proofErr w:type="spellEnd"/>
      <w:r>
        <w:rPr>
          <w:b/>
          <w:spacing w:val="-4"/>
          <w:sz w:val="14"/>
        </w:rPr>
        <w:t xml:space="preserve"> </w:t>
      </w:r>
      <w:r>
        <w:rPr>
          <w:b/>
          <w:sz w:val="14"/>
        </w:rPr>
        <w:t>Hill</w:t>
      </w:r>
      <w:r>
        <w:rPr>
          <w:b/>
          <w:spacing w:val="-2"/>
          <w:sz w:val="14"/>
        </w:rPr>
        <w:t xml:space="preserve"> </w:t>
      </w:r>
      <w:r>
        <w:rPr>
          <w:b/>
          <w:spacing w:val="-5"/>
          <w:sz w:val="14"/>
        </w:rPr>
        <w:t>FC</w:t>
      </w:r>
    </w:p>
    <w:p w14:paraId="372B657C" w14:textId="77777777" w:rsidR="007A3229" w:rsidRDefault="00000000">
      <w:pPr>
        <w:spacing w:before="82"/>
        <w:ind w:left="420"/>
        <w:rPr>
          <w:b/>
          <w:sz w:val="14"/>
        </w:rPr>
      </w:pPr>
      <w:r>
        <w:rPr>
          <w:sz w:val="14"/>
        </w:rPr>
        <w:t>Reece</w:t>
      </w:r>
      <w:r>
        <w:rPr>
          <w:spacing w:val="-7"/>
          <w:sz w:val="14"/>
        </w:rPr>
        <w:t xml:space="preserve"> </w:t>
      </w:r>
      <w:r>
        <w:rPr>
          <w:sz w:val="14"/>
        </w:rPr>
        <w:t>Deakin</w:t>
      </w:r>
      <w:r>
        <w:rPr>
          <w:spacing w:val="-2"/>
          <w:sz w:val="14"/>
        </w:rPr>
        <w:t xml:space="preserve"> </w:t>
      </w:r>
      <w:r>
        <w:rPr>
          <w:sz w:val="14"/>
        </w:rPr>
        <w:t>(1996)</w:t>
      </w:r>
      <w:r>
        <w:rPr>
          <w:spacing w:val="-3"/>
          <w:sz w:val="14"/>
        </w:rPr>
        <w:t xml:space="preserve"> </w:t>
      </w:r>
      <w:r>
        <w:rPr>
          <w:sz w:val="14"/>
        </w:rPr>
        <w:t>–</w:t>
      </w:r>
      <w:r>
        <w:rPr>
          <w:spacing w:val="-3"/>
          <w:sz w:val="14"/>
        </w:rPr>
        <w:t xml:space="preserve"> </w:t>
      </w:r>
      <w:proofErr w:type="spellStart"/>
      <w:r>
        <w:rPr>
          <w:sz w:val="14"/>
        </w:rPr>
        <w:t>Morecombe</w:t>
      </w:r>
      <w:proofErr w:type="spellEnd"/>
      <w:r>
        <w:rPr>
          <w:spacing w:val="-3"/>
          <w:sz w:val="14"/>
        </w:rPr>
        <w:t xml:space="preserve"> </w:t>
      </w:r>
      <w:r>
        <w:rPr>
          <w:b/>
          <w:sz w:val="14"/>
        </w:rPr>
        <w:t>–</w:t>
      </w:r>
      <w:r>
        <w:rPr>
          <w:b/>
          <w:spacing w:val="-4"/>
          <w:sz w:val="14"/>
        </w:rPr>
        <w:t xml:space="preserve"> </w:t>
      </w:r>
      <w:proofErr w:type="spellStart"/>
      <w:r>
        <w:rPr>
          <w:b/>
          <w:sz w:val="14"/>
        </w:rPr>
        <w:t>Tulse</w:t>
      </w:r>
      <w:proofErr w:type="spellEnd"/>
      <w:r>
        <w:rPr>
          <w:b/>
          <w:spacing w:val="-3"/>
          <w:sz w:val="14"/>
        </w:rPr>
        <w:t xml:space="preserve"> </w:t>
      </w:r>
      <w:r>
        <w:rPr>
          <w:b/>
          <w:sz w:val="14"/>
        </w:rPr>
        <w:t>Hill</w:t>
      </w:r>
      <w:r>
        <w:rPr>
          <w:b/>
          <w:spacing w:val="-3"/>
          <w:sz w:val="14"/>
        </w:rPr>
        <w:t xml:space="preserve"> </w:t>
      </w:r>
      <w:r>
        <w:rPr>
          <w:b/>
          <w:spacing w:val="-5"/>
          <w:sz w:val="14"/>
        </w:rPr>
        <w:t>FC</w:t>
      </w:r>
    </w:p>
    <w:p w14:paraId="16E12775" w14:textId="77777777" w:rsidR="007A3229" w:rsidRDefault="00000000">
      <w:pPr>
        <w:spacing w:before="79" w:line="360" w:lineRule="auto"/>
        <w:ind w:left="420" w:right="2978"/>
        <w:rPr>
          <w:b/>
          <w:sz w:val="14"/>
        </w:rPr>
      </w:pPr>
      <w:r>
        <w:rPr>
          <w:sz w:val="14"/>
        </w:rPr>
        <w:t xml:space="preserve">Reiss Nelson (1999) – Arsenal, 1899 Hoffenheim (loan) </w:t>
      </w:r>
      <w:r>
        <w:rPr>
          <w:b/>
          <w:sz w:val="14"/>
        </w:rPr>
        <w:t>– Moonshot FC</w:t>
      </w:r>
      <w:r>
        <w:rPr>
          <w:b/>
          <w:spacing w:val="40"/>
          <w:sz w:val="14"/>
        </w:rPr>
        <w:t xml:space="preserve"> </w:t>
      </w:r>
      <w:r>
        <w:rPr>
          <w:sz w:val="14"/>
        </w:rPr>
        <w:t>Regan</w:t>
      </w:r>
      <w:r>
        <w:rPr>
          <w:spacing w:val="-4"/>
          <w:sz w:val="14"/>
        </w:rPr>
        <w:t xml:space="preserve"> </w:t>
      </w:r>
      <w:r>
        <w:rPr>
          <w:sz w:val="14"/>
        </w:rPr>
        <w:t>Charles</w:t>
      </w:r>
      <w:r>
        <w:rPr>
          <w:spacing w:val="-4"/>
          <w:sz w:val="14"/>
        </w:rPr>
        <w:t xml:space="preserve"> </w:t>
      </w:r>
      <w:r>
        <w:rPr>
          <w:sz w:val="14"/>
        </w:rPr>
        <w:t>Cook</w:t>
      </w:r>
      <w:r>
        <w:rPr>
          <w:spacing w:val="-4"/>
          <w:sz w:val="14"/>
        </w:rPr>
        <w:t xml:space="preserve"> </w:t>
      </w:r>
      <w:r>
        <w:rPr>
          <w:sz w:val="14"/>
        </w:rPr>
        <w:t>(1997)</w:t>
      </w:r>
      <w:r>
        <w:rPr>
          <w:spacing w:val="-1"/>
          <w:sz w:val="14"/>
        </w:rPr>
        <w:t xml:space="preserve"> </w:t>
      </w:r>
      <w:r>
        <w:rPr>
          <w:sz w:val="14"/>
        </w:rPr>
        <w:t>–</w:t>
      </w:r>
      <w:r>
        <w:rPr>
          <w:spacing w:val="-4"/>
          <w:sz w:val="14"/>
        </w:rPr>
        <w:t xml:space="preserve"> </w:t>
      </w:r>
      <w:r>
        <w:rPr>
          <w:sz w:val="14"/>
        </w:rPr>
        <w:t>Charlton</w:t>
      </w:r>
      <w:r>
        <w:rPr>
          <w:spacing w:val="-2"/>
          <w:sz w:val="14"/>
        </w:rPr>
        <w:t xml:space="preserve"> </w:t>
      </w:r>
      <w:r>
        <w:rPr>
          <w:sz w:val="14"/>
        </w:rPr>
        <w:t>Athletic,</w:t>
      </w:r>
      <w:r>
        <w:rPr>
          <w:spacing w:val="-3"/>
          <w:sz w:val="14"/>
        </w:rPr>
        <w:t xml:space="preserve"> </w:t>
      </w:r>
      <w:r>
        <w:rPr>
          <w:sz w:val="14"/>
        </w:rPr>
        <w:t>Gillingham</w:t>
      </w:r>
      <w:r>
        <w:rPr>
          <w:spacing w:val="-1"/>
          <w:sz w:val="14"/>
        </w:rPr>
        <w:t xml:space="preserve"> </w:t>
      </w:r>
      <w:r>
        <w:rPr>
          <w:b/>
          <w:sz w:val="14"/>
        </w:rPr>
        <w:t>–</w:t>
      </w:r>
      <w:r>
        <w:rPr>
          <w:b/>
          <w:spacing w:val="-4"/>
          <w:sz w:val="14"/>
        </w:rPr>
        <w:t xml:space="preserve"> </w:t>
      </w:r>
      <w:proofErr w:type="spellStart"/>
      <w:r>
        <w:rPr>
          <w:b/>
          <w:sz w:val="14"/>
        </w:rPr>
        <w:t>Tulse</w:t>
      </w:r>
      <w:proofErr w:type="spellEnd"/>
      <w:r>
        <w:rPr>
          <w:b/>
          <w:spacing w:val="-5"/>
          <w:sz w:val="14"/>
        </w:rPr>
        <w:t xml:space="preserve"> </w:t>
      </w:r>
      <w:r>
        <w:rPr>
          <w:b/>
          <w:sz w:val="14"/>
        </w:rPr>
        <w:t>Hill</w:t>
      </w:r>
      <w:r>
        <w:rPr>
          <w:b/>
          <w:spacing w:val="-1"/>
          <w:sz w:val="14"/>
        </w:rPr>
        <w:t xml:space="preserve"> </w:t>
      </w:r>
      <w:r>
        <w:rPr>
          <w:b/>
          <w:sz w:val="14"/>
        </w:rPr>
        <w:t>FC</w:t>
      </w:r>
      <w:r>
        <w:rPr>
          <w:b/>
          <w:spacing w:val="40"/>
          <w:sz w:val="14"/>
        </w:rPr>
        <w:t xml:space="preserve"> </w:t>
      </w:r>
      <w:r>
        <w:rPr>
          <w:sz w:val="14"/>
        </w:rPr>
        <w:t xml:space="preserve">Reggie Young (1999) – Woking FC </w:t>
      </w:r>
      <w:r>
        <w:rPr>
          <w:b/>
          <w:sz w:val="14"/>
        </w:rPr>
        <w:t>– Storm FC &amp; Warlingham Colts FC</w:t>
      </w:r>
    </w:p>
    <w:p w14:paraId="56B36C13" w14:textId="77777777" w:rsidR="007A3229" w:rsidRDefault="00000000">
      <w:pPr>
        <w:ind w:left="420"/>
        <w:rPr>
          <w:b/>
          <w:sz w:val="14"/>
        </w:rPr>
      </w:pPr>
      <w:r>
        <w:rPr>
          <w:sz w:val="14"/>
        </w:rPr>
        <w:t>Sam</w:t>
      </w:r>
      <w:r>
        <w:rPr>
          <w:spacing w:val="-3"/>
          <w:sz w:val="14"/>
        </w:rPr>
        <w:t xml:space="preserve"> </w:t>
      </w:r>
      <w:r>
        <w:rPr>
          <w:sz w:val="14"/>
        </w:rPr>
        <w:t>Woods</w:t>
      </w:r>
      <w:r>
        <w:rPr>
          <w:spacing w:val="-5"/>
          <w:sz w:val="14"/>
        </w:rPr>
        <w:t xml:space="preserve"> </w:t>
      </w:r>
      <w:r>
        <w:rPr>
          <w:sz w:val="14"/>
        </w:rPr>
        <w:t>(1998)</w:t>
      </w:r>
      <w:r>
        <w:rPr>
          <w:spacing w:val="-6"/>
          <w:sz w:val="14"/>
        </w:rPr>
        <w:t xml:space="preserve"> </w:t>
      </w:r>
      <w:r>
        <w:rPr>
          <w:sz w:val="14"/>
        </w:rPr>
        <w:t>–</w:t>
      </w:r>
      <w:r>
        <w:rPr>
          <w:spacing w:val="-2"/>
          <w:sz w:val="14"/>
        </w:rPr>
        <w:t xml:space="preserve"> </w:t>
      </w:r>
      <w:r>
        <w:rPr>
          <w:sz w:val="14"/>
        </w:rPr>
        <w:t>Crystal</w:t>
      </w:r>
      <w:r>
        <w:rPr>
          <w:spacing w:val="-5"/>
          <w:sz w:val="14"/>
        </w:rPr>
        <w:t xml:space="preserve"> </w:t>
      </w:r>
      <w:r>
        <w:rPr>
          <w:sz w:val="14"/>
        </w:rPr>
        <w:t>Palace,</w:t>
      </w:r>
      <w:r>
        <w:rPr>
          <w:spacing w:val="-5"/>
          <w:sz w:val="14"/>
        </w:rPr>
        <w:t xml:space="preserve"> </w:t>
      </w:r>
      <w:r>
        <w:rPr>
          <w:sz w:val="14"/>
        </w:rPr>
        <w:t>Hamilton</w:t>
      </w:r>
      <w:r>
        <w:rPr>
          <w:spacing w:val="-6"/>
          <w:sz w:val="14"/>
        </w:rPr>
        <w:t xml:space="preserve"> </w:t>
      </w:r>
      <w:r>
        <w:rPr>
          <w:sz w:val="14"/>
        </w:rPr>
        <w:t>Academicals</w:t>
      </w:r>
      <w:r>
        <w:rPr>
          <w:spacing w:val="-2"/>
          <w:sz w:val="14"/>
        </w:rPr>
        <w:t xml:space="preserve"> </w:t>
      </w:r>
      <w:r>
        <w:rPr>
          <w:sz w:val="14"/>
        </w:rPr>
        <w:t>(loan),</w:t>
      </w:r>
      <w:r>
        <w:rPr>
          <w:spacing w:val="-4"/>
          <w:sz w:val="14"/>
        </w:rPr>
        <w:t xml:space="preserve"> </w:t>
      </w:r>
      <w:r>
        <w:rPr>
          <w:sz w:val="14"/>
        </w:rPr>
        <w:t>Plymouth</w:t>
      </w:r>
      <w:r>
        <w:rPr>
          <w:spacing w:val="-4"/>
          <w:sz w:val="14"/>
        </w:rPr>
        <w:t xml:space="preserve"> </w:t>
      </w:r>
      <w:r>
        <w:rPr>
          <w:sz w:val="14"/>
        </w:rPr>
        <w:t>Argyle</w:t>
      </w:r>
      <w:r>
        <w:rPr>
          <w:spacing w:val="-4"/>
          <w:sz w:val="14"/>
        </w:rPr>
        <w:t xml:space="preserve"> </w:t>
      </w:r>
      <w:r>
        <w:rPr>
          <w:sz w:val="14"/>
        </w:rPr>
        <w:t>(loan)</w:t>
      </w:r>
      <w:r>
        <w:rPr>
          <w:spacing w:val="-5"/>
          <w:sz w:val="14"/>
        </w:rPr>
        <w:t xml:space="preserve"> </w:t>
      </w:r>
      <w:r>
        <w:rPr>
          <w:sz w:val="14"/>
        </w:rPr>
        <w:t>-</w:t>
      </w:r>
      <w:r>
        <w:rPr>
          <w:spacing w:val="-3"/>
          <w:sz w:val="14"/>
        </w:rPr>
        <w:t xml:space="preserve"> </w:t>
      </w:r>
      <w:r>
        <w:rPr>
          <w:b/>
          <w:sz w:val="14"/>
        </w:rPr>
        <w:t>Selsdon</w:t>
      </w:r>
      <w:r>
        <w:rPr>
          <w:b/>
          <w:spacing w:val="-3"/>
          <w:sz w:val="14"/>
        </w:rPr>
        <w:t xml:space="preserve"> </w:t>
      </w:r>
      <w:r>
        <w:rPr>
          <w:b/>
          <w:sz w:val="14"/>
        </w:rPr>
        <w:t>Junior</w:t>
      </w:r>
      <w:r>
        <w:rPr>
          <w:b/>
          <w:spacing w:val="-2"/>
          <w:sz w:val="14"/>
        </w:rPr>
        <w:t xml:space="preserve"> </w:t>
      </w:r>
      <w:r>
        <w:rPr>
          <w:b/>
          <w:spacing w:val="-5"/>
          <w:sz w:val="14"/>
        </w:rPr>
        <w:t>FC</w:t>
      </w:r>
    </w:p>
    <w:p w14:paraId="3C45F410" w14:textId="77777777" w:rsidR="007A3229" w:rsidRDefault="00000000">
      <w:pPr>
        <w:spacing w:before="82"/>
        <w:ind w:left="420"/>
        <w:rPr>
          <w:b/>
          <w:sz w:val="14"/>
        </w:rPr>
      </w:pPr>
      <w:r>
        <w:rPr>
          <w:sz w:val="14"/>
        </w:rPr>
        <w:t>Scott</w:t>
      </w:r>
      <w:r>
        <w:rPr>
          <w:spacing w:val="-3"/>
          <w:sz w:val="14"/>
        </w:rPr>
        <w:t xml:space="preserve"> </w:t>
      </w:r>
      <w:r>
        <w:rPr>
          <w:sz w:val="14"/>
        </w:rPr>
        <w:t>Minto</w:t>
      </w:r>
      <w:r>
        <w:rPr>
          <w:spacing w:val="-6"/>
          <w:sz w:val="14"/>
        </w:rPr>
        <w:t xml:space="preserve"> </w:t>
      </w:r>
      <w:r>
        <w:rPr>
          <w:sz w:val="14"/>
        </w:rPr>
        <w:t>(1971)</w:t>
      </w:r>
      <w:r>
        <w:rPr>
          <w:spacing w:val="-5"/>
          <w:sz w:val="14"/>
        </w:rPr>
        <w:t xml:space="preserve"> </w:t>
      </w:r>
      <w:r>
        <w:rPr>
          <w:sz w:val="14"/>
        </w:rPr>
        <w:t>–</w:t>
      </w:r>
      <w:r>
        <w:rPr>
          <w:spacing w:val="-2"/>
          <w:sz w:val="14"/>
        </w:rPr>
        <w:t xml:space="preserve"> </w:t>
      </w:r>
      <w:r>
        <w:rPr>
          <w:sz w:val="14"/>
        </w:rPr>
        <w:t>Charlton</w:t>
      </w:r>
      <w:r>
        <w:rPr>
          <w:spacing w:val="-5"/>
          <w:sz w:val="14"/>
        </w:rPr>
        <w:t xml:space="preserve"> </w:t>
      </w:r>
      <w:r>
        <w:rPr>
          <w:sz w:val="14"/>
        </w:rPr>
        <w:t>Athletic,</w:t>
      </w:r>
      <w:r>
        <w:rPr>
          <w:spacing w:val="-1"/>
          <w:sz w:val="14"/>
        </w:rPr>
        <w:t xml:space="preserve"> </w:t>
      </w:r>
      <w:r>
        <w:rPr>
          <w:sz w:val="14"/>
        </w:rPr>
        <w:t>West</w:t>
      </w:r>
      <w:r>
        <w:rPr>
          <w:spacing w:val="-4"/>
          <w:sz w:val="14"/>
        </w:rPr>
        <w:t xml:space="preserve"> </w:t>
      </w:r>
      <w:r>
        <w:rPr>
          <w:sz w:val="14"/>
        </w:rPr>
        <w:t>Ham,</w:t>
      </w:r>
      <w:r>
        <w:rPr>
          <w:spacing w:val="-6"/>
          <w:sz w:val="14"/>
        </w:rPr>
        <w:t xml:space="preserve"> </w:t>
      </w:r>
      <w:r>
        <w:rPr>
          <w:sz w:val="14"/>
        </w:rPr>
        <w:t>Chelsea,</w:t>
      </w:r>
      <w:r>
        <w:rPr>
          <w:spacing w:val="-5"/>
          <w:sz w:val="14"/>
        </w:rPr>
        <w:t xml:space="preserve"> </w:t>
      </w:r>
      <w:r>
        <w:rPr>
          <w:sz w:val="14"/>
        </w:rPr>
        <w:t>Benfica</w:t>
      </w:r>
      <w:r>
        <w:rPr>
          <w:spacing w:val="-5"/>
          <w:sz w:val="14"/>
        </w:rPr>
        <w:t xml:space="preserve"> </w:t>
      </w:r>
      <w:r>
        <w:rPr>
          <w:sz w:val="14"/>
        </w:rPr>
        <w:t>–</w:t>
      </w:r>
      <w:r>
        <w:rPr>
          <w:spacing w:val="-3"/>
          <w:sz w:val="14"/>
        </w:rPr>
        <w:t xml:space="preserve"> </w:t>
      </w:r>
      <w:r>
        <w:rPr>
          <w:b/>
          <w:sz w:val="14"/>
        </w:rPr>
        <w:t>Orpington</w:t>
      </w:r>
      <w:r>
        <w:rPr>
          <w:b/>
          <w:spacing w:val="-2"/>
          <w:sz w:val="14"/>
        </w:rPr>
        <w:t xml:space="preserve"> </w:t>
      </w:r>
      <w:r>
        <w:rPr>
          <w:b/>
          <w:sz w:val="14"/>
        </w:rPr>
        <w:t>Rovers</w:t>
      </w:r>
      <w:r>
        <w:rPr>
          <w:b/>
          <w:spacing w:val="-3"/>
          <w:sz w:val="14"/>
        </w:rPr>
        <w:t xml:space="preserve"> </w:t>
      </w:r>
      <w:r>
        <w:rPr>
          <w:b/>
          <w:spacing w:val="-5"/>
          <w:sz w:val="14"/>
        </w:rPr>
        <w:t>FC</w:t>
      </w:r>
    </w:p>
    <w:p w14:paraId="62B0D783" w14:textId="77777777" w:rsidR="007A3229" w:rsidRDefault="00000000">
      <w:pPr>
        <w:spacing w:before="79"/>
        <w:ind w:left="420"/>
        <w:rPr>
          <w:b/>
          <w:sz w:val="14"/>
        </w:rPr>
      </w:pPr>
      <w:r>
        <w:rPr>
          <w:sz w:val="14"/>
        </w:rPr>
        <w:t>Sean</w:t>
      </w:r>
      <w:r>
        <w:rPr>
          <w:spacing w:val="-6"/>
          <w:sz w:val="14"/>
        </w:rPr>
        <w:t xml:space="preserve"> </w:t>
      </w:r>
      <w:r>
        <w:rPr>
          <w:sz w:val="14"/>
        </w:rPr>
        <w:t>Scannell</w:t>
      </w:r>
      <w:r>
        <w:rPr>
          <w:spacing w:val="-2"/>
          <w:sz w:val="14"/>
        </w:rPr>
        <w:t xml:space="preserve"> </w:t>
      </w:r>
      <w:r>
        <w:rPr>
          <w:sz w:val="14"/>
        </w:rPr>
        <w:t>(1990)</w:t>
      </w:r>
      <w:r>
        <w:rPr>
          <w:spacing w:val="-2"/>
          <w:sz w:val="14"/>
        </w:rPr>
        <w:t xml:space="preserve"> </w:t>
      </w:r>
      <w:r>
        <w:rPr>
          <w:sz w:val="14"/>
        </w:rPr>
        <w:t>–</w:t>
      </w:r>
      <w:r>
        <w:rPr>
          <w:spacing w:val="-6"/>
          <w:sz w:val="14"/>
        </w:rPr>
        <w:t xml:space="preserve"> </w:t>
      </w:r>
      <w:r>
        <w:rPr>
          <w:sz w:val="14"/>
        </w:rPr>
        <w:t>Crystal</w:t>
      </w:r>
      <w:r>
        <w:rPr>
          <w:spacing w:val="-2"/>
          <w:sz w:val="14"/>
        </w:rPr>
        <w:t xml:space="preserve"> </w:t>
      </w:r>
      <w:r>
        <w:rPr>
          <w:sz w:val="14"/>
        </w:rPr>
        <w:t>Palace,</w:t>
      </w:r>
      <w:r>
        <w:rPr>
          <w:spacing w:val="-2"/>
          <w:sz w:val="14"/>
        </w:rPr>
        <w:t xml:space="preserve"> </w:t>
      </w:r>
      <w:r>
        <w:rPr>
          <w:sz w:val="14"/>
        </w:rPr>
        <w:t>Huddersfield</w:t>
      </w:r>
      <w:r>
        <w:rPr>
          <w:spacing w:val="-7"/>
          <w:sz w:val="14"/>
        </w:rPr>
        <w:t xml:space="preserve"> </w:t>
      </w:r>
      <w:r>
        <w:rPr>
          <w:sz w:val="14"/>
        </w:rPr>
        <w:t>Town</w:t>
      </w:r>
      <w:r>
        <w:rPr>
          <w:spacing w:val="-5"/>
          <w:sz w:val="14"/>
        </w:rPr>
        <w:t xml:space="preserve"> </w:t>
      </w:r>
      <w:r>
        <w:rPr>
          <w:sz w:val="14"/>
        </w:rPr>
        <w:t>-</w:t>
      </w:r>
      <w:r>
        <w:rPr>
          <w:spacing w:val="-3"/>
          <w:sz w:val="14"/>
        </w:rPr>
        <w:t xml:space="preserve"> </w:t>
      </w:r>
      <w:r>
        <w:rPr>
          <w:b/>
          <w:sz w:val="14"/>
        </w:rPr>
        <w:t>Addiscombe</w:t>
      </w:r>
      <w:r>
        <w:rPr>
          <w:b/>
          <w:spacing w:val="-5"/>
          <w:sz w:val="14"/>
        </w:rPr>
        <w:t xml:space="preserve"> </w:t>
      </w:r>
      <w:r>
        <w:rPr>
          <w:b/>
          <w:sz w:val="14"/>
        </w:rPr>
        <w:t>Corinthians</w:t>
      </w:r>
      <w:r>
        <w:rPr>
          <w:b/>
          <w:spacing w:val="-5"/>
          <w:sz w:val="14"/>
        </w:rPr>
        <w:t xml:space="preserve"> </w:t>
      </w:r>
      <w:r>
        <w:rPr>
          <w:b/>
          <w:sz w:val="14"/>
        </w:rPr>
        <w:t>FC</w:t>
      </w:r>
      <w:r>
        <w:rPr>
          <w:b/>
          <w:spacing w:val="-5"/>
          <w:sz w:val="14"/>
        </w:rPr>
        <w:t xml:space="preserve"> </w:t>
      </w:r>
      <w:r>
        <w:rPr>
          <w:b/>
          <w:sz w:val="14"/>
        </w:rPr>
        <w:t>&amp;</w:t>
      </w:r>
      <w:r>
        <w:rPr>
          <w:b/>
          <w:spacing w:val="-4"/>
          <w:sz w:val="14"/>
        </w:rPr>
        <w:t xml:space="preserve"> </w:t>
      </w:r>
      <w:proofErr w:type="spellStart"/>
      <w:r>
        <w:rPr>
          <w:b/>
          <w:sz w:val="14"/>
        </w:rPr>
        <w:t>Afewee</w:t>
      </w:r>
      <w:proofErr w:type="spellEnd"/>
      <w:r>
        <w:rPr>
          <w:b/>
          <w:spacing w:val="-3"/>
          <w:sz w:val="14"/>
        </w:rPr>
        <w:t xml:space="preserve"> </w:t>
      </w:r>
      <w:r>
        <w:rPr>
          <w:b/>
          <w:sz w:val="14"/>
        </w:rPr>
        <w:t>Urban</w:t>
      </w:r>
      <w:r>
        <w:rPr>
          <w:b/>
          <w:spacing w:val="-3"/>
          <w:sz w:val="14"/>
        </w:rPr>
        <w:t xml:space="preserve"> </w:t>
      </w:r>
      <w:r>
        <w:rPr>
          <w:b/>
          <w:spacing w:val="-5"/>
          <w:sz w:val="14"/>
        </w:rPr>
        <w:t>FC</w:t>
      </w:r>
    </w:p>
    <w:p w14:paraId="3548A44B" w14:textId="77777777" w:rsidR="007A3229" w:rsidRDefault="00000000">
      <w:pPr>
        <w:spacing w:before="81"/>
        <w:ind w:left="420"/>
        <w:rPr>
          <w:b/>
          <w:sz w:val="14"/>
        </w:rPr>
      </w:pPr>
      <w:proofErr w:type="spellStart"/>
      <w:r>
        <w:rPr>
          <w:sz w:val="14"/>
        </w:rPr>
        <w:t>Sefan</w:t>
      </w:r>
      <w:proofErr w:type="spellEnd"/>
      <w:r>
        <w:rPr>
          <w:spacing w:val="-3"/>
          <w:sz w:val="14"/>
        </w:rPr>
        <w:t xml:space="preserve"> </w:t>
      </w:r>
      <w:r>
        <w:rPr>
          <w:sz w:val="14"/>
        </w:rPr>
        <w:t>Payne</w:t>
      </w:r>
      <w:r>
        <w:rPr>
          <w:spacing w:val="-3"/>
          <w:sz w:val="14"/>
        </w:rPr>
        <w:t xml:space="preserve"> </w:t>
      </w:r>
      <w:r>
        <w:rPr>
          <w:sz w:val="14"/>
        </w:rPr>
        <w:t>(1991)</w:t>
      </w:r>
      <w:r>
        <w:rPr>
          <w:spacing w:val="-2"/>
          <w:sz w:val="14"/>
        </w:rPr>
        <w:t xml:space="preserve"> </w:t>
      </w:r>
      <w:r>
        <w:rPr>
          <w:sz w:val="14"/>
        </w:rPr>
        <w:t>–</w:t>
      </w:r>
      <w:r>
        <w:rPr>
          <w:spacing w:val="-5"/>
          <w:sz w:val="14"/>
        </w:rPr>
        <w:t xml:space="preserve"> </w:t>
      </w:r>
      <w:r>
        <w:rPr>
          <w:sz w:val="14"/>
        </w:rPr>
        <w:t>Gillingham,</w:t>
      </w:r>
      <w:r>
        <w:rPr>
          <w:spacing w:val="-5"/>
          <w:sz w:val="14"/>
        </w:rPr>
        <w:t xml:space="preserve"> </w:t>
      </w:r>
      <w:r>
        <w:rPr>
          <w:sz w:val="14"/>
        </w:rPr>
        <w:t>Shrewsbury</w:t>
      </w:r>
      <w:r>
        <w:rPr>
          <w:spacing w:val="-5"/>
          <w:sz w:val="14"/>
        </w:rPr>
        <w:t xml:space="preserve"> </w:t>
      </w:r>
      <w:r>
        <w:rPr>
          <w:sz w:val="14"/>
        </w:rPr>
        <w:t>Town,</w:t>
      </w:r>
      <w:r>
        <w:rPr>
          <w:spacing w:val="-4"/>
          <w:sz w:val="14"/>
        </w:rPr>
        <w:t xml:space="preserve"> </w:t>
      </w:r>
      <w:r>
        <w:rPr>
          <w:sz w:val="14"/>
        </w:rPr>
        <w:t>Bristol</w:t>
      </w:r>
      <w:r>
        <w:rPr>
          <w:spacing w:val="-4"/>
          <w:sz w:val="14"/>
        </w:rPr>
        <w:t xml:space="preserve"> </w:t>
      </w:r>
      <w:r>
        <w:rPr>
          <w:sz w:val="14"/>
        </w:rPr>
        <w:t>Rovers</w:t>
      </w:r>
      <w:r>
        <w:rPr>
          <w:spacing w:val="-2"/>
          <w:sz w:val="14"/>
        </w:rPr>
        <w:t xml:space="preserve"> </w:t>
      </w:r>
      <w:r>
        <w:rPr>
          <w:sz w:val="14"/>
        </w:rPr>
        <w:t>-</w:t>
      </w:r>
      <w:r>
        <w:rPr>
          <w:spacing w:val="-4"/>
          <w:sz w:val="14"/>
        </w:rPr>
        <w:t xml:space="preserve"> </w:t>
      </w:r>
      <w:r>
        <w:rPr>
          <w:b/>
          <w:sz w:val="14"/>
        </w:rPr>
        <w:t>Junior</w:t>
      </w:r>
      <w:r>
        <w:rPr>
          <w:b/>
          <w:spacing w:val="-3"/>
          <w:sz w:val="14"/>
        </w:rPr>
        <w:t xml:space="preserve"> </w:t>
      </w:r>
      <w:r>
        <w:rPr>
          <w:b/>
          <w:sz w:val="14"/>
        </w:rPr>
        <w:t>Elite</w:t>
      </w:r>
      <w:r>
        <w:rPr>
          <w:b/>
          <w:spacing w:val="-3"/>
          <w:sz w:val="14"/>
        </w:rPr>
        <w:t xml:space="preserve"> </w:t>
      </w:r>
      <w:r>
        <w:rPr>
          <w:b/>
          <w:spacing w:val="-5"/>
          <w:sz w:val="14"/>
        </w:rPr>
        <w:t>FC</w:t>
      </w:r>
    </w:p>
    <w:p w14:paraId="3ED393B5" w14:textId="77777777" w:rsidR="007A3229" w:rsidRDefault="00000000">
      <w:pPr>
        <w:spacing w:before="81"/>
        <w:ind w:left="420"/>
        <w:rPr>
          <w:b/>
          <w:sz w:val="14"/>
        </w:rPr>
      </w:pPr>
      <w:r>
        <w:rPr>
          <w:sz w:val="14"/>
        </w:rPr>
        <w:t>Steve</w:t>
      </w:r>
      <w:r>
        <w:rPr>
          <w:spacing w:val="-5"/>
          <w:sz w:val="14"/>
        </w:rPr>
        <w:t xml:space="preserve"> </w:t>
      </w:r>
      <w:r>
        <w:rPr>
          <w:sz w:val="14"/>
        </w:rPr>
        <w:t>Kabba</w:t>
      </w:r>
      <w:r>
        <w:rPr>
          <w:spacing w:val="-1"/>
          <w:sz w:val="14"/>
        </w:rPr>
        <w:t xml:space="preserve"> </w:t>
      </w:r>
      <w:r>
        <w:rPr>
          <w:sz w:val="14"/>
        </w:rPr>
        <w:t>(1981)</w:t>
      </w:r>
      <w:r>
        <w:rPr>
          <w:spacing w:val="-3"/>
          <w:sz w:val="14"/>
        </w:rPr>
        <w:t xml:space="preserve"> </w:t>
      </w:r>
      <w:r>
        <w:rPr>
          <w:sz w:val="14"/>
        </w:rPr>
        <w:t>–</w:t>
      </w:r>
      <w:r>
        <w:rPr>
          <w:spacing w:val="-5"/>
          <w:sz w:val="14"/>
        </w:rPr>
        <w:t xml:space="preserve"> </w:t>
      </w:r>
      <w:r>
        <w:rPr>
          <w:sz w:val="14"/>
        </w:rPr>
        <w:t>Crystal</w:t>
      </w:r>
      <w:r>
        <w:rPr>
          <w:spacing w:val="-4"/>
          <w:sz w:val="14"/>
        </w:rPr>
        <w:t xml:space="preserve"> </w:t>
      </w:r>
      <w:r>
        <w:rPr>
          <w:sz w:val="14"/>
        </w:rPr>
        <w:t>Palace,</w:t>
      </w:r>
      <w:r>
        <w:rPr>
          <w:spacing w:val="-2"/>
          <w:sz w:val="14"/>
        </w:rPr>
        <w:t xml:space="preserve"> </w:t>
      </w:r>
      <w:r>
        <w:rPr>
          <w:sz w:val="14"/>
        </w:rPr>
        <w:t>Sheffield</w:t>
      </w:r>
      <w:r>
        <w:rPr>
          <w:spacing w:val="-6"/>
          <w:sz w:val="14"/>
        </w:rPr>
        <w:t xml:space="preserve"> </w:t>
      </w:r>
      <w:r>
        <w:rPr>
          <w:sz w:val="14"/>
        </w:rPr>
        <w:t>Utd,</w:t>
      </w:r>
      <w:r>
        <w:rPr>
          <w:spacing w:val="-4"/>
          <w:sz w:val="14"/>
        </w:rPr>
        <w:t xml:space="preserve"> </w:t>
      </w:r>
      <w:r>
        <w:rPr>
          <w:sz w:val="14"/>
        </w:rPr>
        <w:t>Watford,</w:t>
      </w:r>
      <w:r>
        <w:rPr>
          <w:spacing w:val="-4"/>
          <w:sz w:val="14"/>
        </w:rPr>
        <w:t xml:space="preserve"> </w:t>
      </w:r>
      <w:r>
        <w:rPr>
          <w:sz w:val="14"/>
        </w:rPr>
        <w:t>Barnet</w:t>
      </w:r>
      <w:r>
        <w:rPr>
          <w:spacing w:val="-2"/>
          <w:sz w:val="14"/>
        </w:rPr>
        <w:t xml:space="preserve"> </w:t>
      </w:r>
      <w:r>
        <w:rPr>
          <w:sz w:val="14"/>
        </w:rPr>
        <w:t>–</w:t>
      </w:r>
      <w:r>
        <w:rPr>
          <w:spacing w:val="-4"/>
          <w:sz w:val="14"/>
        </w:rPr>
        <w:t xml:space="preserve"> </w:t>
      </w:r>
      <w:proofErr w:type="spellStart"/>
      <w:r>
        <w:rPr>
          <w:b/>
          <w:sz w:val="14"/>
        </w:rPr>
        <w:t>Tulse</w:t>
      </w:r>
      <w:proofErr w:type="spellEnd"/>
      <w:r>
        <w:rPr>
          <w:b/>
          <w:spacing w:val="-3"/>
          <w:sz w:val="14"/>
        </w:rPr>
        <w:t xml:space="preserve"> </w:t>
      </w:r>
      <w:r>
        <w:rPr>
          <w:b/>
          <w:sz w:val="14"/>
        </w:rPr>
        <w:t>Hill</w:t>
      </w:r>
      <w:r>
        <w:rPr>
          <w:b/>
          <w:spacing w:val="-2"/>
          <w:sz w:val="14"/>
        </w:rPr>
        <w:t xml:space="preserve"> </w:t>
      </w:r>
      <w:r>
        <w:rPr>
          <w:b/>
          <w:spacing w:val="-5"/>
          <w:sz w:val="14"/>
        </w:rPr>
        <w:t>FC</w:t>
      </w:r>
    </w:p>
    <w:p w14:paraId="55D66503" w14:textId="77777777" w:rsidR="007A3229" w:rsidRDefault="00000000">
      <w:pPr>
        <w:spacing w:before="79"/>
        <w:ind w:left="420"/>
        <w:rPr>
          <w:b/>
          <w:sz w:val="14"/>
        </w:rPr>
      </w:pPr>
      <w:r>
        <w:rPr>
          <w:sz w:val="14"/>
        </w:rPr>
        <w:t>Wayne</w:t>
      </w:r>
      <w:r>
        <w:rPr>
          <w:spacing w:val="-6"/>
          <w:sz w:val="14"/>
        </w:rPr>
        <w:t xml:space="preserve"> </w:t>
      </w:r>
      <w:r>
        <w:rPr>
          <w:sz w:val="14"/>
        </w:rPr>
        <w:t>Routledge</w:t>
      </w:r>
      <w:r>
        <w:rPr>
          <w:spacing w:val="-6"/>
          <w:sz w:val="14"/>
        </w:rPr>
        <w:t xml:space="preserve"> </w:t>
      </w:r>
      <w:r>
        <w:rPr>
          <w:sz w:val="14"/>
        </w:rPr>
        <w:t>(1985)</w:t>
      </w:r>
      <w:r>
        <w:rPr>
          <w:spacing w:val="-6"/>
          <w:sz w:val="14"/>
        </w:rPr>
        <w:t xml:space="preserve"> </w:t>
      </w:r>
      <w:r>
        <w:rPr>
          <w:sz w:val="14"/>
        </w:rPr>
        <w:t>–</w:t>
      </w:r>
      <w:r>
        <w:rPr>
          <w:spacing w:val="-3"/>
          <w:sz w:val="14"/>
        </w:rPr>
        <w:t xml:space="preserve"> </w:t>
      </w:r>
      <w:r>
        <w:rPr>
          <w:sz w:val="14"/>
        </w:rPr>
        <w:t>Crystal</w:t>
      </w:r>
      <w:r>
        <w:rPr>
          <w:spacing w:val="-5"/>
          <w:sz w:val="14"/>
        </w:rPr>
        <w:t xml:space="preserve"> </w:t>
      </w:r>
      <w:r>
        <w:rPr>
          <w:sz w:val="14"/>
        </w:rPr>
        <w:t>Palace,</w:t>
      </w:r>
      <w:r>
        <w:rPr>
          <w:spacing w:val="-5"/>
          <w:sz w:val="14"/>
        </w:rPr>
        <w:t xml:space="preserve"> </w:t>
      </w:r>
      <w:r>
        <w:rPr>
          <w:sz w:val="14"/>
        </w:rPr>
        <w:t>Spurs,</w:t>
      </w:r>
      <w:r>
        <w:rPr>
          <w:spacing w:val="-3"/>
          <w:sz w:val="14"/>
        </w:rPr>
        <w:t xml:space="preserve"> </w:t>
      </w:r>
      <w:r>
        <w:rPr>
          <w:sz w:val="14"/>
        </w:rPr>
        <w:t>QPR,</w:t>
      </w:r>
      <w:r>
        <w:rPr>
          <w:spacing w:val="-5"/>
          <w:sz w:val="14"/>
        </w:rPr>
        <w:t xml:space="preserve"> </w:t>
      </w:r>
      <w:r>
        <w:rPr>
          <w:sz w:val="14"/>
        </w:rPr>
        <w:t>Newcastle,</w:t>
      </w:r>
      <w:r>
        <w:rPr>
          <w:spacing w:val="-3"/>
          <w:sz w:val="14"/>
        </w:rPr>
        <w:t xml:space="preserve"> </w:t>
      </w:r>
      <w:r>
        <w:rPr>
          <w:sz w:val="14"/>
        </w:rPr>
        <w:t>Swansea</w:t>
      </w:r>
      <w:r>
        <w:rPr>
          <w:spacing w:val="-3"/>
          <w:sz w:val="14"/>
        </w:rPr>
        <w:t xml:space="preserve"> </w:t>
      </w:r>
      <w:r>
        <w:rPr>
          <w:sz w:val="14"/>
        </w:rPr>
        <w:t>–</w:t>
      </w:r>
      <w:r>
        <w:rPr>
          <w:spacing w:val="-5"/>
          <w:sz w:val="14"/>
        </w:rPr>
        <w:t xml:space="preserve"> </w:t>
      </w:r>
      <w:r>
        <w:rPr>
          <w:b/>
          <w:sz w:val="14"/>
        </w:rPr>
        <w:t>Addiscombe</w:t>
      </w:r>
      <w:r>
        <w:rPr>
          <w:b/>
          <w:spacing w:val="-6"/>
          <w:sz w:val="14"/>
        </w:rPr>
        <w:t xml:space="preserve"> </w:t>
      </w:r>
      <w:r>
        <w:rPr>
          <w:b/>
          <w:sz w:val="14"/>
        </w:rPr>
        <w:t>Corinthians</w:t>
      </w:r>
      <w:r>
        <w:rPr>
          <w:b/>
          <w:spacing w:val="-2"/>
          <w:sz w:val="14"/>
        </w:rPr>
        <w:t xml:space="preserve"> </w:t>
      </w:r>
      <w:r>
        <w:rPr>
          <w:b/>
          <w:spacing w:val="-5"/>
          <w:sz w:val="14"/>
        </w:rPr>
        <w:t>FC</w:t>
      </w:r>
    </w:p>
    <w:p w14:paraId="1CEE1143" w14:textId="77777777" w:rsidR="007A3229" w:rsidRDefault="00000000">
      <w:pPr>
        <w:spacing w:before="82"/>
        <w:ind w:left="420"/>
        <w:rPr>
          <w:b/>
          <w:sz w:val="14"/>
        </w:rPr>
      </w:pPr>
      <w:r>
        <w:rPr>
          <w:sz w:val="14"/>
        </w:rPr>
        <w:t>Wesley</w:t>
      </w:r>
      <w:r>
        <w:rPr>
          <w:spacing w:val="-2"/>
          <w:sz w:val="14"/>
        </w:rPr>
        <w:t xml:space="preserve"> </w:t>
      </w:r>
      <w:r>
        <w:rPr>
          <w:sz w:val="14"/>
        </w:rPr>
        <w:t>McDonald</w:t>
      </w:r>
      <w:r>
        <w:rPr>
          <w:spacing w:val="-2"/>
          <w:sz w:val="14"/>
        </w:rPr>
        <w:t xml:space="preserve"> </w:t>
      </w:r>
      <w:r>
        <w:rPr>
          <w:sz w:val="14"/>
        </w:rPr>
        <w:t>(1997)</w:t>
      </w:r>
      <w:r>
        <w:rPr>
          <w:spacing w:val="-3"/>
          <w:sz w:val="14"/>
        </w:rPr>
        <w:t xml:space="preserve"> </w:t>
      </w:r>
      <w:r>
        <w:rPr>
          <w:sz w:val="14"/>
        </w:rPr>
        <w:t>–</w:t>
      </w:r>
      <w:r>
        <w:rPr>
          <w:spacing w:val="-5"/>
          <w:sz w:val="14"/>
        </w:rPr>
        <w:t xml:space="preserve"> </w:t>
      </w:r>
      <w:r>
        <w:rPr>
          <w:sz w:val="14"/>
        </w:rPr>
        <w:t>Yeovil</w:t>
      </w:r>
      <w:r>
        <w:rPr>
          <w:spacing w:val="-5"/>
          <w:sz w:val="14"/>
        </w:rPr>
        <w:t xml:space="preserve"> </w:t>
      </w:r>
      <w:r>
        <w:rPr>
          <w:sz w:val="14"/>
        </w:rPr>
        <w:t>Town,</w:t>
      </w:r>
      <w:r>
        <w:rPr>
          <w:spacing w:val="-5"/>
          <w:sz w:val="14"/>
        </w:rPr>
        <w:t xml:space="preserve"> </w:t>
      </w:r>
      <w:r>
        <w:rPr>
          <w:sz w:val="14"/>
        </w:rPr>
        <w:t>Walsall</w:t>
      </w:r>
      <w:r>
        <w:rPr>
          <w:spacing w:val="-3"/>
          <w:sz w:val="14"/>
        </w:rPr>
        <w:t xml:space="preserve"> </w:t>
      </w:r>
      <w:r>
        <w:rPr>
          <w:sz w:val="14"/>
        </w:rPr>
        <w:t>–</w:t>
      </w:r>
      <w:r>
        <w:rPr>
          <w:spacing w:val="-4"/>
          <w:sz w:val="14"/>
        </w:rPr>
        <w:t xml:space="preserve"> </w:t>
      </w:r>
      <w:r>
        <w:rPr>
          <w:b/>
          <w:sz w:val="14"/>
        </w:rPr>
        <w:t>Junior</w:t>
      </w:r>
      <w:r>
        <w:rPr>
          <w:b/>
          <w:spacing w:val="-3"/>
          <w:sz w:val="14"/>
        </w:rPr>
        <w:t xml:space="preserve"> </w:t>
      </w:r>
      <w:r>
        <w:rPr>
          <w:b/>
          <w:sz w:val="14"/>
        </w:rPr>
        <w:t>Elite</w:t>
      </w:r>
      <w:r>
        <w:rPr>
          <w:b/>
          <w:spacing w:val="-3"/>
          <w:sz w:val="14"/>
        </w:rPr>
        <w:t xml:space="preserve"> </w:t>
      </w:r>
      <w:r>
        <w:rPr>
          <w:b/>
          <w:spacing w:val="-5"/>
          <w:sz w:val="14"/>
        </w:rPr>
        <w:t>FC</w:t>
      </w:r>
    </w:p>
    <w:p w14:paraId="741903C4" w14:textId="77777777" w:rsidR="007A3229" w:rsidRDefault="007A3229">
      <w:pPr>
        <w:rPr>
          <w:sz w:val="14"/>
        </w:rPr>
        <w:sectPr w:rsidR="007A3229">
          <w:headerReference w:type="default" r:id="rId133"/>
          <w:footerReference w:type="default" r:id="rId134"/>
          <w:pgSz w:w="8400" w:h="11910"/>
          <w:pgMar w:top="280" w:right="0" w:bottom="0" w:left="120" w:header="0" w:footer="0" w:gutter="0"/>
          <w:cols w:space="720"/>
        </w:sectPr>
      </w:pPr>
    </w:p>
    <w:p w14:paraId="7EB25A87" w14:textId="77777777" w:rsidR="007A3229" w:rsidRDefault="007A3229">
      <w:pPr>
        <w:pStyle w:val="BodyText"/>
        <w:spacing w:before="205"/>
        <w:rPr>
          <w:b/>
          <w:sz w:val="20"/>
        </w:rPr>
      </w:pPr>
    </w:p>
    <w:p w14:paraId="1B47F5A4" w14:textId="77777777" w:rsidR="007A3229" w:rsidRDefault="00000000">
      <w:pPr>
        <w:pStyle w:val="Heading1"/>
        <w:spacing w:before="1"/>
        <w:ind w:left="1139"/>
        <w:rPr>
          <w:u w:val="none"/>
        </w:rPr>
      </w:pPr>
      <w:bookmarkStart w:id="24" w:name="PAGE_30-71_RULES_FOR_2023-24"/>
      <w:bookmarkEnd w:id="24"/>
      <w:r>
        <w:rPr>
          <w:u w:val="none"/>
        </w:rPr>
        <w:t>LEAGUE</w:t>
      </w:r>
      <w:r>
        <w:rPr>
          <w:spacing w:val="-7"/>
          <w:u w:val="none"/>
        </w:rPr>
        <w:t xml:space="preserve"> </w:t>
      </w:r>
      <w:r>
        <w:rPr>
          <w:u w:val="none"/>
        </w:rPr>
        <w:t>RULES</w:t>
      </w:r>
      <w:r>
        <w:rPr>
          <w:spacing w:val="-7"/>
          <w:u w:val="none"/>
        </w:rPr>
        <w:t xml:space="preserve"> </w:t>
      </w:r>
      <w:r>
        <w:rPr>
          <w:u w:val="none"/>
        </w:rPr>
        <w:t>–</w:t>
      </w:r>
      <w:r>
        <w:rPr>
          <w:spacing w:val="-6"/>
          <w:u w:val="none"/>
        </w:rPr>
        <w:t xml:space="preserve"> </w:t>
      </w:r>
      <w:r>
        <w:rPr>
          <w:u w:val="none"/>
        </w:rPr>
        <w:t>SEASON</w:t>
      </w:r>
      <w:r>
        <w:rPr>
          <w:spacing w:val="-7"/>
          <w:u w:val="none"/>
        </w:rPr>
        <w:t xml:space="preserve"> </w:t>
      </w:r>
      <w:r>
        <w:rPr>
          <w:u w:val="none"/>
        </w:rPr>
        <w:t>2023-</w:t>
      </w:r>
      <w:r>
        <w:rPr>
          <w:spacing w:val="-5"/>
          <w:u w:val="none"/>
        </w:rPr>
        <w:t>24</w:t>
      </w:r>
    </w:p>
    <w:p w14:paraId="32A74D26" w14:textId="77777777" w:rsidR="007A3229" w:rsidRDefault="00000000">
      <w:pPr>
        <w:pStyle w:val="ListParagraph"/>
        <w:numPr>
          <w:ilvl w:val="0"/>
          <w:numId w:val="43"/>
        </w:numPr>
        <w:tabs>
          <w:tab w:val="left" w:pos="1272"/>
        </w:tabs>
        <w:spacing w:before="186"/>
        <w:ind w:hanging="569"/>
        <w:rPr>
          <w:sz w:val="16"/>
        </w:rPr>
      </w:pPr>
      <w:r>
        <w:rPr>
          <w:spacing w:val="-2"/>
          <w:sz w:val="16"/>
          <w:u w:val="single"/>
        </w:rPr>
        <w:t>Definitions</w:t>
      </w:r>
    </w:p>
    <w:p w14:paraId="574789F6" w14:textId="77777777" w:rsidR="007A3229" w:rsidRDefault="00000000">
      <w:pPr>
        <w:pStyle w:val="Heading4"/>
        <w:spacing w:before="92"/>
        <w:ind w:left="1273"/>
      </w:pPr>
      <w:r>
        <w:rPr>
          <w:u w:val="single"/>
        </w:rPr>
        <w:t>GOVERNANCE</w:t>
      </w:r>
      <w:r>
        <w:rPr>
          <w:spacing w:val="-6"/>
          <w:u w:val="single"/>
        </w:rPr>
        <w:t xml:space="preserve"> </w:t>
      </w:r>
      <w:r>
        <w:rPr>
          <w:spacing w:val="-4"/>
          <w:u w:val="single"/>
        </w:rPr>
        <w:t>RULES</w:t>
      </w:r>
    </w:p>
    <w:p w14:paraId="6E84966E" w14:textId="77777777" w:rsidR="007A3229" w:rsidRDefault="00000000">
      <w:pPr>
        <w:pStyle w:val="ListParagraph"/>
        <w:numPr>
          <w:ilvl w:val="0"/>
          <w:numId w:val="43"/>
        </w:numPr>
        <w:tabs>
          <w:tab w:val="left" w:pos="1272"/>
        </w:tabs>
        <w:spacing w:before="92"/>
        <w:ind w:hanging="569"/>
        <w:rPr>
          <w:sz w:val="16"/>
        </w:rPr>
      </w:pPr>
      <w:r>
        <w:rPr>
          <w:sz w:val="16"/>
          <w:u w:val="single"/>
        </w:rPr>
        <w:t>Competition</w:t>
      </w:r>
      <w:r>
        <w:rPr>
          <w:spacing w:val="-4"/>
          <w:sz w:val="16"/>
          <w:u w:val="single"/>
        </w:rPr>
        <w:t xml:space="preserve"> </w:t>
      </w:r>
      <w:r>
        <w:rPr>
          <w:sz w:val="16"/>
          <w:u w:val="single"/>
        </w:rPr>
        <w:t>Name</w:t>
      </w:r>
      <w:r>
        <w:rPr>
          <w:spacing w:val="-4"/>
          <w:sz w:val="16"/>
          <w:u w:val="single"/>
        </w:rPr>
        <w:t xml:space="preserve"> </w:t>
      </w:r>
      <w:r>
        <w:rPr>
          <w:sz w:val="16"/>
          <w:u w:val="single"/>
        </w:rPr>
        <w:t>&amp;</w:t>
      </w:r>
      <w:r>
        <w:rPr>
          <w:spacing w:val="2"/>
          <w:sz w:val="16"/>
          <w:u w:val="single"/>
        </w:rPr>
        <w:t xml:space="preserve"> </w:t>
      </w:r>
      <w:r>
        <w:rPr>
          <w:spacing w:val="-2"/>
          <w:sz w:val="16"/>
          <w:u w:val="single"/>
        </w:rPr>
        <w:t>Constitution</w:t>
      </w:r>
    </w:p>
    <w:p w14:paraId="6F8BE1A9" w14:textId="77777777" w:rsidR="007A3229" w:rsidRDefault="00000000">
      <w:pPr>
        <w:pStyle w:val="ListParagraph"/>
        <w:numPr>
          <w:ilvl w:val="0"/>
          <w:numId w:val="43"/>
        </w:numPr>
        <w:tabs>
          <w:tab w:val="left" w:pos="1272"/>
        </w:tabs>
        <w:spacing w:before="92"/>
        <w:ind w:hanging="569"/>
        <w:rPr>
          <w:sz w:val="16"/>
        </w:rPr>
      </w:pPr>
      <w:r>
        <w:rPr>
          <w:sz w:val="16"/>
          <w:u w:val="single"/>
        </w:rPr>
        <w:t>Club</w:t>
      </w:r>
      <w:r>
        <w:rPr>
          <w:spacing w:val="-3"/>
          <w:sz w:val="16"/>
          <w:u w:val="single"/>
        </w:rPr>
        <w:t xml:space="preserve"> </w:t>
      </w:r>
      <w:r>
        <w:rPr>
          <w:spacing w:val="-4"/>
          <w:sz w:val="16"/>
          <w:u w:val="single"/>
        </w:rPr>
        <w:t>Name</w:t>
      </w:r>
    </w:p>
    <w:p w14:paraId="645CF938" w14:textId="77777777" w:rsidR="007A3229" w:rsidRDefault="00000000">
      <w:pPr>
        <w:pStyle w:val="ListParagraph"/>
        <w:numPr>
          <w:ilvl w:val="0"/>
          <w:numId w:val="43"/>
        </w:numPr>
        <w:tabs>
          <w:tab w:val="left" w:pos="1272"/>
        </w:tabs>
        <w:spacing w:before="92"/>
        <w:ind w:hanging="569"/>
        <w:rPr>
          <w:sz w:val="16"/>
        </w:rPr>
      </w:pPr>
      <w:r>
        <w:rPr>
          <w:sz w:val="16"/>
          <w:u w:val="single"/>
        </w:rPr>
        <w:t>Entry</w:t>
      </w:r>
      <w:r>
        <w:rPr>
          <w:spacing w:val="-5"/>
          <w:sz w:val="16"/>
          <w:u w:val="single"/>
        </w:rPr>
        <w:t xml:space="preserve"> </w:t>
      </w:r>
      <w:r>
        <w:rPr>
          <w:sz w:val="16"/>
          <w:u w:val="single"/>
        </w:rPr>
        <w:t>Fee,</w:t>
      </w:r>
      <w:r>
        <w:rPr>
          <w:spacing w:val="-5"/>
          <w:sz w:val="16"/>
          <w:u w:val="single"/>
        </w:rPr>
        <w:t xml:space="preserve"> </w:t>
      </w:r>
      <w:r>
        <w:rPr>
          <w:sz w:val="16"/>
          <w:u w:val="single"/>
        </w:rPr>
        <w:t xml:space="preserve">Subscription, </w:t>
      </w:r>
      <w:r>
        <w:rPr>
          <w:spacing w:val="-2"/>
          <w:sz w:val="16"/>
          <w:u w:val="single"/>
        </w:rPr>
        <w:t>Deposit</w:t>
      </w:r>
    </w:p>
    <w:p w14:paraId="5DD1B7AD" w14:textId="77777777" w:rsidR="007A3229" w:rsidRDefault="00000000">
      <w:pPr>
        <w:pStyle w:val="ListParagraph"/>
        <w:numPr>
          <w:ilvl w:val="0"/>
          <w:numId w:val="43"/>
        </w:numPr>
        <w:tabs>
          <w:tab w:val="left" w:pos="1272"/>
        </w:tabs>
        <w:spacing w:before="92"/>
        <w:ind w:hanging="569"/>
        <w:rPr>
          <w:sz w:val="16"/>
        </w:rPr>
      </w:pPr>
      <w:r>
        <w:rPr>
          <w:sz w:val="16"/>
          <w:u w:val="single"/>
        </w:rPr>
        <w:t>Management,</w:t>
      </w:r>
      <w:r>
        <w:rPr>
          <w:spacing w:val="-6"/>
          <w:sz w:val="16"/>
          <w:u w:val="single"/>
        </w:rPr>
        <w:t xml:space="preserve"> </w:t>
      </w:r>
      <w:r>
        <w:rPr>
          <w:sz w:val="16"/>
          <w:u w:val="single"/>
        </w:rPr>
        <w:t>Nomination,</w:t>
      </w:r>
      <w:r>
        <w:rPr>
          <w:spacing w:val="-6"/>
          <w:sz w:val="16"/>
          <w:u w:val="single"/>
        </w:rPr>
        <w:t xml:space="preserve"> </w:t>
      </w:r>
      <w:r>
        <w:rPr>
          <w:spacing w:val="-2"/>
          <w:sz w:val="16"/>
          <w:u w:val="single"/>
        </w:rPr>
        <w:t>Election</w:t>
      </w:r>
    </w:p>
    <w:p w14:paraId="51805BFC" w14:textId="77777777" w:rsidR="007A3229" w:rsidRDefault="00000000">
      <w:pPr>
        <w:pStyle w:val="ListParagraph"/>
        <w:numPr>
          <w:ilvl w:val="0"/>
          <w:numId w:val="43"/>
        </w:numPr>
        <w:tabs>
          <w:tab w:val="left" w:pos="1272"/>
        </w:tabs>
        <w:spacing w:before="92"/>
        <w:ind w:hanging="569"/>
        <w:rPr>
          <w:sz w:val="16"/>
        </w:rPr>
      </w:pPr>
      <w:r>
        <w:rPr>
          <w:sz w:val="16"/>
          <w:u w:val="single"/>
        </w:rPr>
        <w:t>Powers</w:t>
      </w:r>
      <w:r>
        <w:rPr>
          <w:spacing w:val="-2"/>
          <w:sz w:val="16"/>
          <w:u w:val="single"/>
        </w:rPr>
        <w:t xml:space="preserve"> </w:t>
      </w:r>
      <w:r>
        <w:rPr>
          <w:sz w:val="16"/>
          <w:u w:val="single"/>
        </w:rPr>
        <w:t>of</w:t>
      </w:r>
      <w:r>
        <w:rPr>
          <w:spacing w:val="-1"/>
          <w:sz w:val="16"/>
          <w:u w:val="single"/>
        </w:rPr>
        <w:t xml:space="preserve"> </w:t>
      </w:r>
      <w:r>
        <w:rPr>
          <w:spacing w:val="-2"/>
          <w:sz w:val="16"/>
          <w:u w:val="single"/>
        </w:rPr>
        <w:t>Management</w:t>
      </w:r>
    </w:p>
    <w:p w14:paraId="4455C137" w14:textId="77777777" w:rsidR="007A3229" w:rsidRDefault="00000000">
      <w:pPr>
        <w:pStyle w:val="ListParagraph"/>
        <w:numPr>
          <w:ilvl w:val="0"/>
          <w:numId w:val="43"/>
        </w:numPr>
        <w:tabs>
          <w:tab w:val="left" w:pos="1272"/>
        </w:tabs>
        <w:spacing w:before="92"/>
        <w:ind w:hanging="569"/>
        <w:rPr>
          <w:sz w:val="16"/>
        </w:rPr>
      </w:pPr>
      <w:r>
        <w:rPr>
          <w:sz w:val="16"/>
          <w:u w:val="single"/>
        </w:rPr>
        <w:t>Protests,</w:t>
      </w:r>
      <w:r>
        <w:rPr>
          <w:spacing w:val="-4"/>
          <w:sz w:val="16"/>
          <w:u w:val="single"/>
        </w:rPr>
        <w:t xml:space="preserve"> </w:t>
      </w:r>
      <w:r>
        <w:rPr>
          <w:sz w:val="16"/>
          <w:u w:val="single"/>
        </w:rPr>
        <w:t>Claims,</w:t>
      </w:r>
      <w:r>
        <w:rPr>
          <w:spacing w:val="-7"/>
          <w:sz w:val="16"/>
          <w:u w:val="single"/>
        </w:rPr>
        <w:t xml:space="preserve"> </w:t>
      </w:r>
      <w:r>
        <w:rPr>
          <w:sz w:val="16"/>
          <w:u w:val="single"/>
        </w:rPr>
        <w:t>Complaints,</w:t>
      </w:r>
      <w:r>
        <w:rPr>
          <w:spacing w:val="-7"/>
          <w:sz w:val="16"/>
          <w:u w:val="single"/>
        </w:rPr>
        <w:t xml:space="preserve"> </w:t>
      </w:r>
      <w:r>
        <w:rPr>
          <w:spacing w:val="-2"/>
          <w:sz w:val="16"/>
          <w:u w:val="single"/>
        </w:rPr>
        <w:t>Appeals</w:t>
      </w:r>
    </w:p>
    <w:p w14:paraId="28E23FB0" w14:textId="77777777" w:rsidR="007A3229" w:rsidRDefault="00000000">
      <w:pPr>
        <w:pStyle w:val="ListParagraph"/>
        <w:numPr>
          <w:ilvl w:val="0"/>
          <w:numId w:val="43"/>
        </w:numPr>
        <w:tabs>
          <w:tab w:val="left" w:pos="1272"/>
        </w:tabs>
        <w:spacing w:before="93"/>
        <w:ind w:hanging="569"/>
        <w:rPr>
          <w:sz w:val="16"/>
        </w:rPr>
      </w:pPr>
      <w:r>
        <w:rPr>
          <w:sz w:val="16"/>
          <w:u w:val="single"/>
        </w:rPr>
        <w:t>Annual</w:t>
      </w:r>
      <w:r>
        <w:rPr>
          <w:spacing w:val="-3"/>
          <w:sz w:val="16"/>
          <w:u w:val="single"/>
        </w:rPr>
        <w:t xml:space="preserve"> </w:t>
      </w:r>
      <w:r>
        <w:rPr>
          <w:sz w:val="16"/>
          <w:u w:val="single"/>
        </w:rPr>
        <w:t>General</w:t>
      </w:r>
      <w:r>
        <w:rPr>
          <w:spacing w:val="-3"/>
          <w:sz w:val="16"/>
          <w:u w:val="single"/>
        </w:rPr>
        <w:t xml:space="preserve"> </w:t>
      </w:r>
      <w:r>
        <w:rPr>
          <w:spacing w:val="-2"/>
          <w:sz w:val="16"/>
          <w:u w:val="single"/>
        </w:rPr>
        <w:t>Meetings</w:t>
      </w:r>
    </w:p>
    <w:p w14:paraId="0AB1FB36" w14:textId="77777777" w:rsidR="007A3229" w:rsidRDefault="00000000">
      <w:pPr>
        <w:pStyle w:val="ListParagraph"/>
        <w:numPr>
          <w:ilvl w:val="0"/>
          <w:numId w:val="43"/>
        </w:numPr>
        <w:tabs>
          <w:tab w:val="left" w:pos="1272"/>
        </w:tabs>
        <w:spacing w:before="92"/>
        <w:ind w:hanging="569"/>
        <w:rPr>
          <w:sz w:val="16"/>
        </w:rPr>
      </w:pPr>
      <w:r>
        <w:rPr>
          <w:sz w:val="16"/>
          <w:u w:val="single"/>
        </w:rPr>
        <w:t>Special</w:t>
      </w:r>
      <w:r>
        <w:rPr>
          <w:spacing w:val="-4"/>
          <w:sz w:val="16"/>
          <w:u w:val="single"/>
        </w:rPr>
        <w:t xml:space="preserve"> </w:t>
      </w:r>
      <w:r>
        <w:rPr>
          <w:sz w:val="16"/>
          <w:u w:val="single"/>
        </w:rPr>
        <w:t>General</w:t>
      </w:r>
      <w:r>
        <w:rPr>
          <w:spacing w:val="-3"/>
          <w:sz w:val="16"/>
          <w:u w:val="single"/>
        </w:rPr>
        <w:t xml:space="preserve"> </w:t>
      </w:r>
      <w:r>
        <w:rPr>
          <w:spacing w:val="-2"/>
          <w:sz w:val="16"/>
          <w:u w:val="single"/>
        </w:rPr>
        <w:t>Meetings</w:t>
      </w:r>
    </w:p>
    <w:p w14:paraId="68FF09E7" w14:textId="77777777" w:rsidR="007A3229" w:rsidRDefault="00000000">
      <w:pPr>
        <w:pStyle w:val="ListParagraph"/>
        <w:numPr>
          <w:ilvl w:val="0"/>
          <w:numId w:val="43"/>
        </w:numPr>
        <w:tabs>
          <w:tab w:val="left" w:pos="1272"/>
        </w:tabs>
        <w:spacing w:before="92"/>
        <w:ind w:hanging="569"/>
        <w:rPr>
          <w:sz w:val="16"/>
        </w:rPr>
      </w:pPr>
      <w:r>
        <w:rPr>
          <w:sz w:val="16"/>
          <w:u w:val="single"/>
        </w:rPr>
        <w:t>Agreement</w:t>
      </w:r>
      <w:r>
        <w:rPr>
          <w:spacing w:val="-2"/>
          <w:sz w:val="16"/>
          <w:u w:val="single"/>
        </w:rPr>
        <w:t xml:space="preserve"> </w:t>
      </w:r>
      <w:r>
        <w:rPr>
          <w:sz w:val="16"/>
          <w:u w:val="single"/>
        </w:rPr>
        <w:t>to</w:t>
      </w:r>
      <w:r>
        <w:rPr>
          <w:spacing w:val="-1"/>
          <w:sz w:val="16"/>
          <w:u w:val="single"/>
        </w:rPr>
        <w:t xml:space="preserve"> </w:t>
      </w:r>
      <w:r>
        <w:rPr>
          <w:sz w:val="16"/>
          <w:u w:val="single"/>
        </w:rPr>
        <w:t>be</w:t>
      </w:r>
      <w:r>
        <w:rPr>
          <w:spacing w:val="-4"/>
          <w:sz w:val="16"/>
          <w:u w:val="single"/>
        </w:rPr>
        <w:t xml:space="preserve"> </w:t>
      </w:r>
      <w:proofErr w:type="gramStart"/>
      <w:r>
        <w:rPr>
          <w:spacing w:val="-2"/>
          <w:sz w:val="16"/>
          <w:u w:val="single"/>
        </w:rPr>
        <w:t>signed</w:t>
      </w:r>
      <w:proofErr w:type="gramEnd"/>
    </w:p>
    <w:p w14:paraId="1B2BC11B" w14:textId="77777777" w:rsidR="007A3229" w:rsidRDefault="00000000">
      <w:pPr>
        <w:pStyle w:val="ListParagraph"/>
        <w:numPr>
          <w:ilvl w:val="0"/>
          <w:numId w:val="43"/>
        </w:numPr>
        <w:tabs>
          <w:tab w:val="left" w:pos="1272"/>
        </w:tabs>
        <w:spacing w:before="92"/>
        <w:ind w:hanging="569"/>
        <w:rPr>
          <w:sz w:val="16"/>
        </w:rPr>
      </w:pPr>
      <w:r>
        <w:rPr>
          <w:sz w:val="16"/>
          <w:u w:val="single"/>
        </w:rPr>
        <w:t>Continuation</w:t>
      </w:r>
      <w:r>
        <w:rPr>
          <w:spacing w:val="-3"/>
          <w:sz w:val="16"/>
          <w:u w:val="single"/>
        </w:rPr>
        <w:t xml:space="preserve"> </w:t>
      </w:r>
      <w:r>
        <w:rPr>
          <w:sz w:val="16"/>
          <w:u w:val="single"/>
        </w:rPr>
        <w:t>of</w:t>
      </w:r>
      <w:r>
        <w:rPr>
          <w:spacing w:val="-6"/>
          <w:sz w:val="16"/>
          <w:u w:val="single"/>
        </w:rPr>
        <w:t xml:space="preserve"> </w:t>
      </w:r>
      <w:r>
        <w:rPr>
          <w:sz w:val="16"/>
          <w:u w:val="single"/>
        </w:rPr>
        <w:t>membership.</w:t>
      </w:r>
      <w:r>
        <w:rPr>
          <w:spacing w:val="-2"/>
          <w:sz w:val="16"/>
          <w:u w:val="single"/>
        </w:rPr>
        <w:t xml:space="preserve"> </w:t>
      </w:r>
      <w:r>
        <w:rPr>
          <w:sz w:val="16"/>
          <w:u w:val="single"/>
        </w:rPr>
        <w:t>Withdrawal</w:t>
      </w:r>
      <w:r>
        <w:rPr>
          <w:spacing w:val="-2"/>
          <w:sz w:val="16"/>
          <w:u w:val="single"/>
        </w:rPr>
        <w:t xml:space="preserve"> </w:t>
      </w:r>
      <w:r>
        <w:rPr>
          <w:sz w:val="16"/>
          <w:u w:val="single"/>
        </w:rPr>
        <w:t>of</w:t>
      </w:r>
      <w:r>
        <w:rPr>
          <w:spacing w:val="-2"/>
          <w:sz w:val="16"/>
          <w:u w:val="single"/>
        </w:rPr>
        <w:t xml:space="preserve"> </w:t>
      </w:r>
      <w:r>
        <w:rPr>
          <w:sz w:val="16"/>
          <w:u w:val="single"/>
        </w:rPr>
        <w:t>a</w:t>
      </w:r>
      <w:r>
        <w:rPr>
          <w:spacing w:val="-6"/>
          <w:sz w:val="16"/>
          <w:u w:val="single"/>
        </w:rPr>
        <w:t xml:space="preserve"> </w:t>
      </w:r>
      <w:r>
        <w:rPr>
          <w:spacing w:val="-4"/>
          <w:sz w:val="16"/>
          <w:u w:val="single"/>
        </w:rPr>
        <w:t>club</w:t>
      </w:r>
    </w:p>
    <w:p w14:paraId="789BE8A5" w14:textId="77777777" w:rsidR="007A3229" w:rsidRDefault="00000000">
      <w:pPr>
        <w:pStyle w:val="ListParagraph"/>
        <w:numPr>
          <w:ilvl w:val="0"/>
          <w:numId w:val="43"/>
        </w:numPr>
        <w:tabs>
          <w:tab w:val="left" w:pos="1272"/>
        </w:tabs>
        <w:spacing w:before="92" w:line="360" w:lineRule="auto"/>
        <w:ind w:right="1223" w:hanging="569"/>
        <w:rPr>
          <w:sz w:val="16"/>
        </w:rPr>
      </w:pPr>
      <w:r>
        <w:rPr>
          <w:sz w:val="16"/>
          <w:u w:val="single"/>
        </w:rPr>
        <w:t>Exclusion</w:t>
      </w:r>
      <w:r>
        <w:rPr>
          <w:spacing w:val="-4"/>
          <w:sz w:val="16"/>
          <w:u w:val="single"/>
        </w:rPr>
        <w:t xml:space="preserve"> </w:t>
      </w:r>
      <w:r>
        <w:rPr>
          <w:sz w:val="16"/>
          <w:u w:val="single"/>
        </w:rPr>
        <w:t>of</w:t>
      </w:r>
      <w:r>
        <w:rPr>
          <w:spacing w:val="-1"/>
          <w:sz w:val="16"/>
          <w:u w:val="single"/>
        </w:rPr>
        <w:t xml:space="preserve"> </w:t>
      </w:r>
      <w:r>
        <w:rPr>
          <w:sz w:val="16"/>
          <w:u w:val="single"/>
        </w:rPr>
        <w:t>Clubs</w:t>
      </w:r>
      <w:r>
        <w:rPr>
          <w:spacing w:val="-2"/>
          <w:sz w:val="16"/>
          <w:u w:val="single"/>
        </w:rPr>
        <w:t xml:space="preserve"> </w:t>
      </w:r>
      <w:r>
        <w:rPr>
          <w:sz w:val="16"/>
          <w:u w:val="single"/>
        </w:rPr>
        <w:t>or</w:t>
      </w:r>
      <w:r>
        <w:rPr>
          <w:spacing w:val="-3"/>
          <w:sz w:val="16"/>
          <w:u w:val="single"/>
        </w:rPr>
        <w:t xml:space="preserve"> </w:t>
      </w:r>
      <w:r>
        <w:rPr>
          <w:sz w:val="16"/>
          <w:u w:val="single"/>
        </w:rPr>
        <w:t>Team.</w:t>
      </w:r>
      <w:r>
        <w:rPr>
          <w:spacing w:val="-5"/>
          <w:sz w:val="16"/>
          <w:u w:val="single"/>
        </w:rPr>
        <w:t xml:space="preserve"> </w:t>
      </w:r>
      <w:r>
        <w:rPr>
          <w:sz w:val="16"/>
          <w:u w:val="single"/>
        </w:rPr>
        <w:t>Misconduct</w:t>
      </w:r>
      <w:r>
        <w:rPr>
          <w:spacing w:val="-1"/>
          <w:sz w:val="16"/>
          <w:u w:val="single"/>
        </w:rPr>
        <w:t xml:space="preserve"> </w:t>
      </w:r>
      <w:r>
        <w:rPr>
          <w:sz w:val="16"/>
          <w:u w:val="single"/>
        </w:rPr>
        <w:t>of</w:t>
      </w:r>
      <w:r>
        <w:rPr>
          <w:spacing w:val="-1"/>
          <w:sz w:val="16"/>
          <w:u w:val="single"/>
        </w:rPr>
        <w:t xml:space="preserve"> </w:t>
      </w:r>
      <w:r>
        <w:rPr>
          <w:sz w:val="16"/>
          <w:u w:val="single"/>
        </w:rPr>
        <w:t>Clubs,</w:t>
      </w:r>
      <w:r>
        <w:rPr>
          <w:spacing w:val="-5"/>
          <w:sz w:val="16"/>
          <w:u w:val="single"/>
        </w:rPr>
        <w:t xml:space="preserve"> </w:t>
      </w:r>
      <w:r>
        <w:rPr>
          <w:sz w:val="16"/>
          <w:u w:val="single"/>
        </w:rPr>
        <w:t>Officers,</w:t>
      </w:r>
      <w:r>
        <w:rPr>
          <w:spacing w:val="-4"/>
          <w:sz w:val="16"/>
          <w:u w:val="single"/>
        </w:rPr>
        <w:t xml:space="preserve"> </w:t>
      </w:r>
      <w:r>
        <w:rPr>
          <w:sz w:val="16"/>
          <w:u w:val="single"/>
        </w:rPr>
        <w:t>Players,</w:t>
      </w:r>
      <w:r>
        <w:rPr>
          <w:spacing w:val="-5"/>
          <w:sz w:val="16"/>
          <w:u w:val="single"/>
        </w:rPr>
        <w:t xml:space="preserve"> </w:t>
      </w:r>
      <w:r>
        <w:rPr>
          <w:sz w:val="16"/>
          <w:u w:val="single"/>
        </w:rPr>
        <w:t>Management</w:t>
      </w:r>
      <w:r>
        <w:rPr>
          <w:sz w:val="16"/>
        </w:rPr>
        <w:t xml:space="preserve"> </w:t>
      </w:r>
      <w:r>
        <w:rPr>
          <w:spacing w:val="-2"/>
          <w:sz w:val="16"/>
          <w:u w:val="single"/>
        </w:rPr>
        <w:t>Committee</w:t>
      </w:r>
    </w:p>
    <w:p w14:paraId="1038F8DB" w14:textId="77777777" w:rsidR="007A3229" w:rsidRDefault="00000000">
      <w:pPr>
        <w:pStyle w:val="ListParagraph"/>
        <w:numPr>
          <w:ilvl w:val="0"/>
          <w:numId w:val="43"/>
        </w:numPr>
        <w:tabs>
          <w:tab w:val="left" w:pos="1272"/>
        </w:tabs>
        <w:ind w:hanging="569"/>
        <w:rPr>
          <w:sz w:val="16"/>
        </w:rPr>
      </w:pPr>
      <w:r>
        <w:rPr>
          <w:spacing w:val="-2"/>
          <w:sz w:val="16"/>
          <w:u w:val="single"/>
        </w:rPr>
        <w:t>Trophy</w:t>
      </w:r>
    </w:p>
    <w:p w14:paraId="74AFA739" w14:textId="77777777" w:rsidR="007A3229" w:rsidRDefault="00000000">
      <w:pPr>
        <w:pStyle w:val="ListParagraph"/>
        <w:numPr>
          <w:ilvl w:val="0"/>
          <w:numId w:val="43"/>
        </w:numPr>
        <w:tabs>
          <w:tab w:val="left" w:pos="1272"/>
        </w:tabs>
        <w:spacing w:before="92"/>
        <w:ind w:hanging="569"/>
        <w:rPr>
          <w:sz w:val="16"/>
        </w:rPr>
      </w:pPr>
      <w:r>
        <w:rPr>
          <w:sz w:val="16"/>
          <w:u w:val="single"/>
        </w:rPr>
        <w:t>Alterations</w:t>
      </w:r>
      <w:r>
        <w:rPr>
          <w:spacing w:val="-4"/>
          <w:sz w:val="16"/>
          <w:u w:val="single"/>
        </w:rPr>
        <w:t xml:space="preserve"> </w:t>
      </w:r>
      <w:r>
        <w:rPr>
          <w:sz w:val="16"/>
          <w:u w:val="single"/>
        </w:rPr>
        <w:t>to</w:t>
      </w:r>
      <w:r>
        <w:rPr>
          <w:spacing w:val="-2"/>
          <w:sz w:val="16"/>
          <w:u w:val="single"/>
        </w:rPr>
        <w:t xml:space="preserve"> Rules</w:t>
      </w:r>
    </w:p>
    <w:p w14:paraId="11AF225B" w14:textId="77777777" w:rsidR="007A3229" w:rsidRDefault="00000000">
      <w:pPr>
        <w:pStyle w:val="ListParagraph"/>
        <w:numPr>
          <w:ilvl w:val="0"/>
          <w:numId w:val="43"/>
        </w:numPr>
        <w:tabs>
          <w:tab w:val="left" w:pos="1272"/>
        </w:tabs>
        <w:spacing w:before="92"/>
        <w:ind w:hanging="569"/>
        <w:rPr>
          <w:sz w:val="16"/>
        </w:rPr>
      </w:pPr>
      <w:r>
        <w:rPr>
          <w:spacing w:val="-2"/>
          <w:sz w:val="16"/>
          <w:u w:val="single"/>
        </w:rPr>
        <w:t>Finance</w:t>
      </w:r>
    </w:p>
    <w:p w14:paraId="06C5BF39" w14:textId="77777777" w:rsidR="007A3229" w:rsidRDefault="00000000">
      <w:pPr>
        <w:pStyle w:val="ListParagraph"/>
        <w:numPr>
          <w:ilvl w:val="0"/>
          <w:numId w:val="43"/>
        </w:numPr>
        <w:tabs>
          <w:tab w:val="left" w:pos="1272"/>
        </w:tabs>
        <w:spacing w:before="92"/>
        <w:ind w:hanging="569"/>
        <w:rPr>
          <w:sz w:val="16"/>
        </w:rPr>
      </w:pPr>
      <w:r>
        <w:rPr>
          <w:spacing w:val="-2"/>
          <w:sz w:val="16"/>
          <w:u w:val="single"/>
        </w:rPr>
        <w:t>Insurance</w:t>
      </w:r>
    </w:p>
    <w:p w14:paraId="6B45B017" w14:textId="77777777" w:rsidR="007A3229" w:rsidRDefault="00000000">
      <w:pPr>
        <w:pStyle w:val="ListParagraph"/>
        <w:numPr>
          <w:ilvl w:val="0"/>
          <w:numId w:val="43"/>
        </w:numPr>
        <w:tabs>
          <w:tab w:val="left" w:pos="1272"/>
        </w:tabs>
        <w:spacing w:before="92"/>
        <w:ind w:hanging="569"/>
        <w:rPr>
          <w:sz w:val="16"/>
        </w:rPr>
      </w:pPr>
      <w:r>
        <w:rPr>
          <w:spacing w:val="-2"/>
          <w:sz w:val="16"/>
          <w:u w:val="single"/>
        </w:rPr>
        <w:t>Dissolution</w:t>
      </w:r>
    </w:p>
    <w:p w14:paraId="6B816002" w14:textId="77777777" w:rsidR="007A3229" w:rsidRDefault="00000000">
      <w:pPr>
        <w:pStyle w:val="Heading4"/>
        <w:spacing w:before="92"/>
        <w:ind w:left="1274"/>
      </w:pPr>
      <w:r>
        <w:rPr>
          <w:u w:val="single"/>
        </w:rPr>
        <w:t>MATCH</w:t>
      </w:r>
      <w:r>
        <w:rPr>
          <w:spacing w:val="-6"/>
          <w:u w:val="single"/>
        </w:rPr>
        <w:t xml:space="preserve"> </w:t>
      </w:r>
      <w:r>
        <w:rPr>
          <w:u w:val="single"/>
        </w:rPr>
        <w:t>RELATED</w:t>
      </w:r>
      <w:r>
        <w:rPr>
          <w:spacing w:val="-4"/>
          <w:u w:val="single"/>
        </w:rPr>
        <w:t xml:space="preserve"> RULES</w:t>
      </w:r>
    </w:p>
    <w:p w14:paraId="5D4D1E17" w14:textId="77777777" w:rsidR="007A3229" w:rsidRDefault="00000000">
      <w:pPr>
        <w:pStyle w:val="ListParagraph"/>
        <w:numPr>
          <w:ilvl w:val="0"/>
          <w:numId w:val="43"/>
        </w:numPr>
        <w:tabs>
          <w:tab w:val="left" w:pos="1272"/>
        </w:tabs>
        <w:spacing w:before="92"/>
        <w:ind w:hanging="569"/>
        <w:rPr>
          <w:sz w:val="16"/>
        </w:rPr>
      </w:pPr>
      <w:r>
        <w:rPr>
          <w:sz w:val="16"/>
          <w:u w:val="single"/>
        </w:rPr>
        <w:t>Qualification</w:t>
      </w:r>
      <w:r>
        <w:rPr>
          <w:spacing w:val="-5"/>
          <w:sz w:val="16"/>
          <w:u w:val="single"/>
        </w:rPr>
        <w:t xml:space="preserve"> </w:t>
      </w:r>
      <w:r>
        <w:rPr>
          <w:sz w:val="16"/>
          <w:u w:val="single"/>
        </w:rPr>
        <w:t>of</w:t>
      </w:r>
      <w:r>
        <w:rPr>
          <w:spacing w:val="-4"/>
          <w:sz w:val="16"/>
          <w:u w:val="single"/>
        </w:rPr>
        <w:t xml:space="preserve"> </w:t>
      </w:r>
      <w:r>
        <w:rPr>
          <w:spacing w:val="-2"/>
          <w:sz w:val="16"/>
          <w:u w:val="single"/>
        </w:rPr>
        <w:t>Players</w:t>
      </w:r>
    </w:p>
    <w:p w14:paraId="728851D0" w14:textId="77777777" w:rsidR="007A3229" w:rsidRDefault="00000000">
      <w:pPr>
        <w:pStyle w:val="ListParagraph"/>
        <w:numPr>
          <w:ilvl w:val="0"/>
          <w:numId w:val="43"/>
        </w:numPr>
        <w:tabs>
          <w:tab w:val="left" w:pos="1272"/>
        </w:tabs>
        <w:spacing w:before="92"/>
        <w:ind w:hanging="569"/>
        <w:rPr>
          <w:sz w:val="16"/>
        </w:rPr>
      </w:pPr>
      <w:r>
        <w:rPr>
          <w:sz w:val="16"/>
          <w:u w:val="single"/>
        </w:rPr>
        <w:t>Club</w:t>
      </w:r>
      <w:r>
        <w:rPr>
          <w:spacing w:val="-1"/>
          <w:sz w:val="16"/>
          <w:u w:val="single"/>
        </w:rPr>
        <w:t xml:space="preserve"> </w:t>
      </w:r>
      <w:proofErr w:type="spellStart"/>
      <w:r>
        <w:rPr>
          <w:spacing w:val="-2"/>
          <w:sz w:val="16"/>
          <w:u w:val="single"/>
        </w:rPr>
        <w:t>Colours</w:t>
      </w:r>
      <w:proofErr w:type="spellEnd"/>
    </w:p>
    <w:p w14:paraId="72B78342" w14:textId="77777777" w:rsidR="007A3229" w:rsidRDefault="00000000">
      <w:pPr>
        <w:pStyle w:val="ListParagraph"/>
        <w:numPr>
          <w:ilvl w:val="0"/>
          <w:numId w:val="43"/>
        </w:numPr>
        <w:tabs>
          <w:tab w:val="left" w:pos="1272"/>
        </w:tabs>
        <w:spacing w:before="92"/>
        <w:ind w:hanging="569"/>
        <w:rPr>
          <w:sz w:val="16"/>
        </w:rPr>
      </w:pPr>
      <w:r>
        <w:rPr>
          <w:sz w:val="16"/>
          <w:u w:val="single"/>
        </w:rPr>
        <w:t>Playing</w:t>
      </w:r>
      <w:r>
        <w:rPr>
          <w:spacing w:val="-9"/>
          <w:sz w:val="16"/>
          <w:u w:val="single"/>
        </w:rPr>
        <w:t xml:space="preserve"> </w:t>
      </w:r>
      <w:r>
        <w:rPr>
          <w:sz w:val="16"/>
          <w:u w:val="single"/>
        </w:rPr>
        <w:t>season,</w:t>
      </w:r>
      <w:r>
        <w:rPr>
          <w:spacing w:val="-6"/>
          <w:sz w:val="16"/>
          <w:u w:val="single"/>
        </w:rPr>
        <w:t xml:space="preserve"> </w:t>
      </w:r>
      <w:r>
        <w:rPr>
          <w:sz w:val="16"/>
          <w:u w:val="single"/>
        </w:rPr>
        <w:t>Conditions</w:t>
      </w:r>
      <w:r>
        <w:rPr>
          <w:spacing w:val="-1"/>
          <w:sz w:val="16"/>
          <w:u w:val="single"/>
        </w:rPr>
        <w:t xml:space="preserve"> </w:t>
      </w:r>
      <w:r>
        <w:rPr>
          <w:sz w:val="16"/>
          <w:u w:val="single"/>
        </w:rPr>
        <w:t>of</w:t>
      </w:r>
      <w:r>
        <w:rPr>
          <w:spacing w:val="-2"/>
          <w:sz w:val="16"/>
          <w:u w:val="single"/>
        </w:rPr>
        <w:t xml:space="preserve"> </w:t>
      </w:r>
      <w:r>
        <w:rPr>
          <w:sz w:val="16"/>
          <w:u w:val="single"/>
        </w:rPr>
        <w:t>play,</w:t>
      </w:r>
      <w:r>
        <w:rPr>
          <w:spacing w:val="-2"/>
          <w:sz w:val="16"/>
          <w:u w:val="single"/>
        </w:rPr>
        <w:t xml:space="preserve"> </w:t>
      </w:r>
      <w:r>
        <w:rPr>
          <w:sz w:val="16"/>
          <w:u w:val="single"/>
        </w:rPr>
        <w:t>Times</w:t>
      </w:r>
      <w:r>
        <w:rPr>
          <w:spacing w:val="-5"/>
          <w:sz w:val="16"/>
          <w:u w:val="single"/>
        </w:rPr>
        <w:t xml:space="preserve"> </w:t>
      </w:r>
      <w:r>
        <w:rPr>
          <w:sz w:val="16"/>
          <w:u w:val="single"/>
        </w:rPr>
        <w:t>of</w:t>
      </w:r>
      <w:r>
        <w:rPr>
          <w:spacing w:val="-6"/>
          <w:sz w:val="16"/>
          <w:u w:val="single"/>
        </w:rPr>
        <w:t xml:space="preserve"> </w:t>
      </w:r>
      <w:r>
        <w:rPr>
          <w:sz w:val="16"/>
          <w:u w:val="single"/>
        </w:rPr>
        <w:t>kick-off,</w:t>
      </w:r>
      <w:r>
        <w:rPr>
          <w:spacing w:val="-4"/>
          <w:sz w:val="16"/>
          <w:u w:val="single"/>
        </w:rPr>
        <w:t xml:space="preserve"> </w:t>
      </w:r>
      <w:r>
        <w:rPr>
          <w:sz w:val="16"/>
          <w:u w:val="single"/>
        </w:rPr>
        <w:t>Postponements,</w:t>
      </w:r>
      <w:r>
        <w:rPr>
          <w:spacing w:val="-1"/>
          <w:sz w:val="16"/>
          <w:u w:val="single"/>
        </w:rPr>
        <w:t xml:space="preserve"> </w:t>
      </w:r>
      <w:r>
        <w:rPr>
          <w:spacing w:val="-2"/>
          <w:sz w:val="16"/>
          <w:u w:val="single"/>
        </w:rPr>
        <w:t>Substitutes</w:t>
      </w:r>
    </w:p>
    <w:p w14:paraId="05336DFF" w14:textId="77777777" w:rsidR="007A3229" w:rsidRDefault="00000000">
      <w:pPr>
        <w:pStyle w:val="ListParagraph"/>
        <w:numPr>
          <w:ilvl w:val="0"/>
          <w:numId w:val="43"/>
        </w:numPr>
        <w:tabs>
          <w:tab w:val="left" w:pos="1272"/>
        </w:tabs>
        <w:spacing w:before="92"/>
        <w:ind w:hanging="569"/>
        <w:rPr>
          <w:sz w:val="16"/>
        </w:rPr>
      </w:pPr>
      <w:r>
        <w:rPr>
          <w:sz w:val="16"/>
          <w:u w:val="single"/>
        </w:rPr>
        <w:t>Reporting</w:t>
      </w:r>
      <w:r>
        <w:rPr>
          <w:spacing w:val="-5"/>
          <w:sz w:val="16"/>
          <w:u w:val="single"/>
        </w:rPr>
        <w:t xml:space="preserve"> </w:t>
      </w:r>
      <w:r>
        <w:rPr>
          <w:spacing w:val="-2"/>
          <w:sz w:val="16"/>
          <w:u w:val="single"/>
        </w:rPr>
        <w:t>results</w:t>
      </w:r>
    </w:p>
    <w:p w14:paraId="210F7C39" w14:textId="77777777" w:rsidR="007A3229" w:rsidRDefault="00000000">
      <w:pPr>
        <w:pStyle w:val="ListParagraph"/>
        <w:numPr>
          <w:ilvl w:val="0"/>
          <w:numId w:val="43"/>
        </w:numPr>
        <w:tabs>
          <w:tab w:val="left" w:pos="1272"/>
        </w:tabs>
        <w:spacing w:before="92"/>
        <w:ind w:hanging="569"/>
        <w:rPr>
          <w:sz w:val="16"/>
        </w:rPr>
      </w:pPr>
      <w:r>
        <w:rPr>
          <w:sz w:val="16"/>
          <w:u w:val="single"/>
        </w:rPr>
        <w:t>Determining</w:t>
      </w:r>
      <w:r>
        <w:rPr>
          <w:spacing w:val="-2"/>
          <w:sz w:val="16"/>
          <w:u w:val="single"/>
        </w:rPr>
        <w:t xml:space="preserve"> Championship</w:t>
      </w:r>
    </w:p>
    <w:p w14:paraId="6A1D4D1A" w14:textId="77777777" w:rsidR="007A3229" w:rsidRDefault="00000000">
      <w:pPr>
        <w:pStyle w:val="ListParagraph"/>
        <w:numPr>
          <w:ilvl w:val="0"/>
          <w:numId w:val="43"/>
        </w:numPr>
        <w:tabs>
          <w:tab w:val="left" w:pos="1272"/>
        </w:tabs>
        <w:spacing w:before="92"/>
        <w:ind w:hanging="569"/>
        <w:rPr>
          <w:sz w:val="16"/>
        </w:rPr>
      </w:pPr>
      <w:r>
        <w:rPr>
          <w:sz w:val="16"/>
          <w:u w:val="single"/>
        </w:rPr>
        <w:t>Match</w:t>
      </w:r>
      <w:r>
        <w:rPr>
          <w:spacing w:val="-5"/>
          <w:sz w:val="16"/>
          <w:u w:val="single"/>
        </w:rPr>
        <w:t xml:space="preserve"> </w:t>
      </w:r>
      <w:r>
        <w:rPr>
          <w:spacing w:val="-2"/>
          <w:sz w:val="16"/>
          <w:u w:val="single"/>
        </w:rPr>
        <w:t>Officials</w:t>
      </w:r>
    </w:p>
    <w:p w14:paraId="0123D9B5" w14:textId="77777777" w:rsidR="007A3229" w:rsidRDefault="00000000">
      <w:pPr>
        <w:pStyle w:val="ListParagraph"/>
        <w:numPr>
          <w:ilvl w:val="0"/>
          <w:numId w:val="43"/>
        </w:numPr>
        <w:tabs>
          <w:tab w:val="left" w:pos="1272"/>
        </w:tabs>
        <w:spacing w:before="92"/>
        <w:ind w:hanging="569"/>
        <w:rPr>
          <w:sz w:val="16"/>
        </w:rPr>
      </w:pPr>
      <w:r>
        <w:rPr>
          <w:sz w:val="16"/>
          <w:u w:val="single"/>
        </w:rPr>
        <w:t>Sportsmanship</w:t>
      </w:r>
      <w:r>
        <w:rPr>
          <w:spacing w:val="-6"/>
          <w:sz w:val="16"/>
          <w:u w:val="single"/>
        </w:rPr>
        <w:t xml:space="preserve"> </w:t>
      </w:r>
      <w:r>
        <w:rPr>
          <w:spacing w:val="-2"/>
          <w:sz w:val="16"/>
          <w:u w:val="single"/>
        </w:rPr>
        <w:t>Trophy</w:t>
      </w:r>
    </w:p>
    <w:p w14:paraId="5763A083" w14:textId="77777777" w:rsidR="007A3229" w:rsidRDefault="00000000">
      <w:pPr>
        <w:pStyle w:val="ListParagraph"/>
        <w:numPr>
          <w:ilvl w:val="0"/>
          <w:numId w:val="43"/>
        </w:numPr>
        <w:tabs>
          <w:tab w:val="left" w:pos="1272"/>
        </w:tabs>
        <w:spacing w:before="92"/>
        <w:ind w:hanging="569"/>
        <w:rPr>
          <w:sz w:val="16"/>
        </w:rPr>
      </w:pPr>
      <w:r>
        <w:rPr>
          <w:sz w:val="16"/>
          <w:u w:val="single"/>
        </w:rPr>
        <w:t>Cup, Shield</w:t>
      </w:r>
      <w:r>
        <w:rPr>
          <w:spacing w:val="-5"/>
          <w:sz w:val="16"/>
          <w:u w:val="single"/>
        </w:rPr>
        <w:t xml:space="preserve"> </w:t>
      </w:r>
      <w:r>
        <w:rPr>
          <w:sz w:val="16"/>
          <w:u w:val="single"/>
        </w:rPr>
        <w:t>&amp;</w:t>
      </w:r>
      <w:r>
        <w:rPr>
          <w:spacing w:val="-3"/>
          <w:sz w:val="16"/>
          <w:u w:val="single"/>
        </w:rPr>
        <w:t xml:space="preserve"> </w:t>
      </w:r>
      <w:r>
        <w:rPr>
          <w:sz w:val="16"/>
          <w:u w:val="single"/>
        </w:rPr>
        <w:t>Trophy</w:t>
      </w:r>
      <w:r>
        <w:rPr>
          <w:spacing w:val="-2"/>
          <w:sz w:val="16"/>
          <w:u w:val="single"/>
        </w:rPr>
        <w:t xml:space="preserve"> </w:t>
      </w:r>
      <w:r>
        <w:rPr>
          <w:sz w:val="16"/>
          <w:u w:val="single"/>
        </w:rPr>
        <w:t>Rules</w:t>
      </w:r>
      <w:r>
        <w:rPr>
          <w:spacing w:val="-2"/>
          <w:sz w:val="16"/>
          <w:u w:val="single"/>
        </w:rPr>
        <w:t xml:space="preserve"> </w:t>
      </w:r>
      <w:r>
        <w:rPr>
          <w:sz w:val="16"/>
          <w:u w:val="single"/>
        </w:rPr>
        <w:t>(Youth</w:t>
      </w:r>
      <w:r>
        <w:rPr>
          <w:spacing w:val="-2"/>
          <w:sz w:val="16"/>
          <w:u w:val="single"/>
        </w:rPr>
        <w:t xml:space="preserve"> Football)</w:t>
      </w:r>
    </w:p>
    <w:p w14:paraId="24119E6E" w14:textId="77777777" w:rsidR="007A3229" w:rsidRDefault="00000000">
      <w:pPr>
        <w:pStyle w:val="ListParagraph"/>
        <w:numPr>
          <w:ilvl w:val="0"/>
          <w:numId w:val="43"/>
        </w:numPr>
        <w:tabs>
          <w:tab w:val="left" w:pos="1272"/>
        </w:tabs>
        <w:spacing w:before="92"/>
        <w:ind w:hanging="569"/>
        <w:rPr>
          <w:sz w:val="16"/>
        </w:rPr>
      </w:pPr>
      <w:r>
        <w:rPr>
          <w:sz w:val="16"/>
          <w:u w:val="single"/>
        </w:rPr>
        <w:t>County</w:t>
      </w:r>
      <w:r>
        <w:rPr>
          <w:spacing w:val="-2"/>
          <w:sz w:val="16"/>
          <w:u w:val="single"/>
        </w:rPr>
        <w:t xml:space="preserve"> </w:t>
      </w:r>
      <w:r>
        <w:rPr>
          <w:sz w:val="16"/>
          <w:u w:val="single"/>
        </w:rPr>
        <w:t>Cup</w:t>
      </w:r>
      <w:r>
        <w:rPr>
          <w:spacing w:val="-2"/>
          <w:sz w:val="16"/>
          <w:u w:val="single"/>
        </w:rPr>
        <w:t xml:space="preserve"> Competitions</w:t>
      </w:r>
    </w:p>
    <w:p w14:paraId="52F7A2EC" w14:textId="77777777" w:rsidR="007A3229" w:rsidRDefault="00000000">
      <w:pPr>
        <w:pStyle w:val="ListParagraph"/>
        <w:numPr>
          <w:ilvl w:val="0"/>
          <w:numId w:val="43"/>
        </w:numPr>
        <w:tabs>
          <w:tab w:val="left" w:pos="1272"/>
        </w:tabs>
        <w:spacing w:before="92"/>
        <w:ind w:hanging="569"/>
        <w:rPr>
          <w:sz w:val="16"/>
        </w:rPr>
      </w:pPr>
      <w:r>
        <w:rPr>
          <w:sz w:val="16"/>
          <w:u w:val="single"/>
        </w:rPr>
        <w:t>Double-Header</w:t>
      </w:r>
      <w:r>
        <w:rPr>
          <w:spacing w:val="-8"/>
          <w:sz w:val="16"/>
          <w:u w:val="single"/>
        </w:rPr>
        <w:t xml:space="preserve"> </w:t>
      </w:r>
      <w:r>
        <w:rPr>
          <w:spacing w:val="-4"/>
          <w:sz w:val="16"/>
          <w:u w:val="single"/>
        </w:rPr>
        <w:t>Games</w:t>
      </w:r>
    </w:p>
    <w:p w14:paraId="01322416" w14:textId="77777777" w:rsidR="007A3229" w:rsidRDefault="00000000">
      <w:pPr>
        <w:pStyle w:val="BodyText"/>
        <w:spacing w:before="92" w:line="276" w:lineRule="auto"/>
        <w:ind w:left="1274" w:right="4929"/>
      </w:pPr>
      <w:r>
        <w:rPr>
          <w:u w:val="single"/>
        </w:rPr>
        <w:t>Fees</w:t>
      </w:r>
      <w:r>
        <w:rPr>
          <w:spacing w:val="-7"/>
          <w:u w:val="single"/>
        </w:rPr>
        <w:t xml:space="preserve"> </w:t>
      </w:r>
      <w:r>
        <w:rPr>
          <w:u w:val="single"/>
        </w:rPr>
        <w:t>Tariff</w:t>
      </w:r>
      <w:r>
        <w:rPr>
          <w:spacing w:val="-5"/>
          <w:u w:val="single"/>
        </w:rPr>
        <w:t xml:space="preserve"> </w:t>
      </w:r>
      <w:r>
        <w:rPr>
          <w:u w:val="single"/>
        </w:rPr>
        <w:t>–</w:t>
      </w:r>
      <w:r>
        <w:rPr>
          <w:spacing w:val="-10"/>
          <w:u w:val="single"/>
        </w:rPr>
        <w:t xml:space="preserve"> </w:t>
      </w:r>
      <w:r>
        <w:rPr>
          <w:u w:val="single"/>
        </w:rPr>
        <w:t>Fines</w:t>
      </w:r>
      <w:r>
        <w:rPr>
          <w:spacing w:val="-6"/>
          <w:u w:val="single"/>
        </w:rPr>
        <w:t xml:space="preserve"> </w:t>
      </w:r>
      <w:r>
        <w:rPr>
          <w:u w:val="single"/>
        </w:rPr>
        <w:t>Tariff</w:t>
      </w:r>
      <w:r>
        <w:t xml:space="preserve"> </w:t>
      </w:r>
      <w:r>
        <w:rPr>
          <w:spacing w:val="-2"/>
          <w:u w:val="single"/>
        </w:rPr>
        <w:t>Index</w:t>
      </w:r>
    </w:p>
    <w:p w14:paraId="7B9F0621" w14:textId="77777777" w:rsidR="007A3229" w:rsidRDefault="00000000">
      <w:pPr>
        <w:pStyle w:val="BodyText"/>
        <w:spacing w:line="183" w:lineRule="exact"/>
        <w:ind w:left="1274"/>
      </w:pPr>
      <w:r>
        <w:rPr>
          <w:spacing w:val="-2"/>
        </w:rPr>
        <w:t>Appendices</w:t>
      </w:r>
    </w:p>
    <w:p w14:paraId="1EBB0B4A" w14:textId="77777777" w:rsidR="007A3229" w:rsidRDefault="007A3229">
      <w:pPr>
        <w:spacing w:line="183" w:lineRule="exact"/>
        <w:sectPr w:rsidR="007A3229">
          <w:headerReference w:type="default" r:id="rId135"/>
          <w:footerReference w:type="default" r:id="rId136"/>
          <w:pgSz w:w="8400" w:h="11910"/>
          <w:pgMar w:top="520" w:right="0" w:bottom="520" w:left="120" w:header="336" w:footer="322" w:gutter="0"/>
          <w:cols w:space="720"/>
        </w:sectPr>
      </w:pPr>
    </w:p>
    <w:p w14:paraId="08ACD919" w14:textId="77777777" w:rsidR="007A3229" w:rsidRDefault="007A3229">
      <w:pPr>
        <w:pStyle w:val="BodyText"/>
        <w:spacing w:before="71"/>
      </w:pPr>
    </w:p>
    <w:p w14:paraId="6A1144EF" w14:textId="77777777" w:rsidR="007A3229" w:rsidRDefault="00000000">
      <w:pPr>
        <w:pStyle w:val="Heading4"/>
      </w:pPr>
      <w:r>
        <w:rPr>
          <w:spacing w:val="-2"/>
        </w:rPr>
        <w:t>DEFINITIONS</w:t>
      </w:r>
    </w:p>
    <w:p w14:paraId="338E6F26" w14:textId="77777777" w:rsidR="007A3229" w:rsidRDefault="00000000">
      <w:pPr>
        <w:pStyle w:val="ListParagraph"/>
        <w:numPr>
          <w:ilvl w:val="0"/>
          <w:numId w:val="42"/>
        </w:numPr>
        <w:tabs>
          <w:tab w:val="left" w:pos="702"/>
          <w:tab w:val="left" w:pos="1121"/>
        </w:tabs>
        <w:spacing w:before="94"/>
        <w:ind w:hanging="282"/>
        <w:jc w:val="left"/>
        <w:rPr>
          <w:sz w:val="16"/>
        </w:rPr>
      </w:pPr>
      <w:r>
        <w:rPr>
          <w:spacing w:val="-5"/>
          <w:sz w:val="16"/>
        </w:rPr>
        <w:t>(A)</w:t>
      </w:r>
      <w:r>
        <w:rPr>
          <w:sz w:val="16"/>
        </w:rPr>
        <w:tab/>
        <w:t>In</w:t>
      </w:r>
      <w:r>
        <w:rPr>
          <w:spacing w:val="-4"/>
          <w:sz w:val="16"/>
        </w:rPr>
        <w:t xml:space="preserve"> </w:t>
      </w:r>
      <w:r>
        <w:rPr>
          <w:sz w:val="16"/>
        </w:rPr>
        <w:t>these</w:t>
      </w:r>
      <w:r>
        <w:rPr>
          <w:spacing w:val="-3"/>
          <w:sz w:val="16"/>
        </w:rPr>
        <w:t xml:space="preserve"> </w:t>
      </w:r>
      <w:r>
        <w:rPr>
          <w:spacing w:val="-2"/>
          <w:sz w:val="16"/>
        </w:rPr>
        <w:t>Rules:</w:t>
      </w:r>
    </w:p>
    <w:p w14:paraId="7A4AD4FA" w14:textId="77777777" w:rsidR="007A3229" w:rsidRDefault="00000000">
      <w:pPr>
        <w:pStyle w:val="BodyText"/>
        <w:spacing w:before="85" w:line="276" w:lineRule="auto"/>
        <w:ind w:left="1127" w:right="589" w:hanging="6"/>
      </w:pPr>
      <w:r>
        <w:t>“Affiliated</w:t>
      </w:r>
      <w:r>
        <w:rPr>
          <w:spacing w:val="-7"/>
        </w:rPr>
        <w:t xml:space="preserve"> </w:t>
      </w:r>
      <w:r>
        <w:t>Association”</w:t>
      </w:r>
      <w:r>
        <w:rPr>
          <w:spacing w:val="-8"/>
        </w:rPr>
        <w:t xml:space="preserve"> </w:t>
      </w:r>
      <w:r>
        <w:t>means</w:t>
      </w:r>
      <w:r>
        <w:rPr>
          <w:spacing w:val="-6"/>
        </w:rPr>
        <w:t xml:space="preserve"> </w:t>
      </w:r>
      <w:r>
        <w:t>an</w:t>
      </w:r>
      <w:r>
        <w:rPr>
          <w:spacing w:val="-7"/>
        </w:rPr>
        <w:t xml:space="preserve"> </w:t>
      </w:r>
      <w:r>
        <w:t>Association</w:t>
      </w:r>
      <w:r>
        <w:rPr>
          <w:spacing w:val="-7"/>
        </w:rPr>
        <w:t xml:space="preserve"> </w:t>
      </w:r>
      <w:r>
        <w:t>accorded</w:t>
      </w:r>
      <w:r>
        <w:rPr>
          <w:spacing w:val="-8"/>
        </w:rPr>
        <w:t xml:space="preserve"> </w:t>
      </w:r>
      <w:r>
        <w:t>the</w:t>
      </w:r>
      <w:r>
        <w:rPr>
          <w:spacing w:val="-8"/>
        </w:rPr>
        <w:t xml:space="preserve"> </w:t>
      </w:r>
      <w:r>
        <w:t>status</w:t>
      </w:r>
      <w:r>
        <w:rPr>
          <w:spacing w:val="-6"/>
        </w:rPr>
        <w:t xml:space="preserve"> </w:t>
      </w:r>
      <w:r>
        <w:t>of</w:t>
      </w:r>
      <w:r>
        <w:rPr>
          <w:spacing w:val="-3"/>
        </w:rPr>
        <w:t xml:space="preserve"> </w:t>
      </w:r>
      <w:r>
        <w:t>an</w:t>
      </w:r>
      <w:r>
        <w:rPr>
          <w:spacing w:val="-7"/>
        </w:rPr>
        <w:t xml:space="preserve"> </w:t>
      </w:r>
      <w:r>
        <w:t>affiliated</w:t>
      </w:r>
      <w:r>
        <w:rPr>
          <w:spacing w:val="-7"/>
        </w:rPr>
        <w:t xml:space="preserve"> </w:t>
      </w:r>
      <w:r>
        <w:t xml:space="preserve">Association under the Rules of </w:t>
      </w:r>
      <w:proofErr w:type="gramStart"/>
      <w:r>
        <w:t>The</w:t>
      </w:r>
      <w:proofErr w:type="gramEnd"/>
      <w:r>
        <w:t xml:space="preserve"> FA.</w:t>
      </w:r>
    </w:p>
    <w:p w14:paraId="23D9624C" w14:textId="77777777" w:rsidR="007A3229" w:rsidRDefault="00000000">
      <w:pPr>
        <w:pStyle w:val="BodyText"/>
        <w:spacing w:before="57" w:line="276" w:lineRule="auto"/>
        <w:ind w:left="1127"/>
      </w:pPr>
      <w:r>
        <w:t>“AGM”</w:t>
      </w:r>
      <w:r>
        <w:rPr>
          <w:spacing w:val="-7"/>
        </w:rPr>
        <w:t xml:space="preserve"> </w:t>
      </w:r>
      <w:r>
        <w:t>shall</w:t>
      </w:r>
      <w:r>
        <w:rPr>
          <w:spacing w:val="-7"/>
        </w:rPr>
        <w:t xml:space="preserve"> </w:t>
      </w:r>
      <w:r>
        <w:t>mean</w:t>
      </w:r>
      <w:r>
        <w:rPr>
          <w:spacing w:val="-7"/>
        </w:rPr>
        <w:t xml:space="preserve"> </w:t>
      </w:r>
      <w:r>
        <w:t>the</w:t>
      </w:r>
      <w:r>
        <w:rPr>
          <w:spacing w:val="-8"/>
        </w:rPr>
        <w:t xml:space="preserve"> </w:t>
      </w:r>
      <w:r>
        <w:t>annual</w:t>
      </w:r>
      <w:r>
        <w:rPr>
          <w:spacing w:val="-7"/>
        </w:rPr>
        <w:t xml:space="preserve"> </w:t>
      </w:r>
      <w:r>
        <w:t>general</w:t>
      </w:r>
      <w:r>
        <w:rPr>
          <w:spacing w:val="-5"/>
        </w:rPr>
        <w:t xml:space="preserve"> </w:t>
      </w:r>
      <w:r>
        <w:t>meeting</w:t>
      </w:r>
      <w:r>
        <w:rPr>
          <w:spacing w:val="-6"/>
        </w:rPr>
        <w:t xml:space="preserve"> </w:t>
      </w:r>
      <w:r>
        <w:t>held</w:t>
      </w:r>
      <w:r>
        <w:rPr>
          <w:spacing w:val="-8"/>
        </w:rPr>
        <w:t xml:space="preserve"> </w:t>
      </w:r>
      <w:r>
        <w:t>in</w:t>
      </w:r>
      <w:r>
        <w:rPr>
          <w:spacing w:val="-7"/>
        </w:rPr>
        <w:t xml:space="preserve"> </w:t>
      </w:r>
      <w:r>
        <w:t>accordance</w:t>
      </w:r>
      <w:r>
        <w:rPr>
          <w:spacing w:val="-7"/>
        </w:rPr>
        <w:t xml:space="preserve"> </w:t>
      </w:r>
      <w:r>
        <w:t>with</w:t>
      </w:r>
      <w:r>
        <w:rPr>
          <w:spacing w:val="-6"/>
        </w:rPr>
        <w:t xml:space="preserve"> </w:t>
      </w:r>
      <w:r>
        <w:t>the</w:t>
      </w:r>
      <w:r>
        <w:rPr>
          <w:spacing w:val="-8"/>
        </w:rPr>
        <w:t xml:space="preserve"> </w:t>
      </w:r>
      <w:r>
        <w:t>constitution</w:t>
      </w:r>
      <w:r>
        <w:rPr>
          <w:spacing w:val="-8"/>
        </w:rPr>
        <w:t xml:space="preserve"> </w:t>
      </w:r>
      <w:r>
        <w:t>of</w:t>
      </w:r>
      <w:r>
        <w:rPr>
          <w:spacing w:val="-6"/>
        </w:rPr>
        <w:t xml:space="preserve"> </w:t>
      </w:r>
      <w:r>
        <w:t xml:space="preserve">the </w:t>
      </w:r>
      <w:r>
        <w:rPr>
          <w:spacing w:val="-2"/>
        </w:rPr>
        <w:t>Competition.</w:t>
      </w:r>
    </w:p>
    <w:p w14:paraId="659CD19A" w14:textId="77777777" w:rsidR="007A3229" w:rsidRDefault="00000000">
      <w:pPr>
        <w:pStyle w:val="BodyText"/>
        <w:spacing w:before="57" w:line="276" w:lineRule="auto"/>
        <w:ind w:left="1127" w:right="589"/>
      </w:pPr>
      <w:r>
        <w:t>“Clear</w:t>
      </w:r>
      <w:r>
        <w:rPr>
          <w:spacing w:val="-4"/>
        </w:rPr>
        <w:t xml:space="preserve"> </w:t>
      </w:r>
      <w:r>
        <w:t>days”</w:t>
      </w:r>
      <w:r>
        <w:rPr>
          <w:spacing w:val="-4"/>
        </w:rPr>
        <w:t xml:space="preserve"> </w:t>
      </w:r>
      <w:r>
        <w:t>means</w:t>
      </w:r>
      <w:r>
        <w:rPr>
          <w:spacing w:val="-1"/>
        </w:rPr>
        <w:t xml:space="preserve"> </w:t>
      </w:r>
      <w:r>
        <w:t>days</w:t>
      </w:r>
      <w:r>
        <w:rPr>
          <w:spacing w:val="-4"/>
        </w:rPr>
        <w:t xml:space="preserve"> </w:t>
      </w:r>
      <w:r>
        <w:t>reckoned</w:t>
      </w:r>
      <w:r>
        <w:rPr>
          <w:spacing w:val="-4"/>
        </w:rPr>
        <w:t xml:space="preserve"> </w:t>
      </w:r>
      <w:r>
        <w:t>from</w:t>
      </w:r>
      <w:r>
        <w:rPr>
          <w:spacing w:val="-1"/>
        </w:rPr>
        <w:t xml:space="preserve"> </w:t>
      </w:r>
      <w:r>
        <w:t>one</w:t>
      </w:r>
      <w:r>
        <w:rPr>
          <w:spacing w:val="-3"/>
        </w:rPr>
        <w:t xml:space="preserve"> </w:t>
      </w:r>
      <w:r>
        <w:t>day</w:t>
      </w:r>
      <w:r>
        <w:rPr>
          <w:spacing w:val="-3"/>
        </w:rPr>
        <w:t xml:space="preserve"> </w:t>
      </w:r>
      <w:r>
        <w:t>to</w:t>
      </w:r>
      <w:r>
        <w:rPr>
          <w:spacing w:val="-7"/>
        </w:rPr>
        <w:t xml:space="preserve"> </w:t>
      </w:r>
      <w:r>
        <w:t>another,</w:t>
      </w:r>
      <w:r>
        <w:rPr>
          <w:spacing w:val="-3"/>
        </w:rPr>
        <w:t xml:space="preserve"> </w:t>
      </w:r>
      <w:r>
        <w:t>excluding</w:t>
      </w:r>
      <w:r>
        <w:rPr>
          <w:spacing w:val="-4"/>
        </w:rPr>
        <w:t xml:space="preserve"> </w:t>
      </w:r>
      <w:r>
        <w:t>both</w:t>
      </w:r>
      <w:r>
        <w:rPr>
          <w:spacing w:val="-3"/>
        </w:rPr>
        <w:t xml:space="preserve"> </w:t>
      </w:r>
      <w:r>
        <w:t>the</w:t>
      </w:r>
      <w:r>
        <w:rPr>
          <w:spacing w:val="-7"/>
        </w:rPr>
        <w:t xml:space="preserve"> </w:t>
      </w:r>
      <w:r>
        <w:t>first</w:t>
      </w:r>
      <w:r>
        <w:rPr>
          <w:spacing w:val="-3"/>
        </w:rPr>
        <w:t xml:space="preserve"> </w:t>
      </w:r>
      <w:r>
        <w:t>and</w:t>
      </w:r>
      <w:r>
        <w:rPr>
          <w:spacing w:val="-4"/>
        </w:rPr>
        <w:t xml:space="preserve"> </w:t>
      </w:r>
      <w:r>
        <w:t>last day. EG from Tuesday to Sunday there are four clear days.</w:t>
      </w:r>
    </w:p>
    <w:p w14:paraId="4C21F289" w14:textId="77777777" w:rsidR="007A3229" w:rsidRDefault="00000000">
      <w:pPr>
        <w:pStyle w:val="BodyText"/>
        <w:spacing w:before="57" w:line="350" w:lineRule="auto"/>
        <w:ind w:left="1122" w:right="1159"/>
      </w:pPr>
      <w:r>
        <w:t>“Club”</w:t>
      </w:r>
      <w:r>
        <w:rPr>
          <w:spacing w:val="-3"/>
        </w:rPr>
        <w:t xml:space="preserve"> </w:t>
      </w:r>
      <w:r>
        <w:t>means</w:t>
      </w:r>
      <w:r>
        <w:rPr>
          <w:spacing w:val="-1"/>
        </w:rPr>
        <w:t xml:space="preserve"> </w:t>
      </w:r>
      <w:r>
        <w:t>a</w:t>
      </w:r>
      <w:r>
        <w:rPr>
          <w:spacing w:val="-1"/>
        </w:rPr>
        <w:t xml:space="preserve"> </w:t>
      </w:r>
      <w:r>
        <w:t>Club</w:t>
      </w:r>
      <w:r>
        <w:rPr>
          <w:spacing w:val="-3"/>
        </w:rPr>
        <w:t xml:space="preserve"> </w:t>
      </w:r>
      <w:r>
        <w:t>for</w:t>
      </w:r>
      <w:r>
        <w:rPr>
          <w:spacing w:val="-4"/>
        </w:rPr>
        <w:t xml:space="preserve"> </w:t>
      </w:r>
      <w:r>
        <w:t>the time</w:t>
      </w:r>
      <w:r>
        <w:rPr>
          <w:spacing w:val="-4"/>
        </w:rPr>
        <w:t xml:space="preserve"> </w:t>
      </w:r>
      <w:r>
        <w:t>being</w:t>
      </w:r>
      <w:r>
        <w:rPr>
          <w:spacing w:val="-2"/>
        </w:rPr>
        <w:t xml:space="preserve"> </w:t>
      </w:r>
      <w:r>
        <w:t>in</w:t>
      </w:r>
      <w:r>
        <w:rPr>
          <w:spacing w:val="-4"/>
        </w:rPr>
        <w:t xml:space="preserve"> </w:t>
      </w:r>
      <w:r>
        <w:t>membership</w:t>
      </w:r>
      <w:r>
        <w:rPr>
          <w:spacing w:val="-2"/>
        </w:rPr>
        <w:t xml:space="preserve"> </w:t>
      </w:r>
      <w:r>
        <w:t>of</w:t>
      </w:r>
      <w:r>
        <w:rPr>
          <w:spacing w:val="-3"/>
        </w:rPr>
        <w:t xml:space="preserve"> </w:t>
      </w:r>
      <w:r>
        <w:t>the</w:t>
      </w:r>
      <w:r>
        <w:rPr>
          <w:spacing w:val="-4"/>
        </w:rPr>
        <w:t xml:space="preserve"> </w:t>
      </w:r>
      <w:r>
        <w:t>Competition. “Competition” means the Tandridge Youth Football League.</w:t>
      </w:r>
    </w:p>
    <w:p w14:paraId="4D6259B2" w14:textId="77777777" w:rsidR="007A3229" w:rsidRDefault="00000000">
      <w:pPr>
        <w:pStyle w:val="BodyText"/>
        <w:spacing w:line="276" w:lineRule="auto"/>
        <w:ind w:left="1127" w:right="648"/>
        <w:jc w:val="both"/>
      </w:pPr>
      <w:r>
        <w:t xml:space="preserve">“Competition Match” means any match played or to be played under the jurisdiction of the Competition including those played in the various knock-out cup competitions and Trophy </w:t>
      </w:r>
      <w:r>
        <w:rPr>
          <w:spacing w:val="-2"/>
        </w:rPr>
        <w:t>Events</w:t>
      </w:r>
    </w:p>
    <w:p w14:paraId="5117D908" w14:textId="77777777" w:rsidR="007A3229" w:rsidRDefault="00000000">
      <w:pPr>
        <w:pStyle w:val="BodyText"/>
        <w:spacing w:before="56" w:line="276" w:lineRule="auto"/>
        <w:ind w:left="1127" w:right="646"/>
        <w:jc w:val="both"/>
      </w:pPr>
      <w:r>
        <w:t>“Contract</w:t>
      </w:r>
      <w:r>
        <w:rPr>
          <w:spacing w:val="-2"/>
        </w:rPr>
        <w:t xml:space="preserve"> </w:t>
      </w:r>
      <w:r>
        <w:t>Player”</w:t>
      </w:r>
      <w:r>
        <w:rPr>
          <w:spacing w:val="-2"/>
        </w:rPr>
        <w:t xml:space="preserve"> </w:t>
      </w:r>
      <w:r>
        <w:t>means</w:t>
      </w:r>
      <w:r>
        <w:rPr>
          <w:spacing w:val="-1"/>
        </w:rPr>
        <w:t xml:space="preserve"> </w:t>
      </w:r>
      <w:r>
        <w:t>any</w:t>
      </w:r>
      <w:r>
        <w:rPr>
          <w:spacing w:val="-2"/>
        </w:rPr>
        <w:t xml:space="preserve"> </w:t>
      </w:r>
      <w:r>
        <w:t>Player</w:t>
      </w:r>
      <w:r>
        <w:rPr>
          <w:spacing w:val="-2"/>
        </w:rPr>
        <w:t xml:space="preserve"> </w:t>
      </w:r>
      <w:r>
        <w:t>(other</w:t>
      </w:r>
      <w:r>
        <w:rPr>
          <w:spacing w:val="-2"/>
        </w:rPr>
        <w:t xml:space="preserve"> </w:t>
      </w:r>
      <w:r>
        <w:t>than</w:t>
      </w:r>
      <w:r>
        <w:rPr>
          <w:spacing w:val="-2"/>
        </w:rPr>
        <w:t xml:space="preserve"> </w:t>
      </w:r>
      <w:r>
        <w:t>a</w:t>
      </w:r>
      <w:r>
        <w:rPr>
          <w:spacing w:val="-3"/>
        </w:rPr>
        <w:t xml:space="preserve"> </w:t>
      </w:r>
      <w:r>
        <w:t>Player</w:t>
      </w:r>
      <w:r>
        <w:rPr>
          <w:spacing w:val="-2"/>
        </w:rPr>
        <w:t xml:space="preserve"> </w:t>
      </w:r>
      <w:r>
        <w:t>on</w:t>
      </w:r>
      <w:r>
        <w:rPr>
          <w:spacing w:val="-5"/>
        </w:rPr>
        <w:t xml:space="preserve"> </w:t>
      </w:r>
      <w:r>
        <w:t>a</w:t>
      </w:r>
      <w:r>
        <w:rPr>
          <w:spacing w:val="-4"/>
        </w:rPr>
        <w:t xml:space="preserve"> </w:t>
      </w:r>
      <w:r>
        <w:t>Scholarship)</w:t>
      </w:r>
      <w:r>
        <w:rPr>
          <w:spacing w:val="-2"/>
        </w:rPr>
        <w:t xml:space="preserve"> </w:t>
      </w:r>
      <w:r>
        <w:t>who</w:t>
      </w:r>
      <w:r>
        <w:rPr>
          <w:spacing w:val="-3"/>
        </w:rPr>
        <w:t xml:space="preserve"> </w:t>
      </w:r>
      <w:r>
        <w:t>is</w:t>
      </w:r>
      <w:r>
        <w:rPr>
          <w:spacing w:val="-2"/>
        </w:rPr>
        <w:t xml:space="preserve"> </w:t>
      </w:r>
      <w:r>
        <w:t>eligible</w:t>
      </w:r>
      <w:r>
        <w:rPr>
          <w:spacing w:val="-5"/>
        </w:rPr>
        <w:t xml:space="preserve"> </w:t>
      </w:r>
      <w:r>
        <w:t>to play under a written contract of employment with a Club.</w:t>
      </w:r>
    </w:p>
    <w:p w14:paraId="1AEDD9CE" w14:textId="77777777" w:rsidR="007A3229" w:rsidRDefault="00000000">
      <w:pPr>
        <w:pStyle w:val="BodyText"/>
        <w:spacing w:before="57" w:line="276" w:lineRule="auto"/>
        <w:ind w:left="986" w:right="647" w:firstLine="135"/>
        <w:jc w:val="both"/>
      </w:pPr>
      <w:r>
        <w:t>“Deposit Bond” means a sum of money deposited with the Competition as part of the requirements of membership of the Competition.</w:t>
      </w:r>
    </w:p>
    <w:p w14:paraId="31C97BC5" w14:textId="77777777" w:rsidR="007A3229" w:rsidRDefault="00000000">
      <w:pPr>
        <w:pStyle w:val="BodyText"/>
        <w:spacing w:before="57" w:line="276" w:lineRule="auto"/>
        <w:ind w:left="1127" w:right="647"/>
        <w:jc w:val="both"/>
      </w:pPr>
      <w:r>
        <w:t>“Fees</w:t>
      </w:r>
      <w:r>
        <w:rPr>
          <w:spacing w:val="-1"/>
        </w:rPr>
        <w:t xml:space="preserve"> </w:t>
      </w:r>
      <w:r>
        <w:t>Tariff”</w:t>
      </w:r>
      <w:r>
        <w:rPr>
          <w:spacing w:val="-3"/>
        </w:rPr>
        <w:t xml:space="preserve"> </w:t>
      </w:r>
      <w:r>
        <w:t>means</w:t>
      </w:r>
      <w:r>
        <w:rPr>
          <w:spacing w:val="-1"/>
        </w:rPr>
        <w:t xml:space="preserve"> </w:t>
      </w:r>
      <w:r>
        <w:t>a</w:t>
      </w:r>
      <w:r>
        <w:rPr>
          <w:spacing w:val="-4"/>
        </w:rPr>
        <w:t xml:space="preserve"> </w:t>
      </w:r>
      <w:r>
        <w:t>list</w:t>
      </w:r>
      <w:r>
        <w:rPr>
          <w:spacing w:val="-3"/>
        </w:rPr>
        <w:t xml:space="preserve"> </w:t>
      </w:r>
      <w:r>
        <w:t>of</w:t>
      </w:r>
      <w:r>
        <w:rPr>
          <w:spacing w:val="-3"/>
        </w:rPr>
        <w:t xml:space="preserve"> </w:t>
      </w:r>
      <w:r>
        <w:t>fees</w:t>
      </w:r>
      <w:r>
        <w:rPr>
          <w:spacing w:val="-3"/>
        </w:rPr>
        <w:t xml:space="preserve"> </w:t>
      </w:r>
      <w:r>
        <w:t>approved</w:t>
      </w:r>
      <w:r>
        <w:rPr>
          <w:spacing w:val="-4"/>
        </w:rPr>
        <w:t xml:space="preserve"> </w:t>
      </w:r>
      <w:r>
        <w:t>by</w:t>
      </w:r>
      <w:r>
        <w:rPr>
          <w:spacing w:val="-1"/>
        </w:rPr>
        <w:t xml:space="preserve"> </w:t>
      </w:r>
      <w:r>
        <w:t>the</w:t>
      </w:r>
      <w:r>
        <w:rPr>
          <w:spacing w:val="-4"/>
        </w:rPr>
        <w:t xml:space="preserve"> </w:t>
      </w:r>
      <w:r>
        <w:t>Clubs</w:t>
      </w:r>
      <w:r>
        <w:rPr>
          <w:spacing w:val="-1"/>
        </w:rPr>
        <w:t xml:space="preserve"> </w:t>
      </w:r>
      <w:r>
        <w:t>at</w:t>
      </w:r>
      <w:r>
        <w:rPr>
          <w:spacing w:val="-5"/>
        </w:rPr>
        <w:t xml:space="preserve"> </w:t>
      </w:r>
      <w:r>
        <w:t>a</w:t>
      </w:r>
      <w:r>
        <w:rPr>
          <w:spacing w:val="-3"/>
        </w:rPr>
        <w:t xml:space="preserve"> </w:t>
      </w:r>
      <w:r>
        <w:t>general</w:t>
      </w:r>
      <w:r>
        <w:rPr>
          <w:spacing w:val="-3"/>
        </w:rPr>
        <w:t xml:space="preserve"> </w:t>
      </w:r>
      <w:r>
        <w:t>meeting</w:t>
      </w:r>
      <w:r>
        <w:rPr>
          <w:spacing w:val="-3"/>
        </w:rPr>
        <w:t xml:space="preserve"> </w:t>
      </w:r>
      <w:r>
        <w:t>to</w:t>
      </w:r>
      <w:r>
        <w:rPr>
          <w:spacing w:val="-3"/>
        </w:rPr>
        <w:t xml:space="preserve"> </w:t>
      </w:r>
      <w:r>
        <w:t>be</w:t>
      </w:r>
      <w:r>
        <w:rPr>
          <w:spacing w:val="-5"/>
        </w:rPr>
        <w:t xml:space="preserve"> </w:t>
      </w:r>
      <w:r>
        <w:t>levied</w:t>
      </w:r>
      <w:r>
        <w:rPr>
          <w:spacing w:val="-4"/>
        </w:rPr>
        <w:t xml:space="preserve"> </w:t>
      </w:r>
      <w:r>
        <w:t>by the Management Committee for any matters for which fees are payable under the Rules.</w:t>
      </w:r>
    </w:p>
    <w:p w14:paraId="199DF66E" w14:textId="77777777" w:rsidR="007A3229" w:rsidRDefault="00000000">
      <w:pPr>
        <w:pStyle w:val="BodyText"/>
        <w:spacing w:before="57" w:line="276" w:lineRule="auto"/>
        <w:ind w:left="1127" w:right="645" w:hanging="6"/>
        <w:jc w:val="both"/>
      </w:pPr>
      <w:r>
        <w:t>“Fines Tariff” means a list of fines approved by the Clubs at a general meeting to be levied by the Management Committee for any breach of the Rules.</w:t>
      </w:r>
    </w:p>
    <w:p w14:paraId="5C03A6D6" w14:textId="77777777" w:rsidR="007A3229" w:rsidRDefault="00000000">
      <w:pPr>
        <w:pStyle w:val="BodyText"/>
        <w:spacing w:before="57"/>
        <w:ind w:left="1122"/>
        <w:jc w:val="both"/>
      </w:pPr>
      <w:r>
        <w:t>“Ground”</w:t>
      </w:r>
      <w:r>
        <w:rPr>
          <w:spacing w:val="-7"/>
        </w:rPr>
        <w:t xml:space="preserve"> </w:t>
      </w:r>
      <w:r>
        <w:t>means</w:t>
      </w:r>
      <w:r>
        <w:rPr>
          <w:spacing w:val="-2"/>
        </w:rPr>
        <w:t xml:space="preserve"> </w:t>
      </w:r>
      <w:r>
        <w:t>the</w:t>
      </w:r>
      <w:r>
        <w:rPr>
          <w:spacing w:val="-2"/>
        </w:rPr>
        <w:t xml:space="preserve"> </w:t>
      </w:r>
      <w:r>
        <w:t>ground</w:t>
      </w:r>
      <w:r>
        <w:rPr>
          <w:spacing w:val="-4"/>
        </w:rPr>
        <w:t xml:space="preserve"> </w:t>
      </w:r>
      <w:r>
        <w:t>on</w:t>
      </w:r>
      <w:r>
        <w:rPr>
          <w:spacing w:val="-4"/>
        </w:rPr>
        <w:t xml:space="preserve"> </w:t>
      </w:r>
      <w:r>
        <w:t>which</w:t>
      </w:r>
      <w:r>
        <w:rPr>
          <w:spacing w:val="-1"/>
        </w:rPr>
        <w:t xml:space="preserve"> </w:t>
      </w:r>
      <w:r>
        <w:t>the</w:t>
      </w:r>
      <w:r>
        <w:rPr>
          <w:spacing w:val="-5"/>
        </w:rPr>
        <w:t xml:space="preserve"> </w:t>
      </w:r>
      <w:r>
        <w:t>Club’s</w:t>
      </w:r>
      <w:r>
        <w:rPr>
          <w:spacing w:val="-2"/>
        </w:rPr>
        <w:t xml:space="preserve"> </w:t>
      </w:r>
      <w:r>
        <w:t>Team(s)</w:t>
      </w:r>
      <w:r>
        <w:rPr>
          <w:spacing w:val="-2"/>
        </w:rPr>
        <w:t xml:space="preserve"> </w:t>
      </w:r>
      <w:r>
        <w:t>plays</w:t>
      </w:r>
      <w:r>
        <w:rPr>
          <w:spacing w:val="-1"/>
        </w:rPr>
        <w:t xml:space="preserve"> </w:t>
      </w:r>
      <w:r>
        <w:t>its</w:t>
      </w:r>
      <w:r>
        <w:rPr>
          <w:spacing w:val="-4"/>
        </w:rPr>
        <w:t xml:space="preserve"> </w:t>
      </w:r>
      <w:r>
        <w:t>Competition</w:t>
      </w:r>
      <w:r>
        <w:rPr>
          <w:spacing w:val="-5"/>
        </w:rPr>
        <w:t xml:space="preserve"> </w:t>
      </w:r>
      <w:r>
        <w:rPr>
          <w:spacing w:val="-2"/>
        </w:rPr>
        <w:t>Matches.</w:t>
      </w:r>
    </w:p>
    <w:p w14:paraId="13244785" w14:textId="77777777" w:rsidR="007A3229" w:rsidRDefault="00000000">
      <w:pPr>
        <w:pStyle w:val="BodyText"/>
        <w:spacing w:before="84" w:line="276" w:lineRule="auto"/>
        <w:ind w:left="1127" w:right="647" w:hanging="6"/>
        <w:jc w:val="both"/>
      </w:pPr>
      <w:r>
        <w:t>“Management Committee” means in the case of a Competition which is an unincorporated association, the management committee elected to manage the running of the Competition and where the Competition is incorporated it means the Board of Directors appointed in accordance with the articles of association of that company.</w:t>
      </w:r>
    </w:p>
    <w:p w14:paraId="71D882BE" w14:textId="77777777" w:rsidR="007A3229" w:rsidRDefault="00000000">
      <w:pPr>
        <w:pStyle w:val="BodyText"/>
        <w:spacing w:before="57" w:line="276" w:lineRule="auto"/>
        <w:ind w:left="1127" w:right="645"/>
        <w:jc w:val="both"/>
      </w:pPr>
      <w:r>
        <w:t>“Match Officials” means the referee, the assistant referees and any fourth official appointed to a Competition Match.</w:t>
      </w:r>
    </w:p>
    <w:p w14:paraId="1A1CB387" w14:textId="77777777" w:rsidR="007A3229" w:rsidRDefault="00000000">
      <w:pPr>
        <w:pStyle w:val="BodyText"/>
        <w:spacing w:before="59" w:line="276" w:lineRule="auto"/>
        <w:ind w:left="1127" w:right="647"/>
        <w:jc w:val="both"/>
      </w:pPr>
      <w:r>
        <w:t>“Match-card” means a form provided by the Competition</w:t>
      </w:r>
      <w:r>
        <w:rPr>
          <w:spacing w:val="-2"/>
        </w:rPr>
        <w:t xml:space="preserve"> </w:t>
      </w:r>
      <w:r>
        <w:t>on which</w:t>
      </w:r>
      <w:r>
        <w:rPr>
          <w:spacing w:val="-1"/>
        </w:rPr>
        <w:t xml:space="preserve"> </w:t>
      </w:r>
      <w:r>
        <w:t>the names of the Players taking part in a Competition Match are listed together with other match information. The Match-card</w:t>
      </w:r>
      <w:r>
        <w:rPr>
          <w:spacing w:val="-1"/>
        </w:rPr>
        <w:t xml:space="preserve"> </w:t>
      </w:r>
      <w:r>
        <w:t>will normally</w:t>
      </w:r>
      <w:r>
        <w:rPr>
          <w:spacing w:val="-1"/>
        </w:rPr>
        <w:t xml:space="preserve"> </w:t>
      </w:r>
      <w:r>
        <w:t>be</w:t>
      </w:r>
      <w:r>
        <w:rPr>
          <w:spacing w:val="-2"/>
        </w:rPr>
        <w:t xml:space="preserve"> </w:t>
      </w:r>
      <w:r>
        <w:t>an</w:t>
      </w:r>
      <w:r>
        <w:rPr>
          <w:spacing w:val="-1"/>
        </w:rPr>
        <w:t xml:space="preserve"> </w:t>
      </w:r>
      <w:r>
        <w:t>electronic</w:t>
      </w:r>
      <w:r>
        <w:rPr>
          <w:spacing w:val="-2"/>
        </w:rPr>
        <w:t xml:space="preserve"> </w:t>
      </w:r>
      <w:r>
        <w:t>version</w:t>
      </w:r>
      <w:r>
        <w:rPr>
          <w:spacing w:val="-1"/>
        </w:rPr>
        <w:t xml:space="preserve"> </w:t>
      </w:r>
      <w:r>
        <w:t>with</w:t>
      </w:r>
      <w:r>
        <w:rPr>
          <w:spacing w:val="-3"/>
        </w:rPr>
        <w:t xml:space="preserve"> </w:t>
      </w:r>
      <w:r>
        <w:t>information</w:t>
      </w:r>
      <w:r>
        <w:rPr>
          <w:spacing w:val="-1"/>
        </w:rPr>
        <w:t xml:space="preserve"> </w:t>
      </w:r>
      <w:r>
        <w:t>gathered</w:t>
      </w:r>
      <w:r>
        <w:rPr>
          <w:spacing w:val="-1"/>
        </w:rPr>
        <w:t xml:space="preserve"> </w:t>
      </w:r>
      <w:r>
        <w:t>on</w:t>
      </w:r>
      <w:r>
        <w:rPr>
          <w:spacing w:val="-2"/>
        </w:rPr>
        <w:t xml:space="preserve"> </w:t>
      </w:r>
      <w:r>
        <w:t>the</w:t>
      </w:r>
      <w:r>
        <w:rPr>
          <w:spacing w:val="-1"/>
        </w:rPr>
        <w:t xml:space="preserve"> </w:t>
      </w:r>
      <w:r>
        <w:t xml:space="preserve">League's </w:t>
      </w:r>
      <w:proofErr w:type="gramStart"/>
      <w:r>
        <w:t>App, but</w:t>
      </w:r>
      <w:proofErr w:type="gramEnd"/>
      <w:r>
        <w:t xml:space="preserve"> can be a paper match-card used if the App is not available.</w:t>
      </w:r>
    </w:p>
    <w:p w14:paraId="5A20094C" w14:textId="77777777" w:rsidR="007A3229" w:rsidRDefault="00000000">
      <w:pPr>
        <w:pStyle w:val="BodyText"/>
        <w:spacing w:before="56"/>
        <w:ind w:left="1122"/>
        <w:jc w:val="both"/>
      </w:pPr>
      <w:r>
        <w:t>“Mini</w:t>
      </w:r>
      <w:r>
        <w:rPr>
          <w:spacing w:val="-4"/>
        </w:rPr>
        <w:t xml:space="preserve"> </w:t>
      </w:r>
      <w:r>
        <w:t>Soccer”</w:t>
      </w:r>
      <w:r>
        <w:rPr>
          <w:spacing w:val="-6"/>
        </w:rPr>
        <w:t xml:space="preserve"> </w:t>
      </w:r>
      <w:r>
        <w:t>means</w:t>
      </w:r>
      <w:r>
        <w:rPr>
          <w:spacing w:val="-2"/>
        </w:rPr>
        <w:t xml:space="preserve"> </w:t>
      </w:r>
      <w:r>
        <w:t>those</w:t>
      </w:r>
      <w:r>
        <w:rPr>
          <w:spacing w:val="-2"/>
        </w:rPr>
        <w:t xml:space="preserve"> </w:t>
      </w:r>
      <w:r>
        <w:t>participating</w:t>
      </w:r>
      <w:r>
        <w:rPr>
          <w:spacing w:val="-5"/>
        </w:rPr>
        <w:t xml:space="preserve"> </w:t>
      </w:r>
      <w:r>
        <w:t>at</w:t>
      </w:r>
      <w:r>
        <w:rPr>
          <w:spacing w:val="-4"/>
        </w:rPr>
        <w:t xml:space="preserve"> </w:t>
      </w:r>
      <w:r>
        <w:t>ages</w:t>
      </w:r>
      <w:r>
        <w:rPr>
          <w:spacing w:val="-1"/>
        </w:rPr>
        <w:t xml:space="preserve"> </w:t>
      </w:r>
      <w:r>
        <w:t>under</w:t>
      </w:r>
      <w:r>
        <w:rPr>
          <w:spacing w:val="-1"/>
        </w:rPr>
        <w:t xml:space="preserve"> </w:t>
      </w:r>
      <w:r>
        <w:t>7s</w:t>
      </w:r>
      <w:r>
        <w:rPr>
          <w:spacing w:val="-4"/>
        </w:rPr>
        <w:t xml:space="preserve"> </w:t>
      </w:r>
      <w:r>
        <w:t>to</w:t>
      </w:r>
      <w:r>
        <w:rPr>
          <w:spacing w:val="-3"/>
        </w:rPr>
        <w:t xml:space="preserve"> </w:t>
      </w:r>
      <w:r>
        <w:t>under</w:t>
      </w:r>
      <w:r>
        <w:rPr>
          <w:spacing w:val="-3"/>
        </w:rPr>
        <w:t xml:space="preserve"> </w:t>
      </w:r>
      <w:r>
        <w:rPr>
          <w:spacing w:val="-4"/>
        </w:rPr>
        <w:t>10s.</w:t>
      </w:r>
    </w:p>
    <w:p w14:paraId="1A119ED9" w14:textId="77777777" w:rsidR="007A3229" w:rsidRDefault="00000000">
      <w:pPr>
        <w:pStyle w:val="BodyText"/>
        <w:spacing w:before="85" w:line="276" w:lineRule="auto"/>
        <w:ind w:left="1127" w:right="645"/>
        <w:jc w:val="both"/>
      </w:pPr>
      <w:r>
        <w:t>“</w:t>
      </w:r>
      <w:proofErr w:type="gramStart"/>
      <w:r>
        <w:t>Non</w:t>
      </w:r>
      <w:r>
        <w:rPr>
          <w:spacing w:val="-12"/>
        </w:rPr>
        <w:t xml:space="preserve"> </w:t>
      </w:r>
      <w:r>
        <w:t>Contract</w:t>
      </w:r>
      <w:proofErr w:type="gramEnd"/>
      <w:r>
        <w:rPr>
          <w:spacing w:val="-11"/>
        </w:rPr>
        <w:t xml:space="preserve"> </w:t>
      </w:r>
      <w:r>
        <w:t>Player”</w:t>
      </w:r>
      <w:r>
        <w:rPr>
          <w:spacing w:val="-11"/>
        </w:rPr>
        <w:t xml:space="preserve"> </w:t>
      </w:r>
      <w:r>
        <w:t>means</w:t>
      </w:r>
      <w:r>
        <w:rPr>
          <w:spacing w:val="-11"/>
        </w:rPr>
        <w:t xml:space="preserve"> </w:t>
      </w:r>
      <w:r>
        <w:t>any</w:t>
      </w:r>
      <w:r>
        <w:rPr>
          <w:spacing w:val="-11"/>
        </w:rPr>
        <w:t xml:space="preserve"> </w:t>
      </w:r>
      <w:r>
        <w:t>Player</w:t>
      </w:r>
      <w:r>
        <w:rPr>
          <w:spacing w:val="-11"/>
        </w:rPr>
        <w:t xml:space="preserve"> </w:t>
      </w:r>
      <w:r>
        <w:t>(other</w:t>
      </w:r>
      <w:r>
        <w:rPr>
          <w:spacing w:val="-11"/>
        </w:rPr>
        <w:t xml:space="preserve"> </w:t>
      </w:r>
      <w:r>
        <w:t>than</w:t>
      </w:r>
      <w:r>
        <w:rPr>
          <w:spacing w:val="-11"/>
        </w:rPr>
        <w:t xml:space="preserve"> </w:t>
      </w:r>
      <w:r>
        <w:t>a</w:t>
      </w:r>
      <w:r>
        <w:rPr>
          <w:spacing w:val="-12"/>
        </w:rPr>
        <w:t xml:space="preserve"> </w:t>
      </w:r>
      <w:r>
        <w:t>Player</w:t>
      </w:r>
      <w:r>
        <w:rPr>
          <w:spacing w:val="-11"/>
        </w:rPr>
        <w:t xml:space="preserve"> </w:t>
      </w:r>
      <w:r>
        <w:t>on</w:t>
      </w:r>
      <w:r>
        <w:rPr>
          <w:spacing w:val="-11"/>
        </w:rPr>
        <w:t xml:space="preserve"> </w:t>
      </w:r>
      <w:r>
        <w:t>a</w:t>
      </w:r>
      <w:r>
        <w:rPr>
          <w:spacing w:val="-11"/>
        </w:rPr>
        <w:t xml:space="preserve"> </w:t>
      </w:r>
      <w:r>
        <w:t>Scholarship)</w:t>
      </w:r>
      <w:r>
        <w:rPr>
          <w:spacing w:val="-11"/>
        </w:rPr>
        <w:t xml:space="preserve"> </w:t>
      </w:r>
      <w:r>
        <w:t>who</w:t>
      </w:r>
      <w:r>
        <w:rPr>
          <w:spacing w:val="-11"/>
        </w:rPr>
        <w:t xml:space="preserve"> </w:t>
      </w:r>
      <w:r>
        <w:t>is</w:t>
      </w:r>
      <w:r>
        <w:rPr>
          <w:spacing w:val="-11"/>
        </w:rPr>
        <w:t xml:space="preserve"> </w:t>
      </w:r>
      <w:r>
        <w:t>eligible to play for a Club but has not entered into a written contract of employment.</w:t>
      </w:r>
    </w:p>
    <w:p w14:paraId="3107B670" w14:textId="77777777" w:rsidR="007A3229" w:rsidRDefault="00000000">
      <w:pPr>
        <w:pStyle w:val="BodyText"/>
        <w:spacing w:before="57" w:line="276" w:lineRule="auto"/>
        <w:ind w:left="1127" w:right="645"/>
        <w:jc w:val="both"/>
      </w:pPr>
      <w:r>
        <w:t>“Officer” means an individual who is appointed or elected to a position in a Club or Competition which requires that individual to make day to day decisions.</w:t>
      </w:r>
    </w:p>
    <w:p w14:paraId="0FEEA4BB" w14:textId="77777777" w:rsidR="007A3229" w:rsidRDefault="00000000">
      <w:pPr>
        <w:pStyle w:val="BodyText"/>
        <w:spacing w:before="56" w:line="276" w:lineRule="auto"/>
        <w:ind w:left="1127" w:right="645"/>
        <w:jc w:val="both"/>
      </w:pPr>
      <w:r>
        <w:t>“Participants”</w:t>
      </w:r>
      <w:r>
        <w:rPr>
          <w:spacing w:val="-11"/>
        </w:rPr>
        <w:t xml:space="preserve"> </w:t>
      </w:r>
      <w:r>
        <w:t>means</w:t>
      </w:r>
      <w:r>
        <w:rPr>
          <w:spacing w:val="-8"/>
        </w:rPr>
        <w:t xml:space="preserve"> </w:t>
      </w:r>
      <w:r>
        <w:t>an</w:t>
      </w:r>
      <w:r>
        <w:rPr>
          <w:spacing w:val="-10"/>
        </w:rPr>
        <w:t xml:space="preserve"> </w:t>
      </w:r>
      <w:r>
        <w:t>Affiliated</w:t>
      </w:r>
      <w:r>
        <w:rPr>
          <w:spacing w:val="-11"/>
        </w:rPr>
        <w:t xml:space="preserve"> </w:t>
      </w:r>
      <w:r>
        <w:t>Association,</w:t>
      </w:r>
      <w:r>
        <w:rPr>
          <w:spacing w:val="-9"/>
        </w:rPr>
        <w:t xml:space="preserve"> </w:t>
      </w:r>
      <w:r>
        <w:t>Competition,</w:t>
      </w:r>
      <w:r>
        <w:rPr>
          <w:spacing w:val="-7"/>
        </w:rPr>
        <w:t xml:space="preserve"> </w:t>
      </w:r>
      <w:r>
        <w:t>Club,</w:t>
      </w:r>
      <w:r>
        <w:rPr>
          <w:spacing w:val="-9"/>
        </w:rPr>
        <w:t xml:space="preserve"> </w:t>
      </w:r>
      <w:r>
        <w:t>Club</w:t>
      </w:r>
      <w:r>
        <w:rPr>
          <w:spacing w:val="-10"/>
        </w:rPr>
        <w:t xml:space="preserve"> </w:t>
      </w:r>
      <w:r>
        <w:t>Official,</w:t>
      </w:r>
      <w:r>
        <w:rPr>
          <w:spacing w:val="-9"/>
        </w:rPr>
        <w:t xml:space="preserve"> </w:t>
      </w:r>
      <w:r>
        <w:t>Intermediary, Player,</w:t>
      </w:r>
      <w:r>
        <w:rPr>
          <w:spacing w:val="-11"/>
        </w:rPr>
        <w:t xml:space="preserve"> </w:t>
      </w:r>
      <w:r>
        <w:t>Official,</w:t>
      </w:r>
      <w:r>
        <w:rPr>
          <w:spacing w:val="-10"/>
        </w:rPr>
        <w:t xml:space="preserve"> </w:t>
      </w:r>
      <w:r>
        <w:t>Match</w:t>
      </w:r>
      <w:r>
        <w:rPr>
          <w:spacing w:val="-9"/>
        </w:rPr>
        <w:t xml:space="preserve"> </w:t>
      </w:r>
      <w:r>
        <w:t>Official,</w:t>
      </w:r>
      <w:r>
        <w:rPr>
          <w:spacing w:val="-10"/>
        </w:rPr>
        <w:t xml:space="preserve"> </w:t>
      </w:r>
      <w:r>
        <w:t>Management</w:t>
      </w:r>
      <w:r>
        <w:rPr>
          <w:spacing w:val="-8"/>
        </w:rPr>
        <w:t xml:space="preserve"> </w:t>
      </w:r>
      <w:r>
        <w:t>Committee</w:t>
      </w:r>
      <w:r>
        <w:rPr>
          <w:spacing w:val="-11"/>
        </w:rPr>
        <w:t xml:space="preserve"> </w:t>
      </w:r>
      <w:r>
        <w:t>member,</w:t>
      </w:r>
      <w:r>
        <w:rPr>
          <w:spacing w:val="-10"/>
        </w:rPr>
        <w:t xml:space="preserve"> </w:t>
      </w:r>
      <w:r>
        <w:t>member</w:t>
      </w:r>
      <w:r>
        <w:rPr>
          <w:spacing w:val="-8"/>
        </w:rPr>
        <w:t xml:space="preserve"> </w:t>
      </w:r>
      <w:r>
        <w:t>or</w:t>
      </w:r>
      <w:r>
        <w:rPr>
          <w:spacing w:val="-10"/>
        </w:rPr>
        <w:t xml:space="preserve"> </w:t>
      </w:r>
      <w:r>
        <w:t>employee</w:t>
      </w:r>
      <w:r>
        <w:rPr>
          <w:spacing w:val="-9"/>
        </w:rPr>
        <w:t xml:space="preserve"> </w:t>
      </w:r>
      <w:r>
        <w:t>of</w:t>
      </w:r>
      <w:r>
        <w:rPr>
          <w:spacing w:val="-7"/>
        </w:rPr>
        <w:t xml:space="preserve"> </w:t>
      </w:r>
      <w:r>
        <w:t>an Affiliated Club and all such persons who are from time to time participating in any activity sanctioned either directly or indirectly by the Association.</w:t>
      </w:r>
    </w:p>
    <w:p w14:paraId="51325CB2" w14:textId="77777777" w:rsidR="007A3229" w:rsidRDefault="00000000">
      <w:pPr>
        <w:pStyle w:val="BodyText"/>
        <w:spacing w:before="56" w:line="276" w:lineRule="auto"/>
        <w:ind w:left="1127" w:right="645"/>
        <w:jc w:val="both"/>
      </w:pPr>
      <w:r>
        <w:t>“Player” means any Contract Player, Non-Contract Player or other player who plays or who is eligible to play for a Club.</w:t>
      </w:r>
    </w:p>
    <w:p w14:paraId="141AEC70" w14:textId="77777777" w:rsidR="007A3229" w:rsidRDefault="007A3229">
      <w:pPr>
        <w:spacing w:line="276" w:lineRule="auto"/>
        <w:jc w:val="both"/>
        <w:sectPr w:rsidR="007A3229">
          <w:pgSz w:w="8400" w:h="11910"/>
          <w:pgMar w:top="520" w:right="0" w:bottom="560" w:left="120" w:header="336" w:footer="322" w:gutter="0"/>
          <w:cols w:space="720"/>
        </w:sectPr>
      </w:pPr>
    </w:p>
    <w:p w14:paraId="67ED3B02" w14:textId="77777777" w:rsidR="007A3229" w:rsidRDefault="007A3229">
      <w:pPr>
        <w:pStyle w:val="BodyText"/>
        <w:spacing w:before="71"/>
      </w:pPr>
    </w:p>
    <w:p w14:paraId="12FDB005" w14:textId="77777777" w:rsidR="007A3229" w:rsidRDefault="00000000">
      <w:pPr>
        <w:pStyle w:val="BodyText"/>
        <w:spacing w:line="276" w:lineRule="auto"/>
        <w:ind w:left="1127" w:right="643"/>
        <w:jc w:val="both"/>
      </w:pPr>
      <w:r>
        <w:t>“Player</w:t>
      </w:r>
      <w:r>
        <w:rPr>
          <w:spacing w:val="-1"/>
        </w:rPr>
        <w:t xml:space="preserve"> </w:t>
      </w:r>
      <w:r>
        <w:t>Registration</w:t>
      </w:r>
      <w:r>
        <w:rPr>
          <w:spacing w:val="-4"/>
        </w:rPr>
        <w:t xml:space="preserve"> </w:t>
      </w:r>
      <w:r>
        <w:t>System”</w:t>
      </w:r>
      <w:r>
        <w:rPr>
          <w:spacing w:val="-4"/>
        </w:rPr>
        <w:t xml:space="preserve"> </w:t>
      </w:r>
      <w:r>
        <w:t>means the</w:t>
      </w:r>
      <w:r>
        <w:rPr>
          <w:spacing w:val="-3"/>
        </w:rPr>
        <w:t xml:space="preserve"> </w:t>
      </w:r>
      <w:r>
        <w:t>FA</w:t>
      </w:r>
      <w:r>
        <w:rPr>
          <w:spacing w:val="-3"/>
        </w:rPr>
        <w:t xml:space="preserve"> </w:t>
      </w:r>
      <w:r>
        <w:t>system</w:t>
      </w:r>
      <w:r>
        <w:rPr>
          <w:spacing w:val="-1"/>
        </w:rPr>
        <w:t xml:space="preserve"> </w:t>
      </w:r>
      <w:r>
        <w:t>to register</w:t>
      </w:r>
      <w:r>
        <w:rPr>
          <w:spacing w:val="-1"/>
        </w:rPr>
        <w:t xml:space="preserve"> </w:t>
      </w:r>
      <w:r>
        <w:t>players as determined by the FA from time to time.</w:t>
      </w:r>
    </w:p>
    <w:p w14:paraId="29565FB3" w14:textId="77777777" w:rsidR="007A3229" w:rsidRDefault="00000000">
      <w:pPr>
        <w:pStyle w:val="BodyText"/>
        <w:spacing w:before="57" w:line="276" w:lineRule="auto"/>
        <w:ind w:left="1127" w:right="645"/>
        <w:jc w:val="both"/>
      </w:pPr>
      <w:r>
        <w:t>“Playing</w:t>
      </w:r>
      <w:r>
        <w:rPr>
          <w:spacing w:val="-6"/>
        </w:rPr>
        <w:t xml:space="preserve"> </w:t>
      </w:r>
      <w:r>
        <w:t>Season”</w:t>
      </w:r>
      <w:r>
        <w:rPr>
          <w:spacing w:val="-5"/>
        </w:rPr>
        <w:t xml:space="preserve"> </w:t>
      </w:r>
      <w:r>
        <w:t>means</w:t>
      </w:r>
      <w:r>
        <w:rPr>
          <w:spacing w:val="-2"/>
        </w:rPr>
        <w:t xml:space="preserve"> </w:t>
      </w:r>
      <w:r>
        <w:t>the</w:t>
      </w:r>
      <w:r>
        <w:rPr>
          <w:spacing w:val="-2"/>
        </w:rPr>
        <w:t xml:space="preserve"> </w:t>
      </w:r>
      <w:r>
        <w:t>period</w:t>
      </w:r>
      <w:r>
        <w:rPr>
          <w:spacing w:val="-3"/>
        </w:rPr>
        <w:t xml:space="preserve"> </w:t>
      </w:r>
      <w:r>
        <w:t>between</w:t>
      </w:r>
      <w:r>
        <w:rPr>
          <w:spacing w:val="-3"/>
        </w:rPr>
        <w:t xml:space="preserve"> </w:t>
      </w:r>
      <w:r>
        <w:t>the</w:t>
      </w:r>
      <w:r>
        <w:rPr>
          <w:spacing w:val="-3"/>
        </w:rPr>
        <w:t xml:space="preserve"> </w:t>
      </w:r>
      <w:r>
        <w:t>date</w:t>
      </w:r>
      <w:r>
        <w:rPr>
          <w:spacing w:val="-6"/>
        </w:rPr>
        <w:t xml:space="preserve"> </w:t>
      </w:r>
      <w:r>
        <w:t>on</w:t>
      </w:r>
      <w:r>
        <w:rPr>
          <w:spacing w:val="-3"/>
        </w:rPr>
        <w:t xml:space="preserve"> </w:t>
      </w:r>
      <w:r>
        <w:t>which</w:t>
      </w:r>
      <w:r>
        <w:rPr>
          <w:spacing w:val="-6"/>
        </w:rPr>
        <w:t xml:space="preserve"> </w:t>
      </w:r>
      <w:r>
        <w:t>the</w:t>
      </w:r>
      <w:r>
        <w:rPr>
          <w:spacing w:val="-6"/>
        </w:rPr>
        <w:t xml:space="preserve"> </w:t>
      </w:r>
      <w:r>
        <w:t>first</w:t>
      </w:r>
      <w:r>
        <w:rPr>
          <w:spacing w:val="-3"/>
        </w:rPr>
        <w:t xml:space="preserve"> </w:t>
      </w:r>
      <w:r>
        <w:t>competitive</w:t>
      </w:r>
      <w:r>
        <w:rPr>
          <w:spacing w:val="-4"/>
        </w:rPr>
        <w:t xml:space="preserve"> </w:t>
      </w:r>
      <w:r>
        <w:t>fixture</w:t>
      </w:r>
      <w:r>
        <w:rPr>
          <w:spacing w:val="-3"/>
        </w:rPr>
        <w:t xml:space="preserve"> </w:t>
      </w:r>
      <w:r>
        <w:t>in the</w:t>
      </w:r>
      <w:r>
        <w:rPr>
          <w:spacing w:val="-3"/>
        </w:rPr>
        <w:t xml:space="preserve"> </w:t>
      </w:r>
      <w:r>
        <w:t>Competition</w:t>
      </w:r>
      <w:r>
        <w:rPr>
          <w:spacing w:val="-3"/>
        </w:rPr>
        <w:t xml:space="preserve"> </w:t>
      </w:r>
      <w:r>
        <w:t>is</w:t>
      </w:r>
      <w:r>
        <w:rPr>
          <w:spacing w:val="-2"/>
        </w:rPr>
        <w:t xml:space="preserve"> </w:t>
      </w:r>
      <w:r>
        <w:t>played</w:t>
      </w:r>
      <w:r>
        <w:rPr>
          <w:spacing w:val="-3"/>
        </w:rPr>
        <w:t xml:space="preserve"> </w:t>
      </w:r>
      <w:r>
        <w:t>each</w:t>
      </w:r>
      <w:r>
        <w:rPr>
          <w:spacing w:val="-4"/>
        </w:rPr>
        <w:t xml:space="preserve"> </w:t>
      </w:r>
      <w:r>
        <w:t>year</w:t>
      </w:r>
      <w:r>
        <w:rPr>
          <w:spacing w:val="-2"/>
        </w:rPr>
        <w:t xml:space="preserve"> </w:t>
      </w:r>
      <w:r>
        <w:t>until</w:t>
      </w:r>
      <w:r>
        <w:rPr>
          <w:spacing w:val="-2"/>
        </w:rPr>
        <w:t xml:space="preserve"> </w:t>
      </w:r>
      <w:r>
        <w:t>the</w:t>
      </w:r>
      <w:r>
        <w:rPr>
          <w:spacing w:val="-3"/>
        </w:rPr>
        <w:t xml:space="preserve"> </w:t>
      </w:r>
      <w:r>
        <w:t>date</w:t>
      </w:r>
      <w:r>
        <w:rPr>
          <w:spacing w:val="-2"/>
        </w:rPr>
        <w:t xml:space="preserve"> </w:t>
      </w:r>
      <w:r>
        <w:t>on</w:t>
      </w:r>
      <w:r>
        <w:rPr>
          <w:spacing w:val="-3"/>
        </w:rPr>
        <w:t xml:space="preserve"> </w:t>
      </w:r>
      <w:r>
        <w:t>which</w:t>
      </w:r>
      <w:r>
        <w:rPr>
          <w:spacing w:val="-4"/>
        </w:rPr>
        <w:t xml:space="preserve"> </w:t>
      </w:r>
      <w:r>
        <w:t>the</w:t>
      </w:r>
      <w:r>
        <w:rPr>
          <w:spacing w:val="-2"/>
        </w:rPr>
        <w:t xml:space="preserve"> </w:t>
      </w:r>
      <w:r>
        <w:t>last competitive</w:t>
      </w:r>
      <w:r>
        <w:rPr>
          <w:spacing w:val="-6"/>
        </w:rPr>
        <w:t xml:space="preserve"> </w:t>
      </w:r>
      <w:r>
        <w:t>fixture</w:t>
      </w:r>
      <w:r>
        <w:rPr>
          <w:spacing w:val="-3"/>
        </w:rPr>
        <w:t xml:space="preserve"> </w:t>
      </w:r>
      <w:r>
        <w:t>in</w:t>
      </w:r>
      <w:r>
        <w:rPr>
          <w:spacing w:val="-3"/>
        </w:rPr>
        <w:t xml:space="preserve"> </w:t>
      </w:r>
      <w:r>
        <w:t>the Competition is played.</w:t>
      </w:r>
    </w:p>
    <w:p w14:paraId="71A20C1F" w14:textId="77777777" w:rsidR="007A3229" w:rsidRDefault="00000000">
      <w:pPr>
        <w:pStyle w:val="BodyText"/>
        <w:spacing w:before="56" w:line="350" w:lineRule="auto"/>
        <w:ind w:left="1122" w:right="2022"/>
        <w:jc w:val="both"/>
      </w:pPr>
      <w:r>
        <w:t>“Rules”</w:t>
      </w:r>
      <w:r>
        <w:rPr>
          <w:spacing w:val="-3"/>
        </w:rPr>
        <w:t xml:space="preserve"> </w:t>
      </w:r>
      <w:r>
        <w:t>means</w:t>
      </w:r>
      <w:r>
        <w:rPr>
          <w:spacing w:val="-1"/>
        </w:rPr>
        <w:t xml:space="preserve"> </w:t>
      </w:r>
      <w:r>
        <w:t>these</w:t>
      </w:r>
      <w:r>
        <w:rPr>
          <w:spacing w:val="-4"/>
        </w:rPr>
        <w:t xml:space="preserve"> </w:t>
      </w:r>
      <w:r>
        <w:t>rules</w:t>
      </w:r>
      <w:r>
        <w:rPr>
          <w:spacing w:val="-1"/>
        </w:rPr>
        <w:t xml:space="preserve"> </w:t>
      </w:r>
      <w:r>
        <w:t>under</w:t>
      </w:r>
      <w:r>
        <w:rPr>
          <w:spacing w:val="-1"/>
        </w:rPr>
        <w:t xml:space="preserve"> </w:t>
      </w:r>
      <w:r>
        <w:t>which</w:t>
      </w:r>
      <w:r>
        <w:rPr>
          <w:spacing w:val="-3"/>
        </w:rPr>
        <w:t xml:space="preserve"> </w:t>
      </w:r>
      <w:r>
        <w:t>the Competition</w:t>
      </w:r>
      <w:r>
        <w:rPr>
          <w:spacing w:val="-1"/>
        </w:rPr>
        <w:t xml:space="preserve"> </w:t>
      </w:r>
      <w:r>
        <w:t>is administered. “Sanctioning</w:t>
      </w:r>
      <w:r>
        <w:rPr>
          <w:spacing w:val="-6"/>
        </w:rPr>
        <w:t xml:space="preserve"> </w:t>
      </w:r>
      <w:r>
        <w:t>Authority”</w:t>
      </w:r>
      <w:r>
        <w:rPr>
          <w:spacing w:val="-7"/>
        </w:rPr>
        <w:t xml:space="preserve"> </w:t>
      </w:r>
      <w:r>
        <w:t>means</w:t>
      </w:r>
      <w:r>
        <w:rPr>
          <w:spacing w:val="-3"/>
        </w:rPr>
        <w:t xml:space="preserve"> </w:t>
      </w:r>
      <w:r>
        <w:t>The</w:t>
      </w:r>
      <w:r>
        <w:rPr>
          <w:spacing w:val="-3"/>
        </w:rPr>
        <w:t xml:space="preserve"> </w:t>
      </w:r>
      <w:r>
        <w:t>London</w:t>
      </w:r>
      <w:r>
        <w:rPr>
          <w:spacing w:val="-2"/>
        </w:rPr>
        <w:t xml:space="preserve"> </w:t>
      </w:r>
      <w:r>
        <w:t>Football</w:t>
      </w:r>
      <w:r>
        <w:rPr>
          <w:spacing w:val="-5"/>
        </w:rPr>
        <w:t xml:space="preserve"> </w:t>
      </w:r>
      <w:r>
        <w:t>Association</w:t>
      </w:r>
      <w:r>
        <w:rPr>
          <w:spacing w:val="-2"/>
        </w:rPr>
        <w:t xml:space="preserve"> </w:t>
      </w:r>
      <w:r>
        <w:t>Limited. “Scholarship” means a Scholarship as defined in The FA Rules.</w:t>
      </w:r>
    </w:p>
    <w:p w14:paraId="70B80702" w14:textId="77777777" w:rsidR="007A3229" w:rsidRDefault="00000000">
      <w:pPr>
        <w:pStyle w:val="BodyText"/>
        <w:spacing w:line="182" w:lineRule="exact"/>
        <w:ind w:left="1108"/>
      </w:pPr>
      <w:r>
        <w:t>“Season”</w:t>
      </w:r>
      <w:r>
        <w:rPr>
          <w:spacing w:val="-2"/>
        </w:rPr>
        <w:t xml:space="preserve"> </w:t>
      </w:r>
      <w:r>
        <w:t>means</w:t>
      </w:r>
      <w:r>
        <w:rPr>
          <w:spacing w:val="-2"/>
        </w:rPr>
        <w:t xml:space="preserve"> </w:t>
      </w:r>
      <w:r>
        <w:t>the</w:t>
      </w:r>
      <w:r>
        <w:rPr>
          <w:spacing w:val="-2"/>
        </w:rPr>
        <w:t xml:space="preserve"> </w:t>
      </w:r>
      <w:proofErr w:type="gramStart"/>
      <w:r>
        <w:t>period</w:t>
      </w:r>
      <w:r>
        <w:rPr>
          <w:spacing w:val="-2"/>
        </w:rPr>
        <w:t xml:space="preserve"> </w:t>
      </w:r>
      <w:r>
        <w:t>of</w:t>
      </w:r>
      <w:r>
        <w:rPr>
          <w:spacing w:val="-3"/>
        </w:rPr>
        <w:t xml:space="preserve"> </w:t>
      </w:r>
      <w:r>
        <w:t>time</w:t>
      </w:r>
      <w:proofErr w:type="gramEnd"/>
      <w:r>
        <w:rPr>
          <w:spacing w:val="-5"/>
        </w:rPr>
        <w:t xml:space="preserve"> </w:t>
      </w:r>
      <w:r>
        <w:t>between</w:t>
      </w:r>
      <w:r>
        <w:rPr>
          <w:spacing w:val="-1"/>
        </w:rPr>
        <w:t xml:space="preserve"> </w:t>
      </w:r>
      <w:r>
        <w:t>an</w:t>
      </w:r>
      <w:r>
        <w:rPr>
          <w:spacing w:val="-5"/>
        </w:rPr>
        <w:t xml:space="preserve"> </w:t>
      </w:r>
      <w:r>
        <w:t>AGM</w:t>
      </w:r>
      <w:r>
        <w:rPr>
          <w:spacing w:val="-2"/>
        </w:rPr>
        <w:t xml:space="preserve"> </w:t>
      </w:r>
      <w:r>
        <w:t>and</w:t>
      </w:r>
      <w:r>
        <w:rPr>
          <w:spacing w:val="-5"/>
        </w:rPr>
        <w:t xml:space="preserve"> </w:t>
      </w:r>
      <w:r>
        <w:t>the</w:t>
      </w:r>
      <w:r>
        <w:rPr>
          <w:spacing w:val="-4"/>
        </w:rPr>
        <w:t xml:space="preserve"> </w:t>
      </w:r>
      <w:r>
        <w:t xml:space="preserve">subsequent </w:t>
      </w:r>
      <w:r>
        <w:rPr>
          <w:spacing w:val="-4"/>
        </w:rPr>
        <w:t>AGM.</w:t>
      </w:r>
    </w:p>
    <w:p w14:paraId="5EF1BA68" w14:textId="77777777" w:rsidR="007A3229" w:rsidRDefault="00000000">
      <w:pPr>
        <w:pStyle w:val="BodyText"/>
        <w:spacing w:before="85" w:line="276" w:lineRule="auto"/>
        <w:ind w:left="1127"/>
      </w:pPr>
      <w:r>
        <w:t>“Secretary”</w:t>
      </w:r>
      <w:r>
        <w:rPr>
          <w:spacing w:val="65"/>
        </w:rPr>
        <w:t xml:space="preserve"> </w:t>
      </w:r>
      <w:r>
        <w:t>means</w:t>
      </w:r>
      <w:r>
        <w:rPr>
          <w:spacing w:val="67"/>
        </w:rPr>
        <w:t xml:space="preserve"> </w:t>
      </w:r>
      <w:r>
        <w:t>such</w:t>
      </w:r>
      <w:r>
        <w:rPr>
          <w:spacing w:val="68"/>
        </w:rPr>
        <w:t xml:space="preserve"> </w:t>
      </w:r>
      <w:r>
        <w:t>person</w:t>
      </w:r>
      <w:r>
        <w:rPr>
          <w:spacing w:val="68"/>
        </w:rPr>
        <w:t xml:space="preserve"> </w:t>
      </w:r>
      <w:r>
        <w:t>or</w:t>
      </w:r>
      <w:r>
        <w:rPr>
          <w:spacing w:val="71"/>
        </w:rPr>
        <w:t xml:space="preserve"> </w:t>
      </w:r>
      <w:r>
        <w:t>persons</w:t>
      </w:r>
      <w:r>
        <w:rPr>
          <w:spacing w:val="71"/>
        </w:rPr>
        <w:t xml:space="preserve"> </w:t>
      </w:r>
      <w:r>
        <w:t>appointed</w:t>
      </w:r>
      <w:r>
        <w:rPr>
          <w:spacing w:val="68"/>
        </w:rPr>
        <w:t xml:space="preserve"> </w:t>
      </w:r>
      <w:r>
        <w:t>or</w:t>
      </w:r>
      <w:r>
        <w:rPr>
          <w:spacing w:val="68"/>
        </w:rPr>
        <w:t xml:space="preserve"> </w:t>
      </w:r>
      <w:r>
        <w:t>elected</w:t>
      </w:r>
      <w:r>
        <w:rPr>
          <w:spacing w:val="68"/>
        </w:rPr>
        <w:t xml:space="preserve"> </w:t>
      </w:r>
      <w:r>
        <w:t>to</w:t>
      </w:r>
      <w:r>
        <w:rPr>
          <w:spacing w:val="69"/>
        </w:rPr>
        <w:t xml:space="preserve"> </w:t>
      </w:r>
      <w:r>
        <w:t>carry</w:t>
      </w:r>
      <w:r>
        <w:rPr>
          <w:spacing w:val="71"/>
        </w:rPr>
        <w:t xml:space="preserve"> </w:t>
      </w:r>
      <w:r>
        <w:t>out</w:t>
      </w:r>
      <w:r>
        <w:rPr>
          <w:spacing w:val="68"/>
        </w:rPr>
        <w:t xml:space="preserve"> </w:t>
      </w:r>
      <w:r>
        <w:t>the administration of the Competition.</w:t>
      </w:r>
    </w:p>
    <w:p w14:paraId="7A890A29" w14:textId="77777777" w:rsidR="007A3229" w:rsidRDefault="00000000">
      <w:pPr>
        <w:pStyle w:val="BodyText"/>
        <w:spacing w:line="276" w:lineRule="auto"/>
        <w:ind w:left="1140" w:right="682" w:hanging="32"/>
      </w:pPr>
      <w:r>
        <w:t>“SGM”</w:t>
      </w:r>
      <w:r>
        <w:rPr>
          <w:spacing w:val="-3"/>
        </w:rPr>
        <w:t xml:space="preserve"> </w:t>
      </w:r>
      <w:r>
        <w:t>means</w:t>
      </w:r>
      <w:r>
        <w:rPr>
          <w:spacing w:val="-1"/>
        </w:rPr>
        <w:t xml:space="preserve"> </w:t>
      </w:r>
      <w:r>
        <w:t>a</w:t>
      </w:r>
      <w:r>
        <w:rPr>
          <w:spacing w:val="-3"/>
        </w:rPr>
        <w:t xml:space="preserve"> </w:t>
      </w:r>
      <w:r>
        <w:t>special</w:t>
      </w:r>
      <w:r>
        <w:rPr>
          <w:spacing w:val="-3"/>
        </w:rPr>
        <w:t xml:space="preserve"> </w:t>
      </w:r>
      <w:r>
        <w:t>general meeting</w:t>
      </w:r>
      <w:r>
        <w:rPr>
          <w:spacing w:val="-2"/>
        </w:rPr>
        <w:t xml:space="preserve"> </w:t>
      </w:r>
      <w:r>
        <w:t>held in</w:t>
      </w:r>
      <w:r>
        <w:rPr>
          <w:spacing w:val="-4"/>
        </w:rPr>
        <w:t xml:space="preserve"> </w:t>
      </w:r>
      <w:r>
        <w:t>accordance</w:t>
      </w:r>
      <w:r>
        <w:rPr>
          <w:spacing w:val="-4"/>
        </w:rPr>
        <w:t xml:space="preserve"> </w:t>
      </w:r>
      <w:r>
        <w:t>with</w:t>
      </w:r>
      <w:r>
        <w:rPr>
          <w:spacing w:val="-2"/>
        </w:rPr>
        <w:t xml:space="preserve"> </w:t>
      </w:r>
      <w:r>
        <w:t>the</w:t>
      </w:r>
      <w:r>
        <w:rPr>
          <w:spacing w:val="-4"/>
        </w:rPr>
        <w:t xml:space="preserve"> </w:t>
      </w:r>
      <w:r>
        <w:t>constitution</w:t>
      </w:r>
      <w:r>
        <w:rPr>
          <w:spacing w:val="-4"/>
        </w:rPr>
        <w:t xml:space="preserve"> </w:t>
      </w:r>
      <w:r>
        <w:t>of</w:t>
      </w:r>
      <w:r>
        <w:rPr>
          <w:spacing w:val="-1"/>
        </w:rPr>
        <w:t xml:space="preserve"> </w:t>
      </w:r>
      <w:r>
        <w:t xml:space="preserve">the </w:t>
      </w:r>
      <w:r>
        <w:rPr>
          <w:spacing w:val="-2"/>
        </w:rPr>
        <w:t>Competition.</w:t>
      </w:r>
    </w:p>
    <w:p w14:paraId="7657B3B0" w14:textId="77777777" w:rsidR="007A3229" w:rsidRDefault="00000000">
      <w:pPr>
        <w:pStyle w:val="BodyText"/>
        <w:tabs>
          <w:tab w:val="left" w:pos="4739"/>
        </w:tabs>
        <w:spacing w:line="278" w:lineRule="auto"/>
        <w:ind w:left="1140" w:right="868" w:hanging="32"/>
      </w:pPr>
      <w:proofErr w:type="gramStart"/>
      <w:r>
        <w:t>”Team</w:t>
      </w:r>
      <w:proofErr w:type="gramEnd"/>
      <w:r>
        <w:t>”</w:t>
      </w:r>
      <w:r>
        <w:rPr>
          <w:spacing w:val="-1"/>
        </w:rPr>
        <w:t xml:space="preserve"> </w:t>
      </w:r>
      <w:r>
        <w:t>means a</w:t>
      </w:r>
      <w:r>
        <w:rPr>
          <w:spacing w:val="-4"/>
        </w:rPr>
        <w:t xml:space="preserve"> </w:t>
      </w:r>
      <w:r>
        <w:t>team</w:t>
      </w:r>
      <w:r>
        <w:rPr>
          <w:spacing w:val="-1"/>
        </w:rPr>
        <w:t xml:space="preserve"> </w:t>
      </w:r>
      <w:r>
        <w:t>affiliated</w:t>
      </w:r>
      <w:r>
        <w:rPr>
          <w:spacing w:val="-4"/>
        </w:rPr>
        <w:t xml:space="preserve"> </w:t>
      </w:r>
      <w:r>
        <w:t>to</w:t>
      </w:r>
      <w:r>
        <w:rPr>
          <w:spacing w:val="-7"/>
        </w:rPr>
        <w:t xml:space="preserve"> </w:t>
      </w:r>
      <w:r>
        <w:t>a Club including</w:t>
      </w:r>
      <w:r>
        <w:rPr>
          <w:spacing w:val="-2"/>
        </w:rPr>
        <w:t xml:space="preserve"> </w:t>
      </w:r>
      <w:r>
        <w:t>where a</w:t>
      </w:r>
      <w:r>
        <w:rPr>
          <w:spacing w:val="-2"/>
        </w:rPr>
        <w:t xml:space="preserve"> </w:t>
      </w:r>
      <w:r>
        <w:t>Club</w:t>
      </w:r>
      <w:r>
        <w:rPr>
          <w:spacing w:val="-4"/>
        </w:rPr>
        <w:t xml:space="preserve"> </w:t>
      </w:r>
      <w:r>
        <w:t>provides</w:t>
      </w:r>
      <w:r>
        <w:rPr>
          <w:spacing w:val="-1"/>
        </w:rPr>
        <w:t xml:space="preserve"> </w:t>
      </w:r>
      <w:r>
        <w:t>more</w:t>
      </w:r>
      <w:r>
        <w:rPr>
          <w:spacing w:val="-4"/>
        </w:rPr>
        <w:t xml:space="preserve"> </w:t>
      </w:r>
      <w:r>
        <w:t>than one team in the Competition in accordance with the</w:t>
      </w:r>
      <w:r>
        <w:tab/>
      </w:r>
      <w:r>
        <w:rPr>
          <w:spacing w:val="-2"/>
        </w:rPr>
        <w:t>Rules.</w:t>
      </w:r>
    </w:p>
    <w:p w14:paraId="1D955D40" w14:textId="77777777" w:rsidR="007A3229" w:rsidRDefault="00000000">
      <w:pPr>
        <w:pStyle w:val="BodyText"/>
        <w:spacing w:before="54" w:line="276" w:lineRule="auto"/>
        <w:ind w:left="1127" w:hanging="6"/>
      </w:pPr>
      <w:r>
        <w:t>“Team</w:t>
      </w:r>
      <w:r>
        <w:rPr>
          <w:spacing w:val="33"/>
        </w:rPr>
        <w:t xml:space="preserve"> </w:t>
      </w:r>
      <w:r>
        <w:t>Deposit”</w:t>
      </w:r>
      <w:r>
        <w:rPr>
          <w:spacing w:val="31"/>
        </w:rPr>
        <w:t xml:space="preserve"> </w:t>
      </w:r>
      <w:r>
        <w:t>means</w:t>
      </w:r>
      <w:r>
        <w:rPr>
          <w:spacing w:val="33"/>
        </w:rPr>
        <w:t xml:space="preserve"> </w:t>
      </w:r>
      <w:r>
        <w:t>a</w:t>
      </w:r>
      <w:r>
        <w:rPr>
          <w:spacing w:val="29"/>
        </w:rPr>
        <w:t xml:space="preserve"> </w:t>
      </w:r>
      <w:r>
        <w:t>sum</w:t>
      </w:r>
      <w:r>
        <w:rPr>
          <w:spacing w:val="28"/>
        </w:rPr>
        <w:t xml:space="preserve"> </w:t>
      </w:r>
      <w:r>
        <w:t>of</w:t>
      </w:r>
      <w:r>
        <w:rPr>
          <w:spacing w:val="33"/>
        </w:rPr>
        <w:t xml:space="preserve"> </w:t>
      </w:r>
      <w:r>
        <w:t>money</w:t>
      </w:r>
      <w:r>
        <w:rPr>
          <w:spacing w:val="33"/>
        </w:rPr>
        <w:t xml:space="preserve"> </w:t>
      </w:r>
      <w:r>
        <w:t>deposited</w:t>
      </w:r>
      <w:r>
        <w:rPr>
          <w:spacing w:val="31"/>
        </w:rPr>
        <w:t xml:space="preserve"> </w:t>
      </w:r>
      <w:r>
        <w:t>with</w:t>
      </w:r>
      <w:r>
        <w:rPr>
          <w:spacing w:val="30"/>
        </w:rPr>
        <w:t xml:space="preserve"> </w:t>
      </w:r>
      <w:r>
        <w:t>the</w:t>
      </w:r>
      <w:r>
        <w:rPr>
          <w:spacing w:val="32"/>
        </w:rPr>
        <w:t xml:space="preserve"> </w:t>
      </w:r>
      <w:r>
        <w:t>Competition</w:t>
      </w:r>
      <w:r>
        <w:rPr>
          <w:spacing w:val="32"/>
        </w:rPr>
        <w:t xml:space="preserve"> </w:t>
      </w:r>
      <w:r>
        <w:t>as</w:t>
      </w:r>
      <w:r>
        <w:rPr>
          <w:spacing w:val="33"/>
        </w:rPr>
        <w:t xml:space="preserve"> </w:t>
      </w:r>
      <w:r>
        <w:t>part</w:t>
      </w:r>
      <w:r>
        <w:rPr>
          <w:spacing w:val="33"/>
        </w:rPr>
        <w:t xml:space="preserve"> </w:t>
      </w:r>
      <w:r>
        <w:t>of</w:t>
      </w:r>
      <w:r>
        <w:rPr>
          <w:spacing w:val="30"/>
        </w:rPr>
        <w:t xml:space="preserve"> </w:t>
      </w:r>
      <w:r>
        <w:t>the requirements</w:t>
      </w:r>
      <w:r>
        <w:rPr>
          <w:spacing w:val="-6"/>
        </w:rPr>
        <w:t xml:space="preserve"> </w:t>
      </w:r>
      <w:r>
        <w:t>of</w:t>
      </w:r>
      <w:r>
        <w:rPr>
          <w:spacing w:val="-9"/>
        </w:rPr>
        <w:t xml:space="preserve"> </w:t>
      </w:r>
      <w:r>
        <w:t>membership</w:t>
      </w:r>
      <w:r>
        <w:rPr>
          <w:spacing w:val="-7"/>
        </w:rPr>
        <w:t xml:space="preserve"> </w:t>
      </w:r>
      <w:r>
        <w:t>of</w:t>
      </w:r>
      <w:r>
        <w:rPr>
          <w:spacing w:val="-7"/>
        </w:rPr>
        <w:t xml:space="preserve"> </w:t>
      </w:r>
      <w:r>
        <w:t>the</w:t>
      </w:r>
      <w:r>
        <w:rPr>
          <w:spacing w:val="-5"/>
        </w:rPr>
        <w:t xml:space="preserve"> </w:t>
      </w:r>
      <w:r>
        <w:t>Competition.</w:t>
      </w:r>
      <w:r>
        <w:rPr>
          <w:spacing w:val="-6"/>
        </w:rPr>
        <w:t xml:space="preserve"> </w:t>
      </w:r>
      <w:r>
        <w:t>Typically,</w:t>
      </w:r>
      <w:r>
        <w:rPr>
          <w:spacing w:val="-6"/>
        </w:rPr>
        <w:t xml:space="preserve"> </w:t>
      </w:r>
      <w:r>
        <w:t>part</w:t>
      </w:r>
      <w:r>
        <w:rPr>
          <w:spacing w:val="-7"/>
        </w:rPr>
        <w:t xml:space="preserve"> </w:t>
      </w:r>
      <w:r>
        <w:t>payment</w:t>
      </w:r>
      <w:r>
        <w:rPr>
          <w:spacing w:val="-6"/>
        </w:rPr>
        <w:t xml:space="preserve"> </w:t>
      </w:r>
      <w:r>
        <w:t>of</w:t>
      </w:r>
      <w:r>
        <w:rPr>
          <w:spacing w:val="-6"/>
        </w:rPr>
        <w:t xml:space="preserve"> </w:t>
      </w:r>
      <w:r>
        <w:t>a</w:t>
      </w:r>
      <w:r>
        <w:rPr>
          <w:spacing w:val="-7"/>
        </w:rPr>
        <w:t xml:space="preserve"> </w:t>
      </w:r>
      <w:r>
        <w:t>team</w:t>
      </w:r>
      <w:r>
        <w:rPr>
          <w:spacing w:val="-8"/>
        </w:rPr>
        <w:t xml:space="preserve"> </w:t>
      </w:r>
      <w:r>
        <w:t>entry</w:t>
      </w:r>
      <w:r>
        <w:rPr>
          <w:spacing w:val="-7"/>
        </w:rPr>
        <w:t xml:space="preserve"> </w:t>
      </w:r>
      <w:r>
        <w:rPr>
          <w:spacing w:val="-4"/>
        </w:rPr>
        <w:t>fee.</w:t>
      </w:r>
    </w:p>
    <w:p w14:paraId="062732E6" w14:textId="77777777" w:rsidR="007A3229" w:rsidRDefault="00000000">
      <w:pPr>
        <w:pStyle w:val="BodyText"/>
        <w:spacing w:before="57"/>
        <w:ind w:left="1122"/>
      </w:pPr>
      <w:r>
        <w:t>“The</w:t>
      </w:r>
      <w:r>
        <w:rPr>
          <w:spacing w:val="-2"/>
        </w:rPr>
        <w:t xml:space="preserve"> </w:t>
      </w:r>
      <w:r>
        <w:t>FA”</w:t>
      </w:r>
      <w:r>
        <w:rPr>
          <w:spacing w:val="-3"/>
        </w:rPr>
        <w:t xml:space="preserve"> </w:t>
      </w:r>
      <w:r>
        <w:t>means</w:t>
      </w:r>
      <w:r>
        <w:rPr>
          <w:spacing w:val="-5"/>
        </w:rPr>
        <w:t xml:space="preserve"> </w:t>
      </w:r>
      <w:r>
        <w:t>The</w:t>
      </w:r>
      <w:r>
        <w:rPr>
          <w:spacing w:val="-1"/>
        </w:rPr>
        <w:t xml:space="preserve"> </w:t>
      </w:r>
      <w:r>
        <w:t>Football</w:t>
      </w:r>
      <w:r>
        <w:rPr>
          <w:spacing w:val="-5"/>
        </w:rPr>
        <w:t xml:space="preserve"> </w:t>
      </w:r>
      <w:r>
        <w:t>Association</w:t>
      </w:r>
      <w:r>
        <w:rPr>
          <w:spacing w:val="-3"/>
        </w:rPr>
        <w:t xml:space="preserve"> </w:t>
      </w:r>
      <w:r>
        <w:rPr>
          <w:spacing w:val="-2"/>
        </w:rPr>
        <w:t>Limited.</w:t>
      </w:r>
    </w:p>
    <w:p w14:paraId="28D86272" w14:textId="77777777" w:rsidR="007A3229" w:rsidRDefault="00000000">
      <w:pPr>
        <w:pStyle w:val="BodyText"/>
        <w:spacing w:before="85" w:line="276" w:lineRule="auto"/>
        <w:ind w:left="1127" w:right="589" w:hanging="6"/>
      </w:pPr>
      <w:r>
        <w:t>“Trophy</w:t>
      </w:r>
      <w:r>
        <w:rPr>
          <w:spacing w:val="23"/>
        </w:rPr>
        <w:t xml:space="preserve"> </w:t>
      </w:r>
      <w:r>
        <w:t>Event”</w:t>
      </w:r>
      <w:r>
        <w:rPr>
          <w:spacing w:val="25"/>
        </w:rPr>
        <w:t xml:space="preserve"> </w:t>
      </w:r>
      <w:r>
        <w:t>means</w:t>
      </w:r>
      <w:r>
        <w:rPr>
          <w:spacing w:val="27"/>
        </w:rPr>
        <w:t xml:space="preserve"> </w:t>
      </w:r>
      <w:r>
        <w:t>any</w:t>
      </w:r>
      <w:r>
        <w:rPr>
          <w:spacing w:val="25"/>
        </w:rPr>
        <w:t xml:space="preserve"> </w:t>
      </w:r>
      <w:r>
        <w:t>or</w:t>
      </w:r>
      <w:r>
        <w:rPr>
          <w:spacing w:val="22"/>
        </w:rPr>
        <w:t xml:space="preserve"> </w:t>
      </w:r>
      <w:proofErr w:type="gramStart"/>
      <w:r>
        <w:t>all</w:t>
      </w:r>
      <w:r>
        <w:rPr>
          <w:spacing w:val="25"/>
        </w:rPr>
        <w:t xml:space="preserve"> </w:t>
      </w:r>
      <w:r>
        <w:t>of</w:t>
      </w:r>
      <w:proofErr w:type="gramEnd"/>
      <w:r>
        <w:rPr>
          <w:spacing w:val="23"/>
        </w:rPr>
        <w:t xml:space="preserve"> </w:t>
      </w:r>
      <w:r>
        <w:t>the</w:t>
      </w:r>
      <w:r>
        <w:rPr>
          <w:spacing w:val="22"/>
        </w:rPr>
        <w:t xml:space="preserve"> </w:t>
      </w:r>
      <w:r>
        <w:t>competitive</w:t>
      </w:r>
      <w:r>
        <w:rPr>
          <w:spacing w:val="22"/>
        </w:rPr>
        <w:t xml:space="preserve"> </w:t>
      </w:r>
      <w:r>
        <w:t>fixtures</w:t>
      </w:r>
      <w:r>
        <w:rPr>
          <w:spacing w:val="27"/>
        </w:rPr>
        <w:t xml:space="preserve"> </w:t>
      </w:r>
      <w:r>
        <w:t>arranged</w:t>
      </w:r>
      <w:r>
        <w:rPr>
          <w:spacing w:val="24"/>
        </w:rPr>
        <w:t xml:space="preserve"> </w:t>
      </w:r>
      <w:r>
        <w:t>for</w:t>
      </w:r>
      <w:r>
        <w:rPr>
          <w:spacing w:val="23"/>
        </w:rPr>
        <w:t xml:space="preserve"> </w:t>
      </w:r>
      <w:r>
        <w:t>younger</w:t>
      </w:r>
      <w:r>
        <w:rPr>
          <w:spacing w:val="22"/>
        </w:rPr>
        <w:t xml:space="preserve"> </w:t>
      </w:r>
      <w:r>
        <w:t>teams otherwise playing development football.</w:t>
      </w:r>
    </w:p>
    <w:p w14:paraId="10456E6F" w14:textId="77777777" w:rsidR="007A3229" w:rsidRDefault="00000000">
      <w:pPr>
        <w:pStyle w:val="BodyText"/>
        <w:tabs>
          <w:tab w:val="left" w:pos="4739"/>
        </w:tabs>
        <w:spacing w:before="56" w:line="276" w:lineRule="auto"/>
        <w:ind w:left="986" w:right="645" w:firstLine="141"/>
        <w:jc w:val="both"/>
      </w:pPr>
      <w:r>
        <w:t>“Written”</w:t>
      </w:r>
      <w:r>
        <w:rPr>
          <w:spacing w:val="-12"/>
        </w:rPr>
        <w:t xml:space="preserve"> </w:t>
      </w:r>
      <w:r>
        <w:t>or</w:t>
      </w:r>
      <w:r>
        <w:rPr>
          <w:spacing w:val="-11"/>
        </w:rPr>
        <w:t xml:space="preserve"> </w:t>
      </w:r>
      <w:r>
        <w:t>“in</w:t>
      </w:r>
      <w:r>
        <w:rPr>
          <w:spacing w:val="-11"/>
        </w:rPr>
        <w:t xml:space="preserve"> </w:t>
      </w:r>
      <w:r>
        <w:t>writing”</w:t>
      </w:r>
      <w:r>
        <w:rPr>
          <w:spacing w:val="-11"/>
        </w:rPr>
        <w:t xml:space="preserve"> </w:t>
      </w:r>
      <w:r>
        <w:t>means</w:t>
      </w:r>
      <w:r>
        <w:rPr>
          <w:spacing w:val="-11"/>
        </w:rPr>
        <w:t xml:space="preserve"> </w:t>
      </w:r>
      <w:r>
        <w:t>the</w:t>
      </w:r>
      <w:r>
        <w:rPr>
          <w:spacing w:val="-11"/>
        </w:rPr>
        <w:t xml:space="preserve"> </w:t>
      </w:r>
      <w:r>
        <w:t>representation</w:t>
      </w:r>
      <w:r>
        <w:rPr>
          <w:spacing w:val="-11"/>
        </w:rPr>
        <w:t xml:space="preserve"> </w:t>
      </w:r>
      <w:r>
        <w:t>or</w:t>
      </w:r>
      <w:r>
        <w:rPr>
          <w:spacing w:val="-11"/>
        </w:rPr>
        <w:t xml:space="preserve"> </w:t>
      </w:r>
      <w:r>
        <w:t>reproduction</w:t>
      </w:r>
      <w:r>
        <w:rPr>
          <w:spacing w:val="-12"/>
        </w:rPr>
        <w:t xml:space="preserve"> </w:t>
      </w:r>
      <w:r>
        <w:t>of</w:t>
      </w:r>
      <w:r>
        <w:rPr>
          <w:spacing w:val="-11"/>
        </w:rPr>
        <w:t xml:space="preserve"> </w:t>
      </w:r>
      <w:r>
        <w:t>words</w:t>
      </w:r>
      <w:r>
        <w:rPr>
          <w:spacing w:val="-11"/>
        </w:rPr>
        <w:t xml:space="preserve"> </w:t>
      </w:r>
      <w:r>
        <w:t>or</w:t>
      </w:r>
      <w:r>
        <w:rPr>
          <w:spacing w:val="-11"/>
        </w:rPr>
        <w:t xml:space="preserve"> </w:t>
      </w:r>
      <w:r>
        <w:t>symbols</w:t>
      </w:r>
      <w:r>
        <w:rPr>
          <w:spacing w:val="-11"/>
        </w:rPr>
        <w:t xml:space="preserve"> </w:t>
      </w:r>
      <w:r>
        <w:t>or</w:t>
      </w:r>
      <w:r>
        <w:rPr>
          <w:spacing w:val="-11"/>
        </w:rPr>
        <w:t xml:space="preserve"> </w:t>
      </w:r>
      <w:r>
        <w:t>other information in a visible form by any method or</w:t>
      </w:r>
      <w:r>
        <w:tab/>
        <w:t>combination</w:t>
      </w:r>
      <w:r>
        <w:rPr>
          <w:spacing w:val="-7"/>
        </w:rPr>
        <w:t xml:space="preserve"> </w:t>
      </w:r>
      <w:r>
        <w:t>of</w:t>
      </w:r>
      <w:r>
        <w:rPr>
          <w:spacing w:val="-7"/>
        </w:rPr>
        <w:t xml:space="preserve"> </w:t>
      </w:r>
      <w:r>
        <w:t>methods,</w:t>
      </w:r>
      <w:r>
        <w:rPr>
          <w:spacing w:val="-8"/>
        </w:rPr>
        <w:t xml:space="preserve"> </w:t>
      </w:r>
      <w:r>
        <w:t>whether</w:t>
      </w:r>
      <w:r>
        <w:rPr>
          <w:spacing w:val="-9"/>
        </w:rPr>
        <w:t xml:space="preserve"> </w:t>
      </w:r>
      <w:r>
        <w:t>sent</w:t>
      </w:r>
      <w:r>
        <w:rPr>
          <w:spacing w:val="-6"/>
        </w:rPr>
        <w:t xml:space="preserve"> </w:t>
      </w:r>
      <w:r>
        <w:t>or supplied in electronic form or otherwise.</w:t>
      </w:r>
    </w:p>
    <w:p w14:paraId="52AA4295" w14:textId="77777777" w:rsidR="007A3229" w:rsidRDefault="00000000">
      <w:pPr>
        <w:pStyle w:val="BodyText"/>
        <w:spacing w:before="57"/>
        <w:ind w:left="1122"/>
        <w:jc w:val="both"/>
      </w:pPr>
      <w:r>
        <w:t>“Youth</w:t>
      </w:r>
      <w:r>
        <w:rPr>
          <w:spacing w:val="-6"/>
        </w:rPr>
        <w:t xml:space="preserve"> </w:t>
      </w:r>
      <w:r>
        <w:t>Football”</w:t>
      </w:r>
      <w:r>
        <w:rPr>
          <w:spacing w:val="-6"/>
        </w:rPr>
        <w:t xml:space="preserve"> </w:t>
      </w:r>
      <w:r>
        <w:t>means</w:t>
      </w:r>
      <w:r>
        <w:rPr>
          <w:spacing w:val="-3"/>
        </w:rPr>
        <w:t xml:space="preserve"> </w:t>
      </w:r>
      <w:r>
        <w:t>those</w:t>
      </w:r>
      <w:r>
        <w:rPr>
          <w:spacing w:val="-3"/>
        </w:rPr>
        <w:t xml:space="preserve"> </w:t>
      </w:r>
      <w:r>
        <w:t>participating</w:t>
      </w:r>
      <w:r>
        <w:rPr>
          <w:spacing w:val="-2"/>
        </w:rPr>
        <w:t xml:space="preserve"> </w:t>
      </w:r>
      <w:r>
        <w:t>at</w:t>
      </w:r>
      <w:r>
        <w:rPr>
          <w:spacing w:val="-1"/>
        </w:rPr>
        <w:t xml:space="preserve"> </w:t>
      </w:r>
      <w:r>
        <w:t>ages</w:t>
      </w:r>
      <w:r>
        <w:rPr>
          <w:spacing w:val="-3"/>
        </w:rPr>
        <w:t xml:space="preserve"> </w:t>
      </w:r>
      <w:r>
        <w:t>under</w:t>
      </w:r>
      <w:r>
        <w:rPr>
          <w:spacing w:val="-3"/>
        </w:rPr>
        <w:t xml:space="preserve"> </w:t>
      </w:r>
      <w:r>
        <w:t>11s</w:t>
      </w:r>
      <w:r>
        <w:rPr>
          <w:spacing w:val="-2"/>
        </w:rPr>
        <w:t xml:space="preserve"> </w:t>
      </w:r>
      <w:r>
        <w:t>to</w:t>
      </w:r>
      <w:r>
        <w:rPr>
          <w:spacing w:val="-6"/>
        </w:rPr>
        <w:t xml:space="preserve"> </w:t>
      </w:r>
      <w:r>
        <w:t>under</w:t>
      </w:r>
      <w:r>
        <w:rPr>
          <w:spacing w:val="-2"/>
        </w:rPr>
        <w:t xml:space="preserve"> </w:t>
      </w:r>
      <w:r>
        <w:rPr>
          <w:spacing w:val="-4"/>
        </w:rPr>
        <w:t>18s.</w:t>
      </w:r>
    </w:p>
    <w:p w14:paraId="68C9390D" w14:textId="77777777" w:rsidR="007A3229" w:rsidRDefault="00000000">
      <w:pPr>
        <w:pStyle w:val="ListParagraph"/>
        <w:numPr>
          <w:ilvl w:val="1"/>
          <w:numId w:val="42"/>
        </w:numPr>
        <w:tabs>
          <w:tab w:val="left" w:pos="1127"/>
        </w:tabs>
        <w:spacing w:before="82"/>
        <w:ind w:left="1127" w:right="742"/>
        <w:jc w:val="both"/>
        <w:rPr>
          <w:sz w:val="16"/>
        </w:rPr>
      </w:pPr>
      <w:r>
        <w:rPr>
          <w:sz w:val="16"/>
        </w:rPr>
        <w:t>Unless</w:t>
      </w:r>
      <w:r>
        <w:rPr>
          <w:spacing w:val="-3"/>
          <w:sz w:val="16"/>
        </w:rPr>
        <w:t xml:space="preserve"> </w:t>
      </w:r>
      <w:r>
        <w:rPr>
          <w:sz w:val="16"/>
        </w:rPr>
        <w:t>stated</w:t>
      </w:r>
      <w:r>
        <w:rPr>
          <w:spacing w:val="-4"/>
          <w:sz w:val="16"/>
        </w:rPr>
        <w:t xml:space="preserve"> </w:t>
      </w:r>
      <w:r>
        <w:rPr>
          <w:sz w:val="16"/>
        </w:rPr>
        <w:t>otherwise,</w:t>
      </w:r>
      <w:r>
        <w:rPr>
          <w:spacing w:val="-3"/>
          <w:sz w:val="16"/>
        </w:rPr>
        <w:t xml:space="preserve"> </w:t>
      </w:r>
      <w:r>
        <w:rPr>
          <w:sz w:val="16"/>
        </w:rPr>
        <w:t>terms</w:t>
      </w:r>
      <w:r>
        <w:rPr>
          <w:spacing w:val="-3"/>
          <w:sz w:val="16"/>
        </w:rPr>
        <w:t xml:space="preserve"> </w:t>
      </w:r>
      <w:r>
        <w:rPr>
          <w:sz w:val="16"/>
        </w:rPr>
        <w:t>referring</w:t>
      </w:r>
      <w:r>
        <w:rPr>
          <w:spacing w:val="-2"/>
          <w:sz w:val="16"/>
        </w:rPr>
        <w:t xml:space="preserve"> </w:t>
      </w:r>
      <w:r>
        <w:rPr>
          <w:sz w:val="16"/>
        </w:rPr>
        <w:t>to natural</w:t>
      </w:r>
      <w:r>
        <w:rPr>
          <w:spacing w:val="-3"/>
          <w:sz w:val="16"/>
        </w:rPr>
        <w:t xml:space="preserve"> </w:t>
      </w:r>
      <w:r>
        <w:rPr>
          <w:sz w:val="16"/>
        </w:rPr>
        <w:t>persons</w:t>
      </w:r>
      <w:r>
        <w:rPr>
          <w:spacing w:val="-1"/>
          <w:sz w:val="16"/>
        </w:rPr>
        <w:t xml:space="preserve"> </w:t>
      </w:r>
      <w:r>
        <w:rPr>
          <w:sz w:val="16"/>
        </w:rPr>
        <w:t>are</w:t>
      </w:r>
      <w:r>
        <w:rPr>
          <w:spacing w:val="-2"/>
          <w:sz w:val="16"/>
        </w:rPr>
        <w:t xml:space="preserve"> </w:t>
      </w:r>
      <w:r>
        <w:rPr>
          <w:sz w:val="16"/>
        </w:rPr>
        <w:t>applicable</w:t>
      </w:r>
      <w:r>
        <w:rPr>
          <w:spacing w:val="-4"/>
          <w:sz w:val="16"/>
        </w:rPr>
        <w:t xml:space="preserve"> </w:t>
      </w:r>
      <w:r>
        <w:rPr>
          <w:sz w:val="16"/>
        </w:rPr>
        <w:t>to both</w:t>
      </w:r>
      <w:r>
        <w:rPr>
          <w:spacing w:val="-4"/>
          <w:sz w:val="16"/>
        </w:rPr>
        <w:t xml:space="preserve"> </w:t>
      </w:r>
      <w:r>
        <w:rPr>
          <w:sz w:val="16"/>
        </w:rPr>
        <w:t xml:space="preserve">genders. Any term in the singular applies to the plural and </w:t>
      </w:r>
      <w:proofErr w:type="gramStart"/>
      <w:r>
        <w:rPr>
          <w:sz w:val="16"/>
        </w:rPr>
        <w:t>vice-versa</w:t>
      </w:r>
      <w:proofErr w:type="gramEnd"/>
      <w:r>
        <w:rPr>
          <w:sz w:val="16"/>
        </w:rPr>
        <w:t>.</w:t>
      </w:r>
    </w:p>
    <w:p w14:paraId="0A9E8948" w14:textId="77777777" w:rsidR="007A3229" w:rsidRDefault="007A3229">
      <w:pPr>
        <w:pStyle w:val="BodyText"/>
        <w:spacing w:before="22"/>
      </w:pPr>
    </w:p>
    <w:p w14:paraId="7F0555A9" w14:textId="77777777" w:rsidR="007A3229" w:rsidRDefault="00000000">
      <w:pPr>
        <w:pStyle w:val="Heading3"/>
        <w:spacing w:before="0"/>
        <w:ind w:left="420"/>
      </w:pPr>
      <w:r>
        <w:t>GOVERNANCE</w:t>
      </w:r>
      <w:r>
        <w:rPr>
          <w:spacing w:val="-4"/>
        </w:rPr>
        <w:t xml:space="preserve"> </w:t>
      </w:r>
      <w:r>
        <w:rPr>
          <w:spacing w:val="-2"/>
        </w:rPr>
        <w:t>RULES</w:t>
      </w:r>
    </w:p>
    <w:p w14:paraId="0AB431AE" w14:textId="77777777" w:rsidR="007A3229" w:rsidRDefault="00000000">
      <w:pPr>
        <w:pStyle w:val="Heading4"/>
        <w:spacing w:before="172"/>
      </w:pPr>
      <w:r>
        <w:t>COMPETITION</w:t>
      </w:r>
      <w:r>
        <w:rPr>
          <w:spacing w:val="-4"/>
        </w:rPr>
        <w:t xml:space="preserve"> </w:t>
      </w:r>
      <w:r>
        <w:t>NAME</w:t>
      </w:r>
      <w:r>
        <w:rPr>
          <w:spacing w:val="-5"/>
        </w:rPr>
        <w:t xml:space="preserve"> </w:t>
      </w:r>
      <w:r>
        <w:t>AND</w:t>
      </w:r>
      <w:r>
        <w:rPr>
          <w:spacing w:val="-3"/>
        </w:rPr>
        <w:t xml:space="preserve"> </w:t>
      </w:r>
      <w:r>
        <w:rPr>
          <w:spacing w:val="-2"/>
        </w:rPr>
        <w:t>CONSTITUTION</w:t>
      </w:r>
    </w:p>
    <w:p w14:paraId="3DE2884C" w14:textId="77777777" w:rsidR="007A3229" w:rsidRDefault="00000000">
      <w:pPr>
        <w:pStyle w:val="ListParagraph"/>
        <w:numPr>
          <w:ilvl w:val="0"/>
          <w:numId w:val="42"/>
        </w:numPr>
        <w:tabs>
          <w:tab w:val="left" w:pos="739"/>
          <w:tab w:val="left" w:pos="1127"/>
        </w:tabs>
        <w:spacing w:before="59" w:line="276" w:lineRule="auto"/>
        <w:ind w:left="1127" w:right="789" w:hanging="567"/>
        <w:jc w:val="left"/>
        <w:rPr>
          <w:sz w:val="16"/>
        </w:rPr>
      </w:pPr>
      <w:r>
        <w:rPr>
          <w:noProof/>
        </w:rPr>
        <mc:AlternateContent>
          <mc:Choice Requires="wps">
            <w:drawing>
              <wp:anchor distT="0" distB="0" distL="0" distR="0" simplePos="0" relativeHeight="483380224" behindDoc="1" locked="0" layoutInCell="1" allowOverlap="1" wp14:anchorId="0504AAB0" wp14:editId="1F14C23C">
                <wp:simplePos x="0" y="0"/>
                <wp:positionH relativeFrom="page">
                  <wp:posOffset>2019300</wp:posOffset>
                </wp:positionH>
                <wp:positionV relativeFrom="paragraph">
                  <wp:posOffset>643200</wp:posOffset>
                </wp:positionV>
                <wp:extent cx="27940" cy="508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5080"/>
                        </a:xfrm>
                        <a:custGeom>
                          <a:avLst/>
                          <a:gdLst/>
                          <a:ahLst/>
                          <a:cxnLst/>
                          <a:rect l="l" t="t" r="r" b="b"/>
                          <a:pathLst>
                            <a:path w="27940" h="5080">
                              <a:moveTo>
                                <a:pt x="27432" y="4571"/>
                              </a:moveTo>
                              <a:lnTo>
                                <a:pt x="0" y="4571"/>
                              </a:lnTo>
                              <a:lnTo>
                                <a:pt x="0" y="0"/>
                              </a:lnTo>
                              <a:lnTo>
                                <a:pt x="27432" y="0"/>
                              </a:lnTo>
                              <a:lnTo>
                                <a:pt x="27432" y="45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8905CE" id="Graphic 101" o:spid="_x0000_s1026" style="position:absolute;margin-left:159pt;margin-top:50.65pt;width:2.2pt;height:.4pt;z-index:-19936256;visibility:visible;mso-wrap-style:square;mso-wrap-distance-left:0;mso-wrap-distance-top:0;mso-wrap-distance-right:0;mso-wrap-distance-bottom:0;mso-position-horizontal:absolute;mso-position-horizontal-relative:page;mso-position-vertical:absolute;mso-position-vertical-relative:text;v-text-anchor:top" coordsize="2794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3FMIAIAALYEAAAOAAAAZHJzL2Uyb0RvYy54bWysVN9v0zAQfkfif7D8TtOWjo2o6YQ2DSFN&#10;Y9KKeHYdp4lwfObsNul/z9mJ0w5eECIPzjn3+fx99yPr277V7KjQNWAKvpjNOVNGQtmYfcG/bR/e&#10;3XDmvDCl0GBUwU/K8dvN2zfrzuZqCTXoUiGjIMblnS147b3Ns8zJWrXCzcAqQ84KsBWetrjPShQd&#10;RW91tpzPP2QdYGkRpHKOvt4PTr6J8atKSf+1qpzyTBecuPm4Ylx3Yc02a5HvUdi6kSMN8Q8sWtEY&#10;unQKdS+8YAds/gjVNhLBQeVnEtoMqqqRKmogNYv5b2peamFV1ELJcXZKk/t/YeXT8cU+Y6Du7CPI&#10;H44yknXW5ZMnbNyI6StsA5aIsz5m8TRlUfWeSfq4vP64olRL8lzNb2KKM5Gnk/Lg/GcFMYo4Pjo/&#10;VKBMlqiTJXuTTKQ6hgrqWEHPGVUQOaMK7oYKWuHDuUAtmKybaNQji+Bq4ai2EEE+0F9er94vOSOi&#10;q6vrRYhERM8gbS7BJOk1MLnT28aYAyypTr70HjDne/8Wd8EvhZIanBooB8mR+5QG0nGZaAe6KR8a&#10;rYN2h/vdnUZ2FGEm4jNKv4DFFhiqHuq/g/L0jKyjQSm4+3kQqDjTXwx1YpiqZGAydslAr+8gzl5M&#10;Ozq/7b8LtMySWXBPTfMEqc9FnjqC+AfAgA0nDXw6eKia0C6R28Bo3NBwRP3jIIfpu9xH1Pl3s/kF&#10;AAD//wMAUEsDBBQABgAIAAAAIQCNlgLq3QAAAAsBAAAPAAAAZHJzL2Rvd25yZXYueG1sTI/NTsMw&#10;EITvSH0Haytxo7aTClUhTlUhgcSxBQ7c3HgbR/gnst02vD3bExx3ZjT7TbudvWMXTHmMQYFcCWAY&#10;+mjGMCj4eH952ADLRQejXQyo4AczbLvFXasbE69hj5dDGRiVhNxoBbaUqeE89xa9zqs4YSDvFJPX&#10;hc40cJP0lcq945UQj9zrMdAHqyd8tth/H85eQdqfPkWe3NvXq/bS7qTEuJZK3S/n3ROwgnP5C8MN&#10;n9ChI6ZjPAeTmVNQyw1tKWQIWQOjRF1Va2DHm1JJ4F3L/2/ofgEAAP//AwBQSwECLQAUAAYACAAA&#10;ACEAtoM4kv4AAADhAQAAEwAAAAAAAAAAAAAAAAAAAAAAW0NvbnRlbnRfVHlwZXNdLnhtbFBLAQIt&#10;ABQABgAIAAAAIQA4/SH/1gAAAJQBAAALAAAAAAAAAAAAAAAAAC8BAABfcmVscy8ucmVsc1BLAQIt&#10;ABQABgAIAAAAIQC6L3FMIAIAALYEAAAOAAAAAAAAAAAAAAAAAC4CAABkcnMvZTJvRG9jLnhtbFBL&#10;AQItABQABgAIAAAAIQCNlgLq3QAAAAsBAAAPAAAAAAAAAAAAAAAAAHoEAABkcnMvZG93bnJldi54&#10;bWxQSwUGAAAAAAQABADzAAAAhAUAAAAA&#10;" path="m27432,4571l,4571,,,27432,r,4571xe" fillcolor="black" stroked="f">
                <v:path arrowok="t"/>
                <w10:wrap anchorx="page"/>
              </v:shape>
            </w:pict>
          </mc:Fallback>
        </mc:AlternateContent>
      </w:r>
      <w:r>
        <w:rPr>
          <w:sz w:val="16"/>
        </w:rPr>
        <w:t>(A)</w:t>
      </w:r>
      <w:r>
        <w:rPr>
          <w:spacing w:val="80"/>
          <w:w w:val="150"/>
          <w:sz w:val="16"/>
        </w:rPr>
        <w:t xml:space="preserve"> </w:t>
      </w:r>
      <w:r>
        <w:rPr>
          <w:sz w:val="16"/>
        </w:rPr>
        <w:t>The Competition will be known as Tandridge Youth League (or such other name as the Competition may adopt). The Clubs participating in the Competition must be members of the Competition.</w:t>
      </w:r>
      <w:r>
        <w:rPr>
          <w:spacing w:val="-3"/>
          <w:sz w:val="16"/>
        </w:rPr>
        <w:t xml:space="preserve"> </w:t>
      </w:r>
      <w:r>
        <w:rPr>
          <w:sz w:val="16"/>
        </w:rPr>
        <w:t>A Club which</w:t>
      </w:r>
      <w:r>
        <w:rPr>
          <w:spacing w:val="-4"/>
          <w:sz w:val="16"/>
        </w:rPr>
        <w:t xml:space="preserve"> </w:t>
      </w:r>
      <w:r>
        <w:rPr>
          <w:sz w:val="16"/>
        </w:rPr>
        <w:t>ceases</w:t>
      </w:r>
      <w:r>
        <w:rPr>
          <w:spacing w:val="-1"/>
          <w:sz w:val="16"/>
        </w:rPr>
        <w:t xml:space="preserve"> </w:t>
      </w:r>
      <w:r>
        <w:rPr>
          <w:sz w:val="16"/>
        </w:rPr>
        <w:t>to</w:t>
      </w:r>
      <w:r>
        <w:rPr>
          <w:spacing w:val="-4"/>
          <w:sz w:val="16"/>
        </w:rPr>
        <w:t xml:space="preserve"> </w:t>
      </w:r>
      <w:proofErr w:type="gramStart"/>
      <w:r>
        <w:rPr>
          <w:sz w:val="16"/>
        </w:rPr>
        <w:t>exist</w:t>
      </w:r>
      <w:proofErr w:type="gramEnd"/>
      <w:r>
        <w:rPr>
          <w:sz w:val="16"/>
        </w:rPr>
        <w:t xml:space="preserve"> or</w:t>
      </w:r>
      <w:r>
        <w:rPr>
          <w:spacing w:val="-1"/>
          <w:sz w:val="16"/>
        </w:rPr>
        <w:t xml:space="preserve"> </w:t>
      </w:r>
      <w:r>
        <w:rPr>
          <w:sz w:val="16"/>
        </w:rPr>
        <w:t>which</w:t>
      </w:r>
      <w:r>
        <w:rPr>
          <w:spacing w:val="-4"/>
          <w:sz w:val="16"/>
        </w:rPr>
        <w:t xml:space="preserve"> </w:t>
      </w:r>
      <w:r>
        <w:rPr>
          <w:sz w:val="16"/>
        </w:rPr>
        <w:t>ceases</w:t>
      </w:r>
      <w:r>
        <w:rPr>
          <w:spacing w:val="-1"/>
          <w:sz w:val="16"/>
        </w:rPr>
        <w:t xml:space="preserve"> </w:t>
      </w:r>
      <w:r>
        <w:rPr>
          <w:sz w:val="16"/>
        </w:rPr>
        <w:t>to be</w:t>
      </w:r>
      <w:r>
        <w:rPr>
          <w:spacing w:val="-7"/>
          <w:sz w:val="16"/>
        </w:rPr>
        <w:t xml:space="preserve"> </w:t>
      </w:r>
      <w:r>
        <w:rPr>
          <w:sz w:val="16"/>
        </w:rPr>
        <w:t>entitled</w:t>
      </w:r>
      <w:r>
        <w:rPr>
          <w:spacing w:val="-4"/>
          <w:sz w:val="16"/>
        </w:rPr>
        <w:t xml:space="preserve"> </w:t>
      </w:r>
      <w:r>
        <w:rPr>
          <w:sz w:val="16"/>
        </w:rPr>
        <w:t>to</w:t>
      </w:r>
      <w:r>
        <w:rPr>
          <w:spacing w:val="-2"/>
          <w:sz w:val="16"/>
        </w:rPr>
        <w:t xml:space="preserve"> </w:t>
      </w:r>
      <w:r>
        <w:rPr>
          <w:sz w:val="16"/>
        </w:rPr>
        <w:t>play</w:t>
      </w:r>
      <w:r>
        <w:rPr>
          <w:spacing w:val="-3"/>
          <w:sz w:val="16"/>
        </w:rPr>
        <w:t xml:space="preserve"> </w:t>
      </w:r>
      <w:r>
        <w:rPr>
          <w:sz w:val="16"/>
        </w:rPr>
        <w:t>in</w:t>
      </w:r>
      <w:r>
        <w:rPr>
          <w:spacing w:val="-4"/>
          <w:sz w:val="16"/>
        </w:rPr>
        <w:t xml:space="preserve"> </w:t>
      </w:r>
      <w:r>
        <w:rPr>
          <w:sz w:val="16"/>
        </w:rPr>
        <w:t>the Competition for any reason whatsoever shall thereupon automatically cease to be a member of the Competition.</w:t>
      </w:r>
    </w:p>
    <w:p w14:paraId="3693AC45" w14:textId="77777777" w:rsidR="007A3229" w:rsidRDefault="00000000">
      <w:pPr>
        <w:pStyle w:val="ListParagraph"/>
        <w:numPr>
          <w:ilvl w:val="1"/>
          <w:numId w:val="42"/>
        </w:numPr>
        <w:tabs>
          <w:tab w:val="left" w:pos="1127"/>
        </w:tabs>
        <w:spacing w:before="60" w:line="276" w:lineRule="auto"/>
        <w:ind w:left="1127" w:right="975" w:hanging="431"/>
        <w:rPr>
          <w:i/>
          <w:sz w:val="16"/>
        </w:rPr>
      </w:pPr>
      <w:r>
        <w:rPr>
          <w:sz w:val="16"/>
        </w:rPr>
        <w:t>This</w:t>
      </w:r>
      <w:r>
        <w:rPr>
          <w:spacing w:val="-4"/>
          <w:sz w:val="16"/>
        </w:rPr>
        <w:t xml:space="preserve"> </w:t>
      </w:r>
      <w:r>
        <w:rPr>
          <w:sz w:val="16"/>
        </w:rPr>
        <w:t>Competition</w:t>
      </w:r>
      <w:r>
        <w:rPr>
          <w:spacing w:val="-4"/>
          <w:sz w:val="16"/>
        </w:rPr>
        <w:t xml:space="preserve"> </w:t>
      </w:r>
      <w:r>
        <w:rPr>
          <w:sz w:val="16"/>
        </w:rPr>
        <w:t>shall</w:t>
      </w:r>
      <w:r>
        <w:rPr>
          <w:spacing w:val="-4"/>
          <w:sz w:val="16"/>
        </w:rPr>
        <w:t xml:space="preserve"> </w:t>
      </w:r>
      <w:r>
        <w:rPr>
          <w:sz w:val="16"/>
        </w:rPr>
        <w:t>consist</w:t>
      </w:r>
      <w:r>
        <w:rPr>
          <w:spacing w:val="-4"/>
          <w:sz w:val="16"/>
        </w:rPr>
        <w:t xml:space="preserve"> </w:t>
      </w:r>
      <w:r>
        <w:rPr>
          <w:sz w:val="16"/>
        </w:rPr>
        <w:t>of not more</w:t>
      </w:r>
      <w:r>
        <w:rPr>
          <w:spacing w:val="-5"/>
          <w:sz w:val="16"/>
        </w:rPr>
        <w:t xml:space="preserve"> </w:t>
      </w:r>
      <w:r>
        <w:rPr>
          <w:sz w:val="16"/>
        </w:rPr>
        <w:t>than</w:t>
      </w:r>
      <w:r>
        <w:rPr>
          <w:spacing w:val="-2"/>
          <w:sz w:val="16"/>
        </w:rPr>
        <w:t xml:space="preserve"> </w:t>
      </w:r>
      <w:r>
        <w:rPr>
          <w:sz w:val="16"/>
        </w:rPr>
        <w:t>130</w:t>
      </w:r>
      <w:r>
        <w:rPr>
          <w:spacing w:val="-2"/>
          <w:sz w:val="16"/>
        </w:rPr>
        <w:t xml:space="preserve"> </w:t>
      </w:r>
      <w:r>
        <w:rPr>
          <w:sz w:val="16"/>
        </w:rPr>
        <w:t>Clubs</w:t>
      </w:r>
      <w:r>
        <w:rPr>
          <w:spacing w:val="-1"/>
          <w:sz w:val="16"/>
        </w:rPr>
        <w:t xml:space="preserve"> </w:t>
      </w:r>
      <w:r>
        <w:rPr>
          <w:sz w:val="16"/>
        </w:rPr>
        <w:t>approved</w:t>
      </w:r>
      <w:r>
        <w:rPr>
          <w:spacing w:val="-5"/>
          <w:sz w:val="16"/>
        </w:rPr>
        <w:t xml:space="preserve"> </w:t>
      </w:r>
      <w:r>
        <w:rPr>
          <w:sz w:val="16"/>
        </w:rPr>
        <w:t>by</w:t>
      </w:r>
      <w:r>
        <w:rPr>
          <w:spacing w:val="-2"/>
          <w:sz w:val="16"/>
        </w:rPr>
        <w:t xml:space="preserve"> </w:t>
      </w:r>
      <w:r>
        <w:rPr>
          <w:sz w:val="16"/>
        </w:rPr>
        <w:t>the</w:t>
      </w:r>
      <w:r>
        <w:rPr>
          <w:spacing w:val="-2"/>
          <w:sz w:val="16"/>
        </w:rPr>
        <w:t xml:space="preserve"> </w:t>
      </w:r>
      <w:r>
        <w:rPr>
          <w:sz w:val="16"/>
        </w:rPr>
        <w:t xml:space="preserve">Sanctioning </w:t>
      </w:r>
      <w:r>
        <w:rPr>
          <w:spacing w:val="-2"/>
          <w:sz w:val="16"/>
        </w:rPr>
        <w:t>Authority</w:t>
      </w:r>
      <w:r>
        <w:rPr>
          <w:i/>
          <w:spacing w:val="-2"/>
          <w:sz w:val="16"/>
        </w:rPr>
        <w:t>.</w:t>
      </w:r>
    </w:p>
    <w:p w14:paraId="5A4492AE" w14:textId="77777777" w:rsidR="007A3229" w:rsidRDefault="00000000">
      <w:pPr>
        <w:pStyle w:val="ListParagraph"/>
        <w:numPr>
          <w:ilvl w:val="1"/>
          <w:numId w:val="42"/>
        </w:numPr>
        <w:tabs>
          <w:tab w:val="left" w:pos="1127"/>
        </w:tabs>
        <w:spacing w:before="57" w:line="276" w:lineRule="auto"/>
        <w:ind w:left="1127" w:right="734" w:hanging="431"/>
        <w:rPr>
          <w:sz w:val="16"/>
        </w:rPr>
      </w:pPr>
      <w:r>
        <w:rPr>
          <w:sz w:val="16"/>
        </w:rPr>
        <w:t xml:space="preserve">The geographical area covered by the Competition membership shall be that within a </w:t>
      </w:r>
      <w:proofErr w:type="gramStart"/>
      <w:r>
        <w:rPr>
          <w:sz w:val="16"/>
        </w:rPr>
        <w:t>25 mile</w:t>
      </w:r>
      <w:proofErr w:type="gramEnd"/>
      <w:r>
        <w:rPr>
          <w:sz w:val="16"/>
        </w:rPr>
        <w:t xml:space="preserve"> radius of </w:t>
      </w:r>
      <w:proofErr w:type="spellStart"/>
      <w:r>
        <w:rPr>
          <w:sz w:val="16"/>
        </w:rPr>
        <w:t>Tatsfield</w:t>
      </w:r>
      <w:proofErr w:type="spellEnd"/>
      <w:r>
        <w:rPr>
          <w:spacing w:val="-4"/>
          <w:sz w:val="16"/>
        </w:rPr>
        <w:t xml:space="preserve"> </w:t>
      </w:r>
      <w:r>
        <w:rPr>
          <w:sz w:val="16"/>
        </w:rPr>
        <w:t>Village Church</w:t>
      </w:r>
      <w:r>
        <w:rPr>
          <w:spacing w:val="-2"/>
          <w:sz w:val="16"/>
        </w:rPr>
        <w:t xml:space="preserve"> </w:t>
      </w:r>
      <w:r>
        <w:rPr>
          <w:sz w:val="16"/>
        </w:rPr>
        <w:t>except</w:t>
      </w:r>
      <w:r>
        <w:rPr>
          <w:spacing w:val="-3"/>
          <w:sz w:val="16"/>
        </w:rPr>
        <w:t xml:space="preserve"> </w:t>
      </w:r>
      <w:r>
        <w:rPr>
          <w:sz w:val="16"/>
        </w:rPr>
        <w:t>to</w:t>
      </w:r>
      <w:r>
        <w:rPr>
          <w:spacing w:val="-4"/>
          <w:sz w:val="16"/>
        </w:rPr>
        <w:t xml:space="preserve"> </w:t>
      </w:r>
      <w:r>
        <w:rPr>
          <w:sz w:val="16"/>
        </w:rPr>
        <w:t>the North</w:t>
      </w:r>
      <w:r>
        <w:rPr>
          <w:spacing w:val="-2"/>
          <w:sz w:val="16"/>
        </w:rPr>
        <w:t xml:space="preserve"> </w:t>
      </w:r>
      <w:r>
        <w:rPr>
          <w:sz w:val="16"/>
        </w:rPr>
        <w:t>where</w:t>
      </w:r>
      <w:r>
        <w:rPr>
          <w:spacing w:val="-2"/>
          <w:sz w:val="16"/>
        </w:rPr>
        <w:t xml:space="preserve"> </w:t>
      </w:r>
      <w:r>
        <w:rPr>
          <w:sz w:val="16"/>
        </w:rPr>
        <w:t>the</w:t>
      </w:r>
      <w:r>
        <w:rPr>
          <w:spacing w:val="-4"/>
          <w:sz w:val="16"/>
        </w:rPr>
        <w:t xml:space="preserve"> </w:t>
      </w:r>
      <w:r>
        <w:rPr>
          <w:sz w:val="16"/>
        </w:rPr>
        <w:t>boundary</w:t>
      </w:r>
      <w:r>
        <w:rPr>
          <w:spacing w:val="-3"/>
          <w:sz w:val="16"/>
        </w:rPr>
        <w:t xml:space="preserve"> </w:t>
      </w:r>
      <w:r>
        <w:rPr>
          <w:sz w:val="16"/>
        </w:rPr>
        <w:t>shall</w:t>
      </w:r>
      <w:r>
        <w:rPr>
          <w:spacing w:val="-1"/>
          <w:sz w:val="16"/>
        </w:rPr>
        <w:t xml:space="preserve"> </w:t>
      </w:r>
      <w:r>
        <w:rPr>
          <w:sz w:val="16"/>
        </w:rPr>
        <w:t>be</w:t>
      </w:r>
      <w:r>
        <w:rPr>
          <w:spacing w:val="-4"/>
          <w:sz w:val="16"/>
        </w:rPr>
        <w:t xml:space="preserve"> </w:t>
      </w:r>
      <w:r>
        <w:rPr>
          <w:sz w:val="16"/>
        </w:rPr>
        <w:t xml:space="preserve">the River Thames. Any Club situated beyond this area must have its home pitch inside the </w:t>
      </w:r>
      <w:r>
        <w:rPr>
          <w:spacing w:val="-2"/>
          <w:sz w:val="16"/>
        </w:rPr>
        <w:t>boundary.</w:t>
      </w:r>
    </w:p>
    <w:p w14:paraId="13BBFF38" w14:textId="77777777" w:rsidR="007A3229" w:rsidRDefault="00000000">
      <w:pPr>
        <w:pStyle w:val="ListParagraph"/>
        <w:numPr>
          <w:ilvl w:val="1"/>
          <w:numId w:val="42"/>
        </w:numPr>
        <w:tabs>
          <w:tab w:val="left" w:pos="1127"/>
        </w:tabs>
        <w:spacing w:before="58" w:line="276" w:lineRule="auto"/>
        <w:ind w:left="1127" w:right="804"/>
        <w:rPr>
          <w:sz w:val="16"/>
        </w:rPr>
      </w:pPr>
      <w:r>
        <w:rPr>
          <w:sz w:val="16"/>
        </w:rPr>
        <w:t>The administration of the Competition under these Rules will be carried out by the Competition acting (save where otherwise specifically mentioned herein) through the Management Committee</w:t>
      </w:r>
      <w:r>
        <w:rPr>
          <w:spacing w:val="-5"/>
          <w:sz w:val="16"/>
        </w:rPr>
        <w:t xml:space="preserve"> </w:t>
      </w:r>
      <w:r>
        <w:rPr>
          <w:sz w:val="16"/>
        </w:rPr>
        <w:t>in</w:t>
      </w:r>
      <w:r>
        <w:rPr>
          <w:spacing w:val="-3"/>
          <w:sz w:val="16"/>
        </w:rPr>
        <w:t xml:space="preserve"> </w:t>
      </w:r>
      <w:r>
        <w:rPr>
          <w:sz w:val="16"/>
        </w:rPr>
        <w:t>accordance</w:t>
      </w:r>
      <w:r>
        <w:rPr>
          <w:spacing w:val="-3"/>
          <w:sz w:val="16"/>
        </w:rPr>
        <w:t xml:space="preserve"> </w:t>
      </w:r>
      <w:r>
        <w:rPr>
          <w:sz w:val="16"/>
        </w:rPr>
        <w:t>with</w:t>
      </w:r>
      <w:r>
        <w:rPr>
          <w:spacing w:val="-5"/>
          <w:sz w:val="16"/>
        </w:rPr>
        <w:t xml:space="preserve"> </w:t>
      </w:r>
      <w:r>
        <w:rPr>
          <w:sz w:val="16"/>
        </w:rPr>
        <w:t>the</w:t>
      </w:r>
      <w:r>
        <w:rPr>
          <w:spacing w:val="-3"/>
          <w:sz w:val="16"/>
        </w:rPr>
        <w:t xml:space="preserve"> </w:t>
      </w:r>
      <w:r>
        <w:rPr>
          <w:sz w:val="16"/>
        </w:rPr>
        <w:t>rules, regulations</w:t>
      </w:r>
      <w:r>
        <w:rPr>
          <w:spacing w:val="-1"/>
          <w:sz w:val="16"/>
        </w:rPr>
        <w:t xml:space="preserve"> </w:t>
      </w:r>
      <w:r>
        <w:rPr>
          <w:sz w:val="16"/>
        </w:rPr>
        <w:t>and</w:t>
      </w:r>
      <w:r>
        <w:rPr>
          <w:spacing w:val="-1"/>
          <w:sz w:val="16"/>
        </w:rPr>
        <w:t xml:space="preserve"> </w:t>
      </w:r>
      <w:r>
        <w:rPr>
          <w:sz w:val="16"/>
        </w:rPr>
        <w:t>policies</w:t>
      </w:r>
      <w:r>
        <w:rPr>
          <w:spacing w:val="-4"/>
          <w:sz w:val="16"/>
        </w:rPr>
        <w:t xml:space="preserve"> </w:t>
      </w:r>
      <w:r>
        <w:rPr>
          <w:sz w:val="16"/>
        </w:rPr>
        <w:t>of</w:t>
      </w:r>
      <w:r>
        <w:rPr>
          <w:spacing w:val="-4"/>
          <w:sz w:val="16"/>
        </w:rPr>
        <w:t xml:space="preserve"> </w:t>
      </w:r>
      <w:proofErr w:type="gramStart"/>
      <w:r>
        <w:rPr>
          <w:sz w:val="16"/>
        </w:rPr>
        <w:t>The</w:t>
      </w:r>
      <w:proofErr w:type="gramEnd"/>
      <w:r>
        <w:rPr>
          <w:spacing w:val="-3"/>
          <w:sz w:val="16"/>
        </w:rPr>
        <w:t xml:space="preserve"> </w:t>
      </w:r>
      <w:r>
        <w:rPr>
          <w:sz w:val="16"/>
        </w:rPr>
        <w:t>FA.</w:t>
      </w:r>
    </w:p>
    <w:p w14:paraId="2E3AD14D" w14:textId="77777777" w:rsidR="007A3229" w:rsidRDefault="007A3229">
      <w:pPr>
        <w:spacing w:line="276" w:lineRule="auto"/>
        <w:rPr>
          <w:sz w:val="16"/>
        </w:rPr>
        <w:sectPr w:rsidR="007A3229">
          <w:pgSz w:w="8400" w:h="11910"/>
          <w:pgMar w:top="520" w:right="0" w:bottom="560" w:left="120" w:header="336" w:footer="322" w:gutter="0"/>
          <w:cols w:space="720"/>
        </w:sectPr>
      </w:pPr>
    </w:p>
    <w:p w14:paraId="217C352A" w14:textId="77777777" w:rsidR="007A3229" w:rsidRDefault="007A3229">
      <w:pPr>
        <w:pStyle w:val="BodyText"/>
        <w:spacing w:before="71"/>
      </w:pPr>
    </w:p>
    <w:p w14:paraId="35105CF5" w14:textId="77777777" w:rsidR="007A3229" w:rsidRDefault="00000000">
      <w:pPr>
        <w:pStyle w:val="ListParagraph"/>
        <w:numPr>
          <w:ilvl w:val="1"/>
          <w:numId w:val="42"/>
        </w:numPr>
        <w:tabs>
          <w:tab w:val="left" w:pos="1127"/>
        </w:tabs>
        <w:spacing w:line="276" w:lineRule="auto"/>
        <w:ind w:left="1127" w:right="894"/>
        <w:rPr>
          <w:sz w:val="16"/>
        </w:rPr>
      </w:pPr>
      <w:r>
        <w:rPr>
          <w:sz w:val="16"/>
        </w:rPr>
        <w:t>All Clubs shall adhere to the Rules. Every Club shall be deemed, as a member of the Competition</w:t>
      </w:r>
      <w:r>
        <w:rPr>
          <w:spacing w:val="-4"/>
          <w:sz w:val="16"/>
        </w:rPr>
        <w:t xml:space="preserve"> </w:t>
      </w:r>
      <w:r>
        <w:rPr>
          <w:sz w:val="16"/>
        </w:rPr>
        <w:t>to</w:t>
      </w:r>
      <w:r>
        <w:rPr>
          <w:spacing w:val="-4"/>
          <w:sz w:val="16"/>
        </w:rPr>
        <w:t xml:space="preserve"> </w:t>
      </w:r>
      <w:r>
        <w:rPr>
          <w:sz w:val="16"/>
        </w:rPr>
        <w:t>have</w:t>
      </w:r>
      <w:r>
        <w:rPr>
          <w:spacing w:val="-2"/>
          <w:sz w:val="16"/>
        </w:rPr>
        <w:t xml:space="preserve"> </w:t>
      </w:r>
      <w:r>
        <w:rPr>
          <w:sz w:val="16"/>
        </w:rPr>
        <w:t>accepted</w:t>
      </w:r>
      <w:r>
        <w:rPr>
          <w:spacing w:val="-4"/>
          <w:sz w:val="16"/>
        </w:rPr>
        <w:t xml:space="preserve"> </w:t>
      </w:r>
      <w:r>
        <w:rPr>
          <w:sz w:val="16"/>
        </w:rPr>
        <w:t>the</w:t>
      </w:r>
      <w:r>
        <w:rPr>
          <w:spacing w:val="-4"/>
          <w:sz w:val="16"/>
        </w:rPr>
        <w:t xml:space="preserve"> </w:t>
      </w:r>
      <w:r>
        <w:rPr>
          <w:sz w:val="16"/>
        </w:rPr>
        <w:t>Rules and</w:t>
      </w:r>
      <w:r>
        <w:rPr>
          <w:spacing w:val="-4"/>
          <w:sz w:val="16"/>
        </w:rPr>
        <w:t xml:space="preserve"> </w:t>
      </w:r>
      <w:r>
        <w:rPr>
          <w:sz w:val="16"/>
        </w:rPr>
        <w:t>to</w:t>
      </w:r>
      <w:r>
        <w:rPr>
          <w:spacing w:val="-2"/>
          <w:sz w:val="16"/>
        </w:rPr>
        <w:t xml:space="preserve"> </w:t>
      </w:r>
      <w:r>
        <w:rPr>
          <w:sz w:val="16"/>
        </w:rPr>
        <w:t>have</w:t>
      </w:r>
      <w:r>
        <w:rPr>
          <w:spacing w:val="-2"/>
          <w:sz w:val="16"/>
        </w:rPr>
        <w:t xml:space="preserve"> </w:t>
      </w:r>
      <w:r>
        <w:rPr>
          <w:sz w:val="16"/>
        </w:rPr>
        <w:t>agreed to</w:t>
      </w:r>
      <w:r>
        <w:rPr>
          <w:spacing w:val="-2"/>
          <w:sz w:val="16"/>
        </w:rPr>
        <w:t xml:space="preserve"> </w:t>
      </w:r>
      <w:r>
        <w:rPr>
          <w:sz w:val="16"/>
        </w:rPr>
        <w:t>abide</w:t>
      </w:r>
      <w:r>
        <w:rPr>
          <w:spacing w:val="-4"/>
          <w:sz w:val="16"/>
        </w:rPr>
        <w:t xml:space="preserve"> </w:t>
      </w:r>
      <w:r>
        <w:rPr>
          <w:sz w:val="16"/>
        </w:rPr>
        <w:t>by</w:t>
      </w:r>
      <w:r>
        <w:rPr>
          <w:spacing w:val="-1"/>
          <w:sz w:val="16"/>
        </w:rPr>
        <w:t xml:space="preserve"> </w:t>
      </w:r>
      <w:r>
        <w:rPr>
          <w:sz w:val="16"/>
        </w:rPr>
        <w:t>the</w:t>
      </w:r>
      <w:r>
        <w:rPr>
          <w:spacing w:val="-1"/>
          <w:sz w:val="16"/>
        </w:rPr>
        <w:t xml:space="preserve"> </w:t>
      </w:r>
      <w:r>
        <w:rPr>
          <w:sz w:val="16"/>
        </w:rPr>
        <w:t>decisions</w:t>
      </w:r>
      <w:r>
        <w:rPr>
          <w:spacing w:val="-1"/>
          <w:sz w:val="16"/>
        </w:rPr>
        <w:t xml:space="preserve"> </w:t>
      </w:r>
      <w:r>
        <w:rPr>
          <w:sz w:val="16"/>
        </w:rPr>
        <w:t>of the Management Committee in relation thereto, subject to the provisions of Rule 7</w:t>
      </w:r>
    </w:p>
    <w:p w14:paraId="4FCAEE88" w14:textId="77777777" w:rsidR="007A3229" w:rsidRDefault="00000000">
      <w:pPr>
        <w:pStyle w:val="ListParagraph"/>
        <w:numPr>
          <w:ilvl w:val="1"/>
          <w:numId w:val="42"/>
        </w:numPr>
        <w:tabs>
          <w:tab w:val="left" w:pos="1127"/>
          <w:tab w:val="left" w:pos="1171"/>
        </w:tabs>
        <w:spacing w:before="56" w:line="276" w:lineRule="auto"/>
        <w:ind w:left="1127" w:right="647"/>
        <w:jc w:val="both"/>
        <w:rPr>
          <w:sz w:val="16"/>
        </w:rPr>
      </w:pPr>
      <w:r>
        <w:rPr>
          <w:rFonts w:ascii="Times New Roman" w:hAnsi="Times New Roman"/>
          <w:sz w:val="16"/>
        </w:rPr>
        <w:tab/>
      </w:r>
      <w:r>
        <w:rPr>
          <w:sz w:val="16"/>
        </w:rPr>
        <w:t>The</w:t>
      </w:r>
      <w:r>
        <w:rPr>
          <w:spacing w:val="-12"/>
          <w:sz w:val="16"/>
        </w:rPr>
        <w:t xml:space="preserve"> </w:t>
      </w:r>
      <w:r>
        <w:rPr>
          <w:sz w:val="16"/>
        </w:rPr>
        <w:t>Rules</w:t>
      </w:r>
      <w:r>
        <w:rPr>
          <w:spacing w:val="-11"/>
          <w:sz w:val="16"/>
        </w:rPr>
        <w:t xml:space="preserve"> </w:t>
      </w:r>
      <w:r>
        <w:rPr>
          <w:sz w:val="16"/>
        </w:rPr>
        <w:t>are</w:t>
      </w:r>
      <w:r>
        <w:rPr>
          <w:spacing w:val="-11"/>
          <w:sz w:val="16"/>
        </w:rPr>
        <w:t xml:space="preserve"> </w:t>
      </w:r>
      <w:r>
        <w:rPr>
          <w:sz w:val="16"/>
        </w:rPr>
        <w:t>taken</w:t>
      </w:r>
      <w:r>
        <w:rPr>
          <w:spacing w:val="-11"/>
          <w:sz w:val="16"/>
        </w:rPr>
        <w:t xml:space="preserve"> </w:t>
      </w:r>
      <w:r>
        <w:rPr>
          <w:sz w:val="16"/>
        </w:rPr>
        <w:t>from</w:t>
      </w:r>
      <w:r>
        <w:rPr>
          <w:spacing w:val="-11"/>
          <w:sz w:val="16"/>
        </w:rPr>
        <w:t xml:space="preserve"> </w:t>
      </w:r>
      <w:r>
        <w:rPr>
          <w:sz w:val="16"/>
        </w:rPr>
        <w:t>the</w:t>
      </w:r>
      <w:r>
        <w:rPr>
          <w:spacing w:val="-10"/>
          <w:sz w:val="16"/>
        </w:rPr>
        <w:t xml:space="preserve"> </w:t>
      </w:r>
      <w:r>
        <w:rPr>
          <w:sz w:val="16"/>
        </w:rPr>
        <w:t>Standard</w:t>
      </w:r>
      <w:r>
        <w:rPr>
          <w:spacing w:val="-9"/>
          <w:sz w:val="16"/>
        </w:rPr>
        <w:t xml:space="preserve"> </w:t>
      </w:r>
      <w:r>
        <w:rPr>
          <w:sz w:val="16"/>
        </w:rPr>
        <w:t>Code</w:t>
      </w:r>
      <w:r>
        <w:rPr>
          <w:spacing w:val="-9"/>
          <w:sz w:val="16"/>
        </w:rPr>
        <w:t xml:space="preserve"> </w:t>
      </w:r>
      <w:r>
        <w:rPr>
          <w:sz w:val="16"/>
        </w:rPr>
        <w:t>of</w:t>
      </w:r>
      <w:r>
        <w:rPr>
          <w:spacing w:val="-10"/>
          <w:sz w:val="16"/>
        </w:rPr>
        <w:t xml:space="preserve"> </w:t>
      </w:r>
      <w:r>
        <w:rPr>
          <w:sz w:val="16"/>
        </w:rPr>
        <w:t>Rules</w:t>
      </w:r>
      <w:r>
        <w:rPr>
          <w:spacing w:val="-10"/>
          <w:sz w:val="16"/>
        </w:rPr>
        <w:t xml:space="preserve"> </w:t>
      </w:r>
      <w:r>
        <w:rPr>
          <w:sz w:val="16"/>
        </w:rPr>
        <w:t>for</w:t>
      </w:r>
      <w:r>
        <w:rPr>
          <w:spacing w:val="-12"/>
          <w:sz w:val="16"/>
        </w:rPr>
        <w:t xml:space="preserve"> </w:t>
      </w:r>
      <w:r>
        <w:rPr>
          <w:sz w:val="16"/>
        </w:rPr>
        <w:t>Youth</w:t>
      </w:r>
      <w:r>
        <w:rPr>
          <w:spacing w:val="-10"/>
          <w:sz w:val="16"/>
        </w:rPr>
        <w:t xml:space="preserve"> </w:t>
      </w:r>
      <w:r>
        <w:rPr>
          <w:sz w:val="16"/>
        </w:rPr>
        <w:t>Competitions</w:t>
      </w:r>
      <w:r>
        <w:rPr>
          <w:spacing w:val="-10"/>
          <w:sz w:val="16"/>
        </w:rPr>
        <w:t xml:space="preserve"> </w:t>
      </w:r>
      <w:r>
        <w:rPr>
          <w:sz w:val="16"/>
        </w:rPr>
        <w:t>(the</w:t>
      </w:r>
      <w:r>
        <w:rPr>
          <w:spacing w:val="-11"/>
          <w:sz w:val="16"/>
        </w:rPr>
        <w:t xml:space="preserve"> </w:t>
      </w:r>
      <w:r>
        <w:rPr>
          <w:sz w:val="16"/>
        </w:rPr>
        <w:t>“Standard Code”) determined by The FA from time to time. In the event of any omissions from the Standard</w:t>
      </w:r>
      <w:r>
        <w:rPr>
          <w:spacing w:val="-4"/>
          <w:sz w:val="16"/>
        </w:rPr>
        <w:t xml:space="preserve"> </w:t>
      </w:r>
      <w:r>
        <w:rPr>
          <w:sz w:val="16"/>
        </w:rPr>
        <w:t>Code</w:t>
      </w:r>
      <w:r>
        <w:rPr>
          <w:spacing w:val="-4"/>
          <w:sz w:val="16"/>
        </w:rPr>
        <w:t xml:space="preserve"> </w:t>
      </w:r>
      <w:r>
        <w:rPr>
          <w:sz w:val="16"/>
        </w:rPr>
        <w:t>then</w:t>
      </w:r>
      <w:r>
        <w:rPr>
          <w:spacing w:val="-4"/>
          <w:sz w:val="16"/>
        </w:rPr>
        <w:t xml:space="preserve"> </w:t>
      </w:r>
      <w:r>
        <w:rPr>
          <w:sz w:val="16"/>
        </w:rPr>
        <w:t>the</w:t>
      </w:r>
      <w:r>
        <w:rPr>
          <w:spacing w:val="-4"/>
          <w:sz w:val="16"/>
        </w:rPr>
        <w:t xml:space="preserve"> </w:t>
      </w:r>
      <w:r>
        <w:rPr>
          <w:sz w:val="16"/>
        </w:rPr>
        <w:t>requirements</w:t>
      </w:r>
      <w:r>
        <w:rPr>
          <w:spacing w:val="-1"/>
          <w:sz w:val="16"/>
        </w:rPr>
        <w:t xml:space="preserve"> </w:t>
      </w:r>
      <w:r>
        <w:rPr>
          <w:sz w:val="16"/>
        </w:rPr>
        <w:t>of</w:t>
      </w:r>
      <w:r>
        <w:rPr>
          <w:spacing w:val="-4"/>
          <w:sz w:val="16"/>
        </w:rPr>
        <w:t xml:space="preserve"> </w:t>
      </w:r>
      <w:r>
        <w:rPr>
          <w:sz w:val="16"/>
        </w:rPr>
        <w:t>the</w:t>
      </w:r>
      <w:r>
        <w:rPr>
          <w:spacing w:val="-3"/>
          <w:sz w:val="16"/>
        </w:rPr>
        <w:t xml:space="preserve"> </w:t>
      </w:r>
      <w:r>
        <w:rPr>
          <w:sz w:val="16"/>
        </w:rPr>
        <w:t>Standard</w:t>
      </w:r>
      <w:r>
        <w:rPr>
          <w:spacing w:val="-4"/>
          <w:sz w:val="16"/>
        </w:rPr>
        <w:t xml:space="preserve"> </w:t>
      </w:r>
      <w:r>
        <w:rPr>
          <w:sz w:val="16"/>
        </w:rPr>
        <w:t>Code</w:t>
      </w:r>
      <w:r>
        <w:rPr>
          <w:spacing w:val="-4"/>
          <w:sz w:val="16"/>
        </w:rPr>
        <w:t xml:space="preserve"> </w:t>
      </w:r>
      <w:r>
        <w:rPr>
          <w:sz w:val="16"/>
        </w:rPr>
        <w:t>shall</w:t>
      </w:r>
      <w:r>
        <w:rPr>
          <w:spacing w:val="-3"/>
          <w:sz w:val="16"/>
        </w:rPr>
        <w:t xml:space="preserve"> </w:t>
      </w:r>
      <w:r>
        <w:rPr>
          <w:sz w:val="16"/>
        </w:rPr>
        <w:t>be</w:t>
      </w:r>
      <w:r>
        <w:rPr>
          <w:spacing w:val="-5"/>
          <w:sz w:val="16"/>
        </w:rPr>
        <w:t xml:space="preserve"> </w:t>
      </w:r>
      <w:r>
        <w:rPr>
          <w:sz w:val="16"/>
        </w:rPr>
        <w:t>deemed</w:t>
      </w:r>
      <w:r>
        <w:rPr>
          <w:spacing w:val="-4"/>
          <w:sz w:val="16"/>
        </w:rPr>
        <w:t xml:space="preserve"> </w:t>
      </w:r>
      <w:r>
        <w:rPr>
          <w:sz w:val="16"/>
        </w:rPr>
        <w:t>to</w:t>
      </w:r>
      <w:r>
        <w:rPr>
          <w:spacing w:val="-3"/>
          <w:sz w:val="16"/>
        </w:rPr>
        <w:t xml:space="preserve"> </w:t>
      </w:r>
      <w:r>
        <w:rPr>
          <w:sz w:val="16"/>
        </w:rPr>
        <w:t>apply</w:t>
      </w:r>
      <w:r>
        <w:rPr>
          <w:spacing w:val="-4"/>
          <w:sz w:val="16"/>
        </w:rPr>
        <w:t xml:space="preserve"> </w:t>
      </w:r>
      <w:r>
        <w:rPr>
          <w:sz w:val="16"/>
        </w:rPr>
        <w:t>to</w:t>
      </w:r>
      <w:r>
        <w:rPr>
          <w:spacing w:val="-4"/>
          <w:sz w:val="16"/>
        </w:rPr>
        <w:t xml:space="preserve"> </w:t>
      </w:r>
      <w:r>
        <w:rPr>
          <w:sz w:val="16"/>
        </w:rPr>
        <w:t xml:space="preserve">the </w:t>
      </w:r>
      <w:r>
        <w:rPr>
          <w:spacing w:val="-2"/>
          <w:sz w:val="16"/>
        </w:rPr>
        <w:t>Competition.</w:t>
      </w:r>
    </w:p>
    <w:p w14:paraId="372DB4D8" w14:textId="77777777" w:rsidR="007A3229" w:rsidRDefault="00000000">
      <w:pPr>
        <w:pStyle w:val="ListParagraph"/>
        <w:numPr>
          <w:ilvl w:val="1"/>
          <w:numId w:val="42"/>
        </w:numPr>
        <w:tabs>
          <w:tab w:val="left" w:pos="1125"/>
          <w:tab w:val="left" w:pos="1127"/>
        </w:tabs>
        <w:spacing w:before="59" w:line="276" w:lineRule="auto"/>
        <w:ind w:left="1127" w:right="673"/>
        <w:rPr>
          <w:sz w:val="16"/>
        </w:rPr>
      </w:pPr>
      <w:r>
        <w:rPr>
          <w:sz w:val="16"/>
        </w:rPr>
        <w:t>All</w:t>
      </w:r>
      <w:r>
        <w:rPr>
          <w:spacing w:val="-1"/>
          <w:sz w:val="16"/>
        </w:rPr>
        <w:t xml:space="preserve"> </w:t>
      </w:r>
      <w:r>
        <w:rPr>
          <w:sz w:val="16"/>
        </w:rPr>
        <w:t>Clubs</w:t>
      </w:r>
      <w:r>
        <w:rPr>
          <w:spacing w:val="-3"/>
          <w:sz w:val="16"/>
        </w:rPr>
        <w:t xml:space="preserve"> </w:t>
      </w:r>
      <w:r>
        <w:rPr>
          <w:sz w:val="16"/>
        </w:rPr>
        <w:t>must be</w:t>
      </w:r>
      <w:r>
        <w:rPr>
          <w:spacing w:val="-4"/>
          <w:sz w:val="16"/>
        </w:rPr>
        <w:t xml:space="preserve"> </w:t>
      </w:r>
      <w:r>
        <w:rPr>
          <w:sz w:val="16"/>
        </w:rPr>
        <w:t>affiliated</w:t>
      </w:r>
      <w:r>
        <w:rPr>
          <w:spacing w:val="-1"/>
          <w:sz w:val="16"/>
        </w:rPr>
        <w:t xml:space="preserve"> </w:t>
      </w:r>
      <w:r>
        <w:rPr>
          <w:sz w:val="16"/>
        </w:rPr>
        <w:t>to</w:t>
      </w:r>
      <w:r>
        <w:rPr>
          <w:spacing w:val="-4"/>
          <w:sz w:val="16"/>
        </w:rPr>
        <w:t xml:space="preserve"> </w:t>
      </w:r>
      <w:r>
        <w:rPr>
          <w:sz w:val="16"/>
        </w:rPr>
        <w:t>an</w:t>
      </w:r>
      <w:r>
        <w:rPr>
          <w:spacing w:val="-4"/>
          <w:sz w:val="16"/>
        </w:rPr>
        <w:t xml:space="preserve"> </w:t>
      </w:r>
      <w:r>
        <w:rPr>
          <w:sz w:val="16"/>
        </w:rPr>
        <w:t>Affiliated</w:t>
      </w:r>
      <w:r>
        <w:rPr>
          <w:spacing w:val="-4"/>
          <w:sz w:val="16"/>
        </w:rPr>
        <w:t xml:space="preserve"> </w:t>
      </w:r>
      <w:r>
        <w:rPr>
          <w:sz w:val="16"/>
        </w:rPr>
        <w:t>Association</w:t>
      </w:r>
      <w:r>
        <w:rPr>
          <w:spacing w:val="-4"/>
          <w:sz w:val="16"/>
        </w:rPr>
        <w:t xml:space="preserve"> </w:t>
      </w:r>
      <w:r>
        <w:rPr>
          <w:sz w:val="16"/>
        </w:rPr>
        <w:t>and</w:t>
      </w:r>
      <w:r>
        <w:rPr>
          <w:spacing w:val="-1"/>
          <w:sz w:val="16"/>
        </w:rPr>
        <w:t xml:space="preserve"> </w:t>
      </w:r>
      <w:r>
        <w:rPr>
          <w:sz w:val="16"/>
        </w:rPr>
        <w:t>their</w:t>
      </w:r>
      <w:r>
        <w:rPr>
          <w:spacing w:val="-1"/>
          <w:sz w:val="16"/>
        </w:rPr>
        <w:t xml:space="preserve"> </w:t>
      </w:r>
      <w:r>
        <w:rPr>
          <w:sz w:val="16"/>
        </w:rPr>
        <w:t>names and</w:t>
      </w:r>
      <w:r>
        <w:rPr>
          <w:spacing w:val="-1"/>
          <w:sz w:val="16"/>
        </w:rPr>
        <w:t xml:space="preserve"> </w:t>
      </w:r>
      <w:r>
        <w:rPr>
          <w:sz w:val="16"/>
        </w:rPr>
        <w:t>particulars</w:t>
      </w:r>
      <w:r>
        <w:rPr>
          <w:spacing w:val="-3"/>
          <w:sz w:val="16"/>
        </w:rPr>
        <w:t xml:space="preserve"> </w:t>
      </w:r>
      <w:r>
        <w:rPr>
          <w:sz w:val="16"/>
        </w:rPr>
        <w:t>shall be returned annually by the appointed date in a manner prescribed by the Sanctioning Authority and must have a constitution approved by the Sanctioning Authority. Failure to comply with this Rule will result in a fine (in accordance with the Fines Tariff).</w:t>
      </w:r>
    </w:p>
    <w:p w14:paraId="6F7F8959" w14:textId="77777777" w:rsidR="007A3229" w:rsidRDefault="00000000">
      <w:pPr>
        <w:pStyle w:val="BodyText"/>
        <w:spacing w:before="56" w:line="276" w:lineRule="auto"/>
        <w:ind w:left="1127" w:right="682"/>
      </w:pPr>
      <w:r>
        <w:t>This</w:t>
      </w:r>
      <w:r>
        <w:rPr>
          <w:spacing w:val="-1"/>
        </w:rPr>
        <w:t xml:space="preserve"> </w:t>
      </w:r>
      <w:r>
        <w:t>Competition</w:t>
      </w:r>
      <w:r>
        <w:rPr>
          <w:spacing w:val="-3"/>
        </w:rPr>
        <w:t xml:space="preserve"> </w:t>
      </w:r>
      <w:r>
        <w:t>shall</w:t>
      </w:r>
      <w:r>
        <w:rPr>
          <w:spacing w:val="-3"/>
        </w:rPr>
        <w:t xml:space="preserve"> </w:t>
      </w:r>
      <w:r>
        <w:t>apply</w:t>
      </w:r>
      <w:r>
        <w:rPr>
          <w:spacing w:val="-1"/>
        </w:rPr>
        <w:t xml:space="preserve"> </w:t>
      </w:r>
      <w:r>
        <w:t>annually</w:t>
      </w:r>
      <w:r>
        <w:rPr>
          <w:spacing w:val="-3"/>
        </w:rPr>
        <w:t xml:space="preserve"> </w:t>
      </w:r>
      <w:r>
        <w:t>for</w:t>
      </w:r>
      <w:r>
        <w:rPr>
          <w:spacing w:val="-4"/>
        </w:rPr>
        <w:t xml:space="preserve"> </w:t>
      </w:r>
      <w:r>
        <w:t>sanction</w:t>
      </w:r>
      <w:r>
        <w:rPr>
          <w:spacing w:val="-4"/>
        </w:rPr>
        <w:t xml:space="preserve"> </w:t>
      </w:r>
      <w:r>
        <w:t>to</w:t>
      </w:r>
      <w:r>
        <w:rPr>
          <w:spacing w:val="-3"/>
        </w:rPr>
        <w:t xml:space="preserve"> </w:t>
      </w:r>
      <w:r>
        <w:t>the London Football</w:t>
      </w:r>
      <w:r>
        <w:rPr>
          <w:spacing w:val="-3"/>
        </w:rPr>
        <w:t xml:space="preserve"> </w:t>
      </w:r>
      <w:r>
        <w:t>Association</w:t>
      </w:r>
      <w:r>
        <w:rPr>
          <w:spacing w:val="-4"/>
        </w:rPr>
        <w:t xml:space="preserve"> </w:t>
      </w:r>
      <w:r>
        <w:t>and the constituent Teams of member Clubs may be grouped in divisions, according to age, each division not normally exceeding twelve in number.</w:t>
      </w:r>
    </w:p>
    <w:p w14:paraId="0AC51518" w14:textId="77777777" w:rsidR="007A3229" w:rsidRDefault="00000000">
      <w:pPr>
        <w:pStyle w:val="ListParagraph"/>
        <w:numPr>
          <w:ilvl w:val="1"/>
          <w:numId w:val="42"/>
        </w:numPr>
        <w:tabs>
          <w:tab w:val="left" w:pos="1128"/>
        </w:tabs>
        <w:spacing w:before="56"/>
        <w:rPr>
          <w:sz w:val="16"/>
        </w:rPr>
      </w:pPr>
      <w:r>
        <w:rPr>
          <w:sz w:val="16"/>
        </w:rPr>
        <w:t>Inclusivity</w:t>
      </w:r>
      <w:r>
        <w:rPr>
          <w:spacing w:val="-4"/>
          <w:sz w:val="16"/>
        </w:rPr>
        <w:t xml:space="preserve"> </w:t>
      </w:r>
      <w:r>
        <w:rPr>
          <w:sz w:val="16"/>
        </w:rPr>
        <w:t>and</w:t>
      </w:r>
      <w:r>
        <w:rPr>
          <w:spacing w:val="-6"/>
          <w:sz w:val="16"/>
        </w:rPr>
        <w:t xml:space="preserve"> </w:t>
      </w:r>
      <w:r>
        <w:rPr>
          <w:sz w:val="16"/>
        </w:rPr>
        <w:t>Non-</w:t>
      </w:r>
      <w:r>
        <w:rPr>
          <w:spacing w:val="-2"/>
          <w:sz w:val="16"/>
        </w:rPr>
        <w:t>discrimination</w:t>
      </w:r>
    </w:p>
    <w:p w14:paraId="45C6F3A3" w14:textId="77777777" w:rsidR="007A3229" w:rsidRDefault="00000000">
      <w:pPr>
        <w:pStyle w:val="ListParagraph"/>
        <w:numPr>
          <w:ilvl w:val="2"/>
          <w:numId w:val="42"/>
        </w:numPr>
        <w:tabs>
          <w:tab w:val="left" w:pos="1494"/>
        </w:tabs>
        <w:spacing w:before="85" w:line="276" w:lineRule="auto"/>
        <w:ind w:left="1127" w:right="752" w:firstLine="0"/>
        <w:rPr>
          <w:sz w:val="16"/>
        </w:rPr>
      </w:pPr>
      <w:r>
        <w:rPr>
          <w:sz w:val="16"/>
        </w:rPr>
        <w:t>The Competition and each member Club must be committed to promoting inclusivity and to eliminating all forms of discrimination and should abide and adhere to The FA Equality</w:t>
      </w:r>
      <w:r>
        <w:rPr>
          <w:spacing w:val="-2"/>
          <w:sz w:val="16"/>
        </w:rPr>
        <w:t xml:space="preserve"> </w:t>
      </w:r>
      <w:r>
        <w:rPr>
          <w:sz w:val="16"/>
        </w:rPr>
        <w:t>Policy</w:t>
      </w:r>
      <w:r>
        <w:rPr>
          <w:spacing w:val="-2"/>
          <w:sz w:val="16"/>
        </w:rPr>
        <w:t xml:space="preserve"> </w:t>
      </w:r>
      <w:r>
        <w:rPr>
          <w:sz w:val="16"/>
        </w:rPr>
        <w:t>and</w:t>
      </w:r>
      <w:r>
        <w:rPr>
          <w:spacing w:val="-1"/>
          <w:sz w:val="16"/>
        </w:rPr>
        <w:t xml:space="preserve"> </w:t>
      </w:r>
      <w:r>
        <w:rPr>
          <w:sz w:val="16"/>
        </w:rPr>
        <w:t>any legislative</w:t>
      </w:r>
      <w:r>
        <w:rPr>
          <w:spacing w:val="-8"/>
          <w:sz w:val="16"/>
        </w:rPr>
        <w:t xml:space="preserve"> </w:t>
      </w:r>
      <w:r>
        <w:rPr>
          <w:sz w:val="16"/>
        </w:rPr>
        <w:t>requirements (to include</w:t>
      </w:r>
      <w:r>
        <w:rPr>
          <w:spacing w:val="-5"/>
          <w:sz w:val="16"/>
        </w:rPr>
        <w:t xml:space="preserve"> </w:t>
      </w:r>
      <w:r>
        <w:rPr>
          <w:sz w:val="16"/>
        </w:rPr>
        <w:t>those</w:t>
      </w:r>
      <w:r>
        <w:rPr>
          <w:spacing w:val="-5"/>
          <w:sz w:val="16"/>
        </w:rPr>
        <w:t xml:space="preserve"> </w:t>
      </w:r>
      <w:r>
        <w:rPr>
          <w:sz w:val="16"/>
        </w:rPr>
        <w:t>contained</w:t>
      </w:r>
      <w:r>
        <w:rPr>
          <w:spacing w:val="-1"/>
          <w:sz w:val="16"/>
        </w:rPr>
        <w:t xml:space="preserve"> </w:t>
      </w:r>
      <w:r>
        <w:rPr>
          <w:sz w:val="16"/>
        </w:rPr>
        <w:t>in</w:t>
      </w:r>
      <w:r>
        <w:rPr>
          <w:spacing w:val="-5"/>
          <w:sz w:val="16"/>
        </w:rPr>
        <w:t xml:space="preserve"> </w:t>
      </w:r>
      <w:r>
        <w:rPr>
          <w:sz w:val="16"/>
        </w:rPr>
        <w:t>the</w:t>
      </w:r>
      <w:r>
        <w:rPr>
          <w:spacing w:val="-5"/>
          <w:sz w:val="16"/>
        </w:rPr>
        <w:t xml:space="preserve"> </w:t>
      </w:r>
      <w:r>
        <w:rPr>
          <w:sz w:val="16"/>
        </w:rPr>
        <w:t>Equality Act 2010).</w:t>
      </w:r>
    </w:p>
    <w:p w14:paraId="7C7D9DB6" w14:textId="77777777" w:rsidR="007A3229" w:rsidRDefault="00000000">
      <w:pPr>
        <w:pStyle w:val="ListParagraph"/>
        <w:numPr>
          <w:ilvl w:val="2"/>
          <w:numId w:val="42"/>
        </w:numPr>
        <w:tabs>
          <w:tab w:val="left" w:pos="1127"/>
          <w:tab w:val="left" w:pos="1474"/>
        </w:tabs>
        <w:spacing w:before="59" w:line="276" w:lineRule="auto"/>
        <w:ind w:left="1127" w:right="733" w:hanging="6"/>
        <w:rPr>
          <w:sz w:val="16"/>
        </w:rPr>
      </w:pPr>
      <w:r>
        <w:rPr>
          <w:sz w:val="16"/>
        </w:rPr>
        <w:t>This Competition and each</w:t>
      </w:r>
      <w:r>
        <w:rPr>
          <w:spacing w:val="-2"/>
          <w:sz w:val="16"/>
        </w:rPr>
        <w:t xml:space="preserve"> </w:t>
      </w:r>
      <w:r>
        <w:rPr>
          <w:sz w:val="16"/>
        </w:rPr>
        <w:t xml:space="preserve">member Club must make every effort to promote equality by treating people fairly and with respect, by </w:t>
      </w:r>
      <w:proofErr w:type="spellStart"/>
      <w:r>
        <w:rPr>
          <w:sz w:val="16"/>
        </w:rPr>
        <w:t>recognising</w:t>
      </w:r>
      <w:proofErr w:type="spellEnd"/>
      <w:r>
        <w:rPr>
          <w:sz w:val="16"/>
        </w:rPr>
        <w:t xml:space="preserve"> that inequalities may exist, by taking</w:t>
      </w:r>
      <w:r>
        <w:rPr>
          <w:spacing w:val="-4"/>
          <w:sz w:val="16"/>
        </w:rPr>
        <w:t xml:space="preserve"> </w:t>
      </w:r>
      <w:r>
        <w:rPr>
          <w:sz w:val="16"/>
        </w:rPr>
        <w:t>steps</w:t>
      </w:r>
      <w:r>
        <w:rPr>
          <w:spacing w:val="-1"/>
          <w:sz w:val="16"/>
        </w:rPr>
        <w:t xml:space="preserve"> </w:t>
      </w:r>
      <w:r>
        <w:rPr>
          <w:sz w:val="16"/>
        </w:rPr>
        <w:t>to</w:t>
      </w:r>
      <w:r>
        <w:rPr>
          <w:spacing w:val="-4"/>
          <w:sz w:val="16"/>
        </w:rPr>
        <w:t xml:space="preserve"> </w:t>
      </w:r>
      <w:r>
        <w:rPr>
          <w:sz w:val="16"/>
        </w:rPr>
        <w:t>address</w:t>
      </w:r>
      <w:r>
        <w:rPr>
          <w:spacing w:val="-3"/>
          <w:sz w:val="16"/>
        </w:rPr>
        <w:t xml:space="preserve"> </w:t>
      </w:r>
      <w:r>
        <w:rPr>
          <w:sz w:val="16"/>
        </w:rPr>
        <w:t>them and</w:t>
      </w:r>
      <w:r>
        <w:rPr>
          <w:spacing w:val="-4"/>
          <w:sz w:val="16"/>
        </w:rPr>
        <w:t xml:space="preserve"> </w:t>
      </w:r>
      <w:r>
        <w:rPr>
          <w:sz w:val="16"/>
        </w:rPr>
        <w:t>by providing access</w:t>
      </w:r>
      <w:r>
        <w:rPr>
          <w:spacing w:val="-3"/>
          <w:sz w:val="16"/>
        </w:rPr>
        <w:t xml:space="preserve"> </w:t>
      </w:r>
      <w:r>
        <w:rPr>
          <w:sz w:val="16"/>
        </w:rPr>
        <w:t>and opportunities</w:t>
      </w:r>
      <w:r>
        <w:rPr>
          <w:spacing w:val="-1"/>
          <w:sz w:val="16"/>
        </w:rPr>
        <w:t xml:space="preserve"> </w:t>
      </w:r>
      <w:r>
        <w:rPr>
          <w:sz w:val="16"/>
        </w:rPr>
        <w:t>for</w:t>
      </w:r>
      <w:r>
        <w:rPr>
          <w:spacing w:val="-1"/>
          <w:sz w:val="16"/>
        </w:rPr>
        <w:t xml:space="preserve"> </w:t>
      </w:r>
      <w:r>
        <w:rPr>
          <w:sz w:val="16"/>
        </w:rPr>
        <w:t>all</w:t>
      </w:r>
      <w:r>
        <w:rPr>
          <w:spacing w:val="-3"/>
          <w:sz w:val="16"/>
        </w:rPr>
        <w:t xml:space="preserve"> </w:t>
      </w:r>
      <w:r>
        <w:rPr>
          <w:sz w:val="16"/>
        </w:rPr>
        <w:t>members</w:t>
      </w:r>
      <w:r>
        <w:rPr>
          <w:spacing w:val="-3"/>
          <w:sz w:val="16"/>
        </w:rPr>
        <w:t xml:space="preserve"> </w:t>
      </w:r>
      <w:r>
        <w:rPr>
          <w:sz w:val="16"/>
        </w:rPr>
        <w:t>of the community, irrespective of age, gender, gender reassignment, sexual orientation, marital</w:t>
      </w:r>
      <w:r>
        <w:rPr>
          <w:spacing w:val="-1"/>
          <w:sz w:val="16"/>
        </w:rPr>
        <w:t xml:space="preserve"> </w:t>
      </w:r>
      <w:r>
        <w:rPr>
          <w:sz w:val="16"/>
        </w:rPr>
        <w:t>status,</w:t>
      </w:r>
      <w:r>
        <w:rPr>
          <w:spacing w:val="-3"/>
          <w:sz w:val="16"/>
        </w:rPr>
        <w:t xml:space="preserve"> </w:t>
      </w:r>
      <w:r>
        <w:rPr>
          <w:sz w:val="16"/>
        </w:rPr>
        <w:t>race,</w:t>
      </w:r>
      <w:r>
        <w:rPr>
          <w:spacing w:val="-1"/>
          <w:sz w:val="16"/>
        </w:rPr>
        <w:t xml:space="preserve"> </w:t>
      </w:r>
      <w:r>
        <w:rPr>
          <w:sz w:val="16"/>
        </w:rPr>
        <w:t>nationality, ethnic origin,</w:t>
      </w:r>
      <w:r>
        <w:rPr>
          <w:spacing w:val="-3"/>
          <w:sz w:val="16"/>
        </w:rPr>
        <w:t xml:space="preserve"> </w:t>
      </w:r>
      <w:proofErr w:type="spellStart"/>
      <w:r>
        <w:rPr>
          <w:sz w:val="16"/>
        </w:rPr>
        <w:t>colour</w:t>
      </w:r>
      <w:proofErr w:type="spellEnd"/>
      <w:r>
        <w:rPr>
          <w:sz w:val="16"/>
        </w:rPr>
        <w:t>, religion</w:t>
      </w:r>
      <w:r>
        <w:rPr>
          <w:spacing w:val="-1"/>
          <w:sz w:val="16"/>
        </w:rPr>
        <w:t xml:space="preserve"> </w:t>
      </w:r>
      <w:r>
        <w:rPr>
          <w:sz w:val="16"/>
        </w:rPr>
        <w:t>or</w:t>
      </w:r>
      <w:r>
        <w:rPr>
          <w:spacing w:val="-1"/>
          <w:sz w:val="16"/>
        </w:rPr>
        <w:t xml:space="preserve"> </w:t>
      </w:r>
      <w:r>
        <w:rPr>
          <w:sz w:val="16"/>
        </w:rPr>
        <w:t>belief, ability or</w:t>
      </w:r>
      <w:r>
        <w:rPr>
          <w:spacing w:val="-3"/>
          <w:sz w:val="16"/>
        </w:rPr>
        <w:t xml:space="preserve"> </w:t>
      </w:r>
      <w:r>
        <w:rPr>
          <w:sz w:val="16"/>
        </w:rPr>
        <w:t xml:space="preserve">disability or </w:t>
      </w:r>
      <w:r>
        <w:rPr>
          <w:spacing w:val="-2"/>
          <w:sz w:val="16"/>
        </w:rPr>
        <w:t>otherwise.</w:t>
      </w:r>
    </w:p>
    <w:p w14:paraId="7A1845BA" w14:textId="77777777" w:rsidR="007A3229" w:rsidRDefault="00000000">
      <w:pPr>
        <w:pStyle w:val="ListParagraph"/>
        <w:numPr>
          <w:ilvl w:val="2"/>
          <w:numId w:val="42"/>
        </w:numPr>
        <w:tabs>
          <w:tab w:val="left" w:pos="1127"/>
          <w:tab w:val="left" w:pos="1552"/>
        </w:tabs>
        <w:spacing w:before="55" w:line="276" w:lineRule="auto"/>
        <w:ind w:left="1127" w:right="1187" w:hanging="6"/>
        <w:rPr>
          <w:sz w:val="16"/>
        </w:rPr>
      </w:pPr>
      <w:r>
        <w:rPr>
          <w:sz w:val="16"/>
        </w:rPr>
        <w:t>Any</w:t>
      </w:r>
      <w:r>
        <w:rPr>
          <w:spacing w:val="-2"/>
          <w:sz w:val="16"/>
        </w:rPr>
        <w:t xml:space="preserve"> </w:t>
      </w:r>
      <w:r>
        <w:rPr>
          <w:sz w:val="16"/>
        </w:rPr>
        <w:t>alleged</w:t>
      </w:r>
      <w:r>
        <w:rPr>
          <w:spacing w:val="-1"/>
          <w:sz w:val="16"/>
        </w:rPr>
        <w:t xml:space="preserve"> </w:t>
      </w:r>
      <w:r>
        <w:rPr>
          <w:sz w:val="16"/>
        </w:rPr>
        <w:t>breach</w:t>
      </w:r>
      <w:r>
        <w:rPr>
          <w:spacing w:val="-3"/>
          <w:sz w:val="16"/>
        </w:rPr>
        <w:t xml:space="preserve"> </w:t>
      </w:r>
      <w:r>
        <w:rPr>
          <w:sz w:val="16"/>
        </w:rPr>
        <w:t>of</w:t>
      </w:r>
      <w:r>
        <w:rPr>
          <w:spacing w:val="-4"/>
          <w:sz w:val="16"/>
        </w:rPr>
        <w:t xml:space="preserve"> </w:t>
      </w:r>
      <w:r>
        <w:rPr>
          <w:sz w:val="16"/>
        </w:rPr>
        <w:t>the</w:t>
      </w:r>
      <w:r>
        <w:rPr>
          <w:spacing w:val="-5"/>
          <w:sz w:val="16"/>
        </w:rPr>
        <w:t xml:space="preserve"> </w:t>
      </w:r>
      <w:r>
        <w:rPr>
          <w:sz w:val="16"/>
        </w:rPr>
        <w:t>Equality</w:t>
      </w:r>
      <w:r>
        <w:rPr>
          <w:spacing w:val="-2"/>
          <w:sz w:val="16"/>
        </w:rPr>
        <w:t xml:space="preserve"> </w:t>
      </w:r>
      <w:r>
        <w:rPr>
          <w:sz w:val="16"/>
        </w:rPr>
        <w:t>Act</w:t>
      </w:r>
      <w:r>
        <w:rPr>
          <w:spacing w:val="-4"/>
          <w:sz w:val="16"/>
        </w:rPr>
        <w:t xml:space="preserve"> </w:t>
      </w:r>
      <w:r>
        <w:rPr>
          <w:sz w:val="16"/>
        </w:rPr>
        <w:t>2010</w:t>
      </w:r>
      <w:r>
        <w:rPr>
          <w:spacing w:val="-2"/>
          <w:sz w:val="16"/>
        </w:rPr>
        <w:t xml:space="preserve"> </w:t>
      </w:r>
      <w:r>
        <w:rPr>
          <w:sz w:val="16"/>
        </w:rPr>
        <w:t>legislation</w:t>
      </w:r>
      <w:r>
        <w:rPr>
          <w:spacing w:val="-5"/>
          <w:sz w:val="16"/>
        </w:rPr>
        <w:t xml:space="preserve"> </w:t>
      </w:r>
      <w:r>
        <w:rPr>
          <w:sz w:val="16"/>
        </w:rPr>
        <w:t>must</w:t>
      </w:r>
      <w:r>
        <w:rPr>
          <w:spacing w:val="-3"/>
          <w:sz w:val="16"/>
        </w:rPr>
        <w:t xml:space="preserve"> </w:t>
      </w:r>
      <w:r>
        <w:rPr>
          <w:sz w:val="16"/>
        </w:rPr>
        <w:t>be</w:t>
      </w:r>
      <w:r>
        <w:rPr>
          <w:spacing w:val="-1"/>
          <w:sz w:val="16"/>
        </w:rPr>
        <w:t xml:space="preserve"> </w:t>
      </w:r>
      <w:r>
        <w:rPr>
          <w:sz w:val="16"/>
        </w:rPr>
        <w:t>referred</w:t>
      </w:r>
      <w:r>
        <w:rPr>
          <w:spacing w:val="-1"/>
          <w:sz w:val="16"/>
        </w:rPr>
        <w:t xml:space="preserve"> </w:t>
      </w:r>
      <w:r>
        <w:rPr>
          <w:sz w:val="16"/>
        </w:rPr>
        <w:t>to</w:t>
      </w:r>
      <w:r>
        <w:rPr>
          <w:spacing w:val="-1"/>
          <w:sz w:val="16"/>
        </w:rPr>
        <w:t xml:space="preserve"> </w:t>
      </w:r>
      <w:r>
        <w:rPr>
          <w:sz w:val="16"/>
        </w:rPr>
        <w:t>the appropriate Sanctioning Authority for investigation.</w:t>
      </w:r>
    </w:p>
    <w:p w14:paraId="1037DF18" w14:textId="77777777" w:rsidR="007A3229" w:rsidRDefault="00000000">
      <w:pPr>
        <w:pStyle w:val="ListParagraph"/>
        <w:numPr>
          <w:ilvl w:val="1"/>
          <w:numId w:val="42"/>
        </w:numPr>
        <w:tabs>
          <w:tab w:val="left" w:pos="1127"/>
        </w:tabs>
        <w:spacing w:before="57" w:line="276" w:lineRule="auto"/>
        <w:ind w:left="1127" w:right="663" w:hanging="431"/>
        <w:rPr>
          <w:sz w:val="16"/>
        </w:rPr>
      </w:pPr>
      <w:r>
        <w:rPr>
          <w:sz w:val="16"/>
        </w:rPr>
        <w:t>Clubs</w:t>
      </w:r>
      <w:r>
        <w:rPr>
          <w:spacing w:val="-1"/>
          <w:sz w:val="16"/>
        </w:rPr>
        <w:t xml:space="preserve"> </w:t>
      </w:r>
      <w:r>
        <w:rPr>
          <w:sz w:val="16"/>
        </w:rPr>
        <w:t>must</w:t>
      </w:r>
      <w:r>
        <w:rPr>
          <w:spacing w:val="-4"/>
          <w:sz w:val="16"/>
        </w:rPr>
        <w:t xml:space="preserve"> </w:t>
      </w:r>
      <w:r>
        <w:rPr>
          <w:sz w:val="16"/>
        </w:rPr>
        <w:t>comply</w:t>
      </w:r>
      <w:r>
        <w:rPr>
          <w:spacing w:val="-1"/>
          <w:sz w:val="16"/>
        </w:rPr>
        <w:t xml:space="preserve"> </w:t>
      </w:r>
      <w:r>
        <w:rPr>
          <w:sz w:val="16"/>
        </w:rPr>
        <w:t>with</w:t>
      </w:r>
      <w:r>
        <w:rPr>
          <w:spacing w:val="-4"/>
          <w:sz w:val="16"/>
        </w:rPr>
        <w:t xml:space="preserve"> </w:t>
      </w:r>
      <w:r>
        <w:rPr>
          <w:sz w:val="16"/>
        </w:rPr>
        <w:t>the</w:t>
      </w:r>
      <w:r>
        <w:rPr>
          <w:spacing w:val="-1"/>
          <w:sz w:val="16"/>
        </w:rPr>
        <w:t xml:space="preserve"> </w:t>
      </w:r>
      <w:r>
        <w:rPr>
          <w:sz w:val="16"/>
        </w:rPr>
        <w:t>provisions</w:t>
      </w:r>
      <w:r>
        <w:rPr>
          <w:spacing w:val="-1"/>
          <w:sz w:val="16"/>
        </w:rPr>
        <w:t xml:space="preserve"> </w:t>
      </w:r>
      <w:r>
        <w:rPr>
          <w:sz w:val="16"/>
        </w:rPr>
        <w:t>of</w:t>
      </w:r>
      <w:r>
        <w:rPr>
          <w:spacing w:val="-4"/>
          <w:sz w:val="16"/>
        </w:rPr>
        <w:t xml:space="preserve"> </w:t>
      </w:r>
      <w:r>
        <w:rPr>
          <w:sz w:val="16"/>
        </w:rPr>
        <w:t>any</w:t>
      </w:r>
      <w:r>
        <w:rPr>
          <w:spacing w:val="-2"/>
          <w:sz w:val="16"/>
        </w:rPr>
        <w:t xml:space="preserve"> </w:t>
      </w:r>
      <w:r>
        <w:rPr>
          <w:sz w:val="16"/>
        </w:rPr>
        <w:t>initiatives</w:t>
      </w:r>
      <w:r>
        <w:rPr>
          <w:spacing w:val="-1"/>
          <w:sz w:val="16"/>
        </w:rPr>
        <w:t xml:space="preserve"> </w:t>
      </w:r>
      <w:r>
        <w:rPr>
          <w:sz w:val="16"/>
        </w:rPr>
        <w:t>of The</w:t>
      </w:r>
      <w:r>
        <w:rPr>
          <w:spacing w:val="-5"/>
          <w:sz w:val="16"/>
        </w:rPr>
        <w:t xml:space="preserve"> </w:t>
      </w:r>
      <w:r>
        <w:rPr>
          <w:sz w:val="16"/>
        </w:rPr>
        <w:t>FA</w:t>
      </w:r>
      <w:r>
        <w:rPr>
          <w:spacing w:val="-3"/>
          <w:sz w:val="16"/>
        </w:rPr>
        <w:t xml:space="preserve"> </w:t>
      </w:r>
      <w:r>
        <w:rPr>
          <w:sz w:val="16"/>
        </w:rPr>
        <w:t>which</w:t>
      </w:r>
      <w:r>
        <w:rPr>
          <w:spacing w:val="-1"/>
          <w:sz w:val="16"/>
        </w:rPr>
        <w:t xml:space="preserve"> </w:t>
      </w:r>
      <w:r>
        <w:rPr>
          <w:sz w:val="16"/>
        </w:rPr>
        <w:t>are</w:t>
      </w:r>
      <w:r>
        <w:rPr>
          <w:spacing w:val="-3"/>
          <w:sz w:val="16"/>
        </w:rPr>
        <w:t xml:space="preserve"> </w:t>
      </w:r>
      <w:r>
        <w:rPr>
          <w:sz w:val="16"/>
        </w:rPr>
        <w:t>adopted</w:t>
      </w:r>
      <w:r>
        <w:rPr>
          <w:spacing w:val="-1"/>
          <w:sz w:val="16"/>
        </w:rPr>
        <w:t xml:space="preserve"> </w:t>
      </w:r>
      <w:r>
        <w:rPr>
          <w:sz w:val="16"/>
        </w:rPr>
        <w:t>by</w:t>
      </w:r>
      <w:r>
        <w:rPr>
          <w:spacing w:val="-2"/>
          <w:sz w:val="16"/>
        </w:rPr>
        <w:t xml:space="preserve"> </w:t>
      </w:r>
      <w:r>
        <w:rPr>
          <w:sz w:val="16"/>
        </w:rPr>
        <w:t xml:space="preserve">the Competition including but not limited to, England Football Accredited and RESPECT </w:t>
      </w:r>
      <w:proofErr w:type="spellStart"/>
      <w:r>
        <w:rPr>
          <w:sz w:val="16"/>
        </w:rPr>
        <w:t>programmes</w:t>
      </w:r>
      <w:proofErr w:type="spellEnd"/>
      <w:r>
        <w:rPr>
          <w:sz w:val="16"/>
        </w:rPr>
        <w:t>. Failure to comply with this Rule will result in a fine (in accordance with the Fines Tariff).</w:t>
      </w:r>
    </w:p>
    <w:p w14:paraId="4A764C32" w14:textId="77777777" w:rsidR="007A3229" w:rsidRDefault="00000000">
      <w:pPr>
        <w:pStyle w:val="ListParagraph"/>
        <w:numPr>
          <w:ilvl w:val="1"/>
          <w:numId w:val="42"/>
        </w:numPr>
        <w:tabs>
          <w:tab w:val="left" w:pos="1127"/>
        </w:tabs>
        <w:spacing w:before="58" w:line="276" w:lineRule="auto"/>
        <w:ind w:left="1127" w:right="1144" w:hanging="431"/>
        <w:rPr>
          <w:sz w:val="16"/>
        </w:rPr>
      </w:pPr>
      <w:r>
        <w:rPr>
          <w:sz w:val="16"/>
        </w:rPr>
        <w:t>All</w:t>
      </w:r>
      <w:r>
        <w:rPr>
          <w:spacing w:val="-4"/>
          <w:sz w:val="16"/>
        </w:rPr>
        <w:t xml:space="preserve"> </w:t>
      </w:r>
      <w:r>
        <w:rPr>
          <w:sz w:val="16"/>
        </w:rPr>
        <w:t>Participants</w:t>
      </w:r>
      <w:r>
        <w:rPr>
          <w:spacing w:val="-2"/>
          <w:sz w:val="16"/>
        </w:rPr>
        <w:t xml:space="preserve"> </w:t>
      </w:r>
      <w:r>
        <w:rPr>
          <w:sz w:val="16"/>
        </w:rPr>
        <w:t>shall</w:t>
      </w:r>
      <w:r>
        <w:rPr>
          <w:spacing w:val="-4"/>
          <w:sz w:val="16"/>
        </w:rPr>
        <w:t xml:space="preserve"> </w:t>
      </w:r>
      <w:r>
        <w:rPr>
          <w:sz w:val="16"/>
        </w:rPr>
        <w:t>abide</w:t>
      </w:r>
      <w:r>
        <w:rPr>
          <w:spacing w:val="-1"/>
          <w:sz w:val="16"/>
        </w:rPr>
        <w:t xml:space="preserve"> </w:t>
      </w:r>
      <w:r>
        <w:rPr>
          <w:sz w:val="16"/>
        </w:rPr>
        <w:t>by</w:t>
      </w:r>
      <w:r>
        <w:rPr>
          <w:spacing w:val="-2"/>
          <w:sz w:val="16"/>
        </w:rPr>
        <w:t xml:space="preserve"> </w:t>
      </w:r>
      <w:r>
        <w:rPr>
          <w:sz w:val="16"/>
        </w:rPr>
        <w:t>The</w:t>
      </w:r>
      <w:r>
        <w:rPr>
          <w:spacing w:val="-4"/>
          <w:sz w:val="16"/>
        </w:rPr>
        <w:t xml:space="preserve"> </w:t>
      </w:r>
      <w:r>
        <w:rPr>
          <w:sz w:val="16"/>
        </w:rPr>
        <w:t>Football</w:t>
      </w:r>
      <w:r>
        <w:rPr>
          <w:spacing w:val="-4"/>
          <w:sz w:val="16"/>
        </w:rPr>
        <w:t xml:space="preserve"> </w:t>
      </w:r>
      <w:r>
        <w:rPr>
          <w:sz w:val="16"/>
        </w:rPr>
        <w:t>Association</w:t>
      </w:r>
      <w:r>
        <w:rPr>
          <w:spacing w:val="-5"/>
          <w:sz w:val="16"/>
        </w:rPr>
        <w:t xml:space="preserve"> </w:t>
      </w:r>
      <w:r>
        <w:rPr>
          <w:sz w:val="16"/>
        </w:rPr>
        <w:t>Regulations</w:t>
      </w:r>
      <w:r>
        <w:rPr>
          <w:spacing w:val="-2"/>
          <w:sz w:val="16"/>
        </w:rPr>
        <w:t xml:space="preserve"> </w:t>
      </w:r>
      <w:r>
        <w:rPr>
          <w:sz w:val="16"/>
        </w:rPr>
        <w:t>for</w:t>
      </w:r>
      <w:r>
        <w:rPr>
          <w:spacing w:val="-2"/>
          <w:sz w:val="16"/>
        </w:rPr>
        <w:t xml:space="preserve"> </w:t>
      </w:r>
      <w:r>
        <w:rPr>
          <w:sz w:val="16"/>
        </w:rPr>
        <w:t>Safeguarding Children as determined by the FA from time to time.</w:t>
      </w:r>
    </w:p>
    <w:p w14:paraId="37560803" w14:textId="77777777" w:rsidR="007A3229" w:rsidRDefault="00000000">
      <w:pPr>
        <w:pStyle w:val="ListParagraph"/>
        <w:numPr>
          <w:ilvl w:val="1"/>
          <w:numId w:val="42"/>
        </w:numPr>
        <w:tabs>
          <w:tab w:val="left" w:pos="1127"/>
        </w:tabs>
        <w:spacing w:before="57" w:line="276" w:lineRule="auto"/>
        <w:ind w:left="1127" w:right="921"/>
        <w:rPr>
          <w:sz w:val="16"/>
        </w:rPr>
      </w:pPr>
      <w:r>
        <w:rPr>
          <w:sz w:val="16"/>
        </w:rPr>
        <w:t>Clubs shall not enter any of their Teams playing at a particular age group in the Competition in any other competition (</w:t>
      </w:r>
      <w:proofErr w:type="gramStart"/>
      <w:r>
        <w:rPr>
          <w:sz w:val="16"/>
        </w:rPr>
        <w:t>with the exception of</w:t>
      </w:r>
      <w:proofErr w:type="gramEnd"/>
      <w:r>
        <w:rPr>
          <w:sz w:val="16"/>
        </w:rPr>
        <w:t xml:space="preserve"> FA and County FA Competitions)</w:t>
      </w:r>
      <w:r>
        <w:rPr>
          <w:spacing w:val="-2"/>
          <w:sz w:val="16"/>
        </w:rPr>
        <w:t xml:space="preserve"> </w:t>
      </w:r>
      <w:r>
        <w:rPr>
          <w:sz w:val="16"/>
        </w:rPr>
        <w:t>except with</w:t>
      </w:r>
      <w:r>
        <w:rPr>
          <w:spacing w:val="-5"/>
          <w:sz w:val="16"/>
        </w:rPr>
        <w:t xml:space="preserve"> </w:t>
      </w:r>
      <w:r>
        <w:rPr>
          <w:sz w:val="16"/>
        </w:rPr>
        <w:t>the</w:t>
      </w:r>
      <w:r>
        <w:rPr>
          <w:spacing w:val="-3"/>
          <w:sz w:val="16"/>
        </w:rPr>
        <w:t xml:space="preserve"> </w:t>
      </w:r>
      <w:r>
        <w:rPr>
          <w:sz w:val="16"/>
        </w:rPr>
        <w:t>written</w:t>
      </w:r>
      <w:r>
        <w:rPr>
          <w:spacing w:val="-3"/>
          <w:sz w:val="16"/>
        </w:rPr>
        <w:t xml:space="preserve"> </w:t>
      </w:r>
      <w:r>
        <w:rPr>
          <w:sz w:val="16"/>
        </w:rPr>
        <w:t>consent of</w:t>
      </w:r>
      <w:r>
        <w:rPr>
          <w:spacing w:val="-4"/>
          <w:sz w:val="16"/>
        </w:rPr>
        <w:t xml:space="preserve"> </w:t>
      </w:r>
      <w:r>
        <w:rPr>
          <w:sz w:val="16"/>
        </w:rPr>
        <w:t>the</w:t>
      </w:r>
      <w:r>
        <w:rPr>
          <w:spacing w:val="-1"/>
          <w:sz w:val="16"/>
        </w:rPr>
        <w:t xml:space="preserve"> </w:t>
      </w:r>
      <w:r>
        <w:rPr>
          <w:sz w:val="16"/>
        </w:rPr>
        <w:t>Management</w:t>
      </w:r>
      <w:r>
        <w:rPr>
          <w:spacing w:val="-2"/>
          <w:sz w:val="16"/>
        </w:rPr>
        <w:t xml:space="preserve"> </w:t>
      </w:r>
      <w:r>
        <w:rPr>
          <w:sz w:val="16"/>
        </w:rPr>
        <w:t>Committee.</w:t>
      </w:r>
      <w:r>
        <w:rPr>
          <w:spacing w:val="-4"/>
          <w:sz w:val="16"/>
        </w:rPr>
        <w:t xml:space="preserve"> </w:t>
      </w:r>
      <w:r>
        <w:rPr>
          <w:sz w:val="16"/>
        </w:rPr>
        <w:t>Failure</w:t>
      </w:r>
      <w:r>
        <w:rPr>
          <w:spacing w:val="-5"/>
          <w:sz w:val="16"/>
        </w:rPr>
        <w:t xml:space="preserve"> </w:t>
      </w:r>
      <w:r>
        <w:rPr>
          <w:sz w:val="16"/>
        </w:rPr>
        <w:t>to comply with this Rule will result in a fine (in accordance with the Fines Tariff)</w:t>
      </w:r>
    </w:p>
    <w:p w14:paraId="7A7E1980" w14:textId="77777777" w:rsidR="007A3229" w:rsidRDefault="00000000">
      <w:pPr>
        <w:pStyle w:val="ListParagraph"/>
        <w:numPr>
          <w:ilvl w:val="1"/>
          <w:numId w:val="42"/>
        </w:numPr>
        <w:tabs>
          <w:tab w:val="left" w:pos="1127"/>
        </w:tabs>
        <w:spacing w:before="56" w:line="276" w:lineRule="auto"/>
        <w:ind w:left="1127" w:right="867"/>
        <w:rPr>
          <w:sz w:val="16"/>
        </w:rPr>
      </w:pPr>
      <w:r>
        <w:rPr>
          <w:sz w:val="16"/>
        </w:rPr>
        <w:t xml:space="preserve">At the AGM or a Special General Meeting called for the purpose, </w:t>
      </w:r>
      <w:proofErr w:type="gramStart"/>
      <w:r>
        <w:rPr>
          <w:sz w:val="16"/>
        </w:rPr>
        <w:t>a majority of</w:t>
      </w:r>
      <w:proofErr w:type="gramEnd"/>
      <w:r>
        <w:rPr>
          <w:sz w:val="16"/>
        </w:rPr>
        <w:t xml:space="preserve"> the delegates</w:t>
      </w:r>
      <w:r>
        <w:rPr>
          <w:spacing w:val="-1"/>
          <w:sz w:val="16"/>
        </w:rPr>
        <w:t xml:space="preserve"> </w:t>
      </w:r>
      <w:r>
        <w:rPr>
          <w:sz w:val="16"/>
        </w:rPr>
        <w:t>present</w:t>
      </w:r>
      <w:r>
        <w:rPr>
          <w:spacing w:val="-4"/>
          <w:sz w:val="16"/>
        </w:rPr>
        <w:t xml:space="preserve"> </w:t>
      </w:r>
      <w:r>
        <w:rPr>
          <w:sz w:val="16"/>
        </w:rPr>
        <w:t>shall</w:t>
      </w:r>
      <w:r>
        <w:rPr>
          <w:spacing w:val="-4"/>
          <w:sz w:val="16"/>
        </w:rPr>
        <w:t xml:space="preserve"> </w:t>
      </w:r>
      <w:r>
        <w:rPr>
          <w:sz w:val="16"/>
        </w:rPr>
        <w:t>have</w:t>
      </w:r>
      <w:r>
        <w:rPr>
          <w:spacing w:val="-5"/>
          <w:sz w:val="16"/>
        </w:rPr>
        <w:t xml:space="preserve"> </w:t>
      </w:r>
      <w:r>
        <w:rPr>
          <w:sz w:val="16"/>
        </w:rPr>
        <w:t>power</w:t>
      </w:r>
      <w:r>
        <w:rPr>
          <w:spacing w:val="-2"/>
          <w:sz w:val="16"/>
        </w:rPr>
        <w:t xml:space="preserve"> </w:t>
      </w:r>
      <w:r>
        <w:rPr>
          <w:sz w:val="16"/>
        </w:rPr>
        <w:t>to decide</w:t>
      </w:r>
      <w:r>
        <w:rPr>
          <w:spacing w:val="-1"/>
          <w:sz w:val="16"/>
        </w:rPr>
        <w:t xml:space="preserve"> </w:t>
      </w:r>
      <w:r>
        <w:rPr>
          <w:sz w:val="16"/>
        </w:rPr>
        <w:t>or</w:t>
      </w:r>
      <w:r>
        <w:rPr>
          <w:spacing w:val="-2"/>
          <w:sz w:val="16"/>
        </w:rPr>
        <w:t xml:space="preserve"> </w:t>
      </w:r>
      <w:r>
        <w:rPr>
          <w:sz w:val="16"/>
        </w:rPr>
        <w:t>adjust</w:t>
      </w:r>
      <w:r>
        <w:rPr>
          <w:spacing w:val="-4"/>
          <w:sz w:val="16"/>
        </w:rPr>
        <w:t xml:space="preserve"> </w:t>
      </w:r>
      <w:r>
        <w:rPr>
          <w:sz w:val="16"/>
        </w:rPr>
        <w:t>the</w:t>
      </w:r>
      <w:r>
        <w:rPr>
          <w:spacing w:val="-5"/>
          <w:sz w:val="16"/>
        </w:rPr>
        <w:t xml:space="preserve"> </w:t>
      </w:r>
      <w:r>
        <w:rPr>
          <w:sz w:val="16"/>
        </w:rPr>
        <w:t>constitution</w:t>
      </w:r>
      <w:r>
        <w:rPr>
          <w:spacing w:val="-2"/>
          <w:sz w:val="16"/>
        </w:rPr>
        <w:t xml:space="preserve"> </w:t>
      </w:r>
      <w:r>
        <w:rPr>
          <w:sz w:val="16"/>
        </w:rPr>
        <w:t>of</w:t>
      </w:r>
      <w:r>
        <w:rPr>
          <w:spacing w:val="-3"/>
          <w:sz w:val="16"/>
        </w:rPr>
        <w:t xml:space="preserve"> </w:t>
      </w:r>
      <w:r>
        <w:rPr>
          <w:sz w:val="16"/>
        </w:rPr>
        <w:t>the</w:t>
      </w:r>
      <w:r>
        <w:rPr>
          <w:spacing w:val="-1"/>
          <w:sz w:val="16"/>
        </w:rPr>
        <w:t xml:space="preserve"> </w:t>
      </w:r>
      <w:r>
        <w:rPr>
          <w:sz w:val="16"/>
        </w:rPr>
        <w:t>divisions</w:t>
      </w:r>
      <w:r>
        <w:rPr>
          <w:spacing w:val="-2"/>
          <w:sz w:val="16"/>
        </w:rPr>
        <w:t xml:space="preserve"> </w:t>
      </w:r>
      <w:r>
        <w:rPr>
          <w:sz w:val="16"/>
        </w:rPr>
        <w:t>at their discretion.</w:t>
      </w:r>
      <w:r>
        <w:rPr>
          <w:spacing w:val="40"/>
          <w:sz w:val="16"/>
        </w:rPr>
        <w:t xml:space="preserve"> </w:t>
      </w:r>
      <w:r>
        <w:rPr>
          <w:sz w:val="16"/>
        </w:rPr>
        <w:t xml:space="preserve">When necessary, this Rule shall take precedence </w:t>
      </w:r>
      <w:proofErr w:type="gramStart"/>
      <w:r>
        <w:rPr>
          <w:sz w:val="16"/>
        </w:rPr>
        <w:t>over Rule</w:t>
      </w:r>
      <w:proofErr w:type="gramEnd"/>
      <w:r>
        <w:rPr>
          <w:sz w:val="16"/>
        </w:rPr>
        <w:t xml:space="preserve"> 22.</w:t>
      </w:r>
    </w:p>
    <w:p w14:paraId="52A54F77" w14:textId="77777777" w:rsidR="007A3229" w:rsidRDefault="00000000">
      <w:pPr>
        <w:pStyle w:val="ListParagraph"/>
        <w:numPr>
          <w:ilvl w:val="1"/>
          <w:numId w:val="42"/>
        </w:numPr>
        <w:tabs>
          <w:tab w:val="left" w:pos="1125"/>
          <w:tab w:val="left" w:pos="1127"/>
        </w:tabs>
        <w:spacing w:before="56" w:line="276" w:lineRule="auto"/>
        <w:ind w:left="1127" w:right="717"/>
        <w:rPr>
          <w:sz w:val="16"/>
        </w:rPr>
      </w:pPr>
      <w:r>
        <w:rPr>
          <w:sz w:val="16"/>
        </w:rPr>
        <w:t xml:space="preserve">The Competition shall be a Sunday League and all league games in all divisions shall be played on a Sunday, except where, </w:t>
      </w:r>
      <w:proofErr w:type="gramStart"/>
      <w:r>
        <w:rPr>
          <w:sz w:val="16"/>
        </w:rPr>
        <w:t>in order to</w:t>
      </w:r>
      <w:proofErr w:type="gramEnd"/>
      <w:r>
        <w:rPr>
          <w:sz w:val="16"/>
        </w:rPr>
        <w:t xml:space="preserve"> ensure that all fixtures are fulfilled, it is mutually agreed</w:t>
      </w:r>
      <w:r>
        <w:rPr>
          <w:spacing w:val="-1"/>
          <w:sz w:val="16"/>
        </w:rPr>
        <w:t xml:space="preserve"> </w:t>
      </w:r>
      <w:r>
        <w:rPr>
          <w:sz w:val="16"/>
        </w:rPr>
        <w:t>by both</w:t>
      </w:r>
      <w:r>
        <w:rPr>
          <w:spacing w:val="-3"/>
          <w:sz w:val="16"/>
        </w:rPr>
        <w:t xml:space="preserve"> </w:t>
      </w:r>
      <w:r>
        <w:rPr>
          <w:sz w:val="16"/>
        </w:rPr>
        <w:t>teams</w:t>
      </w:r>
      <w:r>
        <w:rPr>
          <w:spacing w:val="-4"/>
          <w:sz w:val="16"/>
        </w:rPr>
        <w:t xml:space="preserve"> </w:t>
      </w:r>
      <w:r>
        <w:rPr>
          <w:sz w:val="16"/>
        </w:rPr>
        <w:t>to</w:t>
      </w:r>
      <w:r>
        <w:rPr>
          <w:spacing w:val="-6"/>
          <w:sz w:val="16"/>
        </w:rPr>
        <w:t xml:space="preserve"> </w:t>
      </w:r>
      <w:r>
        <w:rPr>
          <w:sz w:val="16"/>
        </w:rPr>
        <w:t>play</w:t>
      </w:r>
      <w:r>
        <w:rPr>
          <w:spacing w:val="-1"/>
          <w:sz w:val="16"/>
        </w:rPr>
        <w:t xml:space="preserve"> </w:t>
      </w:r>
      <w:r>
        <w:rPr>
          <w:sz w:val="16"/>
        </w:rPr>
        <w:t>on</w:t>
      </w:r>
      <w:r>
        <w:rPr>
          <w:spacing w:val="-1"/>
          <w:sz w:val="16"/>
        </w:rPr>
        <w:t xml:space="preserve"> </w:t>
      </w:r>
      <w:r>
        <w:rPr>
          <w:sz w:val="16"/>
        </w:rPr>
        <w:t>another</w:t>
      </w:r>
      <w:r>
        <w:rPr>
          <w:spacing w:val="-2"/>
          <w:sz w:val="16"/>
        </w:rPr>
        <w:t xml:space="preserve"> </w:t>
      </w:r>
      <w:r>
        <w:rPr>
          <w:sz w:val="16"/>
        </w:rPr>
        <w:t>day.</w:t>
      </w:r>
      <w:r>
        <w:rPr>
          <w:spacing w:val="-4"/>
          <w:sz w:val="16"/>
        </w:rPr>
        <w:t xml:space="preserve"> </w:t>
      </w:r>
      <w:r>
        <w:rPr>
          <w:sz w:val="16"/>
        </w:rPr>
        <w:t>All</w:t>
      </w:r>
      <w:r>
        <w:rPr>
          <w:spacing w:val="-4"/>
          <w:sz w:val="16"/>
        </w:rPr>
        <w:t xml:space="preserve"> </w:t>
      </w:r>
      <w:r>
        <w:rPr>
          <w:sz w:val="16"/>
        </w:rPr>
        <w:t>such</w:t>
      </w:r>
      <w:r>
        <w:rPr>
          <w:spacing w:val="-3"/>
          <w:sz w:val="16"/>
        </w:rPr>
        <w:t xml:space="preserve"> </w:t>
      </w:r>
      <w:r>
        <w:rPr>
          <w:sz w:val="16"/>
        </w:rPr>
        <w:t>alterations</w:t>
      </w:r>
      <w:r>
        <w:rPr>
          <w:spacing w:val="-2"/>
          <w:sz w:val="16"/>
        </w:rPr>
        <w:t xml:space="preserve"> </w:t>
      </w:r>
      <w:r>
        <w:rPr>
          <w:sz w:val="16"/>
        </w:rPr>
        <w:t>must</w:t>
      </w:r>
      <w:r>
        <w:rPr>
          <w:spacing w:val="-2"/>
          <w:sz w:val="16"/>
        </w:rPr>
        <w:t xml:space="preserve"> </w:t>
      </w:r>
      <w:r>
        <w:rPr>
          <w:sz w:val="16"/>
        </w:rPr>
        <w:t>be</w:t>
      </w:r>
      <w:r>
        <w:rPr>
          <w:spacing w:val="-3"/>
          <w:sz w:val="16"/>
        </w:rPr>
        <w:t xml:space="preserve"> </w:t>
      </w:r>
      <w:r>
        <w:rPr>
          <w:sz w:val="16"/>
        </w:rPr>
        <w:t>notified in advance to the appropriate Fixture Secretary. By exception, a Championship deciding game may be cast for a day other than a Sunday and the Final ties of some Cup, Shield, Trophy, Plate or Vase competitions may also be held midweek or on a Saturday.</w:t>
      </w:r>
    </w:p>
    <w:p w14:paraId="2AE66DC3" w14:textId="77777777" w:rsidR="007A3229" w:rsidRDefault="007A3229">
      <w:pPr>
        <w:spacing w:line="276" w:lineRule="auto"/>
        <w:rPr>
          <w:sz w:val="16"/>
        </w:rPr>
        <w:sectPr w:rsidR="007A3229">
          <w:pgSz w:w="8400" w:h="11910"/>
          <w:pgMar w:top="520" w:right="0" w:bottom="560" w:left="120" w:header="336" w:footer="322" w:gutter="0"/>
          <w:cols w:space="720"/>
        </w:sectPr>
      </w:pPr>
    </w:p>
    <w:p w14:paraId="650D8A09" w14:textId="77777777" w:rsidR="007A3229" w:rsidRDefault="007A3229">
      <w:pPr>
        <w:pStyle w:val="BodyText"/>
      </w:pPr>
    </w:p>
    <w:p w14:paraId="53755DF3" w14:textId="77777777" w:rsidR="007A3229" w:rsidRDefault="007A3229">
      <w:pPr>
        <w:pStyle w:val="BodyText"/>
        <w:spacing w:before="98"/>
      </w:pPr>
    </w:p>
    <w:p w14:paraId="58A21595" w14:textId="77777777" w:rsidR="007A3229" w:rsidRDefault="00000000">
      <w:pPr>
        <w:pStyle w:val="Heading4"/>
      </w:pPr>
      <w:r>
        <w:t>CLUB</w:t>
      </w:r>
      <w:r>
        <w:rPr>
          <w:spacing w:val="-2"/>
        </w:rPr>
        <w:t xml:space="preserve"> </w:t>
      </w:r>
      <w:r>
        <w:rPr>
          <w:spacing w:val="-4"/>
        </w:rPr>
        <w:t>NAME</w:t>
      </w:r>
    </w:p>
    <w:p w14:paraId="5D22DAF4" w14:textId="77777777" w:rsidR="007A3229" w:rsidRDefault="00000000">
      <w:pPr>
        <w:pStyle w:val="ListParagraph"/>
        <w:numPr>
          <w:ilvl w:val="0"/>
          <w:numId w:val="41"/>
        </w:numPr>
        <w:tabs>
          <w:tab w:val="left" w:pos="984"/>
          <w:tab w:val="left" w:pos="986"/>
        </w:tabs>
        <w:spacing w:before="85" w:line="276" w:lineRule="auto"/>
        <w:ind w:right="750"/>
        <w:jc w:val="both"/>
        <w:rPr>
          <w:sz w:val="16"/>
        </w:rPr>
      </w:pPr>
      <w:r>
        <w:rPr>
          <w:sz w:val="16"/>
        </w:rPr>
        <w:t>Any Club wishing</w:t>
      </w:r>
      <w:r>
        <w:rPr>
          <w:spacing w:val="-1"/>
          <w:sz w:val="16"/>
        </w:rPr>
        <w:t xml:space="preserve"> </w:t>
      </w:r>
      <w:r>
        <w:rPr>
          <w:sz w:val="16"/>
        </w:rPr>
        <w:t>to</w:t>
      </w:r>
      <w:r>
        <w:rPr>
          <w:spacing w:val="-1"/>
          <w:sz w:val="16"/>
        </w:rPr>
        <w:t xml:space="preserve"> </w:t>
      </w:r>
      <w:r>
        <w:rPr>
          <w:sz w:val="16"/>
        </w:rPr>
        <w:t>change its name must obtain</w:t>
      </w:r>
      <w:r>
        <w:rPr>
          <w:spacing w:val="-2"/>
          <w:sz w:val="16"/>
        </w:rPr>
        <w:t xml:space="preserve"> </w:t>
      </w:r>
      <w:r>
        <w:rPr>
          <w:sz w:val="16"/>
        </w:rPr>
        <w:t>permission</w:t>
      </w:r>
      <w:r>
        <w:rPr>
          <w:spacing w:val="-2"/>
          <w:sz w:val="16"/>
        </w:rPr>
        <w:t xml:space="preserve"> </w:t>
      </w:r>
      <w:r>
        <w:rPr>
          <w:sz w:val="16"/>
        </w:rPr>
        <w:t>from</w:t>
      </w:r>
      <w:r>
        <w:rPr>
          <w:spacing w:val="-1"/>
          <w:sz w:val="16"/>
        </w:rPr>
        <w:t xml:space="preserve"> </w:t>
      </w:r>
      <w:r>
        <w:rPr>
          <w:sz w:val="16"/>
        </w:rPr>
        <w:t>the Sanctioning</w:t>
      </w:r>
      <w:r>
        <w:rPr>
          <w:spacing w:val="-1"/>
          <w:sz w:val="16"/>
        </w:rPr>
        <w:t xml:space="preserve"> </w:t>
      </w:r>
      <w:r>
        <w:rPr>
          <w:sz w:val="16"/>
        </w:rPr>
        <w:t>Authority and</w:t>
      </w:r>
      <w:r>
        <w:rPr>
          <w:spacing w:val="-1"/>
          <w:sz w:val="16"/>
        </w:rPr>
        <w:t xml:space="preserve"> </w:t>
      </w:r>
      <w:r>
        <w:rPr>
          <w:sz w:val="16"/>
        </w:rPr>
        <w:t>from</w:t>
      </w:r>
      <w:r>
        <w:rPr>
          <w:spacing w:val="-3"/>
          <w:sz w:val="16"/>
        </w:rPr>
        <w:t xml:space="preserve"> </w:t>
      </w:r>
      <w:r>
        <w:rPr>
          <w:sz w:val="16"/>
        </w:rPr>
        <w:t>the</w:t>
      </w:r>
      <w:r>
        <w:rPr>
          <w:spacing w:val="-4"/>
          <w:sz w:val="16"/>
        </w:rPr>
        <w:t xml:space="preserve"> </w:t>
      </w:r>
      <w:r>
        <w:rPr>
          <w:sz w:val="16"/>
        </w:rPr>
        <w:t>Management Committee.</w:t>
      </w:r>
      <w:r>
        <w:rPr>
          <w:spacing w:val="-3"/>
          <w:sz w:val="16"/>
        </w:rPr>
        <w:t xml:space="preserve"> </w:t>
      </w:r>
      <w:r>
        <w:rPr>
          <w:sz w:val="16"/>
        </w:rPr>
        <w:t>Failure</w:t>
      </w:r>
      <w:r>
        <w:rPr>
          <w:spacing w:val="-4"/>
          <w:sz w:val="16"/>
        </w:rPr>
        <w:t xml:space="preserve"> </w:t>
      </w:r>
      <w:r>
        <w:rPr>
          <w:sz w:val="16"/>
        </w:rPr>
        <w:t>to</w:t>
      </w:r>
      <w:r>
        <w:rPr>
          <w:spacing w:val="-3"/>
          <w:sz w:val="16"/>
        </w:rPr>
        <w:t xml:space="preserve"> </w:t>
      </w:r>
      <w:r>
        <w:rPr>
          <w:sz w:val="16"/>
        </w:rPr>
        <w:t>comply</w:t>
      </w:r>
      <w:r>
        <w:rPr>
          <w:spacing w:val="-3"/>
          <w:sz w:val="16"/>
        </w:rPr>
        <w:t xml:space="preserve"> </w:t>
      </w:r>
      <w:r>
        <w:rPr>
          <w:sz w:val="16"/>
        </w:rPr>
        <w:t>with</w:t>
      </w:r>
      <w:r>
        <w:rPr>
          <w:spacing w:val="-4"/>
          <w:sz w:val="16"/>
        </w:rPr>
        <w:t xml:space="preserve"> </w:t>
      </w:r>
      <w:r>
        <w:rPr>
          <w:sz w:val="16"/>
        </w:rPr>
        <w:t>this Rule will</w:t>
      </w:r>
      <w:r>
        <w:rPr>
          <w:spacing w:val="-1"/>
          <w:sz w:val="16"/>
        </w:rPr>
        <w:t xml:space="preserve"> </w:t>
      </w:r>
      <w:r>
        <w:rPr>
          <w:sz w:val="16"/>
        </w:rPr>
        <w:t>result</w:t>
      </w:r>
      <w:r>
        <w:rPr>
          <w:spacing w:val="-3"/>
          <w:sz w:val="16"/>
        </w:rPr>
        <w:t xml:space="preserve"> </w:t>
      </w:r>
      <w:r>
        <w:rPr>
          <w:sz w:val="16"/>
        </w:rPr>
        <w:t>in</w:t>
      </w:r>
      <w:r>
        <w:rPr>
          <w:spacing w:val="-4"/>
          <w:sz w:val="16"/>
        </w:rPr>
        <w:t xml:space="preserve"> </w:t>
      </w:r>
      <w:r>
        <w:rPr>
          <w:sz w:val="16"/>
        </w:rPr>
        <w:t>a fine (in accordance with the Fines Tariff).</w:t>
      </w:r>
    </w:p>
    <w:p w14:paraId="1D36BD13" w14:textId="77777777" w:rsidR="007A3229" w:rsidRDefault="00000000">
      <w:pPr>
        <w:pStyle w:val="Heading4"/>
        <w:spacing w:before="104"/>
      </w:pPr>
      <w:r>
        <w:t>ENTRY</w:t>
      </w:r>
      <w:r>
        <w:rPr>
          <w:spacing w:val="-5"/>
        </w:rPr>
        <w:t xml:space="preserve"> </w:t>
      </w:r>
      <w:r>
        <w:t>FEE,</w:t>
      </w:r>
      <w:r>
        <w:rPr>
          <w:spacing w:val="-5"/>
        </w:rPr>
        <w:t xml:space="preserve"> </w:t>
      </w:r>
      <w:r>
        <w:t>SUBSCRIPTION,</w:t>
      </w:r>
      <w:r>
        <w:rPr>
          <w:spacing w:val="-4"/>
        </w:rPr>
        <w:t xml:space="preserve"> </w:t>
      </w:r>
      <w:r>
        <w:rPr>
          <w:spacing w:val="-2"/>
        </w:rPr>
        <w:t>DEPOSIT</w:t>
      </w:r>
    </w:p>
    <w:p w14:paraId="58005419" w14:textId="77777777" w:rsidR="007A3229" w:rsidRDefault="00000000">
      <w:pPr>
        <w:pStyle w:val="ListParagraph"/>
        <w:numPr>
          <w:ilvl w:val="0"/>
          <w:numId w:val="41"/>
        </w:numPr>
        <w:tabs>
          <w:tab w:val="left" w:pos="644"/>
          <w:tab w:val="left" w:pos="1127"/>
          <w:tab w:val="left" w:pos="1139"/>
        </w:tabs>
        <w:spacing w:before="90" w:line="276" w:lineRule="auto"/>
        <w:ind w:left="1127" w:right="652" w:hanging="708"/>
        <w:rPr>
          <w:sz w:val="16"/>
        </w:rPr>
      </w:pPr>
      <w:r>
        <w:rPr>
          <w:spacing w:val="-4"/>
          <w:sz w:val="16"/>
        </w:rPr>
        <w:t>(A)</w:t>
      </w:r>
      <w:r>
        <w:rPr>
          <w:sz w:val="16"/>
        </w:rPr>
        <w:tab/>
      </w:r>
      <w:r>
        <w:rPr>
          <w:sz w:val="16"/>
        </w:rPr>
        <w:tab/>
        <w:t>Applications</w:t>
      </w:r>
      <w:r>
        <w:rPr>
          <w:spacing w:val="-2"/>
          <w:sz w:val="16"/>
        </w:rPr>
        <w:t xml:space="preserve"> </w:t>
      </w:r>
      <w:r>
        <w:rPr>
          <w:sz w:val="16"/>
        </w:rPr>
        <w:t>by</w:t>
      </w:r>
      <w:r>
        <w:rPr>
          <w:spacing w:val="-1"/>
          <w:sz w:val="16"/>
        </w:rPr>
        <w:t xml:space="preserve"> </w:t>
      </w:r>
      <w:r>
        <w:rPr>
          <w:sz w:val="16"/>
        </w:rPr>
        <w:t>Clubs</w:t>
      </w:r>
      <w:r>
        <w:rPr>
          <w:spacing w:val="-4"/>
          <w:sz w:val="16"/>
        </w:rPr>
        <w:t xml:space="preserve"> </w:t>
      </w:r>
      <w:r>
        <w:rPr>
          <w:sz w:val="16"/>
        </w:rPr>
        <w:t>for</w:t>
      </w:r>
      <w:r>
        <w:rPr>
          <w:spacing w:val="-2"/>
          <w:sz w:val="16"/>
        </w:rPr>
        <w:t xml:space="preserve"> </w:t>
      </w:r>
      <w:r>
        <w:rPr>
          <w:sz w:val="16"/>
        </w:rPr>
        <w:t>admission</w:t>
      </w:r>
      <w:r>
        <w:rPr>
          <w:spacing w:val="-3"/>
          <w:sz w:val="16"/>
        </w:rPr>
        <w:t xml:space="preserve"> </w:t>
      </w:r>
      <w:r>
        <w:rPr>
          <w:sz w:val="16"/>
        </w:rPr>
        <w:t>to</w:t>
      </w:r>
      <w:r>
        <w:rPr>
          <w:spacing w:val="-5"/>
          <w:sz w:val="16"/>
        </w:rPr>
        <w:t xml:space="preserve"> </w:t>
      </w:r>
      <w:r>
        <w:rPr>
          <w:sz w:val="16"/>
        </w:rPr>
        <w:t>this</w:t>
      </w:r>
      <w:r>
        <w:rPr>
          <w:spacing w:val="-1"/>
          <w:sz w:val="16"/>
        </w:rPr>
        <w:t xml:space="preserve"> </w:t>
      </w:r>
      <w:r>
        <w:rPr>
          <w:sz w:val="16"/>
        </w:rPr>
        <w:t>League, or</w:t>
      </w:r>
      <w:r>
        <w:rPr>
          <w:spacing w:val="-4"/>
          <w:sz w:val="16"/>
        </w:rPr>
        <w:t xml:space="preserve"> </w:t>
      </w:r>
      <w:r>
        <w:rPr>
          <w:sz w:val="16"/>
        </w:rPr>
        <w:t>for</w:t>
      </w:r>
      <w:r>
        <w:rPr>
          <w:spacing w:val="-4"/>
          <w:sz w:val="16"/>
        </w:rPr>
        <w:t xml:space="preserve"> </w:t>
      </w:r>
      <w:r>
        <w:rPr>
          <w:sz w:val="16"/>
        </w:rPr>
        <w:t>the</w:t>
      </w:r>
      <w:r>
        <w:rPr>
          <w:spacing w:val="-1"/>
          <w:sz w:val="16"/>
        </w:rPr>
        <w:t xml:space="preserve"> </w:t>
      </w:r>
      <w:r>
        <w:rPr>
          <w:sz w:val="16"/>
        </w:rPr>
        <w:t>entry</w:t>
      </w:r>
      <w:r>
        <w:rPr>
          <w:spacing w:val="-1"/>
          <w:sz w:val="16"/>
        </w:rPr>
        <w:t xml:space="preserve"> </w:t>
      </w:r>
      <w:r>
        <w:rPr>
          <w:sz w:val="16"/>
        </w:rPr>
        <w:t>of</w:t>
      </w:r>
      <w:r>
        <w:rPr>
          <w:spacing w:val="-4"/>
          <w:sz w:val="16"/>
        </w:rPr>
        <w:t xml:space="preserve"> </w:t>
      </w:r>
      <w:r>
        <w:rPr>
          <w:sz w:val="16"/>
        </w:rPr>
        <w:t>an</w:t>
      </w:r>
      <w:r>
        <w:rPr>
          <w:spacing w:val="-1"/>
          <w:sz w:val="16"/>
        </w:rPr>
        <w:t xml:space="preserve"> </w:t>
      </w:r>
      <w:r>
        <w:rPr>
          <w:sz w:val="16"/>
        </w:rPr>
        <w:t>additional</w:t>
      </w:r>
      <w:r>
        <w:rPr>
          <w:spacing w:val="-2"/>
          <w:sz w:val="16"/>
        </w:rPr>
        <w:t xml:space="preserve"> </w:t>
      </w:r>
      <w:r>
        <w:rPr>
          <w:sz w:val="16"/>
        </w:rPr>
        <w:t>Team(s) from the same Club, must be made in writing to the Secretary by 1</w:t>
      </w:r>
      <w:r>
        <w:rPr>
          <w:sz w:val="16"/>
          <w:vertAlign w:val="superscript"/>
        </w:rPr>
        <w:t>st</w:t>
      </w:r>
      <w:r>
        <w:rPr>
          <w:sz w:val="16"/>
        </w:rPr>
        <w:t xml:space="preserve"> June and must be accompanied by the appropriate Entry Fee per team as set out in the Fees Tariff. Such fee will be returned in the event of non-election.</w:t>
      </w:r>
    </w:p>
    <w:p w14:paraId="1FA726E4" w14:textId="77777777" w:rsidR="007A3229" w:rsidRDefault="00000000">
      <w:pPr>
        <w:pStyle w:val="BodyText"/>
        <w:spacing w:before="104" w:line="276" w:lineRule="auto"/>
        <w:ind w:left="1127" w:right="682" w:firstLine="11"/>
      </w:pPr>
      <w:r>
        <w:t>At</w:t>
      </w:r>
      <w:r>
        <w:rPr>
          <w:spacing w:val="-2"/>
        </w:rPr>
        <w:t xml:space="preserve"> </w:t>
      </w:r>
      <w:r>
        <w:t>the</w:t>
      </w:r>
      <w:r>
        <w:rPr>
          <w:spacing w:val="-1"/>
        </w:rPr>
        <w:t xml:space="preserve"> </w:t>
      </w:r>
      <w:r>
        <w:t>discretion</w:t>
      </w:r>
      <w:r>
        <w:rPr>
          <w:spacing w:val="-3"/>
        </w:rPr>
        <w:t xml:space="preserve"> </w:t>
      </w:r>
      <w:r>
        <w:t>of</w:t>
      </w:r>
      <w:r>
        <w:rPr>
          <w:spacing w:val="-2"/>
        </w:rPr>
        <w:t xml:space="preserve"> </w:t>
      </w:r>
      <w:r>
        <w:t>the</w:t>
      </w:r>
      <w:r>
        <w:rPr>
          <w:spacing w:val="-4"/>
        </w:rPr>
        <w:t xml:space="preserve"> </w:t>
      </w:r>
      <w:r>
        <w:t>voting</w:t>
      </w:r>
      <w:r>
        <w:rPr>
          <w:spacing w:val="-5"/>
        </w:rPr>
        <w:t xml:space="preserve"> </w:t>
      </w:r>
      <w:r>
        <w:t>members</w:t>
      </w:r>
      <w:r>
        <w:rPr>
          <w:spacing w:val="-1"/>
        </w:rPr>
        <w:t xml:space="preserve"> </w:t>
      </w:r>
      <w:r>
        <w:t>present,</w:t>
      </w:r>
      <w:r>
        <w:rPr>
          <w:spacing w:val="-4"/>
        </w:rPr>
        <w:t xml:space="preserve"> </w:t>
      </w:r>
      <w:r>
        <w:t>applications,</w:t>
      </w:r>
      <w:r>
        <w:rPr>
          <w:spacing w:val="-3"/>
        </w:rPr>
        <w:t xml:space="preserve"> </w:t>
      </w:r>
      <w:r>
        <w:t>of</w:t>
      </w:r>
      <w:r>
        <w:rPr>
          <w:spacing w:val="-4"/>
        </w:rPr>
        <w:t xml:space="preserve"> </w:t>
      </w:r>
      <w:r>
        <w:t>which</w:t>
      </w:r>
      <w:r>
        <w:rPr>
          <w:spacing w:val="-1"/>
        </w:rPr>
        <w:t xml:space="preserve"> </w:t>
      </w:r>
      <w:r>
        <w:t>due</w:t>
      </w:r>
      <w:r>
        <w:rPr>
          <w:spacing w:val="-2"/>
        </w:rPr>
        <w:t xml:space="preserve"> </w:t>
      </w:r>
      <w:r>
        <w:t>notice</w:t>
      </w:r>
      <w:r>
        <w:rPr>
          <w:spacing w:val="-1"/>
        </w:rPr>
        <w:t xml:space="preserve"> </w:t>
      </w:r>
      <w:r>
        <w:t>has been given, may be received at the AGM or a Special General Meeting or on a date agreed by the Management Committee.</w:t>
      </w:r>
    </w:p>
    <w:p w14:paraId="6A8BAA34" w14:textId="77777777" w:rsidR="007A3229" w:rsidRDefault="00000000">
      <w:pPr>
        <w:pStyle w:val="BodyText"/>
        <w:spacing w:before="107" w:line="276" w:lineRule="auto"/>
        <w:ind w:left="1127" w:right="682" w:firstLine="11"/>
      </w:pPr>
      <w:r>
        <w:t xml:space="preserve">Any Club that is found to have deliberately supplied false or misleading information </w:t>
      </w:r>
      <w:proofErr w:type="gramStart"/>
      <w:r>
        <w:t>with regard</w:t>
      </w:r>
      <w:r>
        <w:rPr>
          <w:spacing w:val="-3"/>
        </w:rPr>
        <w:t xml:space="preserve"> </w:t>
      </w:r>
      <w:r>
        <w:t>to</w:t>
      </w:r>
      <w:proofErr w:type="gramEnd"/>
      <w:r>
        <w:rPr>
          <w:spacing w:val="-1"/>
        </w:rPr>
        <w:t xml:space="preserve"> </w:t>
      </w:r>
      <w:r>
        <w:t>its origin, administration</w:t>
      </w:r>
      <w:r>
        <w:rPr>
          <w:spacing w:val="-6"/>
        </w:rPr>
        <w:t xml:space="preserve"> </w:t>
      </w:r>
      <w:r>
        <w:t>or</w:t>
      </w:r>
      <w:r>
        <w:rPr>
          <w:spacing w:val="-2"/>
        </w:rPr>
        <w:t xml:space="preserve"> </w:t>
      </w:r>
      <w:r>
        <w:t>structure</w:t>
      </w:r>
      <w:r>
        <w:rPr>
          <w:spacing w:val="-3"/>
        </w:rPr>
        <w:t xml:space="preserve"> </w:t>
      </w:r>
      <w:r>
        <w:t>in</w:t>
      </w:r>
      <w:r>
        <w:rPr>
          <w:spacing w:val="-5"/>
        </w:rPr>
        <w:t xml:space="preserve"> </w:t>
      </w:r>
      <w:r>
        <w:t>order</w:t>
      </w:r>
      <w:r>
        <w:rPr>
          <w:spacing w:val="-2"/>
        </w:rPr>
        <w:t xml:space="preserve"> </w:t>
      </w:r>
      <w:r>
        <w:t>to</w:t>
      </w:r>
      <w:r>
        <w:rPr>
          <w:spacing w:val="-3"/>
        </w:rPr>
        <w:t xml:space="preserve"> </w:t>
      </w:r>
      <w:r>
        <w:t>gain</w:t>
      </w:r>
      <w:r>
        <w:rPr>
          <w:spacing w:val="-3"/>
        </w:rPr>
        <w:t xml:space="preserve"> </w:t>
      </w:r>
      <w:r>
        <w:t>admission</w:t>
      </w:r>
      <w:r>
        <w:rPr>
          <w:spacing w:val="-5"/>
        </w:rPr>
        <w:t xml:space="preserve"> </w:t>
      </w:r>
      <w:r>
        <w:t>may</w:t>
      </w:r>
      <w:r>
        <w:rPr>
          <w:spacing w:val="-2"/>
        </w:rPr>
        <w:t xml:space="preserve"> </w:t>
      </w:r>
      <w:r>
        <w:t>subsequently have its membership withdrawn.</w:t>
      </w:r>
    </w:p>
    <w:p w14:paraId="0B0D81A2" w14:textId="77777777" w:rsidR="007A3229" w:rsidRDefault="00000000">
      <w:pPr>
        <w:pStyle w:val="BodyText"/>
        <w:spacing w:before="104" w:line="276" w:lineRule="auto"/>
        <w:ind w:left="1127" w:right="682" w:firstLine="11"/>
      </w:pPr>
      <w:r>
        <w:t>Existing Member Club membership must be renewed by 1</w:t>
      </w:r>
      <w:r>
        <w:rPr>
          <w:vertAlign w:val="superscript"/>
        </w:rPr>
        <w:t>st</w:t>
      </w:r>
      <w:r>
        <w:t xml:space="preserve"> June each year </w:t>
      </w:r>
      <w:proofErr w:type="gramStart"/>
      <w:r>
        <w:t>by</w:t>
      </w:r>
      <w:proofErr w:type="gramEnd"/>
      <w:r>
        <w:t xml:space="preserve"> completion of the official form. Any Club not so renewing may be deemed to have withdrawn from the League</w:t>
      </w:r>
      <w:r>
        <w:rPr>
          <w:spacing w:val="-3"/>
        </w:rPr>
        <w:t xml:space="preserve"> </w:t>
      </w:r>
      <w:r>
        <w:t>and</w:t>
      </w:r>
      <w:r>
        <w:rPr>
          <w:spacing w:val="-1"/>
        </w:rPr>
        <w:t xml:space="preserve"> </w:t>
      </w:r>
      <w:r>
        <w:t>must apply</w:t>
      </w:r>
      <w:r>
        <w:rPr>
          <w:spacing w:val="-2"/>
        </w:rPr>
        <w:t xml:space="preserve"> </w:t>
      </w:r>
      <w:r>
        <w:t>for</w:t>
      </w:r>
      <w:r>
        <w:rPr>
          <w:spacing w:val="-2"/>
        </w:rPr>
        <w:t xml:space="preserve"> </w:t>
      </w:r>
      <w:r>
        <w:t>re-election.</w:t>
      </w:r>
      <w:r>
        <w:rPr>
          <w:spacing w:val="-2"/>
        </w:rPr>
        <w:t xml:space="preserve"> </w:t>
      </w:r>
      <w:r>
        <w:t>A</w:t>
      </w:r>
      <w:r>
        <w:rPr>
          <w:spacing w:val="-2"/>
        </w:rPr>
        <w:t xml:space="preserve"> </w:t>
      </w:r>
      <w:r>
        <w:t>Club’s</w:t>
      </w:r>
      <w:r>
        <w:rPr>
          <w:spacing w:val="-4"/>
        </w:rPr>
        <w:t xml:space="preserve"> </w:t>
      </w:r>
      <w:r>
        <w:t>membership</w:t>
      </w:r>
      <w:r>
        <w:rPr>
          <w:spacing w:val="-1"/>
        </w:rPr>
        <w:t xml:space="preserve"> </w:t>
      </w:r>
      <w:r>
        <w:t>of</w:t>
      </w:r>
      <w:r>
        <w:rPr>
          <w:spacing w:val="-2"/>
        </w:rPr>
        <w:t xml:space="preserve"> </w:t>
      </w:r>
      <w:r>
        <w:t>the</w:t>
      </w:r>
      <w:r>
        <w:rPr>
          <w:spacing w:val="-2"/>
        </w:rPr>
        <w:t xml:space="preserve"> </w:t>
      </w:r>
      <w:r>
        <w:t>League</w:t>
      </w:r>
      <w:r>
        <w:rPr>
          <w:spacing w:val="-1"/>
        </w:rPr>
        <w:t xml:space="preserve"> </w:t>
      </w:r>
      <w:r>
        <w:t>for</w:t>
      </w:r>
      <w:r>
        <w:rPr>
          <w:spacing w:val="-2"/>
        </w:rPr>
        <w:t xml:space="preserve"> </w:t>
      </w:r>
      <w:r>
        <w:t>one</w:t>
      </w:r>
      <w:r>
        <w:rPr>
          <w:spacing w:val="-4"/>
        </w:rPr>
        <w:t xml:space="preserve"> </w:t>
      </w:r>
      <w:r>
        <w:t>season does not guarantee acceptance into the League for the following season.</w:t>
      </w:r>
    </w:p>
    <w:p w14:paraId="2032D72E" w14:textId="77777777" w:rsidR="007A3229" w:rsidRDefault="00000000">
      <w:pPr>
        <w:pStyle w:val="ListParagraph"/>
        <w:numPr>
          <w:ilvl w:val="1"/>
          <w:numId w:val="41"/>
        </w:numPr>
        <w:tabs>
          <w:tab w:val="left" w:pos="1127"/>
        </w:tabs>
        <w:spacing w:before="107" w:line="276" w:lineRule="auto"/>
        <w:ind w:left="1127" w:right="794"/>
        <w:rPr>
          <w:sz w:val="16"/>
        </w:rPr>
      </w:pPr>
      <w:r>
        <w:rPr>
          <w:sz w:val="16"/>
        </w:rPr>
        <w:t>The</w:t>
      </w:r>
      <w:r>
        <w:rPr>
          <w:spacing w:val="-1"/>
          <w:sz w:val="16"/>
        </w:rPr>
        <w:t xml:space="preserve"> </w:t>
      </w:r>
      <w:r>
        <w:rPr>
          <w:sz w:val="16"/>
        </w:rPr>
        <w:t>annual</w:t>
      </w:r>
      <w:r>
        <w:rPr>
          <w:spacing w:val="-1"/>
          <w:sz w:val="16"/>
        </w:rPr>
        <w:t xml:space="preserve"> </w:t>
      </w:r>
      <w:r>
        <w:rPr>
          <w:sz w:val="16"/>
        </w:rPr>
        <w:t>subscription</w:t>
      </w:r>
      <w:r>
        <w:rPr>
          <w:spacing w:val="-4"/>
          <w:sz w:val="16"/>
        </w:rPr>
        <w:t xml:space="preserve"> </w:t>
      </w:r>
      <w:r>
        <w:rPr>
          <w:sz w:val="16"/>
        </w:rPr>
        <w:t>shall</w:t>
      </w:r>
      <w:r>
        <w:rPr>
          <w:spacing w:val="-3"/>
          <w:sz w:val="16"/>
        </w:rPr>
        <w:t xml:space="preserve"> </w:t>
      </w:r>
      <w:r>
        <w:rPr>
          <w:sz w:val="16"/>
        </w:rPr>
        <w:t>be payable</w:t>
      </w:r>
      <w:r>
        <w:rPr>
          <w:spacing w:val="-2"/>
          <w:sz w:val="16"/>
        </w:rPr>
        <w:t xml:space="preserve"> </w:t>
      </w:r>
      <w:r>
        <w:rPr>
          <w:sz w:val="16"/>
        </w:rPr>
        <w:t>in</w:t>
      </w:r>
      <w:r>
        <w:rPr>
          <w:spacing w:val="-4"/>
          <w:sz w:val="16"/>
        </w:rPr>
        <w:t xml:space="preserve"> </w:t>
      </w:r>
      <w:r>
        <w:rPr>
          <w:sz w:val="16"/>
        </w:rPr>
        <w:t>accordance with</w:t>
      </w:r>
      <w:r>
        <w:rPr>
          <w:spacing w:val="-4"/>
          <w:sz w:val="16"/>
        </w:rPr>
        <w:t xml:space="preserve"> </w:t>
      </w:r>
      <w:r>
        <w:rPr>
          <w:sz w:val="16"/>
        </w:rPr>
        <w:t>the</w:t>
      </w:r>
      <w:r>
        <w:rPr>
          <w:spacing w:val="-1"/>
          <w:sz w:val="16"/>
        </w:rPr>
        <w:t xml:space="preserve"> </w:t>
      </w:r>
      <w:r>
        <w:rPr>
          <w:sz w:val="16"/>
        </w:rPr>
        <w:t>Fees Tariff</w:t>
      </w:r>
      <w:r>
        <w:rPr>
          <w:spacing w:val="-1"/>
          <w:sz w:val="16"/>
        </w:rPr>
        <w:t xml:space="preserve"> </w:t>
      </w:r>
      <w:r>
        <w:rPr>
          <w:sz w:val="16"/>
        </w:rPr>
        <w:t>for</w:t>
      </w:r>
      <w:r>
        <w:rPr>
          <w:spacing w:val="-1"/>
          <w:sz w:val="16"/>
        </w:rPr>
        <w:t xml:space="preserve"> </w:t>
      </w:r>
      <w:r>
        <w:rPr>
          <w:sz w:val="16"/>
        </w:rPr>
        <w:t>each</w:t>
      </w:r>
      <w:r>
        <w:rPr>
          <w:spacing w:val="-2"/>
          <w:sz w:val="16"/>
        </w:rPr>
        <w:t xml:space="preserve"> </w:t>
      </w:r>
      <w:r>
        <w:rPr>
          <w:sz w:val="16"/>
        </w:rPr>
        <w:t xml:space="preserve">Club or for each Team (where a Club provides more than one Team in membership of the competition) and shall be payable in full on or before 31st August in each </w:t>
      </w:r>
      <w:proofErr w:type="gramStart"/>
      <w:r>
        <w:rPr>
          <w:sz w:val="16"/>
        </w:rPr>
        <w:t>year</w:t>
      </w:r>
      <w:proofErr w:type="gramEnd"/>
    </w:p>
    <w:p w14:paraId="5975C372" w14:textId="77777777" w:rsidR="007A3229" w:rsidRDefault="00000000">
      <w:pPr>
        <w:pStyle w:val="ListParagraph"/>
        <w:numPr>
          <w:ilvl w:val="1"/>
          <w:numId w:val="41"/>
        </w:numPr>
        <w:tabs>
          <w:tab w:val="left" w:pos="1127"/>
        </w:tabs>
        <w:spacing w:before="107" w:line="276" w:lineRule="auto"/>
        <w:ind w:left="1127" w:right="814"/>
        <w:rPr>
          <w:sz w:val="16"/>
        </w:rPr>
      </w:pPr>
      <w:r>
        <w:rPr>
          <w:sz w:val="16"/>
        </w:rPr>
        <w:t>(</w:t>
      </w:r>
      <w:proofErr w:type="spellStart"/>
      <w:r>
        <w:rPr>
          <w:sz w:val="16"/>
        </w:rPr>
        <w:t>i</w:t>
      </w:r>
      <w:proofErr w:type="spellEnd"/>
      <w:r>
        <w:rPr>
          <w:sz w:val="16"/>
        </w:rPr>
        <w:t>) A deposit</w:t>
      </w:r>
      <w:r>
        <w:rPr>
          <w:spacing w:val="-2"/>
          <w:sz w:val="16"/>
        </w:rPr>
        <w:t xml:space="preserve"> </w:t>
      </w:r>
      <w:r>
        <w:rPr>
          <w:sz w:val="16"/>
        </w:rPr>
        <w:t>as shown</w:t>
      </w:r>
      <w:r>
        <w:rPr>
          <w:spacing w:val="-3"/>
          <w:sz w:val="16"/>
        </w:rPr>
        <w:t xml:space="preserve"> </w:t>
      </w:r>
      <w:r>
        <w:rPr>
          <w:sz w:val="16"/>
        </w:rPr>
        <w:t>on the</w:t>
      </w:r>
      <w:r>
        <w:rPr>
          <w:spacing w:val="-3"/>
          <w:sz w:val="16"/>
        </w:rPr>
        <w:t xml:space="preserve"> </w:t>
      </w:r>
      <w:r>
        <w:rPr>
          <w:sz w:val="16"/>
        </w:rPr>
        <w:t>entry form,</w:t>
      </w:r>
      <w:r>
        <w:rPr>
          <w:spacing w:val="-2"/>
          <w:sz w:val="16"/>
        </w:rPr>
        <w:t xml:space="preserve"> </w:t>
      </w:r>
      <w:r>
        <w:rPr>
          <w:sz w:val="16"/>
        </w:rPr>
        <w:t>shall be payable by 1</w:t>
      </w:r>
      <w:r>
        <w:rPr>
          <w:sz w:val="16"/>
          <w:vertAlign w:val="superscript"/>
        </w:rPr>
        <w:t>st</w:t>
      </w:r>
      <w:r>
        <w:rPr>
          <w:spacing w:val="-1"/>
          <w:sz w:val="16"/>
        </w:rPr>
        <w:t xml:space="preserve"> </w:t>
      </w:r>
      <w:r>
        <w:rPr>
          <w:sz w:val="16"/>
        </w:rPr>
        <w:t>June</w:t>
      </w:r>
      <w:r>
        <w:rPr>
          <w:spacing w:val="-1"/>
          <w:sz w:val="16"/>
        </w:rPr>
        <w:t xml:space="preserve"> </w:t>
      </w:r>
      <w:r>
        <w:rPr>
          <w:sz w:val="16"/>
        </w:rPr>
        <w:t>each</w:t>
      </w:r>
      <w:r>
        <w:rPr>
          <w:spacing w:val="-3"/>
          <w:sz w:val="16"/>
        </w:rPr>
        <w:t xml:space="preserve"> </w:t>
      </w:r>
      <w:r>
        <w:rPr>
          <w:sz w:val="16"/>
        </w:rPr>
        <w:t>year or,</w:t>
      </w:r>
      <w:r>
        <w:rPr>
          <w:spacing w:val="-1"/>
          <w:sz w:val="16"/>
        </w:rPr>
        <w:t xml:space="preserve"> </w:t>
      </w:r>
      <w:r>
        <w:rPr>
          <w:sz w:val="16"/>
        </w:rPr>
        <w:t>in</w:t>
      </w:r>
      <w:r>
        <w:rPr>
          <w:spacing w:val="-3"/>
          <w:sz w:val="16"/>
        </w:rPr>
        <w:t xml:space="preserve"> </w:t>
      </w:r>
      <w:r>
        <w:rPr>
          <w:sz w:val="16"/>
        </w:rPr>
        <w:t>the case</w:t>
      </w:r>
      <w:r>
        <w:rPr>
          <w:spacing w:val="-5"/>
          <w:sz w:val="16"/>
        </w:rPr>
        <w:t xml:space="preserve"> </w:t>
      </w:r>
      <w:r>
        <w:rPr>
          <w:sz w:val="16"/>
        </w:rPr>
        <w:t>of</w:t>
      </w:r>
      <w:r>
        <w:rPr>
          <w:spacing w:val="-4"/>
          <w:sz w:val="16"/>
        </w:rPr>
        <w:t xml:space="preserve"> </w:t>
      </w:r>
      <w:r>
        <w:rPr>
          <w:sz w:val="16"/>
        </w:rPr>
        <w:t>new</w:t>
      </w:r>
      <w:r>
        <w:rPr>
          <w:spacing w:val="-2"/>
          <w:sz w:val="16"/>
        </w:rPr>
        <w:t xml:space="preserve"> </w:t>
      </w:r>
      <w:r>
        <w:rPr>
          <w:sz w:val="16"/>
        </w:rPr>
        <w:t>clubs, on</w:t>
      </w:r>
      <w:r>
        <w:rPr>
          <w:spacing w:val="-1"/>
          <w:sz w:val="16"/>
        </w:rPr>
        <w:t xml:space="preserve"> </w:t>
      </w:r>
      <w:r>
        <w:rPr>
          <w:sz w:val="16"/>
        </w:rPr>
        <w:t>application.</w:t>
      </w:r>
      <w:r>
        <w:rPr>
          <w:spacing w:val="-2"/>
          <w:sz w:val="16"/>
        </w:rPr>
        <w:t xml:space="preserve"> </w:t>
      </w:r>
      <w:r>
        <w:rPr>
          <w:sz w:val="16"/>
        </w:rPr>
        <w:t>In</w:t>
      </w:r>
      <w:r>
        <w:rPr>
          <w:spacing w:val="-2"/>
          <w:sz w:val="16"/>
        </w:rPr>
        <w:t xml:space="preserve"> </w:t>
      </w:r>
      <w:r>
        <w:rPr>
          <w:sz w:val="16"/>
        </w:rPr>
        <w:t>the</w:t>
      </w:r>
      <w:r>
        <w:rPr>
          <w:spacing w:val="-5"/>
          <w:sz w:val="16"/>
        </w:rPr>
        <w:t xml:space="preserve"> </w:t>
      </w:r>
      <w:r>
        <w:rPr>
          <w:sz w:val="16"/>
        </w:rPr>
        <w:t>event of</w:t>
      </w:r>
      <w:r>
        <w:rPr>
          <w:spacing w:val="-4"/>
          <w:sz w:val="16"/>
        </w:rPr>
        <w:t xml:space="preserve"> </w:t>
      </w:r>
      <w:r>
        <w:rPr>
          <w:sz w:val="16"/>
        </w:rPr>
        <w:t>a</w:t>
      </w:r>
      <w:r>
        <w:rPr>
          <w:spacing w:val="-2"/>
          <w:sz w:val="16"/>
        </w:rPr>
        <w:t xml:space="preserve"> </w:t>
      </w:r>
      <w:r>
        <w:rPr>
          <w:sz w:val="16"/>
        </w:rPr>
        <w:t>Club</w:t>
      </w:r>
      <w:r>
        <w:rPr>
          <w:spacing w:val="-5"/>
          <w:sz w:val="16"/>
        </w:rPr>
        <w:t xml:space="preserve"> </w:t>
      </w:r>
      <w:r>
        <w:rPr>
          <w:sz w:val="16"/>
        </w:rPr>
        <w:t>subsequently withdrawing</w:t>
      </w:r>
      <w:r>
        <w:rPr>
          <w:spacing w:val="-3"/>
          <w:sz w:val="16"/>
        </w:rPr>
        <w:t xml:space="preserve"> </w:t>
      </w:r>
      <w:r>
        <w:rPr>
          <w:sz w:val="16"/>
        </w:rPr>
        <w:t>any</w:t>
      </w:r>
      <w:r>
        <w:rPr>
          <w:spacing w:val="-2"/>
          <w:sz w:val="16"/>
        </w:rPr>
        <w:t xml:space="preserve"> </w:t>
      </w:r>
      <w:r>
        <w:rPr>
          <w:sz w:val="16"/>
        </w:rPr>
        <w:t xml:space="preserve">or all of </w:t>
      </w:r>
      <w:proofErr w:type="spellStart"/>
      <w:proofErr w:type="gramStart"/>
      <w:r>
        <w:rPr>
          <w:sz w:val="16"/>
        </w:rPr>
        <w:t>it’s</w:t>
      </w:r>
      <w:proofErr w:type="spellEnd"/>
      <w:proofErr w:type="gramEnd"/>
      <w:r>
        <w:rPr>
          <w:sz w:val="16"/>
        </w:rPr>
        <w:t xml:space="preserve"> teams from the League for the following season, </w:t>
      </w:r>
      <w:proofErr w:type="gramStart"/>
      <w:r>
        <w:rPr>
          <w:sz w:val="16"/>
        </w:rPr>
        <w:t>deposit</w:t>
      </w:r>
      <w:proofErr w:type="gramEnd"/>
      <w:r>
        <w:rPr>
          <w:sz w:val="16"/>
        </w:rPr>
        <w:t xml:space="preserve"> already paid for such team or teams shall be forfeit.</w:t>
      </w:r>
    </w:p>
    <w:p w14:paraId="15D7CE0C" w14:textId="77777777" w:rsidR="007A3229" w:rsidRDefault="00000000">
      <w:pPr>
        <w:pStyle w:val="BodyText"/>
        <w:spacing w:before="104" w:line="276" w:lineRule="auto"/>
        <w:ind w:left="1127" w:right="682" w:hanging="6"/>
      </w:pPr>
      <w:r>
        <w:t>(ii)</w:t>
      </w:r>
      <w:r>
        <w:rPr>
          <w:spacing w:val="-1"/>
        </w:rPr>
        <w:t xml:space="preserve"> </w:t>
      </w:r>
      <w:r>
        <w:t>Each new</w:t>
      </w:r>
      <w:r>
        <w:rPr>
          <w:spacing w:val="-3"/>
        </w:rPr>
        <w:t xml:space="preserve"> </w:t>
      </w:r>
      <w:r>
        <w:t>Club</w:t>
      </w:r>
      <w:r>
        <w:rPr>
          <w:spacing w:val="-4"/>
        </w:rPr>
        <w:t xml:space="preserve"> </w:t>
      </w:r>
      <w:r>
        <w:t>shall,</w:t>
      </w:r>
      <w:r>
        <w:rPr>
          <w:spacing w:val="-3"/>
        </w:rPr>
        <w:t xml:space="preserve"> </w:t>
      </w:r>
      <w:r>
        <w:t>within</w:t>
      </w:r>
      <w:r>
        <w:rPr>
          <w:spacing w:val="-4"/>
        </w:rPr>
        <w:t xml:space="preserve"> </w:t>
      </w:r>
      <w:r>
        <w:t>fourteen days of</w:t>
      </w:r>
      <w:r>
        <w:rPr>
          <w:spacing w:val="-3"/>
        </w:rPr>
        <w:t xml:space="preserve"> </w:t>
      </w:r>
      <w:r>
        <w:t>election</w:t>
      </w:r>
      <w:r>
        <w:rPr>
          <w:spacing w:val="-4"/>
        </w:rPr>
        <w:t xml:space="preserve"> </w:t>
      </w:r>
      <w:r>
        <w:t>to</w:t>
      </w:r>
      <w:r>
        <w:rPr>
          <w:spacing w:val="-4"/>
        </w:rPr>
        <w:t xml:space="preserve"> </w:t>
      </w:r>
      <w:r>
        <w:t>the League, pay</w:t>
      </w:r>
      <w:r>
        <w:rPr>
          <w:spacing w:val="-1"/>
        </w:rPr>
        <w:t xml:space="preserve"> </w:t>
      </w:r>
      <w:r>
        <w:t>a</w:t>
      </w:r>
      <w:r>
        <w:rPr>
          <w:spacing w:val="-2"/>
        </w:rPr>
        <w:t xml:space="preserve"> </w:t>
      </w:r>
      <w:r>
        <w:t>Deposit</w:t>
      </w:r>
      <w:r>
        <w:rPr>
          <w:spacing w:val="-3"/>
        </w:rPr>
        <w:t xml:space="preserve"> </w:t>
      </w:r>
      <w:r>
        <w:t>Bond (in accordance with the Fees Tariff) which shall be returnable to Clubs on leaving the league provided they have fulfilled their fixtures and complied with all orders of the Management Committee. Bonds shall be held together in a separate financial Account. Existing Member</w:t>
      </w:r>
      <w:r>
        <w:rPr>
          <w:spacing w:val="-1"/>
        </w:rPr>
        <w:t xml:space="preserve"> </w:t>
      </w:r>
      <w:r>
        <w:t>Clubs that persistently owe</w:t>
      </w:r>
      <w:r>
        <w:rPr>
          <w:spacing w:val="-5"/>
        </w:rPr>
        <w:t xml:space="preserve"> </w:t>
      </w:r>
      <w:r>
        <w:t>monies</w:t>
      </w:r>
      <w:r>
        <w:rPr>
          <w:spacing w:val="-1"/>
        </w:rPr>
        <w:t xml:space="preserve"> </w:t>
      </w:r>
      <w:r>
        <w:t>to</w:t>
      </w:r>
      <w:r>
        <w:rPr>
          <w:spacing w:val="-2"/>
        </w:rPr>
        <w:t xml:space="preserve"> </w:t>
      </w:r>
      <w:r>
        <w:t>the</w:t>
      </w:r>
      <w:r>
        <w:rPr>
          <w:spacing w:val="-4"/>
        </w:rPr>
        <w:t xml:space="preserve"> </w:t>
      </w:r>
      <w:r>
        <w:t>League</w:t>
      </w:r>
      <w:r>
        <w:rPr>
          <w:spacing w:val="-4"/>
        </w:rPr>
        <w:t xml:space="preserve"> </w:t>
      </w:r>
      <w:r>
        <w:t>may</w:t>
      </w:r>
      <w:r>
        <w:rPr>
          <w:spacing w:val="-1"/>
        </w:rPr>
        <w:t xml:space="preserve"> </w:t>
      </w:r>
      <w:r>
        <w:t>also</w:t>
      </w:r>
      <w:r>
        <w:rPr>
          <w:spacing w:val="-4"/>
        </w:rPr>
        <w:t xml:space="preserve"> </w:t>
      </w:r>
      <w:r>
        <w:t>be</w:t>
      </w:r>
      <w:r>
        <w:rPr>
          <w:spacing w:val="-1"/>
        </w:rPr>
        <w:t xml:space="preserve"> </w:t>
      </w:r>
      <w:r>
        <w:t xml:space="preserve">required to deposit a Bond should the Management Committee so </w:t>
      </w:r>
      <w:proofErr w:type="gramStart"/>
      <w:r>
        <w:t>decide</w:t>
      </w:r>
      <w:proofErr w:type="gramEnd"/>
    </w:p>
    <w:p w14:paraId="13086FD7" w14:textId="77777777" w:rsidR="007A3229" w:rsidRDefault="00000000">
      <w:pPr>
        <w:pStyle w:val="ListParagraph"/>
        <w:numPr>
          <w:ilvl w:val="1"/>
          <w:numId w:val="41"/>
        </w:numPr>
        <w:tabs>
          <w:tab w:val="left" w:pos="1127"/>
          <w:tab w:val="left" w:pos="1134"/>
        </w:tabs>
        <w:spacing w:before="105" w:line="278" w:lineRule="auto"/>
        <w:ind w:left="1127" w:right="818"/>
        <w:rPr>
          <w:sz w:val="16"/>
        </w:rPr>
      </w:pPr>
      <w:r>
        <w:rPr>
          <w:sz w:val="16"/>
        </w:rPr>
        <w:tab/>
        <w:t>A</w:t>
      </w:r>
      <w:r>
        <w:rPr>
          <w:spacing w:val="-1"/>
          <w:sz w:val="16"/>
        </w:rPr>
        <w:t xml:space="preserve"> </w:t>
      </w:r>
      <w:r>
        <w:rPr>
          <w:sz w:val="16"/>
        </w:rPr>
        <w:t>Club</w:t>
      </w:r>
      <w:r>
        <w:rPr>
          <w:spacing w:val="-5"/>
          <w:sz w:val="16"/>
        </w:rPr>
        <w:t xml:space="preserve"> </w:t>
      </w:r>
      <w:r>
        <w:rPr>
          <w:sz w:val="16"/>
        </w:rPr>
        <w:t>shall</w:t>
      </w:r>
      <w:r>
        <w:rPr>
          <w:spacing w:val="-4"/>
          <w:sz w:val="16"/>
        </w:rPr>
        <w:t xml:space="preserve"> </w:t>
      </w:r>
      <w:r>
        <w:rPr>
          <w:sz w:val="16"/>
        </w:rPr>
        <w:t>not participate</w:t>
      </w:r>
      <w:r>
        <w:rPr>
          <w:spacing w:val="-2"/>
          <w:sz w:val="16"/>
        </w:rPr>
        <w:t xml:space="preserve"> </w:t>
      </w:r>
      <w:r>
        <w:rPr>
          <w:sz w:val="16"/>
        </w:rPr>
        <w:t>in</w:t>
      </w:r>
      <w:r>
        <w:rPr>
          <w:spacing w:val="-2"/>
          <w:sz w:val="16"/>
        </w:rPr>
        <w:t xml:space="preserve"> </w:t>
      </w:r>
      <w:r>
        <w:rPr>
          <w:sz w:val="16"/>
        </w:rPr>
        <w:t>this</w:t>
      </w:r>
      <w:r>
        <w:rPr>
          <w:spacing w:val="-1"/>
          <w:sz w:val="16"/>
        </w:rPr>
        <w:t xml:space="preserve"> </w:t>
      </w:r>
      <w:r>
        <w:rPr>
          <w:sz w:val="16"/>
        </w:rPr>
        <w:t>Competition</w:t>
      </w:r>
      <w:r>
        <w:rPr>
          <w:spacing w:val="-1"/>
          <w:sz w:val="16"/>
        </w:rPr>
        <w:t xml:space="preserve"> </w:t>
      </w:r>
      <w:r>
        <w:rPr>
          <w:sz w:val="16"/>
        </w:rPr>
        <w:t>until</w:t>
      </w:r>
      <w:r>
        <w:rPr>
          <w:spacing w:val="-1"/>
          <w:sz w:val="16"/>
        </w:rPr>
        <w:t xml:space="preserve"> </w:t>
      </w:r>
      <w:r>
        <w:rPr>
          <w:sz w:val="16"/>
        </w:rPr>
        <w:t>the</w:t>
      </w:r>
      <w:r>
        <w:rPr>
          <w:spacing w:val="-5"/>
          <w:sz w:val="16"/>
        </w:rPr>
        <w:t xml:space="preserve"> </w:t>
      </w:r>
      <w:r>
        <w:rPr>
          <w:sz w:val="16"/>
        </w:rPr>
        <w:t>entry</w:t>
      </w:r>
      <w:r>
        <w:rPr>
          <w:spacing w:val="-4"/>
          <w:sz w:val="16"/>
        </w:rPr>
        <w:t xml:space="preserve"> </w:t>
      </w:r>
      <w:r>
        <w:rPr>
          <w:sz w:val="16"/>
        </w:rPr>
        <w:t>fee, annual</w:t>
      </w:r>
      <w:r>
        <w:rPr>
          <w:spacing w:val="-4"/>
          <w:sz w:val="16"/>
        </w:rPr>
        <w:t xml:space="preserve"> </w:t>
      </w:r>
      <w:r>
        <w:rPr>
          <w:sz w:val="16"/>
        </w:rPr>
        <w:t>subscription</w:t>
      </w:r>
      <w:r>
        <w:rPr>
          <w:spacing w:val="-5"/>
          <w:sz w:val="16"/>
        </w:rPr>
        <w:t xml:space="preserve"> </w:t>
      </w:r>
      <w:r>
        <w:rPr>
          <w:sz w:val="16"/>
        </w:rPr>
        <w:t>and where applicable the Deposit Bond have been paid.</w:t>
      </w:r>
    </w:p>
    <w:p w14:paraId="45B7378A" w14:textId="77777777" w:rsidR="007A3229" w:rsidRDefault="00000000">
      <w:pPr>
        <w:pStyle w:val="BodyText"/>
        <w:spacing w:before="104" w:line="276" w:lineRule="auto"/>
        <w:ind w:left="1127" w:right="723" w:hanging="1"/>
      </w:pPr>
      <w:r>
        <w:t>In</w:t>
      </w:r>
      <w:r>
        <w:rPr>
          <w:spacing w:val="-2"/>
        </w:rPr>
        <w:t xml:space="preserve"> </w:t>
      </w:r>
      <w:r>
        <w:t>the</w:t>
      </w:r>
      <w:r>
        <w:rPr>
          <w:spacing w:val="-4"/>
        </w:rPr>
        <w:t xml:space="preserve"> </w:t>
      </w:r>
      <w:r>
        <w:t>event of</w:t>
      </w:r>
      <w:r>
        <w:rPr>
          <w:spacing w:val="-1"/>
        </w:rPr>
        <w:t xml:space="preserve"> </w:t>
      </w:r>
      <w:r>
        <w:t>a</w:t>
      </w:r>
      <w:r>
        <w:rPr>
          <w:spacing w:val="-2"/>
        </w:rPr>
        <w:t xml:space="preserve"> </w:t>
      </w:r>
      <w:r>
        <w:t>Club</w:t>
      </w:r>
      <w:r>
        <w:rPr>
          <w:spacing w:val="-4"/>
        </w:rPr>
        <w:t xml:space="preserve"> </w:t>
      </w:r>
      <w:r>
        <w:t>subsequently withdrawing</w:t>
      </w:r>
      <w:r>
        <w:rPr>
          <w:spacing w:val="-2"/>
        </w:rPr>
        <w:t xml:space="preserve"> </w:t>
      </w:r>
      <w:r>
        <w:t>any</w:t>
      </w:r>
      <w:r>
        <w:rPr>
          <w:spacing w:val="-1"/>
        </w:rPr>
        <w:t xml:space="preserve"> </w:t>
      </w:r>
      <w:r>
        <w:t>of</w:t>
      </w:r>
      <w:r>
        <w:rPr>
          <w:spacing w:val="-3"/>
        </w:rPr>
        <w:t xml:space="preserve"> </w:t>
      </w:r>
      <w:r>
        <w:t>its</w:t>
      </w:r>
      <w:r>
        <w:rPr>
          <w:spacing w:val="-3"/>
        </w:rPr>
        <w:t xml:space="preserve"> </w:t>
      </w:r>
      <w:r>
        <w:t>teams</w:t>
      </w:r>
      <w:r>
        <w:rPr>
          <w:spacing w:val="-1"/>
        </w:rPr>
        <w:t xml:space="preserve"> </w:t>
      </w:r>
      <w:r>
        <w:t>from the</w:t>
      </w:r>
      <w:r>
        <w:rPr>
          <w:spacing w:val="-4"/>
        </w:rPr>
        <w:t xml:space="preserve"> </w:t>
      </w:r>
      <w:r>
        <w:t>League after</w:t>
      </w:r>
      <w:r>
        <w:rPr>
          <w:spacing w:val="-1"/>
        </w:rPr>
        <w:t xml:space="preserve"> </w:t>
      </w:r>
      <w:r>
        <w:t>the formation</w:t>
      </w:r>
      <w:r>
        <w:rPr>
          <w:spacing w:val="-2"/>
        </w:rPr>
        <w:t xml:space="preserve"> </w:t>
      </w:r>
      <w:r>
        <w:t>of</w:t>
      </w:r>
      <w:r>
        <w:rPr>
          <w:spacing w:val="-1"/>
        </w:rPr>
        <w:t xml:space="preserve"> </w:t>
      </w:r>
      <w:r>
        <w:t>the divisions for</w:t>
      </w:r>
      <w:r>
        <w:rPr>
          <w:spacing w:val="-1"/>
        </w:rPr>
        <w:t xml:space="preserve"> </w:t>
      </w:r>
      <w:r>
        <w:t>the</w:t>
      </w:r>
      <w:r>
        <w:rPr>
          <w:spacing w:val="-2"/>
        </w:rPr>
        <w:t xml:space="preserve"> </w:t>
      </w:r>
      <w:r>
        <w:t>following season, the annual subscription already paid</w:t>
      </w:r>
      <w:r>
        <w:rPr>
          <w:spacing w:val="-2"/>
        </w:rPr>
        <w:t xml:space="preserve"> </w:t>
      </w:r>
      <w:r>
        <w:t xml:space="preserve">for such team or teams shall be </w:t>
      </w:r>
      <w:proofErr w:type="gramStart"/>
      <w:r>
        <w:t>forfeit</w:t>
      </w:r>
      <w:proofErr w:type="gramEnd"/>
      <w:r>
        <w:t xml:space="preserve">. Requests from Clubs to enter extra teams which are received </w:t>
      </w:r>
      <w:proofErr w:type="gramStart"/>
      <w:r>
        <w:t>at</w:t>
      </w:r>
      <w:proofErr w:type="gramEnd"/>
      <w:r>
        <w:t xml:space="preserve"> a date later than 1</w:t>
      </w:r>
      <w:r>
        <w:rPr>
          <w:vertAlign w:val="superscript"/>
        </w:rPr>
        <w:t>st</w:t>
      </w:r>
      <w:r>
        <w:t xml:space="preserve"> June will be accommodated where possible but shall require that team’s deposit subscription to be paid at the time of application.</w:t>
      </w:r>
    </w:p>
    <w:p w14:paraId="20DA77F6" w14:textId="77777777" w:rsidR="007A3229" w:rsidRDefault="00000000">
      <w:pPr>
        <w:pStyle w:val="ListParagraph"/>
        <w:numPr>
          <w:ilvl w:val="1"/>
          <w:numId w:val="41"/>
        </w:numPr>
        <w:tabs>
          <w:tab w:val="left" w:pos="1140"/>
        </w:tabs>
        <w:spacing w:before="106" w:line="276" w:lineRule="auto"/>
        <w:ind w:left="1140" w:right="706" w:hanging="437"/>
        <w:rPr>
          <w:sz w:val="16"/>
        </w:rPr>
      </w:pPr>
      <w:r>
        <w:rPr>
          <w:sz w:val="16"/>
        </w:rPr>
        <w:t>If requested by the Competition, Clubs must advise annually to the Secretary in writing by 31</w:t>
      </w:r>
      <w:r>
        <w:rPr>
          <w:sz w:val="16"/>
          <w:vertAlign w:val="superscript"/>
        </w:rPr>
        <w:t>st</w:t>
      </w:r>
      <w:r>
        <w:rPr>
          <w:sz w:val="16"/>
        </w:rPr>
        <w:t xml:space="preserve"> July, its County Football Association affiliation number for the forthcoming Playing Season.</w:t>
      </w:r>
      <w:r>
        <w:rPr>
          <w:spacing w:val="-3"/>
          <w:sz w:val="16"/>
        </w:rPr>
        <w:t xml:space="preserve"> </w:t>
      </w:r>
      <w:r>
        <w:rPr>
          <w:sz w:val="16"/>
        </w:rPr>
        <w:t>Clubs</w:t>
      </w:r>
      <w:r>
        <w:rPr>
          <w:spacing w:val="-1"/>
          <w:sz w:val="16"/>
        </w:rPr>
        <w:t xml:space="preserve"> </w:t>
      </w:r>
      <w:r>
        <w:rPr>
          <w:sz w:val="16"/>
        </w:rPr>
        <w:t>must</w:t>
      </w:r>
      <w:r>
        <w:rPr>
          <w:spacing w:val="-1"/>
          <w:sz w:val="16"/>
        </w:rPr>
        <w:t xml:space="preserve"> </w:t>
      </w:r>
      <w:r>
        <w:rPr>
          <w:sz w:val="16"/>
        </w:rPr>
        <w:t>advise</w:t>
      </w:r>
      <w:r>
        <w:rPr>
          <w:spacing w:val="-4"/>
          <w:sz w:val="16"/>
        </w:rPr>
        <w:t xml:space="preserve"> </w:t>
      </w:r>
      <w:r>
        <w:rPr>
          <w:sz w:val="16"/>
        </w:rPr>
        <w:t>the</w:t>
      </w:r>
      <w:r>
        <w:rPr>
          <w:spacing w:val="-3"/>
          <w:sz w:val="16"/>
        </w:rPr>
        <w:t xml:space="preserve"> </w:t>
      </w:r>
      <w:r>
        <w:rPr>
          <w:sz w:val="16"/>
        </w:rPr>
        <w:t>Secretary</w:t>
      </w:r>
      <w:r>
        <w:rPr>
          <w:spacing w:val="-3"/>
          <w:sz w:val="16"/>
        </w:rPr>
        <w:t xml:space="preserve"> </w:t>
      </w:r>
      <w:r>
        <w:rPr>
          <w:sz w:val="16"/>
        </w:rPr>
        <w:t>in</w:t>
      </w:r>
      <w:r>
        <w:rPr>
          <w:spacing w:val="-2"/>
          <w:sz w:val="16"/>
        </w:rPr>
        <w:t xml:space="preserve"> </w:t>
      </w:r>
      <w:r>
        <w:rPr>
          <w:sz w:val="16"/>
        </w:rPr>
        <w:t>writing,</w:t>
      </w:r>
      <w:r>
        <w:rPr>
          <w:spacing w:val="-1"/>
          <w:sz w:val="16"/>
        </w:rPr>
        <w:t xml:space="preserve"> </w:t>
      </w:r>
      <w:r>
        <w:rPr>
          <w:sz w:val="16"/>
        </w:rPr>
        <w:t>or</w:t>
      </w:r>
      <w:r>
        <w:rPr>
          <w:spacing w:val="-1"/>
          <w:sz w:val="16"/>
        </w:rPr>
        <w:t xml:space="preserve"> </w:t>
      </w:r>
      <w:r>
        <w:rPr>
          <w:sz w:val="16"/>
        </w:rPr>
        <w:t>on</w:t>
      </w:r>
      <w:r>
        <w:rPr>
          <w:spacing w:val="-4"/>
          <w:sz w:val="16"/>
        </w:rPr>
        <w:t xml:space="preserve"> </w:t>
      </w:r>
      <w:r>
        <w:rPr>
          <w:sz w:val="16"/>
        </w:rPr>
        <w:t>the prescribed form,</w:t>
      </w:r>
      <w:r>
        <w:rPr>
          <w:spacing w:val="-3"/>
          <w:sz w:val="16"/>
        </w:rPr>
        <w:t xml:space="preserve"> </w:t>
      </w:r>
      <w:r>
        <w:rPr>
          <w:sz w:val="16"/>
        </w:rPr>
        <w:t>details</w:t>
      </w:r>
      <w:r>
        <w:rPr>
          <w:spacing w:val="-1"/>
          <w:sz w:val="16"/>
        </w:rPr>
        <w:t xml:space="preserve"> </w:t>
      </w:r>
      <w:r>
        <w:rPr>
          <w:sz w:val="16"/>
        </w:rPr>
        <w:t>of</w:t>
      </w:r>
      <w:r>
        <w:rPr>
          <w:spacing w:val="-3"/>
          <w:sz w:val="16"/>
        </w:rPr>
        <w:t xml:space="preserve"> </w:t>
      </w:r>
      <w:r>
        <w:rPr>
          <w:sz w:val="16"/>
        </w:rPr>
        <w:t>its</w:t>
      </w:r>
    </w:p>
    <w:p w14:paraId="7838CF23" w14:textId="77777777" w:rsidR="007A3229" w:rsidRDefault="007A3229">
      <w:pPr>
        <w:spacing w:line="276" w:lineRule="auto"/>
        <w:rPr>
          <w:sz w:val="16"/>
        </w:rPr>
        <w:sectPr w:rsidR="007A3229">
          <w:pgSz w:w="8400" w:h="11910"/>
          <w:pgMar w:top="520" w:right="0" w:bottom="560" w:left="120" w:header="336" w:footer="322" w:gutter="0"/>
          <w:cols w:space="720"/>
        </w:sectPr>
      </w:pPr>
    </w:p>
    <w:p w14:paraId="366F6974" w14:textId="77777777" w:rsidR="007A3229" w:rsidRDefault="007A3229">
      <w:pPr>
        <w:pStyle w:val="BodyText"/>
        <w:spacing w:before="71"/>
      </w:pPr>
    </w:p>
    <w:p w14:paraId="6B2D44CE" w14:textId="77777777" w:rsidR="007A3229" w:rsidRDefault="00000000">
      <w:pPr>
        <w:pStyle w:val="BodyText"/>
        <w:spacing w:line="276" w:lineRule="auto"/>
        <w:ind w:left="1140" w:right="682"/>
      </w:pPr>
      <w:r>
        <w:t>Headquarters, its</w:t>
      </w:r>
      <w:r>
        <w:rPr>
          <w:spacing w:val="-2"/>
        </w:rPr>
        <w:t xml:space="preserve"> </w:t>
      </w:r>
      <w:r>
        <w:t>Officers</w:t>
      </w:r>
      <w:r>
        <w:rPr>
          <w:spacing w:val="-4"/>
        </w:rPr>
        <w:t xml:space="preserve"> </w:t>
      </w:r>
      <w:r>
        <w:t>and</w:t>
      </w:r>
      <w:r>
        <w:rPr>
          <w:spacing w:val="-1"/>
        </w:rPr>
        <w:t xml:space="preserve"> </w:t>
      </w:r>
      <w:r>
        <w:t>any</w:t>
      </w:r>
      <w:r>
        <w:rPr>
          <w:spacing w:val="-2"/>
        </w:rPr>
        <w:t xml:space="preserve"> </w:t>
      </w:r>
      <w:r>
        <w:t>other</w:t>
      </w:r>
      <w:r>
        <w:rPr>
          <w:spacing w:val="-2"/>
        </w:rPr>
        <w:t xml:space="preserve"> </w:t>
      </w:r>
      <w:r>
        <w:t>information</w:t>
      </w:r>
      <w:r>
        <w:rPr>
          <w:spacing w:val="-5"/>
        </w:rPr>
        <w:t xml:space="preserve"> </w:t>
      </w:r>
      <w:r>
        <w:t>required</w:t>
      </w:r>
      <w:r>
        <w:rPr>
          <w:spacing w:val="-1"/>
        </w:rPr>
        <w:t xml:space="preserve"> </w:t>
      </w:r>
      <w:r>
        <w:t>by</w:t>
      </w:r>
      <w:r>
        <w:rPr>
          <w:spacing w:val="-4"/>
        </w:rPr>
        <w:t xml:space="preserve"> </w:t>
      </w:r>
      <w:r>
        <w:t>the</w:t>
      </w:r>
      <w:r>
        <w:rPr>
          <w:spacing w:val="-4"/>
        </w:rPr>
        <w:t xml:space="preserve"> </w:t>
      </w:r>
      <w:r>
        <w:t>League. Failure</w:t>
      </w:r>
      <w:r>
        <w:rPr>
          <w:spacing w:val="-5"/>
        </w:rPr>
        <w:t xml:space="preserve"> </w:t>
      </w:r>
      <w:r>
        <w:t>to comply with this Rule will result in a fine in accordance with the Fines Tariff.</w:t>
      </w:r>
    </w:p>
    <w:p w14:paraId="42B57F7B" w14:textId="77777777" w:rsidR="007A3229" w:rsidRDefault="00000000">
      <w:pPr>
        <w:pStyle w:val="ListParagraph"/>
        <w:numPr>
          <w:ilvl w:val="1"/>
          <w:numId w:val="41"/>
        </w:numPr>
        <w:tabs>
          <w:tab w:val="left" w:pos="1140"/>
        </w:tabs>
        <w:spacing w:before="105" w:line="276" w:lineRule="auto"/>
        <w:ind w:left="1140" w:right="1015" w:hanging="437"/>
        <w:rPr>
          <w:sz w:val="16"/>
        </w:rPr>
      </w:pPr>
      <w:r>
        <w:rPr>
          <w:sz w:val="16"/>
        </w:rPr>
        <w:t>An all-female</w:t>
      </w:r>
      <w:r>
        <w:rPr>
          <w:spacing w:val="-4"/>
          <w:sz w:val="16"/>
        </w:rPr>
        <w:t xml:space="preserve"> </w:t>
      </w:r>
      <w:r>
        <w:rPr>
          <w:sz w:val="16"/>
        </w:rPr>
        <w:t>team</w:t>
      </w:r>
      <w:r>
        <w:rPr>
          <w:spacing w:val="-3"/>
          <w:sz w:val="16"/>
        </w:rPr>
        <w:t xml:space="preserve"> </w:t>
      </w:r>
      <w:r>
        <w:rPr>
          <w:sz w:val="16"/>
        </w:rPr>
        <w:t>can</w:t>
      </w:r>
      <w:r>
        <w:rPr>
          <w:spacing w:val="-4"/>
          <w:sz w:val="16"/>
        </w:rPr>
        <w:t xml:space="preserve"> </w:t>
      </w:r>
      <w:r>
        <w:rPr>
          <w:sz w:val="16"/>
        </w:rPr>
        <w:t>apply</w:t>
      </w:r>
      <w:r>
        <w:rPr>
          <w:spacing w:val="-3"/>
          <w:sz w:val="16"/>
        </w:rPr>
        <w:t xml:space="preserve"> </w:t>
      </w:r>
      <w:r>
        <w:rPr>
          <w:sz w:val="16"/>
        </w:rPr>
        <w:t>to</w:t>
      </w:r>
      <w:r>
        <w:rPr>
          <w:spacing w:val="-4"/>
          <w:sz w:val="16"/>
        </w:rPr>
        <w:t xml:space="preserve"> </w:t>
      </w:r>
      <w:r>
        <w:rPr>
          <w:sz w:val="16"/>
        </w:rPr>
        <w:t>the</w:t>
      </w:r>
      <w:r>
        <w:rPr>
          <w:spacing w:val="-1"/>
          <w:sz w:val="16"/>
        </w:rPr>
        <w:t xml:space="preserve"> </w:t>
      </w:r>
      <w:r>
        <w:rPr>
          <w:sz w:val="16"/>
        </w:rPr>
        <w:t>Competition</w:t>
      </w:r>
      <w:r>
        <w:rPr>
          <w:spacing w:val="-4"/>
          <w:sz w:val="16"/>
        </w:rPr>
        <w:t xml:space="preserve"> </w:t>
      </w:r>
      <w:r>
        <w:rPr>
          <w:sz w:val="16"/>
        </w:rPr>
        <w:t>to</w:t>
      </w:r>
      <w:r>
        <w:rPr>
          <w:spacing w:val="-1"/>
          <w:sz w:val="16"/>
        </w:rPr>
        <w:t xml:space="preserve"> </w:t>
      </w:r>
      <w:r>
        <w:rPr>
          <w:sz w:val="16"/>
        </w:rPr>
        <w:t>play an</w:t>
      </w:r>
      <w:r>
        <w:rPr>
          <w:spacing w:val="-1"/>
          <w:sz w:val="16"/>
        </w:rPr>
        <w:t xml:space="preserve"> </w:t>
      </w:r>
      <w:r>
        <w:rPr>
          <w:sz w:val="16"/>
        </w:rPr>
        <w:t>age</w:t>
      </w:r>
      <w:r>
        <w:rPr>
          <w:spacing w:val="-4"/>
          <w:sz w:val="16"/>
        </w:rPr>
        <w:t xml:space="preserve"> </w:t>
      </w:r>
      <w:r>
        <w:rPr>
          <w:sz w:val="16"/>
        </w:rPr>
        <w:t>group down</w:t>
      </w:r>
      <w:r>
        <w:rPr>
          <w:spacing w:val="-2"/>
          <w:sz w:val="16"/>
        </w:rPr>
        <w:t xml:space="preserve"> </w:t>
      </w:r>
      <w:r>
        <w:rPr>
          <w:sz w:val="16"/>
        </w:rPr>
        <w:t>in</w:t>
      </w:r>
      <w:r>
        <w:rPr>
          <w:spacing w:val="-2"/>
          <w:sz w:val="16"/>
        </w:rPr>
        <w:t xml:space="preserve"> </w:t>
      </w:r>
      <w:r>
        <w:rPr>
          <w:sz w:val="16"/>
        </w:rPr>
        <w:t>a</w:t>
      </w:r>
      <w:r>
        <w:rPr>
          <w:spacing w:val="-3"/>
          <w:sz w:val="16"/>
        </w:rPr>
        <w:t xml:space="preserve"> </w:t>
      </w:r>
      <w:r>
        <w:rPr>
          <w:sz w:val="16"/>
        </w:rPr>
        <w:t>mixed gender competition, subject to rule 8A (iii) &amp; (iv) and provided the team has obtained approval from its Sanctioning Authority.</w:t>
      </w:r>
    </w:p>
    <w:p w14:paraId="47E87A35" w14:textId="77777777" w:rsidR="007A3229" w:rsidRDefault="007A3229">
      <w:pPr>
        <w:pStyle w:val="BodyText"/>
        <w:spacing w:before="57"/>
      </w:pPr>
    </w:p>
    <w:p w14:paraId="3CA52C01" w14:textId="77777777" w:rsidR="007A3229" w:rsidRDefault="00000000">
      <w:pPr>
        <w:pStyle w:val="Heading4"/>
      </w:pPr>
      <w:r>
        <w:t>MANAGEMENT,</w:t>
      </w:r>
      <w:r>
        <w:rPr>
          <w:spacing w:val="-12"/>
        </w:rPr>
        <w:t xml:space="preserve"> </w:t>
      </w:r>
      <w:r>
        <w:t>NOMINATION,</w:t>
      </w:r>
      <w:r>
        <w:rPr>
          <w:spacing w:val="-8"/>
        </w:rPr>
        <w:t xml:space="preserve"> </w:t>
      </w:r>
      <w:r>
        <w:rPr>
          <w:spacing w:val="-2"/>
        </w:rPr>
        <w:t>ELECTION</w:t>
      </w:r>
    </w:p>
    <w:p w14:paraId="2795F9A8" w14:textId="77777777" w:rsidR="007A3229" w:rsidRDefault="00000000">
      <w:pPr>
        <w:pStyle w:val="ListParagraph"/>
        <w:numPr>
          <w:ilvl w:val="0"/>
          <w:numId w:val="40"/>
        </w:numPr>
        <w:tabs>
          <w:tab w:val="left" w:pos="687"/>
          <w:tab w:val="left" w:pos="1140"/>
        </w:tabs>
        <w:spacing w:before="87" w:line="276" w:lineRule="auto"/>
        <w:ind w:right="1060" w:hanging="676"/>
        <w:rPr>
          <w:sz w:val="16"/>
        </w:rPr>
      </w:pPr>
      <w:r>
        <w:rPr>
          <w:spacing w:val="-4"/>
          <w:sz w:val="16"/>
        </w:rPr>
        <w:t>(A)</w:t>
      </w:r>
      <w:r>
        <w:rPr>
          <w:sz w:val="16"/>
        </w:rPr>
        <w:tab/>
        <w:t>The</w:t>
      </w:r>
      <w:r>
        <w:rPr>
          <w:spacing w:val="-1"/>
          <w:sz w:val="16"/>
        </w:rPr>
        <w:t xml:space="preserve"> </w:t>
      </w:r>
      <w:r>
        <w:rPr>
          <w:sz w:val="16"/>
        </w:rPr>
        <w:t>Management</w:t>
      </w:r>
      <w:r>
        <w:rPr>
          <w:spacing w:val="-3"/>
          <w:sz w:val="16"/>
        </w:rPr>
        <w:t xml:space="preserve"> </w:t>
      </w:r>
      <w:r>
        <w:rPr>
          <w:sz w:val="16"/>
        </w:rPr>
        <w:t>Committee</w:t>
      </w:r>
      <w:r>
        <w:rPr>
          <w:spacing w:val="-4"/>
          <w:sz w:val="16"/>
        </w:rPr>
        <w:t xml:space="preserve"> </w:t>
      </w:r>
      <w:r>
        <w:rPr>
          <w:sz w:val="16"/>
        </w:rPr>
        <w:t>shall</w:t>
      </w:r>
      <w:r>
        <w:rPr>
          <w:spacing w:val="-3"/>
          <w:sz w:val="16"/>
        </w:rPr>
        <w:t xml:space="preserve"> </w:t>
      </w:r>
      <w:r>
        <w:rPr>
          <w:sz w:val="16"/>
        </w:rPr>
        <w:t>comprise</w:t>
      </w:r>
      <w:r>
        <w:rPr>
          <w:spacing w:val="-4"/>
          <w:sz w:val="16"/>
        </w:rPr>
        <w:t xml:space="preserve"> </w:t>
      </w:r>
      <w:r>
        <w:rPr>
          <w:sz w:val="16"/>
        </w:rPr>
        <w:t>the Officers of</w:t>
      </w:r>
      <w:r>
        <w:rPr>
          <w:spacing w:val="-3"/>
          <w:sz w:val="16"/>
        </w:rPr>
        <w:t xml:space="preserve"> </w:t>
      </w:r>
      <w:r>
        <w:rPr>
          <w:sz w:val="16"/>
        </w:rPr>
        <w:t>the</w:t>
      </w:r>
      <w:r>
        <w:rPr>
          <w:spacing w:val="-4"/>
          <w:sz w:val="16"/>
        </w:rPr>
        <w:t xml:space="preserve"> </w:t>
      </w:r>
      <w:r>
        <w:rPr>
          <w:sz w:val="16"/>
        </w:rPr>
        <w:t>Competition and</w:t>
      </w:r>
      <w:r>
        <w:rPr>
          <w:spacing w:val="-4"/>
          <w:sz w:val="16"/>
        </w:rPr>
        <w:t xml:space="preserve"> </w:t>
      </w:r>
      <w:r>
        <w:rPr>
          <w:sz w:val="16"/>
        </w:rPr>
        <w:t>other members who shall all be elected at the AGM.</w:t>
      </w:r>
    </w:p>
    <w:p w14:paraId="3F976CF6" w14:textId="77777777" w:rsidR="007A3229" w:rsidRDefault="00000000">
      <w:pPr>
        <w:pStyle w:val="ListParagraph"/>
        <w:numPr>
          <w:ilvl w:val="1"/>
          <w:numId w:val="40"/>
        </w:numPr>
        <w:tabs>
          <w:tab w:val="left" w:pos="1140"/>
        </w:tabs>
        <w:spacing w:before="119" w:line="276" w:lineRule="auto"/>
        <w:ind w:right="732" w:hanging="438"/>
        <w:rPr>
          <w:sz w:val="16"/>
        </w:rPr>
      </w:pPr>
      <w:r>
        <w:rPr>
          <w:sz w:val="16"/>
        </w:rPr>
        <w:t>Retiring Officers shall be eligible to become candidates for re-election without nomination provided</w:t>
      </w:r>
      <w:r>
        <w:rPr>
          <w:spacing w:val="-2"/>
          <w:sz w:val="16"/>
        </w:rPr>
        <w:t xml:space="preserve"> </w:t>
      </w:r>
      <w:r>
        <w:rPr>
          <w:sz w:val="16"/>
        </w:rPr>
        <w:t>that the</w:t>
      </w:r>
      <w:r>
        <w:rPr>
          <w:spacing w:val="-5"/>
          <w:sz w:val="16"/>
        </w:rPr>
        <w:t xml:space="preserve"> </w:t>
      </w:r>
      <w:r>
        <w:rPr>
          <w:sz w:val="16"/>
        </w:rPr>
        <w:t>Officer</w:t>
      </w:r>
      <w:r>
        <w:rPr>
          <w:spacing w:val="-2"/>
          <w:sz w:val="16"/>
        </w:rPr>
        <w:t xml:space="preserve"> </w:t>
      </w:r>
      <w:r>
        <w:rPr>
          <w:sz w:val="16"/>
        </w:rPr>
        <w:t>notifies</w:t>
      </w:r>
      <w:r>
        <w:rPr>
          <w:spacing w:val="-2"/>
          <w:sz w:val="16"/>
        </w:rPr>
        <w:t xml:space="preserve"> </w:t>
      </w:r>
      <w:r>
        <w:rPr>
          <w:sz w:val="16"/>
        </w:rPr>
        <w:t>the</w:t>
      </w:r>
      <w:r>
        <w:rPr>
          <w:spacing w:val="-2"/>
          <w:sz w:val="16"/>
        </w:rPr>
        <w:t xml:space="preserve"> </w:t>
      </w:r>
      <w:r>
        <w:rPr>
          <w:sz w:val="16"/>
        </w:rPr>
        <w:t>Secretary</w:t>
      </w:r>
      <w:r>
        <w:rPr>
          <w:spacing w:val="-4"/>
          <w:sz w:val="16"/>
        </w:rPr>
        <w:t xml:space="preserve"> </w:t>
      </w:r>
      <w:r>
        <w:rPr>
          <w:sz w:val="16"/>
        </w:rPr>
        <w:t>in</w:t>
      </w:r>
      <w:r>
        <w:rPr>
          <w:spacing w:val="-3"/>
          <w:sz w:val="16"/>
        </w:rPr>
        <w:t xml:space="preserve"> </w:t>
      </w:r>
      <w:r>
        <w:rPr>
          <w:sz w:val="16"/>
        </w:rPr>
        <w:t>writing</w:t>
      </w:r>
      <w:r>
        <w:rPr>
          <w:spacing w:val="-1"/>
          <w:sz w:val="16"/>
        </w:rPr>
        <w:t xml:space="preserve"> </w:t>
      </w:r>
      <w:r>
        <w:rPr>
          <w:sz w:val="16"/>
        </w:rPr>
        <w:t>not</w:t>
      </w:r>
      <w:r>
        <w:rPr>
          <w:spacing w:val="-4"/>
          <w:sz w:val="16"/>
        </w:rPr>
        <w:t xml:space="preserve"> </w:t>
      </w:r>
      <w:r>
        <w:rPr>
          <w:sz w:val="16"/>
        </w:rPr>
        <w:t>later</w:t>
      </w:r>
      <w:r>
        <w:rPr>
          <w:spacing w:val="-6"/>
          <w:sz w:val="16"/>
        </w:rPr>
        <w:t xml:space="preserve"> </w:t>
      </w:r>
      <w:r>
        <w:rPr>
          <w:sz w:val="16"/>
        </w:rPr>
        <w:t>than</w:t>
      </w:r>
      <w:r>
        <w:rPr>
          <w:spacing w:val="-1"/>
          <w:sz w:val="16"/>
        </w:rPr>
        <w:t xml:space="preserve"> </w:t>
      </w:r>
      <w:r>
        <w:rPr>
          <w:sz w:val="16"/>
        </w:rPr>
        <w:t>31st</w:t>
      </w:r>
      <w:r>
        <w:rPr>
          <w:spacing w:val="-4"/>
          <w:sz w:val="16"/>
        </w:rPr>
        <w:t xml:space="preserve"> </w:t>
      </w:r>
      <w:r>
        <w:rPr>
          <w:sz w:val="16"/>
        </w:rPr>
        <w:t>May each</w:t>
      </w:r>
      <w:r>
        <w:rPr>
          <w:spacing w:val="-4"/>
          <w:sz w:val="16"/>
        </w:rPr>
        <w:t xml:space="preserve"> </w:t>
      </w:r>
      <w:r>
        <w:rPr>
          <w:sz w:val="16"/>
        </w:rPr>
        <w:t>year.</w:t>
      </w:r>
    </w:p>
    <w:p w14:paraId="2F3BE56C" w14:textId="77777777" w:rsidR="007A3229" w:rsidRDefault="00000000">
      <w:pPr>
        <w:pStyle w:val="BodyText"/>
        <w:spacing w:before="60" w:line="276" w:lineRule="auto"/>
        <w:ind w:left="1120" w:right="783"/>
      </w:pPr>
      <w:r>
        <w:t>All</w:t>
      </w:r>
      <w:r>
        <w:rPr>
          <w:spacing w:val="-2"/>
        </w:rPr>
        <w:t xml:space="preserve"> </w:t>
      </w:r>
      <w:r>
        <w:t>other</w:t>
      </w:r>
      <w:r>
        <w:rPr>
          <w:spacing w:val="-4"/>
        </w:rPr>
        <w:t xml:space="preserve"> </w:t>
      </w:r>
      <w:r>
        <w:t>candidates</w:t>
      </w:r>
      <w:r>
        <w:rPr>
          <w:spacing w:val="-4"/>
        </w:rPr>
        <w:t xml:space="preserve"> </w:t>
      </w:r>
      <w:r>
        <w:t>for</w:t>
      </w:r>
      <w:r>
        <w:rPr>
          <w:spacing w:val="-4"/>
        </w:rPr>
        <w:t xml:space="preserve"> </w:t>
      </w:r>
      <w:r>
        <w:t>election</w:t>
      </w:r>
      <w:r>
        <w:rPr>
          <w:spacing w:val="-1"/>
        </w:rPr>
        <w:t xml:space="preserve"> </w:t>
      </w:r>
      <w:r>
        <w:t>as</w:t>
      </w:r>
      <w:r>
        <w:rPr>
          <w:spacing w:val="-2"/>
        </w:rPr>
        <w:t xml:space="preserve"> </w:t>
      </w:r>
      <w:r>
        <w:t>Officers</w:t>
      </w:r>
      <w:r>
        <w:rPr>
          <w:spacing w:val="-1"/>
        </w:rPr>
        <w:t xml:space="preserve"> </w:t>
      </w:r>
      <w:r>
        <w:t>or</w:t>
      </w:r>
      <w:r>
        <w:rPr>
          <w:spacing w:val="-4"/>
        </w:rPr>
        <w:t xml:space="preserve"> </w:t>
      </w:r>
      <w:r>
        <w:t>members of</w:t>
      </w:r>
      <w:r>
        <w:rPr>
          <w:spacing w:val="-4"/>
        </w:rPr>
        <w:t xml:space="preserve"> </w:t>
      </w:r>
      <w:r>
        <w:t>the</w:t>
      </w:r>
      <w:r>
        <w:rPr>
          <w:spacing w:val="-4"/>
        </w:rPr>
        <w:t xml:space="preserve"> </w:t>
      </w:r>
      <w:r>
        <w:t>Management Committee shall be</w:t>
      </w:r>
      <w:r>
        <w:rPr>
          <w:spacing w:val="-2"/>
        </w:rPr>
        <w:t xml:space="preserve"> </w:t>
      </w:r>
      <w:r>
        <w:t>nominated</w:t>
      </w:r>
      <w:r>
        <w:rPr>
          <w:spacing w:val="-2"/>
        </w:rPr>
        <w:t xml:space="preserve"> </w:t>
      </w:r>
      <w:r>
        <w:t>to</w:t>
      </w:r>
      <w:r>
        <w:rPr>
          <w:spacing w:val="-2"/>
        </w:rPr>
        <w:t xml:space="preserve"> </w:t>
      </w:r>
      <w:r>
        <w:t>the</w:t>
      </w:r>
      <w:r>
        <w:rPr>
          <w:spacing w:val="-1"/>
        </w:rPr>
        <w:t xml:space="preserve"> </w:t>
      </w:r>
      <w:r>
        <w:t>Secretary in</w:t>
      </w:r>
      <w:r>
        <w:rPr>
          <w:spacing w:val="-2"/>
        </w:rPr>
        <w:t xml:space="preserve"> </w:t>
      </w:r>
      <w:r>
        <w:t>writing,</w:t>
      </w:r>
      <w:r>
        <w:rPr>
          <w:spacing w:val="-1"/>
        </w:rPr>
        <w:t xml:space="preserve"> </w:t>
      </w:r>
      <w:r>
        <w:t>signed by the</w:t>
      </w:r>
      <w:r>
        <w:rPr>
          <w:spacing w:val="-2"/>
        </w:rPr>
        <w:t xml:space="preserve"> </w:t>
      </w:r>
      <w:r>
        <w:t>secretaries of</w:t>
      </w:r>
      <w:r>
        <w:rPr>
          <w:spacing w:val="-1"/>
        </w:rPr>
        <w:t xml:space="preserve"> </w:t>
      </w:r>
      <w:r>
        <w:t>two member Clubs, not later</w:t>
      </w:r>
      <w:r>
        <w:rPr>
          <w:spacing w:val="-3"/>
        </w:rPr>
        <w:t xml:space="preserve"> </w:t>
      </w:r>
      <w:r>
        <w:t>than 1</w:t>
      </w:r>
      <w:r>
        <w:rPr>
          <w:vertAlign w:val="superscript"/>
        </w:rPr>
        <w:t>st</w:t>
      </w:r>
      <w:r>
        <w:rPr>
          <w:spacing w:val="-3"/>
        </w:rPr>
        <w:t xml:space="preserve"> </w:t>
      </w:r>
      <w:r>
        <w:t>May in</w:t>
      </w:r>
      <w:r>
        <w:rPr>
          <w:spacing w:val="-4"/>
        </w:rPr>
        <w:t xml:space="preserve"> </w:t>
      </w:r>
      <w:r>
        <w:t>each</w:t>
      </w:r>
      <w:r>
        <w:rPr>
          <w:spacing w:val="-3"/>
        </w:rPr>
        <w:t xml:space="preserve"> </w:t>
      </w:r>
      <w:r>
        <w:t>year. Names</w:t>
      </w:r>
      <w:r>
        <w:rPr>
          <w:spacing w:val="-3"/>
        </w:rPr>
        <w:t xml:space="preserve"> </w:t>
      </w:r>
      <w:r>
        <w:t>of</w:t>
      </w:r>
      <w:r>
        <w:rPr>
          <w:spacing w:val="-2"/>
        </w:rPr>
        <w:t xml:space="preserve"> </w:t>
      </w:r>
      <w:r>
        <w:t>the</w:t>
      </w:r>
      <w:r>
        <w:rPr>
          <w:spacing w:val="-4"/>
        </w:rPr>
        <w:t xml:space="preserve"> </w:t>
      </w:r>
      <w:r>
        <w:t>candidates</w:t>
      </w:r>
      <w:r>
        <w:rPr>
          <w:spacing w:val="-1"/>
        </w:rPr>
        <w:t xml:space="preserve"> </w:t>
      </w:r>
      <w:r>
        <w:t>for</w:t>
      </w:r>
      <w:r>
        <w:rPr>
          <w:spacing w:val="-1"/>
        </w:rPr>
        <w:t xml:space="preserve"> </w:t>
      </w:r>
      <w:r>
        <w:t>election</w:t>
      </w:r>
      <w:r>
        <w:rPr>
          <w:spacing w:val="-4"/>
        </w:rPr>
        <w:t xml:space="preserve"> </w:t>
      </w:r>
      <w:r>
        <w:t>shall</w:t>
      </w:r>
      <w:r>
        <w:rPr>
          <w:spacing w:val="-3"/>
        </w:rPr>
        <w:t xml:space="preserve"> </w:t>
      </w:r>
      <w:r>
        <w:t>be circulated with the notice of the AGM. In the event of there being no nomination in accordance</w:t>
      </w:r>
      <w:r>
        <w:rPr>
          <w:spacing w:val="-3"/>
        </w:rPr>
        <w:t xml:space="preserve"> </w:t>
      </w:r>
      <w:r>
        <w:t>with</w:t>
      </w:r>
      <w:r>
        <w:rPr>
          <w:spacing w:val="-1"/>
        </w:rPr>
        <w:t xml:space="preserve"> </w:t>
      </w:r>
      <w:r>
        <w:t>the</w:t>
      </w:r>
      <w:r>
        <w:rPr>
          <w:spacing w:val="-2"/>
        </w:rPr>
        <w:t xml:space="preserve"> </w:t>
      </w:r>
      <w:r>
        <w:t>foregoing</w:t>
      </w:r>
      <w:r>
        <w:rPr>
          <w:spacing w:val="-1"/>
        </w:rPr>
        <w:t xml:space="preserve"> </w:t>
      </w:r>
      <w:r>
        <w:t>for</w:t>
      </w:r>
      <w:r>
        <w:rPr>
          <w:spacing w:val="-5"/>
        </w:rPr>
        <w:t xml:space="preserve"> </w:t>
      </w:r>
      <w:r>
        <w:t>any office, nominations may be received</w:t>
      </w:r>
      <w:r>
        <w:rPr>
          <w:spacing w:val="-3"/>
        </w:rPr>
        <w:t xml:space="preserve"> </w:t>
      </w:r>
      <w:r>
        <w:t>at the</w:t>
      </w:r>
      <w:r>
        <w:rPr>
          <w:spacing w:val="-3"/>
        </w:rPr>
        <w:t xml:space="preserve"> </w:t>
      </w:r>
      <w:r>
        <w:t>AGM.</w:t>
      </w:r>
    </w:p>
    <w:p w14:paraId="27DD21B9" w14:textId="77777777" w:rsidR="007A3229" w:rsidRDefault="00000000">
      <w:pPr>
        <w:pStyle w:val="ListParagraph"/>
        <w:numPr>
          <w:ilvl w:val="1"/>
          <w:numId w:val="40"/>
        </w:numPr>
        <w:tabs>
          <w:tab w:val="left" w:pos="1140"/>
        </w:tabs>
        <w:spacing w:before="106" w:line="276" w:lineRule="auto"/>
        <w:ind w:right="818" w:hanging="428"/>
        <w:rPr>
          <w:sz w:val="16"/>
        </w:rPr>
      </w:pPr>
      <w:r>
        <w:rPr>
          <w:sz w:val="16"/>
        </w:rPr>
        <w:t xml:space="preserve">The Management Committee shall meet as and when required, </w:t>
      </w:r>
      <w:proofErr w:type="gramStart"/>
      <w:r>
        <w:rPr>
          <w:sz w:val="16"/>
        </w:rPr>
        <w:t>save</w:t>
      </w:r>
      <w:proofErr w:type="gramEnd"/>
      <w:r>
        <w:rPr>
          <w:sz w:val="16"/>
        </w:rPr>
        <w:t xml:space="preserve"> that no more than three</w:t>
      </w:r>
      <w:r>
        <w:rPr>
          <w:spacing w:val="-1"/>
          <w:sz w:val="16"/>
        </w:rPr>
        <w:t xml:space="preserve"> </w:t>
      </w:r>
      <w:r>
        <w:rPr>
          <w:sz w:val="16"/>
        </w:rPr>
        <w:t>calendar</w:t>
      </w:r>
      <w:r>
        <w:rPr>
          <w:spacing w:val="-4"/>
          <w:sz w:val="16"/>
        </w:rPr>
        <w:t xml:space="preserve"> </w:t>
      </w:r>
      <w:r>
        <w:rPr>
          <w:sz w:val="16"/>
        </w:rPr>
        <w:t>months</w:t>
      </w:r>
      <w:r>
        <w:rPr>
          <w:spacing w:val="-2"/>
          <w:sz w:val="16"/>
        </w:rPr>
        <w:t xml:space="preserve"> </w:t>
      </w:r>
      <w:r>
        <w:rPr>
          <w:sz w:val="16"/>
        </w:rPr>
        <w:t>shall</w:t>
      </w:r>
      <w:r>
        <w:rPr>
          <w:spacing w:val="-1"/>
          <w:sz w:val="16"/>
        </w:rPr>
        <w:t xml:space="preserve"> </w:t>
      </w:r>
      <w:r>
        <w:rPr>
          <w:sz w:val="16"/>
        </w:rPr>
        <w:t>pass</w:t>
      </w:r>
      <w:r>
        <w:rPr>
          <w:spacing w:val="-2"/>
          <w:sz w:val="16"/>
        </w:rPr>
        <w:t xml:space="preserve"> </w:t>
      </w:r>
      <w:r>
        <w:rPr>
          <w:sz w:val="16"/>
        </w:rPr>
        <w:t>between</w:t>
      </w:r>
      <w:r>
        <w:rPr>
          <w:spacing w:val="-2"/>
          <w:sz w:val="16"/>
        </w:rPr>
        <w:t xml:space="preserve"> </w:t>
      </w:r>
      <w:r>
        <w:rPr>
          <w:sz w:val="16"/>
        </w:rPr>
        <w:t>each</w:t>
      </w:r>
      <w:r>
        <w:rPr>
          <w:spacing w:val="-5"/>
          <w:sz w:val="16"/>
        </w:rPr>
        <w:t xml:space="preserve"> </w:t>
      </w:r>
      <w:r>
        <w:rPr>
          <w:sz w:val="16"/>
        </w:rPr>
        <w:t>meeting.</w:t>
      </w:r>
      <w:r>
        <w:rPr>
          <w:spacing w:val="-4"/>
          <w:sz w:val="16"/>
        </w:rPr>
        <w:t xml:space="preserve"> </w:t>
      </w:r>
      <w:r>
        <w:rPr>
          <w:sz w:val="16"/>
        </w:rPr>
        <w:t>Such</w:t>
      </w:r>
      <w:r>
        <w:rPr>
          <w:spacing w:val="-5"/>
          <w:sz w:val="16"/>
        </w:rPr>
        <w:t xml:space="preserve"> </w:t>
      </w:r>
      <w:r>
        <w:rPr>
          <w:sz w:val="16"/>
        </w:rPr>
        <w:t>meetings</w:t>
      </w:r>
      <w:r>
        <w:rPr>
          <w:spacing w:val="-2"/>
          <w:sz w:val="16"/>
        </w:rPr>
        <w:t xml:space="preserve"> </w:t>
      </w:r>
      <w:r>
        <w:rPr>
          <w:sz w:val="16"/>
        </w:rPr>
        <w:t>shall</w:t>
      </w:r>
      <w:r>
        <w:rPr>
          <w:spacing w:val="-1"/>
          <w:sz w:val="16"/>
        </w:rPr>
        <w:t xml:space="preserve"> </w:t>
      </w:r>
      <w:r>
        <w:rPr>
          <w:sz w:val="16"/>
        </w:rPr>
        <w:t>be</w:t>
      </w:r>
      <w:r>
        <w:rPr>
          <w:spacing w:val="-2"/>
          <w:sz w:val="16"/>
        </w:rPr>
        <w:t xml:space="preserve"> </w:t>
      </w:r>
      <w:r>
        <w:rPr>
          <w:sz w:val="16"/>
        </w:rPr>
        <w:t>notified to Committee Members by the Secretary confirming time, place and purpose.</w:t>
      </w:r>
    </w:p>
    <w:p w14:paraId="6963869A" w14:textId="77777777" w:rsidR="007A3229" w:rsidRDefault="00000000">
      <w:pPr>
        <w:pStyle w:val="BodyText"/>
        <w:spacing w:before="107" w:line="276" w:lineRule="auto"/>
        <w:ind w:left="1140" w:right="682"/>
      </w:pPr>
      <w:r>
        <w:t>On</w:t>
      </w:r>
      <w:r>
        <w:rPr>
          <w:spacing w:val="-2"/>
        </w:rPr>
        <w:t xml:space="preserve"> </w:t>
      </w:r>
      <w:r>
        <w:t>receiving</w:t>
      </w:r>
      <w:r>
        <w:rPr>
          <w:spacing w:val="-2"/>
        </w:rPr>
        <w:t xml:space="preserve"> </w:t>
      </w:r>
      <w:r>
        <w:t>a</w:t>
      </w:r>
      <w:r>
        <w:rPr>
          <w:spacing w:val="-3"/>
        </w:rPr>
        <w:t xml:space="preserve"> </w:t>
      </w:r>
      <w:r>
        <w:t>requisition</w:t>
      </w:r>
      <w:r>
        <w:rPr>
          <w:spacing w:val="-4"/>
        </w:rPr>
        <w:t xml:space="preserve"> </w:t>
      </w:r>
      <w:r>
        <w:t>signed</w:t>
      </w:r>
      <w:r>
        <w:rPr>
          <w:spacing w:val="-1"/>
        </w:rPr>
        <w:t xml:space="preserve"> </w:t>
      </w:r>
      <w:r>
        <w:t>by</w:t>
      </w:r>
      <w:r>
        <w:rPr>
          <w:spacing w:val="-2"/>
        </w:rPr>
        <w:t xml:space="preserve"> </w:t>
      </w:r>
      <w:r>
        <w:t>two-thirds</w:t>
      </w:r>
      <w:r>
        <w:rPr>
          <w:spacing w:val="-4"/>
        </w:rPr>
        <w:t xml:space="preserve"> </w:t>
      </w:r>
      <w:r>
        <w:t>(2/3)</w:t>
      </w:r>
      <w:r>
        <w:rPr>
          <w:spacing w:val="-2"/>
        </w:rPr>
        <w:t xml:space="preserve"> </w:t>
      </w:r>
      <w:r>
        <w:t>of</w:t>
      </w:r>
      <w:r>
        <w:rPr>
          <w:spacing w:val="-4"/>
        </w:rPr>
        <w:t xml:space="preserve"> </w:t>
      </w:r>
      <w:r>
        <w:t>the</w:t>
      </w:r>
      <w:r>
        <w:rPr>
          <w:spacing w:val="-5"/>
        </w:rPr>
        <w:t xml:space="preserve"> </w:t>
      </w:r>
      <w:r>
        <w:t>Members</w:t>
      </w:r>
      <w:r>
        <w:rPr>
          <w:spacing w:val="-4"/>
        </w:rPr>
        <w:t xml:space="preserve"> </w:t>
      </w:r>
      <w:r>
        <w:t>of the</w:t>
      </w:r>
      <w:r>
        <w:rPr>
          <w:spacing w:val="-5"/>
        </w:rPr>
        <w:t xml:space="preserve"> </w:t>
      </w:r>
      <w:r>
        <w:t>Management Committee the Secretary shall convene a meeting of the Management Committee.</w:t>
      </w:r>
    </w:p>
    <w:p w14:paraId="2A2FBE54" w14:textId="77777777" w:rsidR="007A3229" w:rsidRDefault="00000000">
      <w:pPr>
        <w:pStyle w:val="ListParagraph"/>
        <w:numPr>
          <w:ilvl w:val="1"/>
          <w:numId w:val="40"/>
        </w:numPr>
        <w:tabs>
          <w:tab w:val="left" w:pos="1140"/>
        </w:tabs>
        <w:spacing w:before="104" w:line="276" w:lineRule="auto"/>
        <w:ind w:right="809" w:hanging="428"/>
        <w:rPr>
          <w:sz w:val="16"/>
        </w:rPr>
      </w:pPr>
      <w:r>
        <w:rPr>
          <w:sz w:val="16"/>
        </w:rPr>
        <w:t>Except where otherwise mentioned, all communications shall be addressed to the Secretary who</w:t>
      </w:r>
      <w:r>
        <w:rPr>
          <w:spacing w:val="-5"/>
          <w:sz w:val="16"/>
        </w:rPr>
        <w:t xml:space="preserve"> </w:t>
      </w:r>
      <w:r>
        <w:rPr>
          <w:sz w:val="16"/>
        </w:rPr>
        <w:t>shall</w:t>
      </w:r>
      <w:r>
        <w:rPr>
          <w:spacing w:val="-4"/>
          <w:sz w:val="16"/>
        </w:rPr>
        <w:t xml:space="preserve"> </w:t>
      </w:r>
      <w:r>
        <w:rPr>
          <w:sz w:val="16"/>
        </w:rPr>
        <w:t>conduct</w:t>
      </w:r>
      <w:r>
        <w:rPr>
          <w:spacing w:val="-3"/>
          <w:sz w:val="16"/>
        </w:rPr>
        <w:t xml:space="preserve"> </w:t>
      </w:r>
      <w:r>
        <w:rPr>
          <w:sz w:val="16"/>
        </w:rPr>
        <w:t>the</w:t>
      </w:r>
      <w:r>
        <w:rPr>
          <w:spacing w:val="-5"/>
          <w:sz w:val="16"/>
        </w:rPr>
        <w:t xml:space="preserve"> </w:t>
      </w:r>
      <w:r>
        <w:rPr>
          <w:sz w:val="16"/>
        </w:rPr>
        <w:t>correspondence</w:t>
      </w:r>
      <w:r>
        <w:rPr>
          <w:spacing w:val="-1"/>
          <w:sz w:val="16"/>
        </w:rPr>
        <w:t xml:space="preserve"> </w:t>
      </w:r>
      <w:r>
        <w:rPr>
          <w:sz w:val="16"/>
        </w:rPr>
        <w:t>of</w:t>
      </w:r>
      <w:r>
        <w:rPr>
          <w:spacing w:val="-4"/>
          <w:sz w:val="16"/>
        </w:rPr>
        <w:t xml:space="preserve"> </w:t>
      </w:r>
      <w:r>
        <w:rPr>
          <w:sz w:val="16"/>
        </w:rPr>
        <w:t>the</w:t>
      </w:r>
      <w:r>
        <w:rPr>
          <w:spacing w:val="-1"/>
          <w:sz w:val="16"/>
        </w:rPr>
        <w:t xml:space="preserve"> </w:t>
      </w:r>
      <w:r>
        <w:rPr>
          <w:sz w:val="16"/>
        </w:rPr>
        <w:t>Competition</w:t>
      </w:r>
      <w:r>
        <w:rPr>
          <w:spacing w:val="-4"/>
          <w:sz w:val="16"/>
        </w:rPr>
        <w:t xml:space="preserve"> </w:t>
      </w:r>
      <w:r>
        <w:rPr>
          <w:sz w:val="16"/>
        </w:rPr>
        <w:t>and</w:t>
      </w:r>
      <w:r>
        <w:rPr>
          <w:spacing w:val="-1"/>
          <w:sz w:val="16"/>
        </w:rPr>
        <w:t xml:space="preserve"> </w:t>
      </w:r>
      <w:r>
        <w:rPr>
          <w:sz w:val="16"/>
        </w:rPr>
        <w:t>keep</w:t>
      </w:r>
      <w:r>
        <w:rPr>
          <w:spacing w:val="-1"/>
          <w:sz w:val="16"/>
        </w:rPr>
        <w:t xml:space="preserve"> </w:t>
      </w:r>
      <w:r>
        <w:rPr>
          <w:sz w:val="16"/>
        </w:rPr>
        <w:t>a</w:t>
      </w:r>
      <w:r>
        <w:rPr>
          <w:spacing w:val="-5"/>
          <w:sz w:val="16"/>
        </w:rPr>
        <w:t xml:space="preserve"> </w:t>
      </w:r>
      <w:r>
        <w:rPr>
          <w:sz w:val="16"/>
        </w:rPr>
        <w:t>record</w:t>
      </w:r>
      <w:r>
        <w:rPr>
          <w:spacing w:val="-1"/>
          <w:sz w:val="16"/>
        </w:rPr>
        <w:t xml:space="preserve"> </w:t>
      </w:r>
      <w:r>
        <w:rPr>
          <w:sz w:val="16"/>
        </w:rPr>
        <w:t>of its proceedings. The League Secretary shall have the authority to deal with any urgent matters not mentioned in these Rules, subject to being responsible to the Management Committee for their approval or rejection.</w:t>
      </w:r>
    </w:p>
    <w:p w14:paraId="04A56413" w14:textId="77777777" w:rsidR="007A3229" w:rsidRDefault="007A3229">
      <w:pPr>
        <w:pStyle w:val="BodyText"/>
        <w:spacing w:before="28"/>
      </w:pPr>
    </w:p>
    <w:p w14:paraId="57FCF249" w14:textId="77777777" w:rsidR="007A3229" w:rsidRDefault="00000000">
      <w:pPr>
        <w:pStyle w:val="ListParagraph"/>
        <w:numPr>
          <w:ilvl w:val="1"/>
          <w:numId w:val="40"/>
        </w:numPr>
        <w:tabs>
          <w:tab w:val="left" w:pos="1140"/>
        </w:tabs>
        <w:spacing w:line="276" w:lineRule="auto"/>
        <w:ind w:right="906" w:hanging="428"/>
        <w:rPr>
          <w:sz w:val="16"/>
        </w:rPr>
      </w:pPr>
      <w:r>
        <w:rPr>
          <w:sz w:val="16"/>
        </w:rPr>
        <w:t>All communications received from Clubs must be conducted through their nominated Officers</w:t>
      </w:r>
      <w:r>
        <w:rPr>
          <w:spacing w:val="-2"/>
          <w:sz w:val="16"/>
        </w:rPr>
        <w:t xml:space="preserve"> </w:t>
      </w:r>
      <w:r>
        <w:rPr>
          <w:sz w:val="16"/>
        </w:rPr>
        <w:t>and</w:t>
      </w:r>
      <w:r>
        <w:rPr>
          <w:spacing w:val="-3"/>
          <w:sz w:val="16"/>
        </w:rPr>
        <w:t xml:space="preserve"> </w:t>
      </w:r>
      <w:r>
        <w:rPr>
          <w:sz w:val="16"/>
        </w:rPr>
        <w:t>sent</w:t>
      </w:r>
      <w:r>
        <w:rPr>
          <w:spacing w:val="-2"/>
          <w:sz w:val="16"/>
        </w:rPr>
        <w:t xml:space="preserve"> </w:t>
      </w:r>
      <w:r>
        <w:rPr>
          <w:sz w:val="16"/>
        </w:rPr>
        <w:t>to</w:t>
      </w:r>
      <w:r>
        <w:rPr>
          <w:spacing w:val="-3"/>
          <w:sz w:val="16"/>
        </w:rPr>
        <w:t xml:space="preserve"> </w:t>
      </w:r>
      <w:r>
        <w:rPr>
          <w:sz w:val="16"/>
        </w:rPr>
        <w:t>the</w:t>
      </w:r>
      <w:r>
        <w:rPr>
          <w:spacing w:val="-3"/>
          <w:sz w:val="16"/>
        </w:rPr>
        <w:t xml:space="preserve"> </w:t>
      </w:r>
      <w:r>
        <w:rPr>
          <w:sz w:val="16"/>
        </w:rPr>
        <w:t>Secretary.</w:t>
      </w:r>
      <w:r>
        <w:rPr>
          <w:spacing w:val="-1"/>
          <w:sz w:val="16"/>
        </w:rPr>
        <w:t xml:space="preserve"> </w:t>
      </w:r>
      <w:r>
        <w:rPr>
          <w:sz w:val="16"/>
        </w:rPr>
        <w:t>Failure</w:t>
      </w:r>
      <w:r>
        <w:rPr>
          <w:spacing w:val="-3"/>
          <w:sz w:val="16"/>
        </w:rPr>
        <w:t xml:space="preserve"> </w:t>
      </w:r>
      <w:r>
        <w:rPr>
          <w:sz w:val="16"/>
        </w:rPr>
        <w:t>to</w:t>
      </w:r>
      <w:r>
        <w:rPr>
          <w:spacing w:val="-3"/>
          <w:sz w:val="16"/>
        </w:rPr>
        <w:t xml:space="preserve"> </w:t>
      </w:r>
      <w:r>
        <w:rPr>
          <w:sz w:val="16"/>
        </w:rPr>
        <w:t>comply with</w:t>
      </w:r>
      <w:r>
        <w:rPr>
          <w:spacing w:val="-3"/>
          <w:sz w:val="16"/>
        </w:rPr>
        <w:t xml:space="preserve"> </w:t>
      </w:r>
      <w:r>
        <w:rPr>
          <w:sz w:val="16"/>
        </w:rPr>
        <w:t>this Rule will result in</w:t>
      </w:r>
      <w:r>
        <w:rPr>
          <w:spacing w:val="-3"/>
          <w:sz w:val="16"/>
        </w:rPr>
        <w:t xml:space="preserve"> </w:t>
      </w:r>
      <w:r>
        <w:rPr>
          <w:sz w:val="16"/>
        </w:rPr>
        <w:t>a</w:t>
      </w:r>
      <w:r>
        <w:rPr>
          <w:spacing w:val="-2"/>
          <w:sz w:val="16"/>
        </w:rPr>
        <w:t xml:space="preserve"> </w:t>
      </w:r>
      <w:r>
        <w:rPr>
          <w:sz w:val="16"/>
        </w:rPr>
        <w:t>fine (in accordance with the Fines Tariff).</w:t>
      </w:r>
    </w:p>
    <w:p w14:paraId="1DE7BC01" w14:textId="77777777" w:rsidR="007A3229" w:rsidRDefault="00000000">
      <w:pPr>
        <w:pStyle w:val="ListParagraph"/>
        <w:numPr>
          <w:ilvl w:val="1"/>
          <w:numId w:val="40"/>
        </w:numPr>
        <w:tabs>
          <w:tab w:val="left" w:pos="1140"/>
        </w:tabs>
        <w:spacing w:before="107" w:line="276" w:lineRule="auto"/>
        <w:ind w:right="911" w:hanging="428"/>
        <w:rPr>
          <w:sz w:val="16"/>
        </w:rPr>
      </w:pPr>
      <w:r>
        <w:rPr>
          <w:sz w:val="16"/>
        </w:rPr>
        <w:t>Meetings of all Member Clubs shall be held at intervals throughout the year, to receive reports</w:t>
      </w:r>
      <w:r>
        <w:rPr>
          <w:spacing w:val="-1"/>
          <w:sz w:val="16"/>
        </w:rPr>
        <w:t xml:space="preserve"> </w:t>
      </w:r>
      <w:r>
        <w:rPr>
          <w:sz w:val="16"/>
        </w:rPr>
        <w:t>from</w:t>
      </w:r>
      <w:r>
        <w:rPr>
          <w:spacing w:val="-2"/>
          <w:sz w:val="16"/>
        </w:rPr>
        <w:t xml:space="preserve"> </w:t>
      </w:r>
      <w:r>
        <w:rPr>
          <w:sz w:val="16"/>
        </w:rPr>
        <w:t>the</w:t>
      </w:r>
      <w:r>
        <w:rPr>
          <w:spacing w:val="-1"/>
          <w:sz w:val="16"/>
        </w:rPr>
        <w:t xml:space="preserve"> </w:t>
      </w:r>
      <w:r>
        <w:rPr>
          <w:sz w:val="16"/>
        </w:rPr>
        <w:t>Officers</w:t>
      </w:r>
      <w:r>
        <w:rPr>
          <w:spacing w:val="-2"/>
          <w:sz w:val="16"/>
        </w:rPr>
        <w:t xml:space="preserve"> </w:t>
      </w:r>
      <w:r>
        <w:rPr>
          <w:sz w:val="16"/>
        </w:rPr>
        <w:t>and</w:t>
      </w:r>
      <w:r>
        <w:rPr>
          <w:spacing w:val="-1"/>
          <w:sz w:val="16"/>
        </w:rPr>
        <w:t xml:space="preserve"> </w:t>
      </w:r>
      <w:r>
        <w:rPr>
          <w:sz w:val="16"/>
        </w:rPr>
        <w:t>to</w:t>
      </w:r>
      <w:r>
        <w:rPr>
          <w:spacing w:val="-5"/>
          <w:sz w:val="16"/>
        </w:rPr>
        <w:t xml:space="preserve"> </w:t>
      </w:r>
      <w:r>
        <w:rPr>
          <w:sz w:val="16"/>
        </w:rPr>
        <w:t>deal</w:t>
      </w:r>
      <w:r>
        <w:rPr>
          <w:spacing w:val="-1"/>
          <w:sz w:val="16"/>
        </w:rPr>
        <w:t xml:space="preserve"> </w:t>
      </w:r>
      <w:r>
        <w:rPr>
          <w:sz w:val="16"/>
        </w:rPr>
        <w:t>with</w:t>
      </w:r>
      <w:r>
        <w:rPr>
          <w:spacing w:val="-1"/>
          <w:sz w:val="16"/>
        </w:rPr>
        <w:t xml:space="preserve"> </w:t>
      </w:r>
      <w:r>
        <w:rPr>
          <w:sz w:val="16"/>
        </w:rPr>
        <w:t>League</w:t>
      </w:r>
      <w:r>
        <w:rPr>
          <w:spacing w:val="-4"/>
          <w:sz w:val="16"/>
        </w:rPr>
        <w:t xml:space="preserve"> </w:t>
      </w:r>
      <w:r>
        <w:rPr>
          <w:sz w:val="16"/>
        </w:rPr>
        <w:t>Business.</w:t>
      </w:r>
      <w:r>
        <w:rPr>
          <w:spacing w:val="-2"/>
          <w:sz w:val="16"/>
        </w:rPr>
        <w:t xml:space="preserve"> </w:t>
      </w:r>
      <w:r>
        <w:rPr>
          <w:sz w:val="16"/>
        </w:rPr>
        <w:t>The</w:t>
      </w:r>
      <w:r>
        <w:rPr>
          <w:spacing w:val="-5"/>
          <w:sz w:val="16"/>
        </w:rPr>
        <w:t xml:space="preserve"> </w:t>
      </w:r>
      <w:r>
        <w:rPr>
          <w:sz w:val="16"/>
        </w:rPr>
        <w:t>dates</w:t>
      </w:r>
      <w:r>
        <w:rPr>
          <w:spacing w:val="-1"/>
          <w:sz w:val="16"/>
        </w:rPr>
        <w:t xml:space="preserve"> </w:t>
      </w:r>
      <w:r>
        <w:rPr>
          <w:sz w:val="16"/>
        </w:rPr>
        <w:t>of</w:t>
      </w:r>
      <w:r>
        <w:rPr>
          <w:spacing w:val="-2"/>
          <w:sz w:val="16"/>
        </w:rPr>
        <w:t xml:space="preserve"> </w:t>
      </w:r>
      <w:r>
        <w:rPr>
          <w:sz w:val="16"/>
        </w:rPr>
        <w:t>such</w:t>
      </w:r>
      <w:r>
        <w:rPr>
          <w:spacing w:val="-5"/>
          <w:sz w:val="16"/>
        </w:rPr>
        <w:t xml:space="preserve"> </w:t>
      </w:r>
      <w:r>
        <w:rPr>
          <w:sz w:val="16"/>
        </w:rPr>
        <w:t>meetings shall be published at the start of each season in the Competition Handbook.</w:t>
      </w:r>
    </w:p>
    <w:p w14:paraId="5E2431E7" w14:textId="77777777" w:rsidR="007A3229" w:rsidRDefault="00000000">
      <w:pPr>
        <w:pStyle w:val="BodyText"/>
        <w:spacing w:line="276" w:lineRule="auto"/>
        <w:ind w:left="1140" w:right="682"/>
      </w:pPr>
      <w:r>
        <w:t>The Secretary will give notice of such meetings to Member Clubs together with details of time, place</w:t>
      </w:r>
      <w:r>
        <w:rPr>
          <w:spacing w:val="-1"/>
        </w:rPr>
        <w:t xml:space="preserve"> </w:t>
      </w:r>
      <w:r>
        <w:t>and</w:t>
      </w:r>
      <w:r>
        <w:rPr>
          <w:spacing w:val="-1"/>
        </w:rPr>
        <w:t xml:space="preserve"> </w:t>
      </w:r>
      <w:r>
        <w:t>agenda.</w:t>
      </w:r>
      <w:r>
        <w:rPr>
          <w:spacing w:val="-3"/>
        </w:rPr>
        <w:t xml:space="preserve"> </w:t>
      </w:r>
      <w:r>
        <w:t>The</w:t>
      </w:r>
      <w:r>
        <w:rPr>
          <w:spacing w:val="-4"/>
        </w:rPr>
        <w:t xml:space="preserve"> </w:t>
      </w:r>
      <w:r>
        <w:t>Secretary,</w:t>
      </w:r>
      <w:r>
        <w:rPr>
          <w:spacing w:val="-3"/>
        </w:rPr>
        <w:t xml:space="preserve"> </w:t>
      </w:r>
      <w:r>
        <w:t>acting</w:t>
      </w:r>
      <w:r>
        <w:rPr>
          <w:spacing w:val="-3"/>
        </w:rPr>
        <w:t xml:space="preserve"> </w:t>
      </w:r>
      <w:r>
        <w:t>Secretary or</w:t>
      </w:r>
      <w:r>
        <w:rPr>
          <w:spacing w:val="-3"/>
        </w:rPr>
        <w:t xml:space="preserve"> </w:t>
      </w:r>
      <w:r>
        <w:t>Minutes</w:t>
      </w:r>
      <w:r>
        <w:rPr>
          <w:spacing w:val="-4"/>
        </w:rPr>
        <w:t xml:space="preserve"> </w:t>
      </w:r>
      <w:r>
        <w:t>Secretary</w:t>
      </w:r>
      <w:r>
        <w:rPr>
          <w:spacing w:val="-1"/>
        </w:rPr>
        <w:t xml:space="preserve"> </w:t>
      </w:r>
      <w:r>
        <w:t>shall</w:t>
      </w:r>
      <w:r>
        <w:rPr>
          <w:spacing w:val="-3"/>
        </w:rPr>
        <w:t xml:space="preserve"> </w:t>
      </w:r>
      <w:r>
        <w:t xml:space="preserve">minute all meetings. Meetings shall be conducted by the League Chairman or their nominee in accordance with the agenda and shall include reference to the minutes of the preceding meeting. Clubs shall be allowed to send more than one delegate to the League </w:t>
      </w:r>
      <w:proofErr w:type="gramStart"/>
      <w:r>
        <w:t>Meetings</w:t>
      </w:r>
      <w:proofErr w:type="gramEnd"/>
      <w:r>
        <w:t xml:space="preserve"> but no Club shall have more than one vote and only one delegate per Club may vote. No delegate may vote on any matter appertaining solely to the Club which they represent.</w:t>
      </w:r>
    </w:p>
    <w:p w14:paraId="2D9B45F5" w14:textId="77777777" w:rsidR="007A3229" w:rsidRDefault="00000000">
      <w:pPr>
        <w:pStyle w:val="ListParagraph"/>
        <w:numPr>
          <w:ilvl w:val="1"/>
          <w:numId w:val="40"/>
        </w:numPr>
        <w:tabs>
          <w:tab w:val="left" w:pos="1140"/>
        </w:tabs>
        <w:spacing w:before="104" w:line="276" w:lineRule="auto"/>
        <w:ind w:right="701" w:hanging="440"/>
        <w:rPr>
          <w:sz w:val="16"/>
        </w:rPr>
      </w:pPr>
      <w:r>
        <w:rPr>
          <w:sz w:val="16"/>
        </w:rPr>
        <w:t>Any</w:t>
      </w:r>
      <w:r>
        <w:rPr>
          <w:spacing w:val="-1"/>
          <w:sz w:val="16"/>
        </w:rPr>
        <w:t xml:space="preserve"> </w:t>
      </w:r>
      <w:r>
        <w:rPr>
          <w:sz w:val="16"/>
        </w:rPr>
        <w:t>Club</w:t>
      </w:r>
      <w:r>
        <w:rPr>
          <w:spacing w:val="-2"/>
          <w:sz w:val="16"/>
        </w:rPr>
        <w:t xml:space="preserve"> </w:t>
      </w:r>
      <w:r>
        <w:rPr>
          <w:sz w:val="16"/>
        </w:rPr>
        <w:t>failing</w:t>
      </w:r>
      <w:r>
        <w:rPr>
          <w:spacing w:val="-4"/>
          <w:sz w:val="16"/>
        </w:rPr>
        <w:t xml:space="preserve"> </w:t>
      </w:r>
      <w:r>
        <w:rPr>
          <w:sz w:val="16"/>
        </w:rPr>
        <w:t>to</w:t>
      </w:r>
      <w:r>
        <w:rPr>
          <w:spacing w:val="-1"/>
          <w:sz w:val="16"/>
        </w:rPr>
        <w:t xml:space="preserve"> </w:t>
      </w:r>
      <w:r>
        <w:rPr>
          <w:sz w:val="16"/>
        </w:rPr>
        <w:t>attend</w:t>
      </w:r>
      <w:r>
        <w:rPr>
          <w:spacing w:val="-2"/>
          <w:sz w:val="16"/>
        </w:rPr>
        <w:t xml:space="preserve"> </w:t>
      </w:r>
      <w:r>
        <w:rPr>
          <w:sz w:val="16"/>
        </w:rPr>
        <w:t>a</w:t>
      </w:r>
      <w:r>
        <w:rPr>
          <w:spacing w:val="-2"/>
          <w:sz w:val="16"/>
        </w:rPr>
        <w:t xml:space="preserve"> </w:t>
      </w:r>
      <w:r>
        <w:rPr>
          <w:sz w:val="16"/>
        </w:rPr>
        <w:t>League</w:t>
      </w:r>
      <w:r>
        <w:rPr>
          <w:spacing w:val="-1"/>
          <w:sz w:val="16"/>
        </w:rPr>
        <w:t xml:space="preserve"> </w:t>
      </w:r>
      <w:r>
        <w:rPr>
          <w:sz w:val="16"/>
        </w:rPr>
        <w:t>Meeting</w:t>
      </w:r>
      <w:r>
        <w:rPr>
          <w:spacing w:val="-4"/>
          <w:sz w:val="16"/>
        </w:rPr>
        <w:t xml:space="preserve"> </w:t>
      </w:r>
      <w:r>
        <w:rPr>
          <w:sz w:val="16"/>
        </w:rPr>
        <w:t>shall</w:t>
      </w:r>
      <w:r>
        <w:rPr>
          <w:spacing w:val="-1"/>
          <w:sz w:val="16"/>
        </w:rPr>
        <w:t xml:space="preserve"> </w:t>
      </w:r>
      <w:r>
        <w:rPr>
          <w:sz w:val="16"/>
        </w:rPr>
        <w:t>be</w:t>
      </w:r>
      <w:r>
        <w:rPr>
          <w:spacing w:val="-3"/>
          <w:sz w:val="16"/>
        </w:rPr>
        <w:t xml:space="preserve"> </w:t>
      </w:r>
      <w:r>
        <w:rPr>
          <w:sz w:val="16"/>
        </w:rPr>
        <w:t>fined on</w:t>
      </w:r>
      <w:r>
        <w:rPr>
          <w:spacing w:val="-4"/>
          <w:sz w:val="16"/>
        </w:rPr>
        <w:t xml:space="preserve"> </w:t>
      </w:r>
      <w:r>
        <w:rPr>
          <w:sz w:val="16"/>
        </w:rPr>
        <w:t>the</w:t>
      </w:r>
      <w:r>
        <w:rPr>
          <w:spacing w:val="-4"/>
          <w:sz w:val="16"/>
        </w:rPr>
        <w:t xml:space="preserve"> </w:t>
      </w:r>
      <w:r>
        <w:rPr>
          <w:sz w:val="16"/>
        </w:rPr>
        <w:t>first occasion in</w:t>
      </w:r>
      <w:r>
        <w:rPr>
          <w:spacing w:val="-4"/>
          <w:sz w:val="16"/>
        </w:rPr>
        <w:t xml:space="preserve"> </w:t>
      </w:r>
      <w:r>
        <w:rPr>
          <w:sz w:val="16"/>
        </w:rPr>
        <w:t>a</w:t>
      </w:r>
      <w:r>
        <w:rPr>
          <w:spacing w:val="-4"/>
          <w:sz w:val="16"/>
        </w:rPr>
        <w:t xml:space="preserve"> </w:t>
      </w:r>
      <w:r>
        <w:rPr>
          <w:sz w:val="16"/>
        </w:rPr>
        <w:t>season that their club is not represented; and on each subsequent occasion during the same season that they do not attend (in accordance with the Fines Tariff)</w:t>
      </w:r>
    </w:p>
    <w:p w14:paraId="38D79614" w14:textId="77777777" w:rsidR="007A3229" w:rsidRDefault="00000000">
      <w:pPr>
        <w:pStyle w:val="ListParagraph"/>
        <w:numPr>
          <w:ilvl w:val="1"/>
          <w:numId w:val="40"/>
        </w:numPr>
        <w:tabs>
          <w:tab w:val="left" w:pos="1140"/>
        </w:tabs>
        <w:spacing w:before="107" w:line="276" w:lineRule="auto"/>
        <w:ind w:right="882" w:hanging="428"/>
        <w:rPr>
          <w:sz w:val="16"/>
        </w:rPr>
      </w:pPr>
      <w:r>
        <w:rPr>
          <w:sz w:val="16"/>
        </w:rPr>
        <w:t>A meeting</w:t>
      </w:r>
      <w:r>
        <w:rPr>
          <w:spacing w:val="-4"/>
          <w:sz w:val="16"/>
        </w:rPr>
        <w:t xml:space="preserve"> </w:t>
      </w:r>
      <w:r>
        <w:rPr>
          <w:sz w:val="16"/>
        </w:rPr>
        <w:t>for</w:t>
      </w:r>
      <w:r>
        <w:rPr>
          <w:spacing w:val="-1"/>
          <w:sz w:val="16"/>
        </w:rPr>
        <w:t xml:space="preserve"> </w:t>
      </w:r>
      <w:r>
        <w:rPr>
          <w:sz w:val="16"/>
        </w:rPr>
        <w:t>all</w:t>
      </w:r>
      <w:r>
        <w:rPr>
          <w:spacing w:val="-3"/>
          <w:sz w:val="16"/>
        </w:rPr>
        <w:t xml:space="preserve"> </w:t>
      </w:r>
      <w:r>
        <w:rPr>
          <w:sz w:val="16"/>
        </w:rPr>
        <w:t>new</w:t>
      </w:r>
      <w:r>
        <w:rPr>
          <w:spacing w:val="-1"/>
          <w:sz w:val="16"/>
        </w:rPr>
        <w:t xml:space="preserve"> </w:t>
      </w:r>
      <w:r>
        <w:rPr>
          <w:sz w:val="16"/>
        </w:rPr>
        <w:t>managers</w:t>
      </w:r>
      <w:r>
        <w:rPr>
          <w:spacing w:val="-1"/>
          <w:sz w:val="16"/>
        </w:rPr>
        <w:t xml:space="preserve"> </w:t>
      </w:r>
      <w:r>
        <w:rPr>
          <w:sz w:val="16"/>
        </w:rPr>
        <w:t>and new</w:t>
      </w:r>
      <w:r>
        <w:rPr>
          <w:spacing w:val="-1"/>
          <w:sz w:val="16"/>
        </w:rPr>
        <w:t xml:space="preserve"> </w:t>
      </w:r>
      <w:r>
        <w:rPr>
          <w:sz w:val="16"/>
        </w:rPr>
        <w:t>club</w:t>
      </w:r>
      <w:r>
        <w:rPr>
          <w:spacing w:val="-4"/>
          <w:sz w:val="16"/>
        </w:rPr>
        <w:t xml:space="preserve"> </w:t>
      </w:r>
      <w:r>
        <w:rPr>
          <w:sz w:val="16"/>
        </w:rPr>
        <w:t>secretaries will</w:t>
      </w:r>
      <w:r>
        <w:rPr>
          <w:spacing w:val="-3"/>
          <w:sz w:val="16"/>
        </w:rPr>
        <w:t xml:space="preserve"> </w:t>
      </w:r>
      <w:proofErr w:type="gramStart"/>
      <w:r>
        <w:rPr>
          <w:sz w:val="16"/>
        </w:rPr>
        <w:t>he</w:t>
      </w:r>
      <w:proofErr w:type="gramEnd"/>
      <w:r>
        <w:rPr>
          <w:sz w:val="16"/>
        </w:rPr>
        <w:t xml:space="preserve"> held</w:t>
      </w:r>
      <w:r>
        <w:rPr>
          <w:spacing w:val="-2"/>
          <w:sz w:val="16"/>
        </w:rPr>
        <w:t xml:space="preserve"> </w:t>
      </w:r>
      <w:r>
        <w:rPr>
          <w:sz w:val="16"/>
        </w:rPr>
        <w:t>prior</w:t>
      </w:r>
      <w:r>
        <w:rPr>
          <w:spacing w:val="-1"/>
          <w:sz w:val="16"/>
        </w:rPr>
        <w:t xml:space="preserve"> </w:t>
      </w:r>
      <w:r>
        <w:rPr>
          <w:sz w:val="16"/>
        </w:rPr>
        <w:t>to</w:t>
      </w:r>
      <w:r>
        <w:rPr>
          <w:spacing w:val="-4"/>
          <w:sz w:val="16"/>
        </w:rPr>
        <w:t xml:space="preserve"> </w:t>
      </w:r>
      <w:r>
        <w:rPr>
          <w:sz w:val="16"/>
        </w:rPr>
        <w:t>the</w:t>
      </w:r>
      <w:r>
        <w:rPr>
          <w:spacing w:val="-4"/>
          <w:sz w:val="16"/>
        </w:rPr>
        <w:t xml:space="preserve"> </w:t>
      </w:r>
      <w:r>
        <w:rPr>
          <w:sz w:val="16"/>
        </w:rPr>
        <w:t>start</w:t>
      </w:r>
      <w:r>
        <w:rPr>
          <w:spacing w:val="-2"/>
          <w:sz w:val="16"/>
        </w:rPr>
        <w:t xml:space="preserve"> </w:t>
      </w:r>
      <w:r>
        <w:rPr>
          <w:sz w:val="16"/>
        </w:rPr>
        <w:t>of each season and all ‘new managers’ and new secretaries’ are required to attend.</w:t>
      </w:r>
    </w:p>
    <w:p w14:paraId="41A56172" w14:textId="77777777" w:rsidR="007A3229" w:rsidRDefault="007A3229">
      <w:pPr>
        <w:spacing w:line="276" w:lineRule="auto"/>
        <w:rPr>
          <w:sz w:val="16"/>
        </w:rPr>
        <w:sectPr w:rsidR="007A3229">
          <w:pgSz w:w="8400" w:h="11910"/>
          <w:pgMar w:top="520" w:right="0" w:bottom="520" w:left="120" w:header="336" w:footer="322" w:gutter="0"/>
          <w:cols w:space="720"/>
        </w:sectPr>
      </w:pPr>
    </w:p>
    <w:p w14:paraId="009826A3" w14:textId="77777777" w:rsidR="007A3229" w:rsidRDefault="007A3229">
      <w:pPr>
        <w:pStyle w:val="BodyText"/>
        <w:spacing w:before="71"/>
      </w:pPr>
    </w:p>
    <w:p w14:paraId="680EF4FC" w14:textId="77777777" w:rsidR="007A3229" w:rsidRDefault="00000000">
      <w:pPr>
        <w:pStyle w:val="Heading4"/>
      </w:pPr>
      <w:r>
        <w:t>POWERS</w:t>
      </w:r>
      <w:r>
        <w:rPr>
          <w:spacing w:val="-2"/>
        </w:rPr>
        <w:t xml:space="preserve"> </w:t>
      </w:r>
      <w:r>
        <w:t>OF</w:t>
      </w:r>
      <w:r>
        <w:rPr>
          <w:spacing w:val="-2"/>
        </w:rPr>
        <w:t xml:space="preserve"> MANAGEMENT</w:t>
      </w:r>
    </w:p>
    <w:p w14:paraId="20D9431D" w14:textId="77777777" w:rsidR="007A3229" w:rsidRDefault="00000000">
      <w:pPr>
        <w:pStyle w:val="ListParagraph"/>
        <w:numPr>
          <w:ilvl w:val="0"/>
          <w:numId w:val="39"/>
        </w:numPr>
        <w:tabs>
          <w:tab w:val="left" w:pos="699"/>
          <w:tab w:val="left" w:pos="1127"/>
        </w:tabs>
        <w:spacing w:before="87" w:line="276" w:lineRule="auto"/>
        <w:ind w:left="1127" w:right="709" w:hanging="704"/>
        <w:rPr>
          <w:sz w:val="16"/>
        </w:rPr>
      </w:pPr>
      <w:r>
        <w:rPr>
          <w:spacing w:val="-4"/>
          <w:sz w:val="16"/>
        </w:rPr>
        <w:t>(A)</w:t>
      </w:r>
      <w:r>
        <w:rPr>
          <w:sz w:val="16"/>
        </w:rPr>
        <w:tab/>
        <w:t>The Management</w:t>
      </w:r>
      <w:r>
        <w:rPr>
          <w:spacing w:val="-1"/>
          <w:sz w:val="16"/>
        </w:rPr>
        <w:t xml:space="preserve"> </w:t>
      </w:r>
      <w:r>
        <w:rPr>
          <w:sz w:val="16"/>
        </w:rPr>
        <w:t>Committee</w:t>
      </w:r>
      <w:r>
        <w:rPr>
          <w:spacing w:val="-2"/>
          <w:sz w:val="16"/>
        </w:rPr>
        <w:t xml:space="preserve"> </w:t>
      </w:r>
      <w:r>
        <w:rPr>
          <w:sz w:val="16"/>
        </w:rPr>
        <w:t>may appoint sub-committees and</w:t>
      </w:r>
      <w:r>
        <w:rPr>
          <w:spacing w:val="-2"/>
          <w:sz w:val="16"/>
        </w:rPr>
        <w:t xml:space="preserve"> </w:t>
      </w:r>
      <w:r>
        <w:rPr>
          <w:sz w:val="16"/>
        </w:rPr>
        <w:t>may</w:t>
      </w:r>
      <w:r>
        <w:rPr>
          <w:spacing w:val="-2"/>
          <w:sz w:val="16"/>
        </w:rPr>
        <w:t xml:space="preserve"> </w:t>
      </w:r>
      <w:r>
        <w:rPr>
          <w:sz w:val="16"/>
        </w:rPr>
        <w:t>delegate such of their powers as they deem</w:t>
      </w:r>
      <w:r>
        <w:rPr>
          <w:spacing w:val="-1"/>
          <w:sz w:val="16"/>
        </w:rPr>
        <w:t xml:space="preserve"> </w:t>
      </w:r>
      <w:r>
        <w:rPr>
          <w:sz w:val="16"/>
        </w:rPr>
        <w:t>necessary.</w:t>
      </w:r>
      <w:r>
        <w:rPr>
          <w:spacing w:val="-2"/>
          <w:sz w:val="16"/>
        </w:rPr>
        <w:t xml:space="preserve"> </w:t>
      </w:r>
      <w:r>
        <w:rPr>
          <w:sz w:val="16"/>
        </w:rPr>
        <w:t>The decisions of all</w:t>
      </w:r>
      <w:r>
        <w:rPr>
          <w:spacing w:val="-1"/>
          <w:sz w:val="16"/>
        </w:rPr>
        <w:t xml:space="preserve"> </w:t>
      </w:r>
      <w:r>
        <w:rPr>
          <w:sz w:val="16"/>
        </w:rPr>
        <w:t>sub-</w:t>
      </w:r>
      <w:r>
        <w:rPr>
          <w:spacing w:val="-1"/>
          <w:sz w:val="16"/>
        </w:rPr>
        <w:t xml:space="preserve"> </w:t>
      </w:r>
      <w:r>
        <w:rPr>
          <w:sz w:val="16"/>
        </w:rPr>
        <w:t>committees shall be</w:t>
      </w:r>
      <w:r>
        <w:rPr>
          <w:spacing w:val="-2"/>
          <w:sz w:val="16"/>
        </w:rPr>
        <w:t xml:space="preserve"> </w:t>
      </w:r>
      <w:r>
        <w:rPr>
          <w:sz w:val="16"/>
        </w:rPr>
        <w:t>reported to the</w:t>
      </w:r>
      <w:r>
        <w:rPr>
          <w:spacing w:val="-1"/>
          <w:sz w:val="16"/>
        </w:rPr>
        <w:t xml:space="preserve"> </w:t>
      </w:r>
      <w:r>
        <w:rPr>
          <w:sz w:val="16"/>
        </w:rPr>
        <w:t>Management</w:t>
      </w:r>
      <w:r>
        <w:rPr>
          <w:spacing w:val="-2"/>
          <w:sz w:val="16"/>
        </w:rPr>
        <w:t xml:space="preserve"> </w:t>
      </w:r>
      <w:r>
        <w:rPr>
          <w:sz w:val="16"/>
        </w:rPr>
        <w:t>Committee</w:t>
      </w:r>
      <w:r>
        <w:rPr>
          <w:spacing w:val="-5"/>
          <w:sz w:val="16"/>
        </w:rPr>
        <w:t xml:space="preserve"> </w:t>
      </w:r>
      <w:r>
        <w:rPr>
          <w:sz w:val="16"/>
        </w:rPr>
        <w:t>for</w:t>
      </w:r>
      <w:r>
        <w:rPr>
          <w:spacing w:val="-2"/>
          <w:sz w:val="16"/>
        </w:rPr>
        <w:t xml:space="preserve"> </w:t>
      </w:r>
      <w:r>
        <w:rPr>
          <w:sz w:val="16"/>
        </w:rPr>
        <w:t>ratification.</w:t>
      </w:r>
      <w:r>
        <w:rPr>
          <w:spacing w:val="-4"/>
          <w:sz w:val="16"/>
        </w:rPr>
        <w:t xml:space="preserve"> </w:t>
      </w:r>
      <w:r>
        <w:rPr>
          <w:sz w:val="16"/>
        </w:rPr>
        <w:t>The</w:t>
      </w:r>
      <w:r>
        <w:rPr>
          <w:spacing w:val="-3"/>
          <w:sz w:val="16"/>
        </w:rPr>
        <w:t xml:space="preserve"> </w:t>
      </w:r>
      <w:r>
        <w:rPr>
          <w:sz w:val="16"/>
        </w:rPr>
        <w:t>Management Committee</w:t>
      </w:r>
      <w:r>
        <w:rPr>
          <w:spacing w:val="-5"/>
          <w:sz w:val="16"/>
        </w:rPr>
        <w:t xml:space="preserve"> </w:t>
      </w:r>
      <w:r>
        <w:rPr>
          <w:sz w:val="16"/>
        </w:rPr>
        <w:t>shall</w:t>
      </w:r>
      <w:r>
        <w:rPr>
          <w:spacing w:val="-4"/>
          <w:sz w:val="16"/>
        </w:rPr>
        <w:t xml:space="preserve"> </w:t>
      </w:r>
      <w:r>
        <w:rPr>
          <w:sz w:val="16"/>
        </w:rPr>
        <w:t>have</w:t>
      </w:r>
      <w:r>
        <w:rPr>
          <w:spacing w:val="-5"/>
          <w:sz w:val="16"/>
        </w:rPr>
        <w:t xml:space="preserve"> </w:t>
      </w:r>
      <w:r>
        <w:rPr>
          <w:sz w:val="16"/>
        </w:rPr>
        <w:t>power to deal only with matters within</w:t>
      </w:r>
      <w:r>
        <w:rPr>
          <w:spacing w:val="-1"/>
          <w:sz w:val="16"/>
        </w:rPr>
        <w:t xml:space="preserve"> </w:t>
      </w:r>
      <w:r>
        <w:rPr>
          <w:sz w:val="16"/>
        </w:rPr>
        <w:t>the</w:t>
      </w:r>
      <w:r>
        <w:rPr>
          <w:spacing w:val="-1"/>
          <w:sz w:val="16"/>
        </w:rPr>
        <w:t xml:space="preserve"> </w:t>
      </w:r>
      <w:r>
        <w:rPr>
          <w:sz w:val="16"/>
        </w:rPr>
        <w:t xml:space="preserve">Competition and not </w:t>
      </w:r>
      <w:proofErr w:type="gramStart"/>
      <w:r>
        <w:rPr>
          <w:sz w:val="16"/>
        </w:rPr>
        <w:t>for</w:t>
      </w:r>
      <w:proofErr w:type="gramEnd"/>
      <w:r>
        <w:rPr>
          <w:sz w:val="16"/>
        </w:rPr>
        <w:t xml:space="preserve"> any matters of misconduct that are under the jurisdiction of the FA or affiliated Association.</w:t>
      </w:r>
    </w:p>
    <w:p w14:paraId="49F06D20" w14:textId="77777777" w:rsidR="007A3229" w:rsidRDefault="00000000">
      <w:pPr>
        <w:pStyle w:val="ListParagraph"/>
        <w:numPr>
          <w:ilvl w:val="1"/>
          <w:numId w:val="39"/>
        </w:numPr>
        <w:tabs>
          <w:tab w:val="left" w:pos="1125"/>
        </w:tabs>
        <w:spacing w:before="106" w:line="276" w:lineRule="auto"/>
        <w:ind w:right="647"/>
        <w:rPr>
          <w:sz w:val="16"/>
        </w:rPr>
      </w:pPr>
      <w:r>
        <w:rPr>
          <w:sz w:val="16"/>
        </w:rPr>
        <w:t>Subject to the permission of the Sanctioning Authority having been obtained, the Management Committee may order a match or matches to be played each season, the proceeds of which</w:t>
      </w:r>
      <w:r>
        <w:rPr>
          <w:spacing w:val="-4"/>
          <w:sz w:val="16"/>
        </w:rPr>
        <w:t xml:space="preserve"> </w:t>
      </w:r>
      <w:r>
        <w:rPr>
          <w:sz w:val="16"/>
        </w:rPr>
        <w:t>to</w:t>
      </w:r>
      <w:r>
        <w:rPr>
          <w:spacing w:val="-1"/>
          <w:sz w:val="16"/>
        </w:rPr>
        <w:t xml:space="preserve"> </w:t>
      </w:r>
      <w:r>
        <w:rPr>
          <w:sz w:val="16"/>
        </w:rPr>
        <w:t>be</w:t>
      </w:r>
      <w:r>
        <w:rPr>
          <w:spacing w:val="-1"/>
          <w:sz w:val="16"/>
        </w:rPr>
        <w:t xml:space="preserve"> </w:t>
      </w:r>
      <w:r>
        <w:rPr>
          <w:sz w:val="16"/>
        </w:rPr>
        <w:t>devoted</w:t>
      </w:r>
      <w:r>
        <w:rPr>
          <w:spacing w:val="-4"/>
          <w:sz w:val="16"/>
        </w:rPr>
        <w:t xml:space="preserve"> </w:t>
      </w:r>
      <w:r>
        <w:rPr>
          <w:sz w:val="16"/>
        </w:rPr>
        <w:t>to</w:t>
      </w:r>
      <w:r>
        <w:rPr>
          <w:spacing w:val="-2"/>
          <w:sz w:val="16"/>
        </w:rPr>
        <w:t xml:space="preserve"> </w:t>
      </w:r>
      <w:r>
        <w:rPr>
          <w:sz w:val="16"/>
        </w:rPr>
        <w:t>the</w:t>
      </w:r>
      <w:r>
        <w:rPr>
          <w:spacing w:val="-4"/>
          <w:sz w:val="16"/>
        </w:rPr>
        <w:t xml:space="preserve"> </w:t>
      </w:r>
      <w:r>
        <w:rPr>
          <w:sz w:val="16"/>
        </w:rPr>
        <w:t>funds</w:t>
      </w:r>
      <w:r>
        <w:rPr>
          <w:spacing w:val="-2"/>
          <w:sz w:val="16"/>
        </w:rPr>
        <w:t xml:space="preserve"> </w:t>
      </w:r>
      <w:r>
        <w:rPr>
          <w:sz w:val="16"/>
        </w:rPr>
        <w:t>of</w:t>
      </w:r>
      <w:r>
        <w:rPr>
          <w:spacing w:val="-3"/>
          <w:sz w:val="16"/>
        </w:rPr>
        <w:t xml:space="preserve"> </w:t>
      </w:r>
      <w:r>
        <w:rPr>
          <w:sz w:val="16"/>
        </w:rPr>
        <w:t>the</w:t>
      </w:r>
      <w:r>
        <w:rPr>
          <w:spacing w:val="-1"/>
          <w:sz w:val="16"/>
        </w:rPr>
        <w:t xml:space="preserve"> </w:t>
      </w:r>
      <w:r>
        <w:rPr>
          <w:sz w:val="16"/>
        </w:rPr>
        <w:t>League</w:t>
      </w:r>
      <w:r>
        <w:rPr>
          <w:spacing w:val="-1"/>
          <w:sz w:val="16"/>
        </w:rPr>
        <w:t xml:space="preserve"> </w:t>
      </w:r>
      <w:r>
        <w:rPr>
          <w:sz w:val="16"/>
        </w:rPr>
        <w:t>and</w:t>
      </w:r>
      <w:r>
        <w:rPr>
          <w:spacing w:val="-4"/>
          <w:sz w:val="16"/>
        </w:rPr>
        <w:t xml:space="preserve"> </w:t>
      </w:r>
      <w:r>
        <w:rPr>
          <w:sz w:val="16"/>
        </w:rPr>
        <w:t>if</w:t>
      </w:r>
      <w:r>
        <w:rPr>
          <w:spacing w:val="-3"/>
          <w:sz w:val="16"/>
        </w:rPr>
        <w:t xml:space="preserve"> </w:t>
      </w:r>
      <w:r>
        <w:rPr>
          <w:sz w:val="16"/>
        </w:rPr>
        <w:t>necessary,</w:t>
      </w:r>
      <w:r>
        <w:rPr>
          <w:spacing w:val="-2"/>
          <w:sz w:val="16"/>
        </w:rPr>
        <w:t xml:space="preserve"> </w:t>
      </w:r>
      <w:r>
        <w:rPr>
          <w:sz w:val="16"/>
        </w:rPr>
        <w:t>may</w:t>
      </w:r>
      <w:r>
        <w:rPr>
          <w:spacing w:val="-2"/>
          <w:sz w:val="16"/>
        </w:rPr>
        <w:t xml:space="preserve"> </w:t>
      </w:r>
      <w:r>
        <w:rPr>
          <w:sz w:val="16"/>
        </w:rPr>
        <w:t>call</w:t>
      </w:r>
      <w:r>
        <w:rPr>
          <w:spacing w:val="-2"/>
          <w:sz w:val="16"/>
        </w:rPr>
        <w:t xml:space="preserve"> </w:t>
      </w:r>
      <w:r>
        <w:rPr>
          <w:sz w:val="16"/>
        </w:rPr>
        <w:t>upon each Club (including any Club which may have withdrawn during the season) to contribute equally such sums as may be necessary to meet any deficiency at the end of the season.</w:t>
      </w:r>
    </w:p>
    <w:p w14:paraId="27974A4E" w14:textId="77777777" w:rsidR="007A3229" w:rsidRDefault="00000000">
      <w:pPr>
        <w:pStyle w:val="ListParagraph"/>
        <w:numPr>
          <w:ilvl w:val="1"/>
          <w:numId w:val="39"/>
        </w:numPr>
        <w:tabs>
          <w:tab w:val="left" w:pos="1125"/>
        </w:tabs>
        <w:spacing w:before="106" w:line="276" w:lineRule="auto"/>
        <w:ind w:right="764"/>
        <w:rPr>
          <w:sz w:val="16"/>
        </w:rPr>
      </w:pPr>
      <w:r>
        <w:rPr>
          <w:sz w:val="16"/>
        </w:rPr>
        <w:t>Each</w:t>
      </w:r>
      <w:r>
        <w:rPr>
          <w:spacing w:val="-1"/>
          <w:sz w:val="16"/>
        </w:rPr>
        <w:t xml:space="preserve"> </w:t>
      </w:r>
      <w:r>
        <w:rPr>
          <w:sz w:val="16"/>
        </w:rPr>
        <w:t>Member of the</w:t>
      </w:r>
      <w:r>
        <w:rPr>
          <w:spacing w:val="-1"/>
          <w:sz w:val="16"/>
        </w:rPr>
        <w:t xml:space="preserve"> </w:t>
      </w:r>
      <w:r>
        <w:rPr>
          <w:sz w:val="16"/>
        </w:rPr>
        <w:t>Management Committee</w:t>
      </w:r>
      <w:r>
        <w:rPr>
          <w:spacing w:val="-1"/>
          <w:sz w:val="16"/>
        </w:rPr>
        <w:t xml:space="preserve"> </w:t>
      </w:r>
      <w:r>
        <w:rPr>
          <w:sz w:val="16"/>
        </w:rPr>
        <w:t>shall have</w:t>
      </w:r>
      <w:r>
        <w:rPr>
          <w:spacing w:val="-1"/>
          <w:sz w:val="16"/>
        </w:rPr>
        <w:t xml:space="preserve"> </w:t>
      </w:r>
      <w:r>
        <w:rPr>
          <w:sz w:val="16"/>
        </w:rPr>
        <w:t>the</w:t>
      </w:r>
      <w:r>
        <w:rPr>
          <w:spacing w:val="-1"/>
          <w:sz w:val="16"/>
        </w:rPr>
        <w:t xml:space="preserve"> </w:t>
      </w:r>
      <w:r>
        <w:rPr>
          <w:sz w:val="16"/>
        </w:rPr>
        <w:t>right to</w:t>
      </w:r>
      <w:r>
        <w:rPr>
          <w:spacing w:val="-1"/>
          <w:sz w:val="16"/>
        </w:rPr>
        <w:t xml:space="preserve"> </w:t>
      </w:r>
      <w:r>
        <w:rPr>
          <w:sz w:val="16"/>
        </w:rPr>
        <w:t>attend and vote at all Management Committee meetings and have one vote thereat, but no member shall be allowed to vote on any matters directly appertaining to such member or to the Club so represented or</w:t>
      </w:r>
      <w:r>
        <w:rPr>
          <w:spacing w:val="-1"/>
          <w:sz w:val="16"/>
        </w:rPr>
        <w:t xml:space="preserve"> </w:t>
      </w:r>
      <w:r>
        <w:rPr>
          <w:sz w:val="16"/>
        </w:rPr>
        <w:t>where</w:t>
      </w:r>
      <w:r>
        <w:rPr>
          <w:spacing w:val="-2"/>
          <w:sz w:val="16"/>
        </w:rPr>
        <w:t xml:space="preserve"> </w:t>
      </w:r>
      <w:r>
        <w:rPr>
          <w:sz w:val="16"/>
        </w:rPr>
        <w:t>there</w:t>
      </w:r>
      <w:r>
        <w:rPr>
          <w:spacing w:val="-4"/>
          <w:sz w:val="16"/>
        </w:rPr>
        <w:t xml:space="preserve"> </w:t>
      </w:r>
      <w:r>
        <w:rPr>
          <w:sz w:val="16"/>
        </w:rPr>
        <w:t>may</w:t>
      </w:r>
      <w:r>
        <w:rPr>
          <w:spacing w:val="-1"/>
          <w:sz w:val="16"/>
        </w:rPr>
        <w:t xml:space="preserve"> </w:t>
      </w:r>
      <w:r>
        <w:rPr>
          <w:sz w:val="16"/>
        </w:rPr>
        <w:t>be</w:t>
      </w:r>
      <w:r>
        <w:rPr>
          <w:spacing w:val="-2"/>
          <w:sz w:val="16"/>
        </w:rPr>
        <w:t xml:space="preserve"> </w:t>
      </w:r>
      <w:r>
        <w:rPr>
          <w:sz w:val="16"/>
        </w:rPr>
        <w:t>a conflict</w:t>
      </w:r>
      <w:r>
        <w:rPr>
          <w:spacing w:val="-1"/>
          <w:sz w:val="16"/>
        </w:rPr>
        <w:t xml:space="preserve"> </w:t>
      </w:r>
      <w:r>
        <w:rPr>
          <w:sz w:val="16"/>
        </w:rPr>
        <w:t>of</w:t>
      </w:r>
      <w:r>
        <w:rPr>
          <w:spacing w:val="-3"/>
          <w:sz w:val="16"/>
        </w:rPr>
        <w:t xml:space="preserve"> </w:t>
      </w:r>
      <w:r>
        <w:rPr>
          <w:sz w:val="16"/>
        </w:rPr>
        <w:t>interest.</w:t>
      </w:r>
      <w:r>
        <w:rPr>
          <w:spacing w:val="-1"/>
          <w:sz w:val="16"/>
        </w:rPr>
        <w:t xml:space="preserve"> </w:t>
      </w:r>
      <w:r>
        <w:rPr>
          <w:sz w:val="16"/>
        </w:rPr>
        <w:t>(This</w:t>
      </w:r>
      <w:r>
        <w:rPr>
          <w:spacing w:val="-3"/>
          <w:sz w:val="16"/>
        </w:rPr>
        <w:t xml:space="preserve"> </w:t>
      </w:r>
      <w:r>
        <w:rPr>
          <w:sz w:val="16"/>
        </w:rPr>
        <w:t>shall</w:t>
      </w:r>
      <w:r>
        <w:rPr>
          <w:spacing w:val="-4"/>
          <w:sz w:val="16"/>
        </w:rPr>
        <w:t xml:space="preserve"> </w:t>
      </w:r>
      <w:r>
        <w:rPr>
          <w:sz w:val="16"/>
        </w:rPr>
        <w:t>apply</w:t>
      </w:r>
      <w:r>
        <w:rPr>
          <w:spacing w:val="-3"/>
          <w:sz w:val="16"/>
        </w:rPr>
        <w:t xml:space="preserve"> </w:t>
      </w:r>
      <w:r>
        <w:rPr>
          <w:sz w:val="16"/>
        </w:rPr>
        <w:t>to</w:t>
      </w:r>
      <w:r>
        <w:rPr>
          <w:spacing w:val="-2"/>
          <w:sz w:val="16"/>
        </w:rPr>
        <w:t xml:space="preserve"> </w:t>
      </w:r>
      <w:r>
        <w:rPr>
          <w:sz w:val="16"/>
        </w:rPr>
        <w:t>the</w:t>
      </w:r>
      <w:r>
        <w:rPr>
          <w:spacing w:val="-4"/>
          <w:sz w:val="16"/>
        </w:rPr>
        <w:t xml:space="preserve"> </w:t>
      </w:r>
      <w:r>
        <w:rPr>
          <w:sz w:val="16"/>
        </w:rPr>
        <w:t>procedure of any</w:t>
      </w:r>
      <w:r>
        <w:rPr>
          <w:spacing w:val="-4"/>
          <w:sz w:val="16"/>
        </w:rPr>
        <w:t xml:space="preserve"> </w:t>
      </w:r>
      <w:r>
        <w:rPr>
          <w:sz w:val="16"/>
        </w:rPr>
        <w:t>sub-committee).</w:t>
      </w:r>
      <w:r>
        <w:rPr>
          <w:spacing w:val="-3"/>
          <w:sz w:val="16"/>
        </w:rPr>
        <w:t xml:space="preserve"> </w:t>
      </w:r>
      <w:r>
        <w:rPr>
          <w:sz w:val="16"/>
        </w:rPr>
        <w:t>In</w:t>
      </w:r>
      <w:r>
        <w:rPr>
          <w:spacing w:val="-3"/>
          <w:sz w:val="16"/>
        </w:rPr>
        <w:t xml:space="preserve"> </w:t>
      </w:r>
      <w:r>
        <w:rPr>
          <w:sz w:val="16"/>
        </w:rPr>
        <w:t>the event of</w:t>
      </w:r>
      <w:r>
        <w:rPr>
          <w:spacing w:val="-1"/>
          <w:sz w:val="16"/>
        </w:rPr>
        <w:t xml:space="preserve"> </w:t>
      </w:r>
      <w:r>
        <w:rPr>
          <w:sz w:val="16"/>
        </w:rPr>
        <w:t>the</w:t>
      </w:r>
      <w:r>
        <w:rPr>
          <w:spacing w:val="-2"/>
          <w:sz w:val="16"/>
        </w:rPr>
        <w:t xml:space="preserve"> </w:t>
      </w:r>
      <w:r>
        <w:rPr>
          <w:sz w:val="16"/>
        </w:rPr>
        <w:t>voting being</w:t>
      </w:r>
      <w:r>
        <w:rPr>
          <w:spacing w:val="-2"/>
          <w:sz w:val="16"/>
        </w:rPr>
        <w:t xml:space="preserve"> </w:t>
      </w:r>
      <w:r>
        <w:rPr>
          <w:sz w:val="16"/>
        </w:rPr>
        <w:t>equal</w:t>
      </w:r>
      <w:r>
        <w:rPr>
          <w:spacing w:val="-1"/>
          <w:sz w:val="16"/>
        </w:rPr>
        <w:t xml:space="preserve"> </w:t>
      </w:r>
      <w:r>
        <w:rPr>
          <w:sz w:val="16"/>
        </w:rPr>
        <w:t>on</w:t>
      </w:r>
      <w:r>
        <w:rPr>
          <w:spacing w:val="-2"/>
          <w:sz w:val="16"/>
        </w:rPr>
        <w:t xml:space="preserve"> </w:t>
      </w:r>
      <w:r>
        <w:rPr>
          <w:sz w:val="16"/>
        </w:rPr>
        <w:t>any</w:t>
      </w:r>
      <w:r>
        <w:rPr>
          <w:spacing w:val="-1"/>
          <w:sz w:val="16"/>
        </w:rPr>
        <w:t xml:space="preserve"> </w:t>
      </w:r>
      <w:r>
        <w:rPr>
          <w:sz w:val="16"/>
        </w:rPr>
        <w:t>matter,</w:t>
      </w:r>
      <w:r>
        <w:rPr>
          <w:spacing w:val="-3"/>
          <w:sz w:val="16"/>
        </w:rPr>
        <w:t xml:space="preserve"> </w:t>
      </w:r>
      <w:r>
        <w:rPr>
          <w:sz w:val="16"/>
        </w:rPr>
        <w:t>the</w:t>
      </w:r>
      <w:r>
        <w:rPr>
          <w:spacing w:val="-2"/>
          <w:sz w:val="16"/>
        </w:rPr>
        <w:t xml:space="preserve"> </w:t>
      </w:r>
      <w:r>
        <w:rPr>
          <w:sz w:val="16"/>
        </w:rPr>
        <w:t>Chairman shall have a second or casting vote.</w:t>
      </w:r>
    </w:p>
    <w:p w14:paraId="720A5877" w14:textId="77777777" w:rsidR="007A3229" w:rsidRDefault="00000000">
      <w:pPr>
        <w:pStyle w:val="ListParagraph"/>
        <w:numPr>
          <w:ilvl w:val="1"/>
          <w:numId w:val="39"/>
        </w:numPr>
        <w:tabs>
          <w:tab w:val="left" w:pos="1127"/>
        </w:tabs>
        <w:spacing w:before="163" w:line="276" w:lineRule="auto"/>
        <w:ind w:left="1127" w:right="824"/>
        <w:rPr>
          <w:sz w:val="16"/>
        </w:rPr>
      </w:pPr>
      <w:r>
        <w:rPr>
          <w:sz w:val="16"/>
        </w:rPr>
        <w:t>The</w:t>
      </w:r>
      <w:r>
        <w:rPr>
          <w:spacing w:val="-1"/>
          <w:sz w:val="16"/>
        </w:rPr>
        <w:t xml:space="preserve"> </w:t>
      </w:r>
      <w:r>
        <w:rPr>
          <w:sz w:val="16"/>
        </w:rPr>
        <w:t>Management</w:t>
      </w:r>
      <w:r>
        <w:rPr>
          <w:spacing w:val="-4"/>
          <w:sz w:val="16"/>
        </w:rPr>
        <w:t xml:space="preserve"> </w:t>
      </w:r>
      <w:r>
        <w:rPr>
          <w:sz w:val="16"/>
        </w:rPr>
        <w:t>Committee</w:t>
      </w:r>
      <w:r>
        <w:rPr>
          <w:spacing w:val="-5"/>
          <w:sz w:val="16"/>
        </w:rPr>
        <w:t xml:space="preserve"> </w:t>
      </w:r>
      <w:r>
        <w:rPr>
          <w:sz w:val="16"/>
        </w:rPr>
        <w:t>shall</w:t>
      </w:r>
      <w:r>
        <w:rPr>
          <w:spacing w:val="-4"/>
          <w:sz w:val="16"/>
        </w:rPr>
        <w:t xml:space="preserve"> </w:t>
      </w:r>
      <w:r>
        <w:rPr>
          <w:sz w:val="16"/>
        </w:rPr>
        <w:t>have</w:t>
      </w:r>
      <w:r>
        <w:rPr>
          <w:spacing w:val="-3"/>
          <w:sz w:val="16"/>
        </w:rPr>
        <w:t xml:space="preserve"> </w:t>
      </w:r>
      <w:r>
        <w:rPr>
          <w:sz w:val="16"/>
        </w:rPr>
        <w:t>powers</w:t>
      </w:r>
      <w:r>
        <w:rPr>
          <w:spacing w:val="-4"/>
          <w:sz w:val="16"/>
        </w:rPr>
        <w:t xml:space="preserve"> </w:t>
      </w:r>
      <w:r>
        <w:rPr>
          <w:sz w:val="16"/>
        </w:rPr>
        <w:t>to</w:t>
      </w:r>
      <w:r>
        <w:rPr>
          <w:spacing w:val="-5"/>
          <w:sz w:val="16"/>
        </w:rPr>
        <w:t xml:space="preserve"> </w:t>
      </w:r>
      <w:r>
        <w:rPr>
          <w:sz w:val="16"/>
        </w:rPr>
        <w:t>apply, act</w:t>
      </w:r>
      <w:r>
        <w:rPr>
          <w:spacing w:val="-2"/>
          <w:sz w:val="16"/>
        </w:rPr>
        <w:t xml:space="preserve"> </w:t>
      </w:r>
      <w:r>
        <w:rPr>
          <w:sz w:val="16"/>
        </w:rPr>
        <w:t>upon</w:t>
      </w:r>
      <w:r>
        <w:rPr>
          <w:spacing w:val="-1"/>
          <w:sz w:val="16"/>
        </w:rPr>
        <w:t xml:space="preserve"> </w:t>
      </w:r>
      <w:r>
        <w:rPr>
          <w:sz w:val="16"/>
        </w:rPr>
        <w:t>and</w:t>
      </w:r>
      <w:r>
        <w:rPr>
          <w:spacing w:val="-3"/>
          <w:sz w:val="16"/>
        </w:rPr>
        <w:t xml:space="preserve"> </w:t>
      </w:r>
      <w:r>
        <w:rPr>
          <w:sz w:val="16"/>
        </w:rPr>
        <w:t>enforce</w:t>
      </w:r>
      <w:r>
        <w:rPr>
          <w:spacing w:val="-4"/>
          <w:sz w:val="16"/>
        </w:rPr>
        <w:t xml:space="preserve"> </w:t>
      </w:r>
      <w:r>
        <w:rPr>
          <w:sz w:val="16"/>
        </w:rPr>
        <w:t>the</w:t>
      </w:r>
      <w:r>
        <w:rPr>
          <w:spacing w:val="-1"/>
          <w:sz w:val="16"/>
        </w:rPr>
        <w:t xml:space="preserve"> </w:t>
      </w:r>
      <w:r>
        <w:rPr>
          <w:sz w:val="16"/>
        </w:rPr>
        <w:t>Rules of the Competition and shall also have jurisdiction over all matters affecting the Competition. Any action by the Competition must be taken within 28 days of the Competition being notified.</w:t>
      </w:r>
    </w:p>
    <w:p w14:paraId="11F0CE09" w14:textId="77777777" w:rsidR="007A3229" w:rsidRDefault="007A3229">
      <w:pPr>
        <w:pStyle w:val="BodyText"/>
        <w:spacing w:before="36"/>
      </w:pPr>
    </w:p>
    <w:p w14:paraId="5E1CEC09" w14:textId="77777777" w:rsidR="007A3229" w:rsidRDefault="00000000">
      <w:pPr>
        <w:pStyle w:val="BodyText"/>
        <w:spacing w:line="276" w:lineRule="auto"/>
        <w:ind w:left="1127" w:right="682" w:hanging="1"/>
      </w:pPr>
      <w:proofErr w:type="gramStart"/>
      <w:r>
        <w:t>With the exception of</w:t>
      </w:r>
      <w:proofErr w:type="gramEnd"/>
      <w:r>
        <w:t xml:space="preserve"> Rules 6(I), 8(H) and 9), for all alleged breaches of a Rule the Management Committee</w:t>
      </w:r>
      <w:r>
        <w:rPr>
          <w:spacing w:val="-2"/>
        </w:rPr>
        <w:t xml:space="preserve"> </w:t>
      </w:r>
      <w:r>
        <w:t>shall</w:t>
      </w:r>
      <w:r>
        <w:rPr>
          <w:spacing w:val="-1"/>
        </w:rPr>
        <w:t xml:space="preserve"> </w:t>
      </w:r>
      <w:r>
        <w:t>issue a formal written</w:t>
      </w:r>
      <w:r>
        <w:rPr>
          <w:spacing w:val="-2"/>
        </w:rPr>
        <w:t xml:space="preserve"> </w:t>
      </w:r>
      <w:r>
        <w:t>charge to</w:t>
      </w:r>
      <w:r>
        <w:rPr>
          <w:spacing w:val="-2"/>
        </w:rPr>
        <w:t xml:space="preserve"> </w:t>
      </w:r>
      <w:r>
        <w:t>the Club concerned. The Club</w:t>
      </w:r>
      <w:r>
        <w:rPr>
          <w:spacing w:val="-2"/>
        </w:rPr>
        <w:t xml:space="preserve"> </w:t>
      </w:r>
      <w:proofErr w:type="gramStart"/>
      <w:r>
        <w:t>charged</w:t>
      </w:r>
      <w:proofErr w:type="gramEnd"/>
      <w:r>
        <w:rPr>
          <w:spacing w:val="-4"/>
        </w:rPr>
        <w:t xml:space="preserve"> </w:t>
      </w:r>
      <w:r>
        <w:t>shall be</w:t>
      </w:r>
      <w:r>
        <w:rPr>
          <w:spacing w:val="-4"/>
        </w:rPr>
        <w:t xml:space="preserve"> </w:t>
      </w:r>
      <w:r>
        <w:t>given</w:t>
      </w:r>
      <w:r>
        <w:rPr>
          <w:spacing w:val="-4"/>
        </w:rPr>
        <w:t xml:space="preserve"> </w:t>
      </w:r>
      <w:r>
        <w:t>7</w:t>
      </w:r>
      <w:r>
        <w:rPr>
          <w:spacing w:val="-2"/>
        </w:rPr>
        <w:t xml:space="preserve"> </w:t>
      </w:r>
      <w:r>
        <w:t>days</w:t>
      </w:r>
      <w:r>
        <w:rPr>
          <w:spacing w:val="-1"/>
        </w:rPr>
        <w:t xml:space="preserve"> </w:t>
      </w:r>
      <w:r>
        <w:t>from</w:t>
      </w:r>
      <w:r>
        <w:rPr>
          <w:spacing w:val="-1"/>
        </w:rPr>
        <w:t xml:space="preserve"> </w:t>
      </w:r>
      <w:r>
        <w:t>the</w:t>
      </w:r>
      <w:r>
        <w:rPr>
          <w:spacing w:val="-1"/>
        </w:rPr>
        <w:t xml:space="preserve"> </w:t>
      </w:r>
      <w:r>
        <w:t>date</w:t>
      </w:r>
      <w:r>
        <w:rPr>
          <w:spacing w:val="-4"/>
        </w:rPr>
        <w:t xml:space="preserve"> </w:t>
      </w:r>
      <w:r>
        <w:t>of</w:t>
      </w:r>
      <w:r>
        <w:rPr>
          <w:spacing w:val="-1"/>
        </w:rPr>
        <w:t xml:space="preserve"> </w:t>
      </w:r>
      <w:r>
        <w:t>notification</w:t>
      </w:r>
      <w:r>
        <w:rPr>
          <w:spacing w:val="-2"/>
        </w:rPr>
        <w:t xml:space="preserve"> </w:t>
      </w:r>
      <w:r>
        <w:t>of</w:t>
      </w:r>
      <w:r>
        <w:rPr>
          <w:spacing w:val="-1"/>
        </w:rPr>
        <w:t xml:space="preserve"> </w:t>
      </w:r>
      <w:r>
        <w:t>the</w:t>
      </w:r>
      <w:r>
        <w:rPr>
          <w:spacing w:val="-2"/>
        </w:rPr>
        <w:t xml:space="preserve"> </w:t>
      </w:r>
      <w:r>
        <w:t>charge to</w:t>
      </w:r>
      <w:r>
        <w:rPr>
          <w:spacing w:val="-4"/>
        </w:rPr>
        <w:t xml:space="preserve"> </w:t>
      </w:r>
      <w:r>
        <w:t>reply.</w:t>
      </w:r>
      <w:r>
        <w:rPr>
          <w:spacing w:val="-1"/>
        </w:rPr>
        <w:t xml:space="preserve"> </w:t>
      </w:r>
      <w:r>
        <w:t xml:space="preserve">In such </w:t>
      </w:r>
      <w:proofErr w:type="gramStart"/>
      <w:r>
        <w:t>reply</w:t>
      </w:r>
      <w:proofErr w:type="gramEnd"/>
      <w:r>
        <w:t xml:space="preserve"> a Club may; -</w:t>
      </w:r>
    </w:p>
    <w:p w14:paraId="1697FB06" w14:textId="77777777" w:rsidR="007A3229" w:rsidRDefault="00000000">
      <w:pPr>
        <w:pStyle w:val="ListParagraph"/>
        <w:numPr>
          <w:ilvl w:val="2"/>
          <w:numId w:val="39"/>
        </w:numPr>
        <w:tabs>
          <w:tab w:val="left" w:pos="1552"/>
        </w:tabs>
        <w:spacing w:before="56" w:line="276" w:lineRule="auto"/>
        <w:ind w:right="789" w:hanging="281"/>
        <w:rPr>
          <w:sz w:val="16"/>
        </w:rPr>
      </w:pPr>
      <w:r>
        <w:rPr>
          <w:sz w:val="16"/>
        </w:rPr>
        <w:t>Accept</w:t>
      </w:r>
      <w:r>
        <w:rPr>
          <w:spacing w:val="-3"/>
          <w:sz w:val="16"/>
        </w:rPr>
        <w:t xml:space="preserve"> </w:t>
      </w:r>
      <w:r>
        <w:rPr>
          <w:sz w:val="16"/>
        </w:rPr>
        <w:t>the</w:t>
      </w:r>
      <w:r>
        <w:rPr>
          <w:spacing w:val="-4"/>
          <w:sz w:val="16"/>
        </w:rPr>
        <w:t xml:space="preserve"> </w:t>
      </w:r>
      <w:r>
        <w:rPr>
          <w:sz w:val="16"/>
        </w:rPr>
        <w:t>charge and</w:t>
      </w:r>
      <w:r>
        <w:rPr>
          <w:spacing w:val="-4"/>
          <w:sz w:val="16"/>
        </w:rPr>
        <w:t xml:space="preserve"> </w:t>
      </w:r>
      <w:r>
        <w:rPr>
          <w:sz w:val="16"/>
        </w:rPr>
        <w:t>submit</w:t>
      </w:r>
      <w:r>
        <w:rPr>
          <w:spacing w:val="-1"/>
          <w:sz w:val="16"/>
        </w:rPr>
        <w:t xml:space="preserve"> </w:t>
      </w:r>
      <w:r>
        <w:rPr>
          <w:sz w:val="16"/>
        </w:rPr>
        <w:t>in</w:t>
      </w:r>
      <w:r>
        <w:rPr>
          <w:spacing w:val="-2"/>
          <w:sz w:val="16"/>
        </w:rPr>
        <w:t xml:space="preserve"> </w:t>
      </w:r>
      <w:r>
        <w:rPr>
          <w:sz w:val="16"/>
        </w:rPr>
        <w:t>writing</w:t>
      </w:r>
      <w:r>
        <w:rPr>
          <w:spacing w:val="-1"/>
          <w:sz w:val="16"/>
        </w:rPr>
        <w:t xml:space="preserve"> </w:t>
      </w:r>
      <w:r>
        <w:rPr>
          <w:sz w:val="16"/>
        </w:rPr>
        <w:t>a</w:t>
      </w:r>
      <w:r>
        <w:rPr>
          <w:spacing w:val="-3"/>
          <w:sz w:val="16"/>
        </w:rPr>
        <w:t xml:space="preserve"> </w:t>
      </w:r>
      <w:r>
        <w:rPr>
          <w:sz w:val="16"/>
        </w:rPr>
        <w:t>case</w:t>
      </w:r>
      <w:r>
        <w:rPr>
          <w:spacing w:val="-1"/>
          <w:sz w:val="16"/>
        </w:rPr>
        <w:t xml:space="preserve"> </w:t>
      </w:r>
      <w:r>
        <w:rPr>
          <w:sz w:val="16"/>
        </w:rPr>
        <w:t>of</w:t>
      </w:r>
      <w:r>
        <w:rPr>
          <w:spacing w:val="-3"/>
          <w:sz w:val="16"/>
        </w:rPr>
        <w:t xml:space="preserve"> </w:t>
      </w:r>
      <w:r>
        <w:rPr>
          <w:sz w:val="16"/>
        </w:rPr>
        <w:t>mitigation</w:t>
      </w:r>
      <w:r>
        <w:rPr>
          <w:spacing w:val="-1"/>
          <w:sz w:val="16"/>
        </w:rPr>
        <w:t xml:space="preserve"> </w:t>
      </w:r>
      <w:r>
        <w:rPr>
          <w:sz w:val="16"/>
        </w:rPr>
        <w:t>for</w:t>
      </w:r>
      <w:r>
        <w:rPr>
          <w:spacing w:val="-3"/>
          <w:sz w:val="16"/>
        </w:rPr>
        <w:t xml:space="preserve"> </w:t>
      </w:r>
      <w:r>
        <w:rPr>
          <w:sz w:val="16"/>
        </w:rPr>
        <w:t>consideration by</w:t>
      </w:r>
      <w:r>
        <w:rPr>
          <w:spacing w:val="-3"/>
          <w:sz w:val="16"/>
        </w:rPr>
        <w:t xml:space="preserve"> </w:t>
      </w:r>
      <w:r>
        <w:rPr>
          <w:sz w:val="16"/>
        </w:rPr>
        <w:t>the Management Committee on the papers; or</w:t>
      </w:r>
    </w:p>
    <w:p w14:paraId="5F85E248" w14:textId="77777777" w:rsidR="007A3229" w:rsidRDefault="00000000">
      <w:pPr>
        <w:pStyle w:val="ListParagraph"/>
        <w:numPr>
          <w:ilvl w:val="2"/>
          <w:numId w:val="39"/>
        </w:numPr>
        <w:tabs>
          <w:tab w:val="left" w:pos="1552"/>
        </w:tabs>
        <w:spacing w:before="57" w:line="276" w:lineRule="auto"/>
        <w:ind w:right="888" w:hanging="281"/>
        <w:rPr>
          <w:sz w:val="16"/>
        </w:rPr>
      </w:pPr>
      <w:r>
        <w:rPr>
          <w:sz w:val="16"/>
        </w:rPr>
        <w:t>Accept</w:t>
      </w:r>
      <w:r>
        <w:rPr>
          <w:spacing w:val="-4"/>
          <w:sz w:val="16"/>
        </w:rPr>
        <w:t xml:space="preserve"> </w:t>
      </w:r>
      <w:r>
        <w:rPr>
          <w:sz w:val="16"/>
        </w:rPr>
        <w:t>the</w:t>
      </w:r>
      <w:r>
        <w:rPr>
          <w:spacing w:val="-5"/>
          <w:sz w:val="16"/>
        </w:rPr>
        <w:t xml:space="preserve"> </w:t>
      </w:r>
      <w:r>
        <w:rPr>
          <w:sz w:val="16"/>
        </w:rPr>
        <w:t>charge</w:t>
      </w:r>
      <w:r>
        <w:rPr>
          <w:spacing w:val="-1"/>
          <w:sz w:val="16"/>
        </w:rPr>
        <w:t xml:space="preserve"> </w:t>
      </w:r>
      <w:r>
        <w:rPr>
          <w:sz w:val="16"/>
        </w:rPr>
        <w:t>and</w:t>
      </w:r>
      <w:r>
        <w:rPr>
          <w:spacing w:val="-1"/>
          <w:sz w:val="16"/>
        </w:rPr>
        <w:t xml:space="preserve"> </w:t>
      </w:r>
      <w:r>
        <w:rPr>
          <w:sz w:val="16"/>
        </w:rPr>
        <w:t>notify</w:t>
      </w:r>
      <w:r>
        <w:rPr>
          <w:spacing w:val="-2"/>
          <w:sz w:val="16"/>
        </w:rPr>
        <w:t xml:space="preserve"> </w:t>
      </w:r>
      <w:r>
        <w:rPr>
          <w:sz w:val="16"/>
        </w:rPr>
        <w:t>that</w:t>
      </w:r>
      <w:r>
        <w:rPr>
          <w:spacing w:val="-2"/>
          <w:sz w:val="16"/>
        </w:rPr>
        <w:t xml:space="preserve"> </w:t>
      </w:r>
      <w:r>
        <w:rPr>
          <w:sz w:val="16"/>
        </w:rPr>
        <w:t>it wishes</w:t>
      </w:r>
      <w:r>
        <w:rPr>
          <w:spacing w:val="-2"/>
          <w:sz w:val="16"/>
        </w:rPr>
        <w:t xml:space="preserve"> </w:t>
      </w:r>
      <w:r>
        <w:rPr>
          <w:sz w:val="16"/>
        </w:rPr>
        <w:t>to</w:t>
      </w:r>
      <w:r>
        <w:rPr>
          <w:spacing w:val="-3"/>
          <w:sz w:val="16"/>
        </w:rPr>
        <w:t xml:space="preserve"> </w:t>
      </w:r>
      <w:r>
        <w:rPr>
          <w:sz w:val="16"/>
        </w:rPr>
        <w:t>put its</w:t>
      </w:r>
      <w:r>
        <w:rPr>
          <w:spacing w:val="-2"/>
          <w:sz w:val="16"/>
        </w:rPr>
        <w:t xml:space="preserve"> </w:t>
      </w:r>
      <w:r>
        <w:rPr>
          <w:sz w:val="16"/>
        </w:rPr>
        <w:t>case</w:t>
      </w:r>
      <w:r>
        <w:rPr>
          <w:spacing w:val="-5"/>
          <w:sz w:val="16"/>
        </w:rPr>
        <w:t xml:space="preserve"> </w:t>
      </w:r>
      <w:r>
        <w:rPr>
          <w:sz w:val="16"/>
        </w:rPr>
        <w:t>of</w:t>
      </w:r>
      <w:r>
        <w:rPr>
          <w:spacing w:val="-4"/>
          <w:sz w:val="16"/>
        </w:rPr>
        <w:t xml:space="preserve"> </w:t>
      </w:r>
      <w:r>
        <w:rPr>
          <w:sz w:val="16"/>
        </w:rPr>
        <w:t>mitigation</w:t>
      </w:r>
      <w:r>
        <w:rPr>
          <w:spacing w:val="-3"/>
          <w:sz w:val="16"/>
        </w:rPr>
        <w:t xml:space="preserve"> </w:t>
      </w:r>
      <w:r>
        <w:rPr>
          <w:sz w:val="16"/>
        </w:rPr>
        <w:t>at a</w:t>
      </w:r>
      <w:r>
        <w:rPr>
          <w:spacing w:val="-5"/>
          <w:sz w:val="16"/>
        </w:rPr>
        <w:t xml:space="preserve"> </w:t>
      </w:r>
      <w:r>
        <w:rPr>
          <w:sz w:val="16"/>
        </w:rPr>
        <w:t>hearing before the Management Committee; or</w:t>
      </w:r>
    </w:p>
    <w:p w14:paraId="2E46BA7A" w14:textId="77777777" w:rsidR="007A3229" w:rsidRDefault="00000000">
      <w:pPr>
        <w:pStyle w:val="ListParagraph"/>
        <w:numPr>
          <w:ilvl w:val="2"/>
          <w:numId w:val="39"/>
        </w:numPr>
        <w:tabs>
          <w:tab w:val="left" w:pos="1550"/>
          <w:tab w:val="left" w:pos="1552"/>
        </w:tabs>
        <w:spacing w:before="56" w:line="276" w:lineRule="auto"/>
        <w:ind w:right="852" w:hanging="281"/>
        <w:rPr>
          <w:sz w:val="16"/>
        </w:rPr>
      </w:pPr>
      <w:r>
        <w:rPr>
          <w:sz w:val="16"/>
        </w:rPr>
        <w:t>Deny the</w:t>
      </w:r>
      <w:r>
        <w:rPr>
          <w:spacing w:val="-4"/>
          <w:sz w:val="16"/>
        </w:rPr>
        <w:t xml:space="preserve"> </w:t>
      </w:r>
      <w:r>
        <w:rPr>
          <w:sz w:val="16"/>
        </w:rPr>
        <w:t>charge</w:t>
      </w:r>
      <w:r>
        <w:rPr>
          <w:spacing w:val="-2"/>
          <w:sz w:val="16"/>
        </w:rPr>
        <w:t xml:space="preserve"> </w:t>
      </w:r>
      <w:r>
        <w:rPr>
          <w:sz w:val="16"/>
        </w:rPr>
        <w:t>and</w:t>
      </w:r>
      <w:r>
        <w:rPr>
          <w:spacing w:val="-3"/>
          <w:sz w:val="16"/>
        </w:rPr>
        <w:t xml:space="preserve"> </w:t>
      </w:r>
      <w:r>
        <w:rPr>
          <w:sz w:val="16"/>
        </w:rPr>
        <w:t>submit</w:t>
      </w:r>
      <w:r>
        <w:rPr>
          <w:spacing w:val="-3"/>
          <w:sz w:val="16"/>
        </w:rPr>
        <w:t xml:space="preserve"> </w:t>
      </w:r>
      <w:r>
        <w:rPr>
          <w:sz w:val="16"/>
        </w:rPr>
        <w:t>in writing</w:t>
      </w:r>
      <w:r>
        <w:rPr>
          <w:spacing w:val="-4"/>
          <w:sz w:val="16"/>
        </w:rPr>
        <w:t xml:space="preserve"> </w:t>
      </w:r>
      <w:r>
        <w:rPr>
          <w:sz w:val="16"/>
        </w:rPr>
        <w:t>supporting evidence</w:t>
      </w:r>
      <w:r>
        <w:rPr>
          <w:spacing w:val="-4"/>
          <w:sz w:val="16"/>
        </w:rPr>
        <w:t xml:space="preserve"> </w:t>
      </w:r>
      <w:r>
        <w:rPr>
          <w:sz w:val="16"/>
        </w:rPr>
        <w:t>for</w:t>
      </w:r>
      <w:r>
        <w:rPr>
          <w:spacing w:val="-4"/>
          <w:sz w:val="16"/>
        </w:rPr>
        <w:t xml:space="preserve"> </w:t>
      </w:r>
      <w:r>
        <w:rPr>
          <w:sz w:val="16"/>
        </w:rPr>
        <w:t>consideration by</w:t>
      </w:r>
      <w:r>
        <w:rPr>
          <w:spacing w:val="-1"/>
          <w:sz w:val="16"/>
        </w:rPr>
        <w:t xml:space="preserve"> </w:t>
      </w:r>
      <w:r>
        <w:rPr>
          <w:sz w:val="16"/>
        </w:rPr>
        <w:t>the Management Committee on the papers; or</w:t>
      </w:r>
    </w:p>
    <w:p w14:paraId="6A6C9762" w14:textId="77777777" w:rsidR="007A3229" w:rsidRDefault="00000000">
      <w:pPr>
        <w:pStyle w:val="ListParagraph"/>
        <w:numPr>
          <w:ilvl w:val="2"/>
          <w:numId w:val="39"/>
        </w:numPr>
        <w:tabs>
          <w:tab w:val="left" w:pos="1538"/>
          <w:tab w:val="left" w:pos="1552"/>
        </w:tabs>
        <w:spacing w:before="57" w:line="276" w:lineRule="auto"/>
        <w:ind w:right="1017" w:hanging="281"/>
        <w:rPr>
          <w:sz w:val="16"/>
        </w:rPr>
      </w:pPr>
      <w:r>
        <w:rPr>
          <w:sz w:val="16"/>
        </w:rPr>
        <w:t>Deny</w:t>
      </w:r>
      <w:r>
        <w:rPr>
          <w:spacing w:val="-1"/>
          <w:sz w:val="16"/>
        </w:rPr>
        <w:t xml:space="preserve"> </w:t>
      </w:r>
      <w:r>
        <w:rPr>
          <w:sz w:val="16"/>
        </w:rPr>
        <w:t>the</w:t>
      </w:r>
      <w:r>
        <w:rPr>
          <w:spacing w:val="-4"/>
          <w:sz w:val="16"/>
        </w:rPr>
        <w:t xml:space="preserve"> </w:t>
      </w:r>
      <w:r>
        <w:rPr>
          <w:sz w:val="16"/>
        </w:rPr>
        <w:t xml:space="preserve">charge and </w:t>
      </w:r>
      <w:proofErr w:type="gramStart"/>
      <w:r>
        <w:rPr>
          <w:sz w:val="16"/>
        </w:rPr>
        <w:t>notify</w:t>
      </w:r>
      <w:proofErr w:type="gramEnd"/>
      <w:r>
        <w:rPr>
          <w:spacing w:val="-3"/>
          <w:sz w:val="16"/>
        </w:rPr>
        <w:t xml:space="preserve"> </w:t>
      </w:r>
      <w:r>
        <w:rPr>
          <w:sz w:val="16"/>
        </w:rPr>
        <w:t>that it wishes</w:t>
      </w:r>
      <w:r>
        <w:rPr>
          <w:spacing w:val="-1"/>
          <w:sz w:val="16"/>
        </w:rPr>
        <w:t xml:space="preserve"> </w:t>
      </w:r>
      <w:r>
        <w:rPr>
          <w:sz w:val="16"/>
        </w:rPr>
        <w:t>to</w:t>
      </w:r>
      <w:r>
        <w:rPr>
          <w:spacing w:val="-2"/>
          <w:sz w:val="16"/>
        </w:rPr>
        <w:t xml:space="preserve"> </w:t>
      </w:r>
      <w:r>
        <w:rPr>
          <w:sz w:val="16"/>
        </w:rPr>
        <w:t>put</w:t>
      </w:r>
      <w:r>
        <w:rPr>
          <w:spacing w:val="-2"/>
          <w:sz w:val="16"/>
        </w:rPr>
        <w:t xml:space="preserve"> </w:t>
      </w:r>
      <w:r>
        <w:rPr>
          <w:sz w:val="16"/>
        </w:rPr>
        <w:t>its</w:t>
      </w:r>
      <w:r>
        <w:rPr>
          <w:spacing w:val="-3"/>
          <w:sz w:val="16"/>
        </w:rPr>
        <w:t xml:space="preserve"> </w:t>
      </w:r>
      <w:r>
        <w:rPr>
          <w:sz w:val="16"/>
        </w:rPr>
        <w:t>case</w:t>
      </w:r>
      <w:r>
        <w:rPr>
          <w:spacing w:val="-4"/>
          <w:sz w:val="16"/>
        </w:rPr>
        <w:t xml:space="preserve"> </w:t>
      </w:r>
      <w:r>
        <w:rPr>
          <w:sz w:val="16"/>
        </w:rPr>
        <w:t>of</w:t>
      </w:r>
      <w:r>
        <w:rPr>
          <w:spacing w:val="-3"/>
          <w:sz w:val="16"/>
        </w:rPr>
        <w:t xml:space="preserve"> </w:t>
      </w:r>
      <w:r>
        <w:rPr>
          <w:sz w:val="16"/>
        </w:rPr>
        <w:t>mitigation</w:t>
      </w:r>
      <w:r>
        <w:rPr>
          <w:spacing w:val="-2"/>
          <w:sz w:val="16"/>
        </w:rPr>
        <w:t xml:space="preserve"> </w:t>
      </w:r>
      <w:r>
        <w:rPr>
          <w:sz w:val="16"/>
        </w:rPr>
        <w:t>at a</w:t>
      </w:r>
      <w:r>
        <w:rPr>
          <w:spacing w:val="-4"/>
          <w:sz w:val="16"/>
        </w:rPr>
        <w:t xml:space="preserve"> </w:t>
      </w:r>
      <w:r>
        <w:rPr>
          <w:sz w:val="16"/>
        </w:rPr>
        <w:t>hearing before the Management Committee.</w:t>
      </w:r>
    </w:p>
    <w:p w14:paraId="62F88C3A" w14:textId="77777777" w:rsidR="007A3229" w:rsidRDefault="00000000">
      <w:pPr>
        <w:pStyle w:val="BodyText"/>
        <w:spacing w:before="60" w:line="271" w:lineRule="auto"/>
        <w:ind w:left="1127" w:right="682" w:hanging="1"/>
      </w:pPr>
      <w:r>
        <w:t>Where the Club charged fails to respond within 7 days, the Management Committee shall determine the</w:t>
      </w:r>
      <w:r>
        <w:rPr>
          <w:spacing w:val="-4"/>
        </w:rPr>
        <w:t xml:space="preserve"> </w:t>
      </w:r>
      <w:r>
        <w:t>charge</w:t>
      </w:r>
      <w:r>
        <w:rPr>
          <w:spacing w:val="-4"/>
        </w:rPr>
        <w:t xml:space="preserve"> </w:t>
      </w:r>
      <w:r>
        <w:t>in</w:t>
      </w:r>
      <w:r>
        <w:rPr>
          <w:spacing w:val="-4"/>
        </w:rPr>
        <w:t xml:space="preserve"> </w:t>
      </w:r>
      <w:r>
        <w:t>such</w:t>
      </w:r>
      <w:r>
        <w:rPr>
          <w:spacing w:val="-4"/>
        </w:rPr>
        <w:t xml:space="preserve"> </w:t>
      </w:r>
      <w:r>
        <w:t>manner</w:t>
      </w:r>
      <w:r>
        <w:rPr>
          <w:spacing w:val="-1"/>
        </w:rPr>
        <w:t xml:space="preserve"> </w:t>
      </w:r>
      <w:r>
        <w:t>and upon</w:t>
      </w:r>
      <w:r>
        <w:rPr>
          <w:spacing w:val="-1"/>
        </w:rPr>
        <w:t xml:space="preserve"> </w:t>
      </w:r>
      <w:r>
        <w:t>such</w:t>
      </w:r>
      <w:r>
        <w:rPr>
          <w:spacing w:val="-2"/>
        </w:rPr>
        <w:t xml:space="preserve"> </w:t>
      </w:r>
      <w:r>
        <w:t>evidence</w:t>
      </w:r>
      <w:r>
        <w:rPr>
          <w:spacing w:val="-4"/>
        </w:rPr>
        <w:t xml:space="preserve"> </w:t>
      </w:r>
      <w:r>
        <w:t>as</w:t>
      </w:r>
      <w:r>
        <w:rPr>
          <w:spacing w:val="-1"/>
        </w:rPr>
        <w:t xml:space="preserve"> </w:t>
      </w:r>
      <w:r>
        <w:t>it</w:t>
      </w:r>
      <w:r>
        <w:rPr>
          <w:spacing w:val="-5"/>
        </w:rPr>
        <w:t xml:space="preserve"> </w:t>
      </w:r>
      <w:r>
        <w:t>considers appropriate.</w:t>
      </w:r>
    </w:p>
    <w:p w14:paraId="7428700C" w14:textId="77777777" w:rsidR="007A3229" w:rsidRDefault="00000000">
      <w:pPr>
        <w:pStyle w:val="BodyText"/>
        <w:spacing w:before="64" w:line="276" w:lineRule="auto"/>
        <w:ind w:left="1127" w:right="682"/>
      </w:pPr>
      <w:r>
        <w:t>Where</w:t>
      </w:r>
      <w:r>
        <w:rPr>
          <w:spacing w:val="-3"/>
        </w:rPr>
        <w:t xml:space="preserve"> </w:t>
      </w:r>
      <w:r>
        <w:t>required, hearings</w:t>
      </w:r>
      <w:r>
        <w:rPr>
          <w:spacing w:val="-2"/>
        </w:rPr>
        <w:t xml:space="preserve"> </w:t>
      </w:r>
      <w:r>
        <w:t>shall</w:t>
      </w:r>
      <w:r>
        <w:rPr>
          <w:spacing w:val="-4"/>
        </w:rPr>
        <w:t xml:space="preserve"> </w:t>
      </w:r>
      <w:r>
        <w:t>take</w:t>
      </w:r>
      <w:r>
        <w:rPr>
          <w:spacing w:val="-1"/>
        </w:rPr>
        <w:t xml:space="preserve"> </w:t>
      </w:r>
      <w:r>
        <w:t>place</w:t>
      </w:r>
      <w:r>
        <w:rPr>
          <w:spacing w:val="-1"/>
        </w:rPr>
        <w:t xml:space="preserve"> </w:t>
      </w:r>
      <w:r>
        <w:t>as</w:t>
      </w:r>
      <w:r>
        <w:rPr>
          <w:spacing w:val="-2"/>
        </w:rPr>
        <w:t xml:space="preserve"> </w:t>
      </w:r>
      <w:r>
        <w:t>soon</w:t>
      </w:r>
      <w:r>
        <w:rPr>
          <w:spacing w:val="-2"/>
        </w:rPr>
        <w:t xml:space="preserve"> </w:t>
      </w:r>
      <w:r>
        <w:t>as</w:t>
      </w:r>
      <w:r>
        <w:rPr>
          <w:spacing w:val="-2"/>
        </w:rPr>
        <w:t xml:space="preserve"> </w:t>
      </w:r>
      <w:r>
        <w:t>reasonably</w:t>
      </w:r>
      <w:r>
        <w:rPr>
          <w:spacing w:val="-4"/>
        </w:rPr>
        <w:t xml:space="preserve"> </w:t>
      </w:r>
      <w:r>
        <w:t>practicable</w:t>
      </w:r>
      <w:r>
        <w:rPr>
          <w:spacing w:val="-5"/>
        </w:rPr>
        <w:t xml:space="preserve"> </w:t>
      </w:r>
      <w:r>
        <w:t>following receipt of the reply of the Club as more fully set out above.</w:t>
      </w:r>
    </w:p>
    <w:p w14:paraId="4E5F7A8A" w14:textId="77777777" w:rsidR="007A3229" w:rsidRDefault="00000000">
      <w:pPr>
        <w:pStyle w:val="BodyText"/>
        <w:spacing w:before="57" w:line="276" w:lineRule="auto"/>
        <w:ind w:left="1127" w:right="682" w:hanging="1"/>
      </w:pPr>
      <w:r>
        <w:t xml:space="preserve">Having considered the reply of the Club (whether in writing or at a hearing), the Management Committee shall make its decision and, </w:t>
      </w:r>
      <w:proofErr w:type="gramStart"/>
      <w:r>
        <w:t>in the event that</w:t>
      </w:r>
      <w:proofErr w:type="gramEnd"/>
      <w:r>
        <w:t xml:space="preserve"> the charge is accepted</w:t>
      </w:r>
      <w:r>
        <w:rPr>
          <w:spacing w:val="-3"/>
        </w:rPr>
        <w:t xml:space="preserve"> </w:t>
      </w:r>
      <w:r>
        <w:t>or</w:t>
      </w:r>
      <w:r>
        <w:rPr>
          <w:spacing w:val="-2"/>
        </w:rPr>
        <w:t xml:space="preserve"> </w:t>
      </w:r>
      <w:r>
        <w:t>proven, decide</w:t>
      </w:r>
      <w:r>
        <w:rPr>
          <w:spacing w:val="-1"/>
        </w:rPr>
        <w:t xml:space="preserve"> </w:t>
      </w:r>
      <w:r>
        <w:t>on</w:t>
      </w:r>
      <w:r>
        <w:rPr>
          <w:spacing w:val="-5"/>
        </w:rPr>
        <w:t xml:space="preserve"> </w:t>
      </w:r>
      <w:r>
        <w:t>the</w:t>
      </w:r>
      <w:r>
        <w:rPr>
          <w:spacing w:val="-5"/>
        </w:rPr>
        <w:t xml:space="preserve"> </w:t>
      </w:r>
      <w:r>
        <w:t>appropriate</w:t>
      </w:r>
      <w:r>
        <w:rPr>
          <w:spacing w:val="-3"/>
        </w:rPr>
        <w:t xml:space="preserve"> </w:t>
      </w:r>
      <w:r>
        <w:t>penalty (with</w:t>
      </w:r>
      <w:r>
        <w:rPr>
          <w:spacing w:val="-3"/>
        </w:rPr>
        <w:t xml:space="preserve"> </w:t>
      </w:r>
      <w:r>
        <w:t>reference</w:t>
      </w:r>
      <w:r>
        <w:rPr>
          <w:spacing w:val="-3"/>
        </w:rPr>
        <w:t xml:space="preserve"> </w:t>
      </w:r>
      <w:r>
        <w:t>to</w:t>
      </w:r>
      <w:r>
        <w:rPr>
          <w:spacing w:val="-5"/>
        </w:rPr>
        <w:t xml:space="preserve"> </w:t>
      </w:r>
      <w:r>
        <w:t>the</w:t>
      </w:r>
      <w:r>
        <w:rPr>
          <w:spacing w:val="-1"/>
        </w:rPr>
        <w:t xml:space="preserve"> </w:t>
      </w:r>
      <w:r>
        <w:t>Fines</w:t>
      </w:r>
      <w:r>
        <w:rPr>
          <w:spacing w:val="-2"/>
        </w:rPr>
        <w:t xml:space="preserve"> </w:t>
      </w:r>
      <w:r>
        <w:t>Tariff where applicable).</w:t>
      </w:r>
    </w:p>
    <w:p w14:paraId="3FECD57A" w14:textId="77777777" w:rsidR="007A3229" w:rsidRDefault="00000000">
      <w:pPr>
        <w:pStyle w:val="BodyText"/>
        <w:spacing w:before="56" w:line="276" w:lineRule="auto"/>
        <w:ind w:left="1127" w:right="783" w:hanging="1"/>
      </w:pPr>
      <w:r>
        <w:t>The maximum</w:t>
      </w:r>
      <w:r>
        <w:rPr>
          <w:spacing w:val="-3"/>
        </w:rPr>
        <w:t xml:space="preserve"> </w:t>
      </w:r>
      <w:r>
        <w:t>fine permitted</w:t>
      </w:r>
      <w:r>
        <w:rPr>
          <w:spacing w:val="-4"/>
        </w:rPr>
        <w:t xml:space="preserve"> </w:t>
      </w:r>
      <w:r>
        <w:t>for</w:t>
      </w:r>
      <w:r>
        <w:rPr>
          <w:spacing w:val="-1"/>
        </w:rPr>
        <w:t xml:space="preserve"> </w:t>
      </w:r>
      <w:r>
        <w:t>any breach</w:t>
      </w:r>
      <w:r>
        <w:rPr>
          <w:spacing w:val="-4"/>
        </w:rPr>
        <w:t xml:space="preserve"> </w:t>
      </w:r>
      <w:r>
        <w:t>of</w:t>
      </w:r>
      <w:r>
        <w:rPr>
          <w:spacing w:val="-3"/>
        </w:rPr>
        <w:t xml:space="preserve"> </w:t>
      </w:r>
      <w:r>
        <w:t>a Rule</w:t>
      </w:r>
      <w:r>
        <w:rPr>
          <w:spacing w:val="-2"/>
        </w:rPr>
        <w:t xml:space="preserve"> </w:t>
      </w:r>
      <w:r>
        <w:t>is</w:t>
      </w:r>
      <w:r>
        <w:rPr>
          <w:spacing w:val="-3"/>
        </w:rPr>
        <w:t xml:space="preserve"> </w:t>
      </w:r>
      <w:r>
        <w:t>£100 and,</w:t>
      </w:r>
      <w:r>
        <w:rPr>
          <w:spacing w:val="-4"/>
        </w:rPr>
        <w:t xml:space="preserve"> </w:t>
      </w:r>
      <w:r>
        <w:t>when setting any</w:t>
      </w:r>
      <w:r>
        <w:rPr>
          <w:spacing w:val="-3"/>
        </w:rPr>
        <w:t xml:space="preserve"> </w:t>
      </w:r>
      <w:r>
        <w:t>fine, the Management Committee must ensure that the penalty is proportional to the offence,</w:t>
      </w:r>
    </w:p>
    <w:p w14:paraId="7BC67EE3" w14:textId="77777777" w:rsidR="007A3229" w:rsidRDefault="007A3229">
      <w:pPr>
        <w:spacing w:line="276" w:lineRule="auto"/>
        <w:sectPr w:rsidR="007A3229">
          <w:pgSz w:w="8400" w:h="11910"/>
          <w:pgMar w:top="520" w:right="0" w:bottom="560" w:left="120" w:header="336" w:footer="322" w:gutter="0"/>
          <w:cols w:space="720"/>
        </w:sectPr>
      </w:pPr>
    </w:p>
    <w:p w14:paraId="08FEB4F1" w14:textId="77777777" w:rsidR="007A3229" w:rsidRDefault="007A3229">
      <w:pPr>
        <w:pStyle w:val="BodyText"/>
        <w:spacing w:before="71"/>
      </w:pPr>
    </w:p>
    <w:p w14:paraId="2E703960" w14:textId="77777777" w:rsidR="007A3229" w:rsidRDefault="00000000">
      <w:pPr>
        <w:pStyle w:val="BodyText"/>
        <w:spacing w:line="276" w:lineRule="auto"/>
        <w:ind w:left="1127" w:right="589"/>
      </w:pPr>
      <w:proofErr w:type="gramStart"/>
      <w:r>
        <w:t>taking</w:t>
      </w:r>
      <w:r>
        <w:rPr>
          <w:spacing w:val="-4"/>
        </w:rPr>
        <w:t xml:space="preserve"> </w:t>
      </w:r>
      <w:r>
        <w:t>into</w:t>
      </w:r>
      <w:r>
        <w:rPr>
          <w:spacing w:val="-4"/>
        </w:rPr>
        <w:t xml:space="preserve"> </w:t>
      </w:r>
      <w:r>
        <w:t>account</w:t>
      </w:r>
      <w:proofErr w:type="gramEnd"/>
      <w:r>
        <w:rPr>
          <w:spacing w:val="-3"/>
        </w:rPr>
        <w:t xml:space="preserve"> </w:t>
      </w:r>
      <w:r>
        <w:t>any</w:t>
      </w:r>
      <w:r>
        <w:rPr>
          <w:spacing w:val="-1"/>
        </w:rPr>
        <w:t xml:space="preserve"> </w:t>
      </w:r>
      <w:r>
        <w:t>mitigating</w:t>
      </w:r>
      <w:r>
        <w:rPr>
          <w:spacing w:val="-5"/>
        </w:rPr>
        <w:t xml:space="preserve"> </w:t>
      </w:r>
      <w:r>
        <w:t>circumstances.</w:t>
      </w:r>
      <w:r>
        <w:rPr>
          <w:spacing w:val="-1"/>
        </w:rPr>
        <w:t xml:space="preserve"> </w:t>
      </w:r>
      <w:r>
        <w:t>No</w:t>
      </w:r>
      <w:r>
        <w:rPr>
          <w:spacing w:val="-4"/>
        </w:rPr>
        <w:t xml:space="preserve"> </w:t>
      </w:r>
      <w:r>
        <w:t>Participant</w:t>
      </w:r>
      <w:r>
        <w:rPr>
          <w:spacing w:val="-1"/>
        </w:rPr>
        <w:t xml:space="preserve"> </w:t>
      </w:r>
      <w:r>
        <w:t>under</w:t>
      </w:r>
      <w:r>
        <w:rPr>
          <w:spacing w:val="-1"/>
        </w:rPr>
        <w:t xml:space="preserve"> </w:t>
      </w:r>
      <w:r>
        <w:t>the age of 18</w:t>
      </w:r>
      <w:r>
        <w:rPr>
          <w:spacing w:val="-4"/>
        </w:rPr>
        <w:t xml:space="preserve"> </w:t>
      </w:r>
      <w:r>
        <w:t>can</w:t>
      </w:r>
      <w:r>
        <w:rPr>
          <w:spacing w:val="-2"/>
        </w:rPr>
        <w:t xml:space="preserve"> </w:t>
      </w:r>
      <w:r>
        <w:t xml:space="preserve">be </w:t>
      </w:r>
      <w:r>
        <w:rPr>
          <w:spacing w:val="-2"/>
        </w:rPr>
        <w:t>fined.</w:t>
      </w:r>
    </w:p>
    <w:p w14:paraId="2255D7B7" w14:textId="77777777" w:rsidR="007A3229" w:rsidRDefault="00000000">
      <w:pPr>
        <w:pStyle w:val="BodyText"/>
        <w:spacing w:before="57" w:line="276" w:lineRule="auto"/>
        <w:ind w:left="1127" w:right="682" w:hanging="1"/>
      </w:pPr>
      <w:r>
        <w:t>All breaches</w:t>
      </w:r>
      <w:r>
        <w:rPr>
          <w:spacing w:val="-1"/>
        </w:rPr>
        <w:t xml:space="preserve"> </w:t>
      </w:r>
      <w:r>
        <w:t>of</w:t>
      </w:r>
      <w:r>
        <w:rPr>
          <w:spacing w:val="-3"/>
        </w:rPr>
        <w:t xml:space="preserve"> </w:t>
      </w:r>
      <w:r>
        <w:t>the</w:t>
      </w:r>
      <w:r>
        <w:rPr>
          <w:spacing w:val="-2"/>
        </w:rPr>
        <w:t xml:space="preserve"> </w:t>
      </w:r>
      <w:r>
        <w:t>Laws of</w:t>
      </w:r>
      <w:r>
        <w:rPr>
          <w:spacing w:val="-3"/>
        </w:rPr>
        <w:t xml:space="preserve"> </w:t>
      </w:r>
      <w:r>
        <w:t>the</w:t>
      </w:r>
      <w:r>
        <w:rPr>
          <w:spacing w:val="-4"/>
        </w:rPr>
        <w:t xml:space="preserve"> </w:t>
      </w:r>
      <w:r>
        <w:t>Game, Rules and</w:t>
      </w:r>
      <w:r>
        <w:rPr>
          <w:spacing w:val="-4"/>
        </w:rPr>
        <w:t xml:space="preserve"> </w:t>
      </w:r>
      <w:r>
        <w:t>Regulations</w:t>
      </w:r>
      <w:r>
        <w:rPr>
          <w:spacing w:val="-1"/>
        </w:rPr>
        <w:t xml:space="preserve"> </w:t>
      </w:r>
      <w:r>
        <w:t>of</w:t>
      </w:r>
      <w:r>
        <w:rPr>
          <w:spacing w:val="-3"/>
        </w:rPr>
        <w:t xml:space="preserve"> </w:t>
      </w:r>
      <w:r>
        <w:t>The</w:t>
      </w:r>
      <w:r>
        <w:rPr>
          <w:spacing w:val="-4"/>
        </w:rPr>
        <w:t xml:space="preserve"> </w:t>
      </w:r>
      <w:r>
        <w:t>FA</w:t>
      </w:r>
      <w:r>
        <w:rPr>
          <w:spacing w:val="-2"/>
        </w:rPr>
        <w:t xml:space="preserve"> </w:t>
      </w:r>
      <w:r>
        <w:t>shall</w:t>
      </w:r>
      <w:r>
        <w:rPr>
          <w:spacing w:val="-1"/>
        </w:rPr>
        <w:t xml:space="preserve"> </w:t>
      </w:r>
      <w:r>
        <w:t>be</w:t>
      </w:r>
      <w:r>
        <w:rPr>
          <w:spacing w:val="-1"/>
        </w:rPr>
        <w:t xml:space="preserve"> </w:t>
      </w:r>
      <w:r>
        <w:t>dealt with in accordance with FA Rules by the appropriate Association.</w:t>
      </w:r>
    </w:p>
    <w:p w14:paraId="52415807" w14:textId="77777777" w:rsidR="007A3229" w:rsidRDefault="00000000">
      <w:pPr>
        <w:pStyle w:val="ListParagraph"/>
        <w:numPr>
          <w:ilvl w:val="1"/>
          <w:numId w:val="39"/>
        </w:numPr>
        <w:tabs>
          <w:tab w:val="left" w:pos="1127"/>
        </w:tabs>
        <w:spacing w:before="56" w:line="276" w:lineRule="auto"/>
        <w:ind w:left="1127" w:right="798"/>
        <w:rPr>
          <w:sz w:val="16"/>
        </w:rPr>
      </w:pPr>
      <w:r>
        <w:rPr>
          <w:sz w:val="16"/>
        </w:rPr>
        <w:t>All</w:t>
      </w:r>
      <w:r>
        <w:rPr>
          <w:spacing w:val="-1"/>
          <w:sz w:val="16"/>
        </w:rPr>
        <w:t xml:space="preserve"> </w:t>
      </w:r>
      <w:r>
        <w:rPr>
          <w:sz w:val="16"/>
        </w:rPr>
        <w:t>decisions</w:t>
      </w:r>
      <w:r>
        <w:rPr>
          <w:spacing w:val="-1"/>
          <w:sz w:val="16"/>
        </w:rPr>
        <w:t xml:space="preserve"> </w:t>
      </w:r>
      <w:r>
        <w:rPr>
          <w:sz w:val="16"/>
        </w:rPr>
        <w:t>of</w:t>
      </w:r>
      <w:r>
        <w:rPr>
          <w:spacing w:val="-3"/>
          <w:sz w:val="16"/>
        </w:rPr>
        <w:t xml:space="preserve"> </w:t>
      </w:r>
      <w:r>
        <w:rPr>
          <w:sz w:val="16"/>
        </w:rPr>
        <w:t>the</w:t>
      </w:r>
      <w:r>
        <w:rPr>
          <w:spacing w:val="-4"/>
          <w:sz w:val="16"/>
        </w:rPr>
        <w:t xml:space="preserve"> </w:t>
      </w:r>
      <w:r>
        <w:rPr>
          <w:sz w:val="16"/>
        </w:rPr>
        <w:t>Management</w:t>
      </w:r>
      <w:r>
        <w:rPr>
          <w:spacing w:val="-4"/>
          <w:sz w:val="16"/>
        </w:rPr>
        <w:t xml:space="preserve"> </w:t>
      </w:r>
      <w:r>
        <w:rPr>
          <w:sz w:val="16"/>
        </w:rPr>
        <w:t>Committee</w:t>
      </w:r>
      <w:r>
        <w:rPr>
          <w:spacing w:val="-4"/>
          <w:sz w:val="16"/>
        </w:rPr>
        <w:t xml:space="preserve"> </w:t>
      </w:r>
      <w:r>
        <w:rPr>
          <w:sz w:val="16"/>
        </w:rPr>
        <w:t>shall</w:t>
      </w:r>
      <w:r>
        <w:rPr>
          <w:spacing w:val="-3"/>
          <w:sz w:val="16"/>
        </w:rPr>
        <w:t xml:space="preserve"> </w:t>
      </w:r>
      <w:r>
        <w:rPr>
          <w:sz w:val="16"/>
        </w:rPr>
        <w:t>be</w:t>
      </w:r>
      <w:r>
        <w:rPr>
          <w:spacing w:val="-1"/>
          <w:sz w:val="16"/>
        </w:rPr>
        <w:t xml:space="preserve"> </w:t>
      </w:r>
      <w:r>
        <w:rPr>
          <w:sz w:val="16"/>
        </w:rPr>
        <w:t>binding</w:t>
      </w:r>
      <w:r>
        <w:rPr>
          <w:spacing w:val="-3"/>
          <w:sz w:val="16"/>
        </w:rPr>
        <w:t xml:space="preserve"> </w:t>
      </w:r>
      <w:r>
        <w:rPr>
          <w:sz w:val="16"/>
        </w:rPr>
        <w:t>subject to</w:t>
      </w:r>
      <w:r>
        <w:rPr>
          <w:spacing w:val="-4"/>
          <w:sz w:val="16"/>
        </w:rPr>
        <w:t xml:space="preserve"> </w:t>
      </w:r>
      <w:r>
        <w:rPr>
          <w:sz w:val="16"/>
        </w:rPr>
        <w:t>the</w:t>
      </w:r>
      <w:r>
        <w:rPr>
          <w:spacing w:val="-2"/>
          <w:sz w:val="16"/>
        </w:rPr>
        <w:t xml:space="preserve"> </w:t>
      </w:r>
      <w:r>
        <w:rPr>
          <w:sz w:val="16"/>
        </w:rPr>
        <w:t>right of appeal in accordance with Rule 7.</w:t>
      </w:r>
    </w:p>
    <w:p w14:paraId="2FDAE880" w14:textId="77777777" w:rsidR="007A3229" w:rsidRDefault="00000000">
      <w:pPr>
        <w:pStyle w:val="BodyText"/>
        <w:spacing w:before="57" w:line="276" w:lineRule="auto"/>
        <w:ind w:left="1127" w:right="682" w:hanging="1"/>
      </w:pPr>
      <w:r>
        <w:t>Decisions of</w:t>
      </w:r>
      <w:r>
        <w:rPr>
          <w:spacing w:val="-3"/>
        </w:rPr>
        <w:t xml:space="preserve"> </w:t>
      </w:r>
      <w:r>
        <w:t>the</w:t>
      </w:r>
      <w:r>
        <w:rPr>
          <w:spacing w:val="-4"/>
        </w:rPr>
        <w:t xml:space="preserve"> </w:t>
      </w:r>
      <w:r>
        <w:t>Management Committee</w:t>
      </w:r>
      <w:r>
        <w:rPr>
          <w:spacing w:val="-4"/>
        </w:rPr>
        <w:t xml:space="preserve"> </w:t>
      </w:r>
      <w:r>
        <w:t>must be</w:t>
      </w:r>
      <w:r>
        <w:rPr>
          <w:spacing w:val="-4"/>
        </w:rPr>
        <w:t xml:space="preserve"> </w:t>
      </w:r>
      <w:r>
        <w:t>notified</w:t>
      </w:r>
      <w:r>
        <w:rPr>
          <w:spacing w:val="-2"/>
        </w:rPr>
        <w:t xml:space="preserve"> </w:t>
      </w:r>
      <w:r>
        <w:t>in</w:t>
      </w:r>
      <w:r>
        <w:rPr>
          <w:spacing w:val="-4"/>
        </w:rPr>
        <w:t xml:space="preserve"> </w:t>
      </w:r>
      <w:r>
        <w:t>writing</w:t>
      </w:r>
      <w:r>
        <w:rPr>
          <w:spacing w:val="-4"/>
        </w:rPr>
        <w:t xml:space="preserve"> </w:t>
      </w:r>
      <w:r>
        <w:t>to</w:t>
      </w:r>
      <w:r>
        <w:rPr>
          <w:spacing w:val="-4"/>
        </w:rPr>
        <w:t xml:space="preserve"> </w:t>
      </w:r>
      <w:r>
        <w:t>those</w:t>
      </w:r>
      <w:r>
        <w:rPr>
          <w:spacing w:val="-4"/>
        </w:rPr>
        <w:t xml:space="preserve"> </w:t>
      </w:r>
      <w:r>
        <w:t>concerned within 7 days.</w:t>
      </w:r>
    </w:p>
    <w:p w14:paraId="7C1635D0" w14:textId="77777777" w:rsidR="007A3229" w:rsidRDefault="00000000">
      <w:pPr>
        <w:pStyle w:val="ListParagraph"/>
        <w:numPr>
          <w:ilvl w:val="1"/>
          <w:numId w:val="39"/>
        </w:numPr>
        <w:tabs>
          <w:tab w:val="left" w:pos="1127"/>
        </w:tabs>
        <w:spacing w:before="57" w:line="276" w:lineRule="auto"/>
        <w:ind w:left="1127" w:right="699"/>
        <w:rPr>
          <w:sz w:val="16"/>
        </w:rPr>
      </w:pPr>
      <w:r>
        <w:rPr>
          <w:sz w:val="16"/>
        </w:rPr>
        <w:t>Five</w:t>
      </w:r>
      <w:r>
        <w:rPr>
          <w:spacing w:val="-4"/>
          <w:sz w:val="16"/>
        </w:rPr>
        <w:t xml:space="preserve"> </w:t>
      </w:r>
      <w:r>
        <w:rPr>
          <w:sz w:val="16"/>
        </w:rPr>
        <w:t>members</w:t>
      </w:r>
      <w:r>
        <w:rPr>
          <w:spacing w:val="-1"/>
          <w:sz w:val="16"/>
        </w:rPr>
        <w:t xml:space="preserve"> </w:t>
      </w:r>
      <w:r>
        <w:rPr>
          <w:sz w:val="16"/>
        </w:rPr>
        <w:t>shall</w:t>
      </w:r>
      <w:r>
        <w:rPr>
          <w:spacing w:val="-3"/>
          <w:sz w:val="16"/>
        </w:rPr>
        <w:t xml:space="preserve"> </w:t>
      </w:r>
      <w:r>
        <w:rPr>
          <w:sz w:val="16"/>
        </w:rPr>
        <w:t>constitute</w:t>
      </w:r>
      <w:r>
        <w:rPr>
          <w:spacing w:val="-4"/>
          <w:sz w:val="16"/>
        </w:rPr>
        <w:t xml:space="preserve"> </w:t>
      </w:r>
      <w:r>
        <w:rPr>
          <w:sz w:val="16"/>
        </w:rPr>
        <w:t>a</w:t>
      </w:r>
      <w:r>
        <w:rPr>
          <w:spacing w:val="-2"/>
          <w:sz w:val="16"/>
        </w:rPr>
        <w:t xml:space="preserve"> </w:t>
      </w:r>
      <w:r>
        <w:rPr>
          <w:sz w:val="16"/>
        </w:rPr>
        <w:t>quorum for</w:t>
      </w:r>
      <w:r>
        <w:rPr>
          <w:spacing w:val="-3"/>
          <w:sz w:val="16"/>
        </w:rPr>
        <w:t xml:space="preserve"> </w:t>
      </w:r>
      <w:r>
        <w:rPr>
          <w:sz w:val="16"/>
        </w:rPr>
        <w:t>the</w:t>
      </w:r>
      <w:r>
        <w:rPr>
          <w:spacing w:val="-2"/>
          <w:sz w:val="16"/>
        </w:rPr>
        <w:t xml:space="preserve"> </w:t>
      </w:r>
      <w:r>
        <w:rPr>
          <w:sz w:val="16"/>
        </w:rPr>
        <w:t>transaction of business</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Management Committee and three members shall constitute a quorum for any sub-committee thereof.</w:t>
      </w:r>
    </w:p>
    <w:p w14:paraId="7B1B590E" w14:textId="77777777" w:rsidR="007A3229" w:rsidRDefault="00000000">
      <w:pPr>
        <w:pStyle w:val="ListParagraph"/>
        <w:numPr>
          <w:ilvl w:val="1"/>
          <w:numId w:val="39"/>
        </w:numPr>
        <w:tabs>
          <w:tab w:val="left" w:pos="1125"/>
          <w:tab w:val="left" w:pos="1127"/>
        </w:tabs>
        <w:spacing w:before="57" w:line="276" w:lineRule="auto"/>
        <w:ind w:left="1127" w:right="1017"/>
        <w:rPr>
          <w:sz w:val="16"/>
        </w:rPr>
      </w:pPr>
      <w:r>
        <w:rPr>
          <w:sz w:val="16"/>
        </w:rPr>
        <w:t>The</w:t>
      </w:r>
      <w:r>
        <w:rPr>
          <w:spacing w:val="-1"/>
          <w:sz w:val="16"/>
        </w:rPr>
        <w:t xml:space="preserve"> </w:t>
      </w:r>
      <w:r>
        <w:rPr>
          <w:sz w:val="16"/>
        </w:rPr>
        <w:t>Management</w:t>
      </w:r>
      <w:r>
        <w:rPr>
          <w:spacing w:val="-3"/>
          <w:sz w:val="16"/>
        </w:rPr>
        <w:t xml:space="preserve"> </w:t>
      </w:r>
      <w:r>
        <w:rPr>
          <w:sz w:val="16"/>
        </w:rPr>
        <w:t>Committee,</w:t>
      </w:r>
      <w:r>
        <w:rPr>
          <w:spacing w:val="-3"/>
          <w:sz w:val="16"/>
        </w:rPr>
        <w:t xml:space="preserve"> </w:t>
      </w:r>
      <w:r>
        <w:rPr>
          <w:sz w:val="16"/>
        </w:rPr>
        <w:t>as</w:t>
      </w:r>
      <w:r>
        <w:rPr>
          <w:spacing w:val="-2"/>
          <w:sz w:val="16"/>
        </w:rPr>
        <w:t xml:space="preserve"> </w:t>
      </w:r>
      <w:r>
        <w:rPr>
          <w:sz w:val="16"/>
        </w:rPr>
        <w:t>it</w:t>
      </w:r>
      <w:r>
        <w:rPr>
          <w:spacing w:val="-3"/>
          <w:sz w:val="16"/>
        </w:rPr>
        <w:t xml:space="preserve"> </w:t>
      </w:r>
      <w:r>
        <w:rPr>
          <w:sz w:val="16"/>
        </w:rPr>
        <w:t>may</w:t>
      </w:r>
      <w:r>
        <w:rPr>
          <w:spacing w:val="-1"/>
          <w:sz w:val="16"/>
        </w:rPr>
        <w:t xml:space="preserve"> </w:t>
      </w:r>
      <w:r>
        <w:rPr>
          <w:sz w:val="16"/>
        </w:rPr>
        <w:t>deem</w:t>
      </w:r>
      <w:r>
        <w:rPr>
          <w:spacing w:val="-2"/>
          <w:sz w:val="16"/>
        </w:rPr>
        <w:t xml:space="preserve"> </w:t>
      </w:r>
      <w:r>
        <w:rPr>
          <w:sz w:val="16"/>
        </w:rPr>
        <w:t>necessary,</w:t>
      </w:r>
      <w:r>
        <w:rPr>
          <w:spacing w:val="-3"/>
          <w:sz w:val="16"/>
        </w:rPr>
        <w:t xml:space="preserve"> </w:t>
      </w:r>
      <w:r>
        <w:rPr>
          <w:sz w:val="16"/>
        </w:rPr>
        <w:t>shall</w:t>
      </w:r>
      <w:r>
        <w:rPr>
          <w:spacing w:val="-2"/>
          <w:sz w:val="16"/>
        </w:rPr>
        <w:t xml:space="preserve"> </w:t>
      </w:r>
      <w:r>
        <w:rPr>
          <w:sz w:val="16"/>
        </w:rPr>
        <w:t>have</w:t>
      </w:r>
      <w:r>
        <w:rPr>
          <w:spacing w:val="-4"/>
          <w:sz w:val="16"/>
        </w:rPr>
        <w:t xml:space="preserve"> </w:t>
      </w:r>
      <w:r>
        <w:rPr>
          <w:sz w:val="16"/>
        </w:rPr>
        <w:t>power</w:t>
      </w:r>
      <w:r>
        <w:rPr>
          <w:spacing w:val="-2"/>
          <w:sz w:val="16"/>
        </w:rPr>
        <w:t xml:space="preserve"> </w:t>
      </w:r>
      <w:r>
        <w:rPr>
          <w:sz w:val="16"/>
        </w:rPr>
        <w:t>to fill,</w:t>
      </w:r>
      <w:r>
        <w:rPr>
          <w:spacing w:val="-3"/>
          <w:sz w:val="16"/>
        </w:rPr>
        <w:t xml:space="preserve"> </w:t>
      </w:r>
      <w:r>
        <w:rPr>
          <w:sz w:val="16"/>
        </w:rPr>
        <w:t>in</w:t>
      </w:r>
      <w:r>
        <w:rPr>
          <w:spacing w:val="-1"/>
          <w:sz w:val="16"/>
        </w:rPr>
        <w:t xml:space="preserve"> </w:t>
      </w:r>
      <w:r>
        <w:rPr>
          <w:sz w:val="16"/>
        </w:rPr>
        <w:t>an acting capacity, any vacancies that may occur amongst their number.</w:t>
      </w:r>
    </w:p>
    <w:p w14:paraId="63346EE3" w14:textId="77777777" w:rsidR="007A3229" w:rsidRDefault="00000000">
      <w:pPr>
        <w:pStyle w:val="ListParagraph"/>
        <w:numPr>
          <w:ilvl w:val="1"/>
          <w:numId w:val="39"/>
        </w:numPr>
        <w:tabs>
          <w:tab w:val="left" w:pos="1127"/>
        </w:tabs>
        <w:spacing w:before="57" w:line="276" w:lineRule="auto"/>
        <w:ind w:left="1127" w:right="797"/>
        <w:rPr>
          <w:sz w:val="16"/>
        </w:rPr>
      </w:pPr>
      <w:r>
        <w:rPr>
          <w:sz w:val="16"/>
        </w:rPr>
        <w:t>A Club</w:t>
      </w:r>
      <w:r>
        <w:rPr>
          <w:spacing w:val="-4"/>
          <w:sz w:val="16"/>
        </w:rPr>
        <w:t xml:space="preserve"> </w:t>
      </w:r>
      <w:r>
        <w:rPr>
          <w:sz w:val="16"/>
        </w:rPr>
        <w:t>must</w:t>
      </w:r>
      <w:r>
        <w:rPr>
          <w:spacing w:val="-1"/>
          <w:sz w:val="16"/>
        </w:rPr>
        <w:t xml:space="preserve"> </w:t>
      </w:r>
      <w:r>
        <w:rPr>
          <w:sz w:val="16"/>
        </w:rPr>
        <w:t>comply</w:t>
      </w:r>
      <w:r>
        <w:rPr>
          <w:spacing w:val="-1"/>
          <w:sz w:val="16"/>
        </w:rPr>
        <w:t xml:space="preserve"> </w:t>
      </w:r>
      <w:r>
        <w:rPr>
          <w:sz w:val="16"/>
        </w:rPr>
        <w:t>with</w:t>
      </w:r>
      <w:r>
        <w:rPr>
          <w:spacing w:val="-4"/>
          <w:sz w:val="16"/>
        </w:rPr>
        <w:t xml:space="preserve"> </w:t>
      </w:r>
      <w:r>
        <w:rPr>
          <w:sz w:val="16"/>
        </w:rPr>
        <w:t>an order</w:t>
      </w:r>
      <w:r>
        <w:rPr>
          <w:spacing w:val="-4"/>
          <w:sz w:val="16"/>
        </w:rPr>
        <w:t xml:space="preserve"> </w:t>
      </w:r>
      <w:r>
        <w:rPr>
          <w:sz w:val="16"/>
        </w:rPr>
        <w:t>or</w:t>
      </w:r>
      <w:r>
        <w:rPr>
          <w:spacing w:val="-1"/>
          <w:sz w:val="16"/>
        </w:rPr>
        <w:t xml:space="preserve"> </w:t>
      </w:r>
      <w:r>
        <w:rPr>
          <w:sz w:val="16"/>
        </w:rPr>
        <w:t>instruction</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z w:val="16"/>
        </w:rPr>
        <w:t>Management</w:t>
      </w:r>
      <w:r>
        <w:rPr>
          <w:spacing w:val="-4"/>
          <w:sz w:val="16"/>
        </w:rPr>
        <w:t xml:space="preserve"> </w:t>
      </w:r>
      <w:proofErr w:type="gramStart"/>
      <w:r>
        <w:rPr>
          <w:sz w:val="16"/>
        </w:rPr>
        <w:t>Committee,</w:t>
      </w:r>
      <w:r>
        <w:rPr>
          <w:spacing w:val="-3"/>
          <w:sz w:val="16"/>
        </w:rPr>
        <w:t xml:space="preserve"> </w:t>
      </w:r>
      <w:r>
        <w:rPr>
          <w:sz w:val="16"/>
        </w:rPr>
        <w:t>and</w:t>
      </w:r>
      <w:proofErr w:type="gramEnd"/>
      <w:r>
        <w:rPr>
          <w:spacing w:val="-1"/>
          <w:sz w:val="16"/>
        </w:rPr>
        <w:t xml:space="preserve"> </w:t>
      </w:r>
      <w:r>
        <w:rPr>
          <w:sz w:val="16"/>
        </w:rPr>
        <w:t>must attend</w:t>
      </w:r>
      <w:r>
        <w:rPr>
          <w:spacing w:val="-4"/>
          <w:sz w:val="16"/>
        </w:rPr>
        <w:t xml:space="preserve"> </w:t>
      </w:r>
      <w:r>
        <w:rPr>
          <w:sz w:val="16"/>
        </w:rPr>
        <w:t>to the</w:t>
      </w:r>
      <w:r>
        <w:rPr>
          <w:spacing w:val="-2"/>
          <w:sz w:val="16"/>
        </w:rPr>
        <w:t xml:space="preserve"> </w:t>
      </w:r>
      <w:r>
        <w:rPr>
          <w:sz w:val="16"/>
        </w:rPr>
        <w:t>business and/or</w:t>
      </w:r>
      <w:r>
        <w:rPr>
          <w:spacing w:val="-3"/>
          <w:sz w:val="16"/>
        </w:rPr>
        <w:t xml:space="preserve"> </w:t>
      </w:r>
      <w:r>
        <w:rPr>
          <w:sz w:val="16"/>
        </w:rPr>
        <w:t>the</w:t>
      </w:r>
      <w:r>
        <w:rPr>
          <w:spacing w:val="-4"/>
          <w:sz w:val="16"/>
        </w:rPr>
        <w:t xml:space="preserve"> </w:t>
      </w:r>
      <w:r>
        <w:rPr>
          <w:sz w:val="16"/>
        </w:rPr>
        <w:t>correspondence of</w:t>
      </w:r>
      <w:r>
        <w:rPr>
          <w:spacing w:val="-3"/>
          <w:sz w:val="16"/>
        </w:rPr>
        <w:t xml:space="preserve"> </w:t>
      </w:r>
      <w:r>
        <w:rPr>
          <w:sz w:val="16"/>
        </w:rPr>
        <w:t>the Competition</w:t>
      </w:r>
      <w:r>
        <w:rPr>
          <w:spacing w:val="-3"/>
          <w:sz w:val="16"/>
        </w:rPr>
        <w:t xml:space="preserve"> </w:t>
      </w:r>
      <w:r>
        <w:rPr>
          <w:sz w:val="16"/>
        </w:rPr>
        <w:t>to</w:t>
      </w:r>
      <w:r>
        <w:rPr>
          <w:spacing w:val="-1"/>
          <w:sz w:val="16"/>
        </w:rPr>
        <w:t xml:space="preserve"> </w:t>
      </w:r>
      <w:r>
        <w:rPr>
          <w:sz w:val="16"/>
        </w:rPr>
        <w:t>the</w:t>
      </w:r>
      <w:r>
        <w:rPr>
          <w:spacing w:val="-4"/>
          <w:sz w:val="16"/>
        </w:rPr>
        <w:t xml:space="preserve"> </w:t>
      </w:r>
      <w:r>
        <w:rPr>
          <w:sz w:val="16"/>
        </w:rPr>
        <w:t>satisfaction</w:t>
      </w:r>
      <w:r>
        <w:rPr>
          <w:spacing w:val="-4"/>
          <w:sz w:val="16"/>
        </w:rPr>
        <w:t xml:space="preserve"> </w:t>
      </w:r>
      <w:r>
        <w:rPr>
          <w:sz w:val="16"/>
        </w:rPr>
        <w:t>of the Management Committee. Failure to comply with this Rule will result in a fine (in accordance with the Fines Tariff).</w:t>
      </w:r>
    </w:p>
    <w:p w14:paraId="6D8EDD98" w14:textId="77777777" w:rsidR="007A3229" w:rsidRDefault="00000000">
      <w:pPr>
        <w:pStyle w:val="ListParagraph"/>
        <w:numPr>
          <w:ilvl w:val="1"/>
          <w:numId w:val="39"/>
        </w:numPr>
        <w:tabs>
          <w:tab w:val="left" w:pos="1127"/>
        </w:tabs>
        <w:spacing w:before="58" w:line="276" w:lineRule="auto"/>
        <w:ind w:left="1127" w:right="848"/>
        <w:rPr>
          <w:sz w:val="16"/>
        </w:rPr>
      </w:pPr>
      <w:r>
        <w:rPr>
          <w:sz w:val="16"/>
        </w:rPr>
        <w:t>Subject</w:t>
      </w:r>
      <w:r>
        <w:rPr>
          <w:spacing w:val="-4"/>
          <w:sz w:val="16"/>
        </w:rPr>
        <w:t xml:space="preserve"> </w:t>
      </w:r>
      <w:r>
        <w:rPr>
          <w:sz w:val="16"/>
        </w:rPr>
        <w:t>to</w:t>
      </w:r>
      <w:r>
        <w:rPr>
          <w:spacing w:val="-3"/>
          <w:sz w:val="16"/>
        </w:rPr>
        <w:t xml:space="preserve"> </w:t>
      </w:r>
      <w:proofErr w:type="gramStart"/>
      <w:r>
        <w:rPr>
          <w:sz w:val="16"/>
        </w:rPr>
        <w:t>a Club’s</w:t>
      </w:r>
      <w:proofErr w:type="gramEnd"/>
      <w:r>
        <w:rPr>
          <w:spacing w:val="-2"/>
          <w:sz w:val="16"/>
        </w:rPr>
        <w:t xml:space="preserve"> </w:t>
      </w:r>
      <w:r>
        <w:rPr>
          <w:sz w:val="16"/>
        </w:rPr>
        <w:t>right of appeal</w:t>
      </w:r>
      <w:r>
        <w:rPr>
          <w:spacing w:val="-2"/>
          <w:sz w:val="16"/>
        </w:rPr>
        <w:t xml:space="preserve"> </w:t>
      </w:r>
      <w:r>
        <w:rPr>
          <w:sz w:val="16"/>
        </w:rPr>
        <w:t>in</w:t>
      </w:r>
      <w:r>
        <w:rPr>
          <w:spacing w:val="-3"/>
          <w:sz w:val="16"/>
        </w:rPr>
        <w:t xml:space="preserve"> </w:t>
      </w:r>
      <w:r>
        <w:rPr>
          <w:sz w:val="16"/>
        </w:rPr>
        <w:t>accordance</w:t>
      </w:r>
      <w:r>
        <w:rPr>
          <w:spacing w:val="-3"/>
          <w:sz w:val="16"/>
        </w:rPr>
        <w:t xml:space="preserve"> </w:t>
      </w:r>
      <w:r>
        <w:rPr>
          <w:sz w:val="16"/>
        </w:rPr>
        <w:t>with</w:t>
      </w:r>
      <w:r>
        <w:rPr>
          <w:spacing w:val="-2"/>
          <w:sz w:val="16"/>
        </w:rPr>
        <w:t xml:space="preserve"> </w:t>
      </w:r>
      <w:r>
        <w:rPr>
          <w:sz w:val="16"/>
        </w:rPr>
        <w:t>Rule</w:t>
      </w:r>
      <w:r>
        <w:rPr>
          <w:spacing w:val="-5"/>
          <w:sz w:val="16"/>
        </w:rPr>
        <w:t xml:space="preserve"> </w:t>
      </w:r>
      <w:r>
        <w:rPr>
          <w:sz w:val="16"/>
        </w:rPr>
        <w:t>7</w:t>
      </w:r>
      <w:r>
        <w:rPr>
          <w:spacing w:val="-3"/>
          <w:sz w:val="16"/>
        </w:rPr>
        <w:t xml:space="preserve"> </w:t>
      </w:r>
      <w:r>
        <w:rPr>
          <w:sz w:val="16"/>
        </w:rPr>
        <w:t>below,</w:t>
      </w:r>
      <w:r>
        <w:rPr>
          <w:spacing w:val="-5"/>
          <w:sz w:val="16"/>
        </w:rPr>
        <w:t xml:space="preserve"> </w:t>
      </w:r>
      <w:r>
        <w:rPr>
          <w:sz w:val="16"/>
        </w:rPr>
        <w:t>all fines and</w:t>
      </w:r>
      <w:r>
        <w:rPr>
          <w:spacing w:val="-5"/>
          <w:sz w:val="16"/>
        </w:rPr>
        <w:t xml:space="preserve"> </w:t>
      </w:r>
      <w:r>
        <w:rPr>
          <w:sz w:val="16"/>
        </w:rPr>
        <w:t>charges shall be paid within 14 days of the date of posting of notification of the decision.</w:t>
      </w:r>
    </w:p>
    <w:p w14:paraId="1CD7F5F9" w14:textId="77777777" w:rsidR="007A3229" w:rsidRDefault="00000000">
      <w:pPr>
        <w:pStyle w:val="BodyText"/>
        <w:spacing w:before="57" w:line="276" w:lineRule="auto"/>
        <w:ind w:left="1127" w:right="681" w:hanging="1"/>
        <w:jc w:val="both"/>
      </w:pPr>
      <w:r>
        <w:t>Any</w:t>
      </w:r>
      <w:r>
        <w:rPr>
          <w:spacing w:val="-1"/>
        </w:rPr>
        <w:t xml:space="preserve"> </w:t>
      </w:r>
      <w:r>
        <w:t>Club failing</w:t>
      </w:r>
      <w:r>
        <w:rPr>
          <w:spacing w:val="-4"/>
        </w:rPr>
        <w:t xml:space="preserve"> </w:t>
      </w:r>
      <w:r>
        <w:t>to</w:t>
      </w:r>
      <w:r>
        <w:rPr>
          <w:spacing w:val="-1"/>
        </w:rPr>
        <w:t xml:space="preserve"> </w:t>
      </w:r>
      <w:r>
        <w:t>do</w:t>
      </w:r>
      <w:r>
        <w:rPr>
          <w:spacing w:val="-4"/>
        </w:rPr>
        <w:t xml:space="preserve"> </w:t>
      </w:r>
      <w:r>
        <w:t>so will be</w:t>
      </w:r>
      <w:r>
        <w:rPr>
          <w:spacing w:val="-4"/>
        </w:rPr>
        <w:t xml:space="preserve"> </w:t>
      </w:r>
      <w:r>
        <w:t>fined (in</w:t>
      </w:r>
      <w:r>
        <w:rPr>
          <w:spacing w:val="-2"/>
        </w:rPr>
        <w:t xml:space="preserve"> </w:t>
      </w:r>
      <w:r>
        <w:t>accordance with</w:t>
      </w:r>
      <w:r>
        <w:rPr>
          <w:spacing w:val="-3"/>
        </w:rPr>
        <w:t xml:space="preserve"> </w:t>
      </w:r>
      <w:r>
        <w:t>the Fines</w:t>
      </w:r>
      <w:r>
        <w:rPr>
          <w:spacing w:val="-1"/>
        </w:rPr>
        <w:t xml:space="preserve"> </w:t>
      </w:r>
      <w:r>
        <w:t>Tariff).</w:t>
      </w:r>
      <w:r>
        <w:rPr>
          <w:spacing w:val="-3"/>
        </w:rPr>
        <w:t xml:space="preserve"> </w:t>
      </w:r>
      <w:r>
        <w:t>Further</w:t>
      </w:r>
      <w:r>
        <w:rPr>
          <w:spacing w:val="-4"/>
        </w:rPr>
        <w:t xml:space="preserve"> </w:t>
      </w:r>
      <w:r>
        <w:t>failure</w:t>
      </w:r>
      <w:r>
        <w:rPr>
          <w:spacing w:val="-5"/>
        </w:rPr>
        <w:t xml:space="preserve"> </w:t>
      </w:r>
      <w:r>
        <w:t>to pay the</w:t>
      </w:r>
      <w:r>
        <w:rPr>
          <w:spacing w:val="-2"/>
        </w:rPr>
        <w:t xml:space="preserve"> </w:t>
      </w:r>
      <w:r>
        <w:t>fine including</w:t>
      </w:r>
      <w:r>
        <w:rPr>
          <w:spacing w:val="-1"/>
        </w:rPr>
        <w:t xml:space="preserve"> </w:t>
      </w:r>
      <w:r>
        <w:t>the additional sum within a further 14</w:t>
      </w:r>
      <w:r>
        <w:rPr>
          <w:spacing w:val="-2"/>
        </w:rPr>
        <w:t xml:space="preserve"> </w:t>
      </w:r>
      <w:r>
        <w:t>days will</w:t>
      </w:r>
      <w:r>
        <w:rPr>
          <w:spacing w:val="-1"/>
        </w:rPr>
        <w:t xml:space="preserve"> </w:t>
      </w:r>
      <w:r>
        <w:t>result</w:t>
      </w:r>
      <w:r>
        <w:rPr>
          <w:spacing w:val="-1"/>
        </w:rPr>
        <w:t xml:space="preserve"> </w:t>
      </w:r>
      <w:r>
        <w:t>in</w:t>
      </w:r>
      <w:r>
        <w:rPr>
          <w:spacing w:val="-2"/>
        </w:rPr>
        <w:t xml:space="preserve"> </w:t>
      </w:r>
      <w:r>
        <w:t>fixtures being withdrawn until such time as the outstanding fines are paid.</w:t>
      </w:r>
    </w:p>
    <w:p w14:paraId="24041EB6" w14:textId="77777777" w:rsidR="007A3229" w:rsidRDefault="00000000">
      <w:pPr>
        <w:pStyle w:val="BodyText"/>
        <w:spacing w:before="57" w:line="276" w:lineRule="auto"/>
        <w:ind w:left="1127" w:right="783" w:hanging="1"/>
      </w:pPr>
      <w:r>
        <w:t>[In order to help those Clubs which frequently incur additional sums for late payment of fines, the Competition may require those Clubs to lodge a ‘Fines Deposit Bond’ with the Competition. The Deposit Bond will be managed by the Fines Administrator and the Club will</w:t>
      </w:r>
      <w:r>
        <w:rPr>
          <w:spacing w:val="-1"/>
        </w:rPr>
        <w:t xml:space="preserve"> </w:t>
      </w:r>
      <w:r>
        <w:t>be</w:t>
      </w:r>
      <w:r>
        <w:rPr>
          <w:spacing w:val="-4"/>
        </w:rPr>
        <w:t xml:space="preserve"> </w:t>
      </w:r>
      <w:r>
        <w:t>kept</w:t>
      </w:r>
      <w:r>
        <w:rPr>
          <w:spacing w:val="-1"/>
        </w:rPr>
        <w:t xml:space="preserve"> </w:t>
      </w:r>
      <w:r>
        <w:t>informed</w:t>
      </w:r>
      <w:r>
        <w:rPr>
          <w:spacing w:val="-4"/>
        </w:rPr>
        <w:t xml:space="preserve"> </w:t>
      </w:r>
      <w:proofErr w:type="gramStart"/>
      <w:r>
        <w:t>if</w:t>
      </w:r>
      <w:r>
        <w:rPr>
          <w:spacing w:val="-3"/>
        </w:rPr>
        <w:t xml:space="preserve"> </w:t>
      </w:r>
      <w:r>
        <w:t>and when</w:t>
      </w:r>
      <w:proofErr w:type="gramEnd"/>
      <w:r>
        <w:rPr>
          <w:spacing w:val="-2"/>
        </w:rPr>
        <w:t xml:space="preserve"> </w:t>
      </w:r>
      <w:r>
        <w:t>a</w:t>
      </w:r>
      <w:r>
        <w:rPr>
          <w:spacing w:val="-2"/>
        </w:rPr>
        <w:t xml:space="preserve"> </w:t>
      </w:r>
      <w:r>
        <w:t>fine</w:t>
      </w:r>
      <w:r>
        <w:rPr>
          <w:spacing w:val="-2"/>
        </w:rPr>
        <w:t xml:space="preserve"> </w:t>
      </w:r>
      <w:r>
        <w:t>needs</w:t>
      </w:r>
      <w:r>
        <w:rPr>
          <w:spacing w:val="-3"/>
        </w:rPr>
        <w:t xml:space="preserve"> </w:t>
      </w:r>
      <w:r>
        <w:t>to</w:t>
      </w:r>
      <w:r>
        <w:rPr>
          <w:spacing w:val="-2"/>
        </w:rPr>
        <w:t xml:space="preserve"> </w:t>
      </w:r>
      <w:r>
        <w:t>be deducted</w:t>
      </w:r>
      <w:r>
        <w:rPr>
          <w:spacing w:val="-4"/>
        </w:rPr>
        <w:t xml:space="preserve"> </w:t>
      </w:r>
      <w:r>
        <w:t>from</w:t>
      </w:r>
      <w:r>
        <w:rPr>
          <w:spacing w:val="-3"/>
        </w:rPr>
        <w:t xml:space="preserve"> </w:t>
      </w:r>
      <w:r>
        <w:t>their</w:t>
      </w:r>
      <w:r>
        <w:rPr>
          <w:spacing w:val="-1"/>
        </w:rPr>
        <w:t xml:space="preserve"> </w:t>
      </w:r>
      <w:r>
        <w:t>Bond.</w:t>
      </w:r>
      <w:r>
        <w:rPr>
          <w:spacing w:val="-3"/>
        </w:rPr>
        <w:t xml:space="preserve"> </w:t>
      </w:r>
      <w:r>
        <w:t>If</w:t>
      </w:r>
      <w:r>
        <w:rPr>
          <w:spacing w:val="-1"/>
        </w:rPr>
        <w:t xml:space="preserve"> </w:t>
      </w:r>
      <w:r>
        <w:t>the</w:t>
      </w:r>
      <w:r>
        <w:rPr>
          <w:spacing w:val="-2"/>
        </w:rPr>
        <w:t xml:space="preserve"> </w:t>
      </w:r>
      <w:r>
        <w:t>Bond is depleted, the Competition will require the Club to top it up].</w:t>
      </w:r>
    </w:p>
    <w:p w14:paraId="4D1AEA02" w14:textId="77777777" w:rsidR="007A3229" w:rsidRDefault="00000000">
      <w:pPr>
        <w:pStyle w:val="ListParagraph"/>
        <w:numPr>
          <w:ilvl w:val="1"/>
          <w:numId w:val="39"/>
        </w:numPr>
        <w:tabs>
          <w:tab w:val="left" w:pos="1127"/>
        </w:tabs>
        <w:spacing w:before="58" w:line="276" w:lineRule="auto"/>
        <w:ind w:left="1127" w:right="1234"/>
        <w:rPr>
          <w:sz w:val="16"/>
        </w:rPr>
      </w:pPr>
      <w:r>
        <w:rPr>
          <w:sz w:val="16"/>
        </w:rPr>
        <w:t>A</w:t>
      </w:r>
      <w:r>
        <w:rPr>
          <w:spacing w:val="-2"/>
          <w:sz w:val="16"/>
        </w:rPr>
        <w:t xml:space="preserve"> </w:t>
      </w:r>
      <w:r>
        <w:rPr>
          <w:sz w:val="16"/>
        </w:rPr>
        <w:t>member</w:t>
      </w:r>
      <w:r>
        <w:rPr>
          <w:spacing w:val="-2"/>
          <w:sz w:val="16"/>
        </w:rPr>
        <w:t xml:space="preserve"> </w:t>
      </w:r>
      <w:r>
        <w:rPr>
          <w:sz w:val="16"/>
        </w:rPr>
        <w:t>of</w:t>
      </w:r>
      <w:r>
        <w:rPr>
          <w:spacing w:val="-2"/>
          <w:sz w:val="16"/>
        </w:rPr>
        <w:t xml:space="preserve"> </w:t>
      </w:r>
      <w:r>
        <w:rPr>
          <w:sz w:val="16"/>
        </w:rPr>
        <w:t>the</w:t>
      </w:r>
      <w:r>
        <w:rPr>
          <w:spacing w:val="-5"/>
          <w:sz w:val="16"/>
        </w:rPr>
        <w:t xml:space="preserve"> </w:t>
      </w:r>
      <w:r>
        <w:rPr>
          <w:sz w:val="16"/>
        </w:rPr>
        <w:t>Management</w:t>
      </w:r>
      <w:r>
        <w:rPr>
          <w:spacing w:val="-4"/>
          <w:sz w:val="16"/>
        </w:rPr>
        <w:t xml:space="preserve"> </w:t>
      </w:r>
      <w:r>
        <w:rPr>
          <w:sz w:val="16"/>
        </w:rPr>
        <w:t>Committee</w:t>
      </w:r>
      <w:r>
        <w:rPr>
          <w:spacing w:val="-3"/>
          <w:sz w:val="16"/>
        </w:rPr>
        <w:t xml:space="preserve"> </w:t>
      </w:r>
      <w:r>
        <w:rPr>
          <w:sz w:val="16"/>
        </w:rPr>
        <w:t>appointed</w:t>
      </w:r>
      <w:r>
        <w:rPr>
          <w:spacing w:val="-1"/>
          <w:sz w:val="16"/>
        </w:rPr>
        <w:t xml:space="preserve"> </w:t>
      </w:r>
      <w:r>
        <w:rPr>
          <w:sz w:val="16"/>
        </w:rPr>
        <w:t>by</w:t>
      </w:r>
      <w:r>
        <w:rPr>
          <w:spacing w:val="-2"/>
          <w:sz w:val="16"/>
        </w:rPr>
        <w:t xml:space="preserve"> </w:t>
      </w:r>
      <w:r>
        <w:rPr>
          <w:sz w:val="16"/>
        </w:rPr>
        <w:t>the</w:t>
      </w:r>
      <w:r>
        <w:rPr>
          <w:spacing w:val="-1"/>
          <w:sz w:val="16"/>
        </w:rPr>
        <w:t xml:space="preserve"> </w:t>
      </w:r>
      <w:r>
        <w:rPr>
          <w:sz w:val="16"/>
        </w:rPr>
        <w:t>Competition</w:t>
      </w:r>
      <w:r>
        <w:rPr>
          <w:spacing w:val="-1"/>
          <w:sz w:val="16"/>
        </w:rPr>
        <w:t xml:space="preserve"> </w:t>
      </w:r>
      <w:r>
        <w:rPr>
          <w:sz w:val="16"/>
        </w:rPr>
        <w:t>to</w:t>
      </w:r>
      <w:r>
        <w:rPr>
          <w:spacing w:val="-5"/>
          <w:sz w:val="16"/>
        </w:rPr>
        <w:t xml:space="preserve"> </w:t>
      </w:r>
      <w:r>
        <w:rPr>
          <w:sz w:val="16"/>
        </w:rPr>
        <w:t>attend</w:t>
      </w:r>
      <w:r>
        <w:rPr>
          <w:spacing w:val="-2"/>
          <w:sz w:val="16"/>
        </w:rPr>
        <w:t xml:space="preserve"> </w:t>
      </w:r>
      <w:r>
        <w:rPr>
          <w:sz w:val="16"/>
        </w:rPr>
        <w:t>a meeting or match may have any expenses incurred refunded by the Competition.</w:t>
      </w:r>
    </w:p>
    <w:p w14:paraId="1C9029EB" w14:textId="77777777" w:rsidR="007A3229" w:rsidRDefault="00000000">
      <w:pPr>
        <w:pStyle w:val="ListParagraph"/>
        <w:numPr>
          <w:ilvl w:val="1"/>
          <w:numId w:val="39"/>
        </w:numPr>
        <w:tabs>
          <w:tab w:val="left" w:pos="1121"/>
          <w:tab w:val="left" w:pos="1127"/>
        </w:tabs>
        <w:spacing w:before="56" w:line="276" w:lineRule="auto"/>
        <w:ind w:left="1127" w:right="725"/>
        <w:rPr>
          <w:sz w:val="16"/>
        </w:rPr>
      </w:pPr>
      <w:r>
        <w:rPr>
          <w:sz w:val="16"/>
        </w:rPr>
        <w:t>The Management Committee</w:t>
      </w:r>
      <w:r>
        <w:rPr>
          <w:spacing w:val="-4"/>
          <w:sz w:val="16"/>
        </w:rPr>
        <w:t xml:space="preserve"> </w:t>
      </w:r>
      <w:r>
        <w:rPr>
          <w:sz w:val="16"/>
        </w:rPr>
        <w:t>shall have</w:t>
      </w:r>
      <w:r>
        <w:rPr>
          <w:spacing w:val="-4"/>
          <w:sz w:val="16"/>
        </w:rPr>
        <w:t xml:space="preserve"> </w:t>
      </w:r>
      <w:r>
        <w:rPr>
          <w:sz w:val="16"/>
        </w:rPr>
        <w:t>the power</w:t>
      </w:r>
      <w:r>
        <w:rPr>
          <w:spacing w:val="-4"/>
          <w:sz w:val="16"/>
        </w:rPr>
        <w:t xml:space="preserve"> </w:t>
      </w:r>
      <w:r>
        <w:rPr>
          <w:sz w:val="16"/>
        </w:rPr>
        <w:t>to</w:t>
      </w:r>
      <w:r>
        <w:rPr>
          <w:spacing w:val="-3"/>
          <w:sz w:val="16"/>
        </w:rPr>
        <w:t xml:space="preserve"> </w:t>
      </w:r>
      <w:r>
        <w:rPr>
          <w:sz w:val="16"/>
        </w:rPr>
        <w:t>fill</w:t>
      </w:r>
      <w:r>
        <w:rPr>
          <w:spacing w:val="-3"/>
          <w:sz w:val="16"/>
        </w:rPr>
        <w:t xml:space="preserve"> </w:t>
      </w:r>
      <w:r>
        <w:rPr>
          <w:sz w:val="16"/>
        </w:rPr>
        <w:t>any</w:t>
      </w:r>
      <w:r>
        <w:rPr>
          <w:spacing w:val="-1"/>
          <w:sz w:val="16"/>
        </w:rPr>
        <w:t xml:space="preserve"> </w:t>
      </w:r>
      <w:r>
        <w:rPr>
          <w:sz w:val="16"/>
        </w:rPr>
        <w:t>vacancy</w:t>
      </w:r>
      <w:r>
        <w:rPr>
          <w:spacing w:val="-3"/>
          <w:sz w:val="16"/>
        </w:rPr>
        <w:t xml:space="preserve"> </w:t>
      </w:r>
      <w:r>
        <w:rPr>
          <w:sz w:val="16"/>
        </w:rPr>
        <w:t>that</w:t>
      </w:r>
      <w:r>
        <w:rPr>
          <w:spacing w:val="-3"/>
          <w:sz w:val="16"/>
        </w:rPr>
        <w:t xml:space="preserve"> </w:t>
      </w:r>
      <w:r>
        <w:rPr>
          <w:sz w:val="16"/>
        </w:rPr>
        <w:t>may</w:t>
      </w:r>
      <w:r>
        <w:rPr>
          <w:spacing w:val="-1"/>
          <w:sz w:val="16"/>
        </w:rPr>
        <w:t xml:space="preserve"> </w:t>
      </w:r>
      <w:r>
        <w:rPr>
          <w:sz w:val="16"/>
        </w:rPr>
        <w:t>occur</w:t>
      </w:r>
      <w:r>
        <w:rPr>
          <w:spacing w:val="-1"/>
          <w:sz w:val="16"/>
        </w:rPr>
        <w:t xml:space="preserve"> </w:t>
      </w:r>
      <w:r>
        <w:rPr>
          <w:sz w:val="16"/>
        </w:rPr>
        <w:t>in</w:t>
      </w:r>
      <w:r>
        <w:rPr>
          <w:spacing w:val="-4"/>
          <w:sz w:val="16"/>
        </w:rPr>
        <w:t xml:space="preserve"> </w:t>
      </w:r>
      <w:r>
        <w:rPr>
          <w:sz w:val="16"/>
        </w:rPr>
        <w:t>the membership of the Competition between the AGM or Special General Meeting called to decide the constitution and the commencement of the Competition Playing Season.</w:t>
      </w:r>
    </w:p>
    <w:p w14:paraId="61A4D205" w14:textId="77777777" w:rsidR="007A3229" w:rsidRDefault="00000000">
      <w:pPr>
        <w:pStyle w:val="ListParagraph"/>
        <w:numPr>
          <w:ilvl w:val="1"/>
          <w:numId w:val="39"/>
        </w:numPr>
        <w:tabs>
          <w:tab w:val="left" w:pos="1127"/>
        </w:tabs>
        <w:spacing w:before="57" w:line="276" w:lineRule="auto"/>
        <w:ind w:left="1127" w:right="788"/>
        <w:rPr>
          <w:sz w:val="16"/>
        </w:rPr>
      </w:pPr>
      <w:r>
        <w:rPr>
          <w:sz w:val="16"/>
        </w:rPr>
        <w:t>The</w:t>
      </w:r>
      <w:r>
        <w:rPr>
          <w:spacing w:val="-1"/>
          <w:sz w:val="16"/>
        </w:rPr>
        <w:t xml:space="preserve"> </w:t>
      </w:r>
      <w:r>
        <w:rPr>
          <w:sz w:val="16"/>
        </w:rPr>
        <w:t>business</w:t>
      </w:r>
      <w:r>
        <w:rPr>
          <w:spacing w:val="-4"/>
          <w:sz w:val="16"/>
        </w:rPr>
        <w:t xml:space="preserve"> </w:t>
      </w:r>
      <w:r>
        <w:rPr>
          <w:sz w:val="16"/>
        </w:rPr>
        <w:t>of</w:t>
      </w:r>
      <w:r>
        <w:rPr>
          <w:spacing w:val="-2"/>
          <w:sz w:val="16"/>
        </w:rPr>
        <w:t xml:space="preserve"> </w:t>
      </w:r>
      <w:r>
        <w:rPr>
          <w:sz w:val="16"/>
        </w:rPr>
        <w:t>the</w:t>
      </w:r>
      <w:r>
        <w:rPr>
          <w:spacing w:val="-5"/>
          <w:sz w:val="16"/>
        </w:rPr>
        <w:t xml:space="preserve"> </w:t>
      </w:r>
      <w:r>
        <w:rPr>
          <w:sz w:val="16"/>
        </w:rPr>
        <w:t>Competition</w:t>
      </w:r>
      <w:r>
        <w:rPr>
          <w:spacing w:val="-3"/>
          <w:sz w:val="16"/>
        </w:rPr>
        <w:t xml:space="preserve"> </w:t>
      </w:r>
      <w:r>
        <w:rPr>
          <w:sz w:val="16"/>
        </w:rPr>
        <w:t>as</w:t>
      </w:r>
      <w:r>
        <w:rPr>
          <w:spacing w:val="-1"/>
          <w:sz w:val="16"/>
        </w:rPr>
        <w:t xml:space="preserve"> </w:t>
      </w:r>
      <w:r>
        <w:rPr>
          <w:sz w:val="16"/>
        </w:rPr>
        <w:t>determined</w:t>
      </w:r>
      <w:r>
        <w:rPr>
          <w:spacing w:val="-1"/>
          <w:sz w:val="16"/>
        </w:rPr>
        <w:t xml:space="preserve"> </w:t>
      </w:r>
      <w:r>
        <w:rPr>
          <w:sz w:val="16"/>
        </w:rPr>
        <w:t>by</w:t>
      </w:r>
      <w:r>
        <w:rPr>
          <w:spacing w:val="-2"/>
          <w:sz w:val="16"/>
        </w:rPr>
        <w:t xml:space="preserve"> </w:t>
      </w:r>
      <w:r>
        <w:rPr>
          <w:sz w:val="16"/>
        </w:rPr>
        <w:t>the</w:t>
      </w:r>
      <w:r>
        <w:rPr>
          <w:spacing w:val="-1"/>
          <w:sz w:val="16"/>
        </w:rPr>
        <w:t xml:space="preserve"> </w:t>
      </w:r>
      <w:r>
        <w:rPr>
          <w:sz w:val="16"/>
        </w:rPr>
        <w:t>Management</w:t>
      </w:r>
      <w:r>
        <w:rPr>
          <w:spacing w:val="-2"/>
          <w:sz w:val="16"/>
        </w:rPr>
        <w:t xml:space="preserve"> </w:t>
      </w:r>
      <w:r>
        <w:rPr>
          <w:sz w:val="16"/>
        </w:rPr>
        <w:t>Committee</w:t>
      </w:r>
      <w:r>
        <w:rPr>
          <w:spacing w:val="-5"/>
          <w:sz w:val="16"/>
        </w:rPr>
        <w:t xml:space="preserve"> </w:t>
      </w:r>
      <w:r>
        <w:rPr>
          <w:sz w:val="16"/>
        </w:rPr>
        <w:t>may/shall be transacted by electronic mail or facsimile.</w:t>
      </w:r>
    </w:p>
    <w:p w14:paraId="0B19E5C2" w14:textId="77777777" w:rsidR="007A3229" w:rsidRDefault="00000000">
      <w:pPr>
        <w:pStyle w:val="Heading4"/>
        <w:spacing w:before="162"/>
      </w:pPr>
      <w:r>
        <w:t>PROTESTS,</w:t>
      </w:r>
      <w:r>
        <w:rPr>
          <w:spacing w:val="-9"/>
        </w:rPr>
        <w:t xml:space="preserve"> </w:t>
      </w:r>
      <w:r>
        <w:t>CLAIMS,</w:t>
      </w:r>
      <w:r>
        <w:rPr>
          <w:spacing w:val="-6"/>
        </w:rPr>
        <w:t xml:space="preserve"> </w:t>
      </w:r>
      <w:r>
        <w:t>COMPLAINTS,</w:t>
      </w:r>
      <w:r>
        <w:rPr>
          <w:spacing w:val="-8"/>
        </w:rPr>
        <w:t xml:space="preserve"> </w:t>
      </w:r>
      <w:r>
        <w:rPr>
          <w:spacing w:val="-2"/>
        </w:rPr>
        <w:t>APPEALS</w:t>
      </w:r>
    </w:p>
    <w:p w14:paraId="7B8FF214" w14:textId="77777777" w:rsidR="007A3229" w:rsidRDefault="00000000">
      <w:pPr>
        <w:pStyle w:val="ListParagraph"/>
        <w:numPr>
          <w:ilvl w:val="0"/>
          <w:numId w:val="39"/>
        </w:numPr>
        <w:tabs>
          <w:tab w:val="left" w:pos="686"/>
          <w:tab w:val="left" w:pos="1406"/>
          <w:tab w:val="left" w:pos="1413"/>
        </w:tabs>
        <w:spacing w:before="85" w:line="276" w:lineRule="auto"/>
        <w:ind w:left="1413" w:right="839" w:hanging="994"/>
        <w:rPr>
          <w:sz w:val="16"/>
        </w:rPr>
      </w:pPr>
      <w:r>
        <w:rPr>
          <w:sz w:val="16"/>
        </w:rPr>
        <w:t>(A)</w:t>
      </w:r>
      <w:r>
        <w:rPr>
          <w:spacing w:val="40"/>
          <w:sz w:val="16"/>
        </w:rPr>
        <w:t xml:space="preserve"> </w:t>
      </w:r>
      <w:r>
        <w:rPr>
          <w:sz w:val="16"/>
        </w:rPr>
        <w:t>(</w:t>
      </w:r>
      <w:proofErr w:type="spellStart"/>
      <w:r>
        <w:rPr>
          <w:sz w:val="16"/>
        </w:rPr>
        <w:t>i</w:t>
      </w:r>
      <w:proofErr w:type="spellEnd"/>
      <w:r>
        <w:rPr>
          <w:sz w:val="16"/>
        </w:rPr>
        <w:t>)</w:t>
      </w:r>
      <w:r>
        <w:rPr>
          <w:sz w:val="16"/>
        </w:rPr>
        <w:tab/>
        <w:t>All</w:t>
      </w:r>
      <w:r>
        <w:rPr>
          <w:spacing w:val="-4"/>
          <w:sz w:val="16"/>
        </w:rPr>
        <w:t xml:space="preserve"> </w:t>
      </w:r>
      <w:r>
        <w:rPr>
          <w:sz w:val="16"/>
        </w:rPr>
        <w:t>questions</w:t>
      </w:r>
      <w:r>
        <w:rPr>
          <w:spacing w:val="-2"/>
          <w:sz w:val="16"/>
        </w:rPr>
        <w:t xml:space="preserve"> </w:t>
      </w:r>
      <w:r>
        <w:rPr>
          <w:sz w:val="16"/>
        </w:rPr>
        <w:t>of</w:t>
      </w:r>
      <w:r>
        <w:rPr>
          <w:spacing w:val="-2"/>
          <w:sz w:val="16"/>
        </w:rPr>
        <w:t xml:space="preserve"> </w:t>
      </w:r>
      <w:r>
        <w:rPr>
          <w:sz w:val="16"/>
        </w:rPr>
        <w:t>eligibility,</w:t>
      </w:r>
      <w:r>
        <w:rPr>
          <w:spacing w:val="-2"/>
          <w:sz w:val="16"/>
        </w:rPr>
        <w:t xml:space="preserve"> </w:t>
      </w:r>
      <w:r>
        <w:rPr>
          <w:sz w:val="16"/>
        </w:rPr>
        <w:t>qualifications</w:t>
      </w:r>
      <w:r>
        <w:rPr>
          <w:spacing w:val="-2"/>
          <w:sz w:val="16"/>
        </w:rPr>
        <w:t xml:space="preserve"> </w:t>
      </w:r>
      <w:r>
        <w:rPr>
          <w:sz w:val="16"/>
        </w:rPr>
        <w:t>of</w:t>
      </w:r>
      <w:r>
        <w:rPr>
          <w:spacing w:val="-2"/>
          <w:sz w:val="16"/>
        </w:rPr>
        <w:t xml:space="preserve"> </w:t>
      </w:r>
      <w:r>
        <w:rPr>
          <w:sz w:val="16"/>
        </w:rPr>
        <w:t>Players</w:t>
      </w:r>
      <w:r>
        <w:rPr>
          <w:spacing w:val="-4"/>
          <w:sz w:val="16"/>
        </w:rPr>
        <w:t xml:space="preserve"> </w:t>
      </w:r>
      <w:r>
        <w:rPr>
          <w:sz w:val="16"/>
        </w:rPr>
        <w:t>or</w:t>
      </w:r>
      <w:r>
        <w:rPr>
          <w:spacing w:val="-2"/>
          <w:sz w:val="16"/>
        </w:rPr>
        <w:t xml:space="preserve"> </w:t>
      </w:r>
      <w:r>
        <w:rPr>
          <w:sz w:val="16"/>
        </w:rPr>
        <w:t>interpretations</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Rules</w:t>
      </w:r>
      <w:r>
        <w:rPr>
          <w:spacing w:val="-2"/>
          <w:sz w:val="16"/>
        </w:rPr>
        <w:t xml:space="preserve"> </w:t>
      </w:r>
      <w:r>
        <w:rPr>
          <w:sz w:val="16"/>
        </w:rPr>
        <w:t>shall be referred to the Management Committee or a subcommittee duly appointed by the Management Committee.</w:t>
      </w:r>
    </w:p>
    <w:p w14:paraId="5C46E8B8" w14:textId="77777777" w:rsidR="007A3229" w:rsidRDefault="00000000">
      <w:pPr>
        <w:pStyle w:val="BodyText"/>
        <w:tabs>
          <w:tab w:val="left" w:pos="1414"/>
        </w:tabs>
        <w:spacing w:before="57" w:line="276" w:lineRule="auto"/>
        <w:ind w:left="1413" w:right="723" w:hanging="428"/>
      </w:pPr>
      <w:r>
        <w:rPr>
          <w:spacing w:val="-4"/>
        </w:rPr>
        <w:t>(ii)</w:t>
      </w:r>
      <w:r>
        <w:tab/>
        <w:t>Objections relevant</w:t>
      </w:r>
      <w:r>
        <w:rPr>
          <w:spacing w:val="-3"/>
        </w:rPr>
        <w:t xml:space="preserve"> </w:t>
      </w:r>
      <w:r>
        <w:t>to</w:t>
      </w:r>
      <w:r>
        <w:rPr>
          <w:spacing w:val="-4"/>
        </w:rPr>
        <w:t xml:space="preserve"> </w:t>
      </w:r>
      <w:r>
        <w:t>the</w:t>
      </w:r>
      <w:r>
        <w:rPr>
          <w:spacing w:val="-2"/>
        </w:rPr>
        <w:t xml:space="preserve"> </w:t>
      </w:r>
      <w:r>
        <w:t>dimensions of</w:t>
      </w:r>
      <w:r>
        <w:rPr>
          <w:spacing w:val="-3"/>
        </w:rPr>
        <w:t xml:space="preserve"> </w:t>
      </w:r>
      <w:r>
        <w:t>the</w:t>
      </w:r>
      <w:r>
        <w:rPr>
          <w:spacing w:val="-4"/>
        </w:rPr>
        <w:t xml:space="preserve"> </w:t>
      </w:r>
      <w:r>
        <w:t>pitch,</w:t>
      </w:r>
      <w:r>
        <w:rPr>
          <w:spacing w:val="-3"/>
        </w:rPr>
        <w:t xml:space="preserve"> </w:t>
      </w:r>
      <w:r>
        <w:t>goals,</w:t>
      </w:r>
      <w:r>
        <w:rPr>
          <w:spacing w:val="-1"/>
        </w:rPr>
        <w:t xml:space="preserve"> </w:t>
      </w:r>
      <w:r>
        <w:t>flag</w:t>
      </w:r>
      <w:r>
        <w:rPr>
          <w:spacing w:val="-2"/>
        </w:rPr>
        <w:t xml:space="preserve"> </w:t>
      </w:r>
      <w:r>
        <w:t>posts</w:t>
      </w:r>
      <w:r>
        <w:rPr>
          <w:spacing w:val="-3"/>
        </w:rPr>
        <w:t xml:space="preserve"> </w:t>
      </w:r>
      <w:r>
        <w:t>or</w:t>
      </w:r>
      <w:r>
        <w:rPr>
          <w:spacing w:val="-1"/>
        </w:rPr>
        <w:t xml:space="preserve"> </w:t>
      </w:r>
      <w:r>
        <w:t>other</w:t>
      </w:r>
      <w:r>
        <w:rPr>
          <w:spacing w:val="-1"/>
        </w:rPr>
        <w:t xml:space="preserve"> </w:t>
      </w:r>
      <w:r>
        <w:t>facilities of the venue will not be entertained by the Management Committee unless a protest is lodged with the referee before the commencement of the match.</w:t>
      </w:r>
    </w:p>
    <w:p w14:paraId="275AB3A3" w14:textId="77777777" w:rsidR="007A3229" w:rsidRDefault="00000000">
      <w:pPr>
        <w:pStyle w:val="ListParagraph"/>
        <w:numPr>
          <w:ilvl w:val="0"/>
          <w:numId w:val="38"/>
        </w:numPr>
        <w:tabs>
          <w:tab w:val="left" w:pos="986"/>
        </w:tabs>
        <w:spacing w:before="56" w:line="276" w:lineRule="auto"/>
        <w:ind w:right="913"/>
        <w:rPr>
          <w:sz w:val="16"/>
        </w:rPr>
      </w:pPr>
      <w:r>
        <w:rPr>
          <w:sz w:val="16"/>
        </w:rPr>
        <w:t>Except in cases where the Management Committee decide that there are special circumstances,</w:t>
      </w:r>
      <w:r>
        <w:rPr>
          <w:spacing w:val="-1"/>
          <w:sz w:val="16"/>
        </w:rPr>
        <w:t xml:space="preserve"> </w:t>
      </w:r>
      <w:r>
        <w:rPr>
          <w:sz w:val="16"/>
        </w:rPr>
        <w:t>protests and</w:t>
      </w:r>
      <w:r>
        <w:rPr>
          <w:spacing w:val="-4"/>
          <w:sz w:val="16"/>
        </w:rPr>
        <w:t xml:space="preserve"> </w:t>
      </w:r>
      <w:r>
        <w:rPr>
          <w:sz w:val="16"/>
        </w:rPr>
        <w:t>complaints</w:t>
      </w:r>
      <w:r>
        <w:rPr>
          <w:spacing w:val="-3"/>
          <w:sz w:val="16"/>
        </w:rPr>
        <w:t xml:space="preserve"> </w:t>
      </w:r>
      <w:r>
        <w:rPr>
          <w:sz w:val="16"/>
        </w:rPr>
        <w:t>(which</w:t>
      </w:r>
      <w:r>
        <w:rPr>
          <w:spacing w:val="-4"/>
          <w:sz w:val="16"/>
        </w:rPr>
        <w:t xml:space="preserve"> </w:t>
      </w:r>
      <w:r>
        <w:rPr>
          <w:sz w:val="16"/>
        </w:rPr>
        <w:t>must contain</w:t>
      </w:r>
      <w:r>
        <w:rPr>
          <w:spacing w:val="-4"/>
          <w:sz w:val="16"/>
        </w:rPr>
        <w:t xml:space="preserve"> </w:t>
      </w:r>
      <w:r>
        <w:rPr>
          <w:sz w:val="16"/>
        </w:rPr>
        <w:t>full</w:t>
      </w:r>
      <w:r>
        <w:rPr>
          <w:spacing w:val="-3"/>
          <w:sz w:val="16"/>
        </w:rPr>
        <w:t xml:space="preserve"> </w:t>
      </w:r>
      <w:r>
        <w:rPr>
          <w:sz w:val="16"/>
        </w:rPr>
        <w:t>particulars</w:t>
      </w:r>
      <w:r>
        <w:rPr>
          <w:spacing w:val="-3"/>
          <w:sz w:val="16"/>
        </w:rPr>
        <w:t xml:space="preserve"> </w:t>
      </w:r>
      <w:r>
        <w:rPr>
          <w:sz w:val="16"/>
        </w:rPr>
        <w:t>of</w:t>
      </w:r>
      <w:r>
        <w:rPr>
          <w:spacing w:val="-3"/>
          <w:sz w:val="16"/>
        </w:rPr>
        <w:t xml:space="preserve"> </w:t>
      </w:r>
      <w:r>
        <w:rPr>
          <w:sz w:val="16"/>
        </w:rPr>
        <w:t>the grounds upon which</w:t>
      </w:r>
      <w:r>
        <w:rPr>
          <w:spacing w:val="-3"/>
          <w:sz w:val="16"/>
        </w:rPr>
        <w:t xml:space="preserve"> </w:t>
      </w:r>
      <w:r>
        <w:rPr>
          <w:sz w:val="16"/>
        </w:rPr>
        <w:t>they are founded) must be lodged</w:t>
      </w:r>
      <w:r>
        <w:rPr>
          <w:spacing w:val="-3"/>
          <w:sz w:val="16"/>
        </w:rPr>
        <w:t xml:space="preserve"> </w:t>
      </w:r>
      <w:r>
        <w:rPr>
          <w:sz w:val="16"/>
        </w:rPr>
        <w:t>in</w:t>
      </w:r>
      <w:r>
        <w:rPr>
          <w:spacing w:val="-1"/>
          <w:sz w:val="16"/>
        </w:rPr>
        <w:t xml:space="preserve"> </w:t>
      </w:r>
      <w:r>
        <w:rPr>
          <w:sz w:val="16"/>
        </w:rPr>
        <w:t>duplicate</w:t>
      </w:r>
      <w:r>
        <w:rPr>
          <w:spacing w:val="-3"/>
          <w:sz w:val="16"/>
        </w:rPr>
        <w:t xml:space="preserve"> </w:t>
      </w:r>
      <w:r>
        <w:rPr>
          <w:sz w:val="16"/>
        </w:rPr>
        <w:t>with</w:t>
      </w:r>
      <w:r>
        <w:rPr>
          <w:spacing w:val="-3"/>
          <w:sz w:val="16"/>
        </w:rPr>
        <w:t xml:space="preserve"> </w:t>
      </w:r>
      <w:r>
        <w:rPr>
          <w:sz w:val="16"/>
        </w:rPr>
        <w:t>the</w:t>
      </w:r>
      <w:r>
        <w:rPr>
          <w:spacing w:val="-3"/>
          <w:sz w:val="16"/>
        </w:rPr>
        <w:t xml:space="preserve"> </w:t>
      </w:r>
      <w:r>
        <w:rPr>
          <w:sz w:val="16"/>
        </w:rPr>
        <w:t>Secretary within</w:t>
      </w:r>
      <w:r>
        <w:rPr>
          <w:spacing w:val="-3"/>
          <w:sz w:val="16"/>
        </w:rPr>
        <w:t xml:space="preserve"> </w:t>
      </w:r>
      <w:r>
        <w:rPr>
          <w:sz w:val="16"/>
        </w:rPr>
        <w:t xml:space="preserve">seven days (excluding Sundays) of the match or occurrence to which they refer. A protest or complaint shall not be withdrawn except </w:t>
      </w:r>
      <w:proofErr w:type="gramStart"/>
      <w:r>
        <w:rPr>
          <w:sz w:val="16"/>
        </w:rPr>
        <w:t>by</w:t>
      </w:r>
      <w:proofErr w:type="gramEnd"/>
      <w:r>
        <w:rPr>
          <w:sz w:val="16"/>
        </w:rPr>
        <w:t xml:space="preserve"> permission of the Management Committee. A</w:t>
      </w:r>
    </w:p>
    <w:p w14:paraId="5DAA310E" w14:textId="77777777" w:rsidR="007A3229" w:rsidRDefault="007A3229">
      <w:pPr>
        <w:spacing w:line="276" w:lineRule="auto"/>
        <w:rPr>
          <w:sz w:val="16"/>
        </w:rPr>
        <w:sectPr w:rsidR="007A3229">
          <w:pgSz w:w="8400" w:h="11910"/>
          <w:pgMar w:top="520" w:right="0" w:bottom="520" w:left="120" w:header="336" w:footer="322" w:gutter="0"/>
          <w:cols w:space="720"/>
        </w:sectPr>
      </w:pPr>
    </w:p>
    <w:p w14:paraId="6528D2CE" w14:textId="77777777" w:rsidR="007A3229" w:rsidRDefault="007A3229">
      <w:pPr>
        <w:pStyle w:val="BodyText"/>
        <w:spacing w:before="71"/>
      </w:pPr>
    </w:p>
    <w:p w14:paraId="6A2C182D" w14:textId="77777777" w:rsidR="007A3229" w:rsidRDefault="00000000">
      <w:pPr>
        <w:pStyle w:val="BodyText"/>
        <w:spacing w:line="276" w:lineRule="auto"/>
        <w:ind w:left="986" w:right="783"/>
      </w:pPr>
      <w:proofErr w:type="gramStart"/>
      <w:r>
        <w:t>member</w:t>
      </w:r>
      <w:proofErr w:type="gramEnd"/>
      <w:r>
        <w:t xml:space="preserve"> of the</w:t>
      </w:r>
      <w:r>
        <w:rPr>
          <w:spacing w:val="-1"/>
        </w:rPr>
        <w:t xml:space="preserve"> </w:t>
      </w:r>
      <w:r>
        <w:t>Management Committee who is a</w:t>
      </w:r>
      <w:r>
        <w:rPr>
          <w:spacing w:val="-1"/>
        </w:rPr>
        <w:t xml:space="preserve"> </w:t>
      </w:r>
      <w:r>
        <w:t>member of any Club involved</w:t>
      </w:r>
      <w:r>
        <w:rPr>
          <w:spacing w:val="-1"/>
        </w:rPr>
        <w:t xml:space="preserve"> </w:t>
      </w:r>
      <w:r>
        <w:t>shall not be present (except</w:t>
      </w:r>
      <w:r>
        <w:rPr>
          <w:spacing w:val="-2"/>
        </w:rPr>
        <w:t xml:space="preserve"> </w:t>
      </w:r>
      <w:r>
        <w:t>as</w:t>
      </w:r>
      <w:r>
        <w:rPr>
          <w:spacing w:val="-1"/>
        </w:rPr>
        <w:t xml:space="preserve"> </w:t>
      </w:r>
      <w:r>
        <w:t>a witness</w:t>
      </w:r>
      <w:r>
        <w:rPr>
          <w:spacing w:val="-2"/>
        </w:rPr>
        <w:t xml:space="preserve"> </w:t>
      </w:r>
      <w:r>
        <w:t>or</w:t>
      </w:r>
      <w:r>
        <w:rPr>
          <w:spacing w:val="-2"/>
        </w:rPr>
        <w:t xml:space="preserve"> </w:t>
      </w:r>
      <w:r>
        <w:t>representative</w:t>
      </w:r>
      <w:r>
        <w:rPr>
          <w:spacing w:val="-1"/>
        </w:rPr>
        <w:t xml:space="preserve"> </w:t>
      </w:r>
      <w:r>
        <w:t>of</w:t>
      </w:r>
      <w:r>
        <w:rPr>
          <w:spacing w:val="-4"/>
        </w:rPr>
        <w:t xml:space="preserve"> </w:t>
      </w:r>
      <w:r>
        <w:t>their</w:t>
      </w:r>
      <w:r>
        <w:rPr>
          <w:spacing w:val="-2"/>
        </w:rPr>
        <w:t xml:space="preserve"> </w:t>
      </w:r>
      <w:r>
        <w:t>Club)</w:t>
      </w:r>
      <w:r>
        <w:rPr>
          <w:spacing w:val="-2"/>
        </w:rPr>
        <w:t xml:space="preserve"> </w:t>
      </w:r>
      <w:r>
        <w:t>when</w:t>
      </w:r>
      <w:r>
        <w:rPr>
          <w:spacing w:val="-5"/>
        </w:rPr>
        <w:t xml:space="preserve"> </w:t>
      </w:r>
      <w:r>
        <w:t>such</w:t>
      </w:r>
      <w:r>
        <w:rPr>
          <w:spacing w:val="-3"/>
        </w:rPr>
        <w:t xml:space="preserve"> </w:t>
      </w:r>
      <w:r>
        <w:t>protest</w:t>
      </w:r>
      <w:r>
        <w:rPr>
          <w:spacing w:val="-4"/>
        </w:rPr>
        <w:t xml:space="preserve"> </w:t>
      </w:r>
      <w:r>
        <w:t>or</w:t>
      </w:r>
      <w:r>
        <w:rPr>
          <w:spacing w:val="-2"/>
        </w:rPr>
        <w:t xml:space="preserve"> </w:t>
      </w:r>
      <w:r>
        <w:t>complaint is being determined.</w:t>
      </w:r>
    </w:p>
    <w:p w14:paraId="38A87367" w14:textId="77777777" w:rsidR="007A3229" w:rsidRDefault="00000000">
      <w:pPr>
        <w:pStyle w:val="ListParagraph"/>
        <w:numPr>
          <w:ilvl w:val="0"/>
          <w:numId w:val="38"/>
        </w:numPr>
        <w:tabs>
          <w:tab w:val="left" w:pos="986"/>
          <w:tab w:val="left" w:pos="1014"/>
        </w:tabs>
        <w:spacing w:before="56" w:line="276" w:lineRule="auto"/>
        <w:ind w:right="669" w:hanging="239"/>
        <w:rPr>
          <w:sz w:val="16"/>
        </w:rPr>
      </w:pPr>
      <w:r>
        <w:rPr>
          <w:rFonts w:ascii="Times New Roman" w:hAnsi="Times New Roman"/>
          <w:sz w:val="16"/>
        </w:rPr>
        <w:tab/>
      </w:r>
      <w:r>
        <w:rPr>
          <w:sz w:val="16"/>
        </w:rPr>
        <w:t xml:space="preserve">No protest of whatever kind shall be considered by the Management Committee unless the complaining Club </w:t>
      </w:r>
      <w:proofErr w:type="gramStart"/>
      <w:r>
        <w:rPr>
          <w:sz w:val="16"/>
        </w:rPr>
        <w:t>shall have deposited</w:t>
      </w:r>
      <w:proofErr w:type="gramEnd"/>
      <w:r>
        <w:rPr>
          <w:sz w:val="16"/>
        </w:rPr>
        <w:t xml:space="preserve"> with the Secretary a sum of £25 in accordance with</w:t>
      </w:r>
      <w:r>
        <w:rPr>
          <w:spacing w:val="40"/>
          <w:sz w:val="16"/>
        </w:rPr>
        <w:t xml:space="preserve"> </w:t>
      </w:r>
      <w:r>
        <w:rPr>
          <w:sz w:val="16"/>
        </w:rPr>
        <w:t>the Fees Tariff. This may be forfeited in whole or in part in the event of the complaining or protesting</w:t>
      </w:r>
      <w:r>
        <w:rPr>
          <w:spacing w:val="-4"/>
          <w:sz w:val="16"/>
        </w:rPr>
        <w:t xml:space="preserve"> </w:t>
      </w:r>
      <w:r>
        <w:rPr>
          <w:sz w:val="16"/>
        </w:rPr>
        <w:t>Club losing</w:t>
      </w:r>
      <w:r>
        <w:rPr>
          <w:spacing w:val="-4"/>
          <w:sz w:val="16"/>
        </w:rPr>
        <w:t xml:space="preserve"> </w:t>
      </w:r>
      <w:r>
        <w:rPr>
          <w:sz w:val="16"/>
        </w:rPr>
        <w:t>its</w:t>
      </w:r>
      <w:r>
        <w:rPr>
          <w:spacing w:val="-1"/>
          <w:sz w:val="16"/>
        </w:rPr>
        <w:t xml:space="preserve"> </w:t>
      </w:r>
      <w:r>
        <w:rPr>
          <w:sz w:val="16"/>
        </w:rPr>
        <w:t>case.</w:t>
      </w:r>
      <w:r>
        <w:rPr>
          <w:spacing w:val="-3"/>
          <w:sz w:val="16"/>
        </w:rPr>
        <w:t xml:space="preserve"> </w:t>
      </w:r>
      <w:r>
        <w:rPr>
          <w:sz w:val="16"/>
        </w:rPr>
        <w:t>The</w:t>
      </w:r>
      <w:r>
        <w:rPr>
          <w:spacing w:val="-1"/>
          <w:sz w:val="16"/>
        </w:rPr>
        <w:t xml:space="preserve"> </w:t>
      </w:r>
      <w:r>
        <w:rPr>
          <w:sz w:val="16"/>
        </w:rPr>
        <w:t>Competition</w:t>
      </w:r>
      <w:r>
        <w:rPr>
          <w:spacing w:val="-4"/>
          <w:sz w:val="16"/>
        </w:rPr>
        <w:t xml:space="preserve"> </w:t>
      </w:r>
      <w:r>
        <w:rPr>
          <w:sz w:val="16"/>
        </w:rPr>
        <w:t>shall</w:t>
      </w:r>
      <w:r>
        <w:rPr>
          <w:spacing w:val="-1"/>
          <w:sz w:val="16"/>
        </w:rPr>
        <w:t xml:space="preserve"> </w:t>
      </w:r>
      <w:r>
        <w:rPr>
          <w:sz w:val="16"/>
        </w:rPr>
        <w:t>have</w:t>
      </w:r>
      <w:r>
        <w:rPr>
          <w:spacing w:val="-2"/>
          <w:sz w:val="16"/>
        </w:rPr>
        <w:t xml:space="preserve"> </w:t>
      </w:r>
      <w:r>
        <w:rPr>
          <w:sz w:val="16"/>
        </w:rPr>
        <w:t>power</w:t>
      </w:r>
      <w:r>
        <w:rPr>
          <w:spacing w:val="-4"/>
          <w:sz w:val="16"/>
        </w:rPr>
        <w:t xml:space="preserve"> </w:t>
      </w:r>
      <w:r>
        <w:rPr>
          <w:sz w:val="16"/>
        </w:rPr>
        <w:t>to</w:t>
      </w:r>
      <w:r>
        <w:rPr>
          <w:spacing w:val="-4"/>
          <w:sz w:val="16"/>
        </w:rPr>
        <w:t xml:space="preserve"> </w:t>
      </w:r>
      <w:r>
        <w:rPr>
          <w:sz w:val="16"/>
        </w:rPr>
        <w:t>order</w:t>
      </w:r>
      <w:r>
        <w:rPr>
          <w:spacing w:val="-1"/>
          <w:sz w:val="16"/>
        </w:rPr>
        <w:t xml:space="preserve"> </w:t>
      </w:r>
      <w:r>
        <w:rPr>
          <w:sz w:val="16"/>
        </w:rPr>
        <w:t>the</w:t>
      </w:r>
      <w:r>
        <w:rPr>
          <w:spacing w:val="-2"/>
          <w:sz w:val="16"/>
        </w:rPr>
        <w:t xml:space="preserve"> </w:t>
      </w:r>
      <w:r>
        <w:rPr>
          <w:sz w:val="16"/>
        </w:rPr>
        <w:t xml:space="preserve">defaulting Club or the Club </w:t>
      </w:r>
      <w:proofErr w:type="gramStart"/>
      <w:r>
        <w:rPr>
          <w:sz w:val="16"/>
        </w:rPr>
        <w:t>making</w:t>
      </w:r>
      <w:proofErr w:type="gramEnd"/>
      <w:r>
        <w:rPr>
          <w:sz w:val="16"/>
        </w:rPr>
        <w:t xml:space="preserve"> a losing or frivolous protest or complaint to pay the expenses of the</w:t>
      </w:r>
      <w:r>
        <w:rPr>
          <w:spacing w:val="40"/>
          <w:sz w:val="16"/>
        </w:rPr>
        <w:t xml:space="preserve"> </w:t>
      </w:r>
      <w:r>
        <w:rPr>
          <w:sz w:val="16"/>
        </w:rPr>
        <w:t>inquiry or to order that the costs to be shared by the parties.</w:t>
      </w:r>
    </w:p>
    <w:p w14:paraId="31601654" w14:textId="77777777" w:rsidR="007A3229" w:rsidRDefault="00000000">
      <w:pPr>
        <w:pStyle w:val="ListParagraph"/>
        <w:numPr>
          <w:ilvl w:val="0"/>
          <w:numId w:val="38"/>
        </w:numPr>
        <w:tabs>
          <w:tab w:val="left" w:pos="984"/>
          <w:tab w:val="left" w:pos="986"/>
        </w:tabs>
        <w:spacing w:before="58" w:line="276" w:lineRule="auto"/>
        <w:ind w:right="798"/>
        <w:rPr>
          <w:sz w:val="16"/>
        </w:rPr>
      </w:pPr>
      <w:r>
        <w:rPr>
          <w:sz w:val="16"/>
        </w:rPr>
        <w:t>All parties to a protest or complaint must receive a copy of the submission and must be afforded</w:t>
      </w:r>
      <w:r>
        <w:rPr>
          <w:spacing w:val="-1"/>
          <w:sz w:val="16"/>
        </w:rPr>
        <w:t xml:space="preserve"> </w:t>
      </w:r>
      <w:r>
        <w:rPr>
          <w:sz w:val="16"/>
        </w:rPr>
        <w:t>an opportunity</w:t>
      </w:r>
      <w:r>
        <w:rPr>
          <w:spacing w:val="-1"/>
          <w:sz w:val="16"/>
        </w:rPr>
        <w:t xml:space="preserve"> </w:t>
      </w:r>
      <w:r>
        <w:rPr>
          <w:sz w:val="16"/>
        </w:rPr>
        <w:t>to</w:t>
      </w:r>
      <w:r>
        <w:rPr>
          <w:spacing w:val="-4"/>
          <w:sz w:val="16"/>
        </w:rPr>
        <w:t xml:space="preserve"> </w:t>
      </w:r>
      <w:r>
        <w:rPr>
          <w:sz w:val="16"/>
        </w:rPr>
        <w:t>make</w:t>
      </w:r>
      <w:r>
        <w:rPr>
          <w:spacing w:val="-2"/>
          <w:sz w:val="16"/>
        </w:rPr>
        <w:t xml:space="preserve"> </w:t>
      </w:r>
      <w:r>
        <w:rPr>
          <w:sz w:val="16"/>
        </w:rPr>
        <w:t>a</w:t>
      </w:r>
      <w:r>
        <w:rPr>
          <w:spacing w:val="-3"/>
          <w:sz w:val="16"/>
        </w:rPr>
        <w:t xml:space="preserve"> </w:t>
      </w:r>
      <w:r>
        <w:rPr>
          <w:sz w:val="16"/>
        </w:rPr>
        <w:t>statement</w:t>
      </w:r>
      <w:r>
        <w:rPr>
          <w:spacing w:val="-3"/>
          <w:sz w:val="16"/>
        </w:rPr>
        <w:t xml:space="preserve"> </w:t>
      </w:r>
      <w:r>
        <w:rPr>
          <w:sz w:val="16"/>
        </w:rPr>
        <w:t>at</w:t>
      </w:r>
      <w:r>
        <w:rPr>
          <w:spacing w:val="-3"/>
          <w:sz w:val="16"/>
        </w:rPr>
        <w:t xml:space="preserve"> </w:t>
      </w:r>
      <w:r>
        <w:rPr>
          <w:sz w:val="16"/>
        </w:rPr>
        <w:t>least 7</w:t>
      </w:r>
      <w:r>
        <w:rPr>
          <w:spacing w:val="-2"/>
          <w:sz w:val="16"/>
        </w:rPr>
        <w:t xml:space="preserve"> </w:t>
      </w:r>
      <w:r>
        <w:rPr>
          <w:sz w:val="16"/>
        </w:rPr>
        <w:t>days prior</w:t>
      </w:r>
      <w:r>
        <w:rPr>
          <w:spacing w:val="-4"/>
          <w:sz w:val="16"/>
        </w:rPr>
        <w:t xml:space="preserve"> </w:t>
      </w:r>
      <w:r>
        <w:rPr>
          <w:sz w:val="16"/>
        </w:rPr>
        <w:t>to</w:t>
      </w:r>
      <w:r>
        <w:rPr>
          <w:spacing w:val="-2"/>
          <w:sz w:val="16"/>
        </w:rPr>
        <w:t xml:space="preserve"> </w:t>
      </w:r>
      <w:r>
        <w:rPr>
          <w:sz w:val="16"/>
        </w:rPr>
        <w:t>the</w:t>
      </w:r>
      <w:r>
        <w:rPr>
          <w:spacing w:val="-4"/>
          <w:sz w:val="16"/>
        </w:rPr>
        <w:t xml:space="preserve"> </w:t>
      </w:r>
      <w:r>
        <w:rPr>
          <w:sz w:val="16"/>
        </w:rPr>
        <w:t>protest or</w:t>
      </w:r>
      <w:r>
        <w:rPr>
          <w:spacing w:val="-3"/>
          <w:sz w:val="16"/>
        </w:rPr>
        <w:t xml:space="preserve"> </w:t>
      </w:r>
      <w:r>
        <w:rPr>
          <w:sz w:val="16"/>
        </w:rPr>
        <w:t>complaint being heard.</w:t>
      </w:r>
    </w:p>
    <w:p w14:paraId="4E455B2C" w14:textId="77777777" w:rsidR="007A3229" w:rsidRDefault="00000000">
      <w:pPr>
        <w:pStyle w:val="ListParagraph"/>
        <w:numPr>
          <w:ilvl w:val="1"/>
          <w:numId w:val="38"/>
        </w:numPr>
        <w:tabs>
          <w:tab w:val="left" w:pos="1835"/>
        </w:tabs>
        <w:spacing w:before="56" w:line="276" w:lineRule="auto"/>
        <w:ind w:right="1164" w:firstLine="0"/>
        <w:rPr>
          <w:sz w:val="16"/>
        </w:rPr>
      </w:pPr>
      <w:r>
        <w:rPr>
          <w:sz w:val="16"/>
        </w:rPr>
        <w:t>All</w:t>
      </w:r>
      <w:r>
        <w:rPr>
          <w:spacing w:val="-1"/>
          <w:sz w:val="16"/>
        </w:rPr>
        <w:t xml:space="preserve"> </w:t>
      </w:r>
      <w:r>
        <w:rPr>
          <w:sz w:val="16"/>
        </w:rPr>
        <w:t>parties</w:t>
      </w:r>
      <w:r>
        <w:rPr>
          <w:spacing w:val="-2"/>
          <w:sz w:val="16"/>
        </w:rPr>
        <w:t xml:space="preserve"> </w:t>
      </w:r>
      <w:r>
        <w:rPr>
          <w:sz w:val="16"/>
        </w:rPr>
        <w:t>must</w:t>
      </w:r>
      <w:r>
        <w:rPr>
          <w:spacing w:val="-2"/>
          <w:sz w:val="16"/>
        </w:rPr>
        <w:t xml:space="preserve"> </w:t>
      </w:r>
      <w:r>
        <w:rPr>
          <w:sz w:val="16"/>
        </w:rPr>
        <w:t>have</w:t>
      </w:r>
      <w:r>
        <w:rPr>
          <w:spacing w:val="-5"/>
          <w:sz w:val="16"/>
        </w:rPr>
        <w:t xml:space="preserve"> </w:t>
      </w:r>
      <w:r>
        <w:rPr>
          <w:sz w:val="16"/>
        </w:rPr>
        <w:t>received</w:t>
      </w:r>
      <w:r>
        <w:rPr>
          <w:spacing w:val="-3"/>
          <w:sz w:val="16"/>
        </w:rPr>
        <w:t xml:space="preserve"> </w:t>
      </w:r>
      <w:r>
        <w:rPr>
          <w:sz w:val="16"/>
        </w:rPr>
        <w:t>7</w:t>
      </w:r>
      <w:r>
        <w:rPr>
          <w:spacing w:val="-3"/>
          <w:sz w:val="16"/>
        </w:rPr>
        <w:t xml:space="preserve"> </w:t>
      </w:r>
      <w:r>
        <w:rPr>
          <w:sz w:val="16"/>
        </w:rPr>
        <w:t>days’</w:t>
      </w:r>
      <w:r>
        <w:rPr>
          <w:spacing w:val="-4"/>
          <w:sz w:val="16"/>
        </w:rPr>
        <w:t xml:space="preserve"> </w:t>
      </w:r>
      <w:r>
        <w:rPr>
          <w:sz w:val="16"/>
        </w:rPr>
        <w:t>notice</w:t>
      </w:r>
      <w:r>
        <w:rPr>
          <w:spacing w:val="-2"/>
          <w:sz w:val="16"/>
        </w:rPr>
        <w:t xml:space="preserve"> </w:t>
      </w:r>
      <w:r>
        <w:rPr>
          <w:sz w:val="16"/>
        </w:rPr>
        <w:t>of</w:t>
      </w:r>
      <w:r>
        <w:rPr>
          <w:spacing w:val="-3"/>
          <w:sz w:val="16"/>
        </w:rPr>
        <w:t xml:space="preserve"> </w:t>
      </w:r>
      <w:r>
        <w:rPr>
          <w:sz w:val="16"/>
        </w:rPr>
        <w:t>the</w:t>
      </w:r>
      <w:r>
        <w:rPr>
          <w:spacing w:val="-1"/>
          <w:sz w:val="16"/>
        </w:rPr>
        <w:t xml:space="preserve"> </w:t>
      </w:r>
      <w:r>
        <w:rPr>
          <w:sz w:val="16"/>
        </w:rPr>
        <w:t>hearing</w:t>
      </w:r>
      <w:r>
        <w:rPr>
          <w:spacing w:val="-4"/>
          <w:sz w:val="16"/>
        </w:rPr>
        <w:t xml:space="preserve"> </w:t>
      </w:r>
      <w:r>
        <w:rPr>
          <w:sz w:val="16"/>
        </w:rPr>
        <w:t>should</w:t>
      </w:r>
      <w:r>
        <w:rPr>
          <w:spacing w:val="-5"/>
          <w:sz w:val="16"/>
        </w:rPr>
        <w:t xml:space="preserve"> </w:t>
      </w:r>
      <w:r>
        <w:rPr>
          <w:sz w:val="16"/>
        </w:rPr>
        <w:t>they</w:t>
      </w:r>
      <w:r>
        <w:rPr>
          <w:spacing w:val="-1"/>
          <w:sz w:val="16"/>
        </w:rPr>
        <w:t xml:space="preserve"> </w:t>
      </w:r>
      <w:r>
        <w:rPr>
          <w:sz w:val="16"/>
        </w:rPr>
        <w:t>be instructed to attend.</w:t>
      </w:r>
    </w:p>
    <w:p w14:paraId="55C78BD6" w14:textId="77777777" w:rsidR="007A3229" w:rsidRDefault="00000000">
      <w:pPr>
        <w:pStyle w:val="ListParagraph"/>
        <w:numPr>
          <w:ilvl w:val="1"/>
          <w:numId w:val="38"/>
        </w:numPr>
        <w:tabs>
          <w:tab w:val="left" w:pos="1863"/>
        </w:tabs>
        <w:spacing w:before="57" w:line="276" w:lineRule="auto"/>
        <w:ind w:right="666" w:firstLine="44"/>
        <w:rPr>
          <w:sz w:val="16"/>
        </w:rPr>
      </w:pPr>
      <w:r>
        <w:rPr>
          <w:sz w:val="16"/>
        </w:rPr>
        <w:t>Should</w:t>
      </w:r>
      <w:r>
        <w:rPr>
          <w:spacing w:val="-2"/>
          <w:sz w:val="16"/>
        </w:rPr>
        <w:t xml:space="preserve"> </w:t>
      </w:r>
      <w:r>
        <w:rPr>
          <w:sz w:val="16"/>
        </w:rPr>
        <w:t>a</w:t>
      </w:r>
      <w:r>
        <w:rPr>
          <w:spacing w:val="-4"/>
          <w:sz w:val="16"/>
        </w:rPr>
        <w:t xml:space="preserve"> </w:t>
      </w:r>
      <w:r>
        <w:rPr>
          <w:sz w:val="16"/>
        </w:rPr>
        <w:t>Club</w:t>
      </w:r>
      <w:r>
        <w:rPr>
          <w:spacing w:val="-2"/>
          <w:sz w:val="16"/>
        </w:rPr>
        <w:t xml:space="preserve"> </w:t>
      </w:r>
      <w:r>
        <w:rPr>
          <w:sz w:val="16"/>
        </w:rPr>
        <w:t>elect</w:t>
      </w:r>
      <w:r>
        <w:rPr>
          <w:spacing w:val="-3"/>
          <w:sz w:val="16"/>
        </w:rPr>
        <w:t xml:space="preserve"> </w:t>
      </w:r>
      <w:r>
        <w:rPr>
          <w:sz w:val="16"/>
        </w:rPr>
        <w:t>to</w:t>
      </w:r>
      <w:r>
        <w:rPr>
          <w:spacing w:val="-4"/>
          <w:sz w:val="16"/>
        </w:rPr>
        <w:t xml:space="preserve"> </w:t>
      </w:r>
      <w:r>
        <w:rPr>
          <w:sz w:val="16"/>
        </w:rPr>
        <w:t>state</w:t>
      </w:r>
      <w:r>
        <w:rPr>
          <w:spacing w:val="-3"/>
          <w:sz w:val="16"/>
        </w:rPr>
        <w:t xml:space="preserve"> </w:t>
      </w:r>
      <w:r>
        <w:rPr>
          <w:sz w:val="16"/>
        </w:rPr>
        <w:t>its</w:t>
      </w:r>
      <w:r>
        <w:rPr>
          <w:spacing w:val="-1"/>
          <w:sz w:val="16"/>
        </w:rPr>
        <w:t xml:space="preserve"> </w:t>
      </w:r>
      <w:r>
        <w:rPr>
          <w:sz w:val="16"/>
        </w:rPr>
        <w:t>case</w:t>
      </w:r>
      <w:r>
        <w:rPr>
          <w:spacing w:val="-4"/>
          <w:sz w:val="16"/>
        </w:rPr>
        <w:t xml:space="preserve"> </w:t>
      </w:r>
      <w:r>
        <w:rPr>
          <w:sz w:val="16"/>
        </w:rPr>
        <w:t>in</w:t>
      </w:r>
      <w:r>
        <w:rPr>
          <w:spacing w:val="-2"/>
          <w:sz w:val="16"/>
        </w:rPr>
        <w:t xml:space="preserve"> </w:t>
      </w:r>
      <w:r>
        <w:rPr>
          <w:sz w:val="16"/>
        </w:rPr>
        <w:t>person</w:t>
      </w:r>
      <w:r>
        <w:rPr>
          <w:spacing w:val="-1"/>
          <w:sz w:val="16"/>
        </w:rPr>
        <w:t xml:space="preserve"> </w:t>
      </w:r>
      <w:r>
        <w:rPr>
          <w:sz w:val="16"/>
        </w:rPr>
        <w:t>then</w:t>
      </w:r>
      <w:r>
        <w:rPr>
          <w:spacing w:val="-2"/>
          <w:sz w:val="16"/>
        </w:rPr>
        <w:t xml:space="preserve"> </w:t>
      </w:r>
      <w:r>
        <w:rPr>
          <w:sz w:val="16"/>
        </w:rPr>
        <w:t>they</w:t>
      </w:r>
      <w:r>
        <w:rPr>
          <w:spacing w:val="-1"/>
          <w:sz w:val="16"/>
        </w:rPr>
        <w:t xml:space="preserve"> </w:t>
      </w:r>
      <w:r>
        <w:rPr>
          <w:sz w:val="16"/>
        </w:rPr>
        <w:t>should</w:t>
      </w:r>
      <w:r>
        <w:rPr>
          <w:spacing w:val="-4"/>
          <w:sz w:val="16"/>
        </w:rPr>
        <w:t xml:space="preserve"> </w:t>
      </w:r>
      <w:r>
        <w:rPr>
          <w:sz w:val="16"/>
        </w:rPr>
        <w:t>forward</w:t>
      </w:r>
      <w:r>
        <w:rPr>
          <w:spacing w:val="-2"/>
          <w:sz w:val="16"/>
        </w:rPr>
        <w:t xml:space="preserve"> </w:t>
      </w:r>
      <w:r>
        <w:rPr>
          <w:sz w:val="16"/>
        </w:rPr>
        <w:t xml:space="preserve">a deposit of £25 and indicate such when forwarding the written </w:t>
      </w:r>
      <w:proofErr w:type="gramStart"/>
      <w:r>
        <w:rPr>
          <w:sz w:val="16"/>
        </w:rPr>
        <w:t>response</w:t>
      </w:r>
      <w:proofErr w:type="gramEnd"/>
    </w:p>
    <w:p w14:paraId="634C7D50" w14:textId="77777777" w:rsidR="007A3229" w:rsidRDefault="00000000">
      <w:pPr>
        <w:pStyle w:val="ListParagraph"/>
        <w:numPr>
          <w:ilvl w:val="0"/>
          <w:numId w:val="38"/>
        </w:numPr>
        <w:tabs>
          <w:tab w:val="left" w:pos="1127"/>
        </w:tabs>
        <w:spacing w:before="105" w:line="278" w:lineRule="auto"/>
        <w:ind w:left="1127" w:right="795" w:hanging="425"/>
        <w:rPr>
          <w:sz w:val="16"/>
        </w:rPr>
      </w:pPr>
      <w:r>
        <w:rPr>
          <w:sz w:val="16"/>
        </w:rPr>
        <w:t>The Management</w:t>
      </w:r>
      <w:r>
        <w:rPr>
          <w:spacing w:val="-3"/>
          <w:sz w:val="16"/>
        </w:rPr>
        <w:t xml:space="preserve"> </w:t>
      </w:r>
      <w:r>
        <w:rPr>
          <w:sz w:val="16"/>
        </w:rPr>
        <w:t>Committee</w:t>
      </w:r>
      <w:r>
        <w:rPr>
          <w:spacing w:val="-4"/>
          <w:sz w:val="16"/>
        </w:rPr>
        <w:t xml:space="preserve"> </w:t>
      </w:r>
      <w:r>
        <w:rPr>
          <w:sz w:val="16"/>
        </w:rPr>
        <w:t>shall</w:t>
      </w:r>
      <w:r>
        <w:rPr>
          <w:spacing w:val="-3"/>
          <w:sz w:val="16"/>
        </w:rPr>
        <w:t xml:space="preserve"> </w:t>
      </w:r>
      <w:r>
        <w:rPr>
          <w:sz w:val="16"/>
        </w:rPr>
        <w:t>also</w:t>
      </w:r>
      <w:r>
        <w:rPr>
          <w:spacing w:val="-4"/>
          <w:sz w:val="16"/>
        </w:rPr>
        <w:t xml:space="preserve"> </w:t>
      </w:r>
      <w:r>
        <w:rPr>
          <w:sz w:val="16"/>
        </w:rPr>
        <w:t>have</w:t>
      </w:r>
      <w:r>
        <w:rPr>
          <w:spacing w:val="-4"/>
          <w:sz w:val="16"/>
        </w:rPr>
        <w:t xml:space="preserve"> </w:t>
      </w:r>
      <w:r>
        <w:rPr>
          <w:sz w:val="16"/>
        </w:rPr>
        <w:t>the</w:t>
      </w:r>
      <w:r>
        <w:rPr>
          <w:spacing w:val="-2"/>
          <w:sz w:val="16"/>
        </w:rPr>
        <w:t xml:space="preserve"> </w:t>
      </w:r>
      <w:r>
        <w:rPr>
          <w:sz w:val="16"/>
        </w:rPr>
        <w:t>power</w:t>
      </w:r>
      <w:r>
        <w:rPr>
          <w:spacing w:val="-3"/>
          <w:sz w:val="16"/>
        </w:rPr>
        <w:t xml:space="preserve"> </w:t>
      </w:r>
      <w:r>
        <w:rPr>
          <w:sz w:val="16"/>
        </w:rPr>
        <w:t>to</w:t>
      </w:r>
      <w:r>
        <w:rPr>
          <w:spacing w:val="-4"/>
          <w:sz w:val="16"/>
        </w:rPr>
        <w:t xml:space="preserve"> </w:t>
      </w:r>
      <w:r>
        <w:rPr>
          <w:sz w:val="16"/>
        </w:rPr>
        <w:t>compel</w:t>
      </w:r>
      <w:r>
        <w:rPr>
          <w:spacing w:val="-3"/>
          <w:sz w:val="16"/>
        </w:rPr>
        <w:t xml:space="preserve"> </w:t>
      </w:r>
      <w:r>
        <w:rPr>
          <w:sz w:val="16"/>
        </w:rPr>
        <w:t>any party</w:t>
      </w:r>
      <w:r>
        <w:rPr>
          <w:spacing w:val="-1"/>
          <w:sz w:val="16"/>
        </w:rPr>
        <w:t xml:space="preserve"> </w:t>
      </w:r>
      <w:r>
        <w:rPr>
          <w:sz w:val="16"/>
        </w:rPr>
        <w:t>to</w:t>
      </w:r>
      <w:r>
        <w:rPr>
          <w:spacing w:val="-3"/>
          <w:sz w:val="16"/>
        </w:rPr>
        <w:t xml:space="preserve"> </w:t>
      </w:r>
      <w:r>
        <w:rPr>
          <w:sz w:val="16"/>
        </w:rPr>
        <w:t>the</w:t>
      </w:r>
      <w:r>
        <w:rPr>
          <w:spacing w:val="-1"/>
          <w:sz w:val="16"/>
        </w:rPr>
        <w:t xml:space="preserve"> </w:t>
      </w:r>
      <w:r>
        <w:rPr>
          <w:sz w:val="16"/>
        </w:rPr>
        <w:t>protest to pay such expenses as the Management Committee shall direct.</w:t>
      </w:r>
    </w:p>
    <w:p w14:paraId="08704779" w14:textId="77777777" w:rsidR="007A3229" w:rsidRDefault="00000000">
      <w:pPr>
        <w:pStyle w:val="ListParagraph"/>
        <w:numPr>
          <w:ilvl w:val="0"/>
          <w:numId w:val="38"/>
        </w:numPr>
        <w:tabs>
          <w:tab w:val="left" w:pos="1127"/>
        </w:tabs>
        <w:spacing w:before="108" w:line="276" w:lineRule="auto"/>
        <w:ind w:left="1127" w:right="707" w:hanging="425"/>
        <w:rPr>
          <w:sz w:val="16"/>
        </w:rPr>
      </w:pPr>
      <w:r>
        <w:rPr>
          <w:sz w:val="16"/>
        </w:rPr>
        <w:t>Any appeal against a decision of the Management Committee must be lodged with the Sanctioning</w:t>
      </w:r>
      <w:r>
        <w:rPr>
          <w:spacing w:val="-2"/>
          <w:sz w:val="16"/>
        </w:rPr>
        <w:t xml:space="preserve"> </w:t>
      </w:r>
      <w:r>
        <w:rPr>
          <w:sz w:val="16"/>
        </w:rPr>
        <w:t>Authority within</w:t>
      </w:r>
      <w:r>
        <w:rPr>
          <w:spacing w:val="-1"/>
          <w:sz w:val="16"/>
        </w:rPr>
        <w:t xml:space="preserve"> </w:t>
      </w:r>
      <w:r>
        <w:rPr>
          <w:sz w:val="16"/>
        </w:rPr>
        <w:t>14</w:t>
      </w:r>
      <w:r>
        <w:rPr>
          <w:spacing w:val="-3"/>
          <w:sz w:val="16"/>
        </w:rPr>
        <w:t xml:space="preserve"> </w:t>
      </w:r>
      <w:r>
        <w:rPr>
          <w:sz w:val="16"/>
        </w:rPr>
        <w:t>days</w:t>
      </w:r>
      <w:r>
        <w:rPr>
          <w:spacing w:val="-2"/>
          <w:sz w:val="16"/>
        </w:rPr>
        <w:t xml:space="preserve"> </w:t>
      </w:r>
      <w:r>
        <w:rPr>
          <w:sz w:val="16"/>
        </w:rPr>
        <w:t>of</w:t>
      </w:r>
      <w:r>
        <w:rPr>
          <w:spacing w:val="-2"/>
          <w:sz w:val="16"/>
        </w:rPr>
        <w:t xml:space="preserve"> </w:t>
      </w:r>
      <w:r>
        <w:rPr>
          <w:sz w:val="16"/>
        </w:rPr>
        <w:t>the posting</w:t>
      </w:r>
      <w:r>
        <w:rPr>
          <w:spacing w:val="-1"/>
          <w:sz w:val="16"/>
        </w:rPr>
        <w:t xml:space="preserve"> </w:t>
      </w:r>
      <w:r>
        <w:rPr>
          <w:sz w:val="16"/>
        </w:rPr>
        <w:t>of</w:t>
      </w:r>
      <w:r>
        <w:rPr>
          <w:spacing w:val="-2"/>
          <w:sz w:val="16"/>
        </w:rPr>
        <w:t xml:space="preserve"> </w:t>
      </w:r>
      <w:r>
        <w:rPr>
          <w:sz w:val="16"/>
        </w:rPr>
        <w:t>the</w:t>
      </w:r>
      <w:r>
        <w:rPr>
          <w:spacing w:val="-3"/>
          <w:sz w:val="16"/>
        </w:rPr>
        <w:t xml:space="preserve"> </w:t>
      </w:r>
      <w:r>
        <w:rPr>
          <w:sz w:val="16"/>
        </w:rPr>
        <w:t>written</w:t>
      </w:r>
      <w:r>
        <w:rPr>
          <w:spacing w:val="-3"/>
          <w:sz w:val="16"/>
        </w:rPr>
        <w:t xml:space="preserve"> </w:t>
      </w:r>
      <w:r>
        <w:rPr>
          <w:sz w:val="16"/>
        </w:rPr>
        <w:t>notification</w:t>
      </w:r>
      <w:r>
        <w:rPr>
          <w:spacing w:val="-1"/>
          <w:sz w:val="16"/>
        </w:rPr>
        <w:t xml:space="preserve"> </w:t>
      </w:r>
      <w:r>
        <w:rPr>
          <w:sz w:val="16"/>
        </w:rPr>
        <w:t>of the decision causing the appeal, accompanied by a fee (as set out in the Fees Tariff) which may be forfeited in the event of the appeal not being upheld. A copy of the appeal must also be sent</w:t>
      </w:r>
      <w:r>
        <w:rPr>
          <w:spacing w:val="-2"/>
          <w:sz w:val="16"/>
        </w:rPr>
        <w:t xml:space="preserve"> </w:t>
      </w:r>
      <w:r>
        <w:rPr>
          <w:sz w:val="16"/>
        </w:rPr>
        <w:t>to</w:t>
      </w:r>
      <w:r>
        <w:rPr>
          <w:spacing w:val="-4"/>
          <w:sz w:val="16"/>
        </w:rPr>
        <w:t xml:space="preserve"> </w:t>
      </w:r>
      <w:r>
        <w:rPr>
          <w:sz w:val="16"/>
        </w:rPr>
        <w:t>the</w:t>
      </w:r>
      <w:r>
        <w:rPr>
          <w:spacing w:val="-4"/>
          <w:sz w:val="16"/>
        </w:rPr>
        <w:t xml:space="preserve"> </w:t>
      </w:r>
      <w:r>
        <w:rPr>
          <w:sz w:val="16"/>
        </w:rPr>
        <w:t>Secretary.</w:t>
      </w:r>
      <w:r>
        <w:rPr>
          <w:spacing w:val="-3"/>
          <w:sz w:val="16"/>
        </w:rPr>
        <w:t xml:space="preserve"> </w:t>
      </w:r>
      <w:r>
        <w:rPr>
          <w:sz w:val="16"/>
        </w:rPr>
        <w:t>The procedure</w:t>
      </w:r>
      <w:r>
        <w:rPr>
          <w:spacing w:val="-2"/>
          <w:sz w:val="16"/>
        </w:rPr>
        <w:t xml:space="preserve"> </w:t>
      </w:r>
      <w:r>
        <w:rPr>
          <w:sz w:val="16"/>
        </w:rPr>
        <w:t>for</w:t>
      </w:r>
      <w:r>
        <w:rPr>
          <w:spacing w:val="-1"/>
          <w:sz w:val="16"/>
        </w:rPr>
        <w:t xml:space="preserve"> </w:t>
      </w:r>
      <w:r>
        <w:rPr>
          <w:sz w:val="16"/>
        </w:rPr>
        <w:t>the</w:t>
      </w:r>
      <w:r>
        <w:rPr>
          <w:spacing w:val="-4"/>
          <w:sz w:val="16"/>
        </w:rPr>
        <w:t xml:space="preserve"> </w:t>
      </w:r>
      <w:r>
        <w:rPr>
          <w:sz w:val="16"/>
        </w:rPr>
        <w:t>appeal</w:t>
      </w:r>
      <w:r>
        <w:rPr>
          <w:spacing w:val="-1"/>
          <w:sz w:val="16"/>
        </w:rPr>
        <w:t xml:space="preserve"> </w:t>
      </w:r>
      <w:r>
        <w:rPr>
          <w:sz w:val="16"/>
        </w:rPr>
        <w:t>shall</w:t>
      </w:r>
      <w:r>
        <w:rPr>
          <w:spacing w:val="-1"/>
          <w:sz w:val="16"/>
        </w:rPr>
        <w:t xml:space="preserve"> </w:t>
      </w:r>
      <w:r>
        <w:rPr>
          <w:sz w:val="16"/>
        </w:rPr>
        <w:t>be</w:t>
      </w:r>
      <w:r>
        <w:rPr>
          <w:spacing w:val="-4"/>
          <w:sz w:val="16"/>
        </w:rPr>
        <w:t xml:space="preserve"> </w:t>
      </w:r>
      <w:r>
        <w:rPr>
          <w:sz w:val="16"/>
        </w:rPr>
        <w:t>determined</w:t>
      </w:r>
      <w:r>
        <w:rPr>
          <w:spacing w:val="-1"/>
          <w:sz w:val="16"/>
        </w:rPr>
        <w:t xml:space="preserve"> </w:t>
      </w:r>
      <w:r>
        <w:rPr>
          <w:sz w:val="16"/>
        </w:rPr>
        <w:t>by</w:t>
      </w:r>
      <w:r>
        <w:rPr>
          <w:spacing w:val="-1"/>
          <w:sz w:val="16"/>
        </w:rPr>
        <w:t xml:space="preserve"> </w:t>
      </w:r>
      <w:r>
        <w:rPr>
          <w:sz w:val="16"/>
        </w:rPr>
        <w:t>the</w:t>
      </w:r>
      <w:r>
        <w:rPr>
          <w:spacing w:val="-4"/>
          <w:sz w:val="16"/>
        </w:rPr>
        <w:t xml:space="preserve"> </w:t>
      </w:r>
      <w:r>
        <w:rPr>
          <w:sz w:val="16"/>
        </w:rPr>
        <w:t>Sanctioning Authority, in such respect the Sanctioning Authority may (but is not obliged to):</w:t>
      </w:r>
    </w:p>
    <w:p w14:paraId="5672A587" w14:textId="77777777" w:rsidR="007A3229" w:rsidRDefault="00000000">
      <w:pPr>
        <w:pStyle w:val="ListParagraph"/>
        <w:numPr>
          <w:ilvl w:val="1"/>
          <w:numId w:val="38"/>
        </w:numPr>
        <w:tabs>
          <w:tab w:val="left" w:pos="1552"/>
        </w:tabs>
        <w:spacing w:before="56"/>
        <w:ind w:hanging="425"/>
        <w:rPr>
          <w:sz w:val="16"/>
        </w:rPr>
      </w:pPr>
      <w:r>
        <w:rPr>
          <w:sz w:val="16"/>
        </w:rPr>
        <w:t>Invite</w:t>
      </w:r>
      <w:r>
        <w:rPr>
          <w:spacing w:val="-5"/>
          <w:sz w:val="16"/>
        </w:rPr>
        <w:t xml:space="preserve"> </w:t>
      </w:r>
      <w:r>
        <w:rPr>
          <w:sz w:val="16"/>
        </w:rPr>
        <w:t>submissions</w:t>
      </w:r>
      <w:r>
        <w:rPr>
          <w:spacing w:val="-3"/>
          <w:sz w:val="16"/>
        </w:rPr>
        <w:t xml:space="preserve"> </w:t>
      </w:r>
      <w:r>
        <w:rPr>
          <w:sz w:val="16"/>
        </w:rPr>
        <w:t>by</w:t>
      </w:r>
      <w:r>
        <w:rPr>
          <w:spacing w:val="-3"/>
          <w:sz w:val="16"/>
        </w:rPr>
        <w:t xml:space="preserve"> </w:t>
      </w:r>
      <w:r>
        <w:rPr>
          <w:sz w:val="16"/>
        </w:rPr>
        <w:t>the</w:t>
      </w:r>
      <w:r>
        <w:rPr>
          <w:spacing w:val="-4"/>
          <w:sz w:val="16"/>
        </w:rPr>
        <w:t xml:space="preserve"> </w:t>
      </w:r>
      <w:r>
        <w:rPr>
          <w:sz w:val="16"/>
        </w:rPr>
        <w:t>parties</w:t>
      </w:r>
      <w:r>
        <w:rPr>
          <w:spacing w:val="-2"/>
          <w:sz w:val="16"/>
        </w:rPr>
        <w:t xml:space="preserve"> </w:t>
      </w:r>
      <w:r>
        <w:rPr>
          <w:sz w:val="16"/>
        </w:rPr>
        <w:t>involved;</w:t>
      </w:r>
      <w:r>
        <w:rPr>
          <w:spacing w:val="-1"/>
          <w:sz w:val="16"/>
        </w:rPr>
        <w:t xml:space="preserve"> </w:t>
      </w:r>
      <w:r>
        <w:rPr>
          <w:spacing w:val="-5"/>
          <w:sz w:val="16"/>
        </w:rPr>
        <w:t>or</w:t>
      </w:r>
    </w:p>
    <w:p w14:paraId="07450B35" w14:textId="77777777" w:rsidR="007A3229" w:rsidRDefault="00000000">
      <w:pPr>
        <w:pStyle w:val="ListParagraph"/>
        <w:numPr>
          <w:ilvl w:val="1"/>
          <w:numId w:val="38"/>
        </w:numPr>
        <w:tabs>
          <w:tab w:val="left" w:pos="1835"/>
        </w:tabs>
        <w:spacing w:before="85"/>
        <w:ind w:left="1835" w:hanging="708"/>
        <w:rPr>
          <w:sz w:val="16"/>
        </w:rPr>
      </w:pPr>
      <w:r>
        <w:rPr>
          <w:sz w:val="16"/>
        </w:rPr>
        <w:t>Convene</w:t>
      </w:r>
      <w:r>
        <w:rPr>
          <w:spacing w:val="-3"/>
          <w:sz w:val="16"/>
        </w:rPr>
        <w:t xml:space="preserve"> </w:t>
      </w:r>
      <w:r>
        <w:rPr>
          <w:sz w:val="16"/>
        </w:rPr>
        <w:t>a</w:t>
      </w:r>
      <w:r>
        <w:rPr>
          <w:spacing w:val="-3"/>
          <w:sz w:val="16"/>
        </w:rPr>
        <w:t xml:space="preserve"> </w:t>
      </w:r>
      <w:r>
        <w:rPr>
          <w:sz w:val="16"/>
        </w:rPr>
        <w:t>hearing</w:t>
      </w:r>
      <w:r>
        <w:rPr>
          <w:spacing w:val="-5"/>
          <w:sz w:val="16"/>
        </w:rPr>
        <w:t xml:space="preserve"> </w:t>
      </w:r>
      <w:r>
        <w:rPr>
          <w:sz w:val="16"/>
        </w:rPr>
        <w:t>to hear</w:t>
      </w:r>
      <w:r>
        <w:rPr>
          <w:spacing w:val="-2"/>
          <w:sz w:val="16"/>
        </w:rPr>
        <w:t xml:space="preserve"> </w:t>
      </w:r>
      <w:r>
        <w:rPr>
          <w:sz w:val="16"/>
        </w:rPr>
        <w:t>the</w:t>
      </w:r>
      <w:r>
        <w:rPr>
          <w:spacing w:val="-5"/>
          <w:sz w:val="16"/>
        </w:rPr>
        <w:t xml:space="preserve"> </w:t>
      </w:r>
      <w:r>
        <w:rPr>
          <w:sz w:val="16"/>
        </w:rPr>
        <w:t>appeal;</w:t>
      </w:r>
      <w:r>
        <w:rPr>
          <w:spacing w:val="1"/>
          <w:sz w:val="16"/>
        </w:rPr>
        <w:t xml:space="preserve"> </w:t>
      </w:r>
      <w:r>
        <w:rPr>
          <w:spacing w:val="-5"/>
          <w:sz w:val="16"/>
        </w:rPr>
        <w:t>or</w:t>
      </w:r>
    </w:p>
    <w:p w14:paraId="7ECB9796" w14:textId="77777777" w:rsidR="007A3229" w:rsidRDefault="00000000">
      <w:pPr>
        <w:pStyle w:val="ListParagraph"/>
        <w:numPr>
          <w:ilvl w:val="1"/>
          <w:numId w:val="38"/>
        </w:numPr>
        <w:tabs>
          <w:tab w:val="left" w:pos="1835"/>
        </w:tabs>
        <w:spacing w:before="84"/>
        <w:ind w:left="1835" w:hanging="708"/>
        <w:rPr>
          <w:sz w:val="16"/>
        </w:rPr>
      </w:pPr>
      <w:r>
        <w:rPr>
          <w:sz w:val="16"/>
        </w:rPr>
        <w:t>Permit</w:t>
      </w:r>
      <w:r>
        <w:rPr>
          <w:spacing w:val="-7"/>
          <w:sz w:val="16"/>
        </w:rPr>
        <w:t xml:space="preserve"> </w:t>
      </w:r>
      <w:r>
        <w:rPr>
          <w:sz w:val="16"/>
        </w:rPr>
        <w:t>new</w:t>
      </w:r>
      <w:r>
        <w:rPr>
          <w:spacing w:val="-3"/>
          <w:sz w:val="16"/>
        </w:rPr>
        <w:t xml:space="preserve"> </w:t>
      </w:r>
      <w:r>
        <w:rPr>
          <w:sz w:val="16"/>
        </w:rPr>
        <w:t xml:space="preserve">evidence; </w:t>
      </w:r>
      <w:r>
        <w:rPr>
          <w:spacing w:val="-5"/>
          <w:sz w:val="16"/>
        </w:rPr>
        <w:t>or</w:t>
      </w:r>
    </w:p>
    <w:p w14:paraId="6383638E" w14:textId="77777777" w:rsidR="007A3229" w:rsidRDefault="00000000">
      <w:pPr>
        <w:pStyle w:val="ListParagraph"/>
        <w:numPr>
          <w:ilvl w:val="1"/>
          <w:numId w:val="38"/>
        </w:numPr>
        <w:tabs>
          <w:tab w:val="left" w:pos="1836"/>
        </w:tabs>
        <w:spacing w:before="85"/>
        <w:ind w:left="1836" w:hanging="709"/>
        <w:rPr>
          <w:sz w:val="16"/>
        </w:rPr>
      </w:pPr>
      <w:r>
        <w:rPr>
          <w:sz w:val="16"/>
        </w:rPr>
        <w:t>Impose</w:t>
      </w:r>
      <w:r>
        <w:rPr>
          <w:spacing w:val="-5"/>
          <w:sz w:val="16"/>
        </w:rPr>
        <w:t xml:space="preserve"> </w:t>
      </w:r>
      <w:r>
        <w:rPr>
          <w:sz w:val="16"/>
        </w:rPr>
        <w:t>deadlines</w:t>
      </w:r>
      <w:r>
        <w:rPr>
          <w:spacing w:val="-1"/>
          <w:sz w:val="16"/>
        </w:rPr>
        <w:t xml:space="preserve"> </w:t>
      </w:r>
      <w:r>
        <w:rPr>
          <w:sz w:val="16"/>
        </w:rPr>
        <w:t>as</w:t>
      </w:r>
      <w:r>
        <w:rPr>
          <w:spacing w:val="-1"/>
          <w:sz w:val="16"/>
        </w:rPr>
        <w:t xml:space="preserve"> </w:t>
      </w:r>
      <w:r>
        <w:rPr>
          <w:sz w:val="16"/>
        </w:rPr>
        <w:t>are</w:t>
      </w:r>
      <w:r>
        <w:rPr>
          <w:spacing w:val="-2"/>
          <w:sz w:val="16"/>
        </w:rPr>
        <w:t xml:space="preserve"> appropriate.</w:t>
      </w:r>
    </w:p>
    <w:p w14:paraId="428F2769" w14:textId="77777777" w:rsidR="007A3229" w:rsidRDefault="00000000">
      <w:pPr>
        <w:pStyle w:val="BodyText"/>
        <w:spacing w:before="85" w:line="276" w:lineRule="auto"/>
        <w:ind w:left="1127" w:right="682"/>
      </w:pPr>
      <w:r>
        <w:t>Any</w:t>
      </w:r>
      <w:r>
        <w:rPr>
          <w:spacing w:val="-2"/>
        </w:rPr>
        <w:t xml:space="preserve"> </w:t>
      </w:r>
      <w:r>
        <w:t>appeal</w:t>
      </w:r>
      <w:r>
        <w:rPr>
          <w:spacing w:val="-4"/>
        </w:rPr>
        <w:t xml:space="preserve"> </w:t>
      </w:r>
      <w:r>
        <w:t>shall</w:t>
      </w:r>
      <w:r>
        <w:rPr>
          <w:spacing w:val="-1"/>
        </w:rPr>
        <w:t xml:space="preserve"> </w:t>
      </w:r>
      <w:r>
        <w:t>not involve</w:t>
      </w:r>
      <w:r>
        <w:rPr>
          <w:spacing w:val="-3"/>
        </w:rPr>
        <w:t xml:space="preserve"> </w:t>
      </w:r>
      <w:r>
        <w:t>a</w:t>
      </w:r>
      <w:r>
        <w:rPr>
          <w:spacing w:val="-2"/>
        </w:rPr>
        <w:t xml:space="preserve"> </w:t>
      </w:r>
      <w:r>
        <w:t>rehearing</w:t>
      </w:r>
      <w:r>
        <w:rPr>
          <w:spacing w:val="-3"/>
        </w:rPr>
        <w:t xml:space="preserve"> </w:t>
      </w:r>
      <w:r>
        <w:t>of the</w:t>
      </w:r>
      <w:r>
        <w:rPr>
          <w:spacing w:val="-5"/>
        </w:rPr>
        <w:t xml:space="preserve"> </w:t>
      </w:r>
      <w:r>
        <w:t>evidence</w:t>
      </w:r>
      <w:r>
        <w:rPr>
          <w:spacing w:val="-5"/>
        </w:rPr>
        <w:t xml:space="preserve"> </w:t>
      </w:r>
      <w:r>
        <w:t>considered</w:t>
      </w:r>
      <w:r>
        <w:rPr>
          <w:spacing w:val="-5"/>
        </w:rPr>
        <w:t xml:space="preserve"> </w:t>
      </w:r>
      <w:r>
        <w:t>by</w:t>
      </w:r>
      <w:r>
        <w:rPr>
          <w:spacing w:val="-2"/>
        </w:rPr>
        <w:t xml:space="preserve"> </w:t>
      </w:r>
      <w:r>
        <w:t>the</w:t>
      </w:r>
      <w:r>
        <w:rPr>
          <w:spacing w:val="-2"/>
        </w:rPr>
        <w:t xml:space="preserve"> </w:t>
      </w:r>
      <w:r>
        <w:t xml:space="preserve">Management </w:t>
      </w:r>
      <w:r>
        <w:rPr>
          <w:spacing w:val="-2"/>
        </w:rPr>
        <w:t>Committee.</w:t>
      </w:r>
    </w:p>
    <w:p w14:paraId="08E7C568" w14:textId="77777777" w:rsidR="007A3229" w:rsidRDefault="00000000">
      <w:pPr>
        <w:pStyle w:val="ListParagraph"/>
        <w:numPr>
          <w:ilvl w:val="0"/>
          <w:numId w:val="38"/>
        </w:numPr>
        <w:tabs>
          <w:tab w:val="left" w:pos="1120"/>
          <w:tab w:val="left" w:pos="1127"/>
        </w:tabs>
        <w:spacing w:before="57" w:line="276" w:lineRule="auto"/>
        <w:ind w:left="1127" w:right="751" w:hanging="381"/>
        <w:rPr>
          <w:sz w:val="16"/>
        </w:rPr>
      </w:pPr>
      <w:r>
        <w:rPr>
          <w:sz w:val="16"/>
        </w:rPr>
        <w:t>No</w:t>
      </w:r>
      <w:r>
        <w:rPr>
          <w:spacing w:val="-4"/>
          <w:sz w:val="16"/>
        </w:rPr>
        <w:t xml:space="preserve"> </w:t>
      </w:r>
      <w:r>
        <w:rPr>
          <w:sz w:val="16"/>
        </w:rPr>
        <w:t>appeal</w:t>
      </w:r>
      <w:r>
        <w:rPr>
          <w:spacing w:val="-3"/>
          <w:sz w:val="16"/>
        </w:rPr>
        <w:t xml:space="preserve"> </w:t>
      </w:r>
      <w:r>
        <w:rPr>
          <w:sz w:val="16"/>
        </w:rPr>
        <w:t>can be lodged</w:t>
      </w:r>
      <w:r>
        <w:rPr>
          <w:spacing w:val="-4"/>
          <w:sz w:val="16"/>
        </w:rPr>
        <w:t xml:space="preserve"> </w:t>
      </w:r>
      <w:r>
        <w:rPr>
          <w:sz w:val="16"/>
        </w:rPr>
        <w:t>against a decision</w:t>
      </w:r>
      <w:r>
        <w:rPr>
          <w:spacing w:val="-4"/>
          <w:sz w:val="16"/>
        </w:rPr>
        <w:t xml:space="preserve"> </w:t>
      </w:r>
      <w:r>
        <w:rPr>
          <w:sz w:val="16"/>
        </w:rPr>
        <w:t>taken</w:t>
      </w:r>
      <w:r>
        <w:rPr>
          <w:spacing w:val="-4"/>
          <w:sz w:val="16"/>
        </w:rPr>
        <w:t xml:space="preserve"> </w:t>
      </w:r>
      <w:r>
        <w:rPr>
          <w:sz w:val="16"/>
        </w:rPr>
        <w:t>at an</w:t>
      </w:r>
      <w:r>
        <w:rPr>
          <w:spacing w:val="-4"/>
          <w:sz w:val="16"/>
        </w:rPr>
        <w:t xml:space="preserve"> </w:t>
      </w:r>
      <w:r>
        <w:rPr>
          <w:sz w:val="16"/>
        </w:rPr>
        <w:t>AGM</w:t>
      </w:r>
      <w:r>
        <w:rPr>
          <w:spacing w:val="-1"/>
          <w:sz w:val="16"/>
        </w:rPr>
        <w:t xml:space="preserve"> </w:t>
      </w:r>
      <w:r>
        <w:rPr>
          <w:sz w:val="16"/>
        </w:rPr>
        <w:t>or</w:t>
      </w:r>
      <w:r>
        <w:rPr>
          <w:spacing w:val="-3"/>
          <w:sz w:val="16"/>
        </w:rPr>
        <w:t xml:space="preserve"> </w:t>
      </w:r>
      <w:r>
        <w:rPr>
          <w:sz w:val="16"/>
        </w:rPr>
        <w:t>SGM unless</w:t>
      </w:r>
      <w:r>
        <w:rPr>
          <w:spacing w:val="-1"/>
          <w:sz w:val="16"/>
        </w:rPr>
        <w:t xml:space="preserve"> </w:t>
      </w:r>
      <w:r>
        <w:rPr>
          <w:sz w:val="16"/>
        </w:rPr>
        <w:t>this</w:t>
      </w:r>
      <w:r>
        <w:rPr>
          <w:spacing w:val="-1"/>
          <w:sz w:val="16"/>
        </w:rPr>
        <w:t xml:space="preserve"> </w:t>
      </w:r>
      <w:r>
        <w:rPr>
          <w:sz w:val="16"/>
        </w:rPr>
        <w:t>is</w:t>
      </w:r>
      <w:r>
        <w:rPr>
          <w:spacing w:val="-1"/>
          <w:sz w:val="16"/>
        </w:rPr>
        <w:t xml:space="preserve"> </w:t>
      </w:r>
      <w:r>
        <w:rPr>
          <w:sz w:val="16"/>
        </w:rPr>
        <w:t>on</w:t>
      </w:r>
      <w:r>
        <w:rPr>
          <w:spacing w:val="-4"/>
          <w:sz w:val="16"/>
        </w:rPr>
        <w:t xml:space="preserve"> </w:t>
      </w:r>
      <w:r>
        <w:rPr>
          <w:sz w:val="16"/>
        </w:rPr>
        <w:t>the ground of unconstitutional conduct.</w:t>
      </w:r>
    </w:p>
    <w:p w14:paraId="3E8CED97" w14:textId="77777777" w:rsidR="007A3229" w:rsidRDefault="00000000">
      <w:pPr>
        <w:pStyle w:val="ListParagraph"/>
        <w:numPr>
          <w:ilvl w:val="0"/>
          <w:numId w:val="38"/>
        </w:numPr>
        <w:tabs>
          <w:tab w:val="left" w:pos="1127"/>
          <w:tab w:val="left" w:pos="1147"/>
        </w:tabs>
        <w:spacing w:before="105" w:line="276" w:lineRule="auto"/>
        <w:ind w:left="1127" w:right="1070" w:hanging="381"/>
        <w:rPr>
          <w:sz w:val="16"/>
        </w:rPr>
      </w:pPr>
      <w:r>
        <w:rPr>
          <w:rFonts w:ascii="Times New Roman"/>
          <w:sz w:val="16"/>
        </w:rPr>
        <w:tab/>
      </w:r>
      <w:r>
        <w:rPr>
          <w:sz w:val="16"/>
        </w:rPr>
        <w:t>When dealing with a protest or complaint the Management Committee shall take into consideration</w:t>
      </w:r>
      <w:r>
        <w:rPr>
          <w:spacing w:val="-1"/>
          <w:sz w:val="16"/>
        </w:rPr>
        <w:t xml:space="preserve"> </w:t>
      </w:r>
      <w:r>
        <w:rPr>
          <w:sz w:val="16"/>
        </w:rPr>
        <w:t>the</w:t>
      </w:r>
      <w:r>
        <w:rPr>
          <w:spacing w:val="-5"/>
          <w:sz w:val="16"/>
        </w:rPr>
        <w:t xml:space="preserve"> </w:t>
      </w:r>
      <w:r>
        <w:rPr>
          <w:sz w:val="16"/>
        </w:rPr>
        <w:t>possession</w:t>
      </w:r>
      <w:r>
        <w:rPr>
          <w:spacing w:val="-5"/>
          <w:sz w:val="16"/>
        </w:rPr>
        <w:t xml:space="preserve"> </w:t>
      </w:r>
      <w:r>
        <w:rPr>
          <w:sz w:val="16"/>
        </w:rPr>
        <w:t>by</w:t>
      </w:r>
      <w:r>
        <w:rPr>
          <w:spacing w:val="-2"/>
          <w:sz w:val="16"/>
        </w:rPr>
        <w:t xml:space="preserve"> </w:t>
      </w:r>
      <w:r>
        <w:rPr>
          <w:sz w:val="16"/>
        </w:rPr>
        <w:t>the</w:t>
      </w:r>
      <w:r>
        <w:rPr>
          <w:spacing w:val="-1"/>
          <w:sz w:val="16"/>
        </w:rPr>
        <w:t xml:space="preserve"> </w:t>
      </w:r>
      <w:r>
        <w:rPr>
          <w:sz w:val="16"/>
        </w:rPr>
        <w:t>protesting</w:t>
      </w:r>
      <w:r>
        <w:rPr>
          <w:spacing w:val="-1"/>
          <w:sz w:val="16"/>
        </w:rPr>
        <w:t xml:space="preserve"> </w:t>
      </w:r>
      <w:r>
        <w:rPr>
          <w:sz w:val="16"/>
        </w:rPr>
        <w:t>or</w:t>
      </w:r>
      <w:r>
        <w:rPr>
          <w:spacing w:val="-5"/>
          <w:sz w:val="16"/>
        </w:rPr>
        <w:t xml:space="preserve"> </w:t>
      </w:r>
      <w:r>
        <w:rPr>
          <w:sz w:val="16"/>
        </w:rPr>
        <w:t>complaining</w:t>
      </w:r>
      <w:r>
        <w:rPr>
          <w:spacing w:val="-1"/>
          <w:sz w:val="16"/>
        </w:rPr>
        <w:t xml:space="preserve"> </w:t>
      </w:r>
      <w:r>
        <w:rPr>
          <w:sz w:val="16"/>
        </w:rPr>
        <w:t>Club</w:t>
      </w:r>
      <w:r>
        <w:rPr>
          <w:spacing w:val="-3"/>
          <w:sz w:val="16"/>
        </w:rPr>
        <w:t xml:space="preserve"> </w:t>
      </w:r>
      <w:r>
        <w:rPr>
          <w:sz w:val="16"/>
        </w:rPr>
        <w:t>of any</w:t>
      </w:r>
      <w:r>
        <w:rPr>
          <w:spacing w:val="-2"/>
          <w:sz w:val="16"/>
        </w:rPr>
        <w:t xml:space="preserve"> </w:t>
      </w:r>
      <w:r>
        <w:rPr>
          <w:sz w:val="16"/>
        </w:rPr>
        <w:t>information which, if properly used, might have avoided the protest or complaint.</w:t>
      </w:r>
    </w:p>
    <w:p w14:paraId="3F838648" w14:textId="77777777" w:rsidR="007A3229" w:rsidRDefault="00000000">
      <w:pPr>
        <w:pStyle w:val="ListParagraph"/>
        <w:numPr>
          <w:ilvl w:val="0"/>
          <w:numId w:val="38"/>
        </w:numPr>
        <w:tabs>
          <w:tab w:val="left" w:pos="1127"/>
          <w:tab w:val="left" w:pos="1166"/>
        </w:tabs>
        <w:spacing w:before="107" w:line="276" w:lineRule="auto"/>
        <w:ind w:left="1127" w:right="674" w:hanging="381"/>
        <w:rPr>
          <w:sz w:val="16"/>
        </w:rPr>
      </w:pPr>
      <w:r>
        <w:rPr>
          <w:sz w:val="16"/>
        </w:rPr>
        <w:tab/>
        <w:t>Any complaint that does not warrant an official protest shall be submitted to the League Secretary using</w:t>
      </w:r>
      <w:r>
        <w:rPr>
          <w:spacing w:val="-4"/>
          <w:sz w:val="16"/>
        </w:rPr>
        <w:t xml:space="preserve"> </w:t>
      </w:r>
      <w:r>
        <w:rPr>
          <w:sz w:val="16"/>
        </w:rPr>
        <w:t>form</w:t>
      </w:r>
      <w:r>
        <w:rPr>
          <w:spacing w:val="-3"/>
          <w:sz w:val="16"/>
        </w:rPr>
        <w:t xml:space="preserve"> </w:t>
      </w:r>
      <w:r>
        <w:rPr>
          <w:sz w:val="16"/>
        </w:rPr>
        <w:t>TAN</w:t>
      </w:r>
      <w:r>
        <w:rPr>
          <w:spacing w:val="-3"/>
          <w:sz w:val="16"/>
        </w:rPr>
        <w:t xml:space="preserve"> </w:t>
      </w:r>
      <w:r>
        <w:rPr>
          <w:sz w:val="16"/>
        </w:rPr>
        <w:t>7 within</w:t>
      </w:r>
      <w:r>
        <w:rPr>
          <w:spacing w:val="-2"/>
          <w:sz w:val="16"/>
        </w:rPr>
        <w:t xml:space="preserve"> </w:t>
      </w:r>
      <w:r>
        <w:rPr>
          <w:sz w:val="16"/>
        </w:rPr>
        <w:t>seven</w:t>
      </w:r>
      <w:r>
        <w:rPr>
          <w:spacing w:val="-2"/>
          <w:sz w:val="16"/>
        </w:rPr>
        <w:t xml:space="preserve"> </w:t>
      </w:r>
      <w:r>
        <w:rPr>
          <w:sz w:val="16"/>
        </w:rPr>
        <w:t>days</w:t>
      </w:r>
      <w:r>
        <w:rPr>
          <w:spacing w:val="-3"/>
          <w:sz w:val="16"/>
        </w:rPr>
        <w:t xml:space="preserve"> </w:t>
      </w:r>
      <w:r>
        <w:rPr>
          <w:sz w:val="16"/>
        </w:rPr>
        <w:t>of</w:t>
      </w:r>
      <w:r>
        <w:rPr>
          <w:spacing w:val="-3"/>
          <w:sz w:val="16"/>
        </w:rPr>
        <w:t xml:space="preserve"> </w:t>
      </w:r>
      <w:r>
        <w:rPr>
          <w:sz w:val="16"/>
        </w:rPr>
        <w:t>the</w:t>
      </w:r>
      <w:r>
        <w:rPr>
          <w:spacing w:val="-4"/>
          <w:sz w:val="16"/>
        </w:rPr>
        <w:t xml:space="preserve"> </w:t>
      </w:r>
      <w:r>
        <w:rPr>
          <w:sz w:val="16"/>
        </w:rPr>
        <w:t>match.</w:t>
      </w:r>
      <w:r>
        <w:rPr>
          <w:spacing w:val="-3"/>
          <w:sz w:val="16"/>
        </w:rPr>
        <w:t xml:space="preserve"> </w:t>
      </w:r>
      <w:r>
        <w:rPr>
          <w:sz w:val="16"/>
        </w:rPr>
        <w:t>Each</w:t>
      </w:r>
      <w:r>
        <w:rPr>
          <w:spacing w:val="-4"/>
          <w:sz w:val="16"/>
        </w:rPr>
        <w:t xml:space="preserve"> </w:t>
      </w:r>
      <w:r>
        <w:rPr>
          <w:sz w:val="16"/>
        </w:rPr>
        <w:t>complaint</w:t>
      </w:r>
      <w:r>
        <w:rPr>
          <w:spacing w:val="-3"/>
          <w:sz w:val="16"/>
        </w:rPr>
        <w:t xml:space="preserve"> </w:t>
      </w:r>
      <w:r>
        <w:rPr>
          <w:sz w:val="16"/>
        </w:rPr>
        <w:t>will</w:t>
      </w:r>
      <w:r>
        <w:rPr>
          <w:spacing w:val="-1"/>
          <w:sz w:val="16"/>
        </w:rPr>
        <w:t xml:space="preserve"> </w:t>
      </w:r>
      <w:r>
        <w:rPr>
          <w:sz w:val="16"/>
        </w:rPr>
        <w:t>be</w:t>
      </w:r>
      <w:r>
        <w:rPr>
          <w:spacing w:val="-4"/>
          <w:sz w:val="16"/>
        </w:rPr>
        <w:t xml:space="preserve"> </w:t>
      </w:r>
      <w:r>
        <w:rPr>
          <w:sz w:val="16"/>
        </w:rPr>
        <w:t>brought to the attention of the Club concerned and three such complaints will result in the Club being summoned to appear before the League Management Committee.</w:t>
      </w:r>
    </w:p>
    <w:p w14:paraId="33C35C7C" w14:textId="77777777" w:rsidR="007A3229" w:rsidRDefault="00000000">
      <w:pPr>
        <w:pStyle w:val="BodyText"/>
        <w:tabs>
          <w:tab w:val="left" w:pos="1096"/>
        </w:tabs>
        <w:spacing w:before="106" w:line="276" w:lineRule="auto"/>
        <w:ind w:left="1127" w:right="771" w:hanging="394"/>
      </w:pPr>
      <w:r>
        <w:rPr>
          <w:spacing w:val="-4"/>
        </w:rPr>
        <w:t>(j)</w:t>
      </w:r>
      <w:r>
        <w:tab/>
        <w:t xml:space="preserve">If </w:t>
      </w:r>
      <w:proofErr w:type="gramStart"/>
      <w:r>
        <w:t>so</w:t>
      </w:r>
      <w:proofErr w:type="gramEnd"/>
      <w:r>
        <w:t xml:space="preserve"> requested by all parties concerned, the Management Committee may determine any disputes,</w:t>
      </w:r>
      <w:r>
        <w:rPr>
          <w:spacing w:val="-4"/>
        </w:rPr>
        <w:t xml:space="preserve"> </w:t>
      </w:r>
      <w:r>
        <w:t>protests, appeals,</w:t>
      </w:r>
      <w:r>
        <w:rPr>
          <w:spacing w:val="-3"/>
        </w:rPr>
        <w:t xml:space="preserve"> </w:t>
      </w:r>
      <w:r>
        <w:t>claims</w:t>
      </w:r>
      <w:r>
        <w:rPr>
          <w:spacing w:val="-2"/>
        </w:rPr>
        <w:t xml:space="preserve"> </w:t>
      </w:r>
      <w:r>
        <w:t>or</w:t>
      </w:r>
      <w:r>
        <w:rPr>
          <w:spacing w:val="-2"/>
        </w:rPr>
        <w:t xml:space="preserve"> </w:t>
      </w:r>
      <w:r>
        <w:t>complaints</w:t>
      </w:r>
      <w:r>
        <w:rPr>
          <w:spacing w:val="80"/>
        </w:rPr>
        <w:t xml:space="preserve"> </w:t>
      </w:r>
      <w:r>
        <w:t>between</w:t>
      </w:r>
      <w:r>
        <w:rPr>
          <w:spacing w:val="-1"/>
        </w:rPr>
        <w:t xml:space="preserve"> </w:t>
      </w:r>
      <w:r>
        <w:t>two</w:t>
      </w:r>
      <w:r>
        <w:rPr>
          <w:spacing w:val="-3"/>
        </w:rPr>
        <w:t xml:space="preserve"> </w:t>
      </w:r>
      <w:r>
        <w:t>Clubs</w:t>
      </w:r>
      <w:r>
        <w:rPr>
          <w:spacing w:val="-1"/>
        </w:rPr>
        <w:t xml:space="preserve"> </w:t>
      </w:r>
      <w:r>
        <w:t>in</w:t>
      </w:r>
      <w:r>
        <w:rPr>
          <w:spacing w:val="-5"/>
        </w:rPr>
        <w:t xml:space="preserve"> </w:t>
      </w:r>
      <w:r>
        <w:t>which</w:t>
      </w:r>
      <w:r>
        <w:rPr>
          <w:spacing w:val="-5"/>
        </w:rPr>
        <w:t xml:space="preserve"> </w:t>
      </w:r>
      <w:r>
        <w:t>event</w:t>
      </w:r>
      <w:r>
        <w:rPr>
          <w:spacing w:val="-3"/>
        </w:rPr>
        <w:t xml:space="preserve"> </w:t>
      </w:r>
      <w:r>
        <w:t>both Clubs shall send a</w:t>
      </w:r>
      <w:r>
        <w:rPr>
          <w:spacing w:val="-1"/>
        </w:rPr>
        <w:t xml:space="preserve"> </w:t>
      </w:r>
      <w:r>
        <w:t>non-returnable fee. Such</w:t>
      </w:r>
      <w:r>
        <w:rPr>
          <w:spacing w:val="-1"/>
        </w:rPr>
        <w:t xml:space="preserve"> </w:t>
      </w:r>
      <w:proofErr w:type="gramStart"/>
      <w:r>
        <w:t>determination</w:t>
      </w:r>
      <w:proofErr w:type="gramEnd"/>
      <w:r>
        <w:rPr>
          <w:spacing w:val="-1"/>
        </w:rPr>
        <w:t xml:space="preserve"> </w:t>
      </w:r>
      <w:r>
        <w:t xml:space="preserve">shall be final and binding upon the parties concerned. The procedure for such </w:t>
      </w:r>
      <w:proofErr w:type="gramStart"/>
      <w:r>
        <w:t>determination</w:t>
      </w:r>
      <w:proofErr w:type="gramEnd"/>
      <w:r>
        <w:t xml:space="preserve"> shall be determined by the Management Committee.</w:t>
      </w:r>
    </w:p>
    <w:p w14:paraId="68BFE333" w14:textId="77777777" w:rsidR="007A3229" w:rsidRDefault="007A3229">
      <w:pPr>
        <w:spacing w:line="276" w:lineRule="auto"/>
        <w:sectPr w:rsidR="007A3229">
          <w:pgSz w:w="8400" w:h="11910"/>
          <w:pgMar w:top="520" w:right="0" w:bottom="560" w:left="120" w:header="336" w:footer="322" w:gutter="0"/>
          <w:cols w:space="720"/>
        </w:sectPr>
      </w:pPr>
    </w:p>
    <w:p w14:paraId="247C19C9" w14:textId="77777777" w:rsidR="007A3229" w:rsidRDefault="007A3229">
      <w:pPr>
        <w:pStyle w:val="BodyText"/>
        <w:spacing w:before="71"/>
      </w:pPr>
    </w:p>
    <w:p w14:paraId="47F5E9F8" w14:textId="77777777" w:rsidR="007A3229" w:rsidRDefault="00000000">
      <w:pPr>
        <w:pStyle w:val="Heading4"/>
      </w:pPr>
      <w:r>
        <w:t>ANNUAL</w:t>
      </w:r>
      <w:r>
        <w:rPr>
          <w:spacing w:val="-3"/>
        </w:rPr>
        <w:t xml:space="preserve"> </w:t>
      </w:r>
      <w:r>
        <w:t>GENERAL</w:t>
      </w:r>
      <w:r>
        <w:rPr>
          <w:spacing w:val="-5"/>
        </w:rPr>
        <w:t xml:space="preserve"> </w:t>
      </w:r>
      <w:r>
        <w:rPr>
          <w:spacing w:val="-2"/>
        </w:rPr>
        <w:t>MEETING</w:t>
      </w:r>
    </w:p>
    <w:p w14:paraId="401DA08B" w14:textId="77777777" w:rsidR="007A3229" w:rsidRDefault="00000000">
      <w:pPr>
        <w:pStyle w:val="ListParagraph"/>
        <w:numPr>
          <w:ilvl w:val="0"/>
          <w:numId w:val="37"/>
        </w:numPr>
        <w:tabs>
          <w:tab w:val="left" w:pos="701"/>
          <w:tab w:val="left" w:pos="1127"/>
        </w:tabs>
        <w:spacing w:before="87" w:line="276" w:lineRule="auto"/>
        <w:ind w:left="1127" w:right="734" w:hanging="708"/>
        <w:jc w:val="both"/>
        <w:rPr>
          <w:sz w:val="16"/>
        </w:rPr>
      </w:pPr>
      <w:r>
        <w:rPr>
          <w:sz w:val="16"/>
        </w:rPr>
        <w:t>(A)</w:t>
      </w:r>
      <w:r>
        <w:rPr>
          <w:spacing w:val="80"/>
          <w:w w:val="150"/>
          <w:sz w:val="16"/>
        </w:rPr>
        <w:t xml:space="preserve"> </w:t>
      </w:r>
      <w:r>
        <w:rPr>
          <w:sz w:val="16"/>
        </w:rPr>
        <w:t>The AGM</w:t>
      </w:r>
      <w:r>
        <w:rPr>
          <w:spacing w:val="-2"/>
          <w:sz w:val="16"/>
        </w:rPr>
        <w:t xml:space="preserve"> </w:t>
      </w:r>
      <w:r>
        <w:rPr>
          <w:sz w:val="16"/>
        </w:rPr>
        <w:t>shall</w:t>
      </w:r>
      <w:r>
        <w:rPr>
          <w:spacing w:val="-2"/>
          <w:sz w:val="16"/>
        </w:rPr>
        <w:t xml:space="preserve"> </w:t>
      </w:r>
      <w:r>
        <w:rPr>
          <w:sz w:val="16"/>
        </w:rPr>
        <w:t>be held</w:t>
      </w:r>
      <w:r>
        <w:rPr>
          <w:spacing w:val="-1"/>
          <w:sz w:val="16"/>
        </w:rPr>
        <w:t xml:space="preserve"> </w:t>
      </w:r>
      <w:r>
        <w:rPr>
          <w:sz w:val="16"/>
        </w:rPr>
        <w:t>not later than</w:t>
      </w:r>
      <w:r>
        <w:rPr>
          <w:spacing w:val="-1"/>
          <w:sz w:val="16"/>
        </w:rPr>
        <w:t xml:space="preserve"> </w:t>
      </w:r>
      <w:r>
        <w:rPr>
          <w:sz w:val="16"/>
        </w:rPr>
        <w:t>30th</w:t>
      </w:r>
      <w:r>
        <w:rPr>
          <w:spacing w:val="-3"/>
          <w:sz w:val="16"/>
        </w:rPr>
        <w:t xml:space="preserve"> </w:t>
      </w:r>
      <w:proofErr w:type="gramStart"/>
      <w:r>
        <w:rPr>
          <w:sz w:val="16"/>
        </w:rPr>
        <w:t>June in</w:t>
      </w:r>
      <w:proofErr w:type="gramEnd"/>
      <w:r>
        <w:rPr>
          <w:spacing w:val="-3"/>
          <w:sz w:val="16"/>
        </w:rPr>
        <w:t xml:space="preserve"> </w:t>
      </w:r>
      <w:r>
        <w:rPr>
          <w:sz w:val="16"/>
        </w:rPr>
        <w:t>each</w:t>
      </w:r>
      <w:r>
        <w:rPr>
          <w:spacing w:val="-3"/>
          <w:sz w:val="16"/>
        </w:rPr>
        <w:t xml:space="preserve"> </w:t>
      </w:r>
      <w:r>
        <w:rPr>
          <w:sz w:val="16"/>
        </w:rPr>
        <w:t>year.</w:t>
      </w:r>
      <w:r>
        <w:rPr>
          <w:spacing w:val="40"/>
          <w:sz w:val="16"/>
        </w:rPr>
        <w:t xml:space="preserve"> </w:t>
      </w:r>
      <w:r>
        <w:rPr>
          <w:sz w:val="16"/>
        </w:rPr>
        <w:t>At</w:t>
      </w:r>
      <w:r>
        <w:rPr>
          <w:spacing w:val="-2"/>
          <w:sz w:val="16"/>
        </w:rPr>
        <w:t xml:space="preserve"> </w:t>
      </w:r>
      <w:r>
        <w:rPr>
          <w:sz w:val="16"/>
        </w:rPr>
        <w:t>this meeting</w:t>
      </w:r>
      <w:r>
        <w:rPr>
          <w:spacing w:val="-3"/>
          <w:sz w:val="16"/>
        </w:rPr>
        <w:t xml:space="preserve"> </w:t>
      </w:r>
      <w:r>
        <w:rPr>
          <w:sz w:val="16"/>
        </w:rPr>
        <w:t>the</w:t>
      </w:r>
      <w:r>
        <w:rPr>
          <w:spacing w:val="-3"/>
          <w:sz w:val="16"/>
        </w:rPr>
        <w:t xml:space="preserve"> </w:t>
      </w:r>
      <w:r>
        <w:rPr>
          <w:sz w:val="16"/>
        </w:rPr>
        <w:t>following business</w:t>
      </w:r>
      <w:r>
        <w:rPr>
          <w:spacing w:val="-2"/>
          <w:sz w:val="16"/>
        </w:rPr>
        <w:t xml:space="preserve"> </w:t>
      </w:r>
      <w:r>
        <w:rPr>
          <w:sz w:val="16"/>
        </w:rPr>
        <w:t>shall</w:t>
      </w:r>
      <w:r>
        <w:rPr>
          <w:spacing w:val="-4"/>
          <w:sz w:val="16"/>
        </w:rPr>
        <w:t xml:space="preserve"> </w:t>
      </w:r>
      <w:r>
        <w:rPr>
          <w:sz w:val="16"/>
        </w:rPr>
        <w:t>be</w:t>
      </w:r>
      <w:r>
        <w:rPr>
          <w:spacing w:val="-1"/>
          <w:sz w:val="16"/>
        </w:rPr>
        <w:t xml:space="preserve"> </w:t>
      </w:r>
      <w:r>
        <w:rPr>
          <w:sz w:val="16"/>
        </w:rPr>
        <w:t>transacted</w:t>
      </w:r>
      <w:r>
        <w:rPr>
          <w:spacing w:val="-3"/>
          <w:sz w:val="16"/>
        </w:rPr>
        <w:t xml:space="preserve"> </w:t>
      </w:r>
      <w:r>
        <w:rPr>
          <w:sz w:val="16"/>
        </w:rPr>
        <w:t>provided</w:t>
      </w:r>
      <w:r>
        <w:rPr>
          <w:spacing w:val="-1"/>
          <w:sz w:val="16"/>
        </w:rPr>
        <w:t xml:space="preserve"> </w:t>
      </w:r>
      <w:r>
        <w:rPr>
          <w:sz w:val="16"/>
        </w:rPr>
        <w:t>that</w:t>
      </w:r>
      <w:r>
        <w:rPr>
          <w:spacing w:val="-4"/>
          <w:sz w:val="16"/>
        </w:rPr>
        <w:t xml:space="preserve"> </w:t>
      </w:r>
      <w:r>
        <w:rPr>
          <w:sz w:val="16"/>
        </w:rPr>
        <w:t>at</w:t>
      </w:r>
      <w:r>
        <w:rPr>
          <w:spacing w:val="-2"/>
          <w:sz w:val="16"/>
        </w:rPr>
        <w:t xml:space="preserve"> </w:t>
      </w:r>
      <w:r>
        <w:rPr>
          <w:sz w:val="16"/>
        </w:rPr>
        <w:t>least</w:t>
      </w:r>
      <w:r>
        <w:rPr>
          <w:spacing w:val="15"/>
          <w:sz w:val="16"/>
        </w:rPr>
        <w:t xml:space="preserve"> </w:t>
      </w:r>
      <w:r>
        <w:rPr>
          <w:sz w:val="16"/>
        </w:rPr>
        <w:t>50</w:t>
      </w:r>
      <w:r>
        <w:rPr>
          <w:spacing w:val="-1"/>
          <w:sz w:val="16"/>
        </w:rPr>
        <w:t xml:space="preserve"> </w:t>
      </w:r>
      <w:r>
        <w:rPr>
          <w:sz w:val="16"/>
        </w:rPr>
        <w:t>members</w:t>
      </w:r>
      <w:r>
        <w:rPr>
          <w:spacing w:val="-2"/>
          <w:sz w:val="16"/>
        </w:rPr>
        <w:t xml:space="preserve"> </w:t>
      </w:r>
      <w:r>
        <w:rPr>
          <w:sz w:val="16"/>
        </w:rPr>
        <w:t>are</w:t>
      </w:r>
      <w:r>
        <w:rPr>
          <w:spacing w:val="-3"/>
          <w:sz w:val="16"/>
        </w:rPr>
        <w:t xml:space="preserve"> </w:t>
      </w:r>
      <w:r>
        <w:rPr>
          <w:sz w:val="16"/>
        </w:rPr>
        <w:t>present and</w:t>
      </w:r>
      <w:r>
        <w:rPr>
          <w:spacing w:val="-1"/>
          <w:sz w:val="16"/>
        </w:rPr>
        <w:t xml:space="preserve"> </w:t>
      </w:r>
      <w:r>
        <w:rPr>
          <w:sz w:val="16"/>
        </w:rPr>
        <w:t>entitled</w:t>
      </w:r>
      <w:r>
        <w:rPr>
          <w:spacing w:val="-3"/>
          <w:sz w:val="16"/>
        </w:rPr>
        <w:t xml:space="preserve"> </w:t>
      </w:r>
      <w:r>
        <w:rPr>
          <w:sz w:val="16"/>
        </w:rPr>
        <w:t xml:space="preserve">to </w:t>
      </w:r>
      <w:proofErr w:type="gramStart"/>
      <w:r>
        <w:rPr>
          <w:spacing w:val="-2"/>
          <w:sz w:val="16"/>
        </w:rPr>
        <w:t>vote:-</w:t>
      </w:r>
      <w:proofErr w:type="gramEnd"/>
    </w:p>
    <w:p w14:paraId="4BA4B8FB" w14:textId="77777777" w:rsidR="007A3229" w:rsidRDefault="00000000">
      <w:pPr>
        <w:pStyle w:val="ListParagraph"/>
        <w:numPr>
          <w:ilvl w:val="1"/>
          <w:numId w:val="37"/>
        </w:numPr>
        <w:tabs>
          <w:tab w:val="left" w:pos="1551"/>
        </w:tabs>
        <w:spacing w:before="56"/>
        <w:ind w:left="1551" w:hanging="424"/>
        <w:rPr>
          <w:sz w:val="16"/>
        </w:rPr>
      </w:pPr>
      <w:r>
        <w:rPr>
          <w:sz w:val="16"/>
        </w:rPr>
        <w:t>To</w:t>
      </w:r>
      <w:r>
        <w:rPr>
          <w:spacing w:val="-3"/>
          <w:sz w:val="16"/>
        </w:rPr>
        <w:t xml:space="preserve"> </w:t>
      </w:r>
      <w:r>
        <w:rPr>
          <w:sz w:val="16"/>
        </w:rPr>
        <w:t>receive</w:t>
      </w:r>
      <w:r>
        <w:rPr>
          <w:spacing w:val="-4"/>
          <w:sz w:val="16"/>
        </w:rPr>
        <w:t xml:space="preserve"> </w:t>
      </w:r>
      <w:r>
        <w:rPr>
          <w:sz w:val="16"/>
        </w:rPr>
        <w:t>and</w:t>
      </w:r>
      <w:r>
        <w:rPr>
          <w:spacing w:val="-3"/>
          <w:sz w:val="16"/>
        </w:rPr>
        <w:t xml:space="preserve"> </w:t>
      </w:r>
      <w:r>
        <w:rPr>
          <w:sz w:val="16"/>
        </w:rPr>
        <w:t>confirm</w:t>
      </w:r>
      <w:r>
        <w:rPr>
          <w:spacing w:val="-4"/>
          <w:sz w:val="16"/>
        </w:rPr>
        <w:t xml:space="preserve"> </w:t>
      </w:r>
      <w:r>
        <w:rPr>
          <w:sz w:val="16"/>
        </w:rPr>
        <w:t>the</w:t>
      </w:r>
      <w:r>
        <w:rPr>
          <w:spacing w:val="-5"/>
          <w:sz w:val="16"/>
        </w:rPr>
        <w:t xml:space="preserve"> </w:t>
      </w:r>
      <w:r>
        <w:rPr>
          <w:sz w:val="16"/>
        </w:rPr>
        <w:t>minutes of the</w:t>
      </w:r>
      <w:r>
        <w:rPr>
          <w:spacing w:val="-5"/>
          <w:sz w:val="16"/>
        </w:rPr>
        <w:t xml:space="preserve"> </w:t>
      </w:r>
      <w:r>
        <w:rPr>
          <w:sz w:val="16"/>
        </w:rPr>
        <w:t>preceding</w:t>
      </w:r>
      <w:r>
        <w:rPr>
          <w:spacing w:val="-4"/>
          <w:sz w:val="16"/>
        </w:rPr>
        <w:t xml:space="preserve"> AGM.</w:t>
      </w:r>
    </w:p>
    <w:p w14:paraId="09594FC7" w14:textId="77777777" w:rsidR="007A3229" w:rsidRDefault="00000000">
      <w:pPr>
        <w:pStyle w:val="ListParagraph"/>
        <w:numPr>
          <w:ilvl w:val="1"/>
          <w:numId w:val="37"/>
        </w:numPr>
        <w:tabs>
          <w:tab w:val="left" w:pos="1564"/>
        </w:tabs>
        <w:spacing w:before="85"/>
        <w:ind w:left="1564" w:hanging="442"/>
        <w:rPr>
          <w:sz w:val="16"/>
        </w:rPr>
      </w:pPr>
      <w:r>
        <w:rPr>
          <w:sz w:val="16"/>
        </w:rPr>
        <w:t>To</w:t>
      </w:r>
      <w:r>
        <w:rPr>
          <w:spacing w:val="-2"/>
          <w:sz w:val="16"/>
        </w:rPr>
        <w:t xml:space="preserve"> </w:t>
      </w:r>
      <w:r>
        <w:rPr>
          <w:sz w:val="16"/>
        </w:rPr>
        <w:t>receive</w:t>
      </w:r>
      <w:r>
        <w:rPr>
          <w:spacing w:val="-3"/>
          <w:sz w:val="16"/>
        </w:rPr>
        <w:t xml:space="preserve"> </w:t>
      </w:r>
      <w:r>
        <w:rPr>
          <w:sz w:val="16"/>
        </w:rPr>
        <w:t>and</w:t>
      </w:r>
      <w:r>
        <w:rPr>
          <w:spacing w:val="-4"/>
          <w:sz w:val="16"/>
        </w:rPr>
        <w:t xml:space="preserve"> </w:t>
      </w:r>
      <w:r>
        <w:rPr>
          <w:sz w:val="16"/>
        </w:rPr>
        <w:t>adopt</w:t>
      </w:r>
      <w:r>
        <w:rPr>
          <w:spacing w:val="-4"/>
          <w:sz w:val="16"/>
        </w:rPr>
        <w:t xml:space="preserve"> </w:t>
      </w:r>
      <w:r>
        <w:rPr>
          <w:sz w:val="16"/>
        </w:rPr>
        <w:t>the</w:t>
      </w:r>
      <w:r>
        <w:rPr>
          <w:spacing w:val="-4"/>
          <w:sz w:val="16"/>
        </w:rPr>
        <w:t xml:space="preserve"> </w:t>
      </w:r>
      <w:r>
        <w:rPr>
          <w:sz w:val="16"/>
        </w:rPr>
        <w:t>annual</w:t>
      </w:r>
      <w:r>
        <w:rPr>
          <w:spacing w:val="-2"/>
          <w:sz w:val="16"/>
        </w:rPr>
        <w:t xml:space="preserve"> </w:t>
      </w:r>
      <w:r>
        <w:rPr>
          <w:sz w:val="16"/>
        </w:rPr>
        <w:t>report, balance</w:t>
      </w:r>
      <w:r>
        <w:rPr>
          <w:spacing w:val="-4"/>
          <w:sz w:val="16"/>
        </w:rPr>
        <w:t xml:space="preserve"> </w:t>
      </w:r>
      <w:r>
        <w:rPr>
          <w:sz w:val="16"/>
        </w:rPr>
        <w:t>sheet and</w:t>
      </w:r>
      <w:r>
        <w:rPr>
          <w:spacing w:val="-5"/>
          <w:sz w:val="16"/>
        </w:rPr>
        <w:t xml:space="preserve"> </w:t>
      </w:r>
      <w:r>
        <w:rPr>
          <w:sz w:val="16"/>
        </w:rPr>
        <w:t>statement</w:t>
      </w:r>
      <w:r>
        <w:rPr>
          <w:spacing w:val="-4"/>
          <w:sz w:val="16"/>
        </w:rPr>
        <w:t xml:space="preserve"> </w:t>
      </w:r>
      <w:r>
        <w:rPr>
          <w:sz w:val="16"/>
        </w:rPr>
        <w:t>of</w:t>
      </w:r>
      <w:r>
        <w:rPr>
          <w:spacing w:val="-3"/>
          <w:sz w:val="16"/>
        </w:rPr>
        <w:t xml:space="preserve"> </w:t>
      </w:r>
      <w:r>
        <w:rPr>
          <w:spacing w:val="-2"/>
          <w:sz w:val="16"/>
        </w:rPr>
        <w:t>accounts.</w:t>
      </w:r>
    </w:p>
    <w:p w14:paraId="4256298F" w14:textId="77777777" w:rsidR="007A3229" w:rsidRDefault="00000000">
      <w:pPr>
        <w:pStyle w:val="ListParagraph"/>
        <w:numPr>
          <w:ilvl w:val="1"/>
          <w:numId w:val="37"/>
        </w:numPr>
        <w:tabs>
          <w:tab w:val="left" w:pos="1555"/>
        </w:tabs>
        <w:spacing w:before="56"/>
        <w:ind w:left="1555" w:hanging="433"/>
        <w:rPr>
          <w:sz w:val="16"/>
        </w:rPr>
      </w:pPr>
      <w:r>
        <w:rPr>
          <w:sz w:val="16"/>
        </w:rPr>
        <w:t>Election</w:t>
      </w:r>
      <w:r>
        <w:rPr>
          <w:spacing w:val="-2"/>
          <w:sz w:val="16"/>
        </w:rPr>
        <w:t xml:space="preserve"> </w:t>
      </w:r>
      <w:r>
        <w:rPr>
          <w:sz w:val="16"/>
        </w:rPr>
        <w:t>of Clubs</w:t>
      </w:r>
      <w:r>
        <w:rPr>
          <w:spacing w:val="-4"/>
          <w:sz w:val="16"/>
        </w:rPr>
        <w:t xml:space="preserve"> </w:t>
      </w:r>
      <w:r>
        <w:rPr>
          <w:sz w:val="16"/>
        </w:rPr>
        <w:t>to</w:t>
      </w:r>
      <w:r>
        <w:rPr>
          <w:spacing w:val="-3"/>
          <w:sz w:val="16"/>
        </w:rPr>
        <w:t xml:space="preserve"> </w:t>
      </w:r>
      <w:r>
        <w:rPr>
          <w:sz w:val="16"/>
        </w:rPr>
        <w:t>fill</w:t>
      </w:r>
      <w:r>
        <w:rPr>
          <w:spacing w:val="-4"/>
          <w:sz w:val="16"/>
        </w:rPr>
        <w:t xml:space="preserve"> </w:t>
      </w:r>
      <w:r>
        <w:rPr>
          <w:spacing w:val="-2"/>
          <w:sz w:val="16"/>
        </w:rPr>
        <w:t>vacancies.</w:t>
      </w:r>
    </w:p>
    <w:p w14:paraId="7E85297D" w14:textId="77777777" w:rsidR="007A3229" w:rsidRDefault="00000000">
      <w:pPr>
        <w:pStyle w:val="ListParagraph"/>
        <w:numPr>
          <w:ilvl w:val="1"/>
          <w:numId w:val="37"/>
        </w:numPr>
        <w:tabs>
          <w:tab w:val="left" w:pos="1552"/>
        </w:tabs>
        <w:spacing w:before="56"/>
        <w:ind w:hanging="430"/>
        <w:rPr>
          <w:sz w:val="16"/>
        </w:rPr>
      </w:pPr>
      <w:r>
        <w:rPr>
          <w:sz w:val="16"/>
        </w:rPr>
        <w:t>Constitution</w:t>
      </w:r>
      <w:r>
        <w:rPr>
          <w:spacing w:val="-2"/>
          <w:sz w:val="16"/>
        </w:rPr>
        <w:t xml:space="preserve"> </w:t>
      </w:r>
      <w:r>
        <w:rPr>
          <w:sz w:val="16"/>
        </w:rPr>
        <w:t>of</w:t>
      </w:r>
      <w:r>
        <w:rPr>
          <w:spacing w:val="-3"/>
          <w:sz w:val="16"/>
        </w:rPr>
        <w:t xml:space="preserve"> </w:t>
      </w:r>
      <w:r>
        <w:rPr>
          <w:sz w:val="16"/>
        </w:rPr>
        <w:t>the</w:t>
      </w:r>
      <w:r>
        <w:rPr>
          <w:spacing w:val="-2"/>
          <w:sz w:val="16"/>
        </w:rPr>
        <w:t xml:space="preserve"> </w:t>
      </w:r>
      <w:r>
        <w:rPr>
          <w:sz w:val="16"/>
        </w:rPr>
        <w:t>Competition</w:t>
      </w:r>
      <w:r>
        <w:rPr>
          <w:spacing w:val="-6"/>
          <w:sz w:val="16"/>
        </w:rPr>
        <w:t xml:space="preserve"> </w:t>
      </w:r>
      <w:r>
        <w:rPr>
          <w:sz w:val="16"/>
        </w:rPr>
        <w:t>for</w:t>
      </w:r>
      <w:r>
        <w:rPr>
          <w:spacing w:val="-4"/>
          <w:sz w:val="16"/>
        </w:rPr>
        <w:t xml:space="preserve"> </w:t>
      </w:r>
      <w:r>
        <w:rPr>
          <w:sz w:val="16"/>
        </w:rPr>
        <w:t>ensuing</w:t>
      </w:r>
      <w:r>
        <w:rPr>
          <w:spacing w:val="-4"/>
          <w:sz w:val="16"/>
        </w:rPr>
        <w:t xml:space="preserve"> </w:t>
      </w:r>
      <w:r>
        <w:rPr>
          <w:spacing w:val="-2"/>
          <w:sz w:val="16"/>
        </w:rPr>
        <w:t>Season.</w:t>
      </w:r>
    </w:p>
    <w:p w14:paraId="559598BE" w14:textId="77777777" w:rsidR="007A3229" w:rsidRDefault="00000000">
      <w:pPr>
        <w:pStyle w:val="ListParagraph"/>
        <w:numPr>
          <w:ilvl w:val="1"/>
          <w:numId w:val="37"/>
        </w:numPr>
        <w:tabs>
          <w:tab w:val="left" w:pos="1553"/>
        </w:tabs>
        <w:spacing w:before="56"/>
        <w:ind w:left="1553" w:hanging="431"/>
        <w:rPr>
          <w:sz w:val="16"/>
        </w:rPr>
      </w:pPr>
      <w:r>
        <w:rPr>
          <w:sz w:val="16"/>
        </w:rPr>
        <w:t>Election</w:t>
      </w:r>
      <w:r>
        <w:rPr>
          <w:spacing w:val="-4"/>
          <w:sz w:val="16"/>
        </w:rPr>
        <w:t xml:space="preserve"> </w:t>
      </w:r>
      <w:r>
        <w:rPr>
          <w:sz w:val="16"/>
        </w:rPr>
        <w:t>of</w:t>
      </w:r>
      <w:r>
        <w:rPr>
          <w:spacing w:val="-3"/>
          <w:sz w:val="16"/>
        </w:rPr>
        <w:t xml:space="preserve"> </w:t>
      </w:r>
      <w:r>
        <w:rPr>
          <w:sz w:val="16"/>
        </w:rPr>
        <w:t>Officers</w:t>
      </w:r>
      <w:r>
        <w:rPr>
          <w:spacing w:val="-5"/>
          <w:sz w:val="16"/>
        </w:rPr>
        <w:t xml:space="preserve"> </w:t>
      </w:r>
      <w:r>
        <w:rPr>
          <w:sz w:val="16"/>
        </w:rPr>
        <w:t>of</w:t>
      </w:r>
      <w:r>
        <w:rPr>
          <w:spacing w:val="-4"/>
          <w:sz w:val="16"/>
        </w:rPr>
        <w:t xml:space="preserve"> </w:t>
      </w:r>
      <w:r>
        <w:rPr>
          <w:sz w:val="16"/>
        </w:rPr>
        <w:t>the</w:t>
      </w:r>
      <w:r>
        <w:rPr>
          <w:spacing w:val="-6"/>
          <w:sz w:val="16"/>
        </w:rPr>
        <w:t xml:space="preserve"> </w:t>
      </w:r>
      <w:r>
        <w:rPr>
          <w:sz w:val="16"/>
        </w:rPr>
        <w:t>Competition</w:t>
      </w:r>
      <w:r>
        <w:rPr>
          <w:spacing w:val="-3"/>
          <w:sz w:val="16"/>
        </w:rPr>
        <w:t xml:space="preserve"> </w:t>
      </w:r>
      <w:r>
        <w:rPr>
          <w:sz w:val="16"/>
        </w:rPr>
        <w:t>and</w:t>
      </w:r>
      <w:r>
        <w:rPr>
          <w:spacing w:val="-4"/>
          <w:sz w:val="16"/>
        </w:rPr>
        <w:t xml:space="preserve"> </w:t>
      </w:r>
      <w:r>
        <w:rPr>
          <w:sz w:val="16"/>
        </w:rPr>
        <w:t>the</w:t>
      </w:r>
      <w:r>
        <w:rPr>
          <w:spacing w:val="-2"/>
          <w:sz w:val="16"/>
        </w:rPr>
        <w:t xml:space="preserve"> </w:t>
      </w:r>
      <w:r>
        <w:rPr>
          <w:sz w:val="16"/>
        </w:rPr>
        <w:t>Management</w:t>
      </w:r>
      <w:r>
        <w:rPr>
          <w:spacing w:val="-1"/>
          <w:sz w:val="16"/>
        </w:rPr>
        <w:t xml:space="preserve"> </w:t>
      </w:r>
      <w:r>
        <w:rPr>
          <w:sz w:val="16"/>
        </w:rPr>
        <w:t>Committee</w:t>
      </w:r>
      <w:r>
        <w:rPr>
          <w:spacing w:val="-3"/>
          <w:sz w:val="16"/>
        </w:rPr>
        <w:t xml:space="preserve"> </w:t>
      </w:r>
      <w:r>
        <w:rPr>
          <w:spacing w:val="-2"/>
          <w:sz w:val="16"/>
        </w:rPr>
        <w:t>members.</w:t>
      </w:r>
    </w:p>
    <w:p w14:paraId="6711A66F" w14:textId="77777777" w:rsidR="007A3229" w:rsidRDefault="00000000">
      <w:pPr>
        <w:pStyle w:val="ListParagraph"/>
        <w:numPr>
          <w:ilvl w:val="1"/>
          <w:numId w:val="37"/>
        </w:numPr>
        <w:tabs>
          <w:tab w:val="left" w:pos="1551"/>
        </w:tabs>
        <w:spacing w:before="56"/>
        <w:ind w:left="1551" w:hanging="429"/>
        <w:rPr>
          <w:sz w:val="16"/>
        </w:rPr>
      </w:pPr>
      <w:r>
        <w:rPr>
          <w:sz w:val="16"/>
        </w:rPr>
        <w:t>Appointment</w:t>
      </w:r>
      <w:r>
        <w:rPr>
          <w:spacing w:val="-2"/>
          <w:sz w:val="16"/>
        </w:rPr>
        <w:t xml:space="preserve"> </w:t>
      </w:r>
      <w:r>
        <w:rPr>
          <w:sz w:val="16"/>
        </w:rPr>
        <w:t>of</w:t>
      </w:r>
      <w:r>
        <w:rPr>
          <w:spacing w:val="-5"/>
          <w:sz w:val="16"/>
        </w:rPr>
        <w:t xml:space="preserve"> </w:t>
      </w:r>
      <w:r>
        <w:rPr>
          <w:spacing w:val="-2"/>
          <w:sz w:val="16"/>
        </w:rPr>
        <w:t>Auditors.</w:t>
      </w:r>
    </w:p>
    <w:p w14:paraId="2B2AE25E" w14:textId="77777777" w:rsidR="007A3229" w:rsidRDefault="00000000">
      <w:pPr>
        <w:pStyle w:val="ListParagraph"/>
        <w:numPr>
          <w:ilvl w:val="1"/>
          <w:numId w:val="37"/>
        </w:numPr>
        <w:tabs>
          <w:tab w:val="left" w:pos="1549"/>
        </w:tabs>
        <w:spacing w:before="54"/>
        <w:ind w:left="1549" w:hanging="427"/>
        <w:rPr>
          <w:sz w:val="16"/>
        </w:rPr>
      </w:pPr>
      <w:r>
        <w:rPr>
          <w:sz w:val="16"/>
        </w:rPr>
        <w:t>Alteration</w:t>
      </w:r>
      <w:r>
        <w:rPr>
          <w:spacing w:val="-6"/>
          <w:sz w:val="16"/>
        </w:rPr>
        <w:t xml:space="preserve"> </w:t>
      </w:r>
      <w:r>
        <w:rPr>
          <w:sz w:val="16"/>
        </w:rPr>
        <w:t>of</w:t>
      </w:r>
      <w:r>
        <w:rPr>
          <w:spacing w:val="-4"/>
          <w:sz w:val="16"/>
        </w:rPr>
        <w:t xml:space="preserve"> </w:t>
      </w:r>
      <w:r>
        <w:rPr>
          <w:sz w:val="16"/>
        </w:rPr>
        <w:t>Rules,</w:t>
      </w:r>
      <w:r>
        <w:rPr>
          <w:spacing w:val="-1"/>
          <w:sz w:val="16"/>
        </w:rPr>
        <w:t xml:space="preserve"> </w:t>
      </w:r>
      <w:r>
        <w:rPr>
          <w:sz w:val="16"/>
        </w:rPr>
        <w:t>if any</w:t>
      </w:r>
      <w:r>
        <w:rPr>
          <w:spacing w:val="-2"/>
          <w:sz w:val="16"/>
        </w:rPr>
        <w:t xml:space="preserve"> </w:t>
      </w:r>
      <w:r>
        <w:rPr>
          <w:sz w:val="16"/>
        </w:rPr>
        <w:t>(See</w:t>
      </w:r>
      <w:r>
        <w:rPr>
          <w:spacing w:val="-1"/>
          <w:sz w:val="16"/>
        </w:rPr>
        <w:t xml:space="preserve"> </w:t>
      </w:r>
      <w:r>
        <w:rPr>
          <w:sz w:val="16"/>
        </w:rPr>
        <w:t>Rule</w:t>
      </w:r>
      <w:r>
        <w:rPr>
          <w:spacing w:val="-1"/>
          <w:sz w:val="16"/>
        </w:rPr>
        <w:t xml:space="preserve"> </w:t>
      </w:r>
      <w:r>
        <w:rPr>
          <w:spacing w:val="-5"/>
          <w:sz w:val="16"/>
        </w:rPr>
        <w:t>14)</w:t>
      </w:r>
    </w:p>
    <w:p w14:paraId="273AF529" w14:textId="77777777" w:rsidR="007A3229" w:rsidRDefault="00000000">
      <w:pPr>
        <w:pStyle w:val="ListParagraph"/>
        <w:numPr>
          <w:ilvl w:val="1"/>
          <w:numId w:val="37"/>
        </w:numPr>
        <w:tabs>
          <w:tab w:val="left" w:pos="1550"/>
          <w:tab w:val="left" w:pos="1822"/>
        </w:tabs>
        <w:spacing w:before="56" w:line="276" w:lineRule="auto"/>
        <w:ind w:left="1822" w:right="1316" w:hanging="700"/>
        <w:rPr>
          <w:sz w:val="16"/>
        </w:rPr>
      </w:pPr>
      <w:r>
        <w:rPr>
          <w:sz w:val="16"/>
        </w:rPr>
        <w:t>Fix</w:t>
      </w:r>
      <w:r>
        <w:rPr>
          <w:spacing w:val="-3"/>
          <w:sz w:val="16"/>
        </w:rPr>
        <w:t xml:space="preserve"> </w:t>
      </w:r>
      <w:r>
        <w:rPr>
          <w:sz w:val="16"/>
        </w:rPr>
        <w:t>the date</w:t>
      </w:r>
      <w:r>
        <w:rPr>
          <w:spacing w:val="-4"/>
          <w:sz w:val="16"/>
        </w:rPr>
        <w:t xml:space="preserve"> </w:t>
      </w:r>
      <w:r>
        <w:rPr>
          <w:sz w:val="16"/>
        </w:rPr>
        <w:t>for</w:t>
      </w:r>
      <w:r>
        <w:rPr>
          <w:spacing w:val="-1"/>
          <w:sz w:val="16"/>
        </w:rPr>
        <w:t xml:space="preserve"> </w:t>
      </w:r>
      <w:r>
        <w:rPr>
          <w:sz w:val="16"/>
        </w:rPr>
        <w:t>the</w:t>
      </w:r>
      <w:r>
        <w:rPr>
          <w:spacing w:val="-4"/>
          <w:sz w:val="16"/>
        </w:rPr>
        <w:t xml:space="preserve"> </w:t>
      </w:r>
      <w:r>
        <w:rPr>
          <w:sz w:val="16"/>
        </w:rPr>
        <w:t>commencement of</w:t>
      </w:r>
      <w:r>
        <w:rPr>
          <w:spacing w:val="-3"/>
          <w:sz w:val="16"/>
        </w:rPr>
        <w:t xml:space="preserve"> </w:t>
      </w:r>
      <w:r>
        <w:rPr>
          <w:sz w:val="16"/>
        </w:rPr>
        <w:t>the</w:t>
      </w:r>
      <w:r>
        <w:rPr>
          <w:spacing w:val="-4"/>
          <w:sz w:val="16"/>
        </w:rPr>
        <w:t xml:space="preserve"> </w:t>
      </w:r>
      <w:r>
        <w:rPr>
          <w:sz w:val="16"/>
        </w:rPr>
        <w:t>Playing</w:t>
      </w:r>
      <w:r>
        <w:rPr>
          <w:spacing w:val="-4"/>
          <w:sz w:val="16"/>
        </w:rPr>
        <w:t xml:space="preserve"> </w:t>
      </w:r>
      <w:r>
        <w:rPr>
          <w:sz w:val="16"/>
        </w:rPr>
        <w:t>Season</w:t>
      </w:r>
      <w:r>
        <w:rPr>
          <w:spacing w:val="-4"/>
          <w:sz w:val="16"/>
        </w:rPr>
        <w:t xml:space="preserve"> </w:t>
      </w:r>
      <w:r>
        <w:rPr>
          <w:sz w:val="16"/>
        </w:rPr>
        <w:t>and</w:t>
      </w:r>
      <w:r>
        <w:rPr>
          <w:spacing w:val="-4"/>
          <w:sz w:val="16"/>
        </w:rPr>
        <w:t xml:space="preserve"> </w:t>
      </w:r>
      <w:r>
        <w:rPr>
          <w:sz w:val="16"/>
        </w:rPr>
        <w:t>kick</w:t>
      </w:r>
      <w:r>
        <w:rPr>
          <w:spacing w:val="-4"/>
          <w:sz w:val="16"/>
        </w:rPr>
        <w:t xml:space="preserve"> </w:t>
      </w:r>
      <w:r>
        <w:rPr>
          <w:sz w:val="16"/>
        </w:rPr>
        <w:t>off</w:t>
      </w:r>
      <w:r>
        <w:rPr>
          <w:spacing w:val="-1"/>
          <w:sz w:val="16"/>
        </w:rPr>
        <w:t xml:space="preserve"> </w:t>
      </w:r>
      <w:r>
        <w:rPr>
          <w:sz w:val="16"/>
        </w:rPr>
        <w:t>times applicable to the Competition.</w:t>
      </w:r>
    </w:p>
    <w:p w14:paraId="1BDBE48A" w14:textId="77777777" w:rsidR="007A3229" w:rsidRDefault="00000000">
      <w:pPr>
        <w:pStyle w:val="ListParagraph"/>
        <w:numPr>
          <w:ilvl w:val="1"/>
          <w:numId w:val="37"/>
        </w:numPr>
        <w:tabs>
          <w:tab w:val="left" w:pos="1552"/>
        </w:tabs>
        <w:spacing w:before="28"/>
        <w:ind w:hanging="430"/>
        <w:rPr>
          <w:sz w:val="16"/>
        </w:rPr>
      </w:pPr>
      <w:r>
        <w:rPr>
          <w:sz w:val="16"/>
        </w:rPr>
        <w:t>Fix</w:t>
      </w:r>
      <w:r>
        <w:rPr>
          <w:spacing w:val="-3"/>
          <w:sz w:val="16"/>
        </w:rPr>
        <w:t xml:space="preserve"> </w:t>
      </w:r>
      <w:r>
        <w:rPr>
          <w:sz w:val="16"/>
        </w:rPr>
        <w:t>the date</w:t>
      </w:r>
      <w:r>
        <w:rPr>
          <w:spacing w:val="-3"/>
          <w:sz w:val="16"/>
        </w:rPr>
        <w:t xml:space="preserve"> </w:t>
      </w:r>
      <w:r>
        <w:rPr>
          <w:sz w:val="16"/>
        </w:rPr>
        <w:t>for</w:t>
      </w:r>
      <w:r>
        <w:rPr>
          <w:spacing w:val="-1"/>
          <w:sz w:val="16"/>
        </w:rPr>
        <w:t xml:space="preserve"> </w:t>
      </w:r>
      <w:r>
        <w:rPr>
          <w:sz w:val="16"/>
        </w:rPr>
        <w:t>the</w:t>
      </w:r>
      <w:r>
        <w:rPr>
          <w:spacing w:val="-4"/>
          <w:sz w:val="16"/>
        </w:rPr>
        <w:t xml:space="preserve"> </w:t>
      </w:r>
      <w:r>
        <w:rPr>
          <w:sz w:val="16"/>
        </w:rPr>
        <w:t>end</w:t>
      </w:r>
      <w:r>
        <w:rPr>
          <w:spacing w:val="-1"/>
          <w:sz w:val="16"/>
        </w:rPr>
        <w:t xml:space="preserve"> </w:t>
      </w:r>
      <w:r>
        <w:rPr>
          <w:sz w:val="16"/>
        </w:rPr>
        <w:t>of</w:t>
      </w:r>
      <w:r>
        <w:rPr>
          <w:spacing w:val="-3"/>
          <w:sz w:val="16"/>
        </w:rPr>
        <w:t xml:space="preserve"> </w:t>
      </w:r>
      <w:r>
        <w:rPr>
          <w:sz w:val="16"/>
        </w:rPr>
        <w:t>the</w:t>
      </w:r>
      <w:r>
        <w:rPr>
          <w:spacing w:val="-4"/>
          <w:sz w:val="16"/>
        </w:rPr>
        <w:t xml:space="preserve"> </w:t>
      </w:r>
      <w:r>
        <w:rPr>
          <w:sz w:val="16"/>
        </w:rPr>
        <w:t>Playing</w:t>
      </w:r>
      <w:r>
        <w:rPr>
          <w:spacing w:val="1"/>
          <w:sz w:val="16"/>
        </w:rPr>
        <w:t xml:space="preserve"> </w:t>
      </w:r>
      <w:r>
        <w:rPr>
          <w:spacing w:val="-2"/>
          <w:sz w:val="16"/>
        </w:rPr>
        <w:t>Season.</w:t>
      </w:r>
    </w:p>
    <w:p w14:paraId="5DDB2FEA" w14:textId="77777777" w:rsidR="007A3229" w:rsidRDefault="00000000">
      <w:pPr>
        <w:pStyle w:val="ListParagraph"/>
        <w:numPr>
          <w:ilvl w:val="1"/>
          <w:numId w:val="37"/>
        </w:numPr>
        <w:tabs>
          <w:tab w:val="left" w:pos="1552"/>
        </w:tabs>
        <w:spacing w:before="56" w:line="276" w:lineRule="auto"/>
        <w:ind w:right="1410" w:hanging="431"/>
        <w:rPr>
          <w:sz w:val="16"/>
        </w:rPr>
      </w:pPr>
      <w:r>
        <w:rPr>
          <w:sz w:val="16"/>
        </w:rPr>
        <w:t>Other</w:t>
      </w:r>
      <w:r>
        <w:rPr>
          <w:spacing w:val="-2"/>
          <w:sz w:val="16"/>
        </w:rPr>
        <w:t xml:space="preserve"> </w:t>
      </w:r>
      <w:r>
        <w:rPr>
          <w:sz w:val="16"/>
        </w:rPr>
        <w:t>business</w:t>
      </w:r>
      <w:r>
        <w:rPr>
          <w:spacing w:val="-1"/>
          <w:sz w:val="16"/>
        </w:rPr>
        <w:t xml:space="preserve"> </w:t>
      </w:r>
      <w:proofErr w:type="gramStart"/>
      <w:r>
        <w:rPr>
          <w:sz w:val="16"/>
        </w:rPr>
        <w:t>of</w:t>
      </w:r>
      <w:proofErr w:type="gramEnd"/>
      <w:r>
        <w:rPr>
          <w:spacing w:val="-4"/>
          <w:sz w:val="16"/>
        </w:rPr>
        <w:t xml:space="preserve"> </w:t>
      </w:r>
      <w:r>
        <w:rPr>
          <w:sz w:val="16"/>
        </w:rPr>
        <w:t>which</w:t>
      </w:r>
      <w:r>
        <w:rPr>
          <w:spacing w:val="-1"/>
          <w:sz w:val="16"/>
        </w:rPr>
        <w:t xml:space="preserve"> </w:t>
      </w:r>
      <w:r>
        <w:rPr>
          <w:sz w:val="16"/>
        </w:rPr>
        <w:t>due</w:t>
      </w:r>
      <w:r>
        <w:rPr>
          <w:spacing w:val="-1"/>
          <w:sz w:val="16"/>
        </w:rPr>
        <w:t xml:space="preserve"> </w:t>
      </w:r>
      <w:r>
        <w:rPr>
          <w:sz w:val="16"/>
        </w:rPr>
        <w:t>notice</w:t>
      </w:r>
      <w:r>
        <w:rPr>
          <w:spacing w:val="-3"/>
          <w:sz w:val="16"/>
        </w:rPr>
        <w:t xml:space="preserve"> </w:t>
      </w:r>
      <w:r>
        <w:rPr>
          <w:sz w:val="16"/>
        </w:rPr>
        <w:t>shall</w:t>
      </w:r>
      <w:r>
        <w:rPr>
          <w:spacing w:val="-4"/>
          <w:sz w:val="16"/>
        </w:rPr>
        <w:t xml:space="preserve"> </w:t>
      </w:r>
      <w:r>
        <w:rPr>
          <w:sz w:val="16"/>
        </w:rPr>
        <w:t>have</w:t>
      </w:r>
      <w:r>
        <w:rPr>
          <w:spacing w:val="-5"/>
          <w:sz w:val="16"/>
        </w:rPr>
        <w:t xml:space="preserve"> </w:t>
      </w:r>
      <w:r>
        <w:rPr>
          <w:sz w:val="16"/>
        </w:rPr>
        <w:t>been</w:t>
      </w:r>
      <w:r>
        <w:rPr>
          <w:spacing w:val="-3"/>
          <w:sz w:val="16"/>
        </w:rPr>
        <w:t xml:space="preserve"> </w:t>
      </w:r>
      <w:r>
        <w:rPr>
          <w:sz w:val="16"/>
        </w:rPr>
        <w:t>given</w:t>
      </w:r>
      <w:r>
        <w:rPr>
          <w:spacing w:val="-1"/>
          <w:sz w:val="16"/>
        </w:rPr>
        <w:t xml:space="preserve"> </w:t>
      </w:r>
      <w:r>
        <w:rPr>
          <w:sz w:val="16"/>
        </w:rPr>
        <w:t>and</w:t>
      </w:r>
      <w:r>
        <w:rPr>
          <w:spacing w:val="-1"/>
          <w:sz w:val="16"/>
        </w:rPr>
        <w:t xml:space="preserve"> </w:t>
      </w:r>
      <w:r>
        <w:rPr>
          <w:sz w:val="16"/>
        </w:rPr>
        <w:t>accepted</w:t>
      </w:r>
      <w:r>
        <w:rPr>
          <w:spacing w:val="-1"/>
          <w:sz w:val="16"/>
        </w:rPr>
        <w:t xml:space="preserve"> </w:t>
      </w:r>
      <w:r>
        <w:rPr>
          <w:sz w:val="16"/>
        </w:rPr>
        <w:t>as being relevant to an AGM.</w:t>
      </w:r>
    </w:p>
    <w:p w14:paraId="3CC9FD2C" w14:textId="77777777" w:rsidR="007A3229" w:rsidRDefault="00000000">
      <w:pPr>
        <w:pStyle w:val="ListParagraph"/>
        <w:numPr>
          <w:ilvl w:val="0"/>
          <w:numId w:val="36"/>
        </w:numPr>
        <w:tabs>
          <w:tab w:val="left" w:pos="1127"/>
        </w:tabs>
        <w:spacing w:before="57" w:line="276" w:lineRule="auto"/>
        <w:ind w:left="1127" w:right="921"/>
        <w:rPr>
          <w:sz w:val="16"/>
        </w:rPr>
      </w:pPr>
      <w:r>
        <w:rPr>
          <w:sz w:val="16"/>
        </w:rPr>
        <w:t>A copy of the duly verified balance sheet, statement of accounts and agenda shall be forwarded</w:t>
      </w:r>
      <w:r>
        <w:rPr>
          <w:spacing w:val="-1"/>
          <w:sz w:val="16"/>
        </w:rPr>
        <w:t xml:space="preserve"> </w:t>
      </w:r>
      <w:r>
        <w:rPr>
          <w:sz w:val="16"/>
        </w:rPr>
        <w:t>to</w:t>
      </w:r>
      <w:r>
        <w:rPr>
          <w:spacing w:val="-1"/>
          <w:sz w:val="16"/>
        </w:rPr>
        <w:t xml:space="preserve"> </w:t>
      </w:r>
      <w:r>
        <w:rPr>
          <w:sz w:val="16"/>
        </w:rPr>
        <w:t>each</w:t>
      </w:r>
      <w:r>
        <w:rPr>
          <w:spacing w:val="-5"/>
          <w:sz w:val="16"/>
        </w:rPr>
        <w:t xml:space="preserve"> </w:t>
      </w:r>
      <w:r>
        <w:rPr>
          <w:sz w:val="16"/>
        </w:rPr>
        <w:t>Club</w:t>
      </w:r>
      <w:r>
        <w:rPr>
          <w:spacing w:val="-1"/>
          <w:sz w:val="16"/>
        </w:rPr>
        <w:t xml:space="preserve"> </w:t>
      </w:r>
      <w:r>
        <w:rPr>
          <w:sz w:val="16"/>
        </w:rPr>
        <w:t>at least</w:t>
      </w:r>
      <w:r>
        <w:rPr>
          <w:spacing w:val="-2"/>
          <w:sz w:val="16"/>
        </w:rPr>
        <w:t xml:space="preserve"> </w:t>
      </w:r>
      <w:r>
        <w:rPr>
          <w:sz w:val="16"/>
        </w:rPr>
        <w:t>14</w:t>
      </w:r>
      <w:r>
        <w:rPr>
          <w:spacing w:val="-3"/>
          <w:sz w:val="16"/>
        </w:rPr>
        <w:t xml:space="preserve"> </w:t>
      </w:r>
      <w:r>
        <w:rPr>
          <w:sz w:val="16"/>
        </w:rPr>
        <w:t>days</w:t>
      </w:r>
      <w:r>
        <w:rPr>
          <w:spacing w:val="-1"/>
          <w:sz w:val="16"/>
        </w:rPr>
        <w:t xml:space="preserve"> </w:t>
      </w:r>
      <w:r>
        <w:rPr>
          <w:sz w:val="16"/>
        </w:rPr>
        <w:t>prior</w:t>
      </w:r>
      <w:r>
        <w:rPr>
          <w:spacing w:val="-5"/>
          <w:sz w:val="16"/>
        </w:rPr>
        <w:t xml:space="preserve"> </w:t>
      </w:r>
      <w:r>
        <w:rPr>
          <w:sz w:val="16"/>
        </w:rPr>
        <w:t>to</w:t>
      </w:r>
      <w:r>
        <w:rPr>
          <w:spacing w:val="-5"/>
          <w:sz w:val="16"/>
        </w:rPr>
        <w:t xml:space="preserve"> </w:t>
      </w:r>
      <w:r>
        <w:rPr>
          <w:sz w:val="16"/>
        </w:rPr>
        <w:t>the</w:t>
      </w:r>
      <w:r>
        <w:rPr>
          <w:spacing w:val="-1"/>
          <w:sz w:val="16"/>
        </w:rPr>
        <w:t xml:space="preserve"> </w:t>
      </w:r>
      <w:r>
        <w:rPr>
          <w:sz w:val="16"/>
        </w:rPr>
        <w:t>meeting</w:t>
      </w:r>
      <w:r>
        <w:rPr>
          <w:spacing w:val="-5"/>
          <w:sz w:val="16"/>
        </w:rPr>
        <w:t xml:space="preserve"> </w:t>
      </w:r>
      <w:r>
        <w:rPr>
          <w:sz w:val="16"/>
        </w:rPr>
        <w:t>together</w:t>
      </w:r>
      <w:r>
        <w:rPr>
          <w:spacing w:val="-4"/>
          <w:sz w:val="16"/>
        </w:rPr>
        <w:t xml:space="preserve"> </w:t>
      </w:r>
      <w:r>
        <w:rPr>
          <w:sz w:val="16"/>
        </w:rPr>
        <w:t>with</w:t>
      </w:r>
      <w:r>
        <w:rPr>
          <w:spacing w:val="-2"/>
          <w:sz w:val="16"/>
        </w:rPr>
        <w:t xml:space="preserve"> </w:t>
      </w:r>
      <w:r>
        <w:rPr>
          <w:sz w:val="16"/>
        </w:rPr>
        <w:t>any</w:t>
      </w:r>
      <w:r>
        <w:rPr>
          <w:spacing w:val="-1"/>
          <w:sz w:val="16"/>
        </w:rPr>
        <w:t xml:space="preserve"> </w:t>
      </w:r>
      <w:r>
        <w:rPr>
          <w:sz w:val="16"/>
        </w:rPr>
        <w:t>proposed rule changes.</w:t>
      </w:r>
    </w:p>
    <w:p w14:paraId="2C0260AB" w14:textId="77777777" w:rsidR="007A3229" w:rsidRDefault="00000000">
      <w:pPr>
        <w:pStyle w:val="ListParagraph"/>
        <w:numPr>
          <w:ilvl w:val="0"/>
          <w:numId w:val="36"/>
        </w:numPr>
        <w:tabs>
          <w:tab w:val="left" w:pos="1127"/>
        </w:tabs>
        <w:spacing w:before="56" w:line="276" w:lineRule="auto"/>
        <w:ind w:left="1127" w:right="709"/>
        <w:rPr>
          <w:sz w:val="16"/>
        </w:rPr>
      </w:pPr>
      <w:r>
        <w:rPr>
          <w:sz w:val="16"/>
        </w:rPr>
        <w:t>A</w:t>
      </w:r>
      <w:r>
        <w:rPr>
          <w:spacing w:val="-3"/>
          <w:sz w:val="16"/>
        </w:rPr>
        <w:t xml:space="preserve"> </w:t>
      </w:r>
      <w:r>
        <w:rPr>
          <w:sz w:val="16"/>
        </w:rPr>
        <w:t>signed</w:t>
      </w:r>
      <w:r>
        <w:rPr>
          <w:spacing w:val="-4"/>
          <w:sz w:val="16"/>
        </w:rPr>
        <w:t xml:space="preserve"> </w:t>
      </w:r>
      <w:r>
        <w:rPr>
          <w:sz w:val="16"/>
        </w:rPr>
        <w:t>copy</w:t>
      </w:r>
      <w:r>
        <w:rPr>
          <w:spacing w:val="-1"/>
          <w:sz w:val="16"/>
        </w:rPr>
        <w:t xml:space="preserve"> </w:t>
      </w:r>
      <w:r>
        <w:rPr>
          <w:sz w:val="16"/>
        </w:rPr>
        <w:t>of</w:t>
      </w:r>
      <w:r>
        <w:rPr>
          <w:spacing w:val="-3"/>
          <w:sz w:val="16"/>
        </w:rPr>
        <w:t xml:space="preserve"> </w:t>
      </w:r>
      <w:r>
        <w:rPr>
          <w:sz w:val="16"/>
        </w:rPr>
        <w:t>the</w:t>
      </w:r>
      <w:r>
        <w:rPr>
          <w:spacing w:val="-2"/>
          <w:sz w:val="16"/>
        </w:rPr>
        <w:t xml:space="preserve"> </w:t>
      </w:r>
      <w:r>
        <w:rPr>
          <w:sz w:val="16"/>
        </w:rPr>
        <w:t>duly</w:t>
      </w:r>
      <w:r>
        <w:rPr>
          <w:spacing w:val="-1"/>
          <w:sz w:val="16"/>
        </w:rPr>
        <w:t xml:space="preserve"> </w:t>
      </w:r>
      <w:r>
        <w:rPr>
          <w:sz w:val="16"/>
        </w:rPr>
        <w:t>verified</w:t>
      </w:r>
      <w:r>
        <w:rPr>
          <w:spacing w:val="-4"/>
          <w:sz w:val="16"/>
        </w:rPr>
        <w:t xml:space="preserve"> </w:t>
      </w:r>
      <w:r>
        <w:rPr>
          <w:sz w:val="16"/>
        </w:rPr>
        <w:t>balance</w:t>
      </w:r>
      <w:r>
        <w:rPr>
          <w:spacing w:val="-4"/>
          <w:sz w:val="16"/>
        </w:rPr>
        <w:t xml:space="preserve"> </w:t>
      </w:r>
      <w:r>
        <w:rPr>
          <w:sz w:val="16"/>
        </w:rPr>
        <w:t>sheet and</w:t>
      </w:r>
      <w:r>
        <w:rPr>
          <w:spacing w:val="-4"/>
          <w:sz w:val="16"/>
        </w:rPr>
        <w:t xml:space="preserve"> </w:t>
      </w:r>
      <w:r>
        <w:rPr>
          <w:sz w:val="16"/>
        </w:rPr>
        <w:t>statement of accounts</w:t>
      </w:r>
      <w:r>
        <w:rPr>
          <w:spacing w:val="-1"/>
          <w:sz w:val="16"/>
        </w:rPr>
        <w:t xml:space="preserve"> </w:t>
      </w:r>
      <w:r>
        <w:rPr>
          <w:sz w:val="16"/>
        </w:rPr>
        <w:t>shall</w:t>
      </w:r>
      <w:r>
        <w:rPr>
          <w:spacing w:val="-1"/>
          <w:sz w:val="16"/>
        </w:rPr>
        <w:t xml:space="preserve"> </w:t>
      </w:r>
      <w:r>
        <w:rPr>
          <w:sz w:val="16"/>
        </w:rPr>
        <w:t>be</w:t>
      </w:r>
      <w:r>
        <w:rPr>
          <w:spacing w:val="-2"/>
          <w:sz w:val="16"/>
        </w:rPr>
        <w:t xml:space="preserve"> </w:t>
      </w:r>
      <w:r>
        <w:rPr>
          <w:sz w:val="16"/>
        </w:rPr>
        <w:t>sent</w:t>
      </w:r>
      <w:r>
        <w:rPr>
          <w:spacing w:val="-3"/>
          <w:sz w:val="16"/>
        </w:rPr>
        <w:t xml:space="preserve"> </w:t>
      </w:r>
      <w:r>
        <w:rPr>
          <w:sz w:val="16"/>
        </w:rPr>
        <w:t>to the Sanctioning Authority within 14 days of its adoption by the AGM.</w:t>
      </w:r>
    </w:p>
    <w:p w14:paraId="7243583C" w14:textId="77777777" w:rsidR="007A3229" w:rsidRDefault="00000000">
      <w:pPr>
        <w:pStyle w:val="ListParagraph"/>
        <w:numPr>
          <w:ilvl w:val="0"/>
          <w:numId w:val="36"/>
        </w:numPr>
        <w:tabs>
          <w:tab w:val="left" w:pos="1127"/>
        </w:tabs>
        <w:spacing w:before="57" w:line="276" w:lineRule="auto"/>
        <w:ind w:left="1127" w:right="1045"/>
        <w:rPr>
          <w:sz w:val="16"/>
        </w:rPr>
      </w:pPr>
      <w:r>
        <w:rPr>
          <w:sz w:val="16"/>
        </w:rPr>
        <w:t>Each</w:t>
      </w:r>
      <w:r>
        <w:rPr>
          <w:spacing w:val="-3"/>
          <w:sz w:val="16"/>
        </w:rPr>
        <w:t xml:space="preserve"> </w:t>
      </w:r>
      <w:r>
        <w:rPr>
          <w:sz w:val="16"/>
        </w:rPr>
        <w:t>Club</w:t>
      </w:r>
      <w:r>
        <w:rPr>
          <w:spacing w:val="-3"/>
          <w:sz w:val="16"/>
        </w:rPr>
        <w:t xml:space="preserve"> </w:t>
      </w:r>
      <w:r>
        <w:rPr>
          <w:sz w:val="16"/>
        </w:rPr>
        <w:t>shall be</w:t>
      </w:r>
      <w:r>
        <w:rPr>
          <w:spacing w:val="-3"/>
          <w:sz w:val="16"/>
        </w:rPr>
        <w:t xml:space="preserve"> </w:t>
      </w:r>
      <w:r>
        <w:rPr>
          <w:sz w:val="16"/>
        </w:rPr>
        <w:t>empowered</w:t>
      </w:r>
      <w:r>
        <w:rPr>
          <w:spacing w:val="-1"/>
          <w:sz w:val="16"/>
        </w:rPr>
        <w:t xml:space="preserve"> </w:t>
      </w:r>
      <w:r>
        <w:rPr>
          <w:sz w:val="16"/>
        </w:rPr>
        <w:t>to</w:t>
      </w:r>
      <w:r>
        <w:rPr>
          <w:spacing w:val="-6"/>
          <w:sz w:val="16"/>
        </w:rPr>
        <w:t xml:space="preserve"> </w:t>
      </w:r>
      <w:r>
        <w:rPr>
          <w:sz w:val="16"/>
        </w:rPr>
        <w:t>send</w:t>
      </w:r>
      <w:r>
        <w:rPr>
          <w:spacing w:val="-1"/>
          <w:sz w:val="16"/>
        </w:rPr>
        <w:t xml:space="preserve"> </w:t>
      </w:r>
      <w:r>
        <w:rPr>
          <w:sz w:val="16"/>
        </w:rPr>
        <w:t>two</w:t>
      </w:r>
      <w:r>
        <w:rPr>
          <w:spacing w:val="-3"/>
          <w:sz w:val="16"/>
        </w:rPr>
        <w:t xml:space="preserve"> </w:t>
      </w:r>
      <w:r>
        <w:rPr>
          <w:sz w:val="16"/>
        </w:rPr>
        <w:t>delegates</w:t>
      </w:r>
      <w:r>
        <w:rPr>
          <w:spacing w:val="-2"/>
          <w:sz w:val="16"/>
        </w:rPr>
        <w:t xml:space="preserve"> </w:t>
      </w:r>
      <w:r>
        <w:rPr>
          <w:sz w:val="16"/>
        </w:rPr>
        <w:t>to</w:t>
      </w:r>
      <w:r>
        <w:rPr>
          <w:spacing w:val="-3"/>
          <w:sz w:val="16"/>
        </w:rPr>
        <w:t xml:space="preserve"> </w:t>
      </w:r>
      <w:r>
        <w:rPr>
          <w:sz w:val="16"/>
        </w:rPr>
        <w:t>an</w:t>
      </w:r>
      <w:r>
        <w:rPr>
          <w:spacing w:val="-3"/>
          <w:sz w:val="16"/>
        </w:rPr>
        <w:t xml:space="preserve"> </w:t>
      </w:r>
      <w:r>
        <w:rPr>
          <w:sz w:val="16"/>
        </w:rPr>
        <w:t>AGM.</w:t>
      </w:r>
      <w:r>
        <w:rPr>
          <w:spacing w:val="40"/>
          <w:sz w:val="16"/>
        </w:rPr>
        <w:t xml:space="preserve"> </w:t>
      </w:r>
      <w:r>
        <w:rPr>
          <w:sz w:val="16"/>
        </w:rPr>
        <w:t>Each Club</w:t>
      </w:r>
      <w:r>
        <w:rPr>
          <w:spacing w:val="-3"/>
          <w:sz w:val="16"/>
        </w:rPr>
        <w:t xml:space="preserve"> </w:t>
      </w:r>
      <w:r>
        <w:rPr>
          <w:sz w:val="16"/>
        </w:rPr>
        <w:t>shall be entitled to one vote only. 14 days’ notice shall be given of any Meeting.</w:t>
      </w:r>
    </w:p>
    <w:p w14:paraId="1C9CE704" w14:textId="77777777" w:rsidR="007A3229" w:rsidRDefault="00000000">
      <w:pPr>
        <w:pStyle w:val="ListParagraph"/>
        <w:numPr>
          <w:ilvl w:val="0"/>
          <w:numId w:val="36"/>
        </w:numPr>
        <w:tabs>
          <w:tab w:val="left" w:pos="1127"/>
        </w:tabs>
        <w:spacing w:before="57" w:line="276" w:lineRule="auto"/>
        <w:ind w:left="1127" w:right="698"/>
        <w:jc w:val="both"/>
        <w:rPr>
          <w:sz w:val="16"/>
        </w:rPr>
      </w:pPr>
      <w:r>
        <w:rPr>
          <w:sz w:val="16"/>
        </w:rPr>
        <w:t>Clubs</w:t>
      </w:r>
      <w:r>
        <w:rPr>
          <w:spacing w:val="-1"/>
          <w:sz w:val="16"/>
        </w:rPr>
        <w:t xml:space="preserve"> </w:t>
      </w:r>
      <w:r>
        <w:rPr>
          <w:sz w:val="16"/>
        </w:rPr>
        <w:t>who</w:t>
      </w:r>
      <w:r>
        <w:rPr>
          <w:spacing w:val="-1"/>
          <w:sz w:val="16"/>
        </w:rPr>
        <w:t xml:space="preserve"> </w:t>
      </w:r>
      <w:r>
        <w:rPr>
          <w:sz w:val="16"/>
        </w:rPr>
        <w:t>have</w:t>
      </w:r>
      <w:r>
        <w:rPr>
          <w:spacing w:val="-1"/>
          <w:sz w:val="16"/>
        </w:rPr>
        <w:t xml:space="preserve"> </w:t>
      </w:r>
      <w:r>
        <w:rPr>
          <w:sz w:val="16"/>
        </w:rPr>
        <w:t>withdrawn</w:t>
      </w:r>
      <w:r>
        <w:rPr>
          <w:spacing w:val="-3"/>
          <w:sz w:val="16"/>
        </w:rPr>
        <w:t xml:space="preserve"> </w:t>
      </w:r>
      <w:r>
        <w:rPr>
          <w:sz w:val="16"/>
        </w:rPr>
        <w:t>their</w:t>
      </w:r>
      <w:r>
        <w:rPr>
          <w:spacing w:val="-4"/>
          <w:sz w:val="16"/>
        </w:rPr>
        <w:t xml:space="preserve"> </w:t>
      </w:r>
      <w:r>
        <w:rPr>
          <w:sz w:val="16"/>
        </w:rPr>
        <w:t>membership</w:t>
      </w:r>
      <w:r>
        <w:rPr>
          <w:spacing w:val="-1"/>
          <w:sz w:val="16"/>
        </w:rPr>
        <w:t xml:space="preserve"> </w:t>
      </w:r>
      <w:r>
        <w:rPr>
          <w:sz w:val="16"/>
        </w:rPr>
        <w:t>of</w:t>
      </w:r>
      <w:r>
        <w:rPr>
          <w:spacing w:val="-2"/>
          <w:sz w:val="16"/>
        </w:rPr>
        <w:t xml:space="preserve"> </w:t>
      </w:r>
      <w:r>
        <w:rPr>
          <w:sz w:val="16"/>
        </w:rPr>
        <w:t>the</w:t>
      </w:r>
      <w:r>
        <w:rPr>
          <w:spacing w:val="-2"/>
          <w:sz w:val="16"/>
        </w:rPr>
        <w:t xml:space="preserve"> </w:t>
      </w:r>
      <w:r>
        <w:rPr>
          <w:sz w:val="16"/>
        </w:rPr>
        <w:t>Competition</w:t>
      </w:r>
      <w:r>
        <w:rPr>
          <w:spacing w:val="-5"/>
          <w:sz w:val="16"/>
        </w:rPr>
        <w:t xml:space="preserve"> </w:t>
      </w:r>
      <w:r>
        <w:rPr>
          <w:sz w:val="16"/>
        </w:rPr>
        <w:t>during</w:t>
      </w:r>
      <w:r>
        <w:rPr>
          <w:spacing w:val="-3"/>
          <w:sz w:val="16"/>
        </w:rPr>
        <w:t xml:space="preserve"> </w:t>
      </w:r>
      <w:r>
        <w:rPr>
          <w:sz w:val="16"/>
        </w:rPr>
        <w:t>the</w:t>
      </w:r>
      <w:r>
        <w:rPr>
          <w:spacing w:val="-5"/>
          <w:sz w:val="16"/>
        </w:rPr>
        <w:t xml:space="preserve"> </w:t>
      </w:r>
      <w:r>
        <w:rPr>
          <w:sz w:val="16"/>
        </w:rPr>
        <w:t>Playing</w:t>
      </w:r>
      <w:r>
        <w:rPr>
          <w:spacing w:val="-3"/>
          <w:sz w:val="16"/>
        </w:rPr>
        <w:t xml:space="preserve"> </w:t>
      </w:r>
      <w:r>
        <w:rPr>
          <w:sz w:val="16"/>
        </w:rPr>
        <w:t>Season being concluded or who are not</w:t>
      </w:r>
      <w:r>
        <w:rPr>
          <w:spacing w:val="-1"/>
          <w:sz w:val="16"/>
        </w:rPr>
        <w:t xml:space="preserve"> </w:t>
      </w:r>
      <w:r>
        <w:rPr>
          <w:sz w:val="16"/>
        </w:rPr>
        <w:t>continuing membership</w:t>
      </w:r>
      <w:r>
        <w:rPr>
          <w:spacing w:val="-2"/>
          <w:sz w:val="16"/>
        </w:rPr>
        <w:t xml:space="preserve"> </w:t>
      </w:r>
      <w:r>
        <w:rPr>
          <w:sz w:val="16"/>
        </w:rPr>
        <w:t>shall</w:t>
      </w:r>
      <w:r>
        <w:rPr>
          <w:spacing w:val="-1"/>
          <w:sz w:val="16"/>
        </w:rPr>
        <w:t xml:space="preserve"> </w:t>
      </w:r>
      <w:r>
        <w:rPr>
          <w:sz w:val="16"/>
        </w:rPr>
        <w:t>be entitled to attend but</w:t>
      </w:r>
      <w:r>
        <w:rPr>
          <w:spacing w:val="-1"/>
          <w:sz w:val="16"/>
        </w:rPr>
        <w:t xml:space="preserve"> </w:t>
      </w:r>
      <w:r>
        <w:rPr>
          <w:sz w:val="16"/>
        </w:rPr>
        <w:t>shall vote only</w:t>
      </w:r>
      <w:r>
        <w:rPr>
          <w:spacing w:val="-3"/>
          <w:sz w:val="16"/>
        </w:rPr>
        <w:t xml:space="preserve"> </w:t>
      </w:r>
      <w:r>
        <w:rPr>
          <w:sz w:val="16"/>
        </w:rPr>
        <w:t>on</w:t>
      </w:r>
      <w:r>
        <w:rPr>
          <w:spacing w:val="-1"/>
          <w:sz w:val="16"/>
        </w:rPr>
        <w:t xml:space="preserve"> </w:t>
      </w:r>
      <w:r>
        <w:rPr>
          <w:sz w:val="16"/>
        </w:rPr>
        <w:t>matters relating</w:t>
      </w:r>
      <w:r>
        <w:rPr>
          <w:spacing w:val="-1"/>
          <w:sz w:val="16"/>
        </w:rPr>
        <w:t xml:space="preserve"> </w:t>
      </w:r>
      <w:r>
        <w:rPr>
          <w:sz w:val="16"/>
        </w:rPr>
        <w:t>to</w:t>
      </w:r>
      <w:r>
        <w:rPr>
          <w:spacing w:val="-4"/>
          <w:sz w:val="16"/>
        </w:rPr>
        <w:t xml:space="preserve"> </w:t>
      </w:r>
      <w:r>
        <w:rPr>
          <w:sz w:val="16"/>
        </w:rPr>
        <w:t>the</w:t>
      </w:r>
      <w:r>
        <w:rPr>
          <w:spacing w:val="-4"/>
          <w:sz w:val="16"/>
        </w:rPr>
        <w:t xml:space="preserve"> </w:t>
      </w:r>
      <w:r>
        <w:rPr>
          <w:sz w:val="16"/>
        </w:rPr>
        <w:t>Playing</w:t>
      </w:r>
      <w:r>
        <w:rPr>
          <w:spacing w:val="-4"/>
          <w:sz w:val="16"/>
        </w:rPr>
        <w:t xml:space="preserve"> </w:t>
      </w:r>
      <w:r>
        <w:rPr>
          <w:sz w:val="16"/>
        </w:rPr>
        <w:t>Season</w:t>
      </w:r>
      <w:r>
        <w:rPr>
          <w:spacing w:val="-4"/>
          <w:sz w:val="16"/>
        </w:rPr>
        <w:t xml:space="preserve"> </w:t>
      </w:r>
      <w:r>
        <w:rPr>
          <w:sz w:val="16"/>
        </w:rPr>
        <w:t>being</w:t>
      </w:r>
      <w:r>
        <w:rPr>
          <w:spacing w:val="-4"/>
          <w:sz w:val="16"/>
        </w:rPr>
        <w:t xml:space="preserve"> </w:t>
      </w:r>
      <w:r>
        <w:rPr>
          <w:sz w:val="16"/>
        </w:rPr>
        <w:t>concluded.</w:t>
      </w:r>
      <w:r>
        <w:rPr>
          <w:spacing w:val="-4"/>
          <w:sz w:val="16"/>
        </w:rPr>
        <w:t xml:space="preserve"> </w:t>
      </w:r>
      <w:r>
        <w:rPr>
          <w:sz w:val="16"/>
        </w:rPr>
        <w:t>This</w:t>
      </w:r>
      <w:r>
        <w:rPr>
          <w:spacing w:val="-1"/>
          <w:sz w:val="16"/>
        </w:rPr>
        <w:t xml:space="preserve"> </w:t>
      </w:r>
      <w:r>
        <w:rPr>
          <w:sz w:val="16"/>
        </w:rPr>
        <w:t>provision</w:t>
      </w:r>
      <w:r>
        <w:rPr>
          <w:spacing w:val="-1"/>
          <w:sz w:val="16"/>
        </w:rPr>
        <w:t xml:space="preserve"> </w:t>
      </w:r>
      <w:r>
        <w:rPr>
          <w:sz w:val="16"/>
        </w:rPr>
        <w:t>will not apply to Clubs expelled in accordance with Rule 12.</w:t>
      </w:r>
    </w:p>
    <w:p w14:paraId="4A57499D" w14:textId="77777777" w:rsidR="007A3229" w:rsidRDefault="00000000">
      <w:pPr>
        <w:pStyle w:val="ListParagraph"/>
        <w:numPr>
          <w:ilvl w:val="0"/>
          <w:numId w:val="36"/>
        </w:numPr>
        <w:tabs>
          <w:tab w:val="left" w:pos="1127"/>
        </w:tabs>
        <w:spacing w:before="58" w:line="276" w:lineRule="auto"/>
        <w:ind w:left="1127" w:right="779"/>
        <w:jc w:val="both"/>
        <w:rPr>
          <w:sz w:val="16"/>
        </w:rPr>
      </w:pPr>
      <w:r>
        <w:rPr>
          <w:sz w:val="16"/>
        </w:rPr>
        <w:t>All</w:t>
      </w:r>
      <w:r>
        <w:rPr>
          <w:spacing w:val="-3"/>
          <w:sz w:val="16"/>
        </w:rPr>
        <w:t xml:space="preserve"> </w:t>
      </w:r>
      <w:r>
        <w:rPr>
          <w:sz w:val="16"/>
        </w:rPr>
        <w:t>voting</w:t>
      </w:r>
      <w:r>
        <w:rPr>
          <w:spacing w:val="-3"/>
          <w:sz w:val="16"/>
        </w:rPr>
        <w:t xml:space="preserve"> </w:t>
      </w:r>
      <w:r>
        <w:rPr>
          <w:sz w:val="16"/>
        </w:rPr>
        <w:t>shall be</w:t>
      </w:r>
      <w:r>
        <w:rPr>
          <w:spacing w:val="-4"/>
          <w:sz w:val="16"/>
        </w:rPr>
        <w:t xml:space="preserve"> </w:t>
      </w:r>
      <w:r>
        <w:rPr>
          <w:sz w:val="16"/>
        </w:rPr>
        <w:t>conducted by a</w:t>
      </w:r>
      <w:r>
        <w:rPr>
          <w:spacing w:val="-5"/>
          <w:sz w:val="16"/>
        </w:rPr>
        <w:t xml:space="preserve"> </w:t>
      </w:r>
      <w:r>
        <w:rPr>
          <w:sz w:val="16"/>
        </w:rPr>
        <w:t>show</w:t>
      </w:r>
      <w:r>
        <w:rPr>
          <w:spacing w:val="-1"/>
          <w:sz w:val="16"/>
        </w:rPr>
        <w:t xml:space="preserve"> </w:t>
      </w:r>
      <w:r>
        <w:rPr>
          <w:sz w:val="16"/>
        </w:rPr>
        <w:t>of</w:t>
      </w:r>
      <w:r>
        <w:rPr>
          <w:spacing w:val="-3"/>
          <w:sz w:val="16"/>
        </w:rPr>
        <w:t xml:space="preserve"> </w:t>
      </w:r>
      <w:r>
        <w:rPr>
          <w:sz w:val="16"/>
        </w:rPr>
        <w:t>voting</w:t>
      </w:r>
      <w:r>
        <w:rPr>
          <w:spacing w:val="-4"/>
          <w:sz w:val="16"/>
        </w:rPr>
        <w:t xml:space="preserve"> </w:t>
      </w:r>
      <w:r>
        <w:rPr>
          <w:sz w:val="16"/>
        </w:rPr>
        <w:t>cards</w:t>
      </w:r>
      <w:r>
        <w:rPr>
          <w:spacing w:val="-1"/>
          <w:sz w:val="16"/>
        </w:rPr>
        <w:t xml:space="preserve"> </w:t>
      </w:r>
      <w:r>
        <w:rPr>
          <w:sz w:val="16"/>
        </w:rPr>
        <w:t>unless a</w:t>
      </w:r>
      <w:r>
        <w:rPr>
          <w:spacing w:val="-4"/>
          <w:sz w:val="16"/>
        </w:rPr>
        <w:t xml:space="preserve"> </w:t>
      </w:r>
      <w:r>
        <w:rPr>
          <w:sz w:val="16"/>
        </w:rPr>
        <w:t>ballot be</w:t>
      </w:r>
      <w:r>
        <w:rPr>
          <w:spacing w:val="-1"/>
          <w:sz w:val="16"/>
        </w:rPr>
        <w:t xml:space="preserve"> </w:t>
      </w:r>
      <w:r>
        <w:rPr>
          <w:sz w:val="16"/>
        </w:rPr>
        <w:t>demanded</w:t>
      </w:r>
      <w:r>
        <w:rPr>
          <w:spacing w:val="-4"/>
          <w:sz w:val="16"/>
        </w:rPr>
        <w:t xml:space="preserve"> </w:t>
      </w:r>
      <w:r>
        <w:rPr>
          <w:sz w:val="16"/>
        </w:rPr>
        <w:t>by</w:t>
      </w:r>
      <w:r>
        <w:rPr>
          <w:spacing w:val="-1"/>
          <w:sz w:val="16"/>
        </w:rPr>
        <w:t xml:space="preserve"> </w:t>
      </w:r>
      <w:r>
        <w:rPr>
          <w:sz w:val="16"/>
        </w:rPr>
        <w:t>at least 50% of the delegates qualified to vote or the Chairman so decides.</w:t>
      </w:r>
    </w:p>
    <w:p w14:paraId="11AFD89D" w14:textId="77777777" w:rsidR="007A3229" w:rsidRDefault="00000000">
      <w:pPr>
        <w:pStyle w:val="ListParagraph"/>
        <w:numPr>
          <w:ilvl w:val="0"/>
          <w:numId w:val="36"/>
        </w:numPr>
        <w:tabs>
          <w:tab w:val="left" w:pos="1126"/>
        </w:tabs>
        <w:spacing w:before="57"/>
        <w:ind w:left="1126" w:hanging="423"/>
        <w:jc w:val="both"/>
        <w:rPr>
          <w:sz w:val="16"/>
        </w:rPr>
      </w:pPr>
      <w:r>
        <w:rPr>
          <w:sz w:val="16"/>
        </w:rPr>
        <w:t>No</w:t>
      </w:r>
      <w:r>
        <w:rPr>
          <w:spacing w:val="-1"/>
          <w:sz w:val="16"/>
        </w:rPr>
        <w:t xml:space="preserve"> </w:t>
      </w:r>
      <w:r>
        <w:rPr>
          <w:sz w:val="16"/>
        </w:rPr>
        <w:t>individual</w:t>
      </w:r>
      <w:r>
        <w:rPr>
          <w:spacing w:val="-2"/>
          <w:sz w:val="16"/>
        </w:rPr>
        <w:t xml:space="preserve"> </w:t>
      </w:r>
      <w:r>
        <w:rPr>
          <w:sz w:val="16"/>
        </w:rPr>
        <w:t>shall</w:t>
      </w:r>
      <w:r>
        <w:rPr>
          <w:spacing w:val="-1"/>
          <w:sz w:val="16"/>
        </w:rPr>
        <w:t xml:space="preserve"> </w:t>
      </w:r>
      <w:r>
        <w:rPr>
          <w:sz w:val="16"/>
        </w:rPr>
        <w:t>be</w:t>
      </w:r>
      <w:r>
        <w:rPr>
          <w:spacing w:val="-1"/>
          <w:sz w:val="16"/>
        </w:rPr>
        <w:t xml:space="preserve"> </w:t>
      </w:r>
      <w:r>
        <w:rPr>
          <w:sz w:val="16"/>
        </w:rPr>
        <w:t>entitled</w:t>
      </w:r>
      <w:r>
        <w:rPr>
          <w:spacing w:val="-1"/>
          <w:sz w:val="16"/>
        </w:rPr>
        <w:t xml:space="preserve"> </w:t>
      </w:r>
      <w:r>
        <w:rPr>
          <w:sz w:val="16"/>
        </w:rPr>
        <w:t>to</w:t>
      </w:r>
      <w:r>
        <w:rPr>
          <w:spacing w:val="-5"/>
          <w:sz w:val="16"/>
        </w:rPr>
        <w:t xml:space="preserve"> </w:t>
      </w:r>
      <w:r>
        <w:rPr>
          <w:sz w:val="16"/>
        </w:rPr>
        <w:t>vote</w:t>
      </w:r>
      <w:r>
        <w:rPr>
          <w:spacing w:val="1"/>
          <w:sz w:val="16"/>
        </w:rPr>
        <w:t xml:space="preserve"> </w:t>
      </w:r>
      <w:r>
        <w:rPr>
          <w:sz w:val="16"/>
        </w:rPr>
        <w:t>on</w:t>
      </w:r>
      <w:r>
        <w:rPr>
          <w:spacing w:val="-3"/>
          <w:sz w:val="16"/>
        </w:rPr>
        <w:t xml:space="preserve"> </w:t>
      </w:r>
      <w:r>
        <w:rPr>
          <w:sz w:val="16"/>
        </w:rPr>
        <w:t>behalf</w:t>
      </w:r>
      <w:r>
        <w:rPr>
          <w:spacing w:val="-4"/>
          <w:sz w:val="16"/>
        </w:rPr>
        <w:t xml:space="preserve"> </w:t>
      </w:r>
      <w:r>
        <w:rPr>
          <w:sz w:val="16"/>
        </w:rPr>
        <w:t>of</w:t>
      </w:r>
      <w:r>
        <w:rPr>
          <w:spacing w:val="-1"/>
          <w:sz w:val="16"/>
        </w:rPr>
        <w:t xml:space="preserve"> </w:t>
      </w:r>
      <w:r>
        <w:rPr>
          <w:sz w:val="16"/>
        </w:rPr>
        <w:t>more</w:t>
      </w:r>
      <w:r>
        <w:rPr>
          <w:spacing w:val="-5"/>
          <w:sz w:val="16"/>
        </w:rPr>
        <w:t xml:space="preserve"> </w:t>
      </w:r>
      <w:r>
        <w:rPr>
          <w:sz w:val="16"/>
        </w:rPr>
        <w:t>than</w:t>
      </w:r>
      <w:r>
        <w:rPr>
          <w:spacing w:val="-1"/>
          <w:sz w:val="16"/>
        </w:rPr>
        <w:t xml:space="preserve"> </w:t>
      </w:r>
      <w:r>
        <w:rPr>
          <w:sz w:val="16"/>
        </w:rPr>
        <w:t xml:space="preserve">one </w:t>
      </w:r>
      <w:r>
        <w:rPr>
          <w:spacing w:val="-4"/>
          <w:sz w:val="16"/>
        </w:rPr>
        <w:t>Club.</w:t>
      </w:r>
    </w:p>
    <w:p w14:paraId="2215CAF1" w14:textId="77777777" w:rsidR="007A3229" w:rsidRDefault="00000000">
      <w:pPr>
        <w:pStyle w:val="ListParagraph"/>
        <w:numPr>
          <w:ilvl w:val="0"/>
          <w:numId w:val="36"/>
        </w:numPr>
        <w:tabs>
          <w:tab w:val="left" w:pos="1127"/>
        </w:tabs>
        <w:spacing w:before="85" w:line="276" w:lineRule="auto"/>
        <w:ind w:left="1127" w:right="781"/>
        <w:rPr>
          <w:sz w:val="16"/>
        </w:rPr>
      </w:pPr>
      <w:r>
        <w:rPr>
          <w:sz w:val="16"/>
        </w:rPr>
        <w:t>Any</w:t>
      </w:r>
      <w:r>
        <w:rPr>
          <w:spacing w:val="-2"/>
          <w:sz w:val="16"/>
        </w:rPr>
        <w:t xml:space="preserve"> </w:t>
      </w:r>
      <w:r>
        <w:rPr>
          <w:sz w:val="16"/>
        </w:rPr>
        <w:t>continuing</w:t>
      </w:r>
      <w:r>
        <w:rPr>
          <w:spacing w:val="-3"/>
          <w:sz w:val="16"/>
        </w:rPr>
        <w:t xml:space="preserve"> </w:t>
      </w:r>
      <w:r>
        <w:rPr>
          <w:sz w:val="16"/>
        </w:rPr>
        <w:t>Club</w:t>
      </w:r>
      <w:r>
        <w:rPr>
          <w:spacing w:val="-5"/>
          <w:sz w:val="16"/>
        </w:rPr>
        <w:t xml:space="preserve"> </w:t>
      </w:r>
      <w:r>
        <w:rPr>
          <w:sz w:val="16"/>
        </w:rPr>
        <w:t>must be</w:t>
      </w:r>
      <w:r>
        <w:rPr>
          <w:spacing w:val="-5"/>
          <w:sz w:val="16"/>
        </w:rPr>
        <w:t xml:space="preserve"> </w:t>
      </w:r>
      <w:r>
        <w:rPr>
          <w:sz w:val="16"/>
        </w:rPr>
        <w:t>represented</w:t>
      </w:r>
      <w:r>
        <w:rPr>
          <w:spacing w:val="-1"/>
          <w:sz w:val="16"/>
        </w:rPr>
        <w:t xml:space="preserve"> </w:t>
      </w:r>
      <w:r>
        <w:rPr>
          <w:sz w:val="16"/>
        </w:rPr>
        <w:t>at</w:t>
      </w:r>
      <w:r>
        <w:rPr>
          <w:spacing w:val="-4"/>
          <w:sz w:val="16"/>
        </w:rPr>
        <w:t xml:space="preserve"> </w:t>
      </w:r>
      <w:r>
        <w:rPr>
          <w:sz w:val="16"/>
        </w:rPr>
        <w:t>the</w:t>
      </w:r>
      <w:r>
        <w:rPr>
          <w:spacing w:val="-1"/>
          <w:sz w:val="16"/>
        </w:rPr>
        <w:t xml:space="preserve"> </w:t>
      </w:r>
      <w:r>
        <w:rPr>
          <w:sz w:val="16"/>
        </w:rPr>
        <w:t>AGM. Failure</w:t>
      </w:r>
      <w:r>
        <w:rPr>
          <w:spacing w:val="-3"/>
          <w:sz w:val="16"/>
        </w:rPr>
        <w:t xml:space="preserve"> </w:t>
      </w:r>
      <w:r>
        <w:rPr>
          <w:sz w:val="16"/>
        </w:rPr>
        <w:t>to</w:t>
      </w:r>
      <w:r>
        <w:rPr>
          <w:spacing w:val="-5"/>
          <w:sz w:val="16"/>
        </w:rPr>
        <w:t xml:space="preserve"> </w:t>
      </w:r>
      <w:r>
        <w:rPr>
          <w:sz w:val="16"/>
        </w:rPr>
        <w:t>comply</w:t>
      </w:r>
      <w:r>
        <w:rPr>
          <w:spacing w:val="-1"/>
          <w:sz w:val="16"/>
        </w:rPr>
        <w:t xml:space="preserve"> </w:t>
      </w:r>
      <w:r>
        <w:rPr>
          <w:sz w:val="16"/>
        </w:rPr>
        <w:t>with</w:t>
      </w:r>
      <w:r>
        <w:rPr>
          <w:spacing w:val="-4"/>
          <w:sz w:val="16"/>
        </w:rPr>
        <w:t xml:space="preserve"> </w:t>
      </w:r>
      <w:r>
        <w:rPr>
          <w:sz w:val="16"/>
        </w:rPr>
        <w:t>this</w:t>
      </w:r>
      <w:r>
        <w:rPr>
          <w:spacing w:val="-2"/>
          <w:sz w:val="16"/>
        </w:rPr>
        <w:t xml:space="preserve"> </w:t>
      </w:r>
      <w:r>
        <w:rPr>
          <w:sz w:val="16"/>
        </w:rPr>
        <w:t>Rule</w:t>
      </w:r>
      <w:r>
        <w:rPr>
          <w:spacing w:val="-3"/>
          <w:sz w:val="16"/>
        </w:rPr>
        <w:t xml:space="preserve"> </w:t>
      </w:r>
      <w:r>
        <w:rPr>
          <w:sz w:val="16"/>
        </w:rPr>
        <w:t>will result in a fine in accordance with the Fines Tariff.</w:t>
      </w:r>
    </w:p>
    <w:p w14:paraId="3917331A" w14:textId="77777777" w:rsidR="007A3229" w:rsidRDefault="00000000">
      <w:pPr>
        <w:pStyle w:val="ListParagraph"/>
        <w:numPr>
          <w:ilvl w:val="0"/>
          <w:numId w:val="36"/>
        </w:numPr>
        <w:tabs>
          <w:tab w:val="left" w:pos="1127"/>
        </w:tabs>
        <w:spacing w:before="57" w:line="276" w:lineRule="auto"/>
        <w:ind w:left="1127" w:right="885" w:hanging="381"/>
        <w:rPr>
          <w:sz w:val="16"/>
        </w:rPr>
      </w:pPr>
      <w:r>
        <w:rPr>
          <w:sz w:val="16"/>
        </w:rPr>
        <w:t>Officers</w:t>
      </w:r>
      <w:r>
        <w:rPr>
          <w:spacing w:val="-4"/>
          <w:sz w:val="16"/>
        </w:rPr>
        <w:t xml:space="preserve"> </w:t>
      </w:r>
      <w:r>
        <w:rPr>
          <w:sz w:val="16"/>
        </w:rPr>
        <w:t>and</w:t>
      </w:r>
      <w:r>
        <w:rPr>
          <w:spacing w:val="-5"/>
          <w:sz w:val="16"/>
        </w:rPr>
        <w:t xml:space="preserve"> </w:t>
      </w:r>
      <w:r>
        <w:rPr>
          <w:sz w:val="16"/>
        </w:rPr>
        <w:t>Management Committee</w:t>
      </w:r>
      <w:r>
        <w:rPr>
          <w:spacing w:val="-1"/>
          <w:sz w:val="16"/>
        </w:rPr>
        <w:t xml:space="preserve"> </w:t>
      </w:r>
      <w:r>
        <w:rPr>
          <w:sz w:val="16"/>
        </w:rPr>
        <w:t>members</w:t>
      </w:r>
      <w:r>
        <w:rPr>
          <w:spacing w:val="-2"/>
          <w:sz w:val="16"/>
        </w:rPr>
        <w:t xml:space="preserve"> </w:t>
      </w:r>
      <w:r>
        <w:rPr>
          <w:sz w:val="16"/>
        </w:rPr>
        <w:t>shall</w:t>
      </w:r>
      <w:r>
        <w:rPr>
          <w:spacing w:val="-4"/>
          <w:sz w:val="16"/>
        </w:rPr>
        <w:t xml:space="preserve"> </w:t>
      </w:r>
      <w:r>
        <w:rPr>
          <w:sz w:val="16"/>
        </w:rPr>
        <w:t>be</w:t>
      </w:r>
      <w:r>
        <w:rPr>
          <w:spacing w:val="-1"/>
          <w:sz w:val="16"/>
        </w:rPr>
        <w:t xml:space="preserve"> </w:t>
      </w:r>
      <w:r>
        <w:rPr>
          <w:sz w:val="16"/>
        </w:rPr>
        <w:t>entitled</w:t>
      </w:r>
      <w:r>
        <w:rPr>
          <w:spacing w:val="-5"/>
          <w:sz w:val="16"/>
        </w:rPr>
        <w:t xml:space="preserve"> </w:t>
      </w:r>
      <w:r>
        <w:rPr>
          <w:sz w:val="16"/>
        </w:rPr>
        <w:t>to</w:t>
      </w:r>
      <w:r>
        <w:rPr>
          <w:spacing w:val="-3"/>
          <w:sz w:val="16"/>
        </w:rPr>
        <w:t xml:space="preserve"> </w:t>
      </w:r>
      <w:r>
        <w:rPr>
          <w:sz w:val="16"/>
        </w:rPr>
        <w:t>attend</w:t>
      </w:r>
      <w:r>
        <w:rPr>
          <w:spacing w:val="-2"/>
          <w:sz w:val="16"/>
        </w:rPr>
        <w:t xml:space="preserve"> </w:t>
      </w:r>
      <w:r>
        <w:rPr>
          <w:sz w:val="16"/>
        </w:rPr>
        <w:t>and</w:t>
      </w:r>
      <w:r>
        <w:rPr>
          <w:spacing w:val="-4"/>
          <w:sz w:val="16"/>
        </w:rPr>
        <w:t xml:space="preserve"> </w:t>
      </w:r>
      <w:r>
        <w:rPr>
          <w:sz w:val="16"/>
        </w:rPr>
        <w:t>vote</w:t>
      </w:r>
      <w:r>
        <w:rPr>
          <w:spacing w:val="-2"/>
          <w:sz w:val="16"/>
        </w:rPr>
        <w:t xml:space="preserve"> </w:t>
      </w:r>
      <w:r>
        <w:rPr>
          <w:sz w:val="16"/>
        </w:rPr>
        <w:t xml:space="preserve">at an </w:t>
      </w:r>
      <w:proofErr w:type="gramStart"/>
      <w:r>
        <w:rPr>
          <w:sz w:val="16"/>
        </w:rPr>
        <w:t>AGM, but</w:t>
      </w:r>
      <w:proofErr w:type="gramEnd"/>
      <w:r>
        <w:rPr>
          <w:sz w:val="16"/>
        </w:rPr>
        <w:t xml:space="preserve"> cannot also cast a vote on behalf of a Club (see Rule 8.G).</w:t>
      </w:r>
    </w:p>
    <w:p w14:paraId="4A104516" w14:textId="77777777" w:rsidR="007A3229" w:rsidRDefault="00000000">
      <w:pPr>
        <w:pStyle w:val="ListParagraph"/>
        <w:numPr>
          <w:ilvl w:val="0"/>
          <w:numId w:val="36"/>
        </w:numPr>
        <w:tabs>
          <w:tab w:val="left" w:pos="1127"/>
        </w:tabs>
        <w:spacing w:before="57" w:line="276" w:lineRule="auto"/>
        <w:ind w:left="1127" w:right="733"/>
        <w:rPr>
          <w:sz w:val="16"/>
        </w:rPr>
      </w:pPr>
      <w:r>
        <w:rPr>
          <w:sz w:val="16"/>
        </w:rPr>
        <w:t>Where</w:t>
      </w:r>
      <w:r>
        <w:rPr>
          <w:spacing w:val="-3"/>
          <w:sz w:val="16"/>
        </w:rPr>
        <w:t xml:space="preserve"> </w:t>
      </w:r>
      <w:r>
        <w:rPr>
          <w:sz w:val="16"/>
        </w:rPr>
        <w:t>a</w:t>
      </w:r>
      <w:r>
        <w:rPr>
          <w:spacing w:val="-2"/>
          <w:sz w:val="16"/>
        </w:rPr>
        <w:t xml:space="preserve"> </w:t>
      </w:r>
      <w:r>
        <w:rPr>
          <w:sz w:val="16"/>
        </w:rPr>
        <w:t>Competition</w:t>
      </w:r>
      <w:r>
        <w:rPr>
          <w:spacing w:val="-3"/>
          <w:sz w:val="16"/>
        </w:rPr>
        <w:t xml:space="preserve"> </w:t>
      </w:r>
      <w:r>
        <w:rPr>
          <w:sz w:val="16"/>
        </w:rPr>
        <w:t>is</w:t>
      </w:r>
      <w:r>
        <w:rPr>
          <w:spacing w:val="-2"/>
          <w:sz w:val="16"/>
        </w:rPr>
        <w:t xml:space="preserve"> </w:t>
      </w:r>
      <w:r>
        <w:rPr>
          <w:sz w:val="16"/>
        </w:rPr>
        <w:t>an</w:t>
      </w:r>
      <w:r>
        <w:rPr>
          <w:spacing w:val="-3"/>
          <w:sz w:val="16"/>
        </w:rPr>
        <w:t xml:space="preserve"> </w:t>
      </w:r>
      <w:r>
        <w:rPr>
          <w:sz w:val="16"/>
        </w:rPr>
        <w:t>incorporated</w:t>
      </w:r>
      <w:r>
        <w:rPr>
          <w:spacing w:val="-2"/>
          <w:sz w:val="16"/>
        </w:rPr>
        <w:t xml:space="preserve"> </w:t>
      </w:r>
      <w:r>
        <w:rPr>
          <w:sz w:val="16"/>
        </w:rPr>
        <w:t>entity,</w:t>
      </w:r>
      <w:r>
        <w:rPr>
          <w:spacing w:val="-4"/>
          <w:sz w:val="16"/>
        </w:rPr>
        <w:t xml:space="preserve"> </w:t>
      </w:r>
      <w:r>
        <w:rPr>
          <w:sz w:val="16"/>
        </w:rPr>
        <w:t>the</w:t>
      </w:r>
      <w:r>
        <w:rPr>
          <w:spacing w:val="-1"/>
          <w:sz w:val="16"/>
        </w:rPr>
        <w:t xml:space="preserve"> </w:t>
      </w:r>
      <w:r>
        <w:rPr>
          <w:sz w:val="16"/>
        </w:rPr>
        <w:t>Officers</w:t>
      </w:r>
      <w:r>
        <w:rPr>
          <w:spacing w:val="-4"/>
          <w:sz w:val="16"/>
        </w:rPr>
        <w:t xml:space="preserve"> </w:t>
      </w:r>
      <w:r>
        <w:rPr>
          <w:sz w:val="16"/>
        </w:rPr>
        <w:t>of</w:t>
      </w:r>
      <w:r>
        <w:rPr>
          <w:spacing w:val="-4"/>
          <w:sz w:val="16"/>
        </w:rPr>
        <w:t xml:space="preserve"> </w:t>
      </w:r>
      <w:r>
        <w:rPr>
          <w:sz w:val="16"/>
        </w:rPr>
        <w:t>the</w:t>
      </w:r>
      <w:r>
        <w:rPr>
          <w:spacing w:val="-1"/>
          <w:sz w:val="16"/>
        </w:rPr>
        <w:t xml:space="preserve"> </w:t>
      </w:r>
      <w:r>
        <w:rPr>
          <w:sz w:val="16"/>
        </w:rPr>
        <w:t>Competition</w:t>
      </w:r>
      <w:r>
        <w:rPr>
          <w:spacing w:val="-5"/>
          <w:sz w:val="16"/>
        </w:rPr>
        <w:t xml:space="preserve"> </w:t>
      </w:r>
      <w:r>
        <w:rPr>
          <w:sz w:val="16"/>
        </w:rPr>
        <w:t>shall ensure that the Articles of Association of the Competition are consistent with the requirements of these Rules.</w:t>
      </w:r>
    </w:p>
    <w:p w14:paraId="6D373242" w14:textId="77777777" w:rsidR="007A3229" w:rsidRDefault="007A3229">
      <w:pPr>
        <w:pStyle w:val="BodyText"/>
        <w:spacing w:before="26"/>
      </w:pPr>
    </w:p>
    <w:p w14:paraId="799002F0" w14:textId="77777777" w:rsidR="007A3229" w:rsidRDefault="00000000">
      <w:pPr>
        <w:pStyle w:val="Heading4"/>
      </w:pPr>
      <w:r>
        <w:t>SPECIAL</w:t>
      </w:r>
      <w:r>
        <w:rPr>
          <w:spacing w:val="-5"/>
        </w:rPr>
        <w:t xml:space="preserve"> </w:t>
      </w:r>
      <w:r>
        <w:t>GENERAL</w:t>
      </w:r>
      <w:r>
        <w:rPr>
          <w:spacing w:val="-2"/>
        </w:rPr>
        <w:t xml:space="preserve"> MEETINGS</w:t>
      </w:r>
    </w:p>
    <w:p w14:paraId="24CD9FDC" w14:textId="77777777" w:rsidR="007A3229" w:rsidRDefault="00000000">
      <w:pPr>
        <w:pStyle w:val="ListParagraph"/>
        <w:numPr>
          <w:ilvl w:val="0"/>
          <w:numId w:val="37"/>
        </w:numPr>
        <w:tabs>
          <w:tab w:val="left" w:pos="701"/>
          <w:tab w:val="left" w:pos="986"/>
        </w:tabs>
        <w:spacing w:before="87" w:line="271" w:lineRule="auto"/>
        <w:ind w:left="986" w:right="1204" w:hanging="567"/>
        <w:rPr>
          <w:sz w:val="16"/>
        </w:rPr>
      </w:pPr>
      <w:r>
        <w:rPr>
          <w:sz w:val="16"/>
        </w:rPr>
        <w:t>(A)</w:t>
      </w:r>
      <w:r>
        <w:rPr>
          <w:spacing w:val="22"/>
          <w:sz w:val="16"/>
        </w:rPr>
        <w:t xml:space="preserve"> </w:t>
      </w:r>
      <w:r>
        <w:rPr>
          <w:sz w:val="16"/>
        </w:rPr>
        <w:t>Upon</w:t>
      </w:r>
      <w:r>
        <w:rPr>
          <w:spacing w:val="-2"/>
          <w:sz w:val="16"/>
        </w:rPr>
        <w:t xml:space="preserve"> </w:t>
      </w:r>
      <w:r>
        <w:rPr>
          <w:sz w:val="16"/>
        </w:rPr>
        <w:t>receiving</w:t>
      </w:r>
      <w:r>
        <w:rPr>
          <w:spacing w:val="-4"/>
          <w:sz w:val="16"/>
        </w:rPr>
        <w:t xml:space="preserve"> </w:t>
      </w:r>
      <w:r>
        <w:rPr>
          <w:sz w:val="16"/>
        </w:rPr>
        <w:t>a</w:t>
      </w:r>
      <w:r>
        <w:rPr>
          <w:spacing w:val="-1"/>
          <w:sz w:val="16"/>
        </w:rPr>
        <w:t xml:space="preserve"> </w:t>
      </w:r>
      <w:r>
        <w:rPr>
          <w:sz w:val="16"/>
        </w:rPr>
        <w:t>requisition</w:t>
      </w:r>
      <w:r>
        <w:rPr>
          <w:spacing w:val="-4"/>
          <w:sz w:val="16"/>
        </w:rPr>
        <w:t xml:space="preserve"> </w:t>
      </w:r>
      <w:r>
        <w:rPr>
          <w:sz w:val="16"/>
        </w:rPr>
        <w:t>signed by</w:t>
      </w:r>
      <w:r>
        <w:rPr>
          <w:spacing w:val="-3"/>
          <w:sz w:val="16"/>
        </w:rPr>
        <w:t xml:space="preserve"> </w:t>
      </w:r>
      <w:r>
        <w:rPr>
          <w:sz w:val="16"/>
        </w:rPr>
        <w:t>two-thirds</w:t>
      </w:r>
      <w:r>
        <w:rPr>
          <w:spacing w:val="-3"/>
          <w:sz w:val="16"/>
        </w:rPr>
        <w:t xml:space="preserve"> </w:t>
      </w:r>
      <w:r>
        <w:rPr>
          <w:sz w:val="16"/>
        </w:rPr>
        <w:t>(2/3)</w:t>
      </w:r>
      <w:r>
        <w:rPr>
          <w:spacing w:val="-1"/>
          <w:sz w:val="16"/>
        </w:rPr>
        <w:t xml:space="preserve"> </w:t>
      </w:r>
      <w:r>
        <w:rPr>
          <w:sz w:val="16"/>
        </w:rPr>
        <w:t>of</w:t>
      </w:r>
      <w:r>
        <w:rPr>
          <w:spacing w:val="-2"/>
          <w:sz w:val="16"/>
        </w:rPr>
        <w:t xml:space="preserve"> </w:t>
      </w:r>
      <w:r>
        <w:rPr>
          <w:sz w:val="16"/>
        </w:rPr>
        <w:t>the Clubs in</w:t>
      </w:r>
      <w:r>
        <w:rPr>
          <w:spacing w:val="-2"/>
          <w:sz w:val="16"/>
        </w:rPr>
        <w:t xml:space="preserve"> </w:t>
      </w:r>
      <w:r>
        <w:rPr>
          <w:sz w:val="16"/>
        </w:rPr>
        <w:t>membership</w:t>
      </w:r>
      <w:r>
        <w:rPr>
          <w:spacing w:val="-4"/>
          <w:sz w:val="16"/>
        </w:rPr>
        <w:t xml:space="preserve"> </w:t>
      </w:r>
      <w:r>
        <w:rPr>
          <w:sz w:val="16"/>
        </w:rPr>
        <w:t>the Secretary shall call a Special General Meeting.</w:t>
      </w:r>
    </w:p>
    <w:p w14:paraId="7F7A7955" w14:textId="77777777" w:rsidR="007A3229" w:rsidRDefault="00000000">
      <w:pPr>
        <w:pStyle w:val="ListParagraph"/>
        <w:numPr>
          <w:ilvl w:val="0"/>
          <w:numId w:val="35"/>
        </w:numPr>
        <w:tabs>
          <w:tab w:val="left" w:pos="990"/>
        </w:tabs>
        <w:spacing w:before="64"/>
        <w:ind w:left="990" w:hanging="301"/>
        <w:jc w:val="left"/>
        <w:rPr>
          <w:sz w:val="16"/>
        </w:rPr>
      </w:pPr>
      <w:r>
        <w:rPr>
          <w:sz w:val="16"/>
        </w:rPr>
        <w:t>The</w:t>
      </w:r>
      <w:r>
        <w:rPr>
          <w:spacing w:val="-7"/>
          <w:sz w:val="16"/>
        </w:rPr>
        <w:t xml:space="preserve"> </w:t>
      </w:r>
      <w:r>
        <w:rPr>
          <w:sz w:val="16"/>
        </w:rPr>
        <w:t>Management</w:t>
      </w:r>
      <w:r>
        <w:rPr>
          <w:spacing w:val="-2"/>
          <w:sz w:val="16"/>
        </w:rPr>
        <w:t xml:space="preserve"> </w:t>
      </w:r>
      <w:r>
        <w:rPr>
          <w:sz w:val="16"/>
        </w:rPr>
        <w:t>Committee</w:t>
      </w:r>
      <w:r>
        <w:rPr>
          <w:spacing w:val="-3"/>
          <w:sz w:val="16"/>
        </w:rPr>
        <w:t xml:space="preserve"> </w:t>
      </w:r>
      <w:r>
        <w:rPr>
          <w:sz w:val="16"/>
        </w:rPr>
        <w:t>may</w:t>
      </w:r>
      <w:r>
        <w:rPr>
          <w:spacing w:val="-3"/>
          <w:sz w:val="16"/>
        </w:rPr>
        <w:t xml:space="preserve"> </w:t>
      </w:r>
      <w:r>
        <w:rPr>
          <w:sz w:val="16"/>
        </w:rPr>
        <w:t>call</w:t>
      </w:r>
      <w:r>
        <w:rPr>
          <w:spacing w:val="-3"/>
          <w:sz w:val="16"/>
        </w:rPr>
        <w:t xml:space="preserve"> </w:t>
      </w:r>
      <w:r>
        <w:rPr>
          <w:sz w:val="16"/>
        </w:rPr>
        <w:t>a</w:t>
      </w:r>
      <w:r>
        <w:rPr>
          <w:spacing w:val="-4"/>
          <w:sz w:val="16"/>
        </w:rPr>
        <w:t xml:space="preserve"> </w:t>
      </w:r>
      <w:r>
        <w:rPr>
          <w:sz w:val="16"/>
        </w:rPr>
        <w:t>Special</w:t>
      </w:r>
      <w:r>
        <w:rPr>
          <w:spacing w:val="-4"/>
          <w:sz w:val="16"/>
        </w:rPr>
        <w:t xml:space="preserve"> </w:t>
      </w:r>
      <w:r>
        <w:rPr>
          <w:sz w:val="16"/>
        </w:rPr>
        <w:t>General</w:t>
      </w:r>
      <w:r>
        <w:rPr>
          <w:spacing w:val="-4"/>
          <w:sz w:val="16"/>
        </w:rPr>
        <w:t xml:space="preserve"> </w:t>
      </w:r>
      <w:r>
        <w:rPr>
          <w:sz w:val="16"/>
        </w:rPr>
        <w:t>Meeting</w:t>
      </w:r>
      <w:r>
        <w:rPr>
          <w:spacing w:val="-1"/>
          <w:sz w:val="16"/>
        </w:rPr>
        <w:t xml:space="preserve"> </w:t>
      </w:r>
      <w:r>
        <w:rPr>
          <w:sz w:val="16"/>
        </w:rPr>
        <w:t>at</w:t>
      </w:r>
      <w:r>
        <w:rPr>
          <w:spacing w:val="-4"/>
          <w:sz w:val="16"/>
        </w:rPr>
        <w:t xml:space="preserve"> </w:t>
      </w:r>
      <w:r>
        <w:rPr>
          <w:sz w:val="16"/>
        </w:rPr>
        <w:t>any</w:t>
      </w:r>
      <w:r>
        <w:rPr>
          <w:spacing w:val="-2"/>
          <w:sz w:val="16"/>
        </w:rPr>
        <w:t xml:space="preserve"> time.</w:t>
      </w:r>
    </w:p>
    <w:p w14:paraId="188DBDD9" w14:textId="77777777" w:rsidR="007A3229" w:rsidRDefault="00000000">
      <w:pPr>
        <w:pStyle w:val="ListParagraph"/>
        <w:numPr>
          <w:ilvl w:val="0"/>
          <w:numId w:val="35"/>
        </w:numPr>
        <w:tabs>
          <w:tab w:val="left" w:pos="986"/>
          <w:tab w:val="left" w:pos="997"/>
        </w:tabs>
        <w:spacing w:before="85" w:line="271" w:lineRule="auto"/>
        <w:ind w:left="986" w:right="658" w:hanging="297"/>
        <w:jc w:val="left"/>
        <w:rPr>
          <w:sz w:val="16"/>
        </w:rPr>
      </w:pPr>
      <w:r>
        <w:rPr>
          <w:rFonts w:ascii="Times New Roman" w:hAnsi="Times New Roman"/>
          <w:sz w:val="16"/>
        </w:rPr>
        <w:tab/>
      </w:r>
      <w:r>
        <w:rPr>
          <w:sz w:val="16"/>
        </w:rPr>
        <w:t>At</w:t>
      </w:r>
      <w:r>
        <w:rPr>
          <w:spacing w:val="-1"/>
          <w:sz w:val="16"/>
        </w:rPr>
        <w:t xml:space="preserve"> </w:t>
      </w:r>
      <w:r>
        <w:rPr>
          <w:sz w:val="16"/>
        </w:rPr>
        <w:t>least 7</w:t>
      </w:r>
      <w:r>
        <w:rPr>
          <w:spacing w:val="-4"/>
          <w:sz w:val="16"/>
        </w:rPr>
        <w:t xml:space="preserve"> </w:t>
      </w:r>
      <w:r>
        <w:rPr>
          <w:sz w:val="16"/>
        </w:rPr>
        <w:t>days’</w:t>
      </w:r>
      <w:r>
        <w:rPr>
          <w:spacing w:val="-3"/>
          <w:sz w:val="16"/>
        </w:rPr>
        <w:t xml:space="preserve"> </w:t>
      </w:r>
      <w:r>
        <w:rPr>
          <w:sz w:val="16"/>
        </w:rPr>
        <w:t>notice</w:t>
      </w:r>
      <w:r>
        <w:rPr>
          <w:spacing w:val="-4"/>
          <w:sz w:val="16"/>
        </w:rPr>
        <w:t xml:space="preserve"> </w:t>
      </w:r>
      <w:r>
        <w:rPr>
          <w:sz w:val="16"/>
        </w:rPr>
        <w:t>shall be</w:t>
      </w:r>
      <w:r>
        <w:rPr>
          <w:spacing w:val="-1"/>
          <w:sz w:val="16"/>
        </w:rPr>
        <w:t xml:space="preserve"> </w:t>
      </w:r>
      <w:r>
        <w:rPr>
          <w:sz w:val="16"/>
        </w:rPr>
        <w:t>given of a</w:t>
      </w:r>
      <w:r>
        <w:rPr>
          <w:spacing w:val="-4"/>
          <w:sz w:val="16"/>
        </w:rPr>
        <w:t xml:space="preserve"> </w:t>
      </w:r>
      <w:r>
        <w:rPr>
          <w:sz w:val="16"/>
        </w:rPr>
        <w:t>meeting</w:t>
      </w:r>
      <w:r>
        <w:rPr>
          <w:spacing w:val="-4"/>
          <w:sz w:val="16"/>
        </w:rPr>
        <w:t xml:space="preserve"> </w:t>
      </w:r>
      <w:r>
        <w:rPr>
          <w:sz w:val="16"/>
        </w:rPr>
        <w:t>under</w:t>
      </w:r>
      <w:r>
        <w:rPr>
          <w:spacing w:val="-1"/>
          <w:sz w:val="16"/>
        </w:rPr>
        <w:t xml:space="preserve"> </w:t>
      </w:r>
      <w:r>
        <w:rPr>
          <w:sz w:val="16"/>
        </w:rPr>
        <w:t>this</w:t>
      </w:r>
      <w:r>
        <w:rPr>
          <w:spacing w:val="-3"/>
          <w:sz w:val="16"/>
        </w:rPr>
        <w:t xml:space="preserve"> </w:t>
      </w:r>
      <w:r>
        <w:rPr>
          <w:sz w:val="16"/>
        </w:rPr>
        <w:t>Rule, together</w:t>
      </w:r>
      <w:r>
        <w:rPr>
          <w:spacing w:val="-1"/>
          <w:sz w:val="16"/>
        </w:rPr>
        <w:t xml:space="preserve"> </w:t>
      </w:r>
      <w:r>
        <w:rPr>
          <w:sz w:val="16"/>
        </w:rPr>
        <w:t>with</w:t>
      </w:r>
      <w:r>
        <w:rPr>
          <w:spacing w:val="-2"/>
          <w:sz w:val="16"/>
        </w:rPr>
        <w:t xml:space="preserve"> </w:t>
      </w:r>
      <w:r>
        <w:rPr>
          <w:sz w:val="16"/>
        </w:rPr>
        <w:t>an</w:t>
      </w:r>
      <w:r>
        <w:rPr>
          <w:spacing w:val="-2"/>
          <w:sz w:val="16"/>
        </w:rPr>
        <w:t xml:space="preserve"> </w:t>
      </w:r>
      <w:r>
        <w:rPr>
          <w:sz w:val="16"/>
        </w:rPr>
        <w:t>agenda of the business to be transacted at such meeting.</w:t>
      </w:r>
    </w:p>
    <w:p w14:paraId="10B8ED00" w14:textId="77777777" w:rsidR="007A3229" w:rsidRDefault="007A3229">
      <w:pPr>
        <w:spacing w:line="271" w:lineRule="auto"/>
        <w:rPr>
          <w:sz w:val="16"/>
        </w:rPr>
        <w:sectPr w:rsidR="007A3229">
          <w:pgSz w:w="8400" w:h="11910"/>
          <w:pgMar w:top="520" w:right="0" w:bottom="560" w:left="120" w:header="336" w:footer="322" w:gutter="0"/>
          <w:cols w:space="720"/>
        </w:sectPr>
      </w:pPr>
    </w:p>
    <w:p w14:paraId="2168D133" w14:textId="77777777" w:rsidR="007A3229" w:rsidRDefault="007A3229">
      <w:pPr>
        <w:pStyle w:val="BodyText"/>
        <w:spacing w:before="71"/>
      </w:pPr>
    </w:p>
    <w:p w14:paraId="4D2E4DD8" w14:textId="77777777" w:rsidR="007A3229" w:rsidRDefault="00000000">
      <w:pPr>
        <w:pStyle w:val="ListParagraph"/>
        <w:numPr>
          <w:ilvl w:val="0"/>
          <w:numId w:val="35"/>
        </w:numPr>
        <w:tabs>
          <w:tab w:val="left" w:pos="1127"/>
          <w:tab w:val="left" w:pos="1138"/>
        </w:tabs>
        <w:spacing w:line="276" w:lineRule="auto"/>
        <w:ind w:left="1127" w:right="1010" w:hanging="297"/>
        <w:jc w:val="left"/>
        <w:rPr>
          <w:sz w:val="16"/>
        </w:rPr>
      </w:pPr>
      <w:r>
        <w:rPr>
          <w:rFonts w:ascii="Times New Roman"/>
          <w:sz w:val="16"/>
        </w:rPr>
        <w:tab/>
      </w:r>
      <w:r>
        <w:rPr>
          <w:sz w:val="16"/>
        </w:rPr>
        <w:t>Each</w:t>
      </w:r>
      <w:r>
        <w:rPr>
          <w:spacing w:val="-4"/>
          <w:sz w:val="16"/>
        </w:rPr>
        <w:t xml:space="preserve"> </w:t>
      </w:r>
      <w:r>
        <w:rPr>
          <w:sz w:val="16"/>
        </w:rPr>
        <w:t>Club</w:t>
      </w:r>
      <w:r>
        <w:rPr>
          <w:spacing w:val="-4"/>
          <w:sz w:val="16"/>
        </w:rPr>
        <w:t xml:space="preserve"> </w:t>
      </w:r>
      <w:r>
        <w:rPr>
          <w:sz w:val="16"/>
        </w:rPr>
        <w:t>shall</w:t>
      </w:r>
      <w:r>
        <w:rPr>
          <w:spacing w:val="-1"/>
          <w:sz w:val="16"/>
        </w:rPr>
        <w:t xml:space="preserve"> </w:t>
      </w:r>
      <w:r>
        <w:rPr>
          <w:sz w:val="16"/>
        </w:rPr>
        <w:t>be</w:t>
      </w:r>
      <w:r>
        <w:rPr>
          <w:spacing w:val="-4"/>
          <w:sz w:val="16"/>
        </w:rPr>
        <w:t xml:space="preserve"> </w:t>
      </w:r>
      <w:r>
        <w:rPr>
          <w:sz w:val="16"/>
        </w:rPr>
        <w:t>empowered to</w:t>
      </w:r>
      <w:r>
        <w:rPr>
          <w:spacing w:val="-1"/>
          <w:sz w:val="16"/>
        </w:rPr>
        <w:t xml:space="preserve"> </w:t>
      </w:r>
      <w:r>
        <w:rPr>
          <w:sz w:val="16"/>
        </w:rPr>
        <w:t>send</w:t>
      </w:r>
      <w:r>
        <w:rPr>
          <w:spacing w:val="-4"/>
          <w:sz w:val="16"/>
        </w:rPr>
        <w:t xml:space="preserve"> </w:t>
      </w:r>
      <w:r>
        <w:rPr>
          <w:sz w:val="16"/>
        </w:rPr>
        <w:t>two</w:t>
      </w:r>
      <w:r>
        <w:rPr>
          <w:spacing w:val="-1"/>
          <w:sz w:val="16"/>
        </w:rPr>
        <w:t xml:space="preserve"> </w:t>
      </w:r>
      <w:r>
        <w:rPr>
          <w:sz w:val="16"/>
        </w:rPr>
        <w:t>delegates</w:t>
      </w:r>
      <w:r>
        <w:rPr>
          <w:spacing w:val="-1"/>
          <w:sz w:val="16"/>
        </w:rPr>
        <w:t xml:space="preserve"> </w:t>
      </w:r>
      <w:r>
        <w:rPr>
          <w:sz w:val="16"/>
        </w:rPr>
        <w:t>to</w:t>
      </w:r>
      <w:r>
        <w:rPr>
          <w:spacing w:val="-2"/>
          <w:sz w:val="16"/>
        </w:rPr>
        <w:t xml:space="preserve"> </w:t>
      </w:r>
      <w:r>
        <w:rPr>
          <w:sz w:val="16"/>
        </w:rPr>
        <w:t>all</w:t>
      </w:r>
      <w:r>
        <w:rPr>
          <w:spacing w:val="-3"/>
          <w:sz w:val="16"/>
        </w:rPr>
        <w:t xml:space="preserve"> </w:t>
      </w:r>
      <w:r>
        <w:rPr>
          <w:sz w:val="16"/>
        </w:rPr>
        <w:t>Special</w:t>
      </w:r>
      <w:r>
        <w:rPr>
          <w:spacing w:val="-1"/>
          <w:sz w:val="16"/>
        </w:rPr>
        <w:t xml:space="preserve"> </w:t>
      </w:r>
      <w:r>
        <w:rPr>
          <w:sz w:val="16"/>
        </w:rPr>
        <w:t>General</w:t>
      </w:r>
      <w:r>
        <w:rPr>
          <w:spacing w:val="-3"/>
          <w:sz w:val="16"/>
        </w:rPr>
        <w:t xml:space="preserve"> </w:t>
      </w:r>
      <w:r>
        <w:rPr>
          <w:sz w:val="16"/>
        </w:rPr>
        <w:t>Meetings. Each Club shall be entitled to one vote only.</w:t>
      </w:r>
    </w:p>
    <w:p w14:paraId="046D39C7" w14:textId="77777777" w:rsidR="007A3229" w:rsidRDefault="00000000">
      <w:pPr>
        <w:pStyle w:val="ListParagraph"/>
        <w:numPr>
          <w:ilvl w:val="0"/>
          <w:numId w:val="35"/>
        </w:numPr>
        <w:tabs>
          <w:tab w:val="left" w:pos="1127"/>
          <w:tab w:val="left" w:pos="1131"/>
        </w:tabs>
        <w:spacing w:line="276" w:lineRule="auto"/>
        <w:ind w:left="1127" w:right="894" w:hanging="297"/>
        <w:jc w:val="left"/>
        <w:rPr>
          <w:sz w:val="16"/>
        </w:rPr>
      </w:pPr>
      <w:r>
        <w:rPr>
          <w:rFonts w:ascii="Times New Roman"/>
          <w:sz w:val="16"/>
        </w:rPr>
        <w:tab/>
      </w:r>
      <w:r>
        <w:rPr>
          <w:sz w:val="16"/>
        </w:rPr>
        <w:t>Any</w:t>
      </w:r>
      <w:r>
        <w:rPr>
          <w:spacing w:val="-2"/>
          <w:sz w:val="16"/>
        </w:rPr>
        <w:t xml:space="preserve"> </w:t>
      </w:r>
      <w:r>
        <w:rPr>
          <w:sz w:val="16"/>
        </w:rPr>
        <w:t>Club</w:t>
      </w:r>
      <w:r>
        <w:rPr>
          <w:spacing w:val="-3"/>
          <w:sz w:val="16"/>
        </w:rPr>
        <w:t xml:space="preserve"> </w:t>
      </w:r>
      <w:r>
        <w:rPr>
          <w:sz w:val="16"/>
        </w:rPr>
        <w:t>failing</w:t>
      </w:r>
      <w:r>
        <w:rPr>
          <w:spacing w:val="-5"/>
          <w:sz w:val="16"/>
        </w:rPr>
        <w:t xml:space="preserve"> </w:t>
      </w:r>
      <w:r>
        <w:rPr>
          <w:sz w:val="16"/>
        </w:rPr>
        <w:t>to</w:t>
      </w:r>
      <w:r>
        <w:rPr>
          <w:spacing w:val="-2"/>
          <w:sz w:val="16"/>
        </w:rPr>
        <w:t xml:space="preserve"> </w:t>
      </w:r>
      <w:r>
        <w:rPr>
          <w:sz w:val="16"/>
        </w:rPr>
        <w:t>be</w:t>
      </w:r>
      <w:r>
        <w:rPr>
          <w:spacing w:val="-2"/>
          <w:sz w:val="16"/>
        </w:rPr>
        <w:t xml:space="preserve"> </w:t>
      </w:r>
      <w:r>
        <w:rPr>
          <w:sz w:val="16"/>
        </w:rPr>
        <w:t>represented</w:t>
      </w:r>
      <w:r>
        <w:rPr>
          <w:spacing w:val="-3"/>
          <w:sz w:val="16"/>
        </w:rPr>
        <w:t xml:space="preserve"> </w:t>
      </w:r>
      <w:r>
        <w:rPr>
          <w:sz w:val="16"/>
        </w:rPr>
        <w:t>at a</w:t>
      </w:r>
      <w:r>
        <w:rPr>
          <w:spacing w:val="-4"/>
          <w:sz w:val="16"/>
        </w:rPr>
        <w:t xml:space="preserve"> </w:t>
      </w:r>
      <w:r>
        <w:rPr>
          <w:sz w:val="16"/>
        </w:rPr>
        <w:t>SGM</w:t>
      </w:r>
      <w:r>
        <w:rPr>
          <w:spacing w:val="-2"/>
          <w:sz w:val="16"/>
        </w:rPr>
        <w:t xml:space="preserve"> </w:t>
      </w:r>
      <w:r>
        <w:rPr>
          <w:sz w:val="16"/>
        </w:rPr>
        <w:t>shall</w:t>
      </w:r>
      <w:r>
        <w:rPr>
          <w:spacing w:val="-1"/>
          <w:sz w:val="16"/>
        </w:rPr>
        <w:t xml:space="preserve"> </w:t>
      </w:r>
      <w:r>
        <w:rPr>
          <w:sz w:val="16"/>
        </w:rPr>
        <w:t>be</w:t>
      </w:r>
      <w:r>
        <w:rPr>
          <w:spacing w:val="-3"/>
          <w:sz w:val="16"/>
        </w:rPr>
        <w:t xml:space="preserve"> </w:t>
      </w:r>
      <w:r>
        <w:rPr>
          <w:sz w:val="16"/>
        </w:rPr>
        <w:t>fined</w:t>
      </w:r>
      <w:r>
        <w:rPr>
          <w:spacing w:val="-5"/>
          <w:sz w:val="16"/>
        </w:rPr>
        <w:t xml:space="preserve"> </w:t>
      </w:r>
      <w:r>
        <w:rPr>
          <w:sz w:val="16"/>
        </w:rPr>
        <w:t>(in</w:t>
      </w:r>
      <w:r>
        <w:rPr>
          <w:spacing w:val="-3"/>
          <w:sz w:val="16"/>
        </w:rPr>
        <w:t xml:space="preserve"> </w:t>
      </w:r>
      <w:r>
        <w:rPr>
          <w:sz w:val="16"/>
        </w:rPr>
        <w:t>accordance</w:t>
      </w:r>
      <w:r>
        <w:rPr>
          <w:spacing w:val="-3"/>
          <w:sz w:val="16"/>
        </w:rPr>
        <w:t xml:space="preserve"> </w:t>
      </w:r>
      <w:r>
        <w:rPr>
          <w:sz w:val="16"/>
        </w:rPr>
        <w:t>with</w:t>
      </w:r>
      <w:r>
        <w:rPr>
          <w:spacing w:val="-4"/>
          <w:sz w:val="16"/>
        </w:rPr>
        <w:t xml:space="preserve"> </w:t>
      </w:r>
      <w:r>
        <w:rPr>
          <w:sz w:val="16"/>
        </w:rPr>
        <w:t>the</w:t>
      </w:r>
      <w:r>
        <w:rPr>
          <w:spacing w:val="-1"/>
          <w:sz w:val="16"/>
        </w:rPr>
        <w:t xml:space="preserve"> </w:t>
      </w:r>
      <w:r>
        <w:rPr>
          <w:sz w:val="16"/>
        </w:rPr>
        <w:t xml:space="preserve">Fines </w:t>
      </w:r>
      <w:r>
        <w:rPr>
          <w:spacing w:val="-2"/>
          <w:sz w:val="16"/>
        </w:rPr>
        <w:t>Tariff).</w:t>
      </w:r>
    </w:p>
    <w:p w14:paraId="6D4E46C1" w14:textId="77777777" w:rsidR="007A3229" w:rsidRDefault="00000000">
      <w:pPr>
        <w:pStyle w:val="ListParagraph"/>
        <w:numPr>
          <w:ilvl w:val="0"/>
          <w:numId w:val="35"/>
        </w:numPr>
        <w:tabs>
          <w:tab w:val="left" w:pos="1077"/>
          <w:tab w:val="left" w:pos="1127"/>
        </w:tabs>
        <w:spacing w:before="56" w:line="276" w:lineRule="auto"/>
        <w:ind w:left="1127" w:right="848" w:hanging="297"/>
        <w:jc w:val="left"/>
        <w:rPr>
          <w:sz w:val="16"/>
        </w:rPr>
      </w:pPr>
      <w:r>
        <w:rPr>
          <w:sz w:val="16"/>
        </w:rPr>
        <w:t>Officers and Management Committee members shall be entitled to attend and vote at all Special</w:t>
      </w:r>
      <w:r>
        <w:rPr>
          <w:spacing w:val="-2"/>
          <w:sz w:val="16"/>
        </w:rPr>
        <w:t xml:space="preserve"> </w:t>
      </w:r>
      <w:r>
        <w:rPr>
          <w:sz w:val="16"/>
        </w:rPr>
        <w:t>General</w:t>
      </w:r>
      <w:r>
        <w:rPr>
          <w:spacing w:val="-4"/>
          <w:sz w:val="16"/>
        </w:rPr>
        <w:t xml:space="preserve"> </w:t>
      </w:r>
      <w:r>
        <w:rPr>
          <w:sz w:val="16"/>
        </w:rPr>
        <w:t>Meetings</w:t>
      </w:r>
      <w:r>
        <w:rPr>
          <w:spacing w:val="-1"/>
          <w:sz w:val="16"/>
        </w:rPr>
        <w:t xml:space="preserve"> </w:t>
      </w:r>
      <w:r>
        <w:rPr>
          <w:sz w:val="16"/>
        </w:rPr>
        <w:t>but</w:t>
      </w:r>
      <w:r>
        <w:rPr>
          <w:spacing w:val="-4"/>
          <w:sz w:val="16"/>
        </w:rPr>
        <w:t xml:space="preserve"> </w:t>
      </w:r>
      <w:r>
        <w:rPr>
          <w:sz w:val="16"/>
        </w:rPr>
        <w:t>cannot also</w:t>
      </w:r>
      <w:r>
        <w:rPr>
          <w:spacing w:val="-5"/>
          <w:sz w:val="16"/>
        </w:rPr>
        <w:t xml:space="preserve"> </w:t>
      </w:r>
      <w:r>
        <w:rPr>
          <w:sz w:val="16"/>
        </w:rPr>
        <w:t>cast a</w:t>
      </w:r>
      <w:r>
        <w:rPr>
          <w:spacing w:val="-5"/>
          <w:sz w:val="16"/>
        </w:rPr>
        <w:t xml:space="preserve"> </w:t>
      </w:r>
      <w:r>
        <w:rPr>
          <w:sz w:val="16"/>
        </w:rPr>
        <w:t>vote on</w:t>
      </w:r>
      <w:r>
        <w:rPr>
          <w:spacing w:val="-3"/>
          <w:sz w:val="16"/>
        </w:rPr>
        <w:t xml:space="preserve"> </w:t>
      </w:r>
      <w:r>
        <w:rPr>
          <w:sz w:val="16"/>
        </w:rPr>
        <w:t>behalf of a</w:t>
      </w:r>
      <w:r>
        <w:rPr>
          <w:spacing w:val="-5"/>
          <w:sz w:val="16"/>
        </w:rPr>
        <w:t xml:space="preserve"> </w:t>
      </w:r>
      <w:r>
        <w:rPr>
          <w:sz w:val="16"/>
        </w:rPr>
        <w:t>Club</w:t>
      </w:r>
      <w:r>
        <w:rPr>
          <w:spacing w:val="-3"/>
          <w:sz w:val="16"/>
        </w:rPr>
        <w:t xml:space="preserve"> </w:t>
      </w:r>
      <w:r>
        <w:rPr>
          <w:sz w:val="16"/>
        </w:rPr>
        <w:t>(see</w:t>
      </w:r>
      <w:r>
        <w:rPr>
          <w:spacing w:val="-1"/>
          <w:sz w:val="16"/>
        </w:rPr>
        <w:t xml:space="preserve"> </w:t>
      </w:r>
      <w:r>
        <w:rPr>
          <w:sz w:val="16"/>
        </w:rPr>
        <w:t>Rule</w:t>
      </w:r>
      <w:r>
        <w:rPr>
          <w:spacing w:val="-3"/>
          <w:sz w:val="16"/>
        </w:rPr>
        <w:t xml:space="preserve"> </w:t>
      </w:r>
      <w:r>
        <w:rPr>
          <w:sz w:val="16"/>
        </w:rPr>
        <w:t>9.D).</w:t>
      </w:r>
    </w:p>
    <w:p w14:paraId="6EFD548B" w14:textId="77777777" w:rsidR="007A3229" w:rsidRDefault="007A3229">
      <w:pPr>
        <w:pStyle w:val="BodyText"/>
        <w:spacing w:before="55"/>
      </w:pPr>
    </w:p>
    <w:p w14:paraId="07A15136" w14:textId="77777777" w:rsidR="007A3229" w:rsidRDefault="00000000">
      <w:pPr>
        <w:pStyle w:val="Heading4"/>
      </w:pPr>
      <w:r>
        <w:t>AGREEMENT</w:t>
      </w:r>
      <w:r>
        <w:rPr>
          <w:spacing w:val="-4"/>
        </w:rPr>
        <w:t xml:space="preserve"> </w:t>
      </w:r>
      <w:r>
        <w:t>TO</w:t>
      </w:r>
      <w:r>
        <w:rPr>
          <w:spacing w:val="-3"/>
        </w:rPr>
        <w:t xml:space="preserve"> </w:t>
      </w:r>
      <w:r>
        <w:t>BE</w:t>
      </w:r>
      <w:r>
        <w:rPr>
          <w:spacing w:val="-5"/>
        </w:rPr>
        <w:t xml:space="preserve"> </w:t>
      </w:r>
      <w:r>
        <w:rPr>
          <w:spacing w:val="-2"/>
        </w:rPr>
        <w:t>SIGNED</w:t>
      </w:r>
    </w:p>
    <w:p w14:paraId="52B529B5" w14:textId="77777777" w:rsidR="007A3229" w:rsidRDefault="00000000">
      <w:pPr>
        <w:pStyle w:val="ListParagraph"/>
        <w:numPr>
          <w:ilvl w:val="0"/>
          <w:numId w:val="37"/>
        </w:numPr>
        <w:tabs>
          <w:tab w:val="left" w:pos="686"/>
          <w:tab w:val="left" w:pos="986"/>
        </w:tabs>
        <w:spacing w:before="90" w:line="276" w:lineRule="auto"/>
        <w:ind w:left="986" w:right="698" w:hanging="567"/>
        <w:rPr>
          <w:sz w:val="16"/>
        </w:rPr>
      </w:pPr>
      <w:r>
        <w:rPr>
          <w:sz w:val="16"/>
        </w:rPr>
        <w:t>(A)</w:t>
      </w:r>
      <w:r>
        <w:rPr>
          <w:spacing w:val="37"/>
          <w:sz w:val="16"/>
        </w:rPr>
        <w:t xml:space="preserve"> </w:t>
      </w:r>
      <w:r>
        <w:rPr>
          <w:sz w:val="16"/>
        </w:rPr>
        <w:t>Each</w:t>
      </w:r>
      <w:r>
        <w:rPr>
          <w:spacing w:val="-4"/>
          <w:sz w:val="16"/>
        </w:rPr>
        <w:t xml:space="preserve"> </w:t>
      </w:r>
      <w:r>
        <w:rPr>
          <w:sz w:val="16"/>
        </w:rPr>
        <w:t>Club</w:t>
      </w:r>
      <w:r>
        <w:rPr>
          <w:spacing w:val="-4"/>
          <w:sz w:val="16"/>
        </w:rPr>
        <w:t xml:space="preserve"> </w:t>
      </w:r>
      <w:r>
        <w:rPr>
          <w:sz w:val="16"/>
        </w:rPr>
        <w:t>shall</w:t>
      </w:r>
      <w:r>
        <w:rPr>
          <w:spacing w:val="-3"/>
          <w:sz w:val="16"/>
        </w:rPr>
        <w:t xml:space="preserve"> </w:t>
      </w:r>
      <w:r>
        <w:rPr>
          <w:sz w:val="16"/>
        </w:rPr>
        <w:t>complete</w:t>
      </w:r>
      <w:r>
        <w:rPr>
          <w:spacing w:val="-1"/>
          <w:sz w:val="16"/>
        </w:rPr>
        <w:t xml:space="preserve"> </w:t>
      </w:r>
      <w:r>
        <w:rPr>
          <w:sz w:val="16"/>
        </w:rPr>
        <w:t>and</w:t>
      </w:r>
      <w:r>
        <w:rPr>
          <w:spacing w:val="-3"/>
          <w:sz w:val="16"/>
        </w:rPr>
        <w:t xml:space="preserve"> </w:t>
      </w:r>
      <w:r>
        <w:rPr>
          <w:sz w:val="16"/>
        </w:rPr>
        <w:t>sign</w:t>
      </w:r>
      <w:r>
        <w:rPr>
          <w:spacing w:val="-4"/>
          <w:sz w:val="16"/>
        </w:rPr>
        <w:t xml:space="preserve"> </w:t>
      </w:r>
      <w:r>
        <w:rPr>
          <w:sz w:val="16"/>
        </w:rPr>
        <w:t>the</w:t>
      </w:r>
      <w:r>
        <w:rPr>
          <w:spacing w:val="-4"/>
          <w:sz w:val="16"/>
        </w:rPr>
        <w:t xml:space="preserve"> </w:t>
      </w:r>
      <w:r>
        <w:rPr>
          <w:sz w:val="16"/>
        </w:rPr>
        <w:t>following</w:t>
      </w:r>
      <w:r>
        <w:rPr>
          <w:spacing w:val="-2"/>
          <w:sz w:val="16"/>
        </w:rPr>
        <w:t xml:space="preserve"> </w:t>
      </w:r>
      <w:r>
        <w:rPr>
          <w:sz w:val="16"/>
        </w:rPr>
        <w:t>agreement which</w:t>
      </w:r>
      <w:r>
        <w:rPr>
          <w:spacing w:val="-4"/>
          <w:sz w:val="16"/>
        </w:rPr>
        <w:t xml:space="preserve"> </w:t>
      </w:r>
      <w:r>
        <w:rPr>
          <w:sz w:val="16"/>
        </w:rPr>
        <w:t>shall be</w:t>
      </w:r>
      <w:r>
        <w:rPr>
          <w:spacing w:val="-1"/>
          <w:sz w:val="16"/>
        </w:rPr>
        <w:t xml:space="preserve"> </w:t>
      </w:r>
      <w:r>
        <w:rPr>
          <w:sz w:val="16"/>
        </w:rPr>
        <w:t>deposited</w:t>
      </w:r>
      <w:r>
        <w:rPr>
          <w:spacing w:val="-2"/>
          <w:sz w:val="16"/>
        </w:rPr>
        <w:t xml:space="preserve"> </w:t>
      </w:r>
      <w:r>
        <w:rPr>
          <w:sz w:val="16"/>
        </w:rPr>
        <w:t>with</w:t>
      </w:r>
      <w:r>
        <w:rPr>
          <w:spacing w:val="-3"/>
          <w:sz w:val="16"/>
        </w:rPr>
        <w:t xml:space="preserve"> </w:t>
      </w:r>
      <w:r>
        <w:rPr>
          <w:sz w:val="16"/>
        </w:rPr>
        <w:t>the Competition together with the application for membership for the coming Playing Season, or upon indicating that the Club intends to compete.</w:t>
      </w:r>
    </w:p>
    <w:p w14:paraId="0B0DDB3A" w14:textId="77777777" w:rsidR="007A3229" w:rsidRDefault="00000000">
      <w:pPr>
        <w:spacing w:before="56" w:line="276" w:lineRule="auto"/>
        <w:ind w:left="1552" w:right="715"/>
        <w:rPr>
          <w:i/>
          <w:sz w:val="16"/>
        </w:rPr>
      </w:pPr>
      <w:r>
        <w:rPr>
          <w:i/>
          <w:sz w:val="16"/>
        </w:rPr>
        <w:t>“We, (A), (name) of (address) (Chairman)/Director and (B) (name) of (address) (Secretary/Director) of (name) Football Club (Limited) have been provided with a copy of the Rules and Regulations of the Tandridge Youth League Competition and do hereby agree for and on behalf of the said Club, if elected or accepted into membership,</w:t>
      </w:r>
      <w:r>
        <w:rPr>
          <w:i/>
          <w:spacing w:val="-4"/>
          <w:sz w:val="16"/>
        </w:rPr>
        <w:t xml:space="preserve"> </w:t>
      </w:r>
      <w:r>
        <w:rPr>
          <w:i/>
          <w:sz w:val="16"/>
        </w:rPr>
        <w:t>to</w:t>
      </w:r>
      <w:r>
        <w:rPr>
          <w:i/>
          <w:spacing w:val="-4"/>
          <w:sz w:val="16"/>
        </w:rPr>
        <w:t xml:space="preserve"> </w:t>
      </w:r>
      <w:r>
        <w:rPr>
          <w:i/>
          <w:sz w:val="16"/>
        </w:rPr>
        <w:t>conform</w:t>
      </w:r>
      <w:r>
        <w:rPr>
          <w:i/>
          <w:spacing w:val="-4"/>
          <w:sz w:val="16"/>
        </w:rPr>
        <w:t xml:space="preserve"> </w:t>
      </w:r>
      <w:r>
        <w:rPr>
          <w:i/>
          <w:sz w:val="16"/>
        </w:rPr>
        <w:t>to</w:t>
      </w:r>
      <w:r>
        <w:rPr>
          <w:i/>
          <w:spacing w:val="-3"/>
          <w:sz w:val="16"/>
        </w:rPr>
        <w:t xml:space="preserve"> </w:t>
      </w:r>
      <w:r>
        <w:rPr>
          <w:i/>
          <w:sz w:val="16"/>
        </w:rPr>
        <w:t>those</w:t>
      </w:r>
      <w:r>
        <w:rPr>
          <w:i/>
          <w:spacing w:val="-5"/>
          <w:sz w:val="16"/>
        </w:rPr>
        <w:t xml:space="preserve"> </w:t>
      </w:r>
      <w:r>
        <w:rPr>
          <w:i/>
          <w:sz w:val="16"/>
        </w:rPr>
        <w:t>Rules</w:t>
      </w:r>
      <w:r>
        <w:rPr>
          <w:i/>
          <w:spacing w:val="-1"/>
          <w:sz w:val="16"/>
        </w:rPr>
        <w:t xml:space="preserve"> </w:t>
      </w:r>
      <w:r>
        <w:rPr>
          <w:i/>
          <w:sz w:val="16"/>
        </w:rPr>
        <w:t>and</w:t>
      </w:r>
      <w:r>
        <w:rPr>
          <w:i/>
          <w:spacing w:val="-1"/>
          <w:sz w:val="16"/>
        </w:rPr>
        <w:t xml:space="preserve"> </w:t>
      </w:r>
      <w:r>
        <w:rPr>
          <w:i/>
          <w:sz w:val="16"/>
        </w:rPr>
        <w:t>Regulations</w:t>
      </w:r>
      <w:r>
        <w:rPr>
          <w:i/>
          <w:spacing w:val="-2"/>
          <w:sz w:val="16"/>
        </w:rPr>
        <w:t xml:space="preserve"> </w:t>
      </w:r>
      <w:r>
        <w:rPr>
          <w:i/>
          <w:sz w:val="16"/>
        </w:rPr>
        <w:t>and</w:t>
      </w:r>
      <w:r>
        <w:rPr>
          <w:i/>
          <w:spacing w:val="-1"/>
          <w:sz w:val="16"/>
        </w:rPr>
        <w:t xml:space="preserve"> </w:t>
      </w:r>
      <w:r>
        <w:rPr>
          <w:i/>
          <w:sz w:val="16"/>
        </w:rPr>
        <w:t>to</w:t>
      </w:r>
      <w:r>
        <w:rPr>
          <w:i/>
          <w:spacing w:val="-5"/>
          <w:sz w:val="16"/>
        </w:rPr>
        <w:t xml:space="preserve"> </w:t>
      </w:r>
      <w:r>
        <w:rPr>
          <w:i/>
          <w:sz w:val="16"/>
        </w:rPr>
        <w:t>accept, abide</w:t>
      </w:r>
      <w:r>
        <w:rPr>
          <w:i/>
          <w:spacing w:val="-5"/>
          <w:sz w:val="16"/>
        </w:rPr>
        <w:t xml:space="preserve"> </w:t>
      </w:r>
      <w:r>
        <w:rPr>
          <w:i/>
          <w:sz w:val="16"/>
        </w:rPr>
        <w:t>by</w:t>
      </w:r>
      <w:r>
        <w:rPr>
          <w:i/>
          <w:spacing w:val="-2"/>
          <w:sz w:val="16"/>
        </w:rPr>
        <w:t xml:space="preserve"> </w:t>
      </w:r>
      <w:r>
        <w:rPr>
          <w:i/>
          <w:sz w:val="16"/>
        </w:rPr>
        <w:t>and implement the decisions of the Management Committee of the Competition, subject to the right of appeal in accordance with Rule 7.”</w:t>
      </w:r>
    </w:p>
    <w:p w14:paraId="2D9FE4B6" w14:textId="77777777" w:rsidR="007A3229" w:rsidRDefault="00000000">
      <w:pPr>
        <w:pStyle w:val="BodyText"/>
        <w:spacing w:before="57"/>
        <w:ind w:left="1127"/>
      </w:pPr>
      <w:r>
        <w:t>The</w:t>
      </w:r>
      <w:r>
        <w:rPr>
          <w:spacing w:val="-3"/>
        </w:rPr>
        <w:t xml:space="preserve"> </w:t>
      </w:r>
      <w:r>
        <w:t>agreement</w:t>
      </w:r>
      <w:r>
        <w:rPr>
          <w:spacing w:val="-1"/>
        </w:rPr>
        <w:t xml:space="preserve"> </w:t>
      </w:r>
      <w:r>
        <w:t>shall</w:t>
      </w:r>
      <w:r>
        <w:rPr>
          <w:spacing w:val="-4"/>
        </w:rPr>
        <w:t xml:space="preserve"> </w:t>
      </w:r>
      <w:r>
        <w:t>be</w:t>
      </w:r>
      <w:r>
        <w:rPr>
          <w:spacing w:val="-3"/>
        </w:rPr>
        <w:t xml:space="preserve"> </w:t>
      </w:r>
      <w:r>
        <w:t>signed</w:t>
      </w:r>
      <w:r>
        <w:rPr>
          <w:spacing w:val="-1"/>
        </w:rPr>
        <w:t xml:space="preserve"> </w:t>
      </w:r>
      <w:r>
        <w:rPr>
          <w:spacing w:val="-5"/>
        </w:rPr>
        <w:t>by:</w:t>
      </w:r>
    </w:p>
    <w:p w14:paraId="6A15ED23" w14:textId="77777777" w:rsidR="007A3229" w:rsidRDefault="00000000">
      <w:pPr>
        <w:pStyle w:val="ListParagraph"/>
        <w:numPr>
          <w:ilvl w:val="1"/>
          <w:numId w:val="37"/>
        </w:numPr>
        <w:tabs>
          <w:tab w:val="left" w:pos="1314"/>
        </w:tabs>
        <w:spacing w:before="85"/>
        <w:ind w:left="1314" w:hanging="187"/>
        <w:rPr>
          <w:sz w:val="16"/>
        </w:rPr>
      </w:pPr>
      <w:r>
        <w:rPr>
          <w:sz w:val="16"/>
        </w:rPr>
        <w:t>Where</w:t>
      </w:r>
      <w:r>
        <w:rPr>
          <w:spacing w:val="-4"/>
          <w:sz w:val="16"/>
        </w:rPr>
        <w:t xml:space="preserve"> </w:t>
      </w:r>
      <w:r>
        <w:rPr>
          <w:sz w:val="16"/>
        </w:rPr>
        <w:t>a</w:t>
      </w:r>
      <w:r>
        <w:rPr>
          <w:spacing w:val="-3"/>
          <w:sz w:val="16"/>
        </w:rPr>
        <w:t xml:space="preserve"> </w:t>
      </w:r>
      <w:r>
        <w:rPr>
          <w:sz w:val="16"/>
        </w:rPr>
        <w:t>Club</w:t>
      </w:r>
      <w:r>
        <w:rPr>
          <w:spacing w:val="-3"/>
          <w:sz w:val="16"/>
        </w:rPr>
        <w:t xml:space="preserve"> </w:t>
      </w:r>
      <w:r>
        <w:rPr>
          <w:sz w:val="16"/>
        </w:rPr>
        <w:t>is an</w:t>
      </w:r>
      <w:r>
        <w:rPr>
          <w:spacing w:val="-6"/>
          <w:sz w:val="16"/>
        </w:rPr>
        <w:t xml:space="preserve"> </w:t>
      </w:r>
      <w:r>
        <w:rPr>
          <w:sz w:val="16"/>
        </w:rPr>
        <w:t>unincorporated</w:t>
      </w:r>
      <w:r>
        <w:rPr>
          <w:spacing w:val="-2"/>
          <w:sz w:val="16"/>
        </w:rPr>
        <w:t xml:space="preserve"> </w:t>
      </w:r>
      <w:r>
        <w:rPr>
          <w:sz w:val="16"/>
        </w:rPr>
        <w:t>association,</w:t>
      </w:r>
      <w:r>
        <w:rPr>
          <w:spacing w:val="-5"/>
          <w:sz w:val="16"/>
        </w:rPr>
        <w:t xml:space="preserve"> </w:t>
      </w:r>
      <w:r>
        <w:rPr>
          <w:sz w:val="16"/>
        </w:rPr>
        <w:t>the</w:t>
      </w:r>
      <w:r>
        <w:rPr>
          <w:spacing w:val="-2"/>
          <w:sz w:val="16"/>
        </w:rPr>
        <w:t xml:space="preserve"> </w:t>
      </w:r>
      <w:r>
        <w:rPr>
          <w:sz w:val="16"/>
        </w:rPr>
        <w:t>Club</w:t>
      </w:r>
      <w:r>
        <w:rPr>
          <w:spacing w:val="-3"/>
          <w:sz w:val="16"/>
        </w:rPr>
        <w:t xml:space="preserve"> </w:t>
      </w:r>
      <w:r>
        <w:rPr>
          <w:sz w:val="16"/>
        </w:rPr>
        <w:t>Chairman</w:t>
      </w:r>
      <w:r>
        <w:rPr>
          <w:spacing w:val="-4"/>
          <w:sz w:val="16"/>
        </w:rPr>
        <w:t xml:space="preserve"> </w:t>
      </w:r>
      <w:r>
        <w:rPr>
          <w:sz w:val="16"/>
        </w:rPr>
        <w:t>and</w:t>
      </w:r>
      <w:r>
        <w:rPr>
          <w:spacing w:val="-3"/>
          <w:sz w:val="16"/>
        </w:rPr>
        <w:t xml:space="preserve"> </w:t>
      </w:r>
      <w:r>
        <w:rPr>
          <w:sz w:val="16"/>
        </w:rPr>
        <w:t xml:space="preserve">Secretary; </w:t>
      </w:r>
      <w:r>
        <w:rPr>
          <w:spacing w:val="-5"/>
          <w:sz w:val="16"/>
        </w:rPr>
        <w:t>or</w:t>
      </w:r>
    </w:p>
    <w:p w14:paraId="66373B71" w14:textId="77777777" w:rsidR="007A3229" w:rsidRDefault="00000000">
      <w:pPr>
        <w:pStyle w:val="ListParagraph"/>
        <w:numPr>
          <w:ilvl w:val="1"/>
          <w:numId w:val="37"/>
        </w:numPr>
        <w:tabs>
          <w:tab w:val="left" w:pos="1349"/>
        </w:tabs>
        <w:spacing w:before="28"/>
        <w:ind w:left="1349" w:hanging="222"/>
        <w:rPr>
          <w:sz w:val="16"/>
        </w:rPr>
      </w:pPr>
      <w:r>
        <w:rPr>
          <w:sz w:val="16"/>
        </w:rPr>
        <w:t>Where</w:t>
      </w:r>
      <w:r>
        <w:rPr>
          <w:spacing w:val="-5"/>
          <w:sz w:val="16"/>
        </w:rPr>
        <w:t xml:space="preserve"> </w:t>
      </w:r>
      <w:r>
        <w:rPr>
          <w:sz w:val="16"/>
        </w:rPr>
        <w:t>a</w:t>
      </w:r>
      <w:r>
        <w:rPr>
          <w:spacing w:val="-2"/>
          <w:sz w:val="16"/>
        </w:rPr>
        <w:t xml:space="preserve"> </w:t>
      </w:r>
      <w:r>
        <w:rPr>
          <w:sz w:val="16"/>
        </w:rPr>
        <w:t>Club</w:t>
      </w:r>
      <w:r>
        <w:rPr>
          <w:spacing w:val="-2"/>
          <w:sz w:val="16"/>
        </w:rPr>
        <w:t xml:space="preserve"> </w:t>
      </w:r>
      <w:r>
        <w:rPr>
          <w:sz w:val="16"/>
        </w:rPr>
        <w:t>is</w:t>
      </w:r>
      <w:r>
        <w:rPr>
          <w:spacing w:val="-3"/>
          <w:sz w:val="16"/>
        </w:rPr>
        <w:t xml:space="preserve"> </w:t>
      </w:r>
      <w:r>
        <w:rPr>
          <w:sz w:val="16"/>
        </w:rPr>
        <w:t>an</w:t>
      </w:r>
      <w:r>
        <w:rPr>
          <w:spacing w:val="-2"/>
          <w:sz w:val="16"/>
        </w:rPr>
        <w:t xml:space="preserve"> </w:t>
      </w:r>
      <w:r>
        <w:rPr>
          <w:sz w:val="16"/>
        </w:rPr>
        <w:t>incorporated</w:t>
      </w:r>
      <w:r>
        <w:rPr>
          <w:spacing w:val="-1"/>
          <w:sz w:val="16"/>
        </w:rPr>
        <w:t xml:space="preserve"> </w:t>
      </w:r>
      <w:r>
        <w:rPr>
          <w:sz w:val="16"/>
        </w:rPr>
        <w:t>entity, two</w:t>
      </w:r>
      <w:r>
        <w:rPr>
          <w:spacing w:val="-4"/>
          <w:sz w:val="16"/>
        </w:rPr>
        <w:t xml:space="preserve"> </w:t>
      </w:r>
      <w:r>
        <w:rPr>
          <w:sz w:val="16"/>
        </w:rPr>
        <w:t>directors</w:t>
      </w:r>
      <w:r>
        <w:rPr>
          <w:spacing w:val="-4"/>
          <w:sz w:val="16"/>
        </w:rPr>
        <w:t xml:space="preserve"> </w:t>
      </w:r>
      <w:r>
        <w:rPr>
          <w:sz w:val="16"/>
        </w:rPr>
        <w:t>of</w:t>
      </w:r>
      <w:r>
        <w:rPr>
          <w:spacing w:val="-2"/>
          <w:sz w:val="16"/>
        </w:rPr>
        <w:t xml:space="preserve"> </w:t>
      </w:r>
      <w:r>
        <w:rPr>
          <w:sz w:val="16"/>
        </w:rPr>
        <w:t>the</w:t>
      </w:r>
      <w:r>
        <w:rPr>
          <w:spacing w:val="-1"/>
          <w:sz w:val="16"/>
        </w:rPr>
        <w:t xml:space="preserve"> </w:t>
      </w:r>
      <w:r>
        <w:rPr>
          <w:spacing w:val="-4"/>
          <w:sz w:val="16"/>
        </w:rPr>
        <w:t>Club.</w:t>
      </w:r>
    </w:p>
    <w:p w14:paraId="6FF0552F" w14:textId="77777777" w:rsidR="007A3229" w:rsidRDefault="00000000">
      <w:pPr>
        <w:pStyle w:val="BodyText"/>
        <w:spacing w:before="84" w:line="276" w:lineRule="auto"/>
        <w:ind w:left="1127" w:right="682" w:hanging="1"/>
      </w:pPr>
      <w:r>
        <w:t>Any</w:t>
      </w:r>
      <w:r>
        <w:rPr>
          <w:spacing w:val="-1"/>
        </w:rPr>
        <w:t xml:space="preserve"> </w:t>
      </w:r>
      <w:r>
        <w:t>alteration</w:t>
      </w:r>
      <w:r>
        <w:rPr>
          <w:spacing w:val="-4"/>
        </w:rPr>
        <w:t xml:space="preserve"> </w:t>
      </w:r>
      <w:r>
        <w:t>of</w:t>
      </w:r>
      <w:r>
        <w:rPr>
          <w:spacing w:val="-1"/>
        </w:rPr>
        <w:t xml:space="preserve"> </w:t>
      </w:r>
      <w:r>
        <w:t>the</w:t>
      </w:r>
      <w:r>
        <w:rPr>
          <w:spacing w:val="-2"/>
        </w:rPr>
        <w:t xml:space="preserve"> </w:t>
      </w:r>
      <w:r>
        <w:t>Chairman</w:t>
      </w:r>
      <w:r>
        <w:rPr>
          <w:spacing w:val="-1"/>
        </w:rPr>
        <w:t xml:space="preserve"> </w:t>
      </w:r>
      <w:r>
        <w:t>and</w:t>
      </w:r>
      <w:r>
        <w:rPr>
          <w:spacing w:val="-2"/>
        </w:rPr>
        <w:t xml:space="preserve"> </w:t>
      </w:r>
      <w:r>
        <w:t>/or</w:t>
      </w:r>
      <w:r>
        <w:rPr>
          <w:spacing w:val="-3"/>
        </w:rPr>
        <w:t xml:space="preserve"> </w:t>
      </w:r>
      <w:r>
        <w:t>Secretary of</w:t>
      </w:r>
      <w:r>
        <w:rPr>
          <w:spacing w:val="-1"/>
        </w:rPr>
        <w:t xml:space="preserve"> </w:t>
      </w:r>
      <w:r>
        <w:t>the</w:t>
      </w:r>
      <w:r>
        <w:rPr>
          <w:spacing w:val="-1"/>
        </w:rPr>
        <w:t xml:space="preserve"> </w:t>
      </w:r>
      <w:r>
        <w:t>Club</w:t>
      </w:r>
      <w:r>
        <w:rPr>
          <w:spacing w:val="-1"/>
        </w:rPr>
        <w:t xml:space="preserve"> </w:t>
      </w:r>
      <w:r>
        <w:t>on</w:t>
      </w:r>
      <w:r>
        <w:rPr>
          <w:spacing w:val="-4"/>
        </w:rPr>
        <w:t xml:space="preserve"> </w:t>
      </w:r>
      <w:r>
        <w:t>the</w:t>
      </w:r>
      <w:r>
        <w:rPr>
          <w:spacing w:val="-4"/>
        </w:rPr>
        <w:t xml:space="preserve"> </w:t>
      </w:r>
      <w:r>
        <w:t>above agreement</w:t>
      </w:r>
      <w:r>
        <w:rPr>
          <w:spacing w:val="-3"/>
        </w:rPr>
        <w:t xml:space="preserve"> </w:t>
      </w:r>
      <w:r>
        <w:t>must be notified to the County Football Association(s) to which the Club is affiliated and to the Secretary.</w:t>
      </w:r>
      <w:r>
        <w:rPr>
          <w:spacing w:val="-1"/>
        </w:rPr>
        <w:t xml:space="preserve"> </w:t>
      </w:r>
      <w:r>
        <w:t>Failure</w:t>
      </w:r>
      <w:r>
        <w:rPr>
          <w:spacing w:val="-5"/>
        </w:rPr>
        <w:t xml:space="preserve"> </w:t>
      </w:r>
      <w:r>
        <w:t>to</w:t>
      </w:r>
      <w:r>
        <w:rPr>
          <w:spacing w:val="-4"/>
        </w:rPr>
        <w:t xml:space="preserve"> </w:t>
      </w:r>
      <w:r>
        <w:t>comply with</w:t>
      </w:r>
      <w:r>
        <w:rPr>
          <w:spacing w:val="-3"/>
        </w:rPr>
        <w:t xml:space="preserve"> </w:t>
      </w:r>
      <w:r>
        <w:t>this Rule</w:t>
      </w:r>
      <w:r>
        <w:rPr>
          <w:spacing w:val="-4"/>
        </w:rPr>
        <w:t xml:space="preserve"> </w:t>
      </w:r>
      <w:r>
        <w:t>will result</w:t>
      </w:r>
      <w:r>
        <w:rPr>
          <w:spacing w:val="-3"/>
        </w:rPr>
        <w:t xml:space="preserve"> </w:t>
      </w:r>
      <w:r>
        <w:t>in</w:t>
      </w:r>
      <w:r>
        <w:rPr>
          <w:spacing w:val="-4"/>
        </w:rPr>
        <w:t xml:space="preserve"> </w:t>
      </w:r>
      <w:r>
        <w:t>a</w:t>
      </w:r>
      <w:r>
        <w:rPr>
          <w:spacing w:val="-2"/>
        </w:rPr>
        <w:t xml:space="preserve"> </w:t>
      </w:r>
      <w:r>
        <w:t>fine (in</w:t>
      </w:r>
      <w:r>
        <w:rPr>
          <w:spacing w:val="-2"/>
        </w:rPr>
        <w:t xml:space="preserve"> </w:t>
      </w:r>
      <w:r>
        <w:t>accordance with</w:t>
      </w:r>
      <w:r>
        <w:rPr>
          <w:spacing w:val="-3"/>
        </w:rPr>
        <w:t xml:space="preserve"> </w:t>
      </w:r>
      <w:r>
        <w:t>the</w:t>
      </w:r>
      <w:r>
        <w:rPr>
          <w:spacing w:val="-4"/>
        </w:rPr>
        <w:t xml:space="preserve"> </w:t>
      </w:r>
      <w:r>
        <w:t xml:space="preserve">Fines </w:t>
      </w:r>
      <w:r>
        <w:rPr>
          <w:spacing w:val="-2"/>
        </w:rPr>
        <w:t>Tariff).</w:t>
      </w:r>
    </w:p>
    <w:p w14:paraId="7200E4EE" w14:textId="77777777" w:rsidR="007A3229" w:rsidRDefault="00000000">
      <w:pPr>
        <w:pStyle w:val="BodyText"/>
        <w:tabs>
          <w:tab w:val="left" w:pos="1123"/>
        </w:tabs>
        <w:spacing w:before="109" w:line="276" w:lineRule="auto"/>
        <w:ind w:left="1140" w:right="743" w:hanging="451"/>
      </w:pPr>
      <w:r>
        <w:rPr>
          <w:spacing w:val="-4"/>
        </w:rPr>
        <w:t>(B)</w:t>
      </w:r>
      <w:r>
        <w:tab/>
        <w:t>Prior to the start of each season, Clubs are required to complete an annual Compliance form</w:t>
      </w:r>
      <w:r>
        <w:rPr>
          <w:spacing w:val="-2"/>
        </w:rPr>
        <w:t xml:space="preserve"> </w:t>
      </w:r>
      <w:r>
        <w:t>for each</w:t>
      </w:r>
      <w:r>
        <w:rPr>
          <w:spacing w:val="-3"/>
        </w:rPr>
        <w:t xml:space="preserve"> </w:t>
      </w:r>
      <w:r>
        <w:t>team that it enters. The Compliance</w:t>
      </w:r>
      <w:r>
        <w:rPr>
          <w:spacing w:val="-3"/>
        </w:rPr>
        <w:t xml:space="preserve"> </w:t>
      </w:r>
      <w:r>
        <w:t>forms</w:t>
      </w:r>
      <w:r>
        <w:rPr>
          <w:spacing w:val="-2"/>
        </w:rPr>
        <w:t xml:space="preserve"> </w:t>
      </w:r>
      <w:r>
        <w:t>request</w:t>
      </w:r>
      <w:r>
        <w:rPr>
          <w:spacing w:val="-2"/>
        </w:rPr>
        <w:t xml:space="preserve"> </w:t>
      </w:r>
      <w:r>
        <w:t>adherence</w:t>
      </w:r>
      <w:r>
        <w:rPr>
          <w:spacing w:val="-1"/>
        </w:rPr>
        <w:t xml:space="preserve"> </w:t>
      </w:r>
      <w:r>
        <w:t>to</w:t>
      </w:r>
      <w:r>
        <w:rPr>
          <w:spacing w:val="-3"/>
        </w:rPr>
        <w:t xml:space="preserve"> </w:t>
      </w:r>
      <w:r>
        <w:t>the League &amp; F.A. Codes</w:t>
      </w:r>
      <w:r>
        <w:rPr>
          <w:spacing w:val="-1"/>
        </w:rPr>
        <w:t xml:space="preserve"> </w:t>
      </w:r>
      <w:r>
        <w:t>of</w:t>
      </w:r>
      <w:r>
        <w:rPr>
          <w:spacing w:val="-2"/>
        </w:rPr>
        <w:t xml:space="preserve"> </w:t>
      </w:r>
      <w:r>
        <w:t>Conduct (as</w:t>
      </w:r>
      <w:r>
        <w:rPr>
          <w:spacing w:val="-2"/>
        </w:rPr>
        <w:t xml:space="preserve"> </w:t>
      </w:r>
      <w:r>
        <w:t>amended</w:t>
      </w:r>
      <w:r>
        <w:rPr>
          <w:spacing w:val="-1"/>
        </w:rPr>
        <w:t xml:space="preserve"> </w:t>
      </w:r>
      <w:r>
        <w:t>from</w:t>
      </w:r>
      <w:r>
        <w:rPr>
          <w:spacing w:val="-4"/>
        </w:rPr>
        <w:t xml:space="preserve"> </w:t>
      </w:r>
      <w:r>
        <w:t>time</w:t>
      </w:r>
      <w:r>
        <w:rPr>
          <w:spacing w:val="-5"/>
        </w:rPr>
        <w:t xml:space="preserve"> </w:t>
      </w:r>
      <w:r>
        <w:t>to</w:t>
      </w:r>
      <w:r>
        <w:rPr>
          <w:spacing w:val="-5"/>
        </w:rPr>
        <w:t xml:space="preserve"> </w:t>
      </w:r>
      <w:r>
        <w:t>time)</w:t>
      </w:r>
      <w:r>
        <w:rPr>
          <w:spacing w:val="-2"/>
        </w:rPr>
        <w:t xml:space="preserve"> </w:t>
      </w:r>
      <w:r>
        <w:t>and</w:t>
      </w:r>
      <w:r>
        <w:rPr>
          <w:spacing w:val="-2"/>
        </w:rPr>
        <w:t xml:space="preserve"> </w:t>
      </w:r>
      <w:r>
        <w:t>are</w:t>
      </w:r>
      <w:r>
        <w:rPr>
          <w:spacing w:val="-5"/>
        </w:rPr>
        <w:t xml:space="preserve"> </w:t>
      </w:r>
      <w:r>
        <w:t>to</w:t>
      </w:r>
      <w:r>
        <w:rPr>
          <w:spacing w:val="-4"/>
        </w:rPr>
        <w:t xml:space="preserve"> </w:t>
      </w:r>
      <w:r>
        <w:t>be</w:t>
      </w:r>
      <w:r>
        <w:rPr>
          <w:spacing w:val="-1"/>
        </w:rPr>
        <w:t xml:space="preserve"> </w:t>
      </w:r>
      <w:r>
        <w:t>signed</w:t>
      </w:r>
      <w:r>
        <w:rPr>
          <w:spacing w:val="-2"/>
        </w:rPr>
        <w:t xml:space="preserve"> </w:t>
      </w:r>
      <w:r>
        <w:t>by</w:t>
      </w:r>
      <w:r>
        <w:rPr>
          <w:spacing w:val="-2"/>
        </w:rPr>
        <w:t xml:space="preserve"> </w:t>
      </w:r>
      <w:r>
        <w:t>the</w:t>
      </w:r>
      <w:r>
        <w:rPr>
          <w:spacing w:val="-1"/>
        </w:rPr>
        <w:t xml:space="preserve"> </w:t>
      </w:r>
      <w:r>
        <w:t>Club Secretary and by the appropriate team manager. The Compliance forms will be available as a ‘download’ from the League’s website or on request from the League Secretary.</w:t>
      </w:r>
    </w:p>
    <w:p w14:paraId="275B7E37" w14:textId="77777777" w:rsidR="007A3229" w:rsidRDefault="00000000">
      <w:pPr>
        <w:pStyle w:val="Heading4"/>
        <w:spacing w:before="106"/>
      </w:pPr>
      <w:r>
        <w:t>CONTINUATION</w:t>
      </w:r>
      <w:r>
        <w:rPr>
          <w:spacing w:val="-6"/>
        </w:rPr>
        <w:t xml:space="preserve"> </w:t>
      </w:r>
      <w:r>
        <w:t>OF</w:t>
      </w:r>
      <w:r>
        <w:rPr>
          <w:spacing w:val="-4"/>
        </w:rPr>
        <w:t xml:space="preserve"> </w:t>
      </w:r>
      <w:r>
        <w:t>MEMBERSHIP</w:t>
      </w:r>
      <w:r>
        <w:rPr>
          <w:spacing w:val="-1"/>
        </w:rPr>
        <w:t xml:space="preserve"> </w:t>
      </w:r>
      <w:r>
        <w:t>OR</w:t>
      </w:r>
      <w:r>
        <w:rPr>
          <w:spacing w:val="-5"/>
        </w:rPr>
        <w:t xml:space="preserve"> </w:t>
      </w:r>
      <w:r>
        <w:t>WITHDRAWAL</w:t>
      </w:r>
      <w:r>
        <w:rPr>
          <w:spacing w:val="-4"/>
        </w:rPr>
        <w:t xml:space="preserve"> </w:t>
      </w:r>
      <w:r>
        <w:t>OF</w:t>
      </w:r>
      <w:r>
        <w:rPr>
          <w:spacing w:val="-5"/>
        </w:rPr>
        <w:t xml:space="preserve"> </w:t>
      </w:r>
      <w:r>
        <w:t>A</w:t>
      </w:r>
      <w:r>
        <w:rPr>
          <w:spacing w:val="-2"/>
        </w:rPr>
        <w:t xml:space="preserve"> </w:t>
      </w:r>
      <w:r>
        <w:rPr>
          <w:spacing w:val="-4"/>
        </w:rPr>
        <w:t>CLUB</w:t>
      </w:r>
    </w:p>
    <w:p w14:paraId="7C05D247" w14:textId="77777777" w:rsidR="007A3229" w:rsidRDefault="00000000">
      <w:pPr>
        <w:pStyle w:val="ListParagraph"/>
        <w:numPr>
          <w:ilvl w:val="0"/>
          <w:numId w:val="37"/>
        </w:numPr>
        <w:tabs>
          <w:tab w:val="left" w:pos="686"/>
          <w:tab w:val="left" w:pos="1127"/>
        </w:tabs>
        <w:spacing w:before="28" w:line="276" w:lineRule="auto"/>
        <w:ind w:left="1127" w:right="585" w:hanging="708"/>
        <w:rPr>
          <w:sz w:val="16"/>
        </w:rPr>
      </w:pPr>
      <w:r>
        <w:rPr>
          <w:spacing w:val="-4"/>
          <w:sz w:val="16"/>
        </w:rPr>
        <w:t>(A)</w:t>
      </w:r>
      <w:r>
        <w:rPr>
          <w:sz w:val="16"/>
        </w:rPr>
        <w:tab/>
        <w:t>Any Club wishing to resign from the Competition must notify the Secretary in writing by 31st March each</w:t>
      </w:r>
      <w:r>
        <w:rPr>
          <w:spacing w:val="-3"/>
          <w:sz w:val="16"/>
        </w:rPr>
        <w:t xml:space="preserve"> </w:t>
      </w:r>
      <w:r>
        <w:rPr>
          <w:sz w:val="16"/>
        </w:rPr>
        <w:t>Season.</w:t>
      </w:r>
      <w:r>
        <w:rPr>
          <w:spacing w:val="-1"/>
          <w:sz w:val="16"/>
        </w:rPr>
        <w:t xml:space="preserve"> </w:t>
      </w:r>
      <w:r>
        <w:rPr>
          <w:sz w:val="16"/>
        </w:rPr>
        <w:t>Failure</w:t>
      </w:r>
      <w:r>
        <w:rPr>
          <w:spacing w:val="-2"/>
          <w:sz w:val="16"/>
        </w:rPr>
        <w:t xml:space="preserve"> </w:t>
      </w:r>
      <w:r>
        <w:rPr>
          <w:sz w:val="16"/>
        </w:rPr>
        <w:t>to</w:t>
      </w:r>
      <w:r>
        <w:rPr>
          <w:spacing w:val="-4"/>
          <w:sz w:val="16"/>
        </w:rPr>
        <w:t xml:space="preserve"> </w:t>
      </w:r>
      <w:r>
        <w:rPr>
          <w:sz w:val="16"/>
        </w:rPr>
        <w:t>do</w:t>
      </w:r>
      <w:r>
        <w:rPr>
          <w:spacing w:val="-3"/>
          <w:sz w:val="16"/>
        </w:rPr>
        <w:t xml:space="preserve"> </w:t>
      </w:r>
      <w:r>
        <w:rPr>
          <w:sz w:val="16"/>
        </w:rPr>
        <w:t>so</w:t>
      </w:r>
      <w:r>
        <w:rPr>
          <w:spacing w:val="-2"/>
          <w:sz w:val="16"/>
        </w:rPr>
        <w:t xml:space="preserve"> </w:t>
      </w:r>
      <w:r>
        <w:rPr>
          <w:sz w:val="16"/>
        </w:rPr>
        <w:t>will</w:t>
      </w:r>
      <w:r>
        <w:rPr>
          <w:spacing w:val="-3"/>
          <w:sz w:val="16"/>
        </w:rPr>
        <w:t xml:space="preserve"> </w:t>
      </w:r>
      <w:r>
        <w:rPr>
          <w:sz w:val="16"/>
        </w:rPr>
        <w:t>result</w:t>
      </w:r>
      <w:r>
        <w:rPr>
          <w:spacing w:val="-3"/>
          <w:sz w:val="16"/>
        </w:rPr>
        <w:t xml:space="preserve"> </w:t>
      </w:r>
      <w:r>
        <w:rPr>
          <w:sz w:val="16"/>
        </w:rPr>
        <w:t>in</w:t>
      </w:r>
      <w:r>
        <w:rPr>
          <w:spacing w:val="-2"/>
          <w:sz w:val="16"/>
        </w:rPr>
        <w:t xml:space="preserve"> </w:t>
      </w:r>
      <w:r>
        <w:rPr>
          <w:sz w:val="16"/>
        </w:rPr>
        <w:t>a</w:t>
      </w:r>
      <w:r>
        <w:rPr>
          <w:spacing w:val="-3"/>
          <w:sz w:val="16"/>
        </w:rPr>
        <w:t xml:space="preserve"> </w:t>
      </w:r>
      <w:r>
        <w:rPr>
          <w:sz w:val="16"/>
        </w:rPr>
        <w:t>fine (in</w:t>
      </w:r>
      <w:r>
        <w:rPr>
          <w:spacing w:val="-5"/>
          <w:sz w:val="16"/>
        </w:rPr>
        <w:t xml:space="preserve"> </w:t>
      </w:r>
      <w:r>
        <w:rPr>
          <w:sz w:val="16"/>
        </w:rPr>
        <w:t>accordance</w:t>
      </w:r>
      <w:r>
        <w:rPr>
          <w:spacing w:val="-2"/>
          <w:sz w:val="16"/>
        </w:rPr>
        <w:t xml:space="preserve"> </w:t>
      </w:r>
      <w:r>
        <w:rPr>
          <w:sz w:val="16"/>
        </w:rPr>
        <w:t>with the</w:t>
      </w:r>
      <w:r>
        <w:rPr>
          <w:spacing w:val="-4"/>
          <w:sz w:val="16"/>
        </w:rPr>
        <w:t xml:space="preserve"> </w:t>
      </w:r>
      <w:r>
        <w:rPr>
          <w:sz w:val="16"/>
        </w:rPr>
        <w:t>Fines Tariff).</w:t>
      </w:r>
    </w:p>
    <w:p w14:paraId="0660E6E2" w14:textId="77777777" w:rsidR="007A3229" w:rsidRDefault="00000000">
      <w:pPr>
        <w:pStyle w:val="BodyText"/>
        <w:spacing w:before="56" w:line="276" w:lineRule="auto"/>
        <w:ind w:left="1127" w:right="698"/>
      </w:pPr>
      <w:r>
        <w:t xml:space="preserve">A Club shall not be allowed to withdraw any or </w:t>
      </w:r>
      <w:proofErr w:type="gramStart"/>
      <w:r>
        <w:t>all of</w:t>
      </w:r>
      <w:proofErr w:type="gramEnd"/>
      <w:r>
        <w:t xml:space="preserve"> its teams from the Competition after the</w:t>
      </w:r>
      <w:r>
        <w:rPr>
          <w:spacing w:val="-1"/>
        </w:rPr>
        <w:t xml:space="preserve"> </w:t>
      </w:r>
      <w:r>
        <w:t>Annual</w:t>
      </w:r>
      <w:r>
        <w:rPr>
          <w:spacing w:val="-4"/>
        </w:rPr>
        <w:t xml:space="preserve"> </w:t>
      </w:r>
      <w:r>
        <w:t>General Meeting</w:t>
      </w:r>
      <w:r>
        <w:rPr>
          <w:spacing w:val="-4"/>
        </w:rPr>
        <w:t xml:space="preserve"> </w:t>
      </w:r>
      <w:r>
        <w:t>for</w:t>
      </w:r>
      <w:r>
        <w:rPr>
          <w:spacing w:val="-2"/>
        </w:rPr>
        <w:t xml:space="preserve"> </w:t>
      </w:r>
      <w:r>
        <w:t>the</w:t>
      </w:r>
      <w:r>
        <w:rPr>
          <w:spacing w:val="-3"/>
        </w:rPr>
        <w:t xml:space="preserve"> </w:t>
      </w:r>
      <w:r>
        <w:t>following</w:t>
      </w:r>
      <w:r>
        <w:rPr>
          <w:spacing w:val="-4"/>
        </w:rPr>
        <w:t xml:space="preserve"> </w:t>
      </w:r>
      <w:r>
        <w:t>Season.</w:t>
      </w:r>
      <w:r>
        <w:rPr>
          <w:spacing w:val="-4"/>
        </w:rPr>
        <w:t xml:space="preserve"> </w:t>
      </w:r>
      <w:r>
        <w:t>Any</w:t>
      </w:r>
      <w:r>
        <w:rPr>
          <w:spacing w:val="-2"/>
        </w:rPr>
        <w:t xml:space="preserve"> </w:t>
      </w:r>
      <w:r>
        <w:t>Club</w:t>
      </w:r>
      <w:r>
        <w:rPr>
          <w:spacing w:val="-1"/>
        </w:rPr>
        <w:t xml:space="preserve"> </w:t>
      </w:r>
      <w:r>
        <w:t>infringing</w:t>
      </w:r>
      <w:r>
        <w:rPr>
          <w:spacing w:val="-2"/>
        </w:rPr>
        <w:t xml:space="preserve"> </w:t>
      </w:r>
      <w:r>
        <w:t>this</w:t>
      </w:r>
      <w:r>
        <w:rPr>
          <w:spacing w:val="-1"/>
        </w:rPr>
        <w:t xml:space="preserve"> </w:t>
      </w:r>
      <w:r>
        <w:t>Rule</w:t>
      </w:r>
      <w:r>
        <w:rPr>
          <w:spacing w:val="-4"/>
        </w:rPr>
        <w:t xml:space="preserve"> </w:t>
      </w:r>
      <w:r>
        <w:t>shall</w:t>
      </w:r>
      <w:r>
        <w:rPr>
          <w:spacing w:val="-4"/>
        </w:rPr>
        <w:t xml:space="preserve"> </w:t>
      </w:r>
      <w:r>
        <w:t>be liable to a fine (in accordance with the Fines Tariff).</w:t>
      </w:r>
    </w:p>
    <w:p w14:paraId="4E860D98" w14:textId="77777777" w:rsidR="007A3229" w:rsidRDefault="00000000">
      <w:pPr>
        <w:pStyle w:val="BodyText"/>
        <w:spacing w:before="59" w:line="276" w:lineRule="auto"/>
        <w:ind w:left="1127" w:right="653"/>
      </w:pPr>
      <w:r>
        <w:t>The Membership for the coming season, having been decided at a SGM held for that purpose or</w:t>
      </w:r>
      <w:r>
        <w:rPr>
          <w:spacing w:val="-1"/>
        </w:rPr>
        <w:t xml:space="preserve"> </w:t>
      </w:r>
      <w:r>
        <w:t>at</w:t>
      </w:r>
      <w:r>
        <w:rPr>
          <w:spacing w:val="-1"/>
        </w:rPr>
        <w:t xml:space="preserve"> </w:t>
      </w:r>
      <w:r>
        <w:t>the</w:t>
      </w:r>
      <w:r>
        <w:rPr>
          <w:spacing w:val="-3"/>
        </w:rPr>
        <w:t xml:space="preserve"> </w:t>
      </w:r>
      <w:r>
        <w:t>AGM;</w:t>
      </w:r>
      <w:r>
        <w:rPr>
          <w:spacing w:val="-3"/>
        </w:rPr>
        <w:t xml:space="preserve"> </w:t>
      </w:r>
      <w:r>
        <w:t>the Competition</w:t>
      </w:r>
      <w:r>
        <w:rPr>
          <w:spacing w:val="-4"/>
        </w:rPr>
        <w:t xml:space="preserve"> </w:t>
      </w:r>
      <w:r>
        <w:t>shall</w:t>
      </w:r>
      <w:r>
        <w:rPr>
          <w:spacing w:val="-3"/>
        </w:rPr>
        <w:t xml:space="preserve"> </w:t>
      </w:r>
      <w:r>
        <w:t>have</w:t>
      </w:r>
      <w:r>
        <w:rPr>
          <w:spacing w:val="-4"/>
        </w:rPr>
        <w:t xml:space="preserve"> </w:t>
      </w:r>
      <w:r>
        <w:t>the</w:t>
      </w:r>
      <w:r>
        <w:rPr>
          <w:spacing w:val="-4"/>
        </w:rPr>
        <w:t xml:space="preserve"> </w:t>
      </w:r>
      <w:r>
        <w:t>right,</w:t>
      </w:r>
      <w:r>
        <w:rPr>
          <w:spacing w:val="-3"/>
        </w:rPr>
        <w:t xml:space="preserve"> </w:t>
      </w:r>
      <w:r>
        <w:t>irrespective</w:t>
      </w:r>
      <w:r>
        <w:rPr>
          <w:spacing w:val="-2"/>
        </w:rPr>
        <w:t xml:space="preserve"> </w:t>
      </w:r>
      <w:r>
        <w:t>of other</w:t>
      </w:r>
      <w:r>
        <w:rPr>
          <w:spacing w:val="-1"/>
        </w:rPr>
        <w:t xml:space="preserve"> </w:t>
      </w:r>
      <w:r>
        <w:t xml:space="preserve">provisions in this Rule, to refuse to permit a Club to withdraw its team(s) </w:t>
      </w:r>
      <w:proofErr w:type="gramStart"/>
      <w:r>
        <w:t>in order to</w:t>
      </w:r>
      <w:proofErr w:type="gramEnd"/>
      <w:r>
        <w:t xml:space="preserve"> join another Competition and may hold the Club to its engagements.</w:t>
      </w:r>
    </w:p>
    <w:p w14:paraId="07C4617B" w14:textId="77777777" w:rsidR="007A3229" w:rsidRDefault="00000000">
      <w:pPr>
        <w:pStyle w:val="ListParagraph"/>
        <w:numPr>
          <w:ilvl w:val="0"/>
          <w:numId w:val="34"/>
        </w:numPr>
        <w:tabs>
          <w:tab w:val="left" w:pos="1127"/>
        </w:tabs>
        <w:spacing w:before="56" w:line="276" w:lineRule="auto"/>
        <w:ind w:left="1127" w:right="698"/>
        <w:jc w:val="both"/>
        <w:rPr>
          <w:sz w:val="16"/>
        </w:rPr>
      </w:pPr>
      <w:r>
        <w:rPr>
          <w:sz w:val="16"/>
        </w:rPr>
        <w:t>The Management</w:t>
      </w:r>
      <w:r>
        <w:rPr>
          <w:spacing w:val="-1"/>
          <w:sz w:val="16"/>
        </w:rPr>
        <w:t xml:space="preserve"> </w:t>
      </w:r>
      <w:r>
        <w:rPr>
          <w:sz w:val="16"/>
        </w:rPr>
        <w:t>Committee</w:t>
      </w:r>
      <w:r>
        <w:rPr>
          <w:spacing w:val="-2"/>
          <w:sz w:val="16"/>
        </w:rPr>
        <w:t xml:space="preserve"> </w:t>
      </w:r>
      <w:r>
        <w:rPr>
          <w:sz w:val="16"/>
        </w:rPr>
        <w:t>shall</w:t>
      </w:r>
      <w:r>
        <w:rPr>
          <w:spacing w:val="-1"/>
          <w:sz w:val="16"/>
        </w:rPr>
        <w:t xml:space="preserve"> </w:t>
      </w:r>
      <w:r>
        <w:rPr>
          <w:sz w:val="16"/>
        </w:rPr>
        <w:t>have</w:t>
      </w:r>
      <w:r>
        <w:rPr>
          <w:spacing w:val="-2"/>
          <w:sz w:val="16"/>
        </w:rPr>
        <w:t xml:space="preserve"> </w:t>
      </w:r>
      <w:r>
        <w:rPr>
          <w:sz w:val="16"/>
        </w:rPr>
        <w:t>the discretion</w:t>
      </w:r>
      <w:r>
        <w:rPr>
          <w:spacing w:val="-2"/>
          <w:sz w:val="16"/>
        </w:rPr>
        <w:t xml:space="preserve"> </w:t>
      </w:r>
      <w:r>
        <w:rPr>
          <w:sz w:val="16"/>
        </w:rPr>
        <w:t>to deal</w:t>
      </w:r>
      <w:r>
        <w:rPr>
          <w:spacing w:val="-1"/>
          <w:sz w:val="16"/>
        </w:rPr>
        <w:t xml:space="preserve"> </w:t>
      </w:r>
      <w:r>
        <w:rPr>
          <w:sz w:val="16"/>
        </w:rPr>
        <w:t>with a</w:t>
      </w:r>
      <w:r>
        <w:rPr>
          <w:spacing w:val="-2"/>
          <w:sz w:val="16"/>
        </w:rPr>
        <w:t xml:space="preserve"> </w:t>
      </w:r>
      <w:r>
        <w:rPr>
          <w:sz w:val="16"/>
        </w:rPr>
        <w:t>Team being unable</w:t>
      </w:r>
      <w:r>
        <w:rPr>
          <w:spacing w:val="-2"/>
          <w:sz w:val="16"/>
        </w:rPr>
        <w:t xml:space="preserve"> </w:t>
      </w:r>
      <w:r>
        <w:rPr>
          <w:sz w:val="16"/>
        </w:rPr>
        <w:t>to start</w:t>
      </w:r>
      <w:r>
        <w:rPr>
          <w:spacing w:val="-2"/>
          <w:sz w:val="16"/>
        </w:rPr>
        <w:t xml:space="preserve"> </w:t>
      </w:r>
      <w:r>
        <w:rPr>
          <w:sz w:val="16"/>
        </w:rPr>
        <w:t>or</w:t>
      </w:r>
      <w:r>
        <w:rPr>
          <w:spacing w:val="-4"/>
          <w:sz w:val="16"/>
        </w:rPr>
        <w:t xml:space="preserve"> </w:t>
      </w:r>
      <w:r>
        <w:rPr>
          <w:sz w:val="16"/>
        </w:rPr>
        <w:t>complete</w:t>
      </w:r>
      <w:r>
        <w:rPr>
          <w:spacing w:val="-2"/>
          <w:sz w:val="16"/>
        </w:rPr>
        <w:t xml:space="preserve"> </w:t>
      </w:r>
      <w:r>
        <w:rPr>
          <w:sz w:val="16"/>
        </w:rPr>
        <w:t>its</w:t>
      </w:r>
      <w:r>
        <w:rPr>
          <w:spacing w:val="-3"/>
          <w:sz w:val="16"/>
        </w:rPr>
        <w:t xml:space="preserve"> </w:t>
      </w:r>
      <w:r>
        <w:rPr>
          <w:sz w:val="16"/>
        </w:rPr>
        <w:t>fixtures</w:t>
      </w:r>
      <w:r>
        <w:rPr>
          <w:spacing w:val="-1"/>
          <w:sz w:val="16"/>
        </w:rPr>
        <w:t xml:space="preserve"> </w:t>
      </w:r>
      <w:r>
        <w:rPr>
          <w:sz w:val="16"/>
        </w:rPr>
        <w:t>for</w:t>
      </w:r>
      <w:r>
        <w:rPr>
          <w:spacing w:val="-1"/>
          <w:sz w:val="16"/>
        </w:rPr>
        <w:t xml:space="preserve"> </w:t>
      </w:r>
      <w:r>
        <w:rPr>
          <w:sz w:val="16"/>
        </w:rPr>
        <w:t>a</w:t>
      </w:r>
      <w:r>
        <w:rPr>
          <w:spacing w:val="-3"/>
          <w:sz w:val="16"/>
        </w:rPr>
        <w:t xml:space="preserve"> </w:t>
      </w:r>
      <w:r>
        <w:rPr>
          <w:sz w:val="16"/>
        </w:rPr>
        <w:t>Playing</w:t>
      </w:r>
      <w:r>
        <w:rPr>
          <w:spacing w:val="-4"/>
          <w:sz w:val="16"/>
        </w:rPr>
        <w:t xml:space="preserve"> </w:t>
      </w:r>
      <w:r>
        <w:rPr>
          <w:sz w:val="16"/>
        </w:rPr>
        <w:t>Season,</w:t>
      </w:r>
      <w:r>
        <w:rPr>
          <w:spacing w:val="-3"/>
          <w:sz w:val="16"/>
        </w:rPr>
        <w:t xml:space="preserve"> </w:t>
      </w:r>
      <w:r>
        <w:rPr>
          <w:sz w:val="16"/>
        </w:rPr>
        <w:t>including</w:t>
      </w:r>
      <w:r>
        <w:rPr>
          <w:spacing w:val="-2"/>
          <w:sz w:val="16"/>
        </w:rPr>
        <w:t xml:space="preserve"> </w:t>
      </w:r>
      <w:r>
        <w:rPr>
          <w:sz w:val="16"/>
        </w:rPr>
        <w:t>but</w:t>
      </w:r>
      <w:r>
        <w:rPr>
          <w:spacing w:val="-1"/>
          <w:sz w:val="16"/>
        </w:rPr>
        <w:t xml:space="preserve"> </w:t>
      </w:r>
      <w:r>
        <w:rPr>
          <w:sz w:val="16"/>
        </w:rPr>
        <w:t>not</w:t>
      </w:r>
      <w:r>
        <w:rPr>
          <w:spacing w:val="-3"/>
          <w:sz w:val="16"/>
        </w:rPr>
        <w:t xml:space="preserve"> </w:t>
      </w:r>
      <w:r>
        <w:rPr>
          <w:sz w:val="16"/>
        </w:rPr>
        <w:t>limited</w:t>
      </w:r>
      <w:r>
        <w:rPr>
          <w:spacing w:val="-4"/>
          <w:sz w:val="16"/>
        </w:rPr>
        <w:t xml:space="preserve"> </w:t>
      </w:r>
      <w:r>
        <w:rPr>
          <w:sz w:val="16"/>
        </w:rPr>
        <w:t>to, issuing a</w:t>
      </w:r>
      <w:r>
        <w:rPr>
          <w:spacing w:val="-4"/>
          <w:sz w:val="16"/>
        </w:rPr>
        <w:t xml:space="preserve"> </w:t>
      </w:r>
      <w:r>
        <w:rPr>
          <w:sz w:val="16"/>
        </w:rPr>
        <w:t>fine (in accordance with the Fines Tariff).</w:t>
      </w:r>
    </w:p>
    <w:p w14:paraId="13DC5652" w14:textId="77777777" w:rsidR="007A3229" w:rsidRDefault="00000000">
      <w:pPr>
        <w:pStyle w:val="ListParagraph"/>
        <w:numPr>
          <w:ilvl w:val="0"/>
          <w:numId w:val="34"/>
        </w:numPr>
        <w:tabs>
          <w:tab w:val="left" w:pos="1127"/>
        </w:tabs>
        <w:spacing w:before="57" w:line="276" w:lineRule="auto"/>
        <w:ind w:left="1127" w:right="688"/>
        <w:jc w:val="both"/>
        <w:rPr>
          <w:sz w:val="16"/>
        </w:rPr>
      </w:pPr>
      <w:r>
        <w:rPr>
          <w:sz w:val="16"/>
        </w:rPr>
        <w:t>Notwithstanding the powers of the Management Committee pursuant to Rule 6 (I), in the event of a</w:t>
      </w:r>
      <w:r>
        <w:rPr>
          <w:spacing w:val="-4"/>
          <w:sz w:val="16"/>
        </w:rPr>
        <w:t xml:space="preserve"> </w:t>
      </w:r>
      <w:r>
        <w:rPr>
          <w:sz w:val="16"/>
        </w:rPr>
        <w:t>member</w:t>
      </w:r>
      <w:r>
        <w:rPr>
          <w:spacing w:val="-3"/>
          <w:sz w:val="16"/>
        </w:rPr>
        <w:t xml:space="preserve"> </w:t>
      </w:r>
      <w:r>
        <w:rPr>
          <w:sz w:val="16"/>
        </w:rPr>
        <w:t>Club failing</w:t>
      </w:r>
      <w:r>
        <w:rPr>
          <w:spacing w:val="-4"/>
          <w:sz w:val="16"/>
        </w:rPr>
        <w:t xml:space="preserve"> </w:t>
      </w:r>
      <w:r>
        <w:rPr>
          <w:sz w:val="16"/>
        </w:rPr>
        <w:t>to</w:t>
      </w:r>
      <w:r>
        <w:rPr>
          <w:spacing w:val="-3"/>
          <w:sz w:val="16"/>
        </w:rPr>
        <w:t xml:space="preserve"> </w:t>
      </w:r>
      <w:r>
        <w:rPr>
          <w:sz w:val="16"/>
        </w:rPr>
        <w:t>discharge</w:t>
      </w:r>
      <w:r>
        <w:rPr>
          <w:spacing w:val="-2"/>
          <w:sz w:val="16"/>
        </w:rPr>
        <w:t xml:space="preserve"> </w:t>
      </w:r>
      <w:r>
        <w:rPr>
          <w:sz w:val="16"/>
        </w:rPr>
        <w:t>all its</w:t>
      </w:r>
      <w:r>
        <w:rPr>
          <w:spacing w:val="-3"/>
          <w:sz w:val="16"/>
        </w:rPr>
        <w:t xml:space="preserve"> </w:t>
      </w:r>
      <w:r>
        <w:rPr>
          <w:sz w:val="16"/>
        </w:rPr>
        <w:t>financial</w:t>
      </w:r>
      <w:r>
        <w:rPr>
          <w:spacing w:val="-3"/>
          <w:sz w:val="16"/>
        </w:rPr>
        <w:t xml:space="preserve"> </w:t>
      </w:r>
      <w:r>
        <w:rPr>
          <w:sz w:val="16"/>
        </w:rPr>
        <w:t>obligations</w:t>
      </w:r>
      <w:r>
        <w:rPr>
          <w:spacing w:val="-1"/>
          <w:sz w:val="16"/>
        </w:rPr>
        <w:t xml:space="preserve"> </w:t>
      </w:r>
      <w:r>
        <w:rPr>
          <w:sz w:val="16"/>
        </w:rPr>
        <w:t>to</w:t>
      </w:r>
      <w:r>
        <w:rPr>
          <w:spacing w:val="-1"/>
          <w:sz w:val="16"/>
        </w:rPr>
        <w:t xml:space="preserve"> </w:t>
      </w:r>
      <w:r>
        <w:rPr>
          <w:sz w:val="16"/>
        </w:rPr>
        <w:t>the</w:t>
      </w:r>
      <w:r>
        <w:rPr>
          <w:spacing w:val="-4"/>
          <w:sz w:val="16"/>
        </w:rPr>
        <w:t xml:space="preserve"> </w:t>
      </w:r>
      <w:r>
        <w:rPr>
          <w:sz w:val="16"/>
        </w:rPr>
        <w:t>Competition</w:t>
      </w:r>
      <w:r>
        <w:rPr>
          <w:spacing w:val="-3"/>
          <w:sz w:val="16"/>
        </w:rPr>
        <w:t xml:space="preserve"> </w:t>
      </w:r>
      <w:r>
        <w:rPr>
          <w:sz w:val="16"/>
        </w:rPr>
        <w:t>in</w:t>
      </w:r>
    </w:p>
    <w:p w14:paraId="06E848D5" w14:textId="77777777" w:rsidR="007A3229" w:rsidRDefault="007A3229">
      <w:pPr>
        <w:spacing w:line="276" w:lineRule="auto"/>
        <w:jc w:val="both"/>
        <w:rPr>
          <w:sz w:val="16"/>
        </w:rPr>
        <w:sectPr w:rsidR="007A3229">
          <w:pgSz w:w="8400" w:h="11910"/>
          <w:pgMar w:top="520" w:right="0" w:bottom="560" w:left="120" w:header="336" w:footer="322" w:gutter="0"/>
          <w:cols w:space="720"/>
        </w:sectPr>
      </w:pPr>
    </w:p>
    <w:p w14:paraId="183EB9F8" w14:textId="77777777" w:rsidR="007A3229" w:rsidRDefault="007A3229">
      <w:pPr>
        <w:pStyle w:val="BodyText"/>
        <w:spacing w:before="71"/>
      </w:pPr>
    </w:p>
    <w:p w14:paraId="3971277A" w14:textId="77777777" w:rsidR="007A3229" w:rsidRDefault="00000000">
      <w:pPr>
        <w:pStyle w:val="BodyText"/>
        <w:spacing w:line="276" w:lineRule="auto"/>
        <w:ind w:left="1127" w:right="682"/>
      </w:pPr>
      <w:r>
        <w:t>excess</w:t>
      </w:r>
      <w:r>
        <w:rPr>
          <w:spacing w:val="-2"/>
        </w:rPr>
        <w:t xml:space="preserve"> </w:t>
      </w:r>
      <w:r>
        <w:t>of</w:t>
      </w:r>
      <w:r>
        <w:rPr>
          <w:spacing w:val="-4"/>
        </w:rPr>
        <w:t xml:space="preserve"> </w:t>
      </w:r>
      <w:r>
        <w:t>£50,</w:t>
      </w:r>
      <w:r>
        <w:rPr>
          <w:spacing w:val="-4"/>
        </w:rPr>
        <w:t xml:space="preserve"> </w:t>
      </w:r>
      <w:r>
        <w:t>the</w:t>
      </w:r>
      <w:r>
        <w:rPr>
          <w:spacing w:val="-5"/>
        </w:rPr>
        <w:t xml:space="preserve"> </w:t>
      </w:r>
      <w:r>
        <w:t>Management</w:t>
      </w:r>
      <w:r>
        <w:rPr>
          <w:spacing w:val="-4"/>
        </w:rPr>
        <w:t xml:space="preserve"> </w:t>
      </w:r>
      <w:r>
        <w:t>Committee</w:t>
      </w:r>
      <w:r>
        <w:rPr>
          <w:spacing w:val="-1"/>
        </w:rPr>
        <w:t xml:space="preserve"> </w:t>
      </w:r>
      <w:r>
        <w:t>are</w:t>
      </w:r>
      <w:r>
        <w:rPr>
          <w:spacing w:val="-3"/>
        </w:rPr>
        <w:t xml:space="preserve"> </w:t>
      </w:r>
      <w:r>
        <w:t>empowered</w:t>
      </w:r>
      <w:r>
        <w:rPr>
          <w:spacing w:val="-2"/>
        </w:rPr>
        <w:t xml:space="preserve"> </w:t>
      </w:r>
      <w:r>
        <w:t>to</w:t>
      </w:r>
      <w:r>
        <w:rPr>
          <w:spacing w:val="-1"/>
        </w:rPr>
        <w:t xml:space="preserve"> </w:t>
      </w:r>
      <w:r>
        <w:t>refer</w:t>
      </w:r>
      <w:r>
        <w:rPr>
          <w:spacing w:val="-2"/>
        </w:rPr>
        <w:t xml:space="preserve"> </w:t>
      </w:r>
      <w:r>
        <w:t>the</w:t>
      </w:r>
      <w:r>
        <w:rPr>
          <w:spacing w:val="-1"/>
        </w:rPr>
        <w:t xml:space="preserve"> </w:t>
      </w:r>
      <w:r>
        <w:t>debt under</w:t>
      </w:r>
      <w:r>
        <w:rPr>
          <w:spacing w:val="-2"/>
        </w:rPr>
        <w:t xml:space="preserve"> </w:t>
      </w:r>
      <w:r>
        <w:t>The</w:t>
      </w:r>
      <w:r>
        <w:rPr>
          <w:spacing w:val="-5"/>
        </w:rPr>
        <w:t xml:space="preserve"> </w:t>
      </w:r>
      <w:r>
        <w:t>FA Football Debt Recovery provisions.</w:t>
      </w:r>
    </w:p>
    <w:p w14:paraId="450438A1" w14:textId="77777777" w:rsidR="007A3229" w:rsidRDefault="007A3229">
      <w:pPr>
        <w:pStyle w:val="BodyText"/>
        <w:spacing w:before="26"/>
      </w:pPr>
    </w:p>
    <w:p w14:paraId="4DFD5300" w14:textId="77777777" w:rsidR="007A3229" w:rsidRDefault="00000000">
      <w:pPr>
        <w:pStyle w:val="Heading4"/>
        <w:spacing w:line="276" w:lineRule="auto"/>
        <w:ind w:right="682"/>
      </w:pPr>
      <w:r>
        <w:t>EXCLUSION</w:t>
      </w:r>
      <w:r>
        <w:rPr>
          <w:spacing w:val="-5"/>
        </w:rPr>
        <w:t xml:space="preserve"> </w:t>
      </w:r>
      <w:r>
        <w:t>OF</w:t>
      </w:r>
      <w:r>
        <w:rPr>
          <w:spacing w:val="-3"/>
        </w:rPr>
        <w:t xml:space="preserve"> </w:t>
      </w:r>
      <w:r>
        <w:t>CLUBS,</w:t>
      </w:r>
      <w:r>
        <w:rPr>
          <w:spacing w:val="-3"/>
        </w:rPr>
        <w:t xml:space="preserve"> </w:t>
      </w:r>
      <w:r>
        <w:t>OR</w:t>
      </w:r>
      <w:r>
        <w:rPr>
          <w:spacing w:val="-5"/>
        </w:rPr>
        <w:t xml:space="preserve"> </w:t>
      </w:r>
      <w:r>
        <w:t>TEAM</w:t>
      </w:r>
      <w:r>
        <w:rPr>
          <w:spacing w:val="-3"/>
        </w:rPr>
        <w:t xml:space="preserve"> </w:t>
      </w:r>
      <w:r>
        <w:t>MISCONDUCT</w:t>
      </w:r>
      <w:r>
        <w:rPr>
          <w:spacing w:val="-3"/>
        </w:rPr>
        <w:t xml:space="preserve"> </w:t>
      </w:r>
      <w:r>
        <w:t>OF</w:t>
      </w:r>
      <w:r>
        <w:rPr>
          <w:spacing w:val="-3"/>
        </w:rPr>
        <w:t xml:space="preserve"> </w:t>
      </w:r>
      <w:r>
        <w:t>CLUBS,</w:t>
      </w:r>
      <w:r>
        <w:rPr>
          <w:spacing w:val="-3"/>
        </w:rPr>
        <w:t xml:space="preserve"> </w:t>
      </w:r>
      <w:r>
        <w:t>OFFICIALS,</w:t>
      </w:r>
      <w:r>
        <w:rPr>
          <w:spacing w:val="-5"/>
        </w:rPr>
        <w:t xml:space="preserve"> </w:t>
      </w:r>
      <w:r>
        <w:t>PLAYERS, MANAGEMENT COMMITTEE</w:t>
      </w:r>
    </w:p>
    <w:p w14:paraId="0A661107" w14:textId="77777777" w:rsidR="007A3229" w:rsidRDefault="00000000">
      <w:pPr>
        <w:pStyle w:val="ListParagraph"/>
        <w:numPr>
          <w:ilvl w:val="0"/>
          <w:numId w:val="37"/>
        </w:numPr>
        <w:tabs>
          <w:tab w:val="left" w:pos="686"/>
          <w:tab w:val="left" w:pos="1127"/>
        </w:tabs>
        <w:spacing w:before="2" w:line="276" w:lineRule="auto"/>
        <w:ind w:left="1127" w:right="671" w:hanging="708"/>
        <w:rPr>
          <w:sz w:val="16"/>
        </w:rPr>
      </w:pPr>
      <w:r>
        <w:rPr>
          <w:spacing w:val="-4"/>
          <w:sz w:val="16"/>
        </w:rPr>
        <w:t>(A)</w:t>
      </w:r>
      <w:r>
        <w:rPr>
          <w:sz w:val="16"/>
        </w:rPr>
        <w:tab/>
        <w:t>At the AGM or SGM called for the purpose in accordance with the provisions of Rule 9, notice</w:t>
      </w:r>
      <w:r>
        <w:rPr>
          <w:spacing w:val="-5"/>
          <w:sz w:val="16"/>
        </w:rPr>
        <w:t xml:space="preserve"> </w:t>
      </w:r>
      <w:r>
        <w:rPr>
          <w:sz w:val="16"/>
        </w:rPr>
        <w:t>of</w:t>
      </w:r>
      <w:r>
        <w:rPr>
          <w:spacing w:val="-2"/>
          <w:sz w:val="16"/>
        </w:rPr>
        <w:t xml:space="preserve"> </w:t>
      </w:r>
      <w:r>
        <w:rPr>
          <w:sz w:val="16"/>
        </w:rPr>
        <w:t>motion</w:t>
      </w:r>
      <w:r>
        <w:rPr>
          <w:spacing w:val="-5"/>
          <w:sz w:val="16"/>
        </w:rPr>
        <w:t xml:space="preserve"> </w:t>
      </w:r>
      <w:r>
        <w:rPr>
          <w:sz w:val="16"/>
        </w:rPr>
        <w:t>having</w:t>
      </w:r>
      <w:r>
        <w:rPr>
          <w:spacing w:val="-5"/>
          <w:sz w:val="16"/>
        </w:rPr>
        <w:t xml:space="preserve"> </w:t>
      </w:r>
      <w:r>
        <w:rPr>
          <w:sz w:val="16"/>
        </w:rPr>
        <w:t>been</w:t>
      </w:r>
      <w:r>
        <w:rPr>
          <w:spacing w:val="-1"/>
          <w:sz w:val="16"/>
        </w:rPr>
        <w:t xml:space="preserve"> </w:t>
      </w:r>
      <w:r>
        <w:rPr>
          <w:sz w:val="16"/>
        </w:rPr>
        <w:t>duly</w:t>
      </w:r>
      <w:r>
        <w:rPr>
          <w:spacing w:val="-2"/>
          <w:sz w:val="16"/>
        </w:rPr>
        <w:t xml:space="preserve"> </w:t>
      </w:r>
      <w:r>
        <w:rPr>
          <w:sz w:val="16"/>
        </w:rPr>
        <w:t>circulated</w:t>
      </w:r>
      <w:r>
        <w:rPr>
          <w:spacing w:val="-1"/>
          <w:sz w:val="16"/>
        </w:rPr>
        <w:t xml:space="preserve"> </w:t>
      </w:r>
      <w:r>
        <w:rPr>
          <w:sz w:val="16"/>
        </w:rPr>
        <w:t>on</w:t>
      </w:r>
      <w:r>
        <w:rPr>
          <w:spacing w:val="-5"/>
          <w:sz w:val="16"/>
        </w:rPr>
        <w:t xml:space="preserve"> </w:t>
      </w:r>
      <w:r>
        <w:rPr>
          <w:sz w:val="16"/>
        </w:rPr>
        <w:t>the</w:t>
      </w:r>
      <w:r>
        <w:rPr>
          <w:spacing w:val="-1"/>
          <w:sz w:val="16"/>
        </w:rPr>
        <w:t xml:space="preserve"> </w:t>
      </w:r>
      <w:r>
        <w:rPr>
          <w:sz w:val="16"/>
        </w:rPr>
        <w:t>agenda</w:t>
      </w:r>
      <w:r>
        <w:rPr>
          <w:spacing w:val="-1"/>
          <w:sz w:val="16"/>
        </w:rPr>
        <w:t xml:space="preserve"> </w:t>
      </w:r>
      <w:r>
        <w:rPr>
          <w:sz w:val="16"/>
        </w:rPr>
        <w:t>by direction</w:t>
      </w:r>
      <w:r>
        <w:rPr>
          <w:spacing w:val="-3"/>
          <w:sz w:val="16"/>
        </w:rPr>
        <w:t xml:space="preserve"> </w:t>
      </w:r>
      <w:r>
        <w:rPr>
          <w:sz w:val="16"/>
        </w:rPr>
        <w:t>of</w:t>
      </w:r>
      <w:r>
        <w:rPr>
          <w:spacing w:val="-4"/>
          <w:sz w:val="16"/>
        </w:rPr>
        <w:t xml:space="preserve"> </w:t>
      </w:r>
      <w:r>
        <w:rPr>
          <w:sz w:val="16"/>
        </w:rPr>
        <w:t>the</w:t>
      </w:r>
      <w:r>
        <w:rPr>
          <w:spacing w:val="-1"/>
          <w:sz w:val="16"/>
        </w:rPr>
        <w:t xml:space="preserve"> </w:t>
      </w:r>
      <w:r>
        <w:rPr>
          <w:sz w:val="16"/>
        </w:rPr>
        <w:t>Management Committee, the accredited delegates present shall have the power to (</w:t>
      </w:r>
      <w:proofErr w:type="spellStart"/>
      <w:r>
        <w:rPr>
          <w:sz w:val="16"/>
        </w:rPr>
        <w:t>i</w:t>
      </w:r>
      <w:proofErr w:type="spellEnd"/>
      <w:r>
        <w:rPr>
          <w:sz w:val="16"/>
        </w:rPr>
        <w:t>) remove a member of the Management Committee from office, (ii) exclude any Club or Team from</w:t>
      </w:r>
      <w:r>
        <w:rPr>
          <w:spacing w:val="40"/>
          <w:sz w:val="16"/>
        </w:rPr>
        <w:t xml:space="preserve"> </w:t>
      </w:r>
      <w:r>
        <w:rPr>
          <w:sz w:val="16"/>
        </w:rPr>
        <w:t>membership, both of which must be supported by more than</w:t>
      </w:r>
      <w:r>
        <w:rPr>
          <w:spacing w:val="40"/>
          <w:sz w:val="16"/>
        </w:rPr>
        <w:t xml:space="preserve"> </w:t>
      </w:r>
      <w:r>
        <w:rPr>
          <w:sz w:val="16"/>
        </w:rPr>
        <w:t>two-thirds (2/3) of those present and voting. Voting on this point shall be conducted by ballot. A member of the Management Committee or Club which is the subject of the vote being taken shall be excluded from voting.</w:t>
      </w:r>
    </w:p>
    <w:p w14:paraId="08A7EDD9" w14:textId="77777777" w:rsidR="007A3229" w:rsidRDefault="00000000">
      <w:pPr>
        <w:pStyle w:val="ListParagraph"/>
        <w:numPr>
          <w:ilvl w:val="0"/>
          <w:numId w:val="33"/>
        </w:numPr>
        <w:tabs>
          <w:tab w:val="left" w:pos="1127"/>
        </w:tabs>
        <w:spacing w:before="57" w:line="276" w:lineRule="auto"/>
        <w:ind w:left="1127" w:right="761" w:hanging="476"/>
        <w:rPr>
          <w:sz w:val="16"/>
        </w:rPr>
      </w:pPr>
      <w:r>
        <w:rPr>
          <w:sz w:val="16"/>
        </w:rPr>
        <w:t>At</w:t>
      </w:r>
      <w:r>
        <w:rPr>
          <w:spacing w:val="-2"/>
          <w:sz w:val="16"/>
        </w:rPr>
        <w:t xml:space="preserve"> </w:t>
      </w:r>
      <w:r>
        <w:rPr>
          <w:sz w:val="16"/>
        </w:rPr>
        <w:t>the</w:t>
      </w:r>
      <w:r>
        <w:rPr>
          <w:spacing w:val="-2"/>
          <w:sz w:val="16"/>
        </w:rPr>
        <w:t xml:space="preserve"> </w:t>
      </w:r>
      <w:r>
        <w:rPr>
          <w:sz w:val="16"/>
        </w:rPr>
        <w:t>AGM, or</w:t>
      </w:r>
      <w:r>
        <w:rPr>
          <w:spacing w:val="-2"/>
          <w:sz w:val="16"/>
        </w:rPr>
        <w:t xml:space="preserve"> </w:t>
      </w:r>
      <w:r>
        <w:rPr>
          <w:sz w:val="16"/>
        </w:rPr>
        <w:t>at a</w:t>
      </w:r>
      <w:r>
        <w:rPr>
          <w:spacing w:val="-3"/>
          <w:sz w:val="16"/>
        </w:rPr>
        <w:t xml:space="preserve"> </w:t>
      </w:r>
      <w:r>
        <w:rPr>
          <w:sz w:val="16"/>
        </w:rPr>
        <w:t>SGM</w:t>
      </w:r>
      <w:r>
        <w:rPr>
          <w:spacing w:val="-2"/>
          <w:sz w:val="16"/>
        </w:rPr>
        <w:t xml:space="preserve"> </w:t>
      </w:r>
      <w:r>
        <w:rPr>
          <w:sz w:val="16"/>
        </w:rPr>
        <w:t>called</w:t>
      </w:r>
      <w:r>
        <w:rPr>
          <w:spacing w:val="-3"/>
          <w:sz w:val="16"/>
        </w:rPr>
        <w:t xml:space="preserve"> </w:t>
      </w:r>
      <w:r>
        <w:rPr>
          <w:sz w:val="16"/>
        </w:rPr>
        <w:t>for the purpose, in</w:t>
      </w:r>
      <w:r>
        <w:rPr>
          <w:spacing w:val="-3"/>
          <w:sz w:val="16"/>
        </w:rPr>
        <w:t xml:space="preserve"> </w:t>
      </w:r>
      <w:r>
        <w:rPr>
          <w:sz w:val="16"/>
        </w:rPr>
        <w:t>accordance with</w:t>
      </w:r>
      <w:r>
        <w:rPr>
          <w:spacing w:val="-3"/>
          <w:sz w:val="16"/>
        </w:rPr>
        <w:t xml:space="preserve"> </w:t>
      </w:r>
      <w:r>
        <w:rPr>
          <w:sz w:val="16"/>
        </w:rPr>
        <w:t>the provisions of</w:t>
      </w:r>
      <w:r>
        <w:rPr>
          <w:spacing w:val="-2"/>
          <w:sz w:val="16"/>
        </w:rPr>
        <w:t xml:space="preserve"> </w:t>
      </w:r>
      <w:r>
        <w:rPr>
          <w:sz w:val="16"/>
        </w:rPr>
        <w:t>Rule 9, the accredited delegates present shall have the power to exclude from further participation in the Competition any Club or Team whose conduct has, in their opinion, been</w:t>
      </w:r>
      <w:r>
        <w:rPr>
          <w:spacing w:val="-1"/>
          <w:sz w:val="16"/>
        </w:rPr>
        <w:t xml:space="preserve"> </w:t>
      </w:r>
      <w:r>
        <w:rPr>
          <w:sz w:val="16"/>
        </w:rPr>
        <w:t>undesirable, which</w:t>
      </w:r>
      <w:r>
        <w:rPr>
          <w:spacing w:val="-5"/>
          <w:sz w:val="16"/>
        </w:rPr>
        <w:t xml:space="preserve"> </w:t>
      </w:r>
      <w:r>
        <w:rPr>
          <w:sz w:val="16"/>
        </w:rPr>
        <w:t>must be</w:t>
      </w:r>
      <w:r>
        <w:rPr>
          <w:spacing w:val="-6"/>
          <w:sz w:val="16"/>
        </w:rPr>
        <w:t xml:space="preserve"> </w:t>
      </w:r>
      <w:r>
        <w:rPr>
          <w:sz w:val="16"/>
        </w:rPr>
        <w:t>supported</w:t>
      </w:r>
      <w:r>
        <w:rPr>
          <w:spacing w:val="-2"/>
          <w:sz w:val="16"/>
        </w:rPr>
        <w:t xml:space="preserve"> </w:t>
      </w:r>
      <w:r>
        <w:rPr>
          <w:sz w:val="16"/>
        </w:rPr>
        <w:t>by</w:t>
      </w:r>
      <w:r>
        <w:rPr>
          <w:spacing w:val="-1"/>
          <w:sz w:val="16"/>
        </w:rPr>
        <w:t xml:space="preserve"> </w:t>
      </w:r>
      <w:r>
        <w:rPr>
          <w:sz w:val="16"/>
        </w:rPr>
        <w:t>more</w:t>
      </w:r>
      <w:r>
        <w:rPr>
          <w:spacing w:val="-5"/>
          <w:sz w:val="16"/>
        </w:rPr>
        <w:t xml:space="preserve"> </w:t>
      </w:r>
      <w:r>
        <w:rPr>
          <w:sz w:val="16"/>
        </w:rPr>
        <w:t>than</w:t>
      </w:r>
      <w:r>
        <w:rPr>
          <w:spacing w:val="-5"/>
          <w:sz w:val="16"/>
        </w:rPr>
        <w:t xml:space="preserve"> </w:t>
      </w:r>
      <w:r>
        <w:rPr>
          <w:sz w:val="16"/>
        </w:rPr>
        <w:t>two-thirds</w:t>
      </w:r>
      <w:r>
        <w:rPr>
          <w:spacing w:val="-2"/>
          <w:sz w:val="16"/>
        </w:rPr>
        <w:t xml:space="preserve"> </w:t>
      </w:r>
      <w:r>
        <w:rPr>
          <w:sz w:val="16"/>
        </w:rPr>
        <w:t>(2/3)</w:t>
      </w:r>
      <w:r>
        <w:rPr>
          <w:spacing w:val="-2"/>
          <w:sz w:val="16"/>
        </w:rPr>
        <w:t xml:space="preserve"> </w:t>
      </w:r>
      <w:r>
        <w:rPr>
          <w:sz w:val="16"/>
        </w:rPr>
        <w:t>of</w:t>
      </w:r>
      <w:r>
        <w:rPr>
          <w:spacing w:val="-4"/>
          <w:sz w:val="16"/>
        </w:rPr>
        <w:t xml:space="preserve"> </w:t>
      </w:r>
      <w:r>
        <w:rPr>
          <w:sz w:val="16"/>
        </w:rPr>
        <w:t>those</w:t>
      </w:r>
      <w:r>
        <w:rPr>
          <w:spacing w:val="-2"/>
          <w:sz w:val="16"/>
        </w:rPr>
        <w:t xml:space="preserve"> </w:t>
      </w:r>
      <w:r>
        <w:rPr>
          <w:sz w:val="16"/>
        </w:rPr>
        <w:t>present and voting.</w:t>
      </w:r>
      <w:r>
        <w:rPr>
          <w:spacing w:val="40"/>
          <w:sz w:val="16"/>
        </w:rPr>
        <w:t xml:space="preserve"> </w:t>
      </w:r>
      <w:r>
        <w:rPr>
          <w:sz w:val="16"/>
        </w:rPr>
        <w:t>Voting on</w:t>
      </w:r>
      <w:r>
        <w:rPr>
          <w:spacing w:val="-3"/>
          <w:sz w:val="16"/>
        </w:rPr>
        <w:t xml:space="preserve"> </w:t>
      </w:r>
      <w:r>
        <w:rPr>
          <w:sz w:val="16"/>
        </w:rPr>
        <w:t>this point shall be</w:t>
      </w:r>
      <w:r>
        <w:rPr>
          <w:spacing w:val="-3"/>
          <w:sz w:val="16"/>
        </w:rPr>
        <w:t xml:space="preserve"> </w:t>
      </w:r>
      <w:r>
        <w:rPr>
          <w:sz w:val="16"/>
        </w:rPr>
        <w:t>conducted by ballot.</w:t>
      </w:r>
      <w:r>
        <w:rPr>
          <w:spacing w:val="-2"/>
          <w:sz w:val="16"/>
        </w:rPr>
        <w:t xml:space="preserve"> </w:t>
      </w:r>
      <w:r>
        <w:rPr>
          <w:sz w:val="16"/>
        </w:rPr>
        <w:t>A</w:t>
      </w:r>
      <w:r>
        <w:rPr>
          <w:spacing w:val="-1"/>
          <w:sz w:val="16"/>
        </w:rPr>
        <w:t xml:space="preserve"> </w:t>
      </w:r>
      <w:r>
        <w:rPr>
          <w:sz w:val="16"/>
        </w:rPr>
        <w:t>Club</w:t>
      </w:r>
      <w:r>
        <w:rPr>
          <w:spacing w:val="-2"/>
          <w:sz w:val="16"/>
        </w:rPr>
        <w:t xml:space="preserve"> </w:t>
      </w:r>
      <w:r>
        <w:rPr>
          <w:sz w:val="16"/>
        </w:rPr>
        <w:t>whose conduct</w:t>
      </w:r>
      <w:r>
        <w:rPr>
          <w:spacing w:val="-2"/>
          <w:sz w:val="16"/>
        </w:rPr>
        <w:t xml:space="preserve"> </w:t>
      </w:r>
      <w:r>
        <w:rPr>
          <w:sz w:val="16"/>
        </w:rPr>
        <w:t>is the subject of the vote being taken shall be excluded from voting.</w:t>
      </w:r>
    </w:p>
    <w:p w14:paraId="2D5C4911" w14:textId="77777777" w:rsidR="007A3229" w:rsidRDefault="00000000">
      <w:pPr>
        <w:pStyle w:val="ListParagraph"/>
        <w:numPr>
          <w:ilvl w:val="0"/>
          <w:numId w:val="33"/>
        </w:numPr>
        <w:tabs>
          <w:tab w:val="left" w:pos="1127"/>
        </w:tabs>
        <w:spacing w:before="58" w:line="276" w:lineRule="auto"/>
        <w:ind w:left="1127" w:right="839" w:hanging="476"/>
        <w:rPr>
          <w:sz w:val="16"/>
        </w:rPr>
      </w:pPr>
      <w:r>
        <w:rPr>
          <w:sz w:val="16"/>
        </w:rPr>
        <w:t>Any Officer or member of a Club</w:t>
      </w:r>
      <w:r>
        <w:rPr>
          <w:spacing w:val="-1"/>
          <w:sz w:val="16"/>
        </w:rPr>
        <w:t xml:space="preserve"> </w:t>
      </w:r>
      <w:r>
        <w:rPr>
          <w:sz w:val="16"/>
        </w:rPr>
        <w:t>proved guilty of either a breach of Rule, other</w:t>
      </w:r>
      <w:r>
        <w:rPr>
          <w:spacing w:val="-1"/>
          <w:sz w:val="16"/>
        </w:rPr>
        <w:t xml:space="preserve"> </w:t>
      </w:r>
      <w:r>
        <w:rPr>
          <w:sz w:val="16"/>
        </w:rPr>
        <w:t>than</w:t>
      </w:r>
      <w:r>
        <w:rPr>
          <w:spacing w:val="-1"/>
          <w:sz w:val="16"/>
        </w:rPr>
        <w:t xml:space="preserve"> </w:t>
      </w:r>
      <w:r>
        <w:rPr>
          <w:sz w:val="16"/>
        </w:rPr>
        <w:t>field offences,</w:t>
      </w:r>
      <w:r>
        <w:rPr>
          <w:spacing w:val="-3"/>
          <w:sz w:val="16"/>
        </w:rPr>
        <w:t xml:space="preserve"> </w:t>
      </w:r>
      <w:r>
        <w:rPr>
          <w:sz w:val="16"/>
        </w:rPr>
        <w:t>or</w:t>
      </w:r>
      <w:r>
        <w:rPr>
          <w:spacing w:val="-1"/>
          <w:sz w:val="16"/>
        </w:rPr>
        <w:t xml:space="preserve"> </w:t>
      </w:r>
      <w:r>
        <w:rPr>
          <w:sz w:val="16"/>
        </w:rPr>
        <w:t>of inducing or</w:t>
      </w:r>
      <w:r>
        <w:rPr>
          <w:spacing w:val="-1"/>
          <w:sz w:val="16"/>
        </w:rPr>
        <w:t xml:space="preserve"> </w:t>
      </w:r>
      <w:r>
        <w:rPr>
          <w:sz w:val="16"/>
        </w:rPr>
        <w:t>attempting</w:t>
      </w:r>
      <w:r>
        <w:rPr>
          <w:spacing w:val="-2"/>
          <w:sz w:val="16"/>
        </w:rPr>
        <w:t xml:space="preserve"> </w:t>
      </w:r>
      <w:r>
        <w:rPr>
          <w:sz w:val="16"/>
        </w:rPr>
        <w:t>to</w:t>
      </w:r>
      <w:r>
        <w:rPr>
          <w:spacing w:val="-2"/>
          <w:sz w:val="16"/>
        </w:rPr>
        <w:t xml:space="preserve"> </w:t>
      </w:r>
      <w:r>
        <w:rPr>
          <w:sz w:val="16"/>
        </w:rPr>
        <w:t>induce a</w:t>
      </w:r>
      <w:r>
        <w:rPr>
          <w:spacing w:val="-4"/>
          <w:sz w:val="16"/>
        </w:rPr>
        <w:t xml:space="preserve"> </w:t>
      </w:r>
      <w:r>
        <w:rPr>
          <w:sz w:val="16"/>
        </w:rPr>
        <w:t>Player</w:t>
      </w:r>
      <w:r>
        <w:rPr>
          <w:spacing w:val="-1"/>
          <w:sz w:val="16"/>
        </w:rPr>
        <w:t xml:space="preserve"> </w:t>
      </w:r>
      <w:r>
        <w:rPr>
          <w:sz w:val="16"/>
        </w:rPr>
        <w:t>or</w:t>
      </w:r>
      <w:r>
        <w:rPr>
          <w:spacing w:val="-3"/>
          <w:sz w:val="16"/>
        </w:rPr>
        <w:t xml:space="preserve"> </w:t>
      </w:r>
      <w:r>
        <w:rPr>
          <w:sz w:val="16"/>
        </w:rPr>
        <w:t>Players of</w:t>
      </w:r>
      <w:r>
        <w:rPr>
          <w:spacing w:val="-3"/>
          <w:sz w:val="16"/>
        </w:rPr>
        <w:t xml:space="preserve"> </w:t>
      </w:r>
      <w:r>
        <w:rPr>
          <w:sz w:val="16"/>
        </w:rPr>
        <w:t>another</w:t>
      </w:r>
      <w:r>
        <w:rPr>
          <w:spacing w:val="-1"/>
          <w:sz w:val="16"/>
        </w:rPr>
        <w:t xml:space="preserve"> </w:t>
      </w:r>
      <w:r>
        <w:rPr>
          <w:sz w:val="16"/>
        </w:rPr>
        <w:t>Club in</w:t>
      </w:r>
      <w:r>
        <w:rPr>
          <w:spacing w:val="-4"/>
          <w:sz w:val="16"/>
        </w:rPr>
        <w:t xml:space="preserve"> </w:t>
      </w:r>
      <w:r>
        <w:rPr>
          <w:sz w:val="16"/>
        </w:rPr>
        <w:t>the Competition to join them shall be liable to such penalty as a General Meeting or Management Committee may decide, and their Club shall also be liable to expulsion in accordance with the provisions of Clauses (A) and/or (B) of this Rule.</w:t>
      </w:r>
    </w:p>
    <w:p w14:paraId="486BE399" w14:textId="77777777" w:rsidR="007A3229" w:rsidRDefault="007A3229">
      <w:pPr>
        <w:pStyle w:val="BodyText"/>
        <w:spacing w:before="25"/>
      </w:pPr>
    </w:p>
    <w:p w14:paraId="6E0736ED" w14:textId="77777777" w:rsidR="007A3229" w:rsidRDefault="00000000">
      <w:pPr>
        <w:pStyle w:val="Heading4"/>
      </w:pPr>
      <w:r>
        <w:rPr>
          <w:spacing w:val="-2"/>
        </w:rPr>
        <w:t>TROPHY</w:t>
      </w:r>
    </w:p>
    <w:p w14:paraId="25D313D7" w14:textId="77777777" w:rsidR="007A3229" w:rsidRDefault="00000000">
      <w:pPr>
        <w:pStyle w:val="BodyText"/>
        <w:tabs>
          <w:tab w:val="left" w:pos="1139"/>
        </w:tabs>
        <w:spacing w:before="27"/>
        <w:ind w:left="420"/>
      </w:pPr>
      <w:r>
        <w:t xml:space="preserve">13 </w:t>
      </w:r>
      <w:r>
        <w:rPr>
          <w:spacing w:val="-5"/>
        </w:rPr>
        <w:t>(A)</w:t>
      </w:r>
      <w:r>
        <w:tab/>
        <w:t>The</w:t>
      </w:r>
      <w:r>
        <w:rPr>
          <w:spacing w:val="-3"/>
        </w:rPr>
        <w:t xml:space="preserve"> </w:t>
      </w:r>
      <w:r>
        <w:t>following</w:t>
      </w:r>
      <w:r>
        <w:rPr>
          <w:spacing w:val="-4"/>
        </w:rPr>
        <w:t xml:space="preserve"> </w:t>
      </w:r>
      <w:r>
        <w:t>agreement</w:t>
      </w:r>
      <w:r>
        <w:rPr>
          <w:spacing w:val="-1"/>
        </w:rPr>
        <w:t xml:space="preserve"> </w:t>
      </w:r>
      <w:r>
        <w:t>shall</w:t>
      </w:r>
      <w:r>
        <w:rPr>
          <w:spacing w:val="-4"/>
        </w:rPr>
        <w:t xml:space="preserve"> </w:t>
      </w:r>
      <w:r>
        <w:t>be</w:t>
      </w:r>
      <w:r>
        <w:rPr>
          <w:spacing w:val="-4"/>
        </w:rPr>
        <w:t xml:space="preserve"> </w:t>
      </w:r>
      <w:r>
        <w:t>signed</w:t>
      </w:r>
      <w:r>
        <w:rPr>
          <w:spacing w:val="-1"/>
        </w:rPr>
        <w:t xml:space="preserve"> </w:t>
      </w:r>
      <w:r>
        <w:t>on</w:t>
      </w:r>
      <w:r>
        <w:rPr>
          <w:spacing w:val="-1"/>
        </w:rPr>
        <w:t xml:space="preserve"> </w:t>
      </w:r>
      <w:r>
        <w:t>behalf</w:t>
      </w:r>
      <w:r>
        <w:rPr>
          <w:spacing w:val="1"/>
        </w:rPr>
        <w:t xml:space="preserve"> </w:t>
      </w:r>
      <w:r>
        <w:t>of the</w:t>
      </w:r>
      <w:r>
        <w:rPr>
          <w:spacing w:val="-4"/>
        </w:rPr>
        <w:t xml:space="preserve"> </w:t>
      </w:r>
      <w:r>
        <w:t>winners</w:t>
      </w:r>
      <w:r>
        <w:rPr>
          <w:spacing w:val="-3"/>
        </w:rPr>
        <w:t xml:space="preserve"> </w:t>
      </w:r>
      <w:r>
        <w:t>of</w:t>
      </w:r>
      <w:r>
        <w:rPr>
          <w:spacing w:val="-2"/>
        </w:rPr>
        <w:t xml:space="preserve"> </w:t>
      </w:r>
      <w:r>
        <w:t>a</w:t>
      </w:r>
      <w:r>
        <w:rPr>
          <w:spacing w:val="-2"/>
        </w:rPr>
        <w:t xml:space="preserve"> </w:t>
      </w:r>
      <w:r>
        <w:t>Cup</w:t>
      </w:r>
      <w:r>
        <w:rPr>
          <w:spacing w:val="-1"/>
        </w:rPr>
        <w:t xml:space="preserve"> </w:t>
      </w:r>
      <w:r>
        <w:t>or</w:t>
      </w:r>
      <w:r>
        <w:rPr>
          <w:spacing w:val="-1"/>
        </w:rPr>
        <w:t xml:space="preserve"> </w:t>
      </w:r>
      <w:proofErr w:type="gramStart"/>
      <w:r>
        <w:rPr>
          <w:spacing w:val="-2"/>
        </w:rPr>
        <w:t>Trophy:-</w:t>
      </w:r>
      <w:proofErr w:type="gramEnd"/>
    </w:p>
    <w:p w14:paraId="2DACEEC1" w14:textId="77777777" w:rsidR="007A3229" w:rsidRDefault="00000000">
      <w:pPr>
        <w:spacing w:before="87" w:line="276" w:lineRule="auto"/>
        <w:ind w:left="1552" w:right="682"/>
        <w:rPr>
          <w:i/>
          <w:sz w:val="16"/>
        </w:rPr>
      </w:pPr>
      <w:r>
        <w:rPr>
          <w:i/>
          <w:sz w:val="16"/>
        </w:rPr>
        <w:t>“We A</w:t>
      </w:r>
      <w:r>
        <w:rPr>
          <w:i/>
          <w:spacing w:val="-1"/>
          <w:sz w:val="16"/>
        </w:rPr>
        <w:t xml:space="preserve"> </w:t>
      </w:r>
      <w:r>
        <w:rPr>
          <w:i/>
          <w:sz w:val="16"/>
        </w:rPr>
        <w:t>[name] and</w:t>
      </w:r>
      <w:r>
        <w:rPr>
          <w:i/>
          <w:spacing w:val="-2"/>
          <w:sz w:val="16"/>
        </w:rPr>
        <w:t xml:space="preserve"> </w:t>
      </w:r>
      <w:r>
        <w:rPr>
          <w:i/>
          <w:sz w:val="16"/>
        </w:rPr>
        <w:t>B [name],</w:t>
      </w:r>
      <w:r>
        <w:rPr>
          <w:i/>
          <w:spacing w:val="-1"/>
          <w:sz w:val="16"/>
        </w:rPr>
        <w:t xml:space="preserve"> </w:t>
      </w:r>
      <w:r>
        <w:rPr>
          <w:i/>
          <w:sz w:val="16"/>
        </w:rPr>
        <w:t>the Chairman and Secretary of</w:t>
      </w:r>
      <w:r>
        <w:rPr>
          <w:i/>
          <w:spacing w:val="-1"/>
          <w:sz w:val="16"/>
        </w:rPr>
        <w:t xml:space="preserve"> </w:t>
      </w:r>
      <w:r>
        <w:rPr>
          <w:i/>
          <w:sz w:val="16"/>
        </w:rPr>
        <w:t>[name]</w:t>
      </w:r>
      <w:r>
        <w:rPr>
          <w:i/>
          <w:spacing w:val="-2"/>
          <w:sz w:val="16"/>
        </w:rPr>
        <w:t xml:space="preserve"> </w:t>
      </w:r>
      <w:r>
        <w:rPr>
          <w:i/>
          <w:sz w:val="16"/>
        </w:rPr>
        <w:t>FC members of and</w:t>
      </w:r>
      <w:r>
        <w:rPr>
          <w:i/>
          <w:spacing w:val="-1"/>
          <w:sz w:val="16"/>
        </w:rPr>
        <w:t xml:space="preserve"> </w:t>
      </w:r>
      <w:r>
        <w:rPr>
          <w:i/>
          <w:sz w:val="16"/>
        </w:rPr>
        <w:t>representing</w:t>
      </w:r>
      <w:r>
        <w:rPr>
          <w:i/>
          <w:spacing w:val="-4"/>
          <w:sz w:val="16"/>
        </w:rPr>
        <w:t xml:space="preserve"> </w:t>
      </w:r>
      <w:r>
        <w:rPr>
          <w:i/>
          <w:sz w:val="16"/>
        </w:rPr>
        <w:t>the</w:t>
      </w:r>
      <w:r>
        <w:rPr>
          <w:i/>
          <w:spacing w:val="-2"/>
          <w:sz w:val="16"/>
        </w:rPr>
        <w:t xml:space="preserve"> </w:t>
      </w:r>
      <w:r>
        <w:rPr>
          <w:i/>
          <w:sz w:val="16"/>
        </w:rPr>
        <w:t>Club,</w:t>
      </w:r>
      <w:r>
        <w:rPr>
          <w:i/>
          <w:spacing w:val="-3"/>
          <w:sz w:val="16"/>
        </w:rPr>
        <w:t xml:space="preserve"> </w:t>
      </w:r>
      <w:r>
        <w:rPr>
          <w:i/>
          <w:sz w:val="16"/>
        </w:rPr>
        <w:t>having</w:t>
      </w:r>
      <w:r>
        <w:rPr>
          <w:i/>
          <w:spacing w:val="-7"/>
          <w:sz w:val="16"/>
        </w:rPr>
        <w:t xml:space="preserve"> </w:t>
      </w:r>
      <w:r>
        <w:rPr>
          <w:i/>
          <w:sz w:val="16"/>
        </w:rPr>
        <w:t>been</w:t>
      </w:r>
      <w:r>
        <w:rPr>
          <w:i/>
          <w:spacing w:val="-1"/>
          <w:sz w:val="16"/>
        </w:rPr>
        <w:t xml:space="preserve"> </w:t>
      </w:r>
      <w:r>
        <w:rPr>
          <w:i/>
          <w:sz w:val="16"/>
        </w:rPr>
        <w:t>declared</w:t>
      </w:r>
      <w:r>
        <w:rPr>
          <w:i/>
          <w:spacing w:val="-4"/>
          <w:sz w:val="16"/>
        </w:rPr>
        <w:t xml:space="preserve"> </w:t>
      </w:r>
      <w:r>
        <w:rPr>
          <w:i/>
          <w:sz w:val="16"/>
        </w:rPr>
        <w:t>winners</w:t>
      </w:r>
      <w:r>
        <w:rPr>
          <w:i/>
          <w:spacing w:val="-3"/>
          <w:sz w:val="16"/>
        </w:rPr>
        <w:t xml:space="preserve"> </w:t>
      </w:r>
      <w:r>
        <w:rPr>
          <w:i/>
          <w:sz w:val="16"/>
        </w:rPr>
        <w:t>of</w:t>
      </w:r>
      <w:r>
        <w:rPr>
          <w:i/>
          <w:spacing w:val="-3"/>
          <w:sz w:val="16"/>
        </w:rPr>
        <w:t xml:space="preserve"> </w:t>
      </w:r>
      <w:r>
        <w:rPr>
          <w:i/>
          <w:sz w:val="16"/>
        </w:rPr>
        <w:t>[</w:t>
      </w:r>
      <w:r>
        <w:rPr>
          <w:i/>
          <w:spacing w:val="-1"/>
          <w:sz w:val="16"/>
        </w:rPr>
        <w:t xml:space="preserve"> </w:t>
      </w:r>
      <w:r>
        <w:rPr>
          <w:i/>
          <w:sz w:val="16"/>
        </w:rPr>
        <w:t>] Cup</w:t>
      </w:r>
      <w:r>
        <w:rPr>
          <w:i/>
          <w:spacing w:val="-4"/>
          <w:sz w:val="16"/>
        </w:rPr>
        <w:t xml:space="preserve"> </w:t>
      </w:r>
      <w:r>
        <w:rPr>
          <w:i/>
          <w:sz w:val="16"/>
        </w:rPr>
        <w:t>or</w:t>
      </w:r>
      <w:r>
        <w:rPr>
          <w:i/>
          <w:spacing w:val="-1"/>
          <w:sz w:val="16"/>
        </w:rPr>
        <w:t xml:space="preserve"> </w:t>
      </w:r>
      <w:r>
        <w:rPr>
          <w:i/>
          <w:sz w:val="16"/>
        </w:rPr>
        <w:t>Trophy,</w:t>
      </w:r>
      <w:r>
        <w:rPr>
          <w:i/>
          <w:spacing w:val="-3"/>
          <w:sz w:val="16"/>
        </w:rPr>
        <w:t xml:space="preserve"> </w:t>
      </w:r>
      <w:r>
        <w:rPr>
          <w:i/>
          <w:sz w:val="16"/>
        </w:rPr>
        <w:t>and it having been delivered to us by the Competition, do hereby on behalf of the Club jointly and severally agree to return the Cup or</w:t>
      </w:r>
      <w:r>
        <w:rPr>
          <w:i/>
          <w:spacing w:val="-1"/>
          <w:sz w:val="16"/>
        </w:rPr>
        <w:t xml:space="preserve"> </w:t>
      </w:r>
      <w:r>
        <w:rPr>
          <w:i/>
          <w:sz w:val="16"/>
        </w:rPr>
        <w:t>Trophy to the Competition Secretary on or before 28th February [year]. If the Cup or Trophy is lost or damaged whilst under</w:t>
      </w:r>
      <w:r>
        <w:rPr>
          <w:i/>
          <w:spacing w:val="-1"/>
          <w:sz w:val="16"/>
        </w:rPr>
        <w:t xml:space="preserve"> </w:t>
      </w:r>
      <w:r>
        <w:rPr>
          <w:i/>
          <w:sz w:val="16"/>
        </w:rPr>
        <w:t>our</w:t>
      </w:r>
      <w:r>
        <w:rPr>
          <w:i/>
          <w:spacing w:val="-1"/>
          <w:sz w:val="16"/>
        </w:rPr>
        <w:t xml:space="preserve"> </w:t>
      </w:r>
      <w:proofErr w:type="gramStart"/>
      <w:r>
        <w:rPr>
          <w:i/>
          <w:sz w:val="16"/>
        </w:rPr>
        <w:t>care</w:t>
      </w:r>
      <w:proofErr w:type="gramEnd"/>
      <w:r>
        <w:rPr>
          <w:i/>
          <w:spacing w:val="-4"/>
          <w:sz w:val="16"/>
        </w:rPr>
        <w:t xml:space="preserve"> </w:t>
      </w:r>
      <w:r>
        <w:rPr>
          <w:i/>
          <w:sz w:val="16"/>
        </w:rPr>
        <w:t>we agree</w:t>
      </w:r>
      <w:r>
        <w:rPr>
          <w:i/>
          <w:spacing w:val="-4"/>
          <w:sz w:val="16"/>
        </w:rPr>
        <w:t xml:space="preserve"> </w:t>
      </w:r>
      <w:r>
        <w:rPr>
          <w:i/>
          <w:sz w:val="16"/>
        </w:rPr>
        <w:t>to refund</w:t>
      </w:r>
      <w:r>
        <w:rPr>
          <w:i/>
          <w:spacing w:val="-2"/>
          <w:sz w:val="16"/>
        </w:rPr>
        <w:t xml:space="preserve"> </w:t>
      </w:r>
      <w:r>
        <w:rPr>
          <w:i/>
          <w:sz w:val="16"/>
        </w:rPr>
        <w:t>to</w:t>
      </w:r>
      <w:r>
        <w:rPr>
          <w:i/>
          <w:spacing w:val="-4"/>
          <w:sz w:val="16"/>
        </w:rPr>
        <w:t xml:space="preserve"> </w:t>
      </w:r>
      <w:r>
        <w:rPr>
          <w:i/>
          <w:sz w:val="16"/>
        </w:rPr>
        <w:t>the</w:t>
      </w:r>
      <w:r>
        <w:rPr>
          <w:i/>
          <w:spacing w:val="-2"/>
          <w:sz w:val="16"/>
        </w:rPr>
        <w:t xml:space="preserve"> </w:t>
      </w:r>
      <w:r>
        <w:rPr>
          <w:i/>
          <w:sz w:val="16"/>
        </w:rPr>
        <w:t>Competition the</w:t>
      </w:r>
      <w:r>
        <w:rPr>
          <w:i/>
          <w:spacing w:val="-2"/>
          <w:sz w:val="16"/>
        </w:rPr>
        <w:t xml:space="preserve"> </w:t>
      </w:r>
      <w:r>
        <w:rPr>
          <w:i/>
          <w:sz w:val="16"/>
        </w:rPr>
        <w:t>amount</w:t>
      </w:r>
      <w:r>
        <w:rPr>
          <w:i/>
          <w:spacing w:val="-3"/>
          <w:sz w:val="16"/>
        </w:rPr>
        <w:t xml:space="preserve"> </w:t>
      </w:r>
      <w:r>
        <w:rPr>
          <w:i/>
          <w:sz w:val="16"/>
        </w:rPr>
        <w:t>of</w:t>
      </w:r>
      <w:r>
        <w:rPr>
          <w:i/>
          <w:spacing w:val="-3"/>
          <w:sz w:val="16"/>
        </w:rPr>
        <w:t xml:space="preserve"> </w:t>
      </w:r>
      <w:r>
        <w:rPr>
          <w:i/>
          <w:sz w:val="16"/>
        </w:rPr>
        <w:t>its</w:t>
      </w:r>
      <w:r>
        <w:rPr>
          <w:i/>
          <w:spacing w:val="-3"/>
          <w:sz w:val="16"/>
        </w:rPr>
        <w:t xml:space="preserve"> </w:t>
      </w:r>
      <w:r>
        <w:rPr>
          <w:i/>
          <w:sz w:val="16"/>
        </w:rPr>
        <w:t>current</w:t>
      </w:r>
      <w:r>
        <w:rPr>
          <w:i/>
          <w:spacing w:val="-3"/>
          <w:sz w:val="16"/>
        </w:rPr>
        <w:t xml:space="preserve"> </w:t>
      </w:r>
      <w:r>
        <w:rPr>
          <w:i/>
          <w:sz w:val="16"/>
        </w:rPr>
        <w:t>value or the cost of its thorough repair.”</w:t>
      </w:r>
    </w:p>
    <w:p w14:paraId="5E503F2C" w14:textId="77777777" w:rsidR="007A3229" w:rsidRDefault="00000000">
      <w:pPr>
        <w:pStyle w:val="BodyText"/>
        <w:spacing w:before="55"/>
        <w:ind w:left="1127"/>
      </w:pPr>
      <w:r>
        <w:t>Failure</w:t>
      </w:r>
      <w:r>
        <w:rPr>
          <w:spacing w:val="-2"/>
        </w:rPr>
        <w:t xml:space="preserve"> </w:t>
      </w:r>
      <w:r>
        <w:t>to</w:t>
      </w:r>
      <w:r>
        <w:rPr>
          <w:spacing w:val="-4"/>
        </w:rPr>
        <w:t xml:space="preserve"> </w:t>
      </w:r>
      <w:r>
        <w:t>comply</w:t>
      </w:r>
      <w:r>
        <w:rPr>
          <w:spacing w:val="-3"/>
        </w:rPr>
        <w:t xml:space="preserve"> </w:t>
      </w:r>
      <w:r>
        <w:t>will</w:t>
      </w:r>
      <w:r>
        <w:rPr>
          <w:spacing w:val="-3"/>
        </w:rPr>
        <w:t xml:space="preserve"> </w:t>
      </w:r>
      <w:r>
        <w:t>result</w:t>
      </w:r>
      <w:r>
        <w:rPr>
          <w:spacing w:val="1"/>
        </w:rPr>
        <w:t xml:space="preserve"> </w:t>
      </w:r>
      <w:r>
        <w:t>in</w:t>
      </w:r>
      <w:r>
        <w:rPr>
          <w:spacing w:val="-4"/>
        </w:rPr>
        <w:t xml:space="preserve"> </w:t>
      </w:r>
      <w:r>
        <w:t>a</w:t>
      </w:r>
      <w:r>
        <w:rPr>
          <w:spacing w:val="-3"/>
        </w:rPr>
        <w:t xml:space="preserve"> </w:t>
      </w:r>
      <w:r>
        <w:t>fine</w:t>
      </w:r>
      <w:r>
        <w:rPr>
          <w:spacing w:val="-2"/>
        </w:rPr>
        <w:t xml:space="preserve"> </w:t>
      </w:r>
      <w:r>
        <w:t>(in accordance</w:t>
      </w:r>
      <w:r>
        <w:rPr>
          <w:spacing w:val="-4"/>
        </w:rPr>
        <w:t xml:space="preserve"> </w:t>
      </w:r>
      <w:r>
        <w:t>with</w:t>
      </w:r>
      <w:r>
        <w:rPr>
          <w:spacing w:val="-3"/>
        </w:rPr>
        <w:t xml:space="preserve"> </w:t>
      </w:r>
      <w:r>
        <w:t>the</w:t>
      </w:r>
      <w:r>
        <w:rPr>
          <w:spacing w:val="-4"/>
        </w:rPr>
        <w:t xml:space="preserve"> </w:t>
      </w:r>
      <w:r>
        <w:t xml:space="preserve">Fines </w:t>
      </w:r>
      <w:r>
        <w:rPr>
          <w:spacing w:val="-2"/>
        </w:rPr>
        <w:t>Tariff).</w:t>
      </w:r>
    </w:p>
    <w:p w14:paraId="47946BC0" w14:textId="77777777" w:rsidR="007A3229" w:rsidRDefault="00000000">
      <w:pPr>
        <w:pStyle w:val="ListParagraph"/>
        <w:numPr>
          <w:ilvl w:val="0"/>
          <w:numId w:val="32"/>
        </w:numPr>
        <w:tabs>
          <w:tab w:val="left" w:pos="1127"/>
        </w:tabs>
        <w:spacing w:before="85" w:line="276" w:lineRule="auto"/>
        <w:ind w:left="1127" w:right="671"/>
        <w:rPr>
          <w:sz w:val="16"/>
        </w:rPr>
      </w:pPr>
      <w:r>
        <w:rPr>
          <w:sz w:val="16"/>
        </w:rPr>
        <w:t>At</w:t>
      </w:r>
      <w:r>
        <w:rPr>
          <w:spacing w:val="-1"/>
          <w:sz w:val="16"/>
        </w:rPr>
        <w:t xml:space="preserve"> </w:t>
      </w:r>
      <w:r>
        <w:rPr>
          <w:sz w:val="16"/>
        </w:rPr>
        <w:t>the</w:t>
      </w:r>
      <w:r>
        <w:rPr>
          <w:spacing w:val="-4"/>
          <w:sz w:val="16"/>
        </w:rPr>
        <w:t xml:space="preserve"> </w:t>
      </w:r>
      <w:r>
        <w:rPr>
          <w:sz w:val="16"/>
        </w:rPr>
        <w:t>close</w:t>
      </w:r>
      <w:r>
        <w:rPr>
          <w:spacing w:val="-2"/>
          <w:sz w:val="16"/>
        </w:rPr>
        <w:t xml:space="preserve"> </w:t>
      </w:r>
      <w:r>
        <w:rPr>
          <w:sz w:val="16"/>
        </w:rPr>
        <w:t>of each</w:t>
      </w:r>
      <w:r>
        <w:rPr>
          <w:spacing w:val="-4"/>
          <w:sz w:val="16"/>
        </w:rPr>
        <w:t xml:space="preserve"> </w:t>
      </w:r>
      <w:r>
        <w:rPr>
          <w:sz w:val="16"/>
        </w:rPr>
        <w:t>Competition</w:t>
      </w:r>
      <w:r>
        <w:rPr>
          <w:spacing w:val="-4"/>
          <w:sz w:val="16"/>
        </w:rPr>
        <w:t xml:space="preserve"> </w:t>
      </w:r>
      <w:r>
        <w:rPr>
          <w:sz w:val="16"/>
        </w:rPr>
        <w:t>awards shall be</w:t>
      </w:r>
      <w:r>
        <w:rPr>
          <w:spacing w:val="-3"/>
          <w:sz w:val="16"/>
        </w:rPr>
        <w:t xml:space="preserve"> </w:t>
      </w:r>
      <w:r>
        <w:rPr>
          <w:sz w:val="16"/>
        </w:rPr>
        <w:t>made to</w:t>
      </w:r>
      <w:r>
        <w:rPr>
          <w:spacing w:val="-4"/>
          <w:sz w:val="16"/>
        </w:rPr>
        <w:t xml:space="preserve"> </w:t>
      </w:r>
      <w:r>
        <w:rPr>
          <w:sz w:val="16"/>
        </w:rPr>
        <w:t>the</w:t>
      </w:r>
      <w:r>
        <w:rPr>
          <w:spacing w:val="-4"/>
          <w:sz w:val="16"/>
        </w:rPr>
        <w:t xml:space="preserve"> </w:t>
      </w:r>
      <w:r>
        <w:rPr>
          <w:sz w:val="16"/>
        </w:rPr>
        <w:t>winners and runners-up</w:t>
      </w:r>
      <w:r>
        <w:rPr>
          <w:spacing w:val="-4"/>
          <w:sz w:val="16"/>
        </w:rPr>
        <w:t xml:space="preserve"> </w:t>
      </w:r>
      <w:r>
        <w:rPr>
          <w:sz w:val="16"/>
        </w:rPr>
        <w:t>if</w:t>
      </w:r>
      <w:r>
        <w:rPr>
          <w:spacing w:val="-3"/>
          <w:sz w:val="16"/>
        </w:rPr>
        <w:t xml:space="preserve"> </w:t>
      </w:r>
      <w:r>
        <w:rPr>
          <w:sz w:val="16"/>
        </w:rPr>
        <w:t>the funds of the Competition permit.</w:t>
      </w:r>
    </w:p>
    <w:p w14:paraId="23F68CC1" w14:textId="77777777" w:rsidR="007A3229" w:rsidRDefault="00000000">
      <w:pPr>
        <w:pStyle w:val="ListParagraph"/>
        <w:numPr>
          <w:ilvl w:val="0"/>
          <w:numId w:val="32"/>
        </w:numPr>
        <w:tabs>
          <w:tab w:val="left" w:pos="1127"/>
        </w:tabs>
        <w:spacing w:before="105" w:line="276" w:lineRule="auto"/>
        <w:ind w:left="1127" w:right="803"/>
        <w:rPr>
          <w:sz w:val="16"/>
        </w:rPr>
      </w:pPr>
      <w:r>
        <w:rPr>
          <w:sz w:val="16"/>
        </w:rPr>
        <w:t>Any Club or</w:t>
      </w:r>
      <w:r>
        <w:rPr>
          <w:spacing w:val="-1"/>
          <w:sz w:val="16"/>
        </w:rPr>
        <w:t xml:space="preserve"> </w:t>
      </w:r>
      <w:r>
        <w:rPr>
          <w:sz w:val="16"/>
        </w:rPr>
        <w:t>team being expelled, retiring or withdrawing from the League, or failing</w:t>
      </w:r>
      <w:r>
        <w:rPr>
          <w:spacing w:val="-1"/>
          <w:sz w:val="16"/>
        </w:rPr>
        <w:t xml:space="preserve"> </w:t>
      </w:r>
      <w:r>
        <w:rPr>
          <w:sz w:val="16"/>
        </w:rPr>
        <w:t>to be re-elected,</w:t>
      </w:r>
      <w:r>
        <w:rPr>
          <w:spacing w:val="-2"/>
          <w:sz w:val="16"/>
        </w:rPr>
        <w:t xml:space="preserve"> </w:t>
      </w:r>
      <w:r>
        <w:rPr>
          <w:sz w:val="16"/>
        </w:rPr>
        <w:t>must</w:t>
      </w:r>
      <w:r>
        <w:rPr>
          <w:spacing w:val="-4"/>
          <w:sz w:val="16"/>
        </w:rPr>
        <w:t xml:space="preserve"> </w:t>
      </w:r>
      <w:r>
        <w:rPr>
          <w:sz w:val="16"/>
        </w:rPr>
        <w:t>immediately</w:t>
      </w:r>
      <w:r>
        <w:rPr>
          <w:spacing w:val="-1"/>
          <w:sz w:val="16"/>
        </w:rPr>
        <w:t xml:space="preserve"> </w:t>
      </w:r>
      <w:r>
        <w:rPr>
          <w:sz w:val="16"/>
        </w:rPr>
        <w:t>return</w:t>
      </w:r>
      <w:r>
        <w:rPr>
          <w:spacing w:val="-3"/>
          <w:sz w:val="16"/>
        </w:rPr>
        <w:t xml:space="preserve"> </w:t>
      </w:r>
      <w:r>
        <w:rPr>
          <w:sz w:val="16"/>
        </w:rPr>
        <w:t>any</w:t>
      </w:r>
      <w:r>
        <w:rPr>
          <w:spacing w:val="-1"/>
          <w:sz w:val="16"/>
        </w:rPr>
        <w:t xml:space="preserve"> </w:t>
      </w:r>
      <w:r>
        <w:rPr>
          <w:sz w:val="16"/>
        </w:rPr>
        <w:t>Cup, Trophy or</w:t>
      </w:r>
      <w:r>
        <w:rPr>
          <w:spacing w:val="-2"/>
          <w:sz w:val="16"/>
        </w:rPr>
        <w:t xml:space="preserve"> </w:t>
      </w:r>
      <w:r>
        <w:rPr>
          <w:sz w:val="16"/>
        </w:rPr>
        <w:t>other</w:t>
      </w:r>
      <w:r>
        <w:rPr>
          <w:spacing w:val="-2"/>
          <w:sz w:val="16"/>
        </w:rPr>
        <w:t xml:space="preserve"> </w:t>
      </w:r>
      <w:r>
        <w:rPr>
          <w:sz w:val="16"/>
        </w:rPr>
        <w:t>League</w:t>
      </w:r>
      <w:r>
        <w:rPr>
          <w:spacing w:val="-2"/>
          <w:sz w:val="16"/>
        </w:rPr>
        <w:t xml:space="preserve"> </w:t>
      </w:r>
      <w:r>
        <w:rPr>
          <w:sz w:val="16"/>
        </w:rPr>
        <w:t>property held</w:t>
      </w:r>
      <w:r>
        <w:rPr>
          <w:spacing w:val="-5"/>
          <w:sz w:val="16"/>
        </w:rPr>
        <w:t xml:space="preserve"> </w:t>
      </w:r>
      <w:r>
        <w:rPr>
          <w:sz w:val="16"/>
        </w:rPr>
        <w:t>to</w:t>
      </w:r>
      <w:r>
        <w:rPr>
          <w:spacing w:val="-5"/>
          <w:sz w:val="16"/>
        </w:rPr>
        <w:t xml:space="preserve"> </w:t>
      </w:r>
      <w:r>
        <w:rPr>
          <w:sz w:val="16"/>
        </w:rPr>
        <w:t>the Competition</w:t>
      </w:r>
      <w:r>
        <w:rPr>
          <w:spacing w:val="-2"/>
          <w:sz w:val="16"/>
        </w:rPr>
        <w:t xml:space="preserve"> </w:t>
      </w:r>
      <w:r>
        <w:rPr>
          <w:sz w:val="16"/>
        </w:rPr>
        <w:t>Secretary.</w:t>
      </w:r>
    </w:p>
    <w:p w14:paraId="44828016" w14:textId="77777777" w:rsidR="007A3229" w:rsidRDefault="00000000">
      <w:pPr>
        <w:pStyle w:val="ListParagraph"/>
        <w:numPr>
          <w:ilvl w:val="0"/>
          <w:numId w:val="32"/>
        </w:numPr>
        <w:tabs>
          <w:tab w:val="left" w:pos="1127"/>
        </w:tabs>
        <w:spacing w:before="107" w:line="276" w:lineRule="auto"/>
        <w:ind w:left="1127" w:right="770"/>
        <w:rPr>
          <w:sz w:val="16"/>
        </w:rPr>
      </w:pPr>
      <w:r>
        <w:rPr>
          <w:sz w:val="16"/>
        </w:rPr>
        <w:t>Clubs winning a divisional Championship shield, or a spring ‘cup’ competition trophy, are required</w:t>
      </w:r>
      <w:r>
        <w:rPr>
          <w:spacing w:val="-1"/>
          <w:sz w:val="16"/>
        </w:rPr>
        <w:t xml:space="preserve"> </w:t>
      </w:r>
      <w:r>
        <w:rPr>
          <w:sz w:val="16"/>
        </w:rPr>
        <w:t>to</w:t>
      </w:r>
      <w:r>
        <w:rPr>
          <w:spacing w:val="-1"/>
          <w:sz w:val="16"/>
        </w:rPr>
        <w:t xml:space="preserve"> </w:t>
      </w:r>
      <w:r>
        <w:rPr>
          <w:sz w:val="16"/>
        </w:rPr>
        <w:t>return</w:t>
      </w:r>
      <w:r>
        <w:rPr>
          <w:spacing w:val="-5"/>
          <w:sz w:val="16"/>
        </w:rPr>
        <w:t xml:space="preserve"> </w:t>
      </w:r>
      <w:r>
        <w:rPr>
          <w:sz w:val="16"/>
        </w:rPr>
        <w:t>said</w:t>
      </w:r>
      <w:r>
        <w:rPr>
          <w:spacing w:val="-5"/>
          <w:sz w:val="16"/>
        </w:rPr>
        <w:t xml:space="preserve"> </w:t>
      </w:r>
      <w:r>
        <w:rPr>
          <w:sz w:val="16"/>
        </w:rPr>
        <w:t>trophy</w:t>
      </w:r>
      <w:r>
        <w:rPr>
          <w:spacing w:val="-1"/>
          <w:sz w:val="16"/>
        </w:rPr>
        <w:t xml:space="preserve"> </w:t>
      </w:r>
      <w:r>
        <w:rPr>
          <w:sz w:val="16"/>
        </w:rPr>
        <w:t>no</w:t>
      </w:r>
      <w:r>
        <w:rPr>
          <w:spacing w:val="-3"/>
          <w:sz w:val="16"/>
        </w:rPr>
        <w:t xml:space="preserve"> </w:t>
      </w:r>
      <w:r>
        <w:rPr>
          <w:sz w:val="16"/>
        </w:rPr>
        <w:t>later</w:t>
      </w:r>
      <w:r>
        <w:rPr>
          <w:spacing w:val="-2"/>
          <w:sz w:val="16"/>
        </w:rPr>
        <w:t xml:space="preserve"> </w:t>
      </w:r>
      <w:r>
        <w:rPr>
          <w:sz w:val="16"/>
        </w:rPr>
        <w:t>than</w:t>
      </w:r>
      <w:r>
        <w:rPr>
          <w:spacing w:val="-1"/>
          <w:sz w:val="16"/>
        </w:rPr>
        <w:t xml:space="preserve"> </w:t>
      </w:r>
      <w:r>
        <w:rPr>
          <w:sz w:val="16"/>
        </w:rPr>
        <w:t>28th</w:t>
      </w:r>
      <w:r>
        <w:rPr>
          <w:spacing w:val="-1"/>
          <w:sz w:val="16"/>
        </w:rPr>
        <w:t xml:space="preserve"> </w:t>
      </w:r>
      <w:r>
        <w:rPr>
          <w:sz w:val="16"/>
        </w:rPr>
        <w:t>February</w:t>
      </w:r>
      <w:r>
        <w:rPr>
          <w:spacing w:val="-4"/>
          <w:sz w:val="16"/>
        </w:rPr>
        <w:t xml:space="preserve"> </w:t>
      </w:r>
      <w:r>
        <w:rPr>
          <w:sz w:val="16"/>
        </w:rPr>
        <w:t>the</w:t>
      </w:r>
      <w:r>
        <w:rPr>
          <w:spacing w:val="-5"/>
          <w:sz w:val="16"/>
        </w:rPr>
        <w:t xml:space="preserve"> </w:t>
      </w:r>
      <w:r>
        <w:rPr>
          <w:sz w:val="16"/>
        </w:rPr>
        <w:t>following</w:t>
      </w:r>
      <w:r>
        <w:rPr>
          <w:spacing w:val="-1"/>
          <w:sz w:val="16"/>
        </w:rPr>
        <w:t xml:space="preserve"> </w:t>
      </w:r>
      <w:r>
        <w:rPr>
          <w:sz w:val="16"/>
        </w:rPr>
        <w:t>year.</w:t>
      </w:r>
      <w:r>
        <w:rPr>
          <w:spacing w:val="-3"/>
          <w:sz w:val="16"/>
        </w:rPr>
        <w:t xml:space="preserve"> </w:t>
      </w:r>
      <w:r>
        <w:rPr>
          <w:sz w:val="16"/>
        </w:rPr>
        <w:t>Trophies</w:t>
      </w:r>
      <w:r>
        <w:rPr>
          <w:spacing w:val="-4"/>
          <w:sz w:val="16"/>
        </w:rPr>
        <w:t xml:space="preserve"> </w:t>
      </w:r>
      <w:r>
        <w:rPr>
          <w:sz w:val="16"/>
        </w:rPr>
        <w:t xml:space="preserve">won in a season’s autumn or winter competitions must be returned by 30th June in the same </w:t>
      </w:r>
      <w:r>
        <w:rPr>
          <w:spacing w:val="-2"/>
          <w:sz w:val="16"/>
        </w:rPr>
        <w:t>Season.</w:t>
      </w:r>
    </w:p>
    <w:p w14:paraId="5D7899C4" w14:textId="77777777" w:rsidR="007A3229" w:rsidRDefault="00000000">
      <w:pPr>
        <w:pStyle w:val="BodyText"/>
        <w:spacing w:before="1" w:line="276" w:lineRule="auto"/>
        <w:ind w:left="1127" w:right="682" w:hanging="1"/>
      </w:pPr>
      <w:r>
        <w:t>Any Club or team failing to return a Cup or Trophy by 28</w:t>
      </w:r>
      <w:r>
        <w:rPr>
          <w:vertAlign w:val="superscript"/>
        </w:rPr>
        <w:t>th</w:t>
      </w:r>
      <w:r>
        <w:t xml:space="preserve"> February, or 30th June where appropriate, or failing to immediately return a Cup or Trophy on leaving the league for whatsoever</w:t>
      </w:r>
      <w:r>
        <w:rPr>
          <w:spacing w:val="-4"/>
        </w:rPr>
        <w:t xml:space="preserve"> </w:t>
      </w:r>
      <w:r>
        <w:t>reason,</w:t>
      </w:r>
      <w:r>
        <w:rPr>
          <w:spacing w:val="-2"/>
        </w:rPr>
        <w:t xml:space="preserve"> </w:t>
      </w:r>
      <w:r>
        <w:t>shall incur</w:t>
      </w:r>
      <w:r>
        <w:rPr>
          <w:spacing w:val="-2"/>
        </w:rPr>
        <w:t xml:space="preserve"> </w:t>
      </w:r>
      <w:r>
        <w:t>an</w:t>
      </w:r>
      <w:r>
        <w:rPr>
          <w:spacing w:val="-5"/>
        </w:rPr>
        <w:t xml:space="preserve"> </w:t>
      </w:r>
      <w:r>
        <w:t>initial</w:t>
      </w:r>
      <w:r>
        <w:rPr>
          <w:spacing w:val="-2"/>
        </w:rPr>
        <w:t xml:space="preserve"> </w:t>
      </w:r>
      <w:r>
        <w:t>fine</w:t>
      </w:r>
      <w:r>
        <w:rPr>
          <w:spacing w:val="-3"/>
        </w:rPr>
        <w:t xml:space="preserve"> </w:t>
      </w:r>
      <w:r>
        <w:t>and</w:t>
      </w:r>
      <w:r>
        <w:rPr>
          <w:spacing w:val="-1"/>
        </w:rPr>
        <w:t xml:space="preserve"> </w:t>
      </w:r>
      <w:r>
        <w:t>then</w:t>
      </w:r>
      <w:r>
        <w:rPr>
          <w:spacing w:val="-5"/>
        </w:rPr>
        <w:t xml:space="preserve"> </w:t>
      </w:r>
      <w:r>
        <w:t>subsequent</w:t>
      </w:r>
      <w:r>
        <w:rPr>
          <w:spacing w:val="-2"/>
        </w:rPr>
        <w:t xml:space="preserve"> </w:t>
      </w:r>
      <w:r>
        <w:t>fines</w:t>
      </w:r>
      <w:r>
        <w:rPr>
          <w:spacing w:val="-1"/>
        </w:rPr>
        <w:t xml:space="preserve"> </w:t>
      </w:r>
      <w:r>
        <w:t>(in</w:t>
      </w:r>
      <w:r>
        <w:rPr>
          <w:spacing w:val="-1"/>
        </w:rPr>
        <w:t xml:space="preserve"> </w:t>
      </w:r>
      <w:r>
        <w:t>accordance</w:t>
      </w:r>
      <w:r>
        <w:rPr>
          <w:spacing w:val="-1"/>
        </w:rPr>
        <w:t xml:space="preserve"> </w:t>
      </w:r>
      <w:r>
        <w:t>with</w:t>
      </w:r>
    </w:p>
    <w:p w14:paraId="76AFE2DF" w14:textId="77777777" w:rsidR="007A3229" w:rsidRDefault="007A3229">
      <w:pPr>
        <w:spacing w:line="276" w:lineRule="auto"/>
        <w:sectPr w:rsidR="007A3229">
          <w:pgSz w:w="8400" w:h="11910"/>
          <w:pgMar w:top="520" w:right="0" w:bottom="560" w:left="120" w:header="336" w:footer="322" w:gutter="0"/>
          <w:cols w:space="720"/>
        </w:sectPr>
      </w:pPr>
    </w:p>
    <w:p w14:paraId="549F69B7" w14:textId="77777777" w:rsidR="007A3229" w:rsidRDefault="007A3229">
      <w:pPr>
        <w:pStyle w:val="BodyText"/>
        <w:spacing w:before="71"/>
      </w:pPr>
    </w:p>
    <w:p w14:paraId="02A7701E" w14:textId="77777777" w:rsidR="007A3229" w:rsidRDefault="00000000">
      <w:pPr>
        <w:pStyle w:val="BodyText"/>
        <w:spacing w:line="276" w:lineRule="auto"/>
        <w:ind w:left="1127" w:right="682"/>
      </w:pPr>
      <w:r>
        <w:t>the</w:t>
      </w:r>
      <w:r>
        <w:rPr>
          <w:spacing w:val="-1"/>
        </w:rPr>
        <w:t xml:space="preserve"> </w:t>
      </w:r>
      <w:r>
        <w:t>Fines</w:t>
      </w:r>
      <w:r>
        <w:rPr>
          <w:spacing w:val="-2"/>
        </w:rPr>
        <w:t xml:space="preserve"> </w:t>
      </w:r>
      <w:r>
        <w:t>Tariff)</w:t>
      </w:r>
      <w:r>
        <w:rPr>
          <w:spacing w:val="-6"/>
        </w:rPr>
        <w:t xml:space="preserve"> </w:t>
      </w:r>
      <w:r>
        <w:t>until</w:t>
      </w:r>
      <w:r>
        <w:rPr>
          <w:spacing w:val="-4"/>
        </w:rPr>
        <w:t xml:space="preserve"> </w:t>
      </w:r>
      <w:r>
        <w:t>returned</w:t>
      </w:r>
      <w:r>
        <w:rPr>
          <w:spacing w:val="-3"/>
        </w:rPr>
        <w:t xml:space="preserve"> </w:t>
      </w:r>
      <w:r>
        <w:t>to</w:t>
      </w:r>
      <w:r>
        <w:rPr>
          <w:spacing w:val="-5"/>
        </w:rPr>
        <w:t xml:space="preserve"> </w:t>
      </w:r>
      <w:r>
        <w:t>the</w:t>
      </w:r>
      <w:r>
        <w:rPr>
          <w:spacing w:val="-2"/>
        </w:rPr>
        <w:t xml:space="preserve"> </w:t>
      </w:r>
      <w:r>
        <w:t>Competition</w:t>
      </w:r>
      <w:r>
        <w:rPr>
          <w:spacing w:val="-5"/>
        </w:rPr>
        <w:t xml:space="preserve"> </w:t>
      </w:r>
      <w:r>
        <w:t>Secretary or</w:t>
      </w:r>
      <w:r>
        <w:rPr>
          <w:spacing w:val="-2"/>
        </w:rPr>
        <w:t xml:space="preserve"> </w:t>
      </w:r>
      <w:r>
        <w:t>designated</w:t>
      </w:r>
      <w:r>
        <w:rPr>
          <w:spacing w:val="-1"/>
        </w:rPr>
        <w:t xml:space="preserve"> </w:t>
      </w:r>
      <w:r>
        <w:t xml:space="preserve">Competition </w:t>
      </w:r>
      <w:r>
        <w:rPr>
          <w:spacing w:val="-2"/>
        </w:rPr>
        <w:t>Officer.</w:t>
      </w:r>
    </w:p>
    <w:p w14:paraId="6C84F22F" w14:textId="77777777" w:rsidR="007A3229" w:rsidRDefault="00000000">
      <w:pPr>
        <w:pStyle w:val="ListParagraph"/>
        <w:numPr>
          <w:ilvl w:val="0"/>
          <w:numId w:val="32"/>
        </w:numPr>
        <w:tabs>
          <w:tab w:val="left" w:pos="1127"/>
        </w:tabs>
        <w:spacing w:before="105" w:line="276" w:lineRule="auto"/>
        <w:ind w:left="1127" w:right="651"/>
        <w:rPr>
          <w:sz w:val="16"/>
        </w:rPr>
      </w:pPr>
      <w:r>
        <w:rPr>
          <w:sz w:val="16"/>
        </w:rPr>
        <w:t>Clubs winning a Cup or Trophy are required to have their Club’s name engraved in good quality on the Cup or Trophy. In the event of a Cup or Trophy being returned to the League without</w:t>
      </w:r>
      <w:r>
        <w:rPr>
          <w:spacing w:val="-3"/>
          <w:sz w:val="16"/>
        </w:rPr>
        <w:t xml:space="preserve"> </w:t>
      </w:r>
      <w:r>
        <w:rPr>
          <w:sz w:val="16"/>
        </w:rPr>
        <w:t>first having</w:t>
      </w:r>
      <w:r>
        <w:rPr>
          <w:spacing w:val="-1"/>
          <w:sz w:val="16"/>
        </w:rPr>
        <w:t xml:space="preserve"> </w:t>
      </w:r>
      <w:r>
        <w:rPr>
          <w:sz w:val="16"/>
        </w:rPr>
        <w:t>been</w:t>
      </w:r>
      <w:r>
        <w:rPr>
          <w:spacing w:val="-2"/>
          <w:sz w:val="16"/>
        </w:rPr>
        <w:t xml:space="preserve"> </w:t>
      </w:r>
      <w:r>
        <w:rPr>
          <w:sz w:val="16"/>
        </w:rPr>
        <w:t>engraved</w:t>
      </w:r>
      <w:r>
        <w:rPr>
          <w:spacing w:val="-1"/>
          <w:sz w:val="16"/>
        </w:rPr>
        <w:t xml:space="preserve"> </w:t>
      </w:r>
      <w:r>
        <w:rPr>
          <w:sz w:val="16"/>
        </w:rPr>
        <w:t>then</w:t>
      </w:r>
      <w:r>
        <w:rPr>
          <w:spacing w:val="-5"/>
          <w:sz w:val="16"/>
        </w:rPr>
        <w:t xml:space="preserve"> </w:t>
      </w:r>
      <w:r>
        <w:rPr>
          <w:sz w:val="16"/>
        </w:rPr>
        <w:t>the</w:t>
      </w:r>
      <w:r>
        <w:rPr>
          <w:spacing w:val="-3"/>
          <w:sz w:val="16"/>
        </w:rPr>
        <w:t xml:space="preserve"> </w:t>
      </w:r>
      <w:r>
        <w:rPr>
          <w:sz w:val="16"/>
        </w:rPr>
        <w:t>league</w:t>
      </w:r>
      <w:r>
        <w:rPr>
          <w:spacing w:val="-4"/>
          <w:sz w:val="16"/>
        </w:rPr>
        <w:t xml:space="preserve"> </w:t>
      </w:r>
      <w:r>
        <w:rPr>
          <w:sz w:val="16"/>
        </w:rPr>
        <w:t>shall</w:t>
      </w:r>
      <w:r>
        <w:rPr>
          <w:spacing w:val="-2"/>
          <w:sz w:val="16"/>
        </w:rPr>
        <w:t xml:space="preserve"> </w:t>
      </w:r>
      <w:r>
        <w:rPr>
          <w:sz w:val="16"/>
        </w:rPr>
        <w:t>arrange</w:t>
      </w:r>
      <w:r>
        <w:rPr>
          <w:spacing w:val="-1"/>
          <w:sz w:val="16"/>
        </w:rPr>
        <w:t xml:space="preserve"> </w:t>
      </w:r>
      <w:r>
        <w:rPr>
          <w:sz w:val="16"/>
        </w:rPr>
        <w:t>for</w:t>
      </w:r>
      <w:r>
        <w:rPr>
          <w:spacing w:val="-2"/>
          <w:sz w:val="16"/>
        </w:rPr>
        <w:t xml:space="preserve"> </w:t>
      </w:r>
      <w:r>
        <w:rPr>
          <w:sz w:val="16"/>
        </w:rPr>
        <w:t>the</w:t>
      </w:r>
      <w:r>
        <w:rPr>
          <w:spacing w:val="-1"/>
          <w:sz w:val="16"/>
        </w:rPr>
        <w:t xml:space="preserve"> </w:t>
      </w:r>
      <w:r>
        <w:rPr>
          <w:sz w:val="16"/>
        </w:rPr>
        <w:t>engraving</w:t>
      </w:r>
      <w:r>
        <w:rPr>
          <w:spacing w:val="-2"/>
          <w:sz w:val="16"/>
        </w:rPr>
        <w:t xml:space="preserve"> </w:t>
      </w:r>
      <w:r>
        <w:rPr>
          <w:sz w:val="16"/>
        </w:rPr>
        <w:t>and</w:t>
      </w:r>
      <w:r>
        <w:rPr>
          <w:spacing w:val="-4"/>
          <w:sz w:val="16"/>
        </w:rPr>
        <w:t xml:space="preserve"> </w:t>
      </w:r>
      <w:r>
        <w:rPr>
          <w:sz w:val="16"/>
        </w:rPr>
        <w:t>shall charge the Club accordingly and issue a fine in accordance with the Fines Tariff. Trophies are to be returned in the same condition as when received.</w:t>
      </w:r>
    </w:p>
    <w:p w14:paraId="434BD343" w14:textId="77777777" w:rsidR="007A3229" w:rsidRDefault="00000000">
      <w:pPr>
        <w:pStyle w:val="ListParagraph"/>
        <w:numPr>
          <w:ilvl w:val="0"/>
          <w:numId w:val="32"/>
        </w:numPr>
        <w:tabs>
          <w:tab w:val="left" w:pos="1127"/>
        </w:tabs>
        <w:spacing w:line="276" w:lineRule="auto"/>
        <w:ind w:left="1127" w:right="689"/>
        <w:rPr>
          <w:sz w:val="16"/>
        </w:rPr>
      </w:pPr>
      <w:r>
        <w:rPr>
          <w:sz w:val="16"/>
        </w:rPr>
        <w:t>Should a trophy be lost or damaged whilst in the care of a winning club, then the cost of replacement or repair of that trophy must be met by the Club concerned. When a trophy</w:t>
      </w:r>
      <w:r>
        <w:rPr>
          <w:spacing w:val="40"/>
          <w:sz w:val="16"/>
        </w:rPr>
        <w:t xml:space="preserve"> </w:t>
      </w:r>
      <w:r>
        <w:rPr>
          <w:sz w:val="16"/>
        </w:rPr>
        <w:t xml:space="preserve">has still not been returned 14 days after the </w:t>
      </w:r>
      <w:proofErr w:type="gramStart"/>
      <w:r>
        <w:rPr>
          <w:sz w:val="16"/>
        </w:rPr>
        <w:t>28</w:t>
      </w:r>
      <w:r>
        <w:rPr>
          <w:sz w:val="16"/>
          <w:vertAlign w:val="superscript"/>
        </w:rPr>
        <w:t>th</w:t>
      </w:r>
      <w:proofErr w:type="gramEnd"/>
      <w:r>
        <w:rPr>
          <w:sz w:val="16"/>
        </w:rPr>
        <w:t xml:space="preserve"> February deadline and especially but not exclusively if that trophy is needed for reissue at an approaching ‘Final’ then the Management Committee</w:t>
      </w:r>
      <w:r>
        <w:rPr>
          <w:spacing w:val="-5"/>
          <w:sz w:val="16"/>
        </w:rPr>
        <w:t xml:space="preserve"> </w:t>
      </w:r>
      <w:r>
        <w:rPr>
          <w:sz w:val="16"/>
        </w:rPr>
        <w:t>may, without further</w:t>
      </w:r>
      <w:r>
        <w:rPr>
          <w:spacing w:val="-2"/>
          <w:sz w:val="16"/>
        </w:rPr>
        <w:t xml:space="preserve"> </w:t>
      </w:r>
      <w:r>
        <w:rPr>
          <w:sz w:val="16"/>
        </w:rPr>
        <w:t>notice,</w:t>
      </w:r>
      <w:r>
        <w:rPr>
          <w:spacing w:val="-2"/>
          <w:sz w:val="16"/>
        </w:rPr>
        <w:t xml:space="preserve"> </w:t>
      </w:r>
      <w:r>
        <w:rPr>
          <w:sz w:val="16"/>
        </w:rPr>
        <w:t>replace</w:t>
      </w:r>
      <w:r>
        <w:rPr>
          <w:spacing w:val="-5"/>
          <w:sz w:val="16"/>
        </w:rPr>
        <w:t xml:space="preserve"> </w:t>
      </w:r>
      <w:r>
        <w:rPr>
          <w:sz w:val="16"/>
        </w:rPr>
        <w:t>that</w:t>
      </w:r>
      <w:r>
        <w:rPr>
          <w:spacing w:val="-4"/>
          <w:sz w:val="16"/>
        </w:rPr>
        <w:t xml:space="preserve"> </w:t>
      </w:r>
      <w:r>
        <w:rPr>
          <w:sz w:val="16"/>
        </w:rPr>
        <w:t>trophy</w:t>
      </w:r>
      <w:r>
        <w:rPr>
          <w:spacing w:val="-1"/>
          <w:sz w:val="16"/>
        </w:rPr>
        <w:t xml:space="preserve"> </w:t>
      </w:r>
      <w:r>
        <w:rPr>
          <w:sz w:val="16"/>
        </w:rPr>
        <w:t>and</w:t>
      </w:r>
      <w:r>
        <w:rPr>
          <w:spacing w:val="-5"/>
          <w:sz w:val="16"/>
        </w:rPr>
        <w:t xml:space="preserve"> </w:t>
      </w:r>
      <w:r>
        <w:rPr>
          <w:sz w:val="16"/>
        </w:rPr>
        <w:t>charge</w:t>
      </w:r>
      <w:r>
        <w:rPr>
          <w:spacing w:val="-3"/>
          <w:sz w:val="16"/>
        </w:rPr>
        <w:t xml:space="preserve"> </w:t>
      </w:r>
      <w:r>
        <w:rPr>
          <w:sz w:val="16"/>
        </w:rPr>
        <w:t>the</w:t>
      </w:r>
      <w:r>
        <w:rPr>
          <w:spacing w:val="-5"/>
          <w:sz w:val="16"/>
        </w:rPr>
        <w:t xml:space="preserve"> </w:t>
      </w:r>
      <w:r>
        <w:rPr>
          <w:sz w:val="16"/>
        </w:rPr>
        <w:t xml:space="preserve">full cost to the Club which has failed to return it and issue a fine in accordance with the Fines </w:t>
      </w:r>
      <w:r>
        <w:rPr>
          <w:spacing w:val="-2"/>
          <w:sz w:val="16"/>
        </w:rPr>
        <w:t>Tariff.</w:t>
      </w:r>
    </w:p>
    <w:p w14:paraId="4EF4882E" w14:textId="77777777" w:rsidR="007A3229" w:rsidRDefault="007A3229">
      <w:pPr>
        <w:pStyle w:val="BodyText"/>
        <w:spacing w:before="27"/>
      </w:pPr>
    </w:p>
    <w:p w14:paraId="16193A8F" w14:textId="77777777" w:rsidR="007A3229" w:rsidRDefault="00000000">
      <w:pPr>
        <w:pStyle w:val="Heading4"/>
      </w:pPr>
      <w:r>
        <w:t>ALTERATIONS</w:t>
      </w:r>
      <w:r>
        <w:rPr>
          <w:spacing w:val="-7"/>
        </w:rPr>
        <w:t xml:space="preserve"> </w:t>
      </w:r>
      <w:r>
        <w:t>TO</w:t>
      </w:r>
      <w:r>
        <w:rPr>
          <w:spacing w:val="-2"/>
        </w:rPr>
        <w:t xml:space="preserve"> RULES</w:t>
      </w:r>
    </w:p>
    <w:p w14:paraId="60E83E5D" w14:textId="77777777" w:rsidR="007A3229" w:rsidRDefault="00000000">
      <w:pPr>
        <w:pStyle w:val="ListParagraph"/>
        <w:numPr>
          <w:ilvl w:val="0"/>
          <w:numId w:val="31"/>
        </w:numPr>
        <w:tabs>
          <w:tab w:val="left" w:pos="1127"/>
        </w:tabs>
        <w:spacing w:before="27" w:line="276" w:lineRule="auto"/>
        <w:ind w:left="1127" w:right="760"/>
        <w:rPr>
          <w:sz w:val="16"/>
        </w:rPr>
      </w:pPr>
      <w:r>
        <w:rPr>
          <w:sz w:val="16"/>
        </w:rPr>
        <w:t>Alterations, for which consent has been given by the Sanctioning Association, shall be made to these Rules only at the AGM or at a SGM specially convened</w:t>
      </w:r>
      <w:r>
        <w:rPr>
          <w:spacing w:val="40"/>
          <w:sz w:val="16"/>
        </w:rPr>
        <w:t xml:space="preserve"> </w:t>
      </w:r>
      <w:r>
        <w:rPr>
          <w:sz w:val="16"/>
        </w:rPr>
        <w:t>for the purpose called in accordance with Rule 9. Any alteration made during the Playing Season to the Rule relating to the qualification of Players shall not take effect until the following Playing Season</w:t>
      </w:r>
      <w:r>
        <w:rPr>
          <w:spacing w:val="-2"/>
          <w:sz w:val="16"/>
        </w:rPr>
        <w:t xml:space="preserve"> </w:t>
      </w:r>
      <w:r>
        <w:rPr>
          <w:sz w:val="16"/>
        </w:rPr>
        <w:t>except</w:t>
      </w:r>
      <w:r>
        <w:rPr>
          <w:spacing w:val="-4"/>
          <w:sz w:val="16"/>
        </w:rPr>
        <w:t xml:space="preserve"> </w:t>
      </w:r>
      <w:r>
        <w:rPr>
          <w:sz w:val="16"/>
        </w:rPr>
        <w:t>in</w:t>
      </w:r>
      <w:r>
        <w:rPr>
          <w:spacing w:val="-3"/>
          <w:sz w:val="16"/>
        </w:rPr>
        <w:t xml:space="preserve"> </w:t>
      </w:r>
      <w:r>
        <w:rPr>
          <w:sz w:val="16"/>
        </w:rPr>
        <w:t>exceptional</w:t>
      </w:r>
      <w:r>
        <w:rPr>
          <w:spacing w:val="-4"/>
          <w:sz w:val="16"/>
        </w:rPr>
        <w:t xml:space="preserve"> </w:t>
      </w:r>
      <w:r>
        <w:rPr>
          <w:sz w:val="16"/>
        </w:rPr>
        <w:t>circumstances</w:t>
      </w:r>
      <w:r>
        <w:rPr>
          <w:spacing w:val="-1"/>
          <w:sz w:val="16"/>
        </w:rPr>
        <w:t xml:space="preserve"> </w:t>
      </w:r>
      <w:proofErr w:type="gramStart"/>
      <w:r>
        <w:rPr>
          <w:sz w:val="16"/>
        </w:rPr>
        <w:t>where</w:t>
      </w:r>
      <w:proofErr w:type="gramEnd"/>
      <w:r>
        <w:rPr>
          <w:spacing w:val="-3"/>
          <w:sz w:val="16"/>
        </w:rPr>
        <w:t xml:space="preserve"> </w:t>
      </w:r>
      <w:r>
        <w:rPr>
          <w:sz w:val="16"/>
        </w:rPr>
        <w:t>approved</w:t>
      </w:r>
      <w:r>
        <w:rPr>
          <w:spacing w:val="-1"/>
          <w:sz w:val="16"/>
        </w:rPr>
        <w:t xml:space="preserve"> </w:t>
      </w:r>
      <w:r>
        <w:rPr>
          <w:sz w:val="16"/>
        </w:rPr>
        <w:t>by</w:t>
      </w:r>
      <w:r>
        <w:rPr>
          <w:spacing w:val="-2"/>
          <w:sz w:val="16"/>
        </w:rPr>
        <w:t xml:space="preserve"> </w:t>
      </w:r>
      <w:r>
        <w:rPr>
          <w:sz w:val="16"/>
        </w:rPr>
        <w:t>the</w:t>
      </w:r>
      <w:r>
        <w:rPr>
          <w:spacing w:val="-5"/>
          <w:sz w:val="16"/>
        </w:rPr>
        <w:t xml:space="preserve"> </w:t>
      </w:r>
      <w:r>
        <w:rPr>
          <w:sz w:val="16"/>
        </w:rPr>
        <w:t>Sanctioning</w:t>
      </w:r>
      <w:r>
        <w:rPr>
          <w:spacing w:val="-5"/>
          <w:sz w:val="16"/>
        </w:rPr>
        <w:t xml:space="preserve"> </w:t>
      </w:r>
      <w:r>
        <w:rPr>
          <w:sz w:val="16"/>
        </w:rPr>
        <w:t>Authority and The FA.</w:t>
      </w:r>
    </w:p>
    <w:p w14:paraId="48AD5B63" w14:textId="77777777" w:rsidR="007A3229" w:rsidRDefault="00000000">
      <w:pPr>
        <w:pStyle w:val="BodyText"/>
        <w:spacing w:before="58" w:line="276" w:lineRule="auto"/>
        <w:ind w:left="1127" w:right="682"/>
      </w:pPr>
      <w:r>
        <w:t>Notice of proposed alterations to be considered at the AGM shall be submitted to the Secretary by 15</w:t>
      </w:r>
      <w:proofErr w:type="spellStart"/>
      <w:r>
        <w:rPr>
          <w:position w:val="5"/>
          <w:sz w:val="10"/>
        </w:rPr>
        <w:t>th</w:t>
      </w:r>
      <w:proofErr w:type="spellEnd"/>
      <w:r>
        <w:rPr>
          <w:spacing w:val="21"/>
          <w:position w:val="5"/>
          <w:sz w:val="10"/>
        </w:rPr>
        <w:t xml:space="preserve"> </w:t>
      </w:r>
      <w:proofErr w:type="gramStart"/>
      <w:r>
        <w:t>May in</w:t>
      </w:r>
      <w:proofErr w:type="gramEnd"/>
      <w:r>
        <w:t xml:space="preserve"> each year. The proposals, together with any proposals by the Management Committee,</w:t>
      </w:r>
      <w:r>
        <w:rPr>
          <w:spacing w:val="-4"/>
        </w:rPr>
        <w:t xml:space="preserve"> </w:t>
      </w:r>
      <w:r>
        <w:t>shall</w:t>
      </w:r>
      <w:r>
        <w:rPr>
          <w:spacing w:val="-2"/>
        </w:rPr>
        <w:t xml:space="preserve"> </w:t>
      </w:r>
      <w:r>
        <w:t>be</w:t>
      </w:r>
      <w:r>
        <w:rPr>
          <w:spacing w:val="-5"/>
        </w:rPr>
        <w:t xml:space="preserve"> </w:t>
      </w:r>
      <w:r>
        <w:t>circulated</w:t>
      </w:r>
      <w:r>
        <w:rPr>
          <w:spacing w:val="-4"/>
        </w:rPr>
        <w:t xml:space="preserve"> </w:t>
      </w:r>
      <w:r>
        <w:t>to</w:t>
      </w:r>
      <w:r>
        <w:rPr>
          <w:spacing w:val="-2"/>
        </w:rPr>
        <w:t xml:space="preserve"> </w:t>
      </w:r>
      <w:r>
        <w:t>the</w:t>
      </w:r>
      <w:r>
        <w:rPr>
          <w:spacing w:val="-4"/>
        </w:rPr>
        <w:t xml:space="preserve"> </w:t>
      </w:r>
      <w:r>
        <w:t>Clubs</w:t>
      </w:r>
      <w:r>
        <w:rPr>
          <w:spacing w:val="-2"/>
        </w:rPr>
        <w:t xml:space="preserve"> </w:t>
      </w:r>
      <w:r>
        <w:t>by</w:t>
      </w:r>
      <w:r>
        <w:rPr>
          <w:spacing w:val="-2"/>
        </w:rPr>
        <w:t xml:space="preserve"> </w:t>
      </w:r>
      <w:r>
        <w:t>31</w:t>
      </w:r>
      <w:proofErr w:type="spellStart"/>
      <w:r>
        <w:rPr>
          <w:position w:val="5"/>
          <w:sz w:val="10"/>
        </w:rPr>
        <w:t>st</w:t>
      </w:r>
      <w:proofErr w:type="spellEnd"/>
      <w:r>
        <w:rPr>
          <w:spacing w:val="13"/>
          <w:position w:val="5"/>
          <w:sz w:val="10"/>
        </w:rPr>
        <w:t xml:space="preserve"> </w:t>
      </w:r>
      <w:r>
        <w:t>May</w:t>
      </w:r>
      <w:r>
        <w:rPr>
          <w:spacing w:val="-2"/>
        </w:rPr>
        <w:t xml:space="preserve"> </w:t>
      </w:r>
      <w:r>
        <w:t>and</w:t>
      </w:r>
      <w:r>
        <w:rPr>
          <w:spacing w:val="-1"/>
        </w:rPr>
        <w:t xml:space="preserve"> </w:t>
      </w:r>
      <w:r>
        <w:t>any</w:t>
      </w:r>
      <w:r>
        <w:rPr>
          <w:spacing w:val="-2"/>
        </w:rPr>
        <w:t xml:space="preserve"> </w:t>
      </w:r>
      <w:r>
        <w:t>amendments thereto shall</w:t>
      </w:r>
      <w:r>
        <w:rPr>
          <w:spacing w:val="80"/>
        </w:rPr>
        <w:t xml:space="preserve"> </w:t>
      </w:r>
      <w:r>
        <w:t>be submitted to the Secretary by 7</w:t>
      </w:r>
      <w:proofErr w:type="spellStart"/>
      <w:r>
        <w:rPr>
          <w:position w:val="5"/>
          <w:sz w:val="10"/>
        </w:rPr>
        <w:t>th</w:t>
      </w:r>
      <w:proofErr w:type="spellEnd"/>
      <w:r>
        <w:rPr>
          <w:spacing w:val="23"/>
          <w:position w:val="5"/>
          <w:sz w:val="10"/>
        </w:rPr>
        <w:t xml:space="preserve"> </w:t>
      </w:r>
      <w:r>
        <w:t>June. The proposals and proposed amendments thereto shall be</w:t>
      </w:r>
      <w:r>
        <w:rPr>
          <w:spacing w:val="-1"/>
        </w:rPr>
        <w:t xml:space="preserve"> </w:t>
      </w:r>
      <w:r>
        <w:t>circulated to</w:t>
      </w:r>
      <w:r>
        <w:rPr>
          <w:spacing w:val="-1"/>
        </w:rPr>
        <w:t xml:space="preserve"> </w:t>
      </w:r>
      <w:r>
        <w:t>Clubs with</w:t>
      </w:r>
      <w:r>
        <w:rPr>
          <w:spacing w:val="-1"/>
        </w:rPr>
        <w:t xml:space="preserve"> </w:t>
      </w:r>
      <w:r>
        <w:t>the</w:t>
      </w:r>
      <w:r>
        <w:rPr>
          <w:spacing w:val="-1"/>
        </w:rPr>
        <w:t xml:space="preserve"> </w:t>
      </w:r>
      <w:r>
        <w:t>notice of the AGM.</w:t>
      </w:r>
      <w:r>
        <w:rPr>
          <w:spacing w:val="40"/>
        </w:rPr>
        <w:t xml:space="preserve"> </w:t>
      </w:r>
      <w:r>
        <w:t>A proposal to change a Rule</w:t>
      </w:r>
      <w:r>
        <w:rPr>
          <w:spacing w:val="-1"/>
        </w:rPr>
        <w:t xml:space="preserve"> </w:t>
      </w:r>
      <w:r>
        <w:t>shall be</w:t>
      </w:r>
      <w:r>
        <w:rPr>
          <w:spacing w:val="-1"/>
        </w:rPr>
        <w:t xml:space="preserve"> </w:t>
      </w:r>
      <w:r>
        <w:t>carried if a</w:t>
      </w:r>
      <w:r>
        <w:rPr>
          <w:spacing w:val="-1"/>
        </w:rPr>
        <w:t xml:space="preserve"> </w:t>
      </w:r>
      <w:r>
        <w:t>majority of those</w:t>
      </w:r>
      <w:r>
        <w:rPr>
          <w:spacing w:val="-1"/>
        </w:rPr>
        <w:t xml:space="preserve"> </w:t>
      </w:r>
      <w:r>
        <w:t>present, entitled</w:t>
      </w:r>
      <w:r>
        <w:rPr>
          <w:spacing w:val="-1"/>
        </w:rPr>
        <w:t xml:space="preserve"> </w:t>
      </w:r>
      <w:r>
        <w:t>to vote and</w:t>
      </w:r>
      <w:r>
        <w:rPr>
          <w:spacing w:val="-1"/>
        </w:rPr>
        <w:t xml:space="preserve"> </w:t>
      </w:r>
      <w:r>
        <w:t xml:space="preserve">voting are in </w:t>
      </w:r>
      <w:proofErr w:type="spellStart"/>
      <w:r>
        <w:t>favour</w:t>
      </w:r>
      <w:proofErr w:type="spellEnd"/>
      <w:r>
        <w:t>.</w:t>
      </w:r>
    </w:p>
    <w:p w14:paraId="3D97CA7E" w14:textId="77777777" w:rsidR="007A3229" w:rsidRDefault="00000000">
      <w:pPr>
        <w:pStyle w:val="BodyText"/>
        <w:spacing w:before="57" w:line="276" w:lineRule="auto"/>
        <w:ind w:left="1127" w:right="783"/>
      </w:pPr>
      <w:r>
        <w:t>A</w:t>
      </w:r>
      <w:r>
        <w:rPr>
          <w:spacing w:val="-3"/>
        </w:rPr>
        <w:t xml:space="preserve"> </w:t>
      </w:r>
      <w:r>
        <w:t>copy</w:t>
      </w:r>
      <w:r>
        <w:rPr>
          <w:spacing w:val="-1"/>
        </w:rPr>
        <w:t xml:space="preserve"> </w:t>
      </w:r>
      <w:r>
        <w:t>of</w:t>
      </w:r>
      <w:r>
        <w:rPr>
          <w:spacing w:val="-3"/>
        </w:rPr>
        <w:t xml:space="preserve"> </w:t>
      </w:r>
      <w:r>
        <w:t>the</w:t>
      </w:r>
      <w:r>
        <w:rPr>
          <w:spacing w:val="-2"/>
        </w:rPr>
        <w:t xml:space="preserve"> </w:t>
      </w:r>
      <w:r>
        <w:t>proposed</w:t>
      </w:r>
      <w:r>
        <w:rPr>
          <w:spacing w:val="-2"/>
        </w:rPr>
        <w:t xml:space="preserve"> </w:t>
      </w:r>
      <w:r>
        <w:t>alterations</w:t>
      </w:r>
      <w:r>
        <w:rPr>
          <w:spacing w:val="-1"/>
        </w:rPr>
        <w:t xml:space="preserve"> </w:t>
      </w:r>
      <w:r>
        <w:t>to</w:t>
      </w:r>
      <w:r>
        <w:rPr>
          <w:spacing w:val="-2"/>
        </w:rPr>
        <w:t xml:space="preserve"> </w:t>
      </w:r>
      <w:proofErr w:type="gramStart"/>
      <w:r>
        <w:t>Rules</w:t>
      </w:r>
      <w:proofErr w:type="gramEnd"/>
      <w:r>
        <w:rPr>
          <w:spacing w:val="-1"/>
        </w:rPr>
        <w:t xml:space="preserve"> </w:t>
      </w:r>
      <w:r>
        <w:t>to be</w:t>
      </w:r>
      <w:r>
        <w:rPr>
          <w:spacing w:val="-4"/>
        </w:rPr>
        <w:t xml:space="preserve"> </w:t>
      </w:r>
      <w:r>
        <w:t>considered at</w:t>
      </w:r>
      <w:r>
        <w:rPr>
          <w:spacing w:val="-3"/>
        </w:rPr>
        <w:t xml:space="preserve"> </w:t>
      </w:r>
      <w:r>
        <w:t>the</w:t>
      </w:r>
      <w:r>
        <w:rPr>
          <w:spacing w:val="-4"/>
        </w:rPr>
        <w:t xml:space="preserve"> </w:t>
      </w:r>
      <w:r>
        <w:t>AGM</w:t>
      </w:r>
      <w:r>
        <w:rPr>
          <w:spacing w:val="-1"/>
        </w:rPr>
        <w:t xml:space="preserve"> </w:t>
      </w:r>
      <w:r>
        <w:t>or</w:t>
      </w:r>
      <w:r>
        <w:rPr>
          <w:spacing w:val="-3"/>
        </w:rPr>
        <w:t xml:space="preserve"> </w:t>
      </w:r>
      <w:r>
        <w:t>SGM</w:t>
      </w:r>
      <w:r>
        <w:rPr>
          <w:spacing w:val="-5"/>
        </w:rPr>
        <w:t xml:space="preserve"> </w:t>
      </w:r>
      <w:r>
        <w:t>shall be submitted to the Sanctioning Authority or The FA (as applicable) at least 28 days prior to the date of the meeting.</w:t>
      </w:r>
    </w:p>
    <w:p w14:paraId="03402256" w14:textId="77777777" w:rsidR="007A3229" w:rsidRDefault="007A3229">
      <w:pPr>
        <w:pStyle w:val="BodyText"/>
        <w:spacing w:before="29"/>
      </w:pPr>
    </w:p>
    <w:p w14:paraId="4E71F98F" w14:textId="77777777" w:rsidR="007A3229" w:rsidRDefault="00000000">
      <w:pPr>
        <w:pStyle w:val="Heading4"/>
      </w:pPr>
      <w:r>
        <w:rPr>
          <w:spacing w:val="-2"/>
        </w:rPr>
        <w:t>FINANCE</w:t>
      </w:r>
    </w:p>
    <w:p w14:paraId="057FC543" w14:textId="77777777" w:rsidR="007A3229" w:rsidRDefault="00000000">
      <w:pPr>
        <w:pStyle w:val="ListParagraph"/>
        <w:numPr>
          <w:ilvl w:val="0"/>
          <w:numId w:val="31"/>
        </w:numPr>
        <w:tabs>
          <w:tab w:val="left" w:pos="686"/>
          <w:tab w:val="left" w:pos="1127"/>
        </w:tabs>
        <w:spacing w:before="85" w:line="276" w:lineRule="auto"/>
        <w:ind w:left="1127" w:right="815"/>
        <w:rPr>
          <w:sz w:val="16"/>
        </w:rPr>
      </w:pPr>
      <w:r>
        <w:rPr>
          <w:spacing w:val="-4"/>
          <w:sz w:val="16"/>
        </w:rPr>
        <w:t>(A)</w:t>
      </w:r>
      <w:r>
        <w:rPr>
          <w:sz w:val="16"/>
        </w:rPr>
        <w:tab/>
        <w:t>The</w:t>
      </w:r>
      <w:r>
        <w:rPr>
          <w:spacing w:val="-2"/>
          <w:sz w:val="16"/>
        </w:rPr>
        <w:t xml:space="preserve"> </w:t>
      </w:r>
      <w:r>
        <w:rPr>
          <w:sz w:val="16"/>
        </w:rPr>
        <w:t>Management</w:t>
      </w:r>
      <w:r>
        <w:rPr>
          <w:spacing w:val="-3"/>
          <w:sz w:val="16"/>
        </w:rPr>
        <w:t xml:space="preserve"> </w:t>
      </w:r>
      <w:r>
        <w:rPr>
          <w:sz w:val="16"/>
        </w:rPr>
        <w:t>Committee</w:t>
      </w:r>
      <w:r>
        <w:rPr>
          <w:spacing w:val="-5"/>
          <w:sz w:val="16"/>
        </w:rPr>
        <w:t xml:space="preserve"> </w:t>
      </w:r>
      <w:r>
        <w:rPr>
          <w:sz w:val="16"/>
        </w:rPr>
        <w:t>shall</w:t>
      </w:r>
      <w:r>
        <w:rPr>
          <w:spacing w:val="-3"/>
          <w:sz w:val="16"/>
        </w:rPr>
        <w:t xml:space="preserve"> </w:t>
      </w:r>
      <w:r>
        <w:rPr>
          <w:sz w:val="16"/>
        </w:rPr>
        <w:t>determine</w:t>
      </w:r>
      <w:r>
        <w:rPr>
          <w:spacing w:val="-3"/>
          <w:sz w:val="16"/>
        </w:rPr>
        <w:t xml:space="preserve"> </w:t>
      </w:r>
      <w:r>
        <w:rPr>
          <w:sz w:val="16"/>
        </w:rPr>
        <w:t>with</w:t>
      </w:r>
      <w:r>
        <w:rPr>
          <w:spacing w:val="-3"/>
          <w:sz w:val="16"/>
        </w:rPr>
        <w:t xml:space="preserve"> </w:t>
      </w:r>
      <w:r>
        <w:rPr>
          <w:sz w:val="16"/>
        </w:rPr>
        <w:t>which</w:t>
      </w:r>
      <w:r>
        <w:rPr>
          <w:spacing w:val="-2"/>
          <w:sz w:val="16"/>
        </w:rPr>
        <w:t xml:space="preserve"> </w:t>
      </w:r>
      <w:r>
        <w:rPr>
          <w:sz w:val="16"/>
        </w:rPr>
        <w:t>bank</w:t>
      </w:r>
      <w:r>
        <w:rPr>
          <w:spacing w:val="-1"/>
          <w:sz w:val="16"/>
        </w:rPr>
        <w:t xml:space="preserve"> </w:t>
      </w:r>
      <w:r>
        <w:rPr>
          <w:sz w:val="16"/>
        </w:rPr>
        <w:t>or</w:t>
      </w:r>
      <w:r>
        <w:rPr>
          <w:spacing w:val="-5"/>
          <w:sz w:val="16"/>
        </w:rPr>
        <w:t xml:space="preserve"> </w:t>
      </w:r>
      <w:r>
        <w:rPr>
          <w:sz w:val="16"/>
        </w:rPr>
        <w:t>other</w:t>
      </w:r>
      <w:r>
        <w:rPr>
          <w:spacing w:val="-3"/>
          <w:sz w:val="16"/>
        </w:rPr>
        <w:t xml:space="preserve"> </w:t>
      </w:r>
      <w:r>
        <w:rPr>
          <w:sz w:val="16"/>
        </w:rPr>
        <w:t>financial</w:t>
      </w:r>
      <w:r>
        <w:rPr>
          <w:spacing w:val="-3"/>
          <w:sz w:val="16"/>
        </w:rPr>
        <w:t xml:space="preserve"> </w:t>
      </w:r>
      <w:r>
        <w:rPr>
          <w:sz w:val="16"/>
        </w:rPr>
        <w:t>institution the funds of the Competition will be lodged.</w:t>
      </w:r>
    </w:p>
    <w:p w14:paraId="11BF4B72" w14:textId="77777777" w:rsidR="007A3229" w:rsidRDefault="00000000">
      <w:pPr>
        <w:pStyle w:val="ListParagraph"/>
        <w:numPr>
          <w:ilvl w:val="1"/>
          <w:numId w:val="31"/>
        </w:numPr>
        <w:tabs>
          <w:tab w:val="left" w:pos="1127"/>
        </w:tabs>
        <w:spacing w:before="56" w:line="276" w:lineRule="auto"/>
        <w:ind w:left="1127" w:right="939"/>
        <w:rPr>
          <w:sz w:val="16"/>
        </w:rPr>
      </w:pPr>
      <w:r>
        <w:rPr>
          <w:sz w:val="16"/>
        </w:rPr>
        <w:t>All</w:t>
      </w:r>
      <w:r>
        <w:rPr>
          <w:spacing w:val="-2"/>
          <w:sz w:val="16"/>
        </w:rPr>
        <w:t xml:space="preserve"> </w:t>
      </w:r>
      <w:r>
        <w:rPr>
          <w:sz w:val="16"/>
        </w:rPr>
        <w:t>expenditure</w:t>
      </w:r>
      <w:r>
        <w:rPr>
          <w:spacing w:val="-5"/>
          <w:sz w:val="16"/>
        </w:rPr>
        <w:t xml:space="preserve"> </w:t>
      </w:r>
      <w:proofErr w:type="gramStart"/>
      <w:r>
        <w:rPr>
          <w:sz w:val="16"/>
        </w:rPr>
        <w:t>in</w:t>
      </w:r>
      <w:r>
        <w:rPr>
          <w:spacing w:val="-2"/>
          <w:sz w:val="16"/>
        </w:rPr>
        <w:t xml:space="preserve"> </w:t>
      </w:r>
      <w:r>
        <w:rPr>
          <w:sz w:val="16"/>
        </w:rPr>
        <w:t>excess of</w:t>
      </w:r>
      <w:proofErr w:type="gramEnd"/>
      <w:r>
        <w:rPr>
          <w:spacing w:val="-4"/>
          <w:sz w:val="16"/>
        </w:rPr>
        <w:t xml:space="preserve"> </w:t>
      </w:r>
      <w:r>
        <w:rPr>
          <w:sz w:val="16"/>
        </w:rPr>
        <w:t>£500.00</w:t>
      </w:r>
      <w:r>
        <w:rPr>
          <w:spacing w:val="-1"/>
          <w:sz w:val="16"/>
        </w:rPr>
        <w:t xml:space="preserve"> </w:t>
      </w:r>
      <w:r>
        <w:rPr>
          <w:sz w:val="16"/>
        </w:rPr>
        <w:t>shall</w:t>
      </w:r>
      <w:r>
        <w:rPr>
          <w:spacing w:val="-4"/>
          <w:sz w:val="16"/>
        </w:rPr>
        <w:t xml:space="preserve"> </w:t>
      </w:r>
      <w:r>
        <w:rPr>
          <w:sz w:val="16"/>
        </w:rPr>
        <w:t>be</w:t>
      </w:r>
      <w:r>
        <w:rPr>
          <w:spacing w:val="-2"/>
          <w:sz w:val="16"/>
        </w:rPr>
        <w:t xml:space="preserve"> </w:t>
      </w:r>
      <w:r>
        <w:rPr>
          <w:sz w:val="16"/>
        </w:rPr>
        <w:t>approved</w:t>
      </w:r>
      <w:r>
        <w:rPr>
          <w:spacing w:val="-1"/>
          <w:sz w:val="16"/>
        </w:rPr>
        <w:t xml:space="preserve"> </w:t>
      </w:r>
      <w:r>
        <w:rPr>
          <w:sz w:val="16"/>
        </w:rPr>
        <w:t>by</w:t>
      </w:r>
      <w:r>
        <w:rPr>
          <w:spacing w:val="-2"/>
          <w:sz w:val="16"/>
        </w:rPr>
        <w:t xml:space="preserve"> </w:t>
      </w:r>
      <w:r>
        <w:rPr>
          <w:sz w:val="16"/>
        </w:rPr>
        <w:t>the</w:t>
      </w:r>
      <w:r>
        <w:rPr>
          <w:spacing w:val="-5"/>
          <w:sz w:val="16"/>
        </w:rPr>
        <w:t xml:space="preserve"> </w:t>
      </w:r>
      <w:r>
        <w:rPr>
          <w:sz w:val="16"/>
        </w:rPr>
        <w:t xml:space="preserve">Management Committee. Cheques shall be signed by at least two Officers nominated by the Management </w:t>
      </w:r>
      <w:r>
        <w:rPr>
          <w:spacing w:val="-2"/>
          <w:sz w:val="16"/>
        </w:rPr>
        <w:t>Committee.</w:t>
      </w:r>
    </w:p>
    <w:p w14:paraId="72BE1F6A" w14:textId="77777777" w:rsidR="007A3229" w:rsidRDefault="00000000">
      <w:pPr>
        <w:pStyle w:val="ListParagraph"/>
        <w:numPr>
          <w:ilvl w:val="1"/>
          <w:numId w:val="31"/>
        </w:numPr>
        <w:tabs>
          <w:tab w:val="left" w:pos="1128"/>
        </w:tabs>
        <w:spacing w:before="57"/>
        <w:rPr>
          <w:sz w:val="16"/>
        </w:rPr>
      </w:pPr>
      <w:r>
        <w:rPr>
          <w:sz w:val="16"/>
        </w:rPr>
        <w:t>The</w:t>
      </w:r>
      <w:r>
        <w:rPr>
          <w:spacing w:val="-1"/>
          <w:sz w:val="16"/>
        </w:rPr>
        <w:t xml:space="preserve"> </w:t>
      </w:r>
      <w:r>
        <w:rPr>
          <w:sz w:val="16"/>
        </w:rPr>
        <w:t>financial</w:t>
      </w:r>
      <w:r>
        <w:rPr>
          <w:spacing w:val="-4"/>
          <w:sz w:val="16"/>
        </w:rPr>
        <w:t xml:space="preserve"> </w:t>
      </w:r>
      <w:r>
        <w:rPr>
          <w:sz w:val="16"/>
        </w:rPr>
        <w:t>year</w:t>
      </w:r>
      <w:r>
        <w:rPr>
          <w:spacing w:val="-2"/>
          <w:sz w:val="16"/>
        </w:rPr>
        <w:t xml:space="preserve"> </w:t>
      </w:r>
      <w:r>
        <w:rPr>
          <w:sz w:val="16"/>
        </w:rPr>
        <w:t>of</w:t>
      </w:r>
      <w:r>
        <w:rPr>
          <w:spacing w:val="-3"/>
          <w:sz w:val="16"/>
        </w:rPr>
        <w:t xml:space="preserve"> </w:t>
      </w:r>
      <w:r>
        <w:rPr>
          <w:sz w:val="16"/>
        </w:rPr>
        <w:t>the</w:t>
      </w:r>
      <w:r>
        <w:rPr>
          <w:spacing w:val="-1"/>
          <w:sz w:val="16"/>
        </w:rPr>
        <w:t xml:space="preserve"> </w:t>
      </w:r>
      <w:r>
        <w:rPr>
          <w:sz w:val="16"/>
        </w:rPr>
        <w:t>Competition</w:t>
      </w:r>
      <w:r>
        <w:rPr>
          <w:spacing w:val="-1"/>
          <w:sz w:val="16"/>
        </w:rPr>
        <w:t xml:space="preserve"> </w:t>
      </w:r>
      <w:r>
        <w:rPr>
          <w:sz w:val="16"/>
        </w:rPr>
        <w:t>will</w:t>
      </w:r>
      <w:r>
        <w:rPr>
          <w:spacing w:val="-2"/>
          <w:sz w:val="16"/>
        </w:rPr>
        <w:t xml:space="preserve"> </w:t>
      </w:r>
      <w:r>
        <w:rPr>
          <w:sz w:val="16"/>
        </w:rPr>
        <w:t>end</w:t>
      </w:r>
      <w:r>
        <w:rPr>
          <w:spacing w:val="-1"/>
          <w:sz w:val="16"/>
        </w:rPr>
        <w:t xml:space="preserve"> </w:t>
      </w:r>
      <w:r>
        <w:rPr>
          <w:sz w:val="16"/>
        </w:rPr>
        <w:t>on</w:t>
      </w:r>
      <w:r>
        <w:rPr>
          <w:spacing w:val="-5"/>
          <w:sz w:val="16"/>
        </w:rPr>
        <w:t xml:space="preserve"> </w:t>
      </w:r>
      <w:r>
        <w:rPr>
          <w:sz w:val="16"/>
        </w:rPr>
        <w:t>30th</w:t>
      </w:r>
      <w:r>
        <w:rPr>
          <w:spacing w:val="-4"/>
          <w:sz w:val="16"/>
        </w:rPr>
        <w:t xml:space="preserve"> </w:t>
      </w:r>
      <w:r>
        <w:rPr>
          <w:spacing w:val="-2"/>
          <w:sz w:val="16"/>
        </w:rPr>
        <w:t>April.</w:t>
      </w:r>
    </w:p>
    <w:p w14:paraId="02C81EE5" w14:textId="77777777" w:rsidR="007A3229" w:rsidRDefault="00000000">
      <w:pPr>
        <w:pStyle w:val="ListParagraph"/>
        <w:numPr>
          <w:ilvl w:val="1"/>
          <w:numId w:val="31"/>
        </w:numPr>
        <w:tabs>
          <w:tab w:val="left" w:pos="1127"/>
        </w:tabs>
        <w:spacing w:before="85" w:line="276" w:lineRule="auto"/>
        <w:ind w:left="1127" w:right="939"/>
        <w:rPr>
          <w:sz w:val="16"/>
        </w:rPr>
      </w:pPr>
      <w:r>
        <w:rPr>
          <w:sz w:val="16"/>
        </w:rPr>
        <w:t>The</w:t>
      </w:r>
      <w:r>
        <w:rPr>
          <w:spacing w:val="-1"/>
          <w:sz w:val="16"/>
        </w:rPr>
        <w:t xml:space="preserve"> </w:t>
      </w:r>
      <w:r>
        <w:rPr>
          <w:sz w:val="16"/>
        </w:rPr>
        <w:t>books,</w:t>
      </w:r>
      <w:r>
        <w:rPr>
          <w:spacing w:val="-2"/>
          <w:sz w:val="16"/>
        </w:rPr>
        <w:t xml:space="preserve"> </w:t>
      </w:r>
      <w:r>
        <w:rPr>
          <w:sz w:val="16"/>
        </w:rPr>
        <w:t>or</w:t>
      </w:r>
      <w:r>
        <w:rPr>
          <w:spacing w:val="-2"/>
          <w:sz w:val="16"/>
        </w:rPr>
        <w:t xml:space="preserve"> </w:t>
      </w:r>
      <w:r>
        <w:rPr>
          <w:sz w:val="16"/>
        </w:rPr>
        <w:t>a</w:t>
      </w:r>
      <w:r>
        <w:rPr>
          <w:spacing w:val="-5"/>
          <w:sz w:val="16"/>
        </w:rPr>
        <w:t xml:space="preserve"> </w:t>
      </w:r>
      <w:r>
        <w:rPr>
          <w:sz w:val="16"/>
        </w:rPr>
        <w:t>certified</w:t>
      </w:r>
      <w:r>
        <w:rPr>
          <w:spacing w:val="-2"/>
          <w:sz w:val="16"/>
        </w:rPr>
        <w:t xml:space="preserve"> </w:t>
      </w:r>
      <w:r>
        <w:rPr>
          <w:sz w:val="16"/>
        </w:rPr>
        <w:t>balance</w:t>
      </w:r>
      <w:r>
        <w:rPr>
          <w:spacing w:val="-4"/>
          <w:sz w:val="16"/>
        </w:rPr>
        <w:t xml:space="preserve"> </w:t>
      </w:r>
      <w:r>
        <w:rPr>
          <w:sz w:val="16"/>
        </w:rPr>
        <w:t>sheet,</w:t>
      </w:r>
      <w:r>
        <w:rPr>
          <w:spacing w:val="-2"/>
          <w:sz w:val="16"/>
        </w:rPr>
        <w:t xml:space="preserve"> </w:t>
      </w:r>
      <w:r>
        <w:rPr>
          <w:sz w:val="16"/>
        </w:rPr>
        <w:t>of a</w:t>
      </w:r>
      <w:r>
        <w:rPr>
          <w:spacing w:val="-2"/>
          <w:sz w:val="16"/>
        </w:rPr>
        <w:t xml:space="preserve"> </w:t>
      </w:r>
      <w:r>
        <w:rPr>
          <w:sz w:val="16"/>
        </w:rPr>
        <w:t>Competition</w:t>
      </w:r>
      <w:r>
        <w:rPr>
          <w:spacing w:val="-5"/>
          <w:sz w:val="16"/>
        </w:rPr>
        <w:t xml:space="preserve"> </w:t>
      </w:r>
      <w:r>
        <w:rPr>
          <w:sz w:val="16"/>
        </w:rPr>
        <w:t>shall</w:t>
      </w:r>
      <w:r>
        <w:rPr>
          <w:spacing w:val="-4"/>
          <w:sz w:val="16"/>
        </w:rPr>
        <w:t xml:space="preserve"> </w:t>
      </w:r>
      <w:r>
        <w:rPr>
          <w:sz w:val="16"/>
        </w:rPr>
        <w:t>be</w:t>
      </w:r>
      <w:r>
        <w:rPr>
          <w:spacing w:val="-2"/>
          <w:sz w:val="16"/>
        </w:rPr>
        <w:t xml:space="preserve"> </w:t>
      </w:r>
      <w:r>
        <w:rPr>
          <w:sz w:val="16"/>
        </w:rPr>
        <w:t>prepared</w:t>
      </w:r>
      <w:r>
        <w:rPr>
          <w:spacing w:val="-1"/>
          <w:sz w:val="16"/>
        </w:rPr>
        <w:t xml:space="preserve"> </w:t>
      </w:r>
      <w:r>
        <w:rPr>
          <w:sz w:val="16"/>
        </w:rPr>
        <w:t>and</w:t>
      </w:r>
      <w:r>
        <w:rPr>
          <w:spacing w:val="-1"/>
          <w:sz w:val="16"/>
        </w:rPr>
        <w:t xml:space="preserve"> </w:t>
      </w:r>
      <w:r>
        <w:rPr>
          <w:sz w:val="16"/>
        </w:rPr>
        <w:t>shall</w:t>
      </w:r>
      <w:r>
        <w:rPr>
          <w:spacing w:val="-4"/>
          <w:sz w:val="16"/>
        </w:rPr>
        <w:t xml:space="preserve"> </w:t>
      </w:r>
      <w:r>
        <w:rPr>
          <w:sz w:val="16"/>
        </w:rPr>
        <w:t>be verified annually by a suitably qualified person(s) who shall be appointed at the AGM.</w:t>
      </w:r>
    </w:p>
    <w:p w14:paraId="5255F48F" w14:textId="77777777" w:rsidR="007A3229" w:rsidRDefault="007A3229">
      <w:pPr>
        <w:pStyle w:val="BodyText"/>
        <w:spacing w:before="26"/>
      </w:pPr>
    </w:p>
    <w:p w14:paraId="4693E2B9" w14:textId="77777777" w:rsidR="007A3229" w:rsidRDefault="00000000">
      <w:pPr>
        <w:pStyle w:val="Heading4"/>
      </w:pPr>
      <w:r>
        <w:rPr>
          <w:spacing w:val="-2"/>
        </w:rPr>
        <w:t>INSURANCE</w:t>
      </w:r>
    </w:p>
    <w:p w14:paraId="326DBCB5" w14:textId="77777777" w:rsidR="007A3229" w:rsidRDefault="00000000">
      <w:pPr>
        <w:pStyle w:val="ListParagraph"/>
        <w:numPr>
          <w:ilvl w:val="0"/>
          <w:numId w:val="31"/>
        </w:numPr>
        <w:tabs>
          <w:tab w:val="left" w:pos="686"/>
          <w:tab w:val="left" w:pos="1128"/>
          <w:tab w:val="left" w:pos="1139"/>
        </w:tabs>
        <w:spacing w:before="27" w:line="276" w:lineRule="auto"/>
        <w:ind w:left="1139" w:right="1492" w:hanging="720"/>
        <w:rPr>
          <w:sz w:val="16"/>
        </w:rPr>
      </w:pPr>
      <w:r>
        <w:rPr>
          <w:spacing w:val="-4"/>
          <w:sz w:val="16"/>
        </w:rPr>
        <w:t>(A)</w:t>
      </w:r>
      <w:r>
        <w:rPr>
          <w:sz w:val="16"/>
        </w:rPr>
        <w:tab/>
        <w:t>All</w:t>
      </w:r>
      <w:r>
        <w:rPr>
          <w:spacing w:val="-1"/>
          <w:sz w:val="16"/>
        </w:rPr>
        <w:t xml:space="preserve"> </w:t>
      </w:r>
      <w:r>
        <w:rPr>
          <w:sz w:val="16"/>
        </w:rPr>
        <w:t>Clubs</w:t>
      </w:r>
      <w:r>
        <w:rPr>
          <w:spacing w:val="-4"/>
          <w:sz w:val="16"/>
        </w:rPr>
        <w:t xml:space="preserve"> </w:t>
      </w:r>
      <w:r>
        <w:rPr>
          <w:sz w:val="16"/>
        </w:rPr>
        <w:t>must have</w:t>
      </w:r>
      <w:r>
        <w:rPr>
          <w:spacing w:val="-2"/>
          <w:sz w:val="16"/>
        </w:rPr>
        <w:t xml:space="preserve"> </w:t>
      </w:r>
      <w:r>
        <w:rPr>
          <w:sz w:val="16"/>
        </w:rPr>
        <w:t>public</w:t>
      </w:r>
      <w:r>
        <w:rPr>
          <w:spacing w:val="-2"/>
          <w:sz w:val="16"/>
        </w:rPr>
        <w:t xml:space="preserve"> </w:t>
      </w:r>
      <w:r>
        <w:rPr>
          <w:sz w:val="16"/>
        </w:rPr>
        <w:t>liability</w:t>
      </w:r>
      <w:r>
        <w:rPr>
          <w:spacing w:val="-5"/>
          <w:sz w:val="16"/>
        </w:rPr>
        <w:t xml:space="preserve"> </w:t>
      </w:r>
      <w:r>
        <w:rPr>
          <w:sz w:val="16"/>
        </w:rPr>
        <w:t>insurance</w:t>
      </w:r>
      <w:r>
        <w:rPr>
          <w:spacing w:val="-5"/>
          <w:sz w:val="16"/>
        </w:rPr>
        <w:t xml:space="preserve"> </w:t>
      </w:r>
      <w:r>
        <w:rPr>
          <w:sz w:val="16"/>
        </w:rPr>
        <w:t>cover</w:t>
      </w:r>
      <w:r>
        <w:rPr>
          <w:spacing w:val="-2"/>
          <w:sz w:val="16"/>
        </w:rPr>
        <w:t xml:space="preserve"> </w:t>
      </w:r>
      <w:r>
        <w:rPr>
          <w:sz w:val="16"/>
        </w:rPr>
        <w:t>of</w:t>
      </w:r>
      <w:r>
        <w:rPr>
          <w:spacing w:val="-4"/>
          <w:sz w:val="16"/>
        </w:rPr>
        <w:t xml:space="preserve"> </w:t>
      </w:r>
      <w:r>
        <w:rPr>
          <w:sz w:val="16"/>
        </w:rPr>
        <w:t>at</w:t>
      </w:r>
      <w:r>
        <w:rPr>
          <w:spacing w:val="-4"/>
          <w:sz w:val="16"/>
        </w:rPr>
        <w:t xml:space="preserve"> </w:t>
      </w:r>
      <w:r>
        <w:rPr>
          <w:sz w:val="16"/>
        </w:rPr>
        <w:t>least</w:t>
      </w:r>
      <w:r>
        <w:rPr>
          <w:spacing w:val="-4"/>
          <w:sz w:val="16"/>
        </w:rPr>
        <w:t xml:space="preserve"> </w:t>
      </w:r>
      <w:r>
        <w:rPr>
          <w:sz w:val="16"/>
        </w:rPr>
        <w:t>ten</w:t>
      </w:r>
      <w:r>
        <w:rPr>
          <w:spacing w:val="-2"/>
          <w:sz w:val="16"/>
        </w:rPr>
        <w:t xml:space="preserve"> </w:t>
      </w:r>
      <w:r>
        <w:rPr>
          <w:sz w:val="16"/>
        </w:rPr>
        <w:t>million</w:t>
      </w:r>
      <w:r>
        <w:rPr>
          <w:spacing w:val="-3"/>
          <w:sz w:val="16"/>
        </w:rPr>
        <w:t xml:space="preserve"> </w:t>
      </w:r>
      <w:r>
        <w:rPr>
          <w:sz w:val="16"/>
        </w:rPr>
        <w:t xml:space="preserve">pounds </w:t>
      </w:r>
      <w:r>
        <w:rPr>
          <w:spacing w:val="-2"/>
          <w:sz w:val="16"/>
        </w:rPr>
        <w:t>(£10,000,000).</w:t>
      </w:r>
    </w:p>
    <w:p w14:paraId="36ED3C01" w14:textId="77777777" w:rsidR="007A3229" w:rsidRDefault="007A3229">
      <w:pPr>
        <w:spacing w:line="276" w:lineRule="auto"/>
        <w:rPr>
          <w:sz w:val="16"/>
        </w:rPr>
        <w:sectPr w:rsidR="007A3229">
          <w:pgSz w:w="8400" w:h="11910"/>
          <w:pgMar w:top="520" w:right="0" w:bottom="560" w:left="120" w:header="336" w:footer="322" w:gutter="0"/>
          <w:cols w:space="720"/>
        </w:sectPr>
      </w:pPr>
    </w:p>
    <w:p w14:paraId="4623BA72" w14:textId="77777777" w:rsidR="007A3229" w:rsidRDefault="007A3229">
      <w:pPr>
        <w:pStyle w:val="BodyText"/>
        <w:spacing w:before="71"/>
      </w:pPr>
    </w:p>
    <w:p w14:paraId="63B47736" w14:textId="77777777" w:rsidR="007A3229" w:rsidRDefault="00000000">
      <w:pPr>
        <w:pStyle w:val="ListParagraph"/>
        <w:numPr>
          <w:ilvl w:val="1"/>
          <w:numId w:val="31"/>
        </w:numPr>
        <w:tabs>
          <w:tab w:val="left" w:pos="1121"/>
          <w:tab w:val="left" w:pos="1127"/>
        </w:tabs>
        <w:spacing w:line="276" w:lineRule="auto"/>
        <w:ind w:left="1127" w:right="759"/>
        <w:rPr>
          <w:sz w:val="16"/>
        </w:rPr>
      </w:pPr>
      <w:r>
        <w:rPr>
          <w:sz w:val="16"/>
        </w:rPr>
        <w:t>All</w:t>
      </w:r>
      <w:r>
        <w:rPr>
          <w:spacing w:val="-1"/>
          <w:sz w:val="16"/>
        </w:rPr>
        <w:t xml:space="preserve"> </w:t>
      </w:r>
      <w:r>
        <w:rPr>
          <w:sz w:val="16"/>
        </w:rPr>
        <w:t>Clubs</w:t>
      </w:r>
      <w:r>
        <w:rPr>
          <w:spacing w:val="-1"/>
          <w:sz w:val="16"/>
        </w:rPr>
        <w:t xml:space="preserve"> </w:t>
      </w:r>
      <w:r>
        <w:rPr>
          <w:sz w:val="16"/>
        </w:rPr>
        <w:t>must</w:t>
      </w:r>
      <w:r>
        <w:rPr>
          <w:spacing w:val="-1"/>
          <w:sz w:val="16"/>
        </w:rPr>
        <w:t xml:space="preserve"> </w:t>
      </w:r>
      <w:r>
        <w:rPr>
          <w:sz w:val="16"/>
        </w:rPr>
        <w:t>have</w:t>
      </w:r>
      <w:r>
        <w:rPr>
          <w:spacing w:val="-4"/>
          <w:sz w:val="16"/>
        </w:rPr>
        <w:t xml:space="preserve"> </w:t>
      </w:r>
      <w:r>
        <w:rPr>
          <w:sz w:val="16"/>
        </w:rPr>
        <w:t>valid personal</w:t>
      </w:r>
      <w:r>
        <w:rPr>
          <w:spacing w:val="-1"/>
          <w:sz w:val="16"/>
        </w:rPr>
        <w:t xml:space="preserve"> </w:t>
      </w:r>
      <w:r>
        <w:rPr>
          <w:sz w:val="16"/>
        </w:rPr>
        <w:t>accident</w:t>
      </w:r>
      <w:r>
        <w:rPr>
          <w:spacing w:val="-1"/>
          <w:sz w:val="16"/>
        </w:rPr>
        <w:t xml:space="preserve"> </w:t>
      </w:r>
      <w:r>
        <w:rPr>
          <w:sz w:val="16"/>
        </w:rPr>
        <w:t>cover</w:t>
      </w:r>
      <w:r>
        <w:rPr>
          <w:spacing w:val="-4"/>
          <w:sz w:val="16"/>
        </w:rPr>
        <w:t xml:space="preserve"> </w:t>
      </w:r>
      <w:r>
        <w:rPr>
          <w:sz w:val="16"/>
        </w:rPr>
        <w:t>for</w:t>
      </w:r>
      <w:r>
        <w:rPr>
          <w:spacing w:val="-1"/>
          <w:sz w:val="16"/>
        </w:rPr>
        <w:t xml:space="preserve"> </w:t>
      </w:r>
      <w:r>
        <w:rPr>
          <w:sz w:val="16"/>
        </w:rPr>
        <w:t>all</w:t>
      </w:r>
      <w:r>
        <w:rPr>
          <w:spacing w:val="-3"/>
          <w:sz w:val="16"/>
        </w:rPr>
        <w:t xml:space="preserve"> </w:t>
      </w:r>
      <w:r>
        <w:rPr>
          <w:sz w:val="16"/>
        </w:rPr>
        <w:t>Players</w:t>
      </w:r>
      <w:r>
        <w:rPr>
          <w:spacing w:val="-3"/>
          <w:sz w:val="16"/>
        </w:rPr>
        <w:t xml:space="preserve"> </w:t>
      </w:r>
      <w:r>
        <w:rPr>
          <w:sz w:val="16"/>
        </w:rPr>
        <w:t>registered</w:t>
      </w:r>
      <w:r>
        <w:rPr>
          <w:spacing w:val="-2"/>
          <w:sz w:val="16"/>
        </w:rPr>
        <w:t xml:space="preserve"> </w:t>
      </w:r>
      <w:r>
        <w:rPr>
          <w:sz w:val="16"/>
        </w:rPr>
        <w:t>with</w:t>
      </w:r>
      <w:r>
        <w:rPr>
          <w:spacing w:val="-3"/>
          <w:sz w:val="16"/>
        </w:rPr>
        <w:t xml:space="preserve"> </w:t>
      </w:r>
      <w:r>
        <w:rPr>
          <w:sz w:val="16"/>
        </w:rPr>
        <w:t>them</w:t>
      </w:r>
      <w:r>
        <w:rPr>
          <w:spacing w:val="-1"/>
          <w:sz w:val="16"/>
        </w:rPr>
        <w:t xml:space="preserve"> </w:t>
      </w:r>
      <w:r>
        <w:rPr>
          <w:sz w:val="16"/>
        </w:rPr>
        <w:t xml:space="preserve">from time to time. The Players’ personal accident insurance cover must be in place prior to the Club taking part in any Competition match and shall be at least equal to the minimum recommended cover determined from time to time by </w:t>
      </w:r>
      <w:proofErr w:type="gramStart"/>
      <w:r>
        <w:rPr>
          <w:sz w:val="16"/>
        </w:rPr>
        <w:t>Sanctioning</w:t>
      </w:r>
      <w:proofErr w:type="gramEnd"/>
      <w:r>
        <w:rPr>
          <w:sz w:val="16"/>
        </w:rPr>
        <w:t xml:space="preserve"> Authority. In instances where the FA is the Sanctioning Authority, the minimum recommended cover will be the cover required by the Affiliated Association to which the Club Affiliates.</w:t>
      </w:r>
    </w:p>
    <w:p w14:paraId="1D4E3D9E" w14:textId="77777777" w:rsidR="007A3229" w:rsidRDefault="00000000">
      <w:pPr>
        <w:pStyle w:val="BodyText"/>
        <w:spacing w:before="57" w:line="276" w:lineRule="auto"/>
        <w:ind w:left="1127" w:right="682"/>
      </w:pPr>
      <w:r>
        <w:t>Failure</w:t>
      </w:r>
      <w:r>
        <w:rPr>
          <w:spacing w:val="-2"/>
        </w:rPr>
        <w:t xml:space="preserve"> </w:t>
      </w:r>
      <w:r>
        <w:t>to</w:t>
      </w:r>
      <w:r>
        <w:rPr>
          <w:spacing w:val="-4"/>
        </w:rPr>
        <w:t xml:space="preserve"> </w:t>
      </w:r>
      <w:r>
        <w:t>comply</w:t>
      </w:r>
      <w:r>
        <w:rPr>
          <w:spacing w:val="-3"/>
        </w:rPr>
        <w:t xml:space="preserve"> </w:t>
      </w:r>
      <w:r>
        <w:t>with</w:t>
      </w:r>
      <w:r>
        <w:rPr>
          <w:spacing w:val="-2"/>
        </w:rPr>
        <w:t xml:space="preserve"> </w:t>
      </w:r>
      <w:proofErr w:type="gramStart"/>
      <w:r>
        <w:t>Rule</w:t>
      </w:r>
      <w:proofErr w:type="gramEnd"/>
      <w:r>
        <w:t xml:space="preserve"> 16(A)</w:t>
      </w:r>
      <w:r>
        <w:rPr>
          <w:spacing w:val="-6"/>
        </w:rPr>
        <w:t xml:space="preserve"> </w:t>
      </w:r>
      <w:r>
        <w:t>or</w:t>
      </w:r>
      <w:r>
        <w:rPr>
          <w:spacing w:val="-1"/>
        </w:rPr>
        <w:t xml:space="preserve"> </w:t>
      </w:r>
      <w:r>
        <w:t>16(B)</w:t>
      </w:r>
      <w:r>
        <w:rPr>
          <w:spacing w:val="-1"/>
        </w:rPr>
        <w:t xml:space="preserve"> </w:t>
      </w:r>
      <w:r>
        <w:t>will</w:t>
      </w:r>
      <w:r>
        <w:rPr>
          <w:spacing w:val="-3"/>
        </w:rPr>
        <w:t xml:space="preserve"> </w:t>
      </w:r>
      <w:r>
        <w:t>result</w:t>
      </w:r>
      <w:r>
        <w:rPr>
          <w:spacing w:val="-3"/>
        </w:rPr>
        <w:t xml:space="preserve"> </w:t>
      </w:r>
      <w:r>
        <w:t>in</w:t>
      </w:r>
      <w:r>
        <w:rPr>
          <w:spacing w:val="-4"/>
        </w:rPr>
        <w:t xml:space="preserve"> </w:t>
      </w:r>
      <w:r>
        <w:t>a</w:t>
      </w:r>
      <w:r>
        <w:rPr>
          <w:spacing w:val="-1"/>
        </w:rPr>
        <w:t xml:space="preserve"> </w:t>
      </w:r>
      <w:r>
        <w:t>fine (in</w:t>
      </w:r>
      <w:r>
        <w:rPr>
          <w:spacing w:val="-2"/>
        </w:rPr>
        <w:t xml:space="preserve"> </w:t>
      </w:r>
      <w:r>
        <w:t>accordance with</w:t>
      </w:r>
      <w:r>
        <w:rPr>
          <w:spacing w:val="-4"/>
        </w:rPr>
        <w:t xml:space="preserve"> </w:t>
      </w:r>
      <w:r>
        <w:t>the</w:t>
      </w:r>
      <w:r>
        <w:rPr>
          <w:spacing w:val="-4"/>
        </w:rPr>
        <w:t xml:space="preserve"> </w:t>
      </w:r>
      <w:r>
        <w:t xml:space="preserve">Fines </w:t>
      </w:r>
      <w:r>
        <w:rPr>
          <w:spacing w:val="-2"/>
        </w:rPr>
        <w:t>Tariff).</w:t>
      </w:r>
    </w:p>
    <w:p w14:paraId="5D9E988F" w14:textId="77777777" w:rsidR="007A3229" w:rsidRDefault="007A3229">
      <w:pPr>
        <w:pStyle w:val="BodyText"/>
        <w:spacing w:before="27"/>
      </w:pPr>
    </w:p>
    <w:p w14:paraId="284F8EB3" w14:textId="77777777" w:rsidR="007A3229" w:rsidRDefault="00000000">
      <w:pPr>
        <w:pStyle w:val="Heading4"/>
      </w:pPr>
      <w:r>
        <w:rPr>
          <w:spacing w:val="-2"/>
        </w:rPr>
        <w:t>DISSOLUTION</w:t>
      </w:r>
    </w:p>
    <w:p w14:paraId="0F224052" w14:textId="77777777" w:rsidR="007A3229" w:rsidRDefault="00000000">
      <w:pPr>
        <w:pStyle w:val="BodyText"/>
        <w:spacing w:before="85" w:line="276" w:lineRule="auto"/>
        <w:ind w:left="1127" w:right="682" w:hanging="567"/>
      </w:pPr>
      <w:r>
        <w:t>17.(A)</w:t>
      </w:r>
      <w:r>
        <w:rPr>
          <w:spacing w:val="80"/>
        </w:rPr>
        <w:t xml:space="preserve"> </w:t>
      </w:r>
      <w:r>
        <w:t>Dissolution of</w:t>
      </w:r>
      <w:r>
        <w:rPr>
          <w:spacing w:val="-1"/>
        </w:rPr>
        <w:t xml:space="preserve"> </w:t>
      </w:r>
      <w:r>
        <w:t>the</w:t>
      </w:r>
      <w:r>
        <w:rPr>
          <w:spacing w:val="-2"/>
        </w:rPr>
        <w:t xml:space="preserve"> </w:t>
      </w:r>
      <w:r>
        <w:t>Competition</w:t>
      </w:r>
      <w:r>
        <w:rPr>
          <w:spacing w:val="-4"/>
        </w:rPr>
        <w:t xml:space="preserve"> </w:t>
      </w:r>
      <w:r>
        <w:t>shall be</w:t>
      </w:r>
      <w:r>
        <w:rPr>
          <w:spacing w:val="-1"/>
        </w:rPr>
        <w:t xml:space="preserve"> </w:t>
      </w:r>
      <w:r>
        <w:t>by resolution</w:t>
      </w:r>
      <w:r>
        <w:rPr>
          <w:spacing w:val="-4"/>
        </w:rPr>
        <w:t xml:space="preserve"> </w:t>
      </w:r>
      <w:r>
        <w:t>approved at</w:t>
      </w:r>
      <w:r>
        <w:rPr>
          <w:spacing w:val="-3"/>
        </w:rPr>
        <w:t xml:space="preserve"> </w:t>
      </w:r>
      <w:r>
        <w:t>a</w:t>
      </w:r>
      <w:r>
        <w:rPr>
          <w:spacing w:val="-3"/>
        </w:rPr>
        <w:t xml:space="preserve"> </w:t>
      </w:r>
      <w:r>
        <w:t>SGM by a</w:t>
      </w:r>
      <w:r>
        <w:rPr>
          <w:spacing w:val="-4"/>
        </w:rPr>
        <w:t xml:space="preserve"> </w:t>
      </w:r>
      <w:r>
        <w:t>majority</w:t>
      </w:r>
      <w:r>
        <w:rPr>
          <w:spacing w:val="-3"/>
        </w:rPr>
        <w:t xml:space="preserve"> </w:t>
      </w:r>
      <w:r>
        <w:t>of three quarters (3/4) of the members present and shall take effect from the date of the relevant SGM.</w:t>
      </w:r>
    </w:p>
    <w:p w14:paraId="300A54B8" w14:textId="77777777" w:rsidR="007A3229" w:rsidRDefault="00000000">
      <w:pPr>
        <w:pStyle w:val="ListParagraph"/>
        <w:numPr>
          <w:ilvl w:val="0"/>
          <w:numId w:val="30"/>
        </w:numPr>
        <w:tabs>
          <w:tab w:val="left" w:pos="1127"/>
        </w:tabs>
        <w:spacing w:before="56" w:line="276" w:lineRule="auto"/>
        <w:ind w:left="1127" w:right="1266"/>
        <w:rPr>
          <w:sz w:val="16"/>
        </w:rPr>
      </w:pPr>
      <w:r>
        <w:rPr>
          <w:sz w:val="16"/>
        </w:rPr>
        <w:t>In</w:t>
      </w:r>
      <w:r>
        <w:rPr>
          <w:spacing w:val="-1"/>
          <w:sz w:val="16"/>
        </w:rPr>
        <w:t xml:space="preserve"> </w:t>
      </w:r>
      <w:r>
        <w:rPr>
          <w:sz w:val="16"/>
        </w:rPr>
        <w:t>the</w:t>
      </w:r>
      <w:r>
        <w:rPr>
          <w:spacing w:val="-4"/>
          <w:sz w:val="16"/>
        </w:rPr>
        <w:t xml:space="preserve"> </w:t>
      </w:r>
      <w:r>
        <w:rPr>
          <w:sz w:val="16"/>
        </w:rPr>
        <w:t>event of</w:t>
      </w:r>
      <w:r>
        <w:rPr>
          <w:spacing w:val="-3"/>
          <w:sz w:val="16"/>
        </w:rPr>
        <w:t xml:space="preserve"> </w:t>
      </w:r>
      <w:r>
        <w:rPr>
          <w:sz w:val="16"/>
        </w:rPr>
        <w:t>the</w:t>
      </w:r>
      <w:r>
        <w:rPr>
          <w:spacing w:val="-4"/>
          <w:sz w:val="16"/>
        </w:rPr>
        <w:t xml:space="preserve"> </w:t>
      </w:r>
      <w:r>
        <w:rPr>
          <w:sz w:val="16"/>
        </w:rPr>
        <w:t>dissolution</w:t>
      </w:r>
      <w:r>
        <w:rPr>
          <w:spacing w:val="-2"/>
          <w:sz w:val="16"/>
        </w:rPr>
        <w:t xml:space="preserve"> </w:t>
      </w:r>
      <w:r>
        <w:rPr>
          <w:sz w:val="16"/>
        </w:rPr>
        <w:t>of</w:t>
      </w:r>
      <w:r>
        <w:rPr>
          <w:spacing w:val="-1"/>
          <w:sz w:val="16"/>
        </w:rPr>
        <w:t xml:space="preserve"> </w:t>
      </w:r>
      <w:r>
        <w:rPr>
          <w:sz w:val="16"/>
        </w:rPr>
        <w:t>the</w:t>
      </w:r>
      <w:r>
        <w:rPr>
          <w:spacing w:val="-1"/>
          <w:sz w:val="16"/>
        </w:rPr>
        <w:t xml:space="preserve"> </w:t>
      </w:r>
      <w:r>
        <w:rPr>
          <w:sz w:val="16"/>
        </w:rPr>
        <w:t>Competition,</w:t>
      </w:r>
      <w:r>
        <w:rPr>
          <w:spacing w:val="-3"/>
          <w:sz w:val="16"/>
        </w:rPr>
        <w:t xml:space="preserve"> </w:t>
      </w:r>
      <w:r>
        <w:rPr>
          <w:sz w:val="16"/>
        </w:rPr>
        <w:t>the</w:t>
      </w:r>
      <w:r>
        <w:rPr>
          <w:spacing w:val="-4"/>
          <w:sz w:val="16"/>
        </w:rPr>
        <w:t xml:space="preserve"> </w:t>
      </w:r>
      <w:r>
        <w:rPr>
          <w:sz w:val="16"/>
        </w:rPr>
        <w:t>members of</w:t>
      </w:r>
      <w:r>
        <w:rPr>
          <w:spacing w:val="-1"/>
          <w:sz w:val="16"/>
        </w:rPr>
        <w:t xml:space="preserve"> </w:t>
      </w:r>
      <w:r>
        <w:rPr>
          <w:sz w:val="16"/>
        </w:rPr>
        <w:t>the</w:t>
      </w:r>
      <w:r>
        <w:rPr>
          <w:spacing w:val="-4"/>
          <w:sz w:val="16"/>
        </w:rPr>
        <w:t xml:space="preserve"> </w:t>
      </w:r>
      <w:r>
        <w:rPr>
          <w:sz w:val="16"/>
        </w:rPr>
        <w:t xml:space="preserve">Management Committee are responsible for the winding up of the assets and liabilities of the </w:t>
      </w:r>
      <w:r>
        <w:rPr>
          <w:spacing w:val="-2"/>
          <w:sz w:val="16"/>
        </w:rPr>
        <w:t>Competition.</w:t>
      </w:r>
    </w:p>
    <w:p w14:paraId="1760E2E6" w14:textId="77777777" w:rsidR="007A3229" w:rsidRDefault="00000000">
      <w:pPr>
        <w:pStyle w:val="ListParagraph"/>
        <w:numPr>
          <w:ilvl w:val="0"/>
          <w:numId w:val="30"/>
        </w:numPr>
        <w:tabs>
          <w:tab w:val="left" w:pos="1128"/>
        </w:tabs>
        <w:spacing w:before="59"/>
        <w:rPr>
          <w:sz w:val="16"/>
        </w:rPr>
      </w:pPr>
      <w:r>
        <w:rPr>
          <w:sz w:val="16"/>
        </w:rPr>
        <w:t>The</w:t>
      </w:r>
      <w:r>
        <w:rPr>
          <w:spacing w:val="-2"/>
          <w:sz w:val="16"/>
        </w:rPr>
        <w:t xml:space="preserve"> </w:t>
      </w:r>
      <w:r>
        <w:rPr>
          <w:sz w:val="16"/>
        </w:rPr>
        <w:t>Management</w:t>
      </w:r>
      <w:r>
        <w:rPr>
          <w:spacing w:val="-5"/>
          <w:sz w:val="16"/>
        </w:rPr>
        <w:t xml:space="preserve"> </w:t>
      </w:r>
      <w:r>
        <w:rPr>
          <w:sz w:val="16"/>
        </w:rPr>
        <w:t>Committee</w:t>
      </w:r>
      <w:r>
        <w:rPr>
          <w:spacing w:val="-6"/>
          <w:sz w:val="16"/>
        </w:rPr>
        <w:t xml:space="preserve"> </w:t>
      </w:r>
      <w:r>
        <w:rPr>
          <w:sz w:val="16"/>
        </w:rPr>
        <w:t>shall</w:t>
      </w:r>
      <w:r>
        <w:rPr>
          <w:spacing w:val="-4"/>
          <w:sz w:val="16"/>
        </w:rPr>
        <w:t xml:space="preserve"> </w:t>
      </w:r>
      <w:r>
        <w:rPr>
          <w:sz w:val="16"/>
        </w:rPr>
        <w:t>deal</w:t>
      </w:r>
      <w:r>
        <w:rPr>
          <w:spacing w:val="-2"/>
          <w:sz w:val="16"/>
        </w:rPr>
        <w:t xml:space="preserve"> </w:t>
      </w:r>
      <w:r>
        <w:rPr>
          <w:sz w:val="16"/>
        </w:rPr>
        <w:t>with</w:t>
      </w:r>
      <w:r>
        <w:rPr>
          <w:spacing w:val="-4"/>
          <w:sz w:val="16"/>
        </w:rPr>
        <w:t xml:space="preserve"> </w:t>
      </w:r>
      <w:r>
        <w:rPr>
          <w:sz w:val="16"/>
        </w:rPr>
        <w:t>any</w:t>
      </w:r>
      <w:r>
        <w:rPr>
          <w:spacing w:val="-3"/>
          <w:sz w:val="16"/>
        </w:rPr>
        <w:t xml:space="preserve"> </w:t>
      </w:r>
      <w:r>
        <w:rPr>
          <w:sz w:val="16"/>
        </w:rPr>
        <w:t>surplus</w:t>
      </w:r>
      <w:r>
        <w:rPr>
          <w:spacing w:val="-1"/>
          <w:sz w:val="16"/>
        </w:rPr>
        <w:t xml:space="preserve"> </w:t>
      </w:r>
      <w:r>
        <w:rPr>
          <w:sz w:val="16"/>
        </w:rPr>
        <w:t>assets</w:t>
      </w:r>
      <w:r>
        <w:rPr>
          <w:spacing w:val="-2"/>
          <w:sz w:val="16"/>
        </w:rPr>
        <w:t xml:space="preserve"> </w:t>
      </w:r>
      <w:r>
        <w:rPr>
          <w:sz w:val="16"/>
        </w:rPr>
        <w:t>as</w:t>
      </w:r>
      <w:r>
        <w:rPr>
          <w:spacing w:val="-2"/>
          <w:sz w:val="16"/>
        </w:rPr>
        <w:t xml:space="preserve"> follows:</w:t>
      </w:r>
    </w:p>
    <w:p w14:paraId="7AED530A" w14:textId="77777777" w:rsidR="007A3229" w:rsidRDefault="00000000">
      <w:pPr>
        <w:pStyle w:val="ListParagraph"/>
        <w:numPr>
          <w:ilvl w:val="1"/>
          <w:numId w:val="30"/>
        </w:numPr>
        <w:tabs>
          <w:tab w:val="left" w:pos="1413"/>
          <w:tab w:val="left" w:pos="2404"/>
        </w:tabs>
        <w:spacing w:before="82" w:line="276" w:lineRule="auto"/>
        <w:ind w:right="877"/>
        <w:rPr>
          <w:sz w:val="16"/>
        </w:rPr>
      </w:pPr>
      <w:r>
        <w:rPr>
          <w:sz w:val="16"/>
        </w:rPr>
        <w:t>Any surplus assets,</w:t>
      </w:r>
      <w:r>
        <w:rPr>
          <w:spacing w:val="-1"/>
          <w:sz w:val="16"/>
        </w:rPr>
        <w:t xml:space="preserve"> </w:t>
      </w:r>
      <w:r>
        <w:rPr>
          <w:sz w:val="16"/>
        </w:rPr>
        <w:t>save</w:t>
      </w:r>
      <w:r>
        <w:rPr>
          <w:spacing w:val="-2"/>
          <w:sz w:val="16"/>
        </w:rPr>
        <w:t xml:space="preserve"> </w:t>
      </w:r>
      <w:r>
        <w:rPr>
          <w:sz w:val="16"/>
        </w:rPr>
        <w:t>for a Trophy or any other presentation, remaining after</w:t>
      </w:r>
      <w:r>
        <w:rPr>
          <w:spacing w:val="-1"/>
          <w:sz w:val="16"/>
        </w:rPr>
        <w:t xml:space="preserve"> </w:t>
      </w:r>
      <w:r>
        <w:rPr>
          <w:sz w:val="16"/>
        </w:rPr>
        <w:t>the discharge of the debts and liabilities of the Competition shall be transferred only to another</w:t>
      </w:r>
      <w:r>
        <w:rPr>
          <w:spacing w:val="-2"/>
          <w:sz w:val="16"/>
        </w:rPr>
        <w:t xml:space="preserve"> </w:t>
      </w:r>
      <w:r>
        <w:rPr>
          <w:sz w:val="16"/>
        </w:rPr>
        <w:t>Competition</w:t>
      </w:r>
      <w:r>
        <w:rPr>
          <w:spacing w:val="-3"/>
          <w:sz w:val="16"/>
        </w:rPr>
        <w:t xml:space="preserve"> </w:t>
      </w:r>
      <w:r>
        <w:rPr>
          <w:sz w:val="16"/>
        </w:rPr>
        <w:t>or</w:t>
      </w:r>
      <w:r>
        <w:rPr>
          <w:spacing w:val="-4"/>
          <w:sz w:val="16"/>
        </w:rPr>
        <w:t xml:space="preserve"> </w:t>
      </w:r>
      <w:r>
        <w:rPr>
          <w:sz w:val="16"/>
        </w:rPr>
        <w:t>Affiliated</w:t>
      </w:r>
      <w:r>
        <w:rPr>
          <w:spacing w:val="-5"/>
          <w:sz w:val="16"/>
        </w:rPr>
        <w:t xml:space="preserve"> </w:t>
      </w:r>
      <w:r>
        <w:rPr>
          <w:sz w:val="16"/>
        </w:rPr>
        <w:t>Association</w:t>
      </w:r>
      <w:r>
        <w:rPr>
          <w:spacing w:val="-3"/>
          <w:sz w:val="16"/>
        </w:rPr>
        <w:t xml:space="preserve"> </w:t>
      </w:r>
      <w:r>
        <w:rPr>
          <w:sz w:val="16"/>
        </w:rPr>
        <w:t>or</w:t>
      </w:r>
      <w:r>
        <w:rPr>
          <w:spacing w:val="-2"/>
          <w:sz w:val="16"/>
        </w:rPr>
        <w:t xml:space="preserve"> </w:t>
      </w:r>
      <w:r>
        <w:rPr>
          <w:sz w:val="16"/>
        </w:rPr>
        <w:t>The</w:t>
      </w:r>
      <w:r>
        <w:rPr>
          <w:spacing w:val="-5"/>
          <w:sz w:val="16"/>
        </w:rPr>
        <w:t xml:space="preserve"> </w:t>
      </w:r>
      <w:r>
        <w:rPr>
          <w:sz w:val="16"/>
        </w:rPr>
        <w:t>Football</w:t>
      </w:r>
      <w:r>
        <w:rPr>
          <w:spacing w:val="-2"/>
          <w:sz w:val="16"/>
        </w:rPr>
        <w:t xml:space="preserve"> </w:t>
      </w:r>
      <w:r>
        <w:rPr>
          <w:sz w:val="16"/>
        </w:rPr>
        <w:t>Association</w:t>
      </w:r>
      <w:r>
        <w:rPr>
          <w:spacing w:val="-5"/>
          <w:sz w:val="16"/>
        </w:rPr>
        <w:t xml:space="preserve"> </w:t>
      </w:r>
      <w:r>
        <w:rPr>
          <w:sz w:val="16"/>
        </w:rPr>
        <w:t>Benevolent Fund or to</w:t>
      </w:r>
      <w:r>
        <w:rPr>
          <w:sz w:val="16"/>
        </w:rPr>
        <w:tab/>
        <w:t>such other charitable or benevolent object in the locality of the Competition as determined by resolution at or before the time of winding up, and approved in writing by the Sanctioning Association.</w:t>
      </w:r>
    </w:p>
    <w:p w14:paraId="7D979D64" w14:textId="77777777" w:rsidR="007A3229" w:rsidRDefault="00000000">
      <w:pPr>
        <w:pStyle w:val="ListParagraph"/>
        <w:numPr>
          <w:ilvl w:val="1"/>
          <w:numId w:val="30"/>
        </w:numPr>
        <w:tabs>
          <w:tab w:val="left" w:pos="1411"/>
          <w:tab w:val="left" w:pos="1413"/>
        </w:tabs>
        <w:spacing w:before="58" w:line="276" w:lineRule="auto"/>
        <w:ind w:right="687" w:hanging="285"/>
        <w:rPr>
          <w:sz w:val="16"/>
        </w:rPr>
      </w:pPr>
      <w:r>
        <w:rPr>
          <w:sz w:val="16"/>
        </w:rPr>
        <w:t>If a</w:t>
      </w:r>
      <w:r>
        <w:rPr>
          <w:spacing w:val="-2"/>
          <w:sz w:val="16"/>
        </w:rPr>
        <w:t xml:space="preserve"> </w:t>
      </w:r>
      <w:r>
        <w:rPr>
          <w:sz w:val="16"/>
        </w:rPr>
        <w:t>Competition</w:t>
      </w:r>
      <w:r>
        <w:rPr>
          <w:spacing w:val="-4"/>
          <w:sz w:val="16"/>
        </w:rPr>
        <w:t xml:space="preserve"> </w:t>
      </w:r>
      <w:r>
        <w:rPr>
          <w:sz w:val="16"/>
        </w:rPr>
        <w:t>is</w:t>
      </w:r>
      <w:r>
        <w:rPr>
          <w:spacing w:val="-3"/>
          <w:sz w:val="16"/>
        </w:rPr>
        <w:t xml:space="preserve"> </w:t>
      </w:r>
      <w:r>
        <w:rPr>
          <w:sz w:val="16"/>
        </w:rPr>
        <w:t>discontinued</w:t>
      </w:r>
      <w:r>
        <w:rPr>
          <w:spacing w:val="-1"/>
          <w:sz w:val="16"/>
        </w:rPr>
        <w:t xml:space="preserve"> </w:t>
      </w:r>
      <w:r>
        <w:rPr>
          <w:sz w:val="16"/>
        </w:rPr>
        <w:t>for</w:t>
      </w:r>
      <w:r>
        <w:rPr>
          <w:spacing w:val="-3"/>
          <w:sz w:val="16"/>
        </w:rPr>
        <w:t xml:space="preserve"> </w:t>
      </w:r>
      <w:r>
        <w:rPr>
          <w:sz w:val="16"/>
        </w:rPr>
        <w:t>any reason</w:t>
      </w:r>
      <w:r>
        <w:rPr>
          <w:spacing w:val="-2"/>
          <w:sz w:val="16"/>
        </w:rPr>
        <w:t xml:space="preserve"> </w:t>
      </w:r>
      <w:r>
        <w:rPr>
          <w:sz w:val="16"/>
        </w:rPr>
        <w:t>a</w:t>
      </w:r>
      <w:r>
        <w:rPr>
          <w:spacing w:val="-3"/>
          <w:sz w:val="16"/>
        </w:rPr>
        <w:t xml:space="preserve"> </w:t>
      </w:r>
      <w:r>
        <w:rPr>
          <w:sz w:val="16"/>
        </w:rPr>
        <w:t>Trophy or</w:t>
      </w:r>
      <w:r>
        <w:rPr>
          <w:spacing w:val="-3"/>
          <w:sz w:val="16"/>
        </w:rPr>
        <w:t xml:space="preserve"> </w:t>
      </w:r>
      <w:r>
        <w:rPr>
          <w:sz w:val="16"/>
        </w:rPr>
        <w:t>any</w:t>
      </w:r>
      <w:r>
        <w:rPr>
          <w:spacing w:val="-1"/>
          <w:sz w:val="16"/>
        </w:rPr>
        <w:t xml:space="preserve"> </w:t>
      </w:r>
      <w:r>
        <w:rPr>
          <w:sz w:val="16"/>
        </w:rPr>
        <w:t>other</w:t>
      </w:r>
      <w:r>
        <w:rPr>
          <w:spacing w:val="-3"/>
          <w:sz w:val="16"/>
        </w:rPr>
        <w:t xml:space="preserve"> </w:t>
      </w:r>
      <w:r>
        <w:rPr>
          <w:sz w:val="16"/>
        </w:rPr>
        <w:t>presentation</w:t>
      </w:r>
      <w:r>
        <w:rPr>
          <w:spacing w:val="-4"/>
          <w:sz w:val="16"/>
        </w:rPr>
        <w:t xml:space="preserve"> </w:t>
      </w:r>
      <w:r>
        <w:rPr>
          <w:sz w:val="16"/>
        </w:rPr>
        <w:t>shall be returned to the donor if the conditions attached to it so provide or, if not, dealt with</w:t>
      </w:r>
      <w:r>
        <w:rPr>
          <w:spacing w:val="40"/>
          <w:sz w:val="16"/>
        </w:rPr>
        <w:t xml:space="preserve"> </w:t>
      </w:r>
      <w:r>
        <w:rPr>
          <w:sz w:val="16"/>
        </w:rPr>
        <w:t>as the Sanctioning Association may decide.</w:t>
      </w:r>
    </w:p>
    <w:p w14:paraId="3C7E01C9" w14:textId="77777777" w:rsidR="007A3229" w:rsidRDefault="007A3229">
      <w:pPr>
        <w:pStyle w:val="BodyText"/>
        <w:spacing w:before="26"/>
      </w:pPr>
    </w:p>
    <w:p w14:paraId="49174A9E" w14:textId="77777777" w:rsidR="007A3229" w:rsidRDefault="00000000">
      <w:pPr>
        <w:pStyle w:val="Heading3"/>
        <w:spacing w:before="1"/>
        <w:ind w:left="420"/>
      </w:pPr>
      <w:r>
        <w:t>MATCH</w:t>
      </w:r>
      <w:r>
        <w:rPr>
          <w:spacing w:val="-1"/>
        </w:rPr>
        <w:t xml:space="preserve"> </w:t>
      </w:r>
      <w:r>
        <w:t>RELATED</w:t>
      </w:r>
      <w:r>
        <w:rPr>
          <w:spacing w:val="-1"/>
        </w:rPr>
        <w:t xml:space="preserve"> </w:t>
      </w:r>
      <w:r>
        <w:rPr>
          <w:spacing w:val="-2"/>
        </w:rPr>
        <w:t>RULES</w:t>
      </w:r>
    </w:p>
    <w:p w14:paraId="1D967DFF" w14:textId="77777777" w:rsidR="007A3229" w:rsidRDefault="00000000">
      <w:pPr>
        <w:pStyle w:val="Heading4"/>
        <w:spacing w:before="32"/>
      </w:pPr>
      <w:r>
        <w:t>QUALIFICATION</w:t>
      </w:r>
      <w:r>
        <w:rPr>
          <w:spacing w:val="-4"/>
        </w:rPr>
        <w:t xml:space="preserve"> </w:t>
      </w:r>
      <w:r>
        <w:t>OF</w:t>
      </w:r>
      <w:r>
        <w:rPr>
          <w:spacing w:val="-5"/>
        </w:rPr>
        <w:t xml:space="preserve"> </w:t>
      </w:r>
      <w:r>
        <w:rPr>
          <w:spacing w:val="-2"/>
        </w:rPr>
        <w:t>PLAYERS</w:t>
      </w:r>
    </w:p>
    <w:p w14:paraId="316C5703" w14:textId="77777777" w:rsidR="007A3229" w:rsidRDefault="00000000">
      <w:pPr>
        <w:pStyle w:val="ListParagraph"/>
        <w:numPr>
          <w:ilvl w:val="0"/>
          <w:numId w:val="29"/>
        </w:numPr>
        <w:tabs>
          <w:tab w:val="left" w:pos="687"/>
          <w:tab w:val="left" w:pos="1127"/>
        </w:tabs>
        <w:spacing w:before="85"/>
        <w:ind w:left="687" w:hanging="267"/>
        <w:rPr>
          <w:sz w:val="16"/>
        </w:rPr>
      </w:pPr>
      <w:r>
        <w:rPr>
          <w:spacing w:val="-5"/>
          <w:sz w:val="16"/>
        </w:rPr>
        <w:t>(A)</w:t>
      </w:r>
      <w:r>
        <w:rPr>
          <w:sz w:val="16"/>
        </w:rPr>
        <w:tab/>
        <w:t>A</w:t>
      </w:r>
      <w:r>
        <w:rPr>
          <w:spacing w:val="-2"/>
          <w:sz w:val="16"/>
        </w:rPr>
        <w:t xml:space="preserve"> </w:t>
      </w:r>
      <w:r>
        <w:rPr>
          <w:sz w:val="16"/>
        </w:rPr>
        <w:t>Player</w:t>
      </w:r>
      <w:r>
        <w:rPr>
          <w:spacing w:val="-4"/>
          <w:sz w:val="16"/>
        </w:rPr>
        <w:t xml:space="preserve"> </w:t>
      </w:r>
      <w:r>
        <w:rPr>
          <w:sz w:val="16"/>
        </w:rPr>
        <w:t>is</w:t>
      </w:r>
      <w:r>
        <w:rPr>
          <w:spacing w:val="-4"/>
          <w:sz w:val="16"/>
        </w:rPr>
        <w:t xml:space="preserve"> </w:t>
      </w:r>
      <w:r>
        <w:rPr>
          <w:sz w:val="16"/>
        </w:rPr>
        <w:t>one</w:t>
      </w:r>
      <w:r>
        <w:rPr>
          <w:spacing w:val="-2"/>
          <w:sz w:val="16"/>
        </w:rPr>
        <w:t xml:space="preserve"> </w:t>
      </w:r>
      <w:r>
        <w:rPr>
          <w:sz w:val="16"/>
        </w:rPr>
        <w:t>who,</w:t>
      </w:r>
      <w:r>
        <w:rPr>
          <w:spacing w:val="-2"/>
          <w:sz w:val="16"/>
        </w:rPr>
        <w:t xml:space="preserve"> </w:t>
      </w:r>
      <w:r>
        <w:rPr>
          <w:sz w:val="16"/>
        </w:rPr>
        <w:t>being</w:t>
      </w:r>
      <w:r>
        <w:rPr>
          <w:spacing w:val="-2"/>
          <w:sz w:val="16"/>
        </w:rPr>
        <w:t xml:space="preserve"> </w:t>
      </w:r>
      <w:r>
        <w:rPr>
          <w:sz w:val="16"/>
        </w:rPr>
        <w:t>in</w:t>
      </w:r>
      <w:r>
        <w:rPr>
          <w:spacing w:val="-5"/>
          <w:sz w:val="16"/>
        </w:rPr>
        <w:t xml:space="preserve"> </w:t>
      </w:r>
      <w:r>
        <w:rPr>
          <w:sz w:val="16"/>
        </w:rPr>
        <w:t>all other</w:t>
      </w:r>
      <w:r>
        <w:rPr>
          <w:spacing w:val="-2"/>
          <w:sz w:val="16"/>
        </w:rPr>
        <w:t xml:space="preserve"> </w:t>
      </w:r>
      <w:r>
        <w:rPr>
          <w:sz w:val="16"/>
        </w:rPr>
        <w:t>respects</w:t>
      </w:r>
      <w:r>
        <w:rPr>
          <w:spacing w:val="-4"/>
          <w:sz w:val="16"/>
        </w:rPr>
        <w:t xml:space="preserve"> </w:t>
      </w:r>
      <w:r>
        <w:rPr>
          <w:sz w:val="16"/>
        </w:rPr>
        <w:t>eligible,</w:t>
      </w:r>
      <w:r>
        <w:rPr>
          <w:spacing w:val="1"/>
          <w:sz w:val="16"/>
        </w:rPr>
        <w:t xml:space="preserve"> </w:t>
      </w:r>
      <w:r>
        <w:rPr>
          <w:spacing w:val="-4"/>
          <w:sz w:val="16"/>
        </w:rPr>
        <w:t>has:</w:t>
      </w:r>
    </w:p>
    <w:p w14:paraId="2452CA7C" w14:textId="77777777" w:rsidR="007A3229" w:rsidRDefault="00000000">
      <w:pPr>
        <w:pStyle w:val="ListParagraph"/>
        <w:numPr>
          <w:ilvl w:val="1"/>
          <w:numId w:val="29"/>
        </w:numPr>
        <w:tabs>
          <w:tab w:val="left" w:pos="1530"/>
          <w:tab w:val="left" w:pos="1552"/>
        </w:tabs>
        <w:spacing w:before="85" w:line="276" w:lineRule="auto"/>
        <w:ind w:right="900" w:hanging="425"/>
        <w:rPr>
          <w:sz w:val="16"/>
        </w:rPr>
      </w:pPr>
      <w:r>
        <w:rPr>
          <w:sz w:val="16"/>
        </w:rPr>
        <w:t>Registered</w:t>
      </w:r>
      <w:r>
        <w:rPr>
          <w:spacing w:val="-5"/>
          <w:sz w:val="16"/>
        </w:rPr>
        <w:t xml:space="preserve"> </w:t>
      </w:r>
      <w:r>
        <w:rPr>
          <w:sz w:val="16"/>
        </w:rPr>
        <w:t>through</w:t>
      </w:r>
      <w:r>
        <w:rPr>
          <w:spacing w:val="-2"/>
          <w:sz w:val="16"/>
        </w:rPr>
        <w:t xml:space="preserve"> </w:t>
      </w:r>
      <w:r>
        <w:rPr>
          <w:sz w:val="16"/>
        </w:rPr>
        <w:t>the</w:t>
      </w:r>
      <w:r>
        <w:rPr>
          <w:spacing w:val="-5"/>
          <w:sz w:val="16"/>
        </w:rPr>
        <w:t xml:space="preserve"> </w:t>
      </w:r>
      <w:r>
        <w:rPr>
          <w:sz w:val="16"/>
        </w:rPr>
        <w:t>FA</w:t>
      </w:r>
      <w:r>
        <w:rPr>
          <w:spacing w:val="-3"/>
          <w:sz w:val="16"/>
        </w:rPr>
        <w:t xml:space="preserve"> </w:t>
      </w:r>
      <w:r>
        <w:rPr>
          <w:sz w:val="16"/>
        </w:rPr>
        <w:t>Player</w:t>
      </w:r>
      <w:r>
        <w:rPr>
          <w:spacing w:val="-2"/>
          <w:sz w:val="16"/>
        </w:rPr>
        <w:t xml:space="preserve"> </w:t>
      </w:r>
      <w:r>
        <w:rPr>
          <w:sz w:val="16"/>
        </w:rPr>
        <w:t>Registration</w:t>
      </w:r>
      <w:r>
        <w:rPr>
          <w:spacing w:val="-5"/>
          <w:sz w:val="16"/>
        </w:rPr>
        <w:t xml:space="preserve"> </w:t>
      </w:r>
      <w:r>
        <w:rPr>
          <w:sz w:val="16"/>
        </w:rPr>
        <w:t>System</w:t>
      </w:r>
      <w:r>
        <w:rPr>
          <w:spacing w:val="-2"/>
          <w:sz w:val="16"/>
        </w:rPr>
        <w:t xml:space="preserve"> </w:t>
      </w:r>
      <w:r>
        <w:rPr>
          <w:sz w:val="16"/>
        </w:rPr>
        <w:t>and</w:t>
      </w:r>
      <w:r>
        <w:rPr>
          <w:spacing w:val="-1"/>
          <w:sz w:val="16"/>
        </w:rPr>
        <w:t xml:space="preserve"> </w:t>
      </w:r>
      <w:r>
        <w:rPr>
          <w:sz w:val="16"/>
        </w:rPr>
        <w:t>received</w:t>
      </w:r>
      <w:r>
        <w:rPr>
          <w:spacing w:val="-1"/>
          <w:sz w:val="16"/>
        </w:rPr>
        <w:t xml:space="preserve"> </w:t>
      </w:r>
      <w:r>
        <w:rPr>
          <w:sz w:val="16"/>
        </w:rPr>
        <w:t>approval</w:t>
      </w:r>
      <w:r>
        <w:rPr>
          <w:spacing w:val="-4"/>
          <w:sz w:val="16"/>
        </w:rPr>
        <w:t xml:space="preserve"> </w:t>
      </w:r>
      <w:r>
        <w:rPr>
          <w:sz w:val="16"/>
        </w:rPr>
        <w:t>from the Competition.</w:t>
      </w:r>
    </w:p>
    <w:p w14:paraId="172EB9F6" w14:textId="77777777" w:rsidR="007A3229" w:rsidRDefault="00000000">
      <w:pPr>
        <w:pStyle w:val="BodyText"/>
        <w:spacing w:before="57" w:line="276" w:lineRule="auto"/>
        <w:ind w:left="1552" w:right="682"/>
      </w:pPr>
      <w:r>
        <w:t xml:space="preserve">Clubs must access the Player Registration System </w:t>
      </w:r>
      <w:proofErr w:type="gramStart"/>
      <w:r>
        <w:t>in order to</w:t>
      </w:r>
      <w:proofErr w:type="gramEnd"/>
      <w:r>
        <w:t xml:space="preserve"> complete the registration</w:t>
      </w:r>
      <w:r>
        <w:rPr>
          <w:spacing w:val="-5"/>
        </w:rPr>
        <w:t xml:space="preserve"> </w:t>
      </w:r>
      <w:r>
        <w:t>process</w:t>
      </w:r>
      <w:r>
        <w:rPr>
          <w:spacing w:val="-2"/>
        </w:rPr>
        <w:t xml:space="preserve"> </w:t>
      </w:r>
      <w:r>
        <w:t>and</w:t>
      </w:r>
      <w:r>
        <w:rPr>
          <w:spacing w:val="-1"/>
        </w:rPr>
        <w:t xml:space="preserve"> </w:t>
      </w:r>
      <w:r>
        <w:t>must</w:t>
      </w:r>
      <w:r>
        <w:rPr>
          <w:spacing w:val="-5"/>
        </w:rPr>
        <w:t xml:space="preserve"> </w:t>
      </w:r>
      <w:r>
        <w:t>confirm</w:t>
      </w:r>
      <w:r>
        <w:rPr>
          <w:spacing w:val="-1"/>
        </w:rPr>
        <w:t xml:space="preserve"> </w:t>
      </w:r>
      <w:r>
        <w:t>that</w:t>
      </w:r>
      <w:r>
        <w:rPr>
          <w:spacing w:val="-4"/>
        </w:rPr>
        <w:t xml:space="preserve"> </w:t>
      </w:r>
      <w:r>
        <w:t>the</w:t>
      </w:r>
      <w:r>
        <w:rPr>
          <w:spacing w:val="-1"/>
        </w:rPr>
        <w:t xml:space="preserve"> </w:t>
      </w:r>
      <w:r>
        <w:t>player’s</w:t>
      </w:r>
      <w:r>
        <w:rPr>
          <w:spacing w:val="-4"/>
        </w:rPr>
        <w:t xml:space="preserve"> </w:t>
      </w:r>
      <w:r>
        <w:t>proof of date</w:t>
      </w:r>
      <w:r>
        <w:rPr>
          <w:spacing w:val="-8"/>
        </w:rPr>
        <w:t xml:space="preserve"> </w:t>
      </w:r>
      <w:r>
        <w:t>of birth</w:t>
      </w:r>
      <w:r>
        <w:rPr>
          <w:spacing w:val="-5"/>
        </w:rPr>
        <w:t xml:space="preserve"> </w:t>
      </w:r>
      <w:r>
        <w:t>has</w:t>
      </w:r>
      <w:r>
        <w:rPr>
          <w:spacing w:val="-2"/>
        </w:rPr>
        <w:t xml:space="preserve"> </w:t>
      </w:r>
      <w:r>
        <w:t>been checked by the Club and is accurate.</w:t>
      </w:r>
    </w:p>
    <w:p w14:paraId="76A0CDB5" w14:textId="77777777" w:rsidR="007A3229" w:rsidRDefault="00000000">
      <w:pPr>
        <w:pStyle w:val="BodyText"/>
        <w:spacing w:before="104" w:line="276" w:lineRule="auto"/>
        <w:ind w:left="1552" w:right="589" w:hanging="448"/>
      </w:pPr>
      <w:r>
        <w:t>2</w:t>
      </w:r>
      <w:r>
        <w:rPr>
          <w:spacing w:val="40"/>
        </w:rPr>
        <w:t xml:space="preserve"> </w:t>
      </w:r>
      <w:r>
        <w:t>(</w:t>
      </w:r>
      <w:proofErr w:type="spellStart"/>
      <w:r>
        <w:t>i</w:t>
      </w:r>
      <w:proofErr w:type="spellEnd"/>
      <w:r>
        <w:t>)</w:t>
      </w:r>
      <w:r>
        <w:rPr>
          <w:spacing w:val="80"/>
        </w:rPr>
        <w:t xml:space="preserve"> </w:t>
      </w:r>
      <w:r>
        <w:t>Signed TWO fully and correctly completed League Registration Cards in ink, countersigned by an Officer of the Club and to both of which are attached a current, identical,</w:t>
      </w:r>
      <w:r>
        <w:rPr>
          <w:spacing w:val="-1"/>
        </w:rPr>
        <w:t xml:space="preserve"> </w:t>
      </w:r>
      <w:r>
        <w:t>passport</w:t>
      </w:r>
      <w:r>
        <w:rPr>
          <w:spacing w:val="-5"/>
        </w:rPr>
        <w:t xml:space="preserve"> </w:t>
      </w:r>
      <w:r>
        <w:t>sized</w:t>
      </w:r>
      <w:r>
        <w:rPr>
          <w:spacing w:val="-2"/>
        </w:rPr>
        <w:t xml:space="preserve"> </w:t>
      </w:r>
      <w:r>
        <w:t>photograph</w:t>
      </w:r>
      <w:r>
        <w:rPr>
          <w:spacing w:val="-2"/>
        </w:rPr>
        <w:t xml:space="preserve"> </w:t>
      </w:r>
      <w:r>
        <w:t>clearly</w:t>
      </w:r>
      <w:r>
        <w:rPr>
          <w:spacing w:val="-5"/>
        </w:rPr>
        <w:t xml:space="preserve"> </w:t>
      </w:r>
      <w:r>
        <w:t>showing</w:t>
      </w:r>
      <w:r>
        <w:rPr>
          <w:spacing w:val="-2"/>
        </w:rPr>
        <w:t xml:space="preserve"> </w:t>
      </w:r>
      <w:r>
        <w:t>the</w:t>
      </w:r>
      <w:r>
        <w:rPr>
          <w:spacing w:val="-5"/>
        </w:rPr>
        <w:t xml:space="preserve"> </w:t>
      </w:r>
      <w:r>
        <w:t>head</w:t>
      </w:r>
      <w:r>
        <w:rPr>
          <w:spacing w:val="-3"/>
        </w:rPr>
        <w:t xml:space="preserve"> </w:t>
      </w:r>
      <w:r>
        <w:t>and</w:t>
      </w:r>
      <w:r>
        <w:rPr>
          <w:spacing w:val="-5"/>
        </w:rPr>
        <w:t xml:space="preserve"> </w:t>
      </w:r>
      <w:r>
        <w:t>shoulders</w:t>
      </w:r>
      <w:r>
        <w:rPr>
          <w:spacing w:val="-1"/>
        </w:rPr>
        <w:t xml:space="preserve"> </w:t>
      </w:r>
      <w:r>
        <w:t>and</w:t>
      </w:r>
      <w:r>
        <w:rPr>
          <w:spacing w:val="-2"/>
        </w:rPr>
        <w:t xml:space="preserve"> </w:t>
      </w:r>
      <w:r>
        <w:t>with the face not obscured by sunglasses, hats, scarves or any other garment.</w:t>
      </w:r>
    </w:p>
    <w:p w14:paraId="12009391" w14:textId="77777777" w:rsidR="007A3229" w:rsidRDefault="00000000">
      <w:pPr>
        <w:pStyle w:val="ListParagraph"/>
        <w:numPr>
          <w:ilvl w:val="0"/>
          <w:numId w:val="2"/>
        </w:numPr>
        <w:tabs>
          <w:tab w:val="left" w:pos="1550"/>
          <w:tab w:val="left" w:pos="1552"/>
        </w:tabs>
        <w:spacing w:before="61" w:line="276" w:lineRule="auto"/>
        <w:ind w:right="775"/>
        <w:rPr>
          <w:sz w:val="16"/>
        </w:rPr>
      </w:pPr>
      <w:r>
        <w:rPr>
          <w:sz w:val="16"/>
        </w:rPr>
        <w:t>Submitted both</w:t>
      </w:r>
      <w:r>
        <w:rPr>
          <w:spacing w:val="-3"/>
          <w:sz w:val="16"/>
        </w:rPr>
        <w:t xml:space="preserve"> </w:t>
      </w:r>
      <w:r>
        <w:rPr>
          <w:sz w:val="16"/>
        </w:rPr>
        <w:t>cards to</w:t>
      </w:r>
      <w:r>
        <w:rPr>
          <w:spacing w:val="-2"/>
          <w:sz w:val="16"/>
        </w:rPr>
        <w:t xml:space="preserve"> </w:t>
      </w:r>
      <w:r>
        <w:rPr>
          <w:sz w:val="16"/>
        </w:rPr>
        <w:t>the relevant Registration</w:t>
      </w:r>
      <w:r>
        <w:rPr>
          <w:spacing w:val="-3"/>
          <w:sz w:val="16"/>
        </w:rPr>
        <w:t xml:space="preserve"> </w:t>
      </w:r>
      <w:r>
        <w:rPr>
          <w:sz w:val="16"/>
        </w:rPr>
        <w:t>Secretary</w:t>
      </w:r>
      <w:r>
        <w:rPr>
          <w:spacing w:val="-2"/>
          <w:sz w:val="16"/>
        </w:rPr>
        <w:t xml:space="preserve"> </w:t>
      </w:r>
      <w:r>
        <w:rPr>
          <w:sz w:val="16"/>
        </w:rPr>
        <w:t>at</w:t>
      </w:r>
      <w:r>
        <w:rPr>
          <w:spacing w:val="-2"/>
          <w:sz w:val="16"/>
        </w:rPr>
        <w:t xml:space="preserve"> </w:t>
      </w:r>
      <w:r>
        <w:rPr>
          <w:sz w:val="16"/>
        </w:rPr>
        <w:t>least</w:t>
      </w:r>
      <w:r>
        <w:rPr>
          <w:spacing w:val="-2"/>
          <w:sz w:val="16"/>
        </w:rPr>
        <w:t xml:space="preserve"> </w:t>
      </w:r>
      <w:r>
        <w:rPr>
          <w:sz w:val="16"/>
        </w:rPr>
        <w:t>six days</w:t>
      </w:r>
      <w:r>
        <w:rPr>
          <w:spacing w:val="-2"/>
          <w:sz w:val="16"/>
        </w:rPr>
        <w:t xml:space="preserve"> </w:t>
      </w:r>
      <w:r>
        <w:rPr>
          <w:sz w:val="16"/>
        </w:rPr>
        <w:t>prior</w:t>
      </w:r>
      <w:r>
        <w:rPr>
          <w:spacing w:val="-2"/>
          <w:sz w:val="16"/>
        </w:rPr>
        <w:t xml:space="preserve"> </w:t>
      </w:r>
      <w:r>
        <w:rPr>
          <w:sz w:val="16"/>
        </w:rPr>
        <w:t xml:space="preserve">to playing [or nine days for the first game of the season as per Rule 18.G (vi)] and </w:t>
      </w:r>
      <w:proofErr w:type="gramStart"/>
      <w:r>
        <w:rPr>
          <w:sz w:val="16"/>
        </w:rPr>
        <w:t>whose</w:t>
      </w:r>
      <w:proofErr w:type="gramEnd"/>
      <w:r>
        <w:rPr>
          <w:spacing w:val="-3"/>
          <w:sz w:val="16"/>
        </w:rPr>
        <w:t xml:space="preserve"> </w:t>
      </w:r>
      <w:r>
        <w:rPr>
          <w:sz w:val="16"/>
        </w:rPr>
        <w:t>laminated</w:t>
      </w:r>
      <w:r>
        <w:rPr>
          <w:spacing w:val="-5"/>
          <w:sz w:val="16"/>
        </w:rPr>
        <w:t xml:space="preserve"> </w:t>
      </w:r>
      <w:r>
        <w:rPr>
          <w:sz w:val="16"/>
        </w:rPr>
        <w:t>I.D</w:t>
      </w:r>
      <w:r>
        <w:rPr>
          <w:spacing w:val="-4"/>
          <w:sz w:val="16"/>
        </w:rPr>
        <w:t xml:space="preserve"> </w:t>
      </w:r>
      <w:r>
        <w:rPr>
          <w:sz w:val="16"/>
        </w:rPr>
        <w:t>card</w:t>
      </w:r>
      <w:r>
        <w:rPr>
          <w:spacing w:val="-1"/>
          <w:sz w:val="16"/>
        </w:rPr>
        <w:t xml:space="preserve"> </w:t>
      </w:r>
      <w:r>
        <w:rPr>
          <w:sz w:val="16"/>
        </w:rPr>
        <w:t>has been</w:t>
      </w:r>
      <w:r>
        <w:rPr>
          <w:spacing w:val="-3"/>
          <w:sz w:val="16"/>
        </w:rPr>
        <w:t xml:space="preserve"> </w:t>
      </w:r>
      <w:r>
        <w:rPr>
          <w:sz w:val="16"/>
        </w:rPr>
        <w:t>issued</w:t>
      </w:r>
      <w:r>
        <w:rPr>
          <w:spacing w:val="-5"/>
          <w:sz w:val="16"/>
        </w:rPr>
        <w:t xml:space="preserve"> </w:t>
      </w:r>
      <w:r>
        <w:rPr>
          <w:sz w:val="16"/>
        </w:rPr>
        <w:t>to the</w:t>
      </w:r>
      <w:r>
        <w:rPr>
          <w:spacing w:val="-5"/>
          <w:sz w:val="16"/>
        </w:rPr>
        <w:t xml:space="preserve"> </w:t>
      </w:r>
      <w:r>
        <w:rPr>
          <w:sz w:val="16"/>
        </w:rPr>
        <w:t>Club</w:t>
      </w:r>
      <w:r>
        <w:rPr>
          <w:spacing w:val="-3"/>
          <w:sz w:val="16"/>
        </w:rPr>
        <w:t xml:space="preserve"> </w:t>
      </w:r>
      <w:r>
        <w:rPr>
          <w:sz w:val="16"/>
        </w:rPr>
        <w:t>by</w:t>
      </w:r>
      <w:r>
        <w:rPr>
          <w:spacing w:val="-2"/>
          <w:sz w:val="16"/>
        </w:rPr>
        <w:t xml:space="preserve"> </w:t>
      </w:r>
      <w:r>
        <w:rPr>
          <w:sz w:val="16"/>
        </w:rPr>
        <w:t>the</w:t>
      </w:r>
      <w:r>
        <w:rPr>
          <w:spacing w:val="-1"/>
          <w:sz w:val="16"/>
        </w:rPr>
        <w:t xml:space="preserve"> </w:t>
      </w:r>
      <w:r>
        <w:rPr>
          <w:sz w:val="16"/>
        </w:rPr>
        <w:t>Registration</w:t>
      </w:r>
      <w:r>
        <w:rPr>
          <w:spacing w:val="-2"/>
          <w:sz w:val="16"/>
        </w:rPr>
        <w:t xml:space="preserve"> </w:t>
      </w:r>
      <w:r>
        <w:rPr>
          <w:sz w:val="16"/>
        </w:rPr>
        <w:t>Secretary prior to playing.</w:t>
      </w:r>
    </w:p>
    <w:p w14:paraId="3B29CA10" w14:textId="77777777" w:rsidR="007A3229" w:rsidRDefault="00000000">
      <w:pPr>
        <w:pStyle w:val="BodyText"/>
        <w:spacing w:before="59" w:line="276" w:lineRule="auto"/>
        <w:ind w:left="1552" w:right="589"/>
      </w:pPr>
      <w:r>
        <w:t>Registration</w:t>
      </w:r>
      <w:r>
        <w:rPr>
          <w:spacing w:val="-5"/>
        </w:rPr>
        <w:t xml:space="preserve"> </w:t>
      </w:r>
      <w:r>
        <w:t>documents</w:t>
      </w:r>
      <w:r>
        <w:rPr>
          <w:spacing w:val="-1"/>
        </w:rPr>
        <w:t xml:space="preserve"> </w:t>
      </w:r>
      <w:r>
        <w:t>which</w:t>
      </w:r>
      <w:r>
        <w:rPr>
          <w:spacing w:val="-3"/>
        </w:rPr>
        <w:t xml:space="preserve"> </w:t>
      </w:r>
      <w:r>
        <w:t>are</w:t>
      </w:r>
      <w:r>
        <w:rPr>
          <w:spacing w:val="-5"/>
        </w:rPr>
        <w:t xml:space="preserve"> </w:t>
      </w:r>
      <w:r>
        <w:t>submitted</w:t>
      </w:r>
      <w:r>
        <w:rPr>
          <w:spacing w:val="-2"/>
        </w:rPr>
        <w:t xml:space="preserve"> </w:t>
      </w:r>
      <w:r>
        <w:t>by</w:t>
      </w:r>
      <w:r>
        <w:rPr>
          <w:spacing w:val="-1"/>
        </w:rPr>
        <w:t xml:space="preserve"> </w:t>
      </w:r>
      <w:r>
        <w:t>Royal</w:t>
      </w:r>
      <w:r>
        <w:rPr>
          <w:spacing w:val="-4"/>
        </w:rPr>
        <w:t xml:space="preserve"> </w:t>
      </w:r>
      <w:proofErr w:type="gramStart"/>
      <w:r>
        <w:t>Mail</w:t>
      </w:r>
      <w:proofErr w:type="gramEnd"/>
      <w:r>
        <w:rPr>
          <w:spacing w:val="-4"/>
        </w:rPr>
        <w:t xml:space="preserve"> </w:t>
      </w:r>
      <w:r>
        <w:t>and</w:t>
      </w:r>
      <w:r>
        <w:rPr>
          <w:spacing w:val="-1"/>
        </w:rPr>
        <w:t xml:space="preserve"> </w:t>
      </w:r>
      <w:r>
        <w:t>which</w:t>
      </w:r>
      <w:r>
        <w:rPr>
          <w:spacing w:val="-3"/>
        </w:rPr>
        <w:t xml:space="preserve"> </w:t>
      </w:r>
      <w:r>
        <w:t>are</w:t>
      </w:r>
      <w:r>
        <w:rPr>
          <w:spacing w:val="-3"/>
        </w:rPr>
        <w:t xml:space="preserve"> </w:t>
      </w:r>
      <w:r>
        <w:t>received</w:t>
      </w:r>
      <w:r>
        <w:rPr>
          <w:spacing w:val="-1"/>
        </w:rPr>
        <w:t xml:space="preserve"> </w:t>
      </w:r>
      <w:r>
        <w:t>by the Registration Secretary no later than the Tuesday preceding the game, will be deemed to have satisfied the ‘six day’ rule. NB. This concession applies only to</w:t>
      </w:r>
    </w:p>
    <w:p w14:paraId="4D399DFB" w14:textId="77777777" w:rsidR="007A3229" w:rsidRDefault="007A3229">
      <w:pPr>
        <w:spacing w:line="276" w:lineRule="auto"/>
        <w:sectPr w:rsidR="007A3229">
          <w:pgSz w:w="8400" w:h="11910"/>
          <w:pgMar w:top="520" w:right="0" w:bottom="560" w:left="120" w:header="336" w:footer="322" w:gutter="0"/>
          <w:cols w:space="720"/>
        </w:sectPr>
      </w:pPr>
    </w:p>
    <w:p w14:paraId="366E7BAD" w14:textId="77777777" w:rsidR="007A3229" w:rsidRDefault="007A3229">
      <w:pPr>
        <w:pStyle w:val="BodyText"/>
        <w:spacing w:before="71"/>
      </w:pPr>
    </w:p>
    <w:p w14:paraId="478B7F5A" w14:textId="77777777" w:rsidR="007A3229" w:rsidRDefault="00000000">
      <w:pPr>
        <w:pStyle w:val="BodyText"/>
        <w:spacing w:line="276" w:lineRule="auto"/>
        <w:ind w:left="1552" w:right="682"/>
      </w:pPr>
      <w:r>
        <w:t>documents delivered</w:t>
      </w:r>
      <w:r>
        <w:rPr>
          <w:spacing w:val="-4"/>
        </w:rPr>
        <w:t xml:space="preserve"> </w:t>
      </w:r>
      <w:r>
        <w:t>to</w:t>
      </w:r>
      <w:r>
        <w:rPr>
          <w:spacing w:val="-3"/>
        </w:rPr>
        <w:t xml:space="preserve"> </w:t>
      </w:r>
      <w:r>
        <w:t>the Registration</w:t>
      </w:r>
      <w:r>
        <w:rPr>
          <w:spacing w:val="-1"/>
        </w:rPr>
        <w:t xml:space="preserve"> </w:t>
      </w:r>
      <w:r>
        <w:t>Secretary</w:t>
      </w:r>
      <w:r>
        <w:rPr>
          <w:spacing w:val="-3"/>
        </w:rPr>
        <w:t xml:space="preserve"> </w:t>
      </w:r>
      <w:r>
        <w:t>by</w:t>
      </w:r>
      <w:r>
        <w:rPr>
          <w:spacing w:val="-1"/>
        </w:rPr>
        <w:t xml:space="preserve"> </w:t>
      </w:r>
      <w:r>
        <w:t>Royal</w:t>
      </w:r>
      <w:r>
        <w:rPr>
          <w:spacing w:val="-3"/>
        </w:rPr>
        <w:t xml:space="preserve"> </w:t>
      </w:r>
      <w:r>
        <w:t>Mail</w:t>
      </w:r>
      <w:r>
        <w:rPr>
          <w:spacing w:val="-1"/>
        </w:rPr>
        <w:t xml:space="preserve"> </w:t>
      </w:r>
      <w:r>
        <w:t>and</w:t>
      </w:r>
      <w:r>
        <w:rPr>
          <w:spacing w:val="-2"/>
        </w:rPr>
        <w:t xml:space="preserve"> </w:t>
      </w:r>
      <w:r>
        <w:t>not</w:t>
      </w:r>
      <w:r>
        <w:rPr>
          <w:spacing w:val="-3"/>
        </w:rPr>
        <w:t xml:space="preserve"> </w:t>
      </w:r>
      <w:r>
        <w:t>to</w:t>
      </w:r>
      <w:r>
        <w:rPr>
          <w:spacing w:val="-4"/>
        </w:rPr>
        <w:t xml:space="preserve"> </w:t>
      </w:r>
      <w:r>
        <w:t>those received by any other method of delivery.</w:t>
      </w:r>
    </w:p>
    <w:p w14:paraId="4DA181ED" w14:textId="77777777" w:rsidR="007A3229" w:rsidRDefault="00000000">
      <w:pPr>
        <w:pStyle w:val="BodyText"/>
        <w:spacing w:before="59" w:line="276" w:lineRule="auto"/>
        <w:ind w:left="1552"/>
      </w:pPr>
      <w:r>
        <w:t>Any</w:t>
      </w:r>
      <w:r>
        <w:rPr>
          <w:spacing w:val="-1"/>
        </w:rPr>
        <w:t xml:space="preserve"> </w:t>
      </w:r>
      <w:r>
        <w:t>registration</w:t>
      </w:r>
      <w:r>
        <w:rPr>
          <w:spacing w:val="-4"/>
        </w:rPr>
        <w:t xml:space="preserve"> </w:t>
      </w:r>
      <w:r>
        <w:t>that</w:t>
      </w:r>
      <w:r>
        <w:rPr>
          <w:spacing w:val="-1"/>
        </w:rPr>
        <w:t xml:space="preserve"> </w:t>
      </w:r>
      <w:r>
        <w:t>is</w:t>
      </w:r>
      <w:r>
        <w:rPr>
          <w:spacing w:val="-3"/>
        </w:rPr>
        <w:t xml:space="preserve"> </w:t>
      </w:r>
      <w:r>
        <w:t>not</w:t>
      </w:r>
      <w:r>
        <w:rPr>
          <w:spacing w:val="-1"/>
        </w:rPr>
        <w:t xml:space="preserve"> </w:t>
      </w:r>
      <w:r>
        <w:t>fully</w:t>
      </w:r>
      <w:r>
        <w:rPr>
          <w:spacing w:val="-3"/>
        </w:rPr>
        <w:t xml:space="preserve"> </w:t>
      </w:r>
      <w:r>
        <w:t>and</w:t>
      </w:r>
      <w:r>
        <w:rPr>
          <w:spacing w:val="-1"/>
        </w:rPr>
        <w:t xml:space="preserve"> </w:t>
      </w:r>
      <w:r>
        <w:t>correctly</w:t>
      </w:r>
      <w:r>
        <w:rPr>
          <w:spacing w:val="-4"/>
        </w:rPr>
        <w:t xml:space="preserve"> </w:t>
      </w:r>
      <w:r>
        <w:t>completed will</w:t>
      </w:r>
      <w:r>
        <w:rPr>
          <w:spacing w:val="-3"/>
        </w:rPr>
        <w:t xml:space="preserve"> </w:t>
      </w:r>
      <w:r>
        <w:t>be returned</w:t>
      </w:r>
      <w:r>
        <w:rPr>
          <w:spacing w:val="-1"/>
        </w:rPr>
        <w:t xml:space="preserve"> </w:t>
      </w:r>
      <w:r>
        <w:t>to</w:t>
      </w:r>
      <w:r>
        <w:rPr>
          <w:spacing w:val="-4"/>
        </w:rPr>
        <w:t xml:space="preserve"> </w:t>
      </w:r>
      <w:r>
        <w:t>the Club unprocessed and the player classed as unregistered.</w:t>
      </w:r>
    </w:p>
    <w:p w14:paraId="48023FF5" w14:textId="77777777" w:rsidR="007A3229" w:rsidRDefault="007A3229">
      <w:pPr>
        <w:pStyle w:val="BodyText"/>
        <w:spacing w:before="41"/>
      </w:pPr>
    </w:p>
    <w:p w14:paraId="195C7232" w14:textId="77777777" w:rsidR="007A3229" w:rsidRDefault="00000000">
      <w:pPr>
        <w:pStyle w:val="ListParagraph"/>
        <w:numPr>
          <w:ilvl w:val="0"/>
          <w:numId w:val="2"/>
        </w:numPr>
        <w:tabs>
          <w:tab w:val="left" w:pos="1552"/>
          <w:tab w:val="left" w:pos="1576"/>
        </w:tabs>
        <w:spacing w:line="276" w:lineRule="auto"/>
        <w:ind w:right="657" w:hanging="281"/>
        <w:rPr>
          <w:sz w:val="16"/>
        </w:rPr>
      </w:pPr>
      <w:r>
        <w:rPr>
          <w:rFonts w:ascii="Times New Roman" w:hAnsi="Times New Roman"/>
          <w:sz w:val="16"/>
        </w:rPr>
        <w:tab/>
      </w:r>
      <w:r>
        <w:rPr>
          <w:sz w:val="16"/>
        </w:rPr>
        <w:t>On</w:t>
      </w:r>
      <w:r>
        <w:rPr>
          <w:spacing w:val="-1"/>
          <w:sz w:val="16"/>
        </w:rPr>
        <w:t xml:space="preserve"> </w:t>
      </w:r>
      <w:r>
        <w:rPr>
          <w:sz w:val="16"/>
        </w:rPr>
        <w:t>first applying for registration with</w:t>
      </w:r>
      <w:r>
        <w:rPr>
          <w:spacing w:val="-1"/>
          <w:sz w:val="16"/>
        </w:rPr>
        <w:t xml:space="preserve"> </w:t>
      </w:r>
      <w:r>
        <w:rPr>
          <w:sz w:val="16"/>
        </w:rPr>
        <w:t>the League, submitted a photocopy of their birth certificate,</w:t>
      </w:r>
      <w:r>
        <w:rPr>
          <w:spacing w:val="-4"/>
          <w:sz w:val="16"/>
        </w:rPr>
        <w:t xml:space="preserve"> </w:t>
      </w:r>
      <w:r>
        <w:rPr>
          <w:sz w:val="16"/>
        </w:rPr>
        <w:t>or</w:t>
      </w:r>
      <w:r>
        <w:rPr>
          <w:spacing w:val="-2"/>
          <w:sz w:val="16"/>
        </w:rPr>
        <w:t xml:space="preserve"> </w:t>
      </w:r>
      <w:r>
        <w:rPr>
          <w:sz w:val="16"/>
        </w:rPr>
        <w:t>passport, or</w:t>
      </w:r>
      <w:r>
        <w:rPr>
          <w:spacing w:val="-2"/>
          <w:sz w:val="16"/>
        </w:rPr>
        <w:t xml:space="preserve"> </w:t>
      </w:r>
      <w:r>
        <w:rPr>
          <w:sz w:val="16"/>
        </w:rPr>
        <w:t>official</w:t>
      </w:r>
      <w:r>
        <w:rPr>
          <w:spacing w:val="-4"/>
          <w:sz w:val="16"/>
        </w:rPr>
        <w:t xml:space="preserve"> </w:t>
      </w:r>
      <w:r>
        <w:rPr>
          <w:sz w:val="16"/>
        </w:rPr>
        <w:t>document</w:t>
      </w:r>
      <w:r>
        <w:rPr>
          <w:spacing w:val="-4"/>
          <w:sz w:val="16"/>
        </w:rPr>
        <w:t xml:space="preserve"> </w:t>
      </w:r>
      <w:r>
        <w:rPr>
          <w:sz w:val="16"/>
        </w:rPr>
        <w:t>issued</w:t>
      </w:r>
      <w:r>
        <w:rPr>
          <w:spacing w:val="-5"/>
          <w:sz w:val="16"/>
        </w:rPr>
        <w:t xml:space="preserve"> </w:t>
      </w:r>
      <w:r>
        <w:rPr>
          <w:sz w:val="16"/>
        </w:rPr>
        <w:t>by</w:t>
      </w:r>
      <w:r>
        <w:rPr>
          <w:spacing w:val="-2"/>
          <w:sz w:val="16"/>
        </w:rPr>
        <w:t xml:space="preserve"> </w:t>
      </w:r>
      <w:r>
        <w:rPr>
          <w:sz w:val="16"/>
        </w:rPr>
        <w:t>a</w:t>
      </w:r>
      <w:r>
        <w:rPr>
          <w:spacing w:val="-1"/>
          <w:sz w:val="16"/>
        </w:rPr>
        <w:t xml:space="preserve"> </w:t>
      </w:r>
      <w:r>
        <w:rPr>
          <w:sz w:val="16"/>
        </w:rPr>
        <w:t>Government</w:t>
      </w:r>
      <w:r>
        <w:rPr>
          <w:spacing w:val="-5"/>
          <w:sz w:val="16"/>
        </w:rPr>
        <w:t xml:space="preserve"> </w:t>
      </w:r>
      <w:r>
        <w:rPr>
          <w:sz w:val="16"/>
        </w:rPr>
        <w:t>Agency attesting to the Player’s date of birth. Failing which, any such alternative evidence of age as shall be deemed acceptable at the discretion of the Management Committee.</w:t>
      </w:r>
    </w:p>
    <w:p w14:paraId="0A95B9FD" w14:textId="77777777" w:rsidR="007A3229" w:rsidRDefault="00000000">
      <w:pPr>
        <w:pStyle w:val="BodyText"/>
        <w:spacing w:before="58" w:line="276" w:lineRule="auto"/>
        <w:ind w:left="1552" w:right="692" w:hanging="1"/>
      </w:pPr>
      <w:r>
        <w:t>Failure</w:t>
      </w:r>
      <w:r>
        <w:rPr>
          <w:spacing w:val="-3"/>
        </w:rPr>
        <w:t xml:space="preserve"> </w:t>
      </w:r>
      <w:r>
        <w:t>to</w:t>
      </w:r>
      <w:r>
        <w:rPr>
          <w:spacing w:val="-3"/>
        </w:rPr>
        <w:t xml:space="preserve"> </w:t>
      </w:r>
      <w:r>
        <w:t>comply</w:t>
      </w:r>
      <w:r>
        <w:rPr>
          <w:spacing w:val="-2"/>
        </w:rPr>
        <w:t xml:space="preserve"> </w:t>
      </w:r>
      <w:r>
        <w:t>with</w:t>
      </w:r>
      <w:r>
        <w:rPr>
          <w:spacing w:val="-5"/>
        </w:rPr>
        <w:t xml:space="preserve"> </w:t>
      </w:r>
      <w:r>
        <w:t>this</w:t>
      </w:r>
      <w:r>
        <w:rPr>
          <w:spacing w:val="-1"/>
        </w:rPr>
        <w:t xml:space="preserve"> </w:t>
      </w:r>
      <w:r>
        <w:t>Rule</w:t>
      </w:r>
      <w:r>
        <w:rPr>
          <w:spacing w:val="-5"/>
        </w:rPr>
        <w:t xml:space="preserve"> </w:t>
      </w:r>
      <w:r>
        <w:t>will result in</w:t>
      </w:r>
      <w:r>
        <w:rPr>
          <w:spacing w:val="-5"/>
        </w:rPr>
        <w:t xml:space="preserve"> </w:t>
      </w:r>
      <w:r>
        <w:t>a</w:t>
      </w:r>
      <w:r>
        <w:rPr>
          <w:spacing w:val="-4"/>
        </w:rPr>
        <w:t xml:space="preserve"> </w:t>
      </w:r>
      <w:r>
        <w:t>fine</w:t>
      </w:r>
      <w:r>
        <w:rPr>
          <w:spacing w:val="-1"/>
        </w:rPr>
        <w:t xml:space="preserve"> </w:t>
      </w:r>
      <w:r>
        <w:t>(in</w:t>
      </w:r>
      <w:r>
        <w:rPr>
          <w:spacing w:val="-3"/>
        </w:rPr>
        <w:t xml:space="preserve"> </w:t>
      </w:r>
      <w:r>
        <w:t>accordance</w:t>
      </w:r>
      <w:r>
        <w:rPr>
          <w:spacing w:val="-1"/>
        </w:rPr>
        <w:t xml:space="preserve"> </w:t>
      </w:r>
      <w:r>
        <w:t>with</w:t>
      </w:r>
      <w:r>
        <w:rPr>
          <w:spacing w:val="-1"/>
        </w:rPr>
        <w:t xml:space="preserve"> </w:t>
      </w:r>
      <w:r>
        <w:t>the</w:t>
      </w:r>
      <w:r>
        <w:rPr>
          <w:spacing w:val="-2"/>
        </w:rPr>
        <w:t xml:space="preserve"> </w:t>
      </w:r>
      <w:r>
        <w:t xml:space="preserve">Fines </w:t>
      </w:r>
      <w:r>
        <w:rPr>
          <w:spacing w:val="-2"/>
        </w:rPr>
        <w:t>Tariff).</w:t>
      </w:r>
    </w:p>
    <w:p w14:paraId="2D0CDFE0" w14:textId="77777777" w:rsidR="007A3229" w:rsidRDefault="00000000">
      <w:pPr>
        <w:pStyle w:val="BodyText"/>
        <w:spacing w:before="163" w:line="276" w:lineRule="auto"/>
        <w:ind w:left="1127" w:right="682"/>
      </w:pPr>
      <w:r>
        <w:rPr>
          <w:b/>
          <w:u w:val="single"/>
        </w:rPr>
        <w:t>Procedure</w:t>
      </w:r>
      <w:r>
        <w:t>: The</w:t>
      </w:r>
      <w:r>
        <w:rPr>
          <w:spacing w:val="-5"/>
        </w:rPr>
        <w:t xml:space="preserve"> </w:t>
      </w:r>
      <w:r>
        <w:t>following</w:t>
      </w:r>
      <w:r>
        <w:rPr>
          <w:spacing w:val="-2"/>
        </w:rPr>
        <w:t xml:space="preserve"> </w:t>
      </w:r>
      <w:r>
        <w:t>must</w:t>
      </w:r>
      <w:r>
        <w:rPr>
          <w:spacing w:val="-3"/>
        </w:rPr>
        <w:t xml:space="preserve"> </w:t>
      </w:r>
      <w:r>
        <w:t>be</w:t>
      </w:r>
      <w:r>
        <w:rPr>
          <w:spacing w:val="-5"/>
        </w:rPr>
        <w:t xml:space="preserve"> </w:t>
      </w:r>
      <w:r>
        <w:t>sent</w:t>
      </w:r>
      <w:r>
        <w:rPr>
          <w:spacing w:val="-4"/>
        </w:rPr>
        <w:t xml:space="preserve"> </w:t>
      </w:r>
      <w:r>
        <w:t>by</w:t>
      </w:r>
      <w:r>
        <w:rPr>
          <w:spacing w:val="-1"/>
        </w:rPr>
        <w:t xml:space="preserve"> </w:t>
      </w:r>
      <w:r>
        <w:t>post</w:t>
      </w:r>
      <w:r>
        <w:rPr>
          <w:spacing w:val="-4"/>
        </w:rPr>
        <w:t xml:space="preserve"> </w:t>
      </w:r>
      <w:r>
        <w:t>to</w:t>
      </w:r>
      <w:r>
        <w:rPr>
          <w:spacing w:val="-4"/>
        </w:rPr>
        <w:t xml:space="preserve"> </w:t>
      </w:r>
      <w:r>
        <w:t>the</w:t>
      </w:r>
      <w:r>
        <w:rPr>
          <w:spacing w:val="-1"/>
        </w:rPr>
        <w:t xml:space="preserve"> </w:t>
      </w:r>
      <w:r>
        <w:t>appropriate</w:t>
      </w:r>
      <w:r>
        <w:rPr>
          <w:spacing w:val="-3"/>
        </w:rPr>
        <w:t xml:space="preserve"> </w:t>
      </w:r>
      <w:r>
        <w:t>Registration</w:t>
      </w:r>
      <w:r>
        <w:rPr>
          <w:spacing w:val="-2"/>
        </w:rPr>
        <w:t xml:space="preserve"> </w:t>
      </w:r>
      <w:r>
        <w:t>Secretary (but only if the player’s details are recorded on the FA Player Registration System as described in 18 (A) 1 above).</w:t>
      </w:r>
    </w:p>
    <w:p w14:paraId="61F55A5B" w14:textId="77777777" w:rsidR="007A3229" w:rsidRDefault="00000000">
      <w:pPr>
        <w:pStyle w:val="ListParagraph"/>
        <w:numPr>
          <w:ilvl w:val="0"/>
          <w:numId w:val="28"/>
        </w:numPr>
        <w:tabs>
          <w:tab w:val="left" w:pos="1413"/>
        </w:tabs>
        <w:spacing w:before="107" w:line="276" w:lineRule="auto"/>
        <w:ind w:right="642" w:hanging="286"/>
        <w:rPr>
          <w:sz w:val="16"/>
        </w:rPr>
      </w:pPr>
      <w:r>
        <w:rPr>
          <w:sz w:val="16"/>
        </w:rPr>
        <w:t>The two fully completed Registration Cards, counter-signed by club official, each with a photograph attached.</w:t>
      </w:r>
    </w:p>
    <w:p w14:paraId="1C9847ED" w14:textId="77777777" w:rsidR="007A3229" w:rsidRDefault="00000000">
      <w:pPr>
        <w:pStyle w:val="ListParagraph"/>
        <w:numPr>
          <w:ilvl w:val="0"/>
          <w:numId w:val="28"/>
        </w:numPr>
        <w:tabs>
          <w:tab w:val="left" w:pos="1413"/>
        </w:tabs>
        <w:spacing w:before="104" w:line="276" w:lineRule="auto"/>
        <w:ind w:right="697" w:hanging="286"/>
        <w:rPr>
          <w:i/>
          <w:sz w:val="16"/>
        </w:rPr>
      </w:pPr>
      <w:r>
        <w:rPr>
          <w:sz w:val="16"/>
        </w:rPr>
        <w:t xml:space="preserve">The previous season’s laminated I.D. card for all players who were registered in the Competition for the previous season. </w:t>
      </w:r>
      <w:r>
        <w:rPr>
          <w:i/>
          <w:sz w:val="16"/>
        </w:rPr>
        <w:t xml:space="preserve">(This will assist and potentially speed up the re- registering process. If clubs wish to have the </w:t>
      </w:r>
      <w:proofErr w:type="gramStart"/>
      <w:r>
        <w:rPr>
          <w:i/>
          <w:sz w:val="16"/>
        </w:rPr>
        <w:t>old laminated</w:t>
      </w:r>
      <w:proofErr w:type="gramEnd"/>
      <w:r>
        <w:rPr>
          <w:i/>
          <w:sz w:val="16"/>
        </w:rPr>
        <w:t xml:space="preserve"> cards back again for their records</w:t>
      </w:r>
      <w:r>
        <w:rPr>
          <w:i/>
          <w:spacing w:val="-3"/>
          <w:sz w:val="16"/>
        </w:rPr>
        <w:t xml:space="preserve"> </w:t>
      </w:r>
      <w:r>
        <w:rPr>
          <w:i/>
          <w:sz w:val="16"/>
        </w:rPr>
        <w:t>they</w:t>
      </w:r>
      <w:r>
        <w:rPr>
          <w:i/>
          <w:spacing w:val="-1"/>
          <w:sz w:val="16"/>
        </w:rPr>
        <w:t xml:space="preserve"> </w:t>
      </w:r>
      <w:r>
        <w:rPr>
          <w:i/>
          <w:sz w:val="16"/>
        </w:rPr>
        <w:t>should</w:t>
      </w:r>
      <w:r>
        <w:rPr>
          <w:i/>
          <w:spacing w:val="-4"/>
          <w:sz w:val="16"/>
        </w:rPr>
        <w:t xml:space="preserve"> </w:t>
      </w:r>
      <w:r>
        <w:rPr>
          <w:i/>
          <w:sz w:val="16"/>
        </w:rPr>
        <w:t>make</w:t>
      </w:r>
      <w:r>
        <w:rPr>
          <w:i/>
          <w:spacing w:val="-4"/>
          <w:sz w:val="16"/>
        </w:rPr>
        <w:t xml:space="preserve"> </w:t>
      </w:r>
      <w:r>
        <w:rPr>
          <w:i/>
          <w:sz w:val="16"/>
        </w:rPr>
        <w:t>this</w:t>
      </w:r>
      <w:r>
        <w:rPr>
          <w:i/>
          <w:spacing w:val="-1"/>
          <w:sz w:val="16"/>
        </w:rPr>
        <w:t xml:space="preserve"> </w:t>
      </w:r>
      <w:r>
        <w:rPr>
          <w:i/>
          <w:sz w:val="16"/>
        </w:rPr>
        <w:t>clear</w:t>
      </w:r>
      <w:r>
        <w:rPr>
          <w:i/>
          <w:spacing w:val="-1"/>
          <w:sz w:val="16"/>
        </w:rPr>
        <w:t xml:space="preserve"> </w:t>
      </w:r>
      <w:r>
        <w:rPr>
          <w:i/>
          <w:sz w:val="16"/>
        </w:rPr>
        <w:t>and ensure</w:t>
      </w:r>
      <w:r>
        <w:rPr>
          <w:i/>
          <w:spacing w:val="-4"/>
          <w:sz w:val="16"/>
        </w:rPr>
        <w:t xml:space="preserve"> </w:t>
      </w:r>
      <w:r>
        <w:rPr>
          <w:i/>
          <w:sz w:val="16"/>
        </w:rPr>
        <w:t>that</w:t>
      </w:r>
      <w:r>
        <w:rPr>
          <w:i/>
          <w:spacing w:val="-1"/>
          <w:sz w:val="16"/>
        </w:rPr>
        <w:t xml:space="preserve"> </w:t>
      </w:r>
      <w:r>
        <w:rPr>
          <w:i/>
          <w:sz w:val="16"/>
        </w:rPr>
        <w:t>their</w:t>
      </w:r>
      <w:r>
        <w:rPr>
          <w:i/>
          <w:spacing w:val="-5"/>
          <w:sz w:val="16"/>
        </w:rPr>
        <w:t xml:space="preserve"> </w:t>
      </w:r>
      <w:proofErr w:type="spellStart"/>
      <w:r>
        <w:rPr>
          <w:i/>
          <w:sz w:val="16"/>
        </w:rPr>
        <w:t>s.a.e.</w:t>
      </w:r>
      <w:proofErr w:type="spellEnd"/>
      <w:r>
        <w:rPr>
          <w:i/>
          <w:spacing w:val="-3"/>
          <w:sz w:val="16"/>
        </w:rPr>
        <w:t xml:space="preserve"> </w:t>
      </w:r>
      <w:r>
        <w:rPr>
          <w:i/>
          <w:sz w:val="16"/>
        </w:rPr>
        <w:t>has</w:t>
      </w:r>
      <w:r>
        <w:rPr>
          <w:i/>
          <w:spacing w:val="-1"/>
          <w:sz w:val="16"/>
        </w:rPr>
        <w:t xml:space="preserve"> </w:t>
      </w:r>
      <w:r>
        <w:rPr>
          <w:i/>
          <w:sz w:val="16"/>
        </w:rPr>
        <w:t>sufficient postage).</w:t>
      </w:r>
    </w:p>
    <w:p w14:paraId="190C1409" w14:textId="77777777" w:rsidR="007A3229" w:rsidRDefault="00000000">
      <w:pPr>
        <w:pStyle w:val="ListParagraph"/>
        <w:numPr>
          <w:ilvl w:val="0"/>
          <w:numId w:val="28"/>
        </w:numPr>
        <w:tabs>
          <w:tab w:val="left" w:pos="1413"/>
        </w:tabs>
        <w:spacing w:before="107" w:line="276" w:lineRule="auto"/>
        <w:ind w:right="662" w:hanging="286"/>
        <w:rPr>
          <w:sz w:val="16"/>
        </w:rPr>
      </w:pPr>
      <w:r>
        <w:rPr>
          <w:sz w:val="16"/>
        </w:rPr>
        <w:t>A</w:t>
      </w:r>
      <w:r>
        <w:rPr>
          <w:spacing w:val="-3"/>
          <w:sz w:val="16"/>
        </w:rPr>
        <w:t xml:space="preserve"> </w:t>
      </w:r>
      <w:r>
        <w:rPr>
          <w:sz w:val="16"/>
        </w:rPr>
        <w:t>sturdy</w:t>
      </w:r>
      <w:r>
        <w:rPr>
          <w:spacing w:val="-2"/>
          <w:sz w:val="16"/>
        </w:rPr>
        <w:t xml:space="preserve"> </w:t>
      </w:r>
      <w:r>
        <w:rPr>
          <w:sz w:val="16"/>
        </w:rPr>
        <w:t>(fit</w:t>
      </w:r>
      <w:r>
        <w:rPr>
          <w:spacing w:val="-3"/>
          <w:sz w:val="16"/>
        </w:rPr>
        <w:t xml:space="preserve"> </w:t>
      </w:r>
      <w:r>
        <w:rPr>
          <w:sz w:val="16"/>
        </w:rPr>
        <w:t>for</w:t>
      </w:r>
      <w:r>
        <w:rPr>
          <w:spacing w:val="-2"/>
          <w:sz w:val="16"/>
        </w:rPr>
        <w:t xml:space="preserve"> </w:t>
      </w:r>
      <w:r>
        <w:rPr>
          <w:sz w:val="16"/>
        </w:rPr>
        <w:t>purpose)</w:t>
      </w:r>
      <w:r>
        <w:rPr>
          <w:spacing w:val="-3"/>
          <w:sz w:val="16"/>
        </w:rPr>
        <w:t xml:space="preserve"> </w:t>
      </w:r>
      <w:r>
        <w:rPr>
          <w:sz w:val="16"/>
        </w:rPr>
        <w:t>‘Stamped</w:t>
      </w:r>
      <w:r>
        <w:rPr>
          <w:spacing w:val="-2"/>
          <w:sz w:val="16"/>
        </w:rPr>
        <w:t xml:space="preserve"> </w:t>
      </w:r>
      <w:r>
        <w:rPr>
          <w:sz w:val="16"/>
        </w:rPr>
        <w:t>Addressed</w:t>
      </w:r>
      <w:r>
        <w:rPr>
          <w:spacing w:val="-3"/>
          <w:sz w:val="16"/>
        </w:rPr>
        <w:t xml:space="preserve"> </w:t>
      </w:r>
      <w:r>
        <w:rPr>
          <w:sz w:val="16"/>
        </w:rPr>
        <w:t>Envelope’</w:t>
      </w:r>
      <w:r>
        <w:rPr>
          <w:spacing w:val="-2"/>
          <w:sz w:val="16"/>
        </w:rPr>
        <w:t xml:space="preserve"> </w:t>
      </w:r>
      <w:r>
        <w:rPr>
          <w:sz w:val="16"/>
        </w:rPr>
        <w:t>(for</w:t>
      </w:r>
      <w:r>
        <w:rPr>
          <w:spacing w:val="-4"/>
          <w:sz w:val="16"/>
        </w:rPr>
        <w:t xml:space="preserve"> </w:t>
      </w:r>
      <w:r>
        <w:rPr>
          <w:sz w:val="16"/>
        </w:rPr>
        <w:t>the</w:t>
      </w:r>
      <w:r>
        <w:rPr>
          <w:spacing w:val="-1"/>
          <w:sz w:val="16"/>
        </w:rPr>
        <w:t xml:space="preserve"> </w:t>
      </w:r>
      <w:r>
        <w:rPr>
          <w:sz w:val="16"/>
        </w:rPr>
        <w:t>return</w:t>
      </w:r>
      <w:r>
        <w:rPr>
          <w:spacing w:val="-2"/>
          <w:sz w:val="16"/>
        </w:rPr>
        <w:t xml:space="preserve"> </w:t>
      </w:r>
      <w:r>
        <w:rPr>
          <w:sz w:val="16"/>
        </w:rPr>
        <w:t>of</w:t>
      </w:r>
      <w:r>
        <w:rPr>
          <w:spacing w:val="-2"/>
          <w:sz w:val="16"/>
        </w:rPr>
        <w:t xml:space="preserve"> </w:t>
      </w:r>
      <w:r>
        <w:rPr>
          <w:sz w:val="16"/>
        </w:rPr>
        <w:t>the</w:t>
      </w:r>
      <w:r>
        <w:rPr>
          <w:spacing w:val="-1"/>
          <w:sz w:val="16"/>
        </w:rPr>
        <w:t xml:space="preserve"> </w:t>
      </w:r>
      <w:r>
        <w:rPr>
          <w:sz w:val="16"/>
        </w:rPr>
        <w:t xml:space="preserve">laminated I.D. cards). The </w:t>
      </w:r>
      <w:r>
        <w:rPr>
          <w:b/>
          <w:sz w:val="16"/>
        </w:rPr>
        <w:t xml:space="preserve">correct postage, adequate for the weight and size of the envelope </w:t>
      </w:r>
      <w:r>
        <w:rPr>
          <w:sz w:val="16"/>
        </w:rPr>
        <w:t xml:space="preserve">and for the number of cards to be returned, </w:t>
      </w:r>
      <w:r>
        <w:rPr>
          <w:b/>
          <w:sz w:val="16"/>
        </w:rPr>
        <w:t>must be affixed to the envelope</w:t>
      </w:r>
      <w:r>
        <w:rPr>
          <w:sz w:val="16"/>
        </w:rPr>
        <w:t>.</w:t>
      </w:r>
    </w:p>
    <w:p w14:paraId="7F6954F0" w14:textId="77777777" w:rsidR="007A3229" w:rsidRDefault="00000000">
      <w:pPr>
        <w:pStyle w:val="ListParagraph"/>
        <w:numPr>
          <w:ilvl w:val="0"/>
          <w:numId w:val="28"/>
        </w:numPr>
        <w:tabs>
          <w:tab w:val="left" w:pos="1412"/>
        </w:tabs>
        <w:spacing w:before="104"/>
        <w:ind w:left="1412" w:hanging="285"/>
        <w:rPr>
          <w:sz w:val="16"/>
        </w:rPr>
      </w:pPr>
      <w:r>
        <w:rPr>
          <w:sz w:val="16"/>
        </w:rPr>
        <w:t>Evidence</w:t>
      </w:r>
      <w:r>
        <w:rPr>
          <w:spacing w:val="-6"/>
          <w:sz w:val="16"/>
        </w:rPr>
        <w:t xml:space="preserve"> </w:t>
      </w:r>
      <w:r>
        <w:rPr>
          <w:sz w:val="16"/>
        </w:rPr>
        <w:t>of</w:t>
      </w:r>
      <w:r>
        <w:rPr>
          <w:spacing w:val="-2"/>
          <w:sz w:val="16"/>
        </w:rPr>
        <w:t xml:space="preserve"> </w:t>
      </w:r>
      <w:r>
        <w:rPr>
          <w:sz w:val="16"/>
        </w:rPr>
        <w:t>the</w:t>
      </w:r>
      <w:r>
        <w:rPr>
          <w:spacing w:val="-2"/>
          <w:sz w:val="16"/>
        </w:rPr>
        <w:t xml:space="preserve"> </w:t>
      </w:r>
      <w:r>
        <w:rPr>
          <w:sz w:val="16"/>
        </w:rPr>
        <w:t>player’s</w:t>
      </w:r>
      <w:r>
        <w:rPr>
          <w:spacing w:val="-2"/>
          <w:sz w:val="16"/>
        </w:rPr>
        <w:t xml:space="preserve"> </w:t>
      </w:r>
      <w:r>
        <w:rPr>
          <w:sz w:val="16"/>
        </w:rPr>
        <w:t>age</w:t>
      </w:r>
      <w:r>
        <w:rPr>
          <w:spacing w:val="-1"/>
          <w:sz w:val="16"/>
        </w:rPr>
        <w:t xml:space="preserve"> </w:t>
      </w:r>
      <w:r>
        <w:rPr>
          <w:sz w:val="16"/>
        </w:rPr>
        <w:t>(if</w:t>
      </w:r>
      <w:r>
        <w:rPr>
          <w:spacing w:val="-3"/>
          <w:sz w:val="16"/>
        </w:rPr>
        <w:t xml:space="preserve"> </w:t>
      </w:r>
      <w:r>
        <w:rPr>
          <w:sz w:val="16"/>
        </w:rPr>
        <w:t>not</w:t>
      </w:r>
      <w:r>
        <w:rPr>
          <w:spacing w:val="-4"/>
          <w:sz w:val="16"/>
        </w:rPr>
        <w:t xml:space="preserve"> </w:t>
      </w:r>
      <w:r>
        <w:rPr>
          <w:sz w:val="16"/>
        </w:rPr>
        <w:t>previously</w:t>
      </w:r>
      <w:r>
        <w:rPr>
          <w:spacing w:val="-4"/>
          <w:sz w:val="16"/>
        </w:rPr>
        <w:t xml:space="preserve"> </w:t>
      </w:r>
      <w:r>
        <w:rPr>
          <w:sz w:val="16"/>
        </w:rPr>
        <w:t>registered)</w:t>
      </w:r>
      <w:r>
        <w:rPr>
          <w:spacing w:val="-2"/>
          <w:sz w:val="16"/>
        </w:rPr>
        <w:t xml:space="preserve"> </w:t>
      </w:r>
      <w:r>
        <w:rPr>
          <w:sz w:val="16"/>
        </w:rPr>
        <w:t>as</w:t>
      </w:r>
      <w:r>
        <w:rPr>
          <w:spacing w:val="-2"/>
          <w:sz w:val="16"/>
        </w:rPr>
        <w:t xml:space="preserve"> </w:t>
      </w:r>
      <w:r>
        <w:rPr>
          <w:sz w:val="16"/>
        </w:rPr>
        <w:t>described</w:t>
      </w:r>
      <w:r>
        <w:rPr>
          <w:spacing w:val="-3"/>
          <w:sz w:val="16"/>
        </w:rPr>
        <w:t xml:space="preserve"> </w:t>
      </w:r>
      <w:r>
        <w:rPr>
          <w:sz w:val="16"/>
        </w:rPr>
        <w:t>in</w:t>
      </w:r>
      <w:r>
        <w:rPr>
          <w:spacing w:val="-3"/>
          <w:sz w:val="16"/>
        </w:rPr>
        <w:t xml:space="preserve"> </w:t>
      </w:r>
      <w:r>
        <w:rPr>
          <w:sz w:val="16"/>
        </w:rPr>
        <w:t>(iii)</w:t>
      </w:r>
      <w:r>
        <w:rPr>
          <w:spacing w:val="-4"/>
          <w:sz w:val="16"/>
        </w:rPr>
        <w:t xml:space="preserve"> </w:t>
      </w:r>
      <w:r>
        <w:rPr>
          <w:spacing w:val="-2"/>
          <w:sz w:val="16"/>
        </w:rPr>
        <w:t>above.</w:t>
      </w:r>
    </w:p>
    <w:p w14:paraId="06EC79D2" w14:textId="77777777" w:rsidR="007A3229" w:rsidRDefault="007A3229">
      <w:pPr>
        <w:pStyle w:val="BodyText"/>
        <w:spacing w:before="57"/>
      </w:pPr>
    </w:p>
    <w:p w14:paraId="390A1FDE" w14:textId="77777777" w:rsidR="007A3229" w:rsidRDefault="00000000">
      <w:pPr>
        <w:pStyle w:val="BodyText"/>
        <w:spacing w:line="276" w:lineRule="auto"/>
        <w:ind w:left="1127" w:right="682"/>
      </w:pPr>
      <w:r>
        <w:t>Where fully and accurately completed registration documentation (including the S.A.E.) is received by the appropriate Registration Secretary and meets the deadline mentioned above</w:t>
      </w:r>
      <w:r>
        <w:rPr>
          <w:spacing w:val="-2"/>
        </w:rPr>
        <w:t xml:space="preserve"> </w:t>
      </w:r>
      <w:r>
        <w:t>–</w:t>
      </w:r>
      <w:r>
        <w:rPr>
          <w:spacing w:val="-3"/>
        </w:rPr>
        <w:t xml:space="preserve"> </w:t>
      </w:r>
      <w:r>
        <w:t>the</w:t>
      </w:r>
      <w:r>
        <w:rPr>
          <w:spacing w:val="-1"/>
        </w:rPr>
        <w:t xml:space="preserve"> </w:t>
      </w:r>
      <w:r>
        <w:t>Registration</w:t>
      </w:r>
      <w:r>
        <w:rPr>
          <w:spacing w:val="-4"/>
        </w:rPr>
        <w:t xml:space="preserve"> </w:t>
      </w:r>
      <w:r>
        <w:t>Secretary will return</w:t>
      </w:r>
      <w:r>
        <w:rPr>
          <w:spacing w:val="-4"/>
        </w:rPr>
        <w:t xml:space="preserve"> </w:t>
      </w:r>
      <w:r>
        <w:t>the laminated</w:t>
      </w:r>
      <w:r>
        <w:rPr>
          <w:spacing w:val="-4"/>
        </w:rPr>
        <w:t xml:space="preserve"> </w:t>
      </w:r>
      <w:r>
        <w:t>ID</w:t>
      </w:r>
      <w:r>
        <w:rPr>
          <w:spacing w:val="-4"/>
        </w:rPr>
        <w:t xml:space="preserve"> </w:t>
      </w:r>
      <w:r>
        <w:t>card</w:t>
      </w:r>
      <w:r>
        <w:rPr>
          <w:spacing w:val="-4"/>
        </w:rPr>
        <w:t xml:space="preserve"> </w:t>
      </w:r>
      <w:r>
        <w:t>for</w:t>
      </w:r>
      <w:r>
        <w:rPr>
          <w:spacing w:val="-1"/>
        </w:rPr>
        <w:t xml:space="preserve"> </w:t>
      </w:r>
      <w:r>
        <w:t>the</w:t>
      </w:r>
      <w:r>
        <w:rPr>
          <w:spacing w:val="-2"/>
        </w:rPr>
        <w:t xml:space="preserve"> </w:t>
      </w:r>
      <w:r>
        <w:t>player(s)</w:t>
      </w:r>
      <w:r>
        <w:rPr>
          <w:spacing w:val="-3"/>
        </w:rPr>
        <w:t xml:space="preserve"> </w:t>
      </w:r>
      <w:r>
        <w:t>so</w:t>
      </w:r>
      <w:r>
        <w:rPr>
          <w:spacing w:val="-4"/>
        </w:rPr>
        <w:t xml:space="preserve"> </w:t>
      </w:r>
      <w:r>
        <w:t>that it can be used by the player the following Sunday.</w:t>
      </w:r>
    </w:p>
    <w:p w14:paraId="5475526D" w14:textId="77777777" w:rsidR="007A3229" w:rsidRDefault="00000000">
      <w:pPr>
        <w:pStyle w:val="BodyText"/>
        <w:spacing w:before="104" w:line="276" w:lineRule="auto"/>
        <w:ind w:left="1127" w:right="691"/>
        <w:jc w:val="both"/>
      </w:pPr>
      <w:r>
        <w:t>Only players</w:t>
      </w:r>
      <w:r>
        <w:rPr>
          <w:spacing w:val="-3"/>
        </w:rPr>
        <w:t xml:space="preserve"> </w:t>
      </w:r>
      <w:r>
        <w:t>who</w:t>
      </w:r>
      <w:r>
        <w:rPr>
          <w:spacing w:val="-3"/>
        </w:rPr>
        <w:t xml:space="preserve"> </w:t>
      </w:r>
      <w:r>
        <w:t>can</w:t>
      </w:r>
      <w:r>
        <w:rPr>
          <w:spacing w:val="-4"/>
        </w:rPr>
        <w:t xml:space="preserve"> </w:t>
      </w:r>
      <w:r>
        <w:t>show</w:t>
      </w:r>
      <w:r>
        <w:rPr>
          <w:spacing w:val="-1"/>
        </w:rPr>
        <w:t xml:space="preserve"> </w:t>
      </w:r>
      <w:r>
        <w:t>their</w:t>
      </w:r>
      <w:r>
        <w:rPr>
          <w:spacing w:val="-3"/>
        </w:rPr>
        <w:t xml:space="preserve"> </w:t>
      </w:r>
      <w:r>
        <w:t>ID</w:t>
      </w:r>
      <w:r>
        <w:rPr>
          <w:spacing w:val="-1"/>
        </w:rPr>
        <w:t xml:space="preserve"> </w:t>
      </w:r>
      <w:r>
        <w:t>card</w:t>
      </w:r>
      <w:r>
        <w:rPr>
          <w:spacing w:val="-4"/>
        </w:rPr>
        <w:t xml:space="preserve"> </w:t>
      </w:r>
      <w:r>
        <w:t>to the</w:t>
      </w:r>
      <w:r>
        <w:rPr>
          <w:spacing w:val="-4"/>
        </w:rPr>
        <w:t xml:space="preserve"> </w:t>
      </w:r>
      <w:r>
        <w:t>opposition</w:t>
      </w:r>
      <w:r>
        <w:rPr>
          <w:spacing w:val="-4"/>
        </w:rPr>
        <w:t xml:space="preserve"> </w:t>
      </w:r>
      <w:r>
        <w:t>manager</w:t>
      </w:r>
      <w:r>
        <w:rPr>
          <w:spacing w:val="-3"/>
        </w:rPr>
        <w:t xml:space="preserve"> </w:t>
      </w:r>
      <w:r>
        <w:t>are</w:t>
      </w:r>
      <w:r>
        <w:rPr>
          <w:spacing w:val="-2"/>
        </w:rPr>
        <w:t xml:space="preserve"> </w:t>
      </w:r>
      <w:r>
        <w:t>normally</w:t>
      </w:r>
      <w:r>
        <w:rPr>
          <w:spacing w:val="-3"/>
        </w:rPr>
        <w:t xml:space="preserve"> </w:t>
      </w:r>
      <w:r>
        <w:t>allowed</w:t>
      </w:r>
      <w:r>
        <w:rPr>
          <w:spacing w:val="-4"/>
        </w:rPr>
        <w:t xml:space="preserve"> </w:t>
      </w:r>
      <w:r>
        <w:t>to play in</w:t>
      </w:r>
      <w:r>
        <w:rPr>
          <w:spacing w:val="-4"/>
        </w:rPr>
        <w:t xml:space="preserve"> </w:t>
      </w:r>
      <w:r>
        <w:t>matches and</w:t>
      </w:r>
      <w:r>
        <w:rPr>
          <w:spacing w:val="-4"/>
        </w:rPr>
        <w:t xml:space="preserve"> </w:t>
      </w:r>
      <w:r>
        <w:t>ID</w:t>
      </w:r>
      <w:r>
        <w:rPr>
          <w:spacing w:val="-4"/>
        </w:rPr>
        <w:t xml:space="preserve"> </w:t>
      </w:r>
      <w:r>
        <w:t>cards</w:t>
      </w:r>
      <w:r>
        <w:rPr>
          <w:spacing w:val="-3"/>
        </w:rPr>
        <w:t xml:space="preserve"> </w:t>
      </w:r>
      <w:r>
        <w:t>will</w:t>
      </w:r>
      <w:r>
        <w:rPr>
          <w:spacing w:val="-6"/>
        </w:rPr>
        <w:t xml:space="preserve"> </w:t>
      </w:r>
      <w:r>
        <w:t>only be dispatched by</w:t>
      </w:r>
      <w:r>
        <w:rPr>
          <w:spacing w:val="-1"/>
        </w:rPr>
        <w:t xml:space="preserve"> </w:t>
      </w:r>
      <w:r>
        <w:t>the</w:t>
      </w:r>
      <w:r>
        <w:rPr>
          <w:spacing w:val="-1"/>
        </w:rPr>
        <w:t xml:space="preserve"> </w:t>
      </w:r>
      <w:r>
        <w:t>Registration</w:t>
      </w:r>
      <w:r>
        <w:rPr>
          <w:spacing w:val="-4"/>
        </w:rPr>
        <w:t xml:space="preserve"> </w:t>
      </w:r>
      <w:r>
        <w:t>Secretary when</w:t>
      </w:r>
      <w:r>
        <w:rPr>
          <w:spacing w:val="-1"/>
        </w:rPr>
        <w:t xml:space="preserve"> </w:t>
      </w:r>
      <w:r>
        <w:t>all aspects of the registration are correct.</w:t>
      </w:r>
    </w:p>
    <w:p w14:paraId="33E80414" w14:textId="77777777" w:rsidR="007A3229" w:rsidRDefault="00000000">
      <w:pPr>
        <w:pStyle w:val="BodyText"/>
        <w:spacing w:before="107" w:line="276" w:lineRule="auto"/>
        <w:ind w:left="1127" w:right="671"/>
      </w:pPr>
      <w:proofErr w:type="gramStart"/>
      <w:r>
        <w:t>In the</w:t>
      </w:r>
      <w:r>
        <w:rPr>
          <w:spacing w:val="-4"/>
        </w:rPr>
        <w:t xml:space="preserve"> </w:t>
      </w:r>
      <w:r>
        <w:t>event</w:t>
      </w:r>
      <w:r>
        <w:rPr>
          <w:spacing w:val="-3"/>
        </w:rPr>
        <w:t xml:space="preserve"> </w:t>
      </w:r>
      <w:r>
        <w:t>that</w:t>
      </w:r>
      <w:proofErr w:type="gramEnd"/>
      <w:r>
        <w:rPr>
          <w:spacing w:val="-2"/>
        </w:rPr>
        <w:t xml:space="preserve"> </w:t>
      </w:r>
      <w:r>
        <w:t>the</w:t>
      </w:r>
      <w:r>
        <w:rPr>
          <w:spacing w:val="-4"/>
        </w:rPr>
        <w:t xml:space="preserve"> </w:t>
      </w:r>
      <w:r>
        <w:t>ID</w:t>
      </w:r>
      <w:r>
        <w:rPr>
          <w:spacing w:val="-4"/>
        </w:rPr>
        <w:t xml:space="preserve"> </w:t>
      </w:r>
      <w:r>
        <w:t>card</w:t>
      </w:r>
      <w:r>
        <w:rPr>
          <w:spacing w:val="-2"/>
        </w:rPr>
        <w:t xml:space="preserve"> </w:t>
      </w:r>
      <w:r>
        <w:t>for</w:t>
      </w:r>
      <w:r>
        <w:rPr>
          <w:spacing w:val="-1"/>
        </w:rPr>
        <w:t xml:space="preserve"> </w:t>
      </w:r>
      <w:r>
        <w:t>a</w:t>
      </w:r>
      <w:r>
        <w:rPr>
          <w:spacing w:val="-4"/>
        </w:rPr>
        <w:t xml:space="preserve"> </w:t>
      </w:r>
      <w:r>
        <w:t>fully registered player</w:t>
      </w:r>
      <w:r>
        <w:rPr>
          <w:spacing w:val="-1"/>
        </w:rPr>
        <w:t xml:space="preserve"> </w:t>
      </w:r>
      <w:r>
        <w:t>has not been</w:t>
      </w:r>
      <w:r>
        <w:rPr>
          <w:spacing w:val="-4"/>
        </w:rPr>
        <w:t xml:space="preserve"> </w:t>
      </w:r>
      <w:r>
        <w:t>received by their</w:t>
      </w:r>
      <w:r>
        <w:rPr>
          <w:spacing w:val="-1"/>
        </w:rPr>
        <w:t xml:space="preserve"> </w:t>
      </w:r>
      <w:r>
        <w:t>Club by the Friday preceding the match, the following ‘contingency’ option is available to Club Secretaries. This will normally only apply if a laminated ID card has been delayed in the post after dispatch by the Registration Secretary.</w:t>
      </w:r>
    </w:p>
    <w:p w14:paraId="66F13CFE" w14:textId="77777777" w:rsidR="007A3229" w:rsidRDefault="007A3229">
      <w:pPr>
        <w:pStyle w:val="BodyText"/>
        <w:spacing w:before="29"/>
      </w:pPr>
    </w:p>
    <w:p w14:paraId="4FBDD249" w14:textId="77777777" w:rsidR="007A3229" w:rsidRDefault="00000000">
      <w:pPr>
        <w:pStyle w:val="ListParagraph"/>
        <w:numPr>
          <w:ilvl w:val="0"/>
          <w:numId w:val="27"/>
        </w:numPr>
        <w:tabs>
          <w:tab w:val="left" w:pos="1413"/>
        </w:tabs>
        <w:spacing w:line="268" w:lineRule="auto"/>
        <w:ind w:right="814"/>
        <w:rPr>
          <w:sz w:val="16"/>
        </w:rPr>
      </w:pPr>
      <w:proofErr w:type="gramStart"/>
      <w:r>
        <w:rPr>
          <w:sz w:val="16"/>
        </w:rPr>
        <w:t>Firstly</w:t>
      </w:r>
      <w:proofErr w:type="gramEnd"/>
      <w:r>
        <w:rPr>
          <w:spacing w:val="-1"/>
          <w:sz w:val="16"/>
        </w:rPr>
        <w:t xml:space="preserve"> </w:t>
      </w:r>
      <w:r>
        <w:rPr>
          <w:sz w:val="16"/>
        </w:rPr>
        <w:t>confirm</w:t>
      </w:r>
      <w:r>
        <w:rPr>
          <w:spacing w:val="-3"/>
          <w:sz w:val="16"/>
        </w:rPr>
        <w:t xml:space="preserve"> </w:t>
      </w:r>
      <w:r>
        <w:rPr>
          <w:sz w:val="16"/>
        </w:rPr>
        <w:t>from</w:t>
      </w:r>
      <w:r>
        <w:rPr>
          <w:spacing w:val="-1"/>
          <w:sz w:val="16"/>
        </w:rPr>
        <w:t xml:space="preserve"> </w:t>
      </w:r>
      <w:r>
        <w:rPr>
          <w:sz w:val="16"/>
        </w:rPr>
        <w:t>the</w:t>
      </w:r>
      <w:r>
        <w:rPr>
          <w:spacing w:val="-4"/>
          <w:sz w:val="16"/>
        </w:rPr>
        <w:t xml:space="preserve"> </w:t>
      </w:r>
      <w:r>
        <w:rPr>
          <w:sz w:val="16"/>
        </w:rPr>
        <w:t>FA</w:t>
      </w:r>
      <w:r>
        <w:rPr>
          <w:spacing w:val="-2"/>
          <w:sz w:val="16"/>
        </w:rPr>
        <w:t xml:space="preserve"> </w:t>
      </w:r>
      <w:r>
        <w:rPr>
          <w:sz w:val="16"/>
        </w:rPr>
        <w:t>Player</w:t>
      </w:r>
      <w:r>
        <w:rPr>
          <w:spacing w:val="-3"/>
          <w:sz w:val="16"/>
        </w:rPr>
        <w:t xml:space="preserve"> </w:t>
      </w:r>
      <w:r>
        <w:rPr>
          <w:sz w:val="16"/>
        </w:rPr>
        <w:t>Registration</w:t>
      </w:r>
      <w:r>
        <w:rPr>
          <w:spacing w:val="-4"/>
          <w:sz w:val="16"/>
        </w:rPr>
        <w:t xml:space="preserve"> </w:t>
      </w:r>
      <w:r>
        <w:rPr>
          <w:sz w:val="16"/>
        </w:rPr>
        <w:t>System</w:t>
      </w:r>
      <w:r>
        <w:rPr>
          <w:spacing w:val="-1"/>
          <w:sz w:val="16"/>
        </w:rPr>
        <w:t xml:space="preserve"> </w:t>
      </w:r>
      <w:r>
        <w:rPr>
          <w:sz w:val="16"/>
        </w:rPr>
        <w:t>that</w:t>
      </w:r>
      <w:r>
        <w:rPr>
          <w:spacing w:val="-2"/>
          <w:sz w:val="16"/>
        </w:rPr>
        <w:t xml:space="preserve"> </w:t>
      </w:r>
      <w:r>
        <w:rPr>
          <w:sz w:val="16"/>
        </w:rPr>
        <w:t>the player</w:t>
      </w:r>
      <w:r>
        <w:rPr>
          <w:spacing w:val="-1"/>
          <w:sz w:val="16"/>
        </w:rPr>
        <w:t xml:space="preserve"> </w:t>
      </w:r>
      <w:r>
        <w:rPr>
          <w:sz w:val="16"/>
        </w:rPr>
        <w:t>is</w:t>
      </w:r>
      <w:r>
        <w:rPr>
          <w:spacing w:val="-3"/>
          <w:sz w:val="16"/>
        </w:rPr>
        <w:t xml:space="preserve"> </w:t>
      </w:r>
      <w:r>
        <w:rPr>
          <w:sz w:val="16"/>
        </w:rPr>
        <w:t>shown</w:t>
      </w:r>
      <w:r>
        <w:rPr>
          <w:spacing w:val="-2"/>
          <w:sz w:val="16"/>
        </w:rPr>
        <w:t xml:space="preserve"> </w:t>
      </w:r>
      <w:r>
        <w:rPr>
          <w:sz w:val="16"/>
        </w:rPr>
        <w:t>with</w:t>
      </w:r>
      <w:r>
        <w:rPr>
          <w:spacing w:val="-1"/>
          <w:sz w:val="16"/>
        </w:rPr>
        <w:t xml:space="preserve"> </w:t>
      </w:r>
      <w:proofErr w:type="gramStart"/>
      <w:r>
        <w:rPr>
          <w:sz w:val="16"/>
        </w:rPr>
        <w:t>a status</w:t>
      </w:r>
      <w:proofErr w:type="gramEnd"/>
      <w:r>
        <w:rPr>
          <w:sz w:val="16"/>
        </w:rPr>
        <w:t xml:space="preserve"> of ‘Registered’.</w:t>
      </w:r>
    </w:p>
    <w:p w14:paraId="40391795" w14:textId="77777777" w:rsidR="007A3229" w:rsidRDefault="00000000">
      <w:pPr>
        <w:pStyle w:val="ListParagraph"/>
        <w:numPr>
          <w:ilvl w:val="0"/>
          <w:numId w:val="27"/>
        </w:numPr>
        <w:tabs>
          <w:tab w:val="left" w:pos="1413"/>
        </w:tabs>
        <w:spacing w:before="7" w:line="273" w:lineRule="auto"/>
        <w:ind w:right="803"/>
        <w:rPr>
          <w:sz w:val="16"/>
        </w:rPr>
      </w:pPr>
      <w:r>
        <w:rPr>
          <w:sz w:val="16"/>
        </w:rPr>
        <w:t>If so, send a short e-mail to the League’s Senior Registration Secretary, requesting permission</w:t>
      </w:r>
      <w:r>
        <w:rPr>
          <w:spacing w:val="-4"/>
          <w:sz w:val="16"/>
        </w:rPr>
        <w:t xml:space="preserve"> </w:t>
      </w:r>
      <w:r>
        <w:rPr>
          <w:sz w:val="16"/>
        </w:rPr>
        <w:t>to</w:t>
      </w:r>
      <w:r>
        <w:rPr>
          <w:spacing w:val="-2"/>
          <w:sz w:val="16"/>
        </w:rPr>
        <w:t xml:space="preserve"> </w:t>
      </w:r>
      <w:r>
        <w:rPr>
          <w:sz w:val="16"/>
        </w:rPr>
        <w:t>allow</w:t>
      </w:r>
      <w:r>
        <w:rPr>
          <w:spacing w:val="-5"/>
          <w:sz w:val="16"/>
        </w:rPr>
        <w:t xml:space="preserve"> </w:t>
      </w:r>
      <w:r>
        <w:rPr>
          <w:sz w:val="16"/>
        </w:rPr>
        <w:t>the player(s)</w:t>
      </w:r>
      <w:r>
        <w:rPr>
          <w:spacing w:val="-4"/>
          <w:sz w:val="16"/>
        </w:rPr>
        <w:t xml:space="preserve"> </w:t>
      </w:r>
      <w:r>
        <w:rPr>
          <w:sz w:val="16"/>
        </w:rPr>
        <w:t>to take</w:t>
      </w:r>
      <w:r>
        <w:rPr>
          <w:spacing w:val="-4"/>
          <w:sz w:val="16"/>
        </w:rPr>
        <w:t xml:space="preserve"> </w:t>
      </w:r>
      <w:r>
        <w:rPr>
          <w:sz w:val="16"/>
        </w:rPr>
        <w:t>part</w:t>
      </w:r>
      <w:r>
        <w:rPr>
          <w:spacing w:val="-3"/>
          <w:sz w:val="16"/>
        </w:rPr>
        <w:t xml:space="preserve"> </w:t>
      </w:r>
      <w:r>
        <w:rPr>
          <w:sz w:val="16"/>
        </w:rPr>
        <w:t>in</w:t>
      </w:r>
      <w:r>
        <w:rPr>
          <w:spacing w:val="-4"/>
          <w:sz w:val="16"/>
        </w:rPr>
        <w:t xml:space="preserve"> </w:t>
      </w:r>
      <w:r>
        <w:rPr>
          <w:sz w:val="16"/>
        </w:rPr>
        <w:t>that weekend’s</w:t>
      </w:r>
      <w:r>
        <w:rPr>
          <w:spacing w:val="-3"/>
          <w:sz w:val="16"/>
        </w:rPr>
        <w:t xml:space="preserve"> </w:t>
      </w:r>
      <w:r>
        <w:rPr>
          <w:sz w:val="16"/>
        </w:rPr>
        <w:t>game</w:t>
      </w:r>
      <w:r>
        <w:rPr>
          <w:spacing w:val="-1"/>
          <w:sz w:val="16"/>
        </w:rPr>
        <w:t xml:space="preserve"> </w:t>
      </w:r>
      <w:r>
        <w:rPr>
          <w:sz w:val="16"/>
        </w:rPr>
        <w:t>without</w:t>
      </w:r>
      <w:r>
        <w:rPr>
          <w:spacing w:val="-3"/>
          <w:sz w:val="16"/>
        </w:rPr>
        <w:t xml:space="preserve"> </w:t>
      </w:r>
      <w:r>
        <w:rPr>
          <w:sz w:val="16"/>
        </w:rPr>
        <w:t>showing their ID card.</w:t>
      </w:r>
    </w:p>
    <w:p w14:paraId="694A7988" w14:textId="77777777" w:rsidR="007A3229" w:rsidRDefault="00000000">
      <w:pPr>
        <w:pStyle w:val="ListParagraph"/>
        <w:numPr>
          <w:ilvl w:val="0"/>
          <w:numId w:val="26"/>
        </w:numPr>
        <w:tabs>
          <w:tab w:val="left" w:pos="986"/>
        </w:tabs>
        <w:spacing w:before="2" w:line="273" w:lineRule="auto"/>
        <w:ind w:right="805"/>
        <w:rPr>
          <w:sz w:val="16"/>
        </w:rPr>
      </w:pPr>
      <w:r>
        <w:rPr>
          <w:sz w:val="16"/>
        </w:rPr>
        <w:t xml:space="preserve">The Senior Registration Secretary (or their nominee) will reply and if appropriate will </w:t>
      </w:r>
      <w:proofErr w:type="spellStart"/>
      <w:r>
        <w:rPr>
          <w:sz w:val="16"/>
        </w:rPr>
        <w:t>authorise</w:t>
      </w:r>
      <w:proofErr w:type="spellEnd"/>
      <w:r>
        <w:rPr>
          <w:spacing w:val="-4"/>
          <w:sz w:val="16"/>
        </w:rPr>
        <w:t xml:space="preserve"> </w:t>
      </w:r>
      <w:r>
        <w:rPr>
          <w:sz w:val="16"/>
        </w:rPr>
        <w:t>the player</w:t>
      </w:r>
      <w:r>
        <w:rPr>
          <w:spacing w:val="-1"/>
          <w:sz w:val="16"/>
        </w:rPr>
        <w:t xml:space="preserve"> </w:t>
      </w:r>
      <w:r>
        <w:rPr>
          <w:sz w:val="16"/>
        </w:rPr>
        <w:t>to</w:t>
      </w:r>
      <w:r>
        <w:rPr>
          <w:spacing w:val="-4"/>
          <w:sz w:val="16"/>
        </w:rPr>
        <w:t xml:space="preserve"> </w:t>
      </w:r>
      <w:r>
        <w:rPr>
          <w:sz w:val="16"/>
        </w:rPr>
        <w:t>play</w:t>
      </w:r>
      <w:r>
        <w:rPr>
          <w:spacing w:val="-1"/>
          <w:sz w:val="16"/>
        </w:rPr>
        <w:t xml:space="preserve"> </w:t>
      </w:r>
      <w:r>
        <w:rPr>
          <w:sz w:val="16"/>
        </w:rPr>
        <w:t>in</w:t>
      </w:r>
      <w:r>
        <w:rPr>
          <w:spacing w:val="-4"/>
          <w:sz w:val="16"/>
        </w:rPr>
        <w:t xml:space="preserve"> </w:t>
      </w:r>
      <w:r>
        <w:rPr>
          <w:sz w:val="16"/>
        </w:rPr>
        <w:t>the</w:t>
      </w:r>
      <w:r>
        <w:rPr>
          <w:spacing w:val="-3"/>
          <w:sz w:val="16"/>
        </w:rPr>
        <w:t xml:space="preserve"> </w:t>
      </w:r>
      <w:r>
        <w:rPr>
          <w:sz w:val="16"/>
        </w:rPr>
        <w:t>game without</w:t>
      </w:r>
      <w:r>
        <w:rPr>
          <w:spacing w:val="-3"/>
          <w:sz w:val="16"/>
        </w:rPr>
        <w:t xml:space="preserve"> </w:t>
      </w:r>
      <w:r>
        <w:rPr>
          <w:sz w:val="16"/>
        </w:rPr>
        <w:t>being in</w:t>
      </w:r>
      <w:r>
        <w:rPr>
          <w:spacing w:val="-4"/>
          <w:sz w:val="16"/>
        </w:rPr>
        <w:t xml:space="preserve"> </w:t>
      </w:r>
      <w:r>
        <w:rPr>
          <w:sz w:val="16"/>
        </w:rPr>
        <w:t>possession</w:t>
      </w:r>
      <w:r>
        <w:rPr>
          <w:spacing w:val="-7"/>
          <w:sz w:val="16"/>
        </w:rPr>
        <w:t xml:space="preserve"> </w:t>
      </w:r>
      <w:r>
        <w:rPr>
          <w:sz w:val="16"/>
        </w:rPr>
        <w:t>of their</w:t>
      </w:r>
      <w:r>
        <w:rPr>
          <w:spacing w:val="-3"/>
          <w:sz w:val="16"/>
        </w:rPr>
        <w:t xml:space="preserve"> </w:t>
      </w:r>
      <w:r>
        <w:rPr>
          <w:sz w:val="16"/>
        </w:rPr>
        <w:t>ID</w:t>
      </w:r>
      <w:r>
        <w:rPr>
          <w:spacing w:val="-4"/>
          <w:sz w:val="16"/>
        </w:rPr>
        <w:t xml:space="preserve"> </w:t>
      </w:r>
      <w:r>
        <w:rPr>
          <w:sz w:val="16"/>
        </w:rPr>
        <w:t>card.</w:t>
      </w:r>
      <w:r>
        <w:rPr>
          <w:spacing w:val="-3"/>
          <w:sz w:val="16"/>
        </w:rPr>
        <w:t xml:space="preserve"> </w:t>
      </w:r>
      <w:r>
        <w:rPr>
          <w:sz w:val="16"/>
        </w:rPr>
        <w:t>A copy of this written confirmation will also be sent electronically to the opposition team manager.</w:t>
      </w:r>
    </w:p>
    <w:p w14:paraId="69253E68" w14:textId="77777777" w:rsidR="007A3229" w:rsidRDefault="007A3229">
      <w:pPr>
        <w:spacing w:line="273" w:lineRule="auto"/>
        <w:rPr>
          <w:sz w:val="16"/>
        </w:rPr>
        <w:sectPr w:rsidR="007A3229">
          <w:pgSz w:w="8400" w:h="11910"/>
          <w:pgMar w:top="520" w:right="0" w:bottom="560" w:left="120" w:header="336" w:footer="322" w:gutter="0"/>
          <w:cols w:space="720"/>
        </w:sectPr>
      </w:pPr>
    </w:p>
    <w:p w14:paraId="54D7FA1D" w14:textId="77777777" w:rsidR="007A3229" w:rsidRDefault="007A3229">
      <w:pPr>
        <w:pStyle w:val="BodyText"/>
        <w:spacing w:before="72"/>
      </w:pPr>
    </w:p>
    <w:p w14:paraId="7CA31EAC" w14:textId="77777777" w:rsidR="007A3229" w:rsidRDefault="00000000">
      <w:pPr>
        <w:pStyle w:val="ListParagraph"/>
        <w:numPr>
          <w:ilvl w:val="0"/>
          <w:numId w:val="26"/>
        </w:numPr>
        <w:tabs>
          <w:tab w:val="left" w:pos="986"/>
        </w:tabs>
        <w:spacing w:line="268" w:lineRule="auto"/>
        <w:ind w:right="1428"/>
        <w:rPr>
          <w:sz w:val="16"/>
        </w:rPr>
      </w:pPr>
      <w:r>
        <w:rPr>
          <w:sz w:val="16"/>
        </w:rPr>
        <w:t>A printed</w:t>
      </w:r>
      <w:r>
        <w:rPr>
          <w:spacing w:val="-4"/>
          <w:sz w:val="16"/>
        </w:rPr>
        <w:t xml:space="preserve"> </w:t>
      </w:r>
      <w:r>
        <w:rPr>
          <w:sz w:val="16"/>
        </w:rPr>
        <w:t>copy of</w:t>
      </w:r>
      <w:r>
        <w:rPr>
          <w:spacing w:val="-2"/>
          <w:sz w:val="16"/>
        </w:rPr>
        <w:t xml:space="preserve"> </w:t>
      </w:r>
      <w:r>
        <w:rPr>
          <w:sz w:val="16"/>
        </w:rPr>
        <w:t>the</w:t>
      </w:r>
      <w:r>
        <w:rPr>
          <w:spacing w:val="-4"/>
          <w:sz w:val="16"/>
        </w:rPr>
        <w:t xml:space="preserve"> </w:t>
      </w:r>
      <w:r>
        <w:rPr>
          <w:sz w:val="16"/>
        </w:rPr>
        <w:t>special</w:t>
      </w:r>
      <w:r>
        <w:rPr>
          <w:spacing w:val="-1"/>
          <w:sz w:val="16"/>
        </w:rPr>
        <w:t xml:space="preserve"> </w:t>
      </w:r>
      <w:proofErr w:type="spellStart"/>
      <w:r>
        <w:rPr>
          <w:sz w:val="16"/>
        </w:rPr>
        <w:t>authorisation</w:t>
      </w:r>
      <w:proofErr w:type="spellEnd"/>
      <w:r>
        <w:rPr>
          <w:spacing w:val="-4"/>
          <w:sz w:val="16"/>
        </w:rPr>
        <w:t xml:space="preserve"> </w:t>
      </w:r>
      <w:r>
        <w:rPr>
          <w:sz w:val="16"/>
        </w:rPr>
        <w:t>should</w:t>
      </w:r>
      <w:r>
        <w:rPr>
          <w:spacing w:val="-4"/>
          <w:sz w:val="16"/>
        </w:rPr>
        <w:t xml:space="preserve"> </w:t>
      </w:r>
      <w:r>
        <w:rPr>
          <w:sz w:val="16"/>
        </w:rPr>
        <w:t>be</w:t>
      </w:r>
      <w:r>
        <w:rPr>
          <w:spacing w:val="-1"/>
          <w:sz w:val="16"/>
        </w:rPr>
        <w:t xml:space="preserve"> </w:t>
      </w:r>
      <w:r>
        <w:rPr>
          <w:sz w:val="16"/>
        </w:rPr>
        <w:t>taken</w:t>
      </w:r>
      <w:r>
        <w:rPr>
          <w:spacing w:val="-4"/>
          <w:sz w:val="16"/>
        </w:rPr>
        <w:t xml:space="preserve"> </w:t>
      </w:r>
      <w:r>
        <w:rPr>
          <w:sz w:val="16"/>
        </w:rPr>
        <w:t>to</w:t>
      </w:r>
      <w:r>
        <w:rPr>
          <w:spacing w:val="-3"/>
          <w:sz w:val="16"/>
        </w:rPr>
        <w:t xml:space="preserve"> </w:t>
      </w:r>
      <w:r>
        <w:rPr>
          <w:sz w:val="16"/>
        </w:rPr>
        <w:t>the</w:t>
      </w:r>
      <w:r>
        <w:rPr>
          <w:spacing w:val="-1"/>
          <w:sz w:val="16"/>
        </w:rPr>
        <w:t xml:space="preserve"> </w:t>
      </w:r>
      <w:r>
        <w:rPr>
          <w:sz w:val="16"/>
        </w:rPr>
        <w:t>game by</w:t>
      </w:r>
      <w:r>
        <w:rPr>
          <w:spacing w:val="-1"/>
          <w:sz w:val="16"/>
        </w:rPr>
        <w:t xml:space="preserve"> </w:t>
      </w:r>
      <w:r>
        <w:rPr>
          <w:sz w:val="16"/>
        </w:rPr>
        <w:t>the</w:t>
      </w:r>
      <w:r>
        <w:rPr>
          <w:spacing w:val="-4"/>
          <w:sz w:val="16"/>
        </w:rPr>
        <w:t xml:space="preserve"> </w:t>
      </w:r>
      <w:r>
        <w:rPr>
          <w:sz w:val="16"/>
        </w:rPr>
        <w:t>club requesting it and shown to the opposition manager.</w:t>
      </w:r>
    </w:p>
    <w:p w14:paraId="18DC9B28" w14:textId="77777777" w:rsidR="007A3229" w:rsidRDefault="00000000">
      <w:pPr>
        <w:pStyle w:val="ListParagraph"/>
        <w:numPr>
          <w:ilvl w:val="0"/>
          <w:numId w:val="26"/>
        </w:numPr>
        <w:tabs>
          <w:tab w:val="left" w:pos="986"/>
        </w:tabs>
        <w:spacing w:before="9" w:line="268" w:lineRule="auto"/>
        <w:ind w:right="1037"/>
        <w:rPr>
          <w:sz w:val="16"/>
        </w:rPr>
      </w:pPr>
      <w:r>
        <w:rPr>
          <w:sz w:val="16"/>
        </w:rPr>
        <w:t>The player</w:t>
      </w:r>
      <w:r>
        <w:rPr>
          <w:spacing w:val="-3"/>
          <w:sz w:val="16"/>
        </w:rPr>
        <w:t xml:space="preserve"> </w:t>
      </w:r>
      <w:r>
        <w:rPr>
          <w:sz w:val="16"/>
        </w:rPr>
        <w:t>may then</w:t>
      </w:r>
      <w:r>
        <w:rPr>
          <w:spacing w:val="-4"/>
          <w:sz w:val="16"/>
        </w:rPr>
        <w:t xml:space="preserve"> </w:t>
      </w:r>
      <w:r>
        <w:rPr>
          <w:sz w:val="16"/>
        </w:rPr>
        <w:t>play</w:t>
      </w:r>
      <w:r>
        <w:rPr>
          <w:spacing w:val="-1"/>
          <w:sz w:val="16"/>
        </w:rPr>
        <w:t xml:space="preserve"> </w:t>
      </w:r>
      <w:r>
        <w:rPr>
          <w:sz w:val="16"/>
        </w:rPr>
        <w:t>in</w:t>
      </w:r>
      <w:r>
        <w:rPr>
          <w:spacing w:val="-4"/>
          <w:sz w:val="16"/>
        </w:rPr>
        <w:t xml:space="preserve"> </w:t>
      </w:r>
      <w:r>
        <w:rPr>
          <w:sz w:val="16"/>
        </w:rPr>
        <w:t>the</w:t>
      </w:r>
      <w:r>
        <w:rPr>
          <w:spacing w:val="-3"/>
          <w:sz w:val="16"/>
        </w:rPr>
        <w:t xml:space="preserve"> </w:t>
      </w:r>
      <w:r>
        <w:rPr>
          <w:sz w:val="16"/>
        </w:rPr>
        <w:t>match</w:t>
      </w:r>
      <w:r>
        <w:rPr>
          <w:spacing w:val="-1"/>
          <w:sz w:val="16"/>
        </w:rPr>
        <w:t xml:space="preserve"> </w:t>
      </w:r>
      <w:r>
        <w:rPr>
          <w:sz w:val="16"/>
        </w:rPr>
        <w:t>without</w:t>
      </w:r>
      <w:r>
        <w:rPr>
          <w:spacing w:val="-3"/>
          <w:sz w:val="16"/>
        </w:rPr>
        <w:t xml:space="preserve"> </w:t>
      </w:r>
      <w:r>
        <w:rPr>
          <w:sz w:val="16"/>
        </w:rPr>
        <w:t>an ID</w:t>
      </w:r>
      <w:r>
        <w:rPr>
          <w:spacing w:val="-3"/>
          <w:sz w:val="16"/>
        </w:rPr>
        <w:t xml:space="preserve"> </w:t>
      </w:r>
      <w:r>
        <w:rPr>
          <w:sz w:val="16"/>
        </w:rPr>
        <w:t>card</w:t>
      </w:r>
      <w:r>
        <w:rPr>
          <w:spacing w:val="-4"/>
          <w:sz w:val="16"/>
        </w:rPr>
        <w:t xml:space="preserve"> </w:t>
      </w:r>
      <w:r>
        <w:rPr>
          <w:sz w:val="16"/>
        </w:rPr>
        <w:t>provided always</w:t>
      </w:r>
      <w:r>
        <w:rPr>
          <w:spacing w:val="-3"/>
          <w:sz w:val="16"/>
        </w:rPr>
        <w:t xml:space="preserve"> </w:t>
      </w:r>
      <w:r>
        <w:rPr>
          <w:sz w:val="16"/>
        </w:rPr>
        <w:t>that any or</w:t>
      </w:r>
      <w:r>
        <w:rPr>
          <w:spacing w:val="-1"/>
          <w:sz w:val="16"/>
        </w:rPr>
        <w:t xml:space="preserve"> </w:t>
      </w:r>
      <w:r>
        <w:rPr>
          <w:sz w:val="16"/>
        </w:rPr>
        <w:t>all instructions or conditions set out in the ‘permission to play’ confirmation are fulfilled.</w:t>
      </w:r>
    </w:p>
    <w:p w14:paraId="62390BF2" w14:textId="77777777" w:rsidR="007A3229" w:rsidRDefault="00000000">
      <w:pPr>
        <w:pStyle w:val="ListParagraph"/>
        <w:numPr>
          <w:ilvl w:val="0"/>
          <w:numId w:val="25"/>
        </w:numPr>
        <w:tabs>
          <w:tab w:val="left" w:pos="986"/>
          <w:tab w:val="left" w:pos="1268"/>
        </w:tabs>
        <w:spacing w:before="63" w:line="276" w:lineRule="auto"/>
        <w:ind w:right="697" w:hanging="284"/>
        <w:jc w:val="left"/>
        <w:rPr>
          <w:sz w:val="16"/>
        </w:rPr>
      </w:pPr>
      <w:r>
        <w:rPr>
          <w:sz w:val="16"/>
        </w:rPr>
        <w:tab/>
        <w:t>(</w:t>
      </w:r>
      <w:proofErr w:type="spellStart"/>
      <w:r>
        <w:rPr>
          <w:sz w:val="16"/>
        </w:rPr>
        <w:t>i</w:t>
      </w:r>
      <w:proofErr w:type="spellEnd"/>
      <w:r>
        <w:rPr>
          <w:sz w:val="16"/>
        </w:rPr>
        <w:t>)</w:t>
      </w:r>
      <w:r>
        <w:rPr>
          <w:spacing w:val="80"/>
          <w:sz w:val="16"/>
        </w:rPr>
        <w:t xml:space="preserve"> </w:t>
      </w:r>
      <w:r>
        <w:rPr>
          <w:sz w:val="16"/>
        </w:rPr>
        <w:t xml:space="preserve">Contract Players are not permitted in this Competition </w:t>
      </w:r>
      <w:proofErr w:type="gramStart"/>
      <w:r>
        <w:rPr>
          <w:sz w:val="16"/>
        </w:rPr>
        <w:t>with the exception of</w:t>
      </w:r>
      <w:proofErr w:type="gramEnd"/>
      <w:r>
        <w:rPr>
          <w:sz w:val="16"/>
        </w:rPr>
        <w:t xml:space="preserve"> those Players who</w:t>
      </w:r>
      <w:r>
        <w:rPr>
          <w:spacing w:val="-2"/>
          <w:sz w:val="16"/>
        </w:rPr>
        <w:t xml:space="preserve"> </w:t>
      </w:r>
      <w:r>
        <w:rPr>
          <w:sz w:val="16"/>
        </w:rPr>
        <w:t>are</w:t>
      </w:r>
      <w:r>
        <w:rPr>
          <w:spacing w:val="-3"/>
          <w:sz w:val="16"/>
        </w:rPr>
        <w:t xml:space="preserve"> </w:t>
      </w:r>
      <w:r>
        <w:rPr>
          <w:sz w:val="16"/>
        </w:rPr>
        <w:t>registered</w:t>
      </w:r>
      <w:r>
        <w:rPr>
          <w:spacing w:val="-1"/>
          <w:sz w:val="16"/>
        </w:rPr>
        <w:t xml:space="preserve"> </w:t>
      </w:r>
      <w:r>
        <w:rPr>
          <w:sz w:val="16"/>
        </w:rPr>
        <w:t>under</w:t>
      </w:r>
      <w:r>
        <w:rPr>
          <w:spacing w:val="-5"/>
          <w:sz w:val="16"/>
        </w:rPr>
        <w:t xml:space="preserve"> </w:t>
      </w:r>
      <w:r>
        <w:rPr>
          <w:sz w:val="16"/>
        </w:rPr>
        <w:t>contract with</w:t>
      </w:r>
      <w:r>
        <w:rPr>
          <w:spacing w:val="-4"/>
          <w:sz w:val="16"/>
        </w:rPr>
        <w:t xml:space="preserve"> </w:t>
      </w:r>
      <w:r>
        <w:rPr>
          <w:sz w:val="16"/>
        </w:rPr>
        <w:t>the</w:t>
      </w:r>
      <w:r>
        <w:rPr>
          <w:spacing w:val="-4"/>
          <w:sz w:val="16"/>
        </w:rPr>
        <w:t xml:space="preserve"> </w:t>
      </w:r>
      <w:r>
        <w:rPr>
          <w:sz w:val="16"/>
        </w:rPr>
        <w:t>same</w:t>
      </w:r>
      <w:r>
        <w:rPr>
          <w:spacing w:val="-1"/>
          <w:sz w:val="16"/>
        </w:rPr>
        <w:t xml:space="preserve"> </w:t>
      </w:r>
      <w:r>
        <w:rPr>
          <w:sz w:val="16"/>
        </w:rPr>
        <w:t>Club</w:t>
      </w:r>
      <w:r>
        <w:rPr>
          <w:spacing w:val="-1"/>
          <w:sz w:val="16"/>
        </w:rPr>
        <w:t xml:space="preserve"> </w:t>
      </w:r>
      <w:r>
        <w:rPr>
          <w:sz w:val="16"/>
        </w:rPr>
        <w:t>who</w:t>
      </w:r>
      <w:r>
        <w:rPr>
          <w:spacing w:val="-1"/>
          <w:sz w:val="16"/>
        </w:rPr>
        <w:t xml:space="preserve"> </w:t>
      </w:r>
      <w:r>
        <w:rPr>
          <w:sz w:val="16"/>
        </w:rPr>
        <w:t>have</w:t>
      </w:r>
      <w:r>
        <w:rPr>
          <w:spacing w:val="-3"/>
          <w:sz w:val="16"/>
        </w:rPr>
        <w:t xml:space="preserve"> </w:t>
      </w:r>
      <w:r>
        <w:rPr>
          <w:sz w:val="16"/>
        </w:rPr>
        <w:t>a</w:t>
      </w:r>
      <w:r>
        <w:rPr>
          <w:spacing w:val="-4"/>
          <w:sz w:val="16"/>
        </w:rPr>
        <w:t xml:space="preserve"> </w:t>
      </w:r>
      <w:r>
        <w:rPr>
          <w:sz w:val="16"/>
        </w:rPr>
        <w:t>Team</w:t>
      </w:r>
      <w:r>
        <w:rPr>
          <w:spacing w:val="-1"/>
          <w:sz w:val="16"/>
        </w:rPr>
        <w:t xml:space="preserve"> </w:t>
      </w:r>
      <w:r>
        <w:rPr>
          <w:sz w:val="16"/>
        </w:rPr>
        <w:t>operating</w:t>
      </w:r>
      <w:r>
        <w:rPr>
          <w:spacing w:val="-1"/>
          <w:sz w:val="16"/>
        </w:rPr>
        <w:t xml:space="preserve"> </w:t>
      </w:r>
      <w:r>
        <w:rPr>
          <w:sz w:val="16"/>
        </w:rPr>
        <w:t>at Steps 1 to 6 of the National League System.</w:t>
      </w:r>
    </w:p>
    <w:p w14:paraId="418C2884" w14:textId="77777777" w:rsidR="007A3229" w:rsidRDefault="00000000">
      <w:pPr>
        <w:pStyle w:val="BodyText"/>
        <w:spacing w:before="58" w:line="276" w:lineRule="auto"/>
        <w:ind w:left="986" w:right="658" w:hanging="1"/>
      </w:pPr>
      <w:r>
        <w:t>It is the responsibility of each Club to ensure that any Player registered to the Club</w:t>
      </w:r>
      <w:r>
        <w:rPr>
          <w:spacing w:val="21"/>
        </w:rPr>
        <w:t xml:space="preserve"> </w:t>
      </w:r>
      <w:r>
        <w:t>has,</w:t>
      </w:r>
      <w:r>
        <w:rPr>
          <w:spacing w:val="40"/>
        </w:rPr>
        <w:t xml:space="preserve"> </w:t>
      </w:r>
      <w:r>
        <w:t>where</w:t>
      </w:r>
      <w:r>
        <w:rPr>
          <w:spacing w:val="-3"/>
        </w:rPr>
        <w:t xml:space="preserve"> </w:t>
      </w:r>
      <w:r>
        <w:t>necessary,</w:t>
      </w:r>
      <w:r>
        <w:rPr>
          <w:spacing w:val="-3"/>
        </w:rPr>
        <w:t xml:space="preserve"> </w:t>
      </w:r>
      <w:r>
        <w:t>the</w:t>
      </w:r>
      <w:r>
        <w:rPr>
          <w:spacing w:val="-5"/>
        </w:rPr>
        <w:t xml:space="preserve"> </w:t>
      </w:r>
      <w:r>
        <w:t>required</w:t>
      </w:r>
      <w:r>
        <w:rPr>
          <w:spacing w:val="-3"/>
        </w:rPr>
        <w:t xml:space="preserve"> </w:t>
      </w:r>
      <w:r>
        <w:t>International</w:t>
      </w:r>
      <w:r>
        <w:rPr>
          <w:spacing w:val="-2"/>
        </w:rPr>
        <w:t xml:space="preserve"> </w:t>
      </w:r>
      <w:r>
        <w:t>Transfer</w:t>
      </w:r>
      <w:r>
        <w:rPr>
          <w:spacing w:val="-2"/>
        </w:rPr>
        <w:t xml:space="preserve"> </w:t>
      </w:r>
      <w:r>
        <w:t>Certificate.</w:t>
      </w:r>
      <w:r>
        <w:rPr>
          <w:spacing w:val="-2"/>
        </w:rPr>
        <w:t xml:space="preserve"> </w:t>
      </w:r>
      <w:r>
        <w:t>Clearance</w:t>
      </w:r>
      <w:r>
        <w:rPr>
          <w:spacing w:val="-3"/>
        </w:rPr>
        <w:t xml:space="preserve"> </w:t>
      </w:r>
      <w:r>
        <w:t>is</w:t>
      </w:r>
      <w:r>
        <w:rPr>
          <w:spacing w:val="-2"/>
        </w:rPr>
        <w:t xml:space="preserve"> </w:t>
      </w:r>
      <w:r>
        <w:t>required</w:t>
      </w:r>
      <w:r>
        <w:rPr>
          <w:spacing w:val="-3"/>
        </w:rPr>
        <w:t xml:space="preserve"> </w:t>
      </w:r>
      <w:r>
        <w:t>for</w:t>
      </w:r>
      <w:r>
        <w:rPr>
          <w:spacing w:val="-2"/>
        </w:rPr>
        <w:t xml:space="preserve"> </w:t>
      </w:r>
      <w:r>
        <w:t>any Player aged 10 and over crossing borders including Wales, Scotland and Ireland.</w:t>
      </w:r>
    </w:p>
    <w:p w14:paraId="38FB357B" w14:textId="77777777" w:rsidR="007A3229" w:rsidRDefault="00000000">
      <w:pPr>
        <w:pStyle w:val="ListParagraph"/>
        <w:numPr>
          <w:ilvl w:val="1"/>
          <w:numId w:val="25"/>
        </w:numPr>
        <w:tabs>
          <w:tab w:val="left" w:pos="1280"/>
        </w:tabs>
        <w:spacing w:before="57" w:line="276" w:lineRule="auto"/>
        <w:ind w:right="653" w:firstLine="30"/>
        <w:rPr>
          <w:sz w:val="16"/>
        </w:rPr>
      </w:pPr>
      <w:r>
        <w:rPr>
          <w:sz w:val="16"/>
        </w:rPr>
        <w:t>A Player registered with a Premier League or EFL Academy under the Elite Player Performance Plan contained within Youth Development Rules will not be permitted to play in this Competition, except for those in the Under 11 age-group and below where consent has been</w:t>
      </w:r>
      <w:r>
        <w:rPr>
          <w:spacing w:val="-1"/>
          <w:sz w:val="16"/>
        </w:rPr>
        <w:t xml:space="preserve"> </w:t>
      </w:r>
      <w:r>
        <w:rPr>
          <w:sz w:val="16"/>
        </w:rPr>
        <w:t>given</w:t>
      </w:r>
      <w:r>
        <w:rPr>
          <w:spacing w:val="-1"/>
          <w:sz w:val="16"/>
        </w:rPr>
        <w:t xml:space="preserve"> </w:t>
      </w:r>
      <w:r>
        <w:rPr>
          <w:sz w:val="16"/>
        </w:rPr>
        <w:t>by</w:t>
      </w:r>
      <w:r>
        <w:rPr>
          <w:spacing w:val="-2"/>
          <w:sz w:val="16"/>
        </w:rPr>
        <w:t xml:space="preserve"> </w:t>
      </w:r>
      <w:r>
        <w:rPr>
          <w:sz w:val="16"/>
        </w:rPr>
        <w:t>the</w:t>
      </w:r>
      <w:r>
        <w:rPr>
          <w:spacing w:val="-1"/>
          <w:sz w:val="16"/>
        </w:rPr>
        <w:t xml:space="preserve"> </w:t>
      </w:r>
      <w:r>
        <w:rPr>
          <w:sz w:val="16"/>
        </w:rPr>
        <w:t>relevant</w:t>
      </w:r>
      <w:r>
        <w:rPr>
          <w:spacing w:val="-4"/>
          <w:sz w:val="16"/>
        </w:rPr>
        <w:t xml:space="preserve"> </w:t>
      </w:r>
      <w:r>
        <w:rPr>
          <w:sz w:val="16"/>
        </w:rPr>
        <w:t>Premier</w:t>
      </w:r>
      <w:r>
        <w:rPr>
          <w:spacing w:val="-2"/>
          <w:sz w:val="16"/>
        </w:rPr>
        <w:t xml:space="preserve"> </w:t>
      </w:r>
      <w:r>
        <w:rPr>
          <w:sz w:val="16"/>
        </w:rPr>
        <w:t>League</w:t>
      </w:r>
      <w:r>
        <w:rPr>
          <w:spacing w:val="-2"/>
          <w:sz w:val="16"/>
        </w:rPr>
        <w:t xml:space="preserve"> </w:t>
      </w:r>
      <w:r>
        <w:rPr>
          <w:sz w:val="16"/>
        </w:rPr>
        <w:t>or</w:t>
      </w:r>
      <w:r>
        <w:rPr>
          <w:spacing w:val="-2"/>
          <w:sz w:val="16"/>
        </w:rPr>
        <w:t xml:space="preserve"> </w:t>
      </w:r>
      <w:r>
        <w:rPr>
          <w:sz w:val="16"/>
        </w:rPr>
        <w:t>EFL</w:t>
      </w:r>
      <w:r>
        <w:rPr>
          <w:spacing w:val="-5"/>
          <w:sz w:val="16"/>
        </w:rPr>
        <w:t xml:space="preserve"> </w:t>
      </w:r>
      <w:r>
        <w:rPr>
          <w:sz w:val="16"/>
        </w:rPr>
        <w:t>Academy (such</w:t>
      </w:r>
      <w:r>
        <w:rPr>
          <w:spacing w:val="-5"/>
          <w:sz w:val="16"/>
        </w:rPr>
        <w:t xml:space="preserve"> </w:t>
      </w:r>
      <w:r>
        <w:rPr>
          <w:sz w:val="16"/>
        </w:rPr>
        <w:t>consent</w:t>
      </w:r>
      <w:r>
        <w:rPr>
          <w:spacing w:val="-4"/>
          <w:sz w:val="16"/>
        </w:rPr>
        <w:t xml:space="preserve"> </w:t>
      </w:r>
      <w:r>
        <w:rPr>
          <w:sz w:val="16"/>
        </w:rPr>
        <w:t>can</w:t>
      </w:r>
      <w:r>
        <w:rPr>
          <w:spacing w:val="-2"/>
          <w:sz w:val="16"/>
        </w:rPr>
        <w:t xml:space="preserve"> </w:t>
      </w:r>
      <w:r>
        <w:rPr>
          <w:sz w:val="16"/>
        </w:rPr>
        <w:t>be</w:t>
      </w:r>
      <w:r>
        <w:rPr>
          <w:spacing w:val="-5"/>
          <w:sz w:val="16"/>
        </w:rPr>
        <w:t xml:space="preserve"> </w:t>
      </w:r>
      <w:r>
        <w:rPr>
          <w:sz w:val="16"/>
        </w:rPr>
        <w:t>withdrawn at any time). Trial players are not considered to be registered with a Premier League or EFL Academy</w:t>
      </w:r>
      <w:r>
        <w:rPr>
          <w:spacing w:val="-1"/>
          <w:sz w:val="16"/>
        </w:rPr>
        <w:t xml:space="preserve"> </w:t>
      </w:r>
      <w:r>
        <w:rPr>
          <w:sz w:val="16"/>
        </w:rPr>
        <w:t>for</w:t>
      </w:r>
      <w:r>
        <w:rPr>
          <w:spacing w:val="-4"/>
          <w:sz w:val="16"/>
        </w:rPr>
        <w:t xml:space="preserve"> </w:t>
      </w:r>
      <w:r>
        <w:rPr>
          <w:sz w:val="16"/>
        </w:rPr>
        <w:t>these</w:t>
      </w:r>
      <w:r>
        <w:rPr>
          <w:spacing w:val="-4"/>
          <w:sz w:val="16"/>
        </w:rPr>
        <w:t xml:space="preserve"> </w:t>
      </w:r>
      <w:r>
        <w:rPr>
          <w:sz w:val="16"/>
        </w:rPr>
        <w:t>purposes</w:t>
      </w:r>
      <w:r>
        <w:rPr>
          <w:spacing w:val="-1"/>
          <w:sz w:val="16"/>
        </w:rPr>
        <w:t xml:space="preserve"> </w:t>
      </w:r>
      <w:r>
        <w:rPr>
          <w:sz w:val="16"/>
        </w:rPr>
        <w:t>and</w:t>
      </w:r>
      <w:r>
        <w:rPr>
          <w:spacing w:val="-4"/>
          <w:sz w:val="16"/>
        </w:rPr>
        <w:t xml:space="preserve"> </w:t>
      </w:r>
      <w:r>
        <w:rPr>
          <w:sz w:val="16"/>
        </w:rPr>
        <w:t>therefore</w:t>
      </w:r>
      <w:r>
        <w:rPr>
          <w:spacing w:val="-2"/>
          <w:sz w:val="16"/>
        </w:rPr>
        <w:t xml:space="preserve"> </w:t>
      </w:r>
      <w:r>
        <w:rPr>
          <w:sz w:val="16"/>
        </w:rPr>
        <w:t>the prohibition</w:t>
      </w:r>
      <w:r>
        <w:rPr>
          <w:spacing w:val="-4"/>
          <w:sz w:val="16"/>
        </w:rPr>
        <w:t xml:space="preserve"> </w:t>
      </w:r>
      <w:r>
        <w:rPr>
          <w:sz w:val="16"/>
        </w:rPr>
        <w:t>playing in</w:t>
      </w:r>
      <w:r>
        <w:rPr>
          <w:spacing w:val="-4"/>
          <w:sz w:val="16"/>
        </w:rPr>
        <w:t xml:space="preserve"> </w:t>
      </w:r>
      <w:r>
        <w:rPr>
          <w:sz w:val="16"/>
        </w:rPr>
        <w:t>the Competition</w:t>
      </w:r>
      <w:r>
        <w:rPr>
          <w:spacing w:val="-1"/>
          <w:sz w:val="16"/>
        </w:rPr>
        <w:t xml:space="preserve"> </w:t>
      </w:r>
      <w:r>
        <w:rPr>
          <w:sz w:val="16"/>
        </w:rPr>
        <w:t>does</w:t>
      </w:r>
      <w:r>
        <w:rPr>
          <w:spacing w:val="-1"/>
          <w:sz w:val="16"/>
        </w:rPr>
        <w:t xml:space="preserve"> </w:t>
      </w:r>
      <w:r>
        <w:rPr>
          <w:sz w:val="16"/>
        </w:rPr>
        <w:t>not apply to them. The relevant Premier League or EFL Academy remains responsible for managing the</w:t>
      </w:r>
      <w:r>
        <w:rPr>
          <w:spacing w:val="-2"/>
          <w:sz w:val="16"/>
        </w:rPr>
        <w:t xml:space="preserve"> </w:t>
      </w:r>
      <w:r>
        <w:rPr>
          <w:sz w:val="16"/>
        </w:rPr>
        <w:t>frequency of the</w:t>
      </w:r>
      <w:r>
        <w:rPr>
          <w:spacing w:val="-2"/>
          <w:sz w:val="16"/>
        </w:rPr>
        <w:t xml:space="preserve"> </w:t>
      </w:r>
      <w:r>
        <w:rPr>
          <w:sz w:val="16"/>
        </w:rPr>
        <w:t>player’s</w:t>
      </w:r>
      <w:r>
        <w:rPr>
          <w:spacing w:val="-1"/>
          <w:sz w:val="16"/>
        </w:rPr>
        <w:t xml:space="preserve"> </w:t>
      </w:r>
      <w:r>
        <w:rPr>
          <w:sz w:val="16"/>
        </w:rPr>
        <w:t>playing time.</w:t>
      </w:r>
      <w:r>
        <w:rPr>
          <w:spacing w:val="-1"/>
          <w:sz w:val="16"/>
        </w:rPr>
        <w:t xml:space="preserve"> </w:t>
      </w:r>
      <w:r>
        <w:rPr>
          <w:sz w:val="16"/>
        </w:rPr>
        <w:t>Details of</w:t>
      </w:r>
      <w:r>
        <w:rPr>
          <w:spacing w:val="-1"/>
          <w:sz w:val="16"/>
        </w:rPr>
        <w:t xml:space="preserve"> </w:t>
      </w:r>
      <w:r>
        <w:rPr>
          <w:sz w:val="16"/>
        </w:rPr>
        <w:t>the</w:t>
      </w:r>
      <w:r>
        <w:rPr>
          <w:spacing w:val="-2"/>
          <w:sz w:val="16"/>
        </w:rPr>
        <w:t xml:space="preserve"> </w:t>
      </w:r>
      <w:r>
        <w:rPr>
          <w:sz w:val="16"/>
        </w:rPr>
        <w:t xml:space="preserve">Youth Development Rules are published on The FA website. A Player registered with an FA Emerging Talent </w:t>
      </w:r>
      <w:proofErr w:type="gramStart"/>
      <w:r>
        <w:rPr>
          <w:sz w:val="16"/>
        </w:rPr>
        <w:t>Centre</w:t>
      </w:r>
      <w:proofErr w:type="gramEnd"/>
      <w:r>
        <w:rPr>
          <w:sz w:val="16"/>
        </w:rPr>
        <w:t xml:space="preserve"> or an FA Professional Game Academy may play in this Competition subject to the FA Emerging Talent Centre Operating Criteria and Professional Game Academy Youth Development</w:t>
      </w:r>
      <w:r>
        <w:rPr>
          <w:spacing w:val="80"/>
          <w:sz w:val="16"/>
        </w:rPr>
        <w:t xml:space="preserve"> </w:t>
      </w:r>
      <w:r>
        <w:rPr>
          <w:spacing w:val="-2"/>
          <w:sz w:val="16"/>
        </w:rPr>
        <w:t>Rules.</w:t>
      </w:r>
    </w:p>
    <w:p w14:paraId="183F8E3F" w14:textId="77777777" w:rsidR="007A3229" w:rsidRDefault="00000000">
      <w:pPr>
        <w:pStyle w:val="ListParagraph"/>
        <w:numPr>
          <w:ilvl w:val="1"/>
          <w:numId w:val="25"/>
        </w:numPr>
        <w:tabs>
          <w:tab w:val="left" w:pos="986"/>
          <w:tab w:val="left" w:pos="1269"/>
        </w:tabs>
        <w:spacing w:before="55" w:line="276" w:lineRule="auto"/>
        <w:ind w:right="901" w:hanging="1"/>
        <w:rPr>
          <w:sz w:val="16"/>
        </w:rPr>
      </w:pPr>
      <w:r>
        <w:rPr>
          <w:sz w:val="16"/>
        </w:rPr>
        <w:t>Each</w:t>
      </w:r>
      <w:r>
        <w:rPr>
          <w:spacing w:val="-4"/>
          <w:sz w:val="16"/>
        </w:rPr>
        <w:t xml:space="preserve"> </w:t>
      </w:r>
      <w:r>
        <w:rPr>
          <w:sz w:val="16"/>
        </w:rPr>
        <w:t>Team</w:t>
      </w:r>
      <w:r>
        <w:rPr>
          <w:spacing w:val="-1"/>
          <w:sz w:val="16"/>
        </w:rPr>
        <w:t xml:space="preserve"> </w:t>
      </w:r>
      <w:r>
        <w:rPr>
          <w:sz w:val="16"/>
        </w:rPr>
        <w:t>must</w:t>
      </w:r>
      <w:r>
        <w:rPr>
          <w:spacing w:val="-1"/>
          <w:sz w:val="16"/>
        </w:rPr>
        <w:t xml:space="preserve"> </w:t>
      </w:r>
      <w:r>
        <w:rPr>
          <w:sz w:val="16"/>
        </w:rPr>
        <w:t>have</w:t>
      </w:r>
      <w:r>
        <w:rPr>
          <w:spacing w:val="-2"/>
          <w:sz w:val="16"/>
        </w:rPr>
        <w:t xml:space="preserve"> </w:t>
      </w:r>
      <w:r>
        <w:rPr>
          <w:sz w:val="16"/>
        </w:rPr>
        <w:t>registered</w:t>
      </w:r>
      <w:r>
        <w:rPr>
          <w:spacing w:val="-4"/>
          <w:sz w:val="16"/>
        </w:rPr>
        <w:t xml:space="preserve"> </w:t>
      </w:r>
      <w:r>
        <w:rPr>
          <w:sz w:val="16"/>
        </w:rPr>
        <w:t>the</w:t>
      </w:r>
      <w:r>
        <w:rPr>
          <w:spacing w:val="-1"/>
          <w:sz w:val="16"/>
        </w:rPr>
        <w:t xml:space="preserve"> </w:t>
      </w:r>
      <w:r>
        <w:rPr>
          <w:sz w:val="16"/>
        </w:rPr>
        <w:t>following</w:t>
      </w:r>
      <w:r>
        <w:rPr>
          <w:spacing w:val="-4"/>
          <w:sz w:val="16"/>
        </w:rPr>
        <w:t xml:space="preserve"> </w:t>
      </w:r>
      <w:r>
        <w:rPr>
          <w:sz w:val="16"/>
        </w:rPr>
        <w:t>minimum number</w:t>
      </w:r>
      <w:r>
        <w:rPr>
          <w:spacing w:val="-1"/>
          <w:sz w:val="16"/>
        </w:rPr>
        <w:t xml:space="preserve"> </w:t>
      </w:r>
      <w:r>
        <w:rPr>
          <w:sz w:val="16"/>
        </w:rPr>
        <w:t>of</w:t>
      </w:r>
      <w:r>
        <w:rPr>
          <w:spacing w:val="-3"/>
          <w:sz w:val="16"/>
        </w:rPr>
        <w:t xml:space="preserve"> </w:t>
      </w:r>
      <w:r>
        <w:rPr>
          <w:sz w:val="16"/>
        </w:rPr>
        <w:t>players</w:t>
      </w:r>
      <w:r>
        <w:rPr>
          <w:spacing w:val="-3"/>
          <w:sz w:val="16"/>
        </w:rPr>
        <w:t xml:space="preserve"> </w:t>
      </w:r>
      <w:r>
        <w:rPr>
          <w:sz w:val="16"/>
        </w:rPr>
        <w:t>by</w:t>
      </w:r>
      <w:r>
        <w:rPr>
          <w:spacing w:val="-1"/>
          <w:sz w:val="16"/>
        </w:rPr>
        <w:t xml:space="preserve"> </w:t>
      </w:r>
      <w:r>
        <w:rPr>
          <w:sz w:val="16"/>
        </w:rPr>
        <w:t>the</w:t>
      </w:r>
      <w:r>
        <w:rPr>
          <w:spacing w:val="-1"/>
          <w:sz w:val="16"/>
        </w:rPr>
        <w:t xml:space="preserve"> </w:t>
      </w:r>
      <w:proofErr w:type="gramStart"/>
      <w:r>
        <w:rPr>
          <w:sz w:val="16"/>
        </w:rPr>
        <w:t>15</w:t>
      </w:r>
      <w:proofErr w:type="spellStart"/>
      <w:r>
        <w:rPr>
          <w:position w:val="5"/>
          <w:sz w:val="10"/>
        </w:rPr>
        <w:t>th</w:t>
      </w:r>
      <w:proofErr w:type="spellEnd"/>
      <w:proofErr w:type="gramEnd"/>
      <w:r>
        <w:rPr>
          <w:spacing w:val="40"/>
          <w:position w:val="5"/>
          <w:sz w:val="10"/>
        </w:rPr>
        <w:t xml:space="preserve"> </w:t>
      </w:r>
      <w:r>
        <w:rPr>
          <w:sz w:val="16"/>
        </w:rPr>
        <w:t>August ahead of the playing season</w:t>
      </w:r>
    </w:p>
    <w:p w14:paraId="5940C334" w14:textId="77777777" w:rsidR="007A3229" w:rsidRDefault="00000000">
      <w:pPr>
        <w:pStyle w:val="BodyText"/>
        <w:spacing w:before="60" w:line="271" w:lineRule="auto"/>
        <w:ind w:left="986" w:right="682" w:hanging="1"/>
      </w:pPr>
      <w:r>
        <w:t>And</w:t>
      </w:r>
      <w:r>
        <w:rPr>
          <w:spacing w:val="-1"/>
        </w:rPr>
        <w:t xml:space="preserve"> </w:t>
      </w:r>
      <w:r>
        <w:t>Each</w:t>
      </w:r>
      <w:r>
        <w:rPr>
          <w:spacing w:val="-4"/>
        </w:rPr>
        <w:t xml:space="preserve"> </w:t>
      </w:r>
      <w:r>
        <w:t>Team</w:t>
      </w:r>
      <w:r>
        <w:rPr>
          <w:spacing w:val="-1"/>
        </w:rPr>
        <w:t xml:space="preserve"> </w:t>
      </w:r>
      <w:r>
        <w:t>must also</w:t>
      </w:r>
      <w:r>
        <w:rPr>
          <w:spacing w:val="-4"/>
        </w:rPr>
        <w:t xml:space="preserve"> </w:t>
      </w:r>
      <w:r>
        <w:t>have</w:t>
      </w:r>
      <w:r>
        <w:rPr>
          <w:spacing w:val="-4"/>
        </w:rPr>
        <w:t xml:space="preserve"> </w:t>
      </w:r>
      <w:r>
        <w:t>the</w:t>
      </w:r>
      <w:r>
        <w:rPr>
          <w:spacing w:val="-1"/>
        </w:rPr>
        <w:t xml:space="preserve"> </w:t>
      </w:r>
      <w:r>
        <w:t>following</w:t>
      </w:r>
      <w:r>
        <w:rPr>
          <w:spacing w:val="-2"/>
        </w:rPr>
        <w:t xml:space="preserve"> </w:t>
      </w:r>
      <w:r>
        <w:t>number</w:t>
      </w:r>
      <w:r>
        <w:rPr>
          <w:spacing w:val="-1"/>
        </w:rPr>
        <w:t xml:space="preserve"> </w:t>
      </w:r>
      <w:r>
        <w:t>of</w:t>
      </w:r>
      <w:r>
        <w:rPr>
          <w:spacing w:val="-1"/>
        </w:rPr>
        <w:t xml:space="preserve"> </w:t>
      </w:r>
      <w:r>
        <w:t>Players</w:t>
      </w:r>
      <w:r>
        <w:rPr>
          <w:spacing w:val="-3"/>
        </w:rPr>
        <w:t xml:space="preserve"> </w:t>
      </w:r>
      <w:r>
        <w:t>registered</w:t>
      </w:r>
      <w:r>
        <w:rPr>
          <w:spacing w:val="-2"/>
        </w:rPr>
        <w:t xml:space="preserve"> </w:t>
      </w:r>
      <w:r>
        <w:t>9</w:t>
      </w:r>
      <w:r>
        <w:rPr>
          <w:spacing w:val="-2"/>
        </w:rPr>
        <w:t xml:space="preserve"> </w:t>
      </w:r>
      <w:r>
        <w:t>days before</w:t>
      </w:r>
      <w:r>
        <w:rPr>
          <w:spacing w:val="-2"/>
        </w:rPr>
        <w:t xml:space="preserve"> </w:t>
      </w:r>
      <w:r>
        <w:t>the start of each Playing Season:</w:t>
      </w:r>
    </w:p>
    <w:p w14:paraId="248D8433" w14:textId="77777777" w:rsidR="007A3229" w:rsidRDefault="007A3229">
      <w:pPr>
        <w:pStyle w:val="BodyText"/>
        <w:spacing w:before="9"/>
        <w:rPr>
          <w:sz w:val="18"/>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560"/>
        <w:gridCol w:w="2594"/>
      </w:tblGrid>
      <w:tr w:rsidR="007A3229" w14:paraId="496B252A" w14:textId="77777777">
        <w:trPr>
          <w:trHeight w:val="184"/>
        </w:trPr>
        <w:tc>
          <w:tcPr>
            <w:tcW w:w="2122" w:type="dxa"/>
          </w:tcPr>
          <w:p w14:paraId="641557FD" w14:textId="77777777" w:rsidR="007A3229" w:rsidRDefault="007A3229">
            <w:pPr>
              <w:pStyle w:val="TableParagraph"/>
              <w:rPr>
                <w:rFonts w:ascii="Times New Roman"/>
                <w:sz w:val="12"/>
              </w:rPr>
            </w:pPr>
          </w:p>
        </w:tc>
        <w:tc>
          <w:tcPr>
            <w:tcW w:w="4154" w:type="dxa"/>
            <w:gridSpan w:val="2"/>
          </w:tcPr>
          <w:p w14:paraId="21DD7F58" w14:textId="77777777" w:rsidR="007A3229" w:rsidRDefault="00000000">
            <w:pPr>
              <w:pStyle w:val="TableParagraph"/>
              <w:spacing w:before="1" w:line="163" w:lineRule="exact"/>
              <w:ind w:left="861"/>
              <w:rPr>
                <w:b/>
                <w:sz w:val="16"/>
              </w:rPr>
            </w:pPr>
            <w:r>
              <w:rPr>
                <w:b/>
                <w:sz w:val="16"/>
              </w:rPr>
              <w:t>Minimum</w:t>
            </w:r>
            <w:r>
              <w:rPr>
                <w:b/>
                <w:spacing w:val="-4"/>
                <w:sz w:val="16"/>
              </w:rPr>
              <w:t xml:space="preserve"> </w:t>
            </w:r>
            <w:r>
              <w:rPr>
                <w:b/>
                <w:sz w:val="16"/>
              </w:rPr>
              <w:t>Number</w:t>
            </w:r>
            <w:r>
              <w:rPr>
                <w:b/>
                <w:spacing w:val="-4"/>
                <w:sz w:val="16"/>
              </w:rPr>
              <w:t xml:space="preserve"> </w:t>
            </w:r>
            <w:r>
              <w:rPr>
                <w:b/>
                <w:sz w:val="16"/>
              </w:rPr>
              <w:t>or</w:t>
            </w:r>
            <w:r>
              <w:rPr>
                <w:b/>
                <w:spacing w:val="-1"/>
                <w:sz w:val="16"/>
              </w:rPr>
              <w:t xml:space="preserve"> </w:t>
            </w:r>
            <w:r>
              <w:rPr>
                <w:b/>
                <w:spacing w:val="-2"/>
                <w:sz w:val="16"/>
              </w:rPr>
              <w:t>registrations</w:t>
            </w:r>
          </w:p>
        </w:tc>
      </w:tr>
      <w:tr w:rsidR="007A3229" w14:paraId="75255D0E" w14:textId="77777777">
        <w:trPr>
          <w:trHeight w:val="184"/>
        </w:trPr>
        <w:tc>
          <w:tcPr>
            <w:tcW w:w="2122" w:type="dxa"/>
          </w:tcPr>
          <w:p w14:paraId="2E7DA010" w14:textId="77777777" w:rsidR="007A3229" w:rsidRDefault="00000000">
            <w:pPr>
              <w:pStyle w:val="TableParagraph"/>
              <w:spacing w:before="1" w:line="163" w:lineRule="exact"/>
              <w:ind w:left="153" w:right="2"/>
              <w:jc w:val="center"/>
              <w:rPr>
                <w:b/>
                <w:sz w:val="16"/>
              </w:rPr>
            </w:pPr>
            <w:r>
              <w:rPr>
                <w:b/>
                <w:spacing w:val="-2"/>
                <w:sz w:val="16"/>
              </w:rPr>
              <w:t>Format</w:t>
            </w:r>
          </w:p>
        </w:tc>
        <w:tc>
          <w:tcPr>
            <w:tcW w:w="1560" w:type="dxa"/>
          </w:tcPr>
          <w:p w14:paraId="24725D8E" w14:textId="77777777" w:rsidR="007A3229" w:rsidRDefault="00000000">
            <w:pPr>
              <w:pStyle w:val="TableParagraph"/>
              <w:spacing w:before="1" w:line="163" w:lineRule="exact"/>
              <w:ind w:left="151" w:right="46"/>
              <w:jc w:val="center"/>
              <w:rPr>
                <w:b/>
                <w:sz w:val="16"/>
              </w:rPr>
            </w:pPr>
            <w:r>
              <w:rPr>
                <w:b/>
                <w:sz w:val="16"/>
              </w:rPr>
              <w:t>by</w:t>
            </w:r>
            <w:r>
              <w:rPr>
                <w:b/>
                <w:spacing w:val="-1"/>
                <w:sz w:val="16"/>
              </w:rPr>
              <w:t xml:space="preserve"> </w:t>
            </w:r>
            <w:r>
              <w:rPr>
                <w:b/>
                <w:sz w:val="16"/>
              </w:rPr>
              <w:t xml:space="preserve">15th </w:t>
            </w:r>
            <w:r>
              <w:rPr>
                <w:b/>
                <w:spacing w:val="-2"/>
                <w:sz w:val="16"/>
              </w:rPr>
              <w:t>August</w:t>
            </w:r>
          </w:p>
        </w:tc>
        <w:tc>
          <w:tcPr>
            <w:tcW w:w="2594" w:type="dxa"/>
          </w:tcPr>
          <w:p w14:paraId="527BDEF6" w14:textId="77777777" w:rsidR="007A3229" w:rsidRDefault="00000000">
            <w:pPr>
              <w:pStyle w:val="TableParagraph"/>
              <w:spacing w:before="1" w:line="163" w:lineRule="exact"/>
              <w:ind w:left="248"/>
              <w:rPr>
                <w:b/>
                <w:sz w:val="16"/>
              </w:rPr>
            </w:pPr>
            <w:r>
              <w:rPr>
                <w:b/>
                <w:sz w:val="16"/>
              </w:rPr>
              <w:t>9</w:t>
            </w:r>
            <w:r>
              <w:rPr>
                <w:b/>
                <w:spacing w:val="-1"/>
                <w:sz w:val="16"/>
              </w:rPr>
              <w:t xml:space="preserve"> </w:t>
            </w:r>
            <w:r>
              <w:rPr>
                <w:b/>
                <w:sz w:val="16"/>
              </w:rPr>
              <w:t>days before</w:t>
            </w:r>
            <w:r>
              <w:rPr>
                <w:b/>
                <w:spacing w:val="-4"/>
                <w:sz w:val="16"/>
              </w:rPr>
              <w:t xml:space="preserve"> </w:t>
            </w:r>
            <w:r>
              <w:rPr>
                <w:b/>
                <w:sz w:val="16"/>
              </w:rPr>
              <w:t>the</w:t>
            </w:r>
            <w:r>
              <w:rPr>
                <w:b/>
                <w:spacing w:val="-1"/>
                <w:sz w:val="16"/>
              </w:rPr>
              <w:t xml:space="preserve"> </w:t>
            </w:r>
            <w:r>
              <w:rPr>
                <w:b/>
                <w:sz w:val="16"/>
              </w:rPr>
              <w:t>first</w:t>
            </w:r>
            <w:r>
              <w:rPr>
                <w:b/>
                <w:spacing w:val="-3"/>
                <w:sz w:val="16"/>
              </w:rPr>
              <w:t xml:space="preserve"> </w:t>
            </w:r>
            <w:r>
              <w:rPr>
                <w:b/>
                <w:spacing w:val="-4"/>
                <w:sz w:val="16"/>
              </w:rPr>
              <w:t>game</w:t>
            </w:r>
          </w:p>
        </w:tc>
      </w:tr>
      <w:tr w:rsidR="007A3229" w14:paraId="78340B3A" w14:textId="77777777">
        <w:trPr>
          <w:trHeight w:val="184"/>
        </w:trPr>
        <w:tc>
          <w:tcPr>
            <w:tcW w:w="2122" w:type="dxa"/>
          </w:tcPr>
          <w:p w14:paraId="356FCC2F" w14:textId="77777777" w:rsidR="007A3229" w:rsidRDefault="00000000">
            <w:pPr>
              <w:pStyle w:val="TableParagraph"/>
              <w:spacing w:before="1" w:line="163" w:lineRule="exact"/>
              <w:ind w:left="153" w:right="2"/>
              <w:jc w:val="center"/>
              <w:rPr>
                <w:sz w:val="16"/>
              </w:rPr>
            </w:pPr>
            <w:r>
              <w:rPr>
                <w:sz w:val="16"/>
              </w:rPr>
              <w:t>5v5</w:t>
            </w:r>
            <w:r>
              <w:rPr>
                <w:spacing w:val="-1"/>
                <w:sz w:val="16"/>
              </w:rPr>
              <w:t xml:space="preserve"> </w:t>
            </w:r>
            <w:r>
              <w:rPr>
                <w:sz w:val="16"/>
              </w:rPr>
              <w:t>(U7</w:t>
            </w:r>
            <w:r>
              <w:rPr>
                <w:spacing w:val="-3"/>
                <w:sz w:val="16"/>
              </w:rPr>
              <w:t xml:space="preserve"> </w:t>
            </w:r>
            <w:r>
              <w:rPr>
                <w:sz w:val="16"/>
              </w:rPr>
              <w:t>&amp;</w:t>
            </w:r>
            <w:r>
              <w:rPr>
                <w:spacing w:val="1"/>
                <w:sz w:val="16"/>
              </w:rPr>
              <w:t xml:space="preserve"> </w:t>
            </w:r>
            <w:r>
              <w:rPr>
                <w:spacing w:val="-5"/>
                <w:sz w:val="16"/>
              </w:rPr>
              <w:t>8)</w:t>
            </w:r>
          </w:p>
        </w:tc>
        <w:tc>
          <w:tcPr>
            <w:tcW w:w="1560" w:type="dxa"/>
          </w:tcPr>
          <w:p w14:paraId="1CF908B5" w14:textId="77777777" w:rsidR="007A3229" w:rsidRDefault="00000000">
            <w:pPr>
              <w:pStyle w:val="TableParagraph"/>
              <w:spacing w:before="1" w:line="163" w:lineRule="exact"/>
              <w:ind w:left="151"/>
              <w:jc w:val="center"/>
              <w:rPr>
                <w:sz w:val="16"/>
              </w:rPr>
            </w:pPr>
            <w:r>
              <w:rPr>
                <w:spacing w:val="-10"/>
                <w:sz w:val="16"/>
              </w:rPr>
              <w:t>3</w:t>
            </w:r>
          </w:p>
        </w:tc>
        <w:tc>
          <w:tcPr>
            <w:tcW w:w="2594" w:type="dxa"/>
          </w:tcPr>
          <w:p w14:paraId="18CFD53C" w14:textId="77777777" w:rsidR="007A3229" w:rsidRDefault="00000000">
            <w:pPr>
              <w:pStyle w:val="TableParagraph"/>
              <w:spacing w:before="1" w:line="163" w:lineRule="exact"/>
              <w:ind w:left="151" w:right="2"/>
              <w:jc w:val="center"/>
              <w:rPr>
                <w:sz w:val="16"/>
              </w:rPr>
            </w:pPr>
            <w:r>
              <w:rPr>
                <w:spacing w:val="-10"/>
                <w:sz w:val="16"/>
              </w:rPr>
              <w:t>5</w:t>
            </w:r>
          </w:p>
        </w:tc>
      </w:tr>
      <w:tr w:rsidR="007A3229" w14:paraId="42E52F08" w14:textId="77777777">
        <w:trPr>
          <w:trHeight w:val="184"/>
        </w:trPr>
        <w:tc>
          <w:tcPr>
            <w:tcW w:w="2122" w:type="dxa"/>
          </w:tcPr>
          <w:p w14:paraId="7F9FA541" w14:textId="77777777" w:rsidR="007A3229" w:rsidRDefault="00000000">
            <w:pPr>
              <w:pStyle w:val="TableParagraph"/>
              <w:spacing w:before="1" w:line="163" w:lineRule="exact"/>
              <w:ind w:left="153"/>
              <w:jc w:val="center"/>
              <w:rPr>
                <w:sz w:val="16"/>
              </w:rPr>
            </w:pPr>
            <w:r>
              <w:rPr>
                <w:sz w:val="16"/>
              </w:rPr>
              <w:t>7v7</w:t>
            </w:r>
            <w:r>
              <w:rPr>
                <w:spacing w:val="-1"/>
                <w:sz w:val="16"/>
              </w:rPr>
              <w:t xml:space="preserve"> </w:t>
            </w:r>
            <w:r>
              <w:rPr>
                <w:sz w:val="16"/>
              </w:rPr>
              <w:t>(U9</w:t>
            </w:r>
            <w:r>
              <w:rPr>
                <w:spacing w:val="-3"/>
                <w:sz w:val="16"/>
              </w:rPr>
              <w:t xml:space="preserve"> </w:t>
            </w:r>
            <w:r>
              <w:rPr>
                <w:sz w:val="16"/>
              </w:rPr>
              <w:t>&amp;</w:t>
            </w:r>
            <w:r>
              <w:rPr>
                <w:spacing w:val="1"/>
                <w:sz w:val="16"/>
              </w:rPr>
              <w:t xml:space="preserve"> </w:t>
            </w:r>
            <w:r>
              <w:rPr>
                <w:spacing w:val="-5"/>
                <w:sz w:val="16"/>
              </w:rPr>
              <w:t>10)</w:t>
            </w:r>
          </w:p>
        </w:tc>
        <w:tc>
          <w:tcPr>
            <w:tcW w:w="1560" w:type="dxa"/>
          </w:tcPr>
          <w:p w14:paraId="2A93B21D" w14:textId="77777777" w:rsidR="007A3229" w:rsidRDefault="00000000">
            <w:pPr>
              <w:pStyle w:val="TableParagraph"/>
              <w:spacing w:before="1" w:line="163" w:lineRule="exact"/>
              <w:ind w:left="151"/>
              <w:jc w:val="center"/>
              <w:rPr>
                <w:sz w:val="16"/>
              </w:rPr>
            </w:pPr>
            <w:r>
              <w:rPr>
                <w:spacing w:val="-10"/>
                <w:sz w:val="16"/>
              </w:rPr>
              <w:t>5</w:t>
            </w:r>
          </w:p>
        </w:tc>
        <w:tc>
          <w:tcPr>
            <w:tcW w:w="2594" w:type="dxa"/>
          </w:tcPr>
          <w:p w14:paraId="7F24D3FB" w14:textId="77777777" w:rsidR="007A3229" w:rsidRDefault="00000000">
            <w:pPr>
              <w:pStyle w:val="TableParagraph"/>
              <w:spacing w:before="1" w:line="163" w:lineRule="exact"/>
              <w:ind w:left="151" w:right="2"/>
              <w:jc w:val="center"/>
              <w:rPr>
                <w:sz w:val="16"/>
              </w:rPr>
            </w:pPr>
            <w:r>
              <w:rPr>
                <w:spacing w:val="-10"/>
                <w:sz w:val="16"/>
              </w:rPr>
              <w:t>7</w:t>
            </w:r>
          </w:p>
        </w:tc>
      </w:tr>
      <w:tr w:rsidR="007A3229" w14:paraId="27739482" w14:textId="77777777">
        <w:trPr>
          <w:trHeight w:val="182"/>
        </w:trPr>
        <w:tc>
          <w:tcPr>
            <w:tcW w:w="2122" w:type="dxa"/>
          </w:tcPr>
          <w:p w14:paraId="6D4A20A4" w14:textId="77777777" w:rsidR="007A3229" w:rsidRDefault="00000000">
            <w:pPr>
              <w:pStyle w:val="TableParagraph"/>
              <w:spacing w:line="162" w:lineRule="exact"/>
              <w:ind w:left="153" w:right="2"/>
              <w:jc w:val="center"/>
              <w:rPr>
                <w:sz w:val="16"/>
              </w:rPr>
            </w:pPr>
            <w:r>
              <w:rPr>
                <w:sz w:val="16"/>
              </w:rPr>
              <w:t>9v9</w:t>
            </w:r>
            <w:r>
              <w:rPr>
                <w:spacing w:val="-1"/>
                <w:sz w:val="16"/>
              </w:rPr>
              <w:t xml:space="preserve"> </w:t>
            </w:r>
            <w:r>
              <w:rPr>
                <w:sz w:val="16"/>
              </w:rPr>
              <w:t>(U11 &amp;</w:t>
            </w:r>
            <w:r>
              <w:rPr>
                <w:spacing w:val="-2"/>
                <w:sz w:val="16"/>
              </w:rPr>
              <w:t xml:space="preserve"> </w:t>
            </w:r>
            <w:r>
              <w:rPr>
                <w:spacing w:val="-5"/>
                <w:sz w:val="16"/>
              </w:rPr>
              <w:t>12)</w:t>
            </w:r>
          </w:p>
        </w:tc>
        <w:tc>
          <w:tcPr>
            <w:tcW w:w="1560" w:type="dxa"/>
          </w:tcPr>
          <w:p w14:paraId="4FD33282" w14:textId="77777777" w:rsidR="007A3229" w:rsidRDefault="00000000">
            <w:pPr>
              <w:pStyle w:val="TableParagraph"/>
              <w:spacing w:line="162" w:lineRule="exact"/>
              <w:ind w:left="151"/>
              <w:jc w:val="center"/>
              <w:rPr>
                <w:sz w:val="16"/>
              </w:rPr>
            </w:pPr>
            <w:r>
              <w:rPr>
                <w:spacing w:val="-10"/>
                <w:sz w:val="16"/>
              </w:rPr>
              <w:t>8</w:t>
            </w:r>
          </w:p>
        </w:tc>
        <w:tc>
          <w:tcPr>
            <w:tcW w:w="2594" w:type="dxa"/>
          </w:tcPr>
          <w:p w14:paraId="744573AC" w14:textId="77777777" w:rsidR="007A3229" w:rsidRDefault="00000000">
            <w:pPr>
              <w:pStyle w:val="TableParagraph"/>
              <w:spacing w:line="162" w:lineRule="exact"/>
              <w:ind w:left="151" w:right="2"/>
              <w:jc w:val="center"/>
              <w:rPr>
                <w:sz w:val="16"/>
              </w:rPr>
            </w:pPr>
            <w:r>
              <w:rPr>
                <w:spacing w:val="-10"/>
                <w:sz w:val="16"/>
              </w:rPr>
              <w:t>9</w:t>
            </w:r>
          </w:p>
        </w:tc>
      </w:tr>
      <w:tr w:rsidR="007A3229" w14:paraId="4371FA72" w14:textId="77777777">
        <w:trPr>
          <w:trHeight w:val="184"/>
        </w:trPr>
        <w:tc>
          <w:tcPr>
            <w:tcW w:w="2122" w:type="dxa"/>
          </w:tcPr>
          <w:p w14:paraId="1814FEFE" w14:textId="77777777" w:rsidR="007A3229" w:rsidRDefault="00000000">
            <w:pPr>
              <w:pStyle w:val="TableParagraph"/>
              <w:spacing w:before="1" w:line="163" w:lineRule="exact"/>
              <w:ind w:left="153"/>
              <w:jc w:val="center"/>
              <w:rPr>
                <w:sz w:val="16"/>
              </w:rPr>
            </w:pPr>
            <w:r>
              <w:rPr>
                <w:sz w:val="16"/>
              </w:rPr>
              <w:t>11v11</w:t>
            </w:r>
            <w:r>
              <w:rPr>
                <w:spacing w:val="-2"/>
                <w:sz w:val="16"/>
              </w:rPr>
              <w:t xml:space="preserve"> </w:t>
            </w:r>
            <w:r>
              <w:rPr>
                <w:sz w:val="16"/>
              </w:rPr>
              <w:t>(U13</w:t>
            </w:r>
            <w:r>
              <w:rPr>
                <w:spacing w:val="-2"/>
                <w:sz w:val="16"/>
              </w:rPr>
              <w:t xml:space="preserve"> </w:t>
            </w:r>
            <w:r>
              <w:rPr>
                <w:sz w:val="16"/>
              </w:rPr>
              <w:t>and</w:t>
            </w:r>
            <w:r>
              <w:rPr>
                <w:spacing w:val="-1"/>
                <w:sz w:val="16"/>
              </w:rPr>
              <w:t xml:space="preserve"> </w:t>
            </w:r>
            <w:r>
              <w:rPr>
                <w:spacing w:val="-2"/>
                <w:sz w:val="16"/>
              </w:rPr>
              <w:t>above)</w:t>
            </w:r>
          </w:p>
        </w:tc>
        <w:tc>
          <w:tcPr>
            <w:tcW w:w="1560" w:type="dxa"/>
          </w:tcPr>
          <w:p w14:paraId="78871FDA" w14:textId="77777777" w:rsidR="007A3229" w:rsidRDefault="00000000">
            <w:pPr>
              <w:pStyle w:val="TableParagraph"/>
              <w:spacing w:before="1" w:line="163" w:lineRule="exact"/>
              <w:ind w:left="151" w:right="3"/>
              <w:jc w:val="center"/>
              <w:rPr>
                <w:sz w:val="16"/>
              </w:rPr>
            </w:pPr>
            <w:r>
              <w:rPr>
                <w:spacing w:val="-5"/>
                <w:sz w:val="16"/>
              </w:rPr>
              <w:t>10</w:t>
            </w:r>
          </w:p>
        </w:tc>
        <w:tc>
          <w:tcPr>
            <w:tcW w:w="2594" w:type="dxa"/>
          </w:tcPr>
          <w:p w14:paraId="72DDD645" w14:textId="77777777" w:rsidR="007A3229" w:rsidRDefault="00000000">
            <w:pPr>
              <w:pStyle w:val="TableParagraph"/>
              <w:spacing w:before="1" w:line="163" w:lineRule="exact"/>
              <w:ind w:left="151"/>
              <w:jc w:val="center"/>
              <w:rPr>
                <w:sz w:val="16"/>
              </w:rPr>
            </w:pPr>
            <w:r>
              <w:rPr>
                <w:spacing w:val="-5"/>
                <w:sz w:val="16"/>
              </w:rPr>
              <w:t>11</w:t>
            </w:r>
          </w:p>
        </w:tc>
      </w:tr>
    </w:tbl>
    <w:p w14:paraId="06A1B81E" w14:textId="77777777" w:rsidR="007A3229" w:rsidRDefault="007A3229">
      <w:pPr>
        <w:pStyle w:val="BodyText"/>
        <w:spacing w:before="116"/>
      </w:pPr>
    </w:p>
    <w:p w14:paraId="0520FC11" w14:textId="77777777" w:rsidR="007A3229" w:rsidRDefault="00000000">
      <w:pPr>
        <w:pStyle w:val="BodyText"/>
        <w:ind w:left="986" w:right="682" w:hanging="1"/>
      </w:pPr>
      <w:r>
        <w:t>Teams</w:t>
      </w:r>
      <w:r>
        <w:rPr>
          <w:spacing w:val="-3"/>
        </w:rPr>
        <w:t xml:space="preserve"> </w:t>
      </w:r>
      <w:r>
        <w:t>failing</w:t>
      </w:r>
      <w:r>
        <w:rPr>
          <w:spacing w:val="-1"/>
        </w:rPr>
        <w:t xml:space="preserve"> </w:t>
      </w:r>
      <w:r>
        <w:t>to</w:t>
      </w:r>
      <w:r>
        <w:rPr>
          <w:spacing w:val="-4"/>
        </w:rPr>
        <w:t xml:space="preserve"> </w:t>
      </w:r>
      <w:r>
        <w:t>register</w:t>
      </w:r>
      <w:r>
        <w:rPr>
          <w:spacing w:val="-4"/>
        </w:rPr>
        <w:t xml:space="preserve"> </w:t>
      </w:r>
      <w:r>
        <w:t>the</w:t>
      </w:r>
      <w:r>
        <w:rPr>
          <w:spacing w:val="-1"/>
        </w:rPr>
        <w:t xml:space="preserve"> </w:t>
      </w:r>
      <w:r>
        <w:t>minimum</w:t>
      </w:r>
      <w:r>
        <w:rPr>
          <w:spacing w:val="-1"/>
        </w:rPr>
        <w:t xml:space="preserve"> </w:t>
      </w:r>
      <w:r>
        <w:t>number</w:t>
      </w:r>
      <w:r>
        <w:rPr>
          <w:spacing w:val="-2"/>
        </w:rPr>
        <w:t xml:space="preserve"> </w:t>
      </w:r>
      <w:r>
        <w:t>of players</w:t>
      </w:r>
      <w:r>
        <w:rPr>
          <w:spacing w:val="-2"/>
        </w:rPr>
        <w:t xml:space="preserve"> </w:t>
      </w:r>
      <w:r>
        <w:t>by</w:t>
      </w:r>
      <w:r>
        <w:rPr>
          <w:spacing w:val="-3"/>
        </w:rPr>
        <w:t xml:space="preserve"> </w:t>
      </w:r>
      <w:r>
        <w:t>the</w:t>
      </w:r>
      <w:r>
        <w:rPr>
          <w:spacing w:val="-4"/>
        </w:rPr>
        <w:t xml:space="preserve"> </w:t>
      </w:r>
      <w:r>
        <w:t>deadline</w:t>
      </w:r>
      <w:r>
        <w:rPr>
          <w:spacing w:val="-1"/>
        </w:rPr>
        <w:t xml:space="preserve"> </w:t>
      </w:r>
      <w:r>
        <w:t>of</w:t>
      </w:r>
      <w:r>
        <w:rPr>
          <w:spacing w:val="-3"/>
        </w:rPr>
        <w:t xml:space="preserve"> </w:t>
      </w:r>
      <w:r>
        <w:t>15th</w:t>
      </w:r>
      <w:r>
        <w:rPr>
          <w:spacing w:val="-4"/>
        </w:rPr>
        <w:t xml:space="preserve"> </w:t>
      </w:r>
      <w:r>
        <w:t>August will incur a fine in accordance with the Fines Tariff).</w:t>
      </w:r>
    </w:p>
    <w:p w14:paraId="5D72CF3F" w14:textId="77777777" w:rsidR="007A3229" w:rsidRDefault="007A3229">
      <w:pPr>
        <w:pStyle w:val="BodyText"/>
        <w:spacing w:before="60"/>
      </w:pPr>
    </w:p>
    <w:p w14:paraId="18859123" w14:textId="77777777" w:rsidR="007A3229" w:rsidRDefault="00000000">
      <w:pPr>
        <w:pStyle w:val="ListParagraph"/>
        <w:numPr>
          <w:ilvl w:val="0"/>
          <w:numId w:val="25"/>
        </w:numPr>
        <w:tabs>
          <w:tab w:val="left" w:pos="986"/>
        </w:tabs>
        <w:spacing w:line="276" w:lineRule="auto"/>
        <w:ind w:right="1293" w:hanging="425"/>
        <w:jc w:val="left"/>
        <w:rPr>
          <w:sz w:val="16"/>
        </w:rPr>
      </w:pPr>
      <w:r>
        <w:rPr>
          <w:sz w:val="16"/>
        </w:rPr>
        <w:t>A</w:t>
      </w:r>
      <w:r>
        <w:rPr>
          <w:spacing w:val="-3"/>
          <w:sz w:val="16"/>
        </w:rPr>
        <w:t xml:space="preserve"> </w:t>
      </w:r>
      <w:r>
        <w:rPr>
          <w:sz w:val="16"/>
        </w:rPr>
        <w:t>child</w:t>
      </w:r>
      <w:r>
        <w:rPr>
          <w:spacing w:val="-2"/>
          <w:sz w:val="16"/>
        </w:rPr>
        <w:t xml:space="preserve"> </w:t>
      </w:r>
      <w:r>
        <w:rPr>
          <w:sz w:val="16"/>
        </w:rPr>
        <w:t>who</w:t>
      </w:r>
      <w:r>
        <w:rPr>
          <w:spacing w:val="-4"/>
          <w:sz w:val="16"/>
        </w:rPr>
        <w:t xml:space="preserve"> </w:t>
      </w:r>
      <w:r>
        <w:rPr>
          <w:sz w:val="16"/>
        </w:rPr>
        <w:t>has</w:t>
      </w:r>
      <w:r>
        <w:rPr>
          <w:spacing w:val="-1"/>
          <w:sz w:val="16"/>
        </w:rPr>
        <w:t xml:space="preserve"> </w:t>
      </w:r>
      <w:r>
        <w:rPr>
          <w:sz w:val="16"/>
        </w:rPr>
        <w:t>not attained</w:t>
      </w:r>
      <w:r>
        <w:rPr>
          <w:spacing w:val="-4"/>
          <w:sz w:val="16"/>
        </w:rPr>
        <w:t xml:space="preserve"> </w:t>
      </w:r>
      <w:r>
        <w:rPr>
          <w:sz w:val="16"/>
        </w:rPr>
        <w:t>the</w:t>
      </w:r>
      <w:r>
        <w:rPr>
          <w:spacing w:val="-2"/>
          <w:sz w:val="16"/>
        </w:rPr>
        <w:t xml:space="preserve"> </w:t>
      </w:r>
      <w:r>
        <w:rPr>
          <w:sz w:val="16"/>
        </w:rPr>
        <w:t>age of 6</w:t>
      </w:r>
      <w:r>
        <w:rPr>
          <w:spacing w:val="-4"/>
          <w:sz w:val="16"/>
        </w:rPr>
        <w:t xml:space="preserve"> </w:t>
      </w:r>
      <w:r>
        <w:rPr>
          <w:sz w:val="16"/>
        </w:rPr>
        <w:t>shall</w:t>
      </w:r>
      <w:r>
        <w:rPr>
          <w:spacing w:val="-3"/>
          <w:sz w:val="16"/>
        </w:rPr>
        <w:t xml:space="preserve"> </w:t>
      </w:r>
      <w:r>
        <w:rPr>
          <w:sz w:val="16"/>
        </w:rPr>
        <w:t>not</w:t>
      </w:r>
      <w:r>
        <w:rPr>
          <w:spacing w:val="-3"/>
          <w:sz w:val="16"/>
        </w:rPr>
        <w:t xml:space="preserve"> </w:t>
      </w:r>
      <w:r>
        <w:rPr>
          <w:sz w:val="16"/>
        </w:rPr>
        <w:t>play, and</w:t>
      </w:r>
      <w:r>
        <w:rPr>
          <w:spacing w:val="-4"/>
          <w:sz w:val="16"/>
        </w:rPr>
        <w:t xml:space="preserve"> </w:t>
      </w:r>
      <w:r>
        <w:rPr>
          <w:sz w:val="16"/>
        </w:rPr>
        <w:t>shall</w:t>
      </w:r>
      <w:r>
        <w:rPr>
          <w:spacing w:val="-3"/>
          <w:sz w:val="16"/>
        </w:rPr>
        <w:t xml:space="preserve"> </w:t>
      </w:r>
      <w:r>
        <w:rPr>
          <w:sz w:val="16"/>
        </w:rPr>
        <w:t>not be permitted or encouraged to play, in a match of any kind.</w:t>
      </w:r>
    </w:p>
    <w:p w14:paraId="571D98BF" w14:textId="77777777" w:rsidR="007A3229" w:rsidRDefault="00000000">
      <w:pPr>
        <w:pStyle w:val="BodyText"/>
        <w:spacing w:before="57" w:line="276" w:lineRule="auto"/>
        <w:ind w:left="986" w:right="677" w:hanging="1"/>
      </w:pPr>
      <w:r>
        <w:t>The relevant</w:t>
      </w:r>
      <w:r>
        <w:rPr>
          <w:spacing w:val="-3"/>
        </w:rPr>
        <w:t xml:space="preserve"> </w:t>
      </w:r>
      <w:r>
        <w:t>age</w:t>
      </w:r>
      <w:r>
        <w:rPr>
          <w:spacing w:val="-4"/>
        </w:rPr>
        <w:t xml:space="preserve"> </w:t>
      </w:r>
      <w:r>
        <w:t>for</w:t>
      </w:r>
      <w:r>
        <w:rPr>
          <w:spacing w:val="-1"/>
        </w:rPr>
        <w:t xml:space="preserve"> </w:t>
      </w:r>
      <w:r>
        <w:t>each</w:t>
      </w:r>
      <w:r>
        <w:rPr>
          <w:spacing w:val="-4"/>
        </w:rPr>
        <w:t xml:space="preserve"> </w:t>
      </w:r>
      <w:r>
        <w:t>Player</w:t>
      </w:r>
      <w:r>
        <w:rPr>
          <w:spacing w:val="-1"/>
        </w:rPr>
        <w:t xml:space="preserve"> </w:t>
      </w:r>
      <w:r>
        <w:t>is determined</w:t>
      </w:r>
      <w:r>
        <w:rPr>
          <w:spacing w:val="-1"/>
        </w:rPr>
        <w:t xml:space="preserve"> </w:t>
      </w:r>
      <w:r>
        <w:t>by</w:t>
      </w:r>
      <w:r>
        <w:rPr>
          <w:spacing w:val="-1"/>
        </w:rPr>
        <w:t xml:space="preserve"> </w:t>
      </w:r>
      <w:r>
        <w:t>their</w:t>
      </w:r>
      <w:r>
        <w:rPr>
          <w:spacing w:val="-1"/>
        </w:rPr>
        <w:t xml:space="preserve"> </w:t>
      </w:r>
      <w:r>
        <w:t>age</w:t>
      </w:r>
      <w:r>
        <w:rPr>
          <w:spacing w:val="-1"/>
        </w:rPr>
        <w:t xml:space="preserve"> </w:t>
      </w:r>
      <w:r>
        <w:t>as at</w:t>
      </w:r>
      <w:r>
        <w:rPr>
          <w:spacing w:val="-1"/>
        </w:rPr>
        <w:t xml:space="preserve"> </w:t>
      </w:r>
      <w:r>
        <w:t>midnight on 31</w:t>
      </w:r>
      <w:r>
        <w:rPr>
          <w:spacing w:val="-4"/>
        </w:rPr>
        <w:t xml:space="preserve"> </w:t>
      </w:r>
      <w:r>
        <w:t>August prior to the relevant Playing Season i.e., Children who are aged 6 as at midnight on 31 August</w:t>
      </w:r>
      <w:r>
        <w:rPr>
          <w:spacing w:val="40"/>
        </w:rPr>
        <w:t xml:space="preserve"> </w:t>
      </w:r>
      <w:r>
        <w:t>prior to a Playing Season (together with those who attain the age of 6 during the Playing Season)</w:t>
      </w:r>
      <w:r>
        <w:rPr>
          <w:spacing w:val="-1"/>
        </w:rPr>
        <w:t xml:space="preserve"> </w:t>
      </w:r>
      <w:r>
        <w:t>will be</w:t>
      </w:r>
      <w:r>
        <w:rPr>
          <w:spacing w:val="-4"/>
        </w:rPr>
        <w:t xml:space="preserve"> </w:t>
      </w:r>
      <w:r>
        <w:t>classed</w:t>
      </w:r>
      <w:r>
        <w:rPr>
          <w:spacing w:val="-4"/>
        </w:rPr>
        <w:t xml:space="preserve"> </w:t>
      </w:r>
      <w:r>
        <w:t>as</w:t>
      </w:r>
      <w:r>
        <w:rPr>
          <w:spacing w:val="-1"/>
        </w:rPr>
        <w:t xml:space="preserve"> </w:t>
      </w:r>
      <w:r>
        <w:t>Under</w:t>
      </w:r>
      <w:r>
        <w:rPr>
          <w:spacing w:val="-3"/>
        </w:rPr>
        <w:t xml:space="preserve"> </w:t>
      </w:r>
      <w:r>
        <w:t>7</w:t>
      </w:r>
      <w:r>
        <w:rPr>
          <w:spacing w:val="-2"/>
        </w:rPr>
        <w:t xml:space="preserve"> </w:t>
      </w:r>
      <w:r>
        <w:t>Players</w:t>
      </w:r>
      <w:r>
        <w:rPr>
          <w:spacing w:val="-3"/>
        </w:rPr>
        <w:t xml:space="preserve"> </w:t>
      </w:r>
      <w:r>
        <w:t>for</w:t>
      </w:r>
      <w:r>
        <w:rPr>
          <w:spacing w:val="-4"/>
        </w:rPr>
        <w:t xml:space="preserve"> </w:t>
      </w:r>
      <w:r>
        <w:t>that</w:t>
      </w:r>
      <w:r>
        <w:rPr>
          <w:spacing w:val="-2"/>
        </w:rPr>
        <w:t xml:space="preserve"> </w:t>
      </w:r>
      <w:r>
        <w:t>Playing</w:t>
      </w:r>
      <w:r>
        <w:rPr>
          <w:spacing w:val="-4"/>
        </w:rPr>
        <w:t xml:space="preserve"> </w:t>
      </w:r>
      <w:r>
        <w:t>Season.</w:t>
      </w:r>
      <w:r>
        <w:rPr>
          <w:spacing w:val="-3"/>
        </w:rPr>
        <w:t xml:space="preserve"> </w:t>
      </w:r>
      <w:r>
        <w:t>Children</w:t>
      </w:r>
      <w:r>
        <w:rPr>
          <w:spacing w:val="-2"/>
        </w:rPr>
        <w:t xml:space="preserve"> </w:t>
      </w:r>
      <w:r>
        <w:t>who are</w:t>
      </w:r>
      <w:r>
        <w:rPr>
          <w:spacing w:val="-2"/>
        </w:rPr>
        <w:t xml:space="preserve"> </w:t>
      </w:r>
      <w:r>
        <w:t>aged</w:t>
      </w:r>
      <w:r>
        <w:rPr>
          <w:spacing w:val="-1"/>
        </w:rPr>
        <w:t xml:space="preserve"> </w:t>
      </w:r>
      <w:r>
        <w:t>7 as at midnight on 31 August prior to a Playing Season will be classed as Under 8 Players for that Playing Season, and so on.</w:t>
      </w:r>
    </w:p>
    <w:p w14:paraId="2579B799" w14:textId="77777777" w:rsidR="007A3229" w:rsidRDefault="00000000">
      <w:pPr>
        <w:pStyle w:val="BodyText"/>
        <w:spacing w:before="55" w:line="276" w:lineRule="auto"/>
        <w:ind w:left="986" w:right="682"/>
      </w:pPr>
      <w:r>
        <w:t>Notwithstanding the above, a child is permitted to play up in the age group above their chronological</w:t>
      </w:r>
      <w:r>
        <w:rPr>
          <w:spacing w:val="-3"/>
        </w:rPr>
        <w:t xml:space="preserve"> </w:t>
      </w:r>
      <w:r>
        <w:t>age</w:t>
      </w:r>
      <w:r>
        <w:rPr>
          <w:spacing w:val="-2"/>
        </w:rPr>
        <w:t xml:space="preserve"> </w:t>
      </w:r>
      <w:r>
        <w:t>group, irrespective</w:t>
      </w:r>
      <w:r>
        <w:rPr>
          <w:spacing w:val="-2"/>
        </w:rPr>
        <w:t xml:space="preserve"> </w:t>
      </w:r>
      <w:r>
        <w:t>of</w:t>
      </w:r>
      <w:r>
        <w:rPr>
          <w:spacing w:val="-3"/>
        </w:rPr>
        <w:t xml:space="preserve"> </w:t>
      </w:r>
      <w:r>
        <w:t>any</w:t>
      </w:r>
      <w:r>
        <w:rPr>
          <w:spacing w:val="-4"/>
        </w:rPr>
        <w:t xml:space="preserve"> </w:t>
      </w:r>
      <w:r>
        <w:t>changes</w:t>
      </w:r>
      <w:r>
        <w:rPr>
          <w:spacing w:val="-1"/>
        </w:rPr>
        <w:t xml:space="preserve"> </w:t>
      </w:r>
      <w:r>
        <w:t>of</w:t>
      </w:r>
      <w:r>
        <w:rPr>
          <w:spacing w:val="-1"/>
        </w:rPr>
        <w:t xml:space="preserve"> </w:t>
      </w:r>
      <w:r>
        <w:t>format</w:t>
      </w:r>
      <w:r>
        <w:rPr>
          <w:spacing w:val="-3"/>
        </w:rPr>
        <w:t xml:space="preserve"> </w:t>
      </w:r>
      <w:r>
        <w:t>or</w:t>
      </w:r>
      <w:r>
        <w:rPr>
          <w:spacing w:val="-3"/>
        </w:rPr>
        <w:t xml:space="preserve"> </w:t>
      </w:r>
      <w:r>
        <w:t>competition</w:t>
      </w:r>
      <w:r>
        <w:rPr>
          <w:spacing w:val="-4"/>
        </w:rPr>
        <w:t xml:space="preserve"> </w:t>
      </w:r>
      <w:r>
        <w:t>structure,</w:t>
      </w:r>
      <w:r>
        <w:rPr>
          <w:spacing w:val="-3"/>
        </w:rPr>
        <w:t xml:space="preserve"> </w:t>
      </w:r>
      <w:r>
        <w:t>save that a child who attains the age of 6 after 31 August is permitted to play only in the Under 7</w:t>
      </w:r>
    </w:p>
    <w:p w14:paraId="498524C0" w14:textId="77777777" w:rsidR="007A3229" w:rsidRDefault="007A3229">
      <w:pPr>
        <w:spacing w:line="276" w:lineRule="auto"/>
        <w:sectPr w:rsidR="007A3229">
          <w:pgSz w:w="8400" w:h="11910"/>
          <w:pgMar w:top="520" w:right="0" w:bottom="520" w:left="120" w:header="336" w:footer="322" w:gutter="0"/>
          <w:cols w:space="720"/>
        </w:sectPr>
      </w:pPr>
    </w:p>
    <w:p w14:paraId="13DFAE1F" w14:textId="77777777" w:rsidR="007A3229" w:rsidRDefault="007A3229">
      <w:pPr>
        <w:pStyle w:val="BodyText"/>
        <w:spacing w:before="71"/>
      </w:pPr>
    </w:p>
    <w:p w14:paraId="0727A2F9" w14:textId="77777777" w:rsidR="007A3229" w:rsidRDefault="00000000">
      <w:pPr>
        <w:pStyle w:val="BodyText"/>
        <w:spacing w:line="276" w:lineRule="auto"/>
        <w:ind w:left="986" w:right="783"/>
      </w:pPr>
      <w:r>
        <w:t>age</w:t>
      </w:r>
      <w:r>
        <w:rPr>
          <w:spacing w:val="-2"/>
        </w:rPr>
        <w:t xml:space="preserve"> </w:t>
      </w:r>
      <w:proofErr w:type="gramStart"/>
      <w:r>
        <w:t>group,</w:t>
      </w:r>
      <w:r>
        <w:rPr>
          <w:spacing w:val="-1"/>
        </w:rPr>
        <w:t xml:space="preserve"> </w:t>
      </w:r>
      <w:r>
        <w:t>and</w:t>
      </w:r>
      <w:proofErr w:type="gramEnd"/>
      <w:r>
        <w:rPr>
          <w:spacing w:val="-2"/>
        </w:rPr>
        <w:t xml:space="preserve"> </w:t>
      </w:r>
      <w:r>
        <w:t>may</w:t>
      </w:r>
      <w:r>
        <w:rPr>
          <w:spacing w:val="-2"/>
        </w:rPr>
        <w:t xml:space="preserve"> </w:t>
      </w:r>
      <w:r>
        <w:t>not</w:t>
      </w:r>
      <w:r>
        <w:rPr>
          <w:spacing w:val="-1"/>
        </w:rPr>
        <w:t xml:space="preserve"> </w:t>
      </w:r>
      <w:r>
        <w:t>play</w:t>
      </w:r>
      <w:r>
        <w:rPr>
          <w:spacing w:val="-2"/>
        </w:rPr>
        <w:t xml:space="preserve"> </w:t>
      </w:r>
      <w:r>
        <w:t>in</w:t>
      </w:r>
      <w:r>
        <w:rPr>
          <w:spacing w:val="-2"/>
        </w:rPr>
        <w:t xml:space="preserve"> </w:t>
      </w:r>
      <w:r>
        <w:t>the</w:t>
      </w:r>
      <w:r>
        <w:rPr>
          <w:spacing w:val="-2"/>
        </w:rPr>
        <w:t xml:space="preserve"> </w:t>
      </w:r>
      <w:r>
        <w:t>Under</w:t>
      </w:r>
      <w:r>
        <w:rPr>
          <w:spacing w:val="-2"/>
        </w:rPr>
        <w:t xml:space="preserve"> </w:t>
      </w:r>
      <w:r>
        <w:t>8</w:t>
      </w:r>
      <w:r>
        <w:rPr>
          <w:spacing w:val="-1"/>
        </w:rPr>
        <w:t xml:space="preserve"> </w:t>
      </w:r>
      <w:r>
        <w:t>age</w:t>
      </w:r>
      <w:r>
        <w:rPr>
          <w:spacing w:val="-2"/>
        </w:rPr>
        <w:t xml:space="preserve"> </w:t>
      </w:r>
      <w:r>
        <w:t>group,</w:t>
      </w:r>
      <w:r>
        <w:rPr>
          <w:spacing w:val="-4"/>
        </w:rPr>
        <w:t xml:space="preserve"> </w:t>
      </w:r>
      <w:r>
        <w:t>for</w:t>
      </w:r>
      <w:r>
        <w:rPr>
          <w:spacing w:val="-2"/>
        </w:rPr>
        <w:t xml:space="preserve"> </w:t>
      </w:r>
      <w:r>
        <w:t>that</w:t>
      </w:r>
      <w:r>
        <w:rPr>
          <w:spacing w:val="-2"/>
        </w:rPr>
        <w:t xml:space="preserve"> </w:t>
      </w:r>
      <w:r>
        <w:t>Playing</w:t>
      </w:r>
      <w:r>
        <w:rPr>
          <w:spacing w:val="-2"/>
        </w:rPr>
        <w:t xml:space="preserve"> </w:t>
      </w:r>
      <w:r>
        <w:t>Season.</w:t>
      </w:r>
      <w:r>
        <w:rPr>
          <w:spacing w:val="-1"/>
        </w:rPr>
        <w:t xml:space="preserve"> </w:t>
      </w:r>
      <w:r>
        <w:t>Girls</w:t>
      </w:r>
      <w:r>
        <w:rPr>
          <w:spacing w:val="-2"/>
        </w:rPr>
        <w:t xml:space="preserve"> </w:t>
      </w:r>
      <w:r>
        <w:t>in</w:t>
      </w:r>
      <w:r>
        <w:rPr>
          <w:spacing w:val="-2"/>
        </w:rPr>
        <w:t xml:space="preserve"> </w:t>
      </w:r>
      <w:r>
        <w:t>all- female</w:t>
      </w:r>
      <w:r>
        <w:rPr>
          <w:spacing w:val="-2"/>
        </w:rPr>
        <w:t xml:space="preserve"> </w:t>
      </w:r>
      <w:r>
        <w:t>teams may also be permitted to play an</w:t>
      </w:r>
      <w:r>
        <w:rPr>
          <w:spacing w:val="-2"/>
        </w:rPr>
        <w:t xml:space="preserve"> </w:t>
      </w:r>
      <w:r>
        <w:t>age group down in</w:t>
      </w:r>
      <w:r>
        <w:rPr>
          <w:spacing w:val="-2"/>
        </w:rPr>
        <w:t xml:space="preserve"> </w:t>
      </w:r>
      <w:r>
        <w:t>accordance</w:t>
      </w:r>
      <w:r>
        <w:rPr>
          <w:spacing w:val="-2"/>
        </w:rPr>
        <w:t xml:space="preserve"> </w:t>
      </w:r>
      <w:r>
        <w:t xml:space="preserve">with Rule 4 </w:t>
      </w:r>
      <w:r>
        <w:rPr>
          <w:spacing w:val="-4"/>
        </w:rPr>
        <w:t>(F).</w:t>
      </w:r>
    </w:p>
    <w:p w14:paraId="16A3D76B" w14:textId="77777777" w:rsidR="007A3229" w:rsidRDefault="00000000">
      <w:pPr>
        <w:pStyle w:val="BodyText"/>
        <w:spacing w:before="150" w:line="271" w:lineRule="auto"/>
        <w:ind w:left="703" w:right="682"/>
      </w:pPr>
      <w:proofErr w:type="spellStart"/>
      <w:r>
        <w:rPr>
          <w:rFonts w:ascii="MingLiU_HKSCS-ExtB"/>
          <w:sz w:val="18"/>
        </w:rPr>
        <w:t>T</w:t>
      </w:r>
      <w:r>
        <w:rPr>
          <w:position w:val="1"/>
        </w:rPr>
        <w:t>he</w:t>
      </w:r>
      <w:proofErr w:type="spellEnd"/>
      <w:r>
        <w:rPr>
          <w:position w:val="1"/>
        </w:rPr>
        <w:t xml:space="preserve"> age groups that</w:t>
      </w:r>
      <w:r>
        <w:rPr>
          <w:spacing w:val="-1"/>
          <w:position w:val="1"/>
        </w:rPr>
        <w:t xml:space="preserve"> </w:t>
      </w:r>
      <w:r>
        <w:rPr>
          <w:position w:val="1"/>
        </w:rPr>
        <w:t>children are eligible to</w:t>
      </w:r>
      <w:r>
        <w:rPr>
          <w:spacing w:val="-1"/>
          <w:position w:val="1"/>
        </w:rPr>
        <w:t xml:space="preserve"> </w:t>
      </w:r>
      <w:r>
        <w:rPr>
          <w:position w:val="1"/>
        </w:rPr>
        <w:t>play in</w:t>
      </w:r>
      <w:r>
        <w:rPr>
          <w:spacing w:val="-1"/>
          <w:position w:val="1"/>
        </w:rPr>
        <w:t xml:space="preserve"> </w:t>
      </w:r>
      <w:r>
        <w:rPr>
          <w:position w:val="1"/>
        </w:rPr>
        <w:t>are set out in</w:t>
      </w:r>
      <w:r>
        <w:rPr>
          <w:spacing w:val="-1"/>
          <w:position w:val="1"/>
        </w:rPr>
        <w:t xml:space="preserve"> </w:t>
      </w:r>
      <w:r>
        <w:rPr>
          <w:position w:val="1"/>
        </w:rPr>
        <w:t>the</w:t>
      </w:r>
      <w:r>
        <w:rPr>
          <w:spacing w:val="-1"/>
          <w:position w:val="1"/>
        </w:rPr>
        <w:t xml:space="preserve"> </w:t>
      </w:r>
      <w:r>
        <w:rPr>
          <w:position w:val="1"/>
        </w:rPr>
        <w:t>following table,</w:t>
      </w:r>
      <w:r>
        <w:rPr>
          <w:spacing w:val="-1"/>
          <w:position w:val="1"/>
        </w:rPr>
        <w:t xml:space="preserve"> </w:t>
      </w:r>
      <w:r>
        <w:rPr>
          <w:position w:val="1"/>
        </w:rPr>
        <w:t xml:space="preserve">subject to </w:t>
      </w:r>
      <w:r>
        <w:t>Rule 4 (F), along with the permitted football formats for each of those age groups. For the purposes of</w:t>
      </w:r>
      <w:r>
        <w:rPr>
          <w:spacing w:val="-1"/>
        </w:rPr>
        <w:t xml:space="preserve"> </w:t>
      </w:r>
      <w:r>
        <w:t>this</w:t>
      </w:r>
      <w:r>
        <w:rPr>
          <w:spacing w:val="-3"/>
        </w:rPr>
        <w:t xml:space="preserve"> </w:t>
      </w:r>
      <w:r>
        <w:t>Rule</w:t>
      </w:r>
      <w:r>
        <w:rPr>
          <w:spacing w:val="-2"/>
        </w:rPr>
        <w:t xml:space="preserve"> </w:t>
      </w:r>
      <w:r>
        <w:t>18(C), provisions</w:t>
      </w:r>
      <w:r>
        <w:rPr>
          <w:spacing w:val="-1"/>
        </w:rPr>
        <w:t xml:space="preserve"> </w:t>
      </w:r>
      <w:r>
        <w:t>relating</w:t>
      </w:r>
      <w:r>
        <w:rPr>
          <w:spacing w:val="-4"/>
        </w:rPr>
        <w:t xml:space="preserve"> </w:t>
      </w:r>
      <w:r>
        <w:t>to</w:t>
      </w:r>
      <w:r>
        <w:rPr>
          <w:spacing w:val="-4"/>
        </w:rPr>
        <w:t xml:space="preserve"> </w:t>
      </w:r>
      <w:r>
        <w:t>playing</w:t>
      </w:r>
      <w:r>
        <w:rPr>
          <w:spacing w:val="-4"/>
        </w:rPr>
        <w:t xml:space="preserve"> </w:t>
      </w:r>
      <w:r>
        <w:t>in</w:t>
      </w:r>
      <w:r>
        <w:rPr>
          <w:spacing w:val="-4"/>
        </w:rPr>
        <w:t xml:space="preserve"> </w:t>
      </w:r>
      <w:r>
        <w:t>specified</w:t>
      </w:r>
      <w:r>
        <w:rPr>
          <w:spacing w:val="-1"/>
        </w:rPr>
        <w:t xml:space="preserve"> </w:t>
      </w:r>
      <w:r>
        <w:t>age</w:t>
      </w:r>
      <w:r>
        <w:rPr>
          <w:spacing w:val="-2"/>
        </w:rPr>
        <w:t xml:space="preserve"> </w:t>
      </w:r>
      <w:r>
        <w:t>groups</w:t>
      </w:r>
      <w:r>
        <w:rPr>
          <w:spacing w:val="-1"/>
        </w:rPr>
        <w:t xml:space="preserve"> </w:t>
      </w:r>
      <w:r>
        <w:t>shall</w:t>
      </w:r>
      <w:r>
        <w:rPr>
          <w:spacing w:val="-3"/>
        </w:rPr>
        <w:t xml:space="preserve"> </w:t>
      </w:r>
      <w:r>
        <w:t>include participating in training as well as playing in matches. Children shall not play, and shall not be permitted or encouraged to play, in a match between sides of more than the stated number of players, according to their age group:</w:t>
      </w:r>
    </w:p>
    <w:p w14:paraId="268BD6C0" w14:textId="77777777" w:rsidR="007A3229" w:rsidRDefault="007A3229">
      <w:pPr>
        <w:pStyle w:val="BodyText"/>
        <w:spacing w:before="6"/>
        <w:rPr>
          <w:sz w:val="11"/>
        </w:rPr>
      </w:pPr>
    </w:p>
    <w:tbl>
      <w:tblPr>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3684"/>
        <w:gridCol w:w="1702"/>
      </w:tblGrid>
      <w:tr w:rsidR="007A3229" w14:paraId="73439725" w14:textId="77777777">
        <w:trPr>
          <w:trHeight w:val="767"/>
        </w:trPr>
        <w:tc>
          <w:tcPr>
            <w:tcW w:w="2126" w:type="dxa"/>
          </w:tcPr>
          <w:p w14:paraId="5DBA4409" w14:textId="77777777" w:rsidR="007A3229" w:rsidRDefault="00000000">
            <w:pPr>
              <w:pStyle w:val="TableParagraph"/>
              <w:spacing w:before="53" w:line="288" w:lineRule="auto"/>
              <w:ind w:left="470" w:right="137" w:hanging="2"/>
              <w:jc w:val="center"/>
              <w:rPr>
                <w:b/>
                <w:sz w:val="16"/>
              </w:rPr>
            </w:pPr>
            <w:r>
              <w:rPr>
                <w:b/>
                <w:sz w:val="16"/>
              </w:rPr>
              <w:t>Age on 31 August prior</w:t>
            </w:r>
            <w:r>
              <w:rPr>
                <w:b/>
                <w:spacing w:val="-12"/>
                <w:sz w:val="16"/>
              </w:rPr>
              <w:t xml:space="preserve"> </w:t>
            </w:r>
            <w:r>
              <w:rPr>
                <w:b/>
                <w:sz w:val="16"/>
              </w:rPr>
              <w:t>to</w:t>
            </w:r>
            <w:r>
              <w:rPr>
                <w:b/>
                <w:spacing w:val="-11"/>
                <w:sz w:val="16"/>
              </w:rPr>
              <w:t xml:space="preserve"> </w:t>
            </w:r>
            <w:r>
              <w:rPr>
                <w:b/>
                <w:sz w:val="16"/>
              </w:rPr>
              <w:t>the</w:t>
            </w:r>
            <w:r>
              <w:rPr>
                <w:b/>
                <w:spacing w:val="-11"/>
                <w:sz w:val="16"/>
              </w:rPr>
              <w:t xml:space="preserve"> </w:t>
            </w:r>
            <w:r>
              <w:rPr>
                <w:b/>
                <w:sz w:val="16"/>
              </w:rPr>
              <w:t>relevant Playing Season</w:t>
            </w:r>
          </w:p>
        </w:tc>
        <w:tc>
          <w:tcPr>
            <w:tcW w:w="3684" w:type="dxa"/>
          </w:tcPr>
          <w:p w14:paraId="4DD107A0" w14:textId="77777777" w:rsidR="007A3229" w:rsidRDefault="007A3229">
            <w:pPr>
              <w:pStyle w:val="TableParagraph"/>
              <w:spacing w:before="95"/>
              <w:rPr>
                <w:sz w:val="16"/>
              </w:rPr>
            </w:pPr>
          </w:p>
          <w:p w14:paraId="671E76B7" w14:textId="77777777" w:rsidR="007A3229" w:rsidRDefault="00000000">
            <w:pPr>
              <w:pStyle w:val="TableParagraph"/>
              <w:ind w:left="12"/>
              <w:jc w:val="center"/>
              <w:rPr>
                <w:b/>
                <w:sz w:val="16"/>
              </w:rPr>
            </w:pPr>
            <w:r>
              <w:rPr>
                <w:b/>
                <w:sz w:val="16"/>
              </w:rPr>
              <w:t>Eligible</w:t>
            </w:r>
            <w:r>
              <w:rPr>
                <w:b/>
                <w:spacing w:val="-5"/>
                <w:sz w:val="16"/>
              </w:rPr>
              <w:t xml:space="preserve"> </w:t>
            </w:r>
            <w:r>
              <w:rPr>
                <w:b/>
                <w:sz w:val="16"/>
              </w:rPr>
              <w:t>Age</w:t>
            </w:r>
            <w:r>
              <w:rPr>
                <w:b/>
                <w:spacing w:val="-3"/>
                <w:sz w:val="16"/>
              </w:rPr>
              <w:t xml:space="preserve"> </w:t>
            </w:r>
            <w:r>
              <w:rPr>
                <w:b/>
                <w:spacing w:val="-2"/>
                <w:sz w:val="16"/>
              </w:rPr>
              <w:t>Groups</w:t>
            </w:r>
          </w:p>
        </w:tc>
        <w:tc>
          <w:tcPr>
            <w:tcW w:w="1702" w:type="dxa"/>
          </w:tcPr>
          <w:p w14:paraId="16BD3269" w14:textId="77777777" w:rsidR="007A3229" w:rsidRDefault="00000000">
            <w:pPr>
              <w:pStyle w:val="TableParagraph"/>
              <w:spacing w:before="164" w:line="288" w:lineRule="auto"/>
              <w:ind w:left="189" w:right="170" w:firstLine="292"/>
              <w:rPr>
                <w:b/>
                <w:sz w:val="16"/>
              </w:rPr>
            </w:pPr>
            <w:r>
              <w:rPr>
                <w:b/>
                <w:spacing w:val="-2"/>
                <w:sz w:val="16"/>
              </w:rPr>
              <w:t xml:space="preserve">Maximum </w:t>
            </w:r>
            <w:r>
              <w:rPr>
                <w:b/>
                <w:sz w:val="16"/>
              </w:rPr>
              <w:t>Permitted</w:t>
            </w:r>
            <w:r>
              <w:rPr>
                <w:b/>
                <w:spacing w:val="-12"/>
                <w:sz w:val="16"/>
              </w:rPr>
              <w:t xml:space="preserve"> </w:t>
            </w:r>
            <w:r>
              <w:rPr>
                <w:b/>
                <w:sz w:val="16"/>
              </w:rPr>
              <w:t>Format</w:t>
            </w:r>
          </w:p>
        </w:tc>
      </w:tr>
      <w:tr w:rsidR="007A3229" w14:paraId="6C3E7039" w14:textId="77777777">
        <w:trPr>
          <w:trHeight w:val="294"/>
        </w:trPr>
        <w:tc>
          <w:tcPr>
            <w:tcW w:w="2126" w:type="dxa"/>
          </w:tcPr>
          <w:p w14:paraId="030A5EB5" w14:textId="77777777" w:rsidR="007A3229" w:rsidRDefault="00000000">
            <w:pPr>
              <w:pStyle w:val="TableParagraph"/>
              <w:spacing w:before="37"/>
              <w:ind w:left="15" w:right="2"/>
              <w:jc w:val="center"/>
              <w:rPr>
                <w:sz w:val="16"/>
              </w:rPr>
            </w:pPr>
            <w:r>
              <w:rPr>
                <w:spacing w:val="-10"/>
                <w:sz w:val="16"/>
              </w:rPr>
              <w:t>6</w:t>
            </w:r>
          </w:p>
        </w:tc>
        <w:tc>
          <w:tcPr>
            <w:tcW w:w="3684" w:type="dxa"/>
          </w:tcPr>
          <w:p w14:paraId="3FDFE766" w14:textId="77777777" w:rsidR="007A3229" w:rsidRDefault="00000000">
            <w:pPr>
              <w:pStyle w:val="TableParagraph"/>
              <w:spacing w:before="37"/>
              <w:ind w:left="12" w:right="2"/>
              <w:jc w:val="center"/>
              <w:rPr>
                <w:sz w:val="16"/>
              </w:rPr>
            </w:pPr>
            <w:r>
              <w:rPr>
                <w:sz w:val="16"/>
              </w:rPr>
              <w:t>Under</w:t>
            </w:r>
            <w:r>
              <w:rPr>
                <w:spacing w:val="-2"/>
                <w:sz w:val="16"/>
              </w:rPr>
              <w:t xml:space="preserve"> </w:t>
            </w:r>
            <w:r>
              <w:rPr>
                <w:sz w:val="16"/>
              </w:rPr>
              <w:t>7</w:t>
            </w:r>
            <w:r>
              <w:rPr>
                <w:spacing w:val="-1"/>
                <w:sz w:val="16"/>
              </w:rPr>
              <w:t xml:space="preserve"> </w:t>
            </w:r>
            <w:r>
              <w:rPr>
                <w:sz w:val="16"/>
              </w:rPr>
              <w:t>&amp; Under</w:t>
            </w:r>
            <w:r>
              <w:rPr>
                <w:spacing w:val="-1"/>
                <w:sz w:val="16"/>
              </w:rPr>
              <w:t xml:space="preserve"> </w:t>
            </w:r>
            <w:r>
              <w:rPr>
                <w:spacing w:val="-10"/>
                <w:sz w:val="16"/>
              </w:rPr>
              <w:t>8</w:t>
            </w:r>
          </w:p>
        </w:tc>
        <w:tc>
          <w:tcPr>
            <w:tcW w:w="1702" w:type="dxa"/>
          </w:tcPr>
          <w:p w14:paraId="0BBCFCE4" w14:textId="77777777" w:rsidR="007A3229" w:rsidRDefault="00000000">
            <w:pPr>
              <w:pStyle w:val="TableParagraph"/>
              <w:spacing w:before="37"/>
              <w:ind w:left="18" w:right="1"/>
              <w:jc w:val="center"/>
              <w:rPr>
                <w:sz w:val="16"/>
              </w:rPr>
            </w:pPr>
            <w:r>
              <w:rPr>
                <w:spacing w:val="-5"/>
                <w:sz w:val="16"/>
              </w:rPr>
              <w:t>5v5</w:t>
            </w:r>
          </w:p>
        </w:tc>
      </w:tr>
      <w:tr w:rsidR="007A3229" w14:paraId="56B75A6B" w14:textId="77777777">
        <w:trPr>
          <w:trHeight w:val="220"/>
        </w:trPr>
        <w:tc>
          <w:tcPr>
            <w:tcW w:w="2126" w:type="dxa"/>
            <w:vMerge w:val="restart"/>
          </w:tcPr>
          <w:p w14:paraId="326419CB" w14:textId="77777777" w:rsidR="007A3229" w:rsidRDefault="00000000">
            <w:pPr>
              <w:pStyle w:val="TableParagraph"/>
              <w:spacing w:before="116"/>
              <w:ind w:left="15" w:right="2"/>
              <w:jc w:val="center"/>
              <w:rPr>
                <w:sz w:val="16"/>
              </w:rPr>
            </w:pPr>
            <w:r>
              <w:rPr>
                <w:spacing w:val="-10"/>
                <w:sz w:val="16"/>
              </w:rPr>
              <w:t>7</w:t>
            </w:r>
          </w:p>
        </w:tc>
        <w:tc>
          <w:tcPr>
            <w:tcW w:w="3684" w:type="dxa"/>
          </w:tcPr>
          <w:p w14:paraId="453E478E" w14:textId="77777777" w:rsidR="007A3229" w:rsidRDefault="00000000">
            <w:pPr>
              <w:pStyle w:val="TableParagraph"/>
              <w:spacing w:before="1"/>
              <w:ind w:left="12" w:right="2"/>
              <w:jc w:val="center"/>
              <w:rPr>
                <w:sz w:val="16"/>
              </w:rPr>
            </w:pPr>
            <w:r>
              <w:rPr>
                <w:sz w:val="16"/>
              </w:rPr>
              <w:t>Under</w:t>
            </w:r>
            <w:r>
              <w:rPr>
                <w:spacing w:val="-3"/>
                <w:sz w:val="16"/>
              </w:rPr>
              <w:t xml:space="preserve"> </w:t>
            </w:r>
            <w:r>
              <w:rPr>
                <w:spacing w:val="-10"/>
                <w:sz w:val="16"/>
              </w:rPr>
              <w:t>8</w:t>
            </w:r>
          </w:p>
        </w:tc>
        <w:tc>
          <w:tcPr>
            <w:tcW w:w="1702" w:type="dxa"/>
          </w:tcPr>
          <w:p w14:paraId="014BDF04" w14:textId="77777777" w:rsidR="007A3229" w:rsidRDefault="00000000">
            <w:pPr>
              <w:pStyle w:val="TableParagraph"/>
              <w:spacing w:before="1"/>
              <w:ind w:left="18" w:right="1"/>
              <w:jc w:val="center"/>
              <w:rPr>
                <w:sz w:val="16"/>
              </w:rPr>
            </w:pPr>
            <w:r>
              <w:rPr>
                <w:spacing w:val="-5"/>
                <w:sz w:val="16"/>
              </w:rPr>
              <w:t>5v5</w:t>
            </w:r>
          </w:p>
        </w:tc>
      </w:tr>
      <w:tr w:rsidR="007A3229" w14:paraId="79F062EE" w14:textId="77777777">
        <w:trPr>
          <w:trHeight w:val="220"/>
        </w:trPr>
        <w:tc>
          <w:tcPr>
            <w:tcW w:w="2126" w:type="dxa"/>
            <w:vMerge/>
            <w:tcBorders>
              <w:top w:val="nil"/>
            </w:tcBorders>
          </w:tcPr>
          <w:p w14:paraId="53149D07" w14:textId="77777777" w:rsidR="007A3229" w:rsidRDefault="007A3229">
            <w:pPr>
              <w:rPr>
                <w:sz w:val="2"/>
                <w:szCs w:val="2"/>
              </w:rPr>
            </w:pPr>
          </w:p>
        </w:tc>
        <w:tc>
          <w:tcPr>
            <w:tcW w:w="3684" w:type="dxa"/>
          </w:tcPr>
          <w:p w14:paraId="58D8F8E6" w14:textId="77777777" w:rsidR="007A3229" w:rsidRDefault="00000000">
            <w:pPr>
              <w:pStyle w:val="TableParagraph"/>
              <w:spacing w:before="1"/>
              <w:ind w:left="12" w:right="2"/>
              <w:jc w:val="center"/>
              <w:rPr>
                <w:sz w:val="16"/>
              </w:rPr>
            </w:pPr>
            <w:r>
              <w:rPr>
                <w:sz w:val="16"/>
              </w:rPr>
              <w:t>Under</w:t>
            </w:r>
            <w:r>
              <w:rPr>
                <w:spacing w:val="-3"/>
                <w:sz w:val="16"/>
              </w:rPr>
              <w:t xml:space="preserve"> </w:t>
            </w:r>
            <w:r>
              <w:rPr>
                <w:spacing w:val="-10"/>
                <w:sz w:val="16"/>
              </w:rPr>
              <w:t>9</w:t>
            </w:r>
          </w:p>
        </w:tc>
        <w:tc>
          <w:tcPr>
            <w:tcW w:w="1702" w:type="dxa"/>
          </w:tcPr>
          <w:p w14:paraId="16D163DA" w14:textId="77777777" w:rsidR="007A3229" w:rsidRDefault="00000000">
            <w:pPr>
              <w:pStyle w:val="TableParagraph"/>
              <w:spacing w:before="1"/>
              <w:ind w:left="18" w:right="1"/>
              <w:jc w:val="center"/>
              <w:rPr>
                <w:sz w:val="16"/>
              </w:rPr>
            </w:pPr>
            <w:r>
              <w:rPr>
                <w:spacing w:val="-5"/>
                <w:sz w:val="16"/>
              </w:rPr>
              <w:t>7v7</w:t>
            </w:r>
          </w:p>
        </w:tc>
      </w:tr>
      <w:tr w:rsidR="007A3229" w14:paraId="0EFDC653" w14:textId="77777777">
        <w:trPr>
          <w:trHeight w:val="227"/>
        </w:trPr>
        <w:tc>
          <w:tcPr>
            <w:tcW w:w="2126" w:type="dxa"/>
          </w:tcPr>
          <w:p w14:paraId="16104245" w14:textId="77777777" w:rsidR="007A3229" w:rsidRDefault="00000000">
            <w:pPr>
              <w:pStyle w:val="TableParagraph"/>
              <w:spacing w:before="5"/>
              <w:ind w:left="15" w:right="2"/>
              <w:jc w:val="center"/>
              <w:rPr>
                <w:sz w:val="16"/>
              </w:rPr>
            </w:pPr>
            <w:r>
              <w:rPr>
                <w:spacing w:val="-10"/>
                <w:sz w:val="16"/>
              </w:rPr>
              <w:t>8</w:t>
            </w:r>
          </w:p>
        </w:tc>
        <w:tc>
          <w:tcPr>
            <w:tcW w:w="3684" w:type="dxa"/>
          </w:tcPr>
          <w:p w14:paraId="08CB03A6" w14:textId="77777777" w:rsidR="007A3229" w:rsidRDefault="00000000">
            <w:pPr>
              <w:pStyle w:val="TableParagraph"/>
              <w:spacing w:before="5"/>
              <w:ind w:left="12"/>
              <w:jc w:val="center"/>
              <w:rPr>
                <w:sz w:val="16"/>
              </w:rPr>
            </w:pPr>
            <w:r>
              <w:rPr>
                <w:sz w:val="16"/>
              </w:rPr>
              <w:t>Under</w:t>
            </w:r>
            <w:r>
              <w:rPr>
                <w:spacing w:val="-2"/>
                <w:sz w:val="16"/>
              </w:rPr>
              <w:t xml:space="preserve"> </w:t>
            </w:r>
            <w:r>
              <w:rPr>
                <w:sz w:val="16"/>
              </w:rPr>
              <w:t>9</w:t>
            </w:r>
            <w:r>
              <w:rPr>
                <w:spacing w:val="-1"/>
                <w:sz w:val="16"/>
              </w:rPr>
              <w:t xml:space="preserve"> </w:t>
            </w:r>
            <w:r>
              <w:rPr>
                <w:sz w:val="16"/>
              </w:rPr>
              <w:t>&amp; Under</w:t>
            </w:r>
            <w:r>
              <w:rPr>
                <w:spacing w:val="-1"/>
                <w:sz w:val="16"/>
              </w:rPr>
              <w:t xml:space="preserve"> </w:t>
            </w:r>
            <w:r>
              <w:rPr>
                <w:spacing w:val="-5"/>
                <w:sz w:val="16"/>
              </w:rPr>
              <w:t>10</w:t>
            </w:r>
          </w:p>
        </w:tc>
        <w:tc>
          <w:tcPr>
            <w:tcW w:w="1702" w:type="dxa"/>
          </w:tcPr>
          <w:p w14:paraId="6F579BB8" w14:textId="77777777" w:rsidR="007A3229" w:rsidRDefault="00000000">
            <w:pPr>
              <w:pStyle w:val="TableParagraph"/>
              <w:spacing w:before="5"/>
              <w:ind w:left="18"/>
              <w:jc w:val="center"/>
              <w:rPr>
                <w:sz w:val="16"/>
              </w:rPr>
            </w:pPr>
            <w:r>
              <w:rPr>
                <w:spacing w:val="-5"/>
                <w:sz w:val="16"/>
              </w:rPr>
              <w:t>7v7</w:t>
            </w:r>
          </w:p>
        </w:tc>
      </w:tr>
      <w:tr w:rsidR="007A3229" w14:paraId="59E1B82B" w14:textId="77777777">
        <w:trPr>
          <w:trHeight w:val="220"/>
        </w:trPr>
        <w:tc>
          <w:tcPr>
            <w:tcW w:w="2126" w:type="dxa"/>
            <w:vMerge w:val="restart"/>
          </w:tcPr>
          <w:p w14:paraId="38AE27F5" w14:textId="77777777" w:rsidR="007A3229" w:rsidRDefault="00000000">
            <w:pPr>
              <w:pStyle w:val="TableParagraph"/>
              <w:spacing w:before="116"/>
              <w:ind w:left="15" w:right="2"/>
              <w:jc w:val="center"/>
              <w:rPr>
                <w:sz w:val="16"/>
              </w:rPr>
            </w:pPr>
            <w:r>
              <w:rPr>
                <w:spacing w:val="-10"/>
                <w:sz w:val="16"/>
              </w:rPr>
              <w:t>9</w:t>
            </w:r>
          </w:p>
        </w:tc>
        <w:tc>
          <w:tcPr>
            <w:tcW w:w="3684" w:type="dxa"/>
          </w:tcPr>
          <w:p w14:paraId="0C3FB8A0" w14:textId="77777777" w:rsidR="007A3229" w:rsidRDefault="00000000">
            <w:pPr>
              <w:pStyle w:val="TableParagraph"/>
              <w:spacing w:before="1"/>
              <w:ind w:left="12" w:right="5"/>
              <w:jc w:val="center"/>
              <w:rPr>
                <w:sz w:val="16"/>
              </w:rPr>
            </w:pPr>
            <w:r>
              <w:rPr>
                <w:sz w:val="16"/>
              </w:rPr>
              <w:t>Under</w:t>
            </w:r>
            <w:r>
              <w:rPr>
                <w:spacing w:val="-3"/>
                <w:sz w:val="16"/>
              </w:rPr>
              <w:t xml:space="preserve"> </w:t>
            </w:r>
            <w:r>
              <w:rPr>
                <w:spacing w:val="-5"/>
                <w:sz w:val="16"/>
              </w:rPr>
              <w:t>10</w:t>
            </w:r>
          </w:p>
        </w:tc>
        <w:tc>
          <w:tcPr>
            <w:tcW w:w="1702" w:type="dxa"/>
          </w:tcPr>
          <w:p w14:paraId="039A84B5" w14:textId="77777777" w:rsidR="007A3229" w:rsidRDefault="00000000">
            <w:pPr>
              <w:pStyle w:val="TableParagraph"/>
              <w:spacing w:before="1"/>
              <w:ind w:left="18"/>
              <w:jc w:val="center"/>
              <w:rPr>
                <w:sz w:val="16"/>
              </w:rPr>
            </w:pPr>
            <w:r>
              <w:rPr>
                <w:spacing w:val="-5"/>
                <w:sz w:val="16"/>
              </w:rPr>
              <w:t>7v7</w:t>
            </w:r>
          </w:p>
        </w:tc>
      </w:tr>
      <w:tr w:rsidR="007A3229" w14:paraId="316799B3" w14:textId="77777777">
        <w:trPr>
          <w:trHeight w:val="220"/>
        </w:trPr>
        <w:tc>
          <w:tcPr>
            <w:tcW w:w="2126" w:type="dxa"/>
            <w:vMerge/>
            <w:tcBorders>
              <w:top w:val="nil"/>
            </w:tcBorders>
          </w:tcPr>
          <w:p w14:paraId="43632E1A" w14:textId="77777777" w:rsidR="007A3229" w:rsidRDefault="007A3229">
            <w:pPr>
              <w:rPr>
                <w:sz w:val="2"/>
                <w:szCs w:val="2"/>
              </w:rPr>
            </w:pPr>
          </w:p>
        </w:tc>
        <w:tc>
          <w:tcPr>
            <w:tcW w:w="3684" w:type="dxa"/>
          </w:tcPr>
          <w:p w14:paraId="4EEC652D" w14:textId="77777777" w:rsidR="007A3229" w:rsidRDefault="00000000">
            <w:pPr>
              <w:pStyle w:val="TableParagraph"/>
              <w:spacing w:before="1"/>
              <w:ind w:left="12" w:right="5"/>
              <w:jc w:val="center"/>
              <w:rPr>
                <w:sz w:val="16"/>
              </w:rPr>
            </w:pPr>
            <w:r>
              <w:rPr>
                <w:sz w:val="16"/>
              </w:rPr>
              <w:t>Under</w:t>
            </w:r>
            <w:r>
              <w:rPr>
                <w:spacing w:val="-3"/>
                <w:sz w:val="16"/>
              </w:rPr>
              <w:t xml:space="preserve"> </w:t>
            </w:r>
            <w:r>
              <w:rPr>
                <w:spacing w:val="-5"/>
                <w:sz w:val="16"/>
              </w:rPr>
              <w:t>11</w:t>
            </w:r>
          </w:p>
        </w:tc>
        <w:tc>
          <w:tcPr>
            <w:tcW w:w="1702" w:type="dxa"/>
          </w:tcPr>
          <w:p w14:paraId="5DF23EFF" w14:textId="77777777" w:rsidR="007A3229" w:rsidRDefault="00000000">
            <w:pPr>
              <w:pStyle w:val="TableParagraph"/>
              <w:spacing w:before="1"/>
              <w:ind w:left="18"/>
              <w:jc w:val="center"/>
              <w:rPr>
                <w:sz w:val="16"/>
              </w:rPr>
            </w:pPr>
            <w:r>
              <w:rPr>
                <w:spacing w:val="-5"/>
                <w:sz w:val="16"/>
              </w:rPr>
              <w:t>9v9</w:t>
            </w:r>
          </w:p>
        </w:tc>
      </w:tr>
      <w:tr w:rsidR="007A3229" w14:paraId="3CB56B2B" w14:textId="77777777">
        <w:trPr>
          <w:trHeight w:val="273"/>
        </w:trPr>
        <w:tc>
          <w:tcPr>
            <w:tcW w:w="2126" w:type="dxa"/>
          </w:tcPr>
          <w:p w14:paraId="6E80326E" w14:textId="77777777" w:rsidR="007A3229" w:rsidRDefault="00000000">
            <w:pPr>
              <w:pStyle w:val="TableParagraph"/>
              <w:spacing w:before="27"/>
              <w:ind w:left="15"/>
              <w:jc w:val="center"/>
              <w:rPr>
                <w:sz w:val="16"/>
              </w:rPr>
            </w:pPr>
            <w:r>
              <w:rPr>
                <w:spacing w:val="-5"/>
                <w:sz w:val="16"/>
              </w:rPr>
              <w:t>10</w:t>
            </w:r>
          </w:p>
        </w:tc>
        <w:tc>
          <w:tcPr>
            <w:tcW w:w="3684" w:type="dxa"/>
          </w:tcPr>
          <w:p w14:paraId="471B8DF6" w14:textId="77777777" w:rsidR="007A3229" w:rsidRDefault="00000000">
            <w:pPr>
              <w:pStyle w:val="TableParagraph"/>
              <w:spacing w:before="27"/>
              <w:ind w:left="12" w:right="1"/>
              <w:jc w:val="center"/>
              <w:rPr>
                <w:sz w:val="16"/>
              </w:rPr>
            </w:pPr>
            <w:r>
              <w:rPr>
                <w:sz w:val="16"/>
              </w:rPr>
              <w:t>Under</w:t>
            </w:r>
            <w:r>
              <w:rPr>
                <w:spacing w:val="-4"/>
                <w:sz w:val="16"/>
              </w:rPr>
              <w:t xml:space="preserve"> </w:t>
            </w:r>
            <w:r>
              <w:rPr>
                <w:sz w:val="16"/>
              </w:rPr>
              <w:t>11</w:t>
            </w:r>
            <w:r>
              <w:rPr>
                <w:spacing w:val="-1"/>
                <w:sz w:val="16"/>
              </w:rPr>
              <w:t xml:space="preserve"> </w:t>
            </w:r>
            <w:r>
              <w:rPr>
                <w:sz w:val="16"/>
              </w:rPr>
              <w:t>&amp;</w:t>
            </w:r>
            <w:r>
              <w:rPr>
                <w:spacing w:val="-1"/>
                <w:sz w:val="16"/>
              </w:rPr>
              <w:t xml:space="preserve"> </w:t>
            </w:r>
            <w:r>
              <w:rPr>
                <w:sz w:val="16"/>
              </w:rPr>
              <w:t>Under</w:t>
            </w:r>
            <w:r>
              <w:rPr>
                <w:spacing w:val="-1"/>
                <w:sz w:val="16"/>
              </w:rPr>
              <w:t xml:space="preserve"> </w:t>
            </w:r>
            <w:r>
              <w:rPr>
                <w:spacing w:val="-5"/>
                <w:sz w:val="16"/>
              </w:rPr>
              <w:t>12</w:t>
            </w:r>
          </w:p>
        </w:tc>
        <w:tc>
          <w:tcPr>
            <w:tcW w:w="1702" w:type="dxa"/>
          </w:tcPr>
          <w:p w14:paraId="0721F4B5" w14:textId="77777777" w:rsidR="007A3229" w:rsidRDefault="00000000">
            <w:pPr>
              <w:pStyle w:val="TableParagraph"/>
              <w:spacing w:before="27"/>
              <w:ind w:left="18"/>
              <w:jc w:val="center"/>
              <w:rPr>
                <w:sz w:val="16"/>
              </w:rPr>
            </w:pPr>
            <w:r>
              <w:rPr>
                <w:spacing w:val="-5"/>
                <w:sz w:val="16"/>
              </w:rPr>
              <w:t>9v9</w:t>
            </w:r>
          </w:p>
        </w:tc>
      </w:tr>
      <w:tr w:rsidR="007A3229" w14:paraId="152BF076" w14:textId="77777777">
        <w:trPr>
          <w:trHeight w:val="220"/>
        </w:trPr>
        <w:tc>
          <w:tcPr>
            <w:tcW w:w="2126" w:type="dxa"/>
            <w:vMerge w:val="restart"/>
          </w:tcPr>
          <w:p w14:paraId="16DD18EE" w14:textId="77777777" w:rsidR="007A3229" w:rsidRDefault="00000000">
            <w:pPr>
              <w:pStyle w:val="TableParagraph"/>
              <w:spacing w:before="116"/>
              <w:ind w:left="15"/>
              <w:jc w:val="center"/>
              <w:rPr>
                <w:sz w:val="16"/>
              </w:rPr>
            </w:pPr>
            <w:r>
              <w:rPr>
                <w:spacing w:val="-5"/>
                <w:sz w:val="16"/>
              </w:rPr>
              <w:t>11</w:t>
            </w:r>
          </w:p>
        </w:tc>
        <w:tc>
          <w:tcPr>
            <w:tcW w:w="3684" w:type="dxa"/>
          </w:tcPr>
          <w:p w14:paraId="3B1220CD" w14:textId="77777777" w:rsidR="007A3229" w:rsidRDefault="00000000">
            <w:pPr>
              <w:pStyle w:val="TableParagraph"/>
              <w:spacing w:before="1"/>
              <w:ind w:left="12" w:right="5"/>
              <w:jc w:val="center"/>
              <w:rPr>
                <w:sz w:val="16"/>
              </w:rPr>
            </w:pPr>
            <w:r>
              <w:rPr>
                <w:sz w:val="16"/>
              </w:rPr>
              <w:t>Under</w:t>
            </w:r>
            <w:r>
              <w:rPr>
                <w:spacing w:val="-3"/>
                <w:sz w:val="16"/>
              </w:rPr>
              <w:t xml:space="preserve"> </w:t>
            </w:r>
            <w:r>
              <w:rPr>
                <w:spacing w:val="-5"/>
                <w:sz w:val="16"/>
              </w:rPr>
              <w:t>12</w:t>
            </w:r>
          </w:p>
        </w:tc>
        <w:tc>
          <w:tcPr>
            <w:tcW w:w="1702" w:type="dxa"/>
          </w:tcPr>
          <w:p w14:paraId="4181371B" w14:textId="77777777" w:rsidR="007A3229" w:rsidRDefault="00000000">
            <w:pPr>
              <w:pStyle w:val="TableParagraph"/>
              <w:spacing w:before="1"/>
              <w:ind w:left="18"/>
              <w:jc w:val="center"/>
              <w:rPr>
                <w:sz w:val="16"/>
              </w:rPr>
            </w:pPr>
            <w:r>
              <w:rPr>
                <w:spacing w:val="-5"/>
                <w:sz w:val="16"/>
              </w:rPr>
              <w:t>9v9</w:t>
            </w:r>
          </w:p>
        </w:tc>
      </w:tr>
      <w:tr w:rsidR="007A3229" w14:paraId="7EDB0313" w14:textId="77777777">
        <w:trPr>
          <w:trHeight w:val="220"/>
        </w:trPr>
        <w:tc>
          <w:tcPr>
            <w:tcW w:w="2126" w:type="dxa"/>
            <w:vMerge/>
            <w:tcBorders>
              <w:top w:val="nil"/>
            </w:tcBorders>
          </w:tcPr>
          <w:p w14:paraId="51B496B0" w14:textId="77777777" w:rsidR="007A3229" w:rsidRDefault="007A3229">
            <w:pPr>
              <w:rPr>
                <w:sz w:val="2"/>
                <w:szCs w:val="2"/>
              </w:rPr>
            </w:pPr>
          </w:p>
        </w:tc>
        <w:tc>
          <w:tcPr>
            <w:tcW w:w="3684" w:type="dxa"/>
          </w:tcPr>
          <w:p w14:paraId="1805C424" w14:textId="77777777" w:rsidR="007A3229" w:rsidRDefault="00000000">
            <w:pPr>
              <w:pStyle w:val="TableParagraph"/>
              <w:spacing w:before="1"/>
              <w:ind w:left="12" w:right="5"/>
              <w:jc w:val="center"/>
              <w:rPr>
                <w:sz w:val="16"/>
              </w:rPr>
            </w:pPr>
            <w:r>
              <w:rPr>
                <w:sz w:val="16"/>
              </w:rPr>
              <w:t>Under</w:t>
            </w:r>
            <w:r>
              <w:rPr>
                <w:spacing w:val="-3"/>
                <w:sz w:val="16"/>
              </w:rPr>
              <w:t xml:space="preserve"> </w:t>
            </w:r>
            <w:r>
              <w:rPr>
                <w:spacing w:val="-5"/>
                <w:sz w:val="16"/>
              </w:rPr>
              <w:t>13</w:t>
            </w:r>
          </w:p>
        </w:tc>
        <w:tc>
          <w:tcPr>
            <w:tcW w:w="1702" w:type="dxa"/>
          </w:tcPr>
          <w:p w14:paraId="304269A1" w14:textId="77777777" w:rsidR="007A3229" w:rsidRDefault="00000000">
            <w:pPr>
              <w:pStyle w:val="TableParagraph"/>
              <w:spacing w:before="1"/>
              <w:ind w:left="18" w:right="6"/>
              <w:jc w:val="center"/>
              <w:rPr>
                <w:sz w:val="16"/>
              </w:rPr>
            </w:pPr>
            <w:r>
              <w:rPr>
                <w:spacing w:val="-2"/>
                <w:sz w:val="16"/>
              </w:rPr>
              <w:t>11v11</w:t>
            </w:r>
          </w:p>
        </w:tc>
      </w:tr>
      <w:tr w:rsidR="007A3229" w14:paraId="7ABCEE0D" w14:textId="77777777">
        <w:trPr>
          <w:trHeight w:val="270"/>
        </w:trPr>
        <w:tc>
          <w:tcPr>
            <w:tcW w:w="2126" w:type="dxa"/>
          </w:tcPr>
          <w:p w14:paraId="3311FBF2" w14:textId="77777777" w:rsidR="007A3229" w:rsidRDefault="00000000">
            <w:pPr>
              <w:pStyle w:val="TableParagraph"/>
              <w:spacing w:before="27"/>
              <w:ind w:left="15"/>
              <w:jc w:val="center"/>
              <w:rPr>
                <w:sz w:val="16"/>
              </w:rPr>
            </w:pPr>
            <w:r>
              <w:rPr>
                <w:spacing w:val="-5"/>
                <w:sz w:val="16"/>
              </w:rPr>
              <w:t>12</w:t>
            </w:r>
          </w:p>
        </w:tc>
        <w:tc>
          <w:tcPr>
            <w:tcW w:w="3684" w:type="dxa"/>
          </w:tcPr>
          <w:p w14:paraId="53FB391F" w14:textId="77777777" w:rsidR="007A3229" w:rsidRDefault="00000000">
            <w:pPr>
              <w:pStyle w:val="TableParagraph"/>
              <w:spacing w:before="27"/>
              <w:ind w:left="12" w:right="1"/>
              <w:jc w:val="center"/>
              <w:rPr>
                <w:sz w:val="16"/>
              </w:rPr>
            </w:pPr>
            <w:r>
              <w:rPr>
                <w:sz w:val="16"/>
              </w:rPr>
              <w:t>Under</w:t>
            </w:r>
            <w:r>
              <w:rPr>
                <w:spacing w:val="-4"/>
                <w:sz w:val="16"/>
              </w:rPr>
              <w:t xml:space="preserve"> </w:t>
            </w:r>
            <w:r>
              <w:rPr>
                <w:sz w:val="16"/>
              </w:rPr>
              <w:t>13</w:t>
            </w:r>
            <w:r>
              <w:rPr>
                <w:spacing w:val="-1"/>
                <w:sz w:val="16"/>
              </w:rPr>
              <w:t xml:space="preserve"> </w:t>
            </w:r>
            <w:r>
              <w:rPr>
                <w:sz w:val="16"/>
              </w:rPr>
              <w:t>&amp;</w:t>
            </w:r>
            <w:r>
              <w:rPr>
                <w:spacing w:val="-1"/>
                <w:sz w:val="16"/>
              </w:rPr>
              <w:t xml:space="preserve"> </w:t>
            </w:r>
            <w:r>
              <w:rPr>
                <w:sz w:val="16"/>
              </w:rPr>
              <w:t>Under</w:t>
            </w:r>
            <w:r>
              <w:rPr>
                <w:spacing w:val="-1"/>
                <w:sz w:val="16"/>
              </w:rPr>
              <w:t xml:space="preserve"> </w:t>
            </w:r>
            <w:r>
              <w:rPr>
                <w:spacing w:val="-5"/>
                <w:sz w:val="16"/>
              </w:rPr>
              <w:t>14</w:t>
            </w:r>
          </w:p>
        </w:tc>
        <w:tc>
          <w:tcPr>
            <w:tcW w:w="1702" w:type="dxa"/>
          </w:tcPr>
          <w:p w14:paraId="67CB3BAB" w14:textId="77777777" w:rsidR="007A3229" w:rsidRDefault="00000000">
            <w:pPr>
              <w:pStyle w:val="TableParagraph"/>
              <w:spacing w:before="27"/>
              <w:ind w:left="18" w:right="6"/>
              <w:jc w:val="center"/>
              <w:rPr>
                <w:sz w:val="16"/>
              </w:rPr>
            </w:pPr>
            <w:r>
              <w:rPr>
                <w:spacing w:val="-2"/>
                <w:sz w:val="16"/>
              </w:rPr>
              <w:t>11v11</w:t>
            </w:r>
          </w:p>
        </w:tc>
      </w:tr>
      <w:tr w:rsidR="007A3229" w14:paraId="1F4F8269" w14:textId="77777777">
        <w:trPr>
          <w:trHeight w:val="273"/>
        </w:trPr>
        <w:tc>
          <w:tcPr>
            <w:tcW w:w="2126" w:type="dxa"/>
          </w:tcPr>
          <w:p w14:paraId="3D056E3F" w14:textId="77777777" w:rsidR="007A3229" w:rsidRDefault="00000000">
            <w:pPr>
              <w:pStyle w:val="TableParagraph"/>
              <w:spacing w:before="27"/>
              <w:ind w:left="15"/>
              <w:jc w:val="center"/>
              <w:rPr>
                <w:sz w:val="16"/>
              </w:rPr>
            </w:pPr>
            <w:r>
              <w:rPr>
                <w:spacing w:val="-5"/>
                <w:sz w:val="16"/>
              </w:rPr>
              <w:t>13</w:t>
            </w:r>
          </w:p>
        </w:tc>
        <w:tc>
          <w:tcPr>
            <w:tcW w:w="3684" w:type="dxa"/>
          </w:tcPr>
          <w:p w14:paraId="146334BD" w14:textId="77777777" w:rsidR="007A3229" w:rsidRDefault="00000000">
            <w:pPr>
              <w:pStyle w:val="TableParagraph"/>
              <w:spacing w:before="27"/>
              <w:ind w:left="12" w:right="1"/>
              <w:jc w:val="center"/>
              <w:rPr>
                <w:sz w:val="16"/>
              </w:rPr>
            </w:pPr>
            <w:r>
              <w:rPr>
                <w:sz w:val="16"/>
              </w:rPr>
              <w:t>Under</w:t>
            </w:r>
            <w:r>
              <w:rPr>
                <w:spacing w:val="-4"/>
                <w:sz w:val="16"/>
              </w:rPr>
              <w:t xml:space="preserve"> </w:t>
            </w:r>
            <w:r>
              <w:rPr>
                <w:sz w:val="16"/>
              </w:rPr>
              <w:t>14</w:t>
            </w:r>
            <w:r>
              <w:rPr>
                <w:spacing w:val="-1"/>
                <w:sz w:val="16"/>
              </w:rPr>
              <w:t xml:space="preserve"> </w:t>
            </w:r>
            <w:r>
              <w:rPr>
                <w:sz w:val="16"/>
              </w:rPr>
              <w:t>&amp;</w:t>
            </w:r>
            <w:r>
              <w:rPr>
                <w:spacing w:val="-1"/>
                <w:sz w:val="16"/>
              </w:rPr>
              <w:t xml:space="preserve"> </w:t>
            </w:r>
            <w:r>
              <w:rPr>
                <w:sz w:val="16"/>
              </w:rPr>
              <w:t>Under</w:t>
            </w:r>
            <w:r>
              <w:rPr>
                <w:spacing w:val="-1"/>
                <w:sz w:val="16"/>
              </w:rPr>
              <w:t xml:space="preserve"> </w:t>
            </w:r>
            <w:r>
              <w:rPr>
                <w:spacing w:val="-5"/>
                <w:sz w:val="16"/>
              </w:rPr>
              <w:t>15</w:t>
            </w:r>
          </w:p>
        </w:tc>
        <w:tc>
          <w:tcPr>
            <w:tcW w:w="1702" w:type="dxa"/>
          </w:tcPr>
          <w:p w14:paraId="3CEB05EF" w14:textId="77777777" w:rsidR="007A3229" w:rsidRDefault="00000000">
            <w:pPr>
              <w:pStyle w:val="TableParagraph"/>
              <w:spacing w:before="27"/>
              <w:ind w:left="18" w:right="6"/>
              <w:jc w:val="center"/>
              <w:rPr>
                <w:sz w:val="16"/>
              </w:rPr>
            </w:pPr>
            <w:r>
              <w:rPr>
                <w:spacing w:val="-2"/>
                <w:sz w:val="16"/>
              </w:rPr>
              <w:t>11v11</w:t>
            </w:r>
          </w:p>
        </w:tc>
      </w:tr>
      <w:tr w:rsidR="007A3229" w14:paraId="39C561D9" w14:textId="77777777">
        <w:trPr>
          <w:trHeight w:val="270"/>
        </w:trPr>
        <w:tc>
          <w:tcPr>
            <w:tcW w:w="2126" w:type="dxa"/>
          </w:tcPr>
          <w:p w14:paraId="484AAECA" w14:textId="77777777" w:rsidR="007A3229" w:rsidRDefault="00000000">
            <w:pPr>
              <w:pStyle w:val="TableParagraph"/>
              <w:spacing w:before="27"/>
              <w:ind w:left="15"/>
              <w:jc w:val="center"/>
              <w:rPr>
                <w:sz w:val="16"/>
              </w:rPr>
            </w:pPr>
            <w:r>
              <w:rPr>
                <w:spacing w:val="-5"/>
                <w:sz w:val="16"/>
              </w:rPr>
              <w:t>14</w:t>
            </w:r>
          </w:p>
        </w:tc>
        <w:tc>
          <w:tcPr>
            <w:tcW w:w="3684" w:type="dxa"/>
          </w:tcPr>
          <w:p w14:paraId="74206182" w14:textId="77777777" w:rsidR="007A3229" w:rsidRDefault="00000000">
            <w:pPr>
              <w:pStyle w:val="TableParagraph"/>
              <w:spacing w:before="27"/>
              <w:ind w:left="12" w:right="1"/>
              <w:jc w:val="center"/>
              <w:rPr>
                <w:sz w:val="16"/>
              </w:rPr>
            </w:pPr>
            <w:r>
              <w:rPr>
                <w:sz w:val="16"/>
              </w:rPr>
              <w:t>Under</w:t>
            </w:r>
            <w:r>
              <w:rPr>
                <w:spacing w:val="-4"/>
                <w:sz w:val="16"/>
              </w:rPr>
              <w:t xml:space="preserve"> </w:t>
            </w:r>
            <w:r>
              <w:rPr>
                <w:sz w:val="16"/>
              </w:rPr>
              <w:t>15</w:t>
            </w:r>
            <w:r>
              <w:rPr>
                <w:spacing w:val="-1"/>
                <w:sz w:val="16"/>
              </w:rPr>
              <w:t xml:space="preserve"> </w:t>
            </w:r>
            <w:r>
              <w:rPr>
                <w:sz w:val="16"/>
              </w:rPr>
              <w:t>&amp;</w:t>
            </w:r>
            <w:r>
              <w:rPr>
                <w:spacing w:val="-1"/>
                <w:sz w:val="16"/>
              </w:rPr>
              <w:t xml:space="preserve"> </w:t>
            </w:r>
            <w:r>
              <w:rPr>
                <w:sz w:val="16"/>
              </w:rPr>
              <w:t>Under</w:t>
            </w:r>
            <w:r>
              <w:rPr>
                <w:spacing w:val="-1"/>
                <w:sz w:val="16"/>
              </w:rPr>
              <w:t xml:space="preserve"> </w:t>
            </w:r>
            <w:r>
              <w:rPr>
                <w:spacing w:val="-5"/>
                <w:sz w:val="16"/>
              </w:rPr>
              <w:t>16</w:t>
            </w:r>
          </w:p>
        </w:tc>
        <w:tc>
          <w:tcPr>
            <w:tcW w:w="1702" w:type="dxa"/>
          </w:tcPr>
          <w:p w14:paraId="1949A82C" w14:textId="77777777" w:rsidR="007A3229" w:rsidRDefault="00000000">
            <w:pPr>
              <w:pStyle w:val="TableParagraph"/>
              <w:spacing w:before="27"/>
              <w:ind w:left="18" w:right="6"/>
              <w:jc w:val="center"/>
              <w:rPr>
                <w:sz w:val="16"/>
              </w:rPr>
            </w:pPr>
            <w:r>
              <w:rPr>
                <w:spacing w:val="-2"/>
                <w:sz w:val="16"/>
              </w:rPr>
              <w:t>11v11</w:t>
            </w:r>
          </w:p>
        </w:tc>
      </w:tr>
      <w:tr w:rsidR="007A3229" w14:paraId="616372E1" w14:textId="77777777">
        <w:trPr>
          <w:trHeight w:val="222"/>
        </w:trPr>
        <w:tc>
          <w:tcPr>
            <w:tcW w:w="2126" w:type="dxa"/>
            <w:vMerge w:val="restart"/>
          </w:tcPr>
          <w:p w14:paraId="64478EB5" w14:textId="77777777" w:rsidR="007A3229" w:rsidRDefault="00000000">
            <w:pPr>
              <w:pStyle w:val="TableParagraph"/>
              <w:spacing w:before="121"/>
              <w:ind w:left="15"/>
              <w:jc w:val="center"/>
              <w:rPr>
                <w:sz w:val="16"/>
              </w:rPr>
            </w:pPr>
            <w:r>
              <w:rPr>
                <w:spacing w:val="-5"/>
                <w:sz w:val="16"/>
              </w:rPr>
              <w:t>15</w:t>
            </w:r>
          </w:p>
        </w:tc>
        <w:tc>
          <w:tcPr>
            <w:tcW w:w="3684" w:type="dxa"/>
          </w:tcPr>
          <w:p w14:paraId="283A9D88" w14:textId="77777777" w:rsidR="007A3229" w:rsidRDefault="00000000">
            <w:pPr>
              <w:pStyle w:val="TableParagraph"/>
              <w:spacing w:before="3"/>
              <w:ind w:left="12" w:right="5"/>
              <w:jc w:val="center"/>
              <w:rPr>
                <w:sz w:val="16"/>
              </w:rPr>
            </w:pPr>
            <w:r>
              <w:rPr>
                <w:sz w:val="16"/>
              </w:rPr>
              <w:t>Under</w:t>
            </w:r>
            <w:r>
              <w:rPr>
                <w:spacing w:val="-3"/>
                <w:sz w:val="16"/>
              </w:rPr>
              <w:t xml:space="preserve"> </w:t>
            </w:r>
            <w:r>
              <w:rPr>
                <w:spacing w:val="-5"/>
                <w:sz w:val="16"/>
              </w:rPr>
              <w:t>16</w:t>
            </w:r>
          </w:p>
        </w:tc>
        <w:tc>
          <w:tcPr>
            <w:tcW w:w="1702" w:type="dxa"/>
            <w:vMerge w:val="restart"/>
          </w:tcPr>
          <w:p w14:paraId="6BBA33D5" w14:textId="77777777" w:rsidR="007A3229" w:rsidRDefault="00000000">
            <w:pPr>
              <w:pStyle w:val="TableParagraph"/>
              <w:spacing w:before="121"/>
              <w:ind w:left="18" w:right="6"/>
              <w:jc w:val="center"/>
              <w:rPr>
                <w:sz w:val="16"/>
              </w:rPr>
            </w:pPr>
            <w:r>
              <w:rPr>
                <w:spacing w:val="-2"/>
                <w:sz w:val="16"/>
              </w:rPr>
              <w:t>11v11</w:t>
            </w:r>
          </w:p>
        </w:tc>
      </w:tr>
      <w:tr w:rsidR="007A3229" w14:paraId="588E7B05" w14:textId="77777777">
        <w:trPr>
          <w:trHeight w:val="225"/>
        </w:trPr>
        <w:tc>
          <w:tcPr>
            <w:tcW w:w="2126" w:type="dxa"/>
            <w:vMerge/>
            <w:tcBorders>
              <w:top w:val="nil"/>
            </w:tcBorders>
          </w:tcPr>
          <w:p w14:paraId="3F3B0F5C" w14:textId="77777777" w:rsidR="007A3229" w:rsidRDefault="007A3229">
            <w:pPr>
              <w:rPr>
                <w:sz w:val="2"/>
                <w:szCs w:val="2"/>
              </w:rPr>
            </w:pPr>
          </w:p>
        </w:tc>
        <w:tc>
          <w:tcPr>
            <w:tcW w:w="3684" w:type="dxa"/>
          </w:tcPr>
          <w:p w14:paraId="57C90C4B" w14:textId="77777777" w:rsidR="007A3229" w:rsidRDefault="00000000">
            <w:pPr>
              <w:pStyle w:val="TableParagraph"/>
              <w:spacing w:before="3"/>
              <w:ind w:left="12" w:right="2"/>
              <w:jc w:val="center"/>
              <w:rPr>
                <w:sz w:val="16"/>
              </w:rPr>
            </w:pPr>
            <w:r>
              <w:rPr>
                <w:sz w:val="16"/>
              </w:rPr>
              <w:t>Under</w:t>
            </w:r>
            <w:r>
              <w:rPr>
                <w:spacing w:val="-2"/>
                <w:sz w:val="16"/>
              </w:rPr>
              <w:t xml:space="preserve"> </w:t>
            </w:r>
            <w:r>
              <w:rPr>
                <w:sz w:val="16"/>
              </w:rPr>
              <w:t>17</w:t>
            </w:r>
            <w:r>
              <w:rPr>
                <w:spacing w:val="-2"/>
                <w:sz w:val="16"/>
              </w:rPr>
              <w:t xml:space="preserve"> </w:t>
            </w:r>
            <w:r>
              <w:rPr>
                <w:sz w:val="16"/>
              </w:rPr>
              <w:t>&amp; Under</w:t>
            </w:r>
            <w:r>
              <w:rPr>
                <w:spacing w:val="-1"/>
                <w:sz w:val="16"/>
              </w:rPr>
              <w:t xml:space="preserve"> </w:t>
            </w:r>
            <w:r>
              <w:rPr>
                <w:spacing w:val="-5"/>
                <w:sz w:val="16"/>
              </w:rPr>
              <w:t>18</w:t>
            </w:r>
          </w:p>
        </w:tc>
        <w:tc>
          <w:tcPr>
            <w:tcW w:w="1702" w:type="dxa"/>
            <w:vMerge/>
            <w:tcBorders>
              <w:top w:val="nil"/>
            </w:tcBorders>
          </w:tcPr>
          <w:p w14:paraId="56E98B36" w14:textId="77777777" w:rsidR="007A3229" w:rsidRDefault="007A3229">
            <w:pPr>
              <w:rPr>
                <w:sz w:val="2"/>
                <w:szCs w:val="2"/>
              </w:rPr>
            </w:pPr>
          </w:p>
        </w:tc>
      </w:tr>
      <w:tr w:rsidR="007A3229" w14:paraId="23999010" w14:textId="77777777">
        <w:trPr>
          <w:trHeight w:val="237"/>
        </w:trPr>
        <w:tc>
          <w:tcPr>
            <w:tcW w:w="2126" w:type="dxa"/>
            <w:vMerge w:val="restart"/>
          </w:tcPr>
          <w:p w14:paraId="6D1257F0" w14:textId="77777777" w:rsidR="007A3229" w:rsidRDefault="00000000">
            <w:pPr>
              <w:pStyle w:val="TableParagraph"/>
              <w:spacing w:before="125"/>
              <w:ind w:left="15"/>
              <w:jc w:val="center"/>
              <w:rPr>
                <w:sz w:val="16"/>
              </w:rPr>
            </w:pPr>
            <w:r>
              <w:rPr>
                <w:spacing w:val="-5"/>
                <w:sz w:val="16"/>
              </w:rPr>
              <w:t>16</w:t>
            </w:r>
          </w:p>
        </w:tc>
        <w:tc>
          <w:tcPr>
            <w:tcW w:w="3684" w:type="dxa"/>
          </w:tcPr>
          <w:p w14:paraId="73C48C51" w14:textId="77777777" w:rsidR="007A3229" w:rsidRDefault="00000000">
            <w:pPr>
              <w:pStyle w:val="TableParagraph"/>
              <w:spacing w:before="17"/>
              <w:ind w:left="12" w:right="2"/>
              <w:jc w:val="center"/>
              <w:rPr>
                <w:sz w:val="16"/>
              </w:rPr>
            </w:pPr>
            <w:r>
              <w:rPr>
                <w:sz w:val="16"/>
              </w:rPr>
              <w:t>Under</w:t>
            </w:r>
            <w:r>
              <w:rPr>
                <w:spacing w:val="-2"/>
                <w:sz w:val="16"/>
              </w:rPr>
              <w:t xml:space="preserve"> </w:t>
            </w:r>
            <w:r>
              <w:rPr>
                <w:sz w:val="16"/>
              </w:rPr>
              <w:t>17</w:t>
            </w:r>
            <w:r>
              <w:rPr>
                <w:spacing w:val="-2"/>
                <w:sz w:val="16"/>
              </w:rPr>
              <w:t xml:space="preserve"> </w:t>
            </w:r>
            <w:r>
              <w:rPr>
                <w:sz w:val="16"/>
              </w:rPr>
              <w:t>&amp; Under</w:t>
            </w:r>
            <w:r>
              <w:rPr>
                <w:spacing w:val="-1"/>
                <w:sz w:val="16"/>
              </w:rPr>
              <w:t xml:space="preserve"> </w:t>
            </w:r>
            <w:r>
              <w:rPr>
                <w:spacing w:val="-5"/>
                <w:sz w:val="16"/>
              </w:rPr>
              <w:t>18</w:t>
            </w:r>
          </w:p>
        </w:tc>
        <w:tc>
          <w:tcPr>
            <w:tcW w:w="1702" w:type="dxa"/>
            <w:vMerge w:val="restart"/>
          </w:tcPr>
          <w:p w14:paraId="564802A0" w14:textId="77777777" w:rsidR="007A3229" w:rsidRDefault="00000000">
            <w:pPr>
              <w:pStyle w:val="TableParagraph"/>
              <w:spacing w:before="125"/>
              <w:ind w:left="18" w:right="6"/>
              <w:jc w:val="center"/>
              <w:rPr>
                <w:sz w:val="16"/>
              </w:rPr>
            </w:pPr>
            <w:r>
              <w:rPr>
                <w:spacing w:val="-2"/>
                <w:sz w:val="16"/>
              </w:rPr>
              <w:t>11v11</w:t>
            </w:r>
          </w:p>
        </w:tc>
      </w:tr>
      <w:tr w:rsidR="007A3229" w14:paraId="14C724AF" w14:textId="77777777">
        <w:trPr>
          <w:trHeight w:val="220"/>
        </w:trPr>
        <w:tc>
          <w:tcPr>
            <w:tcW w:w="2126" w:type="dxa"/>
            <w:vMerge/>
            <w:tcBorders>
              <w:top w:val="nil"/>
            </w:tcBorders>
          </w:tcPr>
          <w:p w14:paraId="55388AC8" w14:textId="77777777" w:rsidR="007A3229" w:rsidRDefault="007A3229">
            <w:pPr>
              <w:rPr>
                <w:sz w:val="2"/>
                <w:szCs w:val="2"/>
              </w:rPr>
            </w:pPr>
          </w:p>
        </w:tc>
        <w:tc>
          <w:tcPr>
            <w:tcW w:w="3684" w:type="dxa"/>
          </w:tcPr>
          <w:p w14:paraId="7530F3BE" w14:textId="77777777" w:rsidR="007A3229" w:rsidRDefault="00000000">
            <w:pPr>
              <w:pStyle w:val="TableParagraph"/>
              <w:spacing w:before="1"/>
              <w:ind w:left="12" w:right="1"/>
              <w:jc w:val="center"/>
              <w:rPr>
                <w:sz w:val="16"/>
              </w:rPr>
            </w:pPr>
            <w:r>
              <w:rPr>
                <w:sz w:val="16"/>
              </w:rPr>
              <w:t>Open</w:t>
            </w:r>
            <w:r>
              <w:rPr>
                <w:spacing w:val="-2"/>
                <w:sz w:val="16"/>
              </w:rPr>
              <w:t xml:space="preserve"> </w:t>
            </w:r>
            <w:r>
              <w:rPr>
                <w:spacing w:val="-5"/>
                <w:sz w:val="16"/>
              </w:rPr>
              <w:t>Age</w:t>
            </w:r>
          </w:p>
        </w:tc>
        <w:tc>
          <w:tcPr>
            <w:tcW w:w="1702" w:type="dxa"/>
            <w:vMerge/>
            <w:tcBorders>
              <w:top w:val="nil"/>
            </w:tcBorders>
          </w:tcPr>
          <w:p w14:paraId="7203BF19" w14:textId="77777777" w:rsidR="007A3229" w:rsidRDefault="007A3229">
            <w:pPr>
              <w:rPr>
                <w:sz w:val="2"/>
                <w:szCs w:val="2"/>
              </w:rPr>
            </w:pPr>
          </w:p>
        </w:tc>
      </w:tr>
    </w:tbl>
    <w:p w14:paraId="36D71821" w14:textId="77777777" w:rsidR="007A3229" w:rsidRDefault="007A3229">
      <w:pPr>
        <w:pStyle w:val="BodyText"/>
        <w:spacing w:before="35"/>
      </w:pPr>
    </w:p>
    <w:p w14:paraId="74C5798F" w14:textId="77777777" w:rsidR="007A3229" w:rsidRDefault="00000000">
      <w:pPr>
        <w:pStyle w:val="ListParagraph"/>
        <w:numPr>
          <w:ilvl w:val="0"/>
          <w:numId w:val="25"/>
        </w:numPr>
        <w:tabs>
          <w:tab w:val="left" w:pos="1127"/>
        </w:tabs>
        <w:spacing w:before="1" w:line="276" w:lineRule="auto"/>
        <w:ind w:left="1127" w:right="669" w:hanging="567"/>
        <w:jc w:val="left"/>
        <w:rPr>
          <w:sz w:val="16"/>
        </w:rPr>
      </w:pPr>
      <w:r>
        <w:rPr>
          <w:sz w:val="16"/>
        </w:rPr>
        <w:t>In addition to the League Registration Cards, players must also complete a Club Registration Form, countersigned by their parent or guardian which must incorporate any known serious medical conditions of the player and emergency contact details of the</w:t>
      </w:r>
      <w:r>
        <w:rPr>
          <w:spacing w:val="40"/>
          <w:sz w:val="16"/>
        </w:rPr>
        <w:t xml:space="preserve"> </w:t>
      </w:r>
      <w:r>
        <w:rPr>
          <w:sz w:val="16"/>
        </w:rPr>
        <w:t>player, parent or guardian. These details must be available at matches and training events the player attends within the management of the Club or League. The Club Registration Form should make a direct reference to the Codes of Conduct as published by The FA thereby ensuring</w:t>
      </w:r>
      <w:r>
        <w:rPr>
          <w:spacing w:val="-2"/>
          <w:sz w:val="16"/>
        </w:rPr>
        <w:t xml:space="preserve"> </w:t>
      </w:r>
      <w:r>
        <w:rPr>
          <w:sz w:val="16"/>
        </w:rPr>
        <w:t>that all</w:t>
      </w:r>
      <w:r>
        <w:rPr>
          <w:spacing w:val="-2"/>
          <w:sz w:val="16"/>
        </w:rPr>
        <w:t xml:space="preserve"> </w:t>
      </w:r>
      <w:r>
        <w:rPr>
          <w:sz w:val="16"/>
        </w:rPr>
        <w:t>players and</w:t>
      </w:r>
      <w:r>
        <w:rPr>
          <w:spacing w:val="-1"/>
          <w:sz w:val="16"/>
        </w:rPr>
        <w:t xml:space="preserve"> </w:t>
      </w:r>
      <w:r>
        <w:rPr>
          <w:sz w:val="16"/>
        </w:rPr>
        <w:t>their</w:t>
      </w:r>
      <w:r>
        <w:rPr>
          <w:spacing w:val="-2"/>
          <w:sz w:val="16"/>
        </w:rPr>
        <w:t xml:space="preserve"> </w:t>
      </w:r>
      <w:r>
        <w:rPr>
          <w:sz w:val="16"/>
        </w:rPr>
        <w:t>parents/carers</w:t>
      </w:r>
      <w:r>
        <w:rPr>
          <w:spacing w:val="-2"/>
          <w:sz w:val="16"/>
        </w:rPr>
        <w:t xml:space="preserve"> </w:t>
      </w:r>
      <w:r>
        <w:rPr>
          <w:sz w:val="16"/>
        </w:rPr>
        <w:t>are</w:t>
      </w:r>
      <w:r>
        <w:rPr>
          <w:spacing w:val="-5"/>
          <w:sz w:val="16"/>
        </w:rPr>
        <w:t xml:space="preserve"> </w:t>
      </w:r>
      <w:r>
        <w:rPr>
          <w:sz w:val="16"/>
        </w:rPr>
        <w:t>made</w:t>
      </w:r>
      <w:r>
        <w:rPr>
          <w:spacing w:val="-1"/>
          <w:sz w:val="16"/>
        </w:rPr>
        <w:t xml:space="preserve"> </w:t>
      </w:r>
      <w:r>
        <w:rPr>
          <w:sz w:val="16"/>
        </w:rPr>
        <w:t>aware</w:t>
      </w:r>
      <w:r>
        <w:rPr>
          <w:spacing w:val="-3"/>
          <w:sz w:val="16"/>
        </w:rPr>
        <w:t xml:space="preserve"> </w:t>
      </w:r>
      <w:r>
        <w:rPr>
          <w:sz w:val="16"/>
        </w:rPr>
        <w:t>of their</w:t>
      </w:r>
      <w:r>
        <w:rPr>
          <w:spacing w:val="-6"/>
          <w:sz w:val="16"/>
        </w:rPr>
        <w:t xml:space="preserve"> </w:t>
      </w:r>
      <w:r>
        <w:rPr>
          <w:sz w:val="16"/>
        </w:rPr>
        <w:t>obligation under the Codes.</w:t>
      </w:r>
    </w:p>
    <w:p w14:paraId="56D55F67" w14:textId="77777777" w:rsidR="007A3229" w:rsidRDefault="007A3229">
      <w:pPr>
        <w:pStyle w:val="BodyText"/>
        <w:spacing w:before="28"/>
      </w:pPr>
    </w:p>
    <w:p w14:paraId="52B9E761" w14:textId="77777777" w:rsidR="007A3229" w:rsidRDefault="00000000">
      <w:pPr>
        <w:pStyle w:val="ListParagraph"/>
        <w:numPr>
          <w:ilvl w:val="0"/>
          <w:numId w:val="24"/>
        </w:numPr>
        <w:tabs>
          <w:tab w:val="left" w:pos="1371"/>
        </w:tabs>
        <w:spacing w:before="1" w:line="276" w:lineRule="auto"/>
        <w:ind w:left="1127" w:right="653" w:firstLine="11"/>
        <w:jc w:val="left"/>
        <w:rPr>
          <w:sz w:val="16"/>
        </w:rPr>
      </w:pPr>
      <w:r>
        <w:rPr>
          <w:sz w:val="16"/>
        </w:rPr>
        <w:t>Only</w:t>
      </w:r>
      <w:r>
        <w:rPr>
          <w:spacing w:val="-1"/>
          <w:sz w:val="16"/>
        </w:rPr>
        <w:t xml:space="preserve"> </w:t>
      </w:r>
      <w:r>
        <w:rPr>
          <w:sz w:val="16"/>
        </w:rPr>
        <w:t>bona</w:t>
      </w:r>
      <w:r>
        <w:rPr>
          <w:spacing w:val="-5"/>
          <w:sz w:val="16"/>
        </w:rPr>
        <w:t xml:space="preserve"> </w:t>
      </w:r>
      <w:r>
        <w:rPr>
          <w:sz w:val="16"/>
        </w:rPr>
        <w:t>fide</w:t>
      </w:r>
      <w:r>
        <w:rPr>
          <w:spacing w:val="-1"/>
          <w:sz w:val="16"/>
        </w:rPr>
        <w:t xml:space="preserve"> </w:t>
      </w:r>
      <w:r>
        <w:rPr>
          <w:sz w:val="16"/>
        </w:rPr>
        <w:t>Club</w:t>
      </w:r>
      <w:r>
        <w:rPr>
          <w:spacing w:val="-5"/>
          <w:sz w:val="16"/>
        </w:rPr>
        <w:t xml:space="preserve"> </w:t>
      </w:r>
      <w:r>
        <w:rPr>
          <w:sz w:val="16"/>
        </w:rPr>
        <w:t>members</w:t>
      </w:r>
      <w:r>
        <w:rPr>
          <w:spacing w:val="-2"/>
          <w:sz w:val="16"/>
        </w:rPr>
        <w:t xml:space="preserve"> </w:t>
      </w:r>
      <w:r>
        <w:rPr>
          <w:sz w:val="16"/>
        </w:rPr>
        <w:t>shall</w:t>
      </w:r>
      <w:r>
        <w:rPr>
          <w:spacing w:val="-2"/>
          <w:sz w:val="16"/>
        </w:rPr>
        <w:t xml:space="preserve"> </w:t>
      </w:r>
      <w:r>
        <w:rPr>
          <w:sz w:val="16"/>
        </w:rPr>
        <w:t>be</w:t>
      </w:r>
      <w:r>
        <w:rPr>
          <w:spacing w:val="-5"/>
          <w:sz w:val="16"/>
        </w:rPr>
        <w:t xml:space="preserve"> </w:t>
      </w:r>
      <w:proofErr w:type="gramStart"/>
      <w:r>
        <w:rPr>
          <w:sz w:val="16"/>
        </w:rPr>
        <w:t>registered</w:t>
      </w:r>
      <w:proofErr w:type="gramEnd"/>
      <w:r>
        <w:rPr>
          <w:spacing w:val="-3"/>
          <w:sz w:val="16"/>
        </w:rPr>
        <w:t xml:space="preserve"> </w:t>
      </w:r>
      <w:r>
        <w:rPr>
          <w:sz w:val="16"/>
        </w:rPr>
        <w:t>and</w:t>
      </w:r>
      <w:r>
        <w:rPr>
          <w:spacing w:val="-3"/>
          <w:sz w:val="16"/>
        </w:rPr>
        <w:t xml:space="preserve"> </w:t>
      </w:r>
      <w:r>
        <w:rPr>
          <w:sz w:val="16"/>
        </w:rPr>
        <w:t>it</w:t>
      </w:r>
      <w:r>
        <w:rPr>
          <w:spacing w:val="-2"/>
          <w:sz w:val="16"/>
        </w:rPr>
        <w:t xml:space="preserve"> </w:t>
      </w:r>
      <w:r>
        <w:rPr>
          <w:sz w:val="16"/>
        </w:rPr>
        <w:t>is</w:t>
      </w:r>
      <w:r>
        <w:rPr>
          <w:spacing w:val="-2"/>
          <w:sz w:val="16"/>
        </w:rPr>
        <w:t xml:space="preserve"> </w:t>
      </w:r>
      <w:r>
        <w:rPr>
          <w:sz w:val="16"/>
        </w:rPr>
        <w:t>the</w:t>
      </w:r>
      <w:r>
        <w:rPr>
          <w:spacing w:val="-1"/>
          <w:sz w:val="16"/>
        </w:rPr>
        <w:t xml:space="preserve"> </w:t>
      </w:r>
      <w:r>
        <w:rPr>
          <w:sz w:val="16"/>
        </w:rPr>
        <w:t>responsibility</w:t>
      </w:r>
      <w:r>
        <w:rPr>
          <w:spacing w:val="-2"/>
          <w:sz w:val="16"/>
        </w:rPr>
        <w:t xml:space="preserve"> </w:t>
      </w:r>
      <w:r>
        <w:rPr>
          <w:sz w:val="16"/>
        </w:rPr>
        <w:t>of</w:t>
      </w:r>
      <w:r>
        <w:rPr>
          <w:spacing w:val="-4"/>
          <w:sz w:val="16"/>
        </w:rPr>
        <w:t xml:space="preserve"> </w:t>
      </w:r>
      <w:r>
        <w:rPr>
          <w:sz w:val="16"/>
        </w:rPr>
        <w:t>each</w:t>
      </w:r>
      <w:r>
        <w:rPr>
          <w:spacing w:val="-1"/>
          <w:sz w:val="16"/>
        </w:rPr>
        <w:t xml:space="preserve"> </w:t>
      </w:r>
      <w:r>
        <w:rPr>
          <w:sz w:val="16"/>
        </w:rPr>
        <w:t>Club to ensure that players are registered with the correct age group.</w:t>
      </w:r>
    </w:p>
    <w:p w14:paraId="40EE62D5" w14:textId="77777777" w:rsidR="007A3229" w:rsidRDefault="007A3229">
      <w:pPr>
        <w:pStyle w:val="BodyText"/>
        <w:spacing w:before="26"/>
      </w:pPr>
    </w:p>
    <w:p w14:paraId="1452631E" w14:textId="77777777" w:rsidR="007A3229" w:rsidRDefault="00000000">
      <w:pPr>
        <w:pStyle w:val="ListParagraph"/>
        <w:numPr>
          <w:ilvl w:val="0"/>
          <w:numId w:val="24"/>
        </w:numPr>
        <w:tabs>
          <w:tab w:val="left" w:pos="1394"/>
        </w:tabs>
        <w:spacing w:line="276" w:lineRule="auto"/>
        <w:ind w:left="1127" w:right="743" w:firstLine="0"/>
        <w:jc w:val="left"/>
        <w:rPr>
          <w:sz w:val="16"/>
        </w:rPr>
      </w:pPr>
      <w:r>
        <w:rPr>
          <w:sz w:val="16"/>
        </w:rPr>
        <w:t>A maximum of 20 players may be concurrently registered with an 11-a-side Youth Football</w:t>
      </w:r>
      <w:r>
        <w:rPr>
          <w:spacing w:val="-4"/>
          <w:sz w:val="16"/>
        </w:rPr>
        <w:t xml:space="preserve"> </w:t>
      </w:r>
      <w:r>
        <w:rPr>
          <w:sz w:val="16"/>
        </w:rPr>
        <w:t>team</w:t>
      </w:r>
      <w:r>
        <w:rPr>
          <w:spacing w:val="-2"/>
          <w:sz w:val="16"/>
        </w:rPr>
        <w:t xml:space="preserve"> </w:t>
      </w:r>
      <w:r>
        <w:rPr>
          <w:sz w:val="16"/>
        </w:rPr>
        <w:t>in</w:t>
      </w:r>
      <w:r>
        <w:rPr>
          <w:spacing w:val="-5"/>
          <w:sz w:val="16"/>
        </w:rPr>
        <w:t xml:space="preserve"> </w:t>
      </w:r>
      <w:r>
        <w:rPr>
          <w:sz w:val="16"/>
        </w:rPr>
        <w:t>the</w:t>
      </w:r>
      <w:r>
        <w:rPr>
          <w:spacing w:val="-1"/>
          <w:sz w:val="16"/>
        </w:rPr>
        <w:t xml:space="preserve"> </w:t>
      </w:r>
      <w:r>
        <w:rPr>
          <w:sz w:val="16"/>
        </w:rPr>
        <w:t>age</w:t>
      </w:r>
      <w:r>
        <w:rPr>
          <w:spacing w:val="-1"/>
          <w:sz w:val="16"/>
        </w:rPr>
        <w:t xml:space="preserve"> </w:t>
      </w:r>
      <w:r>
        <w:rPr>
          <w:sz w:val="16"/>
        </w:rPr>
        <w:t>groups</w:t>
      </w:r>
      <w:r>
        <w:rPr>
          <w:spacing w:val="-2"/>
          <w:sz w:val="16"/>
        </w:rPr>
        <w:t xml:space="preserve"> </w:t>
      </w:r>
      <w:r>
        <w:rPr>
          <w:sz w:val="16"/>
        </w:rPr>
        <w:t>Under</w:t>
      </w:r>
      <w:r>
        <w:rPr>
          <w:spacing w:val="-2"/>
          <w:sz w:val="16"/>
        </w:rPr>
        <w:t xml:space="preserve"> </w:t>
      </w:r>
      <w:r>
        <w:rPr>
          <w:sz w:val="16"/>
        </w:rPr>
        <w:t>13</w:t>
      </w:r>
      <w:r>
        <w:rPr>
          <w:spacing w:val="-2"/>
          <w:sz w:val="16"/>
        </w:rPr>
        <w:t xml:space="preserve"> </w:t>
      </w:r>
      <w:r>
        <w:rPr>
          <w:sz w:val="16"/>
        </w:rPr>
        <w:t>to</w:t>
      </w:r>
      <w:r>
        <w:rPr>
          <w:spacing w:val="-1"/>
          <w:sz w:val="16"/>
        </w:rPr>
        <w:t xml:space="preserve"> </w:t>
      </w:r>
      <w:r>
        <w:rPr>
          <w:sz w:val="16"/>
        </w:rPr>
        <w:t>Under</w:t>
      </w:r>
      <w:r>
        <w:rPr>
          <w:spacing w:val="-2"/>
          <w:sz w:val="16"/>
        </w:rPr>
        <w:t xml:space="preserve"> </w:t>
      </w:r>
      <w:r>
        <w:rPr>
          <w:sz w:val="16"/>
        </w:rPr>
        <w:t>15</w:t>
      </w:r>
      <w:r>
        <w:rPr>
          <w:spacing w:val="-5"/>
          <w:sz w:val="16"/>
        </w:rPr>
        <w:t xml:space="preserve"> </w:t>
      </w:r>
      <w:r>
        <w:rPr>
          <w:sz w:val="16"/>
        </w:rPr>
        <w:t>inclusive.</w:t>
      </w:r>
      <w:r>
        <w:rPr>
          <w:spacing w:val="-4"/>
          <w:sz w:val="16"/>
        </w:rPr>
        <w:t xml:space="preserve"> </w:t>
      </w:r>
      <w:r>
        <w:rPr>
          <w:sz w:val="16"/>
        </w:rPr>
        <w:t>A</w:t>
      </w:r>
      <w:r>
        <w:rPr>
          <w:spacing w:val="-3"/>
          <w:sz w:val="16"/>
        </w:rPr>
        <w:t xml:space="preserve"> </w:t>
      </w:r>
      <w:r>
        <w:rPr>
          <w:sz w:val="16"/>
        </w:rPr>
        <w:t>greater</w:t>
      </w:r>
      <w:r>
        <w:rPr>
          <w:spacing w:val="-2"/>
          <w:sz w:val="16"/>
        </w:rPr>
        <w:t xml:space="preserve"> </w:t>
      </w:r>
      <w:r>
        <w:rPr>
          <w:sz w:val="16"/>
        </w:rPr>
        <w:t>number</w:t>
      </w:r>
      <w:r>
        <w:rPr>
          <w:spacing w:val="-2"/>
          <w:sz w:val="16"/>
        </w:rPr>
        <w:t xml:space="preserve"> </w:t>
      </w:r>
      <w:r>
        <w:rPr>
          <w:sz w:val="16"/>
        </w:rPr>
        <w:t>may be registered in the Under 16 and Under 17/18 age groups at the discretion of the</w:t>
      </w:r>
    </w:p>
    <w:p w14:paraId="37B1324B" w14:textId="77777777" w:rsidR="007A3229" w:rsidRDefault="007A3229">
      <w:pPr>
        <w:spacing w:line="276" w:lineRule="auto"/>
        <w:rPr>
          <w:sz w:val="16"/>
        </w:rPr>
        <w:sectPr w:rsidR="007A3229">
          <w:pgSz w:w="8400" w:h="11910"/>
          <w:pgMar w:top="520" w:right="0" w:bottom="560" w:left="120" w:header="336" w:footer="322" w:gutter="0"/>
          <w:cols w:space="720"/>
        </w:sectPr>
      </w:pPr>
    </w:p>
    <w:p w14:paraId="23E32A29" w14:textId="77777777" w:rsidR="007A3229" w:rsidRDefault="007A3229">
      <w:pPr>
        <w:pStyle w:val="BodyText"/>
        <w:spacing w:before="71"/>
      </w:pPr>
    </w:p>
    <w:p w14:paraId="5CD5223C" w14:textId="77777777" w:rsidR="007A3229" w:rsidRDefault="00000000">
      <w:pPr>
        <w:pStyle w:val="BodyText"/>
        <w:spacing w:line="276" w:lineRule="auto"/>
        <w:ind w:left="1127" w:right="664"/>
      </w:pPr>
      <w:r>
        <w:t>Management Committee. A maximum of 16 players may be concurrently registered with a 9-a-side</w:t>
      </w:r>
      <w:r>
        <w:rPr>
          <w:spacing w:val="-2"/>
        </w:rPr>
        <w:t xml:space="preserve"> </w:t>
      </w:r>
      <w:r>
        <w:t>Youth</w:t>
      </w:r>
      <w:r>
        <w:rPr>
          <w:spacing w:val="-4"/>
        </w:rPr>
        <w:t xml:space="preserve"> </w:t>
      </w:r>
      <w:r>
        <w:t>Football</w:t>
      </w:r>
      <w:r>
        <w:rPr>
          <w:spacing w:val="-3"/>
        </w:rPr>
        <w:t xml:space="preserve"> </w:t>
      </w:r>
      <w:r>
        <w:t>team.</w:t>
      </w:r>
      <w:r>
        <w:rPr>
          <w:spacing w:val="-3"/>
        </w:rPr>
        <w:t xml:space="preserve"> </w:t>
      </w:r>
      <w:r>
        <w:t>In</w:t>
      </w:r>
      <w:r>
        <w:rPr>
          <w:spacing w:val="-4"/>
        </w:rPr>
        <w:t xml:space="preserve"> </w:t>
      </w:r>
      <w:r>
        <w:t>Mini Soccer</w:t>
      </w:r>
      <w:r>
        <w:rPr>
          <w:spacing w:val="-1"/>
        </w:rPr>
        <w:t xml:space="preserve"> </w:t>
      </w:r>
      <w:r>
        <w:t>a</w:t>
      </w:r>
      <w:r>
        <w:rPr>
          <w:spacing w:val="-4"/>
        </w:rPr>
        <w:t xml:space="preserve"> </w:t>
      </w:r>
      <w:r>
        <w:t>maximum</w:t>
      </w:r>
      <w:r>
        <w:rPr>
          <w:spacing w:val="-1"/>
        </w:rPr>
        <w:t xml:space="preserve"> </w:t>
      </w:r>
      <w:r>
        <w:t>of</w:t>
      </w:r>
      <w:r>
        <w:rPr>
          <w:spacing w:val="-3"/>
        </w:rPr>
        <w:t xml:space="preserve"> </w:t>
      </w:r>
      <w:r>
        <w:t>14</w:t>
      </w:r>
      <w:r>
        <w:rPr>
          <w:spacing w:val="-2"/>
        </w:rPr>
        <w:t xml:space="preserve"> </w:t>
      </w:r>
      <w:r>
        <w:t>players</w:t>
      </w:r>
      <w:r>
        <w:rPr>
          <w:spacing w:val="-1"/>
        </w:rPr>
        <w:t xml:space="preserve"> </w:t>
      </w:r>
      <w:r>
        <w:t>may</w:t>
      </w:r>
      <w:r>
        <w:rPr>
          <w:spacing w:val="-1"/>
        </w:rPr>
        <w:t xml:space="preserve"> </w:t>
      </w:r>
      <w:r>
        <w:t>be</w:t>
      </w:r>
      <w:r>
        <w:rPr>
          <w:spacing w:val="-4"/>
        </w:rPr>
        <w:t xml:space="preserve"> </w:t>
      </w:r>
      <w:r>
        <w:t>concurrently registered with a 7-a-side Mini Soccer team and a maximum of 10 players with a 5-a-side Mini</w:t>
      </w:r>
      <w:r>
        <w:rPr>
          <w:spacing w:val="-2"/>
        </w:rPr>
        <w:t xml:space="preserve"> </w:t>
      </w:r>
      <w:r>
        <w:t>Soccer</w:t>
      </w:r>
      <w:r>
        <w:rPr>
          <w:spacing w:val="-2"/>
        </w:rPr>
        <w:t xml:space="preserve"> </w:t>
      </w:r>
      <w:r>
        <w:t>team.</w:t>
      </w:r>
      <w:r>
        <w:rPr>
          <w:spacing w:val="-2"/>
        </w:rPr>
        <w:t xml:space="preserve"> </w:t>
      </w:r>
      <w:r>
        <w:t>To</w:t>
      </w:r>
      <w:r>
        <w:rPr>
          <w:spacing w:val="-3"/>
        </w:rPr>
        <w:t xml:space="preserve"> </w:t>
      </w:r>
      <w:r>
        <w:t>exceed</w:t>
      </w:r>
      <w:r>
        <w:rPr>
          <w:spacing w:val="-3"/>
        </w:rPr>
        <w:t xml:space="preserve"> </w:t>
      </w:r>
      <w:r>
        <w:t>this</w:t>
      </w:r>
      <w:r>
        <w:rPr>
          <w:spacing w:val="-3"/>
        </w:rPr>
        <w:t xml:space="preserve"> </w:t>
      </w:r>
      <w:r>
        <w:t>number an existing player must</w:t>
      </w:r>
      <w:r>
        <w:rPr>
          <w:spacing w:val="-2"/>
        </w:rPr>
        <w:t xml:space="preserve"> </w:t>
      </w:r>
      <w:r>
        <w:t>first be</w:t>
      </w:r>
      <w:r>
        <w:rPr>
          <w:spacing w:val="-1"/>
        </w:rPr>
        <w:t xml:space="preserve"> </w:t>
      </w:r>
      <w:r>
        <w:t>de-</w:t>
      </w:r>
      <w:proofErr w:type="gramStart"/>
      <w:r>
        <w:t>registered</w:t>
      </w:r>
      <w:proofErr w:type="gramEnd"/>
      <w:r>
        <w:rPr>
          <w:spacing w:val="-1"/>
        </w:rPr>
        <w:t xml:space="preserve"> </w:t>
      </w:r>
      <w:r>
        <w:t>and their</w:t>
      </w:r>
      <w:r>
        <w:rPr>
          <w:spacing w:val="-1"/>
        </w:rPr>
        <w:t xml:space="preserve"> </w:t>
      </w:r>
      <w:r>
        <w:t>I.D.</w:t>
      </w:r>
      <w:r>
        <w:rPr>
          <w:spacing w:val="-3"/>
        </w:rPr>
        <w:t xml:space="preserve"> </w:t>
      </w:r>
      <w:r>
        <w:t>card</w:t>
      </w:r>
      <w:r>
        <w:rPr>
          <w:spacing w:val="-4"/>
        </w:rPr>
        <w:t xml:space="preserve"> </w:t>
      </w:r>
      <w:r>
        <w:t>must be</w:t>
      </w:r>
      <w:r>
        <w:rPr>
          <w:spacing w:val="-4"/>
        </w:rPr>
        <w:t xml:space="preserve"> </w:t>
      </w:r>
      <w:r>
        <w:t>returned to</w:t>
      </w:r>
      <w:r>
        <w:rPr>
          <w:spacing w:val="-5"/>
        </w:rPr>
        <w:t xml:space="preserve"> </w:t>
      </w:r>
      <w:r>
        <w:t>the appropriate</w:t>
      </w:r>
      <w:r>
        <w:rPr>
          <w:spacing w:val="-2"/>
        </w:rPr>
        <w:t xml:space="preserve"> </w:t>
      </w:r>
      <w:r>
        <w:t>Registration</w:t>
      </w:r>
      <w:r>
        <w:rPr>
          <w:spacing w:val="-4"/>
        </w:rPr>
        <w:t xml:space="preserve"> </w:t>
      </w:r>
      <w:r>
        <w:t>Secretary.</w:t>
      </w:r>
      <w:r>
        <w:rPr>
          <w:spacing w:val="-2"/>
        </w:rPr>
        <w:t xml:space="preserve"> </w:t>
      </w:r>
      <w:r>
        <w:t>A</w:t>
      </w:r>
      <w:r>
        <w:rPr>
          <w:spacing w:val="-2"/>
        </w:rPr>
        <w:t xml:space="preserve"> </w:t>
      </w:r>
      <w:r>
        <w:t>Club</w:t>
      </w:r>
      <w:r>
        <w:rPr>
          <w:spacing w:val="-2"/>
        </w:rPr>
        <w:t xml:space="preserve"> </w:t>
      </w:r>
      <w:r>
        <w:t>will not</w:t>
      </w:r>
      <w:r>
        <w:rPr>
          <w:spacing w:val="-3"/>
        </w:rPr>
        <w:t xml:space="preserve"> </w:t>
      </w:r>
      <w:r>
        <w:t>be able to de-register any player who is currently serving a suspension.</w:t>
      </w:r>
    </w:p>
    <w:p w14:paraId="778F529A" w14:textId="77777777" w:rsidR="007A3229" w:rsidRDefault="00000000">
      <w:pPr>
        <w:pStyle w:val="ListParagraph"/>
        <w:numPr>
          <w:ilvl w:val="0"/>
          <w:numId w:val="25"/>
        </w:numPr>
        <w:tabs>
          <w:tab w:val="left" w:pos="1093"/>
          <w:tab w:val="left" w:pos="1140"/>
        </w:tabs>
        <w:spacing w:before="105" w:line="276" w:lineRule="auto"/>
        <w:ind w:left="1140" w:right="899" w:hanging="440"/>
        <w:jc w:val="left"/>
        <w:rPr>
          <w:sz w:val="16"/>
        </w:rPr>
      </w:pPr>
      <w:r>
        <w:rPr>
          <w:sz w:val="16"/>
        </w:rPr>
        <w:t>The</w:t>
      </w:r>
      <w:r>
        <w:rPr>
          <w:spacing w:val="-6"/>
          <w:sz w:val="16"/>
        </w:rPr>
        <w:t xml:space="preserve"> </w:t>
      </w:r>
      <w:r>
        <w:rPr>
          <w:sz w:val="16"/>
        </w:rPr>
        <w:t>Management</w:t>
      </w:r>
      <w:r>
        <w:rPr>
          <w:spacing w:val="-4"/>
          <w:sz w:val="16"/>
        </w:rPr>
        <w:t xml:space="preserve"> </w:t>
      </w:r>
      <w:r>
        <w:rPr>
          <w:sz w:val="16"/>
        </w:rPr>
        <w:t>Committee</w:t>
      </w:r>
      <w:r>
        <w:rPr>
          <w:spacing w:val="-1"/>
          <w:sz w:val="16"/>
        </w:rPr>
        <w:t xml:space="preserve"> </w:t>
      </w:r>
      <w:r>
        <w:rPr>
          <w:sz w:val="16"/>
        </w:rPr>
        <w:t>shall</w:t>
      </w:r>
      <w:r>
        <w:rPr>
          <w:spacing w:val="-4"/>
          <w:sz w:val="16"/>
        </w:rPr>
        <w:t xml:space="preserve"> </w:t>
      </w:r>
      <w:r>
        <w:rPr>
          <w:sz w:val="16"/>
        </w:rPr>
        <w:t>decide</w:t>
      </w:r>
      <w:r>
        <w:rPr>
          <w:spacing w:val="-5"/>
          <w:sz w:val="16"/>
        </w:rPr>
        <w:t xml:space="preserve"> </w:t>
      </w:r>
      <w:r>
        <w:rPr>
          <w:sz w:val="16"/>
        </w:rPr>
        <w:t>all</w:t>
      </w:r>
      <w:r>
        <w:rPr>
          <w:spacing w:val="-4"/>
          <w:sz w:val="16"/>
        </w:rPr>
        <w:t xml:space="preserve"> </w:t>
      </w:r>
      <w:r>
        <w:rPr>
          <w:sz w:val="16"/>
        </w:rPr>
        <w:t>registration</w:t>
      </w:r>
      <w:r>
        <w:rPr>
          <w:spacing w:val="-12"/>
          <w:sz w:val="16"/>
        </w:rPr>
        <w:t xml:space="preserve"> </w:t>
      </w:r>
      <w:r>
        <w:rPr>
          <w:sz w:val="16"/>
        </w:rPr>
        <w:t>disputes</w:t>
      </w:r>
      <w:r>
        <w:rPr>
          <w:spacing w:val="-2"/>
          <w:sz w:val="16"/>
        </w:rPr>
        <w:t xml:space="preserve"> </w:t>
      </w:r>
      <w:proofErr w:type="gramStart"/>
      <w:r>
        <w:rPr>
          <w:sz w:val="16"/>
        </w:rPr>
        <w:t>taking</w:t>
      </w:r>
      <w:r>
        <w:rPr>
          <w:spacing w:val="-1"/>
          <w:sz w:val="16"/>
        </w:rPr>
        <w:t xml:space="preserve"> </w:t>
      </w:r>
      <w:r>
        <w:rPr>
          <w:sz w:val="16"/>
        </w:rPr>
        <w:t>into</w:t>
      </w:r>
      <w:r>
        <w:rPr>
          <w:spacing w:val="-3"/>
          <w:sz w:val="16"/>
        </w:rPr>
        <w:t xml:space="preserve"> </w:t>
      </w:r>
      <w:r>
        <w:rPr>
          <w:sz w:val="16"/>
        </w:rPr>
        <w:t>account</w:t>
      </w:r>
      <w:proofErr w:type="gramEnd"/>
      <w:r>
        <w:rPr>
          <w:spacing w:val="-2"/>
          <w:sz w:val="16"/>
        </w:rPr>
        <w:t xml:space="preserve"> </w:t>
      </w:r>
      <w:r>
        <w:rPr>
          <w:sz w:val="16"/>
        </w:rPr>
        <w:t xml:space="preserve">the </w:t>
      </w:r>
      <w:r>
        <w:rPr>
          <w:spacing w:val="-2"/>
          <w:sz w:val="16"/>
        </w:rPr>
        <w:t>following.</w:t>
      </w:r>
    </w:p>
    <w:p w14:paraId="5060D2FC" w14:textId="77777777" w:rsidR="007A3229" w:rsidRDefault="00000000">
      <w:pPr>
        <w:pStyle w:val="ListParagraph"/>
        <w:numPr>
          <w:ilvl w:val="0"/>
          <w:numId w:val="23"/>
        </w:numPr>
        <w:tabs>
          <w:tab w:val="left" w:pos="1696"/>
        </w:tabs>
        <w:spacing w:before="57" w:line="276" w:lineRule="auto"/>
        <w:ind w:right="957"/>
        <w:rPr>
          <w:sz w:val="16"/>
        </w:rPr>
      </w:pPr>
      <w:r>
        <w:rPr>
          <w:sz w:val="16"/>
        </w:rPr>
        <w:t>A</w:t>
      </w:r>
      <w:r>
        <w:rPr>
          <w:spacing w:val="-2"/>
          <w:sz w:val="16"/>
        </w:rPr>
        <w:t xml:space="preserve"> </w:t>
      </w:r>
      <w:r>
        <w:rPr>
          <w:sz w:val="16"/>
        </w:rPr>
        <w:t>Player</w:t>
      </w:r>
      <w:r>
        <w:rPr>
          <w:spacing w:val="-2"/>
          <w:sz w:val="16"/>
        </w:rPr>
        <w:t xml:space="preserve"> </w:t>
      </w:r>
      <w:r>
        <w:rPr>
          <w:sz w:val="16"/>
        </w:rPr>
        <w:t>shall</w:t>
      </w:r>
      <w:r>
        <w:rPr>
          <w:spacing w:val="-2"/>
          <w:sz w:val="16"/>
        </w:rPr>
        <w:t xml:space="preserve"> </w:t>
      </w:r>
      <w:r>
        <w:rPr>
          <w:sz w:val="16"/>
        </w:rPr>
        <w:t>not</w:t>
      </w:r>
      <w:r>
        <w:rPr>
          <w:spacing w:val="-2"/>
          <w:sz w:val="16"/>
        </w:rPr>
        <w:t xml:space="preserve"> </w:t>
      </w:r>
      <w:r>
        <w:rPr>
          <w:sz w:val="16"/>
        </w:rPr>
        <w:t>be permitted</w:t>
      </w:r>
      <w:r>
        <w:rPr>
          <w:spacing w:val="-3"/>
          <w:sz w:val="16"/>
        </w:rPr>
        <w:t xml:space="preserve"> </w:t>
      </w:r>
      <w:r>
        <w:rPr>
          <w:sz w:val="16"/>
        </w:rPr>
        <w:t>to</w:t>
      </w:r>
      <w:r>
        <w:rPr>
          <w:spacing w:val="-1"/>
          <w:sz w:val="16"/>
        </w:rPr>
        <w:t xml:space="preserve"> </w:t>
      </w:r>
      <w:r>
        <w:rPr>
          <w:sz w:val="16"/>
        </w:rPr>
        <w:t>register</w:t>
      </w:r>
      <w:r>
        <w:rPr>
          <w:spacing w:val="-2"/>
          <w:sz w:val="16"/>
        </w:rPr>
        <w:t xml:space="preserve"> </w:t>
      </w:r>
      <w:r>
        <w:rPr>
          <w:sz w:val="16"/>
        </w:rPr>
        <w:t>for more</w:t>
      </w:r>
      <w:r>
        <w:rPr>
          <w:spacing w:val="-3"/>
          <w:sz w:val="16"/>
        </w:rPr>
        <w:t xml:space="preserve"> </w:t>
      </w:r>
      <w:r>
        <w:rPr>
          <w:sz w:val="16"/>
        </w:rPr>
        <w:t>than one</w:t>
      </w:r>
      <w:r>
        <w:rPr>
          <w:spacing w:val="-3"/>
          <w:sz w:val="16"/>
        </w:rPr>
        <w:t xml:space="preserve"> </w:t>
      </w:r>
      <w:r>
        <w:rPr>
          <w:sz w:val="16"/>
        </w:rPr>
        <w:t>Club</w:t>
      </w:r>
      <w:r>
        <w:rPr>
          <w:spacing w:val="-3"/>
          <w:sz w:val="16"/>
        </w:rPr>
        <w:t xml:space="preserve"> </w:t>
      </w:r>
      <w:r>
        <w:rPr>
          <w:sz w:val="16"/>
        </w:rPr>
        <w:t>subject</w:t>
      </w:r>
      <w:r>
        <w:rPr>
          <w:spacing w:val="-2"/>
          <w:sz w:val="16"/>
        </w:rPr>
        <w:t xml:space="preserve"> </w:t>
      </w:r>
      <w:r>
        <w:rPr>
          <w:sz w:val="16"/>
        </w:rPr>
        <w:t>to</w:t>
      </w:r>
      <w:r>
        <w:rPr>
          <w:spacing w:val="-3"/>
          <w:sz w:val="16"/>
        </w:rPr>
        <w:t xml:space="preserve"> </w:t>
      </w:r>
      <w:r>
        <w:rPr>
          <w:sz w:val="16"/>
        </w:rPr>
        <w:t>the exceptions set out in Rule 18 (E) (iii) below.</w:t>
      </w:r>
    </w:p>
    <w:p w14:paraId="2D8ADCE6" w14:textId="77777777" w:rsidR="007A3229" w:rsidRDefault="00000000">
      <w:pPr>
        <w:pStyle w:val="ListParagraph"/>
        <w:numPr>
          <w:ilvl w:val="0"/>
          <w:numId w:val="23"/>
        </w:numPr>
        <w:tabs>
          <w:tab w:val="left" w:pos="1696"/>
        </w:tabs>
        <w:spacing w:before="57" w:line="276" w:lineRule="auto"/>
        <w:ind w:right="708"/>
        <w:rPr>
          <w:sz w:val="16"/>
        </w:rPr>
      </w:pPr>
      <w:r>
        <w:rPr>
          <w:sz w:val="16"/>
        </w:rPr>
        <w:t>In the event of a Player signing a registration form or having a registration submitted</w:t>
      </w:r>
      <w:r>
        <w:rPr>
          <w:spacing w:val="-4"/>
          <w:sz w:val="16"/>
        </w:rPr>
        <w:t xml:space="preserve"> </w:t>
      </w:r>
      <w:r>
        <w:rPr>
          <w:sz w:val="16"/>
        </w:rPr>
        <w:t>for</w:t>
      </w:r>
      <w:r>
        <w:rPr>
          <w:spacing w:val="-3"/>
          <w:sz w:val="16"/>
        </w:rPr>
        <w:t xml:space="preserve"> </w:t>
      </w:r>
      <w:r>
        <w:rPr>
          <w:sz w:val="16"/>
        </w:rPr>
        <w:t>more</w:t>
      </w:r>
      <w:r>
        <w:rPr>
          <w:spacing w:val="-2"/>
          <w:sz w:val="16"/>
        </w:rPr>
        <w:t xml:space="preserve"> </w:t>
      </w:r>
      <w:r>
        <w:rPr>
          <w:sz w:val="16"/>
        </w:rPr>
        <w:t>than one</w:t>
      </w:r>
      <w:r>
        <w:rPr>
          <w:spacing w:val="-4"/>
          <w:sz w:val="16"/>
        </w:rPr>
        <w:t xml:space="preserve"> </w:t>
      </w:r>
      <w:r>
        <w:rPr>
          <w:sz w:val="16"/>
        </w:rPr>
        <w:t>Club</w:t>
      </w:r>
      <w:r>
        <w:rPr>
          <w:spacing w:val="-3"/>
          <w:sz w:val="16"/>
        </w:rPr>
        <w:t xml:space="preserve"> </w:t>
      </w:r>
      <w:r>
        <w:rPr>
          <w:sz w:val="16"/>
        </w:rPr>
        <w:t>priority of registration</w:t>
      </w:r>
      <w:r>
        <w:rPr>
          <w:spacing w:val="-4"/>
          <w:sz w:val="16"/>
        </w:rPr>
        <w:t xml:space="preserve"> </w:t>
      </w:r>
      <w:r>
        <w:rPr>
          <w:sz w:val="16"/>
        </w:rPr>
        <w:t>shall decide</w:t>
      </w:r>
      <w:r>
        <w:rPr>
          <w:spacing w:val="-3"/>
          <w:sz w:val="16"/>
        </w:rPr>
        <w:t xml:space="preserve"> </w:t>
      </w:r>
      <w:r>
        <w:rPr>
          <w:sz w:val="16"/>
        </w:rPr>
        <w:t>for</w:t>
      </w:r>
      <w:r>
        <w:rPr>
          <w:spacing w:val="-1"/>
          <w:sz w:val="16"/>
        </w:rPr>
        <w:t xml:space="preserve"> </w:t>
      </w:r>
      <w:r>
        <w:rPr>
          <w:sz w:val="16"/>
        </w:rPr>
        <w:t>which</w:t>
      </w:r>
      <w:r>
        <w:rPr>
          <w:spacing w:val="-4"/>
          <w:sz w:val="16"/>
        </w:rPr>
        <w:t xml:space="preserve"> </w:t>
      </w:r>
      <w:r>
        <w:rPr>
          <w:sz w:val="16"/>
        </w:rPr>
        <w:t>Club the Player shall be</w:t>
      </w:r>
      <w:r>
        <w:rPr>
          <w:spacing w:val="40"/>
          <w:sz w:val="16"/>
        </w:rPr>
        <w:t xml:space="preserve"> </w:t>
      </w:r>
      <w:r>
        <w:rPr>
          <w:sz w:val="16"/>
        </w:rPr>
        <w:t>registered. The Secretary shall notify the Club last applying to register the Player of the fact of the previous</w:t>
      </w:r>
      <w:r>
        <w:rPr>
          <w:spacing w:val="-5"/>
          <w:sz w:val="16"/>
        </w:rPr>
        <w:t xml:space="preserve"> </w:t>
      </w:r>
      <w:r>
        <w:rPr>
          <w:sz w:val="16"/>
        </w:rPr>
        <w:t>registration subject to the exceptions set out in Rule 18 (E) (iii) below.</w:t>
      </w:r>
    </w:p>
    <w:p w14:paraId="434924BE" w14:textId="77777777" w:rsidR="007A3229" w:rsidRDefault="00000000">
      <w:pPr>
        <w:pStyle w:val="ListParagraph"/>
        <w:numPr>
          <w:ilvl w:val="0"/>
          <w:numId w:val="23"/>
        </w:numPr>
        <w:tabs>
          <w:tab w:val="left" w:pos="1695"/>
        </w:tabs>
        <w:spacing w:before="58"/>
        <w:ind w:left="1695" w:hanging="568"/>
        <w:rPr>
          <w:sz w:val="16"/>
        </w:rPr>
      </w:pPr>
      <w:r>
        <w:rPr>
          <w:sz w:val="16"/>
        </w:rPr>
        <w:t>A</w:t>
      </w:r>
      <w:r>
        <w:rPr>
          <w:spacing w:val="-3"/>
          <w:sz w:val="16"/>
        </w:rPr>
        <w:t xml:space="preserve"> </w:t>
      </w:r>
      <w:r>
        <w:rPr>
          <w:sz w:val="16"/>
        </w:rPr>
        <w:t>Player</w:t>
      </w:r>
      <w:r>
        <w:rPr>
          <w:spacing w:val="-3"/>
          <w:sz w:val="16"/>
        </w:rPr>
        <w:t xml:space="preserve"> </w:t>
      </w:r>
      <w:r>
        <w:rPr>
          <w:sz w:val="16"/>
        </w:rPr>
        <w:t>is</w:t>
      </w:r>
      <w:r>
        <w:rPr>
          <w:spacing w:val="-4"/>
          <w:sz w:val="16"/>
        </w:rPr>
        <w:t xml:space="preserve"> </w:t>
      </w:r>
      <w:r>
        <w:rPr>
          <w:sz w:val="16"/>
        </w:rPr>
        <w:t>only permitted</w:t>
      </w:r>
      <w:r>
        <w:rPr>
          <w:spacing w:val="-4"/>
          <w:sz w:val="16"/>
        </w:rPr>
        <w:t xml:space="preserve"> </w:t>
      </w:r>
      <w:r>
        <w:rPr>
          <w:sz w:val="16"/>
        </w:rPr>
        <w:t>to</w:t>
      </w:r>
      <w:r>
        <w:rPr>
          <w:spacing w:val="-3"/>
          <w:sz w:val="16"/>
        </w:rPr>
        <w:t xml:space="preserve"> </w:t>
      </w:r>
      <w:r>
        <w:rPr>
          <w:sz w:val="16"/>
        </w:rPr>
        <w:t>register</w:t>
      </w:r>
      <w:r>
        <w:rPr>
          <w:spacing w:val="-1"/>
          <w:sz w:val="16"/>
        </w:rPr>
        <w:t xml:space="preserve"> </w:t>
      </w:r>
      <w:r>
        <w:rPr>
          <w:sz w:val="16"/>
        </w:rPr>
        <w:t>for</w:t>
      </w:r>
      <w:r>
        <w:rPr>
          <w:spacing w:val="-2"/>
          <w:sz w:val="16"/>
        </w:rPr>
        <w:t xml:space="preserve"> </w:t>
      </w:r>
      <w:r>
        <w:rPr>
          <w:sz w:val="16"/>
        </w:rPr>
        <w:t>more</w:t>
      </w:r>
      <w:r>
        <w:rPr>
          <w:spacing w:val="-5"/>
          <w:sz w:val="16"/>
        </w:rPr>
        <w:t xml:space="preserve"> </w:t>
      </w:r>
      <w:r>
        <w:rPr>
          <w:sz w:val="16"/>
        </w:rPr>
        <w:t>than</w:t>
      </w:r>
      <w:r>
        <w:rPr>
          <w:spacing w:val="-1"/>
          <w:sz w:val="16"/>
        </w:rPr>
        <w:t xml:space="preserve"> </w:t>
      </w:r>
      <w:r>
        <w:rPr>
          <w:sz w:val="16"/>
        </w:rPr>
        <w:t>one</w:t>
      </w:r>
      <w:r>
        <w:rPr>
          <w:spacing w:val="-2"/>
          <w:sz w:val="16"/>
        </w:rPr>
        <w:t xml:space="preserve"> </w:t>
      </w:r>
      <w:r>
        <w:rPr>
          <w:sz w:val="16"/>
        </w:rPr>
        <w:t>Club</w:t>
      </w:r>
      <w:r>
        <w:rPr>
          <w:spacing w:val="-4"/>
          <w:sz w:val="16"/>
        </w:rPr>
        <w:t xml:space="preserve"> </w:t>
      </w:r>
      <w:r>
        <w:rPr>
          <w:sz w:val="16"/>
        </w:rPr>
        <w:t>provided</w:t>
      </w:r>
      <w:r>
        <w:rPr>
          <w:spacing w:val="-2"/>
          <w:sz w:val="16"/>
        </w:rPr>
        <w:t xml:space="preserve"> that:</w:t>
      </w:r>
    </w:p>
    <w:p w14:paraId="681367E9" w14:textId="77777777" w:rsidR="007A3229" w:rsidRDefault="00000000">
      <w:pPr>
        <w:pStyle w:val="ListParagraph"/>
        <w:numPr>
          <w:ilvl w:val="1"/>
          <w:numId w:val="23"/>
        </w:numPr>
        <w:tabs>
          <w:tab w:val="left" w:pos="1858"/>
        </w:tabs>
        <w:spacing w:before="85"/>
        <w:ind w:left="1858" w:hanging="162"/>
        <w:rPr>
          <w:sz w:val="16"/>
        </w:rPr>
      </w:pPr>
      <w:r>
        <w:rPr>
          <w:sz w:val="16"/>
        </w:rPr>
        <w:t>The</w:t>
      </w:r>
      <w:r>
        <w:rPr>
          <w:spacing w:val="-1"/>
          <w:sz w:val="16"/>
        </w:rPr>
        <w:t xml:space="preserve"> </w:t>
      </w:r>
      <w:r>
        <w:rPr>
          <w:sz w:val="16"/>
        </w:rPr>
        <w:t>Team(s)</w:t>
      </w:r>
      <w:r>
        <w:rPr>
          <w:spacing w:val="-2"/>
          <w:sz w:val="16"/>
        </w:rPr>
        <w:t xml:space="preserve"> </w:t>
      </w:r>
      <w:r>
        <w:rPr>
          <w:sz w:val="16"/>
        </w:rPr>
        <w:t>in which</w:t>
      </w:r>
      <w:r>
        <w:rPr>
          <w:spacing w:val="-5"/>
          <w:sz w:val="16"/>
        </w:rPr>
        <w:t xml:space="preserve"> </w:t>
      </w:r>
      <w:r>
        <w:rPr>
          <w:sz w:val="16"/>
        </w:rPr>
        <w:t>the</w:t>
      </w:r>
      <w:r>
        <w:rPr>
          <w:spacing w:val="-3"/>
          <w:sz w:val="16"/>
        </w:rPr>
        <w:t xml:space="preserve"> </w:t>
      </w:r>
      <w:r>
        <w:rPr>
          <w:sz w:val="16"/>
        </w:rPr>
        <w:t>Player</w:t>
      </w:r>
      <w:r>
        <w:rPr>
          <w:spacing w:val="-2"/>
          <w:sz w:val="16"/>
        </w:rPr>
        <w:t xml:space="preserve"> </w:t>
      </w:r>
      <w:r>
        <w:rPr>
          <w:sz w:val="16"/>
        </w:rPr>
        <w:t>plays</w:t>
      </w:r>
      <w:r>
        <w:rPr>
          <w:spacing w:val="-3"/>
          <w:sz w:val="16"/>
        </w:rPr>
        <w:t xml:space="preserve"> </w:t>
      </w:r>
      <w:r>
        <w:rPr>
          <w:sz w:val="16"/>
        </w:rPr>
        <w:t>in</w:t>
      </w:r>
      <w:r>
        <w:rPr>
          <w:spacing w:val="-1"/>
          <w:sz w:val="16"/>
        </w:rPr>
        <w:t xml:space="preserve"> </w:t>
      </w:r>
      <w:r>
        <w:rPr>
          <w:sz w:val="16"/>
        </w:rPr>
        <w:t>are</w:t>
      </w:r>
      <w:r>
        <w:rPr>
          <w:spacing w:val="-5"/>
          <w:sz w:val="16"/>
        </w:rPr>
        <w:t xml:space="preserve"> </w:t>
      </w:r>
      <w:r>
        <w:rPr>
          <w:sz w:val="16"/>
        </w:rPr>
        <w:t>not</w:t>
      </w:r>
      <w:r>
        <w:rPr>
          <w:spacing w:val="-2"/>
          <w:sz w:val="16"/>
        </w:rPr>
        <w:t xml:space="preserve"> </w:t>
      </w:r>
      <w:r>
        <w:rPr>
          <w:sz w:val="16"/>
        </w:rPr>
        <w:t>in</w:t>
      </w:r>
      <w:r>
        <w:rPr>
          <w:spacing w:val="-2"/>
          <w:sz w:val="16"/>
        </w:rPr>
        <w:t xml:space="preserve"> </w:t>
      </w:r>
      <w:r>
        <w:rPr>
          <w:sz w:val="16"/>
        </w:rPr>
        <w:t>the</w:t>
      </w:r>
      <w:r>
        <w:rPr>
          <w:spacing w:val="-5"/>
          <w:sz w:val="16"/>
        </w:rPr>
        <w:t xml:space="preserve"> </w:t>
      </w:r>
      <w:r>
        <w:rPr>
          <w:sz w:val="16"/>
        </w:rPr>
        <w:t>same</w:t>
      </w:r>
      <w:r>
        <w:rPr>
          <w:spacing w:val="-2"/>
          <w:sz w:val="16"/>
        </w:rPr>
        <w:t xml:space="preserve"> </w:t>
      </w:r>
      <w:r>
        <w:rPr>
          <w:sz w:val="16"/>
        </w:rPr>
        <w:t>age</w:t>
      </w:r>
      <w:r>
        <w:rPr>
          <w:spacing w:val="-1"/>
          <w:sz w:val="16"/>
        </w:rPr>
        <w:t xml:space="preserve"> </w:t>
      </w:r>
      <w:r>
        <w:rPr>
          <w:sz w:val="16"/>
        </w:rPr>
        <w:t>group;</w:t>
      </w:r>
      <w:r>
        <w:rPr>
          <w:spacing w:val="1"/>
          <w:sz w:val="16"/>
        </w:rPr>
        <w:t xml:space="preserve"> </w:t>
      </w:r>
      <w:r>
        <w:rPr>
          <w:spacing w:val="-5"/>
          <w:sz w:val="16"/>
        </w:rPr>
        <w:t>or</w:t>
      </w:r>
    </w:p>
    <w:p w14:paraId="4B863C25" w14:textId="77777777" w:rsidR="007A3229" w:rsidRDefault="00000000">
      <w:pPr>
        <w:pStyle w:val="ListParagraph"/>
        <w:numPr>
          <w:ilvl w:val="1"/>
          <w:numId w:val="23"/>
        </w:numPr>
        <w:tabs>
          <w:tab w:val="left" w:pos="1882"/>
        </w:tabs>
        <w:spacing w:before="82"/>
        <w:ind w:left="1882" w:hanging="186"/>
        <w:rPr>
          <w:sz w:val="16"/>
        </w:rPr>
      </w:pPr>
      <w:r>
        <w:rPr>
          <w:sz w:val="16"/>
        </w:rPr>
        <w:t>Except</w:t>
      </w:r>
      <w:r>
        <w:rPr>
          <w:spacing w:val="-3"/>
          <w:sz w:val="16"/>
        </w:rPr>
        <w:t xml:space="preserve"> </w:t>
      </w:r>
      <w:r>
        <w:rPr>
          <w:sz w:val="16"/>
        </w:rPr>
        <w:t>for</w:t>
      </w:r>
      <w:r>
        <w:rPr>
          <w:spacing w:val="-2"/>
          <w:sz w:val="16"/>
        </w:rPr>
        <w:t xml:space="preserve"> </w:t>
      </w:r>
      <w:r>
        <w:rPr>
          <w:sz w:val="16"/>
        </w:rPr>
        <w:t>the</w:t>
      </w:r>
      <w:r>
        <w:rPr>
          <w:spacing w:val="-2"/>
          <w:sz w:val="16"/>
        </w:rPr>
        <w:t xml:space="preserve"> </w:t>
      </w:r>
      <w:r>
        <w:rPr>
          <w:sz w:val="16"/>
        </w:rPr>
        <w:t>purpose</w:t>
      </w:r>
      <w:r>
        <w:rPr>
          <w:spacing w:val="-3"/>
          <w:sz w:val="16"/>
        </w:rPr>
        <w:t xml:space="preserve"> </w:t>
      </w:r>
      <w:r>
        <w:rPr>
          <w:sz w:val="16"/>
        </w:rPr>
        <w:t>of</w:t>
      </w:r>
      <w:r>
        <w:rPr>
          <w:spacing w:val="-3"/>
          <w:sz w:val="16"/>
        </w:rPr>
        <w:t xml:space="preserve"> </w:t>
      </w:r>
      <w:r>
        <w:rPr>
          <w:sz w:val="16"/>
        </w:rPr>
        <w:t>a</w:t>
      </w:r>
      <w:r>
        <w:rPr>
          <w:spacing w:val="-2"/>
          <w:sz w:val="16"/>
        </w:rPr>
        <w:t xml:space="preserve"> transfer.</w:t>
      </w:r>
    </w:p>
    <w:p w14:paraId="77BE43DC" w14:textId="77777777" w:rsidR="007A3229" w:rsidRDefault="00000000">
      <w:pPr>
        <w:pStyle w:val="BodyText"/>
        <w:spacing w:before="56"/>
        <w:ind w:left="1696"/>
      </w:pPr>
      <w:r>
        <w:t>And</w:t>
      </w:r>
      <w:r>
        <w:rPr>
          <w:spacing w:val="-1"/>
        </w:rPr>
        <w:t xml:space="preserve"> </w:t>
      </w:r>
      <w:r>
        <w:t>the</w:t>
      </w:r>
      <w:r>
        <w:rPr>
          <w:spacing w:val="-3"/>
        </w:rPr>
        <w:t xml:space="preserve"> </w:t>
      </w:r>
      <w:r>
        <w:t>Player</w:t>
      </w:r>
      <w:r>
        <w:rPr>
          <w:spacing w:val="-4"/>
        </w:rPr>
        <w:t xml:space="preserve"> </w:t>
      </w:r>
      <w:r>
        <w:t>meets</w:t>
      </w:r>
      <w:r>
        <w:rPr>
          <w:spacing w:val="-2"/>
        </w:rPr>
        <w:t xml:space="preserve"> </w:t>
      </w:r>
      <w:r>
        <w:t>the</w:t>
      </w:r>
      <w:r>
        <w:rPr>
          <w:spacing w:val="-1"/>
        </w:rPr>
        <w:t xml:space="preserve"> </w:t>
      </w:r>
      <w:r>
        <w:t>requirements</w:t>
      </w:r>
      <w:r>
        <w:rPr>
          <w:spacing w:val="-1"/>
        </w:rPr>
        <w:t xml:space="preserve"> </w:t>
      </w:r>
      <w:r>
        <w:t>in</w:t>
      </w:r>
      <w:r>
        <w:rPr>
          <w:spacing w:val="-5"/>
        </w:rPr>
        <w:t xml:space="preserve"> </w:t>
      </w:r>
      <w:r>
        <w:t>Rule</w:t>
      </w:r>
      <w:r>
        <w:rPr>
          <w:spacing w:val="-2"/>
        </w:rPr>
        <w:t xml:space="preserve"> 18(C).</w:t>
      </w:r>
    </w:p>
    <w:p w14:paraId="593E48C1" w14:textId="77777777" w:rsidR="007A3229" w:rsidRDefault="00000000">
      <w:pPr>
        <w:pStyle w:val="ListParagraph"/>
        <w:numPr>
          <w:ilvl w:val="0"/>
          <w:numId w:val="25"/>
        </w:numPr>
        <w:tabs>
          <w:tab w:val="left" w:pos="1087"/>
        </w:tabs>
        <w:spacing w:before="107"/>
        <w:ind w:left="1087" w:hanging="384"/>
        <w:jc w:val="both"/>
        <w:rPr>
          <w:sz w:val="16"/>
        </w:rPr>
      </w:pPr>
      <w:r>
        <w:rPr>
          <w:sz w:val="16"/>
        </w:rPr>
        <w:t>It</w:t>
      </w:r>
      <w:r>
        <w:rPr>
          <w:spacing w:val="-3"/>
          <w:sz w:val="16"/>
        </w:rPr>
        <w:t xml:space="preserve"> </w:t>
      </w:r>
      <w:r>
        <w:rPr>
          <w:sz w:val="16"/>
        </w:rPr>
        <w:t>shall</w:t>
      </w:r>
      <w:r>
        <w:rPr>
          <w:spacing w:val="-3"/>
          <w:sz w:val="16"/>
        </w:rPr>
        <w:t xml:space="preserve"> </w:t>
      </w:r>
      <w:r>
        <w:rPr>
          <w:sz w:val="16"/>
        </w:rPr>
        <w:t>be a</w:t>
      </w:r>
      <w:r>
        <w:rPr>
          <w:spacing w:val="-2"/>
          <w:sz w:val="16"/>
        </w:rPr>
        <w:t xml:space="preserve"> </w:t>
      </w:r>
      <w:r>
        <w:rPr>
          <w:sz w:val="16"/>
        </w:rPr>
        <w:t>breach</w:t>
      </w:r>
      <w:r>
        <w:rPr>
          <w:spacing w:val="-4"/>
          <w:sz w:val="16"/>
        </w:rPr>
        <w:t xml:space="preserve"> </w:t>
      </w:r>
      <w:r>
        <w:rPr>
          <w:sz w:val="16"/>
        </w:rPr>
        <w:t>of</w:t>
      </w:r>
      <w:r>
        <w:rPr>
          <w:spacing w:val="-1"/>
          <w:sz w:val="16"/>
        </w:rPr>
        <w:t xml:space="preserve"> </w:t>
      </w:r>
      <w:r>
        <w:rPr>
          <w:sz w:val="16"/>
        </w:rPr>
        <w:t>these</w:t>
      </w:r>
      <w:r>
        <w:rPr>
          <w:spacing w:val="-3"/>
          <w:sz w:val="16"/>
        </w:rPr>
        <w:t xml:space="preserve"> </w:t>
      </w:r>
      <w:r>
        <w:rPr>
          <w:sz w:val="16"/>
        </w:rPr>
        <w:t>Rules for</w:t>
      </w:r>
      <w:r>
        <w:rPr>
          <w:spacing w:val="-3"/>
          <w:sz w:val="16"/>
        </w:rPr>
        <w:t xml:space="preserve"> </w:t>
      </w:r>
      <w:r>
        <w:rPr>
          <w:sz w:val="16"/>
        </w:rPr>
        <w:t>a</w:t>
      </w:r>
      <w:r>
        <w:rPr>
          <w:spacing w:val="-4"/>
          <w:sz w:val="16"/>
        </w:rPr>
        <w:t xml:space="preserve"> </w:t>
      </w:r>
      <w:r>
        <w:rPr>
          <w:sz w:val="16"/>
        </w:rPr>
        <w:t>Player</w:t>
      </w:r>
      <w:r>
        <w:rPr>
          <w:spacing w:val="-11"/>
          <w:sz w:val="16"/>
        </w:rPr>
        <w:t xml:space="preserve"> </w:t>
      </w:r>
      <w:r>
        <w:rPr>
          <w:sz w:val="16"/>
        </w:rPr>
        <w:t>to:</w:t>
      </w:r>
      <w:r>
        <w:rPr>
          <w:spacing w:val="2"/>
          <w:sz w:val="16"/>
        </w:rPr>
        <w:t xml:space="preserve"> </w:t>
      </w:r>
      <w:r>
        <w:rPr>
          <w:spacing w:val="-10"/>
          <w:sz w:val="16"/>
        </w:rPr>
        <w:t>-</w:t>
      </w:r>
    </w:p>
    <w:p w14:paraId="4579FB70" w14:textId="77777777" w:rsidR="007A3229" w:rsidRDefault="00000000">
      <w:pPr>
        <w:pStyle w:val="ListParagraph"/>
        <w:numPr>
          <w:ilvl w:val="0"/>
          <w:numId w:val="22"/>
        </w:numPr>
        <w:tabs>
          <w:tab w:val="left" w:pos="1552"/>
        </w:tabs>
        <w:spacing w:before="94" w:line="271" w:lineRule="auto"/>
        <w:ind w:right="620" w:hanging="425"/>
        <w:jc w:val="both"/>
        <w:rPr>
          <w:sz w:val="16"/>
        </w:rPr>
      </w:pPr>
      <w:r>
        <w:rPr>
          <w:sz w:val="16"/>
        </w:rPr>
        <w:t>Play for more than one Team in the same age group in the Competition in the same Playing Season without first being transferred.</w:t>
      </w:r>
    </w:p>
    <w:p w14:paraId="73AFE408" w14:textId="77777777" w:rsidR="007A3229" w:rsidRDefault="00000000">
      <w:pPr>
        <w:pStyle w:val="ListParagraph"/>
        <w:numPr>
          <w:ilvl w:val="0"/>
          <w:numId w:val="22"/>
        </w:numPr>
        <w:tabs>
          <w:tab w:val="left" w:pos="1528"/>
          <w:tab w:val="left" w:pos="1552"/>
        </w:tabs>
        <w:spacing w:before="62" w:line="276" w:lineRule="auto"/>
        <w:ind w:right="958" w:hanging="425"/>
        <w:jc w:val="both"/>
        <w:rPr>
          <w:sz w:val="16"/>
        </w:rPr>
      </w:pPr>
      <w:r>
        <w:rPr>
          <w:sz w:val="16"/>
        </w:rPr>
        <w:t>Having registered</w:t>
      </w:r>
      <w:r>
        <w:rPr>
          <w:spacing w:val="-2"/>
          <w:sz w:val="16"/>
        </w:rPr>
        <w:t xml:space="preserve"> </w:t>
      </w:r>
      <w:r>
        <w:rPr>
          <w:sz w:val="16"/>
        </w:rPr>
        <w:t>for one Club in the</w:t>
      </w:r>
      <w:r>
        <w:rPr>
          <w:spacing w:val="-2"/>
          <w:sz w:val="16"/>
        </w:rPr>
        <w:t xml:space="preserve"> </w:t>
      </w:r>
      <w:r>
        <w:rPr>
          <w:sz w:val="16"/>
        </w:rPr>
        <w:t>Competition,</w:t>
      </w:r>
      <w:r>
        <w:rPr>
          <w:spacing w:val="-1"/>
          <w:sz w:val="16"/>
        </w:rPr>
        <w:t xml:space="preserve"> </w:t>
      </w:r>
      <w:r>
        <w:rPr>
          <w:sz w:val="16"/>
        </w:rPr>
        <w:t>register</w:t>
      </w:r>
      <w:r>
        <w:rPr>
          <w:spacing w:val="-1"/>
          <w:sz w:val="16"/>
        </w:rPr>
        <w:t xml:space="preserve"> </w:t>
      </w:r>
      <w:r>
        <w:rPr>
          <w:sz w:val="16"/>
        </w:rPr>
        <w:t>for</w:t>
      </w:r>
      <w:r>
        <w:rPr>
          <w:spacing w:val="-2"/>
          <w:sz w:val="16"/>
        </w:rPr>
        <w:t xml:space="preserve"> </w:t>
      </w:r>
      <w:r>
        <w:rPr>
          <w:sz w:val="16"/>
        </w:rPr>
        <w:t>another Club in</w:t>
      </w:r>
      <w:r>
        <w:rPr>
          <w:spacing w:val="-2"/>
          <w:sz w:val="16"/>
        </w:rPr>
        <w:t xml:space="preserve"> </w:t>
      </w:r>
      <w:r>
        <w:rPr>
          <w:sz w:val="16"/>
        </w:rPr>
        <w:t>the Competition</w:t>
      </w:r>
      <w:r>
        <w:rPr>
          <w:spacing w:val="-4"/>
          <w:sz w:val="16"/>
        </w:rPr>
        <w:t xml:space="preserve"> </w:t>
      </w:r>
      <w:r>
        <w:rPr>
          <w:sz w:val="16"/>
        </w:rPr>
        <w:t>in</w:t>
      </w:r>
      <w:r>
        <w:rPr>
          <w:spacing w:val="-4"/>
          <w:sz w:val="16"/>
        </w:rPr>
        <w:t xml:space="preserve"> </w:t>
      </w:r>
      <w:r>
        <w:rPr>
          <w:sz w:val="16"/>
        </w:rPr>
        <w:t>that</w:t>
      </w:r>
      <w:r>
        <w:rPr>
          <w:spacing w:val="-1"/>
          <w:sz w:val="16"/>
        </w:rPr>
        <w:t xml:space="preserve"> </w:t>
      </w:r>
      <w:r>
        <w:rPr>
          <w:sz w:val="16"/>
        </w:rPr>
        <w:t>Playing</w:t>
      </w:r>
      <w:r>
        <w:rPr>
          <w:spacing w:val="-4"/>
          <w:sz w:val="16"/>
        </w:rPr>
        <w:t xml:space="preserve"> </w:t>
      </w:r>
      <w:r>
        <w:rPr>
          <w:sz w:val="16"/>
        </w:rPr>
        <w:t>Season, except</w:t>
      </w:r>
      <w:r>
        <w:rPr>
          <w:spacing w:val="-3"/>
          <w:sz w:val="16"/>
        </w:rPr>
        <w:t xml:space="preserve"> </w:t>
      </w:r>
      <w:r>
        <w:rPr>
          <w:sz w:val="16"/>
        </w:rPr>
        <w:t>if</w:t>
      </w:r>
      <w:r>
        <w:rPr>
          <w:spacing w:val="-3"/>
          <w:sz w:val="16"/>
        </w:rPr>
        <w:t xml:space="preserve"> </w:t>
      </w:r>
      <w:r>
        <w:rPr>
          <w:sz w:val="16"/>
        </w:rPr>
        <w:t>the provisions</w:t>
      </w:r>
      <w:r>
        <w:rPr>
          <w:spacing w:val="-1"/>
          <w:sz w:val="16"/>
        </w:rPr>
        <w:t xml:space="preserve"> </w:t>
      </w:r>
      <w:r>
        <w:rPr>
          <w:sz w:val="16"/>
        </w:rPr>
        <w:t>set</w:t>
      </w:r>
      <w:r>
        <w:rPr>
          <w:spacing w:val="-3"/>
          <w:sz w:val="16"/>
        </w:rPr>
        <w:t xml:space="preserve"> </w:t>
      </w:r>
      <w:r>
        <w:rPr>
          <w:sz w:val="16"/>
        </w:rPr>
        <w:t>out</w:t>
      </w:r>
      <w:r>
        <w:rPr>
          <w:spacing w:val="-1"/>
          <w:sz w:val="16"/>
        </w:rPr>
        <w:t xml:space="preserve"> </w:t>
      </w:r>
      <w:r>
        <w:rPr>
          <w:sz w:val="16"/>
        </w:rPr>
        <w:t>in</w:t>
      </w:r>
      <w:r>
        <w:rPr>
          <w:spacing w:val="-1"/>
          <w:sz w:val="16"/>
        </w:rPr>
        <w:t xml:space="preserve"> </w:t>
      </w:r>
      <w:r>
        <w:rPr>
          <w:sz w:val="16"/>
        </w:rPr>
        <w:t>Rule</w:t>
      </w:r>
      <w:r>
        <w:rPr>
          <w:spacing w:val="-2"/>
          <w:sz w:val="16"/>
        </w:rPr>
        <w:t xml:space="preserve"> </w:t>
      </w:r>
      <w:r>
        <w:rPr>
          <w:sz w:val="16"/>
        </w:rPr>
        <w:t>18 (E) apply, or where the Competition adopts Rule 18.P.</w:t>
      </w:r>
    </w:p>
    <w:p w14:paraId="3DCBF9C6" w14:textId="77777777" w:rsidR="007A3229" w:rsidRDefault="00000000">
      <w:pPr>
        <w:pStyle w:val="ListParagraph"/>
        <w:numPr>
          <w:ilvl w:val="0"/>
          <w:numId w:val="22"/>
        </w:numPr>
        <w:tabs>
          <w:tab w:val="left" w:pos="1517"/>
          <w:tab w:val="left" w:pos="1552"/>
        </w:tabs>
        <w:spacing w:before="54" w:line="276" w:lineRule="auto"/>
        <w:ind w:right="1172" w:hanging="425"/>
        <w:rPr>
          <w:sz w:val="16"/>
        </w:rPr>
      </w:pPr>
      <w:r>
        <w:rPr>
          <w:sz w:val="16"/>
        </w:rPr>
        <w:t>Submit a signed registration form or submit a registration through the Player Registration</w:t>
      </w:r>
      <w:r>
        <w:rPr>
          <w:spacing w:val="-5"/>
          <w:sz w:val="16"/>
        </w:rPr>
        <w:t xml:space="preserve"> </w:t>
      </w:r>
      <w:r>
        <w:rPr>
          <w:sz w:val="16"/>
        </w:rPr>
        <w:t>System</w:t>
      </w:r>
      <w:r>
        <w:rPr>
          <w:spacing w:val="-2"/>
          <w:sz w:val="16"/>
        </w:rPr>
        <w:t xml:space="preserve"> </w:t>
      </w:r>
      <w:r>
        <w:rPr>
          <w:sz w:val="16"/>
        </w:rPr>
        <w:t>that</w:t>
      </w:r>
      <w:r>
        <w:rPr>
          <w:spacing w:val="-2"/>
          <w:sz w:val="16"/>
        </w:rPr>
        <w:t xml:space="preserve"> </w:t>
      </w:r>
      <w:r>
        <w:rPr>
          <w:sz w:val="16"/>
        </w:rPr>
        <w:t>the</w:t>
      </w:r>
      <w:r>
        <w:rPr>
          <w:spacing w:val="-5"/>
          <w:sz w:val="16"/>
        </w:rPr>
        <w:t xml:space="preserve"> </w:t>
      </w:r>
      <w:r>
        <w:rPr>
          <w:sz w:val="16"/>
        </w:rPr>
        <w:t>Player</w:t>
      </w:r>
      <w:r>
        <w:rPr>
          <w:spacing w:val="-2"/>
          <w:sz w:val="16"/>
        </w:rPr>
        <w:t xml:space="preserve"> </w:t>
      </w:r>
      <w:r>
        <w:rPr>
          <w:sz w:val="16"/>
        </w:rPr>
        <w:t>had</w:t>
      </w:r>
      <w:r>
        <w:rPr>
          <w:spacing w:val="-1"/>
          <w:sz w:val="16"/>
        </w:rPr>
        <w:t xml:space="preserve"> </w:t>
      </w:r>
      <w:proofErr w:type="spellStart"/>
      <w:r>
        <w:rPr>
          <w:sz w:val="16"/>
        </w:rPr>
        <w:t>wilfully</w:t>
      </w:r>
      <w:proofErr w:type="spellEnd"/>
      <w:r>
        <w:rPr>
          <w:spacing w:val="-4"/>
          <w:sz w:val="16"/>
        </w:rPr>
        <w:t xml:space="preserve"> </w:t>
      </w:r>
      <w:r>
        <w:rPr>
          <w:sz w:val="16"/>
        </w:rPr>
        <w:t>neglected</w:t>
      </w:r>
      <w:r>
        <w:rPr>
          <w:spacing w:val="-3"/>
          <w:sz w:val="16"/>
        </w:rPr>
        <w:t xml:space="preserve"> </w:t>
      </w:r>
      <w:r>
        <w:rPr>
          <w:sz w:val="16"/>
        </w:rPr>
        <w:t>to</w:t>
      </w:r>
      <w:r>
        <w:rPr>
          <w:spacing w:val="-5"/>
          <w:sz w:val="16"/>
        </w:rPr>
        <w:t xml:space="preserve"> </w:t>
      </w:r>
      <w:r>
        <w:rPr>
          <w:sz w:val="16"/>
        </w:rPr>
        <w:t>accurately or</w:t>
      </w:r>
      <w:r>
        <w:rPr>
          <w:spacing w:val="-4"/>
          <w:sz w:val="16"/>
        </w:rPr>
        <w:t xml:space="preserve"> </w:t>
      </w:r>
      <w:r>
        <w:rPr>
          <w:sz w:val="16"/>
        </w:rPr>
        <w:t xml:space="preserve">fully </w:t>
      </w:r>
      <w:r>
        <w:rPr>
          <w:spacing w:val="-2"/>
          <w:sz w:val="16"/>
        </w:rPr>
        <w:t>complete.</w:t>
      </w:r>
    </w:p>
    <w:p w14:paraId="5539E5F0" w14:textId="77777777" w:rsidR="007A3229" w:rsidRDefault="00000000">
      <w:pPr>
        <w:pStyle w:val="BodyText"/>
        <w:spacing w:before="57"/>
        <w:ind w:left="1269"/>
      </w:pPr>
      <w:r>
        <w:t>Failure</w:t>
      </w:r>
      <w:r>
        <w:rPr>
          <w:spacing w:val="-3"/>
        </w:rPr>
        <w:t xml:space="preserve"> </w:t>
      </w:r>
      <w:r>
        <w:t>to</w:t>
      </w:r>
      <w:r>
        <w:rPr>
          <w:spacing w:val="-4"/>
        </w:rPr>
        <w:t xml:space="preserve"> </w:t>
      </w:r>
      <w:r>
        <w:t>comply</w:t>
      </w:r>
      <w:r>
        <w:rPr>
          <w:spacing w:val="-3"/>
        </w:rPr>
        <w:t xml:space="preserve"> </w:t>
      </w:r>
      <w:r>
        <w:t>with</w:t>
      </w:r>
      <w:r>
        <w:rPr>
          <w:spacing w:val="-2"/>
        </w:rPr>
        <w:t xml:space="preserve"> </w:t>
      </w:r>
      <w:r>
        <w:t>this Rule</w:t>
      </w:r>
      <w:r>
        <w:rPr>
          <w:spacing w:val="-5"/>
        </w:rPr>
        <w:t xml:space="preserve"> </w:t>
      </w:r>
      <w:r>
        <w:t>will</w:t>
      </w:r>
      <w:r>
        <w:rPr>
          <w:spacing w:val="-1"/>
        </w:rPr>
        <w:t xml:space="preserve"> </w:t>
      </w:r>
      <w:r>
        <w:t>result</w:t>
      </w:r>
      <w:r>
        <w:rPr>
          <w:spacing w:val="1"/>
        </w:rPr>
        <w:t xml:space="preserve"> </w:t>
      </w:r>
      <w:r>
        <w:t>in</w:t>
      </w:r>
      <w:r>
        <w:rPr>
          <w:spacing w:val="-4"/>
        </w:rPr>
        <w:t xml:space="preserve"> </w:t>
      </w:r>
      <w:r>
        <w:t>a</w:t>
      </w:r>
      <w:r>
        <w:rPr>
          <w:spacing w:val="-3"/>
        </w:rPr>
        <w:t xml:space="preserve"> </w:t>
      </w:r>
      <w:r>
        <w:t>fine</w:t>
      </w:r>
      <w:r>
        <w:rPr>
          <w:spacing w:val="-1"/>
        </w:rPr>
        <w:t xml:space="preserve"> </w:t>
      </w:r>
      <w:r>
        <w:t>in</w:t>
      </w:r>
      <w:r>
        <w:rPr>
          <w:spacing w:val="-4"/>
        </w:rPr>
        <w:t xml:space="preserve"> </w:t>
      </w:r>
      <w:r>
        <w:t>accordance with</w:t>
      </w:r>
      <w:r>
        <w:rPr>
          <w:spacing w:val="-4"/>
        </w:rPr>
        <w:t xml:space="preserve"> </w:t>
      </w:r>
      <w:r>
        <w:t>the</w:t>
      </w:r>
      <w:r>
        <w:rPr>
          <w:spacing w:val="-4"/>
        </w:rPr>
        <w:t xml:space="preserve"> </w:t>
      </w:r>
      <w:r>
        <w:t>Fines</w:t>
      </w:r>
      <w:r>
        <w:rPr>
          <w:spacing w:val="-1"/>
        </w:rPr>
        <w:t xml:space="preserve"> </w:t>
      </w:r>
      <w:r>
        <w:rPr>
          <w:spacing w:val="-2"/>
        </w:rPr>
        <w:t>Tariff.</w:t>
      </w:r>
    </w:p>
    <w:p w14:paraId="29370D31" w14:textId="77777777" w:rsidR="007A3229" w:rsidRDefault="00000000">
      <w:pPr>
        <w:pStyle w:val="ListParagraph"/>
        <w:numPr>
          <w:ilvl w:val="0"/>
          <w:numId w:val="25"/>
        </w:numPr>
        <w:tabs>
          <w:tab w:val="left" w:pos="1125"/>
          <w:tab w:val="left" w:pos="1413"/>
        </w:tabs>
        <w:spacing w:before="87" w:line="276" w:lineRule="auto"/>
        <w:ind w:left="1413" w:right="1046" w:hanging="711"/>
        <w:jc w:val="left"/>
        <w:rPr>
          <w:sz w:val="16"/>
        </w:rPr>
      </w:pPr>
      <w:r>
        <w:rPr>
          <w:sz w:val="16"/>
        </w:rPr>
        <w:t>(</w:t>
      </w:r>
      <w:proofErr w:type="spellStart"/>
      <w:r>
        <w:rPr>
          <w:sz w:val="16"/>
        </w:rPr>
        <w:t>i</w:t>
      </w:r>
      <w:proofErr w:type="spellEnd"/>
      <w:r>
        <w:rPr>
          <w:sz w:val="16"/>
        </w:rPr>
        <w:t>)</w:t>
      </w:r>
      <w:r>
        <w:rPr>
          <w:spacing w:val="40"/>
          <w:sz w:val="16"/>
        </w:rPr>
        <w:t xml:space="preserve"> </w:t>
      </w:r>
      <w:r>
        <w:rPr>
          <w:sz w:val="16"/>
        </w:rPr>
        <w:t>The</w:t>
      </w:r>
      <w:r>
        <w:rPr>
          <w:spacing w:val="-4"/>
          <w:sz w:val="16"/>
        </w:rPr>
        <w:t xml:space="preserve"> </w:t>
      </w:r>
      <w:r>
        <w:rPr>
          <w:sz w:val="16"/>
        </w:rPr>
        <w:t>Management</w:t>
      </w:r>
      <w:r>
        <w:rPr>
          <w:spacing w:val="-3"/>
          <w:sz w:val="16"/>
        </w:rPr>
        <w:t xml:space="preserve"> </w:t>
      </w:r>
      <w:r>
        <w:rPr>
          <w:sz w:val="16"/>
        </w:rPr>
        <w:t>Committee</w:t>
      </w:r>
      <w:r>
        <w:rPr>
          <w:spacing w:val="-4"/>
          <w:sz w:val="16"/>
        </w:rPr>
        <w:t xml:space="preserve"> </w:t>
      </w:r>
      <w:r>
        <w:rPr>
          <w:sz w:val="16"/>
        </w:rPr>
        <w:t>shall</w:t>
      </w:r>
      <w:r>
        <w:rPr>
          <w:spacing w:val="-1"/>
          <w:sz w:val="16"/>
        </w:rPr>
        <w:t xml:space="preserve"> </w:t>
      </w:r>
      <w:r>
        <w:rPr>
          <w:sz w:val="16"/>
        </w:rPr>
        <w:t>have</w:t>
      </w:r>
      <w:r>
        <w:rPr>
          <w:spacing w:val="-4"/>
          <w:sz w:val="16"/>
        </w:rPr>
        <w:t xml:space="preserve"> </w:t>
      </w:r>
      <w:r>
        <w:rPr>
          <w:sz w:val="16"/>
        </w:rPr>
        <w:t>the</w:t>
      </w:r>
      <w:r>
        <w:rPr>
          <w:spacing w:val="-2"/>
          <w:sz w:val="16"/>
        </w:rPr>
        <w:t xml:space="preserve"> </w:t>
      </w:r>
      <w:r>
        <w:rPr>
          <w:sz w:val="16"/>
        </w:rPr>
        <w:t>power</w:t>
      </w:r>
      <w:r>
        <w:rPr>
          <w:spacing w:val="-3"/>
          <w:sz w:val="16"/>
        </w:rPr>
        <w:t xml:space="preserve"> </w:t>
      </w:r>
      <w:r>
        <w:rPr>
          <w:sz w:val="16"/>
        </w:rPr>
        <w:t>to accept</w:t>
      </w:r>
      <w:r>
        <w:rPr>
          <w:spacing w:val="-3"/>
          <w:sz w:val="16"/>
        </w:rPr>
        <w:t xml:space="preserve"> </w:t>
      </w:r>
      <w:r>
        <w:rPr>
          <w:sz w:val="16"/>
        </w:rPr>
        <w:t>the registration of</w:t>
      </w:r>
      <w:r>
        <w:rPr>
          <w:spacing w:val="-3"/>
          <w:sz w:val="16"/>
        </w:rPr>
        <w:t xml:space="preserve"> </w:t>
      </w:r>
      <w:r>
        <w:rPr>
          <w:sz w:val="16"/>
        </w:rPr>
        <w:t>any Player subject to the provisions of Rule 18 (G) (ii) &amp; (iii) below.</w:t>
      </w:r>
    </w:p>
    <w:p w14:paraId="4001E4F2" w14:textId="77777777" w:rsidR="007A3229" w:rsidRDefault="00000000">
      <w:pPr>
        <w:pStyle w:val="ListParagraph"/>
        <w:numPr>
          <w:ilvl w:val="1"/>
          <w:numId w:val="25"/>
        </w:numPr>
        <w:tabs>
          <w:tab w:val="left" w:pos="1385"/>
          <w:tab w:val="left" w:pos="1413"/>
        </w:tabs>
        <w:spacing w:before="28" w:line="276" w:lineRule="auto"/>
        <w:ind w:left="1413" w:right="654" w:hanging="292"/>
        <w:rPr>
          <w:sz w:val="16"/>
        </w:rPr>
      </w:pPr>
      <w:r>
        <w:rPr>
          <w:sz w:val="16"/>
        </w:rPr>
        <w:t>The Management Committee shall have power to refuse, cancel or suspend the registration of any Player, the exercise of such power being without prejudice to the Management Committee’s ability to fine a Club at its discretion (in accordance with the Fines</w:t>
      </w:r>
      <w:r>
        <w:rPr>
          <w:spacing w:val="-2"/>
          <w:sz w:val="16"/>
        </w:rPr>
        <w:t xml:space="preserve"> </w:t>
      </w:r>
      <w:r>
        <w:rPr>
          <w:sz w:val="16"/>
        </w:rPr>
        <w:t>Tariff)</w:t>
      </w:r>
      <w:r>
        <w:rPr>
          <w:spacing w:val="-3"/>
          <w:sz w:val="16"/>
        </w:rPr>
        <w:t xml:space="preserve"> </w:t>
      </w:r>
      <w:r>
        <w:rPr>
          <w:sz w:val="16"/>
        </w:rPr>
        <w:t>that</w:t>
      </w:r>
      <w:r>
        <w:rPr>
          <w:spacing w:val="-1"/>
          <w:sz w:val="16"/>
        </w:rPr>
        <w:t xml:space="preserve"> </w:t>
      </w:r>
      <w:r>
        <w:rPr>
          <w:sz w:val="16"/>
        </w:rPr>
        <w:t>has</w:t>
      </w:r>
      <w:r>
        <w:rPr>
          <w:spacing w:val="-2"/>
          <w:sz w:val="16"/>
        </w:rPr>
        <w:t xml:space="preserve"> </w:t>
      </w:r>
      <w:r>
        <w:rPr>
          <w:sz w:val="16"/>
        </w:rPr>
        <w:t>been</w:t>
      </w:r>
      <w:r>
        <w:rPr>
          <w:spacing w:val="-5"/>
          <w:sz w:val="16"/>
        </w:rPr>
        <w:t xml:space="preserve"> </w:t>
      </w:r>
      <w:r>
        <w:rPr>
          <w:sz w:val="16"/>
        </w:rPr>
        <w:t>charged</w:t>
      </w:r>
      <w:r>
        <w:rPr>
          <w:spacing w:val="-2"/>
          <w:sz w:val="16"/>
        </w:rPr>
        <w:t xml:space="preserve"> </w:t>
      </w:r>
      <w:r>
        <w:rPr>
          <w:sz w:val="16"/>
        </w:rPr>
        <w:t>and</w:t>
      </w:r>
      <w:r>
        <w:rPr>
          <w:spacing w:val="-3"/>
          <w:sz w:val="16"/>
        </w:rPr>
        <w:t xml:space="preserve"> </w:t>
      </w:r>
      <w:r>
        <w:rPr>
          <w:sz w:val="16"/>
        </w:rPr>
        <w:t>found</w:t>
      </w:r>
      <w:r>
        <w:rPr>
          <w:spacing w:val="-2"/>
          <w:sz w:val="16"/>
        </w:rPr>
        <w:t xml:space="preserve"> </w:t>
      </w:r>
      <w:r>
        <w:rPr>
          <w:sz w:val="16"/>
        </w:rPr>
        <w:t>guilty</w:t>
      </w:r>
      <w:r>
        <w:rPr>
          <w:spacing w:val="-2"/>
          <w:sz w:val="16"/>
        </w:rPr>
        <w:t xml:space="preserve"> </w:t>
      </w:r>
      <w:r>
        <w:rPr>
          <w:sz w:val="16"/>
        </w:rPr>
        <w:t>of</w:t>
      </w:r>
      <w:r>
        <w:rPr>
          <w:spacing w:val="-4"/>
          <w:sz w:val="16"/>
        </w:rPr>
        <w:t xml:space="preserve"> </w:t>
      </w:r>
      <w:r>
        <w:rPr>
          <w:sz w:val="16"/>
        </w:rPr>
        <w:t>registration</w:t>
      </w:r>
      <w:r>
        <w:rPr>
          <w:spacing w:val="-5"/>
          <w:sz w:val="16"/>
        </w:rPr>
        <w:t xml:space="preserve"> </w:t>
      </w:r>
      <w:r>
        <w:rPr>
          <w:sz w:val="16"/>
        </w:rPr>
        <w:t>irregularities</w:t>
      </w:r>
      <w:r>
        <w:rPr>
          <w:spacing w:val="-2"/>
          <w:sz w:val="16"/>
        </w:rPr>
        <w:t xml:space="preserve"> </w:t>
      </w:r>
      <w:r>
        <w:rPr>
          <w:sz w:val="16"/>
        </w:rPr>
        <w:t>(subject to Rule 7).</w:t>
      </w:r>
    </w:p>
    <w:p w14:paraId="23B8F115" w14:textId="77777777" w:rsidR="007A3229" w:rsidRDefault="00000000">
      <w:pPr>
        <w:pStyle w:val="ListParagraph"/>
        <w:numPr>
          <w:ilvl w:val="1"/>
          <w:numId w:val="25"/>
        </w:numPr>
        <w:tabs>
          <w:tab w:val="left" w:pos="1413"/>
          <w:tab w:val="left" w:pos="1432"/>
        </w:tabs>
        <w:spacing w:before="27" w:line="276" w:lineRule="auto"/>
        <w:ind w:left="1413" w:right="787" w:hanging="286"/>
        <w:rPr>
          <w:sz w:val="16"/>
        </w:rPr>
      </w:pPr>
      <w:r>
        <w:rPr>
          <w:rFonts w:ascii="Times New Roman"/>
          <w:sz w:val="16"/>
        </w:rPr>
        <w:tab/>
      </w:r>
      <w:r>
        <w:rPr>
          <w:sz w:val="16"/>
        </w:rPr>
        <w:t>The</w:t>
      </w:r>
      <w:r>
        <w:rPr>
          <w:spacing w:val="-5"/>
          <w:sz w:val="16"/>
        </w:rPr>
        <w:t xml:space="preserve"> </w:t>
      </w:r>
      <w:r>
        <w:rPr>
          <w:sz w:val="16"/>
        </w:rPr>
        <w:t>Management Committee</w:t>
      </w:r>
      <w:r>
        <w:rPr>
          <w:spacing w:val="-5"/>
          <w:sz w:val="16"/>
        </w:rPr>
        <w:t xml:space="preserve"> </w:t>
      </w:r>
      <w:r>
        <w:rPr>
          <w:sz w:val="16"/>
        </w:rPr>
        <w:t>shall</w:t>
      </w:r>
      <w:r>
        <w:rPr>
          <w:spacing w:val="-2"/>
          <w:sz w:val="16"/>
        </w:rPr>
        <w:t xml:space="preserve"> </w:t>
      </w:r>
      <w:r>
        <w:rPr>
          <w:sz w:val="16"/>
        </w:rPr>
        <w:t>have</w:t>
      </w:r>
      <w:r>
        <w:rPr>
          <w:spacing w:val="-4"/>
          <w:sz w:val="16"/>
        </w:rPr>
        <w:t xml:space="preserve"> </w:t>
      </w:r>
      <w:r>
        <w:rPr>
          <w:sz w:val="16"/>
        </w:rPr>
        <w:t>the</w:t>
      </w:r>
      <w:r>
        <w:rPr>
          <w:spacing w:val="-1"/>
          <w:sz w:val="16"/>
        </w:rPr>
        <w:t xml:space="preserve"> </w:t>
      </w:r>
      <w:r>
        <w:rPr>
          <w:sz w:val="16"/>
        </w:rPr>
        <w:t>power</w:t>
      </w:r>
      <w:r>
        <w:rPr>
          <w:spacing w:val="-2"/>
          <w:sz w:val="16"/>
        </w:rPr>
        <w:t xml:space="preserve"> </w:t>
      </w:r>
      <w:r>
        <w:rPr>
          <w:sz w:val="16"/>
        </w:rPr>
        <w:t>to</w:t>
      </w:r>
      <w:r>
        <w:rPr>
          <w:spacing w:val="-3"/>
          <w:sz w:val="16"/>
        </w:rPr>
        <w:t xml:space="preserve"> </w:t>
      </w:r>
      <w:r>
        <w:rPr>
          <w:sz w:val="16"/>
        </w:rPr>
        <w:t>refuse</w:t>
      </w:r>
      <w:r>
        <w:rPr>
          <w:spacing w:val="-1"/>
          <w:sz w:val="16"/>
        </w:rPr>
        <w:t xml:space="preserve"> </w:t>
      </w:r>
      <w:r>
        <w:rPr>
          <w:sz w:val="16"/>
        </w:rPr>
        <w:t>or</w:t>
      </w:r>
      <w:r>
        <w:rPr>
          <w:spacing w:val="-5"/>
          <w:sz w:val="16"/>
        </w:rPr>
        <w:t xml:space="preserve"> </w:t>
      </w:r>
      <w:r>
        <w:rPr>
          <w:sz w:val="16"/>
        </w:rPr>
        <w:t>cancel</w:t>
      </w:r>
      <w:r>
        <w:rPr>
          <w:spacing w:val="-4"/>
          <w:sz w:val="16"/>
        </w:rPr>
        <w:t xml:space="preserve"> </w:t>
      </w:r>
      <w:r>
        <w:rPr>
          <w:sz w:val="16"/>
        </w:rPr>
        <w:t>the</w:t>
      </w:r>
      <w:r>
        <w:rPr>
          <w:spacing w:val="-1"/>
          <w:sz w:val="16"/>
        </w:rPr>
        <w:t xml:space="preserve"> </w:t>
      </w:r>
      <w:r>
        <w:rPr>
          <w:sz w:val="16"/>
        </w:rPr>
        <w:t xml:space="preserve">registration of any Player charged and found guilty of undesirable conduct (subject to Rule 7) subject to the right of appeal to the Sanctioning Authority or the FA. Where the Management Committee does not have enough information to enable it to </w:t>
      </w:r>
      <w:proofErr w:type="gramStart"/>
      <w:r>
        <w:rPr>
          <w:sz w:val="16"/>
        </w:rPr>
        <w:t>make a decision</w:t>
      </w:r>
      <w:proofErr w:type="gramEnd"/>
      <w:r>
        <w:rPr>
          <w:sz w:val="16"/>
        </w:rPr>
        <w:t xml:space="preserve"> pursuant to the above power, it may apply, in its absolute discretion, to the Sanctioning Authority or The FA for further information.</w:t>
      </w:r>
    </w:p>
    <w:p w14:paraId="09056BF4" w14:textId="77777777" w:rsidR="007A3229" w:rsidRDefault="00000000">
      <w:pPr>
        <w:pStyle w:val="BodyText"/>
        <w:spacing w:before="57" w:line="276" w:lineRule="auto"/>
        <w:ind w:left="1272" w:right="682"/>
      </w:pPr>
      <w:r>
        <w:t>Undesirable</w:t>
      </w:r>
      <w:r>
        <w:rPr>
          <w:spacing w:val="-2"/>
        </w:rPr>
        <w:t xml:space="preserve"> </w:t>
      </w:r>
      <w:r>
        <w:t>conduct</w:t>
      </w:r>
      <w:r>
        <w:rPr>
          <w:spacing w:val="-4"/>
        </w:rPr>
        <w:t xml:space="preserve"> </w:t>
      </w:r>
      <w:r>
        <w:t>shall</w:t>
      </w:r>
      <w:r>
        <w:rPr>
          <w:spacing w:val="-2"/>
        </w:rPr>
        <w:t xml:space="preserve"> </w:t>
      </w:r>
      <w:r>
        <w:t>mean</w:t>
      </w:r>
      <w:r>
        <w:rPr>
          <w:spacing w:val="-5"/>
        </w:rPr>
        <w:t xml:space="preserve"> </w:t>
      </w:r>
      <w:r>
        <w:t>an</w:t>
      </w:r>
      <w:r>
        <w:rPr>
          <w:spacing w:val="-2"/>
        </w:rPr>
        <w:t xml:space="preserve"> </w:t>
      </w:r>
      <w:r>
        <w:t>incident</w:t>
      </w:r>
      <w:r>
        <w:rPr>
          <w:spacing w:val="-1"/>
        </w:rPr>
        <w:t xml:space="preserve"> </w:t>
      </w:r>
      <w:r>
        <w:t>of</w:t>
      </w:r>
      <w:r>
        <w:rPr>
          <w:spacing w:val="-4"/>
        </w:rPr>
        <w:t xml:space="preserve"> </w:t>
      </w:r>
      <w:r>
        <w:t>repeated</w:t>
      </w:r>
      <w:r>
        <w:rPr>
          <w:spacing w:val="-2"/>
        </w:rPr>
        <w:t xml:space="preserve"> </w:t>
      </w:r>
      <w:r>
        <w:t>proven</w:t>
      </w:r>
      <w:r>
        <w:rPr>
          <w:spacing w:val="-2"/>
        </w:rPr>
        <w:t xml:space="preserve"> </w:t>
      </w:r>
      <w:r>
        <w:t>misconduct,</w:t>
      </w:r>
      <w:r>
        <w:rPr>
          <w:spacing w:val="-3"/>
        </w:rPr>
        <w:t xml:space="preserve"> </w:t>
      </w:r>
      <w:r>
        <w:t>which</w:t>
      </w:r>
      <w:r>
        <w:rPr>
          <w:spacing w:val="-5"/>
        </w:rPr>
        <w:t xml:space="preserve"> </w:t>
      </w:r>
      <w:r>
        <w:t>may deter a Participant from being involved in this Competition.</w:t>
      </w:r>
    </w:p>
    <w:p w14:paraId="300B2165" w14:textId="77777777" w:rsidR="007A3229" w:rsidRDefault="007A3229">
      <w:pPr>
        <w:spacing w:line="276" w:lineRule="auto"/>
        <w:sectPr w:rsidR="007A3229">
          <w:pgSz w:w="8400" w:h="11910"/>
          <w:pgMar w:top="520" w:right="0" w:bottom="560" w:left="120" w:header="336" w:footer="322" w:gutter="0"/>
          <w:cols w:space="720"/>
        </w:sectPr>
      </w:pPr>
    </w:p>
    <w:p w14:paraId="360CEA8C" w14:textId="77777777" w:rsidR="007A3229" w:rsidRDefault="007A3229">
      <w:pPr>
        <w:pStyle w:val="BodyText"/>
        <w:spacing w:before="71"/>
      </w:pPr>
    </w:p>
    <w:p w14:paraId="288EC1F2" w14:textId="77777777" w:rsidR="007A3229" w:rsidRDefault="00000000">
      <w:pPr>
        <w:pStyle w:val="ListParagraph"/>
        <w:numPr>
          <w:ilvl w:val="1"/>
          <w:numId w:val="25"/>
        </w:numPr>
        <w:tabs>
          <w:tab w:val="left" w:pos="1059"/>
        </w:tabs>
        <w:ind w:left="1059" w:hanging="312"/>
        <w:rPr>
          <w:sz w:val="16"/>
        </w:rPr>
      </w:pPr>
      <w:r>
        <w:rPr>
          <w:sz w:val="16"/>
        </w:rPr>
        <w:t>For</w:t>
      </w:r>
      <w:r>
        <w:rPr>
          <w:spacing w:val="-3"/>
          <w:sz w:val="16"/>
        </w:rPr>
        <w:t xml:space="preserve"> </w:t>
      </w:r>
      <w:r>
        <w:rPr>
          <w:sz w:val="16"/>
        </w:rPr>
        <w:t>a</w:t>
      </w:r>
      <w:r>
        <w:rPr>
          <w:spacing w:val="-6"/>
          <w:sz w:val="16"/>
        </w:rPr>
        <w:t xml:space="preserve"> </w:t>
      </w:r>
      <w:r>
        <w:rPr>
          <w:sz w:val="16"/>
        </w:rPr>
        <w:t>Player</w:t>
      </w:r>
      <w:r>
        <w:rPr>
          <w:spacing w:val="-2"/>
          <w:sz w:val="16"/>
        </w:rPr>
        <w:t xml:space="preserve"> </w:t>
      </w:r>
      <w:r>
        <w:rPr>
          <w:sz w:val="16"/>
        </w:rPr>
        <w:t>who</w:t>
      </w:r>
      <w:r>
        <w:rPr>
          <w:spacing w:val="-2"/>
          <w:sz w:val="16"/>
        </w:rPr>
        <w:t xml:space="preserve"> </w:t>
      </w:r>
      <w:r>
        <w:rPr>
          <w:sz w:val="16"/>
        </w:rPr>
        <w:t>has</w:t>
      </w:r>
      <w:r>
        <w:rPr>
          <w:spacing w:val="-1"/>
          <w:sz w:val="16"/>
        </w:rPr>
        <w:t xml:space="preserve"> </w:t>
      </w:r>
      <w:r>
        <w:rPr>
          <w:sz w:val="16"/>
        </w:rPr>
        <w:t>previously</w:t>
      </w:r>
      <w:r>
        <w:rPr>
          <w:spacing w:val="-1"/>
          <w:sz w:val="16"/>
        </w:rPr>
        <w:t xml:space="preserve"> </w:t>
      </w:r>
      <w:r>
        <w:rPr>
          <w:sz w:val="16"/>
        </w:rPr>
        <w:t>had</w:t>
      </w:r>
      <w:r>
        <w:rPr>
          <w:spacing w:val="-3"/>
          <w:sz w:val="16"/>
        </w:rPr>
        <w:t xml:space="preserve"> </w:t>
      </w:r>
      <w:r>
        <w:rPr>
          <w:sz w:val="16"/>
        </w:rPr>
        <w:t>a</w:t>
      </w:r>
      <w:r>
        <w:rPr>
          <w:spacing w:val="-3"/>
          <w:sz w:val="16"/>
        </w:rPr>
        <w:t xml:space="preserve"> </w:t>
      </w:r>
      <w:r>
        <w:rPr>
          <w:sz w:val="16"/>
        </w:rPr>
        <w:t>registration</w:t>
      </w:r>
      <w:r>
        <w:rPr>
          <w:spacing w:val="-2"/>
          <w:sz w:val="16"/>
        </w:rPr>
        <w:t xml:space="preserve"> </w:t>
      </w:r>
      <w:r>
        <w:rPr>
          <w:sz w:val="16"/>
        </w:rPr>
        <w:t>removed</w:t>
      </w:r>
      <w:r>
        <w:rPr>
          <w:spacing w:val="-5"/>
          <w:sz w:val="16"/>
        </w:rPr>
        <w:t xml:space="preserve"> </w:t>
      </w:r>
      <w:r>
        <w:rPr>
          <w:sz w:val="16"/>
        </w:rPr>
        <w:t>in</w:t>
      </w:r>
      <w:r>
        <w:rPr>
          <w:spacing w:val="-1"/>
          <w:sz w:val="16"/>
        </w:rPr>
        <w:t xml:space="preserve"> </w:t>
      </w:r>
      <w:r>
        <w:rPr>
          <w:sz w:val="16"/>
        </w:rPr>
        <w:t>accordance</w:t>
      </w:r>
      <w:r>
        <w:rPr>
          <w:spacing w:val="-6"/>
          <w:sz w:val="16"/>
        </w:rPr>
        <w:t xml:space="preserve"> </w:t>
      </w:r>
      <w:r>
        <w:rPr>
          <w:sz w:val="16"/>
        </w:rPr>
        <w:t>with</w:t>
      </w:r>
      <w:r>
        <w:rPr>
          <w:spacing w:val="-3"/>
          <w:sz w:val="16"/>
        </w:rPr>
        <w:t xml:space="preserve"> </w:t>
      </w:r>
      <w:r>
        <w:rPr>
          <w:sz w:val="16"/>
        </w:rPr>
        <w:t>Rule</w:t>
      </w:r>
      <w:r>
        <w:rPr>
          <w:spacing w:val="-2"/>
          <w:sz w:val="16"/>
        </w:rPr>
        <w:t xml:space="preserve"> </w:t>
      </w:r>
      <w:r>
        <w:rPr>
          <w:sz w:val="16"/>
        </w:rPr>
        <w:t>18</w:t>
      </w:r>
      <w:r>
        <w:rPr>
          <w:spacing w:val="-3"/>
          <w:sz w:val="16"/>
        </w:rPr>
        <w:t xml:space="preserve"> </w:t>
      </w:r>
      <w:r>
        <w:rPr>
          <w:spacing w:val="-5"/>
          <w:sz w:val="16"/>
        </w:rPr>
        <w:t>(G)</w:t>
      </w:r>
    </w:p>
    <w:p w14:paraId="07B32687" w14:textId="77777777" w:rsidR="007A3229" w:rsidRDefault="00000000">
      <w:pPr>
        <w:pStyle w:val="ListParagraph"/>
        <w:numPr>
          <w:ilvl w:val="0"/>
          <w:numId w:val="24"/>
        </w:numPr>
        <w:tabs>
          <w:tab w:val="left" w:pos="1244"/>
        </w:tabs>
        <w:spacing w:before="27" w:line="276" w:lineRule="auto"/>
        <w:ind w:left="986" w:right="725" w:firstLine="0"/>
        <w:jc w:val="left"/>
        <w:rPr>
          <w:sz w:val="16"/>
        </w:rPr>
      </w:pPr>
      <w:r>
        <w:rPr>
          <w:sz w:val="16"/>
        </w:rPr>
        <w:t>but has</w:t>
      </w:r>
      <w:r>
        <w:rPr>
          <w:spacing w:val="-1"/>
          <w:sz w:val="16"/>
        </w:rPr>
        <w:t xml:space="preserve"> </w:t>
      </w:r>
      <w:r>
        <w:rPr>
          <w:sz w:val="16"/>
        </w:rPr>
        <w:t>a</w:t>
      </w:r>
      <w:r>
        <w:rPr>
          <w:spacing w:val="-5"/>
          <w:sz w:val="16"/>
        </w:rPr>
        <w:t xml:space="preserve"> </w:t>
      </w:r>
      <w:r>
        <w:rPr>
          <w:sz w:val="16"/>
        </w:rPr>
        <w:t>registration</w:t>
      </w:r>
      <w:r>
        <w:rPr>
          <w:spacing w:val="-1"/>
          <w:sz w:val="16"/>
        </w:rPr>
        <w:t xml:space="preserve"> </w:t>
      </w:r>
      <w:r>
        <w:rPr>
          <w:sz w:val="16"/>
        </w:rPr>
        <w:t>accepted</w:t>
      </w:r>
      <w:r>
        <w:rPr>
          <w:spacing w:val="-5"/>
          <w:sz w:val="16"/>
        </w:rPr>
        <w:t xml:space="preserve"> </w:t>
      </w:r>
      <w:r>
        <w:rPr>
          <w:sz w:val="16"/>
        </w:rPr>
        <w:t>at</w:t>
      </w:r>
      <w:r>
        <w:rPr>
          <w:spacing w:val="-2"/>
          <w:sz w:val="16"/>
        </w:rPr>
        <w:t xml:space="preserve"> </w:t>
      </w:r>
      <w:r>
        <w:rPr>
          <w:sz w:val="16"/>
        </w:rPr>
        <w:t>the</w:t>
      </w:r>
      <w:r>
        <w:rPr>
          <w:spacing w:val="-1"/>
          <w:sz w:val="16"/>
        </w:rPr>
        <w:t xml:space="preserve"> </w:t>
      </w:r>
      <w:r>
        <w:rPr>
          <w:sz w:val="16"/>
        </w:rPr>
        <w:t>expiry</w:t>
      </w:r>
      <w:r>
        <w:rPr>
          <w:spacing w:val="-2"/>
          <w:sz w:val="16"/>
        </w:rPr>
        <w:t xml:space="preserve"> </w:t>
      </w:r>
      <w:r>
        <w:rPr>
          <w:sz w:val="16"/>
        </w:rPr>
        <w:t>of</w:t>
      </w:r>
      <w:r>
        <w:rPr>
          <w:spacing w:val="-4"/>
          <w:sz w:val="16"/>
        </w:rPr>
        <w:t xml:space="preserve"> </w:t>
      </w:r>
      <w:r>
        <w:rPr>
          <w:sz w:val="16"/>
        </w:rPr>
        <w:t>exclusion</w:t>
      </w:r>
      <w:r>
        <w:rPr>
          <w:spacing w:val="-1"/>
          <w:sz w:val="16"/>
        </w:rPr>
        <w:t xml:space="preserve"> </w:t>
      </w:r>
      <w:r>
        <w:rPr>
          <w:sz w:val="16"/>
        </w:rPr>
        <w:t>will</w:t>
      </w:r>
      <w:r>
        <w:rPr>
          <w:spacing w:val="-2"/>
          <w:sz w:val="16"/>
        </w:rPr>
        <w:t xml:space="preserve"> </w:t>
      </w:r>
      <w:proofErr w:type="gramStart"/>
      <w:r>
        <w:rPr>
          <w:sz w:val="16"/>
        </w:rPr>
        <w:t>be</w:t>
      </w:r>
      <w:r>
        <w:rPr>
          <w:spacing w:val="-5"/>
          <w:sz w:val="16"/>
        </w:rPr>
        <w:t xml:space="preserve"> </w:t>
      </w:r>
      <w:r>
        <w:rPr>
          <w:sz w:val="16"/>
        </w:rPr>
        <w:t>considered</w:t>
      </w:r>
      <w:r>
        <w:rPr>
          <w:spacing w:val="-3"/>
          <w:sz w:val="16"/>
        </w:rPr>
        <w:t xml:space="preserve"> </w:t>
      </w:r>
      <w:r>
        <w:rPr>
          <w:sz w:val="16"/>
        </w:rPr>
        <w:t>to</w:t>
      </w:r>
      <w:r>
        <w:rPr>
          <w:spacing w:val="-5"/>
          <w:sz w:val="16"/>
        </w:rPr>
        <w:t xml:space="preserve"> </w:t>
      </w:r>
      <w:r>
        <w:rPr>
          <w:sz w:val="16"/>
        </w:rPr>
        <w:t>be</w:t>
      </w:r>
      <w:proofErr w:type="gramEnd"/>
      <w:r>
        <w:rPr>
          <w:spacing w:val="-2"/>
          <w:sz w:val="16"/>
        </w:rPr>
        <w:t xml:space="preserve"> </w:t>
      </w:r>
      <w:r>
        <w:rPr>
          <w:sz w:val="16"/>
        </w:rPr>
        <w:t>under</w:t>
      </w:r>
      <w:r>
        <w:rPr>
          <w:spacing w:val="-2"/>
          <w:sz w:val="16"/>
        </w:rPr>
        <w:t xml:space="preserve"> </w:t>
      </w:r>
      <w:r>
        <w:rPr>
          <w:sz w:val="16"/>
        </w:rPr>
        <w:t>a probationary period of 12 months. Whilst under a probationary period, should the Player commit a further act of proven misconduct under the jurisdiction of the Competition, (excluding standard dismissals), the Competition would be empowered to consider a further charge of bringing the Competition into disrepute.</w:t>
      </w:r>
    </w:p>
    <w:p w14:paraId="7ED9B2B3" w14:textId="77777777" w:rsidR="007A3229" w:rsidRDefault="00000000">
      <w:pPr>
        <w:pStyle w:val="BodyText"/>
        <w:spacing w:before="58" w:line="276" w:lineRule="auto"/>
        <w:ind w:left="986" w:right="689" w:hanging="1"/>
      </w:pPr>
      <w:r>
        <w:t>[Note: Action under Rule 18 (G) (iii) shall only be taken against a Player in cases of the</w:t>
      </w:r>
      <w:r>
        <w:rPr>
          <w:spacing w:val="40"/>
        </w:rPr>
        <w:t xml:space="preserve"> </w:t>
      </w:r>
      <w:r>
        <w:t>Player</w:t>
      </w:r>
      <w:r>
        <w:rPr>
          <w:spacing w:val="-1"/>
        </w:rPr>
        <w:t xml:space="preserve"> </w:t>
      </w:r>
      <w:r>
        <w:t>bringing</w:t>
      </w:r>
      <w:r>
        <w:rPr>
          <w:spacing w:val="-4"/>
        </w:rPr>
        <w:t xml:space="preserve"> </w:t>
      </w:r>
      <w:r>
        <w:t>the</w:t>
      </w:r>
      <w:r>
        <w:rPr>
          <w:spacing w:val="-4"/>
        </w:rPr>
        <w:t xml:space="preserve"> </w:t>
      </w:r>
      <w:r>
        <w:t>Competition</w:t>
      </w:r>
      <w:r>
        <w:rPr>
          <w:spacing w:val="-1"/>
        </w:rPr>
        <w:t xml:space="preserve"> </w:t>
      </w:r>
      <w:r>
        <w:t>into</w:t>
      </w:r>
      <w:r>
        <w:rPr>
          <w:spacing w:val="-2"/>
        </w:rPr>
        <w:t xml:space="preserve"> </w:t>
      </w:r>
      <w:r>
        <w:t>disrepute</w:t>
      </w:r>
      <w:r>
        <w:rPr>
          <w:spacing w:val="-4"/>
        </w:rPr>
        <w:t xml:space="preserve"> </w:t>
      </w:r>
      <w:r>
        <w:t>and will</w:t>
      </w:r>
      <w:r>
        <w:rPr>
          <w:spacing w:val="-3"/>
        </w:rPr>
        <w:t xml:space="preserve"> </w:t>
      </w:r>
      <w:r>
        <w:t>in</w:t>
      </w:r>
      <w:r>
        <w:rPr>
          <w:spacing w:val="-2"/>
        </w:rPr>
        <w:t xml:space="preserve"> </w:t>
      </w:r>
      <w:r>
        <w:t>any event</w:t>
      </w:r>
      <w:r>
        <w:rPr>
          <w:spacing w:val="-3"/>
        </w:rPr>
        <w:t xml:space="preserve"> </w:t>
      </w:r>
      <w:r>
        <w:t>be</w:t>
      </w:r>
      <w:r>
        <w:rPr>
          <w:spacing w:val="-1"/>
        </w:rPr>
        <w:t xml:space="preserve"> </w:t>
      </w:r>
      <w:r>
        <w:t>subject</w:t>
      </w:r>
      <w:r>
        <w:rPr>
          <w:spacing w:val="-3"/>
        </w:rPr>
        <w:t xml:space="preserve"> </w:t>
      </w:r>
      <w:r>
        <w:t>to</w:t>
      </w:r>
      <w:r>
        <w:rPr>
          <w:spacing w:val="-2"/>
        </w:rPr>
        <w:t xml:space="preserve"> </w:t>
      </w:r>
      <w:r>
        <w:t>an</w:t>
      </w:r>
      <w:r>
        <w:rPr>
          <w:spacing w:val="-4"/>
        </w:rPr>
        <w:t xml:space="preserve"> </w:t>
      </w:r>
      <w:r>
        <w:t>appeal</w:t>
      </w:r>
      <w:r>
        <w:rPr>
          <w:spacing w:val="-1"/>
        </w:rPr>
        <w:t xml:space="preserve"> </w:t>
      </w:r>
      <w:r>
        <w:t xml:space="preserve">to the Sanctioning Authority or </w:t>
      </w:r>
      <w:proofErr w:type="gramStart"/>
      <w:r>
        <w:t>The</w:t>
      </w:r>
      <w:proofErr w:type="gramEnd"/>
      <w:r>
        <w:t xml:space="preserve"> FA. All decisions must include </w:t>
      </w:r>
      <w:proofErr w:type="gramStart"/>
      <w:r>
        <w:t>the</w:t>
      </w:r>
      <w:proofErr w:type="gramEnd"/>
      <w:r>
        <w:t xml:space="preserve"> period of restriction. For the purpose of this Rule, bringing the Competition into disrepute can only be considered where the Player has received in excess of 112 days’ suspension, or 10 matches in </w:t>
      </w:r>
      <w:proofErr w:type="gramStart"/>
      <w:r>
        <w:t>match based</w:t>
      </w:r>
      <w:proofErr w:type="gramEnd"/>
      <w:r>
        <w:t xml:space="preserve"> discipline, in any competition (and is not restricted to the Competition) in a period of two years or less from the date of the first offence.]</w:t>
      </w:r>
    </w:p>
    <w:p w14:paraId="00A97CEF" w14:textId="77777777" w:rsidR="007A3229" w:rsidRDefault="00000000">
      <w:pPr>
        <w:pStyle w:val="ListParagraph"/>
        <w:numPr>
          <w:ilvl w:val="1"/>
          <w:numId w:val="25"/>
        </w:numPr>
        <w:tabs>
          <w:tab w:val="left" w:pos="977"/>
          <w:tab w:val="left" w:pos="986"/>
        </w:tabs>
        <w:spacing w:before="57" w:line="276" w:lineRule="auto"/>
        <w:ind w:right="681" w:hanging="284"/>
        <w:rPr>
          <w:sz w:val="16"/>
        </w:rPr>
      </w:pPr>
      <w:r>
        <w:rPr>
          <w:sz w:val="16"/>
        </w:rPr>
        <w:t xml:space="preserve">Subject to Rule 18 (E) (iii) a player may normally only be registered with and play for one team in this Competition. A player whose registration is </w:t>
      </w:r>
      <w:proofErr w:type="gramStart"/>
      <w:r>
        <w:rPr>
          <w:sz w:val="16"/>
        </w:rPr>
        <w:t>cancelled,</w:t>
      </w:r>
      <w:proofErr w:type="gramEnd"/>
      <w:r>
        <w:rPr>
          <w:sz w:val="16"/>
        </w:rPr>
        <w:t xml:space="preserve"> may not be re-registered by</w:t>
      </w:r>
      <w:r>
        <w:rPr>
          <w:spacing w:val="-1"/>
          <w:sz w:val="16"/>
        </w:rPr>
        <w:t xml:space="preserve"> </w:t>
      </w:r>
      <w:r>
        <w:rPr>
          <w:sz w:val="16"/>
        </w:rPr>
        <w:t>the</w:t>
      </w:r>
      <w:r>
        <w:rPr>
          <w:spacing w:val="-4"/>
          <w:sz w:val="16"/>
        </w:rPr>
        <w:t xml:space="preserve"> </w:t>
      </w:r>
      <w:r>
        <w:rPr>
          <w:sz w:val="16"/>
        </w:rPr>
        <w:t>same</w:t>
      </w:r>
      <w:r>
        <w:rPr>
          <w:spacing w:val="-4"/>
          <w:sz w:val="16"/>
        </w:rPr>
        <w:t xml:space="preserve"> </w:t>
      </w:r>
      <w:r>
        <w:rPr>
          <w:sz w:val="16"/>
        </w:rPr>
        <w:t>club during</w:t>
      </w:r>
      <w:r>
        <w:rPr>
          <w:spacing w:val="-4"/>
          <w:sz w:val="16"/>
        </w:rPr>
        <w:t xml:space="preserve"> </w:t>
      </w:r>
      <w:r>
        <w:rPr>
          <w:sz w:val="16"/>
        </w:rPr>
        <w:t>the</w:t>
      </w:r>
      <w:r>
        <w:rPr>
          <w:spacing w:val="-4"/>
          <w:sz w:val="16"/>
        </w:rPr>
        <w:t xml:space="preserve"> </w:t>
      </w:r>
      <w:r>
        <w:rPr>
          <w:sz w:val="16"/>
        </w:rPr>
        <w:t>current</w:t>
      </w:r>
      <w:r>
        <w:rPr>
          <w:spacing w:val="-2"/>
          <w:sz w:val="16"/>
        </w:rPr>
        <w:t xml:space="preserve"> </w:t>
      </w:r>
      <w:r>
        <w:rPr>
          <w:sz w:val="16"/>
        </w:rPr>
        <w:t>season except</w:t>
      </w:r>
      <w:r>
        <w:rPr>
          <w:spacing w:val="-2"/>
          <w:sz w:val="16"/>
        </w:rPr>
        <w:t xml:space="preserve"> </w:t>
      </w:r>
      <w:r>
        <w:rPr>
          <w:sz w:val="16"/>
        </w:rPr>
        <w:t>in</w:t>
      </w:r>
      <w:r>
        <w:rPr>
          <w:spacing w:val="-2"/>
          <w:sz w:val="16"/>
        </w:rPr>
        <w:t xml:space="preserve"> </w:t>
      </w:r>
      <w:r>
        <w:rPr>
          <w:sz w:val="16"/>
        </w:rPr>
        <w:t>the</w:t>
      </w:r>
      <w:r>
        <w:rPr>
          <w:spacing w:val="-4"/>
          <w:sz w:val="16"/>
        </w:rPr>
        <w:t xml:space="preserve"> </w:t>
      </w:r>
      <w:r>
        <w:rPr>
          <w:sz w:val="16"/>
        </w:rPr>
        <w:t>case</w:t>
      </w:r>
      <w:r>
        <w:rPr>
          <w:spacing w:val="-2"/>
          <w:sz w:val="16"/>
        </w:rPr>
        <w:t xml:space="preserve"> </w:t>
      </w:r>
      <w:r>
        <w:rPr>
          <w:sz w:val="16"/>
        </w:rPr>
        <w:t>of injury when the</w:t>
      </w:r>
      <w:r>
        <w:rPr>
          <w:spacing w:val="-4"/>
          <w:sz w:val="16"/>
        </w:rPr>
        <w:t xml:space="preserve"> </w:t>
      </w:r>
      <w:r>
        <w:rPr>
          <w:sz w:val="16"/>
        </w:rPr>
        <w:t>decision</w:t>
      </w:r>
      <w:r>
        <w:rPr>
          <w:spacing w:val="-4"/>
          <w:sz w:val="16"/>
        </w:rPr>
        <w:t xml:space="preserve"> </w:t>
      </w:r>
      <w:r>
        <w:rPr>
          <w:sz w:val="16"/>
        </w:rPr>
        <w:t>will be at the discretion of the Management Committee. Players who suffer a ‘long term’ injury may be temporarily de-registered by the return of their ID card to the Registration Secretary with an appropriate explanation. Any player so de-registered will not be counted as an available player when considering the application of other League rules. However, such temporary de-registration</w:t>
      </w:r>
      <w:r>
        <w:rPr>
          <w:spacing w:val="-4"/>
          <w:sz w:val="16"/>
        </w:rPr>
        <w:t xml:space="preserve"> </w:t>
      </w:r>
      <w:r>
        <w:rPr>
          <w:sz w:val="16"/>
        </w:rPr>
        <w:t>will</w:t>
      </w:r>
      <w:r>
        <w:rPr>
          <w:spacing w:val="-3"/>
          <w:sz w:val="16"/>
        </w:rPr>
        <w:t xml:space="preserve"> </w:t>
      </w:r>
      <w:r>
        <w:rPr>
          <w:sz w:val="16"/>
        </w:rPr>
        <w:t>only</w:t>
      </w:r>
      <w:r>
        <w:rPr>
          <w:spacing w:val="-4"/>
          <w:sz w:val="16"/>
        </w:rPr>
        <w:t xml:space="preserve"> </w:t>
      </w:r>
      <w:r>
        <w:rPr>
          <w:sz w:val="16"/>
        </w:rPr>
        <w:t>apply</w:t>
      </w:r>
      <w:r>
        <w:rPr>
          <w:spacing w:val="-1"/>
          <w:sz w:val="16"/>
        </w:rPr>
        <w:t xml:space="preserve"> </w:t>
      </w:r>
      <w:r>
        <w:rPr>
          <w:sz w:val="16"/>
        </w:rPr>
        <w:t>to</w:t>
      </w:r>
      <w:r>
        <w:rPr>
          <w:spacing w:val="-1"/>
          <w:sz w:val="16"/>
        </w:rPr>
        <w:t xml:space="preserve"> </w:t>
      </w:r>
      <w:r>
        <w:rPr>
          <w:sz w:val="16"/>
        </w:rPr>
        <w:t>injury</w:t>
      </w:r>
      <w:r>
        <w:rPr>
          <w:spacing w:val="-1"/>
          <w:sz w:val="16"/>
        </w:rPr>
        <w:t xml:space="preserve"> </w:t>
      </w:r>
      <w:r>
        <w:rPr>
          <w:sz w:val="16"/>
        </w:rPr>
        <w:t>lasting</w:t>
      </w:r>
      <w:r>
        <w:rPr>
          <w:spacing w:val="-2"/>
          <w:sz w:val="16"/>
        </w:rPr>
        <w:t xml:space="preserve"> </w:t>
      </w:r>
      <w:r>
        <w:rPr>
          <w:sz w:val="16"/>
        </w:rPr>
        <w:t>for</w:t>
      </w:r>
      <w:r>
        <w:rPr>
          <w:spacing w:val="-3"/>
          <w:sz w:val="16"/>
        </w:rPr>
        <w:t xml:space="preserve"> </w:t>
      </w:r>
      <w:r>
        <w:rPr>
          <w:sz w:val="16"/>
        </w:rPr>
        <w:t>a</w:t>
      </w:r>
      <w:r>
        <w:rPr>
          <w:spacing w:val="-1"/>
          <w:sz w:val="16"/>
        </w:rPr>
        <w:t xml:space="preserve"> </w:t>
      </w:r>
      <w:r>
        <w:rPr>
          <w:sz w:val="16"/>
        </w:rPr>
        <w:t>minimum</w:t>
      </w:r>
      <w:r>
        <w:rPr>
          <w:spacing w:val="-1"/>
          <w:sz w:val="16"/>
        </w:rPr>
        <w:t xml:space="preserve"> </w:t>
      </w:r>
      <w:r>
        <w:rPr>
          <w:sz w:val="16"/>
        </w:rPr>
        <w:t>period</w:t>
      </w:r>
      <w:r>
        <w:rPr>
          <w:spacing w:val="-1"/>
          <w:sz w:val="16"/>
        </w:rPr>
        <w:t xml:space="preserve"> </w:t>
      </w:r>
      <w:r>
        <w:rPr>
          <w:sz w:val="16"/>
        </w:rPr>
        <w:t>of</w:t>
      </w:r>
      <w:r>
        <w:rPr>
          <w:spacing w:val="-3"/>
          <w:sz w:val="16"/>
        </w:rPr>
        <w:t xml:space="preserve"> </w:t>
      </w:r>
      <w:r>
        <w:rPr>
          <w:sz w:val="16"/>
        </w:rPr>
        <w:t>4</w:t>
      </w:r>
      <w:r>
        <w:rPr>
          <w:spacing w:val="-1"/>
          <w:sz w:val="16"/>
        </w:rPr>
        <w:t xml:space="preserve"> </w:t>
      </w:r>
      <w:r>
        <w:rPr>
          <w:sz w:val="16"/>
        </w:rPr>
        <w:t>weeks</w:t>
      </w:r>
      <w:r>
        <w:rPr>
          <w:spacing w:val="-3"/>
          <w:sz w:val="16"/>
        </w:rPr>
        <w:t xml:space="preserve"> </w:t>
      </w:r>
      <w:r>
        <w:rPr>
          <w:sz w:val="16"/>
        </w:rPr>
        <w:t xml:space="preserve">and the player’s ID card will not be released back to the team until this minimum period has </w:t>
      </w:r>
      <w:r>
        <w:rPr>
          <w:spacing w:val="-2"/>
          <w:sz w:val="16"/>
        </w:rPr>
        <w:t>elapsed.</w:t>
      </w:r>
    </w:p>
    <w:p w14:paraId="012A92B4" w14:textId="77777777" w:rsidR="007A3229" w:rsidRDefault="00000000">
      <w:pPr>
        <w:pStyle w:val="ListParagraph"/>
        <w:numPr>
          <w:ilvl w:val="1"/>
          <w:numId w:val="25"/>
        </w:numPr>
        <w:tabs>
          <w:tab w:val="left" w:pos="986"/>
          <w:tab w:val="left" w:pos="1014"/>
        </w:tabs>
        <w:spacing w:before="52" w:line="276" w:lineRule="auto"/>
        <w:ind w:right="787" w:hanging="284"/>
        <w:rPr>
          <w:sz w:val="16"/>
        </w:rPr>
      </w:pPr>
      <w:r>
        <w:rPr>
          <w:rFonts w:ascii="Times New Roman"/>
          <w:sz w:val="16"/>
        </w:rPr>
        <w:tab/>
      </w:r>
      <w:r>
        <w:rPr>
          <w:sz w:val="16"/>
        </w:rPr>
        <w:t>In</w:t>
      </w:r>
      <w:r>
        <w:rPr>
          <w:spacing w:val="-3"/>
          <w:sz w:val="16"/>
        </w:rPr>
        <w:t xml:space="preserve"> </w:t>
      </w:r>
      <w:r>
        <w:rPr>
          <w:sz w:val="16"/>
        </w:rPr>
        <w:t>the age groups from Under</w:t>
      </w:r>
      <w:r>
        <w:rPr>
          <w:spacing w:val="-2"/>
          <w:sz w:val="16"/>
        </w:rPr>
        <w:t xml:space="preserve"> </w:t>
      </w:r>
      <w:r>
        <w:rPr>
          <w:sz w:val="16"/>
        </w:rPr>
        <w:t>9</w:t>
      </w:r>
      <w:r>
        <w:rPr>
          <w:spacing w:val="-1"/>
          <w:sz w:val="16"/>
        </w:rPr>
        <w:t xml:space="preserve"> </w:t>
      </w:r>
      <w:r>
        <w:rPr>
          <w:sz w:val="16"/>
        </w:rPr>
        <w:t>to</w:t>
      </w:r>
      <w:r>
        <w:rPr>
          <w:spacing w:val="-1"/>
          <w:sz w:val="16"/>
        </w:rPr>
        <w:t xml:space="preserve"> </w:t>
      </w:r>
      <w:r>
        <w:rPr>
          <w:sz w:val="16"/>
        </w:rPr>
        <w:t>Under 18</w:t>
      </w:r>
      <w:r>
        <w:rPr>
          <w:spacing w:val="-2"/>
          <w:sz w:val="16"/>
        </w:rPr>
        <w:t xml:space="preserve"> </w:t>
      </w:r>
      <w:r>
        <w:rPr>
          <w:sz w:val="16"/>
        </w:rPr>
        <w:t>inclusive, a</w:t>
      </w:r>
      <w:r>
        <w:rPr>
          <w:spacing w:val="-1"/>
          <w:sz w:val="16"/>
        </w:rPr>
        <w:t xml:space="preserve"> </w:t>
      </w:r>
      <w:r>
        <w:rPr>
          <w:sz w:val="16"/>
        </w:rPr>
        <w:t>player</w:t>
      </w:r>
      <w:r>
        <w:rPr>
          <w:spacing w:val="-2"/>
          <w:sz w:val="16"/>
        </w:rPr>
        <w:t xml:space="preserve"> </w:t>
      </w:r>
      <w:r>
        <w:rPr>
          <w:sz w:val="16"/>
        </w:rPr>
        <w:t>may only</w:t>
      </w:r>
      <w:r>
        <w:rPr>
          <w:spacing w:val="-2"/>
          <w:sz w:val="16"/>
        </w:rPr>
        <w:t xml:space="preserve"> </w:t>
      </w:r>
      <w:r>
        <w:rPr>
          <w:sz w:val="16"/>
        </w:rPr>
        <w:t>play for</w:t>
      </w:r>
      <w:r>
        <w:rPr>
          <w:spacing w:val="-2"/>
          <w:sz w:val="16"/>
        </w:rPr>
        <w:t xml:space="preserve"> </w:t>
      </w:r>
      <w:r>
        <w:rPr>
          <w:sz w:val="16"/>
        </w:rPr>
        <w:t>a</w:t>
      </w:r>
      <w:r>
        <w:rPr>
          <w:spacing w:val="-1"/>
          <w:sz w:val="16"/>
        </w:rPr>
        <w:t xml:space="preserve"> </w:t>
      </w:r>
      <w:r>
        <w:rPr>
          <w:sz w:val="16"/>
        </w:rPr>
        <w:t>team</w:t>
      </w:r>
      <w:r>
        <w:rPr>
          <w:spacing w:val="-2"/>
          <w:sz w:val="16"/>
        </w:rPr>
        <w:t xml:space="preserve"> </w:t>
      </w:r>
      <w:r>
        <w:rPr>
          <w:sz w:val="16"/>
        </w:rPr>
        <w:t>for which</w:t>
      </w:r>
      <w:r>
        <w:rPr>
          <w:spacing w:val="-3"/>
          <w:sz w:val="16"/>
        </w:rPr>
        <w:t xml:space="preserve"> </w:t>
      </w:r>
      <w:r>
        <w:rPr>
          <w:sz w:val="16"/>
        </w:rPr>
        <w:t>he</w:t>
      </w:r>
      <w:r>
        <w:rPr>
          <w:spacing w:val="-5"/>
          <w:sz w:val="16"/>
        </w:rPr>
        <w:t xml:space="preserve"> </w:t>
      </w:r>
      <w:r>
        <w:rPr>
          <w:sz w:val="16"/>
        </w:rPr>
        <w:t>is</w:t>
      </w:r>
      <w:r>
        <w:rPr>
          <w:spacing w:val="-2"/>
          <w:sz w:val="16"/>
        </w:rPr>
        <w:t xml:space="preserve"> </w:t>
      </w:r>
      <w:r>
        <w:rPr>
          <w:sz w:val="16"/>
        </w:rPr>
        <w:t>registered</w:t>
      </w:r>
      <w:r>
        <w:rPr>
          <w:spacing w:val="-1"/>
          <w:sz w:val="16"/>
        </w:rPr>
        <w:t xml:space="preserve"> </w:t>
      </w:r>
      <w:r>
        <w:rPr>
          <w:sz w:val="16"/>
        </w:rPr>
        <w:t>and</w:t>
      </w:r>
      <w:r>
        <w:rPr>
          <w:spacing w:val="-1"/>
          <w:sz w:val="16"/>
        </w:rPr>
        <w:t xml:space="preserve"> </w:t>
      </w:r>
      <w:r>
        <w:rPr>
          <w:sz w:val="16"/>
        </w:rPr>
        <w:t>must</w:t>
      </w:r>
      <w:r>
        <w:rPr>
          <w:spacing w:val="15"/>
          <w:sz w:val="16"/>
        </w:rPr>
        <w:t xml:space="preserve"> </w:t>
      </w:r>
      <w:r>
        <w:rPr>
          <w:sz w:val="16"/>
        </w:rPr>
        <w:t>be</w:t>
      </w:r>
      <w:r>
        <w:rPr>
          <w:spacing w:val="-2"/>
          <w:sz w:val="16"/>
        </w:rPr>
        <w:t xml:space="preserve"> </w:t>
      </w:r>
      <w:r>
        <w:rPr>
          <w:sz w:val="16"/>
        </w:rPr>
        <w:t>registered</w:t>
      </w:r>
      <w:r>
        <w:rPr>
          <w:spacing w:val="-3"/>
          <w:sz w:val="16"/>
        </w:rPr>
        <w:t xml:space="preserve"> </w:t>
      </w:r>
      <w:r>
        <w:rPr>
          <w:sz w:val="16"/>
        </w:rPr>
        <w:t>at least</w:t>
      </w:r>
      <w:r>
        <w:rPr>
          <w:spacing w:val="-2"/>
          <w:sz w:val="16"/>
        </w:rPr>
        <w:t xml:space="preserve"> </w:t>
      </w:r>
      <w:r>
        <w:rPr>
          <w:sz w:val="16"/>
        </w:rPr>
        <w:t>nine</w:t>
      </w:r>
      <w:r>
        <w:rPr>
          <w:spacing w:val="-1"/>
          <w:sz w:val="16"/>
        </w:rPr>
        <w:t xml:space="preserve"> </w:t>
      </w:r>
      <w:r>
        <w:rPr>
          <w:sz w:val="16"/>
        </w:rPr>
        <w:t>days</w:t>
      </w:r>
      <w:r>
        <w:rPr>
          <w:spacing w:val="-4"/>
          <w:sz w:val="16"/>
        </w:rPr>
        <w:t xml:space="preserve"> </w:t>
      </w:r>
      <w:r>
        <w:rPr>
          <w:sz w:val="16"/>
        </w:rPr>
        <w:t>before</w:t>
      </w:r>
      <w:r>
        <w:rPr>
          <w:spacing w:val="-3"/>
          <w:sz w:val="16"/>
        </w:rPr>
        <w:t xml:space="preserve"> </w:t>
      </w:r>
      <w:r>
        <w:rPr>
          <w:sz w:val="16"/>
        </w:rPr>
        <w:t>the</w:t>
      </w:r>
      <w:r>
        <w:rPr>
          <w:spacing w:val="-5"/>
          <w:sz w:val="16"/>
        </w:rPr>
        <w:t xml:space="preserve"> </w:t>
      </w:r>
      <w:r>
        <w:rPr>
          <w:sz w:val="16"/>
        </w:rPr>
        <w:t>first game</w:t>
      </w:r>
      <w:r>
        <w:rPr>
          <w:spacing w:val="-1"/>
          <w:sz w:val="16"/>
        </w:rPr>
        <w:t xml:space="preserve"> </w:t>
      </w:r>
      <w:r>
        <w:rPr>
          <w:sz w:val="16"/>
        </w:rPr>
        <w:t>of</w:t>
      </w:r>
      <w:r>
        <w:rPr>
          <w:spacing w:val="-4"/>
          <w:sz w:val="16"/>
        </w:rPr>
        <w:t xml:space="preserve"> </w:t>
      </w:r>
      <w:r>
        <w:rPr>
          <w:sz w:val="16"/>
        </w:rPr>
        <w:t>the League season or at least six days before any subsequent match in which he or she first takes part.</w:t>
      </w:r>
    </w:p>
    <w:p w14:paraId="594AA782" w14:textId="77777777" w:rsidR="007A3229" w:rsidRDefault="00000000">
      <w:pPr>
        <w:pStyle w:val="ListParagraph"/>
        <w:numPr>
          <w:ilvl w:val="1"/>
          <w:numId w:val="25"/>
        </w:numPr>
        <w:tabs>
          <w:tab w:val="left" w:pos="986"/>
          <w:tab w:val="left" w:pos="1003"/>
        </w:tabs>
        <w:spacing w:before="53" w:line="276" w:lineRule="auto"/>
        <w:ind w:right="671" w:hanging="284"/>
        <w:rPr>
          <w:sz w:val="16"/>
        </w:rPr>
      </w:pPr>
      <w:r>
        <w:rPr>
          <w:rFonts w:ascii="Times New Roman"/>
          <w:sz w:val="16"/>
        </w:rPr>
        <w:tab/>
      </w:r>
      <w:r>
        <w:rPr>
          <w:sz w:val="16"/>
        </w:rPr>
        <w:t>In</w:t>
      </w:r>
      <w:r>
        <w:rPr>
          <w:spacing w:val="-2"/>
          <w:sz w:val="16"/>
        </w:rPr>
        <w:t xml:space="preserve"> </w:t>
      </w:r>
      <w:r>
        <w:rPr>
          <w:sz w:val="16"/>
        </w:rPr>
        <w:t>the</w:t>
      </w:r>
      <w:r>
        <w:rPr>
          <w:spacing w:val="-4"/>
          <w:sz w:val="16"/>
        </w:rPr>
        <w:t xml:space="preserve"> </w:t>
      </w:r>
      <w:r>
        <w:rPr>
          <w:sz w:val="16"/>
        </w:rPr>
        <w:t>Under</w:t>
      </w:r>
      <w:r>
        <w:rPr>
          <w:spacing w:val="-1"/>
          <w:sz w:val="16"/>
        </w:rPr>
        <w:t xml:space="preserve"> </w:t>
      </w:r>
      <w:r>
        <w:rPr>
          <w:sz w:val="16"/>
        </w:rPr>
        <w:t>7 and Under</w:t>
      </w:r>
      <w:r>
        <w:rPr>
          <w:spacing w:val="-1"/>
          <w:sz w:val="16"/>
        </w:rPr>
        <w:t xml:space="preserve"> </w:t>
      </w:r>
      <w:r>
        <w:rPr>
          <w:sz w:val="16"/>
        </w:rPr>
        <w:t>8</w:t>
      </w:r>
      <w:r>
        <w:rPr>
          <w:spacing w:val="-4"/>
          <w:sz w:val="16"/>
        </w:rPr>
        <w:t xml:space="preserve"> </w:t>
      </w:r>
      <w:r>
        <w:rPr>
          <w:sz w:val="16"/>
        </w:rPr>
        <w:t>age groups only,</w:t>
      </w:r>
      <w:r>
        <w:rPr>
          <w:spacing w:val="-3"/>
          <w:sz w:val="16"/>
        </w:rPr>
        <w:t xml:space="preserve"> </w:t>
      </w:r>
      <w:r>
        <w:rPr>
          <w:sz w:val="16"/>
        </w:rPr>
        <w:t>Clubs</w:t>
      </w:r>
      <w:r>
        <w:rPr>
          <w:spacing w:val="-1"/>
          <w:sz w:val="16"/>
        </w:rPr>
        <w:t xml:space="preserve"> </w:t>
      </w:r>
      <w:r>
        <w:rPr>
          <w:sz w:val="16"/>
        </w:rPr>
        <w:t>which</w:t>
      </w:r>
      <w:r>
        <w:rPr>
          <w:spacing w:val="-4"/>
          <w:sz w:val="16"/>
        </w:rPr>
        <w:t xml:space="preserve"> </w:t>
      </w:r>
      <w:r>
        <w:rPr>
          <w:sz w:val="16"/>
        </w:rPr>
        <w:t>have</w:t>
      </w:r>
      <w:r>
        <w:rPr>
          <w:spacing w:val="-7"/>
          <w:sz w:val="16"/>
        </w:rPr>
        <w:t xml:space="preserve"> </w:t>
      </w:r>
      <w:r>
        <w:rPr>
          <w:sz w:val="16"/>
        </w:rPr>
        <w:t>entered two</w:t>
      </w:r>
      <w:r>
        <w:rPr>
          <w:spacing w:val="-2"/>
          <w:sz w:val="16"/>
        </w:rPr>
        <w:t xml:space="preserve"> </w:t>
      </w:r>
      <w:r>
        <w:rPr>
          <w:sz w:val="16"/>
        </w:rPr>
        <w:t>or</w:t>
      </w:r>
      <w:r>
        <w:rPr>
          <w:spacing w:val="-4"/>
          <w:sz w:val="16"/>
        </w:rPr>
        <w:t xml:space="preserve"> </w:t>
      </w:r>
      <w:r>
        <w:rPr>
          <w:sz w:val="16"/>
        </w:rPr>
        <w:t>more</w:t>
      </w:r>
      <w:r>
        <w:rPr>
          <w:spacing w:val="-2"/>
          <w:sz w:val="16"/>
        </w:rPr>
        <w:t xml:space="preserve"> </w:t>
      </w:r>
      <w:r>
        <w:rPr>
          <w:sz w:val="16"/>
        </w:rPr>
        <w:t>teams</w:t>
      </w:r>
      <w:r>
        <w:rPr>
          <w:spacing w:val="-3"/>
          <w:sz w:val="16"/>
        </w:rPr>
        <w:t xml:space="preserve"> </w:t>
      </w:r>
      <w:r>
        <w:rPr>
          <w:sz w:val="16"/>
        </w:rPr>
        <w:t>in the same age group shall be permitted, subject to the following conditions, to interchange players between those teams from week to week.</w:t>
      </w:r>
    </w:p>
    <w:p w14:paraId="2008FA55" w14:textId="77777777" w:rsidR="007A3229" w:rsidRDefault="00000000">
      <w:pPr>
        <w:pStyle w:val="ListParagraph"/>
        <w:numPr>
          <w:ilvl w:val="2"/>
          <w:numId w:val="25"/>
        </w:numPr>
        <w:tabs>
          <w:tab w:val="left" w:pos="1272"/>
        </w:tabs>
        <w:spacing w:before="1" w:line="271" w:lineRule="auto"/>
        <w:ind w:right="748"/>
        <w:rPr>
          <w:sz w:val="16"/>
        </w:rPr>
      </w:pPr>
      <w:r>
        <w:rPr>
          <w:sz w:val="16"/>
        </w:rPr>
        <w:t>Players</w:t>
      </w:r>
      <w:r>
        <w:rPr>
          <w:spacing w:val="-2"/>
          <w:sz w:val="16"/>
        </w:rPr>
        <w:t xml:space="preserve"> </w:t>
      </w:r>
      <w:r>
        <w:rPr>
          <w:sz w:val="16"/>
        </w:rPr>
        <w:t>may</w:t>
      </w:r>
      <w:r>
        <w:rPr>
          <w:spacing w:val="-2"/>
          <w:sz w:val="16"/>
        </w:rPr>
        <w:t xml:space="preserve"> </w:t>
      </w:r>
      <w:r>
        <w:rPr>
          <w:sz w:val="16"/>
        </w:rPr>
        <w:t>only</w:t>
      </w:r>
      <w:r>
        <w:rPr>
          <w:spacing w:val="-2"/>
          <w:sz w:val="16"/>
        </w:rPr>
        <w:t xml:space="preserve"> </w:t>
      </w:r>
      <w:r>
        <w:rPr>
          <w:sz w:val="16"/>
        </w:rPr>
        <w:t>interchange</w:t>
      </w:r>
      <w:r>
        <w:rPr>
          <w:spacing w:val="-1"/>
          <w:sz w:val="16"/>
        </w:rPr>
        <w:t xml:space="preserve"> </w:t>
      </w:r>
      <w:r>
        <w:rPr>
          <w:sz w:val="16"/>
        </w:rPr>
        <w:t>between</w:t>
      </w:r>
      <w:r>
        <w:rPr>
          <w:spacing w:val="-1"/>
          <w:sz w:val="16"/>
        </w:rPr>
        <w:t xml:space="preserve"> </w:t>
      </w:r>
      <w:r>
        <w:rPr>
          <w:sz w:val="16"/>
        </w:rPr>
        <w:t>teams</w:t>
      </w:r>
      <w:r>
        <w:rPr>
          <w:spacing w:val="-1"/>
          <w:sz w:val="16"/>
        </w:rPr>
        <w:t xml:space="preserve"> </w:t>
      </w:r>
      <w:r>
        <w:rPr>
          <w:sz w:val="16"/>
        </w:rPr>
        <w:t>of</w:t>
      </w:r>
      <w:r>
        <w:rPr>
          <w:spacing w:val="-4"/>
          <w:sz w:val="16"/>
        </w:rPr>
        <w:t xml:space="preserve"> </w:t>
      </w:r>
      <w:r>
        <w:rPr>
          <w:sz w:val="16"/>
        </w:rPr>
        <w:t>the</w:t>
      </w:r>
      <w:r>
        <w:rPr>
          <w:spacing w:val="-5"/>
          <w:sz w:val="16"/>
        </w:rPr>
        <w:t xml:space="preserve"> </w:t>
      </w:r>
      <w:r>
        <w:rPr>
          <w:sz w:val="16"/>
        </w:rPr>
        <w:t>same</w:t>
      </w:r>
      <w:r>
        <w:rPr>
          <w:spacing w:val="-1"/>
          <w:sz w:val="16"/>
        </w:rPr>
        <w:t xml:space="preserve"> </w:t>
      </w:r>
      <w:r>
        <w:rPr>
          <w:sz w:val="16"/>
        </w:rPr>
        <w:t>age</w:t>
      </w:r>
      <w:r>
        <w:rPr>
          <w:spacing w:val="-1"/>
          <w:sz w:val="16"/>
        </w:rPr>
        <w:t xml:space="preserve"> </w:t>
      </w:r>
      <w:r>
        <w:rPr>
          <w:sz w:val="16"/>
        </w:rPr>
        <w:t>group</w:t>
      </w:r>
      <w:r>
        <w:rPr>
          <w:spacing w:val="-3"/>
          <w:sz w:val="16"/>
        </w:rPr>
        <w:t xml:space="preserve"> </w:t>
      </w:r>
      <w:r>
        <w:rPr>
          <w:sz w:val="16"/>
        </w:rPr>
        <w:t>and</w:t>
      </w:r>
      <w:r>
        <w:rPr>
          <w:spacing w:val="-1"/>
          <w:sz w:val="16"/>
        </w:rPr>
        <w:t xml:space="preserve"> </w:t>
      </w:r>
      <w:r>
        <w:rPr>
          <w:sz w:val="16"/>
        </w:rPr>
        <w:t>not</w:t>
      </w:r>
      <w:r>
        <w:rPr>
          <w:spacing w:val="-3"/>
          <w:sz w:val="16"/>
        </w:rPr>
        <w:t xml:space="preserve"> </w:t>
      </w:r>
      <w:r>
        <w:rPr>
          <w:sz w:val="16"/>
        </w:rPr>
        <w:t>from</w:t>
      </w:r>
      <w:r>
        <w:rPr>
          <w:spacing w:val="-4"/>
          <w:sz w:val="16"/>
        </w:rPr>
        <w:t xml:space="preserve"> </w:t>
      </w:r>
      <w:r>
        <w:rPr>
          <w:sz w:val="16"/>
        </w:rPr>
        <w:t>U7</w:t>
      </w:r>
      <w:r>
        <w:rPr>
          <w:spacing w:val="-3"/>
          <w:sz w:val="16"/>
        </w:rPr>
        <w:t xml:space="preserve"> </w:t>
      </w:r>
      <w:r>
        <w:rPr>
          <w:sz w:val="16"/>
        </w:rPr>
        <w:t>to U8 or vice versa.</w:t>
      </w:r>
    </w:p>
    <w:p w14:paraId="137860C7" w14:textId="77777777" w:rsidR="007A3229" w:rsidRDefault="00000000">
      <w:pPr>
        <w:pStyle w:val="ListParagraph"/>
        <w:numPr>
          <w:ilvl w:val="2"/>
          <w:numId w:val="25"/>
        </w:numPr>
        <w:tabs>
          <w:tab w:val="left" w:pos="1272"/>
        </w:tabs>
        <w:spacing w:before="5" w:line="273" w:lineRule="auto"/>
        <w:ind w:right="668"/>
        <w:rPr>
          <w:sz w:val="16"/>
        </w:rPr>
      </w:pPr>
      <w:r>
        <w:rPr>
          <w:sz w:val="16"/>
        </w:rPr>
        <w:t>Clubs must ensure that every player is in possession of their League ID card at every game in</w:t>
      </w:r>
      <w:r>
        <w:rPr>
          <w:spacing w:val="-2"/>
          <w:sz w:val="16"/>
        </w:rPr>
        <w:t xml:space="preserve"> </w:t>
      </w:r>
      <w:r>
        <w:rPr>
          <w:sz w:val="16"/>
        </w:rPr>
        <w:t>which</w:t>
      </w:r>
      <w:r>
        <w:rPr>
          <w:spacing w:val="-4"/>
          <w:sz w:val="16"/>
        </w:rPr>
        <w:t xml:space="preserve"> </w:t>
      </w:r>
      <w:r>
        <w:rPr>
          <w:sz w:val="16"/>
        </w:rPr>
        <w:t>they</w:t>
      </w:r>
      <w:r>
        <w:rPr>
          <w:spacing w:val="-1"/>
          <w:sz w:val="16"/>
        </w:rPr>
        <w:t xml:space="preserve"> </w:t>
      </w:r>
      <w:proofErr w:type="gramStart"/>
      <w:r>
        <w:rPr>
          <w:sz w:val="16"/>
        </w:rPr>
        <w:t>participate</w:t>
      </w:r>
      <w:proofErr w:type="gramEnd"/>
      <w:r>
        <w:rPr>
          <w:spacing w:val="-4"/>
          <w:sz w:val="16"/>
        </w:rPr>
        <w:t xml:space="preserve"> </w:t>
      </w:r>
      <w:r>
        <w:rPr>
          <w:sz w:val="16"/>
        </w:rPr>
        <w:t>and it</w:t>
      </w:r>
      <w:r>
        <w:rPr>
          <w:spacing w:val="-3"/>
          <w:sz w:val="16"/>
        </w:rPr>
        <w:t xml:space="preserve"> </w:t>
      </w:r>
      <w:r>
        <w:rPr>
          <w:sz w:val="16"/>
        </w:rPr>
        <w:t>is</w:t>
      </w:r>
      <w:r>
        <w:rPr>
          <w:spacing w:val="-3"/>
          <w:sz w:val="16"/>
        </w:rPr>
        <w:t xml:space="preserve"> </w:t>
      </w:r>
      <w:r>
        <w:rPr>
          <w:sz w:val="16"/>
        </w:rPr>
        <w:t>the</w:t>
      </w:r>
      <w:r>
        <w:rPr>
          <w:spacing w:val="-4"/>
          <w:sz w:val="16"/>
        </w:rPr>
        <w:t xml:space="preserve"> </w:t>
      </w:r>
      <w:r>
        <w:rPr>
          <w:sz w:val="16"/>
        </w:rPr>
        <w:t>responsibility</w:t>
      </w:r>
      <w:r>
        <w:rPr>
          <w:spacing w:val="-1"/>
          <w:sz w:val="16"/>
        </w:rPr>
        <w:t xml:space="preserve"> </w:t>
      </w:r>
      <w:r>
        <w:rPr>
          <w:sz w:val="16"/>
        </w:rPr>
        <w:t>of</w:t>
      </w:r>
      <w:r>
        <w:rPr>
          <w:spacing w:val="-3"/>
          <w:sz w:val="16"/>
        </w:rPr>
        <w:t xml:space="preserve"> </w:t>
      </w:r>
      <w:r>
        <w:rPr>
          <w:sz w:val="16"/>
        </w:rPr>
        <w:t>both</w:t>
      </w:r>
      <w:r>
        <w:rPr>
          <w:spacing w:val="-2"/>
          <w:sz w:val="16"/>
        </w:rPr>
        <w:t xml:space="preserve"> </w:t>
      </w:r>
      <w:r>
        <w:rPr>
          <w:sz w:val="16"/>
        </w:rPr>
        <w:t>Clubs</w:t>
      </w:r>
      <w:r>
        <w:rPr>
          <w:spacing w:val="-1"/>
          <w:sz w:val="16"/>
        </w:rPr>
        <w:t xml:space="preserve"> </w:t>
      </w:r>
      <w:r>
        <w:rPr>
          <w:sz w:val="16"/>
        </w:rPr>
        <w:t>to</w:t>
      </w:r>
      <w:r>
        <w:rPr>
          <w:spacing w:val="-4"/>
          <w:sz w:val="16"/>
        </w:rPr>
        <w:t xml:space="preserve"> </w:t>
      </w:r>
      <w:r>
        <w:rPr>
          <w:sz w:val="16"/>
        </w:rPr>
        <w:t>verify</w:t>
      </w:r>
      <w:r>
        <w:rPr>
          <w:spacing w:val="-1"/>
          <w:sz w:val="16"/>
        </w:rPr>
        <w:t xml:space="preserve"> </w:t>
      </w:r>
      <w:r>
        <w:rPr>
          <w:sz w:val="16"/>
        </w:rPr>
        <w:t>that every player is registered with the Club for whom they are playing.</w:t>
      </w:r>
    </w:p>
    <w:p w14:paraId="0C257A3A" w14:textId="77777777" w:rsidR="007A3229" w:rsidRDefault="00000000">
      <w:pPr>
        <w:pStyle w:val="ListParagraph"/>
        <w:numPr>
          <w:ilvl w:val="2"/>
          <w:numId w:val="25"/>
        </w:numPr>
        <w:tabs>
          <w:tab w:val="left" w:pos="1272"/>
        </w:tabs>
        <w:spacing w:before="2" w:line="271" w:lineRule="auto"/>
        <w:ind w:right="662"/>
        <w:rPr>
          <w:sz w:val="16"/>
        </w:rPr>
      </w:pPr>
      <w:r>
        <w:rPr>
          <w:sz w:val="16"/>
        </w:rPr>
        <w:t>In</w:t>
      </w:r>
      <w:r>
        <w:rPr>
          <w:spacing w:val="-3"/>
          <w:sz w:val="16"/>
        </w:rPr>
        <w:t xml:space="preserve"> </w:t>
      </w:r>
      <w:r>
        <w:rPr>
          <w:sz w:val="16"/>
        </w:rPr>
        <w:t>no</w:t>
      </w:r>
      <w:r>
        <w:rPr>
          <w:spacing w:val="-5"/>
          <w:sz w:val="16"/>
        </w:rPr>
        <w:t xml:space="preserve"> </w:t>
      </w:r>
      <w:r>
        <w:rPr>
          <w:sz w:val="16"/>
        </w:rPr>
        <w:t>circumstances</w:t>
      </w:r>
      <w:r>
        <w:rPr>
          <w:spacing w:val="-2"/>
          <w:sz w:val="16"/>
        </w:rPr>
        <w:t xml:space="preserve"> </w:t>
      </w:r>
      <w:r>
        <w:rPr>
          <w:sz w:val="16"/>
        </w:rPr>
        <w:t>may any player</w:t>
      </w:r>
      <w:r>
        <w:rPr>
          <w:spacing w:val="-2"/>
          <w:sz w:val="16"/>
        </w:rPr>
        <w:t xml:space="preserve"> </w:t>
      </w:r>
      <w:r>
        <w:rPr>
          <w:sz w:val="16"/>
        </w:rPr>
        <w:t>participate</w:t>
      </w:r>
      <w:r>
        <w:rPr>
          <w:spacing w:val="-1"/>
          <w:sz w:val="16"/>
        </w:rPr>
        <w:t xml:space="preserve"> </w:t>
      </w:r>
      <w:r>
        <w:rPr>
          <w:sz w:val="16"/>
        </w:rPr>
        <w:t>in</w:t>
      </w:r>
      <w:r>
        <w:rPr>
          <w:spacing w:val="-5"/>
          <w:sz w:val="16"/>
        </w:rPr>
        <w:t xml:space="preserve"> </w:t>
      </w:r>
      <w:r>
        <w:rPr>
          <w:sz w:val="16"/>
        </w:rPr>
        <w:t>more</w:t>
      </w:r>
      <w:r>
        <w:rPr>
          <w:spacing w:val="-5"/>
          <w:sz w:val="16"/>
        </w:rPr>
        <w:t xml:space="preserve"> </w:t>
      </w:r>
      <w:r>
        <w:rPr>
          <w:sz w:val="16"/>
        </w:rPr>
        <w:t>than</w:t>
      </w:r>
      <w:r>
        <w:rPr>
          <w:spacing w:val="-1"/>
          <w:sz w:val="16"/>
        </w:rPr>
        <w:t xml:space="preserve"> </w:t>
      </w:r>
      <w:r>
        <w:rPr>
          <w:sz w:val="16"/>
        </w:rPr>
        <w:t>one</w:t>
      </w:r>
      <w:r>
        <w:rPr>
          <w:spacing w:val="-1"/>
          <w:sz w:val="16"/>
        </w:rPr>
        <w:t xml:space="preserve"> </w:t>
      </w:r>
      <w:r>
        <w:rPr>
          <w:sz w:val="16"/>
        </w:rPr>
        <w:t>game, or</w:t>
      </w:r>
      <w:r>
        <w:rPr>
          <w:spacing w:val="-4"/>
          <w:sz w:val="16"/>
        </w:rPr>
        <w:t xml:space="preserve"> </w:t>
      </w:r>
      <w:r>
        <w:rPr>
          <w:sz w:val="16"/>
        </w:rPr>
        <w:t>more</w:t>
      </w:r>
      <w:r>
        <w:rPr>
          <w:spacing w:val="-5"/>
          <w:sz w:val="16"/>
        </w:rPr>
        <w:t xml:space="preserve"> </w:t>
      </w:r>
      <w:r>
        <w:rPr>
          <w:sz w:val="16"/>
        </w:rPr>
        <w:t>than</w:t>
      </w:r>
      <w:r>
        <w:rPr>
          <w:spacing w:val="-1"/>
          <w:sz w:val="16"/>
        </w:rPr>
        <w:t xml:space="preserve"> </w:t>
      </w:r>
      <w:r>
        <w:rPr>
          <w:sz w:val="16"/>
        </w:rPr>
        <w:t>one part of a game, in the same day.</w:t>
      </w:r>
    </w:p>
    <w:p w14:paraId="14CEC4EF" w14:textId="77777777" w:rsidR="007A3229" w:rsidRDefault="00000000">
      <w:pPr>
        <w:pStyle w:val="ListParagraph"/>
        <w:numPr>
          <w:ilvl w:val="2"/>
          <w:numId w:val="25"/>
        </w:numPr>
        <w:tabs>
          <w:tab w:val="left" w:pos="1272"/>
        </w:tabs>
        <w:spacing w:before="5" w:line="271" w:lineRule="auto"/>
        <w:ind w:right="751"/>
        <w:rPr>
          <w:sz w:val="16"/>
        </w:rPr>
      </w:pPr>
      <w:r>
        <w:rPr>
          <w:sz w:val="16"/>
        </w:rPr>
        <w:t>In</w:t>
      </w:r>
      <w:r>
        <w:rPr>
          <w:spacing w:val="-3"/>
          <w:sz w:val="16"/>
        </w:rPr>
        <w:t xml:space="preserve"> </w:t>
      </w:r>
      <w:r>
        <w:rPr>
          <w:sz w:val="16"/>
        </w:rPr>
        <w:t>the</w:t>
      </w:r>
      <w:r>
        <w:rPr>
          <w:spacing w:val="-5"/>
          <w:sz w:val="16"/>
        </w:rPr>
        <w:t xml:space="preserve"> </w:t>
      </w:r>
      <w:r>
        <w:rPr>
          <w:sz w:val="16"/>
        </w:rPr>
        <w:t>event of</w:t>
      </w:r>
      <w:r>
        <w:rPr>
          <w:spacing w:val="-4"/>
          <w:sz w:val="16"/>
        </w:rPr>
        <w:t xml:space="preserve"> </w:t>
      </w:r>
      <w:r>
        <w:rPr>
          <w:sz w:val="16"/>
        </w:rPr>
        <w:t>players</w:t>
      </w:r>
      <w:r>
        <w:rPr>
          <w:spacing w:val="-4"/>
          <w:sz w:val="16"/>
        </w:rPr>
        <w:t xml:space="preserve"> </w:t>
      </w:r>
      <w:r>
        <w:rPr>
          <w:sz w:val="16"/>
        </w:rPr>
        <w:t>interchanging</w:t>
      </w:r>
      <w:r>
        <w:rPr>
          <w:spacing w:val="-1"/>
          <w:sz w:val="16"/>
        </w:rPr>
        <w:t xml:space="preserve"> </w:t>
      </w:r>
      <w:r>
        <w:rPr>
          <w:sz w:val="16"/>
        </w:rPr>
        <w:t>between</w:t>
      </w:r>
      <w:r>
        <w:rPr>
          <w:spacing w:val="-1"/>
          <w:sz w:val="16"/>
        </w:rPr>
        <w:t xml:space="preserve"> </w:t>
      </w:r>
      <w:r>
        <w:rPr>
          <w:sz w:val="16"/>
        </w:rPr>
        <w:t>teams</w:t>
      </w:r>
      <w:r>
        <w:rPr>
          <w:spacing w:val="-4"/>
          <w:sz w:val="16"/>
        </w:rPr>
        <w:t xml:space="preserve"> </w:t>
      </w:r>
      <w:r>
        <w:rPr>
          <w:sz w:val="16"/>
        </w:rPr>
        <w:t>without</w:t>
      </w:r>
      <w:r>
        <w:rPr>
          <w:spacing w:val="-4"/>
          <w:sz w:val="16"/>
        </w:rPr>
        <w:t xml:space="preserve"> </w:t>
      </w:r>
      <w:r>
        <w:rPr>
          <w:sz w:val="16"/>
        </w:rPr>
        <w:t>observing</w:t>
      </w:r>
      <w:r>
        <w:rPr>
          <w:spacing w:val="-1"/>
          <w:sz w:val="16"/>
        </w:rPr>
        <w:t xml:space="preserve"> </w:t>
      </w:r>
      <w:r>
        <w:rPr>
          <w:sz w:val="16"/>
        </w:rPr>
        <w:t>these</w:t>
      </w:r>
      <w:r>
        <w:rPr>
          <w:spacing w:val="-5"/>
          <w:sz w:val="16"/>
        </w:rPr>
        <w:t xml:space="preserve"> </w:t>
      </w:r>
      <w:r>
        <w:rPr>
          <w:sz w:val="16"/>
        </w:rPr>
        <w:t>conditions, the Management Committee shall be entitled to withdraw the ability to interchange from that Club.</w:t>
      </w:r>
    </w:p>
    <w:p w14:paraId="5B65D1B3" w14:textId="77777777" w:rsidR="007A3229" w:rsidRDefault="00000000">
      <w:pPr>
        <w:pStyle w:val="ListParagraph"/>
        <w:numPr>
          <w:ilvl w:val="2"/>
          <w:numId w:val="25"/>
        </w:numPr>
        <w:tabs>
          <w:tab w:val="left" w:pos="1272"/>
        </w:tabs>
        <w:spacing w:before="8" w:line="271" w:lineRule="auto"/>
        <w:ind w:right="770"/>
        <w:rPr>
          <w:sz w:val="16"/>
        </w:rPr>
      </w:pPr>
      <w:r>
        <w:rPr>
          <w:sz w:val="16"/>
        </w:rPr>
        <w:t>When</w:t>
      </w:r>
      <w:r>
        <w:rPr>
          <w:spacing w:val="-1"/>
          <w:sz w:val="16"/>
        </w:rPr>
        <w:t xml:space="preserve"> </w:t>
      </w:r>
      <w:r>
        <w:rPr>
          <w:sz w:val="16"/>
        </w:rPr>
        <w:t>teams</w:t>
      </w:r>
      <w:r>
        <w:rPr>
          <w:spacing w:val="-1"/>
          <w:sz w:val="16"/>
        </w:rPr>
        <w:t xml:space="preserve"> </w:t>
      </w:r>
      <w:r>
        <w:rPr>
          <w:sz w:val="16"/>
        </w:rPr>
        <w:t>participate</w:t>
      </w:r>
      <w:r>
        <w:rPr>
          <w:spacing w:val="-1"/>
          <w:sz w:val="16"/>
        </w:rPr>
        <w:t xml:space="preserve"> </w:t>
      </w:r>
      <w:r>
        <w:rPr>
          <w:sz w:val="16"/>
        </w:rPr>
        <w:t>in</w:t>
      </w:r>
      <w:r>
        <w:rPr>
          <w:spacing w:val="-4"/>
          <w:sz w:val="16"/>
        </w:rPr>
        <w:t xml:space="preserve"> </w:t>
      </w:r>
      <w:r>
        <w:rPr>
          <w:sz w:val="16"/>
        </w:rPr>
        <w:t>'Trophy</w:t>
      </w:r>
      <w:r>
        <w:rPr>
          <w:spacing w:val="-1"/>
          <w:sz w:val="16"/>
        </w:rPr>
        <w:t xml:space="preserve"> </w:t>
      </w:r>
      <w:r>
        <w:rPr>
          <w:sz w:val="16"/>
        </w:rPr>
        <w:t>Events'</w:t>
      </w:r>
      <w:r>
        <w:rPr>
          <w:spacing w:val="-3"/>
          <w:sz w:val="16"/>
        </w:rPr>
        <w:t xml:space="preserve"> </w:t>
      </w:r>
      <w:r>
        <w:rPr>
          <w:sz w:val="16"/>
        </w:rPr>
        <w:t>they</w:t>
      </w:r>
      <w:r>
        <w:rPr>
          <w:spacing w:val="-1"/>
          <w:sz w:val="16"/>
        </w:rPr>
        <w:t xml:space="preserve"> </w:t>
      </w:r>
      <w:r>
        <w:rPr>
          <w:sz w:val="16"/>
        </w:rPr>
        <w:t>will</w:t>
      </w:r>
      <w:r>
        <w:rPr>
          <w:spacing w:val="-3"/>
          <w:sz w:val="16"/>
        </w:rPr>
        <w:t xml:space="preserve"> </w:t>
      </w:r>
      <w:r>
        <w:rPr>
          <w:sz w:val="16"/>
        </w:rPr>
        <w:t>be required to</w:t>
      </w:r>
      <w:r>
        <w:rPr>
          <w:spacing w:val="-4"/>
          <w:sz w:val="16"/>
        </w:rPr>
        <w:t xml:space="preserve"> </w:t>
      </w:r>
      <w:r>
        <w:rPr>
          <w:sz w:val="16"/>
        </w:rPr>
        <w:t>name</w:t>
      </w:r>
      <w:r>
        <w:rPr>
          <w:spacing w:val="-2"/>
          <w:sz w:val="16"/>
        </w:rPr>
        <w:t xml:space="preserve"> </w:t>
      </w:r>
      <w:r>
        <w:rPr>
          <w:sz w:val="16"/>
        </w:rPr>
        <w:t>their</w:t>
      </w:r>
      <w:r>
        <w:rPr>
          <w:spacing w:val="-5"/>
          <w:sz w:val="16"/>
        </w:rPr>
        <w:t xml:space="preserve"> </w:t>
      </w:r>
      <w:r>
        <w:rPr>
          <w:sz w:val="16"/>
        </w:rPr>
        <w:t>squads</w:t>
      </w:r>
      <w:r>
        <w:rPr>
          <w:spacing w:val="-1"/>
          <w:sz w:val="16"/>
        </w:rPr>
        <w:t xml:space="preserve"> </w:t>
      </w:r>
      <w:r>
        <w:rPr>
          <w:sz w:val="16"/>
        </w:rPr>
        <w:t>for each team in</w:t>
      </w:r>
      <w:r>
        <w:rPr>
          <w:spacing w:val="-1"/>
          <w:sz w:val="16"/>
        </w:rPr>
        <w:t xml:space="preserve"> </w:t>
      </w:r>
      <w:r>
        <w:rPr>
          <w:sz w:val="16"/>
        </w:rPr>
        <w:t>advance and players will not be able to</w:t>
      </w:r>
      <w:r>
        <w:rPr>
          <w:spacing w:val="-1"/>
          <w:sz w:val="16"/>
        </w:rPr>
        <w:t xml:space="preserve"> </w:t>
      </w:r>
      <w:r>
        <w:rPr>
          <w:sz w:val="16"/>
        </w:rPr>
        <w:t xml:space="preserve">interchange between teams for all games in that </w:t>
      </w:r>
      <w:proofErr w:type="gramStart"/>
      <w:r>
        <w:rPr>
          <w:sz w:val="16"/>
        </w:rPr>
        <w:t>particular competition</w:t>
      </w:r>
      <w:proofErr w:type="gramEnd"/>
      <w:r>
        <w:rPr>
          <w:sz w:val="16"/>
        </w:rPr>
        <w:t>.</w:t>
      </w:r>
    </w:p>
    <w:p w14:paraId="6C2AA7CD" w14:textId="77777777" w:rsidR="007A3229" w:rsidRDefault="00000000">
      <w:pPr>
        <w:pStyle w:val="BodyText"/>
        <w:spacing w:before="60" w:line="276" w:lineRule="auto"/>
        <w:ind w:left="986" w:right="589" w:hanging="284"/>
      </w:pPr>
      <w:r>
        <w:t>(vii) A player, having taken part in matches for any Club affiliated to any County Football Association, shall not be allowed to join, be transferred to, or sign for a Club in the League, without first proving to the officials of the intended Club, that the player has discharged all reasonable financial and</w:t>
      </w:r>
      <w:r>
        <w:rPr>
          <w:spacing w:val="-4"/>
        </w:rPr>
        <w:t xml:space="preserve"> </w:t>
      </w:r>
      <w:r>
        <w:t>other</w:t>
      </w:r>
      <w:r>
        <w:rPr>
          <w:spacing w:val="-1"/>
        </w:rPr>
        <w:t xml:space="preserve"> </w:t>
      </w:r>
      <w:r>
        <w:t>liabilities</w:t>
      </w:r>
      <w:r>
        <w:rPr>
          <w:spacing w:val="-3"/>
        </w:rPr>
        <w:t xml:space="preserve"> </w:t>
      </w:r>
      <w:r>
        <w:t>to</w:t>
      </w:r>
      <w:r>
        <w:rPr>
          <w:spacing w:val="-4"/>
        </w:rPr>
        <w:t xml:space="preserve"> </w:t>
      </w:r>
      <w:r>
        <w:t>the</w:t>
      </w:r>
      <w:r>
        <w:rPr>
          <w:spacing w:val="-1"/>
        </w:rPr>
        <w:t xml:space="preserve"> </w:t>
      </w:r>
      <w:r>
        <w:t>previous Club</w:t>
      </w:r>
      <w:r>
        <w:rPr>
          <w:spacing w:val="-4"/>
        </w:rPr>
        <w:t xml:space="preserve"> </w:t>
      </w:r>
      <w:r>
        <w:t>or</w:t>
      </w:r>
      <w:r>
        <w:rPr>
          <w:spacing w:val="-1"/>
        </w:rPr>
        <w:t xml:space="preserve"> </w:t>
      </w:r>
      <w:r>
        <w:t>Clubs,</w:t>
      </w:r>
      <w:r>
        <w:rPr>
          <w:spacing w:val="-1"/>
        </w:rPr>
        <w:t xml:space="preserve"> </w:t>
      </w:r>
      <w:r>
        <w:t>and a</w:t>
      </w:r>
      <w:r>
        <w:rPr>
          <w:spacing w:val="-2"/>
        </w:rPr>
        <w:t xml:space="preserve"> </w:t>
      </w:r>
      <w:r>
        <w:t>Club</w:t>
      </w:r>
      <w:r>
        <w:rPr>
          <w:spacing w:val="-4"/>
        </w:rPr>
        <w:t xml:space="preserve"> </w:t>
      </w:r>
      <w:r>
        <w:t>official</w:t>
      </w:r>
      <w:r>
        <w:rPr>
          <w:spacing w:val="-1"/>
        </w:rPr>
        <w:t xml:space="preserve"> </w:t>
      </w:r>
      <w:r>
        <w:t>may</w:t>
      </w:r>
    </w:p>
    <w:p w14:paraId="3B745344" w14:textId="77777777" w:rsidR="007A3229" w:rsidRDefault="007A3229">
      <w:pPr>
        <w:spacing w:line="276" w:lineRule="auto"/>
        <w:sectPr w:rsidR="007A3229">
          <w:pgSz w:w="8400" w:h="11910"/>
          <w:pgMar w:top="520" w:right="0" w:bottom="560" w:left="120" w:header="336" w:footer="322" w:gutter="0"/>
          <w:cols w:space="720"/>
        </w:sectPr>
      </w:pPr>
    </w:p>
    <w:p w14:paraId="78AB31D7" w14:textId="77777777" w:rsidR="007A3229" w:rsidRDefault="007A3229">
      <w:pPr>
        <w:pStyle w:val="BodyText"/>
        <w:spacing w:before="71"/>
      </w:pPr>
    </w:p>
    <w:p w14:paraId="5AA3F2A6" w14:textId="77777777" w:rsidR="007A3229" w:rsidRDefault="00000000">
      <w:pPr>
        <w:pStyle w:val="BodyText"/>
        <w:spacing w:line="276" w:lineRule="auto"/>
        <w:ind w:left="986" w:right="682"/>
      </w:pPr>
      <w:r>
        <w:t>not accept</w:t>
      </w:r>
      <w:r>
        <w:rPr>
          <w:spacing w:val="-2"/>
        </w:rPr>
        <w:t xml:space="preserve"> </w:t>
      </w:r>
      <w:r>
        <w:t>such</w:t>
      </w:r>
      <w:r>
        <w:rPr>
          <w:spacing w:val="-1"/>
        </w:rPr>
        <w:t xml:space="preserve"> </w:t>
      </w:r>
      <w:r>
        <w:t>player’s</w:t>
      </w:r>
      <w:r>
        <w:rPr>
          <w:spacing w:val="-2"/>
        </w:rPr>
        <w:t xml:space="preserve"> </w:t>
      </w:r>
      <w:r>
        <w:t>signature</w:t>
      </w:r>
      <w:r>
        <w:rPr>
          <w:spacing w:val="-5"/>
        </w:rPr>
        <w:t xml:space="preserve"> </w:t>
      </w:r>
      <w:r>
        <w:t>without</w:t>
      </w:r>
      <w:r>
        <w:rPr>
          <w:spacing w:val="-2"/>
        </w:rPr>
        <w:t xml:space="preserve"> </w:t>
      </w:r>
      <w:r>
        <w:t>first</w:t>
      </w:r>
      <w:r>
        <w:rPr>
          <w:spacing w:val="-4"/>
        </w:rPr>
        <w:t xml:space="preserve"> </w:t>
      </w:r>
      <w:r>
        <w:t>ascertaining</w:t>
      </w:r>
      <w:r>
        <w:rPr>
          <w:spacing w:val="-5"/>
        </w:rPr>
        <w:t xml:space="preserve"> </w:t>
      </w:r>
      <w:r>
        <w:t>whether</w:t>
      </w:r>
      <w:r>
        <w:rPr>
          <w:spacing w:val="-4"/>
        </w:rPr>
        <w:t xml:space="preserve"> </w:t>
      </w:r>
      <w:r>
        <w:t>such</w:t>
      </w:r>
      <w:r>
        <w:rPr>
          <w:spacing w:val="-5"/>
        </w:rPr>
        <w:t xml:space="preserve"> </w:t>
      </w:r>
      <w:r>
        <w:t>claims</w:t>
      </w:r>
      <w:r>
        <w:rPr>
          <w:spacing w:val="-1"/>
        </w:rPr>
        <w:t xml:space="preserve"> </w:t>
      </w:r>
      <w:r>
        <w:t>have</w:t>
      </w:r>
      <w:r>
        <w:rPr>
          <w:spacing w:val="-2"/>
        </w:rPr>
        <w:t xml:space="preserve"> </w:t>
      </w:r>
      <w:r>
        <w:t>been discharged to the satisfaction of the Club or Clubs, for which the player last played.</w:t>
      </w:r>
    </w:p>
    <w:p w14:paraId="5EA0B9B9" w14:textId="77777777" w:rsidR="007A3229" w:rsidRDefault="00000000">
      <w:pPr>
        <w:pStyle w:val="ListParagraph"/>
        <w:numPr>
          <w:ilvl w:val="0"/>
          <w:numId w:val="25"/>
        </w:numPr>
        <w:tabs>
          <w:tab w:val="left" w:pos="986"/>
          <w:tab w:val="left" w:pos="998"/>
        </w:tabs>
        <w:spacing w:before="136" w:line="276" w:lineRule="auto"/>
        <w:ind w:right="654" w:hanging="522"/>
        <w:jc w:val="left"/>
        <w:rPr>
          <w:sz w:val="16"/>
        </w:rPr>
      </w:pPr>
      <w:r>
        <w:rPr>
          <w:sz w:val="16"/>
        </w:rPr>
        <w:tab/>
      </w:r>
      <w:r>
        <w:rPr>
          <w:b/>
          <w:sz w:val="16"/>
        </w:rPr>
        <w:t xml:space="preserve">Subject to compliance with FA Rule C </w:t>
      </w:r>
      <w:r>
        <w:rPr>
          <w:sz w:val="16"/>
        </w:rPr>
        <w:t>when a Club wishes to register a Player who is already registered</w:t>
      </w:r>
      <w:r>
        <w:rPr>
          <w:spacing w:val="-2"/>
          <w:sz w:val="16"/>
        </w:rPr>
        <w:t xml:space="preserve"> </w:t>
      </w:r>
      <w:r>
        <w:rPr>
          <w:sz w:val="16"/>
        </w:rPr>
        <w:t>with</w:t>
      </w:r>
      <w:r>
        <w:rPr>
          <w:spacing w:val="-4"/>
          <w:sz w:val="16"/>
        </w:rPr>
        <w:t xml:space="preserve"> </w:t>
      </w:r>
      <w:r>
        <w:rPr>
          <w:sz w:val="16"/>
        </w:rPr>
        <w:t>another</w:t>
      </w:r>
      <w:r>
        <w:rPr>
          <w:spacing w:val="-1"/>
          <w:sz w:val="16"/>
        </w:rPr>
        <w:t xml:space="preserve"> </w:t>
      </w:r>
      <w:r>
        <w:rPr>
          <w:sz w:val="16"/>
        </w:rPr>
        <w:t>Club</w:t>
      </w:r>
      <w:r>
        <w:rPr>
          <w:spacing w:val="-2"/>
          <w:sz w:val="16"/>
        </w:rPr>
        <w:t xml:space="preserve"> </w:t>
      </w:r>
      <w:r>
        <w:rPr>
          <w:sz w:val="16"/>
        </w:rPr>
        <w:t>it</w:t>
      </w:r>
      <w:r>
        <w:rPr>
          <w:spacing w:val="-3"/>
          <w:sz w:val="16"/>
        </w:rPr>
        <w:t xml:space="preserve"> </w:t>
      </w:r>
      <w:r>
        <w:rPr>
          <w:sz w:val="16"/>
        </w:rPr>
        <w:t>shall</w:t>
      </w:r>
      <w:r>
        <w:rPr>
          <w:spacing w:val="-1"/>
          <w:sz w:val="16"/>
        </w:rPr>
        <w:t xml:space="preserve"> </w:t>
      </w:r>
      <w:r>
        <w:rPr>
          <w:sz w:val="16"/>
        </w:rPr>
        <w:t>submit</w:t>
      </w:r>
      <w:r>
        <w:rPr>
          <w:spacing w:val="-3"/>
          <w:sz w:val="16"/>
        </w:rPr>
        <w:t xml:space="preserve"> </w:t>
      </w:r>
      <w:r>
        <w:rPr>
          <w:sz w:val="16"/>
        </w:rPr>
        <w:t>a</w:t>
      </w:r>
      <w:r>
        <w:rPr>
          <w:spacing w:val="-3"/>
          <w:sz w:val="16"/>
        </w:rPr>
        <w:t xml:space="preserve"> </w:t>
      </w:r>
      <w:r>
        <w:rPr>
          <w:sz w:val="16"/>
        </w:rPr>
        <w:t>transfer</w:t>
      </w:r>
      <w:r>
        <w:rPr>
          <w:spacing w:val="-1"/>
          <w:sz w:val="16"/>
        </w:rPr>
        <w:t xml:space="preserve"> </w:t>
      </w:r>
      <w:r>
        <w:rPr>
          <w:sz w:val="16"/>
        </w:rPr>
        <w:t>form</w:t>
      </w:r>
      <w:r>
        <w:rPr>
          <w:spacing w:val="-3"/>
          <w:sz w:val="16"/>
        </w:rPr>
        <w:t xml:space="preserve"> </w:t>
      </w:r>
      <w:r>
        <w:rPr>
          <w:sz w:val="16"/>
        </w:rPr>
        <w:t>TAN</w:t>
      </w:r>
      <w:r>
        <w:rPr>
          <w:spacing w:val="-1"/>
          <w:sz w:val="16"/>
        </w:rPr>
        <w:t xml:space="preserve"> </w:t>
      </w:r>
      <w:r>
        <w:rPr>
          <w:sz w:val="16"/>
        </w:rPr>
        <w:t>4</w:t>
      </w:r>
      <w:r>
        <w:rPr>
          <w:spacing w:val="-3"/>
          <w:sz w:val="16"/>
        </w:rPr>
        <w:t xml:space="preserve"> </w:t>
      </w:r>
      <w:r>
        <w:rPr>
          <w:sz w:val="16"/>
        </w:rPr>
        <w:t>to</w:t>
      </w:r>
      <w:r>
        <w:rPr>
          <w:spacing w:val="-3"/>
          <w:sz w:val="16"/>
        </w:rPr>
        <w:t xml:space="preserve"> </w:t>
      </w:r>
      <w:r>
        <w:rPr>
          <w:sz w:val="16"/>
        </w:rPr>
        <w:t>the</w:t>
      </w:r>
      <w:r>
        <w:rPr>
          <w:spacing w:val="-1"/>
          <w:sz w:val="16"/>
        </w:rPr>
        <w:t xml:space="preserve"> </w:t>
      </w:r>
      <w:r>
        <w:rPr>
          <w:sz w:val="16"/>
        </w:rPr>
        <w:t>Competition’s Senior Registration &amp; Transfer Secretary, accompanied by a fee as shown on the form and</w:t>
      </w:r>
      <w:r>
        <w:rPr>
          <w:spacing w:val="40"/>
          <w:sz w:val="16"/>
        </w:rPr>
        <w:t xml:space="preserve"> </w:t>
      </w:r>
      <w:r>
        <w:rPr>
          <w:sz w:val="16"/>
        </w:rPr>
        <w:t>set out in the Fees Tariff.</w:t>
      </w:r>
    </w:p>
    <w:p w14:paraId="5701CBDE" w14:textId="77777777" w:rsidR="007A3229" w:rsidRDefault="00000000">
      <w:pPr>
        <w:spacing w:before="1" w:line="276" w:lineRule="auto"/>
        <w:ind w:left="1127" w:right="668" w:firstLine="45"/>
        <w:rPr>
          <w:i/>
          <w:sz w:val="16"/>
        </w:rPr>
      </w:pPr>
      <w:r>
        <w:rPr>
          <w:i/>
          <w:sz w:val="16"/>
        </w:rPr>
        <w:t>[NB. FA Rule C2 requires the approaching Club to submit a 7-day Notice of Approach, in writing, to</w:t>
      </w:r>
      <w:r>
        <w:rPr>
          <w:i/>
          <w:spacing w:val="-3"/>
          <w:sz w:val="16"/>
        </w:rPr>
        <w:t xml:space="preserve"> </w:t>
      </w:r>
      <w:r>
        <w:rPr>
          <w:i/>
          <w:sz w:val="16"/>
        </w:rPr>
        <w:t>the</w:t>
      </w:r>
      <w:r>
        <w:rPr>
          <w:i/>
          <w:spacing w:val="-1"/>
          <w:sz w:val="16"/>
        </w:rPr>
        <w:t xml:space="preserve"> </w:t>
      </w:r>
      <w:r>
        <w:rPr>
          <w:i/>
          <w:sz w:val="16"/>
        </w:rPr>
        <w:t>Secretary of the</w:t>
      </w:r>
      <w:r>
        <w:rPr>
          <w:i/>
          <w:spacing w:val="-3"/>
          <w:sz w:val="16"/>
        </w:rPr>
        <w:t xml:space="preserve"> </w:t>
      </w:r>
      <w:r>
        <w:rPr>
          <w:i/>
          <w:sz w:val="16"/>
        </w:rPr>
        <w:t>holding</w:t>
      </w:r>
      <w:r>
        <w:rPr>
          <w:i/>
          <w:spacing w:val="-1"/>
          <w:sz w:val="16"/>
        </w:rPr>
        <w:t xml:space="preserve"> </w:t>
      </w:r>
      <w:r>
        <w:rPr>
          <w:i/>
          <w:sz w:val="16"/>
        </w:rPr>
        <w:t>club,</w:t>
      </w:r>
      <w:r>
        <w:rPr>
          <w:i/>
          <w:spacing w:val="-2"/>
          <w:sz w:val="16"/>
        </w:rPr>
        <w:t xml:space="preserve"> </w:t>
      </w:r>
      <w:r>
        <w:rPr>
          <w:i/>
          <w:sz w:val="16"/>
        </w:rPr>
        <w:t>to</w:t>
      </w:r>
      <w:r>
        <w:rPr>
          <w:i/>
          <w:spacing w:val="-1"/>
          <w:sz w:val="16"/>
        </w:rPr>
        <w:t xml:space="preserve"> </w:t>
      </w:r>
      <w:r>
        <w:rPr>
          <w:i/>
          <w:sz w:val="16"/>
        </w:rPr>
        <w:t>make</w:t>
      </w:r>
      <w:r>
        <w:rPr>
          <w:i/>
          <w:spacing w:val="-2"/>
          <w:sz w:val="16"/>
        </w:rPr>
        <w:t xml:space="preserve"> </w:t>
      </w:r>
      <w:r>
        <w:rPr>
          <w:i/>
          <w:sz w:val="16"/>
        </w:rPr>
        <w:t>it</w:t>
      </w:r>
      <w:r>
        <w:rPr>
          <w:i/>
          <w:spacing w:val="-2"/>
          <w:sz w:val="16"/>
        </w:rPr>
        <w:t xml:space="preserve"> </w:t>
      </w:r>
      <w:r>
        <w:rPr>
          <w:i/>
          <w:sz w:val="16"/>
        </w:rPr>
        <w:t>clear</w:t>
      </w:r>
      <w:r>
        <w:rPr>
          <w:i/>
          <w:spacing w:val="-2"/>
          <w:sz w:val="16"/>
        </w:rPr>
        <w:t xml:space="preserve"> </w:t>
      </w:r>
      <w:r>
        <w:rPr>
          <w:i/>
          <w:sz w:val="16"/>
        </w:rPr>
        <w:t>that</w:t>
      </w:r>
      <w:r>
        <w:rPr>
          <w:i/>
          <w:spacing w:val="-2"/>
          <w:sz w:val="16"/>
        </w:rPr>
        <w:t xml:space="preserve"> </w:t>
      </w:r>
      <w:r>
        <w:rPr>
          <w:i/>
          <w:sz w:val="16"/>
        </w:rPr>
        <w:t>they</w:t>
      </w:r>
      <w:r>
        <w:rPr>
          <w:i/>
          <w:spacing w:val="-2"/>
          <w:sz w:val="16"/>
        </w:rPr>
        <w:t xml:space="preserve"> </w:t>
      </w:r>
      <w:r>
        <w:rPr>
          <w:i/>
          <w:sz w:val="16"/>
        </w:rPr>
        <w:t>would</w:t>
      </w:r>
      <w:r>
        <w:rPr>
          <w:i/>
          <w:spacing w:val="-3"/>
          <w:sz w:val="16"/>
        </w:rPr>
        <w:t xml:space="preserve"> </w:t>
      </w:r>
      <w:r>
        <w:rPr>
          <w:i/>
          <w:sz w:val="16"/>
        </w:rPr>
        <w:t>like</w:t>
      </w:r>
      <w:r>
        <w:rPr>
          <w:i/>
          <w:spacing w:val="-3"/>
          <w:sz w:val="16"/>
        </w:rPr>
        <w:t xml:space="preserve"> </w:t>
      </w:r>
      <w:r>
        <w:rPr>
          <w:i/>
          <w:sz w:val="16"/>
        </w:rPr>
        <w:t>to</w:t>
      </w:r>
      <w:r>
        <w:rPr>
          <w:i/>
          <w:spacing w:val="-3"/>
          <w:sz w:val="16"/>
        </w:rPr>
        <w:t xml:space="preserve"> </w:t>
      </w:r>
      <w:r>
        <w:rPr>
          <w:i/>
          <w:sz w:val="16"/>
        </w:rPr>
        <w:t>complete a transfer for their player. The written ‘Notice of Approach’ is not completed from within the FA's Player Registration system but can be done via email. Proof</w:t>
      </w:r>
      <w:r>
        <w:rPr>
          <w:i/>
          <w:spacing w:val="13"/>
          <w:sz w:val="16"/>
        </w:rPr>
        <w:t xml:space="preserve"> </w:t>
      </w:r>
      <w:r>
        <w:rPr>
          <w:i/>
          <w:sz w:val="16"/>
        </w:rPr>
        <w:t>of the approach should</w:t>
      </w:r>
      <w:r>
        <w:rPr>
          <w:i/>
          <w:spacing w:val="40"/>
          <w:sz w:val="16"/>
        </w:rPr>
        <w:t xml:space="preserve"> </w:t>
      </w:r>
      <w:r>
        <w:rPr>
          <w:i/>
          <w:sz w:val="16"/>
        </w:rPr>
        <w:t xml:space="preserve">be retained </w:t>
      </w:r>
      <w:proofErr w:type="gramStart"/>
      <w:r>
        <w:rPr>
          <w:i/>
          <w:sz w:val="16"/>
        </w:rPr>
        <w:t>in the event that</w:t>
      </w:r>
      <w:proofErr w:type="gramEnd"/>
      <w:r>
        <w:rPr>
          <w:i/>
          <w:sz w:val="16"/>
        </w:rPr>
        <w:t xml:space="preserve"> the County FA </w:t>
      </w:r>
      <w:proofErr w:type="gramStart"/>
      <w:r>
        <w:rPr>
          <w:i/>
          <w:sz w:val="16"/>
        </w:rPr>
        <w:t>need</w:t>
      </w:r>
      <w:proofErr w:type="gramEnd"/>
      <w:r>
        <w:rPr>
          <w:i/>
          <w:sz w:val="16"/>
        </w:rPr>
        <w:t xml:space="preserve"> to investigate the grounds of the</w:t>
      </w:r>
      <w:r>
        <w:rPr>
          <w:i/>
          <w:spacing w:val="40"/>
          <w:sz w:val="16"/>
        </w:rPr>
        <w:t xml:space="preserve"> </w:t>
      </w:r>
      <w:r>
        <w:rPr>
          <w:i/>
          <w:sz w:val="16"/>
        </w:rPr>
        <w:t>approach. The served club can end the 7-day period if they agree to 'waive' the notice period. This means that, rather than waiting for the full 7 days to pass, the player's current club can allow an approach to be made sooner].</w:t>
      </w:r>
    </w:p>
    <w:p w14:paraId="7AF6DF6F" w14:textId="77777777" w:rsidR="007A3229" w:rsidRDefault="00000000">
      <w:pPr>
        <w:pStyle w:val="BodyText"/>
        <w:spacing w:before="57" w:line="276" w:lineRule="auto"/>
        <w:ind w:left="986" w:right="682"/>
      </w:pPr>
      <w:r>
        <w:t>After the 7th day, or if the notice of approach has been waived, clubs can begin the transfer process.</w:t>
      </w:r>
      <w:r>
        <w:rPr>
          <w:spacing w:val="-3"/>
        </w:rPr>
        <w:t xml:space="preserve"> </w:t>
      </w:r>
      <w:r>
        <w:t>The</w:t>
      </w:r>
      <w:r>
        <w:rPr>
          <w:spacing w:val="-2"/>
        </w:rPr>
        <w:t xml:space="preserve"> </w:t>
      </w:r>
      <w:r>
        <w:t>approaching</w:t>
      </w:r>
      <w:r>
        <w:rPr>
          <w:spacing w:val="-2"/>
        </w:rPr>
        <w:t xml:space="preserve"> </w:t>
      </w:r>
      <w:r>
        <w:t>club</w:t>
      </w:r>
      <w:r>
        <w:rPr>
          <w:spacing w:val="-4"/>
        </w:rPr>
        <w:t xml:space="preserve"> </w:t>
      </w:r>
      <w:r>
        <w:t>must</w:t>
      </w:r>
      <w:r>
        <w:rPr>
          <w:spacing w:val="-1"/>
        </w:rPr>
        <w:t xml:space="preserve"> </w:t>
      </w:r>
      <w:r>
        <w:t>also</w:t>
      </w:r>
      <w:r>
        <w:rPr>
          <w:spacing w:val="-4"/>
        </w:rPr>
        <w:t xml:space="preserve"> </w:t>
      </w:r>
      <w:r>
        <w:t>search</w:t>
      </w:r>
      <w:r>
        <w:rPr>
          <w:spacing w:val="-4"/>
        </w:rPr>
        <w:t xml:space="preserve"> </w:t>
      </w:r>
      <w:r>
        <w:t>for</w:t>
      </w:r>
      <w:r>
        <w:rPr>
          <w:spacing w:val="-1"/>
        </w:rPr>
        <w:t xml:space="preserve"> </w:t>
      </w:r>
      <w:r>
        <w:t>the</w:t>
      </w:r>
      <w:r>
        <w:rPr>
          <w:spacing w:val="-4"/>
        </w:rPr>
        <w:t xml:space="preserve"> </w:t>
      </w:r>
      <w:r>
        <w:t>player</w:t>
      </w:r>
      <w:r>
        <w:rPr>
          <w:spacing w:val="-1"/>
        </w:rPr>
        <w:t xml:space="preserve"> </w:t>
      </w:r>
      <w:r>
        <w:t>on</w:t>
      </w:r>
      <w:r>
        <w:rPr>
          <w:spacing w:val="-4"/>
        </w:rPr>
        <w:t xml:space="preserve"> </w:t>
      </w:r>
      <w:r>
        <w:t>the</w:t>
      </w:r>
      <w:r>
        <w:rPr>
          <w:spacing w:val="-4"/>
        </w:rPr>
        <w:t xml:space="preserve"> </w:t>
      </w:r>
      <w:r>
        <w:t>FA</w:t>
      </w:r>
      <w:r>
        <w:rPr>
          <w:spacing w:val="-2"/>
        </w:rPr>
        <w:t xml:space="preserve"> </w:t>
      </w:r>
      <w:r>
        <w:t>Player</w:t>
      </w:r>
      <w:r>
        <w:rPr>
          <w:spacing w:val="-1"/>
        </w:rPr>
        <w:t xml:space="preserve"> </w:t>
      </w:r>
      <w:r>
        <w:t>Registration System and follow the instructions.</w:t>
      </w:r>
    </w:p>
    <w:p w14:paraId="6BE692B8" w14:textId="77777777" w:rsidR="007A3229" w:rsidRDefault="00000000">
      <w:pPr>
        <w:pStyle w:val="ListParagraph"/>
        <w:numPr>
          <w:ilvl w:val="0"/>
          <w:numId w:val="21"/>
        </w:numPr>
        <w:tabs>
          <w:tab w:val="left" w:pos="1386"/>
          <w:tab w:val="left" w:pos="1413"/>
        </w:tabs>
        <w:spacing w:before="56" w:line="276" w:lineRule="auto"/>
        <w:ind w:right="733" w:hanging="300"/>
        <w:jc w:val="left"/>
        <w:rPr>
          <w:sz w:val="16"/>
        </w:rPr>
      </w:pPr>
      <w:r>
        <w:rPr>
          <w:sz w:val="16"/>
        </w:rPr>
        <w:t>Having</w:t>
      </w:r>
      <w:r>
        <w:rPr>
          <w:spacing w:val="-1"/>
          <w:sz w:val="16"/>
        </w:rPr>
        <w:t xml:space="preserve"> </w:t>
      </w:r>
      <w:r>
        <w:rPr>
          <w:sz w:val="16"/>
        </w:rPr>
        <w:t>first</w:t>
      </w:r>
      <w:r>
        <w:rPr>
          <w:spacing w:val="-3"/>
          <w:sz w:val="16"/>
        </w:rPr>
        <w:t xml:space="preserve"> </w:t>
      </w:r>
      <w:r>
        <w:rPr>
          <w:sz w:val="16"/>
        </w:rPr>
        <w:t>satisfied</w:t>
      </w:r>
      <w:r>
        <w:rPr>
          <w:spacing w:val="-1"/>
          <w:sz w:val="16"/>
        </w:rPr>
        <w:t xml:space="preserve"> </w:t>
      </w:r>
      <w:r>
        <w:rPr>
          <w:sz w:val="16"/>
        </w:rPr>
        <w:t>itself</w:t>
      </w:r>
      <w:r>
        <w:rPr>
          <w:spacing w:val="-3"/>
          <w:sz w:val="16"/>
        </w:rPr>
        <w:t xml:space="preserve"> </w:t>
      </w:r>
      <w:r>
        <w:rPr>
          <w:sz w:val="16"/>
        </w:rPr>
        <w:t>that the</w:t>
      </w:r>
      <w:r>
        <w:rPr>
          <w:spacing w:val="-4"/>
          <w:sz w:val="16"/>
        </w:rPr>
        <w:t xml:space="preserve"> </w:t>
      </w:r>
      <w:r>
        <w:rPr>
          <w:sz w:val="16"/>
        </w:rPr>
        <w:t>player</w:t>
      </w:r>
      <w:r>
        <w:rPr>
          <w:spacing w:val="-1"/>
          <w:sz w:val="16"/>
        </w:rPr>
        <w:t xml:space="preserve"> </w:t>
      </w:r>
      <w:r>
        <w:rPr>
          <w:sz w:val="16"/>
        </w:rPr>
        <w:t>has no</w:t>
      </w:r>
      <w:r>
        <w:rPr>
          <w:spacing w:val="-4"/>
          <w:sz w:val="16"/>
        </w:rPr>
        <w:t xml:space="preserve"> </w:t>
      </w:r>
      <w:r>
        <w:rPr>
          <w:sz w:val="16"/>
        </w:rPr>
        <w:t>outstanding</w:t>
      </w:r>
      <w:r>
        <w:rPr>
          <w:spacing w:val="-4"/>
          <w:sz w:val="16"/>
        </w:rPr>
        <w:t xml:space="preserve"> </w:t>
      </w:r>
      <w:r>
        <w:rPr>
          <w:sz w:val="16"/>
        </w:rPr>
        <w:t>obligations</w:t>
      </w:r>
      <w:r>
        <w:rPr>
          <w:spacing w:val="-1"/>
          <w:sz w:val="16"/>
        </w:rPr>
        <w:t xml:space="preserve"> </w:t>
      </w:r>
      <w:r>
        <w:rPr>
          <w:sz w:val="16"/>
        </w:rPr>
        <w:t>to</w:t>
      </w:r>
      <w:r>
        <w:rPr>
          <w:spacing w:val="-4"/>
          <w:sz w:val="16"/>
        </w:rPr>
        <w:t xml:space="preserve"> </w:t>
      </w:r>
      <w:r>
        <w:rPr>
          <w:sz w:val="16"/>
        </w:rPr>
        <w:t>their</w:t>
      </w:r>
      <w:r>
        <w:rPr>
          <w:spacing w:val="-5"/>
          <w:sz w:val="16"/>
        </w:rPr>
        <w:t xml:space="preserve"> </w:t>
      </w:r>
      <w:r>
        <w:rPr>
          <w:sz w:val="16"/>
        </w:rPr>
        <w:t>current Club (as per (G) (vii) above) the following must be sent to the Senior Registration &amp; Transfer Secretary (</w:t>
      </w:r>
      <w:r>
        <w:rPr>
          <w:b/>
          <w:sz w:val="16"/>
        </w:rPr>
        <w:t xml:space="preserve">not </w:t>
      </w:r>
      <w:r>
        <w:rPr>
          <w:sz w:val="16"/>
        </w:rPr>
        <w:t>to the usual Registration Secretary for the age group)</w:t>
      </w:r>
    </w:p>
    <w:p w14:paraId="07977E2E" w14:textId="77777777" w:rsidR="007A3229" w:rsidRDefault="00000000">
      <w:pPr>
        <w:pStyle w:val="ListParagraph"/>
        <w:numPr>
          <w:ilvl w:val="1"/>
          <w:numId w:val="21"/>
        </w:numPr>
        <w:tabs>
          <w:tab w:val="left" w:pos="1696"/>
        </w:tabs>
        <w:ind w:right="663" w:hanging="284"/>
        <w:rPr>
          <w:sz w:val="16"/>
        </w:rPr>
      </w:pPr>
      <w:r>
        <w:rPr>
          <w:sz w:val="16"/>
        </w:rPr>
        <w:t>One</w:t>
      </w:r>
      <w:r>
        <w:rPr>
          <w:spacing w:val="-3"/>
          <w:sz w:val="16"/>
        </w:rPr>
        <w:t xml:space="preserve"> </w:t>
      </w:r>
      <w:r>
        <w:rPr>
          <w:sz w:val="16"/>
        </w:rPr>
        <w:t>copy of</w:t>
      </w:r>
      <w:r>
        <w:rPr>
          <w:spacing w:val="-2"/>
          <w:sz w:val="16"/>
        </w:rPr>
        <w:t xml:space="preserve"> </w:t>
      </w:r>
      <w:r>
        <w:rPr>
          <w:sz w:val="16"/>
        </w:rPr>
        <w:t>the</w:t>
      </w:r>
      <w:r>
        <w:rPr>
          <w:spacing w:val="-3"/>
          <w:sz w:val="16"/>
        </w:rPr>
        <w:t xml:space="preserve"> </w:t>
      </w:r>
      <w:r>
        <w:rPr>
          <w:sz w:val="16"/>
        </w:rPr>
        <w:t>form</w:t>
      </w:r>
      <w:r>
        <w:rPr>
          <w:spacing w:val="-3"/>
          <w:sz w:val="16"/>
        </w:rPr>
        <w:t xml:space="preserve"> </w:t>
      </w:r>
      <w:r>
        <w:rPr>
          <w:sz w:val="16"/>
        </w:rPr>
        <w:t>TAN</w:t>
      </w:r>
      <w:r>
        <w:rPr>
          <w:spacing w:val="-2"/>
          <w:sz w:val="16"/>
        </w:rPr>
        <w:t xml:space="preserve"> </w:t>
      </w:r>
      <w:r>
        <w:rPr>
          <w:sz w:val="16"/>
        </w:rPr>
        <w:t>4</w:t>
      </w:r>
      <w:r>
        <w:rPr>
          <w:spacing w:val="-1"/>
          <w:sz w:val="16"/>
        </w:rPr>
        <w:t xml:space="preserve"> </w:t>
      </w:r>
      <w:r>
        <w:rPr>
          <w:sz w:val="16"/>
        </w:rPr>
        <w:t>with part</w:t>
      </w:r>
      <w:r>
        <w:rPr>
          <w:spacing w:val="-2"/>
          <w:sz w:val="16"/>
        </w:rPr>
        <w:t xml:space="preserve"> </w:t>
      </w:r>
      <w:r>
        <w:rPr>
          <w:sz w:val="16"/>
        </w:rPr>
        <w:t>1</w:t>
      </w:r>
      <w:r>
        <w:rPr>
          <w:spacing w:val="-2"/>
          <w:sz w:val="16"/>
        </w:rPr>
        <w:t xml:space="preserve"> </w:t>
      </w:r>
      <w:r>
        <w:rPr>
          <w:sz w:val="16"/>
        </w:rPr>
        <w:t>completed.</w:t>
      </w:r>
      <w:r>
        <w:rPr>
          <w:spacing w:val="-1"/>
          <w:sz w:val="16"/>
        </w:rPr>
        <w:t xml:space="preserve"> </w:t>
      </w:r>
      <w:r>
        <w:rPr>
          <w:sz w:val="16"/>
        </w:rPr>
        <w:t>This</w:t>
      </w:r>
      <w:r>
        <w:rPr>
          <w:spacing w:val="-3"/>
          <w:sz w:val="16"/>
        </w:rPr>
        <w:t xml:space="preserve"> </w:t>
      </w:r>
      <w:r>
        <w:rPr>
          <w:sz w:val="16"/>
        </w:rPr>
        <w:t>can be</w:t>
      </w:r>
      <w:r>
        <w:rPr>
          <w:spacing w:val="-3"/>
          <w:sz w:val="16"/>
        </w:rPr>
        <w:t xml:space="preserve"> </w:t>
      </w:r>
      <w:r>
        <w:rPr>
          <w:sz w:val="16"/>
        </w:rPr>
        <w:t>submitted</w:t>
      </w:r>
      <w:r>
        <w:rPr>
          <w:spacing w:val="-3"/>
          <w:sz w:val="16"/>
        </w:rPr>
        <w:t xml:space="preserve"> </w:t>
      </w:r>
      <w:r>
        <w:rPr>
          <w:sz w:val="16"/>
        </w:rPr>
        <w:t xml:space="preserve">by e-mail </w:t>
      </w:r>
      <w:r>
        <w:rPr>
          <w:spacing w:val="-2"/>
          <w:sz w:val="16"/>
        </w:rPr>
        <w:t>attachment.</w:t>
      </w:r>
    </w:p>
    <w:p w14:paraId="59D05C63" w14:textId="77777777" w:rsidR="007A3229" w:rsidRDefault="00000000">
      <w:pPr>
        <w:pStyle w:val="ListParagraph"/>
        <w:numPr>
          <w:ilvl w:val="1"/>
          <w:numId w:val="21"/>
        </w:numPr>
        <w:tabs>
          <w:tab w:val="left" w:pos="1694"/>
          <w:tab w:val="left" w:pos="1696"/>
        </w:tabs>
        <w:ind w:right="858" w:hanging="284"/>
        <w:rPr>
          <w:sz w:val="16"/>
        </w:rPr>
      </w:pPr>
      <w:r>
        <w:rPr>
          <w:sz w:val="16"/>
        </w:rPr>
        <w:t>An</w:t>
      </w:r>
      <w:r>
        <w:rPr>
          <w:spacing w:val="-2"/>
          <w:sz w:val="16"/>
        </w:rPr>
        <w:t xml:space="preserve"> </w:t>
      </w:r>
      <w:r>
        <w:rPr>
          <w:sz w:val="16"/>
        </w:rPr>
        <w:t>administration</w:t>
      </w:r>
      <w:r>
        <w:rPr>
          <w:spacing w:val="-5"/>
          <w:sz w:val="16"/>
        </w:rPr>
        <w:t xml:space="preserve"> </w:t>
      </w:r>
      <w:r>
        <w:rPr>
          <w:sz w:val="16"/>
        </w:rPr>
        <w:t>fee</w:t>
      </w:r>
      <w:r>
        <w:rPr>
          <w:spacing w:val="-1"/>
          <w:sz w:val="16"/>
        </w:rPr>
        <w:t xml:space="preserve"> </w:t>
      </w:r>
      <w:r>
        <w:rPr>
          <w:sz w:val="16"/>
        </w:rPr>
        <w:t>of £10.00. This</w:t>
      </w:r>
      <w:r>
        <w:rPr>
          <w:spacing w:val="-2"/>
          <w:sz w:val="16"/>
        </w:rPr>
        <w:t xml:space="preserve"> </w:t>
      </w:r>
      <w:r>
        <w:rPr>
          <w:sz w:val="16"/>
        </w:rPr>
        <w:t>fee</w:t>
      </w:r>
      <w:r>
        <w:rPr>
          <w:spacing w:val="-5"/>
          <w:sz w:val="16"/>
        </w:rPr>
        <w:t xml:space="preserve"> </w:t>
      </w:r>
      <w:r>
        <w:rPr>
          <w:sz w:val="16"/>
        </w:rPr>
        <w:t>can</w:t>
      </w:r>
      <w:r>
        <w:rPr>
          <w:spacing w:val="-1"/>
          <w:sz w:val="16"/>
        </w:rPr>
        <w:t xml:space="preserve"> </w:t>
      </w:r>
      <w:r>
        <w:rPr>
          <w:sz w:val="16"/>
        </w:rPr>
        <w:t>be</w:t>
      </w:r>
      <w:r>
        <w:rPr>
          <w:spacing w:val="-3"/>
          <w:sz w:val="16"/>
        </w:rPr>
        <w:t xml:space="preserve"> </w:t>
      </w:r>
      <w:r>
        <w:rPr>
          <w:sz w:val="16"/>
        </w:rPr>
        <w:t>paid</w:t>
      </w:r>
      <w:r>
        <w:rPr>
          <w:spacing w:val="-5"/>
          <w:sz w:val="16"/>
        </w:rPr>
        <w:t xml:space="preserve"> </w:t>
      </w:r>
      <w:r>
        <w:rPr>
          <w:sz w:val="16"/>
        </w:rPr>
        <w:t>by</w:t>
      </w:r>
      <w:r>
        <w:rPr>
          <w:spacing w:val="-2"/>
          <w:sz w:val="16"/>
        </w:rPr>
        <w:t xml:space="preserve"> </w:t>
      </w:r>
      <w:r>
        <w:rPr>
          <w:sz w:val="16"/>
        </w:rPr>
        <w:t>bank</w:t>
      </w:r>
      <w:r>
        <w:rPr>
          <w:spacing w:val="-2"/>
          <w:sz w:val="16"/>
        </w:rPr>
        <w:t xml:space="preserve"> </w:t>
      </w:r>
      <w:r>
        <w:rPr>
          <w:sz w:val="16"/>
        </w:rPr>
        <w:t>transfer</w:t>
      </w:r>
      <w:r>
        <w:rPr>
          <w:spacing w:val="-2"/>
          <w:sz w:val="16"/>
        </w:rPr>
        <w:t xml:space="preserve"> </w:t>
      </w:r>
      <w:r>
        <w:rPr>
          <w:sz w:val="16"/>
        </w:rPr>
        <w:t>(as</w:t>
      </w:r>
      <w:r>
        <w:rPr>
          <w:spacing w:val="-2"/>
          <w:sz w:val="16"/>
        </w:rPr>
        <w:t xml:space="preserve"> </w:t>
      </w:r>
      <w:r>
        <w:rPr>
          <w:sz w:val="16"/>
        </w:rPr>
        <w:t>shown on the TAN 4)</w:t>
      </w:r>
    </w:p>
    <w:p w14:paraId="29752C37" w14:textId="77777777" w:rsidR="007A3229" w:rsidRDefault="00000000">
      <w:pPr>
        <w:pStyle w:val="ListParagraph"/>
        <w:numPr>
          <w:ilvl w:val="1"/>
          <w:numId w:val="21"/>
        </w:numPr>
        <w:tabs>
          <w:tab w:val="left" w:pos="1694"/>
          <w:tab w:val="left" w:pos="1696"/>
        </w:tabs>
        <w:ind w:right="897" w:hanging="284"/>
        <w:rPr>
          <w:sz w:val="16"/>
        </w:rPr>
      </w:pPr>
      <w:r>
        <w:rPr>
          <w:sz w:val="16"/>
        </w:rPr>
        <w:t>Two</w:t>
      </w:r>
      <w:r>
        <w:rPr>
          <w:spacing w:val="-3"/>
          <w:sz w:val="16"/>
        </w:rPr>
        <w:t xml:space="preserve"> </w:t>
      </w:r>
      <w:r>
        <w:rPr>
          <w:sz w:val="16"/>
        </w:rPr>
        <w:t>identical League</w:t>
      </w:r>
      <w:r>
        <w:rPr>
          <w:spacing w:val="-5"/>
          <w:sz w:val="16"/>
        </w:rPr>
        <w:t xml:space="preserve"> </w:t>
      </w:r>
      <w:r>
        <w:rPr>
          <w:sz w:val="16"/>
        </w:rPr>
        <w:t>ID</w:t>
      </w:r>
      <w:r>
        <w:rPr>
          <w:spacing w:val="-2"/>
          <w:sz w:val="16"/>
        </w:rPr>
        <w:t xml:space="preserve"> </w:t>
      </w:r>
      <w:r>
        <w:rPr>
          <w:sz w:val="16"/>
        </w:rPr>
        <w:t>registration</w:t>
      </w:r>
      <w:r>
        <w:rPr>
          <w:spacing w:val="-1"/>
          <w:sz w:val="16"/>
        </w:rPr>
        <w:t xml:space="preserve"> </w:t>
      </w:r>
      <w:r>
        <w:rPr>
          <w:sz w:val="16"/>
        </w:rPr>
        <w:t>cards</w:t>
      </w:r>
      <w:r>
        <w:rPr>
          <w:spacing w:val="-4"/>
          <w:sz w:val="16"/>
        </w:rPr>
        <w:t xml:space="preserve"> </w:t>
      </w:r>
      <w:r>
        <w:rPr>
          <w:sz w:val="16"/>
        </w:rPr>
        <w:t>(both</w:t>
      </w:r>
      <w:r>
        <w:rPr>
          <w:spacing w:val="-5"/>
          <w:sz w:val="16"/>
        </w:rPr>
        <w:t xml:space="preserve"> </w:t>
      </w:r>
      <w:r>
        <w:rPr>
          <w:sz w:val="16"/>
        </w:rPr>
        <w:t>fully</w:t>
      </w:r>
      <w:r>
        <w:rPr>
          <w:spacing w:val="-2"/>
          <w:sz w:val="16"/>
        </w:rPr>
        <w:t xml:space="preserve"> </w:t>
      </w:r>
      <w:r>
        <w:rPr>
          <w:sz w:val="16"/>
        </w:rPr>
        <w:t>completed</w:t>
      </w:r>
      <w:r>
        <w:rPr>
          <w:spacing w:val="-1"/>
          <w:sz w:val="16"/>
        </w:rPr>
        <w:t xml:space="preserve"> </w:t>
      </w:r>
      <w:r>
        <w:rPr>
          <w:sz w:val="16"/>
        </w:rPr>
        <w:t>and</w:t>
      </w:r>
      <w:r>
        <w:rPr>
          <w:spacing w:val="-5"/>
          <w:sz w:val="16"/>
        </w:rPr>
        <w:t xml:space="preserve"> </w:t>
      </w:r>
      <w:r>
        <w:rPr>
          <w:sz w:val="16"/>
        </w:rPr>
        <w:t>with</w:t>
      </w:r>
      <w:r>
        <w:rPr>
          <w:spacing w:val="-2"/>
          <w:sz w:val="16"/>
        </w:rPr>
        <w:t xml:space="preserve"> </w:t>
      </w:r>
      <w:r>
        <w:rPr>
          <w:sz w:val="16"/>
        </w:rPr>
        <w:t xml:space="preserve">photos </w:t>
      </w:r>
      <w:r>
        <w:rPr>
          <w:spacing w:val="-2"/>
          <w:sz w:val="16"/>
        </w:rPr>
        <w:t>attached).</w:t>
      </w:r>
    </w:p>
    <w:p w14:paraId="0F2E0330" w14:textId="77777777" w:rsidR="007A3229" w:rsidRDefault="00000000">
      <w:pPr>
        <w:pStyle w:val="ListParagraph"/>
        <w:numPr>
          <w:ilvl w:val="1"/>
          <w:numId w:val="21"/>
        </w:numPr>
        <w:tabs>
          <w:tab w:val="left" w:pos="1695"/>
        </w:tabs>
        <w:spacing w:line="316" w:lineRule="auto"/>
        <w:ind w:left="986" w:right="1047" w:firstLine="427"/>
        <w:rPr>
          <w:sz w:val="16"/>
        </w:rPr>
      </w:pPr>
      <w:r>
        <w:rPr>
          <w:sz w:val="16"/>
        </w:rPr>
        <w:t>A</w:t>
      </w:r>
      <w:r>
        <w:rPr>
          <w:spacing w:val="-4"/>
          <w:sz w:val="16"/>
        </w:rPr>
        <w:t xml:space="preserve"> </w:t>
      </w:r>
      <w:r>
        <w:rPr>
          <w:sz w:val="16"/>
        </w:rPr>
        <w:t>stamped</w:t>
      </w:r>
      <w:r>
        <w:rPr>
          <w:spacing w:val="-2"/>
          <w:sz w:val="16"/>
        </w:rPr>
        <w:t xml:space="preserve"> </w:t>
      </w:r>
      <w:r>
        <w:rPr>
          <w:sz w:val="16"/>
        </w:rPr>
        <w:t>addressed</w:t>
      </w:r>
      <w:r>
        <w:rPr>
          <w:spacing w:val="-1"/>
          <w:sz w:val="16"/>
        </w:rPr>
        <w:t xml:space="preserve"> </w:t>
      </w:r>
      <w:r>
        <w:rPr>
          <w:sz w:val="16"/>
        </w:rPr>
        <w:t>envelope</w:t>
      </w:r>
      <w:r>
        <w:rPr>
          <w:spacing w:val="-1"/>
          <w:sz w:val="16"/>
        </w:rPr>
        <w:t xml:space="preserve"> </w:t>
      </w:r>
      <w:r>
        <w:rPr>
          <w:sz w:val="16"/>
        </w:rPr>
        <w:t>for</w:t>
      </w:r>
      <w:r>
        <w:rPr>
          <w:spacing w:val="-2"/>
          <w:sz w:val="16"/>
        </w:rPr>
        <w:t xml:space="preserve"> </w:t>
      </w:r>
      <w:r>
        <w:rPr>
          <w:sz w:val="16"/>
        </w:rPr>
        <w:t>the</w:t>
      </w:r>
      <w:r>
        <w:rPr>
          <w:spacing w:val="-3"/>
          <w:sz w:val="16"/>
        </w:rPr>
        <w:t xml:space="preserve"> </w:t>
      </w:r>
      <w:r>
        <w:rPr>
          <w:sz w:val="16"/>
        </w:rPr>
        <w:t>return</w:t>
      </w:r>
      <w:r>
        <w:rPr>
          <w:spacing w:val="-3"/>
          <w:sz w:val="16"/>
        </w:rPr>
        <w:t xml:space="preserve"> </w:t>
      </w:r>
      <w:r>
        <w:rPr>
          <w:sz w:val="16"/>
        </w:rPr>
        <w:t>of</w:t>
      </w:r>
      <w:r>
        <w:rPr>
          <w:spacing w:val="-2"/>
          <w:sz w:val="16"/>
        </w:rPr>
        <w:t xml:space="preserve"> </w:t>
      </w:r>
      <w:r>
        <w:rPr>
          <w:sz w:val="16"/>
        </w:rPr>
        <w:t>the</w:t>
      </w:r>
      <w:r>
        <w:rPr>
          <w:spacing w:val="-1"/>
          <w:sz w:val="16"/>
        </w:rPr>
        <w:t xml:space="preserve"> </w:t>
      </w:r>
      <w:r>
        <w:rPr>
          <w:sz w:val="16"/>
        </w:rPr>
        <w:t>new</w:t>
      </w:r>
      <w:r>
        <w:rPr>
          <w:spacing w:val="-5"/>
          <w:sz w:val="16"/>
        </w:rPr>
        <w:t xml:space="preserve"> </w:t>
      </w:r>
      <w:r>
        <w:rPr>
          <w:sz w:val="16"/>
        </w:rPr>
        <w:t>I.D.</w:t>
      </w:r>
      <w:r>
        <w:rPr>
          <w:spacing w:val="-3"/>
          <w:sz w:val="16"/>
        </w:rPr>
        <w:t xml:space="preserve"> </w:t>
      </w:r>
      <w:r>
        <w:rPr>
          <w:sz w:val="16"/>
        </w:rPr>
        <w:t>registration</w:t>
      </w:r>
      <w:r>
        <w:rPr>
          <w:spacing w:val="-5"/>
          <w:sz w:val="16"/>
        </w:rPr>
        <w:t xml:space="preserve"> </w:t>
      </w:r>
      <w:r>
        <w:rPr>
          <w:sz w:val="16"/>
        </w:rPr>
        <w:t>card. On receipt of the TAN 4 form the transfer shall be referred by the Senior Registration</w:t>
      </w:r>
    </w:p>
    <w:p w14:paraId="733D0DAB" w14:textId="77777777" w:rsidR="007A3229" w:rsidRDefault="00000000">
      <w:pPr>
        <w:pStyle w:val="BodyText"/>
        <w:spacing w:line="152" w:lineRule="exact"/>
        <w:ind w:left="986"/>
      </w:pPr>
      <w:r>
        <w:t>Secretary</w:t>
      </w:r>
      <w:r>
        <w:rPr>
          <w:spacing w:val="-5"/>
        </w:rPr>
        <w:t xml:space="preserve"> </w:t>
      </w:r>
      <w:r>
        <w:t>to</w:t>
      </w:r>
      <w:r>
        <w:rPr>
          <w:spacing w:val="-5"/>
        </w:rPr>
        <w:t xml:space="preserve"> </w:t>
      </w:r>
      <w:r>
        <w:t>the</w:t>
      </w:r>
      <w:r>
        <w:rPr>
          <w:spacing w:val="-1"/>
        </w:rPr>
        <w:t xml:space="preserve"> </w:t>
      </w:r>
      <w:r>
        <w:t>Club</w:t>
      </w:r>
      <w:r>
        <w:rPr>
          <w:spacing w:val="-4"/>
        </w:rPr>
        <w:t xml:space="preserve"> </w:t>
      </w:r>
      <w:r>
        <w:t>with which</w:t>
      </w:r>
      <w:r>
        <w:rPr>
          <w:spacing w:val="-5"/>
        </w:rPr>
        <w:t xml:space="preserve"> </w:t>
      </w:r>
      <w:r>
        <w:t>the</w:t>
      </w:r>
      <w:r>
        <w:rPr>
          <w:spacing w:val="-2"/>
        </w:rPr>
        <w:t xml:space="preserve"> </w:t>
      </w:r>
      <w:r>
        <w:t>Player</w:t>
      </w:r>
      <w:r>
        <w:rPr>
          <w:spacing w:val="-2"/>
        </w:rPr>
        <w:t xml:space="preserve"> </w:t>
      </w:r>
      <w:r>
        <w:t>is</w:t>
      </w:r>
      <w:r>
        <w:rPr>
          <w:spacing w:val="-2"/>
        </w:rPr>
        <w:t xml:space="preserve"> </w:t>
      </w:r>
      <w:r>
        <w:t>currently</w:t>
      </w:r>
      <w:r>
        <w:rPr>
          <w:spacing w:val="-4"/>
        </w:rPr>
        <w:t xml:space="preserve"> </w:t>
      </w:r>
      <w:r>
        <w:t>registered,</w:t>
      </w:r>
      <w:r>
        <w:rPr>
          <w:spacing w:val="-1"/>
        </w:rPr>
        <w:t xml:space="preserve"> </w:t>
      </w:r>
      <w:r>
        <w:t>by</w:t>
      </w:r>
      <w:r>
        <w:rPr>
          <w:spacing w:val="-4"/>
        </w:rPr>
        <w:t xml:space="preserve"> </w:t>
      </w:r>
      <w:r>
        <w:t>sending</w:t>
      </w:r>
      <w:r>
        <w:rPr>
          <w:spacing w:val="-4"/>
        </w:rPr>
        <w:t xml:space="preserve"> </w:t>
      </w:r>
      <w:r>
        <w:t>them</w:t>
      </w:r>
      <w:r>
        <w:rPr>
          <w:spacing w:val="-2"/>
        </w:rPr>
        <w:t xml:space="preserve"> </w:t>
      </w:r>
      <w:r>
        <w:t>a</w:t>
      </w:r>
      <w:r>
        <w:rPr>
          <w:spacing w:val="-3"/>
        </w:rPr>
        <w:t xml:space="preserve"> </w:t>
      </w:r>
      <w:r>
        <w:t xml:space="preserve">copy </w:t>
      </w:r>
      <w:r>
        <w:rPr>
          <w:spacing w:val="-5"/>
        </w:rPr>
        <w:t>of</w:t>
      </w:r>
    </w:p>
    <w:p w14:paraId="08425308" w14:textId="77777777" w:rsidR="007A3229" w:rsidRDefault="00000000">
      <w:pPr>
        <w:pStyle w:val="BodyText"/>
        <w:spacing w:before="26" w:line="276" w:lineRule="auto"/>
        <w:ind w:left="986" w:right="783"/>
      </w:pPr>
      <w:r>
        <w:t>the</w:t>
      </w:r>
      <w:r>
        <w:rPr>
          <w:spacing w:val="-1"/>
        </w:rPr>
        <w:t xml:space="preserve"> </w:t>
      </w:r>
      <w:r>
        <w:t>TAN</w:t>
      </w:r>
      <w:r>
        <w:rPr>
          <w:spacing w:val="-2"/>
        </w:rPr>
        <w:t xml:space="preserve"> </w:t>
      </w:r>
      <w:r>
        <w:t>4.</w:t>
      </w:r>
      <w:r>
        <w:rPr>
          <w:spacing w:val="-4"/>
        </w:rPr>
        <w:t xml:space="preserve"> </w:t>
      </w:r>
      <w:r>
        <w:t>This</w:t>
      </w:r>
      <w:r>
        <w:rPr>
          <w:spacing w:val="-4"/>
        </w:rPr>
        <w:t xml:space="preserve"> </w:t>
      </w:r>
      <w:r>
        <w:t>may</w:t>
      </w:r>
      <w:r>
        <w:rPr>
          <w:spacing w:val="-2"/>
        </w:rPr>
        <w:t xml:space="preserve"> </w:t>
      </w:r>
      <w:r>
        <w:t>be</w:t>
      </w:r>
      <w:r>
        <w:rPr>
          <w:spacing w:val="-5"/>
        </w:rPr>
        <w:t xml:space="preserve"> </w:t>
      </w:r>
      <w:r>
        <w:t>sent</w:t>
      </w:r>
      <w:r>
        <w:rPr>
          <w:spacing w:val="-4"/>
        </w:rPr>
        <w:t xml:space="preserve"> </w:t>
      </w:r>
      <w:r>
        <w:t>by</w:t>
      </w:r>
      <w:r>
        <w:rPr>
          <w:spacing w:val="-2"/>
        </w:rPr>
        <w:t xml:space="preserve"> </w:t>
      </w:r>
      <w:r>
        <w:t>e-mail</w:t>
      </w:r>
      <w:r>
        <w:rPr>
          <w:spacing w:val="-2"/>
        </w:rPr>
        <w:t xml:space="preserve"> </w:t>
      </w:r>
      <w:r>
        <w:t>or</w:t>
      </w:r>
      <w:r>
        <w:rPr>
          <w:spacing w:val="-2"/>
        </w:rPr>
        <w:t xml:space="preserve"> </w:t>
      </w:r>
      <w:r>
        <w:t>by</w:t>
      </w:r>
      <w:r>
        <w:rPr>
          <w:spacing w:val="-1"/>
        </w:rPr>
        <w:t xml:space="preserve"> </w:t>
      </w:r>
      <w:r>
        <w:t>post</w:t>
      </w:r>
      <w:r>
        <w:rPr>
          <w:spacing w:val="-2"/>
        </w:rPr>
        <w:t xml:space="preserve"> </w:t>
      </w:r>
      <w:r>
        <w:t>and</w:t>
      </w:r>
      <w:r>
        <w:rPr>
          <w:spacing w:val="-1"/>
        </w:rPr>
        <w:t xml:space="preserve"> </w:t>
      </w:r>
      <w:r>
        <w:t>it will</w:t>
      </w:r>
      <w:r>
        <w:rPr>
          <w:spacing w:val="-1"/>
        </w:rPr>
        <w:t xml:space="preserve"> </w:t>
      </w:r>
      <w:r>
        <w:t>be</w:t>
      </w:r>
      <w:r>
        <w:rPr>
          <w:spacing w:val="-3"/>
        </w:rPr>
        <w:t xml:space="preserve"> </w:t>
      </w:r>
      <w:r>
        <w:t>deemed</w:t>
      </w:r>
      <w:r>
        <w:rPr>
          <w:spacing w:val="-1"/>
        </w:rPr>
        <w:t xml:space="preserve"> </w:t>
      </w:r>
      <w:r>
        <w:t>to</w:t>
      </w:r>
      <w:r>
        <w:rPr>
          <w:spacing w:val="-1"/>
        </w:rPr>
        <w:t xml:space="preserve"> </w:t>
      </w:r>
      <w:r>
        <w:t>have</w:t>
      </w:r>
      <w:r>
        <w:rPr>
          <w:spacing w:val="-2"/>
        </w:rPr>
        <w:t xml:space="preserve"> </w:t>
      </w:r>
      <w:r>
        <w:t>been received by the holding club one day after posting or the next day if sent by e-mail.</w:t>
      </w:r>
    </w:p>
    <w:p w14:paraId="737821C2" w14:textId="77777777" w:rsidR="007A3229" w:rsidRDefault="00000000">
      <w:pPr>
        <w:pStyle w:val="BodyText"/>
        <w:spacing w:before="57" w:line="276" w:lineRule="auto"/>
        <w:ind w:left="986" w:right="589"/>
      </w:pPr>
      <w:r>
        <w:t>The club receiving the TAN 4 is required to complete either part 2 or part 3 of the form and return it to the</w:t>
      </w:r>
      <w:r>
        <w:rPr>
          <w:spacing w:val="-1"/>
        </w:rPr>
        <w:t xml:space="preserve"> </w:t>
      </w:r>
      <w:r>
        <w:t>Senior Registration</w:t>
      </w:r>
      <w:r>
        <w:rPr>
          <w:spacing w:val="-2"/>
        </w:rPr>
        <w:t xml:space="preserve"> </w:t>
      </w:r>
      <w:r>
        <w:t>Secretary within 7</w:t>
      </w:r>
      <w:r>
        <w:rPr>
          <w:spacing w:val="-1"/>
        </w:rPr>
        <w:t xml:space="preserve"> </w:t>
      </w:r>
      <w:r>
        <w:t>days of receipt. In all circumstances the holding</w:t>
      </w:r>
      <w:r>
        <w:rPr>
          <w:spacing w:val="-1"/>
        </w:rPr>
        <w:t xml:space="preserve"> </w:t>
      </w:r>
      <w:r>
        <w:t>Club</w:t>
      </w:r>
      <w:r>
        <w:rPr>
          <w:spacing w:val="-1"/>
        </w:rPr>
        <w:t xml:space="preserve"> </w:t>
      </w:r>
      <w:r>
        <w:t>must</w:t>
      </w:r>
      <w:r>
        <w:rPr>
          <w:spacing w:val="-3"/>
        </w:rPr>
        <w:t xml:space="preserve"> </w:t>
      </w:r>
      <w:r>
        <w:t>also return</w:t>
      </w:r>
      <w:r>
        <w:rPr>
          <w:spacing w:val="-4"/>
        </w:rPr>
        <w:t xml:space="preserve"> </w:t>
      </w:r>
      <w:r>
        <w:t>the</w:t>
      </w:r>
      <w:r>
        <w:rPr>
          <w:spacing w:val="-4"/>
        </w:rPr>
        <w:t xml:space="preserve"> </w:t>
      </w:r>
      <w:r>
        <w:t>player’s</w:t>
      </w:r>
      <w:r>
        <w:rPr>
          <w:spacing w:val="-3"/>
        </w:rPr>
        <w:t xml:space="preserve"> </w:t>
      </w:r>
      <w:r>
        <w:t>old</w:t>
      </w:r>
      <w:r>
        <w:rPr>
          <w:spacing w:val="-2"/>
        </w:rPr>
        <w:t xml:space="preserve"> </w:t>
      </w:r>
      <w:r>
        <w:t>registration</w:t>
      </w:r>
      <w:r>
        <w:rPr>
          <w:spacing w:val="-4"/>
        </w:rPr>
        <w:t xml:space="preserve"> </w:t>
      </w:r>
      <w:r>
        <w:t>card</w:t>
      </w:r>
      <w:r>
        <w:rPr>
          <w:spacing w:val="-2"/>
        </w:rPr>
        <w:t xml:space="preserve"> </w:t>
      </w:r>
      <w:r>
        <w:t>to</w:t>
      </w:r>
      <w:r>
        <w:rPr>
          <w:spacing w:val="-4"/>
        </w:rPr>
        <w:t xml:space="preserve"> </w:t>
      </w:r>
      <w:r>
        <w:t>the</w:t>
      </w:r>
      <w:r>
        <w:rPr>
          <w:spacing w:val="-4"/>
        </w:rPr>
        <w:t xml:space="preserve"> </w:t>
      </w:r>
      <w:r>
        <w:t>League and failure</w:t>
      </w:r>
      <w:r>
        <w:rPr>
          <w:spacing w:val="-4"/>
        </w:rPr>
        <w:t xml:space="preserve"> </w:t>
      </w:r>
      <w:r>
        <w:t>to do so will make it liable for fines in accordance with the Fines Tariff.</w:t>
      </w:r>
    </w:p>
    <w:p w14:paraId="62B41718" w14:textId="77777777" w:rsidR="007A3229" w:rsidRDefault="00000000">
      <w:pPr>
        <w:pStyle w:val="BodyText"/>
        <w:spacing w:before="59" w:line="276" w:lineRule="auto"/>
        <w:ind w:left="986" w:right="682"/>
      </w:pPr>
      <w:r>
        <w:t>Registration</w:t>
      </w:r>
      <w:r>
        <w:rPr>
          <w:spacing w:val="-4"/>
        </w:rPr>
        <w:t xml:space="preserve"> </w:t>
      </w:r>
      <w:r>
        <w:t>cards</w:t>
      </w:r>
      <w:r>
        <w:rPr>
          <w:spacing w:val="-1"/>
        </w:rPr>
        <w:t xml:space="preserve"> </w:t>
      </w:r>
      <w:r>
        <w:t>must not</w:t>
      </w:r>
      <w:r>
        <w:rPr>
          <w:spacing w:val="-3"/>
        </w:rPr>
        <w:t xml:space="preserve"> </w:t>
      </w:r>
      <w:r>
        <w:t>be passed</w:t>
      </w:r>
      <w:r>
        <w:rPr>
          <w:spacing w:val="-4"/>
        </w:rPr>
        <w:t xml:space="preserve"> </w:t>
      </w:r>
      <w:r>
        <w:t>from</w:t>
      </w:r>
      <w:r>
        <w:rPr>
          <w:spacing w:val="-3"/>
        </w:rPr>
        <w:t xml:space="preserve"> </w:t>
      </w:r>
      <w:r>
        <w:t>one</w:t>
      </w:r>
      <w:r>
        <w:rPr>
          <w:spacing w:val="-4"/>
        </w:rPr>
        <w:t xml:space="preserve"> </w:t>
      </w:r>
      <w:r>
        <w:t>club</w:t>
      </w:r>
      <w:r>
        <w:rPr>
          <w:spacing w:val="-3"/>
        </w:rPr>
        <w:t xml:space="preserve"> </w:t>
      </w:r>
      <w:r>
        <w:t>to</w:t>
      </w:r>
      <w:r>
        <w:rPr>
          <w:spacing w:val="-1"/>
        </w:rPr>
        <w:t xml:space="preserve"> </w:t>
      </w:r>
      <w:r>
        <w:t>another</w:t>
      </w:r>
      <w:r>
        <w:rPr>
          <w:spacing w:val="-1"/>
        </w:rPr>
        <w:t xml:space="preserve"> </w:t>
      </w:r>
      <w:r>
        <w:t>but</w:t>
      </w:r>
      <w:r>
        <w:rPr>
          <w:spacing w:val="-3"/>
        </w:rPr>
        <w:t xml:space="preserve"> </w:t>
      </w:r>
      <w:r>
        <w:t>must</w:t>
      </w:r>
      <w:r>
        <w:rPr>
          <w:spacing w:val="-1"/>
        </w:rPr>
        <w:t xml:space="preserve"> </w:t>
      </w:r>
      <w:r>
        <w:t>be</w:t>
      </w:r>
      <w:r>
        <w:rPr>
          <w:spacing w:val="-1"/>
        </w:rPr>
        <w:t xml:space="preserve"> </w:t>
      </w:r>
      <w:r>
        <w:t>returned to</w:t>
      </w:r>
      <w:r>
        <w:rPr>
          <w:spacing w:val="-4"/>
        </w:rPr>
        <w:t xml:space="preserve"> </w:t>
      </w:r>
      <w:r>
        <w:t>the Senior Registration Secretary.</w:t>
      </w:r>
    </w:p>
    <w:p w14:paraId="31E6EB3B" w14:textId="77777777" w:rsidR="007A3229" w:rsidRDefault="00000000">
      <w:pPr>
        <w:pStyle w:val="BodyText"/>
        <w:spacing w:before="56" w:line="276" w:lineRule="auto"/>
        <w:ind w:left="986" w:right="652"/>
        <w:jc w:val="both"/>
      </w:pPr>
      <w:r>
        <w:t>Should the</w:t>
      </w:r>
      <w:r>
        <w:rPr>
          <w:spacing w:val="-2"/>
        </w:rPr>
        <w:t xml:space="preserve"> </w:t>
      </w:r>
      <w:r>
        <w:t>holding Club</w:t>
      </w:r>
      <w:r>
        <w:rPr>
          <w:spacing w:val="-2"/>
        </w:rPr>
        <w:t xml:space="preserve"> </w:t>
      </w:r>
      <w:r>
        <w:t>object</w:t>
      </w:r>
      <w:r>
        <w:rPr>
          <w:spacing w:val="-3"/>
        </w:rPr>
        <w:t xml:space="preserve"> </w:t>
      </w:r>
      <w:r>
        <w:t>to</w:t>
      </w:r>
      <w:r>
        <w:rPr>
          <w:spacing w:val="-2"/>
        </w:rPr>
        <w:t xml:space="preserve"> </w:t>
      </w:r>
      <w:r>
        <w:t>the</w:t>
      </w:r>
      <w:r>
        <w:rPr>
          <w:spacing w:val="-1"/>
        </w:rPr>
        <w:t xml:space="preserve"> </w:t>
      </w:r>
      <w:r>
        <w:t>transfer</w:t>
      </w:r>
      <w:r>
        <w:rPr>
          <w:spacing w:val="-1"/>
        </w:rPr>
        <w:t xml:space="preserve"> </w:t>
      </w:r>
      <w:r>
        <w:t>it</w:t>
      </w:r>
      <w:r>
        <w:rPr>
          <w:spacing w:val="-4"/>
        </w:rPr>
        <w:t xml:space="preserve"> </w:t>
      </w:r>
      <w:r>
        <w:t>should</w:t>
      </w:r>
      <w:r>
        <w:rPr>
          <w:spacing w:val="-2"/>
        </w:rPr>
        <w:t xml:space="preserve"> </w:t>
      </w:r>
      <w:r>
        <w:t>indicate</w:t>
      </w:r>
      <w:r>
        <w:rPr>
          <w:spacing w:val="-4"/>
        </w:rPr>
        <w:t xml:space="preserve"> </w:t>
      </w:r>
      <w:r>
        <w:t>this on</w:t>
      </w:r>
      <w:r>
        <w:rPr>
          <w:spacing w:val="-1"/>
        </w:rPr>
        <w:t xml:space="preserve"> </w:t>
      </w:r>
      <w:proofErr w:type="gramStart"/>
      <w:r>
        <w:t>the TAN</w:t>
      </w:r>
      <w:proofErr w:type="gramEnd"/>
      <w:r>
        <w:rPr>
          <w:spacing w:val="-1"/>
        </w:rPr>
        <w:t xml:space="preserve"> </w:t>
      </w:r>
      <w:r>
        <w:t>4</w:t>
      </w:r>
      <w:r>
        <w:rPr>
          <w:spacing w:val="-4"/>
        </w:rPr>
        <w:t xml:space="preserve"> </w:t>
      </w:r>
      <w:r>
        <w:t>and</w:t>
      </w:r>
      <w:r>
        <w:rPr>
          <w:spacing w:val="-4"/>
        </w:rPr>
        <w:t xml:space="preserve"> </w:t>
      </w:r>
      <w:r>
        <w:t>state</w:t>
      </w:r>
      <w:r>
        <w:rPr>
          <w:spacing w:val="-4"/>
        </w:rPr>
        <w:t xml:space="preserve"> </w:t>
      </w:r>
      <w:r>
        <w:t>its objections in</w:t>
      </w:r>
      <w:r>
        <w:rPr>
          <w:spacing w:val="-1"/>
        </w:rPr>
        <w:t xml:space="preserve"> </w:t>
      </w:r>
      <w:r>
        <w:t>writing</w:t>
      </w:r>
      <w:r>
        <w:rPr>
          <w:spacing w:val="-1"/>
        </w:rPr>
        <w:t xml:space="preserve"> </w:t>
      </w:r>
      <w:r>
        <w:t>to</w:t>
      </w:r>
      <w:r>
        <w:rPr>
          <w:spacing w:val="-1"/>
        </w:rPr>
        <w:t xml:space="preserve"> </w:t>
      </w:r>
      <w:r>
        <w:t>the League</w:t>
      </w:r>
      <w:r>
        <w:rPr>
          <w:spacing w:val="-1"/>
        </w:rPr>
        <w:t xml:space="preserve"> </w:t>
      </w:r>
      <w:r>
        <w:t>and to</w:t>
      </w:r>
      <w:r>
        <w:rPr>
          <w:spacing w:val="-1"/>
        </w:rPr>
        <w:t xml:space="preserve"> </w:t>
      </w:r>
      <w:r>
        <w:t>the</w:t>
      </w:r>
      <w:r>
        <w:rPr>
          <w:spacing w:val="-1"/>
        </w:rPr>
        <w:t xml:space="preserve"> </w:t>
      </w:r>
      <w:r>
        <w:t>Player</w:t>
      </w:r>
      <w:r>
        <w:rPr>
          <w:spacing w:val="-1"/>
        </w:rPr>
        <w:t xml:space="preserve"> </w:t>
      </w:r>
      <w:r>
        <w:t xml:space="preserve">concerned within 7 days of receipt of the </w:t>
      </w:r>
      <w:r>
        <w:rPr>
          <w:spacing w:val="-2"/>
        </w:rPr>
        <w:t>notification.</w:t>
      </w:r>
    </w:p>
    <w:p w14:paraId="02DB0569" w14:textId="77777777" w:rsidR="007A3229" w:rsidRDefault="00000000">
      <w:pPr>
        <w:pStyle w:val="BodyText"/>
        <w:spacing w:before="57" w:line="276" w:lineRule="auto"/>
        <w:ind w:left="986" w:right="682"/>
      </w:pPr>
      <w:r>
        <w:t>Upon receipt of the Club’s consent, or upon its failure to give written objection within 7 days, the</w:t>
      </w:r>
      <w:r>
        <w:rPr>
          <w:spacing w:val="-1"/>
        </w:rPr>
        <w:t xml:space="preserve"> </w:t>
      </w:r>
      <w:r>
        <w:t>Senior</w:t>
      </w:r>
      <w:r>
        <w:rPr>
          <w:spacing w:val="-4"/>
        </w:rPr>
        <w:t xml:space="preserve"> </w:t>
      </w:r>
      <w:r>
        <w:t>Registration</w:t>
      </w:r>
      <w:r>
        <w:rPr>
          <w:spacing w:val="-5"/>
        </w:rPr>
        <w:t xml:space="preserve"> </w:t>
      </w:r>
      <w:r>
        <w:t>Secretary</w:t>
      </w:r>
      <w:r>
        <w:rPr>
          <w:spacing w:val="-4"/>
        </w:rPr>
        <w:t xml:space="preserve"> </w:t>
      </w:r>
      <w:r>
        <w:t>may, on</w:t>
      </w:r>
      <w:r>
        <w:rPr>
          <w:spacing w:val="-1"/>
        </w:rPr>
        <w:t xml:space="preserve"> </w:t>
      </w:r>
      <w:r>
        <w:t>behalf of the</w:t>
      </w:r>
      <w:r>
        <w:rPr>
          <w:spacing w:val="-5"/>
        </w:rPr>
        <w:t xml:space="preserve"> </w:t>
      </w:r>
      <w:r>
        <w:t>Management Committee,</w:t>
      </w:r>
      <w:r>
        <w:rPr>
          <w:spacing w:val="-4"/>
        </w:rPr>
        <w:t xml:space="preserve"> </w:t>
      </w:r>
      <w:r>
        <w:t>transfer</w:t>
      </w:r>
      <w:r>
        <w:rPr>
          <w:spacing w:val="-5"/>
        </w:rPr>
        <w:t xml:space="preserve"> </w:t>
      </w:r>
      <w:r>
        <w:t>the Player who</w:t>
      </w:r>
      <w:r>
        <w:rPr>
          <w:spacing w:val="-2"/>
        </w:rPr>
        <w:t xml:space="preserve"> </w:t>
      </w:r>
      <w:r>
        <w:t>shall be deemed eligible to play for</w:t>
      </w:r>
      <w:r>
        <w:rPr>
          <w:spacing w:val="-1"/>
        </w:rPr>
        <w:t xml:space="preserve"> </w:t>
      </w:r>
      <w:r>
        <w:t>the new Club</w:t>
      </w:r>
      <w:r>
        <w:rPr>
          <w:spacing w:val="-2"/>
        </w:rPr>
        <w:t xml:space="preserve"> </w:t>
      </w:r>
      <w:r>
        <w:t>from</w:t>
      </w:r>
      <w:r>
        <w:rPr>
          <w:spacing w:val="-1"/>
        </w:rPr>
        <w:t xml:space="preserve"> </w:t>
      </w:r>
      <w:r>
        <w:t>the later of,</w:t>
      </w:r>
      <w:r>
        <w:rPr>
          <w:spacing w:val="-1"/>
        </w:rPr>
        <w:t xml:space="preserve"> </w:t>
      </w:r>
      <w:r>
        <w:t>such date or 7 days after receipt of the TAN 4.</w:t>
      </w:r>
    </w:p>
    <w:p w14:paraId="276B51DB" w14:textId="77777777" w:rsidR="007A3229" w:rsidRDefault="00000000">
      <w:pPr>
        <w:pStyle w:val="BodyText"/>
        <w:spacing w:before="56" w:line="276" w:lineRule="auto"/>
        <w:ind w:left="986" w:right="682"/>
      </w:pPr>
      <w:r>
        <w:t>In the</w:t>
      </w:r>
      <w:r>
        <w:rPr>
          <w:spacing w:val="-4"/>
        </w:rPr>
        <w:t xml:space="preserve"> </w:t>
      </w:r>
      <w:r>
        <w:t>event of</w:t>
      </w:r>
      <w:r>
        <w:rPr>
          <w:spacing w:val="-3"/>
        </w:rPr>
        <w:t xml:space="preserve"> </w:t>
      </w:r>
      <w:r>
        <w:t>an objection</w:t>
      </w:r>
      <w:r>
        <w:rPr>
          <w:spacing w:val="-1"/>
        </w:rPr>
        <w:t xml:space="preserve"> </w:t>
      </w:r>
      <w:r>
        <w:t>to</w:t>
      </w:r>
      <w:r>
        <w:rPr>
          <w:spacing w:val="-4"/>
        </w:rPr>
        <w:t xml:space="preserve"> </w:t>
      </w:r>
      <w:r>
        <w:t>a</w:t>
      </w:r>
      <w:r>
        <w:rPr>
          <w:spacing w:val="-4"/>
        </w:rPr>
        <w:t xml:space="preserve"> </w:t>
      </w:r>
      <w:r>
        <w:t>transfer</w:t>
      </w:r>
      <w:r>
        <w:rPr>
          <w:spacing w:val="-4"/>
        </w:rPr>
        <w:t xml:space="preserve"> </w:t>
      </w:r>
      <w:r>
        <w:t>the matter</w:t>
      </w:r>
      <w:r>
        <w:rPr>
          <w:spacing w:val="-4"/>
        </w:rPr>
        <w:t xml:space="preserve"> </w:t>
      </w:r>
      <w:r>
        <w:t>shall</w:t>
      </w:r>
      <w:r>
        <w:rPr>
          <w:spacing w:val="-3"/>
        </w:rPr>
        <w:t xml:space="preserve"> </w:t>
      </w:r>
      <w:r>
        <w:t>be</w:t>
      </w:r>
      <w:r>
        <w:rPr>
          <w:spacing w:val="-1"/>
        </w:rPr>
        <w:t xml:space="preserve"> </w:t>
      </w:r>
      <w:r>
        <w:t>referred</w:t>
      </w:r>
      <w:r>
        <w:rPr>
          <w:spacing w:val="-4"/>
        </w:rPr>
        <w:t xml:space="preserve"> </w:t>
      </w:r>
      <w:r>
        <w:t>to the</w:t>
      </w:r>
      <w:r>
        <w:rPr>
          <w:spacing w:val="-4"/>
        </w:rPr>
        <w:t xml:space="preserve"> </w:t>
      </w:r>
      <w:r>
        <w:t>Management Committee for a decision.</w:t>
      </w:r>
    </w:p>
    <w:p w14:paraId="5B3007B1" w14:textId="77777777" w:rsidR="007A3229" w:rsidRDefault="007A3229">
      <w:pPr>
        <w:spacing w:line="276" w:lineRule="auto"/>
        <w:sectPr w:rsidR="007A3229">
          <w:pgSz w:w="8400" w:h="11910"/>
          <w:pgMar w:top="520" w:right="0" w:bottom="560" w:left="120" w:header="336" w:footer="322" w:gutter="0"/>
          <w:cols w:space="720"/>
        </w:sectPr>
      </w:pPr>
    </w:p>
    <w:p w14:paraId="5CA3E691" w14:textId="77777777" w:rsidR="007A3229" w:rsidRDefault="007A3229">
      <w:pPr>
        <w:pStyle w:val="BodyText"/>
        <w:spacing w:before="71"/>
      </w:pPr>
    </w:p>
    <w:p w14:paraId="16D13DA4" w14:textId="77777777" w:rsidR="007A3229" w:rsidRDefault="00000000">
      <w:pPr>
        <w:pStyle w:val="ListParagraph"/>
        <w:numPr>
          <w:ilvl w:val="0"/>
          <w:numId w:val="21"/>
        </w:numPr>
        <w:tabs>
          <w:tab w:val="left" w:pos="986"/>
        </w:tabs>
        <w:spacing w:line="276" w:lineRule="auto"/>
        <w:ind w:left="986" w:right="749" w:hanging="425"/>
        <w:jc w:val="left"/>
        <w:rPr>
          <w:sz w:val="16"/>
        </w:rPr>
      </w:pPr>
      <w:r>
        <w:rPr>
          <w:sz w:val="16"/>
        </w:rPr>
        <w:t>In the</w:t>
      </w:r>
      <w:r>
        <w:rPr>
          <w:spacing w:val="-4"/>
          <w:sz w:val="16"/>
        </w:rPr>
        <w:t xml:space="preserve"> </w:t>
      </w:r>
      <w:r>
        <w:rPr>
          <w:sz w:val="16"/>
        </w:rPr>
        <w:t>case</w:t>
      </w:r>
      <w:r>
        <w:rPr>
          <w:spacing w:val="-1"/>
          <w:sz w:val="16"/>
        </w:rPr>
        <w:t xml:space="preserve"> </w:t>
      </w:r>
      <w:r>
        <w:rPr>
          <w:sz w:val="16"/>
        </w:rPr>
        <w:t>of a</w:t>
      </w:r>
      <w:r>
        <w:rPr>
          <w:spacing w:val="-4"/>
          <w:sz w:val="16"/>
        </w:rPr>
        <w:t xml:space="preserve"> </w:t>
      </w:r>
      <w:r>
        <w:rPr>
          <w:sz w:val="16"/>
        </w:rPr>
        <w:t>proposed</w:t>
      </w:r>
      <w:r>
        <w:rPr>
          <w:spacing w:val="-3"/>
          <w:sz w:val="16"/>
        </w:rPr>
        <w:t xml:space="preserve"> </w:t>
      </w:r>
      <w:r>
        <w:rPr>
          <w:sz w:val="16"/>
        </w:rPr>
        <w:t>transfer</w:t>
      </w:r>
      <w:r>
        <w:rPr>
          <w:spacing w:val="-3"/>
          <w:sz w:val="16"/>
        </w:rPr>
        <w:t xml:space="preserve"> </w:t>
      </w:r>
      <w:r>
        <w:rPr>
          <w:sz w:val="16"/>
        </w:rPr>
        <w:t>of a player</w:t>
      </w:r>
      <w:r>
        <w:rPr>
          <w:spacing w:val="-1"/>
          <w:sz w:val="16"/>
        </w:rPr>
        <w:t xml:space="preserve"> </w:t>
      </w:r>
      <w:r>
        <w:rPr>
          <w:sz w:val="16"/>
        </w:rPr>
        <w:t>between</w:t>
      </w:r>
      <w:r>
        <w:rPr>
          <w:spacing w:val="-2"/>
          <w:sz w:val="16"/>
        </w:rPr>
        <w:t xml:space="preserve"> </w:t>
      </w:r>
      <w:r>
        <w:rPr>
          <w:sz w:val="16"/>
        </w:rPr>
        <w:t>two</w:t>
      </w:r>
      <w:r>
        <w:rPr>
          <w:spacing w:val="-4"/>
          <w:sz w:val="16"/>
        </w:rPr>
        <w:t xml:space="preserve"> </w:t>
      </w:r>
      <w:r>
        <w:rPr>
          <w:sz w:val="16"/>
        </w:rPr>
        <w:t>teams in</w:t>
      </w:r>
      <w:r>
        <w:rPr>
          <w:spacing w:val="-4"/>
          <w:sz w:val="16"/>
        </w:rPr>
        <w:t xml:space="preserve"> </w:t>
      </w:r>
      <w:r>
        <w:rPr>
          <w:sz w:val="16"/>
        </w:rPr>
        <w:t>the</w:t>
      </w:r>
      <w:r>
        <w:rPr>
          <w:spacing w:val="-1"/>
          <w:sz w:val="16"/>
        </w:rPr>
        <w:t xml:space="preserve"> </w:t>
      </w:r>
      <w:r>
        <w:rPr>
          <w:sz w:val="16"/>
        </w:rPr>
        <w:t>same</w:t>
      </w:r>
      <w:r>
        <w:rPr>
          <w:spacing w:val="-4"/>
          <w:sz w:val="16"/>
        </w:rPr>
        <w:t xml:space="preserve"> </w:t>
      </w:r>
      <w:r>
        <w:rPr>
          <w:sz w:val="16"/>
        </w:rPr>
        <w:t>Club,</w:t>
      </w:r>
      <w:r>
        <w:rPr>
          <w:spacing w:val="-1"/>
          <w:sz w:val="16"/>
        </w:rPr>
        <w:t xml:space="preserve"> </w:t>
      </w:r>
      <w:r>
        <w:rPr>
          <w:sz w:val="16"/>
        </w:rPr>
        <w:t>a</w:t>
      </w:r>
      <w:r>
        <w:rPr>
          <w:spacing w:val="-2"/>
          <w:sz w:val="16"/>
        </w:rPr>
        <w:t xml:space="preserve"> </w:t>
      </w:r>
      <w:r>
        <w:rPr>
          <w:sz w:val="16"/>
        </w:rPr>
        <w:t>TAN</w:t>
      </w:r>
      <w:r>
        <w:rPr>
          <w:spacing w:val="-1"/>
          <w:sz w:val="16"/>
        </w:rPr>
        <w:t xml:space="preserve"> </w:t>
      </w:r>
      <w:r>
        <w:rPr>
          <w:sz w:val="16"/>
        </w:rPr>
        <w:t>4 must</w:t>
      </w:r>
      <w:r>
        <w:rPr>
          <w:spacing w:val="-1"/>
          <w:sz w:val="16"/>
        </w:rPr>
        <w:t xml:space="preserve"> </w:t>
      </w:r>
      <w:r>
        <w:rPr>
          <w:sz w:val="16"/>
        </w:rPr>
        <w:t>still</w:t>
      </w:r>
      <w:r>
        <w:rPr>
          <w:spacing w:val="-1"/>
          <w:sz w:val="16"/>
        </w:rPr>
        <w:t xml:space="preserve"> </w:t>
      </w:r>
      <w:r>
        <w:rPr>
          <w:sz w:val="16"/>
        </w:rPr>
        <w:t>be</w:t>
      </w:r>
      <w:r>
        <w:rPr>
          <w:spacing w:val="-4"/>
          <w:sz w:val="16"/>
        </w:rPr>
        <w:t xml:space="preserve"> </w:t>
      </w:r>
      <w:r>
        <w:rPr>
          <w:sz w:val="16"/>
        </w:rPr>
        <w:t>completed,</w:t>
      </w:r>
      <w:r>
        <w:rPr>
          <w:spacing w:val="-1"/>
          <w:sz w:val="16"/>
        </w:rPr>
        <w:t xml:space="preserve"> </w:t>
      </w:r>
      <w:r>
        <w:rPr>
          <w:sz w:val="16"/>
        </w:rPr>
        <w:t>albeit</w:t>
      </w:r>
      <w:r>
        <w:rPr>
          <w:spacing w:val="-4"/>
          <w:sz w:val="16"/>
        </w:rPr>
        <w:t xml:space="preserve"> </w:t>
      </w:r>
      <w:r>
        <w:rPr>
          <w:sz w:val="16"/>
        </w:rPr>
        <w:t>signed by only</w:t>
      </w:r>
      <w:r>
        <w:rPr>
          <w:spacing w:val="-3"/>
          <w:sz w:val="16"/>
        </w:rPr>
        <w:t xml:space="preserve"> </w:t>
      </w:r>
      <w:r>
        <w:rPr>
          <w:sz w:val="16"/>
        </w:rPr>
        <w:t>one</w:t>
      </w:r>
      <w:r>
        <w:rPr>
          <w:spacing w:val="-1"/>
          <w:sz w:val="16"/>
        </w:rPr>
        <w:t xml:space="preserve"> </w:t>
      </w:r>
      <w:r>
        <w:rPr>
          <w:sz w:val="16"/>
        </w:rPr>
        <w:t>Club</w:t>
      </w:r>
      <w:r>
        <w:rPr>
          <w:spacing w:val="-3"/>
          <w:sz w:val="16"/>
        </w:rPr>
        <w:t xml:space="preserve"> </w:t>
      </w:r>
      <w:r>
        <w:rPr>
          <w:sz w:val="16"/>
        </w:rPr>
        <w:t>Secretary.</w:t>
      </w:r>
      <w:r>
        <w:rPr>
          <w:spacing w:val="-1"/>
          <w:sz w:val="16"/>
        </w:rPr>
        <w:t xml:space="preserve"> </w:t>
      </w:r>
      <w:r>
        <w:rPr>
          <w:sz w:val="16"/>
        </w:rPr>
        <w:t>The</w:t>
      </w:r>
      <w:r>
        <w:rPr>
          <w:spacing w:val="-2"/>
          <w:sz w:val="16"/>
        </w:rPr>
        <w:t xml:space="preserve"> </w:t>
      </w:r>
      <w:r>
        <w:rPr>
          <w:sz w:val="16"/>
        </w:rPr>
        <w:t>administration</w:t>
      </w:r>
      <w:r>
        <w:rPr>
          <w:spacing w:val="-1"/>
          <w:sz w:val="16"/>
        </w:rPr>
        <w:t xml:space="preserve"> </w:t>
      </w:r>
      <w:r>
        <w:rPr>
          <w:sz w:val="16"/>
        </w:rPr>
        <w:t>fee</w:t>
      </w:r>
      <w:r>
        <w:rPr>
          <w:spacing w:val="-4"/>
          <w:sz w:val="16"/>
        </w:rPr>
        <w:t xml:space="preserve"> </w:t>
      </w:r>
      <w:r>
        <w:rPr>
          <w:sz w:val="16"/>
        </w:rPr>
        <w:t>will be waived but the transfer will be recorded as such and all other provisions of Rule 18 (H) shall apply, as for a transfer between different clubs.</w:t>
      </w:r>
    </w:p>
    <w:p w14:paraId="743684CE" w14:textId="77777777" w:rsidR="007A3229" w:rsidRDefault="00000000">
      <w:pPr>
        <w:pStyle w:val="ListParagraph"/>
        <w:numPr>
          <w:ilvl w:val="0"/>
          <w:numId w:val="21"/>
        </w:numPr>
        <w:tabs>
          <w:tab w:val="left" w:pos="947"/>
          <w:tab w:val="left" w:pos="986"/>
        </w:tabs>
        <w:spacing w:before="56" w:line="276" w:lineRule="auto"/>
        <w:ind w:left="986" w:right="757" w:hanging="431"/>
        <w:jc w:val="left"/>
        <w:rPr>
          <w:sz w:val="16"/>
        </w:rPr>
      </w:pPr>
      <w:r>
        <w:rPr>
          <w:sz w:val="16"/>
        </w:rPr>
        <w:t>During</w:t>
      </w:r>
      <w:r>
        <w:rPr>
          <w:spacing w:val="-4"/>
          <w:sz w:val="16"/>
        </w:rPr>
        <w:t xml:space="preserve"> </w:t>
      </w:r>
      <w:r>
        <w:rPr>
          <w:sz w:val="16"/>
        </w:rPr>
        <w:t>a</w:t>
      </w:r>
      <w:r>
        <w:rPr>
          <w:spacing w:val="-3"/>
          <w:sz w:val="16"/>
        </w:rPr>
        <w:t xml:space="preserve"> </w:t>
      </w:r>
      <w:r>
        <w:rPr>
          <w:sz w:val="16"/>
        </w:rPr>
        <w:t>season,</w:t>
      </w:r>
      <w:r>
        <w:rPr>
          <w:spacing w:val="-3"/>
          <w:sz w:val="16"/>
        </w:rPr>
        <w:t xml:space="preserve"> </w:t>
      </w:r>
      <w:r>
        <w:rPr>
          <w:sz w:val="16"/>
        </w:rPr>
        <w:t>only one</w:t>
      </w:r>
      <w:r>
        <w:rPr>
          <w:spacing w:val="-4"/>
          <w:sz w:val="16"/>
        </w:rPr>
        <w:t xml:space="preserve"> </w:t>
      </w:r>
      <w:r>
        <w:rPr>
          <w:sz w:val="16"/>
        </w:rPr>
        <w:t>player</w:t>
      </w:r>
      <w:r>
        <w:rPr>
          <w:spacing w:val="-1"/>
          <w:sz w:val="16"/>
        </w:rPr>
        <w:t xml:space="preserve"> </w:t>
      </w:r>
      <w:r>
        <w:rPr>
          <w:sz w:val="16"/>
        </w:rPr>
        <w:t>will</w:t>
      </w:r>
      <w:r>
        <w:rPr>
          <w:spacing w:val="-3"/>
          <w:sz w:val="16"/>
        </w:rPr>
        <w:t xml:space="preserve"> </w:t>
      </w:r>
      <w:r>
        <w:rPr>
          <w:sz w:val="16"/>
        </w:rPr>
        <w:t>normally be</w:t>
      </w:r>
      <w:r>
        <w:rPr>
          <w:spacing w:val="-4"/>
          <w:sz w:val="16"/>
        </w:rPr>
        <w:t xml:space="preserve"> </w:t>
      </w:r>
      <w:r>
        <w:rPr>
          <w:sz w:val="16"/>
        </w:rPr>
        <w:t>allowed to</w:t>
      </w:r>
      <w:r>
        <w:rPr>
          <w:spacing w:val="-4"/>
          <w:sz w:val="16"/>
        </w:rPr>
        <w:t xml:space="preserve"> </w:t>
      </w:r>
      <w:r>
        <w:rPr>
          <w:sz w:val="16"/>
        </w:rPr>
        <w:t>transfer</w:t>
      </w:r>
      <w:r>
        <w:rPr>
          <w:spacing w:val="-1"/>
          <w:sz w:val="16"/>
        </w:rPr>
        <w:t xml:space="preserve"> </w:t>
      </w:r>
      <w:r>
        <w:rPr>
          <w:sz w:val="16"/>
        </w:rPr>
        <w:t>out</w:t>
      </w:r>
      <w:r>
        <w:rPr>
          <w:spacing w:val="-3"/>
          <w:sz w:val="16"/>
        </w:rPr>
        <w:t xml:space="preserve"> </w:t>
      </w:r>
      <w:r>
        <w:rPr>
          <w:sz w:val="16"/>
        </w:rPr>
        <w:t>of</w:t>
      </w:r>
      <w:r>
        <w:rPr>
          <w:spacing w:val="-3"/>
          <w:sz w:val="16"/>
        </w:rPr>
        <w:t xml:space="preserve"> </w:t>
      </w:r>
      <w:r>
        <w:rPr>
          <w:sz w:val="16"/>
        </w:rPr>
        <w:t>one</w:t>
      </w:r>
      <w:r>
        <w:rPr>
          <w:spacing w:val="-3"/>
          <w:sz w:val="16"/>
        </w:rPr>
        <w:t xml:space="preserve"> </w:t>
      </w:r>
      <w:r>
        <w:rPr>
          <w:sz w:val="16"/>
        </w:rPr>
        <w:t>specific</w:t>
      </w:r>
      <w:r>
        <w:rPr>
          <w:spacing w:val="-1"/>
          <w:sz w:val="16"/>
        </w:rPr>
        <w:t xml:space="preserve"> </w:t>
      </w:r>
      <w:r>
        <w:rPr>
          <w:sz w:val="16"/>
        </w:rPr>
        <w:t>team into another specific team in a different club. Any request to exceed this limit must be made through the Management Committee.</w:t>
      </w:r>
    </w:p>
    <w:p w14:paraId="6A91D6EF" w14:textId="77777777" w:rsidR="007A3229" w:rsidRDefault="00000000">
      <w:pPr>
        <w:pStyle w:val="BodyText"/>
        <w:spacing w:before="59" w:line="276" w:lineRule="auto"/>
        <w:ind w:left="986" w:right="671" w:hanging="1"/>
      </w:pPr>
      <w:r>
        <w:t>[But</w:t>
      </w:r>
      <w:r>
        <w:rPr>
          <w:spacing w:val="-4"/>
        </w:rPr>
        <w:t xml:space="preserve"> </w:t>
      </w:r>
      <w:r>
        <w:t>see also</w:t>
      </w:r>
      <w:r>
        <w:rPr>
          <w:spacing w:val="-2"/>
        </w:rPr>
        <w:t xml:space="preserve"> </w:t>
      </w:r>
      <w:r>
        <w:t>FA Rule</w:t>
      </w:r>
      <w:r>
        <w:rPr>
          <w:spacing w:val="-4"/>
        </w:rPr>
        <w:t xml:space="preserve"> </w:t>
      </w:r>
      <w:r>
        <w:t>C.2 regarding</w:t>
      </w:r>
      <w:r>
        <w:rPr>
          <w:spacing w:val="-1"/>
        </w:rPr>
        <w:t xml:space="preserve"> </w:t>
      </w:r>
      <w:r>
        <w:t>Notice</w:t>
      </w:r>
      <w:r>
        <w:rPr>
          <w:spacing w:val="-2"/>
        </w:rPr>
        <w:t xml:space="preserve"> </w:t>
      </w:r>
      <w:r>
        <w:t>of</w:t>
      </w:r>
      <w:r>
        <w:rPr>
          <w:spacing w:val="-3"/>
        </w:rPr>
        <w:t xml:space="preserve"> </w:t>
      </w:r>
      <w:r>
        <w:t>Approach</w:t>
      </w:r>
      <w:r>
        <w:rPr>
          <w:spacing w:val="-4"/>
        </w:rPr>
        <w:t xml:space="preserve"> </w:t>
      </w:r>
      <w:r>
        <w:t>which</w:t>
      </w:r>
      <w:r>
        <w:rPr>
          <w:spacing w:val="-4"/>
        </w:rPr>
        <w:t xml:space="preserve"> </w:t>
      </w:r>
      <w:r>
        <w:t>stipulates</w:t>
      </w:r>
      <w:r>
        <w:rPr>
          <w:spacing w:val="-3"/>
        </w:rPr>
        <w:t xml:space="preserve"> </w:t>
      </w:r>
      <w:r>
        <w:t>that</w:t>
      </w:r>
      <w:r>
        <w:rPr>
          <w:spacing w:val="-3"/>
        </w:rPr>
        <w:t xml:space="preserve"> </w:t>
      </w:r>
      <w:r>
        <w:t>a Club</w:t>
      </w:r>
      <w:r>
        <w:rPr>
          <w:spacing w:val="-4"/>
        </w:rPr>
        <w:t xml:space="preserve"> </w:t>
      </w:r>
      <w:r>
        <w:t>must not ‘approach’ more than one player in another Club at the same time and after the first ‘approach’ a period of 28 days must elapse before an approach can be made for a second player from the same club.]</w:t>
      </w:r>
    </w:p>
    <w:p w14:paraId="77EF71A7" w14:textId="77777777" w:rsidR="007A3229" w:rsidRDefault="00000000">
      <w:pPr>
        <w:pStyle w:val="BodyText"/>
        <w:spacing w:before="56" w:line="276" w:lineRule="auto"/>
        <w:ind w:left="986" w:right="681"/>
      </w:pPr>
      <w:r>
        <w:t>No</w:t>
      </w:r>
      <w:r>
        <w:rPr>
          <w:spacing w:val="-1"/>
        </w:rPr>
        <w:t xml:space="preserve"> </w:t>
      </w:r>
      <w:r>
        <w:t>more</w:t>
      </w:r>
      <w:r>
        <w:rPr>
          <w:spacing w:val="-2"/>
        </w:rPr>
        <w:t xml:space="preserve"> </w:t>
      </w:r>
      <w:r>
        <w:t>than</w:t>
      </w:r>
      <w:r>
        <w:rPr>
          <w:spacing w:val="-4"/>
        </w:rPr>
        <w:t xml:space="preserve"> </w:t>
      </w:r>
      <w:r>
        <w:t>two players</w:t>
      </w:r>
      <w:r>
        <w:rPr>
          <w:spacing w:val="-3"/>
        </w:rPr>
        <w:t xml:space="preserve"> </w:t>
      </w:r>
      <w:r>
        <w:t>in</w:t>
      </w:r>
      <w:r>
        <w:rPr>
          <w:spacing w:val="-4"/>
        </w:rPr>
        <w:t xml:space="preserve"> </w:t>
      </w:r>
      <w:proofErr w:type="gramStart"/>
      <w:r>
        <w:t>total,</w:t>
      </w:r>
      <w:proofErr w:type="gramEnd"/>
      <w:r>
        <w:rPr>
          <w:spacing w:val="-3"/>
        </w:rPr>
        <w:t xml:space="preserve"> </w:t>
      </w:r>
      <w:r>
        <w:t>will normally be</w:t>
      </w:r>
      <w:r>
        <w:rPr>
          <w:spacing w:val="-4"/>
        </w:rPr>
        <w:t xml:space="preserve"> </w:t>
      </w:r>
      <w:r>
        <w:t>allowed a</w:t>
      </w:r>
      <w:r>
        <w:rPr>
          <w:spacing w:val="-4"/>
        </w:rPr>
        <w:t xml:space="preserve"> </w:t>
      </w:r>
      <w:r>
        <w:t>transfer</w:t>
      </w:r>
      <w:r>
        <w:rPr>
          <w:spacing w:val="-3"/>
        </w:rPr>
        <w:t xml:space="preserve"> </w:t>
      </w:r>
      <w:r>
        <w:t>into</w:t>
      </w:r>
      <w:r>
        <w:rPr>
          <w:spacing w:val="-2"/>
        </w:rPr>
        <w:t xml:space="preserve"> </w:t>
      </w:r>
      <w:r>
        <w:t>a</w:t>
      </w:r>
      <w:r>
        <w:rPr>
          <w:spacing w:val="-3"/>
        </w:rPr>
        <w:t xml:space="preserve"> </w:t>
      </w:r>
      <w:r>
        <w:t>specific</w:t>
      </w:r>
      <w:r>
        <w:rPr>
          <w:spacing w:val="-1"/>
        </w:rPr>
        <w:t xml:space="preserve"> </w:t>
      </w:r>
      <w:r>
        <w:t>team</w:t>
      </w:r>
      <w:r>
        <w:rPr>
          <w:spacing w:val="-1"/>
        </w:rPr>
        <w:t xml:space="preserve"> </w:t>
      </w:r>
      <w:r>
        <w:t>from all other teams in the League. Any request to exceed these numbers must be made through the Management Committee. Special consideration will be given to requests to transfer multiple players from one team in a club to another team inside the same club and will</w:t>
      </w:r>
      <w:r>
        <w:rPr>
          <w:spacing w:val="40"/>
        </w:rPr>
        <w:t xml:space="preserve"> </w:t>
      </w:r>
      <w:r>
        <w:t>depend on the circumstances in each case.</w:t>
      </w:r>
    </w:p>
    <w:p w14:paraId="37E803E9" w14:textId="77777777" w:rsidR="007A3229" w:rsidRDefault="00000000">
      <w:pPr>
        <w:pStyle w:val="BodyText"/>
        <w:spacing w:before="58" w:line="276" w:lineRule="auto"/>
        <w:ind w:left="986" w:right="682" w:hanging="1"/>
      </w:pPr>
      <w:r>
        <w:t xml:space="preserve">De-Registration </w:t>
      </w:r>
      <w:proofErr w:type="gramStart"/>
      <w:r>
        <w:t>as a</w:t>
      </w:r>
      <w:r>
        <w:rPr>
          <w:spacing w:val="-2"/>
        </w:rPr>
        <w:t xml:space="preserve"> </w:t>
      </w:r>
      <w:r>
        <w:t>means</w:t>
      </w:r>
      <w:r>
        <w:rPr>
          <w:spacing w:val="-1"/>
        </w:rPr>
        <w:t xml:space="preserve"> </w:t>
      </w:r>
      <w:r>
        <w:t>to</w:t>
      </w:r>
      <w:proofErr w:type="gramEnd"/>
      <w:r>
        <w:rPr>
          <w:spacing w:val="-3"/>
        </w:rPr>
        <w:t xml:space="preserve"> </w:t>
      </w:r>
      <w:r>
        <w:t>circumvent</w:t>
      </w:r>
      <w:r>
        <w:rPr>
          <w:spacing w:val="-1"/>
        </w:rPr>
        <w:t xml:space="preserve"> </w:t>
      </w:r>
      <w:r>
        <w:t>the</w:t>
      </w:r>
      <w:r>
        <w:rPr>
          <w:spacing w:val="-4"/>
        </w:rPr>
        <w:t xml:space="preserve"> </w:t>
      </w:r>
      <w:r>
        <w:t>above</w:t>
      </w:r>
      <w:r>
        <w:rPr>
          <w:spacing w:val="-4"/>
        </w:rPr>
        <w:t xml:space="preserve"> </w:t>
      </w:r>
      <w:r>
        <w:t>clauses</w:t>
      </w:r>
      <w:r>
        <w:rPr>
          <w:spacing w:val="-3"/>
        </w:rPr>
        <w:t xml:space="preserve"> </w:t>
      </w:r>
      <w:r>
        <w:t>will</w:t>
      </w:r>
      <w:r>
        <w:rPr>
          <w:spacing w:val="-3"/>
        </w:rPr>
        <w:t xml:space="preserve"> </w:t>
      </w:r>
      <w:r>
        <w:t>not</w:t>
      </w:r>
      <w:r>
        <w:rPr>
          <w:spacing w:val="-4"/>
        </w:rPr>
        <w:t xml:space="preserve"> </w:t>
      </w:r>
      <w:r>
        <w:t>be</w:t>
      </w:r>
      <w:r>
        <w:rPr>
          <w:spacing w:val="-2"/>
        </w:rPr>
        <w:t xml:space="preserve"> </w:t>
      </w:r>
      <w:r>
        <w:t>permitted.</w:t>
      </w:r>
      <w:r>
        <w:rPr>
          <w:spacing w:val="-2"/>
        </w:rPr>
        <w:t xml:space="preserve"> </w:t>
      </w:r>
      <w:r>
        <w:t>A player who is deregistered from his team</w:t>
      </w:r>
      <w:r>
        <w:rPr>
          <w:spacing w:val="-1"/>
        </w:rPr>
        <w:t xml:space="preserve"> </w:t>
      </w:r>
      <w:r>
        <w:t>and not being involved in a transfer process may not be registered with a new team until a period of 28 days has elapsed.</w:t>
      </w:r>
    </w:p>
    <w:p w14:paraId="5AEADF61" w14:textId="77777777" w:rsidR="007A3229" w:rsidRDefault="00000000">
      <w:pPr>
        <w:pStyle w:val="BodyText"/>
        <w:spacing w:before="104" w:line="276" w:lineRule="auto"/>
        <w:ind w:left="986" w:right="673" w:hanging="1"/>
      </w:pPr>
      <w:r>
        <w:t>Any excessive number of players being signed by one specific team from another specific team</w:t>
      </w:r>
      <w:r>
        <w:rPr>
          <w:spacing w:val="-2"/>
        </w:rPr>
        <w:t xml:space="preserve"> </w:t>
      </w:r>
      <w:r>
        <w:t>during</w:t>
      </w:r>
      <w:r>
        <w:rPr>
          <w:spacing w:val="-5"/>
        </w:rPr>
        <w:t xml:space="preserve"> </w:t>
      </w:r>
      <w:r>
        <w:t>the</w:t>
      </w:r>
      <w:r>
        <w:rPr>
          <w:spacing w:val="-2"/>
        </w:rPr>
        <w:t xml:space="preserve"> </w:t>
      </w:r>
      <w:r>
        <w:t>‘</w:t>
      </w:r>
      <w:proofErr w:type="gramStart"/>
      <w:r>
        <w:t>close</w:t>
      </w:r>
      <w:proofErr w:type="gramEnd"/>
      <w:r>
        <w:rPr>
          <w:spacing w:val="-6"/>
        </w:rPr>
        <w:t xml:space="preserve"> </w:t>
      </w:r>
      <w:r>
        <w:t>season’,</w:t>
      </w:r>
      <w:r>
        <w:rPr>
          <w:spacing w:val="-1"/>
        </w:rPr>
        <w:t xml:space="preserve"> </w:t>
      </w:r>
      <w:r>
        <w:t>will,</w:t>
      </w:r>
      <w:r>
        <w:rPr>
          <w:spacing w:val="-1"/>
        </w:rPr>
        <w:t xml:space="preserve"> </w:t>
      </w:r>
      <w:r>
        <w:t>on</w:t>
      </w:r>
      <w:r>
        <w:rPr>
          <w:spacing w:val="-3"/>
        </w:rPr>
        <w:t xml:space="preserve"> </w:t>
      </w:r>
      <w:r>
        <w:t>request,</w:t>
      </w:r>
      <w:r>
        <w:rPr>
          <w:spacing w:val="-3"/>
        </w:rPr>
        <w:t xml:space="preserve"> </w:t>
      </w:r>
      <w:r>
        <w:t>be</w:t>
      </w:r>
      <w:r>
        <w:rPr>
          <w:spacing w:val="-5"/>
        </w:rPr>
        <w:t xml:space="preserve"> </w:t>
      </w:r>
      <w:r>
        <w:t>investigated</w:t>
      </w:r>
      <w:r>
        <w:rPr>
          <w:spacing w:val="-2"/>
        </w:rPr>
        <w:t xml:space="preserve"> </w:t>
      </w:r>
      <w:r>
        <w:t>before</w:t>
      </w:r>
      <w:r>
        <w:rPr>
          <w:spacing w:val="-2"/>
        </w:rPr>
        <w:t xml:space="preserve"> </w:t>
      </w:r>
      <w:r>
        <w:t>the</w:t>
      </w:r>
      <w:r>
        <w:rPr>
          <w:spacing w:val="-5"/>
        </w:rPr>
        <w:t xml:space="preserve"> </w:t>
      </w:r>
      <w:r>
        <w:t>commencement</w:t>
      </w:r>
      <w:r>
        <w:rPr>
          <w:spacing w:val="-1"/>
        </w:rPr>
        <w:t xml:space="preserve"> </w:t>
      </w:r>
      <w:r>
        <w:t>of the season, by the Management Committee. (For the purposes of this rule ‘excessive’ shall normally mean more than these numbers: Five-a-Side teams: 2, Seven-a-Side teams: 3, Nine-a-Side: 4 and Eleven-a-Side: 5).</w:t>
      </w:r>
    </w:p>
    <w:p w14:paraId="7F886EFD" w14:textId="77777777" w:rsidR="007A3229" w:rsidRDefault="00000000">
      <w:pPr>
        <w:pStyle w:val="BodyText"/>
        <w:spacing w:before="58" w:line="276" w:lineRule="auto"/>
        <w:ind w:left="986" w:right="665" w:hanging="1"/>
      </w:pPr>
      <w:r>
        <w:t>An allegation</w:t>
      </w:r>
      <w:r>
        <w:rPr>
          <w:spacing w:val="-2"/>
        </w:rPr>
        <w:t xml:space="preserve"> </w:t>
      </w:r>
      <w:r>
        <w:t>of</w:t>
      </w:r>
      <w:r>
        <w:rPr>
          <w:spacing w:val="-3"/>
        </w:rPr>
        <w:t xml:space="preserve"> </w:t>
      </w:r>
      <w:r>
        <w:t>an</w:t>
      </w:r>
      <w:r>
        <w:rPr>
          <w:spacing w:val="-1"/>
        </w:rPr>
        <w:t xml:space="preserve"> </w:t>
      </w:r>
      <w:r>
        <w:t>illegal approach</w:t>
      </w:r>
      <w:r>
        <w:rPr>
          <w:spacing w:val="-1"/>
        </w:rPr>
        <w:t xml:space="preserve"> </w:t>
      </w:r>
      <w:r>
        <w:t>(other</w:t>
      </w:r>
      <w:r>
        <w:rPr>
          <w:spacing w:val="-1"/>
        </w:rPr>
        <w:t xml:space="preserve"> </w:t>
      </w:r>
      <w:r>
        <w:t>than between 1</w:t>
      </w:r>
      <w:proofErr w:type="spellStart"/>
      <w:r>
        <w:rPr>
          <w:position w:val="5"/>
          <w:sz w:val="10"/>
        </w:rPr>
        <w:t>st</w:t>
      </w:r>
      <w:proofErr w:type="spellEnd"/>
      <w:r>
        <w:rPr>
          <w:spacing w:val="13"/>
          <w:position w:val="5"/>
          <w:sz w:val="10"/>
        </w:rPr>
        <w:t xml:space="preserve"> </w:t>
      </w:r>
      <w:r>
        <w:t>to</w:t>
      </w:r>
      <w:r>
        <w:rPr>
          <w:spacing w:val="-4"/>
        </w:rPr>
        <w:t xml:space="preserve"> </w:t>
      </w:r>
      <w:r>
        <w:t>30</w:t>
      </w:r>
      <w:proofErr w:type="spellStart"/>
      <w:r>
        <w:rPr>
          <w:position w:val="5"/>
          <w:sz w:val="10"/>
        </w:rPr>
        <w:t>th</w:t>
      </w:r>
      <w:proofErr w:type="spellEnd"/>
      <w:r>
        <w:rPr>
          <w:spacing w:val="12"/>
          <w:position w:val="5"/>
          <w:sz w:val="10"/>
        </w:rPr>
        <w:t xml:space="preserve"> </w:t>
      </w:r>
      <w:r>
        <w:t>June)</w:t>
      </w:r>
      <w:r>
        <w:rPr>
          <w:spacing w:val="-1"/>
        </w:rPr>
        <w:t xml:space="preserve"> </w:t>
      </w:r>
      <w:r>
        <w:t>must be</w:t>
      </w:r>
      <w:r>
        <w:rPr>
          <w:spacing w:val="-4"/>
        </w:rPr>
        <w:t xml:space="preserve"> </w:t>
      </w:r>
      <w:r>
        <w:t>submitted</w:t>
      </w:r>
      <w:r>
        <w:rPr>
          <w:spacing w:val="-4"/>
        </w:rPr>
        <w:t xml:space="preserve"> </w:t>
      </w:r>
      <w:r>
        <w:t>to the relevant County Association. Notification of the allegation is also to be given to the</w:t>
      </w:r>
      <w:r>
        <w:rPr>
          <w:spacing w:val="40"/>
        </w:rPr>
        <w:t xml:space="preserve"> </w:t>
      </w:r>
      <w:r>
        <w:t>League</w:t>
      </w:r>
      <w:r>
        <w:rPr>
          <w:spacing w:val="-1"/>
        </w:rPr>
        <w:t xml:space="preserve"> </w:t>
      </w:r>
      <w:r>
        <w:t>by completion</w:t>
      </w:r>
      <w:r>
        <w:rPr>
          <w:spacing w:val="-1"/>
        </w:rPr>
        <w:t xml:space="preserve"> </w:t>
      </w:r>
      <w:r>
        <w:t>of form TAN 6. (This</w:t>
      </w:r>
      <w:r>
        <w:rPr>
          <w:spacing w:val="-2"/>
        </w:rPr>
        <w:t xml:space="preserve"> </w:t>
      </w:r>
      <w:r>
        <w:t>procedure does not preclude F.A. Rule</w:t>
      </w:r>
      <w:r>
        <w:rPr>
          <w:spacing w:val="-3"/>
        </w:rPr>
        <w:t xml:space="preserve"> </w:t>
      </w:r>
      <w:r>
        <w:t>C 2 which requires clubs to</w:t>
      </w:r>
      <w:r>
        <w:rPr>
          <w:spacing w:val="11"/>
        </w:rPr>
        <w:t xml:space="preserve"> </w:t>
      </w:r>
      <w:r>
        <w:t>notify</w:t>
      </w:r>
      <w:r>
        <w:rPr>
          <w:spacing w:val="12"/>
        </w:rPr>
        <w:t xml:space="preserve"> </w:t>
      </w:r>
      <w:r>
        <w:t>an intention to approach within seven days - and to which clubs</w:t>
      </w:r>
      <w:r>
        <w:rPr>
          <w:spacing w:val="40"/>
        </w:rPr>
        <w:t xml:space="preserve"> </w:t>
      </w:r>
      <w:r>
        <w:t>should refer).</w:t>
      </w:r>
    </w:p>
    <w:p w14:paraId="3016EF8D" w14:textId="77777777" w:rsidR="007A3229" w:rsidRDefault="00000000">
      <w:pPr>
        <w:pStyle w:val="ListParagraph"/>
        <w:numPr>
          <w:ilvl w:val="0"/>
          <w:numId w:val="25"/>
        </w:numPr>
        <w:tabs>
          <w:tab w:val="left" w:pos="703"/>
        </w:tabs>
        <w:spacing w:before="162" w:line="276" w:lineRule="auto"/>
        <w:ind w:left="703" w:right="956" w:hanging="284"/>
        <w:jc w:val="left"/>
        <w:rPr>
          <w:sz w:val="16"/>
        </w:rPr>
      </w:pPr>
      <w:proofErr w:type="gramStart"/>
      <w:r>
        <w:rPr>
          <w:sz w:val="16"/>
        </w:rPr>
        <w:t>With the exception of</w:t>
      </w:r>
      <w:proofErr w:type="gramEnd"/>
      <w:r>
        <w:rPr>
          <w:sz w:val="16"/>
        </w:rPr>
        <w:t xml:space="preserve"> the Under 7, U8, U9, U10 and U11 age-groups, a Player may not be registered for a Club nor transferred to another Club in the Competition after the last day of February</w:t>
      </w:r>
      <w:r>
        <w:rPr>
          <w:spacing w:val="-1"/>
          <w:sz w:val="16"/>
        </w:rPr>
        <w:t xml:space="preserve"> </w:t>
      </w:r>
      <w:r>
        <w:rPr>
          <w:sz w:val="16"/>
        </w:rPr>
        <w:t>in</w:t>
      </w:r>
      <w:r>
        <w:rPr>
          <w:spacing w:val="-5"/>
          <w:sz w:val="16"/>
        </w:rPr>
        <w:t xml:space="preserve"> </w:t>
      </w:r>
      <w:r>
        <w:rPr>
          <w:sz w:val="16"/>
        </w:rPr>
        <w:t>the</w:t>
      </w:r>
      <w:r>
        <w:rPr>
          <w:spacing w:val="-5"/>
          <w:sz w:val="16"/>
        </w:rPr>
        <w:t xml:space="preserve"> </w:t>
      </w:r>
      <w:r>
        <w:rPr>
          <w:sz w:val="16"/>
        </w:rPr>
        <w:t>Playing</w:t>
      </w:r>
      <w:r>
        <w:rPr>
          <w:spacing w:val="-2"/>
          <w:sz w:val="16"/>
        </w:rPr>
        <w:t xml:space="preserve"> </w:t>
      </w:r>
      <w:r>
        <w:rPr>
          <w:sz w:val="16"/>
        </w:rPr>
        <w:t>Season</w:t>
      </w:r>
      <w:r>
        <w:rPr>
          <w:spacing w:val="-2"/>
          <w:sz w:val="16"/>
        </w:rPr>
        <w:t xml:space="preserve"> </w:t>
      </w:r>
      <w:r>
        <w:rPr>
          <w:sz w:val="16"/>
        </w:rPr>
        <w:t>except</w:t>
      </w:r>
      <w:r>
        <w:rPr>
          <w:spacing w:val="-1"/>
          <w:sz w:val="16"/>
        </w:rPr>
        <w:t xml:space="preserve"> </w:t>
      </w:r>
      <w:r>
        <w:rPr>
          <w:sz w:val="16"/>
        </w:rPr>
        <w:t>by</w:t>
      </w:r>
      <w:r>
        <w:rPr>
          <w:spacing w:val="-3"/>
          <w:sz w:val="16"/>
        </w:rPr>
        <w:t xml:space="preserve"> </w:t>
      </w:r>
      <w:r>
        <w:rPr>
          <w:sz w:val="16"/>
        </w:rPr>
        <w:t>special</w:t>
      </w:r>
      <w:r>
        <w:rPr>
          <w:spacing w:val="-1"/>
          <w:sz w:val="16"/>
        </w:rPr>
        <w:t xml:space="preserve"> </w:t>
      </w:r>
      <w:r>
        <w:rPr>
          <w:sz w:val="16"/>
        </w:rPr>
        <w:t>permission</w:t>
      </w:r>
      <w:r>
        <w:rPr>
          <w:spacing w:val="-5"/>
          <w:sz w:val="16"/>
        </w:rPr>
        <w:t xml:space="preserve"> </w:t>
      </w:r>
      <w:r>
        <w:rPr>
          <w:sz w:val="16"/>
        </w:rPr>
        <w:t>of</w:t>
      </w:r>
      <w:r>
        <w:rPr>
          <w:spacing w:val="-3"/>
          <w:sz w:val="16"/>
        </w:rPr>
        <w:t xml:space="preserve"> </w:t>
      </w:r>
      <w:r>
        <w:rPr>
          <w:sz w:val="16"/>
        </w:rPr>
        <w:t>the</w:t>
      </w:r>
      <w:r>
        <w:rPr>
          <w:spacing w:val="-5"/>
          <w:sz w:val="16"/>
        </w:rPr>
        <w:t xml:space="preserve"> </w:t>
      </w:r>
      <w:r>
        <w:rPr>
          <w:sz w:val="16"/>
        </w:rPr>
        <w:t>Management</w:t>
      </w:r>
      <w:r>
        <w:rPr>
          <w:spacing w:val="-1"/>
          <w:sz w:val="16"/>
        </w:rPr>
        <w:t xml:space="preserve"> </w:t>
      </w:r>
      <w:r>
        <w:rPr>
          <w:sz w:val="16"/>
        </w:rPr>
        <w:t>Committee.</w:t>
      </w:r>
    </w:p>
    <w:p w14:paraId="7AF0AFA3" w14:textId="77777777" w:rsidR="007A3229" w:rsidRDefault="00000000">
      <w:pPr>
        <w:pStyle w:val="ListParagraph"/>
        <w:numPr>
          <w:ilvl w:val="0"/>
          <w:numId w:val="25"/>
        </w:numPr>
        <w:tabs>
          <w:tab w:val="left" w:pos="703"/>
        </w:tabs>
        <w:spacing w:before="107" w:line="276" w:lineRule="auto"/>
        <w:ind w:left="703" w:right="1168" w:hanging="284"/>
        <w:jc w:val="left"/>
        <w:rPr>
          <w:sz w:val="16"/>
        </w:rPr>
      </w:pPr>
      <w:r>
        <w:rPr>
          <w:sz w:val="16"/>
        </w:rPr>
        <w:t>A Club</w:t>
      </w:r>
      <w:r>
        <w:rPr>
          <w:spacing w:val="-4"/>
          <w:sz w:val="16"/>
        </w:rPr>
        <w:t xml:space="preserve"> </w:t>
      </w:r>
      <w:r>
        <w:rPr>
          <w:sz w:val="16"/>
        </w:rPr>
        <w:t>shall</w:t>
      </w:r>
      <w:r>
        <w:rPr>
          <w:spacing w:val="-3"/>
          <w:sz w:val="16"/>
        </w:rPr>
        <w:t xml:space="preserve"> </w:t>
      </w:r>
      <w:r>
        <w:rPr>
          <w:sz w:val="16"/>
        </w:rPr>
        <w:t>keep</w:t>
      </w:r>
      <w:r>
        <w:rPr>
          <w:spacing w:val="-4"/>
          <w:sz w:val="16"/>
        </w:rPr>
        <w:t xml:space="preserve"> </w:t>
      </w:r>
      <w:r>
        <w:rPr>
          <w:sz w:val="16"/>
        </w:rPr>
        <w:t>a</w:t>
      </w:r>
      <w:r>
        <w:rPr>
          <w:spacing w:val="-1"/>
          <w:sz w:val="16"/>
        </w:rPr>
        <w:t xml:space="preserve"> </w:t>
      </w:r>
      <w:r>
        <w:rPr>
          <w:sz w:val="16"/>
        </w:rPr>
        <w:t>list of</w:t>
      </w:r>
      <w:r>
        <w:rPr>
          <w:spacing w:val="-3"/>
          <w:sz w:val="16"/>
        </w:rPr>
        <w:t xml:space="preserve"> </w:t>
      </w:r>
      <w:r>
        <w:rPr>
          <w:sz w:val="16"/>
        </w:rPr>
        <w:t>the</w:t>
      </w:r>
      <w:r>
        <w:rPr>
          <w:spacing w:val="-4"/>
          <w:sz w:val="16"/>
        </w:rPr>
        <w:t xml:space="preserve"> </w:t>
      </w:r>
      <w:r>
        <w:rPr>
          <w:sz w:val="16"/>
        </w:rPr>
        <w:t>Players it registers</w:t>
      </w:r>
      <w:r>
        <w:rPr>
          <w:spacing w:val="-3"/>
          <w:sz w:val="16"/>
        </w:rPr>
        <w:t xml:space="preserve"> </w:t>
      </w:r>
      <w:r>
        <w:rPr>
          <w:sz w:val="16"/>
        </w:rPr>
        <w:t>and</w:t>
      </w:r>
      <w:r>
        <w:rPr>
          <w:spacing w:val="-1"/>
          <w:sz w:val="16"/>
        </w:rPr>
        <w:t xml:space="preserve"> </w:t>
      </w:r>
      <w:r>
        <w:rPr>
          <w:sz w:val="16"/>
        </w:rPr>
        <w:t>a</w:t>
      </w:r>
      <w:r>
        <w:rPr>
          <w:spacing w:val="-1"/>
          <w:sz w:val="16"/>
        </w:rPr>
        <w:t xml:space="preserve"> </w:t>
      </w:r>
      <w:r>
        <w:rPr>
          <w:sz w:val="16"/>
        </w:rPr>
        <w:t>record</w:t>
      </w:r>
      <w:r>
        <w:rPr>
          <w:spacing w:val="-2"/>
          <w:sz w:val="16"/>
        </w:rPr>
        <w:t xml:space="preserve"> </w:t>
      </w:r>
      <w:r>
        <w:rPr>
          <w:sz w:val="16"/>
        </w:rPr>
        <w:t>of</w:t>
      </w:r>
      <w:r>
        <w:rPr>
          <w:spacing w:val="-3"/>
          <w:sz w:val="16"/>
        </w:rPr>
        <w:t xml:space="preserve"> </w:t>
      </w:r>
      <w:r>
        <w:rPr>
          <w:sz w:val="16"/>
        </w:rPr>
        <w:t>the</w:t>
      </w:r>
      <w:r>
        <w:rPr>
          <w:spacing w:val="-5"/>
          <w:sz w:val="16"/>
        </w:rPr>
        <w:t xml:space="preserve"> </w:t>
      </w:r>
      <w:r>
        <w:rPr>
          <w:sz w:val="16"/>
        </w:rPr>
        <w:t>games</w:t>
      </w:r>
      <w:r>
        <w:rPr>
          <w:spacing w:val="-1"/>
          <w:sz w:val="16"/>
        </w:rPr>
        <w:t xml:space="preserve"> </w:t>
      </w:r>
      <w:r>
        <w:rPr>
          <w:sz w:val="16"/>
        </w:rPr>
        <w:t>in</w:t>
      </w:r>
      <w:r>
        <w:rPr>
          <w:spacing w:val="-2"/>
          <w:sz w:val="16"/>
        </w:rPr>
        <w:t xml:space="preserve"> </w:t>
      </w:r>
      <w:r>
        <w:rPr>
          <w:sz w:val="16"/>
        </w:rPr>
        <w:t xml:space="preserve">which those Players have </w:t>
      </w:r>
      <w:proofErr w:type="gramStart"/>
      <w:r>
        <w:rPr>
          <w:sz w:val="16"/>
        </w:rPr>
        <w:t>played, and</w:t>
      </w:r>
      <w:proofErr w:type="gramEnd"/>
      <w:r>
        <w:rPr>
          <w:sz w:val="16"/>
        </w:rPr>
        <w:t xml:space="preserve"> shall produce such records upon demand by the Management </w:t>
      </w:r>
      <w:r>
        <w:rPr>
          <w:spacing w:val="-2"/>
          <w:sz w:val="16"/>
        </w:rPr>
        <w:t>Committee.</w:t>
      </w:r>
    </w:p>
    <w:p w14:paraId="7E8F01FD" w14:textId="77777777" w:rsidR="007A3229" w:rsidRDefault="00000000">
      <w:pPr>
        <w:pStyle w:val="BodyText"/>
        <w:spacing w:before="56" w:line="276" w:lineRule="auto"/>
        <w:ind w:left="703" w:right="491" w:hanging="1"/>
      </w:pPr>
      <w:r>
        <w:t>In the event a Club has more than one Team in an age group, each Team must be clearly identifiable but not designated ‘A’ or ‘B’ or 1st or 2nd.</w:t>
      </w:r>
      <w:r>
        <w:rPr>
          <w:spacing w:val="40"/>
        </w:rPr>
        <w:t xml:space="preserve"> </w:t>
      </w:r>
      <w:r>
        <w:t>In such cases, Players will be registered for one</w:t>
      </w:r>
      <w:r>
        <w:rPr>
          <w:spacing w:val="-2"/>
        </w:rPr>
        <w:t xml:space="preserve"> </w:t>
      </w:r>
      <w:r>
        <w:t>Team</w:t>
      </w:r>
      <w:r>
        <w:rPr>
          <w:spacing w:val="-1"/>
        </w:rPr>
        <w:t xml:space="preserve"> </w:t>
      </w:r>
      <w:r>
        <w:t>only</w:t>
      </w:r>
      <w:r>
        <w:rPr>
          <w:spacing w:val="-1"/>
        </w:rPr>
        <w:t xml:space="preserve"> </w:t>
      </w:r>
      <w:r>
        <w:t>(but</w:t>
      </w:r>
      <w:r>
        <w:rPr>
          <w:spacing w:val="-4"/>
        </w:rPr>
        <w:t xml:space="preserve"> </w:t>
      </w:r>
      <w:r>
        <w:t>see</w:t>
      </w:r>
      <w:r>
        <w:rPr>
          <w:spacing w:val="-2"/>
        </w:rPr>
        <w:t xml:space="preserve"> </w:t>
      </w:r>
      <w:r>
        <w:t>Rule</w:t>
      </w:r>
      <w:r>
        <w:rPr>
          <w:spacing w:val="-3"/>
        </w:rPr>
        <w:t xml:space="preserve"> </w:t>
      </w:r>
      <w:r>
        <w:t>18</w:t>
      </w:r>
      <w:r>
        <w:rPr>
          <w:spacing w:val="-5"/>
        </w:rPr>
        <w:t xml:space="preserve"> </w:t>
      </w:r>
      <w:r>
        <w:t>(G)</w:t>
      </w:r>
      <w:r>
        <w:rPr>
          <w:spacing w:val="-2"/>
        </w:rPr>
        <w:t xml:space="preserve"> </w:t>
      </w:r>
      <w:r>
        <w:t>(vii)</w:t>
      </w:r>
      <w:r>
        <w:rPr>
          <w:spacing w:val="-4"/>
        </w:rPr>
        <w:t xml:space="preserve"> </w:t>
      </w:r>
      <w:r>
        <w:t>regarding</w:t>
      </w:r>
      <w:r>
        <w:rPr>
          <w:spacing w:val="-1"/>
        </w:rPr>
        <w:t xml:space="preserve"> </w:t>
      </w:r>
      <w:r>
        <w:t>U7</w:t>
      </w:r>
      <w:r>
        <w:rPr>
          <w:spacing w:val="-2"/>
        </w:rPr>
        <w:t xml:space="preserve"> </w:t>
      </w:r>
      <w:r>
        <w:t>&amp;</w:t>
      </w:r>
      <w:r>
        <w:rPr>
          <w:spacing w:val="-1"/>
        </w:rPr>
        <w:t xml:space="preserve"> </w:t>
      </w:r>
      <w:r>
        <w:t>U8</w:t>
      </w:r>
      <w:r>
        <w:rPr>
          <w:spacing w:val="-2"/>
        </w:rPr>
        <w:t xml:space="preserve"> </w:t>
      </w:r>
      <w:r>
        <w:t>Players). A</w:t>
      </w:r>
      <w:r>
        <w:rPr>
          <w:spacing w:val="-3"/>
        </w:rPr>
        <w:t xml:space="preserve"> </w:t>
      </w:r>
      <w:r>
        <w:t>Player</w:t>
      </w:r>
      <w:r>
        <w:rPr>
          <w:spacing w:val="-5"/>
        </w:rPr>
        <w:t xml:space="preserve"> </w:t>
      </w:r>
      <w:r>
        <w:t>so</w:t>
      </w:r>
      <w:r>
        <w:rPr>
          <w:spacing w:val="-1"/>
        </w:rPr>
        <w:t xml:space="preserve"> </w:t>
      </w:r>
      <w:r>
        <w:t>registered</w:t>
      </w:r>
      <w:r>
        <w:rPr>
          <w:spacing w:val="-3"/>
        </w:rPr>
        <w:t xml:space="preserve"> </w:t>
      </w:r>
      <w:r>
        <w:t>will be allowed to play for his Club in a younger or older age group within the provisions of Rule 18 (C).</w:t>
      </w:r>
    </w:p>
    <w:p w14:paraId="4F4C37D4" w14:textId="77777777" w:rsidR="007A3229" w:rsidRDefault="00000000">
      <w:pPr>
        <w:pStyle w:val="ListParagraph"/>
        <w:numPr>
          <w:ilvl w:val="0"/>
          <w:numId w:val="25"/>
        </w:numPr>
        <w:tabs>
          <w:tab w:val="left" w:pos="703"/>
          <w:tab w:val="left" w:pos="721"/>
        </w:tabs>
        <w:spacing w:before="56" w:line="276" w:lineRule="auto"/>
        <w:ind w:left="703" w:right="730" w:hanging="284"/>
        <w:jc w:val="left"/>
        <w:rPr>
          <w:sz w:val="16"/>
        </w:rPr>
      </w:pPr>
      <w:r>
        <w:rPr>
          <w:rFonts w:ascii="Times New Roman"/>
          <w:sz w:val="16"/>
        </w:rPr>
        <w:tab/>
      </w:r>
      <w:r>
        <w:rPr>
          <w:sz w:val="16"/>
        </w:rPr>
        <w:t>A register containing the names of all Players registered for each Club, with the date of registration,</w:t>
      </w:r>
      <w:r>
        <w:rPr>
          <w:spacing w:val="-4"/>
          <w:sz w:val="16"/>
        </w:rPr>
        <w:t xml:space="preserve"> </w:t>
      </w:r>
      <w:r>
        <w:rPr>
          <w:sz w:val="16"/>
        </w:rPr>
        <w:t>shall</w:t>
      </w:r>
      <w:r>
        <w:rPr>
          <w:spacing w:val="-2"/>
          <w:sz w:val="16"/>
        </w:rPr>
        <w:t xml:space="preserve"> </w:t>
      </w:r>
      <w:r>
        <w:rPr>
          <w:sz w:val="16"/>
        </w:rPr>
        <w:t>be</w:t>
      </w:r>
      <w:r>
        <w:rPr>
          <w:spacing w:val="-5"/>
          <w:sz w:val="16"/>
        </w:rPr>
        <w:t xml:space="preserve"> </w:t>
      </w:r>
      <w:r>
        <w:rPr>
          <w:sz w:val="16"/>
        </w:rPr>
        <w:t>kept by</w:t>
      </w:r>
      <w:r>
        <w:rPr>
          <w:spacing w:val="-4"/>
          <w:sz w:val="16"/>
        </w:rPr>
        <w:t xml:space="preserve"> </w:t>
      </w:r>
      <w:r>
        <w:rPr>
          <w:sz w:val="16"/>
        </w:rPr>
        <w:t>the</w:t>
      </w:r>
      <w:r>
        <w:rPr>
          <w:spacing w:val="-1"/>
          <w:sz w:val="16"/>
        </w:rPr>
        <w:t xml:space="preserve"> </w:t>
      </w:r>
      <w:r>
        <w:rPr>
          <w:sz w:val="16"/>
        </w:rPr>
        <w:t>Competition</w:t>
      </w:r>
      <w:r>
        <w:rPr>
          <w:spacing w:val="-1"/>
          <w:sz w:val="16"/>
        </w:rPr>
        <w:t xml:space="preserve"> </w:t>
      </w:r>
      <w:r>
        <w:rPr>
          <w:color w:val="231F1F"/>
          <w:sz w:val="16"/>
        </w:rPr>
        <w:t>Secretary</w:t>
      </w:r>
      <w:r>
        <w:rPr>
          <w:color w:val="231F1F"/>
          <w:spacing w:val="-1"/>
          <w:sz w:val="16"/>
        </w:rPr>
        <w:t xml:space="preserve"> </w:t>
      </w:r>
      <w:r>
        <w:rPr>
          <w:color w:val="231F1F"/>
          <w:sz w:val="16"/>
        </w:rPr>
        <w:t>and</w:t>
      </w:r>
      <w:r>
        <w:rPr>
          <w:color w:val="231F1F"/>
          <w:spacing w:val="-4"/>
          <w:sz w:val="16"/>
        </w:rPr>
        <w:t xml:space="preserve"> </w:t>
      </w:r>
      <w:r>
        <w:rPr>
          <w:color w:val="231F1F"/>
          <w:sz w:val="16"/>
        </w:rPr>
        <w:t>shall</w:t>
      </w:r>
      <w:r>
        <w:rPr>
          <w:color w:val="231F1F"/>
          <w:spacing w:val="-2"/>
          <w:sz w:val="16"/>
        </w:rPr>
        <w:t xml:space="preserve"> </w:t>
      </w:r>
      <w:r>
        <w:rPr>
          <w:color w:val="231F1F"/>
          <w:sz w:val="16"/>
        </w:rPr>
        <w:t>be</w:t>
      </w:r>
      <w:r>
        <w:rPr>
          <w:color w:val="231F1F"/>
          <w:spacing w:val="-5"/>
          <w:sz w:val="16"/>
        </w:rPr>
        <w:t xml:space="preserve"> </w:t>
      </w:r>
      <w:r>
        <w:rPr>
          <w:color w:val="231F1F"/>
          <w:sz w:val="16"/>
        </w:rPr>
        <w:t>open</w:t>
      </w:r>
      <w:r>
        <w:rPr>
          <w:color w:val="231F1F"/>
          <w:spacing w:val="-1"/>
          <w:sz w:val="16"/>
        </w:rPr>
        <w:t xml:space="preserve"> </w:t>
      </w:r>
      <w:r>
        <w:rPr>
          <w:color w:val="231F1F"/>
          <w:sz w:val="16"/>
        </w:rPr>
        <w:t>to</w:t>
      </w:r>
      <w:r>
        <w:rPr>
          <w:color w:val="231F1F"/>
          <w:spacing w:val="-5"/>
          <w:sz w:val="16"/>
        </w:rPr>
        <w:t xml:space="preserve"> </w:t>
      </w:r>
      <w:r>
        <w:rPr>
          <w:color w:val="231F1F"/>
          <w:sz w:val="16"/>
        </w:rPr>
        <w:t>the</w:t>
      </w:r>
      <w:r>
        <w:rPr>
          <w:color w:val="231F1F"/>
          <w:spacing w:val="26"/>
          <w:sz w:val="16"/>
        </w:rPr>
        <w:t xml:space="preserve"> </w:t>
      </w:r>
      <w:r>
        <w:rPr>
          <w:color w:val="231F1F"/>
          <w:sz w:val="16"/>
        </w:rPr>
        <w:t>inspection</w:t>
      </w:r>
      <w:r>
        <w:rPr>
          <w:color w:val="231F1F"/>
          <w:spacing w:val="-1"/>
          <w:sz w:val="16"/>
        </w:rPr>
        <w:t xml:space="preserve"> </w:t>
      </w:r>
      <w:r>
        <w:rPr>
          <w:color w:val="231F1F"/>
          <w:sz w:val="16"/>
        </w:rPr>
        <w:t xml:space="preserve">of an Officer of the Club at all Management Committee meetings or at other times mutually arranged. </w:t>
      </w:r>
      <w:r>
        <w:rPr>
          <w:sz w:val="16"/>
        </w:rPr>
        <w:t>Registrations are valid for one Playing Season only.</w:t>
      </w:r>
    </w:p>
    <w:p w14:paraId="3A068FAA" w14:textId="77777777" w:rsidR="007A3229" w:rsidRDefault="00000000">
      <w:pPr>
        <w:pStyle w:val="BodyText"/>
        <w:spacing w:before="59" w:line="276" w:lineRule="auto"/>
        <w:ind w:left="703" w:right="692" w:hanging="1"/>
      </w:pPr>
      <w:r>
        <w:t xml:space="preserve">In the event of a </w:t>
      </w:r>
      <w:proofErr w:type="gramStart"/>
      <w:r>
        <w:t>Non Contract</w:t>
      </w:r>
      <w:proofErr w:type="gramEnd"/>
      <w:r>
        <w:t xml:space="preserve"> Player changing his status to that of a Contract Player with the same</w:t>
      </w:r>
      <w:r>
        <w:rPr>
          <w:spacing w:val="-3"/>
        </w:rPr>
        <w:t xml:space="preserve"> </w:t>
      </w:r>
      <w:r>
        <w:t>Club, another</w:t>
      </w:r>
      <w:r>
        <w:rPr>
          <w:spacing w:val="-2"/>
        </w:rPr>
        <w:t xml:space="preserve"> </w:t>
      </w:r>
      <w:r>
        <w:t>Club</w:t>
      </w:r>
      <w:r>
        <w:rPr>
          <w:spacing w:val="-2"/>
        </w:rPr>
        <w:t xml:space="preserve"> </w:t>
      </w:r>
      <w:r>
        <w:t>in</w:t>
      </w:r>
      <w:r>
        <w:rPr>
          <w:spacing w:val="-5"/>
        </w:rPr>
        <w:t xml:space="preserve"> </w:t>
      </w:r>
      <w:r>
        <w:t>the</w:t>
      </w:r>
      <w:r>
        <w:rPr>
          <w:spacing w:val="-3"/>
        </w:rPr>
        <w:t xml:space="preserve"> </w:t>
      </w:r>
      <w:r>
        <w:t>Competition</w:t>
      </w:r>
      <w:r>
        <w:rPr>
          <w:spacing w:val="-1"/>
        </w:rPr>
        <w:t xml:space="preserve"> </w:t>
      </w:r>
      <w:r>
        <w:t>or</w:t>
      </w:r>
      <w:r>
        <w:rPr>
          <w:spacing w:val="-2"/>
        </w:rPr>
        <w:t xml:space="preserve"> </w:t>
      </w:r>
      <w:r>
        <w:t>with</w:t>
      </w:r>
      <w:r>
        <w:rPr>
          <w:spacing w:val="-3"/>
        </w:rPr>
        <w:t xml:space="preserve"> </w:t>
      </w:r>
      <w:r>
        <w:t>a Club</w:t>
      </w:r>
      <w:r>
        <w:rPr>
          <w:spacing w:val="-5"/>
        </w:rPr>
        <w:t xml:space="preserve"> </w:t>
      </w:r>
      <w:r>
        <w:t>in</w:t>
      </w:r>
      <w:r>
        <w:rPr>
          <w:spacing w:val="-3"/>
        </w:rPr>
        <w:t xml:space="preserve"> </w:t>
      </w:r>
      <w:r>
        <w:t>another</w:t>
      </w:r>
      <w:r>
        <w:rPr>
          <w:spacing w:val="-2"/>
        </w:rPr>
        <w:t xml:space="preserve"> </w:t>
      </w:r>
      <w:r>
        <w:t>Competition</w:t>
      </w:r>
      <w:r>
        <w:rPr>
          <w:spacing w:val="-1"/>
        </w:rPr>
        <w:t xml:space="preserve"> </w:t>
      </w:r>
      <w:r>
        <w:t>his</w:t>
      </w:r>
      <w:r>
        <w:rPr>
          <w:spacing w:val="-1"/>
        </w:rPr>
        <w:t xml:space="preserve"> </w:t>
      </w:r>
      <w:r>
        <w:t>registration</w:t>
      </w:r>
    </w:p>
    <w:p w14:paraId="28C249D2" w14:textId="77777777" w:rsidR="007A3229" w:rsidRDefault="007A3229">
      <w:pPr>
        <w:spacing w:line="276" w:lineRule="auto"/>
        <w:sectPr w:rsidR="007A3229">
          <w:pgSz w:w="8400" w:h="11910"/>
          <w:pgMar w:top="520" w:right="0" w:bottom="560" w:left="120" w:header="336" w:footer="322" w:gutter="0"/>
          <w:cols w:space="720"/>
        </w:sectPr>
      </w:pPr>
    </w:p>
    <w:p w14:paraId="4096C7B1" w14:textId="77777777" w:rsidR="007A3229" w:rsidRDefault="007A3229">
      <w:pPr>
        <w:pStyle w:val="BodyText"/>
        <w:spacing w:before="71"/>
      </w:pPr>
    </w:p>
    <w:p w14:paraId="7377B94C" w14:textId="77777777" w:rsidR="007A3229" w:rsidRDefault="00000000">
      <w:pPr>
        <w:pStyle w:val="BodyText"/>
        <w:spacing w:line="276" w:lineRule="auto"/>
        <w:ind w:left="703" w:right="682"/>
      </w:pPr>
      <w:r>
        <w:t xml:space="preserve">as a </w:t>
      </w:r>
      <w:proofErr w:type="gramStart"/>
      <w:r>
        <w:t>Non</w:t>
      </w:r>
      <w:r>
        <w:rPr>
          <w:spacing w:val="-4"/>
        </w:rPr>
        <w:t xml:space="preserve"> </w:t>
      </w:r>
      <w:r>
        <w:t>Contract</w:t>
      </w:r>
      <w:proofErr w:type="gramEnd"/>
      <w:r>
        <w:rPr>
          <w:spacing w:val="-3"/>
        </w:rPr>
        <w:t xml:space="preserve"> </w:t>
      </w:r>
      <w:r>
        <w:t>Player</w:t>
      </w:r>
      <w:r>
        <w:rPr>
          <w:spacing w:val="-3"/>
        </w:rPr>
        <w:t xml:space="preserve"> </w:t>
      </w:r>
      <w:r>
        <w:t>will</w:t>
      </w:r>
      <w:r>
        <w:rPr>
          <w:spacing w:val="-3"/>
        </w:rPr>
        <w:t xml:space="preserve"> </w:t>
      </w:r>
      <w:r>
        <w:t>automatically be</w:t>
      </w:r>
      <w:r>
        <w:rPr>
          <w:spacing w:val="-4"/>
        </w:rPr>
        <w:t xml:space="preserve"> </w:t>
      </w:r>
      <w:r>
        <w:t>cancelled</w:t>
      </w:r>
      <w:r>
        <w:rPr>
          <w:spacing w:val="-1"/>
        </w:rPr>
        <w:t xml:space="preserve"> </w:t>
      </w:r>
      <w:r>
        <w:t>and</w:t>
      </w:r>
      <w:r>
        <w:rPr>
          <w:spacing w:val="-1"/>
        </w:rPr>
        <w:t xml:space="preserve"> </w:t>
      </w:r>
      <w:r>
        <w:t>declared</w:t>
      </w:r>
      <w:r>
        <w:rPr>
          <w:spacing w:val="-1"/>
        </w:rPr>
        <w:t xml:space="preserve"> </w:t>
      </w:r>
      <w:r>
        <w:t>void</w:t>
      </w:r>
      <w:r>
        <w:rPr>
          <w:spacing w:val="-4"/>
        </w:rPr>
        <w:t xml:space="preserve"> </w:t>
      </w:r>
      <w:r>
        <w:t>unless</w:t>
      </w:r>
      <w:r>
        <w:rPr>
          <w:spacing w:val="-1"/>
        </w:rPr>
        <w:t xml:space="preserve"> </w:t>
      </w:r>
      <w:r>
        <w:t>the</w:t>
      </w:r>
      <w:r>
        <w:rPr>
          <w:spacing w:val="80"/>
        </w:rPr>
        <w:t xml:space="preserve"> </w:t>
      </w:r>
      <w:r>
        <w:t>Club conforms to the exception detailed in Rule 18 (B) (</w:t>
      </w:r>
      <w:proofErr w:type="spellStart"/>
      <w:r>
        <w:t>i</w:t>
      </w:r>
      <w:proofErr w:type="spellEnd"/>
      <w:r>
        <w:t>).</w:t>
      </w:r>
    </w:p>
    <w:p w14:paraId="530C9D4E" w14:textId="77777777" w:rsidR="007A3229" w:rsidRDefault="007A3229">
      <w:pPr>
        <w:pStyle w:val="BodyText"/>
        <w:spacing w:before="36"/>
      </w:pPr>
    </w:p>
    <w:p w14:paraId="25FBAD8D" w14:textId="77777777" w:rsidR="007A3229" w:rsidRDefault="00000000">
      <w:pPr>
        <w:pStyle w:val="ListParagraph"/>
        <w:numPr>
          <w:ilvl w:val="0"/>
          <w:numId w:val="25"/>
        </w:numPr>
        <w:tabs>
          <w:tab w:val="left" w:pos="986"/>
        </w:tabs>
        <w:spacing w:line="276" w:lineRule="auto"/>
        <w:ind w:right="949" w:hanging="284"/>
        <w:jc w:val="left"/>
        <w:rPr>
          <w:sz w:val="16"/>
        </w:rPr>
      </w:pPr>
      <w:r>
        <w:rPr>
          <w:sz w:val="16"/>
        </w:rPr>
        <w:t>A Player shall not normally be eligible to play for a Team in any special championship, promotion or relegation deciding match (as specified in Rule 22 (A)) nor in any of the Competition’s</w:t>
      </w:r>
      <w:r>
        <w:rPr>
          <w:spacing w:val="-1"/>
          <w:sz w:val="16"/>
        </w:rPr>
        <w:t xml:space="preserve"> </w:t>
      </w:r>
      <w:r>
        <w:rPr>
          <w:sz w:val="16"/>
        </w:rPr>
        <w:t>semi-final</w:t>
      </w:r>
      <w:r>
        <w:rPr>
          <w:spacing w:val="-3"/>
          <w:sz w:val="16"/>
        </w:rPr>
        <w:t xml:space="preserve"> </w:t>
      </w:r>
      <w:r>
        <w:rPr>
          <w:sz w:val="16"/>
        </w:rPr>
        <w:t>or</w:t>
      </w:r>
      <w:r>
        <w:rPr>
          <w:spacing w:val="-1"/>
          <w:sz w:val="16"/>
        </w:rPr>
        <w:t xml:space="preserve"> </w:t>
      </w:r>
      <w:r>
        <w:rPr>
          <w:sz w:val="16"/>
        </w:rPr>
        <w:t>final</w:t>
      </w:r>
      <w:r>
        <w:rPr>
          <w:spacing w:val="-3"/>
          <w:sz w:val="16"/>
        </w:rPr>
        <w:t xml:space="preserve"> </w:t>
      </w:r>
      <w:r>
        <w:rPr>
          <w:sz w:val="16"/>
        </w:rPr>
        <w:t>ties,</w:t>
      </w:r>
      <w:r>
        <w:rPr>
          <w:spacing w:val="-2"/>
          <w:sz w:val="16"/>
        </w:rPr>
        <w:t xml:space="preserve"> </w:t>
      </w:r>
      <w:r>
        <w:rPr>
          <w:sz w:val="16"/>
        </w:rPr>
        <w:t>unless</w:t>
      </w:r>
      <w:r>
        <w:rPr>
          <w:spacing w:val="-1"/>
          <w:sz w:val="16"/>
        </w:rPr>
        <w:t xml:space="preserve"> </w:t>
      </w:r>
      <w:r>
        <w:rPr>
          <w:sz w:val="16"/>
        </w:rPr>
        <w:t>the</w:t>
      </w:r>
      <w:r>
        <w:rPr>
          <w:spacing w:val="-4"/>
          <w:sz w:val="16"/>
        </w:rPr>
        <w:t xml:space="preserve"> </w:t>
      </w:r>
      <w:r>
        <w:rPr>
          <w:sz w:val="16"/>
        </w:rPr>
        <w:t>Player</w:t>
      </w:r>
      <w:r>
        <w:rPr>
          <w:spacing w:val="-3"/>
          <w:sz w:val="16"/>
        </w:rPr>
        <w:t xml:space="preserve"> </w:t>
      </w:r>
      <w:r>
        <w:rPr>
          <w:sz w:val="16"/>
        </w:rPr>
        <w:t>has</w:t>
      </w:r>
      <w:r>
        <w:rPr>
          <w:spacing w:val="-1"/>
          <w:sz w:val="16"/>
        </w:rPr>
        <w:t xml:space="preserve"> </w:t>
      </w:r>
      <w:r>
        <w:rPr>
          <w:sz w:val="16"/>
        </w:rPr>
        <w:t>played</w:t>
      </w:r>
      <w:r>
        <w:rPr>
          <w:spacing w:val="-2"/>
          <w:sz w:val="16"/>
        </w:rPr>
        <w:t xml:space="preserve"> </w:t>
      </w:r>
      <w:r>
        <w:rPr>
          <w:sz w:val="16"/>
        </w:rPr>
        <w:t>3</w:t>
      </w:r>
      <w:r>
        <w:rPr>
          <w:spacing w:val="-4"/>
          <w:sz w:val="16"/>
        </w:rPr>
        <w:t xml:space="preserve"> </w:t>
      </w:r>
      <w:r>
        <w:rPr>
          <w:sz w:val="16"/>
        </w:rPr>
        <w:t>Competition</w:t>
      </w:r>
      <w:r>
        <w:rPr>
          <w:spacing w:val="-4"/>
          <w:sz w:val="16"/>
        </w:rPr>
        <w:t xml:space="preserve"> </w:t>
      </w:r>
      <w:r>
        <w:rPr>
          <w:sz w:val="16"/>
        </w:rPr>
        <w:t>Matches and been named on 3 match-cards for that Team in the current Playing Season.</w:t>
      </w:r>
    </w:p>
    <w:p w14:paraId="433DC97F" w14:textId="77777777" w:rsidR="007A3229" w:rsidRDefault="00000000">
      <w:pPr>
        <w:pStyle w:val="BodyText"/>
        <w:spacing w:before="56" w:line="276" w:lineRule="auto"/>
        <w:ind w:left="986" w:right="682" w:hanging="1"/>
      </w:pPr>
      <w:r>
        <w:t>No player, having</w:t>
      </w:r>
      <w:r>
        <w:rPr>
          <w:spacing w:val="-1"/>
        </w:rPr>
        <w:t xml:space="preserve"> </w:t>
      </w:r>
      <w:r>
        <w:t>played</w:t>
      </w:r>
      <w:r>
        <w:rPr>
          <w:spacing w:val="-1"/>
        </w:rPr>
        <w:t xml:space="preserve"> </w:t>
      </w:r>
      <w:r>
        <w:t>in any of the League’s ‘knock out’ or ‘trophy event’ competitions for one</w:t>
      </w:r>
      <w:r>
        <w:rPr>
          <w:spacing w:val="-1"/>
        </w:rPr>
        <w:t xml:space="preserve"> </w:t>
      </w:r>
      <w:r>
        <w:t>Team or</w:t>
      </w:r>
      <w:r>
        <w:rPr>
          <w:spacing w:val="-1"/>
        </w:rPr>
        <w:t xml:space="preserve"> </w:t>
      </w:r>
      <w:r>
        <w:t>Club,</w:t>
      </w:r>
      <w:r>
        <w:rPr>
          <w:spacing w:val="-2"/>
        </w:rPr>
        <w:t xml:space="preserve"> </w:t>
      </w:r>
      <w:r>
        <w:t>shall</w:t>
      </w:r>
      <w:r>
        <w:rPr>
          <w:spacing w:val="-3"/>
        </w:rPr>
        <w:t xml:space="preserve"> </w:t>
      </w:r>
      <w:r>
        <w:t>be eligible</w:t>
      </w:r>
      <w:r>
        <w:rPr>
          <w:spacing w:val="-2"/>
        </w:rPr>
        <w:t xml:space="preserve"> </w:t>
      </w:r>
      <w:r>
        <w:t>to</w:t>
      </w:r>
      <w:r>
        <w:rPr>
          <w:spacing w:val="-2"/>
        </w:rPr>
        <w:t xml:space="preserve"> </w:t>
      </w:r>
      <w:r>
        <w:t>play</w:t>
      </w:r>
      <w:r>
        <w:rPr>
          <w:spacing w:val="-1"/>
        </w:rPr>
        <w:t xml:space="preserve"> </w:t>
      </w:r>
      <w:r>
        <w:t>for</w:t>
      </w:r>
      <w:r>
        <w:rPr>
          <w:spacing w:val="-1"/>
        </w:rPr>
        <w:t xml:space="preserve"> </w:t>
      </w:r>
      <w:r>
        <w:t>another</w:t>
      </w:r>
      <w:r>
        <w:rPr>
          <w:spacing w:val="-3"/>
        </w:rPr>
        <w:t xml:space="preserve"> </w:t>
      </w:r>
      <w:r>
        <w:t>Team</w:t>
      </w:r>
      <w:r>
        <w:rPr>
          <w:spacing w:val="-1"/>
        </w:rPr>
        <w:t xml:space="preserve"> </w:t>
      </w:r>
      <w:r>
        <w:t>or</w:t>
      </w:r>
      <w:r>
        <w:rPr>
          <w:spacing w:val="-1"/>
        </w:rPr>
        <w:t xml:space="preserve"> </w:t>
      </w:r>
      <w:r>
        <w:t>Club</w:t>
      </w:r>
      <w:r>
        <w:rPr>
          <w:spacing w:val="-4"/>
        </w:rPr>
        <w:t xml:space="preserve"> </w:t>
      </w:r>
      <w:r>
        <w:t>in</w:t>
      </w:r>
      <w:r>
        <w:rPr>
          <w:spacing w:val="-4"/>
        </w:rPr>
        <w:t xml:space="preserve"> </w:t>
      </w:r>
      <w:r>
        <w:t>the</w:t>
      </w:r>
      <w:r>
        <w:rPr>
          <w:spacing w:val="-4"/>
        </w:rPr>
        <w:t xml:space="preserve"> </w:t>
      </w:r>
      <w:r>
        <w:t>same</w:t>
      </w:r>
      <w:r>
        <w:rPr>
          <w:spacing w:val="-4"/>
        </w:rPr>
        <w:t xml:space="preserve"> </w:t>
      </w:r>
      <w:r>
        <w:t>competition.</w:t>
      </w:r>
    </w:p>
    <w:p w14:paraId="3467EDB8" w14:textId="77777777" w:rsidR="007A3229" w:rsidRDefault="00000000">
      <w:pPr>
        <w:pStyle w:val="ListParagraph"/>
        <w:numPr>
          <w:ilvl w:val="0"/>
          <w:numId w:val="25"/>
        </w:numPr>
        <w:tabs>
          <w:tab w:val="left" w:pos="1031"/>
        </w:tabs>
        <w:spacing w:before="57"/>
        <w:ind w:left="1031" w:hanging="328"/>
        <w:jc w:val="left"/>
        <w:rPr>
          <w:sz w:val="16"/>
        </w:rPr>
      </w:pPr>
      <w:r>
        <w:rPr>
          <w:sz w:val="16"/>
        </w:rPr>
        <w:t>Not</w:t>
      </w:r>
      <w:r>
        <w:rPr>
          <w:spacing w:val="-1"/>
          <w:sz w:val="16"/>
        </w:rPr>
        <w:t xml:space="preserve"> </w:t>
      </w:r>
      <w:r>
        <w:rPr>
          <w:sz w:val="16"/>
        </w:rPr>
        <w:t>applicable</w:t>
      </w:r>
      <w:r>
        <w:rPr>
          <w:spacing w:val="-4"/>
          <w:sz w:val="16"/>
        </w:rPr>
        <w:t xml:space="preserve"> </w:t>
      </w:r>
      <w:r>
        <w:rPr>
          <w:sz w:val="16"/>
        </w:rPr>
        <w:t>to</w:t>
      </w:r>
      <w:r>
        <w:rPr>
          <w:spacing w:val="-2"/>
          <w:sz w:val="16"/>
        </w:rPr>
        <w:t xml:space="preserve"> </w:t>
      </w:r>
      <w:r>
        <w:rPr>
          <w:sz w:val="16"/>
        </w:rPr>
        <w:t>a</w:t>
      </w:r>
      <w:r>
        <w:rPr>
          <w:spacing w:val="-3"/>
          <w:sz w:val="16"/>
        </w:rPr>
        <w:t xml:space="preserve"> </w:t>
      </w:r>
      <w:r>
        <w:rPr>
          <w:sz w:val="16"/>
        </w:rPr>
        <w:t xml:space="preserve">Youth </w:t>
      </w:r>
      <w:r>
        <w:rPr>
          <w:spacing w:val="-2"/>
          <w:sz w:val="16"/>
        </w:rPr>
        <w:t>Competition</w:t>
      </w:r>
    </w:p>
    <w:p w14:paraId="12178ADB" w14:textId="77777777" w:rsidR="007A3229" w:rsidRDefault="00000000">
      <w:pPr>
        <w:pStyle w:val="ListParagraph"/>
        <w:numPr>
          <w:ilvl w:val="0"/>
          <w:numId w:val="25"/>
        </w:numPr>
        <w:tabs>
          <w:tab w:val="left" w:pos="977"/>
          <w:tab w:val="left" w:pos="1140"/>
        </w:tabs>
        <w:spacing w:before="164" w:line="276" w:lineRule="auto"/>
        <w:ind w:left="1140" w:right="677" w:hanging="428"/>
        <w:jc w:val="left"/>
        <w:rPr>
          <w:sz w:val="16"/>
        </w:rPr>
      </w:pPr>
      <w:r>
        <w:rPr>
          <w:sz w:val="16"/>
        </w:rPr>
        <w:t>(</w:t>
      </w:r>
      <w:proofErr w:type="spellStart"/>
      <w:r>
        <w:rPr>
          <w:sz w:val="16"/>
        </w:rPr>
        <w:t>i</w:t>
      </w:r>
      <w:proofErr w:type="spellEnd"/>
      <w:r>
        <w:rPr>
          <w:sz w:val="16"/>
        </w:rPr>
        <w:t>)Subject to Rule 18 (N) (ii) any Club found to have played an ineligible Player in a Competition</w:t>
      </w:r>
      <w:r>
        <w:rPr>
          <w:spacing w:val="-4"/>
          <w:sz w:val="16"/>
        </w:rPr>
        <w:t xml:space="preserve"> </w:t>
      </w:r>
      <w:r>
        <w:rPr>
          <w:sz w:val="16"/>
        </w:rPr>
        <w:t>Match</w:t>
      </w:r>
      <w:r>
        <w:rPr>
          <w:spacing w:val="-4"/>
          <w:sz w:val="16"/>
        </w:rPr>
        <w:t xml:space="preserve"> </w:t>
      </w:r>
      <w:r>
        <w:rPr>
          <w:sz w:val="16"/>
        </w:rPr>
        <w:t>or</w:t>
      </w:r>
      <w:r>
        <w:rPr>
          <w:spacing w:val="-1"/>
          <w:sz w:val="16"/>
        </w:rPr>
        <w:t xml:space="preserve"> </w:t>
      </w:r>
      <w:r>
        <w:rPr>
          <w:sz w:val="16"/>
        </w:rPr>
        <w:t>Matches where</w:t>
      </w:r>
      <w:r>
        <w:rPr>
          <w:spacing w:val="-2"/>
          <w:sz w:val="16"/>
        </w:rPr>
        <w:t xml:space="preserve"> </w:t>
      </w:r>
      <w:r>
        <w:rPr>
          <w:sz w:val="16"/>
        </w:rPr>
        <w:t>points</w:t>
      </w:r>
      <w:r>
        <w:rPr>
          <w:spacing w:val="-1"/>
          <w:sz w:val="16"/>
        </w:rPr>
        <w:t xml:space="preserve"> </w:t>
      </w:r>
      <w:r>
        <w:rPr>
          <w:sz w:val="16"/>
        </w:rPr>
        <w:t>are</w:t>
      </w:r>
      <w:r>
        <w:rPr>
          <w:spacing w:val="-2"/>
          <w:sz w:val="16"/>
        </w:rPr>
        <w:t xml:space="preserve"> </w:t>
      </w:r>
      <w:r>
        <w:rPr>
          <w:sz w:val="16"/>
        </w:rPr>
        <w:t>awarded</w:t>
      </w:r>
      <w:r>
        <w:rPr>
          <w:spacing w:val="-1"/>
          <w:sz w:val="16"/>
        </w:rPr>
        <w:t xml:space="preserve"> </w:t>
      </w:r>
      <w:r>
        <w:rPr>
          <w:sz w:val="16"/>
        </w:rPr>
        <w:t>shall</w:t>
      </w:r>
      <w:r>
        <w:rPr>
          <w:spacing w:val="-1"/>
          <w:sz w:val="16"/>
        </w:rPr>
        <w:t xml:space="preserve"> </w:t>
      </w:r>
      <w:r>
        <w:rPr>
          <w:sz w:val="16"/>
        </w:rPr>
        <w:t>have</w:t>
      </w:r>
      <w:r>
        <w:rPr>
          <w:spacing w:val="-7"/>
          <w:sz w:val="16"/>
        </w:rPr>
        <w:t xml:space="preserve"> </w:t>
      </w:r>
      <w:r>
        <w:rPr>
          <w:sz w:val="16"/>
        </w:rPr>
        <w:t>the points gained</w:t>
      </w:r>
      <w:r>
        <w:rPr>
          <w:spacing w:val="-4"/>
          <w:sz w:val="16"/>
        </w:rPr>
        <w:t xml:space="preserve"> </w:t>
      </w:r>
      <w:r>
        <w:rPr>
          <w:sz w:val="16"/>
        </w:rPr>
        <w:t>from that Competition Match deducted from its record, up to a maximum of 12 points, and have levied upon it a fine (in accordance with the Fines Tariff).</w:t>
      </w:r>
    </w:p>
    <w:p w14:paraId="2C36B353" w14:textId="77777777" w:rsidR="007A3229" w:rsidRDefault="00000000">
      <w:pPr>
        <w:pStyle w:val="BodyText"/>
        <w:spacing w:before="1" w:line="276" w:lineRule="auto"/>
        <w:ind w:left="1140" w:right="664"/>
      </w:pPr>
      <w:r>
        <w:t>If</w:t>
      </w:r>
      <w:r>
        <w:rPr>
          <w:spacing w:val="-2"/>
        </w:rPr>
        <w:t xml:space="preserve"> </w:t>
      </w:r>
      <w:r>
        <w:t>the</w:t>
      </w:r>
      <w:r>
        <w:rPr>
          <w:spacing w:val="-2"/>
        </w:rPr>
        <w:t xml:space="preserve"> </w:t>
      </w:r>
      <w:r>
        <w:t>unregistered</w:t>
      </w:r>
      <w:r>
        <w:rPr>
          <w:spacing w:val="-1"/>
        </w:rPr>
        <w:t xml:space="preserve"> </w:t>
      </w:r>
      <w:r>
        <w:t>or</w:t>
      </w:r>
      <w:r>
        <w:rPr>
          <w:spacing w:val="-2"/>
        </w:rPr>
        <w:t xml:space="preserve"> </w:t>
      </w:r>
      <w:r>
        <w:t>otherwise</w:t>
      </w:r>
      <w:r>
        <w:rPr>
          <w:spacing w:val="-4"/>
        </w:rPr>
        <w:t xml:space="preserve"> </w:t>
      </w:r>
      <w:r>
        <w:t>ineligible</w:t>
      </w:r>
      <w:r>
        <w:rPr>
          <w:spacing w:val="-3"/>
        </w:rPr>
        <w:t xml:space="preserve"> </w:t>
      </w:r>
      <w:r>
        <w:t>player</w:t>
      </w:r>
      <w:r>
        <w:rPr>
          <w:spacing w:val="-2"/>
        </w:rPr>
        <w:t xml:space="preserve"> </w:t>
      </w:r>
      <w:r>
        <w:t>has</w:t>
      </w:r>
      <w:r>
        <w:rPr>
          <w:spacing w:val="-2"/>
        </w:rPr>
        <w:t xml:space="preserve"> </w:t>
      </w:r>
      <w:r>
        <w:t>played</w:t>
      </w:r>
      <w:r>
        <w:rPr>
          <w:spacing w:val="-5"/>
        </w:rPr>
        <w:t xml:space="preserve"> </w:t>
      </w:r>
      <w:r>
        <w:t>in</w:t>
      </w:r>
      <w:r>
        <w:rPr>
          <w:spacing w:val="-3"/>
        </w:rPr>
        <w:t xml:space="preserve"> </w:t>
      </w:r>
      <w:r>
        <w:t>any</w:t>
      </w:r>
      <w:r>
        <w:rPr>
          <w:spacing w:val="-1"/>
        </w:rPr>
        <w:t xml:space="preserve"> </w:t>
      </w:r>
      <w:r>
        <w:t>one</w:t>
      </w:r>
      <w:r>
        <w:rPr>
          <w:spacing w:val="-1"/>
        </w:rPr>
        <w:t xml:space="preserve"> </w:t>
      </w:r>
      <w:r>
        <w:t>of</w:t>
      </w:r>
      <w:r>
        <w:rPr>
          <w:spacing w:val="-4"/>
        </w:rPr>
        <w:t xml:space="preserve"> </w:t>
      </w:r>
      <w:r>
        <w:t>the</w:t>
      </w:r>
      <w:r>
        <w:rPr>
          <w:spacing w:val="-1"/>
        </w:rPr>
        <w:t xml:space="preserve"> </w:t>
      </w:r>
      <w:r>
        <w:t>League’s</w:t>
      </w:r>
      <w:r>
        <w:rPr>
          <w:spacing w:val="-4"/>
        </w:rPr>
        <w:t xml:space="preserve"> </w:t>
      </w:r>
      <w:r>
        <w:t>‘cup’ competitions, then the Management Committee shall have the power to remove that player’s team from the competition and to reinstate their last opponents.</w:t>
      </w:r>
    </w:p>
    <w:p w14:paraId="498A40BB" w14:textId="77777777" w:rsidR="007A3229" w:rsidRDefault="00000000">
      <w:pPr>
        <w:pStyle w:val="ListParagraph"/>
        <w:numPr>
          <w:ilvl w:val="1"/>
          <w:numId w:val="25"/>
        </w:numPr>
        <w:tabs>
          <w:tab w:val="left" w:pos="1127"/>
          <w:tab w:val="left" w:pos="1189"/>
        </w:tabs>
        <w:spacing w:before="56" w:line="276" w:lineRule="auto"/>
        <w:ind w:left="1127" w:right="690" w:hanging="156"/>
        <w:rPr>
          <w:sz w:val="16"/>
        </w:rPr>
      </w:pPr>
      <w:r>
        <w:rPr>
          <w:sz w:val="16"/>
        </w:rPr>
        <w:t>The Management Committee may vary the sanction as relates to the deduction of points set out at Rule 18 (N) (</w:t>
      </w:r>
      <w:proofErr w:type="spellStart"/>
      <w:r>
        <w:rPr>
          <w:sz w:val="16"/>
        </w:rPr>
        <w:t>i</w:t>
      </w:r>
      <w:proofErr w:type="spellEnd"/>
      <w:r>
        <w:rPr>
          <w:sz w:val="16"/>
        </w:rPr>
        <w:t>) only in circumstances where the ineligibility is due to the failure to obtain an</w:t>
      </w:r>
      <w:r>
        <w:rPr>
          <w:spacing w:val="-4"/>
          <w:sz w:val="16"/>
        </w:rPr>
        <w:t xml:space="preserve"> </w:t>
      </w:r>
      <w:r>
        <w:rPr>
          <w:sz w:val="16"/>
        </w:rPr>
        <w:t>International</w:t>
      </w:r>
      <w:r>
        <w:rPr>
          <w:spacing w:val="-3"/>
          <w:sz w:val="16"/>
        </w:rPr>
        <w:t xml:space="preserve"> </w:t>
      </w:r>
      <w:r>
        <w:rPr>
          <w:sz w:val="16"/>
        </w:rPr>
        <w:t>Transfer</w:t>
      </w:r>
      <w:r>
        <w:rPr>
          <w:spacing w:val="-1"/>
          <w:sz w:val="16"/>
        </w:rPr>
        <w:t xml:space="preserve"> </w:t>
      </w:r>
      <w:r>
        <w:rPr>
          <w:sz w:val="16"/>
        </w:rPr>
        <w:t>Certificate</w:t>
      </w:r>
      <w:r>
        <w:rPr>
          <w:spacing w:val="-4"/>
          <w:sz w:val="16"/>
        </w:rPr>
        <w:t xml:space="preserve"> </w:t>
      </w:r>
      <w:r>
        <w:rPr>
          <w:sz w:val="16"/>
        </w:rPr>
        <w:t>or</w:t>
      </w:r>
      <w:r>
        <w:rPr>
          <w:spacing w:val="-1"/>
          <w:sz w:val="16"/>
        </w:rPr>
        <w:t xml:space="preserve"> </w:t>
      </w:r>
      <w:r>
        <w:rPr>
          <w:sz w:val="16"/>
        </w:rPr>
        <w:t>where</w:t>
      </w:r>
      <w:r>
        <w:rPr>
          <w:spacing w:val="-2"/>
          <w:sz w:val="16"/>
        </w:rPr>
        <w:t xml:space="preserve"> </w:t>
      </w:r>
      <w:r>
        <w:rPr>
          <w:sz w:val="16"/>
        </w:rPr>
        <w:t>the</w:t>
      </w:r>
      <w:r>
        <w:rPr>
          <w:spacing w:val="-4"/>
          <w:sz w:val="16"/>
        </w:rPr>
        <w:t xml:space="preserve"> </w:t>
      </w:r>
      <w:r>
        <w:rPr>
          <w:sz w:val="16"/>
        </w:rPr>
        <w:t>ineligibility is related</w:t>
      </w:r>
      <w:r>
        <w:rPr>
          <w:spacing w:val="-4"/>
          <w:sz w:val="16"/>
        </w:rPr>
        <w:t xml:space="preserve"> </w:t>
      </w:r>
      <w:r>
        <w:rPr>
          <w:sz w:val="16"/>
        </w:rPr>
        <w:t>to</w:t>
      </w:r>
      <w:r>
        <w:rPr>
          <w:spacing w:val="-4"/>
          <w:sz w:val="16"/>
        </w:rPr>
        <w:t xml:space="preserve"> </w:t>
      </w:r>
      <w:r>
        <w:rPr>
          <w:sz w:val="16"/>
        </w:rPr>
        <w:t>the</w:t>
      </w:r>
      <w:r>
        <w:rPr>
          <w:spacing w:val="-4"/>
          <w:sz w:val="16"/>
        </w:rPr>
        <w:t xml:space="preserve"> </w:t>
      </w:r>
      <w:r>
        <w:rPr>
          <w:sz w:val="16"/>
        </w:rPr>
        <w:t xml:space="preserve">Player’s </w:t>
      </w:r>
      <w:r>
        <w:rPr>
          <w:spacing w:val="-2"/>
          <w:sz w:val="16"/>
        </w:rPr>
        <w:t>status.</w:t>
      </w:r>
    </w:p>
    <w:p w14:paraId="57E22E02" w14:textId="77777777" w:rsidR="007A3229" w:rsidRDefault="00000000">
      <w:pPr>
        <w:pStyle w:val="ListParagraph"/>
        <w:numPr>
          <w:ilvl w:val="1"/>
          <w:numId w:val="25"/>
        </w:numPr>
        <w:tabs>
          <w:tab w:val="left" w:pos="1334"/>
        </w:tabs>
        <w:spacing w:before="59"/>
        <w:ind w:left="1334" w:hanging="348"/>
        <w:rPr>
          <w:sz w:val="16"/>
        </w:rPr>
      </w:pPr>
      <w:r>
        <w:rPr>
          <w:sz w:val="16"/>
        </w:rPr>
        <w:t>Where</w:t>
      </w:r>
      <w:r>
        <w:rPr>
          <w:spacing w:val="-3"/>
          <w:sz w:val="16"/>
        </w:rPr>
        <w:t xml:space="preserve"> </w:t>
      </w:r>
      <w:r>
        <w:rPr>
          <w:sz w:val="16"/>
        </w:rPr>
        <w:t>a</w:t>
      </w:r>
      <w:r>
        <w:rPr>
          <w:spacing w:val="-1"/>
          <w:sz w:val="16"/>
        </w:rPr>
        <w:t xml:space="preserve"> </w:t>
      </w:r>
      <w:r>
        <w:rPr>
          <w:sz w:val="16"/>
        </w:rPr>
        <w:t>Club</w:t>
      </w:r>
      <w:r>
        <w:rPr>
          <w:spacing w:val="-4"/>
          <w:sz w:val="16"/>
        </w:rPr>
        <w:t xml:space="preserve"> </w:t>
      </w:r>
      <w:r>
        <w:rPr>
          <w:sz w:val="16"/>
        </w:rPr>
        <w:t>is</w:t>
      </w:r>
      <w:r>
        <w:rPr>
          <w:spacing w:val="-1"/>
          <w:sz w:val="16"/>
        </w:rPr>
        <w:t xml:space="preserve"> </w:t>
      </w:r>
      <w:r>
        <w:rPr>
          <w:sz w:val="16"/>
        </w:rPr>
        <w:t>found</w:t>
      </w:r>
      <w:r>
        <w:rPr>
          <w:spacing w:val="-5"/>
          <w:sz w:val="16"/>
        </w:rPr>
        <w:t xml:space="preserve"> </w:t>
      </w:r>
      <w:r>
        <w:rPr>
          <w:sz w:val="16"/>
        </w:rPr>
        <w:t>to</w:t>
      </w:r>
      <w:r>
        <w:rPr>
          <w:spacing w:val="-2"/>
          <w:sz w:val="16"/>
        </w:rPr>
        <w:t xml:space="preserve"> </w:t>
      </w:r>
      <w:r>
        <w:rPr>
          <w:sz w:val="16"/>
        </w:rPr>
        <w:t>have</w:t>
      </w:r>
      <w:r>
        <w:rPr>
          <w:spacing w:val="-1"/>
          <w:sz w:val="16"/>
        </w:rPr>
        <w:t xml:space="preserve"> </w:t>
      </w:r>
      <w:r>
        <w:rPr>
          <w:sz w:val="16"/>
        </w:rPr>
        <w:t>played</w:t>
      </w:r>
      <w:r>
        <w:rPr>
          <w:spacing w:val="-1"/>
          <w:sz w:val="16"/>
        </w:rPr>
        <w:t xml:space="preserve"> </w:t>
      </w:r>
      <w:r>
        <w:rPr>
          <w:sz w:val="16"/>
        </w:rPr>
        <w:t>an</w:t>
      </w:r>
      <w:r>
        <w:rPr>
          <w:spacing w:val="-4"/>
          <w:sz w:val="16"/>
        </w:rPr>
        <w:t xml:space="preserve"> </w:t>
      </w:r>
      <w:r>
        <w:rPr>
          <w:sz w:val="16"/>
        </w:rPr>
        <w:t>ineligible</w:t>
      </w:r>
      <w:r>
        <w:rPr>
          <w:spacing w:val="-5"/>
          <w:sz w:val="16"/>
        </w:rPr>
        <w:t xml:space="preserve"> </w:t>
      </w:r>
      <w:r>
        <w:rPr>
          <w:sz w:val="16"/>
        </w:rPr>
        <w:t>player</w:t>
      </w:r>
      <w:r>
        <w:rPr>
          <w:spacing w:val="-3"/>
          <w:sz w:val="16"/>
        </w:rPr>
        <w:t xml:space="preserve"> </w:t>
      </w:r>
      <w:r>
        <w:rPr>
          <w:sz w:val="16"/>
        </w:rPr>
        <w:t>in</w:t>
      </w:r>
      <w:r>
        <w:rPr>
          <w:spacing w:val="-3"/>
          <w:sz w:val="16"/>
        </w:rPr>
        <w:t xml:space="preserve"> </w:t>
      </w:r>
      <w:r>
        <w:rPr>
          <w:sz w:val="16"/>
        </w:rPr>
        <w:t>accordance with</w:t>
      </w:r>
      <w:r>
        <w:rPr>
          <w:spacing w:val="-1"/>
          <w:sz w:val="16"/>
        </w:rPr>
        <w:t xml:space="preserve"> </w:t>
      </w:r>
      <w:r>
        <w:rPr>
          <w:sz w:val="16"/>
        </w:rPr>
        <w:t>Rule</w:t>
      </w:r>
      <w:r>
        <w:rPr>
          <w:spacing w:val="-4"/>
          <w:sz w:val="16"/>
        </w:rPr>
        <w:t xml:space="preserve"> </w:t>
      </w:r>
      <w:r>
        <w:rPr>
          <w:sz w:val="16"/>
        </w:rPr>
        <w:t xml:space="preserve">18 </w:t>
      </w:r>
      <w:r>
        <w:rPr>
          <w:spacing w:val="-5"/>
          <w:sz w:val="16"/>
        </w:rPr>
        <w:t>(N)</w:t>
      </w:r>
    </w:p>
    <w:p w14:paraId="1B0BE808" w14:textId="77777777" w:rsidR="007A3229" w:rsidRDefault="00000000">
      <w:pPr>
        <w:pStyle w:val="ListParagraph"/>
        <w:numPr>
          <w:ilvl w:val="0"/>
          <w:numId w:val="20"/>
        </w:numPr>
        <w:tabs>
          <w:tab w:val="left" w:pos="1459"/>
        </w:tabs>
        <w:spacing w:before="24"/>
        <w:ind w:hanging="187"/>
        <w:jc w:val="left"/>
        <w:rPr>
          <w:sz w:val="16"/>
        </w:rPr>
      </w:pPr>
      <w:r>
        <w:rPr>
          <w:sz w:val="16"/>
        </w:rPr>
        <w:t>above,</w:t>
      </w:r>
      <w:r>
        <w:rPr>
          <w:spacing w:val="-5"/>
          <w:sz w:val="16"/>
        </w:rPr>
        <w:t xml:space="preserve"> </w:t>
      </w:r>
      <w:r>
        <w:rPr>
          <w:sz w:val="16"/>
        </w:rPr>
        <w:t>the</w:t>
      </w:r>
      <w:r>
        <w:rPr>
          <w:spacing w:val="-6"/>
          <w:sz w:val="16"/>
        </w:rPr>
        <w:t xml:space="preserve"> </w:t>
      </w:r>
      <w:r>
        <w:rPr>
          <w:sz w:val="16"/>
        </w:rPr>
        <w:t>Management</w:t>
      </w:r>
      <w:r>
        <w:rPr>
          <w:spacing w:val="-4"/>
          <w:sz w:val="16"/>
        </w:rPr>
        <w:t xml:space="preserve"> </w:t>
      </w:r>
      <w:r>
        <w:rPr>
          <w:sz w:val="16"/>
        </w:rPr>
        <w:t>Committee</w:t>
      </w:r>
      <w:r>
        <w:rPr>
          <w:spacing w:val="-5"/>
          <w:sz w:val="16"/>
        </w:rPr>
        <w:t xml:space="preserve"> </w:t>
      </w:r>
      <w:r>
        <w:rPr>
          <w:sz w:val="16"/>
        </w:rPr>
        <w:t>may</w:t>
      </w:r>
      <w:r>
        <w:rPr>
          <w:spacing w:val="-1"/>
          <w:sz w:val="16"/>
        </w:rPr>
        <w:t xml:space="preserve"> </w:t>
      </w:r>
      <w:r>
        <w:rPr>
          <w:sz w:val="16"/>
        </w:rPr>
        <w:t>also</w:t>
      </w:r>
      <w:r>
        <w:rPr>
          <w:spacing w:val="-2"/>
          <w:sz w:val="16"/>
        </w:rPr>
        <w:t xml:space="preserve"> </w:t>
      </w:r>
      <w:r>
        <w:rPr>
          <w:sz w:val="16"/>
        </w:rPr>
        <w:t>at</w:t>
      </w:r>
      <w:r>
        <w:rPr>
          <w:spacing w:val="-1"/>
          <w:sz w:val="16"/>
        </w:rPr>
        <w:t xml:space="preserve"> </w:t>
      </w:r>
      <w:r>
        <w:rPr>
          <w:sz w:val="16"/>
        </w:rPr>
        <w:t>its</w:t>
      </w:r>
      <w:r>
        <w:rPr>
          <w:spacing w:val="-2"/>
          <w:sz w:val="16"/>
        </w:rPr>
        <w:t xml:space="preserve"> discretion:</w:t>
      </w:r>
    </w:p>
    <w:p w14:paraId="32D14490" w14:textId="77777777" w:rsidR="007A3229" w:rsidRDefault="00000000">
      <w:pPr>
        <w:pStyle w:val="ListParagraph"/>
        <w:numPr>
          <w:ilvl w:val="1"/>
          <w:numId w:val="20"/>
        </w:numPr>
        <w:tabs>
          <w:tab w:val="left" w:pos="2121"/>
        </w:tabs>
        <w:spacing w:before="88" w:line="276" w:lineRule="auto"/>
        <w:ind w:right="1202" w:hanging="425"/>
        <w:rPr>
          <w:sz w:val="16"/>
        </w:rPr>
      </w:pPr>
      <w:r>
        <w:rPr>
          <w:sz w:val="16"/>
        </w:rPr>
        <w:t>Award</w:t>
      </w:r>
      <w:r>
        <w:rPr>
          <w:spacing w:val="-2"/>
          <w:sz w:val="16"/>
        </w:rPr>
        <w:t xml:space="preserve"> </w:t>
      </w:r>
      <w:r>
        <w:rPr>
          <w:sz w:val="16"/>
        </w:rPr>
        <w:t>the points</w:t>
      </w:r>
      <w:r>
        <w:rPr>
          <w:spacing w:val="-1"/>
          <w:sz w:val="16"/>
        </w:rPr>
        <w:t xml:space="preserve"> </w:t>
      </w:r>
      <w:r>
        <w:rPr>
          <w:sz w:val="16"/>
        </w:rPr>
        <w:t>available</w:t>
      </w:r>
      <w:r>
        <w:rPr>
          <w:spacing w:val="-2"/>
          <w:sz w:val="16"/>
        </w:rPr>
        <w:t xml:space="preserve"> </w:t>
      </w:r>
      <w:r>
        <w:rPr>
          <w:sz w:val="16"/>
        </w:rPr>
        <w:t>in</w:t>
      </w:r>
      <w:r>
        <w:rPr>
          <w:spacing w:val="-4"/>
          <w:sz w:val="16"/>
        </w:rPr>
        <w:t xml:space="preserve"> </w:t>
      </w:r>
      <w:r>
        <w:rPr>
          <w:sz w:val="16"/>
        </w:rPr>
        <w:t>the</w:t>
      </w:r>
      <w:r>
        <w:rPr>
          <w:spacing w:val="-5"/>
          <w:sz w:val="16"/>
        </w:rPr>
        <w:t xml:space="preserve"> </w:t>
      </w:r>
      <w:r>
        <w:rPr>
          <w:sz w:val="16"/>
        </w:rPr>
        <w:t>Competition</w:t>
      </w:r>
      <w:r>
        <w:rPr>
          <w:spacing w:val="-4"/>
          <w:sz w:val="16"/>
        </w:rPr>
        <w:t xml:space="preserve"> </w:t>
      </w:r>
      <w:r>
        <w:rPr>
          <w:sz w:val="16"/>
        </w:rPr>
        <w:t>Match</w:t>
      </w:r>
      <w:r>
        <w:rPr>
          <w:spacing w:val="-4"/>
          <w:sz w:val="16"/>
        </w:rPr>
        <w:t xml:space="preserve"> </w:t>
      </w:r>
      <w:r>
        <w:rPr>
          <w:sz w:val="16"/>
        </w:rPr>
        <w:t>in</w:t>
      </w:r>
      <w:r>
        <w:rPr>
          <w:spacing w:val="-2"/>
          <w:sz w:val="16"/>
        </w:rPr>
        <w:t xml:space="preserve"> </w:t>
      </w:r>
      <w:r>
        <w:rPr>
          <w:sz w:val="16"/>
        </w:rPr>
        <w:t>question</w:t>
      </w:r>
      <w:r>
        <w:rPr>
          <w:spacing w:val="-4"/>
          <w:sz w:val="16"/>
        </w:rPr>
        <w:t xml:space="preserve"> </w:t>
      </w:r>
      <w:r>
        <w:rPr>
          <w:sz w:val="16"/>
        </w:rPr>
        <w:t>to</w:t>
      </w:r>
      <w:r>
        <w:rPr>
          <w:spacing w:val="-4"/>
          <w:sz w:val="16"/>
        </w:rPr>
        <w:t xml:space="preserve"> </w:t>
      </w:r>
      <w:r>
        <w:rPr>
          <w:sz w:val="16"/>
        </w:rPr>
        <w:t xml:space="preserve">the opponents, subject to the Competition Match not being ordered to be </w:t>
      </w:r>
      <w:proofErr w:type="gramStart"/>
      <w:r>
        <w:rPr>
          <w:spacing w:val="-2"/>
          <w:sz w:val="16"/>
        </w:rPr>
        <w:t>replayed;</w:t>
      </w:r>
      <w:proofErr w:type="gramEnd"/>
    </w:p>
    <w:p w14:paraId="214010FF" w14:textId="77777777" w:rsidR="007A3229" w:rsidRDefault="00000000">
      <w:pPr>
        <w:pStyle w:val="ListParagraph"/>
        <w:numPr>
          <w:ilvl w:val="1"/>
          <w:numId w:val="20"/>
        </w:numPr>
        <w:tabs>
          <w:tab w:val="left" w:pos="2122"/>
        </w:tabs>
        <w:spacing w:before="56"/>
        <w:ind w:left="2122"/>
        <w:rPr>
          <w:sz w:val="16"/>
        </w:rPr>
      </w:pPr>
      <w:r>
        <w:rPr>
          <w:sz w:val="16"/>
        </w:rPr>
        <w:t>Levy</w:t>
      </w:r>
      <w:r>
        <w:rPr>
          <w:spacing w:val="-5"/>
          <w:sz w:val="16"/>
        </w:rPr>
        <w:t xml:space="preserve"> </w:t>
      </w:r>
      <w:r>
        <w:rPr>
          <w:sz w:val="16"/>
        </w:rPr>
        <w:t>penalty points</w:t>
      </w:r>
      <w:r>
        <w:rPr>
          <w:spacing w:val="-5"/>
          <w:sz w:val="16"/>
        </w:rPr>
        <w:t xml:space="preserve"> </w:t>
      </w:r>
      <w:r>
        <w:rPr>
          <w:sz w:val="16"/>
        </w:rPr>
        <w:t>against</w:t>
      </w:r>
      <w:r>
        <w:rPr>
          <w:spacing w:val="-4"/>
          <w:sz w:val="16"/>
        </w:rPr>
        <w:t xml:space="preserve"> </w:t>
      </w:r>
      <w:r>
        <w:rPr>
          <w:sz w:val="16"/>
        </w:rPr>
        <w:t>the</w:t>
      </w:r>
      <w:r>
        <w:rPr>
          <w:spacing w:val="-1"/>
          <w:sz w:val="16"/>
        </w:rPr>
        <w:t xml:space="preserve"> </w:t>
      </w:r>
      <w:r>
        <w:rPr>
          <w:sz w:val="16"/>
        </w:rPr>
        <w:t>Club</w:t>
      </w:r>
      <w:r>
        <w:rPr>
          <w:spacing w:val="-2"/>
          <w:sz w:val="16"/>
        </w:rPr>
        <w:t xml:space="preserve"> </w:t>
      </w:r>
      <w:r>
        <w:rPr>
          <w:sz w:val="16"/>
        </w:rPr>
        <w:t>in</w:t>
      </w:r>
      <w:r>
        <w:rPr>
          <w:spacing w:val="-3"/>
          <w:sz w:val="16"/>
        </w:rPr>
        <w:t xml:space="preserve"> </w:t>
      </w:r>
      <w:r>
        <w:rPr>
          <w:sz w:val="16"/>
        </w:rPr>
        <w:t>default;</w:t>
      </w:r>
      <w:r>
        <w:rPr>
          <w:spacing w:val="-2"/>
          <w:sz w:val="16"/>
        </w:rPr>
        <w:t xml:space="preserve"> and/or</w:t>
      </w:r>
    </w:p>
    <w:p w14:paraId="31D8C175" w14:textId="77777777" w:rsidR="007A3229" w:rsidRDefault="00000000">
      <w:pPr>
        <w:pStyle w:val="ListParagraph"/>
        <w:numPr>
          <w:ilvl w:val="1"/>
          <w:numId w:val="20"/>
        </w:numPr>
        <w:tabs>
          <w:tab w:val="left" w:pos="2122"/>
        </w:tabs>
        <w:spacing w:before="85" w:line="276" w:lineRule="auto"/>
        <w:ind w:left="1632" w:right="647" w:firstLine="64"/>
        <w:rPr>
          <w:sz w:val="16"/>
        </w:rPr>
      </w:pPr>
      <w:r>
        <w:rPr>
          <w:sz w:val="16"/>
        </w:rPr>
        <w:t>Order</w:t>
      </w:r>
      <w:r>
        <w:rPr>
          <w:spacing w:val="-4"/>
          <w:sz w:val="16"/>
        </w:rPr>
        <w:t xml:space="preserve"> </w:t>
      </w:r>
      <w:r>
        <w:rPr>
          <w:sz w:val="16"/>
        </w:rPr>
        <w:t>that</w:t>
      </w:r>
      <w:r>
        <w:rPr>
          <w:spacing w:val="-4"/>
          <w:sz w:val="16"/>
        </w:rPr>
        <w:t xml:space="preserve"> </w:t>
      </w:r>
      <w:r>
        <w:rPr>
          <w:sz w:val="16"/>
        </w:rPr>
        <w:t>such</w:t>
      </w:r>
      <w:r>
        <w:rPr>
          <w:spacing w:val="-5"/>
          <w:sz w:val="16"/>
        </w:rPr>
        <w:t xml:space="preserve"> </w:t>
      </w:r>
      <w:r>
        <w:rPr>
          <w:sz w:val="16"/>
        </w:rPr>
        <w:t>Competition</w:t>
      </w:r>
      <w:r>
        <w:rPr>
          <w:spacing w:val="-4"/>
          <w:sz w:val="16"/>
        </w:rPr>
        <w:t xml:space="preserve"> </w:t>
      </w:r>
      <w:r>
        <w:rPr>
          <w:sz w:val="16"/>
        </w:rPr>
        <w:t>Match</w:t>
      </w:r>
      <w:r>
        <w:rPr>
          <w:spacing w:val="-5"/>
          <w:sz w:val="16"/>
        </w:rPr>
        <w:t xml:space="preserve"> </w:t>
      </w:r>
      <w:r>
        <w:rPr>
          <w:sz w:val="16"/>
        </w:rPr>
        <w:t>or</w:t>
      </w:r>
      <w:r>
        <w:rPr>
          <w:spacing w:val="-5"/>
          <w:sz w:val="16"/>
        </w:rPr>
        <w:t xml:space="preserve"> </w:t>
      </w:r>
      <w:r>
        <w:rPr>
          <w:sz w:val="16"/>
        </w:rPr>
        <w:t>Matches</w:t>
      </w:r>
      <w:r>
        <w:rPr>
          <w:spacing w:val="-4"/>
          <w:sz w:val="16"/>
        </w:rPr>
        <w:t xml:space="preserve"> </w:t>
      </w:r>
      <w:r>
        <w:rPr>
          <w:sz w:val="16"/>
        </w:rPr>
        <w:t>be</w:t>
      </w:r>
      <w:r>
        <w:rPr>
          <w:spacing w:val="-4"/>
          <w:sz w:val="16"/>
        </w:rPr>
        <w:t xml:space="preserve"> </w:t>
      </w:r>
      <w:r>
        <w:rPr>
          <w:sz w:val="16"/>
        </w:rPr>
        <w:t>replayed</w:t>
      </w:r>
      <w:r>
        <w:rPr>
          <w:spacing w:val="-4"/>
          <w:sz w:val="16"/>
        </w:rPr>
        <w:t xml:space="preserve"> </w:t>
      </w:r>
      <w:r>
        <w:rPr>
          <w:sz w:val="16"/>
        </w:rPr>
        <w:t>(on</w:t>
      </w:r>
      <w:r>
        <w:rPr>
          <w:spacing w:val="-5"/>
          <w:sz w:val="16"/>
        </w:rPr>
        <w:t xml:space="preserve"> </w:t>
      </w:r>
      <w:r>
        <w:rPr>
          <w:sz w:val="16"/>
        </w:rPr>
        <w:t>such</w:t>
      </w:r>
      <w:r>
        <w:rPr>
          <w:spacing w:val="-4"/>
          <w:sz w:val="16"/>
        </w:rPr>
        <w:t xml:space="preserve"> </w:t>
      </w:r>
      <w:r>
        <w:rPr>
          <w:sz w:val="16"/>
        </w:rPr>
        <w:t>terms</w:t>
      </w:r>
      <w:r>
        <w:rPr>
          <w:spacing w:val="-2"/>
          <w:sz w:val="16"/>
        </w:rPr>
        <w:t xml:space="preserve"> </w:t>
      </w:r>
      <w:r>
        <w:rPr>
          <w:sz w:val="16"/>
        </w:rPr>
        <w:t>as are decided by the Management Committee).</w:t>
      </w:r>
    </w:p>
    <w:p w14:paraId="63826F88" w14:textId="77777777" w:rsidR="007A3229" w:rsidRDefault="00000000">
      <w:pPr>
        <w:pStyle w:val="BodyText"/>
        <w:spacing w:before="57" w:line="276" w:lineRule="auto"/>
        <w:ind w:left="1272"/>
      </w:pPr>
      <w:r>
        <w:t>[The</w:t>
      </w:r>
      <w:r>
        <w:rPr>
          <w:spacing w:val="27"/>
        </w:rPr>
        <w:t xml:space="preserve"> </w:t>
      </w:r>
      <w:r>
        <w:t>following</w:t>
      </w:r>
      <w:r>
        <w:rPr>
          <w:spacing w:val="29"/>
        </w:rPr>
        <w:t xml:space="preserve"> </w:t>
      </w:r>
      <w:r>
        <w:t>Clause</w:t>
      </w:r>
      <w:r>
        <w:rPr>
          <w:spacing w:val="29"/>
        </w:rPr>
        <w:t xml:space="preserve"> </w:t>
      </w:r>
      <w:r>
        <w:t>applies</w:t>
      </w:r>
      <w:r>
        <w:rPr>
          <w:spacing w:val="28"/>
        </w:rPr>
        <w:t xml:space="preserve"> </w:t>
      </w:r>
      <w:r>
        <w:t>to</w:t>
      </w:r>
      <w:r>
        <w:rPr>
          <w:spacing w:val="27"/>
        </w:rPr>
        <w:t xml:space="preserve"> </w:t>
      </w:r>
      <w:r>
        <w:t>Competitions</w:t>
      </w:r>
      <w:r>
        <w:rPr>
          <w:spacing w:val="28"/>
        </w:rPr>
        <w:t xml:space="preserve"> </w:t>
      </w:r>
      <w:r>
        <w:t>involving</w:t>
      </w:r>
      <w:r>
        <w:rPr>
          <w:spacing w:val="27"/>
        </w:rPr>
        <w:t xml:space="preserve"> </w:t>
      </w:r>
      <w:r>
        <w:t>Players</w:t>
      </w:r>
      <w:r>
        <w:rPr>
          <w:spacing w:val="29"/>
        </w:rPr>
        <w:t xml:space="preserve"> </w:t>
      </w:r>
      <w:r>
        <w:t>in</w:t>
      </w:r>
      <w:r>
        <w:rPr>
          <w:spacing w:val="29"/>
        </w:rPr>
        <w:t xml:space="preserve"> </w:t>
      </w:r>
      <w:r>
        <w:t>full-time</w:t>
      </w:r>
      <w:r>
        <w:rPr>
          <w:spacing w:val="27"/>
        </w:rPr>
        <w:t xml:space="preserve"> </w:t>
      </w:r>
      <w:r>
        <w:t>secondary education]: -</w:t>
      </w:r>
    </w:p>
    <w:p w14:paraId="1DFD9FEE" w14:textId="77777777" w:rsidR="007A3229" w:rsidRDefault="00000000">
      <w:pPr>
        <w:pStyle w:val="ListParagraph"/>
        <w:numPr>
          <w:ilvl w:val="0"/>
          <w:numId w:val="25"/>
        </w:numPr>
        <w:tabs>
          <w:tab w:val="left" w:pos="983"/>
          <w:tab w:val="left" w:pos="1269"/>
        </w:tabs>
        <w:spacing w:before="57" w:line="276" w:lineRule="auto"/>
        <w:ind w:left="1269" w:right="843" w:hanging="567"/>
        <w:jc w:val="left"/>
        <w:rPr>
          <w:sz w:val="16"/>
        </w:rPr>
      </w:pPr>
      <w:r>
        <w:rPr>
          <w:sz w:val="16"/>
        </w:rPr>
        <w:t>(</w:t>
      </w:r>
      <w:proofErr w:type="spellStart"/>
      <w:r>
        <w:rPr>
          <w:sz w:val="16"/>
        </w:rPr>
        <w:t>i</w:t>
      </w:r>
      <w:proofErr w:type="spellEnd"/>
      <w:r>
        <w:rPr>
          <w:sz w:val="16"/>
        </w:rPr>
        <w:t>)</w:t>
      </w:r>
      <w:r>
        <w:rPr>
          <w:spacing w:val="80"/>
          <w:sz w:val="16"/>
        </w:rPr>
        <w:t xml:space="preserve"> </w:t>
      </w:r>
      <w:r>
        <w:rPr>
          <w:sz w:val="16"/>
        </w:rPr>
        <w:t xml:space="preserve">Priority must be </w:t>
      </w:r>
      <w:proofErr w:type="gramStart"/>
      <w:r>
        <w:rPr>
          <w:sz w:val="16"/>
        </w:rPr>
        <w:t>given at all times</w:t>
      </w:r>
      <w:proofErr w:type="gramEnd"/>
      <w:r>
        <w:rPr>
          <w:sz w:val="16"/>
        </w:rPr>
        <w:t xml:space="preserve"> to the activities of schools and school </w:t>
      </w:r>
      <w:proofErr w:type="spellStart"/>
      <w:r>
        <w:rPr>
          <w:sz w:val="16"/>
        </w:rPr>
        <w:t>organisations</w:t>
      </w:r>
      <w:proofErr w:type="spellEnd"/>
      <w:r>
        <w:rPr>
          <w:sz w:val="16"/>
        </w:rPr>
        <w:t>. Failure</w:t>
      </w:r>
      <w:r>
        <w:rPr>
          <w:spacing w:val="-2"/>
          <w:sz w:val="16"/>
        </w:rPr>
        <w:t xml:space="preserve"> </w:t>
      </w:r>
      <w:r>
        <w:rPr>
          <w:sz w:val="16"/>
        </w:rPr>
        <w:t>to</w:t>
      </w:r>
      <w:r>
        <w:rPr>
          <w:spacing w:val="-4"/>
          <w:sz w:val="16"/>
        </w:rPr>
        <w:t xml:space="preserve"> </w:t>
      </w:r>
      <w:r>
        <w:rPr>
          <w:sz w:val="16"/>
        </w:rPr>
        <w:t>comply</w:t>
      </w:r>
      <w:r>
        <w:rPr>
          <w:spacing w:val="-3"/>
          <w:sz w:val="16"/>
        </w:rPr>
        <w:t xml:space="preserve"> </w:t>
      </w:r>
      <w:r>
        <w:rPr>
          <w:sz w:val="16"/>
        </w:rPr>
        <w:t>with</w:t>
      </w:r>
      <w:r>
        <w:rPr>
          <w:spacing w:val="-2"/>
          <w:sz w:val="16"/>
        </w:rPr>
        <w:t xml:space="preserve"> </w:t>
      </w:r>
      <w:r>
        <w:rPr>
          <w:sz w:val="16"/>
        </w:rPr>
        <w:t>this Rule</w:t>
      </w:r>
      <w:r>
        <w:rPr>
          <w:spacing w:val="-4"/>
          <w:sz w:val="16"/>
        </w:rPr>
        <w:t xml:space="preserve"> </w:t>
      </w:r>
      <w:r>
        <w:rPr>
          <w:sz w:val="16"/>
        </w:rPr>
        <w:t>will</w:t>
      </w:r>
      <w:r>
        <w:rPr>
          <w:spacing w:val="-1"/>
          <w:sz w:val="16"/>
        </w:rPr>
        <w:t xml:space="preserve"> </w:t>
      </w:r>
      <w:r>
        <w:rPr>
          <w:sz w:val="16"/>
        </w:rPr>
        <w:t>result in</w:t>
      </w:r>
      <w:r>
        <w:rPr>
          <w:spacing w:val="-4"/>
          <w:sz w:val="16"/>
        </w:rPr>
        <w:t xml:space="preserve"> </w:t>
      </w:r>
      <w:r>
        <w:rPr>
          <w:sz w:val="16"/>
        </w:rPr>
        <w:t>a</w:t>
      </w:r>
      <w:r>
        <w:rPr>
          <w:spacing w:val="-3"/>
          <w:sz w:val="16"/>
        </w:rPr>
        <w:t xml:space="preserve"> </w:t>
      </w:r>
      <w:r>
        <w:rPr>
          <w:sz w:val="16"/>
        </w:rPr>
        <w:t>fine (in</w:t>
      </w:r>
      <w:r>
        <w:rPr>
          <w:spacing w:val="-2"/>
          <w:sz w:val="16"/>
        </w:rPr>
        <w:t xml:space="preserve"> </w:t>
      </w:r>
      <w:r>
        <w:rPr>
          <w:sz w:val="16"/>
        </w:rPr>
        <w:t>accordance</w:t>
      </w:r>
      <w:r>
        <w:rPr>
          <w:spacing w:val="-2"/>
          <w:sz w:val="16"/>
        </w:rPr>
        <w:t xml:space="preserve"> </w:t>
      </w:r>
      <w:r>
        <w:rPr>
          <w:sz w:val="16"/>
        </w:rPr>
        <w:t>with</w:t>
      </w:r>
      <w:r>
        <w:rPr>
          <w:spacing w:val="-2"/>
          <w:sz w:val="16"/>
        </w:rPr>
        <w:t xml:space="preserve"> </w:t>
      </w:r>
      <w:r>
        <w:rPr>
          <w:sz w:val="16"/>
        </w:rPr>
        <w:t>the Fines</w:t>
      </w:r>
      <w:r>
        <w:rPr>
          <w:spacing w:val="-1"/>
          <w:sz w:val="16"/>
        </w:rPr>
        <w:t xml:space="preserve"> </w:t>
      </w:r>
      <w:r>
        <w:rPr>
          <w:sz w:val="16"/>
        </w:rPr>
        <w:t>Tariff).</w:t>
      </w:r>
    </w:p>
    <w:p w14:paraId="25ED3A0A" w14:textId="77777777" w:rsidR="007A3229" w:rsidRDefault="00000000">
      <w:pPr>
        <w:pStyle w:val="ListParagraph"/>
        <w:numPr>
          <w:ilvl w:val="0"/>
          <w:numId w:val="20"/>
        </w:numPr>
        <w:tabs>
          <w:tab w:val="left" w:pos="1260"/>
        </w:tabs>
        <w:spacing w:before="56" w:line="276" w:lineRule="auto"/>
        <w:ind w:left="549" w:right="942" w:firstLine="445"/>
        <w:jc w:val="left"/>
        <w:rPr>
          <w:sz w:val="16"/>
        </w:rPr>
      </w:pPr>
      <w:r>
        <w:rPr>
          <w:sz w:val="16"/>
        </w:rPr>
        <w:t>The</w:t>
      </w:r>
      <w:r>
        <w:rPr>
          <w:spacing w:val="-2"/>
          <w:sz w:val="16"/>
        </w:rPr>
        <w:t xml:space="preserve"> </w:t>
      </w:r>
      <w:r>
        <w:rPr>
          <w:sz w:val="16"/>
        </w:rPr>
        <w:t>availability of</w:t>
      </w:r>
      <w:r>
        <w:rPr>
          <w:spacing w:val="-4"/>
          <w:sz w:val="16"/>
        </w:rPr>
        <w:t xml:space="preserve"> </w:t>
      </w:r>
      <w:r>
        <w:rPr>
          <w:sz w:val="16"/>
        </w:rPr>
        <w:t>children</w:t>
      </w:r>
      <w:r>
        <w:rPr>
          <w:spacing w:val="-2"/>
          <w:sz w:val="16"/>
        </w:rPr>
        <w:t xml:space="preserve"> </w:t>
      </w:r>
      <w:r>
        <w:rPr>
          <w:sz w:val="16"/>
        </w:rPr>
        <w:t>must be</w:t>
      </w:r>
      <w:r>
        <w:rPr>
          <w:spacing w:val="-5"/>
          <w:sz w:val="16"/>
        </w:rPr>
        <w:t xml:space="preserve"> </w:t>
      </w:r>
      <w:r>
        <w:rPr>
          <w:sz w:val="16"/>
        </w:rPr>
        <w:t>cleared</w:t>
      </w:r>
      <w:r>
        <w:rPr>
          <w:spacing w:val="-1"/>
          <w:sz w:val="16"/>
        </w:rPr>
        <w:t xml:space="preserve"> </w:t>
      </w:r>
      <w:r>
        <w:rPr>
          <w:sz w:val="16"/>
        </w:rPr>
        <w:t>with</w:t>
      </w:r>
      <w:r>
        <w:rPr>
          <w:spacing w:val="-5"/>
          <w:sz w:val="16"/>
        </w:rPr>
        <w:t xml:space="preserve"> </w:t>
      </w:r>
      <w:r>
        <w:rPr>
          <w:sz w:val="16"/>
        </w:rPr>
        <w:t>the</w:t>
      </w:r>
      <w:r>
        <w:rPr>
          <w:spacing w:val="-1"/>
          <w:sz w:val="16"/>
        </w:rPr>
        <w:t xml:space="preserve"> </w:t>
      </w:r>
      <w:r>
        <w:rPr>
          <w:sz w:val="16"/>
        </w:rPr>
        <w:t>head</w:t>
      </w:r>
      <w:r>
        <w:rPr>
          <w:spacing w:val="-4"/>
          <w:sz w:val="16"/>
        </w:rPr>
        <w:t xml:space="preserve"> </w:t>
      </w:r>
      <w:r>
        <w:rPr>
          <w:sz w:val="16"/>
        </w:rPr>
        <w:t>teachers</w:t>
      </w:r>
      <w:r>
        <w:rPr>
          <w:spacing w:val="-1"/>
          <w:sz w:val="16"/>
        </w:rPr>
        <w:t xml:space="preserve"> </w:t>
      </w:r>
      <w:r>
        <w:rPr>
          <w:sz w:val="16"/>
        </w:rPr>
        <w:t>(except</w:t>
      </w:r>
      <w:r>
        <w:rPr>
          <w:spacing w:val="-4"/>
          <w:sz w:val="16"/>
        </w:rPr>
        <w:t xml:space="preserve"> </w:t>
      </w:r>
      <w:r>
        <w:rPr>
          <w:sz w:val="16"/>
        </w:rPr>
        <w:t>for</w:t>
      </w:r>
      <w:r>
        <w:rPr>
          <w:spacing w:val="-2"/>
          <w:sz w:val="16"/>
        </w:rPr>
        <w:t xml:space="preserve"> </w:t>
      </w:r>
      <w:r>
        <w:rPr>
          <w:sz w:val="16"/>
        </w:rPr>
        <w:t xml:space="preserve">Sunday </w:t>
      </w:r>
      <w:r>
        <w:rPr>
          <w:spacing w:val="-2"/>
          <w:sz w:val="16"/>
        </w:rPr>
        <w:t>Competitions).</w:t>
      </w:r>
    </w:p>
    <w:p w14:paraId="18D85D8A" w14:textId="77777777" w:rsidR="007A3229" w:rsidRDefault="00000000">
      <w:pPr>
        <w:pStyle w:val="ListParagraph"/>
        <w:numPr>
          <w:ilvl w:val="0"/>
          <w:numId w:val="20"/>
        </w:numPr>
        <w:tabs>
          <w:tab w:val="left" w:pos="1297"/>
          <w:tab w:val="left" w:pos="5459"/>
        </w:tabs>
        <w:spacing w:before="57" w:line="276" w:lineRule="auto"/>
        <w:ind w:left="549" w:right="781" w:firstLine="445"/>
        <w:jc w:val="left"/>
        <w:rPr>
          <w:sz w:val="16"/>
        </w:rPr>
      </w:pPr>
      <w:r>
        <w:rPr>
          <w:sz w:val="16"/>
        </w:rPr>
        <w:t>A</w:t>
      </w:r>
      <w:r>
        <w:rPr>
          <w:spacing w:val="-5"/>
          <w:sz w:val="16"/>
        </w:rPr>
        <w:t xml:space="preserve"> </w:t>
      </w:r>
      <w:r>
        <w:rPr>
          <w:sz w:val="16"/>
        </w:rPr>
        <w:t>child</w:t>
      </w:r>
      <w:r>
        <w:rPr>
          <w:spacing w:val="-2"/>
          <w:sz w:val="16"/>
        </w:rPr>
        <w:t xml:space="preserve"> </w:t>
      </w:r>
      <w:r>
        <w:rPr>
          <w:sz w:val="16"/>
        </w:rPr>
        <w:t>under</w:t>
      </w:r>
      <w:r>
        <w:rPr>
          <w:spacing w:val="-3"/>
          <w:sz w:val="16"/>
        </w:rPr>
        <w:t xml:space="preserve"> </w:t>
      </w:r>
      <w:r>
        <w:rPr>
          <w:sz w:val="16"/>
        </w:rPr>
        <w:t>the</w:t>
      </w:r>
      <w:r>
        <w:rPr>
          <w:spacing w:val="-1"/>
          <w:sz w:val="16"/>
        </w:rPr>
        <w:t xml:space="preserve"> </w:t>
      </w:r>
      <w:r>
        <w:rPr>
          <w:sz w:val="16"/>
        </w:rPr>
        <w:t>age</w:t>
      </w:r>
      <w:r>
        <w:rPr>
          <w:spacing w:val="-1"/>
          <w:sz w:val="16"/>
        </w:rPr>
        <w:t xml:space="preserve"> </w:t>
      </w:r>
      <w:r>
        <w:rPr>
          <w:sz w:val="16"/>
        </w:rPr>
        <w:t>of</w:t>
      </w:r>
      <w:r>
        <w:rPr>
          <w:spacing w:val="-1"/>
          <w:sz w:val="16"/>
        </w:rPr>
        <w:t xml:space="preserve"> </w:t>
      </w:r>
      <w:r>
        <w:rPr>
          <w:sz w:val="16"/>
        </w:rPr>
        <w:t>15</w:t>
      </w:r>
      <w:r>
        <w:rPr>
          <w:spacing w:val="-2"/>
          <w:sz w:val="16"/>
        </w:rPr>
        <w:t xml:space="preserve"> </w:t>
      </w:r>
      <w:r>
        <w:rPr>
          <w:sz w:val="16"/>
        </w:rPr>
        <w:t>as</w:t>
      </w:r>
      <w:r>
        <w:rPr>
          <w:spacing w:val="-1"/>
          <w:sz w:val="16"/>
        </w:rPr>
        <w:t xml:space="preserve"> </w:t>
      </w:r>
      <w:r>
        <w:rPr>
          <w:sz w:val="16"/>
        </w:rPr>
        <w:t>at</w:t>
      </w:r>
      <w:r>
        <w:rPr>
          <w:spacing w:val="-3"/>
          <w:sz w:val="16"/>
        </w:rPr>
        <w:t xml:space="preserve"> </w:t>
      </w:r>
      <w:r>
        <w:rPr>
          <w:sz w:val="16"/>
        </w:rPr>
        <w:t>midnight on</w:t>
      </w:r>
      <w:r>
        <w:rPr>
          <w:spacing w:val="-4"/>
          <w:sz w:val="16"/>
        </w:rPr>
        <w:t xml:space="preserve"> </w:t>
      </w:r>
      <w:r>
        <w:rPr>
          <w:sz w:val="16"/>
        </w:rPr>
        <w:t>31</w:t>
      </w:r>
      <w:r>
        <w:rPr>
          <w:spacing w:val="-1"/>
          <w:sz w:val="16"/>
        </w:rPr>
        <w:t xml:space="preserve"> </w:t>
      </w:r>
      <w:r>
        <w:rPr>
          <w:sz w:val="16"/>
        </w:rPr>
        <w:t>August</w:t>
      </w:r>
      <w:r>
        <w:rPr>
          <w:spacing w:val="-2"/>
          <w:sz w:val="16"/>
        </w:rPr>
        <w:t xml:space="preserve"> </w:t>
      </w:r>
      <w:r>
        <w:rPr>
          <w:sz w:val="16"/>
        </w:rPr>
        <w:t>in</w:t>
      </w:r>
      <w:r>
        <w:rPr>
          <w:spacing w:val="-4"/>
          <w:sz w:val="16"/>
        </w:rPr>
        <w:t xml:space="preserve"> </w:t>
      </w:r>
      <w:r>
        <w:rPr>
          <w:sz w:val="16"/>
        </w:rPr>
        <w:t>the relevant</w:t>
      </w:r>
      <w:r>
        <w:rPr>
          <w:spacing w:val="-3"/>
          <w:sz w:val="16"/>
        </w:rPr>
        <w:t xml:space="preserve"> </w:t>
      </w:r>
      <w:r>
        <w:rPr>
          <w:sz w:val="16"/>
        </w:rPr>
        <w:t>Playing</w:t>
      </w:r>
      <w:r>
        <w:rPr>
          <w:spacing w:val="-4"/>
          <w:sz w:val="16"/>
        </w:rPr>
        <w:t xml:space="preserve"> </w:t>
      </w:r>
      <w:proofErr w:type="gramStart"/>
      <w:r>
        <w:rPr>
          <w:sz w:val="16"/>
        </w:rPr>
        <w:t>Season,</w:t>
      </w:r>
      <w:proofErr w:type="gramEnd"/>
      <w:r>
        <w:rPr>
          <w:sz w:val="16"/>
        </w:rPr>
        <w:t xml:space="preserve"> shall not be permitted to play in a Competition</w:t>
      </w:r>
      <w:r>
        <w:rPr>
          <w:sz w:val="16"/>
        </w:rPr>
        <w:tab/>
        <w:t>Match during that Playing Season where any other Player is older or younger than that child by two years or more.</w:t>
      </w:r>
    </w:p>
    <w:p w14:paraId="3F892AAF" w14:textId="77777777" w:rsidR="007A3229" w:rsidRDefault="007A3229">
      <w:pPr>
        <w:pStyle w:val="BodyText"/>
        <w:spacing w:before="88"/>
      </w:pPr>
    </w:p>
    <w:p w14:paraId="0C375438" w14:textId="77777777" w:rsidR="007A3229" w:rsidRDefault="00000000">
      <w:pPr>
        <w:pStyle w:val="ListParagraph"/>
        <w:numPr>
          <w:ilvl w:val="0"/>
          <w:numId w:val="25"/>
        </w:numPr>
        <w:tabs>
          <w:tab w:val="left" w:pos="1140"/>
          <w:tab w:val="left" w:pos="1165"/>
        </w:tabs>
        <w:spacing w:before="1" w:line="276" w:lineRule="auto"/>
        <w:ind w:left="1140" w:right="955" w:hanging="585"/>
        <w:jc w:val="left"/>
        <w:rPr>
          <w:sz w:val="16"/>
        </w:rPr>
      </w:pPr>
      <w:r>
        <w:rPr>
          <w:sz w:val="16"/>
        </w:rPr>
        <w:tab/>
        <w:t>If a</w:t>
      </w:r>
      <w:r>
        <w:rPr>
          <w:spacing w:val="-4"/>
          <w:sz w:val="16"/>
        </w:rPr>
        <w:t xml:space="preserve"> </w:t>
      </w:r>
      <w:r>
        <w:rPr>
          <w:sz w:val="16"/>
        </w:rPr>
        <w:t>Club</w:t>
      </w:r>
      <w:r>
        <w:rPr>
          <w:spacing w:val="-1"/>
          <w:sz w:val="16"/>
        </w:rPr>
        <w:t xml:space="preserve"> </w:t>
      </w:r>
      <w:r>
        <w:rPr>
          <w:sz w:val="16"/>
        </w:rPr>
        <w:t>wishes</w:t>
      </w:r>
      <w:r>
        <w:rPr>
          <w:spacing w:val="-1"/>
          <w:sz w:val="16"/>
        </w:rPr>
        <w:t xml:space="preserve"> </w:t>
      </w:r>
      <w:r>
        <w:rPr>
          <w:sz w:val="16"/>
        </w:rPr>
        <w:t>to</w:t>
      </w:r>
      <w:r>
        <w:rPr>
          <w:spacing w:val="-4"/>
          <w:sz w:val="16"/>
        </w:rPr>
        <w:t xml:space="preserve"> </w:t>
      </w:r>
      <w:r>
        <w:rPr>
          <w:sz w:val="16"/>
        </w:rPr>
        <w:t>cancel a</w:t>
      </w:r>
      <w:r>
        <w:rPr>
          <w:spacing w:val="-4"/>
          <w:sz w:val="16"/>
        </w:rPr>
        <w:t xml:space="preserve"> </w:t>
      </w:r>
      <w:r>
        <w:rPr>
          <w:sz w:val="16"/>
        </w:rPr>
        <w:t>Player’s</w:t>
      </w:r>
      <w:r>
        <w:rPr>
          <w:spacing w:val="-3"/>
          <w:sz w:val="16"/>
        </w:rPr>
        <w:t xml:space="preserve"> </w:t>
      </w:r>
      <w:r>
        <w:rPr>
          <w:sz w:val="16"/>
        </w:rPr>
        <w:t>registration within</w:t>
      </w:r>
      <w:r>
        <w:rPr>
          <w:spacing w:val="-4"/>
          <w:sz w:val="16"/>
        </w:rPr>
        <w:t xml:space="preserve"> </w:t>
      </w:r>
      <w:r>
        <w:rPr>
          <w:sz w:val="16"/>
        </w:rPr>
        <w:t>the</w:t>
      </w:r>
      <w:r>
        <w:rPr>
          <w:spacing w:val="-2"/>
          <w:sz w:val="16"/>
        </w:rPr>
        <w:t xml:space="preserve"> </w:t>
      </w:r>
      <w:r>
        <w:rPr>
          <w:sz w:val="16"/>
        </w:rPr>
        <w:t>Competition, it</w:t>
      </w:r>
      <w:r>
        <w:rPr>
          <w:spacing w:val="-3"/>
          <w:sz w:val="16"/>
        </w:rPr>
        <w:t xml:space="preserve"> </w:t>
      </w:r>
      <w:r>
        <w:rPr>
          <w:sz w:val="16"/>
        </w:rPr>
        <w:t>must</w:t>
      </w:r>
      <w:r>
        <w:rPr>
          <w:spacing w:val="-3"/>
          <w:sz w:val="16"/>
        </w:rPr>
        <w:t xml:space="preserve"> </w:t>
      </w:r>
      <w:r>
        <w:rPr>
          <w:sz w:val="16"/>
        </w:rPr>
        <w:t>make</w:t>
      </w:r>
      <w:r>
        <w:rPr>
          <w:spacing w:val="-4"/>
          <w:sz w:val="16"/>
        </w:rPr>
        <w:t xml:space="preserve"> </w:t>
      </w:r>
      <w:r>
        <w:rPr>
          <w:sz w:val="16"/>
        </w:rPr>
        <w:t>a request via The FA’s electronic player registration system giving the reasons for the</w:t>
      </w:r>
    </w:p>
    <w:p w14:paraId="41A69740" w14:textId="77777777" w:rsidR="007A3229" w:rsidRDefault="00000000">
      <w:pPr>
        <w:pStyle w:val="BodyText"/>
        <w:spacing w:before="56"/>
        <w:ind w:left="1165"/>
      </w:pPr>
      <w:r>
        <w:t>request.</w:t>
      </w:r>
      <w:r>
        <w:rPr>
          <w:spacing w:val="-7"/>
        </w:rPr>
        <w:t xml:space="preserve"> </w:t>
      </w:r>
      <w:r>
        <w:t>The</w:t>
      </w:r>
      <w:r>
        <w:rPr>
          <w:spacing w:val="-1"/>
        </w:rPr>
        <w:t xml:space="preserve"> </w:t>
      </w:r>
      <w:r>
        <w:t>Competition</w:t>
      </w:r>
      <w:r>
        <w:rPr>
          <w:spacing w:val="-5"/>
        </w:rPr>
        <w:t xml:space="preserve"> </w:t>
      </w:r>
      <w:r>
        <w:t>may</w:t>
      </w:r>
      <w:r>
        <w:rPr>
          <w:spacing w:val="-1"/>
        </w:rPr>
        <w:t xml:space="preserve"> </w:t>
      </w:r>
      <w:r>
        <w:t>either</w:t>
      </w:r>
      <w:r>
        <w:rPr>
          <w:spacing w:val="-2"/>
        </w:rPr>
        <w:t xml:space="preserve"> </w:t>
      </w:r>
      <w:r>
        <w:t>approve</w:t>
      </w:r>
      <w:r>
        <w:rPr>
          <w:spacing w:val="-3"/>
        </w:rPr>
        <w:t xml:space="preserve"> </w:t>
      </w:r>
      <w:r>
        <w:t>or</w:t>
      </w:r>
      <w:r>
        <w:rPr>
          <w:spacing w:val="-4"/>
        </w:rPr>
        <w:t xml:space="preserve"> </w:t>
      </w:r>
      <w:r>
        <w:t>decline</w:t>
      </w:r>
      <w:r>
        <w:rPr>
          <w:spacing w:val="-3"/>
        </w:rPr>
        <w:t xml:space="preserve"> </w:t>
      </w:r>
      <w:r>
        <w:t>the</w:t>
      </w:r>
      <w:r>
        <w:rPr>
          <w:spacing w:val="-5"/>
        </w:rPr>
        <w:t xml:space="preserve"> </w:t>
      </w:r>
      <w:r>
        <w:rPr>
          <w:spacing w:val="-2"/>
        </w:rPr>
        <w:t>request.</w:t>
      </w:r>
    </w:p>
    <w:p w14:paraId="2F0540DA" w14:textId="77777777" w:rsidR="007A3229" w:rsidRDefault="00000000">
      <w:pPr>
        <w:pStyle w:val="BodyText"/>
        <w:spacing w:before="85"/>
        <w:ind w:left="1140"/>
      </w:pPr>
      <w:r>
        <w:t>If</w:t>
      </w:r>
      <w:r>
        <w:rPr>
          <w:spacing w:val="-2"/>
        </w:rPr>
        <w:t xml:space="preserve"> </w:t>
      </w:r>
      <w:r>
        <w:t>a</w:t>
      </w:r>
      <w:r>
        <w:rPr>
          <w:spacing w:val="-5"/>
        </w:rPr>
        <w:t xml:space="preserve"> </w:t>
      </w:r>
      <w:r>
        <w:t>Player’s registration</w:t>
      </w:r>
      <w:r>
        <w:rPr>
          <w:spacing w:val="-3"/>
        </w:rPr>
        <w:t xml:space="preserve"> </w:t>
      </w:r>
      <w:r>
        <w:t>is</w:t>
      </w:r>
      <w:r>
        <w:rPr>
          <w:spacing w:val="-1"/>
        </w:rPr>
        <w:t xml:space="preserve"> </w:t>
      </w:r>
      <w:proofErr w:type="gramStart"/>
      <w:r>
        <w:t>cancelled</w:t>
      </w:r>
      <w:proofErr w:type="gramEnd"/>
      <w:r>
        <w:rPr>
          <w:spacing w:val="-2"/>
        </w:rPr>
        <w:t xml:space="preserve"> </w:t>
      </w:r>
      <w:r>
        <w:t>he/she</w:t>
      </w:r>
      <w:r>
        <w:rPr>
          <w:spacing w:val="-5"/>
        </w:rPr>
        <w:t xml:space="preserve"> </w:t>
      </w:r>
      <w:r>
        <w:t>will</w:t>
      </w:r>
      <w:r>
        <w:rPr>
          <w:spacing w:val="-3"/>
        </w:rPr>
        <w:t xml:space="preserve"> </w:t>
      </w:r>
      <w:r>
        <w:t>not be</w:t>
      </w:r>
      <w:r>
        <w:rPr>
          <w:spacing w:val="-5"/>
        </w:rPr>
        <w:t xml:space="preserve"> </w:t>
      </w:r>
      <w:r>
        <w:t>eligible</w:t>
      </w:r>
      <w:r>
        <w:rPr>
          <w:spacing w:val="-5"/>
        </w:rPr>
        <w:t xml:space="preserve"> </w:t>
      </w:r>
      <w:r>
        <w:t>to play</w:t>
      </w:r>
      <w:r>
        <w:rPr>
          <w:spacing w:val="-1"/>
        </w:rPr>
        <w:t xml:space="preserve"> </w:t>
      </w:r>
      <w:r>
        <w:t>in</w:t>
      </w:r>
      <w:r>
        <w:rPr>
          <w:spacing w:val="-5"/>
        </w:rPr>
        <w:t xml:space="preserve"> </w:t>
      </w:r>
      <w:r>
        <w:t>the</w:t>
      </w:r>
      <w:r>
        <w:rPr>
          <w:spacing w:val="-2"/>
        </w:rPr>
        <w:t xml:space="preserve"> Competition</w:t>
      </w:r>
    </w:p>
    <w:p w14:paraId="7795B36C" w14:textId="77777777" w:rsidR="007A3229" w:rsidRDefault="00000000">
      <w:pPr>
        <w:pStyle w:val="BodyText"/>
        <w:spacing w:before="85" w:line="276" w:lineRule="auto"/>
        <w:ind w:left="1140" w:right="682" w:hanging="8"/>
      </w:pPr>
      <w:r>
        <w:t>for</w:t>
      </w:r>
      <w:r>
        <w:rPr>
          <w:spacing w:val="-2"/>
        </w:rPr>
        <w:t xml:space="preserve"> </w:t>
      </w:r>
      <w:r>
        <w:t>a</w:t>
      </w:r>
      <w:r>
        <w:rPr>
          <w:spacing w:val="-5"/>
        </w:rPr>
        <w:t xml:space="preserve"> </w:t>
      </w:r>
      <w:r>
        <w:t>period</w:t>
      </w:r>
      <w:r>
        <w:rPr>
          <w:spacing w:val="-1"/>
        </w:rPr>
        <w:t xml:space="preserve"> </w:t>
      </w:r>
      <w:r>
        <w:t>of</w:t>
      </w:r>
      <w:r>
        <w:rPr>
          <w:spacing w:val="-4"/>
        </w:rPr>
        <w:t xml:space="preserve"> </w:t>
      </w:r>
      <w:r>
        <w:t>28</w:t>
      </w:r>
      <w:r>
        <w:rPr>
          <w:spacing w:val="-2"/>
        </w:rPr>
        <w:t xml:space="preserve"> </w:t>
      </w:r>
      <w:r>
        <w:t>days</w:t>
      </w:r>
      <w:r>
        <w:rPr>
          <w:spacing w:val="-4"/>
        </w:rPr>
        <w:t xml:space="preserve"> </w:t>
      </w:r>
      <w:r>
        <w:t>from the</w:t>
      </w:r>
      <w:r>
        <w:rPr>
          <w:spacing w:val="-5"/>
        </w:rPr>
        <w:t xml:space="preserve"> </w:t>
      </w:r>
      <w:r>
        <w:t>date</w:t>
      </w:r>
      <w:r>
        <w:rPr>
          <w:spacing w:val="-3"/>
        </w:rPr>
        <w:t xml:space="preserve"> </w:t>
      </w:r>
      <w:r>
        <w:t>of</w:t>
      </w:r>
      <w:r>
        <w:rPr>
          <w:spacing w:val="-2"/>
        </w:rPr>
        <w:t xml:space="preserve"> </w:t>
      </w:r>
      <w:r>
        <w:t>cancellation. (De-Registration</w:t>
      </w:r>
      <w:r>
        <w:rPr>
          <w:spacing w:val="-2"/>
        </w:rPr>
        <w:t xml:space="preserve"> </w:t>
      </w:r>
      <w:proofErr w:type="gramStart"/>
      <w:r>
        <w:t>as</w:t>
      </w:r>
      <w:r>
        <w:rPr>
          <w:spacing w:val="-2"/>
        </w:rPr>
        <w:t xml:space="preserve"> </w:t>
      </w:r>
      <w:r>
        <w:t>a</w:t>
      </w:r>
      <w:r>
        <w:rPr>
          <w:spacing w:val="-5"/>
        </w:rPr>
        <w:t xml:space="preserve"> </w:t>
      </w:r>
      <w:r>
        <w:t>means</w:t>
      </w:r>
      <w:r>
        <w:rPr>
          <w:spacing w:val="-2"/>
        </w:rPr>
        <w:t xml:space="preserve"> </w:t>
      </w:r>
      <w:r>
        <w:t>to</w:t>
      </w:r>
      <w:proofErr w:type="gramEnd"/>
      <w:r>
        <w:t xml:space="preserve"> circumvent a transfer will not be permitted).</w:t>
      </w:r>
    </w:p>
    <w:p w14:paraId="45113A55" w14:textId="77777777" w:rsidR="007A3229" w:rsidRDefault="007A3229">
      <w:pPr>
        <w:spacing w:line="276" w:lineRule="auto"/>
        <w:sectPr w:rsidR="007A3229">
          <w:pgSz w:w="8400" w:h="11910"/>
          <w:pgMar w:top="520" w:right="0" w:bottom="520" w:left="120" w:header="336" w:footer="322" w:gutter="0"/>
          <w:cols w:space="720"/>
        </w:sectPr>
      </w:pPr>
    </w:p>
    <w:p w14:paraId="40F7B1B6" w14:textId="77777777" w:rsidR="007A3229" w:rsidRDefault="007A3229">
      <w:pPr>
        <w:pStyle w:val="BodyText"/>
        <w:spacing w:before="71"/>
      </w:pPr>
    </w:p>
    <w:p w14:paraId="79695CFE" w14:textId="77777777" w:rsidR="007A3229" w:rsidRDefault="00000000">
      <w:pPr>
        <w:pStyle w:val="Heading4"/>
      </w:pPr>
      <w:r>
        <w:t>CLUB</w:t>
      </w:r>
      <w:r>
        <w:rPr>
          <w:spacing w:val="-4"/>
        </w:rPr>
        <w:t xml:space="preserve"> </w:t>
      </w:r>
      <w:r>
        <w:rPr>
          <w:spacing w:val="-2"/>
        </w:rPr>
        <w:t>COLOURS</w:t>
      </w:r>
    </w:p>
    <w:p w14:paraId="5A218039" w14:textId="77777777" w:rsidR="007A3229" w:rsidRDefault="00000000">
      <w:pPr>
        <w:pStyle w:val="BodyText"/>
        <w:spacing w:before="85" w:line="276" w:lineRule="auto"/>
        <w:ind w:left="986" w:right="682" w:hanging="567"/>
      </w:pPr>
      <w:r>
        <w:t>19 (A)</w:t>
      </w:r>
      <w:r>
        <w:rPr>
          <w:spacing w:val="80"/>
        </w:rPr>
        <w:t xml:space="preserve"> </w:t>
      </w:r>
      <w:r>
        <w:t xml:space="preserve">Every Team must register the </w:t>
      </w:r>
      <w:proofErr w:type="spellStart"/>
      <w:r>
        <w:t>colour</w:t>
      </w:r>
      <w:proofErr w:type="spellEnd"/>
      <w:r>
        <w:t xml:space="preserve"> of its shirts and shorts with the Secretary by 1st September</w:t>
      </w:r>
      <w:r>
        <w:rPr>
          <w:spacing w:val="-1"/>
        </w:rPr>
        <w:t xml:space="preserve"> </w:t>
      </w:r>
      <w:r>
        <w:t>who</w:t>
      </w:r>
      <w:r>
        <w:rPr>
          <w:spacing w:val="-4"/>
        </w:rPr>
        <w:t xml:space="preserve"> </w:t>
      </w:r>
      <w:r>
        <w:t>shall</w:t>
      </w:r>
      <w:r>
        <w:rPr>
          <w:spacing w:val="-3"/>
        </w:rPr>
        <w:t xml:space="preserve"> </w:t>
      </w:r>
      <w:r>
        <w:t>decide</w:t>
      </w:r>
      <w:r>
        <w:rPr>
          <w:spacing w:val="-2"/>
        </w:rPr>
        <w:t xml:space="preserve"> </w:t>
      </w:r>
      <w:r>
        <w:t>as</w:t>
      </w:r>
      <w:r>
        <w:rPr>
          <w:spacing w:val="-1"/>
        </w:rPr>
        <w:t xml:space="preserve"> </w:t>
      </w:r>
      <w:r>
        <w:t>to</w:t>
      </w:r>
      <w:r>
        <w:rPr>
          <w:spacing w:val="-5"/>
        </w:rPr>
        <w:t xml:space="preserve"> </w:t>
      </w:r>
      <w:r>
        <w:t>their</w:t>
      </w:r>
      <w:r>
        <w:rPr>
          <w:spacing w:val="-1"/>
        </w:rPr>
        <w:t xml:space="preserve"> </w:t>
      </w:r>
      <w:r>
        <w:t>suitability.</w:t>
      </w:r>
      <w:r>
        <w:rPr>
          <w:spacing w:val="-3"/>
        </w:rPr>
        <w:t xml:space="preserve"> </w:t>
      </w:r>
      <w:r>
        <w:t>Any Team</w:t>
      </w:r>
      <w:r>
        <w:rPr>
          <w:spacing w:val="-1"/>
        </w:rPr>
        <w:t xml:space="preserve"> </w:t>
      </w:r>
      <w:r>
        <w:t>wishing</w:t>
      </w:r>
      <w:r>
        <w:rPr>
          <w:spacing w:val="-4"/>
        </w:rPr>
        <w:t xml:space="preserve"> </w:t>
      </w:r>
      <w:r>
        <w:t>to</w:t>
      </w:r>
      <w:r>
        <w:rPr>
          <w:spacing w:val="-4"/>
        </w:rPr>
        <w:t xml:space="preserve"> </w:t>
      </w:r>
      <w:r>
        <w:t>change its</w:t>
      </w:r>
      <w:r>
        <w:rPr>
          <w:spacing w:val="-3"/>
        </w:rPr>
        <w:t xml:space="preserve"> </w:t>
      </w:r>
      <w:proofErr w:type="spellStart"/>
      <w:r>
        <w:t>colours</w:t>
      </w:r>
      <w:proofErr w:type="spellEnd"/>
      <w:r>
        <w:t xml:space="preserve"> during the Playing Season must obtain permission from the Management Committee.</w:t>
      </w:r>
    </w:p>
    <w:p w14:paraId="5240DF9A" w14:textId="77777777" w:rsidR="007A3229" w:rsidRDefault="00000000">
      <w:pPr>
        <w:pStyle w:val="BodyText"/>
        <w:spacing w:before="56" w:line="276" w:lineRule="auto"/>
        <w:ind w:left="986" w:right="682"/>
      </w:pPr>
      <w:r>
        <w:t>Goalkeepers</w:t>
      </w:r>
      <w:r>
        <w:rPr>
          <w:spacing w:val="-3"/>
        </w:rPr>
        <w:t xml:space="preserve"> </w:t>
      </w:r>
      <w:r>
        <w:t>must wear</w:t>
      </w:r>
      <w:r>
        <w:rPr>
          <w:spacing w:val="-3"/>
        </w:rPr>
        <w:t xml:space="preserve"> </w:t>
      </w:r>
      <w:proofErr w:type="spellStart"/>
      <w:r>
        <w:t>colours</w:t>
      </w:r>
      <w:proofErr w:type="spellEnd"/>
      <w:r>
        <w:rPr>
          <w:spacing w:val="-3"/>
        </w:rPr>
        <w:t xml:space="preserve"> </w:t>
      </w:r>
      <w:r>
        <w:t>which distinguish</w:t>
      </w:r>
      <w:r>
        <w:rPr>
          <w:spacing w:val="-4"/>
        </w:rPr>
        <w:t xml:space="preserve"> </w:t>
      </w:r>
      <w:r>
        <w:t>them</w:t>
      </w:r>
      <w:r>
        <w:rPr>
          <w:spacing w:val="-3"/>
        </w:rPr>
        <w:t xml:space="preserve"> </w:t>
      </w:r>
      <w:r>
        <w:t>from other</w:t>
      </w:r>
      <w:r>
        <w:rPr>
          <w:spacing w:val="-3"/>
        </w:rPr>
        <w:t xml:space="preserve"> </w:t>
      </w:r>
      <w:r>
        <w:t>Players and</w:t>
      </w:r>
      <w:r>
        <w:rPr>
          <w:spacing w:val="-4"/>
        </w:rPr>
        <w:t xml:space="preserve"> </w:t>
      </w:r>
      <w:r>
        <w:t>the</w:t>
      </w:r>
      <w:r>
        <w:rPr>
          <w:spacing w:val="-4"/>
        </w:rPr>
        <w:t xml:space="preserve"> </w:t>
      </w:r>
      <w:r>
        <w:t xml:space="preserve">Match </w:t>
      </w:r>
      <w:r>
        <w:rPr>
          <w:spacing w:val="-2"/>
        </w:rPr>
        <w:t>Officials.</w:t>
      </w:r>
    </w:p>
    <w:p w14:paraId="1DCEE912" w14:textId="77777777" w:rsidR="007A3229" w:rsidRDefault="00000000">
      <w:pPr>
        <w:pStyle w:val="BodyText"/>
        <w:spacing w:before="57"/>
        <w:ind w:left="986"/>
      </w:pPr>
      <w:r>
        <w:t>No</w:t>
      </w:r>
      <w:r>
        <w:rPr>
          <w:spacing w:val="-6"/>
        </w:rPr>
        <w:t xml:space="preserve"> </w:t>
      </w:r>
      <w:r>
        <w:t>Player,</w:t>
      </w:r>
      <w:r>
        <w:rPr>
          <w:spacing w:val="-2"/>
        </w:rPr>
        <w:t xml:space="preserve"> </w:t>
      </w:r>
      <w:r>
        <w:t>including</w:t>
      </w:r>
      <w:r>
        <w:rPr>
          <w:spacing w:val="-5"/>
        </w:rPr>
        <w:t xml:space="preserve"> </w:t>
      </w:r>
      <w:r>
        <w:t>the</w:t>
      </w:r>
      <w:r>
        <w:rPr>
          <w:spacing w:val="-2"/>
        </w:rPr>
        <w:t xml:space="preserve"> </w:t>
      </w:r>
      <w:r>
        <w:t>goalkeeper,</w:t>
      </w:r>
      <w:r>
        <w:rPr>
          <w:spacing w:val="-2"/>
        </w:rPr>
        <w:t xml:space="preserve"> </w:t>
      </w:r>
      <w:r>
        <w:t>shall</w:t>
      </w:r>
      <w:r>
        <w:rPr>
          <w:spacing w:val="-1"/>
        </w:rPr>
        <w:t xml:space="preserve"> </w:t>
      </w:r>
      <w:r>
        <w:t>be</w:t>
      </w:r>
      <w:r>
        <w:rPr>
          <w:spacing w:val="-2"/>
        </w:rPr>
        <w:t xml:space="preserve"> </w:t>
      </w:r>
      <w:r>
        <w:t>permitted</w:t>
      </w:r>
      <w:r>
        <w:rPr>
          <w:spacing w:val="-1"/>
        </w:rPr>
        <w:t xml:space="preserve"> </w:t>
      </w:r>
      <w:r>
        <w:t>to</w:t>
      </w:r>
      <w:r>
        <w:rPr>
          <w:spacing w:val="-3"/>
        </w:rPr>
        <w:t xml:space="preserve"> </w:t>
      </w:r>
      <w:r>
        <w:t>wear</w:t>
      </w:r>
      <w:r>
        <w:rPr>
          <w:spacing w:val="-2"/>
        </w:rPr>
        <w:t xml:space="preserve"> </w:t>
      </w:r>
      <w:r>
        <w:t>black</w:t>
      </w:r>
      <w:r>
        <w:rPr>
          <w:spacing w:val="-1"/>
        </w:rPr>
        <w:t xml:space="preserve"> </w:t>
      </w:r>
      <w:r>
        <w:t>or</w:t>
      </w:r>
      <w:r>
        <w:rPr>
          <w:spacing w:val="-4"/>
        </w:rPr>
        <w:t xml:space="preserve"> </w:t>
      </w:r>
      <w:r>
        <w:t>very</w:t>
      </w:r>
      <w:r>
        <w:rPr>
          <w:spacing w:val="-4"/>
        </w:rPr>
        <w:t xml:space="preserve"> </w:t>
      </w:r>
      <w:r>
        <w:t>dark</w:t>
      </w:r>
      <w:r>
        <w:rPr>
          <w:spacing w:val="-4"/>
        </w:rPr>
        <w:t xml:space="preserve"> </w:t>
      </w:r>
      <w:r>
        <w:rPr>
          <w:spacing w:val="-2"/>
        </w:rPr>
        <w:t>shirts.</w:t>
      </w:r>
    </w:p>
    <w:p w14:paraId="25D00E04" w14:textId="77777777" w:rsidR="007A3229" w:rsidRDefault="00000000">
      <w:pPr>
        <w:pStyle w:val="BodyText"/>
        <w:spacing w:before="85" w:line="276" w:lineRule="auto"/>
        <w:ind w:left="986" w:right="662"/>
        <w:jc w:val="both"/>
      </w:pPr>
      <w:r>
        <w:t>Any</w:t>
      </w:r>
      <w:r>
        <w:rPr>
          <w:spacing w:val="-1"/>
        </w:rPr>
        <w:t xml:space="preserve"> </w:t>
      </w:r>
      <w:r>
        <w:t>Team</w:t>
      </w:r>
      <w:r>
        <w:rPr>
          <w:spacing w:val="-1"/>
        </w:rPr>
        <w:t xml:space="preserve"> </w:t>
      </w:r>
      <w:r>
        <w:t>not being</w:t>
      </w:r>
      <w:r>
        <w:rPr>
          <w:spacing w:val="-4"/>
        </w:rPr>
        <w:t xml:space="preserve"> </w:t>
      </w:r>
      <w:r>
        <w:t>able</w:t>
      </w:r>
      <w:r>
        <w:rPr>
          <w:spacing w:val="-4"/>
        </w:rPr>
        <w:t xml:space="preserve"> </w:t>
      </w:r>
      <w:r>
        <w:t>to play in</w:t>
      </w:r>
      <w:r>
        <w:rPr>
          <w:spacing w:val="-2"/>
        </w:rPr>
        <w:t xml:space="preserve"> </w:t>
      </w:r>
      <w:r>
        <w:t>its normal</w:t>
      </w:r>
      <w:r>
        <w:rPr>
          <w:spacing w:val="-4"/>
        </w:rPr>
        <w:t xml:space="preserve"> </w:t>
      </w:r>
      <w:proofErr w:type="spellStart"/>
      <w:r>
        <w:t>colours</w:t>
      </w:r>
      <w:proofErr w:type="spellEnd"/>
      <w:r>
        <w:t xml:space="preserve"> as registered</w:t>
      </w:r>
      <w:r>
        <w:rPr>
          <w:spacing w:val="-4"/>
        </w:rPr>
        <w:t xml:space="preserve"> </w:t>
      </w:r>
      <w:r>
        <w:t>with the</w:t>
      </w:r>
      <w:r>
        <w:rPr>
          <w:spacing w:val="-4"/>
        </w:rPr>
        <w:t xml:space="preserve"> </w:t>
      </w:r>
      <w:r>
        <w:t>Competition</w:t>
      </w:r>
      <w:r>
        <w:rPr>
          <w:spacing w:val="-4"/>
        </w:rPr>
        <w:t xml:space="preserve"> </w:t>
      </w:r>
      <w:r>
        <w:t>shall notify</w:t>
      </w:r>
      <w:r>
        <w:rPr>
          <w:spacing w:val="-1"/>
        </w:rPr>
        <w:t xml:space="preserve"> </w:t>
      </w:r>
      <w:r>
        <w:t>its</w:t>
      </w:r>
      <w:r>
        <w:rPr>
          <w:spacing w:val="-2"/>
        </w:rPr>
        <w:t xml:space="preserve"> </w:t>
      </w:r>
      <w:r>
        <w:t>opponents</w:t>
      </w:r>
      <w:r>
        <w:rPr>
          <w:spacing w:val="-1"/>
        </w:rPr>
        <w:t xml:space="preserve"> </w:t>
      </w:r>
      <w:r>
        <w:t>the</w:t>
      </w:r>
      <w:r>
        <w:rPr>
          <w:spacing w:val="-5"/>
        </w:rPr>
        <w:t xml:space="preserve"> </w:t>
      </w:r>
      <w:proofErr w:type="spellStart"/>
      <w:r>
        <w:t>colours</w:t>
      </w:r>
      <w:proofErr w:type="spellEnd"/>
      <w:r>
        <w:rPr>
          <w:spacing w:val="-2"/>
        </w:rPr>
        <w:t xml:space="preserve"> </w:t>
      </w:r>
      <w:r>
        <w:t>in</w:t>
      </w:r>
      <w:r>
        <w:rPr>
          <w:spacing w:val="-5"/>
        </w:rPr>
        <w:t xml:space="preserve"> </w:t>
      </w:r>
      <w:r>
        <w:t>which</w:t>
      </w:r>
      <w:r>
        <w:rPr>
          <w:spacing w:val="-2"/>
        </w:rPr>
        <w:t xml:space="preserve"> </w:t>
      </w:r>
      <w:r>
        <w:t>they</w:t>
      </w:r>
      <w:r>
        <w:rPr>
          <w:spacing w:val="-1"/>
        </w:rPr>
        <w:t xml:space="preserve"> </w:t>
      </w:r>
      <w:r>
        <w:t>will play</w:t>
      </w:r>
      <w:r>
        <w:rPr>
          <w:spacing w:val="-4"/>
        </w:rPr>
        <w:t xml:space="preserve"> </w:t>
      </w:r>
      <w:r>
        <w:t>(including</w:t>
      </w:r>
      <w:r>
        <w:rPr>
          <w:spacing w:val="-3"/>
        </w:rPr>
        <w:t xml:space="preserve"> </w:t>
      </w:r>
      <w:r>
        <w:t>the</w:t>
      </w:r>
      <w:r>
        <w:rPr>
          <w:spacing w:val="-4"/>
        </w:rPr>
        <w:t xml:space="preserve"> </w:t>
      </w:r>
      <w:proofErr w:type="spellStart"/>
      <w:r>
        <w:t>colours</w:t>
      </w:r>
      <w:proofErr w:type="spellEnd"/>
      <w:r>
        <w:rPr>
          <w:spacing w:val="-2"/>
        </w:rPr>
        <w:t xml:space="preserve"> </w:t>
      </w:r>
      <w:r>
        <w:t>of</w:t>
      </w:r>
      <w:r>
        <w:rPr>
          <w:spacing w:val="-4"/>
        </w:rPr>
        <w:t xml:space="preserve"> </w:t>
      </w:r>
      <w:r>
        <w:t>the</w:t>
      </w:r>
      <w:r>
        <w:rPr>
          <w:spacing w:val="-3"/>
        </w:rPr>
        <w:t xml:space="preserve"> </w:t>
      </w:r>
      <w:proofErr w:type="gramStart"/>
      <w:r>
        <w:t>goalkeeper</w:t>
      </w:r>
      <w:proofErr w:type="gramEnd"/>
      <w:r>
        <w:t xml:space="preserve"> jersey) at least four days before the match.</w:t>
      </w:r>
    </w:p>
    <w:p w14:paraId="39B664F4" w14:textId="77777777" w:rsidR="007A3229" w:rsidRDefault="00000000">
      <w:pPr>
        <w:pStyle w:val="BodyText"/>
        <w:spacing w:before="56" w:line="276" w:lineRule="auto"/>
        <w:ind w:left="986" w:right="589"/>
      </w:pPr>
      <w:r>
        <w:t>If, in</w:t>
      </w:r>
      <w:r>
        <w:rPr>
          <w:spacing w:val="-1"/>
        </w:rPr>
        <w:t xml:space="preserve"> </w:t>
      </w:r>
      <w:r>
        <w:t>the opinion</w:t>
      </w:r>
      <w:r>
        <w:rPr>
          <w:spacing w:val="-1"/>
        </w:rPr>
        <w:t xml:space="preserve"> </w:t>
      </w:r>
      <w:r>
        <w:t>of the referee, two Teams have the</w:t>
      </w:r>
      <w:r>
        <w:rPr>
          <w:spacing w:val="-1"/>
        </w:rPr>
        <w:t xml:space="preserve"> </w:t>
      </w:r>
      <w:r>
        <w:t>same or</w:t>
      </w:r>
      <w:r>
        <w:rPr>
          <w:spacing w:val="-1"/>
        </w:rPr>
        <w:t xml:space="preserve"> </w:t>
      </w:r>
      <w:r>
        <w:t xml:space="preserve">similar </w:t>
      </w:r>
      <w:proofErr w:type="spellStart"/>
      <w:r>
        <w:t>colours</w:t>
      </w:r>
      <w:proofErr w:type="spellEnd"/>
      <w:r>
        <w:t xml:space="preserve">, the </w:t>
      </w:r>
      <w:r>
        <w:rPr>
          <w:b/>
        </w:rPr>
        <w:t xml:space="preserve">Away Team </w:t>
      </w:r>
      <w:r>
        <w:t>shall make</w:t>
      </w:r>
      <w:r>
        <w:rPr>
          <w:spacing w:val="-1"/>
        </w:rPr>
        <w:t xml:space="preserve"> </w:t>
      </w:r>
      <w:r>
        <w:t>the</w:t>
      </w:r>
      <w:r>
        <w:rPr>
          <w:spacing w:val="-1"/>
        </w:rPr>
        <w:t xml:space="preserve"> </w:t>
      </w:r>
      <w:r>
        <w:t>change. Should</w:t>
      </w:r>
      <w:r>
        <w:rPr>
          <w:spacing w:val="-1"/>
        </w:rPr>
        <w:t xml:space="preserve"> </w:t>
      </w:r>
      <w:r>
        <w:t>a</w:t>
      </w:r>
      <w:r>
        <w:rPr>
          <w:spacing w:val="-1"/>
        </w:rPr>
        <w:t xml:space="preserve"> </w:t>
      </w:r>
      <w:r>
        <w:t>Team delay the</w:t>
      </w:r>
      <w:r>
        <w:rPr>
          <w:spacing w:val="-1"/>
        </w:rPr>
        <w:t xml:space="preserve"> </w:t>
      </w:r>
      <w:r>
        <w:t>scheduled</w:t>
      </w:r>
      <w:r>
        <w:rPr>
          <w:spacing w:val="-1"/>
        </w:rPr>
        <w:t xml:space="preserve"> </w:t>
      </w:r>
      <w:r>
        <w:t>time of</w:t>
      </w:r>
      <w:r>
        <w:rPr>
          <w:spacing w:val="-1"/>
        </w:rPr>
        <w:t xml:space="preserve"> </w:t>
      </w:r>
      <w:r>
        <w:t xml:space="preserve">kick-off for a Competition Match by not having a change of </w:t>
      </w:r>
      <w:proofErr w:type="spellStart"/>
      <w:r>
        <w:t>colours</w:t>
      </w:r>
      <w:proofErr w:type="spellEnd"/>
      <w:r>
        <w:t xml:space="preserve"> they shall be fined (in accordance with the Fines Tariff).</w:t>
      </w:r>
      <w:r>
        <w:rPr>
          <w:spacing w:val="-2"/>
        </w:rPr>
        <w:t xml:space="preserve"> </w:t>
      </w:r>
      <w:r>
        <w:t>Shirts</w:t>
      </w:r>
      <w:r>
        <w:rPr>
          <w:spacing w:val="-1"/>
        </w:rPr>
        <w:t xml:space="preserve"> </w:t>
      </w:r>
      <w:r>
        <w:t>must</w:t>
      </w:r>
      <w:r>
        <w:rPr>
          <w:spacing w:val="-2"/>
        </w:rPr>
        <w:t xml:space="preserve"> </w:t>
      </w:r>
      <w:r>
        <w:t>all</w:t>
      </w:r>
      <w:r>
        <w:rPr>
          <w:spacing w:val="-1"/>
        </w:rPr>
        <w:t xml:space="preserve"> </w:t>
      </w:r>
      <w:r>
        <w:t>be</w:t>
      </w:r>
      <w:r>
        <w:rPr>
          <w:spacing w:val="-2"/>
        </w:rPr>
        <w:t xml:space="preserve"> </w:t>
      </w:r>
      <w:r>
        <w:t>numbered</w:t>
      </w:r>
      <w:r>
        <w:rPr>
          <w:spacing w:val="-2"/>
        </w:rPr>
        <w:t xml:space="preserve"> </w:t>
      </w:r>
      <w:r>
        <w:t>differently,</w:t>
      </w:r>
      <w:r>
        <w:rPr>
          <w:spacing w:val="-3"/>
        </w:rPr>
        <w:t xml:space="preserve"> </w:t>
      </w:r>
      <w:r>
        <w:t>failing</w:t>
      </w:r>
      <w:r>
        <w:rPr>
          <w:spacing w:val="-4"/>
        </w:rPr>
        <w:t xml:space="preserve"> </w:t>
      </w:r>
      <w:r>
        <w:t>which</w:t>
      </w:r>
      <w:r>
        <w:rPr>
          <w:spacing w:val="-4"/>
        </w:rPr>
        <w:t xml:space="preserve"> </w:t>
      </w:r>
      <w:r>
        <w:t>a fine will</w:t>
      </w:r>
      <w:r>
        <w:rPr>
          <w:spacing w:val="-1"/>
        </w:rPr>
        <w:t xml:space="preserve"> </w:t>
      </w:r>
      <w:r>
        <w:t>be</w:t>
      </w:r>
      <w:r>
        <w:rPr>
          <w:spacing w:val="-2"/>
        </w:rPr>
        <w:t xml:space="preserve"> </w:t>
      </w:r>
      <w:r>
        <w:t>levied in</w:t>
      </w:r>
      <w:r>
        <w:rPr>
          <w:spacing w:val="-4"/>
        </w:rPr>
        <w:t xml:space="preserve"> </w:t>
      </w:r>
      <w:r>
        <w:t>accordance with the Fines Tariff.</w:t>
      </w:r>
    </w:p>
    <w:p w14:paraId="254BB2A5" w14:textId="77777777" w:rsidR="007A3229" w:rsidRDefault="007A3229">
      <w:pPr>
        <w:pStyle w:val="BodyText"/>
        <w:spacing w:before="85"/>
      </w:pPr>
    </w:p>
    <w:p w14:paraId="64111AC9" w14:textId="77777777" w:rsidR="007A3229" w:rsidRDefault="00000000">
      <w:pPr>
        <w:pStyle w:val="Heading4"/>
      </w:pPr>
      <w:r>
        <w:t>PLAYING</w:t>
      </w:r>
      <w:r>
        <w:rPr>
          <w:spacing w:val="-6"/>
        </w:rPr>
        <w:t xml:space="preserve"> </w:t>
      </w:r>
      <w:r>
        <w:t>SEASON,</w:t>
      </w:r>
      <w:r>
        <w:rPr>
          <w:spacing w:val="-4"/>
        </w:rPr>
        <w:t xml:space="preserve"> </w:t>
      </w:r>
      <w:r>
        <w:t>CONDITIONS</w:t>
      </w:r>
      <w:r>
        <w:rPr>
          <w:spacing w:val="-2"/>
        </w:rPr>
        <w:t xml:space="preserve"> </w:t>
      </w:r>
      <w:r>
        <w:t>OF</w:t>
      </w:r>
      <w:r>
        <w:rPr>
          <w:spacing w:val="-5"/>
        </w:rPr>
        <w:t xml:space="preserve"> </w:t>
      </w:r>
      <w:r>
        <w:rPr>
          <w:spacing w:val="-4"/>
        </w:rPr>
        <w:t>PLAY</w:t>
      </w:r>
    </w:p>
    <w:p w14:paraId="7F3D8FB8" w14:textId="77777777" w:rsidR="007A3229" w:rsidRDefault="00000000">
      <w:pPr>
        <w:spacing w:before="28"/>
        <w:ind w:left="420"/>
        <w:rPr>
          <w:b/>
          <w:sz w:val="16"/>
        </w:rPr>
      </w:pPr>
      <w:r>
        <w:rPr>
          <w:b/>
          <w:sz w:val="16"/>
        </w:rPr>
        <w:t>TIMES</w:t>
      </w:r>
      <w:r>
        <w:rPr>
          <w:b/>
          <w:spacing w:val="-5"/>
          <w:sz w:val="16"/>
        </w:rPr>
        <w:t xml:space="preserve"> </w:t>
      </w:r>
      <w:r>
        <w:rPr>
          <w:b/>
          <w:sz w:val="16"/>
        </w:rPr>
        <w:t>OF</w:t>
      </w:r>
      <w:r>
        <w:rPr>
          <w:b/>
          <w:spacing w:val="-5"/>
          <w:sz w:val="16"/>
        </w:rPr>
        <w:t xml:space="preserve"> </w:t>
      </w:r>
      <w:r>
        <w:rPr>
          <w:b/>
          <w:sz w:val="16"/>
        </w:rPr>
        <w:t>KICK-OFF,</w:t>
      </w:r>
      <w:r>
        <w:rPr>
          <w:b/>
          <w:spacing w:val="-6"/>
          <w:sz w:val="16"/>
        </w:rPr>
        <w:t xml:space="preserve"> </w:t>
      </w:r>
      <w:r>
        <w:rPr>
          <w:b/>
          <w:sz w:val="16"/>
        </w:rPr>
        <w:t>POSTPONEMENTS,</w:t>
      </w:r>
      <w:r>
        <w:rPr>
          <w:b/>
          <w:spacing w:val="-3"/>
          <w:sz w:val="16"/>
        </w:rPr>
        <w:t xml:space="preserve"> </w:t>
      </w:r>
      <w:r>
        <w:rPr>
          <w:b/>
          <w:spacing w:val="-2"/>
          <w:sz w:val="16"/>
        </w:rPr>
        <w:t>SUBSTITUTES</w:t>
      </w:r>
    </w:p>
    <w:p w14:paraId="77BF8BF6" w14:textId="77777777" w:rsidR="007A3229" w:rsidRDefault="00000000">
      <w:pPr>
        <w:pStyle w:val="ListParagraph"/>
        <w:numPr>
          <w:ilvl w:val="0"/>
          <w:numId w:val="19"/>
        </w:numPr>
        <w:tabs>
          <w:tab w:val="left" w:pos="686"/>
          <w:tab w:val="left" w:pos="986"/>
        </w:tabs>
        <w:spacing w:before="84" w:line="276" w:lineRule="auto"/>
        <w:ind w:right="993" w:hanging="567"/>
        <w:jc w:val="left"/>
        <w:rPr>
          <w:sz w:val="16"/>
        </w:rPr>
      </w:pPr>
      <w:r>
        <w:rPr>
          <w:sz w:val="16"/>
        </w:rPr>
        <w:t>(A)</w:t>
      </w:r>
      <w:r>
        <w:rPr>
          <w:spacing w:val="40"/>
          <w:sz w:val="16"/>
        </w:rPr>
        <w:t xml:space="preserve"> </w:t>
      </w:r>
      <w:r>
        <w:rPr>
          <w:sz w:val="16"/>
        </w:rPr>
        <w:t>All Competition Matches shall be played in accordance with the Laws of the Game as determined</w:t>
      </w:r>
      <w:r>
        <w:rPr>
          <w:spacing w:val="-1"/>
          <w:sz w:val="16"/>
        </w:rPr>
        <w:t xml:space="preserve"> </w:t>
      </w:r>
      <w:r>
        <w:rPr>
          <w:sz w:val="16"/>
        </w:rPr>
        <w:t>by the</w:t>
      </w:r>
      <w:r>
        <w:rPr>
          <w:spacing w:val="-4"/>
          <w:sz w:val="16"/>
        </w:rPr>
        <w:t xml:space="preserve"> </w:t>
      </w:r>
      <w:r>
        <w:rPr>
          <w:sz w:val="16"/>
        </w:rPr>
        <w:t>International</w:t>
      </w:r>
      <w:r>
        <w:rPr>
          <w:spacing w:val="-3"/>
          <w:sz w:val="16"/>
        </w:rPr>
        <w:t xml:space="preserve"> </w:t>
      </w:r>
      <w:r>
        <w:rPr>
          <w:sz w:val="16"/>
        </w:rPr>
        <w:t>Football</w:t>
      </w:r>
      <w:r>
        <w:rPr>
          <w:spacing w:val="-3"/>
          <w:sz w:val="16"/>
        </w:rPr>
        <w:t xml:space="preserve"> </w:t>
      </w:r>
      <w:r>
        <w:rPr>
          <w:sz w:val="16"/>
        </w:rPr>
        <w:t>Association</w:t>
      </w:r>
      <w:r>
        <w:rPr>
          <w:spacing w:val="20"/>
          <w:sz w:val="16"/>
        </w:rPr>
        <w:t xml:space="preserve"> </w:t>
      </w:r>
      <w:r>
        <w:rPr>
          <w:sz w:val="16"/>
        </w:rPr>
        <w:t>Board</w:t>
      </w:r>
      <w:r>
        <w:rPr>
          <w:spacing w:val="-2"/>
          <w:sz w:val="16"/>
        </w:rPr>
        <w:t xml:space="preserve"> </w:t>
      </w:r>
      <w:r>
        <w:rPr>
          <w:sz w:val="16"/>
        </w:rPr>
        <w:t>or,</w:t>
      </w:r>
      <w:r>
        <w:rPr>
          <w:spacing w:val="-3"/>
          <w:sz w:val="16"/>
        </w:rPr>
        <w:t xml:space="preserve"> </w:t>
      </w:r>
      <w:r>
        <w:rPr>
          <w:sz w:val="16"/>
        </w:rPr>
        <w:t>for</w:t>
      </w:r>
      <w:r>
        <w:rPr>
          <w:spacing w:val="-1"/>
          <w:sz w:val="16"/>
        </w:rPr>
        <w:t xml:space="preserve"> </w:t>
      </w:r>
      <w:r>
        <w:rPr>
          <w:sz w:val="16"/>
        </w:rPr>
        <w:t>Mini-Soccer,</w:t>
      </w:r>
      <w:r>
        <w:rPr>
          <w:spacing w:val="-2"/>
          <w:sz w:val="16"/>
        </w:rPr>
        <w:t xml:space="preserve"> </w:t>
      </w:r>
      <w:r>
        <w:rPr>
          <w:sz w:val="16"/>
        </w:rPr>
        <w:t>The</w:t>
      </w:r>
      <w:r>
        <w:rPr>
          <w:spacing w:val="-4"/>
          <w:sz w:val="16"/>
        </w:rPr>
        <w:t xml:space="preserve"> </w:t>
      </w:r>
      <w:r>
        <w:rPr>
          <w:sz w:val="16"/>
        </w:rPr>
        <w:t>Mini- Soccer and Youth Futsal Handbook, or for 9v9 football, The FA’s Guide to 9v9 Football.</w:t>
      </w:r>
    </w:p>
    <w:p w14:paraId="0A6961F8" w14:textId="77777777" w:rsidR="007A3229" w:rsidRDefault="00000000">
      <w:pPr>
        <w:pStyle w:val="ListParagraph"/>
        <w:numPr>
          <w:ilvl w:val="1"/>
          <w:numId w:val="19"/>
        </w:numPr>
        <w:tabs>
          <w:tab w:val="left" w:pos="1173"/>
        </w:tabs>
        <w:spacing w:before="163" w:line="276" w:lineRule="auto"/>
        <w:ind w:right="796" w:firstLine="0"/>
        <w:rPr>
          <w:sz w:val="16"/>
        </w:rPr>
      </w:pPr>
      <w:r>
        <w:rPr>
          <w:sz w:val="16"/>
        </w:rPr>
        <w:t>The Annual General Meeting shall determine the dates for the commencement and conclusion of</w:t>
      </w:r>
      <w:r>
        <w:rPr>
          <w:spacing w:val="-1"/>
          <w:sz w:val="16"/>
        </w:rPr>
        <w:t xml:space="preserve"> </w:t>
      </w:r>
      <w:r>
        <w:rPr>
          <w:sz w:val="16"/>
        </w:rPr>
        <w:t>the</w:t>
      </w:r>
      <w:r>
        <w:rPr>
          <w:spacing w:val="-1"/>
          <w:sz w:val="16"/>
        </w:rPr>
        <w:t xml:space="preserve"> </w:t>
      </w:r>
      <w:r>
        <w:rPr>
          <w:sz w:val="16"/>
        </w:rPr>
        <w:t>playing</w:t>
      </w:r>
      <w:r>
        <w:rPr>
          <w:spacing w:val="-3"/>
          <w:sz w:val="16"/>
        </w:rPr>
        <w:t xml:space="preserve"> </w:t>
      </w:r>
      <w:r>
        <w:rPr>
          <w:sz w:val="16"/>
        </w:rPr>
        <w:t>season</w:t>
      </w:r>
      <w:r>
        <w:rPr>
          <w:spacing w:val="-5"/>
          <w:sz w:val="16"/>
        </w:rPr>
        <w:t xml:space="preserve"> </w:t>
      </w:r>
      <w:r>
        <w:rPr>
          <w:sz w:val="16"/>
        </w:rPr>
        <w:t>which,</w:t>
      </w:r>
      <w:r>
        <w:rPr>
          <w:spacing w:val="-1"/>
          <w:sz w:val="16"/>
        </w:rPr>
        <w:t xml:space="preserve"> </w:t>
      </w:r>
      <w:r>
        <w:rPr>
          <w:sz w:val="16"/>
        </w:rPr>
        <w:t>subject</w:t>
      </w:r>
      <w:r>
        <w:rPr>
          <w:spacing w:val="-3"/>
          <w:sz w:val="16"/>
        </w:rPr>
        <w:t xml:space="preserve"> </w:t>
      </w:r>
      <w:r>
        <w:rPr>
          <w:sz w:val="16"/>
        </w:rPr>
        <w:t>to</w:t>
      </w:r>
      <w:r>
        <w:rPr>
          <w:spacing w:val="-2"/>
          <w:sz w:val="16"/>
        </w:rPr>
        <w:t xml:space="preserve"> </w:t>
      </w:r>
      <w:r>
        <w:rPr>
          <w:sz w:val="16"/>
        </w:rPr>
        <w:t>the</w:t>
      </w:r>
      <w:r>
        <w:rPr>
          <w:spacing w:val="-4"/>
          <w:sz w:val="16"/>
        </w:rPr>
        <w:t xml:space="preserve"> </w:t>
      </w:r>
      <w:r>
        <w:rPr>
          <w:sz w:val="16"/>
        </w:rPr>
        <w:t>AGM</w:t>
      </w:r>
      <w:r>
        <w:rPr>
          <w:spacing w:val="-3"/>
          <w:sz w:val="16"/>
        </w:rPr>
        <w:t xml:space="preserve"> </w:t>
      </w:r>
      <w:r>
        <w:rPr>
          <w:sz w:val="16"/>
        </w:rPr>
        <w:t>vote,</w:t>
      </w:r>
      <w:r>
        <w:rPr>
          <w:spacing w:val="-4"/>
          <w:sz w:val="16"/>
        </w:rPr>
        <w:t xml:space="preserve"> </w:t>
      </w:r>
      <w:r>
        <w:rPr>
          <w:sz w:val="16"/>
        </w:rPr>
        <w:t>shall</w:t>
      </w:r>
      <w:r>
        <w:rPr>
          <w:spacing w:val="-1"/>
          <w:sz w:val="16"/>
        </w:rPr>
        <w:t xml:space="preserve"> </w:t>
      </w:r>
      <w:r>
        <w:rPr>
          <w:sz w:val="16"/>
        </w:rPr>
        <w:t>normally be</w:t>
      </w:r>
      <w:r>
        <w:rPr>
          <w:spacing w:val="-4"/>
          <w:sz w:val="16"/>
        </w:rPr>
        <w:t xml:space="preserve"> </w:t>
      </w:r>
      <w:r>
        <w:rPr>
          <w:sz w:val="16"/>
        </w:rPr>
        <w:t>from</w:t>
      </w:r>
      <w:r>
        <w:rPr>
          <w:spacing w:val="-3"/>
          <w:sz w:val="16"/>
        </w:rPr>
        <w:t xml:space="preserve"> </w:t>
      </w:r>
      <w:r>
        <w:rPr>
          <w:sz w:val="16"/>
        </w:rPr>
        <w:t>the third Sunday in September until the second Sunday in May. During this period matches will normally</w:t>
      </w:r>
      <w:r>
        <w:rPr>
          <w:spacing w:val="-1"/>
          <w:sz w:val="16"/>
        </w:rPr>
        <w:t xml:space="preserve"> </w:t>
      </w:r>
      <w:r>
        <w:rPr>
          <w:sz w:val="16"/>
        </w:rPr>
        <w:t>be arranged</w:t>
      </w:r>
      <w:r>
        <w:rPr>
          <w:spacing w:val="-1"/>
          <w:sz w:val="16"/>
        </w:rPr>
        <w:t xml:space="preserve"> </w:t>
      </w:r>
      <w:r>
        <w:rPr>
          <w:sz w:val="16"/>
        </w:rPr>
        <w:t>for</w:t>
      </w:r>
      <w:r>
        <w:rPr>
          <w:spacing w:val="-1"/>
          <w:sz w:val="16"/>
        </w:rPr>
        <w:t xml:space="preserve"> </w:t>
      </w:r>
      <w:r>
        <w:rPr>
          <w:sz w:val="16"/>
        </w:rPr>
        <w:t>every</w:t>
      </w:r>
      <w:r>
        <w:rPr>
          <w:spacing w:val="-3"/>
          <w:sz w:val="16"/>
        </w:rPr>
        <w:t xml:space="preserve"> </w:t>
      </w:r>
      <w:r>
        <w:rPr>
          <w:sz w:val="16"/>
        </w:rPr>
        <w:t xml:space="preserve">Sunday </w:t>
      </w:r>
      <w:proofErr w:type="gramStart"/>
      <w:r>
        <w:rPr>
          <w:sz w:val="16"/>
        </w:rPr>
        <w:t>excepting</w:t>
      </w:r>
      <w:proofErr w:type="gramEnd"/>
      <w:r>
        <w:rPr>
          <w:spacing w:val="-2"/>
          <w:sz w:val="16"/>
        </w:rPr>
        <w:t xml:space="preserve"> </w:t>
      </w:r>
      <w:r>
        <w:rPr>
          <w:sz w:val="16"/>
        </w:rPr>
        <w:t>for</w:t>
      </w:r>
      <w:r>
        <w:rPr>
          <w:spacing w:val="-3"/>
          <w:sz w:val="16"/>
        </w:rPr>
        <w:t xml:space="preserve"> </w:t>
      </w:r>
      <w:r>
        <w:rPr>
          <w:sz w:val="16"/>
        </w:rPr>
        <w:t>the</w:t>
      </w:r>
      <w:r>
        <w:rPr>
          <w:spacing w:val="-4"/>
          <w:sz w:val="16"/>
        </w:rPr>
        <w:t xml:space="preserve"> </w:t>
      </w:r>
      <w:r>
        <w:rPr>
          <w:sz w:val="16"/>
        </w:rPr>
        <w:t>two</w:t>
      </w:r>
      <w:r>
        <w:rPr>
          <w:spacing w:val="-4"/>
          <w:sz w:val="16"/>
        </w:rPr>
        <w:t xml:space="preserve"> </w:t>
      </w:r>
      <w:r>
        <w:rPr>
          <w:sz w:val="16"/>
        </w:rPr>
        <w:t>Sundays nearest</w:t>
      </w:r>
      <w:r>
        <w:rPr>
          <w:spacing w:val="-2"/>
          <w:sz w:val="16"/>
        </w:rPr>
        <w:t xml:space="preserve"> </w:t>
      </w:r>
      <w:r>
        <w:rPr>
          <w:sz w:val="16"/>
        </w:rPr>
        <w:t>to</w:t>
      </w:r>
      <w:r>
        <w:rPr>
          <w:spacing w:val="-2"/>
          <w:sz w:val="16"/>
        </w:rPr>
        <w:t xml:space="preserve"> </w:t>
      </w:r>
      <w:r>
        <w:rPr>
          <w:sz w:val="16"/>
        </w:rPr>
        <w:t>Christmas Day and Easter Sunday.</w:t>
      </w:r>
    </w:p>
    <w:p w14:paraId="07E0157A" w14:textId="77777777" w:rsidR="007A3229" w:rsidRDefault="00000000">
      <w:pPr>
        <w:pStyle w:val="BodyText"/>
        <w:spacing w:before="106" w:line="276" w:lineRule="auto"/>
        <w:ind w:left="986" w:right="589"/>
      </w:pPr>
      <w:r>
        <w:t>Matches</w:t>
      </w:r>
      <w:r>
        <w:rPr>
          <w:spacing w:val="-2"/>
        </w:rPr>
        <w:t xml:space="preserve"> </w:t>
      </w:r>
      <w:r>
        <w:t>may be</w:t>
      </w:r>
      <w:r>
        <w:rPr>
          <w:spacing w:val="-3"/>
        </w:rPr>
        <w:t xml:space="preserve"> </w:t>
      </w:r>
      <w:r>
        <w:t>arranged</w:t>
      </w:r>
      <w:r>
        <w:rPr>
          <w:spacing w:val="-1"/>
        </w:rPr>
        <w:t xml:space="preserve"> </w:t>
      </w:r>
      <w:r>
        <w:t>for</w:t>
      </w:r>
      <w:r>
        <w:rPr>
          <w:spacing w:val="-4"/>
        </w:rPr>
        <w:t xml:space="preserve"> </w:t>
      </w:r>
      <w:r>
        <w:t>days</w:t>
      </w:r>
      <w:r>
        <w:rPr>
          <w:spacing w:val="-1"/>
        </w:rPr>
        <w:t xml:space="preserve"> </w:t>
      </w:r>
      <w:r>
        <w:t>other</w:t>
      </w:r>
      <w:r>
        <w:rPr>
          <w:spacing w:val="-2"/>
        </w:rPr>
        <w:t xml:space="preserve"> </w:t>
      </w:r>
      <w:r>
        <w:t>than</w:t>
      </w:r>
      <w:r>
        <w:rPr>
          <w:spacing w:val="-1"/>
        </w:rPr>
        <w:t xml:space="preserve"> </w:t>
      </w:r>
      <w:r>
        <w:t>a</w:t>
      </w:r>
      <w:r>
        <w:rPr>
          <w:spacing w:val="-5"/>
        </w:rPr>
        <w:t xml:space="preserve"> </w:t>
      </w:r>
      <w:r>
        <w:t>Sunday,</w:t>
      </w:r>
      <w:r>
        <w:rPr>
          <w:spacing w:val="-4"/>
        </w:rPr>
        <w:t xml:space="preserve"> </w:t>
      </w:r>
      <w:r>
        <w:t>but only</w:t>
      </w:r>
      <w:r>
        <w:rPr>
          <w:spacing w:val="-4"/>
        </w:rPr>
        <w:t xml:space="preserve"> </w:t>
      </w:r>
      <w:r>
        <w:t>by</w:t>
      </w:r>
      <w:r>
        <w:rPr>
          <w:spacing w:val="-2"/>
        </w:rPr>
        <w:t xml:space="preserve"> </w:t>
      </w:r>
      <w:r>
        <w:t>mutual</w:t>
      </w:r>
      <w:r>
        <w:rPr>
          <w:spacing w:val="-5"/>
        </w:rPr>
        <w:t xml:space="preserve"> </w:t>
      </w:r>
      <w:r>
        <w:t>consent</w:t>
      </w:r>
      <w:r>
        <w:rPr>
          <w:spacing w:val="-2"/>
        </w:rPr>
        <w:t xml:space="preserve"> </w:t>
      </w:r>
      <w:r>
        <w:t>and</w:t>
      </w:r>
      <w:r>
        <w:rPr>
          <w:spacing w:val="-1"/>
        </w:rPr>
        <w:t xml:space="preserve"> </w:t>
      </w:r>
      <w:r>
        <w:t xml:space="preserve">both teams must verbally inform the relevant Fixture Secretary. By exception, a Championship deciding game may be cast for a day other than a Sunday and the Final ties for any of the Competition’s knock out or Trophy Event competitions may also be </w:t>
      </w:r>
      <w:proofErr w:type="spellStart"/>
      <w:r>
        <w:t>organised</w:t>
      </w:r>
      <w:proofErr w:type="spellEnd"/>
      <w:r>
        <w:t xml:space="preserve"> by the Competition for days other than a Sunday.</w:t>
      </w:r>
    </w:p>
    <w:p w14:paraId="3AA4AD81" w14:textId="77777777" w:rsidR="007A3229" w:rsidRDefault="00000000">
      <w:pPr>
        <w:pStyle w:val="BodyText"/>
        <w:spacing w:before="106" w:line="276" w:lineRule="auto"/>
        <w:ind w:left="986" w:right="783"/>
      </w:pPr>
      <w:r>
        <w:t>At</w:t>
      </w:r>
      <w:r>
        <w:rPr>
          <w:spacing w:val="-2"/>
        </w:rPr>
        <w:t xml:space="preserve"> </w:t>
      </w:r>
      <w:r>
        <w:t>the</w:t>
      </w:r>
      <w:r>
        <w:rPr>
          <w:spacing w:val="-2"/>
        </w:rPr>
        <w:t xml:space="preserve"> </w:t>
      </w:r>
      <w:r>
        <w:t>discretion</w:t>
      </w:r>
      <w:r>
        <w:rPr>
          <w:spacing w:val="-2"/>
        </w:rPr>
        <w:t xml:space="preserve"> </w:t>
      </w:r>
      <w:r>
        <w:t>of</w:t>
      </w:r>
      <w:r>
        <w:rPr>
          <w:spacing w:val="-2"/>
        </w:rPr>
        <w:t xml:space="preserve"> </w:t>
      </w:r>
      <w:r>
        <w:t>the</w:t>
      </w:r>
      <w:r>
        <w:rPr>
          <w:spacing w:val="-5"/>
        </w:rPr>
        <w:t xml:space="preserve"> </w:t>
      </w:r>
      <w:r>
        <w:t>Management</w:t>
      </w:r>
      <w:r>
        <w:rPr>
          <w:spacing w:val="-1"/>
        </w:rPr>
        <w:t xml:space="preserve"> </w:t>
      </w:r>
      <w:r>
        <w:t>Committee,</w:t>
      </w:r>
      <w:r>
        <w:rPr>
          <w:spacing w:val="-2"/>
        </w:rPr>
        <w:t xml:space="preserve"> </w:t>
      </w:r>
      <w:r>
        <w:t>the</w:t>
      </w:r>
      <w:r>
        <w:rPr>
          <w:spacing w:val="-2"/>
        </w:rPr>
        <w:t xml:space="preserve"> </w:t>
      </w:r>
      <w:r>
        <w:t>League</w:t>
      </w:r>
      <w:r>
        <w:rPr>
          <w:spacing w:val="-2"/>
        </w:rPr>
        <w:t xml:space="preserve"> </w:t>
      </w:r>
      <w:proofErr w:type="spellStart"/>
      <w:r>
        <w:t>programme</w:t>
      </w:r>
      <w:proofErr w:type="spellEnd"/>
      <w:r>
        <w:rPr>
          <w:spacing w:val="-5"/>
        </w:rPr>
        <w:t xml:space="preserve"> </w:t>
      </w:r>
      <w:r>
        <w:t>may</w:t>
      </w:r>
      <w:r>
        <w:rPr>
          <w:spacing w:val="-4"/>
        </w:rPr>
        <w:t xml:space="preserve"> </w:t>
      </w:r>
      <w:r>
        <w:t>be</w:t>
      </w:r>
      <w:r>
        <w:rPr>
          <w:spacing w:val="-2"/>
        </w:rPr>
        <w:t xml:space="preserve"> </w:t>
      </w:r>
      <w:r>
        <w:t xml:space="preserve">extended for games that could </w:t>
      </w:r>
      <w:proofErr w:type="gramStart"/>
      <w:r>
        <w:t>have an effect on</w:t>
      </w:r>
      <w:proofErr w:type="gramEnd"/>
      <w:r>
        <w:t xml:space="preserve"> championship, runners up and relegation places.</w:t>
      </w:r>
    </w:p>
    <w:p w14:paraId="5AA112F1" w14:textId="77777777" w:rsidR="007A3229" w:rsidRDefault="00000000">
      <w:pPr>
        <w:pStyle w:val="BodyText"/>
        <w:spacing w:line="276" w:lineRule="auto"/>
        <w:ind w:left="986" w:right="682"/>
      </w:pPr>
      <w:r>
        <w:t>Other</w:t>
      </w:r>
      <w:r>
        <w:rPr>
          <w:spacing w:val="-1"/>
        </w:rPr>
        <w:t xml:space="preserve"> </w:t>
      </w:r>
      <w:r>
        <w:t>teams</w:t>
      </w:r>
      <w:r>
        <w:rPr>
          <w:spacing w:val="-1"/>
        </w:rPr>
        <w:t xml:space="preserve"> </w:t>
      </w:r>
      <w:r>
        <w:t>who</w:t>
      </w:r>
      <w:r>
        <w:rPr>
          <w:spacing w:val="-1"/>
        </w:rPr>
        <w:t xml:space="preserve"> </w:t>
      </w:r>
      <w:r>
        <w:t>wish</w:t>
      </w:r>
      <w:r>
        <w:rPr>
          <w:spacing w:val="-2"/>
        </w:rPr>
        <w:t xml:space="preserve"> </w:t>
      </w:r>
      <w:r>
        <w:t>to</w:t>
      </w:r>
      <w:r>
        <w:rPr>
          <w:spacing w:val="-4"/>
        </w:rPr>
        <w:t xml:space="preserve"> </w:t>
      </w:r>
      <w:r>
        <w:t>continue</w:t>
      </w:r>
      <w:r>
        <w:rPr>
          <w:spacing w:val="-3"/>
        </w:rPr>
        <w:t xml:space="preserve"> </w:t>
      </w:r>
      <w:r>
        <w:t>playing</w:t>
      </w:r>
      <w:r>
        <w:rPr>
          <w:spacing w:val="-2"/>
        </w:rPr>
        <w:t xml:space="preserve"> </w:t>
      </w:r>
      <w:r>
        <w:t>after</w:t>
      </w:r>
      <w:r>
        <w:rPr>
          <w:spacing w:val="-4"/>
        </w:rPr>
        <w:t xml:space="preserve"> </w:t>
      </w:r>
      <w:r>
        <w:t>the</w:t>
      </w:r>
      <w:r>
        <w:rPr>
          <w:spacing w:val="-4"/>
        </w:rPr>
        <w:t xml:space="preserve"> </w:t>
      </w:r>
      <w:r>
        <w:t>second</w:t>
      </w:r>
      <w:r>
        <w:rPr>
          <w:spacing w:val="-4"/>
        </w:rPr>
        <w:t xml:space="preserve"> </w:t>
      </w:r>
      <w:r>
        <w:t>Sunday</w:t>
      </w:r>
      <w:r>
        <w:rPr>
          <w:spacing w:val="-1"/>
        </w:rPr>
        <w:t xml:space="preserve"> </w:t>
      </w:r>
      <w:r>
        <w:t>in</w:t>
      </w:r>
      <w:r>
        <w:rPr>
          <w:spacing w:val="-4"/>
        </w:rPr>
        <w:t xml:space="preserve"> </w:t>
      </w:r>
      <w:r>
        <w:t>May</w:t>
      </w:r>
      <w:r>
        <w:rPr>
          <w:spacing w:val="-3"/>
        </w:rPr>
        <w:t xml:space="preserve"> </w:t>
      </w:r>
      <w:r>
        <w:t>can</w:t>
      </w:r>
      <w:r>
        <w:rPr>
          <w:spacing w:val="-1"/>
        </w:rPr>
        <w:t xml:space="preserve"> </w:t>
      </w:r>
      <w:r>
        <w:t>do</w:t>
      </w:r>
      <w:r>
        <w:rPr>
          <w:spacing w:val="-4"/>
        </w:rPr>
        <w:t xml:space="preserve"> </w:t>
      </w:r>
      <w:r>
        <w:t>so by mutual consent. After 1</w:t>
      </w:r>
      <w:r>
        <w:rPr>
          <w:vertAlign w:val="superscript"/>
        </w:rPr>
        <w:t>st</w:t>
      </w:r>
      <w:r>
        <w:t xml:space="preserve"> March, preference will be given to fixtures involving teams in championship places.</w:t>
      </w:r>
    </w:p>
    <w:p w14:paraId="706082A9" w14:textId="77777777" w:rsidR="007A3229" w:rsidRDefault="00000000">
      <w:pPr>
        <w:pStyle w:val="ListParagraph"/>
        <w:numPr>
          <w:ilvl w:val="1"/>
          <w:numId w:val="19"/>
        </w:numPr>
        <w:tabs>
          <w:tab w:val="left" w:pos="1253"/>
        </w:tabs>
        <w:spacing w:before="106" w:line="276" w:lineRule="auto"/>
        <w:ind w:right="868" w:firstLine="0"/>
        <w:rPr>
          <w:sz w:val="16"/>
        </w:rPr>
      </w:pPr>
      <w:r>
        <w:rPr>
          <w:sz w:val="16"/>
        </w:rPr>
        <w:t>In</w:t>
      </w:r>
      <w:r>
        <w:rPr>
          <w:spacing w:val="-1"/>
          <w:sz w:val="16"/>
        </w:rPr>
        <w:t xml:space="preserve"> </w:t>
      </w:r>
      <w:r>
        <w:rPr>
          <w:sz w:val="16"/>
        </w:rPr>
        <w:t>addition</w:t>
      </w:r>
      <w:r>
        <w:rPr>
          <w:spacing w:val="-1"/>
          <w:sz w:val="16"/>
        </w:rPr>
        <w:t xml:space="preserve"> </w:t>
      </w:r>
      <w:r>
        <w:rPr>
          <w:sz w:val="16"/>
        </w:rPr>
        <w:t>to</w:t>
      </w:r>
      <w:r>
        <w:rPr>
          <w:spacing w:val="-1"/>
          <w:sz w:val="16"/>
        </w:rPr>
        <w:t xml:space="preserve"> </w:t>
      </w:r>
      <w:r>
        <w:rPr>
          <w:sz w:val="16"/>
        </w:rPr>
        <w:t>the ‘fixture</w:t>
      </w:r>
      <w:r>
        <w:rPr>
          <w:spacing w:val="-1"/>
          <w:sz w:val="16"/>
        </w:rPr>
        <w:t xml:space="preserve"> </w:t>
      </w:r>
      <w:r>
        <w:rPr>
          <w:sz w:val="16"/>
        </w:rPr>
        <w:t>free’ Sundays mentioned in</w:t>
      </w:r>
      <w:r>
        <w:rPr>
          <w:spacing w:val="-1"/>
          <w:sz w:val="16"/>
        </w:rPr>
        <w:t xml:space="preserve"> </w:t>
      </w:r>
      <w:r>
        <w:rPr>
          <w:sz w:val="16"/>
        </w:rPr>
        <w:t>(</w:t>
      </w:r>
      <w:proofErr w:type="spellStart"/>
      <w:r>
        <w:rPr>
          <w:sz w:val="16"/>
        </w:rPr>
        <w:t>i</w:t>
      </w:r>
      <w:proofErr w:type="spellEnd"/>
      <w:r>
        <w:rPr>
          <w:sz w:val="16"/>
        </w:rPr>
        <w:t xml:space="preserve">) above, the Competition will not normally arrange fixtures for the first Sunday of the autumn and spring Half Term school holidays. Such dates </w:t>
      </w:r>
      <w:proofErr w:type="gramStart"/>
      <w:r>
        <w:rPr>
          <w:sz w:val="16"/>
        </w:rPr>
        <w:t>to</w:t>
      </w:r>
      <w:proofErr w:type="gramEnd"/>
      <w:r>
        <w:rPr>
          <w:sz w:val="16"/>
        </w:rPr>
        <w:t xml:space="preserve"> be determined by the Competition by reference to the published Local</w:t>
      </w:r>
      <w:r>
        <w:rPr>
          <w:spacing w:val="-1"/>
          <w:sz w:val="16"/>
        </w:rPr>
        <w:t xml:space="preserve"> </w:t>
      </w:r>
      <w:r>
        <w:rPr>
          <w:sz w:val="16"/>
        </w:rPr>
        <w:t>Authority</w:t>
      </w:r>
      <w:r>
        <w:rPr>
          <w:spacing w:val="-3"/>
          <w:sz w:val="16"/>
        </w:rPr>
        <w:t xml:space="preserve"> </w:t>
      </w:r>
      <w:r>
        <w:rPr>
          <w:sz w:val="16"/>
        </w:rPr>
        <w:t>school</w:t>
      </w:r>
      <w:r>
        <w:rPr>
          <w:spacing w:val="-1"/>
          <w:sz w:val="16"/>
        </w:rPr>
        <w:t xml:space="preserve"> </w:t>
      </w:r>
      <w:r>
        <w:rPr>
          <w:sz w:val="16"/>
        </w:rPr>
        <w:t>term</w:t>
      </w:r>
      <w:r>
        <w:rPr>
          <w:spacing w:val="-3"/>
          <w:sz w:val="16"/>
        </w:rPr>
        <w:t xml:space="preserve"> </w:t>
      </w:r>
      <w:r>
        <w:rPr>
          <w:sz w:val="16"/>
        </w:rPr>
        <w:t>calendars.</w:t>
      </w:r>
      <w:r>
        <w:rPr>
          <w:spacing w:val="-2"/>
          <w:sz w:val="16"/>
        </w:rPr>
        <w:t xml:space="preserve"> </w:t>
      </w:r>
      <w:proofErr w:type="gramStart"/>
      <w:r>
        <w:rPr>
          <w:sz w:val="16"/>
        </w:rPr>
        <w:t>In</w:t>
      </w:r>
      <w:r>
        <w:rPr>
          <w:spacing w:val="-4"/>
          <w:sz w:val="16"/>
        </w:rPr>
        <w:t xml:space="preserve"> </w:t>
      </w:r>
      <w:r>
        <w:rPr>
          <w:sz w:val="16"/>
        </w:rPr>
        <w:t>the event</w:t>
      </w:r>
      <w:r>
        <w:rPr>
          <w:spacing w:val="-3"/>
          <w:sz w:val="16"/>
        </w:rPr>
        <w:t xml:space="preserve"> </w:t>
      </w:r>
      <w:r>
        <w:rPr>
          <w:sz w:val="16"/>
        </w:rPr>
        <w:t>that</w:t>
      </w:r>
      <w:proofErr w:type="gramEnd"/>
      <w:r>
        <w:rPr>
          <w:spacing w:val="-3"/>
          <w:sz w:val="16"/>
        </w:rPr>
        <w:t xml:space="preserve"> </w:t>
      </w:r>
      <w:r>
        <w:rPr>
          <w:sz w:val="16"/>
        </w:rPr>
        <w:t>a</w:t>
      </w:r>
      <w:r>
        <w:rPr>
          <w:spacing w:val="-3"/>
          <w:sz w:val="16"/>
        </w:rPr>
        <w:t xml:space="preserve"> </w:t>
      </w:r>
      <w:r>
        <w:rPr>
          <w:sz w:val="16"/>
        </w:rPr>
        <w:t>team’s inability</w:t>
      </w:r>
      <w:r>
        <w:rPr>
          <w:spacing w:val="-3"/>
          <w:sz w:val="16"/>
        </w:rPr>
        <w:t xml:space="preserve"> </w:t>
      </w:r>
      <w:r>
        <w:rPr>
          <w:sz w:val="16"/>
        </w:rPr>
        <w:t>to</w:t>
      </w:r>
      <w:r>
        <w:rPr>
          <w:spacing w:val="-4"/>
          <w:sz w:val="16"/>
        </w:rPr>
        <w:t xml:space="preserve"> </w:t>
      </w:r>
      <w:r>
        <w:rPr>
          <w:sz w:val="16"/>
        </w:rPr>
        <w:t>fulfil</w:t>
      </w:r>
      <w:r>
        <w:rPr>
          <w:spacing w:val="-3"/>
          <w:sz w:val="16"/>
        </w:rPr>
        <w:t xml:space="preserve"> </w:t>
      </w:r>
      <w:r>
        <w:rPr>
          <w:sz w:val="16"/>
        </w:rPr>
        <w:t>a</w:t>
      </w:r>
      <w:r>
        <w:rPr>
          <w:spacing w:val="-4"/>
          <w:sz w:val="16"/>
        </w:rPr>
        <w:t xml:space="preserve"> </w:t>
      </w:r>
      <w:r>
        <w:rPr>
          <w:sz w:val="16"/>
        </w:rPr>
        <w:t>fixture</w:t>
      </w:r>
      <w:r>
        <w:rPr>
          <w:spacing w:val="-2"/>
          <w:sz w:val="16"/>
        </w:rPr>
        <w:t xml:space="preserve"> </w:t>
      </w:r>
      <w:r>
        <w:rPr>
          <w:sz w:val="16"/>
        </w:rPr>
        <w:t>is caused by extended half terms or</w:t>
      </w:r>
      <w:r>
        <w:rPr>
          <w:spacing w:val="-4"/>
          <w:sz w:val="16"/>
        </w:rPr>
        <w:t xml:space="preserve"> </w:t>
      </w:r>
      <w:r>
        <w:rPr>
          <w:sz w:val="16"/>
        </w:rPr>
        <w:t>by a particular school's different holiday dates, then that team may apply for a fixture break in accordance with the following clause (iii) (b).</w:t>
      </w:r>
    </w:p>
    <w:p w14:paraId="418188CD" w14:textId="77777777" w:rsidR="007A3229" w:rsidRDefault="007A3229">
      <w:pPr>
        <w:spacing w:line="276" w:lineRule="auto"/>
        <w:rPr>
          <w:sz w:val="16"/>
        </w:rPr>
        <w:sectPr w:rsidR="007A3229">
          <w:pgSz w:w="8400" w:h="11910"/>
          <w:pgMar w:top="520" w:right="0" w:bottom="560" w:left="120" w:header="336" w:footer="322" w:gutter="0"/>
          <w:cols w:space="720"/>
        </w:sectPr>
      </w:pPr>
    </w:p>
    <w:p w14:paraId="216A009C" w14:textId="77777777" w:rsidR="007A3229" w:rsidRDefault="007A3229">
      <w:pPr>
        <w:pStyle w:val="BodyText"/>
        <w:spacing w:before="71"/>
      </w:pPr>
    </w:p>
    <w:p w14:paraId="7AA615DE" w14:textId="77777777" w:rsidR="007A3229" w:rsidRDefault="00000000">
      <w:pPr>
        <w:pStyle w:val="ListParagraph"/>
        <w:numPr>
          <w:ilvl w:val="1"/>
          <w:numId w:val="19"/>
        </w:numPr>
        <w:tabs>
          <w:tab w:val="left" w:pos="1288"/>
        </w:tabs>
        <w:spacing w:line="276" w:lineRule="auto"/>
        <w:ind w:right="905" w:firstLine="0"/>
        <w:rPr>
          <w:sz w:val="16"/>
        </w:rPr>
      </w:pPr>
      <w:r>
        <w:rPr>
          <w:sz w:val="16"/>
        </w:rPr>
        <w:t>A</w:t>
      </w:r>
      <w:r>
        <w:rPr>
          <w:spacing w:val="-3"/>
          <w:sz w:val="16"/>
        </w:rPr>
        <w:t xml:space="preserve"> </w:t>
      </w:r>
      <w:r>
        <w:rPr>
          <w:sz w:val="16"/>
        </w:rPr>
        <w:t>team</w:t>
      </w:r>
      <w:r>
        <w:rPr>
          <w:spacing w:val="-1"/>
          <w:sz w:val="16"/>
        </w:rPr>
        <w:t xml:space="preserve"> </w:t>
      </w:r>
      <w:r>
        <w:rPr>
          <w:sz w:val="16"/>
        </w:rPr>
        <w:t>may</w:t>
      </w:r>
      <w:r>
        <w:rPr>
          <w:spacing w:val="-1"/>
          <w:sz w:val="16"/>
        </w:rPr>
        <w:t xml:space="preserve"> </w:t>
      </w:r>
      <w:r>
        <w:rPr>
          <w:sz w:val="16"/>
        </w:rPr>
        <w:t>normally request</w:t>
      </w:r>
      <w:r>
        <w:rPr>
          <w:spacing w:val="-5"/>
          <w:sz w:val="16"/>
        </w:rPr>
        <w:t xml:space="preserve"> </w:t>
      </w:r>
      <w:r>
        <w:rPr>
          <w:sz w:val="16"/>
        </w:rPr>
        <w:t>a</w:t>
      </w:r>
      <w:r>
        <w:rPr>
          <w:spacing w:val="-1"/>
          <w:sz w:val="16"/>
        </w:rPr>
        <w:t xml:space="preserve"> </w:t>
      </w:r>
      <w:r>
        <w:rPr>
          <w:sz w:val="16"/>
        </w:rPr>
        <w:t>break in</w:t>
      </w:r>
      <w:r>
        <w:rPr>
          <w:spacing w:val="-4"/>
          <w:sz w:val="16"/>
        </w:rPr>
        <w:t xml:space="preserve"> </w:t>
      </w:r>
      <w:r>
        <w:rPr>
          <w:sz w:val="16"/>
        </w:rPr>
        <w:t>its</w:t>
      </w:r>
      <w:r>
        <w:rPr>
          <w:spacing w:val="-3"/>
          <w:sz w:val="16"/>
        </w:rPr>
        <w:t xml:space="preserve"> </w:t>
      </w:r>
      <w:r>
        <w:rPr>
          <w:sz w:val="16"/>
        </w:rPr>
        <w:t>fixtures,</w:t>
      </w:r>
      <w:r>
        <w:rPr>
          <w:spacing w:val="-3"/>
          <w:sz w:val="16"/>
        </w:rPr>
        <w:t xml:space="preserve"> </w:t>
      </w:r>
      <w:r>
        <w:rPr>
          <w:sz w:val="16"/>
        </w:rPr>
        <w:t>or</w:t>
      </w:r>
      <w:r>
        <w:rPr>
          <w:spacing w:val="-1"/>
          <w:sz w:val="16"/>
        </w:rPr>
        <w:t xml:space="preserve"> </w:t>
      </w:r>
      <w:r>
        <w:rPr>
          <w:sz w:val="16"/>
        </w:rPr>
        <w:t>the</w:t>
      </w:r>
      <w:r>
        <w:rPr>
          <w:spacing w:val="-4"/>
          <w:sz w:val="16"/>
        </w:rPr>
        <w:t xml:space="preserve"> </w:t>
      </w:r>
      <w:r>
        <w:rPr>
          <w:sz w:val="16"/>
        </w:rPr>
        <w:t>re-arrangement of</w:t>
      </w:r>
      <w:r>
        <w:rPr>
          <w:spacing w:val="-3"/>
          <w:sz w:val="16"/>
        </w:rPr>
        <w:t xml:space="preserve"> </w:t>
      </w:r>
      <w:r>
        <w:rPr>
          <w:sz w:val="16"/>
        </w:rPr>
        <w:t>a</w:t>
      </w:r>
      <w:r>
        <w:rPr>
          <w:spacing w:val="-3"/>
          <w:sz w:val="16"/>
        </w:rPr>
        <w:t xml:space="preserve"> </w:t>
      </w:r>
      <w:r>
        <w:rPr>
          <w:sz w:val="16"/>
        </w:rPr>
        <w:t>fixture, only if one of the following situations applies and provided always that the conditions described can be met.</w:t>
      </w:r>
    </w:p>
    <w:p w14:paraId="50A1E480" w14:textId="77777777" w:rsidR="007A3229" w:rsidRDefault="00000000">
      <w:pPr>
        <w:pStyle w:val="ListParagraph"/>
        <w:numPr>
          <w:ilvl w:val="0"/>
          <w:numId w:val="18"/>
        </w:numPr>
        <w:tabs>
          <w:tab w:val="left" w:pos="1063"/>
          <w:tab w:val="left" w:pos="1109"/>
        </w:tabs>
        <w:spacing w:line="276" w:lineRule="auto"/>
        <w:ind w:right="737" w:hanging="360"/>
        <w:rPr>
          <w:sz w:val="16"/>
        </w:rPr>
      </w:pPr>
      <w:r>
        <w:rPr>
          <w:sz w:val="16"/>
        </w:rPr>
        <w:tab/>
        <w:t>A</w:t>
      </w:r>
      <w:r>
        <w:rPr>
          <w:spacing w:val="-3"/>
          <w:sz w:val="16"/>
        </w:rPr>
        <w:t xml:space="preserve"> </w:t>
      </w:r>
      <w:r>
        <w:rPr>
          <w:sz w:val="16"/>
        </w:rPr>
        <w:t>school</w:t>
      </w:r>
      <w:r>
        <w:rPr>
          <w:spacing w:val="-3"/>
          <w:sz w:val="16"/>
        </w:rPr>
        <w:t xml:space="preserve"> </w:t>
      </w:r>
      <w:r>
        <w:rPr>
          <w:sz w:val="16"/>
        </w:rPr>
        <w:t>trip</w:t>
      </w:r>
      <w:r>
        <w:rPr>
          <w:spacing w:val="-2"/>
          <w:sz w:val="16"/>
        </w:rPr>
        <w:t xml:space="preserve"> </w:t>
      </w:r>
      <w:r>
        <w:rPr>
          <w:sz w:val="16"/>
        </w:rPr>
        <w:t>or</w:t>
      </w:r>
      <w:r>
        <w:rPr>
          <w:spacing w:val="-3"/>
          <w:sz w:val="16"/>
        </w:rPr>
        <w:t xml:space="preserve"> </w:t>
      </w:r>
      <w:r>
        <w:rPr>
          <w:sz w:val="16"/>
        </w:rPr>
        <w:t>club</w:t>
      </w:r>
      <w:r>
        <w:rPr>
          <w:spacing w:val="-4"/>
          <w:sz w:val="16"/>
        </w:rPr>
        <w:t xml:space="preserve"> </w:t>
      </w:r>
      <w:r>
        <w:rPr>
          <w:sz w:val="16"/>
        </w:rPr>
        <w:t>tour</w:t>
      </w:r>
      <w:r>
        <w:rPr>
          <w:spacing w:val="-1"/>
          <w:sz w:val="16"/>
        </w:rPr>
        <w:t xml:space="preserve"> </w:t>
      </w:r>
      <w:r>
        <w:rPr>
          <w:sz w:val="16"/>
        </w:rPr>
        <w:t>has been</w:t>
      </w:r>
      <w:r>
        <w:rPr>
          <w:spacing w:val="-2"/>
          <w:sz w:val="16"/>
        </w:rPr>
        <w:t xml:space="preserve"> </w:t>
      </w:r>
      <w:r>
        <w:rPr>
          <w:sz w:val="16"/>
        </w:rPr>
        <w:t>arranged</w:t>
      </w:r>
      <w:r>
        <w:rPr>
          <w:spacing w:val="-2"/>
          <w:sz w:val="16"/>
        </w:rPr>
        <w:t xml:space="preserve"> </w:t>
      </w:r>
      <w:r>
        <w:rPr>
          <w:sz w:val="16"/>
        </w:rPr>
        <w:t>which</w:t>
      </w:r>
      <w:r>
        <w:rPr>
          <w:spacing w:val="-1"/>
          <w:sz w:val="16"/>
        </w:rPr>
        <w:t xml:space="preserve"> </w:t>
      </w:r>
      <w:r>
        <w:rPr>
          <w:sz w:val="16"/>
        </w:rPr>
        <w:t>prevents</w:t>
      </w:r>
      <w:r>
        <w:rPr>
          <w:spacing w:val="-1"/>
          <w:sz w:val="16"/>
        </w:rPr>
        <w:t xml:space="preserve"> </w:t>
      </w:r>
      <w:r>
        <w:rPr>
          <w:sz w:val="16"/>
        </w:rPr>
        <w:t>the</w:t>
      </w:r>
      <w:r>
        <w:rPr>
          <w:spacing w:val="-4"/>
          <w:sz w:val="16"/>
        </w:rPr>
        <w:t xml:space="preserve"> </w:t>
      </w:r>
      <w:r>
        <w:rPr>
          <w:sz w:val="16"/>
        </w:rPr>
        <w:t>team</w:t>
      </w:r>
      <w:r>
        <w:rPr>
          <w:spacing w:val="-1"/>
          <w:sz w:val="16"/>
        </w:rPr>
        <w:t xml:space="preserve"> </w:t>
      </w:r>
      <w:r>
        <w:rPr>
          <w:sz w:val="16"/>
        </w:rPr>
        <w:t>from</w:t>
      </w:r>
      <w:r>
        <w:rPr>
          <w:spacing w:val="-1"/>
          <w:sz w:val="16"/>
        </w:rPr>
        <w:t xml:space="preserve"> </w:t>
      </w:r>
      <w:r>
        <w:rPr>
          <w:sz w:val="16"/>
        </w:rPr>
        <w:t>fielding a</w:t>
      </w:r>
      <w:r>
        <w:rPr>
          <w:spacing w:val="-4"/>
          <w:sz w:val="16"/>
        </w:rPr>
        <w:t xml:space="preserve"> </w:t>
      </w:r>
      <w:r>
        <w:rPr>
          <w:sz w:val="16"/>
        </w:rPr>
        <w:t>squad of at least the number of players which</w:t>
      </w:r>
      <w:r>
        <w:rPr>
          <w:spacing w:val="-1"/>
          <w:sz w:val="16"/>
        </w:rPr>
        <w:t xml:space="preserve"> </w:t>
      </w:r>
      <w:r>
        <w:rPr>
          <w:sz w:val="16"/>
        </w:rPr>
        <w:t>constitutes a</w:t>
      </w:r>
      <w:r>
        <w:rPr>
          <w:spacing w:val="-1"/>
          <w:sz w:val="16"/>
        </w:rPr>
        <w:t xml:space="preserve"> </w:t>
      </w:r>
      <w:r>
        <w:rPr>
          <w:sz w:val="16"/>
        </w:rPr>
        <w:t>full ‘team’ (</w:t>
      </w:r>
      <w:proofErr w:type="gramStart"/>
      <w:r>
        <w:rPr>
          <w:sz w:val="16"/>
        </w:rPr>
        <w:t>i.e.</w:t>
      </w:r>
      <w:proofErr w:type="gramEnd"/>
      <w:r>
        <w:rPr>
          <w:sz w:val="16"/>
        </w:rPr>
        <w:t xml:space="preserve"> 11, 9, 7 or 5</w:t>
      </w:r>
      <w:r>
        <w:rPr>
          <w:spacing w:val="-1"/>
          <w:sz w:val="16"/>
        </w:rPr>
        <w:t xml:space="preserve"> </w:t>
      </w:r>
      <w:r>
        <w:rPr>
          <w:sz w:val="16"/>
        </w:rPr>
        <w:t>depending on Format).</w:t>
      </w:r>
    </w:p>
    <w:p w14:paraId="6DC7F044" w14:textId="77777777" w:rsidR="007A3229" w:rsidRDefault="00000000">
      <w:pPr>
        <w:pStyle w:val="ListParagraph"/>
        <w:numPr>
          <w:ilvl w:val="0"/>
          <w:numId w:val="18"/>
        </w:numPr>
        <w:tabs>
          <w:tab w:val="left" w:pos="1127"/>
        </w:tabs>
        <w:spacing w:line="276" w:lineRule="auto"/>
        <w:ind w:left="1127" w:right="859" w:hanging="425"/>
        <w:rPr>
          <w:sz w:val="16"/>
        </w:rPr>
      </w:pPr>
      <w:r>
        <w:rPr>
          <w:sz w:val="16"/>
        </w:rPr>
        <w:t>Any</w:t>
      </w:r>
      <w:r>
        <w:rPr>
          <w:spacing w:val="-1"/>
          <w:sz w:val="16"/>
        </w:rPr>
        <w:t xml:space="preserve"> </w:t>
      </w:r>
      <w:r>
        <w:rPr>
          <w:sz w:val="16"/>
        </w:rPr>
        <w:t>other</w:t>
      </w:r>
      <w:r>
        <w:rPr>
          <w:spacing w:val="-3"/>
          <w:sz w:val="16"/>
        </w:rPr>
        <w:t xml:space="preserve"> </w:t>
      </w:r>
      <w:r>
        <w:rPr>
          <w:sz w:val="16"/>
        </w:rPr>
        <w:t>situation,</w:t>
      </w:r>
      <w:r>
        <w:rPr>
          <w:spacing w:val="-3"/>
          <w:sz w:val="16"/>
        </w:rPr>
        <w:t xml:space="preserve"> </w:t>
      </w:r>
      <w:r>
        <w:rPr>
          <w:sz w:val="16"/>
        </w:rPr>
        <w:t>of</w:t>
      </w:r>
      <w:r>
        <w:rPr>
          <w:spacing w:val="-3"/>
          <w:sz w:val="16"/>
        </w:rPr>
        <w:t xml:space="preserve"> </w:t>
      </w:r>
      <w:r>
        <w:rPr>
          <w:sz w:val="16"/>
        </w:rPr>
        <w:t>which</w:t>
      </w:r>
      <w:r>
        <w:rPr>
          <w:spacing w:val="-4"/>
          <w:sz w:val="16"/>
        </w:rPr>
        <w:t xml:space="preserve"> </w:t>
      </w:r>
      <w:r>
        <w:rPr>
          <w:sz w:val="16"/>
        </w:rPr>
        <w:t>21</w:t>
      </w:r>
      <w:r>
        <w:rPr>
          <w:spacing w:val="-2"/>
          <w:sz w:val="16"/>
        </w:rPr>
        <w:t xml:space="preserve"> </w:t>
      </w:r>
      <w:r>
        <w:rPr>
          <w:sz w:val="16"/>
        </w:rPr>
        <w:t>days</w:t>
      </w:r>
      <w:r>
        <w:rPr>
          <w:spacing w:val="-3"/>
          <w:sz w:val="16"/>
        </w:rPr>
        <w:t xml:space="preserve"> </w:t>
      </w:r>
      <w:r>
        <w:rPr>
          <w:sz w:val="16"/>
        </w:rPr>
        <w:t>advance</w:t>
      </w:r>
      <w:r>
        <w:rPr>
          <w:spacing w:val="-2"/>
          <w:sz w:val="16"/>
        </w:rPr>
        <w:t xml:space="preserve"> </w:t>
      </w:r>
      <w:r>
        <w:rPr>
          <w:sz w:val="16"/>
        </w:rPr>
        <w:t>notice</w:t>
      </w:r>
      <w:r>
        <w:rPr>
          <w:spacing w:val="-4"/>
          <w:sz w:val="16"/>
        </w:rPr>
        <w:t xml:space="preserve"> </w:t>
      </w:r>
      <w:r>
        <w:rPr>
          <w:sz w:val="16"/>
        </w:rPr>
        <w:t>has</w:t>
      </w:r>
      <w:r>
        <w:rPr>
          <w:spacing w:val="-1"/>
          <w:sz w:val="16"/>
        </w:rPr>
        <w:t xml:space="preserve"> </w:t>
      </w:r>
      <w:r>
        <w:rPr>
          <w:sz w:val="16"/>
        </w:rPr>
        <w:t>been given,</w:t>
      </w:r>
      <w:r>
        <w:rPr>
          <w:spacing w:val="-3"/>
          <w:sz w:val="16"/>
        </w:rPr>
        <w:t xml:space="preserve"> </w:t>
      </w:r>
      <w:r>
        <w:rPr>
          <w:sz w:val="16"/>
        </w:rPr>
        <w:t>which</w:t>
      </w:r>
      <w:r>
        <w:rPr>
          <w:spacing w:val="-1"/>
          <w:sz w:val="16"/>
        </w:rPr>
        <w:t xml:space="preserve"> </w:t>
      </w:r>
      <w:r>
        <w:rPr>
          <w:sz w:val="16"/>
        </w:rPr>
        <w:t>prevents</w:t>
      </w:r>
      <w:r>
        <w:rPr>
          <w:spacing w:val="-3"/>
          <w:sz w:val="16"/>
        </w:rPr>
        <w:t xml:space="preserve"> </w:t>
      </w:r>
      <w:r>
        <w:rPr>
          <w:sz w:val="16"/>
        </w:rPr>
        <w:t>the team from fielding the minimum number of players as shown in (a).</w:t>
      </w:r>
    </w:p>
    <w:p w14:paraId="2A5964E1" w14:textId="77777777" w:rsidR="007A3229" w:rsidRDefault="00000000">
      <w:pPr>
        <w:pStyle w:val="BodyText"/>
        <w:spacing w:before="105" w:line="276" w:lineRule="auto"/>
        <w:ind w:left="986" w:right="743"/>
      </w:pPr>
      <w:r>
        <w:t>For both situations (a) and (b), requests for a fixture break must be made in writing to the League Secretary by submitting a fully completed form TAN 9 at least 21 days before the match-date in question. It is therefore the responsibility of team managers or their clubs to ascertain the</w:t>
      </w:r>
      <w:r>
        <w:rPr>
          <w:spacing w:val="-4"/>
        </w:rPr>
        <w:t xml:space="preserve"> </w:t>
      </w:r>
      <w:r>
        <w:t>dates of any</w:t>
      </w:r>
      <w:r>
        <w:rPr>
          <w:spacing w:val="-4"/>
        </w:rPr>
        <w:t xml:space="preserve"> </w:t>
      </w:r>
      <w:r>
        <w:t>such</w:t>
      </w:r>
      <w:r>
        <w:rPr>
          <w:spacing w:val="-4"/>
        </w:rPr>
        <w:t xml:space="preserve"> </w:t>
      </w:r>
      <w:r>
        <w:t>tour,</w:t>
      </w:r>
      <w:r>
        <w:rPr>
          <w:spacing w:val="-1"/>
        </w:rPr>
        <w:t xml:space="preserve"> </w:t>
      </w:r>
      <w:r>
        <w:t>school</w:t>
      </w:r>
      <w:r>
        <w:rPr>
          <w:spacing w:val="-1"/>
        </w:rPr>
        <w:t xml:space="preserve"> </w:t>
      </w:r>
      <w:r>
        <w:t>trip,</w:t>
      </w:r>
      <w:r>
        <w:rPr>
          <w:spacing w:val="-3"/>
        </w:rPr>
        <w:t xml:space="preserve"> </w:t>
      </w:r>
      <w:r>
        <w:t>or</w:t>
      </w:r>
      <w:r>
        <w:rPr>
          <w:spacing w:val="-3"/>
        </w:rPr>
        <w:t xml:space="preserve"> </w:t>
      </w:r>
      <w:r>
        <w:t>school</w:t>
      </w:r>
      <w:r>
        <w:rPr>
          <w:spacing w:val="-3"/>
        </w:rPr>
        <w:t xml:space="preserve"> </w:t>
      </w:r>
      <w:r>
        <w:t>holiday</w:t>
      </w:r>
      <w:r>
        <w:rPr>
          <w:spacing w:val="-1"/>
        </w:rPr>
        <w:t xml:space="preserve"> </w:t>
      </w:r>
      <w:r>
        <w:t>well in</w:t>
      </w:r>
      <w:r>
        <w:rPr>
          <w:spacing w:val="-2"/>
        </w:rPr>
        <w:t xml:space="preserve"> </w:t>
      </w:r>
      <w:r>
        <w:t>advance. Letters</w:t>
      </w:r>
      <w:r>
        <w:rPr>
          <w:spacing w:val="-3"/>
        </w:rPr>
        <w:t xml:space="preserve"> </w:t>
      </w:r>
      <w:r>
        <w:t>of confirmation may be requested from either the school or tour operator.</w:t>
      </w:r>
    </w:p>
    <w:p w14:paraId="427FCF19" w14:textId="77777777" w:rsidR="007A3229" w:rsidRDefault="00000000">
      <w:pPr>
        <w:pStyle w:val="BodyText"/>
        <w:spacing w:before="106" w:line="276" w:lineRule="auto"/>
        <w:ind w:left="986" w:right="589"/>
      </w:pPr>
      <w:r>
        <w:t>During</w:t>
      </w:r>
      <w:r>
        <w:rPr>
          <w:spacing w:val="-1"/>
        </w:rPr>
        <w:t xml:space="preserve"> </w:t>
      </w:r>
      <w:r>
        <w:t>a</w:t>
      </w:r>
      <w:r>
        <w:rPr>
          <w:spacing w:val="-3"/>
        </w:rPr>
        <w:t xml:space="preserve"> </w:t>
      </w:r>
      <w:r>
        <w:t>season, a</w:t>
      </w:r>
      <w:r>
        <w:rPr>
          <w:spacing w:val="-5"/>
        </w:rPr>
        <w:t xml:space="preserve"> </w:t>
      </w:r>
      <w:r>
        <w:t>specific team</w:t>
      </w:r>
      <w:r>
        <w:rPr>
          <w:spacing w:val="-4"/>
        </w:rPr>
        <w:t xml:space="preserve"> </w:t>
      </w:r>
      <w:r>
        <w:t>will</w:t>
      </w:r>
      <w:r>
        <w:rPr>
          <w:spacing w:val="-2"/>
        </w:rPr>
        <w:t xml:space="preserve"> </w:t>
      </w:r>
      <w:r>
        <w:t>be</w:t>
      </w:r>
      <w:r>
        <w:rPr>
          <w:spacing w:val="-1"/>
        </w:rPr>
        <w:t xml:space="preserve"> </w:t>
      </w:r>
      <w:r>
        <w:t>granted</w:t>
      </w:r>
      <w:r>
        <w:rPr>
          <w:spacing w:val="-5"/>
        </w:rPr>
        <w:t xml:space="preserve"> </w:t>
      </w:r>
      <w:r>
        <w:t>a</w:t>
      </w:r>
      <w:r>
        <w:rPr>
          <w:spacing w:val="-2"/>
        </w:rPr>
        <w:t xml:space="preserve"> </w:t>
      </w:r>
      <w:r>
        <w:t>maximum</w:t>
      </w:r>
      <w:r>
        <w:rPr>
          <w:spacing w:val="-2"/>
        </w:rPr>
        <w:t xml:space="preserve"> </w:t>
      </w:r>
      <w:r>
        <w:t>of</w:t>
      </w:r>
      <w:r>
        <w:rPr>
          <w:spacing w:val="-4"/>
        </w:rPr>
        <w:t xml:space="preserve"> </w:t>
      </w:r>
      <w:r>
        <w:t>two</w:t>
      </w:r>
      <w:r>
        <w:rPr>
          <w:spacing w:val="-4"/>
        </w:rPr>
        <w:t xml:space="preserve"> </w:t>
      </w:r>
      <w:r>
        <w:t>fixture</w:t>
      </w:r>
      <w:r>
        <w:rPr>
          <w:spacing w:val="-3"/>
        </w:rPr>
        <w:t xml:space="preserve"> </w:t>
      </w:r>
      <w:r>
        <w:t>breaks if</w:t>
      </w:r>
      <w:r>
        <w:rPr>
          <w:spacing w:val="-2"/>
        </w:rPr>
        <w:t xml:space="preserve"> </w:t>
      </w:r>
      <w:r>
        <w:t>clause</w:t>
      </w:r>
      <w:r>
        <w:rPr>
          <w:spacing w:val="-3"/>
        </w:rPr>
        <w:t xml:space="preserve"> </w:t>
      </w:r>
      <w:r>
        <w:t>(a) applies</w:t>
      </w:r>
      <w:r>
        <w:rPr>
          <w:spacing w:val="-4"/>
        </w:rPr>
        <w:t xml:space="preserve"> </w:t>
      </w:r>
      <w:r>
        <w:t>to</w:t>
      </w:r>
      <w:r>
        <w:rPr>
          <w:spacing w:val="-3"/>
        </w:rPr>
        <w:t xml:space="preserve"> </w:t>
      </w:r>
      <w:r>
        <w:t>both</w:t>
      </w:r>
      <w:r>
        <w:rPr>
          <w:spacing w:val="-4"/>
        </w:rPr>
        <w:t xml:space="preserve"> </w:t>
      </w:r>
      <w:r>
        <w:t>dates,</w:t>
      </w:r>
      <w:r>
        <w:rPr>
          <w:spacing w:val="-4"/>
        </w:rPr>
        <w:t xml:space="preserve"> </w:t>
      </w:r>
      <w:r>
        <w:t>one</w:t>
      </w:r>
      <w:r>
        <w:rPr>
          <w:spacing w:val="-2"/>
        </w:rPr>
        <w:t xml:space="preserve"> </w:t>
      </w:r>
      <w:r>
        <w:t>fixture</w:t>
      </w:r>
      <w:r>
        <w:rPr>
          <w:spacing w:val="-2"/>
        </w:rPr>
        <w:t xml:space="preserve"> </w:t>
      </w:r>
      <w:r>
        <w:t>break</w:t>
      </w:r>
      <w:r>
        <w:rPr>
          <w:spacing w:val="-1"/>
        </w:rPr>
        <w:t xml:space="preserve"> </w:t>
      </w:r>
      <w:r>
        <w:t>if</w:t>
      </w:r>
      <w:r>
        <w:rPr>
          <w:spacing w:val="-4"/>
        </w:rPr>
        <w:t xml:space="preserve"> </w:t>
      </w:r>
      <w:r>
        <w:t>clause</w:t>
      </w:r>
      <w:r>
        <w:rPr>
          <w:spacing w:val="-5"/>
        </w:rPr>
        <w:t xml:space="preserve"> </w:t>
      </w:r>
      <w:r>
        <w:t>(b)</w:t>
      </w:r>
      <w:r>
        <w:rPr>
          <w:spacing w:val="-2"/>
        </w:rPr>
        <w:t xml:space="preserve"> </w:t>
      </w:r>
      <w:r>
        <w:t>applies,</w:t>
      </w:r>
      <w:r>
        <w:rPr>
          <w:spacing w:val="1"/>
        </w:rPr>
        <w:t xml:space="preserve"> </w:t>
      </w:r>
      <w:r>
        <w:t>or</w:t>
      </w:r>
      <w:r>
        <w:rPr>
          <w:spacing w:val="-4"/>
        </w:rPr>
        <w:t xml:space="preserve"> </w:t>
      </w:r>
      <w:r>
        <w:t>one</w:t>
      </w:r>
      <w:r>
        <w:rPr>
          <w:spacing w:val="-1"/>
        </w:rPr>
        <w:t xml:space="preserve"> </w:t>
      </w:r>
      <w:r>
        <w:t>fixture</w:t>
      </w:r>
      <w:r>
        <w:rPr>
          <w:spacing w:val="-2"/>
        </w:rPr>
        <w:t xml:space="preserve"> </w:t>
      </w:r>
      <w:r>
        <w:t>break</w:t>
      </w:r>
      <w:r>
        <w:rPr>
          <w:spacing w:val="-2"/>
        </w:rPr>
        <w:t xml:space="preserve"> </w:t>
      </w:r>
      <w:r>
        <w:t>using</w:t>
      </w:r>
      <w:r>
        <w:rPr>
          <w:spacing w:val="-4"/>
        </w:rPr>
        <w:t xml:space="preserve"> </w:t>
      </w:r>
      <w:proofErr w:type="gramStart"/>
      <w:r>
        <w:rPr>
          <w:spacing w:val="-2"/>
        </w:rPr>
        <w:t>clause</w:t>
      </w:r>
      <w:proofErr w:type="gramEnd"/>
    </w:p>
    <w:p w14:paraId="3C38D73C" w14:textId="77777777" w:rsidR="007A3229" w:rsidRDefault="00000000">
      <w:pPr>
        <w:pStyle w:val="BodyText"/>
        <w:spacing w:line="183" w:lineRule="exact"/>
        <w:ind w:left="986"/>
      </w:pPr>
      <w:r>
        <w:t>(a)</w:t>
      </w:r>
      <w:r>
        <w:rPr>
          <w:spacing w:val="-3"/>
        </w:rPr>
        <w:t xml:space="preserve"> </w:t>
      </w:r>
      <w:r>
        <w:t>and</w:t>
      </w:r>
      <w:r>
        <w:rPr>
          <w:spacing w:val="-2"/>
        </w:rPr>
        <w:t xml:space="preserve"> </w:t>
      </w:r>
      <w:r>
        <w:t>one</w:t>
      </w:r>
      <w:r>
        <w:rPr>
          <w:spacing w:val="-2"/>
        </w:rPr>
        <w:t xml:space="preserve"> </w:t>
      </w:r>
      <w:r>
        <w:t>other</w:t>
      </w:r>
      <w:r>
        <w:rPr>
          <w:spacing w:val="-2"/>
        </w:rPr>
        <w:t xml:space="preserve"> </w:t>
      </w:r>
      <w:r>
        <w:t>fixture</w:t>
      </w:r>
      <w:r>
        <w:rPr>
          <w:spacing w:val="-4"/>
        </w:rPr>
        <w:t xml:space="preserve"> </w:t>
      </w:r>
      <w:r>
        <w:t>break</w:t>
      </w:r>
      <w:r>
        <w:rPr>
          <w:spacing w:val="-2"/>
        </w:rPr>
        <w:t xml:space="preserve"> </w:t>
      </w:r>
      <w:r>
        <w:t>using</w:t>
      </w:r>
      <w:r>
        <w:rPr>
          <w:spacing w:val="-1"/>
        </w:rPr>
        <w:t xml:space="preserve"> </w:t>
      </w:r>
      <w:r>
        <w:t>clause</w:t>
      </w:r>
      <w:r>
        <w:rPr>
          <w:spacing w:val="-2"/>
        </w:rPr>
        <w:t xml:space="preserve"> </w:t>
      </w:r>
      <w:r>
        <w:rPr>
          <w:spacing w:val="-4"/>
        </w:rPr>
        <w:t>(b).</w:t>
      </w:r>
    </w:p>
    <w:p w14:paraId="6BA5FAE0" w14:textId="77777777" w:rsidR="007A3229" w:rsidRDefault="00000000">
      <w:pPr>
        <w:pStyle w:val="BodyText"/>
        <w:spacing w:before="27" w:line="278" w:lineRule="auto"/>
        <w:ind w:left="986" w:right="682"/>
      </w:pPr>
      <w:r>
        <w:t>In all</w:t>
      </w:r>
      <w:r>
        <w:rPr>
          <w:spacing w:val="-3"/>
        </w:rPr>
        <w:t xml:space="preserve"> </w:t>
      </w:r>
      <w:r>
        <w:t>cases</w:t>
      </w:r>
      <w:r>
        <w:rPr>
          <w:spacing w:val="-1"/>
        </w:rPr>
        <w:t xml:space="preserve"> </w:t>
      </w:r>
      <w:r>
        <w:t>the</w:t>
      </w:r>
      <w:r>
        <w:rPr>
          <w:spacing w:val="-4"/>
        </w:rPr>
        <w:t xml:space="preserve"> </w:t>
      </w:r>
      <w:r>
        <w:t>TAN 9</w:t>
      </w:r>
      <w:r>
        <w:rPr>
          <w:spacing w:val="-4"/>
        </w:rPr>
        <w:t xml:space="preserve"> </w:t>
      </w:r>
      <w:r>
        <w:t>form</w:t>
      </w:r>
      <w:r>
        <w:rPr>
          <w:spacing w:val="-3"/>
        </w:rPr>
        <w:t xml:space="preserve"> </w:t>
      </w:r>
      <w:r>
        <w:t>must</w:t>
      </w:r>
      <w:r>
        <w:rPr>
          <w:spacing w:val="-1"/>
        </w:rPr>
        <w:t xml:space="preserve"> </w:t>
      </w:r>
      <w:r>
        <w:t>be</w:t>
      </w:r>
      <w:r>
        <w:rPr>
          <w:spacing w:val="-1"/>
        </w:rPr>
        <w:t xml:space="preserve"> </w:t>
      </w:r>
      <w:r>
        <w:t>submitted</w:t>
      </w:r>
      <w:r>
        <w:rPr>
          <w:spacing w:val="-1"/>
        </w:rPr>
        <w:t xml:space="preserve"> </w:t>
      </w:r>
      <w:r>
        <w:t>at</w:t>
      </w:r>
      <w:r>
        <w:rPr>
          <w:spacing w:val="-3"/>
        </w:rPr>
        <w:t xml:space="preserve"> </w:t>
      </w:r>
      <w:r>
        <w:t>least 21</w:t>
      </w:r>
      <w:r>
        <w:rPr>
          <w:spacing w:val="-4"/>
        </w:rPr>
        <w:t xml:space="preserve"> </w:t>
      </w:r>
      <w:r>
        <w:t>days in</w:t>
      </w:r>
      <w:r>
        <w:rPr>
          <w:spacing w:val="-4"/>
        </w:rPr>
        <w:t xml:space="preserve"> </w:t>
      </w:r>
      <w:r>
        <w:t>advance</w:t>
      </w:r>
      <w:r>
        <w:rPr>
          <w:spacing w:val="-4"/>
        </w:rPr>
        <w:t xml:space="preserve"> </w:t>
      </w:r>
      <w:r>
        <w:t>to</w:t>
      </w:r>
      <w:r>
        <w:rPr>
          <w:spacing w:val="-2"/>
        </w:rPr>
        <w:t xml:space="preserve"> </w:t>
      </w:r>
      <w:r>
        <w:t>allow</w:t>
      </w:r>
      <w:r>
        <w:rPr>
          <w:spacing w:val="-1"/>
        </w:rPr>
        <w:t xml:space="preserve"> </w:t>
      </w:r>
      <w:r>
        <w:t>for</w:t>
      </w:r>
      <w:r>
        <w:rPr>
          <w:spacing w:val="-3"/>
        </w:rPr>
        <w:t xml:space="preserve"> </w:t>
      </w:r>
      <w:r>
        <w:t>other fixtures to be rearranged.</w:t>
      </w:r>
    </w:p>
    <w:p w14:paraId="59965AA9" w14:textId="77777777" w:rsidR="007A3229" w:rsidRDefault="00000000">
      <w:pPr>
        <w:pStyle w:val="ListParagraph"/>
        <w:numPr>
          <w:ilvl w:val="1"/>
          <w:numId w:val="19"/>
        </w:numPr>
        <w:tabs>
          <w:tab w:val="left" w:pos="1300"/>
        </w:tabs>
        <w:spacing w:before="104" w:line="276" w:lineRule="auto"/>
        <w:ind w:right="653" w:firstLine="0"/>
        <w:rPr>
          <w:sz w:val="16"/>
        </w:rPr>
      </w:pPr>
      <w:r>
        <w:rPr>
          <w:sz w:val="16"/>
        </w:rPr>
        <w:t>Clubs</w:t>
      </w:r>
      <w:r>
        <w:rPr>
          <w:spacing w:val="-2"/>
          <w:sz w:val="16"/>
        </w:rPr>
        <w:t xml:space="preserve"> </w:t>
      </w:r>
      <w:r>
        <w:rPr>
          <w:sz w:val="16"/>
        </w:rPr>
        <w:t>must</w:t>
      </w:r>
      <w:r>
        <w:rPr>
          <w:spacing w:val="-3"/>
          <w:sz w:val="16"/>
        </w:rPr>
        <w:t xml:space="preserve"> </w:t>
      </w:r>
      <w:r>
        <w:rPr>
          <w:sz w:val="16"/>
        </w:rPr>
        <w:t>take</w:t>
      </w:r>
      <w:r>
        <w:rPr>
          <w:spacing w:val="-5"/>
          <w:sz w:val="16"/>
        </w:rPr>
        <w:t xml:space="preserve"> </w:t>
      </w:r>
      <w:r>
        <w:rPr>
          <w:sz w:val="16"/>
        </w:rPr>
        <w:t>all</w:t>
      </w:r>
      <w:r>
        <w:rPr>
          <w:spacing w:val="-2"/>
          <w:sz w:val="16"/>
        </w:rPr>
        <w:t xml:space="preserve"> </w:t>
      </w:r>
      <w:r>
        <w:rPr>
          <w:sz w:val="16"/>
        </w:rPr>
        <w:t>reasonable</w:t>
      </w:r>
      <w:r>
        <w:rPr>
          <w:spacing w:val="-1"/>
          <w:sz w:val="16"/>
        </w:rPr>
        <w:t xml:space="preserve"> </w:t>
      </w:r>
      <w:r>
        <w:rPr>
          <w:sz w:val="16"/>
        </w:rPr>
        <w:t>precautions</w:t>
      </w:r>
      <w:r>
        <w:rPr>
          <w:spacing w:val="-4"/>
          <w:sz w:val="16"/>
        </w:rPr>
        <w:t xml:space="preserve"> </w:t>
      </w:r>
      <w:r>
        <w:rPr>
          <w:sz w:val="16"/>
        </w:rPr>
        <w:t>to</w:t>
      </w:r>
      <w:r>
        <w:rPr>
          <w:spacing w:val="-5"/>
          <w:sz w:val="16"/>
        </w:rPr>
        <w:t xml:space="preserve"> </w:t>
      </w:r>
      <w:r>
        <w:rPr>
          <w:sz w:val="16"/>
        </w:rPr>
        <w:t>keep</w:t>
      </w:r>
      <w:r>
        <w:rPr>
          <w:spacing w:val="-1"/>
          <w:sz w:val="16"/>
        </w:rPr>
        <w:t xml:space="preserve"> </w:t>
      </w:r>
      <w:r>
        <w:rPr>
          <w:sz w:val="16"/>
        </w:rPr>
        <w:t>their</w:t>
      </w:r>
      <w:r>
        <w:rPr>
          <w:spacing w:val="-4"/>
          <w:sz w:val="16"/>
        </w:rPr>
        <w:t xml:space="preserve"> </w:t>
      </w:r>
      <w:r>
        <w:rPr>
          <w:sz w:val="16"/>
        </w:rPr>
        <w:t>Grounds in</w:t>
      </w:r>
      <w:r>
        <w:rPr>
          <w:spacing w:val="-5"/>
          <w:sz w:val="16"/>
        </w:rPr>
        <w:t xml:space="preserve"> </w:t>
      </w:r>
      <w:r>
        <w:rPr>
          <w:sz w:val="16"/>
        </w:rPr>
        <w:t>a</w:t>
      </w:r>
      <w:r>
        <w:rPr>
          <w:spacing w:val="-3"/>
          <w:sz w:val="16"/>
        </w:rPr>
        <w:t xml:space="preserve"> </w:t>
      </w:r>
      <w:r>
        <w:rPr>
          <w:sz w:val="16"/>
        </w:rPr>
        <w:t>playable</w:t>
      </w:r>
      <w:r>
        <w:rPr>
          <w:spacing w:val="-5"/>
          <w:sz w:val="16"/>
        </w:rPr>
        <w:t xml:space="preserve"> </w:t>
      </w:r>
      <w:r>
        <w:rPr>
          <w:sz w:val="16"/>
        </w:rPr>
        <w:t xml:space="preserve">condition. All Competition Matches shall be played on pitches deemed suitable by the Management Committee. If through any fault of the home Team, a match </w:t>
      </w:r>
      <w:proofErr w:type="gramStart"/>
      <w:r>
        <w:rPr>
          <w:sz w:val="16"/>
        </w:rPr>
        <w:t>has to</w:t>
      </w:r>
      <w:proofErr w:type="gramEnd"/>
      <w:r>
        <w:rPr>
          <w:sz w:val="16"/>
        </w:rPr>
        <w:t xml:space="preserve"> be replayed, the Management Committee shall have power to order the venue to be changed.</w:t>
      </w:r>
    </w:p>
    <w:p w14:paraId="7820E5D3" w14:textId="77777777" w:rsidR="007A3229" w:rsidRDefault="00000000">
      <w:pPr>
        <w:pStyle w:val="BodyText"/>
        <w:spacing w:before="106" w:line="276" w:lineRule="auto"/>
        <w:ind w:left="986" w:right="682"/>
      </w:pPr>
      <w:r>
        <w:t>The</w:t>
      </w:r>
      <w:r>
        <w:rPr>
          <w:spacing w:val="-1"/>
        </w:rPr>
        <w:t xml:space="preserve"> </w:t>
      </w:r>
      <w:r>
        <w:t>Management</w:t>
      </w:r>
      <w:r>
        <w:rPr>
          <w:spacing w:val="-3"/>
        </w:rPr>
        <w:t xml:space="preserve"> </w:t>
      </w:r>
      <w:r>
        <w:t>Committee</w:t>
      </w:r>
      <w:r>
        <w:rPr>
          <w:spacing w:val="-4"/>
        </w:rPr>
        <w:t xml:space="preserve"> </w:t>
      </w:r>
      <w:r>
        <w:t>shall</w:t>
      </w:r>
      <w:r>
        <w:rPr>
          <w:spacing w:val="-3"/>
        </w:rPr>
        <w:t xml:space="preserve"> </w:t>
      </w:r>
      <w:r>
        <w:t>have</w:t>
      </w:r>
      <w:r>
        <w:rPr>
          <w:spacing w:val="-2"/>
        </w:rPr>
        <w:t xml:space="preserve"> </w:t>
      </w:r>
      <w:r>
        <w:t>power</w:t>
      </w:r>
      <w:r>
        <w:rPr>
          <w:spacing w:val="-3"/>
        </w:rPr>
        <w:t xml:space="preserve"> </w:t>
      </w:r>
      <w:r>
        <w:t>to decide whether</w:t>
      </w:r>
      <w:r>
        <w:rPr>
          <w:spacing w:val="-1"/>
        </w:rPr>
        <w:t xml:space="preserve"> </w:t>
      </w:r>
      <w:r>
        <w:t>a</w:t>
      </w:r>
      <w:r>
        <w:rPr>
          <w:spacing w:val="-4"/>
        </w:rPr>
        <w:t xml:space="preserve"> </w:t>
      </w:r>
      <w:r>
        <w:t>pitch</w:t>
      </w:r>
      <w:r>
        <w:rPr>
          <w:spacing w:val="-4"/>
        </w:rPr>
        <w:t xml:space="preserve"> </w:t>
      </w:r>
      <w:r>
        <w:t>and/or</w:t>
      </w:r>
      <w:r>
        <w:rPr>
          <w:spacing w:val="-3"/>
        </w:rPr>
        <w:t xml:space="preserve"> </w:t>
      </w:r>
      <w:r>
        <w:t>facilities</w:t>
      </w:r>
      <w:r>
        <w:rPr>
          <w:spacing w:val="-1"/>
        </w:rPr>
        <w:t xml:space="preserve"> </w:t>
      </w:r>
      <w:r>
        <w:t>are suitable for Competition Matches and to order the Club concerned to play its Competition fixtures on another ground.</w:t>
      </w:r>
    </w:p>
    <w:p w14:paraId="211DC717" w14:textId="77777777" w:rsidR="007A3229" w:rsidRDefault="00000000">
      <w:pPr>
        <w:pStyle w:val="BodyText"/>
        <w:spacing w:before="104" w:line="276" w:lineRule="auto"/>
        <w:ind w:left="986" w:right="771"/>
      </w:pPr>
      <w:r>
        <w:t>Artificial Football Turf Pitches (3G) are allowed in this Competition provided they meet the required</w:t>
      </w:r>
      <w:r>
        <w:rPr>
          <w:spacing w:val="-1"/>
        </w:rPr>
        <w:t xml:space="preserve"> </w:t>
      </w:r>
      <w:r>
        <w:t>performance</w:t>
      </w:r>
      <w:r>
        <w:rPr>
          <w:spacing w:val="-5"/>
        </w:rPr>
        <w:t xml:space="preserve"> </w:t>
      </w:r>
      <w:r>
        <w:t>standards</w:t>
      </w:r>
      <w:r>
        <w:rPr>
          <w:spacing w:val="-2"/>
        </w:rPr>
        <w:t xml:space="preserve"> </w:t>
      </w:r>
      <w:r>
        <w:t>and</w:t>
      </w:r>
      <w:r>
        <w:rPr>
          <w:spacing w:val="-1"/>
        </w:rPr>
        <w:t xml:space="preserve"> </w:t>
      </w:r>
      <w:r>
        <w:t>are</w:t>
      </w:r>
      <w:r>
        <w:rPr>
          <w:spacing w:val="-3"/>
        </w:rPr>
        <w:t xml:space="preserve"> </w:t>
      </w:r>
      <w:r>
        <w:t>listed</w:t>
      </w:r>
      <w:r>
        <w:rPr>
          <w:spacing w:val="-1"/>
        </w:rPr>
        <w:t xml:space="preserve"> </w:t>
      </w:r>
      <w:r>
        <w:t>on</w:t>
      </w:r>
      <w:r>
        <w:rPr>
          <w:spacing w:val="-5"/>
        </w:rPr>
        <w:t xml:space="preserve"> </w:t>
      </w:r>
      <w:r>
        <w:t>the</w:t>
      </w:r>
      <w:r>
        <w:rPr>
          <w:spacing w:val="-5"/>
        </w:rPr>
        <w:t xml:space="preserve"> </w:t>
      </w:r>
      <w:r>
        <w:t>FA’s</w:t>
      </w:r>
      <w:r>
        <w:rPr>
          <w:spacing w:val="-4"/>
        </w:rPr>
        <w:t xml:space="preserve"> </w:t>
      </w:r>
      <w:r>
        <w:t>Register</w:t>
      </w:r>
      <w:r>
        <w:rPr>
          <w:spacing w:val="-5"/>
        </w:rPr>
        <w:t xml:space="preserve"> </w:t>
      </w:r>
      <w:r>
        <w:t>of Football</w:t>
      </w:r>
      <w:r>
        <w:rPr>
          <w:spacing w:val="-1"/>
        </w:rPr>
        <w:t xml:space="preserve"> </w:t>
      </w:r>
      <w:r>
        <w:t>Turf</w:t>
      </w:r>
      <w:r>
        <w:rPr>
          <w:spacing w:val="-3"/>
        </w:rPr>
        <w:t xml:space="preserve"> </w:t>
      </w:r>
      <w:r>
        <w:t xml:space="preserve">Pitches. https://footballfoundation.org.uk/3g-pitch-register. All Football Turf Pitches used must be tested (by a FIFA accredited test institute) every three years and the results passed to </w:t>
      </w:r>
      <w:proofErr w:type="gramStart"/>
      <w:r>
        <w:t>The</w:t>
      </w:r>
      <w:proofErr w:type="gramEnd"/>
      <w:r>
        <w:t xml:space="preserve"> FA. The FA will give a decision on the suitability for use and add the pitch to the Register.</w:t>
      </w:r>
    </w:p>
    <w:p w14:paraId="0E6B8584" w14:textId="77777777" w:rsidR="007A3229" w:rsidRDefault="007A3229">
      <w:pPr>
        <w:pStyle w:val="BodyText"/>
        <w:spacing w:before="28"/>
      </w:pPr>
    </w:p>
    <w:p w14:paraId="4DEDC95B" w14:textId="77777777" w:rsidR="007A3229" w:rsidRDefault="00000000">
      <w:pPr>
        <w:pStyle w:val="BodyText"/>
        <w:spacing w:line="276" w:lineRule="auto"/>
        <w:ind w:left="986" w:right="682"/>
      </w:pPr>
      <w:r>
        <w:t>The</w:t>
      </w:r>
      <w:r>
        <w:rPr>
          <w:spacing w:val="-2"/>
        </w:rPr>
        <w:t xml:space="preserve"> </w:t>
      </w:r>
      <w:r>
        <w:t>home</w:t>
      </w:r>
      <w:r>
        <w:rPr>
          <w:spacing w:val="-1"/>
        </w:rPr>
        <w:t xml:space="preserve"> </w:t>
      </w:r>
      <w:r>
        <w:t>Club</w:t>
      </w:r>
      <w:r>
        <w:rPr>
          <w:spacing w:val="-5"/>
        </w:rPr>
        <w:t xml:space="preserve"> </w:t>
      </w:r>
      <w:r>
        <w:t>is</w:t>
      </w:r>
      <w:r>
        <w:rPr>
          <w:spacing w:val="-4"/>
        </w:rPr>
        <w:t xml:space="preserve"> </w:t>
      </w:r>
      <w:r>
        <w:t>also</w:t>
      </w:r>
      <w:r>
        <w:rPr>
          <w:spacing w:val="-3"/>
        </w:rPr>
        <w:t xml:space="preserve"> </w:t>
      </w:r>
      <w:r>
        <w:t>responsible</w:t>
      </w:r>
      <w:r>
        <w:rPr>
          <w:spacing w:val="-5"/>
        </w:rPr>
        <w:t xml:space="preserve"> </w:t>
      </w:r>
      <w:r>
        <w:t>for</w:t>
      </w:r>
      <w:r>
        <w:rPr>
          <w:spacing w:val="-2"/>
        </w:rPr>
        <w:t xml:space="preserve"> </w:t>
      </w:r>
      <w:r>
        <w:t>advising</w:t>
      </w:r>
      <w:r>
        <w:rPr>
          <w:spacing w:val="-5"/>
        </w:rPr>
        <w:t xml:space="preserve"> </w:t>
      </w:r>
      <w:r>
        <w:t>Participants</w:t>
      </w:r>
      <w:r>
        <w:rPr>
          <w:spacing w:val="-1"/>
        </w:rPr>
        <w:t xml:space="preserve"> </w:t>
      </w:r>
      <w:r>
        <w:t>of footwear</w:t>
      </w:r>
      <w:r>
        <w:rPr>
          <w:spacing w:val="-2"/>
        </w:rPr>
        <w:t xml:space="preserve"> </w:t>
      </w:r>
      <w:r>
        <w:t>requirements</w:t>
      </w:r>
      <w:r>
        <w:rPr>
          <w:spacing w:val="-4"/>
        </w:rPr>
        <w:t xml:space="preserve"> </w:t>
      </w:r>
      <w:r>
        <w:t>when confirming match arrangements in accordance with Rule 20 (C).</w:t>
      </w:r>
    </w:p>
    <w:p w14:paraId="36528EF0" w14:textId="77777777" w:rsidR="007A3229" w:rsidRDefault="00000000">
      <w:pPr>
        <w:pStyle w:val="BodyText"/>
        <w:spacing w:before="105" w:line="276" w:lineRule="auto"/>
        <w:ind w:left="986" w:right="682"/>
      </w:pPr>
      <w:r>
        <w:t>The</w:t>
      </w:r>
      <w:r>
        <w:rPr>
          <w:spacing w:val="-2"/>
        </w:rPr>
        <w:t xml:space="preserve"> </w:t>
      </w:r>
      <w:r>
        <w:t>home</w:t>
      </w:r>
      <w:r>
        <w:rPr>
          <w:spacing w:val="-5"/>
        </w:rPr>
        <w:t xml:space="preserve"> </w:t>
      </w:r>
      <w:r>
        <w:t>club</w:t>
      </w:r>
      <w:r>
        <w:rPr>
          <w:spacing w:val="-5"/>
        </w:rPr>
        <w:t xml:space="preserve"> </w:t>
      </w:r>
      <w:r>
        <w:t>is</w:t>
      </w:r>
      <w:r>
        <w:rPr>
          <w:spacing w:val="-4"/>
        </w:rPr>
        <w:t xml:space="preserve"> </w:t>
      </w:r>
      <w:r>
        <w:t>also</w:t>
      </w:r>
      <w:r>
        <w:rPr>
          <w:spacing w:val="-3"/>
        </w:rPr>
        <w:t xml:space="preserve"> </w:t>
      </w:r>
      <w:r>
        <w:t>responsible</w:t>
      </w:r>
      <w:r>
        <w:rPr>
          <w:spacing w:val="-5"/>
        </w:rPr>
        <w:t xml:space="preserve"> </w:t>
      </w:r>
      <w:r>
        <w:t>for</w:t>
      </w:r>
      <w:r>
        <w:rPr>
          <w:spacing w:val="-2"/>
        </w:rPr>
        <w:t xml:space="preserve"> </w:t>
      </w:r>
      <w:r>
        <w:t>ensuring</w:t>
      </w:r>
      <w:r>
        <w:rPr>
          <w:spacing w:val="-1"/>
        </w:rPr>
        <w:t xml:space="preserve"> </w:t>
      </w:r>
      <w:r>
        <w:t>that</w:t>
      </w:r>
      <w:r>
        <w:rPr>
          <w:spacing w:val="-3"/>
        </w:rPr>
        <w:t xml:space="preserve"> </w:t>
      </w:r>
      <w:r>
        <w:t>the</w:t>
      </w:r>
      <w:r>
        <w:rPr>
          <w:spacing w:val="-1"/>
        </w:rPr>
        <w:t xml:space="preserve"> </w:t>
      </w:r>
      <w:r>
        <w:t>field</w:t>
      </w:r>
      <w:r>
        <w:rPr>
          <w:spacing w:val="-1"/>
        </w:rPr>
        <w:t xml:space="preserve"> </w:t>
      </w:r>
      <w:r>
        <w:t>of play</w:t>
      </w:r>
      <w:r>
        <w:rPr>
          <w:spacing w:val="-1"/>
        </w:rPr>
        <w:t xml:space="preserve"> </w:t>
      </w:r>
      <w:r>
        <w:t>and</w:t>
      </w:r>
      <w:r>
        <w:rPr>
          <w:spacing w:val="-1"/>
        </w:rPr>
        <w:t xml:space="preserve"> </w:t>
      </w:r>
      <w:r>
        <w:t>surrounding</w:t>
      </w:r>
      <w:r>
        <w:rPr>
          <w:spacing w:val="-3"/>
        </w:rPr>
        <w:t xml:space="preserve"> </w:t>
      </w:r>
      <w:r>
        <w:t>area</w:t>
      </w:r>
      <w:r>
        <w:rPr>
          <w:spacing w:val="-1"/>
        </w:rPr>
        <w:t xml:space="preserve"> </w:t>
      </w:r>
      <w:r>
        <w:t>are safe for all participants. A safe, covered and enclosed changing facility should be provided wherever possible.</w:t>
      </w:r>
    </w:p>
    <w:p w14:paraId="18424FBA" w14:textId="77777777" w:rsidR="007A3229" w:rsidRDefault="007A3229">
      <w:pPr>
        <w:pStyle w:val="BodyText"/>
        <w:spacing w:before="28"/>
      </w:pPr>
    </w:p>
    <w:p w14:paraId="42F9516F" w14:textId="77777777" w:rsidR="007A3229" w:rsidRDefault="00000000">
      <w:pPr>
        <w:pStyle w:val="BodyText"/>
        <w:spacing w:before="1" w:line="276" w:lineRule="auto"/>
        <w:ind w:left="986" w:right="682"/>
      </w:pPr>
      <w:r>
        <w:t>Overhead</w:t>
      </w:r>
      <w:r>
        <w:rPr>
          <w:spacing w:val="-1"/>
        </w:rPr>
        <w:t xml:space="preserve"> </w:t>
      </w:r>
      <w:r>
        <w:t>netting</w:t>
      </w:r>
      <w:r>
        <w:rPr>
          <w:spacing w:val="-1"/>
        </w:rPr>
        <w:t xml:space="preserve"> </w:t>
      </w:r>
      <w:r>
        <w:t>is allowed</w:t>
      </w:r>
      <w:r>
        <w:rPr>
          <w:spacing w:val="-1"/>
        </w:rPr>
        <w:t xml:space="preserve"> </w:t>
      </w:r>
      <w:r>
        <w:t>for</w:t>
      </w:r>
      <w:r>
        <w:rPr>
          <w:spacing w:val="-2"/>
        </w:rPr>
        <w:t xml:space="preserve"> </w:t>
      </w:r>
      <w:r>
        <w:t>5v5</w:t>
      </w:r>
      <w:r>
        <w:rPr>
          <w:spacing w:val="-2"/>
        </w:rPr>
        <w:t xml:space="preserve"> </w:t>
      </w:r>
      <w:r>
        <w:t>and</w:t>
      </w:r>
      <w:r>
        <w:rPr>
          <w:spacing w:val="-2"/>
        </w:rPr>
        <w:t xml:space="preserve"> </w:t>
      </w:r>
      <w:r>
        <w:t>7v7</w:t>
      </w:r>
      <w:r>
        <w:rPr>
          <w:spacing w:val="-4"/>
        </w:rPr>
        <w:t xml:space="preserve"> </w:t>
      </w:r>
      <w:r>
        <w:t>mini</w:t>
      </w:r>
      <w:r>
        <w:rPr>
          <w:spacing w:val="-4"/>
        </w:rPr>
        <w:t xml:space="preserve"> </w:t>
      </w:r>
      <w:r>
        <w:t>soccer</w:t>
      </w:r>
      <w:r>
        <w:rPr>
          <w:spacing w:val="-2"/>
        </w:rPr>
        <w:t xml:space="preserve"> </w:t>
      </w:r>
      <w:r>
        <w:t>if</w:t>
      </w:r>
      <w:r>
        <w:rPr>
          <w:spacing w:val="-2"/>
        </w:rPr>
        <w:t xml:space="preserve"> </w:t>
      </w:r>
      <w:r>
        <w:t>the</w:t>
      </w:r>
      <w:r>
        <w:rPr>
          <w:spacing w:val="-1"/>
        </w:rPr>
        <w:t xml:space="preserve"> </w:t>
      </w:r>
      <w:r>
        <w:t>overhead</w:t>
      </w:r>
      <w:r>
        <w:rPr>
          <w:spacing w:val="-1"/>
        </w:rPr>
        <w:t xml:space="preserve"> </w:t>
      </w:r>
      <w:r>
        <w:t>netting</w:t>
      </w:r>
      <w:r>
        <w:rPr>
          <w:spacing w:val="-4"/>
        </w:rPr>
        <w:t xml:space="preserve"> </w:t>
      </w:r>
      <w:r>
        <w:t>height</w:t>
      </w:r>
      <w:r>
        <w:rPr>
          <w:spacing w:val="-3"/>
        </w:rPr>
        <w:t xml:space="preserve"> </w:t>
      </w:r>
      <w:r>
        <w:t>is</w:t>
      </w:r>
      <w:r>
        <w:rPr>
          <w:spacing w:val="-3"/>
        </w:rPr>
        <w:t xml:space="preserve"> </w:t>
      </w:r>
      <w:r>
        <w:t>at</w:t>
      </w:r>
      <w:r>
        <w:rPr>
          <w:spacing w:val="-3"/>
        </w:rPr>
        <w:t xml:space="preserve"> </w:t>
      </w:r>
      <w:r>
        <w:t>a minimum of 6m. No overhead netting is allowed for 9v9 and 11v11 affiliated matches.</w:t>
      </w:r>
    </w:p>
    <w:p w14:paraId="71B5F85F" w14:textId="77777777" w:rsidR="007A3229" w:rsidRDefault="007A3229">
      <w:pPr>
        <w:pStyle w:val="BodyText"/>
        <w:spacing w:before="28"/>
      </w:pPr>
    </w:p>
    <w:p w14:paraId="6D0647AD" w14:textId="77777777" w:rsidR="007A3229" w:rsidRDefault="00000000">
      <w:pPr>
        <w:pStyle w:val="BodyText"/>
        <w:spacing w:line="276" w:lineRule="auto"/>
        <w:ind w:left="986" w:right="723"/>
        <w:rPr>
          <w:i/>
        </w:rPr>
      </w:pPr>
      <w:r>
        <w:t>Overhead wires used to support pitch divider netting are ideally removed for affiliated matches</w:t>
      </w:r>
      <w:r>
        <w:rPr>
          <w:spacing w:val="-1"/>
        </w:rPr>
        <w:t xml:space="preserve"> </w:t>
      </w:r>
      <w:r>
        <w:t>but if</w:t>
      </w:r>
      <w:r>
        <w:rPr>
          <w:spacing w:val="-3"/>
        </w:rPr>
        <w:t xml:space="preserve"> </w:t>
      </w:r>
      <w:r>
        <w:t>they</w:t>
      </w:r>
      <w:r>
        <w:rPr>
          <w:spacing w:val="-4"/>
        </w:rPr>
        <w:t xml:space="preserve"> </w:t>
      </w:r>
      <w:r>
        <w:t>cannot be</w:t>
      </w:r>
      <w:r>
        <w:rPr>
          <w:spacing w:val="-4"/>
        </w:rPr>
        <w:t xml:space="preserve"> </w:t>
      </w:r>
      <w:r>
        <w:t>removed then</w:t>
      </w:r>
      <w:r>
        <w:rPr>
          <w:spacing w:val="-4"/>
        </w:rPr>
        <w:t xml:space="preserve"> </w:t>
      </w:r>
      <w:r>
        <w:t>discretion</w:t>
      </w:r>
      <w:r>
        <w:rPr>
          <w:spacing w:val="-4"/>
        </w:rPr>
        <w:t xml:space="preserve"> </w:t>
      </w:r>
      <w:r>
        <w:t>is given</w:t>
      </w:r>
      <w:r>
        <w:rPr>
          <w:spacing w:val="-4"/>
        </w:rPr>
        <w:t xml:space="preserve"> </w:t>
      </w:r>
      <w:r>
        <w:t>to</w:t>
      </w:r>
      <w:r>
        <w:rPr>
          <w:spacing w:val="-4"/>
        </w:rPr>
        <w:t xml:space="preserve"> </w:t>
      </w:r>
      <w:r>
        <w:t>the</w:t>
      </w:r>
      <w:r>
        <w:rPr>
          <w:spacing w:val="-1"/>
        </w:rPr>
        <w:t xml:space="preserve"> </w:t>
      </w:r>
      <w:r>
        <w:t>match official</w:t>
      </w:r>
      <w:r>
        <w:rPr>
          <w:spacing w:val="-1"/>
        </w:rPr>
        <w:t xml:space="preserve"> </w:t>
      </w:r>
      <w:r>
        <w:t>to</w:t>
      </w:r>
      <w:r>
        <w:rPr>
          <w:spacing w:val="-4"/>
        </w:rPr>
        <w:t xml:space="preserve"> </w:t>
      </w:r>
      <w:r>
        <w:t xml:space="preserve">restart the match in accordance </w:t>
      </w:r>
      <w:proofErr w:type="gramStart"/>
      <w:r>
        <w:t>of</w:t>
      </w:r>
      <w:proofErr w:type="gramEnd"/>
      <w:r>
        <w:t xml:space="preserve"> the laws of the game</w:t>
      </w:r>
      <w:r>
        <w:rPr>
          <w:i/>
        </w:rPr>
        <w:t>.</w:t>
      </w:r>
    </w:p>
    <w:p w14:paraId="24F898BB" w14:textId="77777777" w:rsidR="007A3229" w:rsidRDefault="007A3229">
      <w:pPr>
        <w:spacing w:line="276" w:lineRule="auto"/>
        <w:sectPr w:rsidR="007A3229">
          <w:pgSz w:w="8400" w:h="11910"/>
          <w:pgMar w:top="520" w:right="0" w:bottom="560" w:left="120" w:header="336" w:footer="322" w:gutter="0"/>
          <w:cols w:space="720"/>
        </w:sectPr>
      </w:pPr>
    </w:p>
    <w:p w14:paraId="70081286" w14:textId="77777777" w:rsidR="007A3229" w:rsidRDefault="007A3229">
      <w:pPr>
        <w:pStyle w:val="BodyText"/>
        <w:rPr>
          <w:i/>
          <w:sz w:val="12"/>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849"/>
        <w:gridCol w:w="1418"/>
        <w:gridCol w:w="991"/>
        <w:gridCol w:w="1277"/>
        <w:gridCol w:w="1416"/>
        <w:gridCol w:w="804"/>
      </w:tblGrid>
      <w:tr w:rsidR="007A3229" w14:paraId="74C874E6" w14:textId="77777777">
        <w:trPr>
          <w:trHeight w:val="386"/>
        </w:trPr>
        <w:tc>
          <w:tcPr>
            <w:tcW w:w="847" w:type="dxa"/>
            <w:vMerge w:val="restart"/>
          </w:tcPr>
          <w:p w14:paraId="00BBA1A9" w14:textId="77777777" w:rsidR="007A3229" w:rsidRDefault="007A3229">
            <w:pPr>
              <w:pStyle w:val="TableParagraph"/>
              <w:spacing w:before="113"/>
              <w:rPr>
                <w:i/>
                <w:sz w:val="14"/>
              </w:rPr>
            </w:pPr>
          </w:p>
          <w:p w14:paraId="393570FD" w14:textId="77777777" w:rsidR="007A3229" w:rsidRDefault="00000000">
            <w:pPr>
              <w:pStyle w:val="TableParagraph"/>
              <w:ind w:left="11"/>
              <w:jc w:val="center"/>
              <w:rPr>
                <w:b/>
                <w:sz w:val="14"/>
              </w:rPr>
            </w:pPr>
            <w:r>
              <w:rPr>
                <w:b/>
                <w:spacing w:val="-5"/>
                <w:sz w:val="14"/>
              </w:rPr>
              <w:t>Age</w:t>
            </w:r>
          </w:p>
        </w:tc>
        <w:tc>
          <w:tcPr>
            <w:tcW w:w="2267" w:type="dxa"/>
            <w:gridSpan w:val="2"/>
          </w:tcPr>
          <w:p w14:paraId="523C7446" w14:textId="77777777" w:rsidR="007A3229" w:rsidRDefault="00000000">
            <w:pPr>
              <w:pStyle w:val="TableParagraph"/>
              <w:spacing w:line="159" w:lineRule="exact"/>
              <w:ind w:left="1"/>
              <w:jc w:val="center"/>
              <w:rPr>
                <w:b/>
                <w:sz w:val="14"/>
              </w:rPr>
            </w:pPr>
            <w:r>
              <w:rPr>
                <w:b/>
                <w:spacing w:val="-2"/>
                <w:sz w:val="14"/>
              </w:rPr>
              <w:t>Recommended</w:t>
            </w:r>
          </w:p>
          <w:p w14:paraId="744588FA" w14:textId="77777777" w:rsidR="007A3229" w:rsidRDefault="00000000">
            <w:pPr>
              <w:pStyle w:val="TableParagraph"/>
              <w:spacing w:before="31"/>
              <w:ind w:left="1"/>
              <w:jc w:val="center"/>
              <w:rPr>
                <w:b/>
                <w:sz w:val="14"/>
              </w:rPr>
            </w:pPr>
            <w:r>
              <w:rPr>
                <w:b/>
                <w:sz w:val="14"/>
              </w:rPr>
              <w:t>Minimum</w:t>
            </w:r>
            <w:r>
              <w:rPr>
                <w:b/>
                <w:spacing w:val="-5"/>
                <w:sz w:val="14"/>
              </w:rPr>
              <w:t xml:space="preserve"> </w:t>
            </w:r>
            <w:r>
              <w:rPr>
                <w:b/>
                <w:sz w:val="14"/>
              </w:rPr>
              <w:t>Pitch</w:t>
            </w:r>
            <w:r>
              <w:rPr>
                <w:b/>
                <w:spacing w:val="-5"/>
                <w:sz w:val="14"/>
              </w:rPr>
              <w:t xml:space="preserve"> </w:t>
            </w:r>
            <w:r>
              <w:rPr>
                <w:b/>
                <w:spacing w:val="-2"/>
                <w:sz w:val="14"/>
              </w:rPr>
              <w:t>Sizes</w:t>
            </w:r>
          </w:p>
        </w:tc>
        <w:tc>
          <w:tcPr>
            <w:tcW w:w="2268" w:type="dxa"/>
            <w:gridSpan w:val="2"/>
          </w:tcPr>
          <w:p w14:paraId="2AA4E013" w14:textId="77777777" w:rsidR="007A3229" w:rsidRDefault="00000000">
            <w:pPr>
              <w:pStyle w:val="TableParagraph"/>
              <w:spacing w:line="159" w:lineRule="exact"/>
              <w:ind w:left="5" w:right="3"/>
              <w:jc w:val="center"/>
              <w:rPr>
                <w:b/>
                <w:sz w:val="14"/>
              </w:rPr>
            </w:pPr>
            <w:r>
              <w:rPr>
                <w:b/>
                <w:spacing w:val="-2"/>
                <w:sz w:val="14"/>
              </w:rPr>
              <w:t>Recommended</w:t>
            </w:r>
          </w:p>
          <w:p w14:paraId="1234F91E" w14:textId="77777777" w:rsidR="007A3229" w:rsidRDefault="00000000">
            <w:pPr>
              <w:pStyle w:val="TableParagraph"/>
              <w:spacing w:before="31"/>
              <w:ind w:left="5"/>
              <w:jc w:val="center"/>
              <w:rPr>
                <w:b/>
                <w:sz w:val="14"/>
              </w:rPr>
            </w:pPr>
            <w:r>
              <w:rPr>
                <w:b/>
                <w:sz w:val="14"/>
              </w:rPr>
              <w:t>Maximum</w:t>
            </w:r>
            <w:r>
              <w:rPr>
                <w:b/>
                <w:spacing w:val="-6"/>
                <w:sz w:val="14"/>
              </w:rPr>
              <w:t xml:space="preserve"> </w:t>
            </w:r>
            <w:r>
              <w:rPr>
                <w:b/>
                <w:sz w:val="14"/>
              </w:rPr>
              <w:t>Pitch</w:t>
            </w:r>
            <w:r>
              <w:rPr>
                <w:b/>
                <w:spacing w:val="-6"/>
                <w:sz w:val="14"/>
              </w:rPr>
              <w:t xml:space="preserve"> </w:t>
            </w:r>
            <w:r>
              <w:rPr>
                <w:b/>
                <w:spacing w:val="-2"/>
                <w:sz w:val="14"/>
              </w:rPr>
              <w:t>Sizes</w:t>
            </w:r>
          </w:p>
        </w:tc>
        <w:tc>
          <w:tcPr>
            <w:tcW w:w="1416" w:type="dxa"/>
          </w:tcPr>
          <w:p w14:paraId="1545C0ED" w14:textId="77777777" w:rsidR="007A3229" w:rsidRDefault="00000000">
            <w:pPr>
              <w:pStyle w:val="TableParagraph"/>
              <w:spacing w:line="159" w:lineRule="exact"/>
              <w:ind w:left="7" w:right="2"/>
              <w:jc w:val="center"/>
              <w:rPr>
                <w:b/>
                <w:sz w:val="14"/>
              </w:rPr>
            </w:pPr>
            <w:r>
              <w:rPr>
                <w:b/>
                <w:spacing w:val="-2"/>
                <w:sz w:val="14"/>
              </w:rPr>
              <w:t>Recommended</w:t>
            </w:r>
          </w:p>
          <w:p w14:paraId="30071373" w14:textId="77777777" w:rsidR="007A3229" w:rsidRDefault="00000000">
            <w:pPr>
              <w:pStyle w:val="TableParagraph"/>
              <w:spacing w:before="31"/>
              <w:ind w:left="7"/>
              <w:jc w:val="center"/>
              <w:rPr>
                <w:b/>
                <w:sz w:val="14"/>
              </w:rPr>
            </w:pPr>
            <w:r>
              <w:rPr>
                <w:b/>
                <w:sz w:val="14"/>
              </w:rPr>
              <w:t>Goal</w:t>
            </w:r>
            <w:r>
              <w:rPr>
                <w:b/>
                <w:spacing w:val="-7"/>
                <w:sz w:val="14"/>
              </w:rPr>
              <w:t xml:space="preserve"> </w:t>
            </w:r>
            <w:r>
              <w:rPr>
                <w:b/>
                <w:spacing w:val="-2"/>
                <w:sz w:val="14"/>
              </w:rPr>
              <w:t>Sizes</w:t>
            </w:r>
          </w:p>
        </w:tc>
        <w:tc>
          <w:tcPr>
            <w:tcW w:w="804" w:type="dxa"/>
            <w:vMerge w:val="restart"/>
          </w:tcPr>
          <w:p w14:paraId="1A81E3F8" w14:textId="77777777" w:rsidR="007A3229" w:rsidRDefault="007A3229">
            <w:pPr>
              <w:pStyle w:val="TableParagraph"/>
              <w:spacing w:before="79"/>
              <w:rPr>
                <w:i/>
                <w:sz w:val="14"/>
              </w:rPr>
            </w:pPr>
          </w:p>
          <w:p w14:paraId="0413559F" w14:textId="77777777" w:rsidR="007A3229" w:rsidRDefault="00000000">
            <w:pPr>
              <w:pStyle w:val="TableParagraph"/>
              <w:ind w:left="113"/>
              <w:rPr>
                <w:b/>
                <w:sz w:val="14"/>
              </w:rPr>
            </w:pPr>
            <w:r>
              <w:rPr>
                <w:b/>
                <w:sz w:val="14"/>
              </w:rPr>
              <w:t>Ball</w:t>
            </w:r>
            <w:r>
              <w:rPr>
                <w:b/>
                <w:spacing w:val="-5"/>
                <w:sz w:val="14"/>
              </w:rPr>
              <w:t xml:space="preserve"> </w:t>
            </w:r>
            <w:r>
              <w:rPr>
                <w:b/>
                <w:spacing w:val="-4"/>
                <w:sz w:val="14"/>
              </w:rPr>
              <w:t>Size</w:t>
            </w:r>
          </w:p>
        </w:tc>
      </w:tr>
      <w:tr w:rsidR="007A3229" w14:paraId="28A53EED" w14:textId="77777777">
        <w:trPr>
          <w:trHeight w:val="280"/>
        </w:trPr>
        <w:tc>
          <w:tcPr>
            <w:tcW w:w="847" w:type="dxa"/>
            <w:vMerge/>
            <w:tcBorders>
              <w:top w:val="nil"/>
            </w:tcBorders>
          </w:tcPr>
          <w:p w14:paraId="493987FA" w14:textId="77777777" w:rsidR="007A3229" w:rsidRDefault="007A3229">
            <w:pPr>
              <w:rPr>
                <w:sz w:val="2"/>
                <w:szCs w:val="2"/>
              </w:rPr>
            </w:pPr>
          </w:p>
        </w:tc>
        <w:tc>
          <w:tcPr>
            <w:tcW w:w="849" w:type="dxa"/>
          </w:tcPr>
          <w:p w14:paraId="3F22555E" w14:textId="77777777" w:rsidR="007A3229" w:rsidRDefault="00000000">
            <w:pPr>
              <w:pStyle w:val="TableParagraph"/>
              <w:spacing w:before="87"/>
              <w:ind w:left="3"/>
              <w:jc w:val="center"/>
              <w:rPr>
                <w:b/>
                <w:sz w:val="14"/>
              </w:rPr>
            </w:pPr>
            <w:r>
              <w:rPr>
                <w:b/>
                <w:spacing w:val="-2"/>
                <w:sz w:val="14"/>
              </w:rPr>
              <w:t>Yards</w:t>
            </w:r>
          </w:p>
        </w:tc>
        <w:tc>
          <w:tcPr>
            <w:tcW w:w="1418" w:type="dxa"/>
          </w:tcPr>
          <w:p w14:paraId="2331BEEF" w14:textId="77777777" w:rsidR="007A3229" w:rsidRDefault="00000000">
            <w:pPr>
              <w:pStyle w:val="TableParagraph"/>
              <w:spacing w:before="87"/>
              <w:ind w:left="5" w:right="3"/>
              <w:jc w:val="center"/>
              <w:rPr>
                <w:b/>
                <w:sz w:val="14"/>
              </w:rPr>
            </w:pPr>
            <w:proofErr w:type="spellStart"/>
            <w:r>
              <w:rPr>
                <w:b/>
                <w:spacing w:val="-2"/>
                <w:sz w:val="14"/>
              </w:rPr>
              <w:t>Metres</w:t>
            </w:r>
            <w:proofErr w:type="spellEnd"/>
          </w:p>
        </w:tc>
        <w:tc>
          <w:tcPr>
            <w:tcW w:w="991" w:type="dxa"/>
          </w:tcPr>
          <w:p w14:paraId="46768AC0" w14:textId="77777777" w:rsidR="007A3229" w:rsidRDefault="00000000">
            <w:pPr>
              <w:pStyle w:val="TableParagraph"/>
              <w:spacing w:before="87"/>
              <w:ind w:left="6" w:right="3"/>
              <w:jc w:val="center"/>
              <w:rPr>
                <w:b/>
                <w:sz w:val="14"/>
              </w:rPr>
            </w:pPr>
            <w:r>
              <w:rPr>
                <w:b/>
                <w:spacing w:val="-2"/>
                <w:sz w:val="14"/>
              </w:rPr>
              <w:t>Yards</w:t>
            </w:r>
          </w:p>
        </w:tc>
        <w:tc>
          <w:tcPr>
            <w:tcW w:w="1277" w:type="dxa"/>
          </w:tcPr>
          <w:p w14:paraId="4CB5BCDE" w14:textId="77777777" w:rsidR="007A3229" w:rsidRDefault="00000000">
            <w:pPr>
              <w:pStyle w:val="TableParagraph"/>
              <w:spacing w:before="87"/>
              <w:ind w:left="10"/>
              <w:jc w:val="center"/>
              <w:rPr>
                <w:b/>
                <w:sz w:val="14"/>
              </w:rPr>
            </w:pPr>
            <w:proofErr w:type="spellStart"/>
            <w:r>
              <w:rPr>
                <w:b/>
                <w:spacing w:val="-2"/>
                <w:sz w:val="14"/>
              </w:rPr>
              <w:t>Metres</w:t>
            </w:r>
            <w:proofErr w:type="spellEnd"/>
          </w:p>
        </w:tc>
        <w:tc>
          <w:tcPr>
            <w:tcW w:w="1416" w:type="dxa"/>
          </w:tcPr>
          <w:p w14:paraId="731B77AC" w14:textId="77777777" w:rsidR="007A3229" w:rsidRDefault="00000000">
            <w:pPr>
              <w:pStyle w:val="TableParagraph"/>
              <w:spacing w:before="41"/>
              <w:ind w:left="7" w:right="3"/>
              <w:jc w:val="center"/>
              <w:rPr>
                <w:b/>
                <w:sz w:val="14"/>
              </w:rPr>
            </w:pPr>
            <w:r>
              <w:rPr>
                <w:b/>
                <w:spacing w:val="-4"/>
                <w:sz w:val="14"/>
              </w:rPr>
              <w:t>Feet</w:t>
            </w:r>
          </w:p>
        </w:tc>
        <w:tc>
          <w:tcPr>
            <w:tcW w:w="804" w:type="dxa"/>
            <w:vMerge/>
            <w:tcBorders>
              <w:top w:val="nil"/>
            </w:tcBorders>
          </w:tcPr>
          <w:p w14:paraId="7FCAF851" w14:textId="77777777" w:rsidR="007A3229" w:rsidRDefault="007A3229">
            <w:pPr>
              <w:rPr>
                <w:sz w:val="2"/>
                <w:szCs w:val="2"/>
              </w:rPr>
            </w:pPr>
          </w:p>
        </w:tc>
      </w:tr>
      <w:tr w:rsidR="007A3229" w14:paraId="1D4548B5" w14:textId="77777777">
        <w:trPr>
          <w:trHeight w:val="244"/>
        </w:trPr>
        <w:tc>
          <w:tcPr>
            <w:tcW w:w="847" w:type="dxa"/>
          </w:tcPr>
          <w:p w14:paraId="666BDB8B" w14:textId="77777777" w:rsidR="007A3229" w:rsidRDefault="00000000">
            <w:pPr>
              <w:pStyle w:val="TableParagraph"/>
              <w:spacing w:before="51"/>
              <w:ind w:left="11" w:right="5"/>
              <w:jc w:val="center"/>
              <w:rPr>
                <w:sz w:val="14"/>
              </w:rPr>
            </w:pPr>
            <w:r>
              <w:rPr>
                <w:sz w:val="14"/>
              </w:rPr>
              <w:t>Under</w:t>
            </w:r>
            <w:r>
              <w:rPr>
                <w:spacing w:val="-3"/>
                <w:sz w:val="14"/>
              </w:rPr>
              <w:t xml:space="preserve"> </w:t>
            </w:r>
            <w:r>
              <w:rPr>
                <w:spacing w:val="-10"/>
                <w:sz w:val="14"/>
              </w:rPr>
              <w:t>7</w:t>
            </w:r>
          </w:p>
        </w:tc>
        <w:tc>
          <w:tcPr>
            <w:tcW w:w="849" w:type="dxa"/>
          </w:tcPr>
          <w:p w14:paraId="52D24E58" w14:textId="77777777" w:rsidR="007A3229" w:rsidRDefault="00000000">
            <w:pPr>
              <w:pStyle w:val="TableParagraph"/>
              <w:spacing w:before="51"/>
              <w:ind w:left="3" w:right="2"/>
              <w:jc w:val="center"/>
              <w:rPr>
                <w:sz w:val="14"/>
              </w:rPr>
            </w:pPr>
            <w:r>
              <w:rPr>
                <w:spacing w:val="-2"/>
                <w:sz w:val="14"/>
              </w:rPr>
              <w:t>30x20</w:t>
            </w:r>
          </w:p>
        </w:tc>
        <w:tc>
          <w:tcPr>
            <w:tcW w:w="1418" w:type="dxa"/>
          </w:tcPr>
          <w:p w14:paraId="6914608E" w14:textId="77777777" w:rsidR="007A3229" w:rsidRDefault="00000000">
            <w:pPr>
              <w:pStyle w:val="TableParagraph"/>
              <w:spacing w:before="51"/>
              <w:ind w:left="322"/>
              <w:rPr>
                <w:sz w:val="14"/>
              </w:rPr>
            </w:pPr>
            <w:r>
              <w:rPr>
                <w:sz w:val="14"/>
              </w:rPr>
              <w:t>27.45</w:t>
            </w:r>
            <w:r>
              <w:rPr>
                <w:spacing w:val="-5"/>
                <w:sz w:val="14"/>
              </w:rPr>
              <w:t xml:space="preserve"> </w:t>
            </w:r>
            <w:r>
              <w:rPr>
                <w:sz w:val="14"/>
              </w:rPr>
              <w:t>x</w:t>
            </w:r>
            <w:r>
              <w:rPr>
                <w:spacing w:val="-1"/>
                <w:sz w:val="14"/>
              </w:rPr>
              <w:t xml:space="preserve"> </w:t>
            </w:r>
            <w:r>
              <w:rPr>
                <w:spacing w:val="-4"/>
                <w:sz w:val="14"/>
              </w:rPr>
              <w:t>18.3</w:t>
            </w:r>
          </w:p>
        </w:tc>
        <w:tc>
          <w:tcPr>
            <w:tcW w:w="991" w:type="dxa"/>
          </w:tcPr>
          <w:p w14:paraId="4DC91894" w14:textId="77777777" w:rsidR="007A3229" w:rsidRDefault="00000000">
            <w:pPr>
              <w:pStyle w:val="TableParagraph"/>
              <w:spacing w:before="51"/>
              <w:ind w:left="6"/>
              <w:jc w:val="center"/>
              <w:rPr>
                <w:sz w:val="14"/>
              </w:rPr>
            </w:pPr>
            <w:r>
              <w:rPr>
                <w:spacing w:val="-2"/>
                <w:sz w:val="14"/>
              </w:rPr>
              <w:t>40x30</w:t>
            </w:r>
          </w:p>
        </w:tc>
        <w:tc>
          <w:tcPr>
            <w:tcW w:w="1277" w:type="dxa"/>
          </w:tcPr>
          <w:p w14:paraId="36C0BC4F" w14:textId="77777777" w:rsidR="007A3229" w:rsidRDefault="00000000">
            <w:pPr>
              <w:pStyle w:val="TableParagraph"/>
              <w:spacing w:before="51"/>
              <w:ind w:left="252"/>
              <w:rPr>
                <w:sz w:val="14"/>
              </w:rPr>
            </w:pPr>
            <w:r>
              <w:rPr>
                <w:sz w:val="14"/>
              </w:rPr>
              <w:t>36.3</w:t>
            </w:r>
            <w:r>
              <w:rPr>
                <w:spacing w:val="-4"/>
                <w:sz w:val="14"/>
              </w:rPr>
              <w:t xml:space="preserve"> </w:t>
            </w:r>
            <w:r>
              <w:rPr>
                <w:sz w:val="14"/>
              </w:rPr>
              <w:t>x</w:t>
            </w:r>
            <w:r>
              <w:rPr>
                <w:spacing w:val="1"/>
                <w:sz w:val="14"/>
              </w:rPr>
              <w:t xml:space="preserve"> </w:t>
            </w:r>
            <w:r>
              <w:rPr>
                <w:spacing w:val="-2"/>
                <w:sz w:val="14"/>
              </w:rPr>
              <w:t>27.45</w:t>
            </w:r>
          </w:p>
        </w:tc>
        <w:tc>
          <w:tcPr>
            <w:tcW w:w="1416" w:type="dxa"/>
          </w:tcPr>
          <w:p w14:paraId="1B04F4AC" w14:textId="77777777" w:rsidR="007A3229" w:rsidRDefault="00000000">
            <w:pPr>
              <w:pStyle w:val="TableParagraph"/>
              <w:spacing w:before="51"/>
              <w:ind w:left="7" w:right="4"/>
              <w:jc w:val="center"/>
              <w:rPr>
                <w:sz w:val="14"/>
              </w:rPr>
            </w:pPr>
            <w:r>
              <w:rPr>
                <w:spacing w:val="-4"/>
                <w:sz w:val="14"/>
              </w:rPr>
              <w:t>12x6</w:t>
            </w:r>
          </w:p>
        </w:tc>
        <w:tc>
          <w:tcPr>
            <w:tcW w:w="804" w:type="dxa"/>
          </w:tcPr>
          <w:p w14:paraId="282B3963" w14:textId="77777777" w:rsidR="007A3229" w:rsidRDefault="00000000">
            <w:pPr>
              <w:pStyle w:val="TableParagraph"/>
              <w:spacing w:before="51"/>
              <w:ind w:left="10"/>
              <w:jc w:val="center"/>
              <w:rPr>
                <w:sz w:val="14"/>
              </w:rPr>
            </w:pPr>
            <w:r>
              <w:rPr>
                <w:spacing w:val="-10"/>
                <w:sz w:val="14"/>
              </w:rPr>
              <w:t>3</w:t>
            </w:r>
          </w:p>
        </w:tc>
      </w:tr>
      <w:tr w:rsidR="007A3229" w14:paraId="31465BCB" w14:textId="77777777">
        <w:trPr>
          <w:trHeight w:val="234"/>
        </w:trPr>
        <w:tc>
          <w:tcPr>
            <w:tcW w:w="847" w:type="dxa"/>
          </w:tcPr>
          <w:p w14:paraId="06031502" w14:textId="77777777" w:rsidR="007A3229" w:rsidRDefault="00000000">
            <w:pPr>
              <w:pStyle w:val="TableParagraph"/>
              <w:spacing w:before="39"/>
              <w:ind w:left="11" w:right="5"/>
              <w:jc w:val="center"/>
              <w:rPr>
                <w:sz w:val="14"/>
              </w:rPr>
            </w:pPr>
            <w:r>
              <w:rPr>
                <w:sz w:val="14"/>
              </w:rPr>
              <w:t>Under</w:t>
            </w:r>
            <w:r>
              <w:rPr>
                <w:spacing w:val="-3"/>
                <w:sz w:val="14"/>
              </w:rPr>
              <w:t xml:space="preserve"> </w:t>
            </w:r>
            <w:r>
              <w:rPr>
                <w:spacing w:val="-10"/>
                <w:sz w:val="14"/>
              </w:rPr>
              <w:t>8</w:t>
            </w:r>
          </w:p>
        </w:tc>
        <w:tc>
          <w:tcPr>
            <w:tcW w:w="849" w:type="dxa"/>
          </w:tcPr>
          <w:p w14:paraId="3F49AB9E" w14:textId="77777777" w:rsidR="007A3229" w:rsidRDefault="00000000">
            <w:pPr>
              <w:pStyle w:val="TableParagraph"/>
              <w:spacing w:before="39"/>
              <w:ind w:left="3" w:right="2"/>
              <w:jc w:val="center"/>
              <w:rPr>
                <w:sz w:val="14"/>
              </w:rPr>
            </w:pPr>
            <w:r>
              <w:rPr>
                <w:spacing w:val="-2"/>
                <w:sz w:val="14"/>
              </w:rPr>
              <w:t>30x20</w:t>
            </w:r>
          </w:p>
        </w:tc>
        <w:tc>
          <w:tcPr>
            <w:tcW w:w="1418" w:type="dxa"/>
          </w:tcPr>
          <w:p w14:paraId="0849A797" w14:textId="77777777" w:rsidR="007A3229" w:rsidRDefault="00000000">
            <w:pPr>
              <w:pStyle w:val="TableParagraph"/>
              <w:spacing w:before="39"/>
              <w:ind w:left="322"/>
              <w:rPr>
                <w:sz w:val="14"/>
              </w:rPr>
            </w:pPr>
            <w:r>
              <w:rPr>
                <w:sz w:val="14"/>
              </w:rPr>
              <w:t>27.45</w:t>
            </w:r>
            <w:r>
              <w:rPr>
                <w:spacing w:val="-5"/>
                <w:sz w:val="14"/>
              </w:rPr>
              <w:t xml:space="preserve"> </w:t>
            </w:r>
            <w:r>
              <w:rPr>
                <w:sz w:val="14"/>
              </w:rPr>
              <w:t>x</w:t>
            </w:r>
            <w:r>
              <w:rPr>
                <w:spacing w:val="-1"/>
                <w:sz w:val="14"/>
              </w:rPr>
              <w:t xml:space="preserve"> </w:t>
            </w:r>
            <w:r>
              <w:rPr>
                <w:spacing w:val="-4"/>
                <w:sz w:val="14"/>
              </w:rPr>
              <w:t>18.3</w:t>
            </w:r>
          </w:p>
        </w:tc>
        <w:tc>
          <w:tcPr>
            <w:tcW w:w="991" w:type="dxa"/>
          </w:tcPr>
          <w:p w14:paraId="0CAF0182" w14:textId="77777777" w:rsidR="007A3229" w:rsidRDefault="00000000">
            <w:pPr>
              <w:pStyle w:val="TableParagraph"/>
              <w:spacing w:before="39"/>
              <w:ind w:left="6"/>
              <w:jc w:val="center"/>
              <w:rPr>
                <w:sz w:val="14"/>
              </w:rPr>
            </w:pPr>
            <w:r>
              <w:rPr>
                <w:spacing w:val="-2"/>
                <w:sz w:val="14"/>
              </w:rPr>
              <w:t>40x30</w:t>
            </w:r>
          </w:p>
        </w:tc>
        <w:tc>
          <w:tcPr>
            <w:tcW w:w="1277" w:type="dxa"/>
          </w:tcPr>
          <w:p w14:paraId="30D98DCD" w14:textId="77777777" w:rsidR="007A3229" w:rsidRDefault="00000000">
            <w:pPr>
              <w:pStyle w:val="TableParagraph"/>
              <w:spacing w:before="39"/>
              <w:ind w:left="252"/>
              <w:rPr>
                <w:sz w:val="14"/>
              </w:rPr>
            </w:pPr>
            <w:r>
              <w:rPr>
                <w:sz w:val="14"/>
              </w:rPr>
              <w:t>36.3</w:t>
            </w:r>
            <w:r>
              <w:rPr>
                <w:spacing w:val="-4"/>
                <w:sz w:val="14"/>
              </w:rPr>
              <w:t xml:space="preserve"> </w:t>
            </w:r>
            <w:r>
              <w:rPr>
                <w:sz w:val="14"/>
              </w:rPr>
              <w:t>x</w:t>
            </w:r>
            <w:r>
              <w:rPr>
                <w:spacing w:val="1"/>
                <w:sz w:val="14"/>
              </w:rPr>
              <w:t xml:space="preserve"> </w:t>
            </w:r>
            <w:r>
              <w:rPr>
                <w:spacing w:val="-2"/>
                <w:sz w:val="14"/>
              </w:rPr>
              <w:t>27.45</w:t>
            </w:r>
          </w:p>
        </w:tc>
        <w:tc>
          <w:tcPr>
            <w:tcW w:w="1416" w:type="dxa"/>
          </w:tcPr>
          <w:p w14:paraId="2521C671" w14:textId="77777777" w:rsidR="007A3229" w:rsidRDefault="00000000">
            <w:pPr>
              <w:pStyle w:val="TableParagraph"/>
              <w:spacing w:before="39"/>
              <w:ind w:left="7" w:right="4"/>
              <w:jc w:val="center"/>
              <w:rPr>
                <w:sz w:val="14"/>
              </w:rPr>
            </w:pPr>
            <w:r>
              <w:rPr>
                <w:spacing w:val="-4"/>
                <w:sz w:val="14"/>
              </w:rPr>
              <w:t>12x6</w:t>
            </w:r>
          </w:p>
        </w:tc>
        <w:tc>
          <w:tcPr>
            <w:tcW w:w="804" w:type="dxa"/>
          </w:tcPr>
          <w:p w14:paraId="1BC6B625" w14:textId="77777777" w:rsidR="007A3229" w:rsidRDefault="00000000">
            <w:pPr>
              <w:pStyle w:val="TableParagraph"/>
              <w:spacing w:before="39"/>
              <w:ind w:left="10"/>
              <w:jc w:val="center"/>
              <w:rPr>
                <w:sz w:val="14"/>
              </w:rPr>
            </w:pPr>
            <w:r>
              <w:rPr>
                <w:spacing w:val="-10"/>
                <w:sz w:val="14"/>
              </w:rPr>
              <w:t>3</w:t>
            </w:r>
          </w:p>
        </w:tc>
      </w:tr>
      <w:tr w:rsidR="007A3229" w14:paraId="3660626F" w14:textId="77777777">
        <w:trPr>
          <w:trHeight w:val="232"/>
        </w:trPr>
        <w:tc>
          <w:tcPr>
            <w:tcW w:w="847" w:type="dxa"/>
          </w:tcPr>
          <w:p w14:paraId="733C56FB" w14:textId="77777777" w:rsidR="007A3229" w:rsidRDefault="00000000">
            <w:pPr>
              <w:pStyle w:val="TableParagraph"/>
              <w:spacing w:before="39"/>
              <w:ind w:left="11" w:right="5"/>
              <w:jc w:val="center"/>
              <w:rPr>
                <w:sz w:val="14"/>
              </w:rPr>
            </w:pPr>
            <w:r>
              <w:rPr>
                <w:sz w:val="14"/>
              </w:rPr>
              <w:t>Under</w:t>
            </w:r>
            <w:r>
              <w:rPr>
                <w:spacing w:val="-3"/>
                <w:sz w:val="14"/>
              </w:rPr>
              <w:t xml:space="preserve"> </w:t>
            </w:r>
            <w:r>
              <w:rPr>
                <w:spacing w:val="-10"/>
                <w:sz w:val="14"/>
              </w:rPr>
              <w:t>9</w:t>
            </w:r>
          </w:p>
        </w:tc>
        <w:tc>
          <w:tcPr>
            <w:tcW w:w="849" w:type="dxa"/>
          </w:tcPr>
          <w:p w14:paraId="6CE1CC06" w14:textId="77777777" w:rsidR="007A3229" w:rsidRDefault="00000000">
            <w:pPr>
              <w:pStyle w:val="TableParagraph"/>
              <w:spacing w:before="39"/>
              <w:ind w:left="3" w:right="2"/>
              <w:jc w:val="center"/>
              <w:rPr>
                <w:sz w:val="14"/>
              </w:rPr>
            </w:pPr>
            <w:r>
              <w:rPr>
                <w:spacing w:val="-2"/>
                <w:sz w:val="14"/>
              </w:rPr>
              <w:t>50x30</w:t>
            </w:r>
          </w:p>
        </w:tc>
        <w:tc>
          <w:tcPr>
            <w:tcW w:w="1418" w:type="dxa"/>
          </w:tcPr>
          <w:p w14:paraId="2D5CF14D" w14:textId="77777777" w:rsidR="007A3229" w:rsidRDefault="00000000">
            <w:pPr>
              <w:pStyle w:val="TableParagraph"/>
              <w:spacing w:before="39"/>
              <w:ind w:left="282"/>
              <w:rPr>
                <w:sz w:val="14"/>
              </w:rPr>
            </w:pPr>
            <w:r>
              <w:rPr>
                <w:sz w:val="14"/>
              </w:rPr>
              <w:t>45.75</w:t>
            </w:r>
            <w:r>
              <w:rPr>
                <w:spacing w:val="-5"/>
                <w:sz w:val="14"/>
              </w:rPr>
              <w:t xml:space="preserve"> </w:t>
            </w:r>
            <w:r>
              <w:rPr>
                <w:sz w:val="14"/>
              </w:rPr>
              <w:t>x</w:t>
            </w:r>
            <w:r>
              <w:rPr>
                <w:spacing w:val="-2"/>
                <w:sz w:val="14"/>
              </w:rPr>
              <w:t xml:space="preserve"> 27.45</w:t>
            </w:r>
          </w:p>
        </w:tc>
        <w:tc>
          <w:tcPr>
            <w:tcW w:w="991" w:type="dxa"/>
          </w:tcPr>
          <w:p w14:paraId="61A1D8D5" w14:textId="77777777" w:rsidR="007A3229" w:rsidRDefault="00000000">
            <w:pPr>
              <w:pStyle w:val="TableParagraph"/>
              <w:spacing w:before="39"/>
              <w:ind w:left="6" w:right="2"/>
              <w:jc w:val="center"/>
              <w:rPr>
                <w:sz w:val="14"/>
              </w:rPr>
            </w:pPr>
            <w:r>
              <w:rPr>
                <w:spacing w:val="-2"/>
                <w:sz w:val="14"/>
              </w:rPr>
              <w:t>60x40</w:t>
            </w:r>
          </w:p>
        </w:tc>
        <w:tc>
          <w:tcPr>
            <w:tcW w:w="1277" w:type="dxa"/>
          </w:tcPr>
          <w:p w14:paraId="1908569F" w14:textId="77777777" w:rsidR="007A3229" w:rsidRDefault="00000000">
            <w:pPr>
              <w:pStyle w:val="TableParagraph"/>
              <w:spacing w:before="39"/>
              <w:ind w:left="292"/>
              <w:rPr>
                <w:sz w:val="14"/>
              </w:rPr>
            </w:pPr>
            <w:r>
              <w:rPr>
                <w:sz w:val="14"/>
              </w:rPr>
              <w:t>54.9</w:t>
            </w:r>
            <w:r>
              <w:rPr>
                <w:spacing w:val="-5"/>
                <w:sz w:val="14"/>
              </w:rPr>
              <w:t xml:space="preserve"> </w:t>
            </w:r>
            <w:r>
              <w:rPr>
                <w:sz w:val="14"/>
              </w:rPr>
              <w:t xml:space="preserve">x </w:t>
            </w:r>
            <w:r>
              <w:rPr>
                <w:spacing w:val="-4"/>
                <w:sz w:val="14"/>
              </w:rPr>
              <w:t>36.6</w:t>
            </w:r>
          </w:p>
        </w:tc>
        <w:tc>
          <w:tcPr>
            <w:tcW w:w="1416" w:type="dxa"/>
          </w:tcPr>
          <w:p w14:paraId="6FEFD32C" w14:textId="77777777" w:rsidR="007A3229" w:rsidRDefault="00000000">
            <w:pPr>
              <w:pStyle w:val="TableParagraph"/>
              <w:spacing w:before="39"/>
              <w:ind w:left="7" w:right="5"/>
              <w:jc w:val="center"/>
              <w:rPr>
                <w:sz w:val="14"/>
              </w:rPr>
            </w:pPr>
            <w:r>
              <w:rPr>
                <w:spacing w:val="-4"/>
                <w:sz w:val="14"/>
              </w:rPr>
              <w:t>12x6</w:t>
            </w:r>
          </w:p>
        </w:tc>
        <w:tc>
          <w:tcPr>
            <w:tcW w:w="804" w:type="dxa"/>
          </w:tcPr>
          <w:p w14:paraId="5E852EC7" w14:textId="77777777" w:rsidR="007A3229" w:rsidRDefault="00000000">
            <w:pPr>
              <w:pStyle w:val="TableParagraph"/>
              <w:spacing w:before="39"/>
              <w:ind w:left="10" w:right="1"/>
              <w:jc w:val="center"/>
              <w:rPr>
                <w:sz w:val="14"/>
              </w:rPr>
            </w:pPr>
            <w:r>
              <w:rPr>
                <w:spacing w:val="-10"/>
                <w:sz w:val="14"/>
              </w:rPr>
              <w:t>3</w:t>
            </w:r>
          </w:p>
        </w:tc>
      </w:tr>
      <w:tr w:rsidR="007A3229" w14:paraId="6D4A76A6" w14:textId="77777777">
        <w:trPr>
          <w:trHeight w:val="234"/>
        </w:trPr>
        <w:tc>
          <w:tcPr>
            <w:tcW w:w="847" w:type="dxa"/>
          </w:tcPr>
          <w:p w14:paraId="2AAD0382" w14:textId="77777777" w:rsidR="007A3229" w:rsidRDefault="00000000">
            <w:pPr>
              <w:pStyle w:val="TableParagraph"/>
              <w:spacing w:before="41"/>
              <w:ind w:left="11" w:right="6"/>
              <w:jc w:val="center"/>
              <w:rPr>
                <w:sz w:val="14"/>
              </w:rPr>
            </w:pPr>
            <w:r>
              <w:rPr>
                <w:sz w:val="14"/>
              </w:rPr>
              <w:t>Under</w:t>
            </w:r>
            <w:r>
              <w:rPr>
                <w:spacing w:val="-3"/>
                <w:sz w:val="14"/>
              </w:rPr>
              <w:t xml:space="preserve"> </w:t>
            </w:r>
            <w:r>
              <w:rPr>
                <w:spacing w:val="-5"/>
                <w:sz w:val="14"/>
              </w:rPr>
              <w:t>10</w:t>
            </w:r>
          </w:p>
        </w:tc>
        <w:tc>
          <w:tcPr>
            <w:tcW w:w="849" w:type="dxa"/>
          </w:tcPr>
          <w:p w14:paraId="4A6C5B22" w14:textId="77777777" w:rsidR="007A3229" w:rsidRDefault="00000000">
            <w:pPr>
              <w:pStyle w:val="TableParagraph"/>
              <w:spacing w:before="41"/>
              <w:ind w:left="3" w:right="1"/>
              <w:jc w:val="center"/>
              <w:rPr>
                <w:sz w:val="14"/>
              </w:rPr>
            </w:pPr>
            <w:r>
              <w:rPr>
                <w:spacing w:val="-2"/>
                <w:sz w:val="14"/>
              </w:rPr>
              <w:t>50x30</w:t>
            </w:r>
          </w:p>
        </w:tc>
        <w:tc>
          <w:tcPr>
            <w:tcW w:w="1418" w:type="dxa"/>
          </w:tcPr>
          <w:p w14:paraId="39F0F713" w14:textId="77777777" w:rsidR="007A3229" w:rsidRDefault="00000000">
            <w:pPr>
              <w:pStyle w:val="TableParagraph"/>
              <w:spacing w:before="41"/>
              <w:ind w:left="281"/>
              <w:rPr>
                <w:sz w:val="14"/>
              </w:rPr>
            </w:pPr>
            <w:r>
              <w:rPr>
                <w:sz w:val="14"/>
              </w:rPr>
              <w:t>45.75</w:t>
            </w:r>
            <w:r>
              <w:rPr>
                <w:spacing w:val="-5"/>
                <w:sz w:val="14"/>
              </w:rPr>
              <w:t xml:space="preserve"> </w:t>
            </w:r>
            <w:r>
              <w:rPr>
                <w:sz w:val="14"/>
              </w:rPr>
              <w:t>x</w:t>
            </w:r>
            <w:r>
              <w:rPr>
                <w:spacing w:val="-1"/>
                <w:sz w:val="14"/>
              </w:rPr>
              <w:t xml:space="preserve"> </w:t>
            </w:r>
            <w:r>
              <w:rPr>
                <w:spacing w:val="-2"/>
                <w:sz w:val="14"/>
              </w:rPr>
              <w:t>27.45</w:t>
            </w:r>
          </w:p>
        </w:tc>
        <w:tc>
          <w:tcPr>
            <w:tcW w:w="991" w:type="dxa"/>
          </w:tcPr>
          <w:p w14:paraId="6C4377EE" w14:textId="77777777" w:rsidR="007A3229" w:rsidRDefault="00000000">
            <w:pPr>
              <w:pStyle w:val="TableParagraph"/>
              <w:spacing w:before="41"/>
              <w:ind w:left="6" w:right="2"/>
              <w:jc w:val="center"/>
              <w:rPr>
                <w:sz w:val="14"/>
              </w:rPr>
            </w:pPr>
            <w:r>
              <w:rPr>
                <w:spacing w:val="-2"/>
                <w:sz w:val="14"/>
              </w:rPr>
              <w:t>60x40</w:t>
            </w:r>
          </w:p>
        </w:tc>
        <w:tc>
          <w:tcPr>
            <w:tcW w:w="1277" w:type="dxa"/>
          </w:tcPr>
          <w:p w14:paraId="735CD21B" w14:textId="77777777" w:rsidR="007A3229" w:rsidRDefault="00000000">
            <w:pPr>
              <w:pStyle w:val="TableParagraph"/>
              <w:spacing w:before="41"/>
              <w:ind w:left="292"/>
              <w:rPr>
                <w:sz w:val="14"/>
              </w:rPr>
            </w:pPr>
            <w:r>
              <w:rPr>
                <w:sz w:val="14"/>
              </w:rPr>
              <w:t>54.9</w:t>
            </w:r>
            <w:r>
              <w:rPr>
                <w:spacing w:val="-5"/>
                <w:sz w:val="14"/>
              </w:rPr>
              <w:t xml:space="preserve"> </w:t>
            </w:r>
            <w:r>
              <w:rPr>
                <w:sz w:val="14"/>
              </w:rPr>
              <w:t xml:space="preserve">x </w:t>
            </w:r>
            <w:r>
              <w:rPr>
                <w:spacing w:val="-4"/>
                <w:sz w:val="14"/>
              </w:rPr>
              <w:t>36.6</w:t>
            </w:r>
          </w:p>
        </w:tc>
        <w:tc>
          <w:tcPr>
            <w:tcW w:w="1416" w:type="dxa"/>
          </w:tcPr>
          <w:p w14:paraId="4AF53E55" w14:textId="77777777" w:rsidR="007A3229" w:rsidRDefault="00000000">
            <w:pPr>
              <w:pStyle w:val="TableParagraph"/>
              <w:spacing w:before="41"/>
              <w:ind w:left="7" w:right="5"/>
              <w:jc w:val="center"/>
              <w:rPr>
                <w:sz w:val="14"/>
              </w:rPr>
            </w:pPr>
            <w:r>
              <w:rPr>
                <w:spacing w:val="-4"/>
                <w:sz w:val="14"/>
              </w:rPr>
              <w:t>12x6</w:t>
            </w:r>
          </w:p>
        </w:tc>
        <w:tc>
          <w:tcPr>
            <w:tcW w:w="804" w:type="dxa"/>
          </w:tcPr>
          <w:p w14:paraId="3D652BB4" w14:textId="77777777" w:rsidR="007A3229" w:rsidRDefault="00000000">
            <w:pPr>
              <w:pStyle w:val="TableParagraph"/>
              <w:spacing w:before="41"/>
              <w:ind w:left="10" w:right="1"/>
              <w:jc w:val="center"/>
              <w:rPr>
                <w:sz w:val="14"/>
              </w:rPr>
            </w:pPr>
            <w:r>
              <w:rPr>
                <w:spacing w:val="-10"/>
                <w:sz w:val="14"/>
              </w:rPr>
              <w:t>3</w:t>
            </w:r>
          </w:p>
        </w:tc>
      </w:tr>
      <w:tr w:rsidR="007A3229" w14:paraId="6E3F19C1" w14:textId="77777777">
        <w:trPr>
          <w:trHeight w:val="234"/>
        </w:trPr>
        <w:tc>
          <w:tcPr>
            <w:tcW w:w="847" w:type="dxa"/>
          </w:tcPr>
          <w:p w14:paraId="5CB6AB79" w14:textId="77777777" w:rsidR="007A3229" w:rsidRDefault="00000000">
            <w:pPr>
              <w:pStyle w:val="TableParagraph"/>
              <w:spacing w:before="39"/>
              <w:ind w:left="11" w:right="6"/>
              <w:jc w:val="center"/>
              <w:rPr>
                <w:sz w:val="14"/>
              </w:rPr>
            </w:pPr>
            <w:r>
              <w:rPr>
                <w:sz w:val="14"/>
              </w:rPr>
              <w:t>Under</w:t>
            </w:r>
            <w:r>
              <w:rPr>
                <w:spacing w:val="-3"/>
                <w:sz w:val="14"/>
              </w:rPr>
              <w:t xml:space="preserve"> </w:t>
            </w:r>
            <w:r>
              <w:rPr>
                <w:spacing w:val="-5"/>
                <w:sz w:val="14"/>
              </w:rPr>
              <w:t>11</w:t>
            </w:r>
          </w:p>
        </w:tc>
        <w:tc>
          <w:tcPr>
            <w:tcW w:w="849" w:type="dxa"/>
          </w:tcPr>
          <w:p w14:paraId="66DD33D2" w14:textId="77777777" w:rsidR="007A3229" w:rsidRDefault="00000000">
            <w:pPr>
              <w:pStyle w:val="TableParagraph"/>
              <w:spacing w:before="39"/>
              <w:ind w:left="3" w:right="1"/>
              <w:jc w:val="center"/>
              <w:rPr>
                <w:sz w:val="14"/>
              </w:rPr>
            </w:pPr>
            <w:r>
              <w:rPr>
                <w:spacing w:val="-2"/>
                <w:sz w:val="14"/>
              </w:rPr>
              <w:t>70x40</w:t>
            </w:r>
          </w:p>
        </w:tc>
        <w:tc>
          <w:tcPr>
            <w:tcW w:w="1418" w:type="dxa"/>
          </w:tcPr>
          <w:p w14:paraId="4F19EA96" w14:textId="77777777" w:rsidR="007A3229" w:rsidRDefault="00000000">
            <w:pPr>
              <w:pStyle w:val="TableParagraph"/>
              <w:spacing w:before="39"/>
              <w:ind w:left="5" w:right="4"/>
              <w:jc w:val="center"/>
              <w:rPr>
                <w:sz w:val="14"/>
              </w:rPr>
            </w:pPr>
            <w:r>
              <w:rPr>
                <w:sz w:val="14"/>
              </w:rPr>
              <w:t>64</w:t>
            </w:r>
            <w:r>
              <w:rPr>
                <w:spacing w:val="-4"/>
                <w:sz w:val="14"/>
              </w:rPr>
              <w:t xml:space="preserve"> </w:t>
            </w:r>
            <w:r>
              <w:rPr>
                <w:sz w:val="14"/>
              </w:rPr>
              <w:t xml:space="preserve">x </w:t>
            </w:r>
            <w:r>
              <w:rPr>
                <w:spacing w:val="-4"/>
                <w:sz w:val="14"/>
              </w:rPr>
              <w:t>36.6</w:t>
            </w:r>
          </w:p>
        </w:tc>
        <w:tc>
          <w:tcPr>
            <w:tcW w:w="991" w:type="dxa"/>
          </w:tcPr>
          <w:p w14:paraId="30495A87" w14:textId="77777777" w:rsidR="007A3229" w:rsidRDefault="00000000">
            <w:pPr>
              <w:pStyle w:val="TableParagraph"/>
              <w:spacing w:before="39"/>
              <w:ind w:left="6" w:right="2"/>
              <w:jc w:val="center"/>
              <w:rPr>
                <w:sz w:val="14"/>
              </w:rPr>
            </w:pPr>
            <w:r>
              <w:rPr>
                <w:spacing w:val="-2"/>
                <w:sz w:val="14"/>
              </w:rPr>
              <w:t>80x50</w:t>
            </w:r>
          </w:p>
        </w:tc>
        <w:tc>
          <w:tcPr>
            <w:tcW w:w="1277" w:type="dxa"/>
          </w:tcPr>
          <w:p w14:paraId="0922C550" w14:textId="77777777" w:rsidR="007A3229" w:rsidRDefault="00000000">
            <w:pPr>
              <w:pStyle w:val="TableParagraph"/>
              <w:spacing w:before="39"/>
              <w:ind w:left="214"/>
              <w:rPr>
                <w:sz w:val="14"/>
              </w:rPr>
            </w:pPr>
            <w:r>
              <w:rPr>
                <w:sz w:val="14"/>
              </w:rPr>
              <w:t>73.15</w:t>
            </w:r>
            <w:r>
              <w:rPr>
                <w:spacing w:val="-4"/>
                <w:sz w:val="14"/>
              </w:rPr>
              <w:t xml:space="preserve"> </w:t>
            </w:r>
            <w:r>
              <w:rPr>
                <w:sz w:val="14"/>
              </w:rPr>
              <w:t>x</w:t>
            </w:r>
            <w:r>
              <w:rPr>
                <w:spacing w:val="-2"/>
                <w:sz w:val="14"/>
              </w:rPr>
              <w:t xml:space="preserve"> 45.75</w:t>
            </w:r>
          </w:p>
        </w:tc>
        <w:tc>
          <w:tcPr>
            <w:tcW w:w="1416" w:type="dxa"/>
          </w:tcPr>
          <w:p w14:paraId="15F8407E" w14:textId="77777777" w:rsidR="007A3229" w:rsidRDefault="00000000">
            <w:pPr>
              <w:pStyle w:val="TableParagraph"/>
              <w:spacing w:before="39"/>
              <w:ind w:left="7" w:right="4"/>
              <w:jc w:val="center"/>
              <w:rPr>
                <w:sz w:val="14"/>
              </w:rPr>
            </w:pPr>
            <w:r>
              <w:rPr>
                <w:spacing w:val="-4"/>
                <w:sz w:val="14"/>
              </w:rPr>
              <w:t>16x7</w:t>
            </w:r>
          </w:p>
        </w:tc>
        <w:tc>
          <w:tcPr>
            <w:tcW w:w="804" w:type="dxa"/>
          </w:tcPr>
          <w:p w14:paraId="6FCEDE9D" w14:textId="77777777" w:rsidR="007A3229" w:rsidRDefault="00000000">
            <w:pPr>
              <w:pStyle w:val="TableParagraph"/>
              <w:spacing w:before="39"/>
              <w:ind w:left="10"/>
              <w:jc w:val="center"/>
              <w:rPr>
                <w:sz w:val="14"/>
              </w:rPr>
            </w:pPr>
            <w:r>
              <w:rPr>
                <w:spacing w:val="-10"/>
                <w:sz w:val="14"/>
              </w:rPr>
              <w:t>4</w:t>
            </w:r>
          </w:p>
        </w:tc>
      </w:tr>
      <w:tr w:rsidR="007A3229" w14:paraId="4433682B" w14:textId="77777777">
        <w:trPr>
          <w:trHeight w:val="232"/>
        </w:trPr>
        <w:tc>
          <w:tcPr>
            <w:tcW w:w="847" w:type="dxa"/>
          </w:tcPr>
          <w:p w14:paraId="05CBF089" w14:textId="77777777" w:rsidR="007A3229" w:rsidRDefault="00000000">
            <w:pPr>
              <w:pStyle w:val="TableParagraph"/>
              <w:spacing w:before="39"/>
              <w:ind w:left="11" w:right="6"/>
              <w:jc w:val="center"/>
              <w:rPr>
                <w:sz w:val="14"/>
              </w:rPr>
            </w:pPr>
            <w:r>
              <w:rPr>
                <w:sz w:val="14"/>
              </w:rPr>
              <w:t>Under</w:t>
            </w:r>
            <w:r>
              <w:rPr>
                <w:spacing w:val="-3"/>
                <w:sz w:val="14"/>
              </w:rPr>
              <w:t xml:space="preserve"> </w:t>
            </w:r>
            <w:r>
              <w:rPr>
                <w:spacing w:val="-5"/>
                <w:sz w:val="14"/>
              </w:rPr>
              <w:t>12</w:t>
            </w:r>
          </w:p>
        </w:tc>
        <w:tc>
          <w:tcPr>
            <w:tcW w:w="849" w:type="dxa"/>
          </w:tcPr>
          <w:p w14:paraId="7BD76F23" w14:textId="77777777" w:rsidR="007A3229" w:rsidRDefault="00000000">
            <w:pPr>
              <w:pStyle w:val="TableParagraph"/>
              <w:spacing w:before="39"/>
              <w:ind w:left="3" w:right="1"/>
              <w:jc w:val="center"/>
              <w:rPr>
                <w:sz w:val="14"/>
              </w:rPr>
            </w:pPr>
            <w:r>
              <w:rPr>
                <w:spacing w:val="-2"/>
                <w:sz w:val="14"/>
              </w:rPr>
              <w:t>70x40</w:t>
            </w:r>
          </w:p>
        </w:tc>
        <w:tc>
          <w:tcPr>
            <w:tcW w:w="1418" w:type="dxa"/>
          </w:tcPr>
          <w:p w14:paraId="12CF9AD6" w14:textId="77777777" w:rsidR="007A3229" w:rsidRDefault="00000000">
            <w:pPr>
              <w:pStyle w:val="TableParagraph"/>
              <w:spacing w:before="39"/>
              <w:ind w:left="5" w:right="4"/>
              <w:jc w:val="center"/>
              <w:rPr>
                <w:sz w:val="14"/>
              </w:rPr>
            </w:pPr>
            <w:r>
              <w:rPr>
                <w:sz w:val="14"/>
              </w:rPr>
              <w:t>64</w:t>
            </w:r>
            <w:r>
              <w:rPr>
                <w:spacing w:val="-4"/>
                <w:sz w:val="14"/>
              </w:rPr>
              <w:t xml:space="preserve"> </w:t>
            </w:r>
            <w:r>
              <w:rPr>
                <w:sz w:val="14"/>
              </w:rPr>
              <w:t xml:space="preserve">x </w:t>
            </w:r>
            <w:r>
              <w:rPr>
                <w:spacing w:val="-4"/>
                <w:sz w:val="14"/>
              </w:rPr>
              <w:t>36.6</w:t>
            </w:r>
          </w:p>
        </w:tc>
        <w:tc>
          <w:tcPr>
            <w:tcW w:w="991" w:type="dxa"/>
          </w:tcPr>
          <w:p w14:paraId="4173C6CE" w14:textId="77777777" w:rsidR="007A3229" w:rsidRDefault="00000000">
            <w:pPr>
              <w:pStyle w:val="TableParagraph"/>
              <w:spacing w:before="39"/>
              <w:ind w:left="6" w:right="2"/>
              <w:jc w:val="center"/>
              <w:rPr>
                <w:sz w:val="14"/>
              </w:rPr>
            </w:pPr>
            <w:r>
              <w:rPr>
                <w:spacing w:val="-2"/>
                <w:sz w:val="14"/>
              </w:rPr>
              <w:t>80x50</w:t>
            </w:r>
          </w:p>
        </w:tc>
        <w:tc>
          <w:tcPr>
            <w:tcW w:w="1277" w:type="dxa"/>
          </w:tcPr>
          <w:p w14:paraId="119E961E" w14:textId="77777777" w:rsidR="007A3229" w:rsidRDefault="00000000">
            <w:pPr>
              <w:pStyle w:val="TableParagraph"/>
              <w:spacing w:before="39"/>
              <w:ind w:left="214"/>
              <w:rPr>
                <w:sz w:val="14"/>
              </w:rPr>
            </w:pPr>
            <w:r>
              <w:rPr>
                <w:sz w:val="14"/>
              </w:rPr>
              <w:t>73.15</w:t>
            </w:r>
            <w:r>
              <w:rPr>
                <w:spacing w:val="-4"/>
                <w:sz w:val="14"/>
              </w:rPr>
              <w:t xml:space="preserve"> </w:t>
            </w:r>
            <w:r>
              <w:rPr>
                <w:sz w:val="14"/>
              </w:rPr>
              <w:t>x</w:t>
            </w:r>
            <w:r>
              <w:rPr>
                <w:spacing w:val="-2"/>
                <w:sz w:val="14"/>
              </w:rPr>
              <w:t xml:space="preserve"> 45.75</w:t>
            </w:r>
          </w:p>
        </w:tc>
        <w:tc>
          <w:tcPr>
            <w:tcW w:w="1416" w:type="dxa"/>
          </w:tcPr>
          <w:p w14:paraId="0BF1C91B" w14:textId="77777777" w:rsidR="007A3229" w:rsidRDefault="00000000">
            <w:pPr>
              <w:pStyle w:val="TableParagraph"/>
              <w:spacing w:before="39"/>
              <w:ind w:left="7" w:right="4"/>
              <w:jc w:val="center"/>
              <w:rPr>
                <w:sz w:val="14"/>
              </w:rPr>
            </w:pPr>
            <w:r>
              <w:rPr>
                <w:spacing w:val="-4"/>
                <w:sz w:val="14"/>
              </w:rPr>
              <w:t>16x7</w:t>
            </w:r>
          </w:p>
        </w:tc>
        <w:tc>
          <w:tcPr>
            <w:tcW w:w="804" w:type="dxa"/>
          </w:tcPr>
          <w:p w14:paraId="55BCB9DE" w14:textId="77777777" w:rsidR="007A3229" w:rsidRDefault="00000000">
            <w:pPr>
              <w:pStyle w:val="TableParagraph"/>
              <w:spacing w:before="39"/>
              <w:ind w:left="10"/>
              <w:jc w:val="center"/>
              <w:rPr>
                <w:sz w:val="14"/>
              </w:rPr>
            </w:pPr>
            <w:r>
              <w:rPr>
                <w:spacing w:val="-10"/>
                <w:sz w:val="14"/>
              </w:rPr>
              <w:t>4</w:t>
            </w:r>
          </w:p>
        </w:tc>
      </w:tr>
      <w:tr w:rsidR="007A3229" w14:paraId="0A034C2C" w14:textId="77777777">
        <w:trPr>
          <w:trHeight w:val="234"/>
        </w:trPr>
        <w:tc>
          <w:tcPr>
            <w:tcW w:w="847" w:type="dxa"/>
          </w:tcPr>
          <w:p w14:paraId="03301064" w14:textId="77777777" w:rsidR="007A3229" w:rsidRDefault="00000000">
            <w:pPr>
              <w:pStyle w:val="TableParagraph"/>
              <w:spacing w:before="41"/>
              <w:ind w:left="11" w:right="6"/>
              <w:jc w:val="center"/>
              <w:rPr>
                <w:sz w:val="14"/>
              </w:rPr>
            </w:pPr>
            <w:r>
              <w:rPr>
                <w:sz w:val="14"/>
              </w:rPr>
              <w:t>Under</w:t>
            </w:r>
            <w:r>
              <w:rPr>
                <w:spacing w:val="-3"/>
                <w:sz w:val="14"/>
              </w:rPr>
              <w:t xml:space="preserve"> </w:t>
            </w:r>
            <w:r>
              <w:rPr>
                <w:spacing w:val="-5"/>
                <w:sz w:val="14"/>
              </w:rPr>
              <w:t>13</w:t>
            </w:r>
          </w:p>
        </w:tc>
        <w:tc>
          <w:tcPr>
            <w:tcW w:w="849" w:type="dxa"/>
          </w:tcPr>
          <w:p w14:paraId="65F18CD7" w14:textId="77777777" w:rsidR="007A3229" w:rsidRDefault="00000000">
            <w:pPr>
              <w:pStyle w:val="TableParagraph"/>
              <w:spacing w:before="41"/>
              <w:ind w:left="3" w:right="1"/>
              <w:jc w:val="center"/>
              <w:rPr>
                <w:sz w:val="14"/>
              </w:rPr>
            </w:pPr>
            <w:r>
              <w:rPr>
                <w:spacing w:val="-2"/>
                <w:sz w:val="14"/>
              </w:rPr>
              <w:t>90x50</w:t>
            </w:r>
          </w:p>
        </w:tc>
        <w:tc>
          <w:tcPr>
            <w:tcW w:w="1418" w:type="dxa"/>
          </w:tcPr>
          <w:p w14:paraId="7EB4FD01" w14:textId="77777777" w:rsidR="007A3229" w:rsidRDefault="00000000">
            <w:pPr>
              <w:pStyle w:val="TableParagraph"/>
              <w:spacing w:before="41"/>
              <w:ind w:left="5"/>
              <w:jc w:val="center"/>
              <w:rPr>
                <w:sz w:val="14"/>
              </w:rPr>
            </w:pPr>
            <w:r>
              <w:rPr>
                <w:spacing w:val="-2"/>
                <w:sz w:val="14"/>
              </w:rPr>
              <w:t>82.3x45.75</w:t>
            </w:r>
          </w:p>
        </w:tc>
        <w:tc>
          <w:tcPr>
            <w:tcW w:w="991" w:type="dxa"/>
          </w:tcPr>
          <w:p w14:paraId="005B0B99" w14:textId="77777777" w:rsidR="007A3229" w:rsidRDefault="00000000">
            <w:pPr>
              <w:pStyle w:val="TableParagraph"/>
              <w:spacing w:before="41"/>
              <w:ind w:left="6" w:right="2"/>
              <w:jc w:val="center"/>
              <w:rPr>
                <w:sz w:val="14"/>
              </w:rPr>
            </w:pPr>
            <w:r>
              <w:rPr>
                <w:spacing w:val="-2"/>
                <w:sz w:val="14"/>
              </w:rPr>
              <w:t>100x60</w:t>
            </w:r>
          </w:p>
        </w:tc>
        <w:tc>
          <w:tcPr>
            <w:tcW w:w="1277" w:type="dxa"/>
          </w:tcPr>
          <w:p w14:paraId="3FD8A65A" w14:textId="77777777" w:rsidR="007A3229" w:rsidRDefault="00000000">
            <w:pPr>
              <w:pStyle w:val="TableParagraph"/>
              <w:spacing w:before="41"/>
              <w:ind w:left="252"/>
              <w:rPr>
                <w:sz w:val="14"/>
              </w:rPr>
            </w:pPr>
            <w:r>
              <w:rPr>
                <w:sz w:val="14"/>
              </w:rPr>
              <w:t>91.44</w:t>
            </w:r>
            <w:r>
              <w:rPr>
                <w:spacing w:val="-4"/>
                <w:sz w:val="14"/>
              </w:rPr>
              <w:t xml:space="preserve"> </w:t>
            </w:r>
            <w:r>
              <w:rPr>
                <w:sz w:val="14"/>
              </w:rPr>
              <w:t>x</w:t>
            </w:r>
            <w:r>
              <w:rPr>
                <w:spacing w:val="-2"/>
                <w:sz w:val="14"/>
              </w:rPr>
              <w:t xml:space="preserve"> </w:t>
            </w:r>
            <w:r>
              <w:rPr>
                <w:spacing w:val="-4"/>
                <w:sz w:val="14"/>
              </w:rPr>
              <w:t>54.9</w:t>
            </w:r>
          </w:p>
        </w:tc>
        <w:tc>
          <w:tcPr>
            <w:tcW w:w="1416" w:type="dxa"/>
          </w:tcPr>
          <w:p w14:paraId="7572A642" w14:textId="77777777" w:rsidR="007A3229" w:rsidRDefault="00000000">
            <w:pPr>
              <w:pStyle w:val="TableParagraph"/>
              <w:spacing w:before="41"/>
              <w:ind w:left="7" w:right="5"/>
              <w:jc w:val="center"/>
              <w:rPr>
                <w:sz w:val="14"/>
              </w:rPr>
            </w:pPr>
            <w:r>
              <w:rPr>
                <w:spacing w:val="-4"/>
                <w:sz w:val="14"/>
              </w:rPr>
              <w:t>21x7</w:t>
            </w:r>
          </w:p>
        </w:tc>
        <w:tc>
          <w:tcPr>
            <w:tcW w:w="804" w:type="dxa"/>
          </w:tcPr>
          <w:p w14:paraId="4A6118DA" w14:textId="77777777" w:rsidR="007A3229" w:rsidRDefault="00000000">
            <w:pPr>
              <w:pStyle w:val="TableParagraph"/>
              <w:spacing w:before="41"/>
              <w:ind w:left="10"/>
              <w:jc w:val="center"/>
              <w:rPr>
                <w:sz w:val="14"/>
              </w:rPr>
            </w:pPr>
            <w:r>
              <w:rPr>
                <w:spacing w:val="-10"/>
                <w:sz w:val="14"/>
              </w:rPr>
              <w:t>4</w:t>
            </w:r>
          </w:p>
        </w:tc>
      </w:tr>
      <w:tr w:rsidR="007A3229" w14:paraId="7E02123E" w14:textId="77777777">
        <w:trPr>
          <w:trHeight w:val="244"/>
        </w:trPr>
        <w:tc>
          <w:tcPr>
            <w:tcW w:w="847" w:type="dxa"/>
          </w:tcPr>
          <w:p w14:paraId="3B8DF9D1" w14:textId="77777777" w:rsidR="007A3229" w:rsidRDefault="00000000">
            <w:pPr>
              <w:pStyle w:val="TableParagraph"/>
              <w:spacing w:before="48"/>
              <w:ind w:left="11" w:right="6"/>
              <w:jc w:val="center"/>
              <w:rPr>
                <w:sz w:val="14"/>
              </w:rPr>
            </w:pPr>
            <w:r>
              <w:rPr>
                <w:sz w:val="14"/>
              </w:rPr>
              <w:t>Under</w:t>
            </w:r>
            <w:r>
              <w:rPr>
                <w:spacing w:val="-3"/>
                <w:sz w:val="14"/>
              </w:rPr>
              <w:t xml:space="preserve"> </w:t>
            </w:r>
            <w:r>
              <w:rPr>
                <w:spacing w:val="-5"/>
                <w:sz w:val="14"/>
              </w:rPr>
              <w:t>14</w:t>
            </w:r>
          </w:p>
        </w:tc>
        <w:tc>
          <w:tcPr>
            <w:tcW w:w="849" w:type="dxa"/>
          </w:tcPr>
          <w:p w14:paraId="50B5ABDA" w14:textId="77777777" w:rsidR="007A3229" w:rsidRDefault="00000000">
            <w:pPr>
              <w:pStyle w:val="TableParagraph"/>
              <w:spacing w:before="48"/>
              <w:ind w:left="3" w:right="1"/>
              <w:jc w:val="center"/>
              <w:rPr>
                <w:sz w:val="14"/>
              </w:rPr>
            </w:pPr>
            <w:r>
              <w:rPr>
                <w:spacing w:val="-2"/>
                <w:sz w:val="14"/>
              </w:rPr>
              <w:t>90x50</w:t>
            </w:r>
          </w:p>
        </w:tc>
        <w:tc>
          <w:tcPr>
            <w:tcW w:w="1418" w:type="dxa"/>
          </w:tcPr>
          <w:p w14:paraId="648EBDBC" w14:textId="77777777" w:rsidR="007A3229" w:rsidRDefault="00000000">
            <w:pPr>
              <w:pStyle w:val="TableParagraph"/>
              <w:spacing w:before="48"/>
              <w:ind w:left="321"/>
              <w:rPr>
                <w:sz w:val="14"/>
              </w:rPr>
            </w:pPr>
            <w:r>
              <w:rPr>
                <w:sz w:val="14"/>
              </w:rPr>
              <w:t>82.3</w:t>
            </w:r>
            <w:r>
              <w:rPr>
                <w:spacing w:val="-3"/>
                <w:sz w:val="14"/>
              </w:rPr>
              <w:t xml:space="preserve"> </w:t>
            </w:r>
            <w:r>
              <w:rPr>
                <w:sz w:val="14"/>
              </w:rPr>
              <w:t>x</w:t>
            </w:r>
            <w:r>
              <w:rPr>
                <w:spacing w:val="-1"/>
                <w:sz w:val="14"/>
              </w:rPr>
              <w:t xml:space="preserve"> </w:t>
            </w:r>
            <w:r>
              <w:rPr>
                <w:spacing w:val="-2"/>
                <w:sz w:val="14"/>
              </w:rPr>
              <w:t>45.75</w:t>
            </w:r>
          </w:p>
        </w:tc>
        <w:tc>
          <w:tcPr>
            <w:tcW w:w="991" w:type="dxa"/>
          </w:tcPr>
          <w:p w14:paraId="5311B295" w14:textId="77777777" w:rsidR="007A3229" w:rsidRDefault="00000000">
            <w:pPr>
              <w:pStyle w:val="TableParagraph"/>
              <w:spacing w:before="48"/>
              <w:ind w:left="6" w:right="2"/>
              <w:jc w:val="center"/>
              <w:rPr>
                <w:sz w:val="14"/>
              </w:rPr>
            </w:pPr>
            <w:r>
              <w:rPr>
                <w:spacing w:val="-2"/>
                <w:sz w:val="14"/>
              </w:rPr>
              <w:t>100x60</w:t>
            </w:r>
          </w:p>
        </w:tc>
        <w:tc>
          <w:tcPr>
            <w:tcW w:w="1277" w:type="dxa"/>
          </w:tcPr>
          <w:p w14:paraId="68FCDD6F" w14:textId="77777777" w:rsidR="007A3229" w:rsidRDefault="00000000">
            <w:pPr>
              <w:pStyle w:val="TableParagraph"/>
              <w:spacing w:before="48"/>
              <w:ind w:left="252"/>
              <w:rPr>
                <w:sz w:val="14"/>
              </w:rPr>
            </w:pPr>
            <w:r>
              <w:rPr>
                <w:sz w:val="14"/>
              </w:rPr>
              <w:t>91.44</w:t>
            </w:r>
            <w:r>
              <w:rPr>
                <w:spacing w:val="-5"/>
                <w:sz w:val="14"/>
              </w:rPr>
              <w:t xml:space="preserve"> </w:t>
            </w:r>
            <w:r>
              <w:rPr>
                <w:sz w:val="14"/>
              </w:rPr>
              <w:t>x</w:t>
            </w:r>
            <w:r>
              <w:rPr>
                <w:spacing w:val="-1"/>
                <w:sz w:val="14"/>
              </w:rPr>
              <w:t xml:space="preserve"> </w:t>
            </w:r>
            <w:r>
              <w:rPr>
                <w:spacing w:val="-4"/>
                <w:sz w:val="14"/>
              </w:rPr>
              <w:t>54.9</w:t>
            </w:r>
          </w:p>
        </w:tc>
        <w:tc>
          <w:tcPr>
            <w:tcW w:w="1416" w:type="dxa"/>
          </w:tcPr>
          <w:p w14:paraId="47C7ED53" w14:textId="77777777" w:rsidR="007A3229" w:rsidRDefault="00000000">
            <w:pPr>
              <w:pStyle w:val="TableParagraph"/>
              <w:spacing w:before="48"/>
              <w:ind w:left="7" w:right="5"/>
              <w:jc w:val="center"/>
              <w:rPr>
                <w:sz w:val="14"/>
              </w:rPr>
            </w:pPr>
            <w:r>
              <w:rPr>
                <w:spacing w:val="-4"/>
                <w:sz w:val="14"/>
              </w:rPr>
              <w:t>21x7</w:t>
            </w:r>
          </w:p>
        </w:tc>
        <w:tc>
          <w:tcPr>
            <w:tcW w:w="804" w:type="dxa"/>
          </w:tcPr>
          <w:p w14:paraId="5BE8689C" w14:textId="77777777" w:rsidR="007A3229" w:rsidRDefault="00000000">
            <w:pPr>
              <w:pStyle w:val="TableParagraph"/>
              <w:spacing w:before="48"/>
              <w:ind w:left="10"/>
              <w:jc w:val="center"/>
              <w:rPr>
                <w:sz w:val="14"/>
              </w:rPr>
            </w:pPr>
            <w:r>
              <w:rPr>
                <w:spacing w:val="-10"/>
                <w:sz w:val="14"/>
              </w:rPr>
              <w:t>4</w:t>
            </w:r>
          </w:p>
        </w:tc>
      </w:tr>
      <w:tr w:rsidR="007A3229" w14:paraId="182C625C" w14:textId="77777777">
        <w:trPr>
          <w:trHeight w:val="234"/>
        </w:trPr>
        <w:tc>
          <w:tcPr>
            <w:tcW w:w="847" w:type="dxa"/>
          </w:tcPr>
          <w:p w14:paraId="3082D21B" w14:textId="77777777" w:rsidR="007A3229" w:rsidRDefault="00000000">
            <w:pPr>
              <w:pStyle w:val="TableParagraph"/>
              <w:spacing w:before="39"/>
              <w:ind w:left="11" w:right="6"/>
              <w:jc w:val="center"/>
              <w:rPr>
                <w:sz w:val="14"/>
              </w:rPr>
            </w:pPr>
            <w:r>
              <w:rPr>
                <w:sz w:val="14"/>
              </w:rPr>
              <w:t>Under</w:t>
            </w:r>
            <w:r>
              <w:rPr>
                <w:spacing w:val="-3"/>
                <w:sz w:val="14"/>
              </w:rPr>
              <w:t xml:space="preserve"> </w:t>
            </w:r>
            <w:r>
              <w:rPr>
                <w:spacing w:val="-5"/>
                <w:sz w:val="14"/>
              </w:rPr>
              <w:t>15</w:t>
            </w:r>
          </w:p>
        </w:tc>
        <w:tc>
          <w:tcPr>
            <w:tcW w:w="849" w:type="dxa"/>
          </w:tcPr>
          <w:p w14:paraId="25C319C5" w14:textId="77777777" w:rsidR="007A3229" w:rsidRDefault="00000000">
            <w:pPr>
              <w:pStyle w:val="TableParagraph"/>
              <w:spacing w:before="39"/>
              <w:ind w:left="3" w:right="1"/>
              <w:jc w:val="center"/>
              <w:rPr>
                <w:sz w:val="14"/>
              </w:rPr>
            </w:pPr>
            <w:r>
              <w:rPr>
                <w:spacing w:val="-2"/>
                <w:sz w:val="14"/>
              </w:rPr>
              <w:t>90x50</w:t>
            </w:r>
          </w:p>
        </w:tc>
        <w:tc>
          <w:tcPr>
            <w:tcW w:w="1418" w:type="dxa"/>
          </w:tcPr>
          <w:p w14:paraId="48C06ABD" w14:textId="77777777" w:rsidR="007A3229" w:rsidRDefault="00000000">
            <w:pPr>
              <w:pStyle w:val="TableParagraph"/>
              <w:spacing w:before="39"/>
              <w:ind w:left="321"/>
              <w:rPr>
                <w:sz w:val="14"/>
              </w:rPr>
            </w:pPr>
            <w:r>
              <w:rPr>
                <w:sz w:val="14"/>
              </w:rPr>
              <w:t>82.3</w:t>
            </w:r>
            <w:r>
              <w:rPr>
                <w:spacing w:val="-3"/>
                <w:sz w:val="14"/>
              </w:rPr>
              <w:t xml:space="preserve"> </w:t>
            </w:r>
            <w:r>
              <w:rPr>
                <w:sz w:val="14"/>
              </w:rPr>
              <w:t>x</w:t>
            </w:r>
            <w:r>
              <w:rPr>
                <w:spacing w:val="-1"/>
                <w:sz w:val="14"/>
              </w:rPr>
              <w:t xml:space="preserve"> </w:t>
            </w:r>
            <w:r>
              <w:rPr>
                <w:spacing w:val="-2"/>
                <w:sz w:val="14"/>
              </w:rPr>
              <w:t>45.75</w:t>
            </w:r>
          </w:p>
        </w:tc>
        <w:tc>
          <w:tcPr>
            <w:tcW w:w="991" w:type="dxa"/>
          </w:tcPr>
          <w:p w14:paraId="18CBBC24" w14:textId="77777777" w:rsidR="007A3229" w:rsidRDefault="00000000">
            <w:pPr>
              <w:pStyle w:val="TableParagraph"/>
              <w:spacing w:before="39"/>
              <w:ind w:left="6" w:right="2"/>
              <w:jc w:val="center"/>
              <w:rPr>
                <w:sz w:val="14"/>
              </w:rPr>
            </w:pPr>
            <w:r>
              <w:rPr>
                <w:spacing w:val="-2"/>
                <w:sz w:val="14"/>
              </w:rPr>
              <w:t>110x70</w:t>
            </w:r>
          </w:p>
        </w:tc>
        <w:tc>
          <w:tcPr>
            <w:tcW w:w="1277" w:type="dxa"/>
          </w:tcPr>
          <w:p w14:paraId="5AFD5EA2" w14:textId="77777777" w:rsidR="007A3229" w:rsidRDefault="00000000">
            <w:pPr>
              <w:pStyle w:val="TableParagraph"/>
              <w:spacing w:before="39"/>
              <w:ind w:left="272"/>
              <w:rPr>
                <w:sz w:val="14"/>
              </w:rPr>
            </w:pPr>
            <w:r>
              <w:rPr>
                <w:sz w:val="14"/>
              </w:rPr>
              <w:t>100.58</w:t>
            </w:r>
            <w:r>
              <w:rPr>
                <w:spacing w:val="-3"/>
                <w:sz w:val="14"/>
              </w:rPr>
              <w:t xml:space="preserve"> </w:t>
            </w:r>
            <w:r>
              <w:rPr>
                <w:sz w:val="14"/>
              </w:rPr>
              <w:t>x</w:t>
            </w:r>
            <w:r>
              <w:rPr>
                <w:spacing w:val="-4"/>
                <w:sz w:val="14"/>
              </w:rPr>
              <w:t xml:space="preserve"> </w:t>
            </w:r>
            <w:r>
              <w:rPr>
                <w:spacing w:val="-5"/>
                <w:sz w:val="14"/>
              </w:rPr>
              <w:t>64</w:t>
            </w:r>
          </w:p>
        </w:tc>
        <w:tc>
          <w:tcPr>
            <w:tcW w:w="1416" w:type="dxa"/>
          </w:tcPr>
          <w:p w14:paraId="45245779" w14:textId="77777777" w:rsidR="007A3229" w:rsidRDefault="00000000">
            <w:pPr>
              <w:pStyle w:val="TableParagraph"/>
              <w:spacing w:before="39"/>
              <w:ind w:left="7" w:right="4"/>
              <w:jc w:val="center"/>
              <w:rPr>
                <w:sz w:val="14"/>
              </w:rPr>
            </w:pPr>
            <w:r>
              <w:rPr>
                <w:spacing w:val="-4"/>
                <w:sz w:val="14"/>
              </w:rPr>
              <w:t>24x8</w:t>
            </w:r>
          </w:p>
        </w:tc>
        <w:tc>
          <w:tcPr>
            <w:tcW w:w="804" w:type="dxa"/>
          </w:tcPr>
          <w:p w14:paraId="1E3CA902" w14:textId="77777777" w:rsidR="007A3229" w:rsidRDefault="00000000">
            <w:pPr>
              <w:pStyle w:val="TableParagraph"/>
              <w:spacing w:before="39"/>
              <w:ind w:left="10"/>
              <w:jc w:val="center"/>
              <w:rPr>
                <w:sz w:val="14"/>
              </w:rPr>
            </w:pPr>
            <w:r>
              <w:rPr>
                <w:spacing w:val="-10"/>
                <w:sz w:val="14"/>
              </w:rPr>
              <w:t>5</w:t>
            </w:r>
          </w:p>
        </w:tc>
      </w:tr>
      <w:tr w:rsidR="007A3229" w14:paraId="3D0A70B8" w14:textId="77777777">
        <w:trPr>
          <w:trHeight w:val="232"/>
        </w:trPr>
        <w:tc>
          <w:tcPr>
            <w:tcW w:w="847" w:type="dxa"/>
          </w:tcPr>
          <w:p w14:paraId="79C61279" w14:textId="77777777" w:rsidR="007A3229" w:rsidRDefault="00000000">
            <w:pPr>
              <w:pStyle w:val="TableParagraph"/>
              <w:spacing w:before="39"/>
              <w:ind w:left="11" w:right="6"/>
              <w:jc w:val="center"/>
              <w:rPr>
                <w:sz w:val="14"/>
              </w:rPr>
            </w:pPr>
            <w:r>
              <w:rPr>
                <w:sz w:val="14"/>
              </w:rPr>
              <w:t>Under</w:t>
            </w:r>
            <w:r>
              <w:rPr>
                <w:spacing w:val="-3"/>
                <w:sz w:val="14"/>
              </w:rPr>
              <w:t xml:space="preserve"> </w:t>
            </w:r>
            <w:r>
              <w:rPr>
                <w:spacing w:val="-5"/>
                <w:sz w:val="14"/>
              </w:rPr>
              <w:t>16</w:t>
            </w:r>
          </w:p>
        </w:tc>
        <w:tc>
          <w:tcPr>
            <w:tcW w:w="849" w:type="dxa"/>
          </w:tcPr>
          <w:p w14:paraId="3EBFAEDB" w14:textId="77777777" w:rsidR="007A3229" w:rsidRDefault="00000000">
            <w:pPr>
              <w:pStyle w:val="TableParagraph"/>
              <w:spacing w:before="39"/>
              <w:ind w:left="3" w:right="1"/>
              <w:jc w:val="center"/>
              <w:rPr>
                <w:sz w:val="14"/>
              </w:rPr>
            </w:pPr>
            <w:r>
              <w:rPr>
                <w:spacing w:val="-2"/>
                <w:sz w:val="14"/>
              </w:rPr>
              <w:t>90x50</w:t>
            </w:r>
          </w:p>
        </w:tc>
        <w:tc>
          <w:tcPr>
            <w:tcW w:w="1418" w:type="dxa"/>
          </w:tcPr>
          <w:p w14:paraId="5AA3EDFC" w14:textId="77777777" w:rsidR="007A3229" w:rsidRDefault="00000000">
            <w:pPr>
              <w:pStyle w:val="TableParagraph"/>
              <w:spacing w:before="39"/>
              <w:ind w:left="321"/>
              <w:rPr>
                <w:sz w:val="14"/>
              </w:rPr>
            </w:pPr>
            <w:r>
              <w:rPr>
                <w:sz w:val="14"/>
              </w:rPr>
              <w:t>82.3</w:t>
            </w:r>
            <w:r>
              <w:rPr>
                <w:spacing w:val="-3"/>
                <w:sz w:val="14"/>
              </w:rPr>
              <w:t xml:space="preserve"> </w:t>
            </w:r>
            <w:r>
              <w:rPr>
                <w:sz w:val="14"/>
              </w:rPr>
              <w:t>x</w:t>
            </w:r>
            <w:r>
              <w:rPr>
                <w:spacing w:val="-1"/>
                <w:sz w:val="14"/>
              </w:rPr>
              <w:t xml:space="preserve"> </w:t>
            </w:r>
            <w:r>
              <w:rPr>
                <w:spacing w:val="-2"/>
                <w:sz w:val="14"/>
              </w:rPr>
              <w:t>45.75</w:t>
            </w:r>
          </w:p>
        </w:tc>
        <w:tc>
          <w:tcPr>
            <w:tcW w:w="991" w:type="dxa"/>
          </w:tcPr>
          <w:p w14:paraId="5DEDC200" w14:textId="77777777" w:rsidR="007A3229" w:rsidRDefault="00000000">
            <w:pPr>
              <w:pStyle w:val="TableParagraph"/>
              <w:spacing w:before="39"/>
              <w:ind w:left="6" w:right="2"/>
              <w:jc w:val="center"/>
              <w:rPr>
                <w:sz w:val="14"/>
              </w:rPr>
            </w:pPr>
            <w:r>
              <w:rPr>
                <w:spacing w:val="-2"/>
                <w:sz w:val="14"/>
              </w:rPr>
              <w:t>110x70</w:t>
            </w:r>
          </w:p>
        </w:tc>
        <w:tc>
          <w:tcPr>
            <w:tcW w:w="1277" w:type="dxa"/>
          </w:tcPr>
          <w:p w14:paraId="05385198" w14:textId="77777777" w:rsidR="007A3229" w:rsidRDefault="00000000">
            <w:pPr>
              <w:pStyle w:val="TableParagraph"/>
              <w:spacing w:before="39"/>
              <w:ind w:left="272"/>
              <w:rPr>
                <w:sz w:val="14"/>
              </w:rPr>
            </w:pPr>
            <w:r>
              <w:rPr>
                <w:sz w:val="14"/>
              </w:rPr>
              <w:t>100.58</w:t>
            </w:r>
            <w:r>
              <w:rPr>
                <w:spacing w:val="-3"/>
                <w:sz w:val="14"/>
              </w:rPr>
              <w:t xml:space="preserve"> </w:t>
            </w:r>
            <w:r>
              <w:rPr>
                <w:sz w:val="14"/>
              </w:rPr>
              <w:t>x</w:t>
            </w:r>
            <w:r>
              <w:rPr>
                <w:spacing w:val="-4"/>
                <w:sz w:val="14"/>
              </w:rPr>
              <w:t xml:space="preserve"> </w:t>
            </w:r>
            <w:r>
              <w:rPr>
                <w:spacing w:val="-5"/>
                <w:sz w:val="14"/>
              </w:rPr>
              <w:t>64</w:t>
            </w:r>
          </w:p>
        </w:tc>
        <w:tc>
          <w:tcPr>
            <w:tcW w:w="1416" w:type="dxa"/>
          </w:tcPr>
          <w:p w14:paraId="5C9EF4A8" w14:textId="77777777" w:rsidR="007A3229" w:rsidRDefault="00000000">
            <w:pPr>
              <w:pStyle w:val="TableParagraph"/>
              <w:spacing w:before="39"/>
              <w:ind w:left="7" w:right="4"/>
              <w:jc w:val="center"/>
              <w:rPr>
                <w:sz w:val="14"/>
              </w:rPr>
            </w:pPr>
            <w:r>
              <w:rPr>
                <w:spacing w:val="-4"/>
                <w:sz w:val="14"/>
              </w:rPr>
              <w:t>24x8</w:t>
            </w:r>
          </w:p>
        </w:tc>
        <w:tc>
          <w:tcPr>
            <w:tcW w:w="804" w:type="dxa"/>
          </w:tcPr>
          <w:p w14:paraId="591CB2F6" w14:textId="77777777" w:rsidR="007A3229" w:rsidRDefault="00000000">
            <w:pPr>
              <w:pStyle w:val="TableParagraph"/>
              <w:spacing w:before="39"/>
              <w:ind w:left="10"/>
              <w:jc w:val="center"/>
              <w:rPr>
                <w:sz w:val="14"/>
              </w:rPr>
            </w:pPr>
            <w:r>
              <w:rPr>
                <w:spacing w:val="-10"/>
                <w:sz w:val="14"/>
              </w:rPr>
              <w:t>5</w:t>
            </w:r>
          </w:p>
        </w:tc>
      </w:tr>
      <w:tr w:rsidR="007A3229" w14:paraId="7D216EE7" w14:textId="77777777">
        <w:trPr>
          <w:trHeight w:val="234"/>
        </w:trPr>
        <w:tc>
          <w:tcPr>
            <w:tcW w:w="847" w:type="dxa"/>
          </w:tcPr>
          <w:p w14:paraId="54930528" w14:textId="77777777" w:rsidR="007A3229" w:rsidRDefault="00000000">
            <w:pPr>
              <w:pStyle w:val="TableParagraph"/>
              <w:spacing w:before="39"/>
              <w:ind w:left="11" w:right="6"/>
              <w:jc w:val="center"/>
              <w:rPr>
                <w:sz w:val="14"/>
              </w:rPr>
            </w:pPr>
            <w:r>
              <w:rPr>
                <w:sz w:val="14"/>
              </w:rPr>
              <w:t>Under</w:t>
            </w:r>
            <w:r>
              <w:rPr>
                <w:spacing w:val="-3"/>
                <w:sz w:val="14"/>
              </w:rPr>
              <w:t xml:space="preserve"> </w:t>
            </w:r>
            <w:r>
              <w:rPr>
                <w:spacing w:val="-5"/>
                <w:sz w:val="14"/>
              </w:rPr>
              <w:t>17</w:t>
            </w:r>
          </w:p>
        </w:tc>
        <w:tc>
          <w:tcPr>
            <w:tcW w:w="849" w:type="dxa"/>
          </w:tcPr>
          <w:p w14:paraId="27399FDB" w14:textId="77777777" w:rsidR="007A3229" w:rsidRDefault="00000000">
            <w:pPr>
              <w:pStyle w:val="TableParagraph"/>
              <w:spacing w:before="39"/>
              <w:ind w:left="3" w:right="2"/>
              <w:jc w:val="center"/>
              <w:rPr>
                <w:sz w:val="14"/>
              </w:rPr>
            </w:pPr>
            <w:r>
              <w:rPr>
                <w:spacing w:val="-2"/>
                <w:sz w:val="14"/>
              </w:rPr>
              <w:t>100x50</w:t>
            </w:r>
          </w:p>
        </w:tc>
        <w:tc>
          <w:tcPr>
            <w:tcW w:w="1418" w:type="dxa"/>
          </w:tcPr>
          <w:p w14:paraId="68B6639B" w14:textId="77777777" w:rsidR="007A3229" w:rsidRDefault="00000000">
            <w:pPr>
              <w:pStyle w:val="TableParagraph"/>
              <w:spacing w:before="39"/>
              <w:ind w:left="281"/>
              <w:rPr>
                <w:sz w:val="14"/>
              </w:rPr>
            </w:pPr>
            <w:r>
              <w:rPr>
                <w:sz w:val="14"/>
              </w:rPr>
              <w:t>91.44</w:t>
            </w:r>
            <w:r>
              <w:rPr>
                <w:spacing w:val="-5"/>
                <w:sz w:val="14"/>
              </w:rPr>
              <w:t xml:space="preserve"> </w:t>
            </w:r>
            <w:r>
              <w:rPr>
                <w:sz w:val="14"/>
              </w:rPr>
              <w:t>x</w:t>
            </w:r>
            <w:r>
              <w:rPr>
                <w:spacing w:val="-1"/>
                <w:sz w:val="14"/>
              </w:rPr>
              <w:t xml:space="preserve"> </w:t>
            </w:r>
            <w:r>
              <w:rPr>
                <w:spacing w:val="-2"/>
                <w:sz w:val="14"/>
              </w:rPr>
              <w:t>45.75</w:t>
            </w:r>
          </w:p>
        </w:tc>
        <w:tc>
          <w:tcPr>
            <w:tcW w:w="991" w:type="dxa"/>
          </w:tcPr>
          <w:p w14:paraId="3818235A" w14:textId="77777777" w:rsidR="007A3229" w:rsidRDefault="00000000">
            <w:pPr>
              <w:pStyle w:val="TableParagraph"/>
              <w:spacing w:before="39"/>
              <w:ind w:left="6" w:right="4"/>
              <w:jc w:val="center"/>
              <w:rPr>
                <w:sz w:val="14"/>
              </w:rPr>
            </w:pPr>
            <w:r>
              <w:rPr>
                <w:spacing w:val="-2"/>
                <w:sz w:val="14"/>
              </w:rPr>
              <w:t>130x100</w:t>
            </w:r>
          </w:p>
        </w:tc>
        <w:tc>
          <w:tcPr>
            <w:tcW w:w="1277" w:type="dxa"/>
          </w:tcPr>
          <w:p w14:paraId="1110F8B5" w14:textId="77777777" w:rsidR="007A3229" w:rsidRDefault="00000000">
            <w:pPr>
              <w:pStyle w:val="TableParagraph"/>
              <w:spacing w:before="39"/>
              <w:ind w:left="176"/>
              <w:rPr>
                <w:sz w:val="14"/>
              </w:rPr>
            </w:pPr>
            <w:r>
              <w:rPr>
                <w:sz w:val="14"/>
              </w:rPr>
              <w:t>118.87</w:t>
            </w:r>
            <w:r>
              <w:rPr>
                <w:spacing w:val="-3"/>
                <w:sz w:val="14"/>
              </w:rPr>
              <w:t xml:space="preserve"> </w:t>
            </w:r>
            <w:r>
              <w:rPr>
                <w:sz w:val="14"/>
              </w:rPr>
              <w:t>x</w:t>
            </w:r>
            <w:r>
              <w:rPr>
                <w:spacing w:val="-5"/>
                <w:sz w:val="14"/>
              </w:rPr>
              <w:t xml:space="preserve"> </w:t>
            </w:r>
            <w:r>
              <w:rPr>
                <w:spacing w:val="-2"/>
                <w:sz w:val="14"/>
              </w:rPr>
              <w:t>91.44</w:t>
            </w:r>
          </w:p>
        </w:tc>
        <w:tc>
          <w:tcPr>
            <w:tcW w:w="1416" w:type="dxa"/>
          </w:tcPr>
          <w:p w14:paraId="5321F665" w14:textId="77777777" w:rsidR="007A3229" w:rsidRDefault="00000000">
            <w:pPr>
              <w:pStyle w:val="TableParagraph"/>
              <w:spacing w:before="39"/>
              <w:ind w:left="7" w:right="5"/>
              <w:jc w:val="center"/>
              <w:rPr>
                <w:sz w:val="14"/>
              </w:rPr>
            </w:pPr>
            <w:r>
              <w:rPr>
                <w:spacing w:val="-4"/>
                <w:sz w:val="14"/>
              </w:rPr>
              <w:t>24x8</w:t>
            </w:r>
          </w:p>
        </w:tc>
        <w:tc>
          <w:tcPr>
            <w:tcW w:w="804" w:type="dxa"/>
          </w:tcPr>
          <w:p w14:paraId="58F654D6" w14:textId="77777777" w:rsidR="007A3229" w:rsidRDefault="00000000">
            <w:pPr>
              <w:pStyle w:val="TableParagraph"/>
              <w:spacing w:before="39"/>
              <w:ind w:left="10"/>
              <w:jc w:val="center"/>
              <w:rPr>
                <w:sz w:val="14"/>
              </w:rPr>
            </w:pPr>
            <w:r>
              <w:rPr>
                <w:spacing w:val="-10"/>
                <w:sz w:val="14"/>
              </w:rPr>
              <w:t>5</w:t>
            </w:r>
          </w:p>
        </w:tc>
      </w:tr>
      <w:tr w:rsidR="007A3229" w14:paraId="4BD5551B" w14:textId="77777777">
        <w:trPr>
          <w:trHeight w:val="234"/>
        </w:trPr>
        <w:tc>
          <w:tcPr>
            <w:tcW w:w="847" w:type="dxa"/>
          </w:tcPr>
          <w:p w14:paraId="06A899F8" w14:textId="77777777" w:rsidR="007A3229" w:rsidRDefault="00000000">
            <w:pPr>
              <w:pStyle w:val="TableParagraph"/>
              <w:spacing w:before="39"/>
              <w:ind w:left="11" w:right="6"/>
              <w:jc w:val="center"/>
              <w:rPr>
                <w:sz w:val="14"/>
              </w:rPr>
            </w:pPr>
            <w:r>
              <w:rPr>
                <w:sz w:val="14"/>
              </w:rPr>
              <w:t>Under</w:t>
            </w:r>
            <w:r>
              <w:rPr>
                <w:spacing w:val="-3"/>
                <w:sz w:val="14"/>
              </w:rPr>
              <w:t xml:space="preserve"> </w:t>
            </w:r>
            <w:r>
              <w:rPr>
                <w:spacing w:val="-5"/>
                <w:sz w:val="14"/>
              </w:rPr>
              <w:t>18</w:t>
            </w:r>
          </w:p>
        </w:tc>
        <w:tc>
          <w:tcPr>
            <w:tcW w:w="849" w:type="dxa"/>
          </w:tcPr>
          <w:p w14:paraId="0D2770ED" w14:textId="77777777" w:rsidR="007A3229" w:rsidRDefault="00000000">
            <w:pPr>
              <w:pStyle w:val="TableParagraph"/>
              <w:spacing w:before="39"/>
              <w:ind w:left="3" w:right="2"/>
              <w:jc w:val="center"/>
              <w:rPr>
                <w:sz w:val="14"/>
              </w:rPr>
            </w:pPr>
            <w:r>
              <w:rPr>
                <w:spacing w:val="-2"/>
                <w:sz w:val="14"/>
              </w:rPr>
              <w:t>100x50</w:t>
            </w:r>
          </w:p>
        </w:tc>
        <w:tc>
          <w:tcPr>
            <w:tcW w:w="1418" w:type="dxa"/>
          </w:tcPr>
          <w:p w14:paraId="3D23DF8E" w14:textId="77777777" w:rsidR="007A3229" w:rsidRDefault="00000000">
            <w:pPr>
              <w:pStyle w:val="TableParagraph"/>
              <w:spacing w:before="39"/>
              <w:ind w:left="281"/>
              <w:rPr>
                <w:sz w:val="14"/>
              </w:rPr>
            </w:pPr>
            <w:r>
              <w:rPr>
                <w:sz w:val="14"/>
              </w:rPr>
              <w:t>91.44</w:t>
            </w:r>
            <w:r>
              <w:rPr>
                <w:spacing w:val="-5"/>
                <w:sz w:val="14"/>
              </w:rPr>
              <w:t xml:space="preserve"> </w:t>
            </w:r>
            <w:r>
              <w:rPr>
                <w:sz w:val="14"/>
              </w:rPr>
              <w:t>x</w:t>
            </w:r>
            <w:r>
              <w:rPr>
                <w:spacing w:val="-1"/>
                <w:sz w:val="14"/>
              </w:rPr>
              <w:t xml:space="preserve"> </w:t>
            </w:r>
            <w:r>
              <w:rPr>
                <w:spacing w:val="-2"/>
                <w:sz w:val="14"/>
              </w:rPr>
              <w:t>45.75</w:t>
            </w:r>
          </w:p>
        </w:tc>
        <w:tc>
          <w:tcPr>
            <w:tcW w:w="991" w:type="dxa"/>
          </w:tcPr>
          <w:p w14:paraId="244431EA" w14:textId="77777777" w:rsidR="007A3229" w:rsidRDefault="00000000">
            <w:pPr>
              <w:pStyle w:val="TableParagraph"/>
              <w:spacing w:before="39"/>
              <w:ind w:left="6" w:right="4"/>
              <w:jc w:val="center"/>
              <w:rPr>
                <w:sz w:val="14"/>
              </w:rPr>
            </w:pPr>
            <w:r>
              <w:rPr>
                <w:spacing w:val="-2"/>
                <w:sz w:val="14"/>
              </w:rPr>
              <w:t>130x100</w:t>
            </w:r>
          </w:p>
        </w:tc>
        <w:tc>
          <w:tcPr>
            <w:tcW w:w="1277" w:type="dxa"/>
          </w:tcPr>
          <w:p w14:paraId="673BA3FD" w14:textId="77777777" w:rsidR="007A3229" w:rsidRDefault="00000000">
            <w:pPr>
              <w:pStyle w:val="TableParagraph"/>
              <w:spacing w:before="39"/>
              <w:ind w:left="176"/>
              <w:rPr>
                <w:sz w:val="14"/>
              </w:rPr>
            </w:pPr>
            <w:r>
              <w:rPr>
                <w:sz w:val="14"/>
              </w:rPr>
              <w:t>118.87</w:t>
            </w:r>
            <w:r>
              <w:rPr>
                <w:spacing w:val="-3"/>
                <w:sz w:val="14"/>
              </w:rPr>
              <w:t xml:space="preserve"> </w:t>
            </w:r>
            <w:r>
              <w:rPr>
                <w:sz w:val="14"/>
              </w:rPr>
              <w:t>x</w:t>
            </w:r>
            <w:r>
              <w:rPr>
                <w:spacing w:val="-5"/>
                <w:sz w:val="14"/>
              </w:rPr>
              <w:t xml:space="preserve"> </w:t>
            </w:r>
            <w:r>
              <w:rPr>
                <w:spacing w:val="-2"/>
                <w:sz w:val="14"/>
              </w:rPr>
              <w:t>91.44</w:t>
            </w:r>
          </w:p>
        </w:tc>
        <w:tc>
          <w:tcPr>
            <w:tcW w:w="1416" w:type="dxa"/>
          </w:tcPr>
          <w:p w14:paraId="760F13C6" w14:textId="77777777" w:rsidR="007A3229" w:rsidRDefault="00000000">
            <w:pPr>
              <w:pStyle w:val="TableParagraph"/>
              <w:spacing w:before="39"/>
              <w:ind w:left="7" w:right="5"/>
              <w:jc w:val="center"/>
              <w:rPr>
                <w:sz w:val="14"/>
              </w:rPr>
            </w:pPr>
            <w:r>
              <w:rPr>
                <w:spacing w:val="-4"/>
                <w:sz w:val="14"/>
              </w:rPr>
              <w:t>24x8</w:t>
            </w:r>
          </w:p>
        </w:tc>
        <w:tc>
          <w:tcPr>
            <w:tcW w:w="804" w:type="dxa"/>
          </w:tcPr>
          <w:p w14:paraId="3B767E3A" w14:textId="77777777" w:rsidR="007A3229" w:rsidRDefault="00000000">
            <w:pPr>
              <w:pStyle w:val="TableParagraph"/>
              <w:spacing w:before="39"/>
              <w:ind w:left="10"/>
              <w:jc w:val="center"/>
              <w:rPr>
                <w:sz w:val="14"/>
              </w:rPr>
            </w:pPr>
            <w:r>
              <w:rPr>
                <w:spacing w:val="-10"/>
                <w:sz w:val="14"/>
              </w:rPr>
              <w:t>5</w:t>
            </w:r>
          </w:p>
        </w:tc>
      </w:tr>
      <w:tr w:rsidR="007A3229" w14:paraId="47CA83A3" w14:textId="77777777">
        <w:trPr>
          <w:trHeight w:val="232"/>
        </w:trPr>
        <w:tc>
          <w:tcPr>
            <w:tcW w:w="847" w:type="dxa"/>
          </w:tcPr>
          <w:p w14:paraId="522EC513" w14:textId="77777777" w:rsidR="007A3229" w:rsidRDefault="00000000">
            <w:pPr>
              <w:pStyle w:val="TableParagraph"/>
              <w:spacing w:before="39"/>
              <w:ind w:left="11" w:right="6"/>
              <w:jc w:val="center"/>
              <w:rPr>
                <w:sz w:val="14"/>
              </w:rPr>
            </w:pPr>
            <w:r>
              <w:rPr>
                <w:sz w:val="14"/>
              </w:rPr>
              <w:t>Under</w:t>
            </w:r>
            <w:r>
              <w:rPr>
                <w:spacing w:val="-3"/>
                <w:sz w:val="14"/>
              </w:rPr>
              <w:t xml:space="preserve"> </w:t>
            </w:r>
            <w:r>
              <w:rPr>
                <w:spacing w:val="-5"/>
                <w:sz w:val="14"/>
              </w:rPr>
              <w:t>21</w:t>
            </w:r>
          </w:p>
        </w:tc>
        <w:tc>
          <w:tcPr>
            <w:tcW w:w="849" w:type="dxa"/>
          </w:tcPr>
          <w:p w14:paraId="674B42B1" w14:textId="77777777" w:rsidR="007A3229" w:rsidRDefault="00000000">
            <w:pPr>
              <w:pStyle w:val="TableParagraph"/>
              <w:spacing w:before="39"/>
              <w:ind w:left="3" w:right="2"/>
              <w:jc w:val="center"/>
              <w:rPr>
                <w:sz w:val="14"/>
              </w:rPr>
            </w:pPr>
            <w:r>
              <w:rPr>
                <w:spacing w:val="-2"/>
                <w:sz w:val="14"/>
              </w:rPr>
              <w:t>100x50</w:t>
            </w:r>
          </w:p>
        </w:tc>
        <w:tc>
          <w:tcPr>
            <w:tcW w:w="1418" w:type="dxa"/>
          </w:tcPr>
          <w:p w14:paraId="4D4A6381" w14:textId="77777777" w:rsidR="007A3229" w:rsidRDefault="00000000">
            <w:pPr>
              <w:pStyle w:val="TableParagraph"/>
              <w:spacing w:before="39"/>
              <w:ind w:left="281"/>
              <w:rPr>
                <w:sz w:val="14"/>
              </w:rPr>
            </w:pPr>
            <w:r>
              <w:rPr>
                <w:sz w:val="14"/>
              </w:rPr>
              <w:t>91.44</w:t>
            </w:r>
            <w:r>
              <w:rPr>
                <w:spacing w:val="-5"/>
                <w:sz w:val="14"/>
              </w:rPr>
              <w:t xml:space="preserve"> </w:t>
            </w:r>
            <w:r>
              <w:rPr>
                <w:sz w:val="14"/>
              </w:rPr>
              <w:t>x</w:t>
            </w:r>
            <w:r>
              <w:rPr>
                <w:spacing w:val="-1"/>
                <w:sz w:val="14"/>
              </w:rPr>
              <w:t xml:space="preserve"> </w:t>
            </w:r>
            <w:r>
              <w:rPr>
                <w:spacing w:val="-2"/>
                <w:sz w:val="14"/>
              </w:rPr>
              <w:t>45.75</w:t>
            </w:r>
          </w:p>
        </w:tc>
        <w:tc>
          <w:tcPr>
            <w:tcW w:w="991" w:type="dxa"/>
          </w:tcPr>
          <w:p w14:paraId="39D83896" w14:textId="77777777" w:rsidR="007A3229" w:rsidRDefault="00000000">
            <w:pPr>
              <w:pStyle w:val="TableParagraph"/>
              <w:spacing w:before="39"/>
              <w:ind w:left="6" w:right="4"/>
              <w:jc w:val="center"/>
              <w:rPr>
                <w:sz w:val="14"/>
              </w:rPr>
            </w:pPr>
            <w:r>
              <w:rPr>
                <w:spacing w:val="-2"/>
                <w:sz w:val="14"/>
              </w:rPr>
              <w:t>130x100</w:t>
            </w:r>
          </w:p>
        </w:tc>
        <w:tc>
          <w:tcPr>
            <w:tcW w:w="1277" w:type="dxa"/>
          </w:tcPr>
          <w:p w14:paraId="36FF9B79" w14:textId="77777777" w:rsidR="007A3229" w:rsidRDefault="00000000">
            <w:pPr>
              <w:pStyle w:val="TableParagraph"/>
              <w:spacing w:before="39"/>
              <w:ind w:left="176"/>
              <w:rPr>
                <w:sz w:val="14"/>
              </w:rPr>
            </w:pPr>
            <w:r>
              <w:rPr>
                <w:sz w:val="14"/>
              </w:rPr>
              <w:t>118.87</w:t>
            </w:r>
            <w:r>
              <w:rPr>
                <w:spacing w:val="-3"/>
                <w:sz w:val="14"/>
              </w:rPr>
              <w:t xml:space="preserve"> </w:t>
            </w:r>
            <w:r>
              <w:rPr>
                <w:sz w:val="14"/>
              </w:rPr>
              <w:t>x</w:t>
            </w:r>
            <w:r>
              <w:rPr>
                <w:spacing w:val="-5"/>
                <w:sz w:val="14"/>
              </w:rPr>
              <w:t xml:space="preserve"> </w:t>
            </w:r>
            <w:r>
              <w:rPr>
                <w:spacing w:val="-2"/>
                <w:sz w:val="14"/>
              </w:rPr>
              <w:t>91.44</w:t>
            </w:r>
          </w:p>
        </w:tc>
        <w:tc>
          <w:tcPr>
            <w:tcW w:w="1416" w:type="dxa"/>
          </w:tcPr>
          <w:p w14:paraId="06FC47A7" w14:textId="77777777" w:rsidR="007A3229" w:rsidRDefault="00000000">
            <w:pPr>
              <w:pStyle w:val="TableParagraph"/>
              <w:spacing w:before="39"/>
              <w:ind w:left="7" w:right="5"/>
              <w:jc w:val="center"/>
              <w:rPr>
                <w:sz w:val="14"/>
              </w:rPr>
            </w:pPr>
            <w:r>
              <w:rPr>
                <w:spacing w:val="-4"/>
                <w:sz w:val="14"/>
              </w:rPr>
              <w:t>24x8</w:t>
            </w:r>
          </w:p>
        </w:tc>
        <w:tc>
          <w:tcPr>
            <w:tcW w:w="804" w:type="dxa"/>
          </w:tcPr>
          <w:p w14:paraId="17558B37" w14:textId="77777777" w:rsidR="007A3229" w:rsidRDefault="00000000">
            <w:pPr>
              <w:pStyle w:val="TableParagraph"/>
              <w:spacing w:before="39"/>
              <w:ind w:left="10"/>
              <w:jc w:val="center"/>
              <w:rPr>
                <w:sz w:val="14"/>
              </w:rPr>
            </w:pPr>
            <w:r>
              <w:rPr>
                <w:spacing w:val="-10"/>
                <w:sz w:val="14"/>
              </w:rPr>
              <w:t>5</w:t>
            </w:r>
          </w:p>
        </w:tc>
      </w:tr>
    </w:tbl>
    <w:p w14:paraId="3F28E912" w14:textId="77777777" w:rsidR="007A3229" w:rsidRDefault="007A3229">
      <w:pPr>
        <w:pStyle w:val="BodyText"/>
        <w:spacing w:before="38"/>
        <w:rPr>
          <w:i/>
        </w:rPr>
      </w:pPr>
    </w:p>
    <w:p w14:paraId="1F821DC0" w14:textId="77777777" w:rsidR="007A3229" w:rsidRDefault="00000000">
      <w:pPr>
        <w:pStyle w:val="BodyText"/>
        <w:spacing w:line="276" w:lineRule="auto"/>
        <w:ind w:left="986" w:right="783"/>
      </w:pPr>
      <w:r>
        <w:t>Should a Home team’s pitch become unavailable or unfit, the match</w:t>
      </w:r>
      <w:r>
        <w:rPr>
          <w:spacing w:val="-3"/>
        </w:rPr>
        <w:t xml:space="preserve"> </w:t>
      </w:r>
      <w:r>
        <w:t>can be moved to the pitch</w:t>
      </w:r>
      <w:r>
        <w:rPr>
          <w:spacing w:val="-4"/>
        </w:rPr>
        <w:t xml:space="preserve"> </w:t>
      </w:r>
      <w:r>
        <w:t>of</w:t>
      </w:r>
      <w:r>
        <w:rPr>
          <w:spacing w:val="-1"/>
        </w:rPr>
        <w:t xml:space="preserve"> </w:t>
      </w:r>
      <w:r>
        <w:t>the</w:t>
      </w:r>
      <w:r>
        <w:rPr>
          <w:spacing w:val="-4"/>
        </w:rPr>
        <w:t xml:space="preserve"> </w:t>
      </w:r>
      <w:r>
        <w:t>Away</w:t>
      </w:r>
      <w:r>
        <w:rPr>
          <w:spacing w:val="-1"/>
        </w:rPr>
        <w:t xml:space="preserve"> </w:t>
      </w:r>
      <w:r>
        <w:t>team</w:t>
      </w:r>
      <w:r>
        <w:rPr>
          <w:spacing w:val="-3"/>
        </w:rPr>
        <w:t xml:space="preserve"> </w:t>
      </w:r>
      <w:r>
        <w:t>subject</w:t>
      </w:r>
      <w:r>
        <w:rPr>
          <w:spacing w:val="-3"/>
        </w:rPr>
        <w:t xml:space="preserve"> </w:t>
      </w:r>
      <w:r>
        <w:t>to</w:t>
      </w:r>
      <w:r>
        <w:rPr>
          <w:spacing w:val="-3"/>
        </w:rPr>
        <w:t xml:space="preserve"> </w:t>
      </w:r>
      <w:r>
        <w:t>the Fixture</w:t>
      </w:r>
      <w:r>
        <w:rPr>
          <w:spacing w:val="-4"/>
        </w:rPr>
        <w:t xml:space="preserve"> </w:t>
      </w:r>
      <w:r>
        <w:t>Secretary being</w:t>
      </w:r>
      <w:r>
        <w:rPr>
          <w:spacing w:val="-4"/>
        </w:rPr>
        <w:t xml:space="preserve"> </w:t>
      </w:r>
      <w:r>
        <w:t>notified</w:t>
      </w:r>
      <w:r>
        <w:rPr>
          <w:spacing w:val="-4"/>
        </w:rPr>
        <w:t xml:space="preserve"> </w:t>
      </w:r>
      <w:r>
        <w:t>either</w:t>
      </w:r>
      <w:r>
        <w:rPr>
          <w:spacing w:val="-1"/>
        </w:rPr>
        <w:t xml:space="preserve"> </w:t>
      </w:r>
      <w:r>
        <w:t>before</w:t>
      </w:r>
      <w:r>
        <w:rPr>
          <w:spacing w:val="-5"/>
        </w:rPr>
        <w:t xml:space="preserve"> </w:t>
      </w:r>
      <w:r>
        <w:t>or</w:t>
      </w:r>
      <w:r>
        <w:rPr>
          <w:spacing w:val="-1"/>
        </w:rPr>
        <w:t xml:space="preserve"> </w:t>
      </w:r>
      <w:r>
        <w:t>after the fixture has taken place.</w:t>
      </w:r>
    </w:p>
    <w:p w14:paraId="5DBC09CB" w14:textId="77777777" w:rsidR="007A3229" w:rsidRDefault="00000000">
      <w:pPr>
        <w:pStyle w:val="BodyText"/>
        <w:spacing w:before="105" w:line="276" w:lineRule="auto"/>
        <w:ind w:left="986" w:right="653" w:hanging="17"/>
      </w:pPr>
      <w:r>
        <w:t xml:space="preserve">Where a club with a </w:t>
      </w:r>
      <w:proofErr w:type="gramStart"/>
      <w:r>
        <w:t>Home</w:t>
      </w:r>
      <w:proofErr w:type="gramEnd"/>
      <w:r>
        <w:t xml:space="preserve"> fixture is unable to provide a pitch, or where their pitch is unfit for play,</w:t>
      </w:r>
      <w:r>
        <w:rPr>
          <w:spacing w:val="-2"/>
        </w:rPr>
        <w:t xml:space="preserve"> </w:t>
      </w:r>
      <w:r>
        <w:t>the League Committee</w:t>
      </w:r>
      <w:r>
        <w:rPr>
          <w:spacing w:val="-4"/>
        </w:rPr>
        <w:t xml:space="preserve"> </w:t>
      </w:r>
      <w:r>
        <w:t>may</w:t>
      </w:r>
      <w:r>
        <w:rPr>
          <w:spacing w:val="-3"/>
        </w:rPr>
        <w:t xml:space="preserve"> </w:t>
      </w:r>
      <w:r>
        <w:t>direct all</w:t>
      </w:r>
      <w:r>
        <w:rPr>
          <w:spacing w:val="-3"/>
        </w:rPr>
        <w:t xml:space="preserve"> </w:t>
      </w:r>
      <w:r>
        <w:t>clubs</w:t>
      </w:r>
      <w:r>
        <w:rPr>
          <w:spacing w:val="-3"/>
        </w:rPr>
        <w:t xml:space="preserve"> </w:t>
      </w:r>
      <w:r>
        <w:t>to</w:t>
      </w:r>
      <w:r>
        <w:rPr>
          <w:spacing w:val="-2"/>
        </w:rPr>
        <w:t xml:space="preserve"> </w:t>
      </w:r>
      <w:r>
        <w:t>offer</w:t>
      </w:r>
      <w:r>
        <w:rPr>
          <w:spacing w:val="-1"/>
        </w:rPr>
        <w:t xml:space="preserve"> </w:t>
      </w:r>
      <w:r>
        <w:t>a</w:t>
      </w:r>
      <w:r>
        <w:rPr>
          <w:spacing w:val="-1"/>
        </w:rPr>
        <w:t xml:space="preserve"> </w:t>
      </w:r>
      <w:r>
        <w:t>reversal</w:t>
      </w:r>
      <w:r>
        <w:rPr>
          <w:spacing w:val="-1"/>
        </w:rPr>
        <w:t xml:space="preserve"> </w:t>
      </w:r>
      <w:r>
        <w:t>to</w:t>
      </w:r>
      <w:r>
        <w:rPr>
          <w:spacing w:val="-1"/>
        </w:rPr>
        <w:t xml:space="preserve"> </w:t>
      </w:r>
      <w:r>
        <w:t>their</w:t>
      </w:r>
      <w:r>
        <w:rPr>
          <w:spacing w:val="-1"/>
        </w:rPr>
        <w:t xml:space="preserve"> </w:t>
      </w:r>
      <w:r>
        <w:t>opponents.</w:t>
      </w:r>
      <w:r>
        <w:rPr>
          <w:spacing w:val="-3"/>
        </w:rPr>
        <w:t xml:space="preserve"> </w:t>
      </w:r>
      <w:r>
        <w:t xml:space="preserve">Failure to comply with any reasonable request to reverse the fixture may result in the game being </w:t>
      </w:r>
      <w:r>
        <w:rPr>
          <w:spacing w:val="-2"/>
        </w:rPr>
        <w:t>awarded.</w:t>
      </w:r>
    </w:p>
    <w:p w14:paraId="11D08FAF" w14:textId="77777777" w:rsidR="007A3229" w:rsidRDefault="00000000">
      <w:pPr>
        <w:pStyle w:val="BodyText"/>
        <w:spacing w:before="106" w:line="276" w:lineRule="auto"/>
        <w:ind w:left="986" w:right="723" w:firstLine="134"/>
      </w:pPr>
      <w:r>
        <w:t>For matches played in the Cup, Shield, Trophy, or in the Trophy Events, as covered by Rule</w:t>
      </w:r>
      <w:r>
        <w:rPr>
          <w:spacing w:val="-2"/>
        </w:rPr>
        <w:t xml:space="preserve"> </w:t>
      </w:r>
      <w:r>
        <w:t>25,</w:t>
      </w:r>
      <w:r>
        <w:rPr>
          <w:spacing w:val="-1"/>
        </w:rPr>
        <w:t xml:space="preserve"> </w:t>
      </w:r>
      <w:r>
        <w:t>the</w:t>
      </w:r>
      <w:r>
        <w:rPr>
          <w:spacing w:val="-1"/>
        </w:rPr>
        <w:t xml:space="preserve"> </w:t>
      </w:r>
      <w:r>
        <w:t>originally drawn</w:t>
      </w:r>
      <w:r>
        <w:rPr>
          <w:spacing w:val="-1"/>
        </w:rPr>
        <w:t xml:space="preserve"> </w:t>
      </w:r>
      <w:proofErr w:type="gramStart"/>
      <w:r>
        <w:t>Home</w:t>
      </w:r>
      <w:proofErr w:type="gramEnd"/>
      <w:r>
        <w:rPr>
          <w:spacing w:val="-1"/>
        </w:rPr>
        <w:t xml:space="preserve"> </w:t>
      </w:r>
      <w:r>
        <w:t>team</w:t>
      </w:r>
      <w:r>
        <w:rPr>
          <w:spacing w:val="-1"/>
        </w:rPr>
        <w:t xml:space="preserve"> </w:t>
      </w:r>
      <w:r>
        <w:t>shall</w:t>
      </w:r>
      <w:r>
        <w:rPr>
          <w:spacing w:val="-1"/>
        </w:rPr>
        <w:t xml:space="preserve"> </w:t>
      </w:r>
      <w:r>
        <w:t>have</w:t>
      </w:r>
      <w:r>
        <w:rPr>
          <w:spacing w:val="-2"/>
        </w:rPr>
        <w:t xml:space="preserve"> </w:t>
      </w:r>
      <w:r>
        <w:t>no</w:t>
      </w:r>
      <w:r>
        <w:rPr>
          <w:spacing w:val="-4"/>
        </w:rPr>
        <w:t xml:space="preserve"> </w:t>
      </w:r>
      <w:r>
        <w:t>more</w:t>
      </w:r>
      <w:r>
        <w:rPr>
          <w:spacing w:val="-2"/>
        </w:rPr>
        <w:t xml:space="preserve"> </w:t>
      </w:r>
      <w:r>
        <w:t>than</w:t>
      </w:r>
      <w:r>
        <w:rPr>
          <w:spacing w:val="-4"/>
        </w:rPr>
        <w:t xml:space="preserve"> </w:t>
      </w:r>
      <w:r>
        <w:t>two opportunities</w:t>
      </w:r>
      <w:r>
        <w:rPr>
          <w:spacing w:val="-3"/>
        </w:rPr>
        <w:t xml:space="preserve"> </w:t>
      </w:r>
      <w:r>
        <w:t>to</w:t>
      </w:r>
      <w:r>
        <w:rPr>
          <w:spacing w:val="-4"/>
        </w:rPr>
        <w:t xml:space="preserve"> </w:t>
      </w:r>
      <w:r>
        <w:t>stage the match</w:t>
      </w:r>
      <w:r>
        <w:rPr>
          <w:spacing w:val="-3"/>
        </w:rPr>
        <w:t xml:space="preserve"> </w:t>
      </w:r>
      <w:r>
        <w:t>at</w:t>
      </w:r>
      <w:r>
        <w:rPr>
          <w:spacing w:val="-2"/>
        </w:rPr>
        <w:t xml:space="preserve"> </w:t>
      </w:r>
      <w:r>
        <w:t>their</w:t>
      </w:r>
      <w:r>
        <w:rPr>
          <w:spacing w:val="-3"/>
        </w:rPr>
        <w:t xml:space="preserve"> </w:t>
      </w:r>
      <w:r>
        <w:t>chosen</w:t>
      </w:r>
      <w:r>
        <w:rPr>
          <w:spacing w:val="-1"/>
        </w:rPr>
        <w:t xml:space="preserve"> </w:t>
      </w:r>
      <w:r>
        <w:t>ground,</w:t>
      </w:r>
      <w:r>
        <w:rPr>
          <w:spacing w:val="-2"/>
        </w:rPr>
        <w:t xml:space="preserve"> </w:t>
      </w:r>
      <w:r>
        <w:t>after which</w:t>
      </w:r>
      <w:r>
        <w:rPr>
          <w:spacing w:val="-3"/>
        </w:rPr>
        <w:t xml:space="preserve"> </w:t>
      </w:r>
      <w:r>
        <w:t>the game</w:t>
      </w:r>
      <w:r>
        <w:rPr>
          <w:spacing w:val="-3"/>
        </w:rPr>
        <w:t xml:space="preserve"> </w:t>
      </w:r>
      <w:r>
        <w:t>will be</w:t>
      </w:r>
      <w:r>
        <w:rPr>
          <w:spacing w:val="-3"/>
        </w:rPr>
        <w:t xml:space="preserve"> </w:t>
      </w:r>
      <w:r>
        <w:t>reversed to</w:t>
      </w:r>
      <w:r>
        <w:rPr>
          <w:spacing w:val="-3"/>
        </w:rPr>
        <w:t xml:space="preserve"> </w:t>
      </w:r>
      <w:r>
        <w:t>the</w:t>
      </w:r>
      <w:r>
        <w:rPr>
          <w:spacing w:val="-3"/>
        </w:rPr>
        <w:t xml:space="preserve"> </w:t>
      </w:r>
      <w:r>
        <w:t>ground of</w:t>
      </w:r>
      <w:r>
        <w:rPr>
          <w:spacing w:val="-2"/>
        </w:rPr>
        <w:t xml:space="preserve"> </w:t>
      </w:r>
      <w:r>
        <w:t xml:space="preserve">the originally drawn Away team. If still un-played due to pitch conditions, the Management Committee shall have the power to nominate a neutral venue with costs shared </w:t>
      </w:r>
      <w:r>
        <w:rPr>
          <w:spacing w:val="-2"/>
        </w:rPr>
        <w:t>proportionately.</w:t>
      </w:r>
    </w:p>
    <w:p w14:paraId="0924E560" w14:textId="77777777" w:rsidR="007A3229" w:rsidRDefault="00000000">
      <w:pPr>
        <w:pStyle w:val="BodyText"/>
        <w:spacing w:before="106" w:line="276" w:lineRule="auto"/>
        <w:ind w:left="986" w:right="682"/>
      </w:pPr>
      <w:r>
        <w:t>Where</w:t>
      </w:r>
      <w:r>
        <w:rPr>
          <w:spacing w:val="-2"/>
        </w:rPr>
        <w:t xml:space="preserve"> </w:t>
      </w:r>
      <w:r>
        <w:t>a</w:t>
      </w:r>
      <w:r>
        <w:rPr>
          <w:spacing w:val="-1"/>
        </w:rPr>
        <w:t xml:space="preserve"> </w:t>
      </w:r>
      <w:r>
        <w:t>fixture</w:t>
      </w:r>
      <w:r>
        <w:rPr>
          <w:spacing w:val="-4"/>
        </w:rPr>
        <w:t xml:space="preserve"> </w:t>
      </w:r>
      <w:r>
        <w:t>is</w:t>
      </w:r>
      <w:r>
        <w:rPr>
          <w:spacing w:val="-1"/>
        </w:rPr>
        <w:t xml:space="preserve"> </w:t>
      </w:r>
      <w:r>
        <w:t>reversed,</w:t>
      </w:r>
      <w:r>
        <w:rPr>
          <w:spacing w:val="-1"/>
        </w:rPr>
        <w:t xml:space="preserve"> </w:t>
      </w:r>
      <w:r>
        <w:t>the</w:t>
      </w:r>
      <w:r>
        <w:rPr>
          <w:spacing w:val="-1"/>
        </w:rPr>
        <w:t xml:space="preserve"> </w:t>
      </w:r>
      <w:r>
        <w:t xml:space="preserve">original </w:t>
      </w:r>
      <w:proofErr w:type="gramStart"/>
      <w:r>
        <w:t>Home</w:t>
      </w:r>
      <w:proofErr w:type="gramEnd"/>
      <w:r>
        <w:rPr>
          <w:spacing w:val="-4"/>
        </w:rPr>
        <w:t xml:space="preserve"> </w:t>
      </w:r>
      <w:r>
        <w:t>team</w:t>
      </w:r>
      <w:r>
        <w:rPr>
          <w:spacing w:val="-1"/>
        </w:rPr>
        <w:t xml:space="preserve"> </w:t>
      </w:r>
      <w:r>
        <w:t>shall</w:t>
      </w:r>
      <w:r>
        <w:rPr>
          <w:spacing w:val="-3"/>
        </w:rPr>
        <w:t xml:space="preserve"> </w:t>
      </w:r>
      <w:r>
        <w:t>pay</w:t>
      </w:r>
      <w:r>
        <w:rPr>
          <w:spacing w:val="-1"/>
        </w:rPr>
        <w:t xml:space="preserve"> </w:t>
      </w:r>
      <w:r>
        <w:t>no</w:t>
      </w:r>
      <w:r>
        <w:rPr>
          <w:spacing w:val="-4"/>
        </w:rPr>
        <w:t xml:space="preserve"> </w:t>
      </w:r>
      <w:r>
        <w:t>more for</w:t>
      </w:r>
      <w:r>
        <w:rPr>
          <w:spacing w:val="-3"/>
        </w:rPr>
        <w:t xml:space="preserve"> </w:t>
      </w:r>
      <w:r>
        <w:t>the hire</w:t>
      </w:r>
      <w:r>
        <w:rPr>
          <w:spacing w:val="-2"/>
        </w:rPr>
        <w:t xml:space="preserve"> </w:t>
      </w:r>
      <w:r>
        <w:t>of</w:t>
      </w:r>
      <w:r>
        <w:rPr>
          <w:spacing w:val="-3"/>
        </w:rPr>
        <w:t xml:space="preserve"> </w:t>
      </w:r>
      <w:r>
        <w:t>the pitch than the greater of (</w:t>
      </w:r>
      <w:proofErr w:type="spellStart"/>
      <w:r>
        <w:t>i</w:t>
      </w:r>
      <w:proofErr w:type="spellEnd"/>
      <w:r>
        <w:t>) the price they would have paid for their own pitch, or (ii) the price of a corresponding Council pitch hired from the Competition, subject always to this being no greater than the cost actually incurred by the original Away team. The Management Committee will adjudicate in the event of a dispute.</w:t>
      </w:r>
    </w:p>
    <w:p w14:paraId="67803B36" w14:textId="77777777" w:rsidR="007A3229" w:rsidRDefault="00000000">
      <w:pPr>
        <w:pStyle w:val="BodyText"/>
        <w:spacing w:before="106" w:line="276" w:lineRule="auto"/>
        <w:ind w:left="986" w:right="682"/>
      </w:pPr>
      <w:r>
        <w:t>A divisional fixture reversed on the first game between two teams will automatically be reversed</w:t>
      </w:r>
      <w:r>
        <w:rPr>
          <w:spacing w:val="-4"/>
        </w:rPr>
        <w:t xml:space="preserve"> </w:t>
      </w:r>
      <w:r>
        <w:t>for</w:t>
      </w:r>
      <w:r>
        <w:rPr>
          <w:spacing w:val="-1"/>
        </w:rPr>
        <w:t xml:space="preserve"> </w:t>
      </w:r>
      <w:r>
        <w:t>the</w:t>
      </w:r>
      <w:r>
        <w:rPr>
          <w:spacing w:val="-4"/>
        </w:rPr>
        <w:t xml:space="preserve"> </w:t>
      </w:r>
      <w:r>
        <w:t>second game</w:t>
      </w:r>
      <w:r>
        <w:rPr>
          <w:spacing w:val="-4"/>
        </w:rPr>
        <w:t xml:space="preserve"> </w:t>
      </w:r>
      <w:r>
        <w:t>so</w:t>
      </w:r>
      <w:r>
        <w:rPr>
          <w:spacing w:val="-4"/>
        </w:rPr>
        <w:t xml:space="preserve"> </w:t>
      </w:r>
      <w:r>
        <w:t>that both</w:t>
      </w:r>
      <w:r>
        <w:rPr>
          <w:spacing w:val="-4"/>
        </w:rPr>
        <w:t xml:space="preserve"> </w:t>
      </w:r>
      <w:r>
        <w:t xml:space="preserve">teams </w:t>
      </w:r>
      <w:proofErr w:type="gramStart"/>
      <w:r>
        <w:t>have</w:t>
      </w:r>
      <w:r>
        <w:rPr>
          <w:spacing w:val="-4"/>
        </w:rPr>
        <w:t xml:space="preserve"> </w:t>
      </w:r>
      <w:r>
        <w:t>the opportunity</w:t>
      </w:r>
      <w:r>
        <w:rPr>
          <w:spacing w:val="-3"/>
        </w:rPr>
        <w:t xml:space="preserve"> </w:t>
      </w:r>
      <w:r>
        <w:t>to</w:t>
      </w:r>
      <w:proofErr w:type="gramEnd"/>
      <w:r>
        <w:t xml:space="preserve"> play</w:t>
      </w:r>
      <w:r>
        <w:rPr>
          <w:spacing w:val="-3"/>
        </w:rPr>
        <w:t xml:space="preserve"> </w:t>
      </w:r>
      <w:r>
        <w:t>at</w:t>
      </w:r>
      <w:r>
        <w:rPr>
          <w:spacing w:val="-1"/>
        </w:rPr>
        <w:t xml:space="preserve"> </w:t>
      </w:r>
      <w:r>
        <w:t>home.</w:t>
      </w:r>
    </w:p>
    <w:p w14:paraId="3D6C6E52" w14:textId="77777777" w:rsidR="007A3229" w:rsidRDefault="00000000">
      <w:pPr>
        <w:pStyle w:val="BodyText"/>
        <w:spacing w:before="105" w:line="276" w:lineRule="auto"/>
        <w:ind w:left="986" w:right="682" w:hanging="17"/>
      </w:pPr>
      <w:r>
        <w:t>The Management Committee shall have the power to decide whether a pitch and/or facilities are</w:t>
      </w:r>
      <w:r>
        <w:rPr>
          <w:spacing w:val="-2"/>
        </w:rPr>
        <w:t xml:space="preserve"> </w:t>
      </w:r>
      <w:r>
        <w:t>suitable</w:t>
      </w:r>
      <w:r>
        <w:rPr>
          <w:spacing w:val="-4"/>
        </w:rPr>
        <w:t xml:space="preserve"> </w:t>
      </w:r>
      <w:r>
        <w:t>for</w:t>
      </w:r>
      <w:r>
        <w:rPr>
          <w:spacing w:val="-4"/>
        </w:rPr>
        <w:t xml:space="preserve"> </w:t>
      </w:r>
      <w:r>
        <w:t>matches</w:t>
      </w:r>
      <w:r>
        <w:rPr>
          <w:spacing w:val="-1"/>
        </w:rPr>
        <w:t xml:space="preserve"> </w:t>
      </w:r>
      <w:r>
        <w:t>in</w:t>
      </w:r>
      <w:r>
        <w:rPr>
          <w:spacing w:val="-4"/>
        </w:rPr>
        <w:t xml:space="preserve"> </w:t>
      </w:r>
      <w:r>
        <w:t>the League</w:t>
      </w:r>
      <w:r>
        <w:rPr>
          <w:spacing w:val="-1"/>
        </w:rPr>
        <w:t xml:space="preserve"> </w:t>
      </w:r>
      <w:r>
        <w:t>and</w:t>
      </w:r>
      <w:r>
        <w:rPr>
          <w:spacing w:val="-1"/>
        </w:rPr>
        <w:t xml:space="preserve"> </w:t>
      </w:r>
      <w:r>
        <w:t>to order</w:t>
      </w:r>
      <w:r>
        <w:rPr>
          <w:spacing w:val="-4"/>
        </w:rPr>
        <w:t xml:space="preserve"> </w:t>
      </w:r>
      <w:r>
        <w:t>the</w:t>
      </w:r>
      <w:r>
        <w:rPr>
          <w:spacing w:val="-2"/>
        </w:rPr>
        <w:t xml:space="preserve"> </w:t>
      </w:r>
      <w:r>
        <w:t>Club</w:t>
      </w:r>
      <w:r>
        <w:rPr>
          <w:spacing w:val="-3"/>
        </w:rPr>
        <w:t xml:space="preserve"> </w:t>
      </w:r>
      <w:r>
        <w:t>concerned to play</w:t>
      </w:r>
      <w:r>
        <w:rPr>
          <w:spacing w:val="-3"/>
        </w:rPr>
        <w:t xml:space="preserve"> </w:t>
      </w:r>
      <w:proofErr w:type="gramStart"/>
      <w:r>
        <w:t>it’s</w:t>
      </w:r>
      <w:proofErr w:type="gramEnd"/>
      <w:r>
        <w:rPr>
          <w:spacing w:val="-1"/>
        </w:rPr>
        <w:t xml:space="preserve"> </w:t>
      </w:r>
      <w:r>
        <w:t>fixtures</w:t>
      </w:r>
      <w:r>
        <w:rPr>
          <w:spacing w:val="-3"/>
        </w:rPr>
        <w:t xml:space="preserve"> </w:t>
      </w:r>
      <w:r>
        <w:t>on another ground. Any dispute</w:t>
      </w:r>
      <w:r>
        <w:rPr>
          <w:spacing w:val="-1"/>
        </w:rPr>
        <w:t xml:space="preserve"> </w:t>
      </w:r>
      <w:r>
        <w:t>relating to re-arranged games or decisions relating</w:t>
      </w:r>
      <w:r>
        <w:rPr>
          <w:spacing w:val="-1"/>
        </w:rPr>
        <w:t xml:space="preserve"> </w:t>
      </w:r>
      <w:r>
        <w:t>to</w:t>
      </w:r>
      <w:r>
        <w:rPr>
          <w:spacing w:val="-1"/>
        </w:rPr>
        <w:t xml:space="preserve"> </w:t>
      </w:r>
      <w:r>
        <w:t>un-played games will be referred to the Management Committee.</w:t>
      </w:r>
    </w:p>
    <w:p w14:paraId="03D10241" w14:textId="77777777" w:rsidR="007A3229" w:rsidRDefault="007A3229">
      <w:pPr>
        <w:spacing w:line="276" w:lineRule="auto"/>
        <w:sectPr w:rsidR="007A3229">
          <w:pgSz w:w="8400" w:h="11910"/>
          <w:pgMar w:top="520" w:right="0" w:bottom="560" w:left="120" w:header="336" w:footer="322" w:gutter="0"/>
          <w:cols w:space="720"/>
        </w:sectPr>
      </w:pPr>
    </w:p>
    <w:p w14:paraId="04502F84" w14:textId="77777777" w:rsidR="007A3229" w:rsidRDefault="007A3229">
      <w:pPr>
        <w:pStyle w:val="BodyText"/>
        <w:spacing w:before="71"/>
      </w:pPr>
    </w:p>
    <w:p w14:paraId="133B7B66" w14:textId="77777777" w:rsidR="007A3229" w:rsidRDefault="00000000">
      <w:pPr>
        <w:pStyle w:val="ListParagraph"/>
        <w:numPr>
          <w:ilvl w:val="1"/>
          <w:numId w:val="19"/>
        </w:numPr>
        <w:tabs>
          <w:tab w:val="left" w:pos="1261"/>
        </w:tabs>
        <w:spacing w:line="276" w:lineRule="auto"/>
        <w:ind w:right="904" w:firstLine="0"/>
        <w:rPr>
          <w:sz w:val="16"/>
        </w:rPr>
      </w:pPr>
      <w:r>
        <w:rPr>
          <w:sz w:val="16"/>
        </w:rPr>
        <w:t>All</w:t>
      </w:r>
      <w:r>
        <w:rPr>
          <w:spacing w:val="-3"/>
          <w:sz w:val="16"/>
        </w:rPr>
        <w:t xml:space="preserve"> </w:t>
      </w:r>
      <w:r>
        <w:rPr>
          <w:sz w:val="16"/>
        </w:rPr>
        <w:t>competition</w:t>
      </w:r>
      <w:r>
        <w:rPr>
          <w:spacing w:val="-3"/>
          <w:sz w:val="16"/>
        </w:rPr>
        <w:t xml:space="preserve"> </w:t>
      </w:r>
      <w:r>
        <w:rPr>
          <w:sz w:val="16"/>
        </w:rPr>
        <w:t>matches</w:t>
      </w:r>
      <w:r>
        <w:rPr>
          <w:spacing w:val="-1"/>
          <w:sz w:val="16"/>
        </w:rPr>
        <w:t xml:space="preserve"> </w:t>
      </w:r>
      <w:r>
        <w:rPr>
          <w:sz w:val="16"/>
        </w:rPr>
        <w:t>shall</w:t>
      </w:r>
      <w:r>
        <w:rPr>
          <w:spacing w:val="-1"/>
          <w:sz w:val="16"/>
        </w:rPr>
        <w:t xml:space="preserve"> </w:t>
      </w:r>
      <w:r>
        <w:rPr>
          <w:sz w:val="16"/>
        </w:rPr>
        <w:t>have</w:t>
      </w:r>
      <w:r>
        <w:rPr>
          <w:spacing w:val="-2"/>
          <w:sz w:val="16"/>
        </w:rPr>
        <w:t xml:space="preserve"> </w:t>
      </w:r>
      <w:r>
        <w:rPr>
          <w:sz w:val="16"/>
        </w:rPr>
        <w:t>a duration as</w:t>
      </w:r>
      <w:r>
        <w:rPr>
          <w:spacing w:val="-4"/>
          <w:sz w:val="16"/>
        </w:rPr>
        <w:t xml:space="preserve"> </w:t>
      </w:r>
      <w:r>
        <w:rPr>
          <w:sz w:val="16"/>
        </w:rPr>
        <w:t>set out below</w:t>
      </w:r>
      <w:r>
        <w:rPr>
          <w:spacing w:val="-5"/>
          <w:sz w:val="16"/>
        </w:rPr>
        <w:t xml:space="preserve"> </w:t>
      </w:r>
      <w:r>
        <w:rPr>
          <w:sz w:val="16"/>
        </w:rPr>
        <w:t>unless</w:t>
      </w:r>
      <w:r>
        <w:rPr>
          <w:spacing w:val="-3"/>
          <w:sz w:val="16"/>
        </w:rPr>
        <w:t xml:space="preserve"> </w:t>
      </w:r>
      <w:r>
        <w:rPr>
          <w:sz w:val="16"/>
        </w:rPr>
        <w:t>a</w:t>
      </w:r>
      <w:r>
        <w:rPr>
          <w:spacing w:val="-3"/>
          <w:sz w:val="16"/>
        </w:rPr>
        <w:t xml:space="preserve"> </w:t>
      </w:r>
      <w:r>
        <w:rPr>
          <w:sz w:val="16"/>
        </w:rPr>
        <w:t>shorter</w:t>
      </w:r>
      <w:r>
        <w:rPr>
          <w:spacing w:val="-3"/>
          <w:sz w:val="16"/>
        </w:rPr>
        <w:t xml:space="preserve"> </w:t>
      </w:r>
      <w:r>
        <w:rPr>
          <w:sz w:val="16"/>
        </w:rPr>
        <w:t>time</w:t>
      </w:r>
      <w:r>
        <w:rPr>
          <w:spacing w:val="-4"/>
          <w:sz w:val="16"/>
        </w:rPr>
        <w:t xml:space="preserve"> </w:t>
      </w:r>
      <w:r>
        <w:rPr>
          <w:sz w:val="16"/>
        </w:rPr>
        <w:t>is mutually arranged by the two Clubs in consultation with the referee prior to the commencement of the Competition Match, and in any event shall be of equal halves.</w:t>
      </w:r>
    </w:p>
    <w:p w14:paraId="6BF9C47B" w14:textId="77777777" w:rsidR="007A3229" w:rsidRDefault="007A3229">
      <w:pPr>
        <w:pStyle w:val="BodyText"/>
        <w:spacing w:before="26"/>
      </w:pPr>
    </w:p>
    <w:p w14:paraId="67F38703" w14:textId="77777777" w:rsidR="007A3229" w:rsidRDefault="00000000">
      <w:pPr>
        <w:pStyle w:val="BodyText"/>
        <w:tabs>
          <w:tab w:val="left" w:pos="3712"/>
          <w:tab w:val="left" w:pos="4019"/>
        </w:tabs>
        <w:spacing w:line="276" w:lineRule="auto"/>
        <w:ind w:left="1860" w:right="2724"/>
      </w:pPr>
      <w:r>
        <w:t>Under 7 and Under 8</w:t>
      </w:r>
      <w:r>
        <w:tab/>
      </w:r>
      <w:r>
        <w:rPr>
          <w:spacing w:val="-10"/>
        </w:rPr>
        <w:t>-</w:t>
      </w:r>
      <w:r>
        <w:tab/>
        <w:t>20 minutes each half Under 9 and Under 10</w:t>
      </w:r>
      <w:r>
        <w:tab/>
      </w:r>
      <w:r>
        <w:rPr>
          <w:spacing w:val="-10"/>
        </w:rPr>
        <w:t>-</w:t>
      </w:r>
      <w:r>
        <w:tab/>
      </w:r>
      <w:r>
        <w:rPr>
          <w:spacing w:val="-44"/>
        </w:rPr>
        <w:t xml:space="preserve"> </w:t>
      </w:r>
      <w:r>
        <w:t>25 minutes each half Under 11 and Under 12</w:t>
      </w:r>
      <w:r>
        <w:rPr>
          <w:spacing w:val="80"/>
          <w:w w:val="150"/>
        </w:rPr>
        <w:t xml:space="preserve"> </w:t>
      </w:r>
      <w:r>
        <w:t>-</w:t>
      </w:r>
      <w:r>
        <w:tab/>
        <w:t>30</w:t>
      </w:r>
      <w:r>
        <w:rPr>
          <w:spacing w:val="-9"/>
        </w:rPr>
        <w:t xml:space="preserve"> </w:t>
      </w:r>
      <w:r>
        <w:t>minutes</w:t>
      </w:r>
      <w:r>
        <w:rPr>
          <w:spacing w:val="-8"/>
        </w:rPr>
        <w:t xml:space="preserve"> </w:t>
      </w:r>
      <w:r>
        <w:t>each</w:t>
      </w:r>
      <w:r>
        <w:rPr>
          <w:spacing w:val="-9"/>
        </w:rPr>
        <w:t xml:space="preserve"> </w:t>
      </w:r>
      <w:r>
        <w:t>half. Under 13 and Under 14</w:t>
      </w:r>
      <w:r>
        <w:rPr>
          <w:spacing w:val="80"/>
          <w:w w:val="150"/>
        </w:rPr>
        <w:t xml:space="preserve"> </w:t>
      </w:r>
      <w:r>
        <w:t>-</w:t>
      </w:r>
      <w:r>
        <w:tab/>
        <w:t>35</w:t>
      </w:r>
      <w:r>
        <w:rPr>
          <w:spacing w:val="-9"/>
        </w:rPr>
        <w:t xml:space="preserve"> </w:t>
      </w:r>
      <w:r>
        <w:t>minutes</w:t>
      </w:r>
      <w:r>
        <w:rPr>
          <w:spacing w:val="-8"/>
        </w:rPr>
        <w:t xml:space="preserve"> </w:t>
      </w:r>
      <w:r>
        <w:t>each</w:t>
      </w:r>
      <w:r>
        <w:rPr>
          <w:spacing w:val="-9"/>
        </w:rPr>
        <w:t xml:space="preserve"> </w:t>
      </w:r>
      <w:r>
        <w:t>half. Under 15 and Under 16</w:t>
      </w:r>
      <w:r>
        <w:rPr>
          <w:spacing w:val="80"/>
          <w:w w:val="150"/>
        </w:rPr>
        <w:t xml:space="preserve"> </w:t>
      </w:r>
      <w:r>
        <w:t>-</w:t>
      </w:r>
      <w:r>
        <w:tab/>
        <w:t>40 minutes each half Under</w:t>
      </w:r>
      <w:r>
        <w:rPr>
          <w:spacing w:val="-2"/>
        </w:rPr>
        <w:t xml:space="preserve"> </w:t>
      </w:r>
      <w:r>
        <w:t>17 and</w:t>
      </w:r>
      <w:r>
        <w:rPr>
          <w:spacing w:val="-1"/>
        </w:rPr>
        <w:t xml:space="preserve"> </w:t>
      </w:r>
      <w:r>
        <w:t>Under</w:t>
      </w:r>
      <w:r>
        <w:rPr>
          <w:spacing w:val="-1"/>
        </w:rPr>
        <w:t xml:space="preserve"> </w:t>
      </w:r>
      <w:proofErr w:type="gramStart"/>
      <w:r>
        <w:t>18</w:t>
      </w:r>
      <w:r>
        <w:rPr>
          <w:spacing w:val="42"/>
        </w:rPr>
        <w:t xml:space="preserve">  </w:t>
      </w:r>
      <w:r>
        <w:rPr>
          <w:spacing w:val="-10"/>
        </w:rPr>
        <w:t>-</w:t>
      </w:r>
      <w:proofErr w:type="gramEnd"/>
      <w:r>
        <w:tab/>
        <w:t>45</w:t>
      </w:r>
      <w:r>
        <w:rPr>
          <w:spacing w:val="-2"/>
        </w:rPr>
        <w:t xml:space="preserve"> </w:t>
      </w:r>
      <w:r>
        <w:t>minutes</w:t>
      </w:r>
      <w:r>
        <w:rPr>
          <w:spacing w:val="-2"/>
        </w:rPr>
        <w:t xml:space="preserve"> </w:t>
      </w:r>
      <w:r>
        <w:t>each</w:t>
      </w:r>
      <w:r>
        <w:rPr>
          <w:spacing w:val="-2"/>
        </w:rPr>
        <w:t xml:space="preserve"> </w:t>
      </w:r>
      <w:r>
        <w:rPr>
          <w:spacing w:val="-4"/>
        </w:rPr>
        <w:t>half</w:t>
      </w:r>
    </w:p>
    <w:p w14:paraId="048F6053" w14:textId="77777777" w:rsidR="007A3229" w:rsidRDefault="007A3229">
      <w:pPr>
        <w:pStyle w:val="BodyText"/>
        <w:spacing w:before="27"/>
      </w:pPr>
    </w:p>
    <w:p w14:paraId="0B6F08A7" w14:textId="77777777" w:rsidR="007A3229" w:rsidRDefault="00000000">
      <w:pPr>
        <w:pStyle w:val="BodyText"/>
        <w:spacing w:line="278" w:lineRule="auto"/>
        <w:ind w:left="986" w:right="682"/>
      </w:pPr>
      <w:r>
        <w:t>A player who</w:t>
      </w:r>
      <w:r>
        <w:rPr>
          <w:spacing w:val="-1"/>
        </w:rPr>
        <w:t xml:space="preserve"> </w:t>
      </w:r>
      <w:r>
        <w:t>has played</w:t>
      </w:r>
      <w:r>
        <w:rPr>
          <w:spacing w:val="-1"/>
        </w:rPr>
        <w:t xml:space="preserve"> </w:t>
      </w:r>
      <w:r>
        <w:t>a game or part of</w:t>
      </w:r>
      <w:r>
        <w:rPr>
          <w:spacing w:val="-2"/>
        </w:rPr>
        <w:t xml:space="preserve"> </w:t>
      </w:r>
      <w:r>
        <w:t>a game</w:t>
      </w:r>
      <w:r>
        <w:rPr>
          <w:spacing w:val="-3"/>
        </w:rPr>
        <w:t xml:space="preserve"> </w:t>
      </w:r>
      <w:r>
        <w:t>inside</w:t>
      </w:r>
      <w:r>
        <w:rPr>
          <w:spacing w:val="-1"/>
        </w:rPr>
        <w:t xml:space="preserve"> </w:t>
      </w:r>
      <w:r>
        <w:t>or outside</w:t>
      </w:r>
      <w:r>
        <w:rPr>
          <w:spacing w:val="-4"/>
        </w:rPr>
        <w:t xml:space="preserve"> </w:t>
      </w:r>
      <w:r>
        <w:t>of this</w:t>
      </w:r>
      <w:r>
        <w:rPr>
          <w:spacing w:val="-2"/>
        </w:rPr>
        <w:t xml:space="preserve"> </w:t>
      </w:r>
      <w:r>
        <w:t>Competition,</w:t>
      </w:r>
      <w:r>
        <w:rPr>
          <w:spacing w:val="-2"/>
        </w:rPr>
        <w:t xml:space="preserve"> </w:t>
      </w:r>
      <w:r>
        <w:t>shall not be permitted</w:t>
      </w:r>
      <w:r>
        <w:rPr>
          <w:spacing w:val="-4"/>
        </w:rPr>
        <w:t xml:space="preserve"> </w:t>
      </w:r>
      <w:r>
        <w:t>to</w:t>
      </w:r>
      <w:r>
        <w:rPr>
          <w:spacing w:val="-4"/>
        </w:rPr>
        <w:t xml:space="preserve"> </w:t>
      </w:r>
      <w:r>
        <w:t>play</w:t>
      </w:r>
      <w:r>
        <w:rPr>
          <w:spacing w:val="-2"/>
        </w:rPr>
        <w:t xml:space="preserve"> </w:t>
      </w:r>
      <w:r>
        <w:t>a</w:t>
      </w:r>
      <w:r>
        <w:rPr>
          <w:spacing w:val="-4"/>
        </w:rPr>
        <w:t xml:space="preserve"> </w:t>
      </w:r>
      <w:r>
        <w:t>further</w:t>
      </w:r>
      <w:r>
        <w:rPr>
          <w:spacing w:val="-1"/>
        </w:rPr>
        <w:t xml:space="preserve"> </w:t>
      </w:r>
      <w:r>
        <w:t>game or</w:t>
      </w:r>
      <w:r>
        <w:rPr>
          <w:spacing w:val="-1"/>
        </w:rPr>
        <w:t xml:space="preserve"> </w:t>
      </w:r>
      <w:r>
        <w:t>part</w:t>
      </w:r>
      <w:r>
        <w:rPr>
          <w:spacing w:val="-4"/>
        </w:rPr>
        <w:t xml:space="preserve"> </w:t>
      </w:r>
      <w:r>
        <w:t>of</w:t>
      </w:r>
      <w:r>
        <w:rPr>
          <w:spacing w:val="1"/>
        </w:rPr>
        <w:t xml:space="preserve"> </w:t>
      </w:r>
      <w:r>
        <w:t>a</w:t>
      </w:r>
      <w:r>
        <w:rPr>
          <w:spacing w:val="-4"/>
        </w:rPr>
        <w:t xml:space="preserve"> </w:t>
      </w:r>
      <w:r>
        <w:t>game</w:t>
      </w:r>
      <w:r>
        <w:rPr>
          <w:spacing w:val="-4"/>
        </w:rPr>
        <w:t xml:space="preserve"> </w:t>
      </w:r>
      <w:r>
        <w:t>within</w:t>
      </w:r>
      <w:r>
        <w:rPr>
          <w:spacing w:val="-4"/>
        </w:rPr>
        <w:t xml:space="preserve"> </w:t>
      </w:r>
      <w:r>
        <w:t>this</w:t>
      </w:r>
      <w:r>
        <w:rPr>
          <w:spacing w:val="-1"/>
        </w:rPr>
        <w:t xml:space="preserve"> </w:t>
      </w:r>
      <w:r>
        <w:t>League</w:t>
      </w:r>
      <w:r>
        <w:rPr>
          <w:spacing w:val="-1"/>
        </w:rPr>
        <w:t xml:space="preserve"> </w:t>
      </w:r>
      <w:r>
        <w:t>on the</w:t>
      </w:r>
      <w:r>
        <w:rPr>
          <w:spacing w:val="-4"/>
        </w:rPr>
        <w:t xml:space="preserve"> </w:t>
      </w:r>
      <w:r>
        <w:t>same</w:t>
      </w:r>
      <w:r>
        <w:rPr>
          <w:spacing w:val="-4"/>
        </w:rPr>
        <w:t xml:space="preserve"> day.</w:t>
      </w:r>
    </w:p>
    <w:p w14:paraId="3DABA07F" w14:textId="77777777" w:rsidR="007A3229" w:rsidRDefault="007A3229">
      <w:pPr>
        <w:pStyle w:val="BodyText"/>
        <w:spacing w:before="25"/>
      </w:pPr>
    </w:p>
    <w:p w14:paraId="7C38F9F4" w14:textId="77777777" w:rsidR="007A3229" w:rsidRDefault="00000000">
      <w:pPr>
        <w:pStyle w:val="BodyText"/>
        <w:spacing w:line="276" w:lineRule="auto"/>
        <w:ind w:left="986" w:right="783"/>
      </w:pPr>
      <w:r>
        <w:t>Matches</w:t>
      </w:r>
      <w:r>
        <w:rPr>
          <w:spacing w:val="-3"/>
        </w:rPr>
        <w:t xml:space="preserve"> </w:t>
      </w:r>
      <w:r>
        <w:t>should</w:t>
      </w:r>
      <w:r>
        <w:rPr>
          <w:spacing w:val="-5"/>
        </w:rPr>
        <w:t xml:space="preserve"> </w:t>
      </w:r>
      <w:r>
        <w:t>be</w:t>
      </w:r>
      <w:r>
        <w:rPr>
          <w:spacing w:val="-2"/>
        </w:rPr>
        <w:t xml:space="preserve"> </w:t>
      </w:r>
      <w:r>
        <w:t>played</w:t>
      </w:r>
      <w:r>
        <w:rPr>
          <w:spacing w:val="-2"/>
        </w:rPr>
        <w:t xml:space="preserve"> </w:t>
      </w:r>
      <w:r>
        <w:t>in</w:t>
      </w:r>
      <w:r>
        <w:rPr>
          <w:spacing w:val="-3"/>
        </w:rPr>
        <w:t xml:space="preserve"> </w:t>
      </w:r>
      <w:r>
        <w:t>accordance</w:t>
      </w:r>
      <w:r>
        <w:rPr>
          <w:spacing w:val="-2"/>
        </w:rPr>
        <w:t xml:space="preserve"> </w:t>
      </w:r>
      <w:r>
        <w:t>with</w:t>
      </w:r>
      <w:r>
        <w:rPr>
          <w:spacing w:val="-5"/>
        </w:rPr>
        <w:t xml:space="preserve"> </w:t>
      </w:r>
      <w:r>
        <w:t>the</w:t>
      </w:r>
      <w:r>
        <w:rPr>
          <w:spacing w:val="-2"/>
        </w:rPr>
        <w:t xml:space="preserve"> </w:t>
      </w:r>
      <w:r>
        <w:t>Laws appropriate</w:t>
      </w:r>
      <w:r>
        <w:rPr>
          <w:spacing w:val="-4"/>
        </w:rPr>
        <w:t xml:space="preserve"> </w:t>
      </w:r>
      <w:r>
        <w:t>to</w:t>
      </w:r>
      <w:r>
        <w:rPr>
          <w:spacing w:val="-2"/>
        </w:rPr>
        <w:t xml:space="preserve"> </w:t>
      </w:r>
      <w:r>
        <w:t>the</w:t>
      </w:r>
      <w:r>
        <w:rPr>
          <w:spacing w:val="-3"/>
        </w:rPr>
        <w:t xml:space="preserve"> </w:t>
      </w:r>
      <w:r>
        <w:t>relevant</w:t>
      </w:r>
      <w:r>
        <w:rPr>
          <w:spacing w:val="-1"/>
        </w:rPr>
        <w:t xml:space="preserve"> </w:t>
      </w:r>
      <w:r>
        <w:t xml:space="preserve">age group, as laid down by </w:t>
      </w:r>
      <w:proofErr w:type="gramStart"/>
      <w:r>
        <w:t>The</w:t>
      </w:r>
      <w:proofErr w:type="gramEnd"/>
      <w:r>
        <w:t xml:space="preserve"> FA, as detailed below.</w:t>
      </w:r>
    </w:p>
    <w:p w14:paraId="30DA1355" w14:textId="77777777" w:rsidR="007A3229" w:rsidRDefault="00000000">
      <w:pPr>
        <w:pStyle w:val="BodyText"/>
        <w:spacing w:before="57" w:line="288" w:lineRule="auto"/>
        <w:ind w:left="986" w:right="682"/>
      </w:pPr>
      <w:r>
        <w:t>Competition</w:t>
      </w:r>
      <w:r>
        <w:rPr>
          <w:spacing w:val="-4"/>
        </w:rPr>
        <w:t xml:space="preserve"> </w:t>
      </w:r>
      <w:r>
        <w:t>Matches</w:t>
      </w:r>
      <w:r>
        <w:rPr>
          <w:spacing w:val="-1"/>
        </w:rPr>
        <w:t xml:space="preserve"> </w:t>
      </w:r>
      <w:r>
        <w:t>for</w:t>
      </w:r>
      <w:r>
        <w:rPr>
          <w:spacing w:val="-1"/>
        </w:rPr>
        <w:t xml:space="preserve"> </w:t>
      </w:r>
      <w:r>
        <w:t>age</w:t>
      </w:r>
      <w:r>
        <w:rPr>
          <w:spacing w:val="-1"/>
        </w:rPr>
        <w:t xml:space="preserve"> </w:t>
      </w:r>
      <w:r>
        <w:t>groups</w:t>
      </w:r>
      <w:r>
        <w:rPr>
          <w:spacing w:val="-1"/>
        </w:rPr>
        <w:t xml:space="preserve"> </w:t>
      </w:r>
      <w:r>
        <w:t>from U7</w:t>
      </w:r>
      <w:r>
        <w:rPr>
          <w:spacing w:val="-4"/>
        </w:rPr>
        <w:t xml:space="preserve"> </w:t>
      </w:r>
      <w:r>
        <w:t>to</w:t>
      </w:r>
      <w:r>
        <w:rPr>
          <w:spacing w:val="-2"/>
        </w:rPr>
        <w:t xml:space="preserve"> </w:t>
      </w:r>
      <w:r>
        <w:t>U10</w:t>
      </w:r>
      <w:r>
        <w:rPr>
          <w:spacing w:val="-4"/>
        </w:rPr>
        <w:t xml:space="preserve"> </w:t>
      </w:r>
      <w:r>
        <w:t>can be</w:t>
      </w:r>
      <w:r>
        <w:rPr>
          <w:spacing w:val="-4"/>
        </w:rPr>
        <w:t xml:space="preserve"> </w:t>
      </w:r>
      <w:r>
        <w:t>played</w:t>
      </w:r>
      <w:r>
        <w:rPr>
          <w:spacing w:val="-4"/>
        </w:rPr>
        <w:t xml:space="preserve"> </w:t>
      </w:r>
      <w:r>
        <w:t>in</w:t>
      </w:r>
      <w:r>
        <w:rPr>
          <w:spacing w:val="-2"/>
        </w:rPr>
        <w:t xml:space="preserve"> </w:t>
      </w:r>
      <w:r>
        <w:t>either</w:t>
      </w:r>
      <w:r>
        <w:rPr>
          <w:spacing w:val="-1"/>
        </w:rPr>
        <w:t xml:space="preserve"> </w:t>
      </w:r>
      <w:r>
        <w:t>quarters or</w:t>
      </w:r>
      <w:r>
        <w:rPr>
          <w:spacing w:val="-1"/>
        </w:rPr>
        <w:t xml:space="preserve"> </w:t>
      </w:r>
      <w:r>
        <w:t>in halves as agreed on the day between the teams.</w:t>
      </w:r>
    </w:p>
    <w:p w14:paraId="392469F0" w14:textId="77777777" w:rsidR="007A3229" w:rsidRDefault="007A3229">
      <w:pPr>
        <w:pStyle w:val="BodyText"/>
        <w:spacing w:before="3"/>
        <w:rPr>
          <w:sz w:val="1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2127"/>
        <w:gridCol w:w="1544"/>
        <w:gridCol w:w="2074"/>
        <w:gridCol w:w="1064"/>
      </w:tblGrid>
      <w:tr w:rsidR="007A3229" w14:paraId="207F087C" w14:textId="77777777">
        <w:trPr>
          <w:trHeight w:val="1538"/>
        </w:trPr>
        <w:tc>
          <w:tcPr>
            <w:tcW w:w="989" w:type="dxa"/>
          </w:tcPr>
          <w:p w14:paraId="4500EFA8" w14:textId="77777777" w:rsidR="007A3229" w:rsidRDefault="007A3229">
            <w:pPr>
              <w:pStyle w:val="TableParagraph"/>
              <w:rPr>
                <w:sz w:val="14"/>
              </w:rPr>
            </w:pPr>
          </w:p>
          <w:p w14:paraId="4FF6E735" w14:textId="77777777" w:rsidR="007A3229" w:rsidRDefault="007A3229">
            <w:pPr>
              <w:pStyle w:val="TableParagraph"/>
              <w:rPr>
                <w:sz w:val="14"/>
              </w:rPr>
            </w:pPr>
          </w:p>
          <w:p w14:paraId="4E10BAAA" w14:textId="77777777" w:rsidR="007A3229" w:rsidRDefault="007A3229">
            <w:pPr>
              <w:pStyle w:val="TableParagraph"/>
              <w:spacing w:before="98"/>
              <w:rPr>
                <w:sz w:val="14"/>
              </w:rPr>
            </w:pPr>
          </w:p>
          <w:p w14:paraId="72D5E080" w14:textId="77777777" w:rsidR="007A3229" w:rsidRDefault="00000000">
            <w:pPr>
              <w:pStyle w:val="TableParagraph"/>
              <w:spacing w:line="362" w:lineRule="auto"/>
              <w:ind w:left="107" w:right="442" w:firstLine="96"/>
              <w:rPr>
                <w:b/>
                <w:sz w:val="14"/>
              </w:rPr>
            </w:pPr>
            <w:r>
              <w:rPr>
                <w:b/>
                <w:spacing w:val="-4"/>
                <w:sz w:val="14"/>
              </w:rPr>
              <w:t>Age</w:t>
            </w:r>
            <w:r>
              <w:rPr>
                <w:b/>
                <w:spacing w:val="40"/>
                <w:sz w:val="14"/>
              </w:rPr>
              <w:t xml:space="preserve"> </w:t>
            </w:r>
            <w:r>
              <w:rPr>
                <w:b/>
                <w:spacing w:val="-2"/>
                <w:sz w:val="14"/>
              </w:rPr>
              <w:t>Group</w:t>
            </w:r>
          </w:p>
        </w:tc>
        <w:tc>
          <w:tcPr>
            <w:tcW w:w="2127" w:type="dxa"/>
          </w:tcPr>
          <w:p w14:paraId="1212790D" w14:textId="77777777" w:rsidR="007A3229" w:rsidRDefault="007A3229">
            <w:pPr>
              <w:pStyle w:val="TableParagraph"/>
              <w:rPr>
                <w:sz w:val="14"/>
              </w:rPr>
            </w:pPr>
          </w:p>
          <w:p w14:paraId="69BAA696" w14:textId="77777777" w:rsidR="007A3229" w:rsidRDefault="007A3229">
            <w:pPr>
              <w:pStyle w:val="TableParagraph"/>
              <w:rPr>
                <w:sz w:val="14"/>
              </w:rPr>
            </w:pPr>
          </w:p>
          <w:p w14:paraId="3895B18B" w14:textId="77777777" w:rsidR="007A3229" w:rsidRDefault="007A3229">
            <w:pPr>
              <w:pStyle w:val="TableParagraph"/>
              <w:spacing w:before="35"/>
              <w:rPr>
                <w:sz w:val="14"/>
              </w:rPr>
            </w:pPr>
          </w:p>
          <w:p w14:paraId="61C8EE4C" w14:textId="77777777" w:rsidR="007A3229" w:rsidRDefault="00000000">
            <w:pPr>
              <w:pStyle w:val="TableParagraph"/>
              <w:spacing w:before="1" w:line="276" w:lineRule="auto"/>
              <w:ind w:left="107" w:right="305"/>
              <w:jc w:val="both"/>
              <w:rPr>
                <w:b/>
                <w:sz w:val="14"/>
              </w:rPr>
            </w:pPr>
            <w:r>
              <w:rPr>
                <w:b/>
                <w:sz w:val="14"/>
              </w:rPr>
              <w:t>Minimum</w:t>
            </w:r>
            <w:r>
              <w:rPr>
                <w:b/>
                <w:spacing w:val="-10"/>
                <w:sz w:val="14"/>
              </w:rPr>
              <w:t xml:space="preserve"> </w:t>
            </w:r>
            <w:r>
              <w:rPr>
                <w:b/>
                <w:sz w:val="14"/>
              </w:rPr>
              <w:t>duration</w:t>
            </w:r>
            <w:r>
              <w:rPr>
                <w:b/>
                <w:spacing w:val="-10"/>
                <w:sz w:val="14"/>
              </w:rPr>
              <w:t xml:space="preserve"> </w:t>
            </w:r>
            <w:r>
              <w:rPr>
                <w:b/>
                <w:sz w:val="14"/>
              </w:rPr>
              <w:t>of</w:t>
            </w:r>
            <w:r>
              <w:rPr>
                <w:b/>
                <w:spacing w:val="-10"/>
                <w:sz w:val="14"/>
              </w:rPr>
              <w:t xml:space="preserve"> </w:t>
            </w:r>
            <w:r>
              <w:rPr>
                <w:b/>
                <w:sz w:val="14"/>
              </w:rPr>
              <w:t>play</w:t>
            </w:r>
            <w:r>
              <w:rPr>
                <w:b/>
                <w:spacing w:val="40"/>
                <w:sz w:val="14"/>
              </w:rPr>
              <w:t xml:space="preserve"> </w:t>
            </w:r>
            <w:r>
              <w:rPr>
                <w:b/>
                <w:sz w:val="14"/>
              </w:rPr>
              <w:t>per</w:t>
            </w:r>
            <w:r>
              <w:rPr>
                <w:b/>
                <w:spacing w:val="-1"/>
                <w:sz w:val="14"/>
              </w:rPr>
              <w:t xml:space="preserve"> </w:t>
            </w:r>
            <w:r>
              <w:rPr>
                <w:b/>
                <w:sz w:val="14"/>
              </w:rPr>
              <w:t>half</w:t>
            </w:r>
            <w:r>
              <w:rPr>
                <w:b/>
                <w:spacing w:val="-5"/>
                <w:sz w:val="14"/>
              </w:rPr>
              <w:t xml:space="preserve"> </w:t>
            </w:r>
            <w:r>
              <w:rPr>
                <w:b/>
                <w:sz w:val="14"/>
              </w:rPr>
              <w:t>(</w:t>
            </w:r>
            <w:r>
              <w:rPr>
                <w:b/>
                <w:i/>
                <w:sz w:val="14"/>
              </w:rPr>
              <w:t>or</w:t>
            </w:r>
            <w:r>
              <w:rPr>
                <w:b/>
                <w:i/>
                <w:spacing w:val="-1"/>
                <w:sz w:val="14"/>
              </w:rPr>
              <w:t xml:space="preserve"> </w:t>
            </w:r>
            <w:r>
              <w:rPr>
                <w:b/>
                <w:i/>
                <w:sz w:val="14"/>
              </w:rPr>
              <w:t>per</w:t>
            </w:r>
            <w:r>
              <w:rPr>
                <w:b/>
                <w:i/>
                <w:spacing w:val="-1"/>
                <w:sz w:val="14"/>
              </w:rPr>
              <w:t xml:space="preserve"> </w:t>
            </w:r>
            <w:r>
              <w:rPr>
                <w:b/>
                <w:i/>
                <w:sz w:val="14"/>
              </w:rPr>
              <w:t>quarter</w:t>
            </w:r>
            <w:r>
              <w:rPr>
                <w:b/>
                <w:i/>
                <w:spacing w:val="-3"/>
                <w:sz w:val="14"/>
              </w:rPr>
              <w:t xml:space="preserve"> </w:t>
            </w:r>
            <w:r>
              <w:rPr>
                <w:b/>
                <w:i/>
                <w:sz w:val="14"/>
              </w:rPr>
              <w:t>in</w:t>
            </w:r>
            <w:r>
              <w:rPr>
                <w:b/>
                <w:i/>
                <w:spacing w:val="40"/>
                <w:sz w:val="14"/>
              </w:rPr>
              <w:t xml:space="preserve"> </w:t>
            </w:r>
            <w:r>
              <w:rPr>
                <w:b/>
                <w:i/>
                <w:sz w:val="14"/>
              </w:rPr>
              <w:t xml:space="preserve">Mini Soccer) </w:t>
            </w:r>
            <w:r>
              <w:rPr>
                <w:b/>
                <w:sz w:val="14"/>
              </w:rPr>
              <w:t>(minutes)</w:t>
            </w:r>
          </w:p>
        </w:tc>
        <w:tc>
          <w:tcPr>
            <w:tcW w:w="1544" w:type="dxa"/>
          </w:tcPr>
          <w:p w14:paraId="746ABA6A" w14:textId="77777777" w:rsidR="007A3229" w:rsidRDefault="007A3229">
            <w:pPr>
              <w:pStyle w:val="TableParagraph"/>
              <w:rPr>
                <w:sz w:val="14"/>
              </w:rPr>
            </w:pPr>
          </w:p>
          <w:p w14:paraId="3D7E686C" w14:textId="77777777" w:rsidR="007A3229" w:rsidRDefault="007A3229">
            <w:pPr>
              <w:pStyle w:val="TableParagraph"/>
              <w:spacing w:before="103"/>
              <w:rPr>
                <w:sz w:val="14"/>
              </w:rPr>
            </w:pPr>
          </w:p>
          <w:p w14:paraId="3578D113" w14:textId="77777777" w:rsidR="007A3229" w:rsidRDefault="00000000">
            <w:pPr>
              <w:pStyle w:val="TableParagraph"/>
              <w:spacing w:line="276" w:lineRule="auto"/>
              <w:ind w:left="107" w:right="181"/>
              <w:jc w:val="both"/>
              <w:rPr>
                <w:b/>
                <w:sz w:val="14"/>
              </w:rPr>
            </w:pPr>
            <w:r>
              <w:rPr>
                <w:b/>
                <w:sz w:val="14"/>
              </w:rPr>
              <w:t>Maximum</w:t>
            </w:r>
            <w:r>
              <w:rPr>
                <w:b/>
                <w:spacing w:val="-10"/>
                <w:sz w:val="14"/>
              </w:rPr>
              <w:t xml:space="preserve"> </w:t>
            </w:r>
            <w:r>
              <w:rPr>
                <w:b/>
                <w:sz w:val="14"/>
              </w:rPr>
              <w:t>duration</w:t>
            </w:r>
            <w:r>
              <w:rPr>
                <w:b/>
                <w:spacing w:val="40"/>
                <w:sz w:val="14"/>
              </w:rPr>
              <w:t xml:space="preserve"> </w:t>
            </w:r>
            <w:r>
              <w:rPr>
                <w:b/>
                <w:sz w:val="14"/>
              </w:rPr>
              <w:t>of</w:t>
            </w:r>
            <w:r>
              <w:rPr>
                <w:b/>
                <w:spacing w:val="-4"/>
                <w:sz w:val="14"/>
              </w:rPr>
              <w:t xml:space="preserve"> </w:t>
            </w:r>
            <w:r>
              <w:rPr>
                <w:b/>
                <w:sz w:val="14"/>
              </w:rPr>
              <w:t>play</w:t>
            </w:r>
            <w:r>
              <w:rPr>
                <w:b/>
                <w:spacing w:val="-5"/>
                <w:sz w:val="14"/>
              </w:rPr>
              <w:t xml:space="preserve"> </w:t>
            </w:r>
            <w:r>
              <w:rPr>
                <w:b/>
                <w:sz w:val="14"/>
              </w:rPr>
              <w:t>per</w:t>
            </w:r>
            <w:r>
              <w:rPr>
                <w:b/>
                <w:spacing w:val="-3"/>
                <w:sz w:val="14"/>
              </w:rPr>
              <w:t xml:space="preserve"> </w:t>
            </w:r>
            <w:r>
              <w:rPr>
                <w:b/>
                <w:sz w:val="14"/>
              </w:rPr>
              <w:t>half</w:t>
            </w:r>
            <w:r>
              <w:rPr>
                <w:b/>
                <w:spacing w:val="-4"/>
                <w:sz w:val="14"/>
              </w:rPr>
              <w:t xml:space="preserve"> </w:t>
            </w:r>
            <w:r>
              <w:rPr>
                <w:b/>
                <w:sz w:val="14"/>
              </w:rPr>
              <w:t>(or</w:t>
            </w:r>
            <w:r>
              <w:rPr>
                <w:b/>
                <w:spacing w:val="40"/>
                <w:sz w:val="14"/>
              </w:rPr>
              <w:t xml:space="preserve"> </w:t>
            </w:r>
            <w:r>
              <w:rPr>
                <w:b/>
                <w:sz w:val="14"/>
              </w:rPr>
              <w:t>per</w:t>
            </w:r>
            <w:r>
              <w:rPr>
                <w:b/>
                <w:spacing w:val="-4"/>
                <w:sz w:val="14"/>
              </w:rPr>
              <w:t xml:space="preserve"> </w:t>
            </w:r>
            <w:r>
              <w:rPr>
                <w:b/>
                <w:sz w:val="14"/>
              </w:rPr>
              <w:t>quarter</w:t>
            </w:r>
            <w:r>
              <w:rPr>
                <w:b/>
                <w:spacing w:val="-7"/>
                <w:sz w:val="14"/>
              </w:rPr>
              <w:t xml:space="preserve"> </w:t>
            </w:r>
            <w:r>
              <w:rPr>
                <w:b/>
                <w:sz w:val="14"/>
              </w:rPr>
              <w:t>in</w:t>
            </w:r>
            <w:r>
              <w:rPr>
                <w:b/>
                <w:spacing w:val="-7"/>
                <w:sz w:val="14"/>
              </w:rPr>
              <w:t xml:space="preserve"> </w:t>
            </w:r>
            <w:r>
              <w:rPr>
                <w:b/>
                <w:sz w:val="14"/>
              </w:rPr>
              <w:t>Mini</w:t>
            </w:r>
            <w:r>
              <w:rPr>
                <w:b/>
                <w:spacing w:val="40"/>
                <w:sz w:val="14"/>
              </w:rPr>
              <w:t xml:space="preserve"> </w:t>
            </w:r>
            <w:r>
              <w:rPr>
                <w:b/>
                <w:sz w:val="14"/>
              </w:rPr>
              <w:t>Soccer) (minutes)</w:t>
            </w:r>
          </w:p>
        </w:tc>
        <w:tc>
          <w:tcPr>
            <w:tcW w:w="2074" w:type="dxa"/>
          </w:tcPr>
          <w:p w14:paraId="76F99792" w14:textId="77777777" w:rsidR="007A3229" w:rsidRDefault="007A3229">
            <w:pPr>
              <w:pStyle w:val="TableParagraph"/>
              <w:rPr>
                <w:sz w:val="14"/>
              </w:rPr>
            </w:pPr>
          </w:p>
          <w:p w14:paraId="6038BBCA" w14:textId="77777777" w:rsidR="007A3229" w:rsidRDefault="007A3229">
            <w:pPr>
              <w:pStyle w:val="TableParagraph"/>
              <w:spacing w:before="12"/>
              <w:rPr>
                <w:sz w:val="14"/>
              </w:rPr>
            </w:pPr>
          </w:p>
          <w:p w14:paraId="7B89290B" w14:textId="77777777" w:rsidR="007A3229" w:rsidRDefault="00000000">
            <w:pPr>
              <w:pStyle w:val="TableParagraph"/>
              <w:spacing w:line="276" w:lineRule="auto"/>
              <w:ind w:left="106" w:right="148"/>
              <w:rPr>
                <w:b/>
                <w:sz w:val="14"/>
              </w:rPr>
            </w:pPr>
            <w:r>
              <w:rPr>
                <w:b/>
                <w:sz w:val="14"/>
              </w:rPr>
              <w:t>Maximum</w:t>
            </w:r>
            <w:r>
              <w:rPr>
                <w:b/>
                <w:spacing w:val="-10"/>
                <w:sz w:val="14"/>
              </w:rPr>
              <w:t xml:space="preserve"> </w:t>
            </w:r>
            <w:r>
              <w:rPr>
                <w:b/>
                <w:sz w:val="14"/>
              </w:rPr>
              <w:t>playing</w:t>
            </w:r>
            <w:r>
              <w:rPr>
                <w:b/>
                <w:spacing w:val="-10"/>
                <w:sz w:val="14"/>
              </w:rPr>
              <w:t xml:space="preserve"> </w:t>
            </w:r>
            <w:r>
              <w:rPr>
                <w:b/>
                <w:sz w:val="14"/>
              </w:rPr>
              <w:t>time</w:t>
            </w:r>
            <w:r>
              <w:rPr>
                <w:b/>
                <w:spacing w:val="-10"/>
                <w:sz w:val="14"/>
              </w:rPr>
              <w:t xml:space="preserve"> </w:t>
            </w:r>
            <w:r>
              <w:rPr>
                <w:b/>
                <w:sz w:val="14"/>
              </w:rPr>
              <w:t>in</w:t>
            </w:r>
            <w:r>
              <w:rPr>
                <w:b/>
                <w:spacing w:val="40"/>
                <w:sz w:val="14"/>
              </w:rPr>
              <w:t xml:space="preserve"> </w:t>
            </w:r>
            <w:r>
              <w:rPr>
                <w:b/>
                <w:sz w:val="14"/>
              </w:rPr>
              <w:t xml:space="preserve">one day in all </w:t>
            </w:r>
            <w:proofErr w:type="spellStart"/>
            <w:r>
              <w:rPr>
                <w:b/>
                <w:sz w:val="14"/>
              </w:rPr>
              <w:t>organised</w:t>
            </w:r>
            <w:proofErr w:type="spellEnd"/>
            <w:r>
              <w:rPr>
                <w:b/>
                <w:spacing w:val="40"/>
                <w:sz w:val="14"/>
              </w:rPr>
              <w:t xml:space="preserve"> </w:t>
            </w:r>
            <w:r>
              <w:rPr>
                <w:b/>
                <w:sz w:val="14"/>
              </w:rPr>
              <w:t>competition</w:t>
            </w:r>
            <w:r>
              <w:rPr>
                <w:b/>
                <w:spacing w:val="-6"/>
                <w:sz w:val="14"/>
              </w:rPr>
              <w:t xml:space="preserve"> </w:t>
            </w:r>
            <w:r>
              <w:rPr>
                <w:b/>
                <w:sz w:val="14"/>
              </w:rPr>
              <w:t>or</w:t>
            </w:r>
            <w:r>
              <w:rPr>
                <w:b/>
                <w:spacing w:val="40"/>
                <w:sz w:val="14"/>
              </w:rPr>
              <w:t xml:space="preserve"> </w:t>
            </w:r>
            <w:r>
              <w:rPr>
                <w:b/>
                <w:sz w:val="14"/>
              </w:rPr>
              <w:t>development</w:t>
            </w:r>
            <w:r>
              <w:rPr>
                <w:b/>
                <w:spacing w:val="-8"/>
                <w:sz w:val="14"/>
              </w:rPr>
              <w:t xml:space="preserve"> </w:t>
            </w:r>
            <w:r>
              <w:rPr>
                <w:b/>
                <w:sz w:val="14"/>
              </w:rPr>
              <w:t>fixtures</w:t>
            </w:r>
            <w:r>
              <w:rPr>
                <w:b/>
                <w:spacing w:val="40"/>
                <w:sz w:val="14"/>
              </w:rPr>
              <w:t xml:space="preserve"> </w:t>
            </w:r>
            <w:r>
              <w:rPr>
                <w:b/>
                <w:spacing w:val="-2"/>
                <w:sz w:val="14"/>
              </w:rPr>
              <w:t>(minutes)</w:t>
            </w:r>
          </w:p>
        </w:tc>
        <w:tc>
          <w:tcPr>
            <w:tcW w:w="1064" w:type="dxa"/>
          </w:tcPr>
          <w:p w14:paraId="57F88414" w14:textId="77777777" w:rsidR="007A3229" w:rsidRDefault="00000000">
            <w:pPr>
              <w:pStyle w:val="TableParagraph"/>
              <w:spacing w:before="55" w:line="276" w:lineRule="auto"/>
              <w:ind w:left="105" w:right="100"/>
              <w:rPr>
                <w:b/>
                <w:sz w:val="14"/>
              </w:rPr>
            </w:pPr>
            <w:r>
              <w:rPr>
                <w:b/>
                <w:spacing w:val="-2"/>
                <w:sz w:val="14"/>
              </w:rPr>
              <w:t>Maximum</w:t>
            </w:r>
            <w:r>
              <w:rPr>
                <w:b/>
                <w:spacing w:val="40"/>
                <w:sz w:val="14"/>
              </w:rPr>
              <w:t xml:space="preserve"> </w:t>
            </w:r>
            <w:r>
              <w:rPr>
                <w:b/>
                <w:sz w:val="14"/>
              </w:rPr>
              <w:t>playing</w:t>
            </w:r>
            <w:r>
              <w:rPr>
                <w:b/>
                <w:spacing w:val="-9"/>
                <w:sz w:val="14"/>
              </w:rPr>
              <w:t xml:space="preserve"> </w:t>
            </w:r>
            <w:r>
              <w:rPr>
                <w:b/>
                <w:sz w:val="14"/>
              </w:rPr>
              <w:t>time</w:t>
            </w:r>
            <w:r>
              <w:rPr>
                <w:b/>
                <w:spacing w:val="40"/>
                <w:sz w:val="14"/>
              </w:rPr>
              <w:t xml:space="preserve"> </w:t>
            </w:r>
            <w:r>
              <w:rPr>
                <w:b/>
                <w:sz w:val="14"/>
              </w:rPr>
              <w:t>in one day</w:t>
            </w:r>
            <w:r>
              <w:rPr>
                <w:b/>
                <w:spacing w:val="40"/>
                <w:sz w:val="14"/>
              </w:rPr>
              <w:t xml:space="preserve"> </w:t>
            </w:r>
            <w:r>
              <w:rPr>
                <w:b/>
                <w:sz w:val="14"/>
              </w:rPr>
              <w:t>in</w:t>
            </w:r>
            <w:r>
              <w:rPr>
                <w:b/>
                <w:spacing w:val="-6"/>
                <w:sz w:val="14"/>
              </w:rPr>
              <w:t xml:space="preserve"> </w:t>
            </w:r>
            <w:r>
              <w:rPr>
                <w:b/>
                <w:sz w:val="14"/>
              </w:rPr>
              <w:t>all</w:t>
            </w:r>
            <w:r>
              <w:rPr>
                <w:b/>
                <w:spacing w:val="40"/>
                <w:sz w:val="14"/>
              </w:rPr>
              <w:t xml:space="preserve"> </w:t>
            </w:r>
            <w:r>
              <w:rPr>
                <w:b/>
                <w:spacing w:val="-2"/>
                <w:sz w:val="14"/>
              </w:rPr>
              <w:t>tournaments</w:t>
            </w:r>
            <w:r>
              <w:rPr>
                <w:b/>
                <w:spacing w:val="40"/>
                <w:sz w:val="14"/>
              </w:rPr>
              <w:t xml:space="preserve"> </w:t>
            </w:r>
            <w:r>
              <w:rPr>
                <w:b/>
                <w:spacing w:val="-4"/>
                <w:sz w:val="14"/>
              </w:rPr>
              <w:t>and</w:t>
            </w:r>
          </w:p>
          <w:p w14:paraId="73EFE17B" w14:textId="77777777" w:rsidR="007A3229" w:rsidRDefault="00000000">
            <w:pPr>
              <w:pStyle w:val="TableParagraph"/>
              <w:spacing w:line="159" w:lineRule="exact"/>
              <w:ind w:left="105"/>
              <w:rPr>
                <w:b/>
                <w:sz w:val="14"/>
              </w:rPr>
            </w:pPr>
            <w:r>
              <w:rPr>
                <w:b/>
                <w:spacing w:val="-2"/>
                <w:sz w:val="14"/>
              </w:rPr>
              <w:t>festivals</w:t>
            </w:r>
          </w:p>
          <w:p w14:paraId="54AA334E" w14:textId="77777777" w:rsidR="007A3229" w:rsidRDefault="00000000">
            <w:pPr>
              <w:pStyle w:val="TableParagraph"/>
              <w:spacing w:before="27"/>
              <w:ind w:left="105"/>
              <w:rPr>
                <w:b/>
                <w:sz w:val="14"/>
              </w:rPr>
            </w:pPr>
            <w:r>
              <w:rPr>
                <w:b/>
                <w:spacing w:val="-2"/>
                <w:sz w:val="14"/>
              </w:rPr>
              <w:t>(minutes)</w:t>
            </w:r>
          </w:p>
        </w:tc>
      </w:tr>
      <w:tr w:rsidR="007A3229" w14:paraId="030F1E05" w14:textId="77777777">
        <w:trPr>
          <w:trHeight w:val="241"/>
        </w:trPr>
        <w:tc>
          <w:tcPr>
            <w:tcW w:w="989" w:type="dxa"/>
            <w:vMerge w:val="restart"/>
          </w:tcPr>
          <w:p w14:paraId="44754C05" w14:textId="77777777" w:rsidR="007A3229" w:rsidRDefault="007A3229">
            <w:pPr>
              <w:pStyle w:val="TableParagraph"/>
              <w:spacing w:before="115"/>
              <w:rPr>
                <w:sz w:val="14"/>
              </w:rPr>
            </w:pPr>
          </w:p>
          <w:p w14:paraId="62F246E3" w14:textId="77777777" w:rsidR="007A3229" w:rsidRDefault="00000000">
            <w:pPr>
              <w:pStyle w:val="TableParagraph"/>
              <w:ind w:left="119"/>
              <w:rPr>
                <w:sz w:val="14"/>
              </w:rPr>
            </w:pPr>
            <w:r>
              <w:rPr>
                <w:sz w:val="14"/>
              </w:rPr>
              <w:t>Under</w:t>
            </w:r>
            <w:r>
              <w:rPr>
                <w:spacing w:val="-1"/>
                <w:sz w:val="14"/>
              </w:rPr>
              <w:t xml:space="preserve"> </w:t>
            </w:r>
            <w:r>
              <w:rPr>
                <w:sz w:val="14"/>
              </w:rPr>
              <w:t>7</w:t>
            </w:r>
            <w:r>
              <w:rPr>
                <w:spacing w:val="-5"/>
                <w:sz w:val="14"/>
              </w:rPr>
              <w:t xml:space="preserve"> </w:t>
            </w:r>
            <w:r>
              <w:rPr>
                <w:sz w:val="14"/>
              </w:rPr>
              <w:t>&amp;</w:t>
            </w:r>
            <w:r>
              <w:rPr>
                <w:spacing w:val="-2"/>
                <w:sz w:val="14"/>
              </w:rPr>
              <w:t xml:space="preserve"> </w:t>
            </w:r>
            <w:r>
              <w:rPr>
                <w:spacing w:val="-10"/>
                <w:sz w:val="14"/>
              </w:rPr>
              <w:t>8</w:t>
            </w:r>
          </w:p>
        </w:tc>
        <w:tc>
          <w:tcPr>
            <w:tcW w:w="2127" w:type="dxa"/>
          </w:tcPr>
          <w:p w14:paraId="039661F6" w14:textId="77777777" w:rsidR="007A3229" w:rsidRDefault="00000000">
            <w:pPr>
              <w:pStyle w:val="TableParagraph"/>
              <w:spacing w:before="55"/>
              <w:ind w:left="7"/>
              <w:jc w:val="center"/>
              <w:rPr>
                <w:i/>
                <w:sz w:val="14"/>
              </w:rPr>
            </w:pPr>
            <w:r>
              <w:rPr>
                <w:sz w:val="14"/>
              </w:rPr>
              <w:t>10</w:t>
            </w:r>
            <w:r>
              <w:rPr>
                <w:spacing w:val="-2"/>
                <w:sz w:val="14"/>
              </w:rPr>
              <w:t xml:space="preserve"> </w:t>
            </w:r>
            <w:r>
              <w:rPr>
                <w:i/>
                <w:sz w:val="14"/>
              </w:rPr>
              <w:t>(5</w:t>
            </w:r>
            <w:r>
              <w:rPr>
                <w:i/>
                <w:spacing w:val="-3"/>
                <w:sz w:val="14"/>
              </w:rPr>
              <w:t xml:space="preserve"> </w:t>
            </w:r>
            <w:r>
              <w:rPr>
                <w:i/>
                <w:sz w:val="14"/>
              </w:rPr>
              <w:t>per</w:t>
            </w:r>
            <w:r>
              <w:rPr>
                <w:i/>
                <w:spacing w:val="-1"/>
                <w:sz w:val="14"/>
              </w:rPr>
              <w:t xml:space="preserve"> </w:t>
            </w:r>
            <w:r>
              <w:rPr>
                <w:i/>
                <w:spacing w:val="-2"/>
                <w:sz w:val="14"/>
              </w:rPr>
              <w:t>quarter)</w:t>
            </w:r>
          </w:p>
        </w:tc>
        <w:tc>
          <w:tcPr>
            <w:tcW w:w="1544" w:type="dxa"/>
          </w:tcPr>
          <w:p w14:paraId="3B38D8A2" w14:textId="77777777" w:rsidR="007A3229" w:rsidRDefault="00000000">
            <w:pPr>
              <w:pStyle w:val="TableParagraph"/>
              <w:spacing w:before="55"/>
              <w:ind w:left="6" w:right="3"/>
              <w:jc w:val="center"/>
              <w:rPr>
                <w:i/>
                <w:sz w:val="14"/>
              </w:rPr>
            </w:pPr>
            <w:r>
              <w:rPr>
                <w:sz w:val="14"/>
              </w:rPr>
              <w:t>20</w:t>
            </w:r>
            <w:r>
              <w:rPr>
                <w:spacing w:val="-2"/>
                <w:sz w:val="14"/>
              </w:rPr>
              <w:t xml:space="preserve"> </w:t>
            </w:r>
            <w:r>
              <w:rPr>
                <w:i/>
                <w:sz w:val="14"/>
              </w:rPr>
              <w:t>(10</w:t>
            </w:r>
            <w:r>
              <w:rPr>
                <w:i/>
                <w:spacing w:val="-3"/>
                <w:sz w:val="14"/>
              </w:rPr>
              <w:t xml:space="preserve"> </w:t>
            </w:r>
            <w:r>
              <w:rPr>
                <w:i/>
                <w:sz w:val="14"/>
              </w:rPr>
              <w:t>per</w:t>
            </w:r>
            <w:r>
              <w:rPr>
                <w:i/>
                <w:spacing w:val="-1"/>
                <w:sz w:val="14"/>
              </w:rPr>
              <w:t xml:space="preserve"> </w:t>
            </w:r>
            <w:r>
              <w:rPr>
                <w:i/>
                <w:spacing w:val="-2"/>
                <w:sz w:val="14"/>
              </w:rPr>
              <w:t>quarter)</w:t>
            </w:r>
          </w:p>
        </w:tc>
        <w:tc>
          <w:tcPr>
            <w:tcW w:w="2074" w:type="dxa"/>
          </w:tcPr>
          <w:p w14:paraId="0EDB9685" w14:textId="77777777" w:rsidR="007A3229" w:rsidRDefault="00000000">
            <w:pPr>
              <w:pStyle w:val="TableParagraph"/>
              <w:spacing w:before="55"/>
              <w:ind w:left="3" w:right="3"/>
              <w:jc w:val="center"/>
              <w:rPr>
                <w:sz w:val="14"/>
              </w:rPr>
            </w:pPr>
            <w:r>
              <w:rPr>
                <w:spacing w:val="-5"/>
                <w:sz w:val="14"/>
              </w:rPr>
              <w:t>40</w:t>
            </w:r>
          </w:p>
        </w:tc>
        <w:tc>
          <w:tcPr>
            <w:tcW w:w="1064" w:type="dxa"/>
          </w:tcPr>
          <w:p w14:paraId="192A33BA" w14:textId="77777777" w:rsidR="007A3229" w:rsidRDefault="00000000">
            <w:pPr>
              <w:pStyle w:val="TableParagraph"/>
              <w:spacing w:before="55"/>
              <w:ind w:left="3"/>
              <w:jc w:val="center"/>
              <w:rPr>
                <w:sz w:val="14"/>
              </w:rPr>
            </w:pPr>
            <w:r>
              <w:rPr>
                <w:spacing w:val="-5"/>
                <w:sz w:val="14"/>
              </w:rPr>
              <w:t>60</w:t>
            </w:r>
          </w:p>
        </w:tc>
      </w:tr>
      <w:tr w:rsidR="007A3229" w14:paraId="6882CFA8" w14:textId="77777777">
        <w:trPr>
          <w:trHeight w:val="434"/>
        </w:trPr>
        <w:tc>
          <w:tcPr>
            <w:tcW w:w="989" w:type="dxa"/>
            <w:vMerge/>
            <w:tcBorders>
              <w:top w:val="nil"/>
            </w:tcBorders>
          </w:tcPr>
          <w:p w14:paraId="75FF692D" w14:textId="77777777" w:rsidR="007A3229" w:rsidRDefault="007A3229">
            <w:pPr>
              <w:rPr>
                <w:sz w:val="2"/>
                <w:szCs w:val="2"/>
              </w:rPr>
            </w:pPr>
          </w:p>
        </w:tc>
        <w:tc>
          <w:tcPr>
            <w:tcW w:w="6809" w:type="dxa"/>
            <w:gridSpan w:val="4"/>
          </w:tcPr>
          <w:p w14:paraId="6272C880" w14:textId="77777777" w:rsidR="007A3229" w:rsidRDefault="00000000">
            <w:pPr>
              <w:pStyle w:val="TableParagraph"/>
              <w:spacing w:before="36" w:line="180" w:lineRule="atLeast"/>
              <w:ind w:left="107"/>
              <w:rPr>
                <w:sz w:val="14"/>
              </w:rPr>
            </w:pPr>
            <w:r>
              <w:rPr>
                <w:sz w:val="14"/>
              </w:rPr>
              <w:t>Competition structure:</w:t>
            </w:r>
            <w:r>
              <w:rPr>
                <w:spacing w:val="-1"/>
                <w:sz w:val="14"/>
              </w:rPr>
              <w:t xml:space="preserve"> </w:t>
            </w:r>
            <w:r>
              <w:rPr>
                <w:sz w:val="14"/>
              </w:rPr>
              <w:t>Development</w:t>
            </w:r>
            <w:r>
              <w:rPr>
                <w:spacing w:val="-2"/>
                <w:sz w:val="14"/>
              </w:rPr>
              <w:t xml:space="preserve"> </w:t>
            </w:r>
            <w:proofErr w:type="spellStart"/>
            <w:r>
              <w:rPr>
                <w:sz w:val="14"/>
              </w:rPr>
              <w:t>focussed</w:t>
            </w:r>
            <w:proofErr w:type="spellEnd"/>
            <w:r>
              <w:rPr>
                <w:spacing w:val="-2"/>
                <w:sz w:val="14"/>
              </w:rPr>
              <w:t xml:space="preserve"> </w:t>
            </w:r>
            <w:r>
              <w:rPr>
                <w:sz w:val="14"/>
              </w:rPr>
              <w:t>with</w:t>
            </w:r>
            <w:r>
              <w:rPr>
                <w:spacing w:val="-1"/>
                <w:sz w:val="14"/>
              </w:rPr>
              <w:t xml:space="preserve"> </w:t>
            </w:r>
            <w:r>
              <w:rPr>
                <w:sz w:val="14"/>
              </w:rPr>
              <w:t>a maximum of 3</w:t>
            </w:r>
            <w:r>
              <w:rPr>
                <w:spacing w:val="-2"/>
                <w:sz w:val="14"/>
              </w:rPr>
              <w:t xml:space="preserve"> </w:t>
            </w:r>
            <w:r>
              <w:rPr>
                <w:sz w:val="14"/>
              </w:rPr>
              <w:t>trophy events per</w:t>
            </w:r>
            <w:r>
              <w:rPr>
                <w:spacing w:val="-5"/>
                <w:sz w:val="14"/>
              </w:rPr>
              <w:t xml:space="preserve"> </w:t>
            </w:r>
            <w:r>
              <w:rPr>
                <w:sz w:val="14"/>
              </w:rPr>
              <w:t>season over</w:t>
            </w:r>
            <w:r>
              <w:rPr>
                <w:spacing w:val="-2"/>
                <w:sz w:val="14"/>
              </w:rPr>
              <w:t xml:space="preserve"> </w:t>
            </w:r>
            <w:proofErr w:type="gramStart"/>
            <w:r>
              <w:rPr>
                <w:sz w:val="14"/>
              </w:rPr>
              <w:t>2 week</w:t>
            </w:r>
            <w:proofErr w:type="gramEnd"/>
            <w:r>
              <w:rPr>
                <w:spacing w:val="40"/>
                <w:sz w:val="14"/>
              </w:rPr>
              <w:t xml:space="preserve"> </w:t>
            </w:r>
            <w:r>
              <w:rPr>
                <w:sz w:val="14"/>
              </w:rPr>
              <w:t>periods (6 weeks)</w:t>
            </w:r>
          </w:p>
        </w:tc>
      </w:tr>
      <w:tr w:rsidR="007A3229" w14:paraId="54598D9D" w14:textId="77777777">
        <w:trPr>
          <w:trHeight w:val="242"/>
        </w:trPr>
        <w:tc>
          <w:tcPr>
            <w:tcW w:w="989" w:type="dxa"/>
            <w:vMerge w:val="restart"/>
          </w:tcPr>
          <w:p w14:paraId="7D655537" w14:textId="77777777" w:rsidR="007A3229" w:rsidRDefault="007A3229">
            <w:pPr>
              <w:pStyle w:val="TableParagraph"/>
              <w:spacing w:before="113"/>
              <w:rPr>
                <w:sz w:val="14"/>
              </w:rPr>
            </w:pPr>
          </w:p>
          <w:p w14:paraId="3383227B" w14:textId="77777777" w:rsidR="007A3229" w:rsidRDefault="00000000">
            <w:pPr>
              <w:pStyle w:val="TableParagraph"/>
              <w:ind w:left="8"/>
              <w:jc w:val="center"/>
              <w:rPr>
                <w:sz w:val="14"/>
              </w:rPr>
            </w:pPr>
            <w:r>
              <w:rPr>
                <w:sz w:val="14"/>
              </w:rPr>
              <w:t>Under</w:t>
            </w:r>
            <w:r>
              <w:rPr>
                <w:spacing w:val="-2"/>
                <w:sz w:val="14"/>
              </w:rPr>
              <w:t xml:space="preserve"> </w:t>
            </w:r>
            <w:r>
              <w:rPr>
                <w:sz w:val="14"/>
              </w:rPr>
              <w:t>9</w:t>
            </w:r>
            <w:r>
              <w:rPr>
                <w:spacing w:val="-5"/>
                <w:sz w:val="14"/>
              </w:rPr>
              <w:t xml:space="preserve"> </w:t>
            </w:r>
            <w:r>
              <w:rPr>
                <w:spacing w:val="-12"/>
                <w:sz w:val="14"/>
              </w:rPr>
              <w:t>&amp;</w:t>
            </w:r>
          </w:p>
          <w:p w14:paraId="48CE9A21" w14:textId="77777777" w:rsidR="007A3229" w:rsidRDefault="00000000">
            <w:pPr>
              <w:pStyle w:val="TableParagraph"/>
              <w:spacing w:before="24"/>
              <w:ind w:left="8" w:right="4"/>
              <w:jc w:val="center"/>
              <w:rPr>
                <w:sz w:val="14"/>
              </w:rPr>
            </w:pPr>
            <w:r>
              <w:rPr>
                <w:spacing w:val="-5"/>
                <w:sz w:val="14"/>
              </w:rPr>
              <w:t>10</w:t>
            </w:r>
          </w:p>
        </w:tc>
        <w:tc>
          <w:tcPr>
            <w:tcW w:w="2127" w:type="dxa"/>
          </w:tcPr>
          <w:p w14:paraId="38FBCED6" w14:textId="77777777" w:rsidR="007A3229" w:rsidRDefault="00000000">
            <w:pPr>
              <w:pStyle w:val="TableParagraph"/>
              <w:spacing w:before="55"/>
              <w:ind w:left="7"/>
              <w:jc w:val="center"/>
              <w:rPr>
                <w:i/>
                <w:sz w:val="14"/>
              </w:rPr>
            </w:pPr>
            <w:r>
              <w:rPr>
                <w:sz w:val="14"/>
              </w:rPr>
              <w:t>20</w:t>
            </w:r>
            <w:r>
              <w:rPr>
                <w:spacing w:val="-2"/>
                <w:sz w:val="14"/>
              </w:rPr>
              <w:t xml:space="preserve"> </w:t>
            </w:r>
            <w:r>
              <w:rPr>
                <w:i/>
                <w:sz w:val="14"/>
              </w:rPr>
              <w:t>(10</w:t>
            </w:r>
            <w:r>
              <w:rPr>
                <w:i/>
                <w:spacing w:val="-3"/>
                <w:sz w:val="14"/>
              </w:rPr>
              <w:t xml:space="preserve"> </w:t>
            </w:r>
            <w:r>
              <w:rPr>
                <w:i/>
                <w:sz w:val="14"/>
              </w:rPr>
              <w:t>per</w:t>
            </w:r>
            <w:r>
              <w:rPr>
                <w:i/>
                <w:spacing w:val="-1"/>
                <w:sz w:val="14"/>
              </w:rPr>
              <w:t xml:space="preserve"> </w:t>
            </w:r>
            <w:r>
              <w:rPr>
                <w:i/>
                <w:spacing w:val="-2"/>
                <w:sz w:val="14"/>
              </w:rPr>
              <w:t>quarter)</w:t>
            </w:r>
          </w:p>
        </w:tc>
        <w:tc>
          <w:tcPr>
            <w:tcW w:w="1544" w:type="dxa"/>
          </w:tcPr>
          <w:p w14:paraId="2F3AC255" w14:textId="77777777" w:rsidR="007A3229" w:rsidRDefault="00000000">
            <w:pPr>
              <w:pStyle w:val="TableParagraph"/>
              <w:spacing w:before="55"/>
              <w:ind w:left="6"/>
              <w:jc w:val="center"/>
              <w:rPr>
                <w:i/>
                <w:sz w:val="14"/>
              </w:rPr>
            </w:pPr>
            <w:r>
              <w:rPr>
                <w:sz w:val="14"/>
              </w:rPr>
              <w:t>25</w:t>
            </w:r>
            <w:r>
              <w:rPr>
                <w:spacing w:val="-3"/>
                <w:sz w:val="14"/>
              </w:rPr>
              <w:t xml:space="preserve"> </w:t>
            </w:r>
            <w:r>
              <w:rPr>
                <w:i/>
                <w:sz w:val="14"/>
              </w:rPr>
              <w:t>(12.5</w:t>
            </w:r>
            <w:r>
              <w:rPr>
                <w:i/>
                <w:spacing w:val="-1"/>
                <w:sz w:val="14"/>
              </w:rPr>
              <w:t xml:space="preserve"> </w:t>
            </w:r>
            <w:r>
              <w:rPr>
                <w:i/>
                <w:sz w:val="14"/>
              </w:rPr>
              <w:t>per</w:t>
            </w:r>
            <w:r>
              <w:rPr>
                <w:i/>
                <w:spacing w:val="-6"/>
                <w:sz w:val="14"/>
              </w:rPr>
              <w:t xml:space="preserve"> </w:t>
            </w:r>
            <w:r>
              <w:rPr>
                <w:i/>
                <w:spacing w:val="-2"/>
                <w:sz w:val="14"/>
              </w:rPr>
              <w:t>quarter)</w:t>
            </w:r>
          </w:p>
        </w:tc>
        <w:tc>
          <w:tcPr>
            <w:tcW w:w="2074" w:type="dxa"/>
          </w:tcPr>
          <w:p w14:paraId="7C3E0181" w14:textId="77777777" w:rsidR="007A3229" w:rsidRDefault="00000000">
            <w:pPr>
              <w:pStyle w:val="TableParagraph"/>
              <w:spacing w:before="55"/>
              <w:ind w:left="3" w:right="2"/>
              <w:jc w:val="center"/>
              <w:rPr>
                <w:sz w:val="14"/>
              </w:rPr>
            </w:pPr>
            <w:r>
              <w:rPr>
                <w:spacing w:val="-5"/>
                <w:sz w:val="14"/>
              </w:rPr>
              <w:t>60</w:t>
            </w:r>
          </w:p>
        </w:tc>
        <w:tc>
          <w:tcPr>
            <w:tcW w:w="1064" w:type="dxa"/>
          </w:tcPr>
          <w:p w14:paraId="71CCAEC4" w14:textId="77777777" w:rsidR="007A3229" w:rsidRDefault="00000000">
            <w:pPr>
              <w:pStyle w:val="TableParagraph"/>
              <w:spacing w:before="55"/>
              <w:ind w:left="3"/>
              <w:jc w:val="center"/>
              <w:rPr>
                <w:sz w:val="14"/>
              </w:rPr>
            </w:pPr>
            <w:r>
              <w:rPr>
                <w:spacing w:val="-5"/>
                <w:sz w:val="14"/>
              </w:rPr>
              <w:t>90</w:t>
            </w:r>
          </w:p>
        </w:tc>
      </w:tr>
      <w:tr w:rsidR="007A3229" w14:paraId="14A43B70" w14:textId="77777777">
        <w:trPr>
          <w:trHeight w:val="611"/>
        </w:trPr>
        <w:tc>
          <w:tcPr>
            <w:tcW w:w="989" w:type="dxa"/>
            <w:vMerge/>
            <w:tcBorders>
              <w:top w:val="nil"/>
            </w:tcBorders>
          </w:tcPr>
          <w:p w14:paraId="0A9A95FB" w14:textId="77777777" w:rsidR="007A3229" w:rsidRDefault="007A3229">
            <w:pPr>
              <w:rPr>
                <w:sz w:val="2"/>
                <w:szCs w:val="2"/>
              </w:rPr>
            </w:pPr>
          </w:p>
        </w:tc>
        <w:tc>
          <w:tcPr>
            <w:tcW w:w="6809" w:type="dxa"/>
            <w:gridSpan w:val="4"/>
          </w:tcPr>
          <w:p w14:paraId="67787EC5" w14:textId="77777777" w:rsidR="007A3229" w:rsidRDefault="00000000">
            <w:pPr>
              <w:pStyle w:val="TableParagraph"/>
              <w:spacing w:before="55" w:line="276" w:lineRule="auto"/>
              <w:ind w:left="107"/>
              <w:rPr>
                <w:sz w:val="14"/>
              </w:rPr>
            </w:pPr>
            <w:r>
              <w:rPr>
                <w:sz w:val="14"/>
              </w:rPr>
              <w:t>Competition</w:t>
            </w:r>
            <w:r>
              <w:rPr>
                <w:spacing w:val="-2"/>
                <w:sz w:val="14"/>
              </w:rPr>
              <w:t xml:space="preserve"> </w:t>
            </w:r>
            <w:r>
              <w:rPr>
                <w:sz w:val="14"/>
              </w:rPr>
              <w:t>structure:</w:t>
            </w:r>
            <w:r>
              <w:rPr>
                <w:spacing w:val="-4"/>
                <w:sz w:val="14"/>
              </w:rPr>
              <w:t xml:space="preserve"> </w:t>
            </w:r>
            <w:r>
              <w:rPr>
                <w:sz w:val="14"/>
              </w:rPr>
              <w:t>Development</w:t>
            </w:r>
            <w:r>
              <w:rPr>
                <w:spacing w:val="-5"/>
                <w:sz w:val="14"/>
              </w:rPr>
              <w:t xml:space="preserve"> </w:t>
            </w:r>
            <w:proofErr w:type="spellStart"/>
            <w:r>
              <w:rPr>
                <w:sz w:val="14"/>
              </w:rPr>
              <w:t>focussed</w:t>
            </w:r>
            <w:proofErr w:type="spellEnd"/>
            <w:r>
              <w:rPr>
                <w:spacing w:val="-5"/>
                <w:sz w:val="14"/>
              </w:rPr>
              <w:t xml:space="preserve"> </w:t>
            </w:r>
            <w:r>
              <w:rPr>
                <w:sz w:val="14"/>
              </w:rPr>
              <w:t>with</w:t>
            </w:r>
            <w:r>
              <w:rPr>
                <w:spacing w:val="-4"/>
                <w:sz w:val="14"/>
              </w:rPr>
              <w:t xml:space="preserve"> </w:t>
            </w:r>
            <w:r>
              <w:rPr>
                <w:sz w:val="14"/>
              </w:rPr>
              <w:t>a</w:t>
            </w:r>
            <w:r>
              <w:rPr>
                <w:spacing w:val="-3"/>
                <w:sz w:val="14"/>
              </w:rPr>
              <w:t xml:space="preserve"> </w:t>
            </w:r>
            <w:r>
              <w:rPr>
                <w:sz w:val="14"/>
              </w:rPr>
              <w:t>maximum</w:t>
            </w:r>
            <w:r>
              <w:rPr>
                <w:spacing w:val="-3"/>
                <w:sz w:val="14"/>
              </w:rPr>
              <w:t xml:space="preserve"> </w:t>
            </w:r>
            <w:r>
              <w:rPr>
                <w:sz w:val="14"/>
              </w:rPr>
              <w:t>of</w:t>
            </w:r>
            <w:r>
              <w:rPr>
                <w:spacing w:val="-2"/>
                <w:sz w:val="14"/>
              </w:rPr>
              <w:t xml:space="preserve"> </w:t>
            </w:r>
            <w:r>
              <w:rPr>
                <w:sz w:val="14"/>
              </w:rPr>
              <w:t>3</w:t>
            </w:r>
            <w:r>
              <w:rPr>
                <w:spacing w:val="-5"/>
                <w:sz w:val="14"/>
              </w:rPr>
              <w:t xml:space="preserve"> </w:t>
            </w:r>
            <w:r>
              <w:rPr>
                <w:sz w:val="14"/>
              </w:rPr>
              <w:t>trophy</w:t>
            </w:r>
            <w:r>
              <w:rPr>
                <w:spacing w:val="-2"/>
                <w:sz w:val="14"/>
              </w:rPr>
              <w:t xml:space="preserve"> </w:t>
            </w:r>
            <w:r>
              <w:rPr>
                <w:sz w:val="14"/>
              </w:rPr>
              <w:t>events</w:t>
            </w:r>
            <w:r>
              <w:rPr>
                <w:spacing w:val="-1"/>
                <w:sz w:val="14"/>
              </w:rPr>
              <w:t xml:space="preserve"> </w:t>
            </w:r>
            <w:r>
              <w:rPr>
                <w:sz w:val="14"/>
              </w:rPr>
              <w:t>per</w:t>
            </w:r>
            <w:r>
              <w:rPr>
                <w:spacing w:val="-5"/>
                <w:sz w:val="14"/>
              </w:rPr>
              <w:t xml:space="preserve"> </w:t>
            </w:r>
            <w:r>
              <w:rPr>
                <w:sz w:val="14"/>
              </w:rPr>
              <w:t>season</w:t>
            </w:r>
            <w:r>
              <w:rPr>
                <w:spacing w:val="-3"/>
                <w:sz w:val="14"/>
              </w:rPr>
              <w:t xml:space="preserve"> </w:t>
            </w:r>
            <w:r>
              <w:rPr>
                <w:sz w:val="14"/>
              </w:rPr>
              <w:t>over</w:t>
            </w:r>
            <w:r>
              <w:rPr>
                <w:spacing w:val="-5"/>
                <w:sz w:val="14"/>
              </w:rPr>
              <w:t xml:space="preserve"> </w:t>
            </w:r>
            <w:proofErr w:type="gramStart"/>
            <w:r>
              <w:rPr>
                <w:sz w:val="14"/>
              </w:rPr>
              <w:t>4</w:t>
            </w:r>
            <w:r>
              <w:rPr>
                <w:spacing w:val="-3"/>
                <w:sz w:val="14"/>
              </w:rPr>
              <w:t xml:space="preserve"> </w:t>
            </w:r>
            <w:r>
              <w:rPr>
                <w:sz w:val="14"/>
              </w:rPr>
              <w:t>week</w:t>
            </w:r>
            <w:proofErr w:type="gramEnd"/>
            <w:r>
              <w:rPr>
                <w:spacing w:val="40"/>
                <w:sz w:val="14"/>
              </w:rPr>
              <w:t xml:space="preserve"> </w:t>
            </w:r>
            <w:r>
              <w:rPr>
                <w:sz w:val="14"/>
              </w:rPr>
              <w:t>periods (12 weeks)</w:t>
            </w:r>
          </w:p>
        </w:tc>
      </w:tr>
      <w:tr w:rsidR="007A3229" w14:paraId="262099A2" w14:textId="77777777">
        <w:trPr>
          <w:trHeight w:val="241"/>
        </w:trPr>
        <w:tc>
          <w:tcPr>
            <w:tcW w:w="989" w:type="dxa"/>
            <w:vMerge w:val="restart"/>
          </w:tcPr>
          <w:p w14:paraId="7B88F26E" w14:textId="77777777" w:rsidR="007A3229" w:rsidRDefault="007A3229">
            <w:pPr>
              <w:pStyle w:val="TableParagraph"/>
              <w:spacing w:before="115"/>
              <w:rPr>
                <w:sz w:val="14"/>
              </w:rPr>
            </w:pPr>
          </w:p>
          <w:p w14:paraId="4FC94F62" w14:textId="77777777" w:rsidR="007A3229" w:rsidRDefault="00000000">
            <w:pPr>
              <w:pStyle w:val="TableParagraph"/>
              <w:ind w:left="206"/>
              <w:rPr>
                <w:sz w:val="14"/>
              </w:rPr>
            </w:pPr>
            <w:r>
              <w:rPr>
                <w:sz w:val="14"/>
              </w:rPr>
              <w:t>Under</w:t>
            </w:r>
            <w:r>
              <w:rPr>
                <w:spacing w:val="-3"/>
                <w:sz w:val="14"/>
              </w:rPr>
              <w:t xml:space="preserve"> </w:t>
            </w:r>
            <w:r>
              <w:rPr>
                <w:spacing w:val="-5"/>
                <w:sz w:val="14"/>
              </w:rPr>
              <w:t>11</w:t>
            </w:r>
          </w:p>
        </w:tc>
        <w:tc>
          <w:tcPr>
            <w:tcW w:w="2127" w:type="dxa"/>
          </w:tcPr>
          <w:p w14:paraId="78F75251" w14:textId="77777777" w:rsidR="007A3229" w:rsidRDefault="00000000">
            <w:pPr>
              <w:pStyle w:val="TableParagraph"/>
              <w:spacing w:before="58"/>
              <w:ind w:left="7" w:right="3"/>
              <w:jc w:val="center"/>
              <w:rPr>
                <w:sz w:val="14"/>
              </w:rPr>
            </w:pPr>
            <w:r>
              <w:rPr>
                <w:spacing w:val="-5"/>
                <w:sz w:val="14"/>
              </w:rPr>
              <w:t>20</w:t>
            </w:r>
          </w:p>
        </w:tc>
        <w:tc>
          <w:tcPr>
            <w:tcW w:w="1544" w:type="dxa"/>
          </w:tcPr>
          <w:p w14:paraId="431DE6F6" w14:textId="77777777" w:rsidR="007A3229" w:rsidRDefault="00000000">
            <w:pPr>
              <w:pStyle w:val="TableParagraph"/>
              <w:spacing w:before="58"/>
              <w:ind w:left="6" w:right="2"/>
              <w:jc w:val="center"/>
              <w:rPr>
                <w:sz w:val="14"/>
              </w:rPr>
            </w:pPr>
            <w:r>
              <w:rPr>
                <w:spacing w:val="-5"/>
                <w:sz w:val="14"/>
              </w:rPr>
              <w:t>30</w:t>
            </w:r>
          </w:p>
        </w:tc>
        <w:tc>
          <w:tcPr>
            <w:tcW w:w="2074" w:type="dxa"/>
          </w:tcPr>
          <w:p w14:paraId="6D3236D1" w14:textId="77777777" w:rsidR="007A3229" w:rsidRDefault="00000000">
            <w:pPr>
              <w:pStyle w:val="TableParagraph"/>
              <w:spacing w:before="58"/>
              <w:ind w:left="3" w:right="2"/>
              <w:jc w:val="center"/>
              <w:rPr>
                <w:sz w:val="14"/>
              </w:rPr>
            </w:pPr>
            <w:r>
              <w:rPr>
                <w:spacing w:val="-5"/>
                <w:sz w:val="14"/>
              </w:rPr>
              <w:t>80</w:t>
            </w:r>
          </w:p>
        </w:tc>
        <w:tc>
          <w:tcPr>
            <w:tcW w:w="1064" w:type="dxa"/>
          </w:tcPr>
          <w:p w14:paraId="3A6DECC2" w14:textId="77777777" w:rsidR="007A3229" w:rsidRDefault="00000000">
            <w:pPr>
              <w:pStyle w:val="TableParagraph"/>
              <w:spacing w:before="58"/>
              <w:ind w:left="3" w:right="1"/>
              <w:jc w:val="center"/>
              <w:rPr>
                <w:sz w:val="14"/>
              </w:rPr>
            </w:pPr>
            <w:r>
              <w:rPr>
                <w:spacing w:val="-5"/>
                <w:sz w:val="14"/>
              </w:rPr>
              <w:t>120</w:t>
            </w:r>
          </w:p>
        </w:tc>
      </w:tr>
      <w:tr w:rsidR="007A3229" w14:paraId="18A56571" w14:textId="77777777">
        <w:trPr>
          <w:trHeight w:val="429"/>
        </w:trPr>
        <w:tc>
          <w:tcPr>
            <w:tcW w:w="989" w:type="dxa"/>
            <w:vMerge/>
            <w:tcBorders>
              <w:top w:val="nil"/>
            </w:tcBorders>
          </w:tcPr>
          <w:p w14:paraId="4BB29672" w14:textId="77777777" w:rsidR="007A3229" w:rsidRDefault="007A3229">
            <w:pPr>
              <w:rPr>
                <w:sz w:val="2"/>
                <w:szCs w:val="2"/>
              </w:rPr>
            </w:pPr>
          </w:p>
        </w:tc>
        <w:tc>
          <w:tcPr>
            <w:tcW w:w="6809" w:type="dxa"/>
            <w:gridSpan w:val="4"/>
          </w:tcPr>
          <w:p w14:paraId="1D426EE7" w14:textId="77777777" w:rsidR="007A3229" w:rsidRDefault="00000000">
            <w:pPr>
              <w:pStyle w:val="TableParagraph"/>
              <w:spacing w:before="39" w:line="180" w:lineRule="atLeast"/>
              <w:ind w:left="107"/>
              <w:rPr>
                <w:sz w:val="14"/>
              </w:rPr>
            </w:pPr>
            <w:r>
              <w:rPr>
                <w:sz w:val="14"/>
              </w:rPr>
              <w:t>Competition</w:t>
            </w:r>
            <w:r>
              <w:rPr>
                <w:spacing w:val="-2"/>
                <w:sz w:val="14"/>
              </w:rPr>
              <w:t xml:space="preserve"> </w:t>
            </w:r>
            <w:r>
              <w:rPr>
                <w:sz w:val="14"/>
              </w:rPr>
              <w:t>structure:</w:t>
            </w:r>
            <w:r>
              <w:rPr>
                <w:spacing w:val="-4"/>
                <w:sz w:val="14"/>
              </w:rPr>
              <w:t xml:space="preserve"> </w:t>
            </w:r>
            <w:r>
              <w:rPr>
                <w:sz w:val="14"/>
              </w:rPr>
              <w:t>Development</w:t>
            </w:r>
            <w:r>
              <w:rPr>
                <w:spacing w:val="-5"/>
                <w:sz w:val="14"/>
              </w:rPr>
              <w:t xml:space="preserve"> </w:t>
            </w:r>
            <w:proofErr w:type="spellStart"/>
            <w:r>
              <w:rPr>
                <w:sz w:val="14"/>
              </w:rPr>
              <w:t>focussed</w:t>
            </w:r>
            <w:proofErr w:type="spellEnd"/>
            <w:r>
              <w:rPr>
                <w:spacing w:val="-5"/>
                <w:sz w:val="14"/>
              </w:rPr>
              <w:t xml:space="preserve"> </w:t>
            </w:r>
            <w:r>
              <w:rPr>
                <w:sz w:val="14"/>
              </w:rPr>
              <w:t>with</w:t>
            </w:r>
            <w:r>
              <w:rPr>
                <w:spacing w:val="-4"/>
                <w:sz w:val="14"/>
              </w:rPr>
              <w:t xml:space="preserve"> </w:t>
            </w:r>
            <w:r>
              <w:rPr>
                <w:sz w:val="14"/>
              </w:rPr>
              <w:t>a</w:t>
            </w:r>
            <w:r>
              <w:rPr>
                <w:spacing w:val="-3"/>
                <w:sz w:val="14"/>
              </w:rPr>
              <w:t xml:space="preserve"> </w:t>
            </w:r>
            <w:r>
              <w:rPr>
                <w:sz w:val="14"/>
              </w:rPr>
              <w:t>maximum</w:t>
            </w:r>
            <w:r>
              <w:rPr>
                <w:spacing w:val="-3"/>
                <w:sz w:val="14"/>
              </w:rPr>
              <w:t xml:space="preserve"> </w:t>
            </w:r>
            <w:r>
              <w:rPr>
                <w:sz w:val="14"/>
              </w:rPr>
              <w:t>of</w:t>
            </w:r>
            <w:r>
              <w:rPr>
                <w:spacing w:val="-2"/>
                <w:sz w:val="14"/>
              </w:rPr>
              <w:t xml:space="preserve"> </w:t>
            </w:r>
            <w:r>
              <w:rPr>
                <w:sz w:val="14"/>
              </w:rPr>
              <w:t>3</w:t>
            </w:r>
            <w:r>
              <w:rPr>
                <w:spacing w:val="-5"/>
                <w:sz w:val="14"/>
              </w:rPr>
              <w:t xml:space="preserve"> </w:t>
            </w:r>
            <w:r>
              <w:rPr>
                <w:sz w:val="14"/>
              </w:rPr>
              <w:t>trophy</w:t>
            </w:r>
            <w:r>
              <w:rPr>
                <w:spacing w:val="-2"/>
                <w:sz w:val="14"/>
              </w:rPr>
              <w:t xml:space="preserve"> </w:t>
            </w:r>
            <w:r>
              <w:rPr>
                <w:sz w:val="14"/>
              </w:rPr>
              <w:t>events</w:t>
            </w:r>
            <w:r>
              <w:rPr>
                <w:spacing w:val="-1"/>
                <w:sz w:val="14"/>
              </w:rPr>
              <w:t xml:space="preserve"> </w:t>
            </w:r>
            <w:r>
              <w:rPr>
                <w:sz w:val="14"/>
              </w:rPr>
              <w:t>per</w:t>
            </w:r>
            <w:r>
              <w:rPr>
                <w:spacing w:val="-5"/>
                <w:sz w:val="14"/>
              </w:rPr>
              <w:t xml:space="preserve"> </w:t>
            </w:r>
            <w:r>
              <w:rPr>
                <w:sz w:val="14"/>
              </w:rPr>
              <w:t>season</w:t>
            </w:r>
            <w:r>
              <w:rPr>
                <w:spacing w:val="-3"/>
                <w:sz w:val="14"/>
              </w:rPr>
              <w:t xml:space="preserve"> </w:t>
            </w:r>
            <w:r>
              <w:rPr>
                <w:sz w:val="14"/>
              </w:rPr>
              <w:t>over</w:t>
            </w:r>
            <w:r>
              <w:rPr>
                <w:spacing w:val="-5"/>
                <w:sz w:val="14"/>
              </w:rPr>
              <w:t xml:space="preserve"> </w:t>
            </w:r>
            <w:proofErr w:type="gramStart"/>
            <w:r>
              <w:rPr>
                <w:sz w:val="14"/>
              </w:rPr>
              <w:t>6</w:t>
            </w:r>
            <w:r>
              <w:rPr>
                <w:spacing w:val="-3"/>
                <w:sz w:val="14"/>
              </w:rPr>
              <w:t xml:space="preserve"> </w:t>
            </w:r>
            <w:r>
              <w:rPr>
                <w:sz w:val="14"/>
              </w:rPr>
              <w:t>week</w:t>
            </w:r>
            <w:proofErr w:type="gramEnd"/>
            <w:r>
              <w:rPr>
                <w:spacing w:val="40"/>
                <w:sz w:val="14"/>
              </w:rPr>
              <w:t xml:space="preserve"> </w:t>
            </w:r>
            <w:r>
              <w:rPr>
                <w:sz w:val="14"/>
              </w:rPr>
              <w:t>periods (18 weeks)</w:t>
            </w:r>
          </w:p>
        </w:tc>
      </w:tr>
      <w:tr w:rsidR="007A3229" w14:paraId="539511DB" w14:textId="77777777">
        <w:trPr>
          <w:trHeight w:val="285"/>
        </w:trPr>
        <w:tc>
          <w:tcPr>
            <w:tcW w:w="989" w:type="dxa"/>
            <w:vMerge w:val="restart"/>
          </w:tcPr>
          <w:p w14:paraId="1C316B82" w14:textId="77777777" w:rsidR="007A3229" w:rsidRDefault="007A3229">
            <w:pPr>
              <w:pStyle w:val="TableParagraph"/>
              <w:spacing w:before="120"/>
              <w:rPr>
                <w:sz w:val="14"/>
              </w:rPr>
            </w:pPr>
          </w:p>
          <w:p w14:paraId="2EF60A55" w14:textId="77777777" w:rsidR="007A3229" w:rsidRDefault="00000000">
            <w:pPr>
              <w:pStyle w:val="TableParagraph"/>
              <w:ind w:left="206"/>
              <w:rPr>
                <w:sz w:val="14"/>
              </w:rPr>
            </w:pPr>
            <w:r>
              <w:rPr>
                <w:sz w:val="14"/>
              </w:rPr>
              <w:t>Under</w:t>
            </w:r>
            <w:r>
              <w:rPr>
                <w:spacing w:val="-3"/>
                <w:sz w:val="14"/>
              </w:rPr>
              <w:t xml:space="preserve"> </w:t>
            </w:r>
            <w:r>
              <w:rPr>
                <w:spacing w:val="-5"/>
                <w:sz w:val="14"/>
              </w:rPr>
              <w:t>12</w:t>
            </w:r>
          </w:p>
        </w:tc>
        <w:tc>
          <w:tcPr>
            <w:tcW w:w="2127" w:type="dxa"/>
          </w:tcPr>
          <w:p w14:paraId="2FF729E2" w14:textId="77777777" w:rsidR="007A3229" w:rsidRDefault="00000000">
            <w:pPr>
              <w:pStyle w:val="TableParagraph"/>
              <w:spacing w:before="55"/>
              <w:ind w:left="7" w:right="3"/>
              <w:jc w:val="center"/>
              <w:rPr>
                <w:sz w:val="14"/>
              </w:rPr>
            </w:pPr>
            <w:r>
              <w:rPr>
                <w:spacing w:val="-5"/>
                <w:sz w:val="14"/>
              </w:rPr>
              <w:t>20</w:t>
            </w:r>
          </w:p>
        </w:tc>
        <w:tc>
          <w:tcPr>
            <w:tcW w:w="1544" w:type="dxa"/>
          </w:tcPr>
          <w:p w14:paraId="380E961F" w14:textId="77777777" w:rsidR="007A3229" w:rsidRDefault="00000000">
            <w:pPr>
              <w:pStyle w:val="TableParagraph"/>
              <w:spacing w:before="55"/>
              <w:ind w:left="6" w:right="2"/>
              <w:jc w:val="center"/>
              <w:rPr>
                <w:sz w:val="14"/>
              </w:rPr>
            </w:pPr>
            <w:r>
              <w:rPr>
                <w:spacing w:val="-5"/>
                <w:sz w:val="14"/>
              </w:rPr>
              <w:t>30</w:t>
            </w:r>
          </w:p>
        </w:tc>
        <w:tc>
          <w:tcPr>
            <w:tcW w:w="2074" w:type="dxa"/>
          </w:tcPr>
          <w:p w14:paraId="22A206FE" w14:textId="77777777" w:rsidR="007A3229" w:rsidRDefault="00000000">
            <w:pPr>
              <w:pStyle w:val="TableParagraph"/>
              <w:spacing w:before="55"/>
              <w:ind w:left="3"/>
              <w:jc w:val="center"/>
              <w:rPr>
                <w:sz w:val="14"/>
              </w:rPr>
            </w:pPr>
            <w:r>
              <w:rPr>
                <w:sz w:val="14"/>
              </w:rPr>
              <w:t>80</w:t>
            </w:r>
            <w:r>
              <w:rPr>
                <w:spacing w:val="-2"/>
                <w:sz w:val="14"/>
              </w:rPr>
              <w:t xml:space="preserve"> </w:t>
            </w:r>
            <w:r>
              <w:rPr>
                <w:sz w:val="14"/>
              </w:rPr>
              <w:t>(if</w:t>
            </w:r>
            <w:r>
              <w:rPr>
                <w:spacing w:val="-3"/>
                <w:sz w:val="14"/>
              </w:rPr>
              <w:t xml:space="preserve"> </w:t>
            </w:r>
            <w:r>
              <w:rPr>
                <w:spacing w:val="-2"/>
                <w:sz w:val="14"/>
              </w:rPr>
              <w:t>applicable)</w:t>
            </w:r>
          </w:p>
        </w:tc>
        <w:tc>
          <w:tcPr>
            <w:tcW w:w="1064" w:type="dxa"/>
          </w:tcPr>
          <w:p w14:paraId="3CF30F0C" w14:textId="77777777" w:rsidR="007A3229" w:rsidRDefault="00000000">
            <w:pPr>
              <w:pStyle w:val="TableParagraph"/>
              <w:spacing w:before="55"/>
              <w:ind w:left="3"/>
              <w:jc w:val="center"/>
              <w:rPr>
                <w:sz w:val="14"/>
              </w:rPr>
            </w:pPr>
            <w:r>
              <w:rPr>
                <w:spacing w:val="-5"/>
                <w:sz w:val="14"/>
              </w:rPr>
              <w:t>120</w:t>
            </w:r>
          </w:p>
        </w:tc>
      </w:tr>
      <w:tr w:rsidR="007A3229" w14:paraId="5998DDB9" w14:textId="77777777">
        <w:trPr>
          <w:trHeight w:val="397"/>
        </w:trPr>
        <w:tc>
          <w:tcPr>
            <w:tcW w:w="989" w:type="dxa"/>
            <w:vMerge/>
            <w:tcBorders>
              <w:top w:val="nil"/>
            </w:tcBorders>
          </w:tcPr>
          <w:p w14:paraId="18DAD7E0" w14:textId="77777777" w:rsidR="007A3229" w:rsidRDefault="007A3229">
            <w:pPr>
              <w:rPr>
                <w:sz w:val="2"/>
                <w:szCs w:val="2"/>
              </w:rPr>
            </w:pPr>
          </w:p>
        </w:tc>
        <w:tc>
          <w:tcPr>
            <w:tcW w:w="6809" w:type="dxa"/>
            <w:gridSpan w:val="4"/>
          </w:tcPr>
          <w:p w14:paraId="1E9873A2" w14:textId="77777777" w:rsidR="007A3229" w:rsidRDefault="00000000">
            <w:pPr>
              <w:pStyle w:val="TableParagraph"/>
              <w:spacing w:before="55"/>
              <w:ind w:left="107"/>
              <w:rPr>
                <w:sz w:val="14"/>
              </w:rPr>
            </w:pPr>
            <w:r>
              <w:rPr>
                <w:sz w:val="14"/>
              </w:rPr>
              <w:t>Competition</w:t>
            </w:r>
            <w:r>
              <w:rPr>
                <w:spacing w:val="-3"/>
                <w:sz w:val="14"/>
              </w:rPr>
              <w:t xml:space="preserve"> </w:t>
            </w:r>
            <w:r>
              <w:rPr>
                <w:sz w:val="14"/>
              </w:rPr>
              <w:t>structure:</w:t>
            </w:r>
            <w:r>
              <w:rPr>
                <w:spacing w:val="-5"/>
                <w:sz w:val="14"/>
              </w:rPr>
              <w:t xml:space="preserve"> </w:t>
            </w:r>
            <w:r>
              <w:rPr>
                <w:sz w:val="14"/>
              </w:rPr>
              <w:t>Any</w:t>
            </w:r>
            <w:r>
              <w:rPr>
                <w:spacing w:val="-3"/>
                <w:sz w:val="14"/>
              </w:rPr>
              <w:t xml:space="preserve"> </w:t>
            </w:r>
            <w:r>
              <w:rPr>
                <w:sz w:val="14"/>
              </w:rPr>
              <w:t>varieties</w:t>
            </w:r>
            <w:r>
              <w:rPr>
                <w:spacing w:val="-4"/>
                <w:sz w:val="14"/>
              </w:rPr>
              <w:t xml:space="preserve"> </w:t>
            </w:r>
            <w:r>
              <w:rPr>
                <w:sz w:val="14"/>
              </w:rPr>
              <w:t>including</w:t>
            </w:r>
            <w:r>
              <w:rPr>
                <w:spacing w:val="-7"/>
                <w:sz w:val="14"/>
              </w:rPr>
              <w:t xml:space="preserve"> </w:t>
            </w:r>
            <w:r>
              <w:rPr>
                <w:sz w:val="14"/>
              </w:rPr>
              <w:t>one</w:t>
            </w:r>
            <w:r>
              <w:rPr>
                <w:spacing w:val="-3"/>
                <w:sz w:val="14"/>
              </w:rPr>
              <w:t xml:space="preserve"> </w:t>
            </w:r>
            <w:r>
              <w:rPr>
                <w:sz w:val="14"/>
              </w:rPr>
              <w:t>season</w:t>
            </w:r>
            <w:r>
              <w:rPr>
                <w:spacing w:val="-5"/>
                <w:sz w:val="14"/>
              </w:rPr>
              <w:t xml:space="preserve"> </w:t>
            </w:r>
            <w:r>
              <w:rPr>
                <w:sz w:val="14"/>
              </w:rPr>
              <w:t>long</w:t>
            </w:r>
            <w:r>
              <w:rPr>
                <w:spacing w:val="-6"/>
                <w:sz w:val="14"/>
              </w:rPr>
              <w:t xml:space="preserve"> </w:t>
            </w:r>
            <w:r>
              <w:rPr>
                <w:sz w:val="14"/>
              </w:rPr>
              <w:t>league</w:t>
            </w:r>
            <w:r>
              <w:rPr>
                <w:spacing w:val="-3"/>
                <w:sz w:val="14"/>
              </w:rPr>
              <w:t xml:space="preserve"> </w:t>
            </w:r>
            <w:r>
              <w:rPr>
                <w:spacing w:val="-4"/>
                <w:sz w:val="14"/>
              </w:rPr>
              <w:t>table</w:t>
            </w:r>
          </w:p>
        </w:tc>
      </w:tr>
      <w:tr w:rsidR="007A3229" w14:paraId="1555F728" w14:textId="77777777">
        <w:trPr>
          <w:trHeight w:val="242"/>
        </w:trPr>
        <w:tc>
          <w:tcPr>
            <w:tcW w:w="989" w:type="dxa"/>
            <w:vMerge w:val="restart"/>
          </w:tcPr>
          <w:p w14:paraId="587EF42C" w14:textId="77777777" w:rsidR="007A3229" w:rsidRDefault="00000000">
            <w:pPr>
              <w:pStyle w:val="TableParagraph"/>
              <w:spacing w:before="137"/>
              <w:ind w:left="8"/>
              <w:jc w:val="center"/>
              <w:rPr>
                <w:sz w:val="14"/>
              </w:rPr>
            </w:pPr>
            <w:r>
              <w:rPr>
                <w:sz w:val="14"/>
              </w:rPr>
              <w:t>Under</w:t>
            </w:r>
            <w:r>
              <w:rPr>
                <w:spacing w:val="-3"/>
                <w:sz w:val="14"/>
              </w:rPr>
              <w:t xml:space="preserve"> </w:t>
            </w:r>
            <w:r>
              <w:rPr>
                <w:sz w:val="14"/>
              </w:rPr>
              <w:t>13</w:t>
            </w:r>
            <w:r>
              <w:rPr>
                <w:spacing w:val="-5"/>
                <w:sz w:val="14"/>
              </w:rPr>
              <w:t xml:space="preserve"> </w:t>
            </w:r>
            <w:r>
              <w:rPr>
                <w:spacing w:val="-10"/>
                <w:sz w:val="14"/>
              </w:rPr>
              <w:t>&amp;</w:t>
            </w:r>
          </w:p>
          <w:p w14:paraId="196A2064" w14:textId="77777777" w:rsidR="007A3229" w:rsidRDefault="00000000">
            <w:pPr>
              <w:pStyle w:val="TableParagraph"/>
              <w:spacing w:before="24"/>
              <w:ind w:left="8" w:right="4"/>
              <w:jc w:val="center"/>
              <w:rPr>
                <w:sz w:val="14"/>
              </w:rPr>
            </w:pPr>
            <w:r>
              <w:rPr>
                <w:spacing w:val="-5"/>
                <w:sz w:val="14"/>
              </w:rPr>
              <w:t>14</w:t>
            </w:r>
          </w:p>
        </w:tc>
        <w:tc>
          <w:tcPr>
            <w:tcW w:w="2127" w:type="dxa"/>
          </w:tcPr>
          <w:p w14:paraId="17695F18" w14:textId="77777777" w:rsidR="007A3229" w:rsidRDefault="00000000">
            <w:pPr>
              <w:pStyle w:val="TableParagraph"/>
              <w:spacing w:before="55"/>
              <w:ind w:left="7" w:right="3"/>
              <w:jc w:val="center"/>
              <w:rPr>
                <w:sz w:val="14"/>
              </w:rPr>
            </w:pPr>
            <w:r>
              <w:rPr>
                <w:spacing w:val="-5"/>
                <w:sz w:val="14"/>
              </w:rPr>
              <w:t>25</w:t>
            </w:r>
          </w:p>
        </w:tc>
        <w:tc>
          <w:tcPr>
            <w:tcW w:w="1544" w:type="dxa"/>
          </w:tcPr>
          <w:p w14:paraId="4071C920" w14:textId="77777777" w:rsidR="007A3229" w:rsidRDefault="00000000">
            <w:pPr>
              <w:pStyle w:val="TableParagraph"/>
              <w:spacing w:before="55"/>
              <w:ind w:left="6" w:right="2"/>
              <w:jc w:val="center"/>
              <w:rPr>
                <w:sz w:val="14"/>
              </w:rPr>
            </w:pPr>
            <w:r>
              <w:rPr>
                <w:spacing w:val="-5"/>
                <w:sz w:val="14"/>
              </w:rPr>
              <w:t>35</w:t>
            </w:r>
          </w:p>
        </w:tc>
        <w:tc>
          <w:tcPr>
            <w:tcW w:w="2074" w:type="dxa"/>
          </w:tcPr>
          <w:p w14:paraId="683DAD4F" w14:textId="77777777" w:rsidR="007A3229" w:rsidRDefault="00000000">
            <w:pPr>
              <w:pStyle w:val="TableParagraph"/>
              <w:spacing w:before="55"/>
              <w:ind w:left="3" w:right="2"/>
              <w:jc w:val="center"/>
              <w:rPr>
                <w:sz w:val="14"/>
              </w:rPr>
            </w:pPr>
            <w:r>
              <w:rPr>
                <w:spacing w:val="-5"/>
                <w:sz w:val="14"/>
              </w:rPr>
              <w:t>100</w:t>
            </w:r>
          </w:p>
        </w:tc>
        <w:tc>
          <w:tcPr>
            <w:tcW w:w="1064" w:type="dxa"/>
          </w:tcPr>
          <w:p w14:paraId="212EA3FD" w14:textId="77777777" w:rsidR="007A3229" w:rsidRDefault="00000000">
            <w:pPr>
              <w:pStyle w:val="TableParagraph"/>
              <w:spacing w:before="55"/>
              <w:ind w:left="3"/>
              <w:jc w:val="center"/>
              <w:rPr>
                <w:sz w:val="14"/>
              </w:rPr>
            </w:pPr>
            <w:r>
              <w:rPr>
                <w:spacing w:val="-5"/>
                <w:sz w:val="14"/>
              </w:rPr>
              <w:t>150</w:t>
            </w:r>
          </w:p>
        </w:tc>
      </w:tr>
      <w:tr w:rsidR="007A3229" w14:paraId="7AB2179D" w14:textId="77777777">
        <w:trPr>
          <w:trHeight w:val="337"/>
        </w:trPr>
        <w:tc>
          <w:tcPr>
            <w:tcW w:w="989" w:type="dxa"/>
            <w:vMerge/>
            <w:tcBorders>
              <w:top w:val="nil"/>
            </w:tcBorders>
          </w:tcPr>
          <w:p w14:paraId="1DF76FA2" w14:textId="77777777" w:rsidR="007A3229" w:rsidRDefault="007A3229">
            <w:pPr>
              <w:rPr>
                <w:sz w:val="2"/>
                <w:szCs w:val="2"/>
              </w:rPr>
            </w:pPr>
          </w:p>
        </w:tc>
        <w:tc>
          <w:tcPr>
            <w:tcW w:w="6809" w:type="dxa"/>
            <w:gridSpan w:val="4"/>
          </w:tcPr>
          <w:p w14:paraId="388252DF" w14:textId="77777777" w:rsidR="007A3229" w:rsidRDefault="00000000">
            <w:pPr>
              <w:pStyle w:val="TableParagraph"/>
              <w:spacing w:before="55"/>
              <w:ind w:left="107"/>
              <w:rPr>
                <w:sz w:val="14"/>
              </w:rPr>
            </w:pPr>
            <w:r>
              <w:rPr>
                <w:sz w:val="14"/>
              </w:rPr>
              <w:t>Competition</w:t>
            </w:r>
            <w:r>
              <w:rPr>
                <w:spacing w:val="-3"/>
                <w:sz w:val="14"/>
              </w:rPr>
              <w:t xml:space="preserve"> </w:t>
            </w:r>
            <w:r>
              <w:rPr>
                <w:sz w:val="14"/>
              </w:rPr>
              <w:t>structure:</w:t>
            </w:r>
            <w:r>
              <w:rPr>
                <w:spacing w:val="-5"/>
                <w:sz w:val="14"/>
              </w:rPr>
              <w:t xml:space="preserve"> </w:t>
            </w:r>
            <w:r>
              <w:rPr>
                <w:sz w:val="14"/>
              </w:rPr>
              <w:t>Any</w:t>
            </w:r>
            <w:r>
              <w:rPr>
                <w:spacing w:val="-3"/>
                <w:sz w:val="14"/>
              </w:rPr>
              <w:t xml:space="preserve"> </w:t>
            </w:r>
            <w:r>
              <w:rPr>
                <w:sz w:val="14"/>
              </w:rPr>
              <w:t>varieties</w:t>
            </w:r>
            <w:r>
              <w:rPr>
                <w:spacing w:val="-4"/>
                <w:sz w:val="14"/>
              </w:rPr>
              <w:t xml:space="preserve"> </w:t>
            </w:r>
            <w:r>
              <w:rPr>
                <w:sz w:val="14"/>
              </w:rPr>
              <w:t>including</w:t>
            </w:r>
            <w:r>
              <w:rPr>
                <w:spacing w:val="-7"/>
                <w:sz w:val="14"/>
              </w:rPr>
              <w:t xml:space="preserve"> </w:t>
            </w:r>
            <w:r>
              <w:rPr>
                <w:sz w:val="14"/>
              </w:rPr>
              <w:t>one</w:t>
            </w:r>
            <w:r>
              <w:rPr>
                <w:spacing w:val="-3"/>
                <w:sz w:val="14"/>
              </w:rPr>
              <w:t xml:space="preserve"> </w:t>
            </w:r>
            <w:r>
              <w:rPr>
                <w:sz w:val="14"/>
              </w:rPr>
              <w:t>season</w:t>
            </w:r>
            <w:r>
              <w:rPr>
                <w:spacing w:val="-5"/>
                <w:sz w:val="14"/>
              </w:rPr>
              <w:t xml:space="preserve"> </w:t>
            </w:r>
            <w:r>
              <w:rPr>
                <w:sz w:val="14"/>
              </w:rPr>
              <w:t>long</w:t>
            </w:r>
            <w:r>
              <w:rPr>
                <w:spacing w:val="-6"/>
                <w:sz w:val="14"/>
              </w:rPr>
              <w:t xml:space="preserve"> </w:t>
            </w:r>
            <w:r>
              <w:rPr>
                <w:sz w:val="14"/>
              </w:rPr>
              <w:t>league</w:t>
            </w:r>
            <w:r>
              <w:rPr>
                <w:spacing w:val="-3"/>
                <w:sz w:val="14"/>
              </w:rPr>
              <w:t xml:space="preserve"> </w:t>
            </w:r>
            <w:r>
              <w:rPr>
                <w:spacing w:val="-4"/>
                <w:sz w:val="14"/>
              </w:rPr>
              <w:t>table</w:t>
            </w:r>
          </w:p>
        </w:tc>
      </w:tr>
      <w:tr w:rsidR="007A3229" w14:paraId="4AB0F633" w14:textId="77777777">
        <w:trPr>
          <w:trHeight w:val="242"/>
        </w:trPr>
        <w:tc>
          <w:tcPr>
            <w:tcW w:w="989" w:type="dxa"/>
            <w:vMerge w:val="restart"/>
          </w:tcPr>
          <w:p w14:paraId="1D40E3BD" w14:textId="77777777" w:rsidR="007A3229" w:rsidRDefault="00000000">
            <w:pPr>
              <w:pStyle w:val="TableParagraph"/>
              <w:spacing w:before="142"/>
              <w:ind w:left="8"/>
              <w:jc w:val="center"/>
              <w:rPr>
                <w:sz w:val="14"/>
              </w:rPr>
            </w:pPr>
            <w:r>
              <w:rPr>
                <w:sz w:val="14"/>
              </w:rPr>
              <w:t>Under</w:t>
            </w:r>
            <w:r>
              <w:rPr>
                <w:spacing w:val="-3"/>
                <w:sz w:val="14"/>
              </w:rPr>
              <w:t xml:space="preserve"> </w:t>
            </w:r>
            <w:r>
              <w:rPr>
                <w:sz w:val="14"/>
              </w:rPr>
              <w:t>15</w:t>
            </w:r>
            <w:r>
              <w:rPr>
                <w:spacing w:val="-5"/>
                <w:sz w:val="14"/>
              </w:rPr>
              <w:t xml:space="preserve"> </w:t>
            </w:r>
            <w:r>
              <w:rPr>
                <w:spacing w:val="-10"/>
                <w:sz w:val="14"/>
              </w:rPr>
              <w:t>&amp;</w:t>
            </w:r>
          </w:p>
          <w:p w14:paraId="5D6D8D52" w14:textId="77777777" w:rsidR="007A3229" w:rsidRDefault="00000000">
            <w:pPr>
              <w:pStyle w:val="TableParagraph"/>
              <w:spacing w:before="24"/>
              <w:ind w:left="8" w:right="4"/>
              <w:jc w:val="center"/>
              <w:rPr>
                <w:sz w:val="14"/>
              </w:rPr>
            </w:pPr>
            <w:r>
              <w:rPr>
                <w:spacing w:val="-5"/>
                <w:sz w:val="14"/>
              </w:rPr>
              <w:t>16</w:t>
            </w:r>
          </w:p>
        </w:tc>
        <w:tc>
          <w:tcPr>
            <w:tcW w:w="2127" w:type="dxa"/>
          </w:tcPr>
          <w:p w14:paraId="4ED35D74" w14:textId="77777777" w:rsidR="007A3229" w:rsidRDefault="00000000">
            <w:pPr>
              <w:pStyle w:val="TableParagraph"/>
              <w:spacing w:before="55"/>
              <w:ind w:left="7" w:right="3"/>
              <w:jc w:val="center"/>
              <w:rPr>
                <w:sz w:val="14"/>
              </w:rPr>
            </w:pPr>
            <w:r>
              <w:rPr>
                <w:spacing w:val="-5"/>
                <w:sz w:val="14"/>
              </w:rPr>
              <w:t>25</w:t>
            </w:r>
          </w:p>
        </w:tc>
        <w:tc>
          <w:tcPr>
            <w:tcW w:w="1544" w:type="dxa"/>
          </w:tcPr>
          <w:p w14:paraId="1DB4FCBD" w14:textId="77777777" w:rsidR="007A3229" w:rsidRDefault="00000000">
            <w:pPr>
              <w:pStyle w:val="TableParagraph"/>
              <w:spacing w:before="55"/>
              <w:ind w:left="6" w:right="2"/>
              <w:jc w:val="center"/>
              <w:rPr>
                <w:sz w:val="14"/>
              </w:rPr>
            </w:pPr>
            <w:r>
              <w:rPr>
                <w:spacing w:val="-5"/>
                <w:sz w:val="14"/>
              </w:rPr>
              <w:t>40</w:t>
            </w:r>
          </w:p>
        </w:tc>
        <w:tc>
          <w:tcPr>
            <w:tcW w:w="2074" w:type="dxa"/>
          </w:tcPr>
          <w:p w14:paraId="4350B115" w14:textId="77777777" w:rsidR="007A3229" w:rsidRDefault="00000000">
            <w:pPr>
              <w:pStyle w:val="TableParagraph"/>
              <w:spacing w:before="55"/>
              <w:ind w:left="3" w:right="2"/>
              <w:jc w:val="center"/>
              <w:rPr>
                <w:sz w:val="14"/>
              </w:rPr>
            </w:pPr>
            <w:r>
              <w:rPr>
                <w:spacing w:val="-5"/>
                <w:sz w:val="14"/>
              </w:rPr>
              <w:t>100</w:t>
            </w:r>
          </w:p>
        </w:tc>
        <w:tc>
          <w:tcPr>
            <w:tcW w:w="1064" w:type="dxa"/>
          </w:tcPr>
          <w:p w14:paraId="09A644FB" w14:textId="77777777" w:rsidR="007A3229" w:rsidRDefault="00000000">
            <w:pPr>
              <w:pStyle w:val="TableParagraph"/>
              <w:spacing w:before="55"/>
              <w:ind w:left="3"/>
              <w:jc w:val="center"/>
              <w:rPr>
                <w:sz w:val="14"/>
              </w:rPr>
            </w:pPr>
            <w:r>
              <w:rPr>
                <w:spacing w:val="-5"/>
                <w:sz w:val="14"/>
              </w:rPr>
              <w:t>150</w:t>
            </w:r>
          </w:p>
        </w:tc>
      </w:tr>
      <w:tr w:rsidR="007A3229" w14:paraId="5E08E3C5" w14:textId="77777777">
        <w:trPr>
          <w:trHeight w:val="350"/>
        </w:trPr>
        <w:tc>
          <w:tcPr>
            <w:tcW w:w="989" w:type="dxa"/>
            <w:vMerge/>
            <w:tcBorders>
              <w:top w:val="nil"/>
            </w:tcBorders>
          </w:tcPr>
          <w:p w14:paraId="01E1D208" w14:textId="77777777" w:rsidR="007A3229" w:rsidRDefault="007A3229">
            <w:pPr>
              <w:rPr>
                <w:sz w:val="2"/>
                <w:szCs w:val="2"/>
              </w:rPr>
            </w:pPr>
          </w:p>
        </w:tc>
        <w:tc>
          <w:tcPr>
            <w:tcW w:w="6809" w:type="dxa"/>
            <w:gridSpan w:val="4"/>
          </w:tcPr>
          <w:p w14:paraId="4F4325AB" w14:textId="77777777" w:rsidR="007A3229" w:rsidRDefault="00000000">
            <w:pPr>
              <w:pStyle w:val="TableParagraph"/>
              <w:spacing w:before="55"/>
              <w:ind w:left="107"/>
              <w:rPr>
                <w:sz w:val="14"/>
              </w:rPr>
            </w:pPr>
            <w:r>
              <w:rPr>
                <w:sz w:val="14"/>
              </w:rPr>
              <w:t>Competition</w:t>
            </w:r>
            <w:r>
              <w:rPr>
                <w:spacing w:val="-3"/>
                <w:sz w:val="14"/>
              </w:rPr>
              <w:t xml:space="preserve"> </w:t>
            </w:r>
            <w:r>
              <w:rPr>
                <w:sz w:val="14"/>
              </w:rPr>
              <w:t>structure:</w:t>
            </w:r>
            <w:r>
              <w:rPr>
                <w:spacing w:val="-5"/>
                <w:sz w:val="14"/>
              </w:rPr>
              <w:t xml:space="preserve"> </w:t>
            </w:r>
            <w:r>
              <w:rPr>
                <w:sz w:val="14"/>
              </w:rPr>
              <w:t>Any</w:t>
            </w:r>
            <w:r>
              <w:rPr>
                <w:spacing w:val="-3"/>
                <w:sz w:val="14"/>
              </w:rPr>
              <w:t xml:space="preserve"> </w:t>
            </w:r>
            <w:r>
              <w:rPr>
                <w:sz w:val="14"/>
              </w:rPr>
              <w:t>varieties</w:t>
            </w:r>
            <w:r>
              <w:rPr>
                <w:spacing w:val="-4"/>
                <w:sz w:val="14"/>
              </w:rPr>
              <w:t xml:space="preserve"> </w:t>
            </w:r>
            <w:r>
              <w:rPr>
                <w:sz w:val="14"/>
              </w:rPr>
              <w:t>including</w:t>
            </w:r>
            <w:r>
              <w:rPr>
                <w:spacing w:val="-7"/>
                <w:sz w:val="14"/>
              </w:rPr>
              <w:t xml:space="preserve"> </w:t>
            </w:r>
            <w:r>
              <w:rPr>
                <w:sz w:val="14"/>
              </w:rPr>
              <w:t>one</w:t>
            </w:r>
            <w:r>
              <w:rPr>
                <w:spacing w:val="-3"/>
                <w:sz w:val="14"/>
              </w:rPr>
              <w:t xml:space="preserve"> </w:t>
            </w:r>
            <w:r>
              <w:rPr>
                <w:sz w:val="14"/>
              </w:rPr>
              <w:t>season</w:t>
            </w:r>
            <w:r>
              <w:rPr>
                <w:spacing w:val="-5"/>
                <w:sz w:val="14"/>
              </w:rPr>
              <w:t xml:space="preserve"> </w:t>
            </w:r>
            <w:r>
              <w:rPr>
                <w:sz w:val="14"/>
              </w:rPr>
              <w:t>long</w:t>
            </w:r>
            <w:r>
              <w:rPr>
                <w:spacing w:val="-6"/>
                <w:sz w:val="14"/>
              </w:rPr>
              <w:t xml:space="preserve"> </w:t>
            </w:r>
            <w:r>
              <w:rPr>
                <w:sz w:val="14"/>
              </w:rPr>
              <w:t>league</w:t>
            </w:r>
            <w:r>
              <w:rPr>
                <w:spacing w:val="-3"/>
                <w:sz w:val="14"/>
              </w:rPr>
              <w:t xml:space="preserve"> </w:t>
            </w:r>
            <w:r>
              <w:rPr>
                <w:spacing w:val="-4"/>
                <w:sz w:val="14"/>
              </w:rPr>
              <w:t>table</w:t>
            </w:r>
          </w:p>
        </w:tc>
      </w:tr>
      <w:tr w:rsidR="007A3229" w14:paraId="262EF463" w14:textId="77777777">
        <w:trPr>
          <w:trHeight w:val="242"/>
        </w:trPr>
        <w:tc>
          <w:tcPr>
            <w:tcW w:w="989" w:type="dxa"/>
            <w:vMerge w:val="restart"/>
          </w:tcPr>
          <w:p w14:paraId="1616D476" w14:textId="77777777" w:rsidR="007A3229" w:rsidRDefault="00000000">
            <w:pPr>
              <w:pStyle w:val="TableParagraph"/>
              <w:spacing w:before="139"/>
              <w:ind w:left="8"/>
              <w:jc w:val="center"/>
              <w:rPr>
                <w:sz w:val="14"/>
              </w:rPr>
            </w:pPr>
            <w:r>
              <w:rPr>
                <w:sz w:val="14"/>
              </w:rPr>
              <w:t>Under</w:t>
            </w:r>
            <w:r>
              <w:rPr>
                <w:spacing w:val="-3"/>
                <w:sz w:val="14"/>
              </w:rPr>
              <w:t xml:space="preserve"> </w:t>
            </w:r>
            <w:r>
              <w:rPr>
                <w:sz w:val="14"/>
              </w:rPr>
              <w:t>17</w:t>
            </w:r>
            <w:r>
              <w:rPr>
                <w:spacing w:val="-5"/>
                <w:sz w:val="14"/>
              </w:rPr>
              <w:t xml:space="preserve"> </w:t>
            </w:r>
            <w:r>
              <w:rPr>
                <w:spacing w:val="-10"/>
                <w:sz w:val="14"/>
              </w:rPr>
              <w:t>&amp;</w:t>
            </w:r>
          </w:p>
          <w:p w14:paraId="04E168D2" w14:textId="77777777" w:rsidR="007A3229" w:rsidRDefault="00000000">
            <w:pPr>
              <w:pStyle w:val="TableParagraph"/>
              <w:spacing w:before="24"/>
              <w:ind w:left="8" w:right="4"/>
              <w:jc w:val="center"/>
              <w:rPr>
                <w:sz w:val="14"/>
              </w:rPr>
            </w:pPr>
            <w:r>
              <w:rPr>
                <w:spacing w:val="-5"/>
                <w:sz w:val="14"/>
              </w:rPr>
              <w:t>18</w:t>
            </w:r>
          </w:p>
        </w:tc>
        <w:tc>
          <w:tcPr>
            <w:tcW w:w="2127" w:type="dxa"/>
          </w:tcPr>
          <w:p w14:paraId="567EEB5F" w14:textId="77777777" w:rsidR="007A3229" w:rsidRDefault="00000000">
            <w:pPr>
              <w:pStyle w:val="TableParagraph"/>
              <w:spacing w:before="55"/>
              <w:ind w:left="7" w:right="3"/>
              <w:jc w:val="center"/>
              <w:rPr>
                <w:sz w:val="14"/>
              </w:rPr>
            </w:pPr>
            <w:r>
              <w:rPr>
                <w:spacing w:val="-5"/>
                <w:sz w:val="14"/>
              </w:rPr>
              <w:t>25</w:t>
            </w:r>
          </w:p>
        </w:tc>
        <w:tc>
          <w:tcPr>
            <w:tcW w:w="1544" w:type="dxa"/>
          </w:tcPr>
          <w:p w14:paraId="5E18865C" w14:textId="77777777" w:rsidR="007A3229" w:rsidRDefault="00000000">
            <w:pPr>
              <w:pStyle w:val="TableParagraph"/>
              <w:spacing w:before="55"/>
              <w:ind w:left="6" w:right="2"/>
              <w:jc w:val="center"/>
              <w:rPr>
                <w:sz w:val="14"/>
              </w:rPr>
            </w:pPr>
            <w:r>
              <w:rPr>
                <w:spacing w:val="-5"/>
                <w:sz w:val="14"/>
              </w:rPr>
              <w:t>45</w:t>
            </w:r>
          </w:p>
        </w:tc>
        <w:tc>
          <w:tcPr>
            <w:tcW w:w="2074" w:type="dxa"/>
          </w:tcPr>
          <w:p w14:paraId="6DE75202" w14:textId="77777777" w:rsidR="007A3229" w:rsidRDefault="00000000">
            <w:pPr>
              <w:pStyle w:val="TableParagraph"/>
              <w:spacing w:before="55"/>
              <w:ind w:left="3" w:right="2"/>
              <w:jc w:val="center"/>
              <w:rPr>
                <w:sz w:val="14"/>
              </w:rPr>
            </w:pPr>
            <w:r>
              <w:rPr>
                <w:spacing w:val="-5"/>
                <w:sz w:val="14"/>
              </w:rPr>
              <w:t>120</w:t>
            </w:r>
          </w:p>
        </w:tc>
        <w:tc>
          <w:tcPr>
            <w:tcW w:w="1064" w:type="dxa"/>
          </w:tcPr>
          <w:p w14:paraId="5E4207B8" w14:textId="77777777" w:rsidR="007A3229" w:rsidRDefault="00000000">
            <w:pPr>
              <w:pStyle w:val="TableParagraph"/>
              <w:spacing w:before="55"/>
              <w:ind w:left="3"/>
              <w:jc w:val="center"/>
              <w:rPr>
                <w:sz w:val="14"/>
              </w:rPr>
            </w:pPr>
            <w:r>
              <w:rPr>
                <w:spacing w:val="-5"/>
                <w:sz w:val="14"/>
              </w:rPr>
              <w:t>180</w:t>
            </w:r>
          </w:p>
        </w:tc>
      </w:tr>
      <w:tr w:rsidR="007A3229" w14:paraId="0EB8012D" w14:textId="77777777">
        <w:trPr>
          <w:trHeight w:val="345"/>
        </w:trPr>
        <w:tc>
          <w:tcPr>
            <w:tcW w:w="989" w:type="dxa"/>
            <w:vMerge/>
            <w:tcBorders>
              <w:top w:val="nil"/>
            </w:tcBorders>
          </w:tcPr>
          <w:p w14:paraId="72624BEF" w14:textId="77777777" w:rsidR="007A3229" w:rsidRDefault="007A3229">
            <w:pPr>
              <w:rPr>
                <w:sz w:val="2"/>
                <w:szCs w:val="2"/>
              </w:rPr>
            </w:pPr>
          </w:p>
        </w:tc>
        <w:tc>
          <w:tcPr>
            <w:tcW w:w="6809" w:type="dxa"/>
            <w:gridSpan w:val="4"/>
          </w:tcPr>
          <w:p w14:paraId="40080516" w14:textId="77777777" w:rsidR="007A3229" w:rsidRDefault="00000000">
            <w:pPr>
              <w:pStyle w:val="TableParagraph"/>
              <w:spacing w:before="55"/>
              <w:ind w:left="107"/>
              <w:rPr>
                <w:sz w:val="14"/>
              </w:rPr>
            </w:pPr>
            <w:r>
              <w:rPr>
                <w:sz w:val="14"/>
              </w:rPr>
              <w:t>Competition</w:t>
            </w:r>
            <w:r>
              <w:rPr>
                <w:spacing w:val="-3"/>
                <w:sz w:val="14"/>
              </w:rPr>
              <w:t xml:space="preserve"> </w:t>
            </w:r>
            <w:r>
              <w:rPr>
                <w:sz w:val="14"/>
              </w:rPr>
              <w:t>structure:</w:t>
            </w:r>
            <w:r>
              <w:rPr>
                <w:spacing w:val="-5"/>
                <w:sz w:val="14"/>
              </w:rPr>
              <w:t xml:space="preserve"> </w:t>
            </w:r>
            <w:r>
              <w:rPr>
                <w:sz w:val="14"/>
              </w:rPr>
              <w:t>Any</w:t>
            </w:r>
            <w:r>
              <w:rPr>
                <w:spacing w:val="-3"/>
                <w:sz w:val="14"/>
              </w:rPr>
              <w:t xml:space="preserve"> </w:t>
            </w:r>
            <w:r>
              <w:rPr>
                <w:sz w:val="14"/>
              </w:rPr>
              <w:t>varieties</w:t>
            </w:r>
            <w:r>
              <w:rPr>
                <w:spacing w:val="-4"/>
                <w:sz w:val="14"/>
              </w:rPr>
              <w:t xml:space="preserve"> </w:t>
            </w:r>
            <w:r>
              <w:rPr>
                <w:sz w:val="14"/>
              </w:rPr>
              <w:t>including</w:t>
            </w:r>
            <w:r>
              <w:rPr>
                <w:spacing w:val="-7"/>
                <w:sz w:val="14"/>
              </w:rPr>
              <w:t xml:space="preserve"> </w:t>
            </w:r>
            <w:r>
              <w:rPr>
                <w:sz w:val="14"/>
              </w:rPr>
              <w:t>one</w:t>
            </w:r>
            <w:r>
              <w:rPr>
                <w:spacing w:val="-3"/>
                <w:sz w:val="14"/>
              </w:rPr>
              <w:t xml:space="preserve"> </w:t>
            </w:r>
            <w:r>
              <w:rPr>
                <w:sz w:val="14"/>
              </w:rPr>
              <w:t>season</w:t>
            </w:r>
            <w:r>
              <w:rPr>
                <w:spacing w:val="-5"/>
                <w:sz w:val="14"/>
              </w:rPr>
              <w:t xml:space="preserve"> </w:t>
            </w:r>
            <w:r>
              <w:rPr>
                <w:sz w:val="14"/>
              </w:rPr>
              <w:t>long</w:t>
            </w:r>
            <w:r>
              <w:rPr>
                <w:spacing w:val="-6"/>
                <w:sz w:val="14"/>
              </w:rPr>
              <w:t xml:space="preserve"> </w:t>
            </w:r>
            <w:r>
              <w:rPr>
                <w:sz w:val="14"/>
              </w:rPr>
              <w:t>league</w:t>
            </w:r>
            <w:r>
              <w:rPr>
                <w:spacing w:val="-3"/>
                <w:sz w:val="14"/>
              </w:rPr>
              <w:t xml:space="preserve"> </w:t>
            </w:r>
            <w:r>
              <w:rPr>
                <w:spacing w:val="-4"/>
                <w:sz w:val="14"/>
              </w:rPr>
              <w:t>table</w:t>
            </w:r>
          </w:p>
        </w:tc>
      </w:tr>
    </w:tbl>
    <w:p w14:paraId="4411C934" w14:textId="77777777" w:rsidR="007A3229" w:rsidRDefault="007A3229">
      <w:pPr>
        <w:rPr>
          <w:sz w:val="14"/>
        </w:rPr>
        <w:sectPr w:rsidR="007A3229">
          <w:pgSz w:w="8400" w:h="11910"/>
          <w:pgMar w:top="520" w:right="0" w:bottom="560" w:left="120" w:header="336" w:footer="322" w:gutter="0"/>
          <w:cols w:space="720"/>
        </w:sectPr>
      </w:pPr>
    </w:p>
    <w:p w14:paraId="7960B005" w14:textId="77777777" w:rsidR="007A3229" w:rsidRDefault="007A3229">
      <w:pPr>
        <w:pStyle w:val="BodyText"/>
        <w:spacing w:before="71"/>
      </w:pPr>
    </w:p>
    <w:p w14:paraId="0D4DB1BF" w14:textId="77777777" w:rsidR="007A3229" w:rsidRDefault="00000000">
      <w:pPr>
        <w:pStyle w:val="BodyText"/>
        <w:spacing w:line="276" w:lineRule="auto"/>
        <w:ind w:left="986" w:right="783"/>
      </w:pPr>
      <w:r>
        <w:t>For</w:t>
      </w:r>
      <w:r>
        <w:rPr>
          <w:spacing w:val="-2"/>
        </w:rPr>
        <w:t xml:space="preserve"> </w:t>
      </w:r>
      <w:r>
        <w:t>round</w:t>
      </w:r>
      <w:r>
        <w:rPr>
          <w:spacing w:val="-1"/>
        </w:rPr>
        <w:t xml:space="preserve"> </w:t>
      </w:r>
      <w:r>
        <w:t>robin/trophy</w:t>
      </w:r>
      <w:r>
        <w:rPr>
          <w:spacing w:val="-2"/>
        </w:rPr>
        <w:t xml:space="preserve"> </w:t>
      </w:r>
      <w:r>
        <w:t>events,</w:t>
      </w:r>
      <w:r>
        <w:rPr>
          <w:spacing w:val="-2"/>
        </w:rPr>
        <w:t xml:space="preserve"> </w:t>
      </w:r>
      <w:r>
        <w:t>the</w:t>
      </w:r>
      <w:r>
        <w:rPr>
          <w:spacing w:val="-5"/>
        </w:rPr>
        <w:t xml:space="preserve"> </w:t>
      </w:r>
      <w:r>
        <w:t>maximum</w:t>
      </w:r>
      <w:r>
        <w:rPr>
          <w:spacing w:val="-2"/>
        </w:rPr>
        <w:t xml:space="preserve"> </w:t>
      </w:r>
      <w:r>
        <w:t>duration</w:t>
      </w:r>
      <w:r>
        <w:rPr>
          <w:spacing w:val="-1"/>
        </w:rPr>
        <w:t xml:space="preserve"> </w:t>
      </w:r>
      <w:r>
        <w:t>of</w:t>
      </w:r>
      <w:r>
        <w:rPr>
          <w:spacing w:val="-4"/>
        </w:rPr>
        <w:t xml:space="preserve"> </w:t>
      </w:r>
      <w:r>
        <w:t>play</w:t>
      </w:r>
      <w:r>
        <w:rPr>
          <w:spacing w:val="-1"/>
        </w:rPr>
        <w:t xml:space="preserve"> </w:t>
      </w:r>
      <w:r>
        <w:t>per</w:t>
      </w:r>
      <w:r>
        <w:rPr>
          <w:spacing w:val="-2"/>
        </w:rPr>
        <w:t xml:space="preserve"> </w:t>
      </w:r>
      <w:r>
        <w:t>half</w:t>
      </w:r>
      <w:r>
        <w:rPr>
          <w:spacing w:val="-4"/>
        </w:rPr>
        <w:t xml:space="preserve"> </w:t>
      </w:r>
      <w:r>
        <w:t>cannot be</w:t>
      </w:r>
      <w:r>
        <w:rPr>
          <w:spacing w:val="-5"/>
        </w:rPr>
        <w:t xml:space="preserve"> </w:t>
      </w:r>
      <w:r>
        <w:t>exceeded, but the minimum duration of play per half may be adjusted.</w:t>
      </w:r>
    </w:p>
    <w:p w14:paraId="78A89EA9" w14:textId="77777777" w:rsidR="007A3229" w:rsidRDefault="00000000">
      <w:pPr>
        <w:pStyle w:val="BodyText"/>
        <w:spacing w:before="57"/>
        <w:ind w:left="986"/>
      </w:pPr>
      <w:r>
        <w:t>For</w:t>
      </w:r>
      <w:r>
        <w:rPr>
          <w:spacing w:val="-3"/>
        </w:rPr>
        <w:t xml:space="preserve"> </w:t>
      </w:r>
      <w:r>
        <w:t>trophy</w:t>
      </w:r>
      <w:r>
        <w:rPr>
          <w:spacing w:val="-3"/>
        </w:rPr>
        <w:t xml:space="preserve"> </w:t>
      </w:r>
      <w:r>
        <w:t>events,</w:t>
      </w:r>
      <w:r>
        <w:rPr>
          <w:spacing w:val="-3"/>
        </w:rPr>
        <w:t xml:space="preserve"> </w:t>
      </w:r>
      <w:r>
        <w:t>the</w:t>
      </w:r>
      <w:r>
        <w:rPr>
          <w:spacing w:val="-3"/>
        </w:rPr>
        <w:t xml:space="preserve"> </w:t>
      </w:r>
      <w:r>
        <w:t>Competition</w:t>
      </w:r>
      <w:r>
        <w:rPr>
          <w:spacing w:val="-6"/>
        </w:rPr>
        <w:t xml:space="preserve"> </w:t>
      </w:r>
      <w:r>
        <w:t>may</w:t>
      </w:r>
      <w:r>
        <w:rPr>
          <w:spacing w:val="-1"/>
        </w:rPr>
        <w:t xml:space="preserve"> </w:t>
      </w:r>
      <w:r>
        <w:t>award</w:t>
      </w:r>
      <w:r>
        <w:rPr>
          <w:spacing w:val="-2"/>
        </w:rPr>
        <w:t xml:space="preserve"> mementos.</w:t>
      </w:r>
    </w:p>
    <w:p w14:paraId="77DBB506" w14:textId="77777777" w:rsidR="007A3229" w:rsidRDefault="007A3229">
      <w:pPr>
        <w:pStyle w:val="BodyText"/>
        <w:spacing w:before="32"/>
      </w:pPr>
    </w:p>
    <w:p w14:paraId="42BC9C4B" w14:textId="77777777" w:rsidR="007A3229" w:rsidRDefault="00000000">
      <w:pPr>
        <w:pStyle w:val="ListParagraph"/>
        <w:numPr>
          <w:ilvl w:val="1"/>
          <w:numId w:val="19"/>
        </w:numPr>
        <w:tabs>
          <w:tab w:val="left" w:pos="1298"/>
        </w:tabs>
        <w:ind w:left="1298" w:hanging="312"/>
        <w:rPr>
          <w:sz w:val="16"/>
        </w:rPr>
      </w:pPr>
      <w:r>
        <w:rPr>
          <w:sz w:val="16"/>
        </w:rPr>
        <w:t>The</w:t>
      </w:r>
      <w:r>
        <w:rPr>
          <w:spacing w:val="-2"/>
          <w:sz w:val="16"/>
        </w:rPr>
        <w:t xml:space="preserve"> </w:t>
      </w:r>
      <w:r>
        <w:rPr>
          <w:sz w:val="16"/>
        </w:rPr>
        <w:t>times</w:t>
      </w:r>
      <w:r>
        <w:rPr>
          <w:spacing w:val="-1"/>
          <w:sz w:val="16"/>
        </w:rPr>
        <w:t xml:space="preserve"> </w:t>
      </w:r>
      <w:r>
        <w:rPr>
          <w:sz w:val="16"/>
        </w:rPr>
        <w:t>of</w:t>
      </w:r>
      <w:r>
        <w:rPr>
          <w:spacing w:val="-5"/>
          <w:sz w:val="16"/>
        </w:rPr>
        <w:t xml:space="preserve"> </w:t>
      </w:r>
      <w:r>
        <w:rPr>
          <w:sz w:val="16"/>
        </w:rPr>
        <w:t>kick-off</w:t>
      </w:r>
      <w:r>
        <w:rPr>
          <w:spacing w:val="-4"/>
          <w:sz w:val="16"/>
        </w:rPr>
        <w:t xml:space="preserve"> </w:t>
      </w:r>
      <w:r>
        <w:rPr>
          <w:sz w:val="16"/>
        </w:rPr>
        <w:t>shall</w:t>
      </w:r>
      <w:r>
        <w:rPr>
          <w:spacing w:val="-4"/>
          <w:sz w:val="16"/>
        </w:rPr>
        <w:t xml:space="preserve"> </w:t>
      </w:r>
      <w:r>
        <w:rPr>
          <w:sz w:val="16"/>
        </w:rPr>
        <w:t>be</w:t>
      </w:r>
      <w:r>
        <w:rPr>
          <w:spacing w:val="-5"/>
          <w:sz w:val="16"/>
        </w:rPr>
        <w:t xml:space="preserve"> </w:t>
      </w:r>
      <w:r>
        <w:rPr>
          <w:sz w:val="16"/>
        </w:rPr>
        <w:t>fixed</w:t>
      </w:r>
      <w:r>
        <w:rPr>
          <w:spacing w:val="-2"/>
          <w:sz w:val="16"/>
        </w:rPr>
        <w:t xml:space="preserve"> </w:t>
      </w:r>
      <w:r>
        <w:rPr>
          <w:sz w:val="16"/>
        </w:rPr>
        <w:t>at</w:t>
      </w:r>
      <w:r>
        <w:rPr>
          <w:spacing w:val="-2"/>
          <w:sz w:val="16"/>
        </w:rPr>
        <w:t xml:space="preserve"> </w:t>
      </w:r>
      <w:r>
        <w:rPr>
          <w:sz w:val="16"/>
        </w:rPr>
        <w:t>the</w:t>
      </w:r>
      <w:r>
        <w:rPr>
          <w:spacing w:val="-2"/>
          <w:sz w:val="16"/>
        </w:rPr>
        <w:t xml:space="preserve"> </w:t>
      </w:r>
      <w:r>
        <w:rPr>
          <w:spacing w:val="-4"/>
          <w:sz w:val="16"/>
        </w:rPr>
        <w:t>AGM.</w:t>
      </w:r>
    </w:p>
    <w:p w14:paraId="58C4BF7D" w14:textId="77777777" w:rsidR="007A3229" w:rsidRDefault="00000000">
      <w:pPr>
        <w:pStyle w:val="ListParagraph"/>
        <w:numPr>
          <w:ilvl w:val="2"/>
          <w:numId w:val="19"/>
        </w:numPr>
        <w:tabs>
          <w:tab w:val="left" w:pos="1270"/>
        </w:tabs>
        <w:spacing w:before="107" w:line="276" w:lineRule="auto"/>
        <w:ind w:right="819" w:firstLine="0"/>
        <w:rPr>
          <w:sz w:val="16"/>
        </w:rPr>
      </w:pPr>
      <w:r>
        <w:rPr>
          <w:sz w:val="16"/>
        </w:rPr>
        <w:t>For</w:t>
      </w:r>
      <w:r>
        <w:rPr>
          <w:spacing w:val="-2"/>
          <w:sz w:val="16"/>
        </w:rPr>
        <w:t xml:space="preserve"> </w:t>
      </w:r>
      <w:r>
        <w:rPr>
          <w:sz w:val="16"/>
        </w:rPr>
        <w:t>all</w:t>
      </w:r>
      <w:r>
        <w:rPr>
          <w:spacing w:val="-4"/>
          <w:sz w:val="16"/>
        </w:rPr>
        <w:t xml:space="preserve"> </w:t>
      </w:r>
      <w:r>
        <w:rPr>
          <w:sz w:val="16"/>
        </w:rPr>
        <w:t>Development,</w:t>
      </w:r>
      <w:r>
        <w:rPr>
          <w:spacing w:val="-4"/>
          <w:sz w:val="16"/>
        </w:rPr>
        <w:t xml:space="preserve"> </w:t>
      </w:r>
      <w:r>
        <w:rPr>
          <w:sz w:val="16"/>
        </w:rPr>
        <w:t>League,</w:t>
      </w:r>
      <w:r>
        <w:rPr>
          <w:spacing w:val="-3"/>
          <w:sz w:val="16"/>
        </w:rPr>
        <w:t xml:space="preserve"> </w:t>
      </w:r>
      <w:r>
        <w:rPr>
          <w:sz w:val="16"/>
        </w:rPr>
        <w:t>Cup, Shield,</w:t>
      </w:r>
      <w:r>
        <w:rPr>
          <w:spacing w:val="-4"/>
          <w:sz w:val="16"/>
        </w:rPr>
        <w:t xml:space="preserve"> </w:t>
      </w:r>
      <w:r>
        <w:rPr>
          <w:sz w:val="16"/>
        </w:rPr>
        <w:t>Trophy and</w:t>
      </w:r>
      <w:r>
        <w:rPr>
          <w:spacing w:val="-5"/>
          <w:sz w:val="16"/>
        </w:rPr>
        <w:t xml:space="preserve"> </w:t>
      </w:r>
      <w:r>
        <w:rPr>
          <w:sz w:val="16"/>
        </w:rPr>
        <w:t>Trophy</w:t>
      </w:r>
      <w:r>
        <w:rPr>
          <w:spacing w:val="-2"/>
          <w:sz w:val="16"/>
        </w:rPr>
        <w:t xml:space="preserve"> </w:t>
      </w:r>
      <w:r>
        <w:rPr>
          <w:sz w:val="16"/>
        </w:rPr>
        <w:t>Event games,</w:t>
      </w:r>
      <w:r>
        <w:rPr>
          <w:spacing w:val="-3"/>
          <w:sz w:val="16"/>
        </w:rPr>
        <w:t xml:space="preserve"> </w:t>
      </w:r>
      <w:r>
        <w:rPr>
          <w:sz w:val="16"/>
        </w:rPr>
        <w:t>the</w:t>
      </w:r>
      <w:r>
        <w:rPr>
          <w:spacing w:val="-1"/>
          <w:sz w:val="16"/>
        </w:rPr>
        <w:t xml:space="preserve"> </w:t>
      </w:r>
      <w:proofErr w:type="gramStart"/>
      <w:r>
        <w:rPr>
          <w:sz w:val="16"/>
        </w:rPr>
        <w:t>Home</w:t>
      </w:r>
      <w:proofErr w:type="gramEnd"/>
      <w:r>
        <w:rPr>
          <w:sz w:val="16"/>
        </w:rPr>
        <w:t xml:space="preserve"> team is to decide the actual kick off time.</w:t>
      </w:r>
    </w:p>
    <w:p w14:paraId="0EF2FAE0" w14:textId="77777777" w:rsidR="007A3229" w:rsidRDefault="00000000">
      <w:pPr>
        <w:pStyle w:val="BodyText"/>
        <w:spacing w:line="278" w:lineRule="auto"/>
        <w:ind w:left="986" w:right="682"/>
      </w:pPr>
      <w:r>
        <w:t>Unless</w:t>
      </w:r>
      <w:r>
        <w:rPr>
          <w:spacing w:val="-3"/>
        </w:rPr>
        <w:t xml:space="preserve"> </w:t>
      </w:r>
      <w:r>
        <w:t>mutually</w:t>
      </w:r>
      <w:r>
        <w:rPr>
          <w:spacing w:val="-1"/>
        </w:rPr>
        <w:t xml:space="preserve"> </w:t>
      </w:r>
      <w:r>
        <w:t>agreed,</w:t>
      </w:r>
      <w:r>
        <w:rPr>
          <w:spacing w:val="-2"/>
        </w:rPr>
        <w:t xml:space="preserve"> </w:t>
      </w:r>
      <w:r>
        <w:t>the</w:t>
      </w:r>
      <w:r>
        <w:rPr>
          <w:spacing w:val="-4"/>
        </w:rPr>
        <w:t xml:space="preserve"> </w:t>
      </w:r>
      <w:proofErr w:type="gramStart"/>
      <w:r>
        <w:t>kick</w:t>
      </w:r>
      <w:r>
        <w:rPr>
          <w:spacing w:val="-3"/>
        </w:rPr>
        <w:t xml:space="preserve"> </w:t>
      </w:r>
      <w:r>
        <w:t>off</w:t>
      </w:r>
      <w:proofErr w:type="gramEnd"/>
      <w:r>
        <w:rPr>
          <w:spacing w:val="-1"/>
        </w:rPr>
        <w:t xml:space="preserve"> </w:t>
      </w:r>
      <w:r>
        <w:t>time</w:t>
      </w:r>
      <w:r>
        <w:rPr>
          <w:spacing w:val="-4"/>
        </w:rPr>
        <w:t xml:space="preserve"> </w:t>
      </w:r>
      <w:r>
        <w:t>should be</w:t>
      </w:r>
      <w:r>
        <w:rPr>
          <w:spacing w:val="-2"/>
        </w:rPr>
        <w:t xml:space="preserve"> </w:t>
      </w:r>
      <w:r>
        <w:t>no</w:t>
      </w:r>
      <w:r>
        <w:rPr>
          <w:spacing w:val="-4"/>
        </w:rPr>
        <w:t xml:space="preserve"> </w:t>
      </w:r>
      <w:r>
        <w:t>earlier</w:t>
      </w:r>
      <w:r>
        <w:rPr>
          <w:spacing w:val="-1"/>
        </w:rPr>
        <w:t xml:space="preserve"> </w:t>
      </w:r>
      <w:r>
        <w:t>than</w:t>
      </w:r>
      <w:r>
        <w:rPr>
          <w:spacing w:val="-4"/>
        </w:rPr>
        <w:t xml:space="preserve"> </w:t>
      </w:r>
      <w:r>
        <w:t>10.00 a.m.</w:t>
      </w:r>
      <w:r>
        <w:rPr>
          <w:spacing w:val="-3"/>
        </w:rPr>
        <w:t xml:space="preserve"> </w:t>
      </w:r>
      <w:r>
        <w:t>except</w:t>
      </w:r>
      <w:r>
        <w:rPr>
          <w:spacing w:val="-3"/>
        </w:rPr>
        <w:t xml:space="preserve"> </w:t>
      </w:r>
      <w:r>
        <w:t>where the following clause (b) applies.</w:t>
      </w:r>
    </w:p>
    <w:p w14:paraId="1A8F1C66" w14:textId="77777777" w:rsidR="007A3229" w:rsidRDefault="00000000">
      <w:pPr>
        <w:pStyle w:val="ListParagraph"/>
        <w:numPr>
          <w:ilvl w:val="2"/>
          <w:numId w:val="19"/>
        </w:numPr>
        <w:tabs>
          <w:tab w:val="left" w:pos="1270"/>
        </w:tabs>
        <w:spacing w:line="276" w:lineRule="auto"/>
        <w:ind w:right="751" w:firstLine="0"/>
        <w:rPr>
          <w:sz w:val="16"/>
        </w:rPr>
      </w:pPr>
      <w:r>
        <w:rPr>
          <w:sz w:val="16"/>
        </w:rPr>
        <w:t xml:space="preserve">For Clubs with three or more </w:t>
      </w:r>
      <w:proofErr w:type="gramStart"/>
      <w:r>
        <w:rPr>
          <w:sz w:val="16"/>
        </w:rPr>
        <w:t>Home</w:t>
      </w:r>
      <w:proofErr w:type="gramEnd"/>
      <w:r>
        <w:rPr>
          <w:sz w:val="16"/>
        </w:rPr>
        <w:t xml:space="preserve"> games which need to be played on a specific pitch, the earliest kick off time shall be 09.30 a.m. A Club needing to opt for a 9.30 am start, is required to allocate</w:t>
      </w:r>
      <w:r>
        <w:rPr>
          <w:spacing w:val="-4"/>
          <w:sz w:val="16"/>
        </w:rPr>
        <w:t xml:space="preserve"> </w:t>
      </w:r>
      <w:r>
        <w:rPr>
          <w:sz w:val="16"/>
        </w:rPr>
        <w:t>the 9.30</w:t>
      </w:r>
      <w:r>
        <w:rPr>
          <w:spacing w:val="-4"/>
          <w:sz w:val="16"/>
        </w:rPr>
        <w:t xml:space="preserve"> </w:t>
      </w:r>
      <w:r>
        <w:rPr>
          <w:sz w:val="16"/>
        </w:rPr>
        <w:t>kick</w:t>
      </w:r>
      <w:r>
        <w:rPr>
          <w:spacing w:val="-1"/>
          <w:sz w:val="16"/>
        </w:rPr>
        <w:t xml:space="preserve"> </w:t>
      </w:r>
      <w:r>
        <w:rPr>
          <w:sz w:val="16"/>
        </w:rPr>
        <w:t>off</w:t>
      </w:r>
      <w:r>
        <w:rPr>
          <w:spacing w:val="-1"/>
          <w:sz w:val="16"/>
        </w:rPr>
        <w:t xml:space="preserve"> </w:t>
      </w:r>
      <w:r>
        <w:rPr>
          <w:sz w:val="16"/>
        </w:rPr>
        <w:t>to</w:t>
      </w:r>
      <w:r>
        <w:rPr>
          <w:spacing w:val="-3"/>
          <w:sz w:val="16"/>
        </w:rPr>
        <w:t xml:space="preserve"> </w:t>
      </w:r>
      <w:r>
        <w:rPr>
          <w:sz w:val="16"/>
        </w:rPr>
        <w:t>that</w:t>
      </w:r>
      <w:r>
        <w:rPr>
          <w:spacing w:val="-1"/>
          <w:sz w:val="16"/>
        </w:rPr>
        <w:t xml:space="preserve"> </w:t>
      </w:r>
      <w:r>
        <w:rPr>
          <w:sz w:val="16"/>
        </w:rPr>
        <w:t>team</w:t>
      </w:r>
      <w:r>
        <w:rPr>
          <w:spacing w:val="-3"/>
          <w:sz w:val="16"/>
        </w:rPr>
        <w:t xml:space="preserve"> </w:t>
      </w:r>
      <w:r>
        <w:rPr>
          <w:sz w:val="16"/>
        </w:rPr>
        <w:t>(from</w:t>
      </w:r>
      <w:r>
        <w:rPr>
          <w:spacing w:val="-3"/>
          <w:sz w:val="16"/>
        </w:rPr>
        <w:t xml:space="preserve"> </w:t>
      </w:r>
      <w:r>
        <w:rPr>
          <w:sz w:val="16"/>
        </w:rPr>
        <w:t>the</w:t>
      </w:r>
      <w:r>
        <w:rPr>
          <w:spacing w:val="-4"/>
          <w:sz w:val="16"/>
        </w:rPr>
        <w:t xml:space="preserve"> </w:t>
      </w:r>
      <w:r>
        <w:rPr>
          <w:sz w:val="16"/>
        </w:rPr>
        <w:t>three</w:t>
      </w:r>
      <w:r>
        <w:rPr>
          <w:spacing w:val="-2"/>
          <w:sz w:val="16"/>
        </w:rPr>
        <w:t xml:space="preserve"> </w:t>
      </w:r>
      <w:r>
        <w:rPr>
          <w:sz w:val="16"/>
        </w:rPr>
        <w:t>or</w:t>
      </w:r>
      <w:r>
        <w:rPr>
          <w:spacing w:val="-3"/>
          <w:sz w:val="16"/>
        </w:rPr>
        <w:t xml:space="preserve"> </w:t>
      </w:r>
      <w:r>
        <w:rPr>
          <w:sz w:val="16"/>
        </w:rPr>
        <w:t>more</w:t>
      </w:r>
      <w:r>
        <w:rPr>
          <w:spacing w:val="-2"/>
          <w:sz w:val="16"/>
        </w:rPr>
        <w:t xml:space="preserve"> </w:t>
      </w:r>
      <w:r>
        <w:rPr>
          <w:sz w:val="16"/>
        </w:rPr>
        <w:t>Away</w:t>
      </w:r>
      <w:r>
        <w:rPr>
          <w:spacing w:val="-1"/>
          <w:sz w:val="16"/>
        </w:rPr>
        <w:t xml:space="preserve"> </w:t>
      </w:r>
      <w:r>
        <w:rPr>
          <w:sz w:val="16"/>
        </w:rPr>
        <w:t>teams)</w:t>
      </w:r>
      <w:r>
        <w:rPr>
          <w:spacing w:val="-1"/>
          <w:sz w:val="16"/>
        </w:rPr>
        <w:t xml:space="preserve"> </w:t>
      </w:r>
      <w:r>
        <w:rPr>
          <w:sz w:val="16"/>
        </w:rPr>
        <w:t xml:space="preserve">which </w:t>
      </w:r>
      <w:proofErr w:type="gramStart"/>
      <w:r>
        <w:rPr>
          <w:sz w:val="16"/>
        </w:rPr>
        <w:t>is considered to be</w:t>
      </w:r>
      <w:proofErr w:type="gramEnd"/>
      <w:r>
        <w:rPr>
          <w:sz w:val="16"/>
        </w:rPr>
        <w:t xml:space="preserve"> ‘local’ and, of the three, the team based nearest to the Ground in question. Any reasonable 9.30am requests must not be refused out of hand.</w:t>
      </w:r>
    </w:p>
    <w:p w14:paraId="7F41314B" w14:textId="77777777" w:rsidR="007A3229" w:rsidRDefault="00000000">
      <w:pPr>
        <w:pStyle w:val="ListParagraph"/>
        <w:numPr>
          <w:ilvl w:val="2"/>
          <w:numId w:val="19"/>
        </w:numPr>
        <w:tabs>
          <w:tab w:val="left" w:pos="1264"/>
        </w:tabs>
        <w:spacing w:line="278" w:lineRule="auto"/>
        <w:ind w:right="1062" w:firstLine="0"/>
        <w:rPr>
          <w:sz w:val="16"/>
        </w:rPr>
      </w:pPr>
      <w:r>
        <w:rPr>
          <w:sz w:val="16"/>
        </w:rPr>
        <w:t>When</w:t>
      </w:r>
      <w:r>
        <w:rPr>
          <w:spacing w:val="-4"/>
          <w:sz w:val="16"/>
        </w:rPr>
        <w:t xml:space="preserve"> </w:t>
      </w:r>
      <w:r>
        <w:rPr>
          <w:sz w:val="16"/>
        </w:rPr>
        <w:t>British</w:t>
      </w:r>
      <w:r>
        <w:rPr>
          <w:spacing w:val="-4"/>
          <w:sz w:val="16"/>
        </w:rPr>
        <w:t xml:space="preserve"> </w:t>
      </w:r>
      <w:r>
        <w:rPr>
          <w:sz w:val="16"/>
        </w:rPr>
        <w:t>Summer</w:t>
      </w:r>
      <w:r>
        <w:rPr>
          <w:spacing w:val="-3"/>
          <w:sz w:val="16"/>
        </w:rPr>
        <w:t xml:space="preserve"> </w:t>
      </w:r>
      <w:r>
        <w:rPr>
          <w:sz w:val="16"/>
        </w:rPr>
        <w:t>Time</w:t>
      </w:r>
      <w:r>
        <w:rPr>
          <w:spacing w:val="-4"/>
          <w:sz w:val="16"/>
        </w:rPr>
        <w:t xml:space="preserve"> </w:t>
      </w:r>
      <w:r>
        <w:rPr>
          <w:sz w:val="16"/>
        </w:rPr>
        <w:t>applies</w:t>
      </w:r>
      <w:r>
        <w:rPr>
          <w:spacing w:val="-1"/>
          <w:sz w:val="16"/>
        </w:rPr>
        <w:t xml:space="preserve"> </w:t>
      </w:r>
      <w:r>
        <w:rPr>
          <w:sz w:val="16"/>
        </w:rPr>
        <w:t>the latest</w:t>
      </w:r>
      <w:r>
        <w:rPr>
          <w:spacing w:val="-3"/>
          <w:sz w:val="16"/>
        </w:rPr>
        <w:t xml:space="preserve"> </w:t>
      </w:r>
      <w:r>
        <w:rPr>
          <w:sz w:val="16"/>
        </w:rPr>
        <w:t>kick</w:t>
      </w:r>
      <w:r>
        <w:rPr>
          <w:spacing w:val="-1"/>
          <w:sz w:val="16"/>
        </w:rPr>
        <w:t xml:space="preserve"> </w:t>
      </w:r>
      <w:r>
        <w:rPr>
          <w:sz w:val="16"/>
        </w:rPr>
        <w:t>off</w:t>
      </w:r>
      <w:r>
        <w:rPr>
          <w:spacing w:val="-1"/>
          <w:sz w:val="16"/>
        </w:rPr>
        <w:t xml:space="preserve"> </w:t>
      </w:r>
      <w:r>
        <w:rPr>
          <w:sz w:val="16"/>
        </w:rPr>
        <w:t>shall</w:t>
      </w:r>
      <w:r>
        <w:rPr>
          <w:spacing w:val="-3"/>
          <w:sz w:val="16"/>
        </w:rPr>
        <w:t xml:space="preserve"> </w:t>
      </w:r>
      <w:r>
        <w:rPr>
          <w:sz w:val="16"/>
        </w:rPr>
        <w:t>be no</w:t>
      </w:r>
      <w:r>
        <w:rPr>
          <w:spacing w:val="-4"/>
          <w:sz w:val="16"/>
        </w:rPr>
        <w:t xml:space="preserve"> </w:t>
      </w:r>
      <w:r>
        <w:rPr>
          <w:sz w:val="16"/>
        </w:rPr>
        <w:t>later</w:t>
      </w:r>
      <w:r>
        <w:rPr>
          <w:spacing w:val="-1"/>
          <w:sz w:val="16"/>
        </w:rPr>
        <w:t xml:space="preserve"> </w:t>
      </w:r>
      <w:r>
        <w:rPr>
          <w:sz w:val="16"/>
        </w:rPr>
        <w:t>than</w:t>
      </w:r>
      <w:r>
        <w:rPr>
          <w:spacing w:val="-1"/>
          <w:sz w:val="16"/>
        </w:rPr>
        <w:t xml:space="preserve"> </w:t>
      </w:r>
      <w:r>
        <w:rPr>
          <w:sz w:val="16"/>
        </w:rPr>
        <w:t>3.00 pm, unless mutually agreed.</w:t>
      </w:r>
    </w:p>
    <w:p w14:paraId="030D0BF3" w14:textId="77777777" w:rsidR="007A3229" w:rsidRDefault="00000000">
      <w:pPr>
        <w:pStyle w:val="ListParagraph"/>
        <w:numPr>
          <w:ilvl w:val="2"/>
          <w:numId w:val="19"/>
        </w:numPr>
        <w:tabs>
          <w:tab w:val="left" w:pos="1270"/>
        </w:tabs>
        <w:spacing w:line="182" w:lineRule="exact"/>
        <w:ind w:left="1270" w:hanging="284"/>
        <w:rPr>
          <w:sz w:val="16"/>
        </w:rPr>
      </w:pPr>
      <w:r>
        <w:rPr>
          <w:sz w:val="16"/>
        </w:rPr>
        <w:t>When</w:t>
      </w:r>
      <w:r>
        <w:rPr>
          <w:spacing w:val="-1"/>
          <w:sz w:val="16"/>
        </w:rPr>
        <w:t xml:space="preserve"> </w:t>
      </w:r>
      <w:r>
        <w:rPr>
          <w:sz w:val="16"/>
        </w:rPr>
        <w:t>Greenwich</w:t>
      </w:r>
      <w:r>
        <w:rPr>
          <w:spacing w:val="-5"/>
          <w:sz w:val="16"/>
        </w:rPr>
        <w:t xml:space="preserve"> </w:t>
      </w:r>
      <w:r>
        <w:rPr>
          <w:sz w:val="16"/>
        </w:rPr>
        <w:t>Mean</w:t>
      </w:r>
      <w:r>
        <w:rPr>
          <w:spacing w:val="-5"/>
          <w:sz w:val="16"/>
        </w:rPr>
        <w:t xml:space="preserve"> </w:t>
      </w:r>
      <w:r>
        <w:rPr>
          <w:sz w:val="16"/>
        </w:rPr>
        <w:t>Time</w:t>
      </w:r>
      <w:r>
        <w:rPr>
          <w:spacing w:val="-7"/>
          <w:sz w:val="16"/>
        </w:rPr>
        <w:t xml:space="preserve"> </w:t>
      </w:r>
      <w:r>
        <w:rPr>
          <w:sz w:val="16"/>
        </w:rPr>
        <w:t>applies</w:t>
      </w:r>
      <w:r>
        <w:rPr>
          <w:spacing w:val="-1"/>
          <w:sz w:val="16"/>
        </w:rPr>
        <w:t xml:space="preserve"> </w:t>
      </w:r>
      <w:r>
        <w:rPr>
          <w:sz w:val="16"/>
        </w:rPr>
        <w:t>(winter</w:t>
      </w:r>
      <w:r>
        <w:rPr>
          <w:spacing w:val="-4"/>
          <w:sz w:val="16"/>
        </w:rPr>
        <w:t xml:space="preserve"> </w:t>
      </w:r>
      <w:r>
        <w:rPr>
          <w:sz w:val="16"/>
        </w:rPr>
        <w:t>months)</w:t>
      </w:r>
      <w:r>
        <w:rPr>
          <w:spacing w:val="-5"/>
          <w:sz w:val="16"/>
        </w:rPr>
        <w:t xml:space="preserve"> </w:t>
      </w:r>
      <w:r>
        <w:rPr>
          <w:sz w:val="16"/>
        </w:rPr>
        <w:t>the</w:t>
      </w:r>
      <w:r>
        <w:rPr>
          <w:spacing w:val="-1"/>
          <w:sz w:val="16"/>
        </w:rPr>
        <w:t xml:space="preserve"> </w:t>
      </w:r>
      <w:r>
        <w:rPr>
          <w:sz w:val="16"/>
        </w:rPr>
        <w:t>latest</w:t>
      </w:r>
      <w:r>
        <w:rPr>
          <w:spacing w:val="-3"/>
          <w:sz w:val="16"/>
        </w:rPr>
        <w:t xml:space="preserve"> </w:t>
      </w:r>
      <w:r>
        <w:rPr>
          <w:sz w:val="16"/>
        </w:rPr>
        <w:t>time</w:t>
      </w:r>
      <w:r>
        <w:rPr>
          <w:spacing w:val="-5"/>
          <w:sz w:val="16"/>
        </w:rPr>
        <w:t xml:space="preserve"> </w:t>
      </w:r>
      <w:r>
        <w:rPr>
          <w:sz w:val="16"/>
        </w:rPr>
        <w:t>for</w:t>
      </w:r>
      <w:r>
        <w:rPr>
          <w:spacing w:val="-2"/>
          <w:sz w:val="16"/>
        </w:rPr>
        <w:t xml:space="preserve"> </w:t>
      </w:r>
      <w:r>
        <w:rPr>
          <w:sz w:val="16"/>
        </w:rPr>
        <w:t>kick</w:t>
      </w:r>
      <w:r>
        <w:rPr>
          <w:spacing w:val="-1"/>
          <w:sz w:val="16"/>
        </w:rPr>
        <w:t xml:space="preserve"> </w:t>
      </w:r>
      <w:r>
        <w:rPr>
          <w:sz w:val="16"/>
        </w:rPr>
        <w:t>off</w:t>
      </w:r>
      <w:r>
        <w:rPr>
          <w:spacing w:val="-2"/>
          <w:sz w:val="16"/>
        </w:rPr>
        <w:t xml:space="preserve"> </w:t>
      </w:r>
      <w:r>
        <w:rPr>
          <w:sz w:val="16"/>
        </w:rPr>
        <w:t>shall</w:t>
      </w:r>
      <w:r>
        <w:rPr>
          <w:spacing w:val="-1"/>
          <w:sz w:val="16"/>
        </w:rPr>
        <w:t xml:space="preserve"> </w:t>
      </w:r>
      <w:r>
        <w:rPr>
          <w:spacing w:val="-5"/>
          <w:sz w:val="16"/>
        </w:rPr>
        <w:t>be:</w:t>
      </w:r>
    </w:p>
    <w:p w14:paraId="26902CF1" w14:textId="77777777" w:rsidR="007A3229" w:rsidRDefault="00000000">
      <w:pPr>
        <w:pStyle w:val="ListParagraph"/>
        <w:numPr>
          <w:ilvl w:val="3"/>
          <w:numId w:val="19"/>
        </w:numPr>
        <w:tabs>
          <w:tab w:val="left" w:pos="1749"/>
        </w:tabs>
        <w:spacing w:before="22" w:line="276" w:lineRule="auto"/>
        <w:ind w:right="990" w:firstLine="535"/>
        <w:rPr>
          <w:sz w:val="16"/>
        </w:rPr>
      </w:pPr>
      <w:r>
        <w:rPr>
          <w:sz w:val="16"/>
        </w:rPr>
        <w:t>Pitches</w:t>
      </w:r>
      <w:r>
        <w:rPr>
          <w:spacing w:val="-2"/>
          <w:sz w:val="16"/>
        </w:rPr>
        <w:t xml:space="preserve"> </w:t>
      </w:r>
      <w:r>
        <w:rPr>
          <w:sz w:val="16"/>
        </w:rPr>
        <w:t>without</w:t>
      </w:r>
      <w:r>
        <w:rPr>
          <w:spacing w:val="-3"/>
          <w:sz w:val="16"/>
        </w:rPr>
        <w:t xml:space="preserve"> </w:t>
      </w:r>
      <w:r>
        <w:rPr>
          <w:sz w:val="16"/>
        </w:rPr>
        <w:t>floodlights:</w:t>
      </w:r>
      <w:r>
        <w:rPr>
          <w:spacing w:val="40"/>
          <w:sz w:val="16"/>
        </w:rPr>
        <w:t xml:space="preserve"> </w:t>
      </w:r>
      <w:r>
        <w:rPr>
          <w:sz w:val="16"/>
        </w:rPr>
        <w:t>2.00</w:t>
      </w:r>
      <w:r>
        <w:rPr>
          <w:spacing w:val="-2"/>
          <w:sz w:val="16"/>
        </w:rPr>
        <w:t xml:space="preserve"> </w:t>
      </w:r>
      <w:r>
        <w:rPr>
          <w:sz w:val="16"/>
        </w:rPr>
        <w:t>pm.</w:t>
      </w:r>
      <w:r>
        <w:rPr>
          <w:spacing w:val="-4"/>
          <w:sz w:val="16"/>
        </w:rPr>
        <w:t xml:space="preserve"> </w:t>
      </w:r>
      <w:r>
        <w:rPr>
          <w:sz w:val="16"/>
        </w:rPr>
        <w:t>for</w:t>
      </w:r>
      <w:r>
        <w:rPr>
          <w:spacing w:val="-3"/>
          <w:sz w:val="16"/>
        </w:rPr>
        <w:t xml:space="preserve"> </w:t>
      </w:r>
      <w:r>
        <w:rPr>
          <w:sz w:val="16"/>
        </w:rPr>
        <w:t>League</w:t>
      </w:r>
      <w:r>
        <w:rPr>
          <w:spacing w:val="-2"/>
          <w:sz w:val="16"/>
        </w:rPr>
        <w:t xml:space="preserve"> </w:t>
      </w:r>
      <w:r>
        <w:rPr>
          <w:sz w:val="16"/>
        </w:rPr>
        <w:t>games</w:t>
      </w:r>
      <w:r>
        <w:rPr>
          <w:spacing w:val="-3"/>
          <w:sz w:val="16"/>
        </w:rPr>
        <w:t xml:space="preserve"> </w:t>
      </w:r>
      <w:r>
        <w:rPr>
          <w:sz w:val="16"/>
        </w:rPr>
        <w:t>and</w:t>
      </w:r>
      <w:r>
        <w:rPr>
          <w:spacing w:val="-2"/>
          <w:sz w:val="16"/>
        </w:rPr>
        <w:t xml:space="preserve"> </w:t>
      </w:r>
      <w:r>
        <w:rPr>
          <w:sz w:val="16"/>
        </w:rPr>
        <w:t>1.30</w:t>
      </w:r>
      <w:r>
        <w:rPr>
          <w:spacing w:val="-2"/>
          <w:sz w:val="16"/>
        </w:rPr>
        <w:t xml:space="preserve"> </w:t>
      </w:r>
      <w:r>
        <w:rPr>
          <w:sz w:val="16"/>
        </w:rPr>
        <w:t>pm.</w:t>
      </w:r>
      <w:r>
        <w:rPr>
          <w:spacing w:val="-3"/>
          <w:sz w:val="16"/>
        </w:rPr>
        <w:t xml:space="preserve"> </w:t>
      </w:r>
      <w:r>
        <w:rPr>
          <w:sz w:val="16"/>
        </w:rPr>
        <w:t>for</w:t>
      </w:r>
      <w:r>
        <w:rPr>
          <w:spacing w:val="-3"/>
          <w:sz w:val="16"/>
        </w:rPr>
        <w:t xml:space="preserve"> </w:t>
      </w:r>
      <w:r>
        <w:rPr>
          <w:sz w:val="16"/>
        </w:rPr>
        <w:t xml:space="preserve">Cup, Shield and Trophy matches </w:t>
      </w:r>
      <w:proofErr w:type="gramStart"/>
      <w:r>
        <w:rPr>
          <w:sz w:val="16"/>
        </w:rPr>
        <w:t>and also</w:t>
      </w:r>
      <w:proofErr w:type="gramEnd"/>
      <w:r>
        <w:rPr>
          <w:sz w:val="16"/>
        </w:rPr>
        <w:t xml:space="preserve"> for ‘Double Headers’.</w:t>
      </w:r>
    </w:p>
    <w:p w14:paraId="0418CDDB" w14:textId="77777777" w:rsidR="007A3229" w:rsidRDefault="00000000">
      <w:pPr>
        <w:pStyle w:val="ListParagraph"/>
        <w:numPr>
          <w:ilvl w:val="3"/>
          <w:numId w:val="19"/>
        </w:numPr>
        <w:tabs>
          <w:tab w:val="left" w:pos="1786"/>
        </w:tabs>
        <w:spacing w:line="183" w:lineRule="exact"/>
        <w:ind w:left="1786" w:hanging="264"/>
        <w:rPr>
          <w:sz w:val="16"/>
        </w:rPr>
      </w:pPr>
      <w:r>
        <w:rPr>
          <w:sz w:val="16"/>
        </w:rPr>
        <w:t>Pitches</w:t>
      </w:r>
      <w:r>
        <w:rPr>
          <w:spacing w:val="-4"/>
          <w:sz w:val="16"/>
        </w:rPr>
        <w:t xml:space="preserve"> </w:t>
      </w:r>
      <w:r>
        <w:rPr>
          <w:sz w:val="16"/>
        </w:rPr>
        <w:t>with</w:t>
      </w:r>
      <w:r>
        <w:rPr>
          <w:spacing w:val="-6"/>
          <w:sz w:val="16"/>
        </w:rPr>
        <w:t xml:space="preserve"> </w:t>
      </w:r>
      <w:r>
        <w:rPr>
          <w:sz w:val="16"/>
        </w:rPr>
        <w:t>floodlights:</w:t>
      </w:r>
      <w:r>
        <w:rPr>
          <w:spacing w:val="-1"/>
          <w:sz w:val="16"/>
        </w:rPr>
        <w:t xml:space="preserve"> </w:t>
      </w:r>
      <w:r>
        <w:rPr>
          <w:sz w:val="16"/>
        </w:rPr>
        <w:t>3.00</w:t>
      </w:r>
      <w:r>
        <w:rPr>
          <w:spacing w:val="-6"/>
          <w:sz w:val="16"/>
        </w:rPr>
        <w:t xml:space="preserve"> </w:t>
      </w:r>
      <w:r>
        <w:rPr>
          <w:spacing w:val="-5"/>
          <w:sz w:val="16"/>
        </w:rPr>
        <w:t>pm</w:t>
      </w:r>
    </w:p>
    <w:p w14:paraId="469E0CCC" w14:textId="77777777" w:rsidR="007A3229" w:rsidRDefault="00000000">
      <w:pPr>
        <w:pStyle w:val="ListParagraph"/>
        <w:numPr>
          <w:ilvl w:val="2"/>
          <w:numId w:val="19"/>
        </w:numPr>
        <w:tabs>
          <w:tab w:val="left" w:pos="1270"/>
        </w:tabs>
        <w:spacing w:before="28" w:line="278" w:lineRule="auto"/>
        <w:ind w:right="1015" w:firstLine="0"/>
        <w:rPr>
          <w:sz w:val="16"/>
        </w:rPr>
      </w:pPr>
      <w:r>
        <w:rPr>
          <w:sz w:val="16"/>
        </w:rPr>
        <w:t>After</w:t>
      </w:r>
      <w:r>
        <w:rPr>
          <w:spacing w:val="-4"/>
          <w:sz w:val="16"/>
        </w:rPr>
        <w:t xml:space="preserve"> </w:t>
      </w:r>
      <w:r>
        <w:rPr>
          <w:sz w:val="16"/>
        </w:rPr>
        <w:t>the Tuesday</w:t>
      </w:r>
      <w:r>
        <w:rPr>
          <w:spacing w:val="-1"/>
          <w:sz w:val="16"/>
        </w:rPr>
        <w:t xml:space="preserve"> </w:t>
      </w:r>
      <w:r>
        <w:rPr>
          <w:sz w:val="16"/>
        </w:rPr>
        <w:t>notification</w:t>
      </w:r>
      <w:r>
        <w:rPr>
          <w:spacing w:val="-4"/>
          <w:sz w:val="16"/>
        </w:rPr>
        <w:t xml:space="preserve"> </w:t>
      </w:r>
      <w:r>
        <w:rPr>
          <w:sz w:val="16"/>
        </w:rPr>
        <w:t>deadline, a previously</w:t>
      </w:r>
      <w:r>
        <w:rPr>
          <w:spacing w:val="-1"/>
          <w:sz w:val="16"/>
        </w:rPr>
        <w:t xml:space="preserve"> </w:t>
      </w:r>
      <w:r>
        <w:rPr>
          <w:sz w:val="16"/>
        </w:rPr>
        <w:t>notified</w:t>
      </w:r>
      <w:r>
        <w:rPr>
          <w:spacing w:val="-4"/>
          <w:sz w:val="16"/>
        </w:rPr>
        <w:t xml:space="preserve"> </w:t>
      </w:r>
      <w:r>
        <w:rPr>
          <w:sz w:val="16"/>
        </w:rPr>
        <w:t>kick</w:t>
      </w:r>
      <w:r>
        <w:rPr>
          <w:spacing w:val="-3"/>
          <w:sz w:val="16"/>
        </w:rPr>
        <w:t xml:space="preserve"> </w:t>
      </w:r>
      <w:r>
        <w:rPr>
          <w:sz w:val="16"/>
        </w:rPr>
        <w:t>off</w:t>
      </w:r>
      <w:r>
        <w:rPr>
          <w:spacing w:val="-2"/>
          <w:sz w:val="16"/>
        </w:rPr>
        <w:t xml:space="preserve"> </w:t>
      </w:r>
      <w:r>
        <w:rPr>
          <w:sz w:val="16"/>
        </w:rPr>
        <w:t>time</w:t>
      </w:r>
      <w:r>
        <w:rPr>
          <w:spacing w:val="-4"/>
          <w:sz w:val="16"/>
        </w:rPr>
        <w:t xml:space="preserve"> </w:t>
      </w:r>
      <w:r>
        <w:rPr>
          <w:sz w:val="16"/>
        </w:rPr>
        <w:t>can</w:t>
      </w:r>
      <w:r>
        <w:rPr>
          <w:spacing w:val="-2"/>
          <w:sz w:val="16"/>
        </w:rPr>
        <w:t xml:space="preserve"> </w:t>
      </w:r>
      <w:r>
        <w:rPr>
          <w:sz w:val="16"/>
        </w:rPr>
        <w:t>only be changed from ‘AM’ to ‘PM’ (or vice versa) by mutual agreement.</w:t>
      </w:r>
    </w:p>
    <w:p w14:paraId="385DB777" w14:textId="77777777" w:rsidR="007A3229" w:rsidRDefault="00000000">
      <w:pPr>
        <w:pStyle w:val="ListParagraph"/>
        <w:numPr>
          <w:ilvl w:val="2"/>
          <w:numId w:val="19"/>
        </w:numPr>
        <w:tabs>
          <w:tab w:val="left" w:pos="986"/>
          <w:tab w:val="left" w:pos="1178"/>
        </w:tabs>
        <w:spacing w:before="156" w:line="276" w:lineRule="auto"/>
        <w:ind w:right="834" w:hanging="1"/>
        <w:rPr>
          <w:sz w:val="16"/>
        </w:rPr>
      </w:pPr>
      <w:r>
        <w:rPr>
          <w:sz w:val="16"/>
        </w:rPr>
        <w:t>Referees</w:t>
      </w:r>
      <w:r>
        <w:rPr>
          <w:spacing w:val="-3"/>
          <w:sz w:val="16"/>
        </w:rPr>
        <w:t xml:space="preserve"> </w:t>
      </w:r>
      <w:r>
        <w:rPr>
          <w:sz w:val="16"/>
        </w:rPr>
        <w:t>must</w:t>
      </w:r>
      <w:r>
        <w:rPr>
          <w:spacing w:val="-3"/>
          <w:sz w:val="16"/>
        </w:rPr>
        <w:t xml:space="preserve"> </w:t>
      </w:r>
      <w:r>
        <w:rPr>
          <w:sz w:val="16"/>
        </w:rPr>
        <w:t>order</w:t>
      </w:r>
      <w:r>
        <w:rPr>
          <w:spacing w:val="-1"/>
          <w:sz w:val="16"/>
        </w:rPr>
        <w:t xml:space="preserve"> </w:t>
      </w:r>
      <w:r>
        <w:rPr>
          <w:sz w:val="16"/>
        </w:rPr>
        <w:t>Competition Matches</w:t>
      </w:r>
      <w:r>
        <w:rPr>
          <w:spacing w:val="-1"/>
          <w:sz w:val="16"/>
        </w:rPr>
        <w:t xml:space="preserve"> </w:t>
      </w:r>
      <w:r>
        <w:rPr>
          <w:sz w:val="16"/>
        </w:rPr>
        <w:t>to</w:t>
      </w:r>
      <w:r>
        <w:rPr>
          <w:spacing w:val="-3"/>
          <w:sz w:val="16"/>
        </w:rPr>
        <w:t xml:space="preserve"> </w:t>
      </w:r>
      <w:r>
        <w:rPr>
          <w:sz w:val="16"/>
        </w:rPr>
        <w:t>commence</w:t>
      </w:r>
      <w:r>
        <w:rPr>
          <w:spacing w:val="-4"/>
          <w:sz w:val="16"/>
        </w:rPr>
        <w:t xml:space="preserve"> </w:t>
      </w:r>
      <w:r>
        <w:rPr>
          <w:sz w:val="16"/>
        </w:rPr>
        <w:t>at</w:t>
      </w:r>
      <w:r>
        <w:rPr>
          <w:spacing w:val="-1"/>
          <w:sz w:val="16"/>
        </w:rPr>
        <w:t xml:space="preserve"> </w:t>
      </w:r>
      <w:r>
        <w:rPr>
          <w:sz w:val="16"/>
        </w:rPr>
        <w:t>the</w:t>
      </w:r>
      <w:r>
        <w:rPr>
          <w:spacing w:val="-3"/>
          <w:sz w:val="16"/>
        </w:rPr>
        <w:t xml:space="preserve"> </w:t>
      </w:r>
      <w:r>
        <w:rPr>
          <w:sz w:val="16"/>
        </w:rPr>
        <w:t>appointed time</w:t>
      </w:r>
      <w:r>
        <w:rPr>
          <w:spacing w:val="-2"/>
          <w:sz w:val="16"/>
        </w:rPr>
        <w:t xml:space="preserve"> </w:t>
      </w:r>
      <w:r>
        <w:rPr>
          <w:sz w:val="16"/>
        </w:rPr>
        <w:t>and</w:t>
      </w:r>
      <w:r>
        <w:rPr>
          <w:spacing w:val="-4"/>
          <w:sz w:val="16"/>
        </w:rPr>
        <w:t xml:space="preserve"> </w:t>
      </w:r>
      <w:r>
        <w:rPr>
          <w:sz w:val="16"/>
        </w:rPr>
        <w:t>must report all late starts to the Competition.</w:t>
      </w:r>
    </w:p>
    <w:p w14:paraId="7E542366" w14:textId="77777777" w:rsidR="007A3229" w:rsidRDefault="00000000">
      <w:pPr>
        <w:pStyle w:val="BodyText"/>
        <w:spacing w:before="105" w:line="276" w:lineRule="auto"/>
        <w:ind w:left="984" w:right="897" w:firstLine="2"/>
      </w:pPr>
      <w:r>
        <w:t>Matches must commence no later than thirty minutes after the scheduled kick-off time.</w:t>
      </w:r>
      <w:r>
        <w:rPr>
          <w:spacing w:val="40"/>
        </w:rPr>
        <w:t xml:space="preserve"> </w:t>
      </w:r>
      <w:r>
        <w:t>Any Club failing to commence within 30 minutes of the appointed time may be fined in accordance</w:t>
      </w:r>
      <w:r>
        <w:rPr>
          <w:spacing w:val="-4"/>
        </w:rPr>
        <w:t xml:space="preserve"> </w:t>
      </w:r>
      <w:r>
        <w:t>with</w:t>
      </w:r>
      <w:r>
        <w:rPr>
          <w:spacing w:val="-2"/>
        </w:rPr>
        <w:t xml:space="preserve"> </w:t>
      </w:r>
      <w:r>
        <w:t>the</w:t>
      </w:r>
      <w:r>
        <w:rPr>
          <w:spacing w:val="-3"/>
        </w:rPr>
        <w:t xml:space="preserve"> </w:t>
      </w:r>
      <w:r>
        <w:t>Fines</w:t>
      </w:r>
      <w:r>
        <w:rPr>
          <w:spacing w:val="-1"/>
        </w:rPr>
        <w:t xml:space="preserve"> </w:t>
      </w:r>
      <w:r>
        <w:t>Tariff</w:t>
      </w:r>
      <w:r>
        <w:rPr>
          <w:spacing w:val="-3"/>
        </w:rPr>
        <w:t xml:space="preserve"> </w:t>
      </w:r>
      <w:r>
        <w:t>or</w:t>
      </w:r>
      <w:r>
        <w:rPr>
          <w:spacing w:val="-1"/>
        </w:rPr>
        <w:t xml:space="preserve"> </w:t>
      </w:r>
      <w:r>
        <w:t>be otherwise dealt</w:t>
      </w:r>
      <w:r>
        <w:rPr>
          <w:spacing w:val="-3"/>
        </w:rPr>
        <w:t xml:space="preserve"> </w:t>
      </w:r>
      <w:r>
        <w:t>with</w:t>
      </w:r>
      <w:r>
        <w:rPr>
          <w:spacing w:val="-4"/>
        </w:rPr>
        <w:t xml:space="preserve"> </w:t>
      </w:r>
      <w:r>
        <w:t>as</w:t>
      </w:r>
      <w:r>
        <w:rPr>
          <w:spacing w:val="-1"/>
        </w:rPr>
        <w:t xml:space="preserve"> </w:t>
      </w:r>
      <w:r>
        <w:t>the</w:t>
      </w:r>
      <w:r>
        <w:rPr>
          <w:spacing w:val="-4"/>
        </w:rPr>
        <w:t xml:space="preserve"> </w:t>
      </w:r>
      <w:r>
        <w:t>Management Committee may determine.</w:t>
      </w:r>
    </w:p>
    <w:p w14:paraId="7CDEF1B8" w14:textId="77777777" w:rsidR="007A3229" w:rsidRDefault="00000000">
      <w:pPr>
        <w:pStyle w:val="BodyText"/>
        <w:spacing w:before="92" w:line="276" w:lineRule="auto"/>
        <w:ind w:left="986" w:right="682"/>
      </w:pPr>
      <w:r>
        <w:t>Where, by</w:t>
      </w:r>
      <w:r>
        <w:rPr>
          <w:spacing w:val="-2"/>
        </w:rPr>
        <w:t xml:space="preserve"> </w:t>
      </w:r>
      <w:r>
        <w:t>mutual</w:t>
      </w:r>
      <w:r>
        <w:rPr>
          <w:spacing w:val="-4"/>
        </w:rPr>
        <w:t xml:space="preserve"> </w:t>
      </w:r>
      <w:r>
        <w:t>consent,</w:t>
      </w:r>
      <w:r>
        <w:rPr>
          <w:spacing w:val="-4"/>
        </w:rPr>
        <w:t xml:space="preserve"> </w:t>
      </w:r>
      <w:r>
        <w:t>matches</w:t>
      </w:r>
      <w:r>
        <w:rPr>
          <w:spacing w:val="-2"/>
        </w:rPr>
        <w:t xml:space="preserve"> </w:t>
      </w:r>
      <w:r>
        <w:t>kick</w:t>
      </w:r>
      <w:r>
        <w:rPr>
          <w:spacing w:val="-2"/>
        </w:rPr>
        <w:t xml:space="preserve"> </w:t>
      </w:r>
      <w:r>
        <w:t>off</w:t>
      </w:r>
      <w:r>
        <w:rPr>
          <w:spacing w:val="-4"/>
        </w:rPr>
        <w:t xml:space="preserve"> </w:t>
      </w:r>
      <w:r>
        <w:t>more</w:t>
      </w:r>
      <w:r>
        <w:rPr>
          <w:spacing w:val="-3"/>
        </w:rPr>
        <w:t xml:space="preserve"> </w:t>
      </w:r>
      <w:r>
        <w:t>than</w:t>
      </w:r>
      <w:r>
        <w:rPr>
          <w:spacing w:val="-1"/>
        </w:rPr>
        <w:t xml:space="preserve"> </w:t>
      </w:r>
      <w:r>
        <w:t>30</w:t>
      </w:r>
      <w:r>
        <w:rPr>
          <w:spacing w:val="-4"/>
        </w:rPr>
        <w:t xml:space="preserve"> </w:t>
      </w:r>
      <w:r>
        <w:t>minutes</w:t>
      </w:r>
      <w:r>
        <w:rPr>
          <w:spacing w:val="-2"/>
        </w:rPr>
        <w:t xml:space="preserve"> </w:t>
      </w:r>
      <w:r>
        <w:t>after</w:t>
      </w:r>
      <w:r>
        <w:rPr>
          <w:spacing w:val="-4"/>
        </w:rPr>
        <w:t xml:space="preserve"> </w:t>
      </w:r>
      <w:r>
        <w:t>the</w:t>
      </w:r>
      <w:r>
        <w:rPr>
          <w:spacing w:val="-3"/>
        </w:rPr>
        <w:t xml:space="preserve"> </w:t>
      </w:r>
      <w:r>
        <w:t>original</w:t>
      </w:r>
      <w:r>
        <w:rPr>
          <w:spacing w:val="-4"/>
        </w:rPr>
        <w:t xml:space="preserve"> </w:t>
      </w:r>
      <w:r>
        <w:t>kick-off time, the fixture will stand and in the case of any subsequent dispute, the result will be determined by the Management Committee.</w:t>
      </w:r>
    </w:p>
    <w:p w14:paraId="0FEC0ED1" w14:textId="77777777" w:rsidR="007A3229" w:rsidRDefault="00000000">
      <w:pPr>
        <w:pStyle w:val="ListParagraph"/>
        <w:numPr>
          <w:ilvl w:val="1"/>
          <w:numId w:val="19"/>
        </w:numPr>
        <w:tabs>
          <w:tab w:val="left" w:pos="1333"/>
        </w:tabs>
        <w:spacing w:before="107" w:line="276" w:lineRule="auto"/>
        <w:ind w:right="724" w:firstLine="0"/>
        <w:rPr>
          <w:sz w:val="16"/>
        </w:rPr>
      </w:pPr>
      <w:r>
        <w:rPr>
          <w:sz w:val="16"/>
        </w:rPr>
        <w:t>The Home Team must provide goal nets, corner flags, linesman, or assistant referee flags and at least two footballs fit for play and the referee shall make a report to the Competition</w:t>
      </w:r>
      <w:r>
        <w:rPr>
          <w:spacing w:val="-4"/>
          <w:sz w:val="16"/>
        </w:rPr>
        <w:t xml:space="preserve"> </w:t>
      </w:r>
      <w:r>
        <w:rPr>
          <w:sz w:val="16"/>
        </w:rPr>
        <w:t>if</w:t>
      </w:r>
      <w:r>
        <w:rPr>
          <w:spacing w:val="-3"/>
          <w:sz w:val="16"/>
        </w:rPr>
        <w:t xml:space="preserve"> </w:t>
      </w:r>
      <w:r>
        <w:rPr>
          <w:sz w:val="16"/>
        </w:rPr>
        <w:t>the</w:t>
      </w:r>
      <w:r>
        <w:rPr>
          <w:spacing w:val="-4"/>
          <w:sz w:val="16"/>
        </w:rPr>
        <w:t xml:space="preserve"> </w:t>
      </w:r>
      <w:r>
        <w:rPr>
          <w:sz w:val="16"/>
        </w:rPr>
        <w:t>footballs</w:t>
      </w:r>
      <w:r>
        <w:rPr>
          <w:spacing w:val="-3"/>
          <w:sz w:val="16"/>
        </w:rPr>
        <w:t xml:space="preserve"> </w:t>
      </w:r>
      <w:r>
        <w:rPr>
          <w:sz w:val="16"/>
        </w:rPr>
        <w:t>are</w:t>
      </w:r>
      <w:r>
        <w:rPr>
          <w:spacing w:val="-2"/>
          <w:sz w:val="16"/>
        </w:rPr>
        <w:t xml:space="preserve"> </w:t>
      </w:r>
      <w:r>
        <w:rPr>
          <w:sz w:val="16"/>
        </w:rPr>
        <w:t>unsuitable.</w:t>
      </w:r>
      <w:r>
        <w:rPr>
          <w:spacing w:val="-3"/>
          <w:sz w:val="16"/>
        </w:rPr>
        <w:t xml:space="preserve"> </w:t>
      </w:r>
      <w:r>
        <w:rPr>
          <w:sz w:val="16"/>
        </w:rPr>
        <w:t>Both</w:t>
      </w:r>
      <w:r>
        <w:rPr>
          <w:spacing w:val="-3"/>
          <w:sz w:val="16"/>
        </w:rPr>
        <w:t xml:space="preserve"> </w:t>
      </w:r>
      <w:r>
        <w:rPr>
          <w:sz w:val="16"/>
        </w:rPr>
        <w:t>teams</w:t>
      </w:r>
      <w:r>
        <w:rPr>
          <w:spacing w:val="-3"/>
          <w:sz w:val="16"/>
        </w:rPr>
        <w:t xml:space="preserve"> </w:t>
      </w:r>
      <w:r>
        <w:rPr>
          <w:sz w:val="16"/>
        </w:rPr>
        <w:t>must be</w:t>
      </w:r>
      <w:r>
        <w:rPr>
          <w:spacing w:val="-4"/>
          <w:sz w:val="16"/>
        </w:rPr>
        <w:t xml:space="preserve"> </w:t>
      </w:r>
      <w:r>
        <w:rPr>
          <w:sz w:val="16"/>
        </w:rPr>
        <w:t>equipped with</w:t>
      </w:r>
      <w:r>
        <w:rPr>
          <w:spacing w:val="-1"/>
          <w:sz w:val="16"/>
        </w:rPr>
        <w:t xml:space="preserve"> </w:t>
      </w:r>
      <w:r>
        <w:rPr>
          <w:sz w:val="16"/>
        </w:rPr>
        <w:t>an appropriate First Aid kit.</w:t>
      </w:r>
    </w:p>
    <w:p w14:paraId="6E011BD9" w14:textId="77777777" w:rsidR="007A3229" w:rsidRDefault="00000000">
      <w:pPr>
        <w:pStyle w:val="BodyText"/>
        <w:spacing w:before="56"/>
        <w:ind w:left="986"/>
      </w:pPr>
      <w:r>
        <w:t>Failure</w:t>
      </w:r>
      <w:r>
        <w:rPr>
          <w:spacing w:val="-3"/>
        </w:rPr>
        <w:t xml:space="preserve"> </w:t>
      </w:r>
      <w:r>
        <w:t>to</w:t>
      </w:r>
      <w:r>
        <w:rPr>
          <w:spacing w:val="-5"/>
        </w:rPr>
        <w:t xml:space="preserve"> </w:t>
      </w:r>
      <w:r>
        <w:t>comply</w:t>
      </w:r>
      <w:r>
        <w:rPr>
          <w:spacing w:val="-3"/>
        </w:rPr>
        <w:t xml:space="preserve"> </w:t>
      </w:r>
      <w:r>
        <w:t>with</w:t>
      </w:r>
      <w:r>
        <w:rPr>
          <w:spacing w:val="-3"/>
        </w:rPr>
        <w:t xml:space="preserve"> </w:t>
      </w:r>
      <w:r>
        <w:t>this</w:t>
      </w:r>
      <w:r>
        <w:rPr>
          <w:spacing w:val="-1"/>
        </w:rPr>
        <w:t xml:space="preserve"> </w:t>
      </w:r>
      <w:r>
        <w:t>Rule</w:t>
      </w:r>
      <w:r>
        <w:rPr>
          <w:spacing w:val="-4"/>
        </w:rPr>
        <w:t xml:space="preserve"> </w:t>
      </w:r>
      <w:r>
        <w:t>will</w:t>
      </w:r>
      <w:r>
        <w:rPr>
          <w:spacing w:val="-2"/>
        </w:rPr>
        <w:t xml:space="preserve"> </w:t>
      </w:r>
      <w:r>
        <w:t>result</w:t>
      </w:r>
      <w:r>
        <w:rPr>
          <w:spacing w:val="1"/>
        </w:rPr>
        <w:t xml:space="preserve"> </w:t>
      </w:r>
      <w:r>
        <w:t>in</w:t>
      </w:r>
      <w:r>
        <w:rPr>
          <w:spacing w:val="-5"/>
        </w:rPr>
        <w:t xml:space="preserve"> </w:t>
      </w:r>
      <w:r>
        <w:t>a</w:t>
      </w:r>
      <w:r>
        <w:rPr>
          <w:spacing w:val="-4"/>
        </w:rPr>
        <w:t xml:space="preserve"> </w:t>
      </w:r>
      <w:r>
        <w:t>fine (in</w:t>
      </w:r>
      <w:r>
        <w:rPr>
          <w:spacing w:val="-3"/>
        </w:rPr>
        <w:t xml:space="preserve"> </w:t>
      </w:r>
      <w:r>
        <w:t>accordance</w:t>
      </w:r>
      <w:r>
        <w:rPr>
          <w:spacing w:val="-3"/>
        </w:rPr>
        <w:t xml:space="preserve"> </w:t>
      </w:r>
      <w:r>
        <w:t>with</w:t>
      </w:r>
      <w:r>
        <w:rPr>
          <w:spacing w:val="-2"/>
        </w:rPr>
        <w:t xml:space="preserve"> </w:t>
      </w:r>
      <w:r>
        <w:t>the</w:t>
      </w:r>
      <w:r>
        <w:rPr>
          <w:spacing w:val="-1"/>
        </w:rPr>
        <w:t xml:space="preserve"> </w:t>
      </w:r>
      <w:r>
        <w:t>Fines</w:t>
      </w:r>
      <w:r>
        <w:rPr>
          <w:spacing w:val="-1"/>
        </w:rPr>
        <w:t xml:space="preserve"> </w:t>
      </w:r>
      <w:r>
        <w:rPr>
          <w:spacing w:val="-2"/>
        </w:rPr>
        <w:t>Tariff).</w:t>
      </w:r>
    </w:p>
    <w:p w14:paraId="3B964F50" w14:textId="77777777" w:rsidR="007A3229" w:rsidRDefault="00000000">
      <w:pPr>
        <w:pStyle w:val="ListParagraph"/>
        <w:numPr>
          <w:ilvl w:val="0"/>
          <w:numId w:val="17"/>
        </w:numPr>
        <w:tabs>
          <w:tab w:val="left" w:pos="984"/>
          <w:tab w:val="left" w:pos="986"/>
        </w:tabs>
        <w:spacing w:before="85" w:line="276" w:lineRule="auto"/>
        <w:ind w:right="752"/>
        <w:rPr>
          <w:sz w:val="16"/>
        </w:rPr>
      </w:pPr>
      <w:r>
        <w:rPr>
          <w:sz w:val="16"/>
        </w:rPr>
        <w:t>Except by permission of the Management Committee all Competition Matches must be played on the dates originally fixed but priority shall be given to The FA and parent County Association</w:t>
      </w:r>
      <w:r>
        <w:rPr>
          <w:spacing w:val="-5"/>
          <w:sz w:val="16"/>
        </w:rPr>
        <w:t xml:space="preserve"> </w:t>
      </w:r>
      <w:r>
        <w:rPr>
          <w:sz w:val="16"/>
        </w:rPr>
        <w:t>Cup</w:t>
      </w:r>
      <w:r>
        <w:rPr>
          <w:spacing w:val="-1"/>
          <w:sz w:val="16"/>
        </w:rPr>
        <w:t xml:space="preserve"> </w:t>
      </w:r>
      <w:r>
        <w:rPr>
          <w:sz w:val="16"/>
        </w:rPr>
        <w:t>Competitions.</w:t>
      </w:r>
      <w:r>
        <w:rPr>
          <w:spacing w:val="-4"/>
          <w:sz w:val="16"/>
        </w:rPr>
        <w:t xml:space="preserve"> </w:t>
      </w:r>
      <w:r>
        <w:rPr>
          <w:sz w:val="16"/>
        </w:rPr>
        <w:t>All</w:t>
      </w:r>
      <w:r>
        <w:rPr>
          <w:spacing w:val="-5"/>
          <w:sz w:val="16"/>
        </w:rPr>
        <w:t xml:space="preserve"> </w:t>
      </w:r>
      <w:r>
        <w:rPr>
          <w:sz w:val="16"/>
        </w:rPr>
        <w:t>other</w:t>
      </w:r>
      <w:r>
        <w:rPr>
          <w:spacing w:val="-2"/>
          <w:sz w:val="16"/>
        </w:rPr>
        <w:t xml:space="preserve"> </w:t>
      </w:r>
      <w:r>
        <w:rPr>
          <w:sz w:val="16"/>
        </w:rPr>
        <w:t>matches</w:t>
      </w:r>
      <w:r>
        <w:rPr>
          <w:spacing w:val="-1"/>
          <w:sz w:val="16"/>
        </w:rPr>
        <w:t xml:space="preserve"> </w:t>
      </w:r>
      <w:r>
        <w:rPr>
          <w:sz w:val="16"/>
        </w:rPr>
        <w:t>must be</w:t>
      </w:r>
      <w:r>
        <w:rPr>
          <w:spacing w:val="-5"/>
          <w:sz w:val="16"/>
        </w:rPr>
        <w:t xml:space="preserve"> </w:t>
      </w:r>
      <w:r>
        <w:rPr>
          <w:sz w:val="16"/>
        </w:rPr>
        <w:t>considered</w:t>
      </w:r>
      <w:r>
        <w:rPr>
          <w:spacing w:val="-1"/>
          <w:sz w:val="16"/>
        </w:rPr>
        <w:t xml:space="preserve"> </w:t>
      </w:r>
      <w:r>
        <w:rPr>
          <w:sz w:val="16"/>
        </w:rPr>
        <w:t>secondary.</w:t>
      </w:r>
      <w:r>
        <w:rPr>
          <w:spacing w:val="-2"/>
          <w:sz w:val="16"/>
        </w:rPr>
        <w:t xml:space="preserve"> </w:t>
      </w:r>
      <w:r>
        <w:rPr>
          <w:sz w:val="16"/>
        </w:rPr>
        <w:t>Clubs</w:t>
      </w:r>
      <w:r>
        <w:rPr>
          <w:spacing w:val="-2"/>
          <w:sz w:val="16"/>
        </w:rPr>
        <w:t xml:space="preserve"> </w:t>
      </w:r>
      <w:r>
        <w:rPr>
          <w:sz w:val="16"/>
        </w:rPr>
        <w:t>may mutually agree</w:t>
      </w:r>
      <w:r>
        <w:rPr>
          <w:spacing w:val="-2"/>
          <w:sz w:val="16"/>
        </w:rPr>
        <w:t xml:space="preserve"> </w:t>
      </w:r>
      <w:r>
        <w:rPr>
          <w:sz w:val="16"/>
        </w:rPr>
        <w:t>to bring</w:t>
      </w:r>
      <w:r>
        <w:rPr>
          <w:spacing w:val="-2"/>
          <w:sz w:val="16"/>
        </w:rPr>
        <w:t xml:space="preserve"> </w:t>
      </w:r>
      <w:r>
        <w:rPr>
          <w:sz w:val="16"/>
        </w:rPr>
        <w:t>forward a</w:t>
      </w:r>
      <w:r>
        <w:rPr>
          <w:spacing w:val="-1"/>
          <w:sz w:val="16"/>
        </w:rPr>
        <w:t xml:space="preserve"> </w:t>
      </w:r>
      <w:r>
        <w:rPr>
          <w:sz w:val="16"/>
        </w:rPr>
        <w:t>match with the consent</w:t>
      </w:r>
      <w:r>
        <w:rPr>
          <w:spacing w:val="-1"/>
          <w:sz w:val="16"/>
        </w:rPr>
        <w:t xml:space="preserve"> </w:t>
      </w:r>
      <w:r>
        <w:rPr>
          <w:sz w:val="16"/>
        </w:rPr>
        <w:t>of the (</w:t>
      </w:r>
      <w:r>
        <w:rPr>
          <w:i/>
          <w:sz w:val="16"/>
        </w:rPr>
        <w:t>Fixtures</w:t>
      </w:r>
      <w:r>
        <w:rPr>
          <w:sz w:val="16"/>
        </w:rPr>
        <w:t>) Secretary. Failure to comply with this Rule will result in a fine in accordance with the Fines Tariff.</w:t>
      </w:r>
    </w:p>
    <w:p w14:paraId="106D9718" w14:textId="77777777" w:rsidR="007A3229" w:rsidRDefault="00000000">
      <w:pPr>
        <w:pStyle w:val="BodyText"/>
        <w:spacing w:before="58" w:line="276" w:lineRule="auto"/>
        <w:ind w:left="986" w:right="783"/>
      </w:pPr>
      <w:r>
        <w:t>In the</w:t>
      </w:r>
      <w:r>
        <w:rPr>
          <w:spacing w:val="-4"/>
        </w:rPr>
        <w:t xml:space="preserve"> </w:t>
      </w:r>
      <w:r>
        <w:t>case</w:t>
      </w:r>
      <w:r>
        <w:rPr>
          <w:spacing w:val="-2"/>
        </w:rPr>
        <w:t xml:space="preserve"> </w:t>
      </w:r>
      <w:r>
        <w:t>of a</w:t>
      </w:r>
      <w:r>
        <w:rPr>
          <w:spacing w:val="-4"/>
        </w:rPr>
        <w:t xml:space="preserve"> </w:t>
      </w:r>
      <w:r>
        <w:t>revised</w:t>
      </w:r>
      <w:r>
        <w:rPr>
          <w:spacing w:val="-3"/>
        </w:rPr>
        <w:t xml:space="preserve"> </w:t>
      </w:r>
      <w:r>
        <w:t>fixture</w:t>
      </w:r>
      <w:r>
        <w:rPr>
          <w:spacing w:val="-2"/>
        </w:rPr>
        <w:t xml:space="preserve"> </w:t>
      </w:r>
      <w:r>
        <w:t>date, the</w:t>
      </w:r>
      <w:r>
        <w:rPr>
          <w:spacing w:val="-4"/>
        </w:rPr>
        <w:t xml:space="preserve"> </w:t>
      </w:r>
      <w:r>
        <w:t>Clubs</w:t>
      </w:r>
      <w:r>
        <w:rPr>
          <w:spacing w:val="-1"/>
        </w:rPr>
        <w:t xml:space="preserve"> </w:t>
      </w:r>
      <w:r>
        <w:t>must</w:t>
      </w:r>
      <w:r>
        <w:rPr>
          <w:spacing w:val="-1"/>
        </w:rPr>
        <w:t xml:space="preserve"> </w:t>
      </w:r>
      <w:r>
        <w:t>be</w:t>
      </w:r>
      <w:r>
        <w:rPr>
          <w:spacing w:val="-2"/>
        </w:rPr>
        <w:t xml:space="preserve"> </w:t>
      </w:r>
      <w:r>
        <w:t>given,</w:t>
      </w:r>
      <w:r>
        <w:rPr>
          <w:spacing w:val="-1"/>
        </w:rPr>
        <w:t xml:space="preserve"> </w:t>
      </w:r>
      <w:r>
        <w:t>by</w:t>
      </w:r>
      <w:r>
        <w:rPr>
          <w:spacing w:val="-3"/>
        </w:rPr>
        <w:t xml:space="preserve"> </w:t>
      </w:r>
      <w:r>
        <w:t>the</w:t>
      </w:r>
      <w:r>
        <w:rPr>
          <w:spacing w:val="-4"/>
        </w:rPr>
        <w:t xml:space="preserve"> </w:t>
      </w:r>
      <w:r>
        <w:t>Competition,</w:t>
      </w:r>
      <w:r>
        <w:rPr>
          <w:spacing w:val="-1"/>
        </w:rPr>
        <w:t xml:space="preserve"> </w:t>
      </w:r>
      <w:r>
        <w:t>4</w:t>
      </w:r>
      <w:r>
        <w:rPr>
          <w:spacing w:val="-4"/>
        </w:rPr>
        <w:t xml:space="preserve"> </w:t>
      </w:r>
      <w:r>
        <w:t>clear days’ notice of the match (unless otherwise mutually agreed).</w:t>
      </w:r>
    </w:p>
    <w:p w14:paraId="574A1DD4" w14:textId="77777777" w:rsidR="007A3229" w:rsidRDefault="00000000">
      <w:pPr>
        <w:pStyle w:val="ListParagraph"/>
        <w:numPr>
          <w:ilvl w:val="0"/>
          <w:numId w:val="17"/>
        </w:numPr>
        <w:tabs>
          <w:tab w:val="left" w:pos="984"/>
          <w:tab w:val="left" w:pos="986"/>
        </w:tabs>
        <w:spacing w:before="56" w:line="276" w:lineRule="auto"/>
        <w:ind w:right="803" w:hanging="388"/>
        <w:jc w:val="both"/>
        <w:rPr>
          <w:sz w:val="16"/>
        </w:rPr>
      </w:pPr>
      <w:r>
        <w:rPr>
          <w:sz w:val="16"/>
        </w:rPr>
        <w:t>An Officer of</w:t>
      </w:r>
      <w:r>
        <w:rPr>
          <w:spacing w:val="-2"/>
          <w:sz w:val="16"/>
        </w:rPr>
        <w:t xml:space="preserve"> </w:t>
      </w:r>
      <w:r>
        <w:rPr>
          <w:sz w:val="16"/>
        </w:rPr>
        <w:t>the</w:t>
      </w:r>
      <w:r>
        <w:rPr>
          <w:spacing w:val="-3"/>
          <w:sz w:val="16"/>
        </w:rPr>
        <w:t xml:space="preserve"> </w:t>
      </w:r>
      <w:r>
        <w:rPr>
          <w:sz w:val="16"/>
        </w:rPr>
        <w:t>home Club</w:t>
      </w:r>
      <w:r>
        <w:rPr>
          <w:spacing w:val="-3"/>
          <w:sz w:val="16"/>
        </w:rPr>
        <w:t xml:space="preserve"> </w:t>
      </w:r>
      <w:r>
        <w:rPr>
          <w:sz w:val="16"/>
        </w:rPr>
        <w:t>must</w:t>
      </w:r>
      <w:r>
        <w:rPr>
          <w:spacing w:val="-3"/>
          <w:sz w:val="16"/>
        </w:rPr>
        <w:t xml:space="preserve"> </w:t>
      </w:r>
      <w:r>
        <w:rPr>
          <w:sz w:val="16"/>
        </w:rPr>
        <w:t>give notice</w:t>
      </w:r>
      <w:r>
        <w:rPr>
          <w:spacing w:val="-3"/>
          <w:sz w:val="16"/>
        </w:rPr>
        <w:t xml:space="preserve"> </w:t>
      </w:r>
      <w:r>
        <w:rPr>
          <w:sz w:val="16"/>
        </w:rPr>
        <w:t>of full</w:t>
      </w:r>
      <w:r>
        <w:rPr>
          <w:spacing w:val="-2"/>
          <w:sz w:val="16"/>
        </w:rPr>
        <w:t xml:space="preserve"> </w:t>
      </w:r>
      <w:r>
        <w:rPr>
          <w:sz w:val="16"/>
        </w:rPr>
        <w:t>particulars of</w:t>
      </w:r>
      <w:r>
        <w:rPr>
          <w:spacing w:val="-2"/>
          <w:sz w:val="16"/>
        </w:rPr>
        <w:t xml:space="preserve"> </w:t>
      </w:r>
      <w:r>
        <w:rPr>
          <w:sz w:val="16"/>
        </w:rPr>
        <w:t>the</w:t>
      </w:r>
      <w:r>
        <w:rPr>
          <w:spacing w:val="-3"/>
          <w:sz w:val="16"/>
        </w:rPr>
        <w:t xml:space="preserve"> </w:t>
      </w:r>
      <w:r>
        <w:rPr>
          <w:sz w:val="16"/>
        </w:rPr>
        <w:t>location of and access to,</w:t>
      </w:r>
      <w:r>
        <w:rPr>
          <w:spacing w:val="-2"/>
          <w:sz w:val="16"/>
        </w:rPr>
        <w:t xml:space="preserve"> </w:t>
      </w:r>
      <w:r>
        <w:rPr>
          <w:sz w:val="16"/>
        </w:rPr>
        <w:t>the ground and</w:t>
      </w:r>
      <w:r>
        <w:rPr>
          <w:spacing w:val="-4"/>
          <w:sz w:val="16"/>
        </w:rPr>
        <w:t xml:space="preserve"> </w:t>
      </w:r>
      <w:r>
        <w:rPr>
          <w:sz w:val="16"/>
        </w:rPr>
        <w:t>time</w:t>
      </w:r>
      <w:r>
        <w:rPr>
          <w:spacing w:val="-4"/>
          <w:sz w:val="16"/>
        </w:rPr>
        <w:t xml:space="preserve"> </w:t>
      </w:r>
      <w:r>
        <w:rPr>
          <w:sz w:val="16"/>
        </w:rPr>
        <w:t>of</w:t>
      </w:r>
      <w:r>
        <w:rPr>
          <w:spacing w:val="-3"/>
          <w:sz w:val="16"/>
        </w:rPr>
        <w:t xml:space="preserve"> </w:t>
      </w:r>
      <w:r>
        <w:rPr>
          <w:sz w:val="16"/>
        </w:rPr>
        <w:t>kick-off</w:t>
      </w:r>
      <w:r>
        <w:rPr>
          <w:spacing w:val="-1"/>
          <w:sz w:val="16"/>
        </w:rPr>
        <w:t xml:space="preserve"> </w:t>
      </w:r>
      <w:r>
        <w:rPr>
          <w:sz w:val="16"/>
        </w:rPr>
        <w:t>to the</w:t>
      </w:r>
      <w:r>
        <w:rPr>
          <w:spacing w:val="-4"/>
          <w:sz w:val="16"/>
        </w:rPr>
        <w:t xml:space="preserve"> </w:t>
      </w:r>
      <w:r>
        <w:rPr>
          <w:sz w:val="16"/>
        </w:rPr>
        <w:t>Match</w:t>
      </w:r>
      <w:r>
        <w:rPr>
          <w:spacing w:val="-4"/>
          <w:sz w:val="16"/>
        </w:rPr>
        <w:t xml:space="preserve"> </w:t>
      </w:r>
      <w:r>
        <w:rPr>
          <w:sz w:val="16"/>
        </w:rPr>
        <w:t>Officials</w:t>
      </w:r>
      <w:r>
        <w:rPr>
          <w:spacing w:val="-1"/>
          <w:sz w:val="16"/>
        </w:rPr>
        <w:t xml:space="preserve"> </w:t>
      </w:r>
      <w:r>
        <w:rPr>
          <w:sz w:val="16"/>
        </w:rPr>
        <w:t>and an</w:t>
      </w:r>
      <w:r>
        <w:rPr>
          <w:spacing w:val="-4"/>
          <w:sz w:val="16"/>
        </w:rPr>
        <w:t xml:space="preserve"> </w:t>
      </w:r>
      <w:r>
        <w:rPr>
          <w:sz w:val="16"/>
        </w:rPr>
        <w:t>Officer</w:t>
      </w:r>
      <w:r>
        <w:rPr>
          <w:spacing w:val="-1"/>
          <w:sz w:val="16"/>
        </w:rPr>
        <w:t xml:space="preserve"> </w:t>
      </w:r>
      <w:r>
        <w:rPr>
          <w:sz w:val="16"/>
        </w:rPr>
        <w:t>of</w:t>
      </w:r>
      <w:r>
        <w:rPr>
          <w:spacing w:val="-1"/>
          <w:sz w:val="16"/>
        </w:rPr>
        <w:t xml:space="preserve"> </w:t>
      </w:r>
      <w:r>
        <w:rPr>
          <w:sz w:val="16"/>
        </w:rPr>
        <w:t>the opposing</w:t>
      </w:r>
      <w:r>
        <w:rPr>
          <w:spacing w:val="-4"/>
          <w:sz w:val="16"/>
        </w:rPr>
        <w:t xml:space="preserve"> </w:t>
      </w:r>
      <w:r>
        <w:rPr>
          <w:sz w:val="16"/>
        </w:rPr>
        <w:t>Club at least 4 clear days prior to the playing of the Competition Match. If not so provided, the</w:t>
      </w:r>
    </w:p>
    <w:p w14:paraId="51672B00" w14:textId="77777777" w:rsidR="007A3229" w:rsidRDefault="007A3229">
      <w:pPr>
        <w:spacing w:line="276" w:lineRule="auto"/>
        <w:jc w:val="both"/>
        <w:rPr>
          <w:sz w:val="16"/>
        </w:rPr>
        <w:sectPr w:rsidR="007A3229">
          <w:pgSz w:w="8400" w:h="11910"/>
          <w:pgMar w:top="520" w:right="0" w:bottom="520" w:left="120" w:header="336" w:footer="322" w:gutter="0"/>
          <w:cols w:space="720"/>
        </w:sectPr>
      </w:pPr>
    </w:p>
    <w:p w14:paraId="7DE988CC" w14:textId="77777777" w:rsidR="007A3229" w:rsidRDefault="007A3229">
      <w:pPr>
        <w:pStyle w:val="BodyText"/>
        <w:spacing w:before="71"/>
      </w:pPr>
    </w:p>
    <w:p w14:paraId="0331E63C" w14:textId="77777777" w:rsidR="007A3229" w:rsidRDefault="00000000">
      <w:pPr>
        <w:pStyle w:val="BodyText"/>
        <w:spacing w:line="276" w:lineRule="auto"/>
        <w:ind w:left="986" w:right="783"/>
      </w:pPr>
      <w:r>
        <w:t>away Club</w:t>
      </w:r>
      <w:r>
        <w:rPr>
          <w:spacing w:val="-4"/>
        </w:rPr>
        <w:t xml:space="preserve"> </w:t>
      </w:r>
      <w:r>
        <w:t>shall</w:t>
      </w:r>
      <w:r>
        <w:rPr>
          <w:spacing w:val="-3"/>
        </w:rPr>
        <w:t xml:space="preserve"> </w:t>
      </w:r>
      <w:r>
        <w:t>seek</w:t>
      </w:r>
      <w:r>
        <w:rPr>
          <w:spacing w:val="-1"/>
        </w:rPr>
        <w:t xml:space="preserve"> </w:t>
      </w:r>
      <w:r>
        <w:t>such</w:t>
      </w:r>
      <w:r>
        <w:rPr>
          <w:spacing w:val="-4"/>
        </w:rPr>
        <w:t xml:space="preserve"> </w:t>
      </w:r>
      <w:r>
        <w:t>details</w:t>
      </w:r>
      <w:r>
        <w:rPr>
          <w:spacing w:val="-4"/>
        </w:rPr>
        <w:t xml:space="preserve"> </w:t>
      </w:r>
      <w:r>
        <w:t>and</w:t>
      </w:r>
      <w:r>
        <w:rPr>
          <w:spacing w:val="-1"/>
        </w:rPr>
        <w:t xml:space="preserve"> </w:t>
      </w:r>
      <w:r>
        <w:t>report the</w:t>
      </w:r>
      <w:r>
        <w:rPr>
          <w:spacing w:val="-4"/>
        </w:rPr>
        <w:t xml:space="preserve"> </w:t>
      </w:r>
      <w:r>
        <w:t>circumstances</w:t>
      </w:r>
      <w:r>
        <w:rPr>
          <w:spacing w:val="-1"/>
        </w:rPr>
        <w:t xml:space="preserve"> </w:t>
      </w:r>
      <w:r>
        <w:t>to</w:t>
      </w:r>
      <w:r>
        <w:rPr>
          <w:spacing w:val="-4"/>
        </w:rPr>
        <w:t xml:space="preserve"> </w:t>
      </w:r>
      <w:r>
        <w:t>the</w:t>
      </w:r>
      <w:r>
        <w:rPr>
          <w:spacing w:val="-2"/>
        </w:rPr>
        <w:t xml:space="preserve"> </w:t>
      </w:r>
      <w:r>
        <w:t>Competition.</w:t>
      </w:r>
      <w:r>
        <w:rPr>
          <w:spacing w:val="-3"/>
        </w:rPr>
        <w:t xml:space="preserve"> </w:t>
      </w:r>
      <w:r>
        <w:t>The</w:t>
      </w:r>
      <w:r>
        <w:rPr>
          <w:spacing w:val="-4"/>
        </w:rPr>
        <w:t xml:space="preserve"> </w:t>
      </w:r>
      <w:r>
        <w:t>full procedure is described in Rule 20 (I) below. Failure to</w:t>
      </w:r>
      <w:r>
        <w:rPr>
          <w:spacing w:val="-1"/>
        </w:rPr>
        <w:t xml:space="preserve"> </w:t>
      </w:r>
      <w:r>
        <w:t>comply with this Rule will result in a fine (in accordance with the Fines Tariff).</w:t>
      </w:r>
    </w:p>
    <w:p w14:paraId="2C5A4378" w14:textId="77777777" w:rsidR="007A3229" w:rsidRDefault="00000000">
      <w:pPr>
        <w:pStyle w:val="ListParagraph"/>
        <w:numPr>
          <w:ilvl w:val="0"/>
          <w:numId w:val="17"/>
        </w:numPr>
        <w:tabs>
          <w:tab w:val="left" w:pos="984"/>
          <w:tab w:val="left" w:pos="986"/>
        </w:tabs>
        <w:spacing w:before="56" w:line="276" w:lineRule="auto"/>
        <w:ind w:right="959" w:hanging="388"/>
        <w:rPr>
          <w:sz w:val="16"/>
        </w:rPr>
      </w:pPr>
      <w:r>
        <w:rPr>
          <w:sz w:val="16"/>
        </w:rPr>
        <w:t>The</w:t>
      </w:r>
      <w:r>
        <w:rPr>
          <w:spacing w:val="-3"/>
          <w:sz w:val="16"/>
        </w:rPr>
        <w:t xml:space="preserve"> </w:t>
      </w:r>
      <w:r>
        <w:rPr>
          <w:sz w:val="16"/>
        </w:rPr>
        <w:t>minimum</w:t>
      </w:r>
      <w:r>
        <w:rPr>
          <w:spacing w:val="-2"/>
          <w:sz w:val="16"/>
        </w:rPr>
        <w:t xml:space="preserve"> </w:t>
      </w:r>
      <w:r>
        <w:rPr>
          <w:sz w:val="16"/>
        </w:rPr>
        <w:t>number</w:t>
      </w:r>
      <w:r>
        <w:rPr>
          <w:spacing w:val="-2"/>
          <w:sz w:val="16"/>
        </w:rPr>
        <w:t xml:space="preserve"> </w:t>
      </w:r>
      <w:r>
        <w:rPr>
          <w:sz w:val="16"/>
        </w:rPr>
        <w:t>of</w:t>
      </w:r>
      <w:r>
        <w:rPr>
          <w:spacing w:val="-4"/>
          <w:sz w:val="16"/>
        </w:rPr>
        <w:t xml:space="preserve"> </w:t>
      </w:r>
      <w:r>
        <w:rPr>
          <w:sz w:val="16"/>
        </w:rPr>
        <w:t>Players</w:t>
      </w:r>
      <w:r>
        <w:rPr>
          <w:spacing w:val="-2"/>
          <w:sz w:val="16"/>
        </w:rPr>
        <w:t xml:space="preserve"> </w:t>
      </w:r>
      <w:r>
        <w:rPr>
          <w:sz w:val="16"/>
        </w:rPr>
        <w:t>that will</w:t>
      </w:r>
      <w:r>
        <w:rPr>
          <w:spacing w:val="-4"/>
          <w:sz w:val="16"/>
        </w:rPr>
        <w:t xml:space="preserve"> </w:t>
      </w:r>
      <w:r>
        <w:rPr>
          <w:sz w:val="16"/>
        </w:rPr>
        <w:t>constitute</w:t>
      </w:r>
      <w:r>
        <w:rPr>
          <w:spacing w:val="-5"/>
          <w:sz w:val="16"/>
        </w:rPr>
        <w:t xml:space="preserve"> </w:t>
      </w:r>
      <w:r>
        <w:rPr>
          <w:sz w:val="16"/>
        </w:rPr>
        <w:t>a</w:t>
      </w:r>
      <w:r>
        <w:rPr>
          <w:spacing w:val="-1"/>
          <w:sz w:val="16"/>
        </w:rPr>
        <w:t xml:space="preserve"> </w:t>
      </w:r>
      <w:r>
        <w:rPr>
          <w:sz w:val="16"/>
        </w:rPr>
        <w:t>Team</w:t>
      </w:r>
      <w:r>
        <w:rPr>
          <w:spacing w:val="-4"/>
          <w:sz w:val="16"/>
        </w:rPr>
        <w:t xml:space="preserve"> </w:t>
      </w:r>
      <w:r>
        <w:rPr>
          <w:sz w:val="16"/>
        </w:rPr>
        <w:t>for</w:t>
      </w:r>
      <w:r>
        <w:rPr>
          <w:spacing w:val="-2"/>
          <w:sz w:val="16"/>
        </w:rPr>
        <w:t xml:space="preserve"> </w:t>
      </w:r>
      <w:r>
        <w:rPr>
          <w:sz w:val="16"/>
        </w:rPr>
        <w:t>a</w:t>
      </w:r>
      <w:r>
        <w:rPr>
          <w:spacing w:val="-1"/>
          <w:sz w:val="16"/>
        </w:rPr>
        <w:t xml:space="preserve"> </w:t>
      </w:r>
      <w:r>
        <w:rPr>
          <w:sz w:val="16"/>
        </w:rPr>
        <w:t>Competition</w:t>
      </w:r>
      <w:r>
        <w:rPr>
          <w:spacing w:val="-1"/>
          <w:sz w:val="16"/>
        </w:rPr>
        <w:t xml:space="preserve"> </w:t>
      </w:r>
      <w:r>
        <w:rPr>
          <w:sz w:val="16"/>
        </w:rPr>
        <w:t>Match</w:t>
      </w:r>
      <w:r>
        <w:rPr>
          <w:spacing w:val="-5"/>
          <w:sz w:val="16"/>
        </w:rPr>
        <w:t xml:space="preserve"> </w:t>
      </w:r>
      <w:r>
        <w:rPr>
          <w:sz w:val="16"/>
        </w:rPr>
        <w:t>is</w:t>
      </w:r>
      <w:r>
        <w:rPr>
          <w:spacing w:val="-1"/>
          <w:sz w:val="16"/>
        </w:rPr>
        <w:t xml:space="preserve"> </w:t>
      </w:r>
      <w:r>
        <w:rPr>
          <w:sz w:val="16"/>
        </w:rPr>
        <w:t xml:space="preserve">as </w:t>
      </w:r>
      <w:r>
        <w:rPr>
          <w:spacing w:val="-2"/>
          <w:sz w:val="16"/>
        </w:rPr>
        <w:t>follows:</w:t>
      </w:r>
    </w:p>
    <w:p w14:paraId="1DDB2ADD" w14:textId="77777777" w:rsidR="007A3229" w:rsidRDefault="00000000">
      <w:pPr>
        <w:pStyle w:val="BodyText"/>
        <w:tabs>
          <w:tab w:val="left" w:pos="4019"/>
        </w:tabs>
        <w:spacing w:before="57" w:line="276" w:lineRule="auto"/>
        <w:ind w:left="2579" w:right="3737" w:hanging="175"/>
      </w:pPr>
      <w:proofErr w:type="gramStart"/>
      <w:r>
        <w:rPr>
          <w:u w:val="single"/>
        </w:rPr>
        <w:t>Format</w:t>
      </w:r>
      <w:r>
        <w:rPr>
          <w:spacing w:val="80"/>
        </w:rPr>
        <w:t xml:space="preserve"> </w:t>
      </w:r>
      <w:r>
        <w:t>:</w:t>
      </w:r>
      <w:proofErr w:type="gramEnd"/>
      <w:r>
        <w:rPr>
          <w:spacing w:val="78"/>
        </w:rPr>
        <w:t xml:space="preserve"> </w:t>
      </w:r>
      <w:r>
        <w:rPr>
          <w:u w:val="single"/>
        </w:rPr>
        <w:t>Minimum</w:t>
      </w:r>
      <w:r>
        <w:rPr>
          <w:spacing w:val="-4"/>
          <w:u w:val="single"/>
        </w:rPr>
        <w:t xml:space="preserve"> </w:t>
      </w:r>
      <w:r>
        <w:rPr>
          <w:u w:val="single"/>
        </w:rPr>
        <w:t>Number</w:t>
      </w:r>
      <w:r>
        <w:t xml:space="preserve"> </w:t>
      </w:r>
      <w:r>
        <w:rPr>
          <w:spacing w:val="-4"/>
        </w:rPr>
        <w:t>5v5</w:t>
      </w:r>
      <w:r>
        <w:rPr>
          <w:rFonts w:ascii="Times New Roman"/>
        </w:rPr>
        <w:tab/>
      </w:r>
      <w:r>
        <w:rPr>
          <w:spacing w:val="-10"/>
        </w:rPr>
        <w:t>4</w:t>
      </w:r>
    </w:p>
    <w:p w14:paraId="7C0829B6" w14:textId="77777777" w:rsidR="007A3229" w:rsidRDefault="00000000">
      <w:pPr>
        <w:pStyle w:val="BodyText"/>
        <w:tabs>
          <w:tab w:val="left" w:pos="4019"/>
        </w:tabs>
        <w:spacing w:line="183" w:lineRule="exact"/>
        <w:ind w:left="2579"/>
      </w:pPr>
      <w:r>
        <w:rPr>
          <w:spacing w:val="-5"/>
        </w:rPr>
        <w:t>7v7</w:t>
      </w:r>
      <w:r>
        <w:rPr>
          <w:rFonts w:ascii="Times New Roman"/>
        </w:rPr>
        <w:tab/>
      </w:r>
      <w:r>
        <w:rPr>
          <w:spacing w:val="-10"/>
        </w:rPr>
        <w:t>5</w:t>
      </w:r>
    </w:p>
    <w:p w14:paraId="60352B9E" w14:textId="77777777" w:rsidR="007A3229" w:rsidRDefault="00000000">
      <w:pPr>
        <w:pStyle w:val="BodyText"/>
        <w:tabs>
          <w:tab w:val="left" w:pos="4019"/>
        </w:tabs>
        <w:spacing w:before="30"/>
        <w:ind w:left="2579"/>
      </w:pPr>
      <w:r>
        <w:rPr>
          <w:spacing w:val="-5"/>
        </w:rPr>
        <w:t>9v9</w:t>
      </w:r>
      <w:r>
        <w:rPr>
          <w:rFonts w:ascii="Times New Roman"/>
        </w:rPr>
        <w:tab/>
      </w:r>
      <w:r>
        <w:rPr>
          <w:spacing w:val="-10"/>
        </w:rPr>
        <w:t>6</w:t>
      </w:r>
    </w:p>
    <w:p w14:paraId="72D73A04" w14:textId="77777777" w:rsidR="007A3229" w:rsidRDefault="00000000">
      <w:pPr>
        <w:pStyle w:val="BodyText"/>
        <w:tabs>
          <w:tab w:val="left" w:pos="4019"/>
        </w:tabs>
        <w:spacing w:before="27"/>
        <w:ind w:left="2579"/>
      </w:pPr>
      <w:r>
        <w:rPr>
          <w:spacing w:val="-2"/>
        </w:rPr>
        <w:t>11v11</w:t>
      </w:r>
      <w:r>
        <w:rPr>
          <w:rFonts w:ascii="Times New Roman"/>
        </w:rPr>
        <w:tab/>
      </w:r>
      <w:r>
        <w:rPr>
          <w:spacing w:val="-10"/>
        </w:rPr>
        <w:t>7</w:t>
      </w:r>
    </w:p>
    <w:p w14:paraId="45D9A1B1" w14:textId="77777777" w:rsidR="007A3229" w:rsidRDefault="00000000">
      <w:pPr>
        <w:pStyle w:val="BodyText"/>
        <w:spacing w:before="85"/>
        <w:ind w:left="986"/>
      </w:pPr>
      <w:r>
        <w:t>Failure</w:t>
      </w:r>
      <w:r>
        <w:rPr>
          <w:spacing w:val="-3"/>
        </w:rPr>
        <w:t xml:space="preserve"> </w:t>
      </w:r>
      <w:r>
        <w:t>to</w:t>
      </w:r>
      <w:r>
        <w:rPr>
          <w:spacing w:val="-5"/>
        </w:rPr>
        <w:t xml:space="preserve"> </w:t>
      </w:r>
      <w:r>
        <w:t>comply</w:t>
      </w:r>
      <w:r>
        <w:rPr>
          <w:spacing w:val="-3"/>
        </w:rPr>
        <w:t xml:space="preserve"> </w:t>
      </w:r>
      <w:r>
        <w:t>with</w:t>
      </w:r>
      <w:r>
        <w:rPr>
          <w:spacing w:val="-3"/>
        </w:rPr>
        <w:t xml:space="preserve"> </w:t>
      </w:r>
      <w:r>
        <w:t>this</w:t>
      </w:r>
      <w:r>
        <w:rPr>
          <w:spacing w:val="-1"/>
        </w:rPr>
        <w:t xml:space="preserve"> </w:t>
      </w:r>
      <w:r>
        <w:t>Rule</w:t>
      </w:r>
      <w:r>
        <w:rPr>
          <w:spacing w:val="-4"/>
        </w:rPr>
        <w:t xml:space="preserve"> </w:t>
      </w:r>
      <w:r>
        <w:t>will</w:t>
      </w:r>
      <w:r>
        <w:rPr>
          <w:spacing w:val="-2"/>
        </w:rPr>
        <w:t xml:space="preserve"> </w:t>
      </w:r>
      <w:r>
        <w:t>result</w:t>
      </w:r>
      <w:r>
        <w:rPr>
          <w:spacing w:val="1"/>
        </w:rPr>
        <w:t xml:space="preserve"> </w:t>
      </w:r>
      <w:r>
        <w:t>in</w:t>
      </w:r>
      <w:r>
        <w:rPr>
          <w:spacing w:val="-5"/>
        </w:rPr>
        <w:t xml:space="preserve"> </w:t>
      </w:r>
      <w:r>
        <w:t>a</w:t>
      </w:r>
      <w:r>
        <w:rPr>
          <w:spacing w:val="-4"/>
        </w:rPr>
        <w:t xml:space="preserve"> </w:t>
      </w:r>
      <w:r>
        <w:t>fine (in</w:t>
      </w:r>
      <w:r>
        <w:rPr>
          <w:spacing w:val="-3"/>
        </w:rPr>
        <w:t xml:space="preserve"> </w:t>
      </w:r>
      <w:r>
        <w:t>accordance</w:t>
      </w:r>
      <w:r>
        <w:rPr>
          <w:spacing w:val="-3"/>
        </w:rPr>
        <w:t xml:space="preserve"> </w:t>
      </w:r>
      <w:r>
        <w:t>with</w:t>
      </w:r>
      <w:r>
        <w:rPr>
          <w:spacing w:val="-2"/>
        </w:rPr>
        <w:t xml:space="preserve"> </w:t>
      </w:r>
      <w:r>
        <w:t>the</w:t>
      </w:r>
      <w:r>
        <w:rPr>
          <w:spacing w:val="-1"/>
        </w:rPr>
        <w:t xml:space="preserve"> </w:t>
      </w:r>
      <w:r>
        <w:t>Fines</w:t>
      </w:r>
      <w:r>
        <w:rPr>
          <w:spacing w:val="-1"/>
        </w:rPr>
        <w:t xml:space="preserve"> </w:t>
      </w:r>
      <w:r>
        <w:rPr>
          <w:spacing w:val="-2"/>
        </w:rPr>
        <w:t>Tariff).</w:t>
      </w:r>
    </w:p>
    <w:p w14:paraId="491CCF0E" w14:textId="77777777" w:rsidR="007A3229" w:rsidRDefault="00000000">
      <w:pPr>
        <w:pStyle w:val="BodyText"/>
        <w:spacing w:before="27" w:line="276" w:lineRule="auto"/>
        <w:ind w:left="986" w:right="730" w:hanging="15"/>
      </w:pPr>
      <w:r>
        <w:t>A team</w:t>
      </w:r>
      <w:r>
        <w:rPr>
          <w:spacing w:val="-1"/>
        </w:rPr>
        <w:t xml:space="preserve"> </w:t>
      </w:r>
      <w:r>
        <w:t>having less</w:t>
      </w:r>
      <w:r>
        <w:rPr>
          <w:spacing w:val="-3"/>
        </w:rPr>
        <w:t xml:space="preserve"> </w:t>
      </w:r>
      <w:r>
        <w:t>than</w:t>
      </w:r>
      <w:r>
        <w:rPr>
          <w:spacing w:val="-1"/>
        </w:rPr>
        <w:t xml:space="preserve"> </w:t>
      </w:r>
      <w:r>
        <w:t>this</w:t>
      </w:r>
      <w:r>
        <w:rPr>
          <w:spacing w:val="-1"/>
        </w:rPr>
        <w:t xml:space="preserve"> </w:t>
      </w:r>
      <w:r>
        <w:t>minimum at</w:t>
      </w:r>
      <w:r>
        <w:rPr>
          <w:spacing w:val="-3"/>
        </w:rPr>
        <w:t xml:space="preserve"> </w:t>
      </w:r>
      <w:r>
        <w:t>the time</w:t>
      </w:r>
      <w:r>
        <w:rPr>
          <w:spacing w:val="-4"/>
        </w:rPr>
        <w:t xml:space="preserve"> </w:t>
      </w:r>
      <w:r>
        <w:t>of</w:t>
      </w:r>
      <w:r>
        <w:rPr>
          <w:spacing w:val="-3"/>
        </w:rPr>
        <w:t xml:space="preserve"> </w:t>
      </w:r>
      <w:r>
        <w:t>the</w:t>
      </w:r>
      <w:r>
        <w:rPr>
          <w:spacing w:val="-4"/>
        </w:rPr>
        <w:t xml:space="preserve"> </w:t>
      </w:r>
      <w:r>
        <w:t>kick-off</w:t>
      </w:r>
      <w:r>
        <w:rPr>
          <w:spacing w:val="-3"/>
        </w:rPr>
        <w:t xml:space="preserve"> </w:t>
      </w:r>
      <w:r>
        <w:t>shall</w:t>
      </w:r>
      <w:r>
        <w:rPr>
          <w:spacing w:val="-1"/>
        </w:rPr>
        <w:t xml:space="preserve"> </w:t>
      </w:r>
      <w:r>
        <w:t>be deemed</w:t>
      </w:r>
      <w:r>
        <w:rPr>
          <w:spacing w:val="-4"/>
        </w:rPr>
        <w:t xml:space="preserve"> </w:t>
      </w:r>
      <w:r>
        <w:t>to</w:t>
      </w:r>
      <w:r>
        <w:rPr>
          <w:spacing w:val="-4"/>
        </w:rPr>
        <w:t xml:space="preserve"> </w:t>
      </w:r>
      <w:r>
        <w:t>have</w:t>
      </w:r>
      <w:r>
        <w:rPr>
          <w:spacing w:val="-4"/>
        </w:rPr>
        <w:t xml:space="preserve"> </w:t>
      </w:r>
      <w:r>
        <w:t>lost the match.</w:t>
      </w:r>
      <w:r>
        <w:rPr>
          <w:spacing w:val="-2"/>
        </w:rPr>
        <w:t xml:space="preserve"> </w:t>
      </w:r>
      <w:r>
        <w:t>If</w:t>
      </w:r>
      <w:r>
        <w:rPr>
          <w:spacing w:val="-2"/>
        </w:rPr>
        <w:t xml:space="preserve"> </w:t>
      </w:r>
      <w:r>
        <w:t>a team falls below</w:t>
      </w:r>
      <w:r>
        <w:rPr>
          <w:spacing w:val="-2"/>
        </w:rPr>
        <w:t xml:space="preserve"> </w:t>
      </w:r>
      <w:r>
        <w:t>seven players</w:t>
      </w:r>
      <w:r>
        <w:rPr>
          <w:spacing w:val="-2"/>
        </w:rPr>
        <w:t xml:space="preserve"> </w:t>
      </w:r>
      <w:r>
        <w:t>(11-a-side),</w:t>
      </w:r>
      <w:r>
        <w:rPr>
          <w:spacing w:val="-2"/>
        </w:rPr>
        <w:t xml:space="preserve"> </w:t>
      </w:r>
      <w:r>
        <w:t>six players (9-a-side),</w:t>
      </w:r>
      <w:r>
        <w:rPr>
          <w:spacing w:val="-2"/>
        </w:rPr>
        <w:t xml:space="preserve"> </w:t>
      </w:r>
      <w:r>
        <w:t>five</w:t>
      </w:r>
      <w:r>
        <w:rPr>
          <w:spacing w:val="-3"/>
        </w:rPr>
        <w:t xml:space="preserve"> </w:t>
      </w:r>
      <w:r>
        <w:t xml:space="preserve">players (7-a-side) or four players (5v5) during the course of a match, the match will be </w:t>
      </w:r>
      <w:proofErr w:type="gramStart"/>
      <w:r>
        <w:t>abandoned</w:t>
      </w:r>
      <w:proofErr w:type="gramEnd"/>
      <w:r>
        <w:t xml:space="preserve"> and the outcome shall be determined by the Management Committee.</w:t>
      </w:r>
    </w:p>
    <w:p w14:paraId="7140180F" w14:textId="77777777" w:rsidR="007A3229" w:rsidRDefault="00000000">
      <w:pPr>
        <w:pStyle w:val="ListParagraph"/>
        <w:numPr>
          <w:ilvl w:val="0"/>
          <w:numId w:val="17"/>
        </w:numPr>
        <w:tabs>
          <w:tab w:val="left" w:pos="986"/>
        </w:tabs>
        <w:spacing w:before="56" w:line="276" w:lineRule="auto"/>
        <w:ind w:right="672" w:hanging="388"/>
        <w:rPr>
          <w:sz w:val="10"/>
        </w:rPr>
      </w:pPr>
      <w:r>
        <w:rPr>
          <w:sz w:val="16"/>
        </w:rPr>
        <w:t>(</w:t>
      </w:r>
      <w:proofErr w:type="spellStart"/>
      <w:r>
        <w:rPr>
          <w:sz w:val="16"/>
        </w:rPr>
        <w:t>i</w:t>
      </w:r>
      <w:proofErr w:type="spellEnd"/>
      <w:r>
        <w:rPr>
          <w:sz w:val="16"/>
        </w:rPr>
        <w:t>)</w:t>
      </w:r>
      <w:r>
        <w:rPr>
          <w:spacing w:val="80"/>
          <w:sz w:val="16"/>
        </w:rPr>
        <w:t xml:space="preserve"> </w:t>
      </w:r>
      <w:r>
        <w:rPr>
          <w:sz w:val="16"/>
        </w:rPr>
        <w:t>In Competitions where points are awarded home and away matches shall be played. In the event of a</w:t>
      </w:r>
      <w:r>
        <w:rPr>
          <w:spacing w:val="-1"/>
          <w:sz w:val="16"/>
        </w:rPr>
        <w:t xml:space="preserve"> </w:t>
      </w:r>
      <w:r>
        <w:rPr>
          <w:sz w:val="16"/>
        </w:rPr>
        <w:t>Club</w:t>
      </w:r>
      <w:r>
        <w:rPr>
          <w:spacing w:val="-4"/>
          <w:sz w:val="16"/>
        </w:rPr>
        <w:t xml:space="preserve"> </w:t>
      </w:r>
      <w:r>
        <w:rPr>
          <w:sz w:val="16"/>
        </w:rPr>
        <w:t>failing</w:t>
      </w:r>
      <w:r>
        <w:rPr>
          <w:spacing w:val="-4"/>
          <w:sz w:val="16"/>
        </w:rPr>
        <w:t xml:space="preserve"> </w:t>
      </w:r>
      <w:r>
        <w:rPr>
          <w:sz w:val="16"/>
        </w:rPr>
        <w:t>to</w:t>
      </w:r>
      <w:r>
        <w:rPr>
          <w:spacing w:val="-3"/>
          <w:sz w:val="16"/>
        </w:rPr>
        <w:t xml:space="preserve"> </w:t>
      </w:r>
      <w:r>
        <w:rPr>
          <w:sz w:val="16"/>
        </w:rPr>
        <w:t>keep</w:t>
      </w:r>
      <w:r>
        <w:rPr>
          <w:spacing w:val="-1"/>
          <w:sz w:val="16"/>
        </w:rPr>
        <w:t xml:space="preserve"> </w:t>
      </w:r>
      <w:r>
        <w:rPr>
          <w:sz w:val="16"/>
        </w:rPr>
        <w:t>its</w:t>
      </w:r>
      <w:r>
        <w:rPr>
          <w:spacing w:val="-3"/>
          <w:sz w:val="16"/>
        </w:rPr>
        <w:t xml:space="preserve"> </w:t>
      </w:r>
      <w:r>
        <w:rPr>
          <w:sz w:val="16"/>
        </w:rPr>
        <w:t>engagement</w:t>
      </w:r>
      <w:r>
        <w:rPr>
          <w:spacing w:val="-1"/>
          <w:sz w:val="16"/>
        </w:rPr>
        <w:t xml:space="preserve"> </w:t>
      </w:r>
      <w:r>
        <w:rPr>
          <w:sz w:val="16"/>
        </w:rPr>
        <w:t>the</w:t>
      </w:r>
      <w:r>
        <w:rPr>
          <w:spacing w:val="-4"/>
          <w:sz w:val="16"/>
        </w:rPr>
        <w:t xml:space="preserve"> </w:t>
      </w:r>
      <w:r>
        <w:rPr>
          <w:sz w:val="16"/>
        </w:rPr>
        <w:t>Management</w:t>
      </w:r>
      <w:r>
        <w:rPr>
          <w:spacing w:val="-4"/>
          <w:sz w:val="16"/>
        </w:rPr>
        <w:t xml:space="preserve"> </w:t>
      </w:r>
      <w:r>
        <w:rPr>
          <w:sz w:val="16"/>
        </w:rPr>
        <w:t>Committee</w:t>
      </w:r>
      <w:r>
        <w:rPr>
          <w:spacing w:val="-4"/>
          <w:sz w:val="16"/>
        </w:rPr>
        <w:t xml:space="preserve"> </w:t>
      </w:r>
      <w:r>
        <w:rPr>
          <w:sz w:val="16"/>
        </w:rPr>
        <w:t>shall</w:t>
      </w:r>
      <w:r>
        <w:rPr>
          <w:spacing w:val="-3"/>
          <w:sz w:val="16"/>
        </w:rPr>
        <w:t xml:space="preserve"> </w:t>
      </w:r>
      <w:r>
        <w:rPr>
          <w:sz w:val="16"/>
        </w:rPr>
        <w:t>have</w:t>
      </w:r>
      <w:r>
        <w:rPr>
          <w:spacing w:val="-4"/>
          <w:sz w:val="16"/>
        </w:rPr>
        <w:t xml:space="preserve"> </w:t>
      </w:r>
      <w:r>
        <w:rPr>
          <w:sz w:val="16"/>
        </w:rPr>
        <w:t>the power</w:t>
      </w:r>
      <w:r>
        <w:rPr>
          <w:spacing w:val="-1"/>
          <w:sz w:val="16"/>
        </w:rPr>
        <w:t xml:space="preserve"> </w:t>
      </w:r>
      <w:r>
        <w:rPr>
          <w:sz w:val="16"/>
        </w:rPr>
        <w:t>to</w:t>
      </w:r>
      <w:r>
        <w:rPr>
          <w:spacing w:val="-2"/>
          <w:sz w:val="16"/>
        </w:rPr>
        <w:t xml:space="preserve"> </w:t>
      </w:r>
      <w:r>
        <w:rPr>
          <w:sz w:val="16"/>
        </w:rPr>
        <w:t>impose</w:t>
      </w:r>
      <w:r>
        <w:rPr>
          <w:spacing w:val="-2"/>
          <w:sz w:val="16"/>
        </w:rPr>
        <w:t xml:space="preserve"> </w:t>
      </w:r>
      <w:r>
        <w:rPr>
          <w:sz w:val="16"/>
        </w:rPr>
        <w:t>a</w:t>
      </w:r>
      <w:r>
        <w:rPr>
          <w:spacing w:val="-2"/>
          <w:sz w:val="16"/>
        </w:rPr>
        <w:t xml:space="preserve"> </w:t>
      </w:r>
      <w:r>
        <w:rPr>
          <w:sz w:val="16"/>
        </w:rPr>
        <w:t>fine</w:t>
      </w:r>
      <w:r>
        <w:rPr>
          <w:spacing w:val="-4"/>
          <w:sz w:val="16"/>
        </w:rPr>
        <w:t xml:space="preserve"> </w:t>
      </w:r>
      <w:r>
        <w:rPr>
          <w:sz w:val="16"/>
        </w:rPr>
        <w:t>(in</w:t>
      </w:r>
      <w:r>
        <w:rPr>
          <w:spacing w:val="-2"/>
          <w:sz w:val="16"/>
        </w:rPr>
        <w:t xml:space="preserve"> </w:t>
      </w:r>
      <w:r>
        <w:rPr>
          <w:sz w:val="16"/>
        </w:rPr>
        <w:t>accordance</w:t>
      </w:r>
      <w:r>
        <w:rPr>
          <w:spacing w:val="-2"/>
          <w:sz w:val="16"/>
        </w:rPr>
        <w:t xml:space="preserve"> </w:t>
      </w:r>
      <w:r>
        <w:rPr>
          <w:sz w:val="16"/>
        </w:rPr>
        <w:t>with</w:t>
      </w:r>
      <w:r>
        <w:rPr>
          <w:spacing w:val="-2"/>
          <w:sz w:val="16"/>
        </w:rPr>
        <w:t xml:space="preserve"> </w:t>
      </w:r>
      <w:r>
        <w:rPr>
          <w:sz w:val="16"/>
        </w:rPr>
        <w:t>the</w:t>
      </w:r>
      <w:r>
        <w:rPr>
          <w:spacing w:val="-4"/>
          <w:sz w:val="16"/>
        </w:rPr>
        <w:t xml:space="preserve"> </w:t>
      </w:r>
      <w:r>
        <w:rPr>
          <w:sz w:val="16"/>
        </w:rPr>
        <w:t>Fines Tariff), deduct</w:t>
      </w:r>
      <w:r>
        <w:rPr>
          <w:spacing w:val="-1"/>
          <w:sz w:val="16"/>
        </w:rPr>
        <w:t xml:space="preserve"> </w:t>
      </w:r>
      <w:r>
        <w:rPr>
          <w:sz w:val="16"/>
        </w:rPr>
        <w:t>points</w:t>
      </w:r>
      <w:r>
        <w:rPr>
          <w:spacing w:val="-3"/>
          <w:sz w:val="16"/>
        </w:rPr>
        <w:t xml:space="preserve"> </w:t>
      </w:r>
      <w:r>
        <w:rPr>
          <w:sz w:val="16"/>
        </w:rPr>
        <w:t>from</w:t>
      </w:r>
      <w:r>
        <w:rPr>
          <w:spacing w:val="-3"/>
          <w:sz w:val="16"/>
        </w:rPr>
        <w:t xml:space="preserve"> </w:t>
      </w:r>
      <w:r>
        <w:rPr>
          <w:sz w:val="16"/>
        </w:rPr>
        <w:t>the</w:t>
      </w:r>
      <w:r>
        <w:rPr>
          <w:spacing w:val="-4"/>
          <w:sz w:val="16"/>
        </w:rPr>
        <w:t xml:space="preserve"> </w:t>
      </w:r>
      <w:r>
        <w:rPr>
          <w:sz w:val="16"/>
        </w:rPr>
        <w:t>defaulting Club, award the points from the Competition Match in question to the opponents, order the defaulting Club to</w:t>
      </w:r>
      <w:r>
        <w:rPr>
          <w:spacing w:val="-2"/>
          <w:sz w:val="16"/>
        </w:rPr>
        <w:t xml:space="preserve"> </w:t>
      </w:r>
      <w:r>
        <w:rPr>
          <w:sz w:val="16"/>
        </w:rPr>
        <w:t>pay any reasonable expenses</w:t>
      </w:r>
      <w:r>
        <w:rPr>
          <w:spacing w:val="-1"/>
          <w:sz w:val="16"/>
        </w:rPr>
        <w:t xml:space="preserve"> </w:t>
      </w:r>
      <w:r>
        <w:rPr>
          <w:sz w:val="16"/>
        </w:rPr>
        <w:t xml:space="preserve">incurred by the opponents or otherwise deal </w:t>
      </w:r>
      <w:r>
        <w:rPr>
          <w:position w:val="1"/>
          <w:sz w:val="16"/>
        </w:rPr>
        <w:t>with them except the award of goals</w:t>
      </w:r>
      <w:r>
        <w:rPr>
          <w:sz w:val="10"/>
        </w:rPr>
        <w:t>.</w:t>
      </w:r>
    </w:p>
    <w:p w14:paraId="42E7FEB2" w14:textId="77777777" w:rsidR="007A3229" w:rsidRDefault="00000000">
      <w:pPr>
        <w:pStyle w:val="BodyText"/>
        <w:spacing w:before="58" w:line="276" w:lineRule="auto"/>
        <w:ind w:left="986" w:right="684" w:hanging="5"/>
      </w:pPr>
      <w:r>
        <w:t>For</w:t>
      </w:r>
      <w:r>
        <w:rPr>
          <w:spacing w:val="-2"/>
        </w:rPr>
        <w:t xml:space="preserve"> </w:t>
      </w:r>
      <w:r>
        <w:t>the</w:t>
      </w:r>
      <w:r>
        <w:rPr>
          <w:spacing w:val="-1"/>
        </w:rPr>
        <w:t xml:space="preserve"> </w:t>
      </w:r>
      <w:r>
        <w:t>purposes</w:t>
      </w:r>
      <w:r>
        <w:rPr>
          <w:spacing w:val="-2"/>
        </w:rPr>
        <w:t xml:space="preserve"> </w:t>
      </w:r>
      <w:r>
        <w:t>of</w:t>
      </w:r>
      <w:r>
        <w:rPr>
          <w:spacing w:val="-4"/>
        </w:rPr>
        <w:t xml:space="preserve"> </w:t>
      </w:r>
      <w:r>
        <w:t>this</w:t>
      </w:r>
      <w:r>
        <w:rPr>
          <w:spacing w:val="-4"/>
        </w:rPr>
        <w:t xml:space="preserve"> </w:t>
      </w:r>
      <w:r>
        <w:t>clause, 'failing</w:t>
      </w:r>
      <w:r>
        <w:rPr>
          <w:spacing w:val="-5"/>
        </w:rPr>
        <w:t xml:space="preserve"> </w:t>
      </w:r>
      <w:r>
        <w:t>to</w:t>
      </w:r>
      <w:r>
        <w:rPr>
          <w:spacing w:val="-5"/>
        </w:rPr>
        <w:t xml:space="preserve"> </w:t>
      </w:r>
      <w:r>
        <w:t>keep</w:t>
      </w:r>
      <w:r>
        <w:rPr>
          <w:spacing w:val="-1"/>
        </w:rPr>
        <w:t xml:space="preserve"> </w:t>
      </w:r>
      <w:r>
        <w:t>its engagement'</w:t>
      </w:r>
      <w:r>
        <w:rPr>
          <w:spacing w:val="-2"/>
        </w:rPr>
        <w:t xml:space="preserve"> </w:t>
      </w:r>
      <w:r>
        <w:t>shall</w:t>
      </w:r>
      <w:r>
        <w:rPr>
          <w:spacing w:val="-2"/>
        </w:rPr>
        <w:t xml:space="preserve"> </w:t>
      </w:r>
      <w:r>
        <w:t>also</w:t>
      </w:r>
      <w:r>
        <w:rPr>
          <w:spacing w:val="-5"/>
        </w:rPr>
        <w:t xml:space="preserve"> </w:t>
      </w:r>
      <w:r>
        <w:t>apply</w:t>
      </w:r>
      <w:r>
        <w:rPr>
          <w:spacing w:val="-4"/>
        </w:rPr>
        <w:t xml:space="preserve"> </w:t>
      </w:r>
      <w:r>
        <w:t>where</w:t>
      </w:r>
      <w:r>
        <w:rPr>
          <w:spacing w:val="-1"/>
        </w:rPr>
        <w:t xml:space="preserve"> </w:t>
      </w:r>
      <w:r>
        <w:t>a</w:t>
      </w:r>
      <w:r>
        <w:rPr>
          <w:spacing w:val="-3"/>
        </w:rPr>
        <w:t xml:space="preserve"> </w:t>
      </w:r>
      <w:r>
        <w:t>team has been suspended for non-payment of a Competition fine or charge issued pursuant to</w:t>
      </w:r>
      <w:r>
        <w:rPr>
          <w:spacing w:val="40"/>
        </w:rPr>
        <w:t xml:space="preserve"> </w:t>
      </w:r>
      <w:r>
        <w:t>Rule 6 (I).</w:t>
      </w:r>
    </w:p>
    <w:p w14:paraId="5922C742" w14:textId="77777777" w:rsidR="007A3229" w:rsidRDefault="00000000">
      <w:pPr>
        <w:pStyle w:val="BodyText"/>
        <w:spacing w:before="56" w:line="276" w:lineRule="auto"/>
        <w:ind w:left="986" w:right="682"/>
      </w:pPr>
      <w:r>
        <w:t>Notwithstanding the foregoing home and away provision, the Management Committee shall have power</w:t>
      </w:r>
      <w:r>
        <w:rPr>
          <w:spacing w:val="-1"/>
        </w:rPr>
        <w:t xml:space="preserve"> </w:t>
      </w:r>
      <w:r>
        <w:t>to</w:t>
      </w:r>
      <w:r>
        <w:rPr>
          <w:spacing w:val="-2"/>
        </w:rPr>
        <w:t xml:space="preserve"> </w:t>
      </w:r>
      <w:r>
        <w:t>order</w:t>
      </w:r>
      <w:r>
        <w:rPr>
          <w:spacing w:val="-1"/>
        </w:rPr>
        <w:t xml:space="preserve"> </w:t>
      </w:r>
      <w:r>
        <w:t>a match</w:t>
      </w:r>
      <w:r>
        <w:rPr>
          <w:spacing w:val="-4"/>
        </w:rPr>
        <w:t xml:space="preserve"> </w:t>
      </w:r>
      <w:r>
        <w:t>to</w:t>
      </w:r>
      <w:r>
        <w:rPr>
          <w:spacing w:val="-4"/>
        </w:rPr>
        <w:t xml:space="preserve"> </w:t>
      </w:r>
      <w:r>
        <w:t>be</w:t>
      </w:r>
      <w:r>
        <w:rPr>
          <w:spacing w:val="-4"/>
        </w:rPr>
        <w:t xml:space="preserve"> </w:t>
      </w:r>
      <w:r>
        <w:t>played on</w:t>
      </w:r>
      <w:r>
        <w:rPr>
          <w:spacing w:val="-4"/>
        </w:rPr>
        <w:t xml:space="preserve"> </w:t>
      </w:r>
      <w:r>
        <w:t>a neutral</w:t>
      </w:r>
      <w:r>
        <w:rPr>
          <w:spacing w:val="-3"/>
        </w:rPr>
        <w:t xml:space="preserve"> </w:t>
      </w:r>
      <w:r>
        <w:t>ground</w:t>
      </w:r>
      <w:r>
        <w:rPr>
          <w:spacing w:val="-2"/>
        </w:rPr>
        <w:t xml:space="preserve"> </w:t>
      </w:r>
      <w:r>
        <w:t>or</w:t>
      </w:r>
      <w:r>
        <w:rPr>
          <w:spacing w:val="-1"/>
        </w:rPr>
        <w:t xml:space="preserve"> </w:t>
      </w:r>
      <w:r>
        <w:t>on</w:t>
      </w:r>
      <w:r>
        <w:rPr>
          <w:spacing w:val="-4"/>
        </w:rPr>
        <w:t xml:space="preserve"> </w:t>
      </w:r>
      <w:r>
        <w:t>the opponent’s</w:t>
      </w:r>
      <w:r>
        <w:rPr>
          <w:spacing w:val="-3"/>
        </w:rPr>
        <w:t xml:space="preserve"> </w:t>
      </w:r>
      <w:r>
        <w:t>Ground if they are satisfied that such action is warranted by the circumstances.</w:t>
      </w:r>
    </w:p>
    <w:p w14:paraId="26430B97" w14:textId="77777777" w:rsidR="007A3229" w:rsidRDefault="00000000">
      <w:pPr>
        <w:pStyle w:val="BodyText"/>
        <w:spacing w:before="59" w:line="276" w:lineRule="auto"/>
        <w:ind w:left="986" w:right="589"/>
      </w:pPr>
      <w:r>
        <w:t xml:space="preserve">In the event that a </w:t>
      </w:r>
      <w:proofErr w:type="gramStart"/>
      <w:r>
        <w:t>Division</w:t>
      </w:r>
      <w:proofErr w:type="gramEnd"/>
      <w:r>
        <w:t xml:space="preserve"> falls below 9 continuing teams, the remaining teams will normally play a third round of fixtures against each other, provided that such extra games can be accommodated</w:t>
      </w:r>
      <w:r>
        <w:rPr>
          <w:spacing w:val="-5"/>
        </w:rPr>
        <w:t xml:space="preserve"> </w:t>
      </w:r>
      <w:r>
        <w:t>into</w:t>
      </w:r>
      <w:r>
        <w:rPr>
          <w:spacing w:val="-3"/>
        </w:rPr>
        <w:t xml:space="preserve"> </w:t>
      </w:r>
      <w:r>
        <w:t>the</w:t>
      </w:r>
      <w:r>
        <w:rPr>
          <w:spacing w:val="-4"/>
        </w:rPr>
        <w:t xml:space="preserve"> </w:t>
      </w:r>
      <w:r>
        <w:t>fixture</w:t>
      </w:r>
      <w:r>
        <w:rPr>
          <w:spacing w:val="-5"/>
        </w:rPr>
        <w:t xml:space="preserve"> </w:t>
      </w:r>
      <w:r>
        <w:t>schedule</w:t>
      </w:r>
      <w:r>
        <w:rPr>
          <w:spacing w:val="-3"/>
        </w:rPr>
        <w:t xml:space="preserve"> </w:t>
      </w:r>
      <w:r>
        <w:t>as</w:t>
      </w:r>
      <w:r>
        <w:rPr>
          <w:spacing w:val="-1"/>
        </w:rPr>
        <w:t xml:space="preserve"> </w:t>
      </w:r>
      <w:r>
        <w:t>determined</w:t>
      </w:r>
      <w:r>
        <w:rPr>
          <w:spacing w:val="-2"/>
        </w:rPr>
        <w:t xml:space="preserve"> </w:t>
      </w:r>
      <w:r>
        <w:t>by</w:t>
      </w:r>
      <w:r>
        <w:rPr>
          <w:spacing w:val="-2"/>
        </w:rPr>
        <w:t xml:space="preserve"> </w:t>
      </w:r>
      <w:r>
        <w:t>the</w:t>
      </w:r>
      <w:r>
        <w:rPr>
          <w:spacing w:val="-5"/>
        </w:rPr>
        <w:t xml:space="preserve"> </w:t>
      </w:r>
      <w:r>
        <w:t>Management Committee.</w:t>
      </w:r>
      <w:r>
        <w:rPr>
          <w:spacing w:val="-4"/>
        </w:rPr>
        <w:t xml:space="preserve"> </w:t>
      </w:r>
      <w:r>
        <w:t>Such additional games will be split between home and away matches as determined by the appropriate League Fixture Secretary.</w:t>
      </w:r>
    </w:p>
    <w:p w14:paraId="752066CF" w14:textId="77777777" w:rsidR="007A3229" w:rsidRDefault="00000000">
      <w:pPr>
        <w:pStyle w:val="BodyText"/>
        <w:spacing w:before="104" w:line="276" w:lineRule="auto"/>
        <w:ind w:left="986" w:right="956"/>
        <w:jc w:val="both"/>
      </w:pPr>
      <w:r>
        <w:t>Where</w:t>
      </w:r>
      <w:r>
        <w:rPr>
          <w:spacing w:val="-2"/>
        </w:rPr>
        <w:t xml:space="preserve"> </w:t>
      </w:r>
      <w:r>
        <w:t>a</w:t>
      </w:r>
      <w:r>
        <w:rPr>
          <w:spacing w:val="-1"/>
        </w:rPr>
        <w:t xml:space="preserve"> </w:t>
      </w:r>
      <w:r>
        <w:t>fixture</w:t>
      </w:r>
      <w:r>
        <w:rPr>
          <w:spacing w:val="-4"/>
        </w:rPr>
        <w:t xml:space="preserve"> </w:t>
      </w:r>
      <w:r>
        <w:t>is</w:t>
      </w:r>
      <w:r>
        <w:rPr>
          <w:spacing w:val="-1"/>
        </w:rPr>
        <w:t xml:space="preserve"> </w:t>
      </w:r>
      <w:r>
        <w:t>cancelled</w:t>
      </w:r>
      <w:r>
        <w:rPr>
          <w:spacing w:val="-4"/>
        </w:rPr>
        <w:t xml:space="preserve"> </w:t>
      </w:r>
      <w:r>
        <w:t>at</w:t>
      </w:r>
      <w:r>
        <w:rPr>
          <w:spacing w:val="-2"/>
        </w:rPr>
        <w:t xml:space="preserve"> </w:t>
      </w:r>
      <w:r>
        <w:t>short notice,</w:t>
      </w:r>
      <w:r>
        <w:rPr>
          <w:spacing w:val="-1"/>
        </w:rPr>
        <w:t xml:space="preserve"> </w:t>
      </w:r>
      <w:r>
        <w:t>the</w:t>
      </w:r>
      <w:r>
        <w:rPr>
          <w:spacing w:val="-4"/>
        </w:rPr>
        <w:t xml:space="preserve"> </w:t>
      </w:r>
      <w:r>
        <w:t>defaulting team</w:t>
      </w:r>
      <w:r>
        <w:rPr>
          <w:spacing w:val="-1"/>
        </w:rPr>
        <w:t xml:space="preserve"> </w:t>
      </w:r>
      <w:r>
        <w:t>shall</w:t>
      </w:r>
      <w:r>
        <w:rPr>
          <w:spacing w:val="-6"/>
        </w:rPr>
        <w:t xml:space="preserve"> </w:t>
      </w:r>
      <w:r>
        <w:t>be liable</w:t>
      </w:r>
      <w:r>
        <w:rPr>
          <w:spacing w:val="-4"/>
        </w:rPr>
        <w:t xml:space="preserve"> </w:t>
      </w:r>
      <w:r>
        <w:t>to</w:t>
      </w:r>
      <w:r>
        <w:rPr>
          <w:spacing w:val="-1"/>
        </w:rPr>
        <w:t xml:space="preserve"> </w:t>
      </w:r>
      <w:r>
        <w:t>a</w:t>
      </w:r>
      <w:r>
        <w:rPr>
          <w:spacing w:val="-3"/>
        </w:rPr>
        <w:t xml:space="preserve"> </w:t>
      </w:r>
      <w:r>
        <w:t>fine (in accordance</w:t>
      </w:r>
      <w:r>
        <w:rPr>
          <w:spacing w:val="-4"/>
        </w:rPr>
        <w:t xml:space="preserve"> </w:t>
      </w:r>
      <w:r>
        <w:t>with</w:t>
      </w:r>
      <w:r>
        <w:rPr>
          <w:spacing w:val="-2"/>
        </w:rPr>
        <w:t xml:space="preserve"> </w:t>
      </w:r>
      <w:r>
        <w:t>the</w:t>
      </w:r>
      <w:r>
        <w:rPr>
          <w:spacing w:val="-3"/>
        </w:rPr>
        <w:t xml:space="preserve"> </w:t>
      </w:r>
      <w:r>
        <w:t>Fines</w:t>
      </w:r>
      <w:r>
        <w:rPr>
          <w:spacing w:val="-1"/>
        </w:rPr>
        <w:t xml:space="preserve"> </w:t>
      </w:r>
      <w:r>
        <w:t>Tariff).</w:t>
      </w:r>
      <w:r>
        <w:rPr>
          <w:spacing w:val="-4"/>
        </w:rPr>
        <w:t xml:space="preserve"> </w:t>
      </w:r>
      <w:r>
        <w:t>For</w:t>
      </w:r>
      <w:r>
        <w:rPr>
          <w:spacing w:val="-1"/>
        </w:rPr>
        <w:t xml:space="preserve"> </w:t>
      </w:r>
      <w:r>
        <w:t>the purposes of</w:t>
      </w:r>
      <w:r>
        <w:rPr>
          <w:spacing w:val="-3"/>
        </w:rPr>
        <w:t xml:space="preserve"> </w:t>
      </w:r>
      <w:r>
        <w:t>this and</w:t>
      </w:r>
      <w:r>
        <w:rPr>
          <w:spacing w:val="-4"/>
        </w:rPr>
        <w:t xml:space="preserve"> </w:t>
      </w:r>
      <w:r>
        <w:t>the</w:t>
      </w:r>
      <w:r>
        <w:rPr>
          <w:spacing w:val="-4"/>
        </w:rPr>
        <w:t xml:space="preserve"> </w:t>
      </w:r>
      <w:r>
        <w:t>following</w:t>
      </w:r>
      <w:r>
        <w:rPr>
          <w:spacing w:val="-2"/>
        </w:rPr>
        <w:t xml:space="preserve"> </w:t>
      </w:r>
      <w:r>
        <w:t>clause,</w:t>
      </w:r>
      <w:r>
        <w:rPr>
          <w:spacing w:val="-1"/>
        </w:rPr>
        <w:t xml:space="preserve"> </w:t>
      </w:r>
      <w:r>
        <w:t>‘short notice’ shall mean notification after 8.00 pm two days prior to the match.</w:t>
      </w:r>
    </w:p>
    <w:p w14:paraId="771513EC" w14:textId="77777777" w:rsidR="007A3229" w:rsidRDefault="00000000">
      <w:pPr>
        <w:pStyle w:val="ListParagraph"/>
        <w:numPr>
          <w:ilvl w:val="1"/>
          <w:numId w:val="17"/>
        </w:numPr>
        <w:tabs>
          <w:tab w:val="left" w:pos="1271"/>
        </w:tabs>
        <w:spacing w:before="107" w:line="276" w:lineRule="auto"/>
        <w:ind w:right="794" w:firstLine="0"/>
        <w:rPr>
          <w:sz w:val="16"/>
        </w:rPr>
      </w:pPr>
      <w:r>
        <w:rPr>
          <w:sz w:val="16"/>
        </w:rPr>
        <w:t>Any</w:t>
      </w:r>
      <w:r>
        <w:rPr>
          <w:spacing w:val="-1"/>
          <w:sz w:val="16"/>
        </w:rPr>
        <w:t xml:space="preserve"> </w:t>
      </w:r>
      <w:r>
        <w:rPr>
          <w:sz w:val="16"/>
        </w:rPr>
        <w:t>Club unable</w:t>
      </w:r>
      <w:r>
        <w:rPr>
          <w:spacing w:val="-4"/>
          <w:sz w:val="16"/>
        </w:rPr>
        <w:t xml:space="preserve"> </w:t>
      </w:r>
      <w:r>
        <w:rPr>
          <w:sz w:val="16"/>
        </w:rPr>
        <w:t>to</w:t>
      </w:r>
      <w:r>
        <w:rPr>
          <w:spacing w:val="-4"/>
          <w:sz w:val="16"/>
        </w:rPr>
        <w:t xml:space="preserve"> </w:t>
      </w:r>
      <w:r>
        <w:rPr>
          <w:sz w:val="16"/>
        </w:rPr>
        <w:t>fulfil</w:t>
      </w:r>
      <w:r>
        <w:rPr>
          <w:spacing w:val="-1"/>
          <w:sz w:val="16"/>
        </w:rPr>
        <w:t xml:space="preserve"> </w:t>
      </w:r>
      <w:r>
        <w:rPr>
          <w:sz w:val="16"/>
        </w:rPr>
        <w:t>a</w:t>
      </w:r>
      <w:r>
        <w:rPr>
          <w:spacing w:val="-4"/>
          <w:sz w:val="16"/>
        </w:rPr>
        <w:t xml:space="preserve"> </w:t>
      </w:r>
      <w:r>
        <w:rPr>
          <w:sz w:val="16"/>
        </w:rPr>
        <w:t>fixture</w:t>
      </w:r>
      <w:r>
        <w:rPr>
          <w:spacing w:val="-2"/>
          <w:sz w:val="16"/>
        </w:rPr>
        <w:t xml:space="preserve"> </w:t>
      </w:r>
      <w:r>
        <w:rPr>
          <w:sz w:val="16"/>
        </w:rPr>
        <w:t>or</w:t>
      </w:r>
      <w:r>
        <w:rPr>
          <w:spacing w:val="-1"/>
          <w:sz w:val="16"/>
        </w:rPr>
        <w:t xml:space="preserve"> </w:t>
      </w:r>
      <w:r>
        <w:rPr>
          <w:sz w:val="16"/>
        </w:rPr>
        <w:t>where</w:t>
      </w:r>
      <w:r>
        <w:rPr>
          <w:spacing w:val="-2"/>
          <w:sz w:val="16"/>
        </w:rPr>
        <w:t xml:space="preserve"> </w:t>
      </w:r>
      <w:r>
        <w:rPr>
          <w:sz w:val="16"/>
        </w:rPr>
        <w:t>a Competition</w:t>
      </w:r>
      <w:r>
        <w:rPr>
          <w:spacing w:val="-3"/>
          <w:sz w:val="16"/>
        </w:rPr>
        <w:t xml:space="preserve"> </w:t>
      </w:r>
      <w:r>
        <w:rPr>
          <w:sz w:val="16"/>
        </w:rPr>
        <w:t>Match has</w:t>
      </w:r>
      <w:r>
        <w:rPr>
          <w:spacing w:val="-3"/>
          <w:sz w:val="16"/>
        </w:rPr>
        <w:t xml:space="preserve"> </w:t>
      </w:r>
      <w:r>
        <w:rPr>
          <w:sz w:val="16"/>
        </w:rPr>
        <w:t>been postponed</w:t>
      </w:r>
      <w:r>
        <w:rPr>
          <w:spacing w:val="-4"/>
          <w:sz w:val="16"/>
        </w:rPr>
        <w:t xml:space="preserve"> </w:t>
      </w:r>
      <w:r>
        <w:rPr>
          <w:sz w:val="16"/>
        </w:rPr>
        <w:t xml:space="preserve">for any reason must, without delay, give notice to the Fixtures Secretary, the Competition Referees Secretary, the secretary of the opposing Club and the Match Officials. Such notification to the Fixture Secretary must not be left until the normal reporting </w:t>
      </w:r>
      <w:proofErr w:type="gramStart"/>
      <w:r>
        <w:rPr>
          <w:sz w:val="16"/>
        </w:rPr>
        <w:t>time, but</w:t>
      </w:r>
      <w:proofErr w:type="gramEnd"/>
      <w:r>
        <w:rPr>
          <w:sz w:val="16"/>
        </w:rPr>
        <w:t xml:space="preserve"> is required immediately the decision is known since it may have an impact on the following week’s fixtures.</w:t>
      </w:r>
    </w:p>
    <w:p w14:paraId="7EAA4755" w14:textId="77777777" w:rsidR="007A3229" w:rsidRDefault="00000000">
      <w:pPr>
        <w:pStyle w:val="ListParagraph"/>
        <w:numPr>
          <w:ilvl w:val="1"/>
          <w:numId w:val="17"/>
        </w:numPr>
        <w:tabs>
          <w:tab w:val="left" w:pos="1244"/>
        </w:tabs>
        <w:spacing w:before="163" w:line="276" w:lineRule="auto"/>
        <w:ind w:right="841" w:firstLine="0"/>
        <w:rPr>
          <w:sz w:val="16"/>
        </w:rPr>
      </w:pPr>
      <w:r>
        <w:rPr>
          <w:sz w:val="16"/>
        </w:rPr>
        <w:t>In the event of a match not being played or abandoned owing to causes over which neither Club has control, it shall be played in its entirety on a date to be determined by the relevant Fixture Secretary. Where it is to the advantage of the Competition and the Clubs involved agree,</w:t>
      </w:r>
      <w:r>
        <w:rPr>
          <w:spacing w:val="-1"/>
          <w:sz w:val="16"/>
        </w:rPr>
        <w:t xml:space="preserve"> </w:t>
      </w:r>
      <w:r>
        <w:rPr>
          <w:sz w:val="16"/>
        </w:rPr>
        <w:t>the</w:t>
      </w:r>
      <w:r>
        <w:rPr>
          <w:spacing w:val="-3"/>
          <w:sz w:val="16"/>
        </w:rPr>
        <w:t xml:space="preserve"> </w:t>
      </w:r>
      <w:r>
        <w:rPr>
          <w:sz w:val="16"/>
        </w:rPr>
        <w:t>Management</w:t>
      </w:r>
      <w:r>
        <w:rPr>
          <w:spacing w:val="-3"/>
          <w:sz w:val="16"/>
        </w:rPr>
        <w:t xml:space="preserve"> </w:t>
      </w:r>
      <w:r>
        <w:rPr>
          <w:sz w:val="16"/>
        </w:rPr>
        <w:t>Committee</w:t>
      </w:r>
      <w:r>
        <w:rPr>
          <w:spacing w:val="-4"/>
          <w:sz w:val="16"/>
        </w:rPr>
        <w:t xml:space="preserve"> </w:t>
      </w:r>
      <w:r>
        <w:rPr>
          <w:sz w:val="16"/>
        </w:rPr>
        <w:t>shall</w:t>
      </w:r>
      <w:r>
        <w:rPr>
          <w:spacing w:val="-3"/>
          <w:sz w:val="16"/>
        </w:rPr>
        <w:t xml:space="preserve"> </w:t>
      </w:r>
      <w:r>
        <w:rPr>
          <w:sz w:val="16"/>
        </w:rPr>
        <w:t>also</w:t>
      </w:r>
      <w:r>
        <w:rPr>
          <w:spacing w:val="-4"/>
          <w:sz w:val="16"/>
        </w:rPr>
        <w:t xml:space="preserve"> </w:t>
      </w:r>
      <w:r>
        <w:rPr>
          <w:sz w:val="16"/>
        </w:rPr>
        <w:t>be empowered</w:t>
      </w:r>
      <w:r>
        <w:rPr>
          <w:spacing w:val="-1"/>
          <w:sz w:val="16"/>
        </w:rPr>
        <w:t xml:space="preserve"> </w:t>
      </w:r>
      <w:r>
        <w:rPr>
          <w:sz w:val="16"/>
        </w:rPr>
        <w:t>to</w:t>
      </w:r>
      <w:r>
        <w:rPr>
          <w:spacing w:val="-2"/>
          <w:sz w:val="16"/>
        </w:rPr>
        <w:t xml:space="preserve"> </w:t>
      </w:r>
      <w:r>
        <w:rPr>
          <w:sz w:val="16"/>
        </w:rPr>
        <w:t>order</w:t>
      </w:r>
      <w:r>
        <w:rPr>
          <w:spacing w:val="-1"/>
          <w:sz w:val="16"/>
        </w:rPr>
        <w:t xml:space="preserve"> </w:t>
      </w:r>
      <w:r>
        <w:rPr>
          <w:sz w:val="16"/>
        </w:rPr>
        <w:t>the</w:t>
      </w:r>
      <w:r>
        <w:rPr>
          <w:spacing w:val="-4"/>
          <w:sz w:val="16"/>
        </w:rPr>
        <w:t xml:space="preserve"> </w:t>
      </w:r>
      <w:r>
        <w:rPr>
          <w:sz w:val="16"/>
        </w:rPr>
        <w:t>score</w:t>
      </w:r>
      <w:r>
        <w:rPr>
          <w:spacing w:val="-2"/>
          <w:sz w:val="16"/>
        </w:rPr>
        <w:t xml:space="preserve"> </w:t>
      </w:r>
      <w:r>
        <w:rPr>
          <w:sz w:val="16"/>
        </w:rPr>
        <w:t>at the time of an abandonment to stand.</w:t>
      </w:r>
    </w:p>
    <w:p w14:paraId="657F78CB" w14:textId="77777777" w:rsidR="007A3229" w:rsidRDefault="007A3229">
      <w:pPr>
        <w:spacing w:line="276" w:lineRule="auto"/>
        <w:rPr>
          <w:sz w:val="16"/>
        </w:rPr>
        <w:sectPr w:rsidR="007A3229">
          <w:pgSz w:w="8400" w:h="11910"/>
          <w:pgMar w:top="520" w:right="0" w:bottom="540" w:left="120" w:header="336" w:footer="322" w:gutter="0"/>
          <w:cols w:space="720"/>
        </w:sectPr>
      </w:pPr>
    </w:p>
    <w:p w14:paraId="6649F9C2" w14:textId="77777777" w:rsidR="007A3229" w:rsidRDefault="007A3229">
      <w:pPr>
        <w:pStyle w:val="BodyText"/>
        <w:spacing w:before="176"/>
      </w:pPr>
    </w:p>
    <w:p w14:paraId="3EFF648A" w14:textId="77777777" w:rsidR="007A3229" w:rsidRDefault="00000000">
      <w:pPr>
        <w:pStyle w:val="BodyText"/>
        <w:spacing w:line="276" w:lineRule="auto"/>
        <w:ind w:left="986" w:right="589"/>
      </w:pPr>
      <w:r>
        <w:t>Postponed or abandoned matches and all unfulfilled fixtures, including County Cup games, must be reported to the League as soon as possible once it is known that the game will not take place</w:t>
      </w:r>
      <w:r>
        <w:rPr>
          <w:spacing w:val="-4"/>
        </w:rPr>
        <w:t xml:space="preserve"> </w:t>
      </w:r>
      <w:r>
        <w:t>and, in</w:t>
      </w:r>
      <w:r>
        <w:rPr>
          <w:spacing w:val="-4"/>
        </w:rPr>
        <w:t xml:space="preserve"> </w:t>
      </w:r>
      <w:r>
        <w:t>any</w:t>
      </w:r>
      <w:r>
        <w:rPr>
          <w:spacing w:val="-1"/>
        </w:rPr>
        <w:t xml:space="preserve"> </w:t>
      </w:r>
      <w:r>
        <w:t>event,</w:t>
      </w:r>
      <w:r>
        <w:rPr>
          <w:spacing w:val="-1"/>
        </w:rPr>
        <w:t xml:space="preserve"> </w:t>
      </w:r>
      <w:r>
        <w:t>must</w:t>
      </w:r>
      <w:r>
        <w:rPr>
          <w:spacing w:val="-1"/>
        </w:rPr>
        <w:t xml:space="preserve"> </w:t>
      </w:r>
      <w:r>
        <w:t>be</w:t>
      </w:r>
      <w:r>
        <w:rPr>
          <w:spacing w:val="-2"/>
        </w:rPr>
        <w:t xml:space="preserve"> </w:t>
      </w:r>
      <w:r>
        <w:t>reported on</w:t>
      </w:r>
      <w:r>
        <w:rPr>
          <w:spacing w:val="-4"/>
        </w:rPr>
        <w:t xml:space="preserve"> </w:t>
      </w:r>
      <w:r>
        <w:t>the League website</w:t>
      </w:r>
      <w:r>
        <w:rPr>
          <w:spacing w:val="-2"/>
        </w:rPr>
        <w:t xml:space="preserve"> </w:t>
      </w:r>
      <w:r>
        <w:t>before</w:t>
      </w:r>
      <w:r>
        <w:rPr>
          <w:spacing w:val="-2"/>
        </w:rPr>
        <w:t xml:space="preserve"> </w:t>
      </w:r>
      <w:r>
        <w:t>18.00hrs</w:t>
      </w:r>
      <w:r>
        <w:rPr>
          <w:spacing w:val="-3"/>
        </w:rPr>
        <w:t xml:space="preserve"> </w:t>
      </w:r>
      <w:r>
        <w:t>on</w:t>
      </w:r>
      <w:r>
        <w:rPr>
          <w:spacing w:val="-4"/>
        </w:rPr>
        <w:t xml:space="preserve"> </w:t>
      </w:r>
      <w:r>
        <w:t>the day of the match. Failure to do this will result in a fine (in accordance with the fines Tariff).</w:t>
      </w:r>
    </w:p>
    <w:p w14:paraId="66C0CC89" w14:textId="77777777" w:rsidR="007A3229" w:rsidRDefault="00000000">
      <w:pPr>
        <w:pStyle w:val="BodyText"/>
        <w:spacing w:before="107" w:line="276" w:lineRule="auto"/>
        <w:ind w:left="986" w:right="682"/>
      </w:pPr>
      <w:r>
        <w:t>Sickness</w:t>
      </w:r>
      <w:r>
        <w:rPr>
          <w:spacing w:val="-3"/>
        </w:rPr>
        <w:t xml:space="preserve"> </w:t>
      </w:r>
      <w:r>
        <w:t>of</w:t>
      </w:r>
      <w:r>
        <w:rPr>
          <w:spacing w:val="-3"/>
        </w:rPr>
        <w:t xml:space="preserve"> </w:t>
      </w:r>
      <w:r>
        <w:t>players,</w:t>
      </w:r>
      <w:r>
        <w:rPr>
          <w:spacing w:val="-2"/>
        </w:rPr>
        <w:t xml:space="preserve"> </w:t>
      </w:r>
      <w:r>
        <w:t>injury</w:t>
      </w:r>
      <w:r>
        <w:rPr>
          <w:spacing w:val="-3"/>
        </w:rPr>
        <w:t xml:space="preserve"> </w:t>
      </w:r>
      <w:r>
        <w:t>or</w:t>
      </w:r>
      <w:r>
        <w:rPr>
          <w:spacing w:val="-1"/>
        </w:rPr>
        <w:t xml:space="preserve"> </w:t>
      </w:r>
      <w:r>
        <w:t>family holidays will</w:t>
      </w:r>
      <w:r>
        <w:rPr>
          <w:spacing w:val="-3"/>
        </w:rPr>
        <w:t xml:space="preserve"> </w:t>
      </w:r>
      <w:r>
        <w:t>not</w:t>
      </w:r>
      <w:r>
        <w:rPr>
          <w:spacing w:val="-1"/>
        </w:rPr>
        <w:t xml:space="preserve"> </w:t>
      </w:r>
      <w:r>
        <w:t>be</w:t>
      </w:r>
      <w:r>
        <w:rPr>
          <w:spacing w:val="-4"/>
        </w:rPr>
        <w:t xml:space="preserve"> </w:t>
      </w:r>
      <w:r>
        <w:t>considered</w:t>
      </w:r>
      <w:r>
        <w:rPr>
          <w:spacing w:val="-4"/>
        </w:rPr>
        <w:t xml:space="preserve"> </w:t>
      </w:r>
      <w:r>
        <w:t>valid reasons</w:t>
      </w:r>
      <w:r>
        <w:rPr>
          <w:spacing w:val="-1"/>
        </w:rPr>
        <w:t xml:space="preserve"> </w:t>
      </w:r>
      <w:r>
        <w:t>for cancellation of games.</w:t>
      </w:r>
    </w:p>
    <w:p w14:paraId="0D738BC6" w14:textId="77777777" w:rsidR="007A3229" w:rsidRDefault="00000000">
      <w:pPr>
        <w:pStyle w:val="BodyText"/>
        <w:spacing w:before="105" w:line="276" w:lineRule="auto"/>
        <w:ind w:left="986" w:right="682"/>
      </w:pPr>
      <w:r>
        <w:t>Where a club reports on the league website, that it did not have enough players to fulfil the fixture,</w:t>
      </w:r>
      <w:r>
        <w:rPr>
          <w:spacing w:val="-3"/>
        </w:rPr>
        <w:t xml:space="preserve"> </w:t>
      </w:r>
      <w:r>
        <w:t>that</w:t>
      </w:r>
      <w:r>
        <w:rPr>
          <w:spacing w:val="-1"/>
        </w:rPr>
        <w:t xml:space="preserve"> </w:t>
      </w:r>
      <w:r>
        <w:t>club</w:t>
      </w:r>
      <w:r>
        <w:rPr>
          <w:spacing w:val="-1"/>
        </w:rPr>
        <w:t xml:space="preserve"> </w:t>
      </w:r>
      <w:r>
        <w:t>will</w:t>
      </w:r>
      <w:r>
        <w:rPr>
          <w:spacing w:val="-1"/>
        </w:rPr>
        <w:t xml:space="preserve"> </w:t>
      </w:r>
      <w:r>
        <w:t>be</w:t>
      </w:r>
      <w:r>
        <w:rPr>
          <w:spacing w:val="-4"/>
        </w:rPr>
        <w:t xml:space="preserve"> </w:t>
      </w:r>
      <w:r>
        <w:t>considered</w:t>
      </w:r>
      <w:r>
        <w:rPr>
          <w:spacing w:val="-4"/>
        </w:rPr>
        <w:t xml:space="preserve"> </w:t>
      </w:r>
      <w:r>
        <w:t>to</w:t>
      </w:r>
      <w:r>
        <w:rPr>
          <w:spacing w:val="-2"/>
        </w:rPr>
        <w:t xml:space="preserve"> </w:t>
      </w:r>
      <w:r>
        <w:t>have</w:t>
      </w:r>
      <w:r>
        <w:rPr>
          <w:spacing w:val="-2"/>
        </w:rPr>
        <w:t xml:space="preserve"> </w:t>
      </w:r>
      <w:r>
        <w:t>breached</w:t>
      </w:r>
      <w:r>
        <w:rPr>
          <w:spacing w:val="-4"/>
        </w:rPr>
        <w:t xml:space="preserve"> </w:t>
      </w:r>
      <w:r>
        <w:t>Rule</w:t>
      </w:r>
      <w:r>
        <w:rPr>
          <w:spacing w:val="-2"/>
        </w:rPr>
        <w:t xml:space="preserve"> </w:t>
      </w:r>
      <w:r>
        <w:t>20 (E)</w:t>
      </w:r>
      <w:r>
        <w:rPr>
          <w:spacing w:val="-1"/>
        </w:rPr>
        <w:t xml:space="preserve"> </w:t>
      </w:r>
      <w:r>
        <w:t>(</w:t>
      </w:r>
      <w:proofErr w:type="spellStart"/>
      <w:r>
        <w:t>i</w:t>
      </w:r>
      <w:proofErr w:type="spellEnd"/>
      <w:r>
        <w:t>)</w:t>
      </w:r>
      <w:r>
        <w:rPr>
          <w:spacing w:val="-1"/>
        </w:rPr>
        <w:t xml:space="preserve"> </w:t>
      </w:r>
      <w:r>
        <w:t>and</w:t>
      </w:r>
      <w:r>
        <w:rPr>
          <w:spacing w:val="-2"/>
        </w:rPr>
        <w:t xml:space="preserve"> </w:t>
      </w:r>
      <w:r>
        <w:t>shall</w:t>
      </w:r>
      <w:r>
        <w:rPr>
          <w:spacing w:val="-3"/>
        </w:rPr>
        <w:t xml:space="preserve"> </w:t>
      </w:r>
      <w:r>
        <w:t>have</w:t>
      </w:r>
      <w:r>
        <w:rPr>
          <w:spacing w:val="-4"/>
        </w:rPr>
        <w:t xml:space="preserve"> </w:t>
      </w:r>
      <w:r>
        <w:t>7</w:t>
      </w:r>
      <w:r>
        <w:rPr>
          <w:spacing w:val="-1"/>
        </w:rPr>
        <w:t xml:space="preserve"> </w:t>
      </w:r>
      <w:r>
        <w:t>days</w:t>
      </w:r>
      <w:r>
        <w:rPr>
          <w:spacing w:val="-3"/>
        </w:rPr>
        <w:t xml:space="preserve"> </w:t>
      </w:r>
      <w:r>
        <w:t>to submit their response [as explained in Rule 6 (D)] to the charge of failing to fulfil the fixture.</w:t>
      </w:r>
    </w:p>
    <w:p w14:paraId="24C5E2E7" w14:textId="77777777" w:rsidR="007A3229" w:rsidRDefault="00000000">
      <w:pPr>
        <w:pStyle w:val="BodyText"/>
        <w:spacing w:before="104" w:line="276" w:lineRule="auto"/>
        <w:ind w:left="986" w:right="670"/>
      </w:pPr>
      <w:r>
        <w:t>Where the postponement is due to adverse weather or pitch conditions; or is because one team does not</w:t>
      </w:r>
      <w:r>
        <w:rPr>
          <w:spacing w:val="-1"/>
        </w:rPr>
        <w:t xml:space="preserve"> </w:t>
      </w:r>
      <w:r>
        <w:t>have</w:t>
      </w:r>
      <w:r>
        <w:rPr>
          <w:spacing w:val="-4"/>
        </w:rPr>
        <w:t xml:space="preserve"> </w:t>
      </w:r>
      <w:r>
        <w:t>enough</w:t>
      </w:r>
      <w:r>
        <w:rPr>
          <w:spacing w:val="-1"/>
        </w:rPr>
        <w:t xml:space="preserve"> </w:t>
      </w:r>
      <w:r>
        <w:t>players,</w:t>
      </w:r>
      <w:r>
        <w:rPr>
          <w:spacing w:val="-3"/>
        </w:rPr>
        <w:t xml:space="preserve"> </w:t>
      </w:r>
      <w:r>
        <w:t>it</w:t>
      </w:r>
      <w:r>
        <w:rPr>
          <w:spacing w:val="-3"/>
        </w:rPr>
        <w:t xml:space="preserve"> </w:t>
      </w:r>
      <w:r>
        <w:t>will</w:t>
      </w:r>
      <w:r>
        <w:rPr>
          <w:spacing w:val="-1"/>
        </w:rPr>
        <w:t xml:space="preserve"> </w:t>
      </w:r>
      <w:r>
        <w:t>normally be</w:t>
      </w:r>
      <w:r>
        <w:rPr>
          <w:spacing w:val="-4"/>
        </w:rPr>
        <w:t xml:space="preserve"> </w:t>
      </w:r>
      <w:r>
        <w:t>sufficient</w:t>
      </w:r>
      <w:r>
        <w:rPr>
          <w:spacing w:val="-3"/>
        </w:rPr>
        <w:t xml:space="preserve"> </w:t>
      </w:r>
      <w:r>
        <w:t>for</w:t>
      </w:r>
      <w:r>
        <w:rPr>
          <w:spacing w:val="-3"/>
        </w:rPr>
        <w:t xml:space="preserve"> </w:t>
      </w:r>
      <w:r>
        <w:t>Clubs to</w:t>
      </w:r>
      <w:r>
        <w:rPr>
          <w:spacing w:val="-7"/>
        </w:rPr>
        <w:t xml:space="preserve"> </w:t>
      </w:r>
      <w:r>
        <w:t>simply report</w:t>
      </w:r>
      <w:r>
        <w:rPr>
          <w:spacing w:val="-3"/>
        </w:rPr>
        <w:t xml:space="preserve"> </w:t>
      </w:r>
      <w:r>
        <w:t>the reason using the website option alone. In uncontested cases where one team does not have enough players, the League's decision regarding the outcome of the game will be notified as</w:t>
      </w:r>
      <w:r>
        <w:rPr>
          <w:spacing w:val="40"/>
        </w:rPr>
        <w:t xml:space="preserve"> </w:t>
      </w:r>
      <w:r>
        <w:t>a result on the League website.</w:t>
      </w:r>
    </w:p>
    <w:p w14:paraId="569E85B1" w14:textId="77777777" w:rsidR="007A3229" w:rsidRDefault="00000000">
      <w:pPr>
        <w:pStyle w:val="BodyText"/>
        <w:spacing w:before="159" w:line="276" w:lineRule="auto"/>
        <w:ind w:left="986" w:right="653"/>
      </w:pPr>
      <w:r>
        <w:t>For any postponement which is NOT caused by adverse weather or pitch conditions; or is NOT due to one team having insufficient players, BOTH Clubs may be requested to submit a form TAN 5 to the Competition Secretary within seven days of the postponement. The Competition Secretary will only require Clubs to complete a TAN 5 in any case where additional</w:t>
      </w:r>
      <w:r>
        <w:rPr>
          <w:spacing w:val="-1"/>
        </w:rPr>
        <w:t xml:space="preserve"> </w:t>
      </w:r>
      <w:r>
        <w:t>information</w:t>
      </w:r>
      <w:r>
        <w:rPr>
          <w:spacing w:val="-5"/>
        </w:rPr>
        <w:t xml:space="preserve"> </w:t>
      </w:r>
      <w:r>
        <w:t>regarding</w:t>
      </w:r>
      <w:r>
        <w:rPr>
          <w:spacing w:val="-1"/>
        </w:rPr>
        <w:t xml:space="preserve"> </w:t>
      </w:r>
      <w:r>
        <w:t>the</w:t>
      </w:r>
      <w:r>
        <w:rPr>
          <w:spacing w:val="-1"/>
        </w:rPr>
        <w:t xml:space="preserve"> </w:t>
      </w:r>
      <w:r>
        <w:t>postponement</w:t>
      </w:r>
      <w:r>
        <w:rPr>
          <w:spacing w:val="-2"/>
        </w:rPr>
        <w:t xml:space="preserve"> </w:t>
      </w:r>
      <w:r>
        <w:t>is</w:t>
      </w:r>
      <w:r>
        <w:rPr>
          <w:spacing w:val="-4"/>
        </w:rPr>
        <w:t xml:space="preserve"> </w:t>
      </w:r>
      <w:r>
        <w:t>required. When</w:t>
      </w:r>
      <w:r>
        <w:rPr>
          <w:spacing w:val="-5"/>
        </w:rPr>
        <w:t xml:space="preserve"> </w:t>
      </w:r>
      <w:r>
        <w:t>a TAN 5</w:t>
      </w:r>
      <w:r>
        <w:rPr>
          <w:spacing w:val="-5"/>
        </w:rPr>
        <w:t xml:space="preserve"> </w:t>
      </w:r>
      <w:r>
        <w:t>is</w:t>
      </w:r>
      <w:r>
        <w:rPr>
          <w:spacing w:val="-4"/>
        </w:rPr>
        <w:t xml:space="preserve"> </w:t>
      </w:r>
      <w:r>
        <w:t>requested</w:t>
      </w:r>
      <w:r>
        <w:rPr>
          <w:spacing w:val="-5"/>
        </w:rPr>
        <w:t xml:space="preserve"> </w:t>
      </w:r>
      <w:r>
        <w:t>by the Secretary and should the Club fail to submit one, then such failure will incur a fine in accordance with the Fines Tariff.</w:t>
      </w:r>
    </w:p>
    <w:p w14:paraId="1A7BC5F9" w14:textId="77777777" w:rsidR="007A3229" w:rsidRDefault="00000000">
      <w:pPr>
        <w:pStyle w:val="ListParagraph"/>
        <w:numPr>
          <w:ilvl w:val="1"/>
          <w:numId w:val="17"/>
        </w:numPr>
        <w:tabs>
          <w:tab w:val="left" w:pos="1297"/>
        </w:tabs>
        <w:spacing w:before="161" w:line="276" w:lineRule="auto"/>
        <w:ind w:right="787" w:firstLine="0"/>
        <w:rPr>
          <w:sz w:val="16"/>
        </w:rPr>
      </w:pPr>
      <w:r>
        <w:rPr>
          <w:sz w:val="16"/>
        </w:rPr>
        <w:t>The</w:t>
      </w:r>
      <w:r>
        <w:rPr>
          <w:spacing w:val="-3"/>
          <w:sz w:val="16"/>
        </w:rPr>
        <w:t xml:space="preserve"> </w:t>
      </w:r>
      <w:r>
        <w:rPr>
          <w:sz w:val="16"/>
        </w:rPr>
        <w:t>Management Committee</w:t>
      </w:r>
      <w:r>
        <w:rPr>
          <w:spacing w:val="-5"/>
          <w:sz w:val="16"/>
        </w:rPr>
        <w:t xml:space="preserve"> </w:t>
      </w:r>
      <w:r>
        <w:rPr>
          <w:sz w:val="16"/>
        </w:rPr>
        <w:t>shall</w:t>
      </w:r>
      <w:r>
        <w:rPr>
          <w:spacing w:val="-2"/>
          <w:sz w:val="16"/>
        </w:rPr>
        <w:t xml:space="preserve"> </w:t>
      </w:r>
      <w:r>
        <w:rPr>
          <w:sz w:val="16"/>
        </w:rPr>
        <w:t>review</w:t>
      </w:r>
      <w:r>
        <w:rPr>
          <w:spacing w:val="-2"/>
          <w:sz w:val="16"/>
        </w:rPr>
        <w:t xml:space="preserve"> </w:t>
      </w:r>
      <w:r>
        <w:rPr>
          <w:sz w:val="16"/>
        </w:rPr>
        <w:t>all</w:t>
      </w:r>
      <w:r>
        <w:rPr>
          <w:spacing w:val="-4"/>
          <w:sz w:val="16"/>
        </w:rPr>
        <w:t xml:space="preserve"> </w:t>
      </w:r>
      <w:r>
        <w:rPr>
          <w:sz w:val="16"/>
        </w:rPr>
        <w:t>Competition</w:t>
      </w:r>
      <w:r>
        <w:rPr>
          <w:spacing w:val="-5"/>
          <w:sz w:val="16"/>
        </w:rPr>
        <w:t xml:space="preserve"> </w:t>
      </w:r>
      <w:r>
        <w:rPr>
          <w:sz w:val="16"/>
        </w:rPr>
        <w:t>Matches</w:t>
      </w:r>
      <w:r>
        <w:rPr>
          <w:spacing w:val="-1"/>
          <w:sz w:val="16"/>
        </w:rPr>
        <w:t xml:space="preserve"> </w:t>
      </w:r>
      <w:r>
        <w:rPr>
          <w:sz w:val="16"/>
        </w:rPr>
        <w:t>abandoned</w:t>
      </w:r>
      <w:r>
        <w:rPr>
          <w:spacing w:val="-1"/>
          <w:sz w:val="16"/>
        </w:rPr>
        <w:t xml:space="preserve"> </w:t>
      </w:r>
      <w:r>
        <w:rPr>
          <w:sz w:val="16"/>
        </w:rPr>
        <w:t>in</w:t>
      </w:r>
      <w:r>
        <w:rPr>
          <w:spacing w:val="-5"/>
          <w:sz w:val="16"/>
        </w:rPr>
        <w:t xml:space="preserve"> </w:t>
      </w:r>
      <w:r>
        <w:rPr>
          <w:sz w:val="16"/>
        </w:rPr>
        <w:t>cases where it is consequent upon the conduct of either or both Teams. Where it is to the advantage of the Competition and does no injustice to either Club, the Management Committee</w:t>
      </w:r>
      <w:r>
        <w:rPr>
          <w:spacing w:val="-1"/>
          <w:sz w:val="16"/>
        </w:rPr>
        <w:t xml:space="preserve"> </w:t>
      </w:r>
      <w:r>
        <w:rPr>
          <w:sz w:val="16"/>
        </w:rPr>
        <w:t>shall</w:t>
      </w:r>
      <w:r>
        <w:rPr>
          <w:spacing w:val="-1"/>
          <w:sz w:val="16"/>
        </w:rPr>
        <w:t xml:space="preserve"> </w:t>
      </w:r>
      <w:r>
        <w:rPr>
          <w:sz w:val="16"/>
        </w:rPr>
        <w:t>be empowered to</w:t>
      </w:r>
      <w:r>
        <w:rPr>
          <w:spacing w:val="-2"/>
          <w:sz w:val="16"/>
        </w:rPr>
        <w:t xml:space="preserve"> </w:t>
      </w:r>
      <w:r>
        <w:rPr>
          <w:sz w:val="16"/>
        </w:rPr>
        <w:t>order the</w:t>
      </w:r>
      <w:r>
        <w:rPr>
          <w:spacing w:val="-2"/>
          <w:sz w:val="16"/>
        </w:rPr>
        <w:t xml:space="preserve"> </w:t>
      </w:r>
      <w:r>
        <w:rPr>
          <w:sz w:val="16"/>
        </w:rPr>
        <w:t>score</w:t>
      </w:r>
      <w:r>
        <w:rPr>
          <w:spacing w:val="-2"/>
          <w:sz w:val="16"/>
        </w:rPr>
        <w:t xml:space="preserve"> </w:t>
      </w:r>
      <w:r>
        <w:rPr>
          <w:sz w:val="16"/>
        </w:rPr>
        <w:t>at</w:t>
      </w:r>
      <w:r>
        <w:rPr>
          <w:spacing w:val="-1"/>
          <w:sz w:val="16"/>
        </w:rPr>
        <w:t xml:space="preserve"> </w:t>
      </w:r>
      <w:r>
        <w:rPr>
          <w:sz w:val="16"/>
        </w:rPr>
        <w:t>the</w:t>
      </w:r>
      <w:r>
        <w:rPr>
          <w:spacing w:val="-2"/>
          <w:sz w:val="16"/>
        </w:rPr>
        <w:t xml:space="preserve"> </w:t>
      </w:r>
      <w:r>
        <w:rPr>
          <w:sz w:val="16"/>
        </w:rPr>
        <w:t>time</w:t>
      </w:r>
      <w:r>
        <w:rPr>
          <w:spacing w:val="-2"/>
          <w:sz w:val="16"/>
        </w:rPr>
        <w:t xml:space="preserve"> </w:t>
      </w:r>
      <w:r>
        <w:rPr>
          <w:sz w:val="16"/>
        </w:rPr>
        <w:t>of</w:t>
      </w:r>
      <w:r>
        <w:rPr>
          <w:spacing w:val="-1"/>
          <w:sz w:val="16"/>
        </w:rPr>
        <w:t xml:space="preserve"> </w:t>
      </w:r>
      <w:r>
        <w:rPr>
          <w:sz w:val="16"/>
        </w:rPr>
        <w:t>the</w:t>
      </w:r>
      <w:r>
        <w:rPr>
          <w:spacing w:val="-2"/>
          <w:sz w:val="16"/>
        </w:rPr>
        <w:t xml:space="preserve"> </w:t>
      </w:r>
      <w:r>
        <w:rPr>
          <w:sz w:val="16"/>
        </w:rPr>
        <w:t>abandonment to stand.</w:t>
      </w:r>
    </w:p>
    <w:p w14:paraId="19669FCD" w14:textId="77777777" w:rsidR="007A3229" w:rsidRDefault="00000000">
      <w:pPr>
        <w:pStyle w:val="BodyText"/>
        <w:spacing w:before="156" w:line="276" w:lineRule="auto"/>
        <w:ind w:left="986" w:right="783"/>
      </w:pPr>
      <w:r>
        <w:t>In all cases where the</w:t>
      </w:r>
      <w:r>
        <w:rPr>
          <w:spacing w:val="-1"/>
        </w:rPr>
        <w:t xml:space="preserve"> </w:t>
      </w:r>
      <w:r>
        <w:t>Management Committee are</w:t>
      </w:r>
      <w:r>
        <w:rPr>
          <w:spacing w:val="-2"/>
        </w:rPr>
        <w:t xml:space="preserve"> </w:t>
      </w:r>
      <w:r>
        <w:t>satisfied</w:t>
      </w:r>
      <w:r>
        <w:rPr>
          <w:spacing w:val="-1"/>
        </w:rPr>
        <w:t xml:space="preserve"> </w:t>
      </w:r>
      <w:r>
        <w:t>that a</w:t>
      </w:r>
      <w:r>
        <w:rPr>
          <w:spacing w:val="-2"/>
        </w:rPr>
        <w:t xml:space="preserve"> </w:t>
      </w:r>
      <w:r>
        <w:t>Competition</w:t>
      </w:r>
      <w:r>
        <w:rPr>
          <w:spacing w:val="-1"/>
        </w:rPr>
        <w:t xml:space="preserve"> </w:t>
      </w:r>
      <w:r>
        <w:t>Match</w:t>
      </w:r>
      <w:r>
        <w:rPr>
          <w:spacing w:val="-1"/>
        </w:rPr>
        <w:t xml:space="preserve"> </w:t>
      </w:r>
      <w:r>
        <w:t>was abandoned owing to the conduct of one Team or its Club member(s) they shall be empowered</w:t>
      </w:r>
      <w:r>
        <w:rPr>
          <w:spacing w:val="-1"/>
        </w:rPr>
        <w:t xml:space="preserve"> </w:t>
      </w:r>
      <w:r>
        <w:t>to</w:t>
      </w:r>
      <w:r>
        <w:rPr>
          <w:spacing w:val="-1"/>
        </w:rPr>
        <w:t xml:space="preserve"> </w:t>
      </w:r>
      <w:r>
        <w:t>award</w:t>
      </w:r>
      <w:r>
        <w:rPr>
          <w:spacing w:val="-1"/>
        </w:rPr>
        <w:t xml:space="preserve"> </w:t>
      </w:r>
      <w:r>
        <w:t>the</w:t>
      </w:r>
      <w:r>
        <w:rPr>
          <w:spacing w:val="-3"/>
        </w:rPr>
        <w:t xml:space="preserve"> </w:t>
      </w:r>
      <w:r>
        <w:t>points for the</w:t>
      </w:r>
      <w:r>
        <w:rPr>
          <w:spacing w:val="-3"/>
        </w:rPr>
        <w:t xml:space="preserve"> </w:t>
      </w:r>
      <w:r>
        <w:t>match to</w:t>
      </w:r>
      <w:r>
        <w:rPr>
          <w:spacing w:val="-3"/>
        </w:rPr>
        <w:t xml:space="preserve"> </w:t>
      </w:r>
      <w:r>
        <w:t>the</w:t>
      </w:r>
      <w:r>
        <w:rPr>
          <w:spacing w:val="-3"/>
        </w:rPr>
        <w:t xml:space="preserve"> </w:t>
      </w:r>
      <w:r>
        <w:t>opponent. Where</w:t>
      </w:r>
      <w:r>
        <w:rPr>
          <w:spacing w:val="-1"/>
        </w:rPr>
        <w:t xml:space="preserve"> </w:t>
      </w:r>
      <w:r>
        <w:t>a club reports on</w:t>
      </w:r>
      <w:r>
        <w:rPr>
          <w:spacing w:val="-2"/>
        </w:rPr>
        <w:t xml:space="preserve"> </w:t>
      </w:r>
      <w:r>
        <w:t>the league website, that it did not have enough players to fulfil the fixture, that club will be considered</w:t>
      </w:r>
      <w:r>
        <w:rPr>
          <w:spacing w:val="-4"/>
        </w:rPr>
        <w:t xml:space="preserve"> </w:t>
      </w:r>
      <w:r>
        <w:t>to</w:t>
      </w:r>
      <w:r>
        <w:rPr>
          <w:spacing w:val="-1"/>
        </w:rPr>
        <w:t xml:space="preserve"> </w:t>
      </w:r>
      <w:r>
        <w:t>have</w:t>
      </w:r>
      <w:r>
        <w:rPr>
          <w:spacing w:val="-2"/>
        </w:rPr>
        <w:t xml:space="preserve"> </w:t>
      </w:r>
      <w:r>
        <w:t>breached</w:t>
      </w:r>
      <w:r>
        <w:rPr>
          <w:spacing w:val="-4"/>
        </w:rPr>
        <w:t xml:space="preserve"> </w:t>
      </w:r>
      <w:r>
        <w:t>Rule</w:t>
      </w:r>
      <w:r>
        <w:rPr>
          <w:spacing w:val="-2"/>
        </w:rPr>
        <w:t xml:space="preserve"> </w:t>
      </w:r>
      <w:r>
        <w:t>20 (E)</w:t>
      </w:r>
      <w:r>
        <w:rPr>
          <w:spacing w:val="-1"/>
        </w:rPr>
        <w:t xml:space="preserve"> </w:t>
      </w:r>
      <w:r>
        <w:t>(</w:t>
      </w:r>
      <w:proofErr w:type="spellStart"/>
      <w:r>
        <w:t>i</w:t>
      </w:r>
      <w:proofErr w:type="spellEnd"/>
      <w:r>
        <w:t>)</w:t>
      </w:r>
      <w:r>
        <w:rPr>
          <w:spacing w:val="-5"/>
        </w:rPr>
        <w:t xml:space="preserve"> </w:t>
      </w:r>
      <w:r>
        <w:t>and</w:t>
      </w:r>
      <w:r>
        <w:rPr>
          <w:spacing w:val="-4"/>
        </w:rPr>
        <w:t xml:space="preserve"> </w:t>
      </w:r>
      <w:r>
        <w:t>shall have</w:t>
      </w:r>
      <w:r>
        <w:rPr>
          <w:spacing w:val="-1"/>
        </w:rPr>
        <w:t xml:space="preserve"> </w:t>
      </w:r>
      <w:r>
        <w:t>7</w:t>
      </w:r>
      <w:r>
        <w:rPr>
          <w:spacing w:val="-2"/>
        </w:rPr>
        <w:t xml:space="preserve"> </w:t>
      </w:r>
      <w:r>
        <w:t>days</w:t>
      </w:r>
      <w:r>
        <w:rPr>
          <w:spacing w:val="-1"/>
        </w:rPr>
        <w:t xml:space="preserve"> </w:t>
      </w:r>
      <w:r>
        <w:t>to</w:t>
      </w:r>
      <w:r>
        <w:rPr>
          <w:spacing w:val="-2"/>
        </w:rPr>
        <w:t xml:space="preserve"> </w:t>
      </w:r>
      <w:r>
        <w:t>submit</w:t>
      </w:r>
      <w:r>
        <w:rPr>
          <w:spacing w:val="-3"/>
        </w:rPr>
        <w:t xml:space="preserve"> </w:t>
      </w:r>
      <w:r>
        <w:t>their</w:t>
      </w:r>
      <w:r>
        <w:rPr>
          <w:spacing w:val="-1"/>
        </w:rPr>
        <w:t xml:space="preserve"> </w:t>
      </w:r>
      <w:r>
        <w:t>response [as explained in Rule 6 (D)] to the charge of failing to fulfil the fixture.</w:t>
      </w:r>
    </w:p>
    <w:p w14:paraId="110D33BF" w14:textId="77777777" w:rsidR="007A3229" w:rsidRDefault="007A3229">
      <w:pPr>
        <w:pStyle w:val="BodyText"/>
        <w:spacing w:before="32"/>
      </w:pPr>
    </w:p>
    <w:p w14:paraId="4286E9AC" w14:textId="77777777" w:rsidR="007A3229" w:rsidRDefault="00000000">
      <w:pPr>
        <w:pStyle w:val="BodyText"/>
        <w:spacing w:before="1" w:line="276" w:lineRule="auto"/>
        <w:ind w:left="986" w:right="723"/>
      </w:pPr>
      <w:r>
        <w:t>In cases where a Competition match has been abandoned owing to the conduct of both teams and/or</w:t>
      </w:r>
      <w:r>
        <w:rPr>
          <w:spacing w:val="-3"/>
        </w:rPr>
        <w:t xml:space="preserve"> </w:t>
      </w:r>
      <w:r>
        <w:t>their Club</w:t>
      </w:r>
      <w:r>
        <w:rPr>
          <w:spacing w:val="-3"/>
        </w:rPr>
        <w:t xml:space="preserve"> </w:t>
      </w:r>
      <w:r>
        <w:t>member(s), the</w:t>
      </w:r>
      <w:r>
        <w:rPr>
          <w:spacing w:val="-3"/>
        </w:rPr>
        <w:t xml:space="preserve"> </w:t>
      </w:r>
      <w:r>
        <w:t>Management Committee</w:t>
      </w:r>
      <w:r>
        <w:rPr>
          <w:spacing w:val="-2"/>
        </w:rPr>
        <w:t xml:space="preserve"> </w:t>
      </w:r>
      <w:r>
        <w:t>shall rule</w:t>
      </w:r>
      <w:r>
        <w:rPr>
          <w:spacing w:val="-3"/>
        </w:rPr>
        <w:t xml:space="preserve"> </w:t>
      </w:r>
      <w:r>
        <w:t>that neither team will</w:t>
      </w:r>
      <w:r>
        <w:rPr>
          <w:spacing w:val="-1"/>
        </w:rPr>
        <w:t xml:space="preserve"> </w:t>
      </w:r>
      <w:r>
        <w:t>be awarded</w:t>
      </w:r>
      <w:r>
        <w:rPr>
          <w:spacing w:val="-1"/>
        </w:rPr>
        <w:t xml:space="preserve"> </w:t>
      </w:r>
      <w:r>
        <w:t>any</w:t>
      </w:r>
      <w:r>
        <w:rPr>
          <w:spacing w:val="-1"/>
        </w:rPr>
        <w:t xml:space="preserve"> </w:t>
      </w:r>
      <w:r>
        <w:t>points</w:t>
      </w:r>
      <w:r>
        <w:rPr>
          <w:spacing w:val="-1"/>
        </w:rPr>
        <w:t xml:space="preserve"> </w:t>
      </w:r>
      <w:r>
        <w:t>for</w:t>
      </w:r>
      <w:r>
        <w:rPr>
          <w:spacing w:val="-4"/>
        </w:rPr>
        <w:t xml:space="preserve"> </w:t>
      </w:r>
      <w:r>
        <w:t>that</w:t>
      </w:r>
      <w:r>
        <w:rPr>
          <w:spacing w:val="-3"/>
        </w:rPr>
        <w:t xml:space="preserve"> </w:t>
      </w:r>
      <w:r>
        <w:t>Competition</w:t>
      </w:r>
      <w:r>
        <w:rPr>
          <w:spacing w:val="-4"/>
        </w:rPr>
        <w:t xml:space="preserve"> </w:t>
      </w:r>
      <w:proofErr w:type="gramStart"/>
      <w:r>
        <w:t>Match</w:t>
      </w:r>
      <w:proofErr w:type="gramEnd"/>
      <w:r>
        <w:rPr>
          <w:spacing w:val="-1"/>
        </w:rPr>
        <w:t xml:space="preserve"> </w:t>
      </w:r>
      <w:r>
        <w:t>and</w:t>
      </w:r>
      <w:r>
        <w:rPr>
          <w:spacing w:val="-3"/>
        </w:rPr>
        <w:t xml:space="preserve"> </w:t>
      </w:r>
      <w:r>
        <w:t>it</w:t>
      </w:r>
      <w:r>
        <w:rPr>
          <w:spacing w:val="-3"/>
        </w:rPr>
        <w:t xml:space="preserve"> </w:t>
      </w:r>
      <w:r>
        <w:t>shall</w:t>
      </w:r>
      <w:r>
        <w:rPr>
          <w:spacing w:val="-1"/>
        </w:rPr>
        <w:t xml:space="preserve"> </w:t>
      </w:r>
      <w:r>
        <w:t>not</w:t>
      </w:r>
      <w:r>
        <w:rPr>
          <w:spacing w:val="-3"/>
        </w:rPr>
        <w:t xml:space="preserve"> </w:t>
      </w:r>
      <w:r>
        <w:t>be replayed. No</w:t>
      </w:r>
      <w:r>
        <w:rPr>
          <w:spacing w:val="-4"/>
        </w:rPr>
        <w:t xml:space="preserve"> </w:t>
      </w:r>
      <w:r>
        <w:t>fine(s) can be applied by the Management Committee for an abandoned Competition Match.</w:t>
      </w:r>
    </w:p>
    <w:p w14:paraId="4CBF49AB" w14:textId="77777777" w:rsidR="007A3229" w:rsidRDefault="00000000">
      <w:pPr>
        <w:pStyle w:val="ListParagraph"/>
        <w:numPr>
          <w:ilvl w:val="1"/>
          <w:numId w:val="17"/>
        </w:numPr>
        <w:tabs>
          <w:tab w:val="left" w:pos="1215"/>
        </w:tabs>
        <w:spacing w:before="58" w:line="276" w:lineRule="auto"/>
        <w:ind w:right="695" w:firstLine="0"/>
        <w:rPr>
          <w:sz w:val="16"/>
        </w:rPr>
      </w:pPr>
      <w:r>
        <w:rPr>
          <w:sz w:val="16"/>
        </w:rPr>
        <w:t>The Management Committee shall review any Competition Match that has taken place where either or both Teams were under a suspension imposed upon them by The FA or Affiliated</w:t>
      </w:r>
      <w:r>
        <w:rPr>
          <w:spacing w:val="-1"/>
          <w:sz w:val="16"/>
        </w:rPr>
        <w:t xml:space="preserve"> </w:t>
      </w:r>
      <w:r>
        <w:rPr>
          <w:sz w:val="16"/>
        </w:rPr>
        <w:t>Association. In</w:t>
      </w:r>
      <w:r>
        <w:rPr>
          <w:spacing w:val="-1"/>
          <w:sz w:val="16"/>
        </w:rPr>
        <w:t xml:space="preserve"> </w:t>
      </w:r>
      <w:r>
        <w:rPr>
          <w:sz w:val="16"/>
        </w:rPr>
        <w:t>each</w:t>
      </w:r>
      <w:r>
        <w:rPr>
          <w:spacing w:val="-1"/>
          <w:sz w:val="16"/>
        </w:rPr>
        <w:t xml:space="preserve"> </w:t>
      </w:r>
      <w:r>
        <w:rPr>
          <w:sz w:val="16"/>
        </w:rPr>
        <w:t>case the Team that was under</w:t>
      </w:r>
      <w:r>
        <w:rPr>
          <w:spacing w:val="-1"/>
          <w:sz w:val="16"/>
        </w:rPr>
        <w:t xml:space="preserve"> </w:t>
      </w:r>
      <w:r>
        <w:rPr>
          <w:sz w:val="16"/>
        </w:rPr>
        <w:t>suspension would be</w:t>
      </w:r>
      <w:r>
        <w:rPr>
          <w:spacing w:val="-1"/>
          <w:sz w:val="16"/>
        </w:rPr>
        <w:t xml:space="preserve"> </w:t>
      </w:r>
      <w:r>
        <w:rPr>
          <w:sz w:val="16"/>
        </w:rPr>
        <w:t>dealt with in the</w:t>
      </w:r>
      <w:r>
        <w:rPr>
          <w:spacing w:val="-4"/>
          <w:sz w:val="16"/>
        </w:rPr>
        <w:t xml:space="preserve"> </w:t>
      </w:r>
      <w:r>
        <w:rPr>
          <w:sz w:val="16"/>
        </w:rPr>
        <w:t>same</w:t>
      </w:r>
      <w:r>
        <w:rPr>
          <w:spacing w:val="-4"/>
          <w:sz w:val="16"/>
        </w:rPr>
        <w:t xml:space="preserve"> </w:t>
      </w:r>
      <w:r>
        <w:rPr>
          <w:sz w:val="16"/>
        </w:rPr>
        <w:t>manner</w:t>
      </w:r>
      <w:r>
        <w:rPr>
          <w:spacing w:val="-1"/>
          <w:sz w:val="16"/>
        </w:rPr>
        <w:t xml:space="preserve"> </w:t>
      </w:r>
      <w:r>
        <w:rPr>
          <w:sz w:val="16"/>
        </w:rPr>
        <w:t>as if</w:t>
      </w:r>
      <w:r>
        <w:rPr>
          <w:spacing w:val="-1"/>
          <w:sz w:val="16"/>
        </w:rPr>
        <w:t xml:space="preserve"> </w:t>
      </w:r>
      <w:r>
        <w:rPr>
          <w:sz w:val="16"/>
        </w:rPr>
        <w:t>they</w:t>
      </w:r>
      <w:r>
        <w:rPr>
          <w:spacing w:val="-1"/>
          <w:sz w:val="16"/>
        </w:rPr>
        <w:t xml:space="preserve"> </w:t>
      </w:r>
      <w:r>
        <w:rPr>
          <w:sz w:val="16"/>
        </w:rPr>
        <w:t>had</w:t>
      </w:r>
      <w:r>
        <w:rPr>
          <w:spacing w:val="-4"/>
          <w:sz w:val="16"/>
        </w:rPr>
        <w:t xml:space="preserve"> </w:t>
      </w:r>
      <w:r>
        <w:rPr>
          <w:sz w:val="16"/>
        </w:rPr>
        <w:t>participated</w:t>
      </w:r>
      <w:r>
        <w:rPr>
          <w:spacing w:val="-4"/>
          <w:sz w:val="16"/>
        </w:rPr>
        <w:t xml:space="preserve"> </w:t>
      </w:r>
      <w:r>
        <w:rPr>
          <w:sz w:val="16"/>
        </w:rPr>
        <w:t>with</w:t>
      </w:r>
      <w:r>
        <w:rPr>
          <w:spacing w:val="-4"/>
          <w:sz w:val="16"/>
        </w:rPr>
        <w:t xml:space="preserve"> </w:t>
      </w:r>
      <w:r>
        <w:rPr>
          <w:sz w:val="16"/>
        </w:rPr>
        <w:t>ineligible</w:t>
      </w:r>
      <w:r>
        <w:rPr>
          <w:spacing w:val="-4"/>
          <w:sz w:val="16"/>
        </w:rPr>
        <w:t xml:space="preserve"> </w:t>
      </w:r>
      <w:r>
        <w:rPr>
          <w:sz w:val="16"/>
        </w:rPr>
        <w:t>players</w:t>
      </w:r>
      <w:r>
        <w:rPr>
          <w:spacing w:val="-1"/>
          <w:sz w:val="16"/>
        </w:rPr>
        <w:t xml:space="preserve"> </w:t>
      </w:r>
      <w:r>
        <w:rPr>
          <w:sz w:val="16"/>
        </w:rPr>
        <w:t>in accordance with</w:t>
      </w:r>
      <w:r>
        <w:rPr>
          <w:spacing w:val="-2"/>
          <w:sz w:val="16"/>
        </w:rPr>
        <w:t xml:space="preserve"> </w:t>
      </w:r>
      <w:r>
        <w:rPr>
          <w:sz w:val="16"/>
        </w:rPr>
        <w:t>Rule 18 (N)</w:t>
      </w:r>
      <w:r>
        <w:rPr>
          <w:spacing w:val="-1"/>
          <w:sz w:val="16"/>
        </w:rPr>
        <w:t xml:space="preserve"> </w:t>
      </w:r>
      <w:r>
        <w:rPr>
          <w:sz w:val="16"/>
        </w:rPr>
        <w:t>(</w:t>
      </w:r>
      <w:proofErr w:type="spellStart"/>
      <w:r>
        <w:rPr>
          <w:sz w:val="16"/>
        </w:rPr>
        <w:t>i</w:t>
      </w:r>
      <w:proofErr w:type="spellEnd"/>
      <w:r>
        <w:rPr>
          <w:sz w:val="16"/>
        </w:rPr>
        <w:t>)</w:t>
      </w:r>
      <w:r>
        <w:rPr>
          <w:spacing w:val="-1"/>
          <w:sz w:val="16"/>
        </w:rPr>
        <w:t xml:space="preserve"> </w:t>
      </w:r>
      <w:r>
        <w:rPr>
          <w:sz w:val="16"/>
        </w:rPr>
        <w:t>above.</w:t>
      </w:r>
      <w:r>
        <w:rPr>
          <w:spacing w:val="-3"/>
          <w:sz w:val="16"/>
        </w:rPr>
        <w:t xml:space="preserve"> </w:t>
      </w:r>
      <w:r>
        <w:rPr>
          <w:sz w:val="16"/>
        </w:rPr>
        <w:t>Where</w:t>
      </w:r>
      <w:r>
        <w:rPr>
          <w:spacing w:val="-2"/>
          <w:sz w:val="16"/>
        </w:rPr>
        <w:t xml:space="preserve"> </w:t>
      </w:r>
      <w:r>
        <w:rPr>
          <w:sz w:val="16"/>
        </w:rPr>
        <w:t>both</w:t>
      </w:r>
      <w:r>
        <w:rPr>
          <w:spacing w:val="-2"/>
          <w:sz w:val="16"/>
        </w:rPr>
        <w:t xml:space="preserve"> </w:t>
      </w:r>
      <w:r>
        <w:rPr>
          <w:sz w:val="16"/>
        </w:rPr>
        <w:t>Teams</w:t>
      </w:r>
      <w:r>
        <w:rPr>
          <w:spacing w:val="-1"/>
          <w:sz w:val="16"/>
        </w:rPr>
        <w:t xml:space="preserve"> </w:t>
      </w:r>
      <w:r>
        <w:rPr>
          <w:sz w:val="16"/>
        </w:rPr>
        <w:t>were</w:t>
      </w:r>
      <w:r>
        <w:rPr>
          <w:spacing w:val="-2"/>
          <w:sz w:val="16"/>
        </w:rPr>
        <w:t xml:space="preserve"> </w:t>
      </w:r>
      <w:r>
        <w:rPr>
          <w:sz w:val="16"/>
        </w:rPr>
        <w:t>under</w:t>
      </w:r>
      <w:r>
        <w:rPr>
          <w:spacing w:val="-1"/>
          <w:sz w:val="16"/>
        </w:rPr>
        <w:t xml:space="preserve"> </w:t>
      </w:r>
      <w:r>
        <w:rPr>
          <w:sz w:val="16"/>
        </w:rPr>
        <w:t>suspension</w:t>
      </w:r>
      <w:r>
        <w:rPr>
          <w:spacing w:val="-4"/>
          <w:sz w:val="16"/>
        </w:rPr>
        <w:t xml:space="preserve"> </w:t>
      </w:r>
      <w:r>
        <w:rPr>
          <w:sz w:val="16"/>
        </w:rPr>
        <w:t>the</w:t>
      </w:r>
      <w:r>
        <w:rPr>
          <w:spacing w:val="-3"/>
          <w:sz w:val="16"/>
        </w:rPr>
        <w:t xml:space="preserve"> </w:t>
      </w:r>
      <w:r>
        <w:rPr>
          <w:sz w:val="16"/>
        </w:rPr>
        <w:t>match</w:t>
      </w:r>
      <w:r>
        <w:rPr>
          <w:spacing w:val="-4"/>
          <w:sz w:val="16"/>
        </w:rPr>
        <w:t xml:space="preserve"> </w:t>
      </w:r>
      <w:r>
        <w:rPr>
          <w:sz w:val="16"/>
        </w:rPr>
        <w:t>must</w:t>
      </w:r>
      <w:r>
        <w:rPr>
          <w:spacing w:val="-1"/>
          <w:sz w:val="16"/>
        </w:rPr>
        <w:t xml:space="preserve"> </w:t>
      </w:r>
      <w:r>
        <w:rPr>
          <w:sz w:val="16"/>
        </w:rPr>
        <w:t>be declared</w:t>
      </w:r>
      <w:r>
        <w:rPr>
          <w:spacing w:val="-2"/>
          <w:sz w:val="16"/>
        </w:rPr>
        <w:t xml:space="preserve"> </w:t>
      </w:r>
      <w:r>
        <w:rPr>
          <w:sz w:val="16"/>
        </w:rPr>
        <w:t>null and void and shall not be replayed.</w:t>
      </w:r>
    </w:p>
    <w:p w14:paraId="617A0B52" w14:textId="77777777" w:rsidR="007A3229" w:rsidRDefault="007A3229">
      <w:pPr>
        <w:spacing w:line="276" w:lineRule="auto"/>
        <w:rPr>
          <w:sz w:val="16"/>
        </w:rPr>
        <w:sectPr w:rsidR="007A3229">
          <w:pgSz w:w="8400" w:h="11910"/>
          <w:pgMar w:top="520" w:right="0" w:bottom="560" w:left="120" w:header="336" w:footer="322" w:gutter="0"/>
          <w:cols w:space="720"/>
        </w:sectPr>
      </w:pPr>
    </w:p>
    <w:p w14:paraId="22113FB4" w14:textId="77777777" w:rsidR="007A3229" w:rsidRDefault="007A3229">
      <w:pPr>
        <w:pStyle w:val="BodyText"/>
        <w:spacing w:before="71"/>
      </w:pPr>
    </w:p>
    <w:p w14:paraId="0AC599FC" w14:textId="77777777" w:rsidR="007A3229" w:rsidRDefault="00000000">
      <w:pPr>
        <w:pStyle w:val="ListParagraph"/>
        <w:numPr>
          <w:ilvl w:val="0"/>
          <w:numId w:val="17"/>
        </w:numPr>
        <w:tabs>
          <w:tab w:val="left" w:pos="983"/>
          <w:tab w:val="left" w:pos="986"/>
        </w:tabs>
        <w:spacing w:line="276" w:lineRule="auto"/>
        <w:ind w:right="1018"/>
        <w:rPr>
          <w:sz w:val="16"/>
        </w:rPr>
      </w:pPr>
      <w:r>
        <w:rPr>
          <w:sz w:val="16"/>
        </w:rPr>
        <w:t>A Club</w:t>
      </w:r>
      <w:r>
        <w:rPr>
          <w:spacing w:val="-4"/>
          <w:sz w:val="16"/>
        </w:rPr>
        <w:t xml:space="preserve"> </w:t>
      </w:r>
      <w:r>
        <w:rPr>
          <w:sz w:val="16"/>
        </w:rPr>
        <w:t>may</w:t>
      </w:r>
      <w:r>
        <w:rPr>
          <w:spacing w:val="-1"/>
          <w:sz w:val="16"/>
        </w:rPr>
        <w:t xml:space="preserve"> </w:t>
      </w:r>
      <w:r>
        <w:rPr>
          <w:sz w:val="16"/>
        </w:rPr>
        <w:t>at</w:t>
      </w:r>
      <w:r>
        <w:rPr>
          <w:spacing w:val="-3"/>
          <w:sz w:val="16"/>
        </w:rPr>
        <w:t xml:space="preserve"> </w:t>
      </w:r>
      <w:r>
        <w:rPr>
          <w:sz w:val="16"/>
        </w:rPr>
        <w:t>its</w:t>
      </w:r>
      <w:r>
        <w:rPr>
          <w:spacing w:val="-1"/>
          <w:sz w:val="16"/>
        </w:rPr>
        <w:t xml:space="preserve"> </w:t>
      </w:r>
      <w:r>
        <w:rPr>
          <w:sz w:val="16"/>
        </w:rPr>
        <w:t>discretion</w:t>
      </w:r>
      <w:r>
        <w:rPr>
          <w:spacing w:val="-4"/>
          <w:sz w:val="16"/>
        </w:rPr>
        <w:t xml:space="preserve"> </w:t>
      </w:r>
      <w:r>
        <w:rPr>
          <w:sz w:val="16"/>
        </w:rPr>
        <w:t>and in</w:t>
      </w:r>
      <w:r>
        <w:rPr>
          <w:spacing w:val="-4"/>
          <w:sz w:val="16"/>
        </w:rPr>
        <w:t xml:space="preserve"> </w:t>
      </w:r>
      <w:r>
        <w:rPr>
          <w:sz w:val="16"/>
        </w:rPr>
        <w:t>accordance</w:t>
      </w:r>
      <w:r>
        <w:rPr>
          <w:spacing w:val="-2"/>
          <w:sz w:val="16"/>
        </w:rPr>
        <w:t xml:space="preserve"> </w:t>
      </w:r>
      <w:r>
        <w:rPr>
          <w:sz w:val="16"/>
        </w:rPr>
        <w:t>with</w:t>
      </w:r>
      <w:r>
        <w:rPr>
          <w:spacing w:val="-3"/>
          <w:sz w:val="16"/>
        </w:rPr>
        <w:t xml:space="preserve"> </w:t>
      </w:r>
      <w:r>
        <w:rPr>
          <w:sz w:val="16"/>
        </w:rPr>
        <w:t>the Laws</w:t>
      </w:r>
      <w:r>
        <w:rPr>
          <w:spacing w:val="-3"/>
          <w:sz w:val="16"/>
        </w:rPr>
        <w:t xml:space="preserve"> </w:t>
      </w:r>
      <w:r>
        <w:rPr>
          <w:sz w:val="16"/>
        </w:rPr>
        <w:t>of</w:t>
      </w:r>
      <w:r>
        <w:rPr>
          <w:spacing w:val="-3"/>
          <w:sz w:val="16"/>
        </w:rPr>
        <w:t xml:space="preserve"> </w:t>
      </w:r>
      <w:r>
        <w:rPr>
          <w:sz w:val="16"/>
        </w:rPr>
        <w:t>the</w:t>
      </w:r>
      <w:r>
        <w:rPr>
          <w:spacing w:val="-4"/>
          <w:sz w:val="16"/>
        </w:rPr>
        <w:t xml:space="preserve"> </w:t>
      </w:r>
      <w:r>
        <w:rPr>
          <w:sz w:val="16"/>
        </w:rPr>
        <w:t>Game</w:t>
      </w:r>
      <w:r>
        <w:rPr>
          <w:spacing w:val="-2"/>
          <w:sz w:val="16"/>
        </w:rPr>
        <w:t xml:space="preserve"> </w:t>
      </w:r>
      <w:r>
        <w:rPr>
          <w:sz w:val="16"/>
        </w:rPr>
        <w:t>use</w:t>
      </w:r>
      <w:r>
        <w:rPr>
          <w:spacing w:val="-4"/>
          <w:sz w:val="16"/>
        </w:rPr>
        <w:t xml:space="preserve"> </w:t>
      </w:r>
      <w:r>
        <w:rPr>
          <w:sz w:val="16"/>
        </w:rPr>
        <w:t>substitute Players in any match in this Competition. All substitutes must be named on their team’s Match-card (be it the App Match-card or an emergency alternative match-card).</w:t>
      </w:r>
    </w:p>
    <w:p w14:paraId="59B117DC" w14:textId="77777777" w:rsidR="007A3229" w:rsidRDefault="00000000">
      <w:pPr>
        <w:pStyle w:val="BodyText"/>
        <w:spacing w:before="56" w:line="276" w:lineRule="auto"/>
        <w:ind w:left="986" w:right="671"/>
      </w:pPr>
      <w:r>
        <w:rPr>
          <w:u w:val="single"/>
        </w:rPr>
        <w:t>For Under 11s -</w:t>
      </w:r>
      <w:r>
        <w:rPr>
          <w:spacing w:val="-2"/>
          <w:u w:val="single"/>
        </w:rPr>
        <w:t xml:space="preserve"> </w:t>
      </w:r>
      <w:r>
        <w:rPr>
          <w:u w:val="single"/>
        </w:rPr>
        <w:t>Under 18’s</w:t>
      </w:r>
      <w:r>
        <w:rPr>
          <w:spacing w:val="-2"/>
        </w:rPr>
        <w:t xml:space="preserve"> </w:t>
      </w:r>
      <w:r>
        <w:t>– a Club may use</w:t>
      </w:r>
      <w:r>
        <w:rPr>
          <w:spacing w:val="-3"/>
        </w:rPr>
        <w:t xml:space="preserve"> </w:t>
      </w:r>
      <w:r>
        <w:t>up</w:t>
      </w:r>
      <w:r>
        <w:rPr>
          <w:spacing w:val="-3"/>
        </w:rPr>
        <w:t xml:space="preserve"> </w:t>
      </w:r>
      <w:r>
        <w:t>to</w:t>
      </w:r>
      <w:r>
        <w:rPr>
          <w:spacing w:val="-1"/>
        </w:rPr>
        <w:t xml:space="preserve"> </w:t>
      </w:r>
      <w:r>
        <w:t>5</w:t>
      </w:r>
      <w:r>
        <w:rPr>
          <w:spacing w:val="-2"/>
        </w:rPr>
        <w:t xml:space="preserve"> </w:t>
      </w:r>
      <w:r>
        <w:t>from 5</w:t>
      </w:r>
      <w:r>
        <w:rPr>
          <w:spacing w:val="-3"/>
        </w:rPr>
        <w:t xml:space="preserve"> </w:t>
      </w:r>
      <w:r>
        <w:t>substitute Players.</w:t>
      </w:r>
      <w:r>
        <w:rPr>
          <w:spacing w:val="-2"/>
        </w:rPr>
        <w:t xml:space="preserve"> </w:t>
      </w:r>
      <w:r>
        <w:t>A</w:t>
      </w:r>
      <w:r>
        <w:rPr>
          <w:spacing w:val="-1"/>
        </w:rPr>
        <w:t xml:space="preserve"> </w:t>
      </w:r>
      <w:r>
        <w:t>Player who has been</w:t>
      </w:r>
      <w:r>
        <w:rPr>
          <w:spacing w:val="-4"/>
        </w:rPr>
        <w:t xml:space="preserve"> </w:t>
      </w:r>
      <w:r>
        <w:t>substituted</w:t>
      </w:r>
      <w:r>
        <w:rPr>
          <w:spacing w:val="-1"/>
        </w:rPr>
        <w:t xml:space="preserve"> </w:t>
      </w:r>
      <w:r>
        <w:t>becomes</w:t>
      </w:r>
      <w:r>
        <w:rPr>
          <w:spacing w:val="-1"/>
        </w:rPr>
        <w:t xml:space="preserve"> </w:t>
      </w:r>
      <w:r>
        <w:t>a</w:t>
      </w:r>
      <w:r>
        <w:rPr>
          <w:spacing w:val="-4"/>
        </w:rPr>
        <w:t xml:space="preserve"> </w:t>
      </w:r>
      <w:r>
        <w:t>substitute</w:t>
      </w:r>
      <w:r>
        <w:rPr>
          <w:spacing w:val="-2"/>
        </w:rPr>
        <w:t xml:space="preserve"> </w:t>
      </w:r>
      <w:r>
        <w:t>and</w:t>
      </w:r>
      <w:r>
        <w:rPr>
          <w:spacing w:val="-4"/>
        </w:rPr>
        <w:t xml:space="preserve"> </w:t>
      </w:r>
      <w:r>
        <w:t>may replace</w:t>
      </w:r>
      <w:r>
        <w:rPr>
          <w:spacing w:val="-3"/>
        </w:rPr>
        <w:t xml:space="preserve"> </w:t>
      </w:r>
      <w:r>
        <w:t>any</w:t>
      </w:r>
      <w:r>
        <w:rPr>
          <w:spacing w:val="-3"/>
        </w:rPr>
        <w:t xml:space="preserve"> </w:t>
      </w:r>
      <w:r>
        <w:t>Player</w:t>
      </w:r>
      <w:r>
        <w:rPr>
          <w:spacing w:val="-2"/>
        </w:rPr>
        <w:t xml:space="preserve"> </w:t>
      </w:r>
      <w:r>
        <w:t>at</w:t>
      </w:r>
      <w:r>
        <w:rPr>
          <w:spacing w:val="-3"/>
        </w:rPr>
        <w:t xml:space="preserve"> </w:t>
      </w:r>
      <w:r>
        <w:t>any</w:t>
      </w:r>
      <w:r>
        <w:rPr>
          <w:spacing w:val="-2"/>
        </w:rPr>
        <w:t xml:space="preserve"> </w:t>
      </w:r>
      <w:r>
        <w:t>time</w:t>
      </w:r>
      <w:r>
        <w:rPr>
          <w:spacing w:val="-4"/>
        </w:rPr>
        <w:t xml:space="preserve"> </w:t>
      </w:r>
      <w:r>
        <w:t>subject</w:t>
      </w:r>
      <w:r>
        <w:rPr>
          <w:spacing w:val="-2"/>
        </w:rPr>
        <w:t xml:space="preserve"> </w:t>
      </w:r>
      <w:r>
        <w:t xml:space="preserve">to the substitution being carried out in accordance with Law 3 of the Laws of Association </w:t>
      </w:r>
      <w:r>
        <w:rPr>
          <w:spacing w:val="-2"/>
        </w:rPr>
        <w:t>Football.</w:t>
      </w:r>
    </w:p>
    <w:p w14:paraId="79ED3F6A" w14:textId="77777777" w:rsidR="007A3229" w:rsidRDefault="00000000">
      <w:pPr>
        <w:pStyle w:val="BodyText"/>
        <w:spacing w:before="59" w:line="276" w:lineRule="auto"/>
        <w:ind w:left="986" w:right="682"/>
      </w:pPr>
      <w:r>
        <w:rPr>
          <w:u w:val="single"/>
        </w:rPr>
        <w:t>For Mini-Soccer</w:t>
      </w:r>
      <w:r>
        <w:t xml:space="preserve"> – up</w:t>
      </w:r>
      <w:r>
        <w:rPr>
          <w:spacing w:val="-1"/>
        </w:rPr>
        <w:t xml:space="preserve"> </w:t>
      </w:r>
      <w:r>
        <w:t>to five</w:t>
      </w:r>
      <w:r>
        <w:rPr>
          <w:spacing w:val="-1"/>
        </w:rPr>
        <w:t xml:space="preserve"> </w:t>
      </w:r>
      <w:r>
        <w:t>substitutes may be</w:t>
      </w:r>
      <w:r>
        <w:rPr>
          <w:spacing w:val="-1"/>
        </w:rPr>
        <w:t xml:space="preserve"> </w:t>
      </w:r>
      <w:r>
        <w:t>used at any time with the permission of the referee. Entry onto the field of play will only be allowed during a stoppage in play. A Player who has been replaced may return to the play as a substitute for another Player. A Team must not</w:t>
      </w:r>
      <w:r>
        <w:rPr>
          <w:spacing w:val="-1"/>
        </w:rPr>
        <w:t xml:space="preserve"> </w:t>
      </w:r>
      <w:r>
        <w:t>have</w:t>
      </w:r>
      <w:r>
        <w:rPr>
          <w:spacing w:val="-4"/>
        </w:rPr>
        <w:t xml:space="preserve"> </w:t>
      </w:r>
      <w:r>
        <w:t>a</w:t>
      </w:r>
      <w:r>
        <w:rPr>
          <w:spacing w:val="-4"/>
        </w:rPr>
        <w:t xml:space="preserve"> </w:t>
      </w:r>
      <w:r>
        <w:rPr>
          <w:u w:val="single"/>
        </w:rPr>
        <w:t>match</w:t>
      </w:r>
      <w:r>
        <w:rPr>
          <w:spacing w:val="-2"/>
          <w:u w:val="single"/>
        </w:rPr>
        <w:t xml:space="preserve"> </w:t>
      </w:r>
      <w:r>
        <w:rPr>
          <w:u w:val="single"/>
        </w:rPr>
        <w:t>day</w:t>
      </w:r>
      <w:r>
        <w:rPr>
          <w:spacing w:val="-1"/>
        </w:rPr>
        <w:t xml:space="preserve"> </w:t>
      </w:r>
      <w:r>
        <w:t>squad</w:t>
      </w:r>
      <w:r>
        <w:rPr>
          <w:spacing w:val="-3"/>
        </w:rPr>
        <w:t xml:space="preserve"> </w:t>
      </w:r>
      <w:r>
        <w:t>greater</w:t>
      </w:r>
      <w:r>
        <w:rPr>
          <w:spacing w:val="-1"/>
        </w:rPr>
        <w:t xml:space="preserve"> </w:t>
      </w:r>
      <w:r>
        <w:t>than double</w:t>
      </w:r>
      <w:r>
        <w:rPr>
          <w:spacing w:val="-4"/>
        </w:rPr>
        <w:t xml:space="preserve"> </w:t>
      </w:r>
      <w:r>
        <w:t>the</w:t>
      </w:r>
      <w:r>
        <w:rPr>
          <w:spacing w:val="-4"/>
        </w:rPr>
        <w:t xml:space="preserve"> </w:t>
      </w:r>
      <w:r>
        <w:t>size</w:t>
      </w:r>
      <w:r>
        <w:rPr>
          <w:spacing w:val="-1"/>
        </w:rPr>
        <w:t xml:space="preserve"> </w:t>
      </w:r>
      <w:r>
        <w:t>of</w:t>
      </w:r>
      <w:r>
        <w:rPr>
          <w:spacing w:val="-3"/>
        </w:rPr>
        <w:t xml:space="preserve"> </w:t>
      </w:r>
      <w:r>
        <w:t>its</w:t>
      </w:r>
      <w:r>
        <w:rPr>
          <w:spacing w:val="-4"/>
        </w:rPr>
        <w:t xml:space="preserve"> </w:t>
      </w:r>
      <w:r>
        <w:t>Team in</w:t>
      </w:r>
      <w:r>
        <w:rPr>
          <w:spacing w:val="-4"/>
        </w:rPr>
        <w:t xml:space="preserve"> </w:t>
      </w:r>
      <w:r>
        <w:t>an</w:t>
      </w:r>
      <w:r>
        <w:rPr>
          <w:spacing w:val="-2"/>
        </w:rPr>
        <w:t xml:space="preserve"> </w:t>
      </w:r>
      <w:r>
        <w:t>age</w:t>
      </w:r>
      <w:r>
        <w:rPr>
          <w:spacing w:val="-1"/>
        </w:rPr>
        <w:t xml:space="preserve"> </w:t>
      </w:r>
      <w:r>
        <w:t>group.</w:t>
      </w:r>
    </w:p>
    <w:p w14:paraId="1DA6C650" w14:textId="77777777" w:rsidR="007A3229" w:rsidRDefault="00000000">
      <w:pPr>
        <w:pStyle w:val="BodyText"/>
        <w:spacing w:before="56" w:line="276" w:lineRule="auto"/>
        <w:ind w:left="986" w:right="757"/>
        <w:jc w:val="both"/>
      </w:pPr>
      <w:r>
        <w:t>In Youth Football</w:t>
      </w:r>
      <w:r>
        <w:rPr>
          <w:spacing w:val="-1"/>
        </w:rPr>
        <w:t xml:space="preserve"> </w:t>
      </w:r>
      <w:r>
        <w:t>only,</w:t>
      </w:r>
      <w:r>
        <w:rPr>
          <w:spacing w:val="-2"/>
        </w:rPr>
        <w:t xml:space="preserve"> </w:t>
      </w:r>
      <w:r>
        <w:t>the</w:t>
      </w:r>
      <w:r>
        <w:rPr>
          <w:spacing w:val="-1"/>
        </w:rPr>
        <w:t xml:space="preserve"> </w:t>
      </w:r>
      <w:r>
        <w:t>referee</w:t>
      </w:r>
      <w:r>
        <w:rPr>
          <w:spacing w:val="-5"/>
        </w:rPr>
        <w:t xml:space="preserve"> </w:t>
      </w:r>
      <w:r>
        <w:t>shall</w:t>
      </w:r>
      <w:r>
        <w:rPr>
          <w:spacing w:val="-2"/>
        </w:rPr>
        <w:t xml:space="preserve"> </w:t>
      </w:r>
      <w:r>
        <w:t>be</w:t>
      </w:r>
      <w:r>
        <w:rPr>
          <w:spacing w:val="-5"/>
        </w:rPr>
        <w:t xml:space="preserve"> </w:t>
      </w:r>
      <w:r>
        <w:t>informed</w:t>
      </w:r>
      <w:r>
        <w:rPr>
          <w:spacing w:val="-5"/>
        </w:rPr>
        <w:t xml:space="preserve"> </w:t>
      </w:r>
      <w:r>
        <w:t>of</w:t>
      </w:r>
      <w:r>
        <w:rPr>
          <w:spacing w:val="-4"/>
        </w:rPr>
        <w:t xml:space="preserve"> </w:t>
      </w:r>
      <w:r>
        <w:t>the</w:t>
      </w:r>
      <w:r>
        <w:rPr>
          <w:spacing w:val="-1"/>
        </w:rPr>
        <w:t xml:space="preserve"> </w:t>
      </w:r>
      <w:r>
        <w:t>names</w:t>
      </w:r>
      <w:r>
        <w:rPr>
          <w:spacing w:val="-2"/>
        </w:rPr>
        <w:t xml:space="preserve"> </w:t>
      </w:r>
      <w:r>
        <w:t>of</w:t>
      </w:r>
      <w:r>
        <w:rPr>
          <w:spacing w:val="-4"/>
        </w:rPr>
        <w:t xml:space="preserve"> </w:t>
      </w:r>
      <w:r>
        <w:t>the</w:t>
      </w:r>
      <w:r>
        <w:rPr>
          <w:spacing w:val="-1"/>
        </w:rPr>
        <w:t xml:space="preserve"> </w:t>
      </w:r>
      <w:r>
        <w:t>substitutes not</w:t>
      </w:r>
      <w:r>
        <w:rPr>
          <w:spacing w:val="-4"/>
        </w:rPr>
        <w:t xml:space="preserve"> </w:t>
      </w:r>
      <w:r>
        <w:t>later than five</w:t>
      </w:r>
      <w:r>
        <w:rPr>
          <w:spacing w:val="-3"/>
        </w:rPr>
        <w:t xml:space="preserve"> </w:t>
      </w:r>
      <w:r>
        <w:t>minutes before the</w:t>
      </w:r>
      <w:r>
        <w:rPr>
          <w:spacing w:val="-3"/>
        </w:rPr>
        <w:t xml:space="preserve"> </w:t>
      </w:r>
      <w:r>
        <w:t>start</w:t>
      </w:r>
      <w:r>
        <w:rPr>
          <w:spacing w:val="-3"/>
        </w:rPr>
        <w:t xml:space="preserve"> </w:t>
      </w:r>
      <w:r>
        <w:t>of the</w:t>
      </w:r>
      <w:r>
        <w:rPr>
          <w:spacing w:val="-3"/>
        </w:rPr>
        <w:t xml:space="preserve"> </w:t>
      </w:r>
      <w:r>
        <w:t>match</w:t>
      </w:r>
      <w:r>
        <w:rPr>
          <w:spacing w:val="-3"/>
        </w:rPr>
        <w:t xml:space="preserve"> </w:t>
      </w:r>
      <w:r>
        <w:t>and a</w:t>
      </w:r>
      <w:r>
        <w:rPr>
          <w:spacing w:val="-3"/>
        </w:rPr>
        <w:t xml:space="preserve"> </w:t>
      </w:r>
      <w:r>
        <w:t>Player not so</w:t>
      </w:r>
      <w:r>
        <w:rPr>
          <w:spacing w:val="-3"/>
        </w:rPr>
        <w:t xml:space="preserve"> </w:t>
      </w:r>
      <w:r>
        <w:t>named may not take part in that Competition Match.</w:t>
      </w:r>
    </w:p>
    <w:p w14:paraId="2212A7D5" w14:textId="77777777" w:rsidR="007A3229" w:rsidRDefault="00000000">
      <w:pPr>
        <w:pStyle w:val="ListParagraph"/>
        <w:numPr>
          <w:ilvl w:val="0"/>
          <w:numId w:val="17"/>
        </w:numPr>
        <w:tabs>
          <w:tab w:val="left" w:pos="984"/>
          <w:tab w:val="left" w:pos="986"/>
        </w:tabs>
        <w:spacing w:before="56" w:line="276" w:lineRule="auto"/>
        <w:ind w:right="662"/>
        <w:jc w:val="both"/>
        <w:rPr>
          <w:sz w:val="16"/>
        </w:rPr>
      </w:pPr>
      <w:r>
        <w:rPr>
          <w:sz w:val="16"/>
        </w:rPr>
        <w:t>The</w:t>
      </w:r>
      <w:r>
        <w:rPr>
          <w:spacing w:val="-1"/>
          <w:sz w:val="16"/>
        </w:rPr>
        <w:t xml:space="preserve"> </w:t>
      </w:r>
      <w:r>
        <w:rPr>
          <w:sz w:val="16"/>
        </w:rPr>
        <w:t>half</w:t>
      </w:r>
      <w:r>
        <w:rPr>
          <w:spacing w:val="-3"/>
          <w:sz w:val="16"/>
        </w:rPr>
        <w:t xml:space="preserve"> </w:t>
      </w:r>
      <w:r>
        <w:rPr>
          <w:sz w:val="16"/>
        </w:rPr>
        <w:t>time interval</w:t>
      </w:r>
      <w:r>
        <w:rPr>
          <w:spacing w:val="-3"/>
          <w:sz w:val="16"/>
        </w:rPr>
        <w:t xml:space="preserve"> </w:t>
      </w:r>
      <w:r>
        <w:rPr>
          <w:sz w:val="16"/>
        </w:rPr>
        <w:t>shall</w:t>
      </w:r>
      <w:r>
        <w:rPr>
          <w:spacing w:val="-1"/>
          <w:sz w:val="16"/>
        </w:rPr>
        <w:t xml:space="preserve"> </w:t>
      </w:r>
      <w:r>
        <w:rPr>
          <w:sz w:val="16"/>
        </w:rPr>
        <w:t>be of</w:t>
      </w:r>
      <w:r>
        <w:rPr>
          <w:spacing w:val="-1"/>
          <w:sz w:val="16"/>
        </w:rPr>
        <w:t xml:space="preserve"> </w:t>
      </w:r>
      <w:r>
        <w:rPr>
          <w:sz w:val="16"/>
        </w:rPr>
        <w:t>ten minutes’</w:t>
      </w:r>
      <w:r>
        <w:rPr>
          <w:spacing w:val="-3"/>
          <w:sz w:val="16"/>
        </w:rPr>
        <w:t xml:space="preserve"> </w:t>
      </w:r>
      <w:r>
        <w:rPr>
          <w:sz w:val="16"/>
        </w:rPr>
        <w:t>duration,</w:t>
      </w:r>
      <w:r>
        <w:rPr>
          <w:spacing w:val="-1"/>
          <w:sz w:val="16"/>
        </w:rPr>
        <w:t xml:space="preserve"> </w:t>
      </w:r>
      <w:r>
        <w:rPr>
          <w:sz w:val="16"/>
        </w:rPr>
        <w:t>but</w:t>
      </w:r>
      <w:r>
        <w:rPr>
          <w:spacing w:val="-2"/>
          <w:sz w:val="16"/>
        </w:rPr>
        <w:t xml:space="preserve"> </w:t>
      </w:r>
      <w:r>
        <w:rPr>
          <w:sz w:val="16"/>
        </w:rPr>
        <w:t>it</w:t>
      </w:r>
      <w:r>
        <w:rPr>
          <w:spacing w:val="-3"/>
          <w:sz w:val="16"/>
        </w:rPr>
        <w:t xml:space="preserve"> </w:t>
      </w:r>
      <w:r>
        <w:rPr>
          <w:sz w:val="16"/>
        </w:rPr>
        <w:t>shall</w:t>
      </w:r>
      <w:r>
        <w:rPr>
          <w:spacing w:val="-3"/>
          <w:sz w:val="16"/>
        </w:rPr>
        <w:t xml:space="preserve"> </w:t>
      </w:r>
      <w:r>
        <w:rPr>
          <w:sz w:val="16"/>
        </w:rPr>
        <w:t>not</w:t>
      </w:r>
      <w:r>
        <w:rPr>
          <w:spacing w:val="-3"/>
          <w:sz w:val="16"/>
        </w:rPr>
        <w:t xml:space="preserve"> </w:t>
      </w:r>
      <w:r>
        <w:rPr>
          <w:sz w:val="16"/>
        </w:rPr>
        <w:t>exceed 15</w:t>
      </w:r>
      <w:r>
        <w:rPr>
          <w:spacing w:val="-4"/>
          <w:sz w:val="16"/>
        </w:rPr>
        <w:t xml:space="preserve"> </w:t>
      </w:r>
      <w:r>
        <w:rPr>
          <w:sz w:val="16"/>
        </w:rPr>
        <w:t>minutes.</w:t>
      </w:r>
      <w:r>
        <w:rPr>
          <w:spacing w:val="-3"/>
          <w:sz w:val="16"/>
        </w:rPr>
        <w:t xml:space="preserve"> </w:t>
      </w:r>
      <w:r>
        <w:rPr>
          <w:sz w:val="16"/>
        </w:rPr>
        <w:t xml:space="preserve">The half time interval may only be altered with the consent of the </w:t>
      </w:r>
      <w:proofErr w:type="gramStart"/>
      <w:r>
        <w:rPr>
          <w:sz w:val="16"/>
        </w:rPr>
        <w:t>referee</w:t>
      </w:r>
      <w:proofErr w:type="gramEnd"/>
    </w:p>
    <w:p w14:paraId="40BD55C5" w14:textId="77777777" w:rsidR="007A3229" w:rsidRDefault="00000000">
      <w:pPr>
        <w:pStyle w:val="ListParagraph"/>
        <w:numPr>
          <w:ilvl w:val="0"/>
          <w:numId w:val="17"/>
        </w:numPr>
        <w:tabs>
          <w:tab w:val="left" w:pos="984"/>
          <w:tab w:val="left" w:pos="986"/>
        </w:tabs>
        <w:spacing w:before="57" w:line="276" w:lineRule="auto"/>
        <w:ind w:right="1011"/>
        <w:jc w:val="both"/>
        <w:rPr>
          <w:sz w:val="16"/>
        </w:rPr>
      </w:pPr>
      <w:r>
        <w:rPr>
          <w:sz w:val="16"/>
        </w:rPr>
        <w:t>The</w:t>
      </w:r>
      <w:r>
        <w:rPr>
          <w:spacing w:val="-2"/>
          <w:sz w:val="16"/>
        </w:rPr>
        <w:t xml:space="preserve"> </w:t>
      </w:r>
      <w:r>
        <w:rPr>
          <w:sz w:val="16"/>
        </w:rPr>
        <w:t>Teams</w:t>
      </w:r>
      <w:r>
        <w:rPr>
          <w:spacing w:val="-1"/>
          <w:sz w:val="16"/>
        </w:rPr>
        <w:t xml:space="preserve"> </w:t>
      </w:r>
      <w:r>
        <w:rPr>
          <w:sz w:val="16"/>
        </w:rPr>
        <w:t>taking part</w:t>
      </w:r>
      <w:r>
        <w:rPr>
          <w:spacing w:val="-3"/>
          <w:sz w:val="16"/>
        </w:rPr>
        <w:t xml:space="preserve"> </w:t>
      </w:r>
      <w:r>
        <w:rPr>
          <w:sz w:val="16"/>
        </w:rPr>
        <w:t>in Under</w:t>
      </w:r>
      <w:r>
        <w:rPr>
          <w:spacing w:val="-1"/>
          <w:sz w:val="16"/>
        </w:rPr>
        <w:t xml:space="preserve"> </w:t>
      </w:r>
      <w:r>
        <w:rPr>
          <w:sz w:val="16"/>
        </w:rPr>
        <w:t>7’s</w:t>
      </w:r>
      <w:r>
        <w:rPr>
          <w:spacing w:val="-1"/>
          <w:sz w:val="16"/>
        </w:rPr>
        <w:t xml:space="preserve"> </w:t>
      </w:r>
      <w:r>
        <w:rPr>
          <w:sz w:val="16"/>
        </w:rPr>
        <w:t>to</w:t>
      </w:r>
      <w:r>
        <w:rPr>
          <w:spacing w:val="-1"/>
          <w:sz w:val="16"/>
        </w:rPr>
        <w:t xml:space="preserve"> </w:t>
      </w:r>
      <w:r>
        <w:rPr>
          <w:sz w:val="16"/>
        </w:rPr>
        <w:t>Under</w:t>
      </w:r>
      <w:r>
        <w:rPr>
          <w:spacing w:val="-1"/>
          <w:sz w:val="16"/>
        </w:rPr>
        <w:t xml:space="preserve"> </w:t>
      </w:r>
      <w:r>
        <w:rPr>
          <w:sz w:val="16"/>
        </w:rPr>
        <w:t>11’s or</w:t>
      </w:r>
      <w:r>
        <w:rPr>
          <w:spacing w:val="-3"/>
          <w:sz w:val="16"/>
        </w:rPr>
        <w:t xml:space="preserve"> </w:t>
      </w:r>
      <w:r>
        <w:rPr>
          <w:sz w:val="16"/>
        </w:rPr>
        <w:t>Youth</w:t>
      </w:r>
      <w:r>
        <w:rPr>
          <w:spacing w:val="-4"/>
          <w:sz w:val="16"/>
        </w:rPr>
        <w:t xml:space="preserve"> </w:t>
      </w:r>
      <w:r>
        <w:rPr>
          <w:sz w:val="16"/>
        </w:rPr>
        <w:t>Football</w:t>
      </w:r>
      <w:r>
        <w:rPr>
          <w:spacing w:val="-4"/>
          <w:sz w:val="16"/>
        </w:rPr>
        <w:t xml:space="preserve"> </w:t>
      </w:r>
      <w:r>
        <w:rPr>
          <w:sz w:val="16"/>
        </w:rPr>
        <w:t>shall</w:t>
      </w:r>
      <w:r>
        <w:rPr>
          <w:spacing w:val="-3"/>
          <w:sz w:val="16"/>
        </w:rPr>
        <w:t xml:space="preserve"> </w:t>
      </w:r>
      <w:r>
        <w:rPr>
          <w:sz w:val="16"/>
        </w:rPr>
        <w:t>identify</w:t>
      </w:r>
      <w:r>
        <w:rPr>
          <w:spacing w:val="-3"/>
          <w:sz w:val="16"/>
        </w:rPr>
        <w:t xml:space="preserve"> </w:t>
      </w:r>
      <w:r>
        <w:rPr>
          <w:sz w:val="16"/>
        </w:rPr>
        <w:t>a Team captain who may wear an armband and shall have</w:t>
      </w:r>
      <w:r>
        <w:rPr>
          <w:spacing w:val="-2"/>
          <w:sz w:val="16"/>
        </w:rPr>
        <w:t xml:space="preserve"> </w:t>
      </w:r>
      <w:r>
        <w:rPr>
          <w:sz w:val="16"/>
        </w:rPr>
        <w:t>a responsibility to</w:t>
      </w:r>
      <w:r>
        <w:rPr>
          <w:spacing w:val="-2"/>
          <w:sz w:val="16"/>
        </w:rPr>
        <w:t xml:space="preserve"> </w:t>
      </w:r>
      <w:r>
        <w:rPr>
          <w:sz w:val="16"/>
        </w:rPr>
        <w:t>offer</w:t>
      </w:r>
      <w:r>
        <w:rPr>
          <w:spacing w:val="-1"/>
          <w:sz w:val="16"/>
        </w:rPr>
        <w:t xml:space="preserve"> </w:t>
      </w:r>
      <w:r>
        <w:rPr>
          <w:sz w:val="16"/>
        </w:rPr>
        <w:t>support</w:t>
      </w:r>
      <w:r>
        <w:rPr>
          <w:spacing w:val="-1"/>
          <w:sz w:val="16"/>
        </w:rPr>
        <w:t xml:space="preserve"> </w:t>
      </w:r>
      <w:r>
        <w:rPr>
          <w:sz w:val="16"/>
        </w:rPr>
        <w:t>in</w:t>
      </w:r>
      <w:r>
        <w:rPr>
          <w:spacing w:val="-2"/>
          <w:sz w:val="16"/>
        </w:rPr>
        <w:t xml:space="preserve"> </w:t>
      </w:r>
      <w:r>
        <w:rPr>
          <w:sz w:val="16"/>
        </w:rPr>
        <w:t>the management of the on-field discipline of their teammates.</w:t>
      </w:r>
    </w:p>
    <w:p w14:paraId="3A9033AB" w14:textId="77777777" w:rsidR="007A3229" w:rsidRDefault="00000000">
      <w:pPr>
        <w:pStyle w:val="ListParagraph"/>
        <w:numPr>
          <w:ilvl w:val="0"/>
          <w:numId w:val="17"/>
        </w:numPr>
        <w:tabs>
          <w:tab w:val="left" w:pos="986"/>
          <w:tab w:val="left" w:pos="995"/>
        </w:tabs>
        <w:spacing w:before="109" w:line="276" w:lineRule="auto"/>
        <w:ind w:right="725" w:hanging="363"/>
        <w:rPr>
          <w:sz w:val="16"/>
        </w:rPr>
      </w:pPr>
      <w:r>
        <w:rPr>
          <w:sz w:val="16"/>
        </w:rPr>
        <w:tab/>
        <w:t>Procedure for Match arrangements: Except where previously agreed, every Sunday during the playing</w:t>
      </w:r>
      <w:r>
        <w:rPr>
          <w:spacing w:val="-3"/>
          <w:sz w:val="16"/>
        </w:rPr>
        <w:t xml:space="preserve"> </w:t>
      </w:r>
      <w:r>
        <w:rPr>
          <w:sz w:val="16"/>
        </w:rPr>
        <w:t>season,</w:t>
      </w:r>
      <w:r>
        <w:rPr>
          <w:spacing w:val="-2"/>
          <w:sz w:val="16"/>
        </w:rPr>
        <w:t xml:space="preserve"> </w:t>
      </w:r>
      <w:r>
        <w:rPr>
          <w:sz w:val="16"/>
        </w:rPr>
        <w:t>the</w:t>
      </w:r>
      <w:r>
        <w:rPr>
          <w:spacing w:val="-3"/>
          <w:sz w:val="16"/>
        </w:rPr>
        <w:t xml:space="preserve"> </w:t>
      </w:r>
      <w:r>
        <w:rPr>
          <w:sz w:val="16"/>
        </w:rPr>
        <w:t>Club</w:t>
      </w:r>
      <w:r>
        <w:rPr>
          <w:spacing w:val="-3"/>
          <w:sz w:val="16"/>
        </w:rPr>
        <w:t xml:space="preserve"> </w:t>
      </w:r>
      <w:r>
        <w:rPr>
          <w:sz w:val="16"/>
        </w:rPr>
        <w:t>Secretary or</w:t>
      </w:r>
      <w:r>
        <w:rPr>
          <w:spacing w:val="-3"/>
          <w:sz w:val="16"/>
        </w:rPr>
        <w:t xml:space="preserve"> </w:t>
      </w:r>
      <w:r>
        <w:rPr>
          <w:sz w:val="16"/>
        </w:rPr>
        <w:t>Manager of each</w:t>
      </w:r>
      <w:r>
        <w:rPr>
          <w:spacing w:val="-3"/>
          <w:sz w:val="16"/>
        </w:rPr>
        <w:t xml:space="preserve"> </w:t>
      </w:r>
      <w:r>
        <w:rPr>
          <w:sz w:val="16"/>
        </w:rPr>
        <w:t>team must obtain</w:t>
      </w:r>
      <w:r>
        <w:rPr>
          <w:spacing w:val="-3"/>
          <w:sz w:val="16"/>
        </w:rPr>
        <w:t xml:space="preserve"> </w:t>
      </w:r>
      <w:r>
        <w:rPr>
          <w:sz w:val="16"/>
        </w:rPr>
        <w:t>confirmation</w:t>
      </w:r>
      <w:r>
        <w:rPr>
          <w:spacing w:val="-3"/>
          <w:sz w:val="16"/>
        </w:rPr>
        <w:t xml:space="preserve"> </w:t>
      </w:r>
      <w:r>
        <w:rPr>
          <w:sz w:val="16"/>
        </w:rPr>
        <w:t>of their</w:t>
      </w:r>
      <w:r>
        <w:rPr>
          <w:spacing w:val="-2"/>
          <w:sz w:val="16"/>
        </w:rPr>
        <w:t xml:space="preserve"> </w:t>
      </w:r>
      <w:r>
        <w:rPr>
          <w:sz w:val="16"/>
        </w:rPr>
        <w:t>next</w:t>
      </w:r>
      <w:r>
        <w:rPr>
          <w:spacing w:val="-4"/>
          <w:sz w:val="16"/>
        </w:rPr>
        <w:t xml:space="preserve"> </w:t>
      </w:r>
      <w:r>
        <w:rPr>
          <w:sz w:val="16"/>
        </w:rPr>
        <w:t>fixture</w:t>
      </w:r>
      <w:r>
        <w:rPr>
          <w:spacing w:val="-3"/>
          <w:sz w:val="16"/>
        </w:rPr>
        <w:t xml:space="preserve"> </w:t>
      </w:r>
      <w:r>
        <w:rPr>
          <w:sz w:val="16"/>
        </w:rPr>
        <w:t>by</w:t>
      </w:r>
      <w:r>
        <w:rPr>
          <w:spacing w:val="-1"/>
          <w:sz w:val="16"/>
        </w:rPr>
        <w:t xml:space="preserve"> </w:t>
      </w:r>
      <w:r>
        <w:rPr>
          <w:sz w:val="16"/>
        </w:rPr>
        <w:t>reference</w:t>
      </w:r>
      <w:r>
        <w:rPr>
          <w:spacing w:val="-5"/>
          <w:sz w:val="16"/>
        </w:rPr>
        <w:t xml:space="preserve"> </w:t>
      </w:r>
      <w:r>
        <w:rPr>
          <w:sz w:val="16"/>
        </w:rPr>
        <w:t>to</w:t>
      </w:r>
      <w:r>
        <w:rPr>
          <w:spacing w:val="-3"/>
          <w:sz w:val="16"/>
        </w:rPr>
        <w:t xml:space="preserve"> </w:t>
      </w:r>
      <w:r>
        <w:rPr>
          <w:sz w:val="16"/>
        </w:rPr>
        <w:t>the</w:t>
      </w:r>
      <w:r>
        <w:rPr>
          <w:spacing w:val="-3"/>
          <w:sz w:val="16"/>
        </w:rPr>
        <w:t xml:space="preserve"> </w:t>
      </w:r>
      <w:r>
        <w:rPr>
          <w:sz w:val="16"/>
        </w:rPr>
        <w:t>League’s</w:t>
      </w:r>
      <w:r>
        <w:rPr>
          <w:spacing w:val="-1"/>
          <w:sz w:val="16"/>
        </w:rPr>
        <w:t xml:space="preserve"> </w:t>
      </w:r>
      <w:r>
        <w:rPr>
          <w:sz w:val="16"/>
        </w:rPr>
        <w:t>Website.</w:t>
      </w:r>
      <w:r>
        <w:rPr>
          <w:spacing w:val="-3"/>
          <w:sz w:val="16"/>
        </w:rPr>
        <w:t xml:space="preserve"> </w:t>
      </w:r>
      <w:r>
        <w:rPr>
          <w:sz w:val="16"/>
        </w:rPr>
        <w:t>Any</w:t>
      </w:r>
      <w:r>
        <w:rPr>
          <w:spacing w:val="-2"/>
          <w:sz w:val="16"/>
        </w:rPr>
        <w:t xml:space="preserve"> </w:t>
      </w:r>
      <w:r>
        <w:rPr>
          <w:sz w:val="16"/>
        </w:rPr>
        <w:t>queries</w:t>
      </w:r>
      <w:r>
        <w:rPr>
          <w:spacing w:val="-5"/>
          <w:sz w:val="16"/>
        </w:rPr>
        <w:t xml:space="preserve"> </w:t>
      </w:r>
      <w:r>
        <w:rPr>
          <w:sz w:val="16"/>
        </w:rPr>
        <w:t>must be</w:t>
      </w:r>
      <w:r>
        <w:rPr>
          <w:spacing w:val="-3"/>
          <w:sz w:val="16"/>
        </w:rPr>
        <w:t xml:space="preserve"> </w:t>
      </w:r>
      <w:r>
        <w:rPr>
          <w:sz w:val="16"/>
        </w:rPr>
        <w:t>raised</w:t>
      </w:r>
      <w:r>
        <w:rPr>
          <w:spacing w:val="-1"/>
          <w:sz w:val="16"/>
        </w:rPr>
        <w:t xml:space="preserve"> </w:t>
      </w:r>
      <w:r>
        <w:rPr>
          <w:sz w:val="16"/>
        </w:rPr>
        <w:t>by</w:t>
      </w:r>
      <w:r>
        <w:rPr>
          <w:spacing w:val="-1"/>
          <w:sz w:val="16"/>
        </w:rPr>
        <w:t xml:space="preserve"> </w:t>
      </w:r>
      <w:r>
        <w:rPr>
          <w:sz w:val="16"/>
        </w:rPr>
        <w:t>e-mail or by telephone with the appropriate Fixture Secretary.</w:t>
      </w:r>
    </w:p>
    <w:p w14:paraId="491AFD70" w14:textId="77777777" w:rsidR="007A3229" w:rsidRDefault="00000000">
      <w:pPr>
        <w:spacing w:before="107" w:line="276" w:lineRule="auto"/>
        <w:ind w:left="986" w:right="682"/>
        <w:rPr>
          <w:b/>
          <w:sz w:val="16"/>
        </w:rPr>
      </w:pPr>
      <w:r>
        <w:rPr>
          <w:sz w:val="16"/>
        </w:rPr>
        <w:t>For some age groups, fixtures for several weeks ahead are published on the League’s Website</w:t>
      </w:r>
      <w:r>
        <w:rPr>
          <w:spacing w:val="-3"/>
          <w:sz w:val="16"/>
        </w:rPr>
        <w:t xml:space="preserve"> </w:t>
      </w:r>
      <w:r>
        <w:rPr>
          <w:sz w:val="16"/>
        </w:rPr>
        <w:t>and</w:t>
      </w:r>
      <w:r>
        <w:rPr>
          <w:spacing w:val="-1"/>
          <w:sz w:val="16"/>
        </w:rPr>
        <w:t xml:space="preserve"> </w:t>
      </w:r>
      <w:r>
        <w:rPr>
          <w:sz w:val="16"/>
        </w:rPr>
        <w:t>any</w:t>
      </w:r>
      <w:r>
        <w:rPr>
          <w:spacing w:val="-5"/>
          <w:sz w:val="16"/>
        </w:rPr>
        <w:t xml:space="preserve"> </w:t>
      </w:r>
      <w:r>
        <w:rPr>
          <w:sz w:val="16"/>
        </w:rPr>
        <w:t>changes</w:t>
      </w:r>
      <w:r>
        <w:rPr>
          <w:spacing w:val="-1"/>
          <w:sz w:val="16"/>
        </w:rPr>
        <w:t xml:space="preserve"> </w:t>
      </w:r>
      <w:r>
        <w:rPr>
          <w:sz w:val="16"/>
        </w:rPr>
        <w:t>necessary</w:t>
      </w:r>
      <w:r>
        <w:rPr>
          <w:spacing w:val="-2"/>
          <w:sz w:val="16"/>
        </w:rPr>
        <w:t xml:space="preserve"> </w:t>
      </w:r>
      <w:r>
        <w:rPr>
          <w:sz w:val="16"/>
        </w:rPr>
        <w:t>are</w:t>
      </w:r>
      <w:r>
        <w:rPr>
          <w:spacing w:val="-3"/>
          <w:sz w:val="16"/>
        </w:rPr>
        <w:t xml:space="preserve"> </w:t>
      </w:r>
      <w:r>
        <w:rPr>
          <w:sz w:val="16"/>
        </w:rPr>
        <w:t>normally</w:t>
      </w:r>
      <w:r>
        <w:rPr>
          <w:spacing w:val="-4"/>
          <w:sz w:val="16"/>
        </w:rPr>
        <w:t xml:space="preserve"> </w:t>
      </w:r>
      <w:r>
        <w:rPr>
          <w:sz w:val="16"/>
        </w:rPr>
        <w:t>shown</w:t>
      </w:r>
      <w:r>
        <w:rPr>
          <w:spacing w:val="-3"/>
          <w:sz w:val="16"/>
        </w:rPr>
        <w:t xml:space="preserve"> </w:t>
      </w:r>
      <w:r>
        <w:rPr>
          <w:sz w:val="16"/>
        </w:rPr>
        <w:t>on</w:t>
      </w:r>
      <w:r>
        <w:rPr>
          <w:spacing w:val="-5"/>
          <w:sz w:val="16"/>
        </w:rPr>
        <w:t xml:space="preserve"> </w:t>
      </w:r>
      <w:r>
        <w:rPr>
          <w:sz w:val="16"/>
        </w:rPr>
        <w:t>the</w:t>
      </w:r>
      <w:r>
        <w:rPr>
          <w:spacing w:val="-1"/>
          <w:sz w:val="16"/>
        </w:rPr>
        <w:t xml:space="preserve"> </w:t>
      </w:r>
      <w:r>
        <w:rPr>
          <w:sz w:val="16"/>
        </w:rPr>
        <w:t>Website</w:t>
      </w:r>
      <w:r>
        <w:rPr>
          <w:spacing w:val="-3"/>
          <w:sz w:val="16"/>
        </w:rPr>
        <w:t xml:space="preserve"> </w:t>
      </w:r>
      <w:r>
        <w:rPr>
          <w:sz w:val="16"/>
        </w:rPr>
        <w:t>by</w:t>
      </w:r>
      <w:r>
        <w:rPr>
          <w:spacing w:val="-2"/>
          <w:sz w:val="16"/>
        </w:rPr>
        <w:t xml:space="preserve"> </w:t>
      </w:r>
      <w:r>
        <w:rPr>
          <w:sz w:val="16"/>
        </w:rPr>
        <w:t>the</w:t>
      </w:r>
      <w:r>
        <w:rPr>
          <w:spacing w:val="-2"/>
          <w:sz w:val="16"/>
        </w:rPr>
        <w:t xml:space="preserve"> </w:t>
      </w:r>
      <w:r>
        <w:rPr>
          <w:sz w:val="16"/>
        </w:rPr>
        <w:t xml:space="preserve">preceding Sunday. </w:t>
      </w:r>
      <w:r>
        <w:rPr>
          <w:b/>
          <w:sz w:val="16"/>
        </w:rPr>
        <w:t>All Managers should therefore confirm their next fixture from the League Website on the preceding Sunday.</w:t>
      </w:r>
    </w:p>
    <w:p w14:paraId="2B79951E" w14:textId="77777777" w:rsidR="007A3229" w:rsidRDefault="00000000">
      <w:pPr>
        <w:pStyle w:val="BodyText"/>
        <w:spacing w:before="106" w:line="276" w:lineRule="auto"/>
        <w:ind w:left="986" w:right="698"/>
      </w:pPr>
      <w:r>
        <w:t xml:space="preserve">The Secretary/Manager of the Home Club must, </w:t>
      </w:r>
      <w:r>
        <w:rPr>
          <w:b/>
        </w:rPr>
        <w:t xml:space="preserve">on or before the Tuesday </w:t>
      </w:r>
      <w:r>
        <w:t xml:space="preserve">before the match, confirm by </w:t>
      </w:r>
      <w:r>
        <w:rPr>
          <w:b/>
        </w:rPr>
        <w:t xml:space="preserve">TELEPHONE </w:t>
      </w:r>
      <w:r>
        <w:t>to the Away team Match Contact and to any League appointed</w:t>
      </w:r>
      <w:r>
        <w:rPr>
          <w:spacing w:val="-1"/>
        </w:rPr>
        <w:t xml:space="preserve"> </w:t>
      </w:r>
      <w:r>
        <w:t>Referee,</w:t>
      </w:r>
      <w:r>
        <w:rPr>
          <w:spacing w:val="-2"/>
        </w:rPr>
        <w:t xml:space="preserve"> </w:t>
      </w:r>
      <w:r>
        <w:t>full</w:t>
      </w:r>
      <w:r>
        <w:rPr>
          <w:spacing w:val="-4"/>
        </w:rPr>
        <w:t xml:space="preserve"> </w:t>
      </w:r>
      <w:r>
        <w:t>particulars</w:t>
      </w:r>
      <w:r>
        <w:rPr>
          <w:spacing w:val="-5"/>
        </w:rPr>
        <w:t xml:space="preserve"> </w:t>
      </w:r>
      <w:r>
        <w:t>of the</w:t>
      </w:r>
      <w:r>
        <w:rPr>
          <w:spacing w:val="-4"/>
        </w:rPr>
        <w:t xml:space="preserve"> </w:t>
      </w:r>
      <w:r>
        <w:rPr>
          <w:b/>
        </w:rPr>
        <w:t>location</w:t>
      </w:r>
      <w:r>
        <w:rPr>
          <w:b/>
          <w:spacing w:val="-4"/>
        </w:rPr>
        <w:t xml:space="preserve"> </w:t>
      </w:r>
      <w:r>
        <w:t>of and</w:t>
      </w:r>
      <w:r>
        <w:rPr>
          <w:spacing w:val="-5"/>
        </w:rPr>
        <w:t xml:space="preserve"> </w:t>
      </w:r>
      <w:r>
        <w:t>access</w:t>
      </w:r>
      <w:r>
        <w:rPr>
          <w:spacing w:val="-2"/>
        </w:rPr>
        <w:t xml:space="preserve"> </w:t>
      </w:r>
      <w:r>
        <w:t>to</w:t>
      </w:r>
      <w:r>
        <w:rPr>
          <w:spacing w:val="-5"/>
        </w:rPr>
        <w:t xml:space="preserve"> </w:t>
      </w:r>
      <w:r>
        <w:t>the</w:t>
      </w:r>
      <w:r>
        <w:rPr>
          <w:spacing w:val="-3"/>
        </w:rPr>
        <w:t xml:space="preserve"> </w:t>
      </w:r>
      <w:r>
        <w:t>Ground</w:t>
      </w:r>
      <w:r>
        <w:rPr>
          <w:b/>
        </w:rPr>
        <w:t>;</w:t>
      </w:r>
      <w:r>
        <w:rPr>
          <w:b/>
          <w:spacing w:val="-2"/>
        </w:rPr>
        <w:t xml:space="preserve"> </w:t>
      </w:r>
      <w:r>
        <w:rPr>
          <w:b/>
        </w:rPr>
        <w:t>kick</w:t>
      </w:r>
      <w:r>
        <w:rPr>
          <w:b/>
          <w:spacing w:val="-1"/>
        </w:rPr>
        <w:t xml:space="preserve"> </w:t>
      </w:r>
      <w:r>
        <w:rPr>
          <w:b/>
        </w:rPr>
        <w:t>off</w:t>
      </w:r>
      <w:r>
        <w:rPr>
          <w:b/>
          <w:spacing w:val="-1"/>
        </w:rPr>
        <w:t xml:space="preserve"> </w:t>
      </w:r>
      <w:r>
        <w:rPr>
          <w:b/>
        </w:rPr>
        <w:t>time and team</w:t>
      </w:r>
      <w:r>
        <w:rPr>
          <w:b/>
          <w:spacing w:val="-1"/>
        </w:rPr>
        <w:t xml:space="preserve"> </w:t>
      </w:r>
      <w:proofErr w:type="spellStart"/>
      <w:r>
        <w:rPr>
          <w:b/>
        </w:rPr>
        <w:t>colours</w:t>
      </w:r>
      <w:proofErr w:type="spellEnd"/>
      <w:r>
        <w:t>.</w:t>
      </w:r>
      <w:r>
        <w:rPr>
          <w:spacing w:val="-3"/>
        </w:rPr>
        <w:t xml:space="preserve"> </w:t>
      </w:r>
      <w:r>
        <w:t>Only where</w:t>
      </w:r>
      <w:r>
        <w:rPr>
          <w:spacing w:val="-2"/>
        </w:rPr>
        <w:t xml:space="preserve"> </w:t>
      </w:r>
      <w:r>
        <w:t>a</w:t>
      </w:r>
      <w:r>
        <w:rPr>
          <w:spacing w:val="-4"/>
        </w:rPr>
        <w:t xml:space="preserve"> </w:t>
      </w:r>
      <w:r>
        <w:t>team has</w:t>
      </w:r>
      <w:r>
        <w:rPr>
          <w:spacing w:val="-1"/>
        </w:rPr>
        <w:t xml:space="preserve"> </w:t>
      </w:r>
      <w:r>
        <w:t>not</w:t>
      </w:r>
      <w:r>
        <w:rPr>
          <w:spacing w:val="-3"/>
        </w:rPr>
        <w:t xml:space="preserve"> </w:t>
      </w:r>
      <w:r>
        <w:t>nominated</w:t>
      </w:r>
      <w:r>
        <w:rPr>
          <w:spacing w:val="-4"/>
        </w:rPr>
        <w:t xml:space="preserve"> </w:t>
      </w:r>
      <w:r>
        <w:t>a</w:t>
      </w:r>
      <w:r>
        <w:rPr>
          <w:spacing w:val="-3"/>
        </w:rPr>
        <w:t xml:space="preserve"> </w:t>
      </w:r>
      <w:r>
        <w:t>Match</w:t>
      </w:r>
      <w:r>
        <w:rPr>
          <w:spacing w:val="-2"/>
        </w:rPr>
        <w:t xml:space="preserve"> </w:t>
      </w:r>
      <w:r>
        <w:t>Contact</w:t>
      </w:r>
      <w:r>
        <w:rPr>
          <w:spacing w:val="-4"/>
        </w:rPr>
        <w:t xml:space="preserve"> </w:t>
      </w:r>
      <w:r>
        <w:t>should</w:t>
      </w:r>
      <w:r>
        <w:rPr>
          <w:spacing w:val="-2"/>
        </w:rPr>
        <w:t xml:space="preserve"> </w:t>
      </w:r>
      <w:r>
        <w:t>the</w:t>
      </w:r>
      <w:r>
        <w:rPr>
          <w:spacing w:val="-4"/>
        </w:rPr>
        <w:t xml:space="preserve"> </w:t>
      </w:r>
      <w:proofErr w:type="gramStart"/>
      <w:r>
        <w:t>Home</w:t>
      </w:r>
      <w:proofErr w:type="gramEnd"/>
      <w:r>
        <w:t xml:space="preserve"> team contact the Away team Manager with this information. The telephone numbers for Match Contacts and Managers can be obtained from the relevant team’s page on the League’s Website.</w:t>
      </w:r>
    </w:p>
    <w:p w14:paraId="725A7B29" w14:textId="77777777" w:rsidR="007A3229" w:rsidRDefault="00000000">
      <w:pPr>
        <w:spacing w:before="106" w:line="276" w:lineRule="auto"/>
        <w:ind w:left="986" w:right="723"/>
        <w:rPr>
          <w:b/>
          <w:sz w:val="16"/>
        </w:rPr>
      </w:pPr>
      <w:r>
        <w:rPr>
          <w:sz w:val="16"/>
        </w:rPr>
        <w:t>If</w:t>
      </w:r>
      <w:r>
        <w:rPr>
          <w:spacing w:val="-1"/>
          <w:sz w:val="16"/>
        </w:rPr>
        <w:t xml:space="preserve"> </w:t>
      </w:r>
      <w:r>
        <w:rPr>
          <w:sz w:val="16"/>
        </w:rPr>
        <w:t>such</w:t>
      </w:r>
      <w:r>
        <w:rPr>
          <w:spacing w:val="-4"/>
          <w:sz w:val="16"/>
        </w:rPr>
        <w:t xml:space="preserve"> </w:t>
      </w:r>
      <w:r>
        <w:rPr>
          <w:sz w:val="16"/>
        </w:rPr>
        <w:t>contact</w:t>
      </w:r>
      <w:r>
        <w:rPr>
          <w:spacing w:val="-3"/>
          <w:sz w:val="16"/>
        </w:rPr>
        <w:t xml:space="preserve"> </w:t>
      </w:r>
      <w:r>
        <w:rPr>
          <w:sz w:val="16"/>
        </w:rPr>
        <w:t>is</w:t>
      </w:r>
      <w:r>
        <w:rPr>
          <w:spacing w:val="-1"/>
          <w:sz w:val="16"/>
        </w:rPr>
        <w:t xml:space="preserve"> </w:t>
      </w:r>
      <w:r>
        <w:rPr>
          <w:sz w:val="16"/>
        </w:rPr>
        <w:t>unsuccessful,</w:t>
      </w:r>
      <w:r>
        <w:rPr>
          <w:spacing w:val="-3"/>
          <w:sz w:val="16"/>
        </w:rPr>
        <w:t xml:space="preserve"> </w:t>
      </w:r>
      <w:r>
        <w:rPr>
          <w:sz w:val="16"/>
        </w:rPr>
        <w:t>then</w:t>
      </w:r>
      <w:r>
        <w:rPr>
          <w:spacing w:val="-2"/>
          <w:sz w:val="16"/>
        </w:rPr>
        <w:t xml:space="preserve"> </w:t>
      </w:r>
      <w:r>
        <w:rPr>
          <w:sz w:val="16"/>
        </w:rPr>
        <w:t>the</w:t>
      </w:r>
      <w:r>
        <w:rPr>
          <w:spacing w:val="-3"/>
          <w:sz w:val="16"/>
        </w:rPr>
        <w:t xml:space="preserve"> </w:t>
      </w:r>
      <w:r>
        <w:rPr>
          <w:sz w:val="16"/>
        </w:rPr>
        <w:t>Away</w:t>
      </w:r>
      <w:r>
        <w:rPr>
          <w:spacing w:val="-1"/>
          <w:sz w:val="16"/>
        </w:rPr>
        <w:t xml:space="preserve"> </w:t>
      </w:r>
      <w:r>
        <w:rPr>
          <w:sz w:val="16"/>
        </w:rPr>
        <w:t>team’s</w:t>
      </w:r>
      <w:r>
        <w:rPr>
          <w:spacing w:val="-1"/>
          <w:sz w:val="16"/>
        </w:rPr>
        <w:t xml:space="preserve"> </w:t>
      </w:r>
      <w:r>
        <w:rPr>
          <w:sz w:val="16"/>
        </w:rPr>
        <w:t>Club</w:t>
      </w:r>
      <w:r>
        <w:rPr>
          <w:spacing w:val="-4"/>
          <w:sz w:val="16"/>
        </w:rPr>
        <w:t xml:space="preserve"> </w:t>
      </w:r>
      <w:r>
        <w:rPr>
          <w:sz w:val="16"/>
        </w:rPr>
        <w:t>Secretary</w:t>
      </w:r>
      <w:r>
        <w:rPr>
          <w:spacing w:val="-1"/>
          <w:sz w:val="16"/>
        </w:rPr>
        <w:t xml:space="preserve"> </w:t>
      </w:r>
      <w:r>
        <w:rPr>
          <w:sz w:val="16"/>
        </w:rPr>
        <w:t>must be</w:t>
      </w:r>
      <w:r>
        <w:rPr>
          <w:spacing w:val="-4"/>
          <w:sz w:val="16"/>
        </w:rPr>
        <w:t xml:space="preserve"> </w:t>
      </w:r>
      <w:r>
        <w:rPr>
          <w:sz w:val="16"/>
        </w:rPr>
        <w:t>contacted</w:t>
      </w:r>
      <w:r>
        <w:rPr>
          <w:spacing w:val="-4"/>
          <w:sz w:val="16"/>
        </w:rPr>
        <w:t xml:space="preserve"> </w:t>
      </w:r>
      <w:r>
        <w:rPr>
          <w:sz w:val="16"/>
        </w:rPr>
        <w:t xml:space="preserve">and if still unsuccessful then the relevant Fixture Secretary or the League Secretary should be informed. </w:t>
      </w:r>
      <w:r>
        <w:rPr>
          <w:b/>
          <w:sz w:val="16"/>
        </w:rPr>
        <w:t>The Away Club shall seek and acknowledge receipt of such particulars.</w:t>
      </w:r>
    </w:p>
    <w:p w14:paraId="1433B6E1" w14:textId="77777777" w:rsidR="007A3229" w:rsidRDefault="00000000">
      <w:pPr>
        <w:pStyle w:val="BodyText"/>
        <w:spacing w:before="104" w:line="276" w:lineRule="auto"/>
        <w:ind w:left="986" w:right="682"/>
      </w:pPr>
      <w:r>
        <w:t>In addition to the personal contact between Match Contacts and Managers, match notifications can be</w:t>
      </w:r>
      <w:r>
        <w:rPr>
          <w:spacing w:val="-3"/>
        </w:rPr>
        <w:t xml:space="preserve"> </w:t>
      </w:r>
      <w:r>
        <w:t>made using</w:t>
      </w:r>
      <w:r>
        <w:rPr>
          <w:spacing w:val="-2"/>
        </w:rPr>
        <w:t xml:space="preserve"> </w:t>
      </w:r>
      <w:r>
        <w:t>the facility</w:t>
      </w:r>
      <w:r>
        <w:rPr>
          <w:spacing w:val="-2"/>
        </w:rPr>
        <w:t xml:space="preserve"> </w:t>
      </w:r>
      <w:r>
        <w:t>on the</w:t>
      </w:r>
      <w:r>
        <w:rPr>
          <w:spacing w:val="-3"/>
        </w:rPr>
        <w:t xml:space="preserve"> </w:t>
      </w:r>
      <w:r>
        <w:t>League website,</w:t>
      </w:r>
      <w:r>
        <w:rPr>
          <w:spacing w:val="-2"/>
        </w:rPr>
        <w:t xml:space="preserve"> </w:t>
      </w:r>
      <w:r>
        <w:t>but this is</w:t>
      </w:r>
      <w:r>
        <w:rPr>
          <w:spacing w:val="-2"/>
        </w:rPr>
        <w:t xml:space="preserve"> </w:t>
      </w:r>
      <w:r>
        <w:t>not a</w:t>
      </w:r>
      <w:r>
        <w:rPr>
          <w:spacing w:val="-3"/>
        </w:rPr>
        <w:t xml:space="preserve"> </w:t>
      </w:r>
      <w:r>
        <w:t>substitute for</w:t>
      </w:r>
      <w:r>
        <w:rPr>
          <w:spacing w:val="-2"/>
        </w:rPr>
        <w:t xml:space="preserve"> </w:t>
      </w:r>
      <w:r>
        <w:t>telephone</w:t>
      </w:r>
      <w:r>
        <w:rPr>
          <w:spacing w:val="-5"/>
        </w:rPr>
        <w:t xml:space="preserve"> </w:t>
      </w:r>
      <w:r>
        <w:t>contact</w:t>
      </w:r>
      <w:r>
        <w:rPr>
          <w:spacing w:val="-4"/>
        </w:rPr>
        <w:t xml:space="preserve"> </w:t>
      </w:r>
      <w:r>
        <w:t>unless</w:t>
      </w:r>
      <w:r>
        <w:rPr>
          <w:spacing w:val="-2"/>
        </w:rPr>
        <w:t xml:space="preserve"> </w:t>
      </w:r>
      <w:r>
        <w:t>a</w:t>
      </w:r>
      <w:r>
        <w:rPr>
          <w:spacing w:val="-5"/>
        </w:rPr>
        <w:t xml:space="preserve"> </w:t>
      </w:r>
      <w:r>
        <w:t>clear</w:t>
      </w:r>
      <w:r>
        <w:rPr>
          <w:spacing w:val="-2"/>
        </w:rPr>
        <w:t xml:space="preserve"> </w:t>
      </w:r>
      <w:r>
        <w:t>acknowledgement and</w:t>
      </w:r>
      <w:r>
        <w:rPr>
          <w:spacing w:val="-5"/>
        </w:rPr>
        <w:t xml:space="preserve"> </w:t>
      </w:r>
      <w:r>
        <w:t>confirmation</w:t>
      </w:r>
      <w:r>
        <w:rPr>
          <w:spacing w:val="-2"/>
        </w:rPr>
        <w:t xml:space="preserve"> </w:t>
      </w:r>
      <w:r>
        <w:t>of</w:t>
      </w:r>
      <w:r>
        <w:rPr>
          <w:spacing w:val="-4"/>
        </w:rPr>
        <w:t xml:space="preserve"> </w:t>
      </w:r>
      <w:r>
        <w:t>the</w:t>
      </w:r>
      <w:r>
        <w:rPr>
          <w:spacing w:val="-5"/>
        </w:rPr>
        <w:t xml:space="preserve"> </w:t>
      </w:r>
      <w:r>
        <w:t>arrangements is received from the Away team.</w:t>
      </w:r>
    </w:p>
    <w:p w14:paraId="1EFB8745" w14:textId="77777777" w:rsidR="007A3229" w:rsidRDefault="00000000">
      <w:pPr>
        <w:pStyle w:val="BodyText"/>
        <w:spacing w:before="107" w:line="276" w:lineRule="auto"/>
        <w:ind w:left="986" w:right="745"/>
        <w:jc w:val="both"/>
      </w:pPr>
      <w:r>
        <w:t>Any</w:t>
      </w:r>
      <w:r>
        <w:rPr>
          <w:spacing w:val="-1"/>
        </w:rPr>
        <w:t xml:space="preserve"> </w:t>
      </w:r>
      <w:r>
        <w:t>Club failing</w:t>
      </w:r>
      <w:r>
        <w:rPr>
          <w:spacing w:val="-4"/>
        </w:rPr>
        <w:t xml:space="preserve"> </w:t>
      </w:r>
      <w:r>
        <w:t>to</w:t>
      </w:r>
      <w:r>
        <w:rPr>
          <w:spacing w:val="-3"/>
        </w:rPr>
        <w:t xml:space="preserve"> </w:t>
      </w:r>
      <w:r>
        <w:t>comply with</w:t>
      </w:r>
      <w:r>
        <w:rPr>
          <w:spacing w:val="-4"/>
        </w:rPr>
        <w:t xml:space="preserve"> </w:t>
      </w:r>
      <w:r>
        <w:t>this Rule</w:t>
      </w:r>
      <w:r>
        <w:rPr>
          <w:spacing w:val="-4"/>
        </w:rPr>
        <w:t xml:space="preserve"> </w:t>
      </w:r>
      <w:r>
        <w:t>shall</w:t>
      </w:r>
      <w:r>
        <w:rPr>
          <w:spacing w:val="-3"/>
        </w:rPr>
        <w:t xml:space="preserve"> </w:t>
      </w:r>
      <w:r>
        <w:t>be</w:t>
      </w:r>
      <w:r>
        <w:rPr>
          <w:spacing w:val="-1"/>
        </w:rPr>
        <w:t xml:space="preserve"> </w:t>
      </w:r>
      <w:r>
        <w:t>liable</w:t>
      </w:r>
      <w:r>
        <w:rPr>
          <w:spacing w:val="-2"/>
        </w:rPr>
        <w:t xml:space="preserve"> </w:t>
      </w:r>
      <w:r>
        <w:t>to</w:t>
      </w:r>
      <w:r>
        <w:rPr>
          <w:spacing w:val="-4"/>
        </w:rPr>
        <w:t xml:space="preserve"> </w:t>
      </w:r>
      <w:r>
        <w:t>a</w:t>
      </w:r>
      <w:r>
        <w:rPr>
          <w:spacing w:val="-4"/>
        </w:rPr>
        <w:t xml:space="preserve"> </w:t>
      </w:r>
      <w:r>
        <w:t>fine in</w:t>
      </w:r>
      <w:r>
        <w:rPr>
          <w:spacing w:val="-4"/>
        </w:rPr>
        <w:t xml:space="preserve"> </w:t>
      </w:r>
      <w:r>
        <w:t>accordance</w:t>
      </w:r>
      <w:r>
        <w:rPr>
          <w:spacing w:val="-4"/>
        </w:rPr>
        <w:t xml:space="preserve"> </w:t>
      </w:r>
      <w:r>
        <w:t>with</w:t>
      </w:r>
      <w:r>
        <w:rPr>
          <w:spacing w:val="-2"/>
        </w:rPr>
        <w:t xml:space="preserve"> </w:t>
      </w:r>
      <w:r>
        <w:t>the</w:t>
      </w:r>
      <w:r>
        <w:rPr>
          <w:spacing w:val="-4"/>
        </w:rPr>
        <w:t xml:space="preserve"> </w:t>
      </w:r>
      <w:r>
        <w:t xml:space="preserve">Fines </w:t>
      </w:r>
      <w:r>
        <w:rPr>
          <w:spacing w:val="-2"/>
        </w:rPr>
        <w:t>Tariff.</w:t>
      </w:r>
    </w:p>
    <w:p w14:paraId="32811804" w14:textId="77777777" w:rsidR="007A3229" w:rsidRDefault="007A3229">
      <w:pPr>
        <w:spacing w:line="276" w:lineRule="auto"/>
        <w:jc w:val="both"/>
        <w:sectPr w:rsidR="007A3229">
          <w:pgSz w:w="8400" w:h="11910"/>
          <w:pgMar w:top="520" w:right="0" w:bottom="560" w:left="120" w:header="336" w:footer="322" w:gutter="0"/>
          <w:cols w:space="720"/>
        </w:sectPr>
      </w:pPr>
    </w:p>
    <w:p w14:paraId="1D8322E7" w14:textId="77777777" w:rsidR="007A3229" w:rsidRDefault="007A3229">
      <w:pPr>
        <w:pStyle w:val="BodyText"/>
        <w:spacing w:before="71"/>
      </w:pPr>
    </w:p>
    <w:p w14:paraId="4ADEBC67" w14:textId="77777777" w:rsidR="007A3229" w:rsidRDefault="00000000">
      <w:pPr>
        <w:pStyle w:val="ListParagraph"/>
        <w:numPr>
          <w:ilvl w:val="0"/>
          <w:numId w:val="17"/>
        </w:numPr>
        <w:tabs>
          <w:tab w:val="left" w:pos="984"/>
          <w:tab w:val="left" w:pos="986"/>
        </w:tabs>
        <w:spacing w:line="276" w:lineRule="auto"/>
        <w:ind w:right="1132" w:hanging="388"/>
        <w:jc w:val="both"/>
        <w:rPr>
          <w:sz w:val="16"/>
        </w:rPr>
      </w:pPr>
      <w:r>
        <w:rPr>
          <w:sz w:val="16"/>
        </w:rPr>
        <w:t>(</w:t>
      </w:r>
      <w:proofErr w:type="spellStart"/>
      <w:r>
        <w:rPr>
          <w:sz w:val="16"/>
        </w:rPr>
        <w:t>i</w:t>
      </w:r>
      <w:proofErr w:type="spellEnd"/>
      <w:r>
        <w:rPr>
          <w:sz w:val="16"/>
        </w:rPr>
        <w:t>)</w:t>
      </w:r>
      <w:r>
        <w:rPr>
          <w:spacing w:val="-3"/>
          <w:sz w:val="16"/>
        </w:rPr>
        <w:t xml:space="preserve"> </w:t>
      </w:r>
      <w:r>
        <w:rPr>
          <w:sz w:val="16"/>
        </w:rPr>
        <w:t>Only</w:t>
      </w:r>
      <w:r>
        <w:rPr>
          <w:spacing w:val="-2"/>
          <w:sz w:val="16"/>
        </w:rPr>
        <w:t xml:space="preserve"> </w:t>
      </w:r>
      <w:r>
        <w:rPr>
          <w:sz w:val="16"/>
        </w:rPr>
        <w:t>players</w:t>
      </w:r>
      <w:r>
        <w:rPr>
          <w:spacing w:val="-1"/>
          <w:sz w:val="16"/>
        </w:rPr>
        <w:t xml:space="preserve"> </w:t>
      </w:r>
      <w:r>
        <w:rPr>
          <w:sz w:val="16"/>
        </w:rPr>
        <w:t>who</w:t>
      </w:r>
      <w:r>
        <w:rPr>
          <w:spacing w:val="-3"/>
          <w:sz w:val="16"/>
        </w:rPr>
        <w:t xml:space="preserve"> </w:t>
      </w:r>
      <w:r>
        <w:rPr>
          <w:sz w:val="16"/>
        </w:rPr>
        <w:t>have</w:t>
      </w:r>
      <w:r>
        <w:rPr>
          <w:spacing w:val="-3"/>
          <w:sz w:val="16"/>
        </w:rPr>
        <w:t xml:space="preserve"> </w:t>
      </w:r>
      <w:r>
        <w:rPr>
          <w:sz w:val="16"/>
        </w:rPr>
        <w:t>been</w:t>
      </w:r>
      <w:r>
        <w:rPr>
          <w:spacing w:val="-1"/>
          <w:sz w:val="16"/>
        </w:rPr>
        <w:t xml:space="preserve"> </w:t>
      </w:r>
      <w:r>
        <w:rPr>
          <w:sz w:val="16"/>
        </w:rPr>
        <w:t>properly</w:t>
      </w:r>
      <w:r>
        <w:rPr>
          <w:spacing w:val="-1"/>
          <w:sz w:val="16"/>
        </w:rPr>
        <w:t xml:space="preserve"> </w:t>
      </w:r>
      <w:r>
        <w:rPr>
          <w:sz w:val="16"/>
        </w:rPr>
        <w:t>registered</w:t>
      </w:r>
      <w:r>
        <w:rPr>
          <w:spacing w:val="-3"/>
          <w:sz w:val="16"/>
        </w:rPr>
        <w:t xml:space="preserve"> </w:t>
      </w:r>
      <w:r>
        <w:rPr>
          <w:sz w:val="16"/>
        </w:rPr>
        <w:t>by</w:t>
      </w:r>
      <w:r>
        <w:rPr>
          <w:spacing w:val="-2"/>
          <w:sz w:val="16"/>
        </w:rPr>
        <w:t xml:space="preserve"> </w:t>
      </w:r>
      <w:r>
        <w:rPr>
          <w:sz w:val="16"/>
        </w:rPr>
        <w:t>the</w:t>
      </w:r>
      <w:r>
        <w:rPr>
          <w:spacing w:val="-5"/>
          <w:sz w:val="16"/>
        </w:rPr>
        <w:t xml:space="preserve"> </w:t>
      </w:r>
      <w:r>
        <w:rPr>
          <w:sz w:val="16"/>
        </w:rPr>
        <w:t>Competition</w:t>
      </w:r>
      <w:r>
        <w:rPr>
          <w:spacing w:val="-1"/>
          <w:sz w:val="16"/>
        </w:rPr>
        <w:t xml:space="preserve"> </w:t>
      </w:r>
      <w:r>
        <w:rPr>
          <w:sz w:val="16"/>
        </w:rPr>
        <w:t>may</w:t>
      </w:r>
      <w:r>
        <w:rPr>
          <w:spacing w:val="-2"/>
          <w:sz w:val="16"/>
        </w:rPr>
        <w:t xml:space="preserve"> </w:t>
      </w:r>
      <w:r>
        <w:rPr>
          <w:sz w:val="16"/>
        </w:rPr>
        <w:t>take</w:t>
      </w:r>
      <w:r>
        <w:rPr>
          <w:spacing w:val="-3"/>
          <w:sz w:val="16"/>
        </w:rPr>
        <w:t xml:space="preserve"> </w:t>
      </w:r>
      <w:r>
        <w:rPr>
          <w:sz w:val="16"/>
        </w:rPr>
        <w:t>part</w:t>
      </w:r>
      <w:r>
        <w:rPr>
          <w:spacing w:val="-4"/>
          <w:sz w:val="16"/>
        </w:rPr>
        <w:t xml:space="preserve"> </w:t>
      </w:r>
      <w:r>
        <w:rPr>
          <w:sz w:val="16"/>
        </w:rPr>
        <w:t>in Competition</w:t>
      </w:r>
      <w:r>
        <w:rPr>
          <w:spacing w:val="-3"/>
          <w:sz w:val="16"/>
        </w:rPr>
        <w:t xml:space="preserve"> </w:t>
      </w:r>
      <w:r>
        <w:rPr>
          <w:sz w:val="16"/>
        </w:rPr>
        <w:t>Matches.</w:t>
      </w:r>
      <w:r>
        <w:rPr>
          <w:spacing w:val="-2"/>
          <w:sz w:val="16"/>
        </w:rPr>
        <w:t xml:space="preserve"> </w:t>
      </w:r>
      <w:r>
        <w:rPr>
          <w:sz w:val="16"/>
        </w:rPr>
        <w:t>Such registration is evidenced</w:t>
      </w:r>
      <w:r>
        <w:rPr>
          <w:spacing w:val="-3"/>
          <w:sz w:val="16"/>
        </w:rPr>
        <w:t xml:space="preserve"> </w:t>
      </w:r>
      <w:r>
        <w:rPr>
          <w:sz w:val="16"/>
        </w:rPr>
        <w:t>by the</w:t>
      </w:r>
      <w:r>
        <w:rPr>
          <w:spacing w:val="-3"/>
          <w:sz w:val="16"/>
        </w:rPr>
        <w:t xml:space="preserve"> </w:t>
      </w:r>
      <w:r>
        <w:rPr>
          <w:sz w:val="16"/>
        </w:rPr>
        <w:t>issue of</w:t>
      </w:r>
      <w:r>
        <w:rPr>
          <w:spacing w:val="-1"/>
          <w:sz w:val="16"/>
        </w:rPr>
        <w:t xml:space="preserve"> </w:t>
      </w:r>
      <w:r>
        <w:rPr>
          <w:sz w:val="16"/>
        </w:rPr>
        <w:t>a certified League Identification (ID) Card to each eligible player.</w:t>
      </w:r>
    </w:p>
    <w:p w14:paraId="5DEE9601" w14:textId="77777777" w:rsidR="007A3229" w:rsidRDefault="00000000">
      <w:pPr>
        <w:pStyle w:val="BodyText"/>
        <w:spacing w:before="104"/>
        <w:ind w:left="986"/>
        <w:jc w:val="both"/>
      </w:pPr>
      <w:r>
        <w:t>No</w:t>
      </w:r>
      <w:r>
        <w:rPr>
          <w:spacing w:val="-2"/>
        </w:rPr>
        <w:t xml:space="preserve"> </w:t>
      </w:r>
      <w:r>
        <w:t>player</w:t>
      </w:r>
      <w:r>
        <w:rPr>
          <w:spacing w:val="-2"/>
        </w:rPr>
        <w:t xml:space="preserve"> </w:t>
      </w:r>
      <w:r>
        <w:t>will</w:t>
      </w:r>
      <w:r>
        <w:rPr>
          <w:spacing w:val="-1"/>
        </w:rPr>
        <w:t xml:space="preserve"> </w:t>
      </w:r>
      <w:r>
        <w:t>normally</w:t>
      </w:r>
      <w:r>
        <w:rPr>
          <w:spacing w:val="-4"/>
        </w:rPr>
        <w:t xml:space="preserve"> </w:t>
      </w:r>
      <w:r>
        <w:t>be eligible</w:t>
      </w:r>
      <w:r>
        <w:rPr>
          <w:spacing w:val="-4"/>
        </w:rPr>
        <w:t xml:space="preserve"> </w:t>
      </w:r>
      <w:r>
        <w:t>to</w:t>
      </w:r>
      <w:r>
        <w:rPr>
          <w:spacing w:val="-3"/>
        </w:rPr>
        <w:t xml:space="preserve"> </w:t>
      </w:r>
      <w:r>
        <w:t>play</w:t>
      </w:r>
      <w:r>
        <w:rPr>
          <w:spacing w:val="-1"/>
        </w:rPr>
        <w:t xml:space="preserve"> </w:t>
      </w:r>
      <w:r>
        <w:rPr>
          <w:spacing w:val="-2"/>
        </w:rPr>
        <w:t>without</w:t>
      </w:r>
    </w:p>
    <w:p w14:paraId="24FD955B" w14:textId="77777777" w:rsidR="007A3229" w:rsidRDefault="00000000">
      <w:pPr>
        <w:pStyle w:val="ListParagraph"/>
        <w:numPr>
          <w:ilvl w:val="0"/>
          <w:numId w:val="16"/>
        </w:numPr>
        <w:tabs>
          <w:tab w:val="left" w:pos="1837"/>
        </w:tabs>
        <w:spacing w:before="27"/>
        <w:ind w:left="1837" w:hanging="424"/>
        <w:jc w:val="both"/>
        <w:rPr>
          <w:sz w:val="16"/>
        </w:rPr>
      </w:pPr>
      <w:r>
        <w:rPr>
          <w:sz w:val="16"/>
        </w:rPr>
        <w:t>having</w:t>
      </w:r>
      <w:r>
        <w:rPr>
          <w:spacing w:val="-3"/>
          <w:sz w:val="16"/>
        </w:rPr>
        <w:t xml:space="preserve"> </w:t>
      </w:r>
      <w:r>
        <w:rPr>
          <w:sz w:val="16"/>
        </w:rPr>
        <w:t>first had</w:t>
      </w:r>
      <w:r>
        <w:rPr>
          <w:spacing w:val="-5"/>
          <w:sz w:val="16"/>
        </w:rPr>
        <w:t xml:space="preserve"> </w:t>
      </w:r>
      <w:r>
        <w:rPr>
          <w:sz w:val="16"/>
        </w:rPr>
        <w:t>their</w:t>
      </w:r>
      <w:r>
        <w:rPr>
          <w:spacing w:val="-2"/>
          <w:sz w:val="16"/>
        </w:rPr>
        <w:t xml:space="preserve"> </w:t>
      </w:r>
      <w:r>
        <w:rPr>
          <w:sz w:val="16"/>
        </w:rPr>
        <w:t>name</w:t>
      </w:r>
      <w:r>
        <w:rPr>
          <w:spacing w:val="-5"/>
          <w:sz w:val="16"/>
        </w:rPr>
        <w:t xml:space="preserve"> </w:t>
      </w:r>
      <w:r>
        <w:rPr>
          <w:sz w:val="16"/>
        </w:rPr>
        <w:t>recorded</w:t>
      </w:r>
      <w:r>
        <w:rPr>
          <w:spacing w:val="-2"/>
          <w:sz w:val="16"/>
        </w:rPr>
        <w:t xml:space="preserve"> </w:t>
      </w:r>
      <w:r>
        <w:rPr>
          <w:sz w:val="16"/>
        </w:rPr>
        <w:t>on</w:t>
      </w:r>
      <w:r>
        <w:rPr>
          <w:spacing w:val="-1"/>
          <w:sz w:val="16"/>
        </w:rPr>
        <w:t xml:space="preserve"> </w:t>
      </w:r>
      <w:r>
        <w:rPr>
          <w:sz w:val="16"/>
        </w:rPr>
        <w:t>the</w:t>
      </w:r>
      <w:r>
        <w:rPr>
          <w:spacing w:val="-5"/>
          <w:sz w:val="16"/>
        </w:rPr>
        <w:t xml:space="preserve"> </w:t>
      </w:r>
      <w:r>
        <w:rPr>
          <w:sz w:val="16"/>
        </w:rPr>
        <w:t>FA</w:t>
      </w:r>
      <w:r>
        <w:rPr>
          <w:spacing w:val="-3"/>
          <w:sz w:val="16"/>
        </w:rPr>
        <w:t xml:space="preserve"> </w:t>
      </w:r>
      <w:r>
        <w:rPr>
          <w:sz w:val="16"/>
        </w:rPr>
        <w:t>Player</w:t>
      </w:r>
      <w:r>
        <w:rPr>
          <w:spacing w:val="-2"/>
          <w:sz w:val="16"/>
        </w:rPr>
        <w:t xml:space="preserve"> </w:t>
      </w:r>
      <w:r>
        <w:rPr>
          <w:sz w:val="16"/>
        </w:rPr>
        <w:t>Registration</w:t>
      </w:r>
      <w:r>
        <w:rPr>
          <w:spacing w:val="-4"/>
          <w:sz w:val="16"/>
        </w:rPr>
        <w:t xml:space="preserve"> </w:t>
      </w:r>
      <w:r>
        <w:rPr>
          <w:spacing w:val="-2"/>
          <w:sz w:val="16"/>
        </w:rPr>
        <w:t>System</w:t>
      </w:r>
    </w:p>
    <w:p w14:paraId="2F579A9A" w14:textId="77777777" w:rsidR="007A3229" w:rsidRDefault="00000000">
      <w:pPr>
        <w:pStyle w:val="ListParagraph"/>
        <w:numPr>
          <w:ilvl w:val="0"/>
          <w:numId w:val="16"/>
        </w:numPr>
        <w:tabs>
          <w:tab w:val="left" w:pos="1858"/>
        </w:tabs>
        <w:spacing w:before="30"/>
        <w:ind w:left="1858" w:hanging="445"/>
        <w:jc w:val="both"/>
        <w:rPr>
          <w:sz w:val="16"/>
        </w:rPr>
      </w:pPr>
      <w:r>
        <w:rPr>
          <w:sz w:val="16"/>
        </w:rPr>
        <w:t>being</w:t>
      </w:r>
      <w:r>
        <w:rPr>
          <w:spacing w:val="-3"/>
          <w:sz w:val="16"/>
        </w:rPr>
        <w:t xml:space="preserve"> </w:t>
      </w:r>
      <w:r>
        <w:rPr>
          <w:sz w:val="16"/>
        </w:rPr>
        <w:t>shown</w:t>
      </w:r>
      <w:r>
        <w:rPr>
          <w:spacing w:val="-3"/>
          <w:sz w:val="16"/>
        </w:rPr>
        <w:t xml:space="preserve"> </w:t>
      </w:r>
      <w:r>
        <w:rPr>
          <w:sz w:val="16"/>
        </w:rPr>
        <w:t>on</w:t>
      </w:r>
      <w:r>
        <w:rPr>
          <w:spacing w:val="-5"/>
          <w:sz w:val="16"/>
        </w:rPr>
        <w:t xml:space="preserve"> </w:t>
      </w:r>
      <w:r>
        <w:rPr>
          <w:sz w:val="16"/>
        </w:rPr>
        <w:t>that</w:t>
      </w:r>
      <w:r>
        <w:rPr>
          <w:spacing w:val="-4"/>
          <w:sz w:val="16"/>
        </w:rPr>
        <w:t xml:space="preserve"> </w:t>
      </w:r>
      <w:r>
        <w:rPr>
          <w:sz w:val="16"/>
        </w:rPr>
        <w:t>system</w:t>
      </w:r>
      <w:r>
        <w:rPr>
          <w:spacing w:val="-1"/>
          <w:sz w:val="16"/>
        </w:rPr>
        <w:t xml:space="preserve"> </w:t>
      </w:r>
      <w:r>
        <w:rPr>
          <w:sz w:val="16"/>
        </w:rPr>
        <w:t>with</w:t>
      </w:r>
      <w:r>
        <w:rPr>
          <w:spacing w:val="-3"/>
          <w:sz w:val="16"/>
        </w:rPr>
        <w:t xml:space="preserve"> </w:t>
      </w:r>
      <w:r>
        <w:rPr>
          <w:sz w:val="16"/>
        </w:rPr>
        <w:t>a</w:t>
      </w:r>
      <w:r>
        <w:rPr>
          <w:spacing w:val="-3"/>
          <w:sz w:val="16"/>
        </w:rPr>
        <w:t xml:space="preserve"> </w:t>
      </w:r>
      <w:r>
        <w:rPr>
          <w:sz w:val="16"/>
        </w:rPr>
        <w:t>status</w:t>
      </w:r>
      <w:r>
        <w:rPr>
          <w:spacing w:val="1"/>
          <w:sz w:val="16"/>
        </w:rPr>
        <w:t xml:space="preserve"> </w:t>
      </w:r>
      <w:r>
        <w:rPr>
          <w:sz w:val="16"/>
        </w:rPr>
        <w:t>of</w:t>
      </w:r>
      <w:r>
        <w:rPr>
          <w:spacing w:val="-4"/>
          <w:sz w:val="16"/>
        </w:rPr>
        <w:t xml:space="preserve"> </w:t>
      </w:r>
      <w:r>
        <w:rPr>
          <w:sz w:val="16"/>
        </w:rPr>
        <w:t>‘Registered’</w:t>
      </w:r>
      <w:r>
        <w:rPr>
          <w:spacing w:val="-1"/>
          <w:sz w:val="16"/>
        </w:rPr>
        <w:t xml:space="preserve"> </w:t>
      </w:r>
      <w:r>
        <w:rPr>
          <w:spacing w:val="-5"/>
          <w:sz w:val="16"/>
        </w:rPr>
        <w:t>and</w:t>
      </w:r>
    </w:p>
    <w:p w14:paraId="4ED2D7EB" w14:textId="77777777" w:rsidR="007A3229" w:rsidRDefault="00000000">
      <w:pPr>
        <w:pStyle w:val="ListParagraph"/>
        <w:numPr>
          <w:ilvl w:val="0"/>
          <w:numId w:val="16"/>
        </w:numPr>
        <w:tabs>
          <w:tab w:val="left" w:pos="1836"/>
          <w:tab w:val="left" w:pos="1838"/>
        </w:tabs>
        <w:spacing w:before="27" w:line="276" w:lineRule="auto"/>
        <w:ind w:right="691"/>
        <w:jc w:val="both"/>
        <w:rPr>
          <w:sz w:val="16"/>
        </w:rPr>
      </w:pPr>
      <w:r>
        <w:rPr>
          <w:sz w:val="16"/>
        </w:rPr>
        <w:t>being</w:t>
      </w:r>
      <w:r>
        <w:rPr>
          <w:spacing w:val="-3"/>
          <w:sz w:val="16"/>
        </w:rPr>
        <w:t xml:space="preserve"> </w:t>
      </w:r>
      <w:r>
        <w:rPr>
          <w:sz w:val="16"/>
        </w:rPr>
        <w:t>in</w:t>
      </w:r>
      <w:r>
        <w:rPr>
          <w:spacing w:val="-1"/>
          <w:sz w:val="16"/>
        </w:rPr>
        <w:t xml:space="preserve"> </w:t>
      </w:r>
      <w:r>
        <w:rPr>
          <w:sz w:val="16"/>
        </w:rPr>
        <w:t>possession</w:t>
      </w:r>
      <w:r>
        <w:rPr>
          <w:spacing w:val="-1"/>
          <w:sz w:val="16"/>
        </w:rPr>
        <w:t xml:space="preserve"> </w:t>
      </w:r>
      <w:r>
        <w:rPr>
          <w:sz w:val="16"/>
        </w:rPr>
        <w:t>of</w:t>
      </w:r>
      <w:r>
        <w:rPr>
          <w:spacing w:val="-4"/>
          <w:sz w:val="16"/>
        </w:rPr>
        <w:t xml:space="preserve"> </w:t>
      </w:r>
      <w:r>
        <w:rPr>
          <w:sz w:val="16"/>
        </w:rPr>
        <w:t>their</w:t>
      </w:r>
      <w:r>
        <w:rPr>
          <w:spacing w:val="-6"/>
          <w:sz w:val="16"/>
        </w:rPr>
        <w:t xml:space="preserve"> </w:t>
      </w:r>
      <w:r>
        <w:rPr>
          <w:sz w:val="16"/>
        </w:rPr>
        <w:t>Registration</w:t>
      </w:r>
      <w:r>
        <w:rPr>
          <w:spacing w:val="-1"/>
          <w:sz w:val="16"/>
        </w:rPr>
        <w:t xml:space="preserve"> </w:t>
      </w:r>
      <w:r>
        <w:rPr>
          <w:sz w:val="16"/>
        </w:rPr>
        <w:t>Card</w:t>
      </w:r>
      <w:r>
        <w:rPr>
          <w:spacing w:val="-2"/>
          <w:sz w:val="16"/>
        </w:rPr>
        <w:t xml:space="preserve"> </w:t>
      </w:r>
      <w:r>
        <w:rPr>
          <w:b/>
          <w:sz w:val="16"/>
        </w:rPr>
        <w:t>at</w:t>
      </w:r>
      <w:r>
        <w:rPr>
          <w:b/>
          <w:spacing w:val="-2"/>
          <w:sz w:val="16"/>
        </w:rPr>
        <w:t xml:space="preserve"> </w:t>
      </w:r>
      <w:r>
        <w:rPr>
          <w:b/>
          <w:sz w:val="16"/>
        </w:rPr>
        <w:t>the</w:t>
      </w:r>
      <w:r>
        <w:rPr>
          <w:b/>
          <w:spacing w:val="-5"/>
          <w:sz w:val="16"/>
        </w:rPr>
        <w:t xml:space="preserve"> </w:t>
      </w:r>
      <w:r>
        <w:rPr>
          <w:b/>
          <w:sz w:val="16"/>
        </w:rPr>
        <w:t>match.</w:t>
      </w:r>
      <w:r>
        <w:rPr>
          <w:b/>
          <w:spacing w:val="-4"/>
          <w:sz w:val="16"/>
        </w:rPr>
        <w:t xml:space="preserve"> </w:t>
      </w:r>
      <w:r>
        <w:rPr>
          <w:sz w:val="16"/>
        </w:rPr>
        <w:t>Or</w:t>
      </w:r>
      <w:r>
        <w:rPr>
          <w:spacing w:val="-2"/>
          <w:sz w:val="16"/>
        </w:rPr>
        <w:t xml:space="preserve"> </w:t>
      </w:r>
      <w:r>
        <w:rPr>
          <w:sz w:val="16"/>
        </w:rPr>
        <w:t>by</w:t>
      </w:r>
      <w:r>
        <w:rPr>
          <w:spacing w:val="-1"/>
          <w:sz w:val="16"/>
        </w:rPr>
        <w:t xml:space="preserve"> </w:t>
      </w:r>
      <w:r>
        <w:rPr>
          <w:sz w:val="16"/>
        </w:rPr>
        <w:t>exception</w:t>
      </w:r>
      <w:r>
        <w:rPr>
          <w:spacing w:val="-1"/>
          <w:sz w:val="16"/>
        </w:rPr>
        <w:t xml:space="preserve"> </w:t>
      </w:r>
      <w:r>
        <w:rPr>
          <w:sz w:val="16"/>
        </w:rPr>
        <w:t>and as the only alternative to (c),</w:t>
      </w:r>
    </w:p>
    <w:p w14:paraId="09B22146" w14:textId="77777777" w:rsidR="007A3229" w:rsidRDefault="00000000">
      <w:pPr>
        <w:pStyle w:val="ListParagraph"/>
        <w:numPr>
          <w:ilvl w:val="0"/>
          <w:numId w:val="16"/>
        </w:numPr>
        <w:tabs>
          <w:tab w:val="left" w:pos="1860"/>
        </w:tabs>
        <w:spacing w:line="183" w:lineRule="exact"/>
        <w:ind w:left="1860" w:hanging="453"/>
        <w:jc w:val="both"/>
        <w:rPr>
          <w:sz w:val="16"/>
        </w:rPr>
      </w:pPr>
      <w:r>
        <w:rPr>
          <w:sz w:val="16"/>
        </w:rPr>
        <w:t>having</w:t>
      </w:r>
      <w:r>
        <w:rPr>
          <w:spacing w:val="-5"/>
          <w:sz w:val="16"/>
        </w:rPr>
        <w:t xml:space="preserve"> </w:t>
      </w:r>
      <w:r>
        <w:rPr>
          <w:sz w:val="16"/>
        </w:rPr>
        <w:t>written</w:t>
      </w:r>
      <w:r>
        <w:rPr>
          <w:spacing w:val="-6"/>
          <w:sz w:val="16"/>
        </w:rPr>
        <w:t xml:space="preserve"> </w:t>
      </w:r>
      <w:r>
        <w:rPr>
          <w:sz w:val="16"/>
        </w:rPr>
        <w:t>authority</w:t>
      </w:r>
      <w:r>
        <w:rPr>
          <w:spacing w:val="-4"/>
          <w:sz w:val="16"/>
        </w:rPr>
        <w:t xml:space="preserve"> </w:t>
      </w:r>
      <w:r>
        <w:rPr>
          <w:sz w:val="16"/>
        </w:rPr>
        <w:t>from</w:t>
      </w:r>
      <w:r>
        <w:rPr>
          <w:spacing w:val="-3"/>
          <w:sz w:val="16"/>
        </w:rPr>
        <w:t xml:space="preserve"> </w:t>
      </w:r>
      <w:r>
        <w:rPr>
          <w:sz w:val="16"/>
        </w:rPr>
        <w:t>the</w:t>
      </w:r>
      <w:r>
        <w:rPr>
          <w:spacing w:val="-6"/>
          <w:sz w:val="16"/>
        </w:rPr>
        <w:t xml:space="preserve"> </w:t>
      </w:r>
      <w:r>
        <w:rPr>
          <w:sz w:val="16"/>
        </w:rPr>
        <w:t>Management</w:t>
      </w:r>
      <w:r>
        <w:rPr>
          <w:spacing w:val="-4"/>
          <w:sz w:val="16"/>
        </w:rPr>
        <w:t xml:space="preserve"> </w:t>
      </w:r>
      <w:r>
        <w:rPr>
          <w:sz w:val="16"/>
        </w:rPr>
        <w:t>Committee</w:t>
      </w:r>
      <w:r>
        <w:rPr>
          <w:spacing w:val="-6"/>
          <w:sz w:val="16"/>
        </w:rPr>
        <w:t xml:space="preserve"> </w:t>
      </w:r>
      <w:r>
        <w:rPr>
          <w:sz w:val="16"/>
        </w:rPr>
        <w:t>confirming</w:t>
      </w:r>
      <w:r>
        <w:rPr>
          <w:spacing w:val="-2"/>
          <w:sz w:val="16"/>
        </w:rPr>
        <w:t xml:space="preserve"> eligibility.</w:t>
      </w:r>
    </w:p>
    <w:p w14:paraId="11B3382C" w14:textId="77777777" w:rsidR="007A3229" w:rsidRDefault="00000000">
      <w:pPr>
        <w:pStyle w:val="ListParagraph"/>
        <w:numPr>
          <w:ilvl w:val="0"/>
          <w:numId w:val="15"/>
        </w:numPr>
        <w:tabs>
          <w:tab w:val="left" w:pos="1208"/>
        </w:tabs>
        <w:spacing w:before="27" w:line="276" w:lineRule="auto"/>
        <w:ind w:right="717" w:firstLine="0"/>
        <w:rPr>
          <w:sz w:val="16"/>
        </w:rPr>
      </w:pPr>
      <w:r>
        <w:rPr>
          <w:sz w:val="16"/>
        </w:rPr>
        <w:t>Every Player must have and be able to show their League Registration (ID)</w:t>
      </w:r>
      <w:r>
        <w:rPr>
          <w:spacing w:val="-1"/>
          <w:sz w:val="16"/>
        </w:rPr>
        <w:t xml:space="preserve"> </w:t>
      </w:r>
      <w:r>
        <w:rPr>
          <w:sz w:val="16"/>
        </w:rPr>
        <w:t>card at every game in which</w:t>
      </w:r>
      <w:r>
        <w:rPr>
          <w:spacing w:val="-1"/>
          <w:sz w:val="16"/>
        </w:rPr>
        <w:t xml:space="preserve"> </w:t>
      </w:r>
      <w:r>
        <w:rPr>
          <w:sz w:val="16"/>
        </w:rPr>
        <w:t>they intend</w:t>
      </w:r>
      <w:r>
        <w:rPr>
          <w:spacing w:val="-1"/>
          <w:sz w:val="16"/>
        </w:rPr>
        <w:t xml:space="preserve"> </w:t>
      </w:r>
      <w:r>
        <w:rPr>
          <w:sz w:val="16"/>
        </w:rPr>
        <w:t xml:space="preserve">to play. </w:t>
      </w:r>
      <w:proofErr w:type="gramStart"/>
      <w:r>
        <w:rPr>
          <w:sz w:val="16"/>
        </w:rPr>
        <w:t>In the</w:t>
      </w:r>
      <w:r>
        <w:rPr>
          <w:spacing w:val="-1"/>
          <w:sz w:val="16"/>
        </w:rPr>
        <w:t xml:space="preserve"> </w:t>
      </w:r>
      <w:r>
        <w:rPr>
          <w:sz w:val="16"/>
        </w:rPr>
        <w:t>event that</w:t>
      </w:r>
      <w:proofErr w:type="gramEnd"/>
      <w:r>
        <w:rPr>
          <w:sz w:val="16"/>
        </w:rPr>
        <w:t xml:space="preserve"> a</w:t>
      </w:r>
      <w:r>
        <w:rPr>
          <w:spacing w:val="-1"/>
          <w:sz w:val="16"/>
        </w:rPr>
        <w:t xml:space="preserve"> </w:t>
      </w:r>
      <w:r>
        <w:rPr>
          <w:sz w:val="16"/>
        </w:rPr>
        <w:t>player does not have a</w:t>
      </w:r>
      <w:r>
        <w:rPr>
          <w:spacing w:val="-1"/>
          <w:sz w:val="16"/>
        </w:rPr>
        <w:t xml:space="preserve"> </w:t>
      </w:r>
      <w:r>
        <w:rPr>
          <w:sz w:val="16"/>
        </w:rPr>
        <w:t>valid</w:t>
      </w:r>
      <w:r>
        <w:rPr>
          <w:spacing w:val="-1"/>
          <w:sz w:val="16"/>
        </w:rPr>
        <w:t xml:space="preserve"> </w:t>
      </w:r>
      <w:r>
        <w:rPr>
          <w:sz w:val="16"/>
        </w:rPr>
        <w:t>ID card at the game,</w:t>
      </w:r>
      <w:r>
        <w:rPr>
          <w:spacing w:val="-3"/>
          <w:sz w:val="16"/>
        </w:rPr>
        <w:t xml:space="preserve"> </w:t>
      </w:r>
      <w:r>
        <w:rPr>
          <w:sz w:val="16"/>
        </w:rPr>
        <w:t>then</w:t>
      </w:r>
      <w:r>
        <w:rPr>
          <w:spacing w:val="-4"/>
          <w:sz w:val="16"/>
        </w:rPr>
        <w:t xml:space="preserve"> </w:t>
      </w:r>
      <w:r>
        <w:rPr>
          <w:sz w:val="16"/>
        </w:rPr>
        <w:t>that</w:t>
      </w:r>
      <w:r>
        <w:rPr>
          <w:spacing w:val="-1"/>
          <w:sz w:val="16"/>
        </w:rPr>
        <w:t xml:space="preserve"> </w:t>
      </w:r>
      <w:r>
        <w:rPr>
          <w:sz w:val="16"/>
        </w:rPr>
        <w:t>player</w:t>
      </w:r>
      <w:r>
        <w:rPr>
          <w:spacing w:val="-1"/>
          <w:sz w:val="16"/>
        </w:rPr>
        <w:t xml:space="preserve"> </w:t>
      </w:r>
      <w:r>
        <w:rPr>
          <w:sz w:val="16"/>
        </w:rPr>
        <w:t>is not</w:t>
      </w:r>
      <w:r>
        <w:rPr>
          <w:spacing w:val="-3"/>
          <w:sz w:val="16"/>
        </w:rPr>
        <w:t xml:space="preserve"> </w:t>
      </w:r>
      <w:r>
        <w:rPr>
          <w:sz w:val="16"/>
        </w:rPr>
        <w:t>eligible to</w:t>
      </w:r>
      <w:r>
        <w:rPr>
          <w:spacing w:val="-4"/>
          <w:sz w:val="16"/>
        </w:rPr>
        <w:t xml:space="preserve"> </w:t>
      </w:r>
      <w:r>
        <w:rPr>
          <w:sz w:val="16"/>
        </w:rPr>
        <w:t>play</w:t>
      </w:r>
      <w:r>
        <w:rPr>
          <w:spacing w:val="-3"/>
          <w:sz w:val="16"/>
        </w:rPr>
        <w:t xml:space="preserve"> </w:t>
      </w:r>
      <w:r>
        <w:rPr>
          <w:sz w:val="16"/>
        </w:rPr>
        <w:t>and</w:t>
      </w:r>
      <w:r>
        <w:rPr>
          <w:spacing w:val="-3"/>
          <w:sz w:val="16"/>
        </w:rPr>
        <w:t xml:space="preserve"> </w:t>
      </w:r>
      <w:r>
        <w:rPr>
          <w:sz w:val="16"/>
        </w:rPr>
        <w:t>must not</w:t>
      </w:r>
      <w:r>
        <w:rPr>
          <w:spacing w:val="-1"/>
          <w:sz w:val="16"/>
        </w:rPr>
        <w:t xml:space="preserve"> </w:t>
      </w:r>
      <w:r>
        <w:rPr>
          <w:sz w:val="16"/>
        </w:rPr>
        <w:t>participate in</w:t>
      </w:r>
      <w:r>
        <w:rPr>
          <w:spacing w:val="-4"/>
          <w:sz w:val="16"/>
        </w:rPr>
        <w:t xml:space="preserve"> </w:t>
      </w:r>
      <w:r>
        <w:rPr>
          <w:sz w:val="16"/>
        </w:rPr>
        <w:t>that</w:t>
      </w:r>
      <w:r>
        <w:rPr>
          <w:spacing w:val="-3"/>
          <w:sz w:val="16"/>
        </w:rPr>
        <w:t xml:space="preserve"> </w:t>
      </w:r>
      <w:r>
        <w:rPr>
          <w:sz w:val="16"/>
        </w:rPr>
        <w:t>match</w:t>
      </w:r>
      <w:r>
        <w:rPr>
          <w:spacing w:val="-4"/>
          <w:sz w:val="16"/>
        </w:rPr>
        <w:t xml:space="preserve"> </w:t>
      </w:r>
      <w:r>
        <w:rPr>
          <w:sz w:val="16"/>
        </w:rPr>
        <w:t xml:space="preserve">unless they have the express written permission of the Management Committee. (See rule 20 K (ii) </w:t>
      </w:r>
      <w:r>
        <w:rPr>
          <w:spacing w:val="-2"/>
          <w:sz w:val="16"/>
        </w:rPr>
        <w:t>below).</w:t>
      </w:r>
    </w:p>
    <w:p w14:paraId="237EBD3D" w14:textId="77777777" w:rsidR="007A3229" w:rsidRDefault="00000000">
      <w:pPr>
        <w:pStyle w:val="ListParagraph"/>
        <w:numPr>
          <w:ilvl w:val="0"/>
          <w:numId w:val="15"/>
        </w:numPr>
        <w:tabs>
          <w:tab w:val="left" w:pos="1244"/>
        </w:tabs>
        <w:spacing w:before="1" w:line="276" w:lineRule="auto"/>
        <w:ind w:right="734" w:firstLine="0"/>
        <w:rPr>
          <w:sz w:val="16"/>
        </w:rPr>
      </w:pPr>
      <w:r>
        <w:rPr>
          <w:sz w:val="16"/>
        </w:rPr>
        <w:t>At all</w:t>
      </w:r>
      <w:r>
        <w:rPr>
          <w:spacing w:val="-3"/>
          <w:sz w:val="16"/>
        </w:rPr>
        <w:t xml:space="preserve"> </w:t>
      </w:r>
      <w:r>
        <w:rPr>
          <w:sz w:val="16"/>
        </w:rPr>
        <w:t>age</w:t>
      </w:r>
      <w:r>
        <w:rPr>
          <w:spacing w:val="-1"/>
          <w:sz w:val="16"/>
        </w:rPr>
        <w:t xml:space="preserve"> </w:t>
      </w:r>
      <w:r>
        <w:rPr>
          <w:sz w:val="16"/>
        </w:rPr>
        <w:t>groups</w:t>
      </w:r>
      <w:r>
        <w:rPr>
          <w:spacing w:val="-1"/>
          <w:sz w:val="16"/>
        </w:rPr>
        <w:t xml:space="preserve"> </w:t>
      </w:r>
      <w:r>
        <w:rPr>
          <w:sz w:val="16"/>
        </w:rPr>
        <w:t>a</w:t>
      </w:r>
      <w:r>
        <w:rPr>
          <w:spacing w:val="-3"/>
          <w:sz w:val="16"/>
        </w:rPr>
        <w:t xml:space="preserve"> </w:t>
      </w:r>
      <w:r>
        <w:rPr>
          <w:sz w:val="16"/>
        </w:rPr>
        <w:t>match-card</w:t>
      </w:r>
      <w:r>
        <w:rPr>
          <w:spacing w:val="-4"/>
          <w:sz w:val="16"/>
        </w:rPr>
        <w:t xml:space="preserve"> </w:t>
      </w:r>
      <w:r>
        <w:rPr>
          <w:sz w:val="16"/>
        </w:rPr>
        <w:t>must be</w:t>
      </w:r>
      <w:r>
        <w:rPr>
          <w:spacing w:val="-4"/>
          <w:sz w:val="16"/>
        </w:rPr>
        <w:t xml:space="preserve"> </w:t>
      </w:r>
      <w:r>
        <w:rPr>
          <w:sz w:val="16"/>
        </w:rPr>
        <w:t>completed</w:t>
      </w:r>
      <w:r>
        <w:rPr>
          <w:spacing w:val="-4"/>
          <w:sz w:val="16"/>
        </w:rPr>
        <w:t xml:space="preserve"> </w:t>
      </w:r>
      <w:r>
        <w:rPr>
          <w:sz w:val="16"/>
        </w:rPr>
        <w:t>by</w:t>
      </w:r>
      <w:r>
        <w:rPr>
          <w:spacing w:val="-1"/>
          <w:sz w:val="16"/>
        </w:rPr>
        <w:t xml:space="preserve"> </w:t>
      </w:r>
      <w:r>
        <w:rPr>
          <w:sz w:val="16"/>
        </w:rPr>
        <w:t>both</w:t>
      </w:r>
      <w:r>
        <w:rPr>
          <w:spacing w:val="-3"/>
          <w:sz w:val="16"/>
        </w:rPr>
        <w:t xml:space="preserve"> </w:t>
      </w:r>
      <w:r>
        <w:rPr>
          <w:sz w:val="16"/>
        </w:rPr>
        <w:t>teams</w:t>
      </w:r>
      <w:r>
        <w:rPr>
          <w:spacing w:val="-1"/>
          <w:sz w:val="16"/>
        </w:rPr>
        <w:t xml:space="preserve"> </w:t>
      </w:r>
      <w:r>
        <w:rPr>
          <w:sz w:val="16"/>
        </w:rPr>
        <w:t>for</w:t>
      </w:r>
      <w:r>
        <w:rPr>
          <w:spacing w:val="-1"/>
          <w:sz w:val="16"/>
        </w:rPr>
        <w:t xml:space="preserve"> </w:t>
      </w:r>
      <w:r>
        <w:rPr>
          <w:sz w:val="16"/>
        </w:rPr>
        <w:t>every</w:t>
      </w:r>
      <w:r>
        <w:rPr>
          <w:spacing w:val="-3"/>
          <w:sz w:val="16"/>
        </w:rPr>
        <w:t xml:space="preserve"> </w:t>
      </w:r>
      <w:r>
        <w:rPr>
          <w:sz w:val="16"/>
        </w:rPr>
        <w:t>match</w:t>
      </w:r>
      <w:r>
        <w:rPr>
          <w:spacing w:val="-4"/>
          <w:sz w:val="16"/>
        </w:rPr>
        <w:t xml:space="preserve"> </w:t>
      </w:r>
      <w:r>
        <w:rPr>
          <w:sz w:val="16"/>
        </w:rPr>
        <w:t>played under the jurisdiction of this League.</w:t>
      </w:r>
    </w:p>
    <w:p w14:paraId="502E8B0D" w14:textId="77777777" w:rsidR="007A3229" w:rsidRDefault="00000000">
      <w:pPr>
        <w:pStyle w:val="BodyText"/>
        <w:spacing w:line="276" w:lineRule="auto"/>
        <w:ind w:left="986" w:right="653"/>
      </w:pPr>
      <w:r>
        <w:t>An e-match-card submitted via the match-day App should always be used unless, by exception, there is good reason to use the ‘emergency’ match-card procedure. The match- card</w:t>
      </w:r>
      <w:r>
        <w:rPr>
          <w:spacing w:val="-3"/>
        </w:rPr>
        <w:t xml:space="preserve"> </w:t>
      </w:r>
      <w:r>
        <w:t>must</w:t>
      </w:r>
      <w:r>
        <w:rPr>
          <w:spacing w:val="-2"/>
        </w:rPr>
        <w:t xml:space="preserve"> </w:t>
      </w:r>
      <w:r>
        <w:t>include</w:t>
      </w:r>
      <w:r>
        <w:rPr>
          <w:spacing w:val="-1"/>
        </w:rPr>
        <w:t xml:space="preserve"> </w:t>
      </w:r>
      <w:r>
        <w:t>the</w:t>
      </w:r>
      <w:r>
        <w:rPr>
          <w:spacing w:val="-5"/>
        </w:rPr>
        <w:t xml:space="preserve"> </w:t>
      </w:r>
      <w:r>
        <w:t>names</w:t>
      </w:r>
      <w:r>
        <w:rPr>
          <w:spacing w:val="-1"/>
        </w:rPr>
        <w:t xml:space="preserve"> </w:t>
      </w:r>
      <w:r>
        <w:t>of both</w:t>
      </w:r>
      <w:r>
        <w:rPr>
          <w:spacing w:val="-2"/>
        </w:rPr>
        <w:t xml:space="preserve"> </w:t>
      </w:r>
      <w:r>
        <w:t>participating</w:t>
      </w:r>
      <w:r>
        <w:rPr>
          <w:spacing w:val="-2"/>
        </w:rPr>
        <w:t xml:space="preserve"> </w:t>
      </w:r>
      <w:r>
        <w:t>teams;</w:t>
      </w:r>
      <w:r>
        <w:rPr>
          <w:spacing w:val="-2"/>
        </w:rPr>
        <w:t xml:space="preserve"> </w:t>
      </w:r>
      <w:r>
        <w:t>the</w:t>
      </w:r>
      <w:r>
        <w:rPr>
          <w:spacing w:val="-4"/>
        </w:rPr>
        <w:t xml:space="preserve"> </w:t>
      </w:r>
      <w:r>
        <w:t>competition</w:t>
      </w:r>
      <w:r>
        <w:rPr>
          <w:spacing w:val="-1"/>
        </w:rPr>
        <w:t xml:space="preserve"> </w:t>
      </w:r>
      <w:r>
        <w:t>and</w:t>
      </w:r>
      <w:r>
        <w:rPr>
          <w:spacing w:val="-1"/>
        </w:rPr>
        <w:t xml:space="preserve"> </w:t>
      </w:r>
      <w:r>
        <w:t>division;</w:t>
      </w:r>
      <w:r>
        <w:rPr>
          <w:spacing w:val="-4"/>
        </w:rPr>
        <w:t xml:space="preserve"> </w:t>
      </w:r>
      <w:r>
        <w:t>date</w:t>
      </w:r>
      <w:r>
        <w:rPr>
          <w:spacing w:val="-5"/>
        </w:rPr>
        <w:t xml:space="preserve"> </w:t>
      </w:r>
      <w:r>
        <w:t>of fixture; venue; kick-off time and name of the referee. The match-card must also list all the participating players, giving their full names and their registration numbers.</w:t>
      </w:r>
    </w:p>
    <w:p w14:paraId="24994CEA" w14:textId="77777777" w:rsidR="007A3229" w:rsidRDefault="00000000">
      <w:pPr>
        <w:pStyle w:val="ListParagraph"/>
        <w:numPr>
          <w:ilvl w:val="0"/>
          <w:numId w:val="15"/>
        </w:numPr>
        <w:tabs>
          <w:tab w:val="left" w:pos="1253"/>
        </w:tabs>
        <w:spacing w:before="45" w:line="300" w:lineRule="auto"/>
        <w:ind w:right="688" w:firstLine="0"/>
        <w:rPr>
          <w:i/>
          <w:sz w:val="16"/>
        </w:rPr>
      </w:pPr>
      <w:r>
        <w:rPr>
          <w:sz w:val="16"/>
        </w:rPr>
        <w:t>Prior</w:t>
      </w:r>
      <w:r>
        <w:rPr>
          <w:spacing w:val="-5"/>
          <w:sz w:val="16"/>
        </w:rPr>
        <w:t xml:space="preserve"> </w:t>
      </w:r>
      <w:r>
        <w:rPr>
          <w:sz w:val="16"/>
        </w:rPr>
        <w:t>to</w:t>
      </w:r>
      <w:r>
        <w:rPr>
          <w:spacing w:val="-4"/>
          <w:sz w:val="16"/>
        </w:rPr>
        <w:t xml:space="preserve"> </w:t>
      </w:r>
      <w:r>
        <w:rPr>
          <w:sz w:val="16"/>
        </w:rPr>
        <w:t>the</w:t>
      </w:r>
      <w:r>
        <w:rPr>
          <w:spacing w:val="-4"/>
          <w:sz w:val="16"/>
        </w:rPr>
        <w:t xml:space="preserve"> </w:t>
      </w:r>
      <w:r>
        <w:rPr>
          <w:sz w:val="16"/>
        </w:rPr>
        <w:t>commencement of</w:t>
      </w:r>
      <w:r>
        <w:rPr>
          <w:spacing w:val="-3"/>
          <w:sz w:val="16"/>
        </w:rPr>
        <w:t xml:space="preserve"> </w:t>
      </w:r>
      <w:r>
        <w:rPr>
          <w:sz w:val="16"/>
        </w:rPr>
        <w:t>each Competition</w:t>
      </w:r>
      <w:r>
        <w:rPr>
          <w:spacing w:val="-4"/>
          <w:sz w:val="16"/>
        </w:rPr>
        <w:t xml:space="preserve"> </w:t>
      </w:r>
      <w:r>
        <w:rPr>
          <w:sz w:val="16"/>
        </w:rPr>
        <w:t>Match, teams</w:t>
      </w:r>
      <w:r>
        <w:rPr>
          <w:spacing w:val="-3"/>
          <w:sz w:val="16"/>
        </w:rPr>
        <w:t xml:space="preserve"> </w:t>
      </w:r>
      <w:r>
        <w:rPr>
          <w:sz w:val="16"/>
        </w:rPr>
        <w:t>must</w:t>
      </w:r>
      <w:r>
        <w:rPr>
          <w:spacing w:val="-1"/>
          <w:sz w:val="16"/>
        </w:rPr>
        <w:t xml:space="preserve"> </w:t>
      </w:r>
      <w:r>
        <w:rPr>
          <w:sz w:val="16"/>
        </w:rPr>
        <w:t>complete</w:t>
      </w:r>
      <w:r>
        <w:rPr>
          <w:spacing w:val="-4"/>
          <w:sz w:val="16"/>
        </w:rPr>
        <w:t xml:space="preserve"> </w:t>
      </w:r>
      <w:r>
        <w:rPr>
          <w:sz w:val="16"/>
        </w:rPr>
        <w:t>the</w:t>
      </w:r>
      <w:r>
        <w:rPr>
          <w:spacing w:val="-3"/>
          <w:sz w:val="16"/>
        </w:rPr>
        <w:t xml:space="preserve"> </w:t>
      </w:r>
      <w:r>
        <w:rPr>
          <w:sz w:val="16"/>
        </w:rPr>
        <w:t>match- card procedure as set out in Rule 21 and as explained in the Guidelines published on the League website. After the match, teams must add to the e-match-card or, by exception, to their emergency match</w:t>
      </w:r>
      <w:r>
        <w:rPr>
          <w:spacing w:val="-1"/>
          <w:sz w:val="16"/>
        </w:rPr>
        <w:t xml:space="preserve"> </w:t>
      </w:r>
      <w:r>
        <w:rPr>
          <w:sz w:val="16"/>
        </w:rPr>
        <w:t>card,</w:t>
      </w:r>
      <w:r>
        <w:rPr>
          <w:spacing w:val="-1"/>
          <w:sz w:val="16"/>
        </w:rPr>
        <w:t xml:space="preserve"> </w:t>
      </w:r>
      <w:r>
        <w:rPr>
          <w:sz w:val="16"/>
        </w:rPr>
        <w:t>the</w:t>
      </w:r>
      <w:r>
        <w:rPr>
          <w:spacing w:val="-2"/>
          <w:sz w:val="16"/>
        </w:rPr>
        <w:t xml:space="preserve"> </w:t>
      </w:r>
      <w:r>
        <w:rPr>
          <w:sz w:val="16"/>
        </w:rPr>
        <w:t>final scores and other</w:t>
      </w:r>
      <w:r>
        <w:rPr>
          <w:spacing w:val="-1"/>
          <w:sz w:val="16"/>
        </w:rPr>
        <w:t xml:space="preserve"> </w:t>
      </w:r>
      <w:r>
        <w:rPr>
          <w:sz w:val="16"/>
        </w:rPr>
        <w:t>information as required by Rule 21</w:t>
      </w:r>
      <w:r>
        <w:rPr>
          <w:spacing w:val="-2"/>
          <w:sz w:val="16"/>
        </w:rPr>
        <w:t xml:space="preserve"> </w:t>
      </w:r>
      <w:r>
        <w:rPr>
          <w:sz w:val="16"/>
        </w:rPr>
        <w:t xml:space="preserve">A. Having fully competed the e-match-card </w:t>
      </w:r>
      <w:r>
        <w:rPr>
          <w:i/>
          <w:sz w:val="16"/>
        </w:rPr>
        <w:t xml:space="preserve">(or having signed their emergency card and added the referee’s name) </w:t>
      </w:r>
      <w:r>
        <w:rPr>
          <w:sz w:val="16"/>
        </w:rPr>
        <w:t xml:space="preserve">teams must then submit the e-match-card to the Competition </w:t>
      </w:r>
      <w:r>
        <w:rPr>
          <w:i/>
          <w:sz w:val="16"/>
        </w:rPr>
        <w:t>(or e-</w:t>
      </w:r>
    </w:p>
    <w:p w14:paraId="282862A9" w14:textId="77777777" w:rsidR="007A3229" w:rsidRDefault="00000000">
      <w:pPr>
        <w:spacing w:line="300" w:lineRule="auto"/>
        <w:ind w:left="986" w:right="698"/>
        <w:rPr>
          <w:sz w:val="16"/>
        </w:rPr>
      </w:pPr>
      <w:r>
        <w:rPr>
          <w:i/>
          <w:sz w:val="16"/>
        </w:rPr>
        <w:t>mail the emergency match-card to the match-card Secretary)</w:t>
      </w:r>
      <w:r>
        <w:rPr>
          <w:sz w:val="16"/>
        </w:rPr>
        <w:t>, also in accordance with Rule 21 A.</w:t>
      </w:r>
      <w:r>
        <w:rPr>
          <w:spacing w:val="-1"/>
          <w:sz w:val="16"/>
        </w:rPr>
        <w:t xml:space="preserve"> </w:t>
      </w:r>
      <w:r>
        <w:rPr>
          <w:sz w:val="16"/>
        </w:rPr>
        <w:t>Failure</w:t>
      </w:r>
      <w:r>
        <w:rPr>
          <w:spacing w:val="-4"/>
          <w:sz w:val="16"/>
        </w:rPr>
        <w:t xml:space="preserve"> </w:t>
      </w:r>
      <w:r>
        <w:rPr>
          <w:sz w:val="16"/>
        </w:rPr>
        <w:t>to properly</w:t>
      </w:r>
      <w:r>
        <w:rPr>
          <w:spacing w:val="-4"/>
          <w:sz w:val="16"/>
        </w:rPr>
        <w:t xml:space="preserve"> </w:t>
      </w:r>
      <w:r>
        <w:rPr>
          <w:sz w:val="16"/>
        </w:rPr>
        <w:t>complete</w:t>
      </w:r>
      <w:r>
        <w:rPr>
          <w:spacing w:val="-4"/>
          <w:sz w:val="16"/>
        </w:rPr>
        <w:t xml:space="preserve"> </w:t>
      </w:r>
      <w:r>
        <w:rPr>
          <w:sz w:val="16"/>
        </w:rPr>
        <w:t>the</w:t>
      </w:r>
      <w:r>
        <w:rPr>
          <w:spacing w:val="-2"/>
          <w:sz w:val="16"/>
        </w:rPr>
        <w:t xml:space="preserve"> </w:t>
      </w:r>
      <w:r>
        <w:rPr>
          <w:sz w:val="16"/>
        </w:rPr>
        <w:t>e-match-card</w:t>
      </w:r>
      <w:r>
        <w:rPr>
          <w:spacing w:val="-4"/>
          <w:sz w:val="16"/>
        </w:rPr>
        <w:t xml:space="preserve"> </w:t>
      </w:r>
      <w:r>
        <w:rPr>
          <w:sz w:val="16"/>
        </w:rPr>
        <w:t>or</w:t>
      </w:r>
      <w:r>
        <w:rPr>
          <w:spacing w:val="-1"/>
          <w:sz w:val="16"/>
        </w:rPr>
        <w:t xml:space="preserve"> </w:t>
      </w:r>
      <w:r>
        <w:rPr>
          <w:sz w:val="16"/>
        </w:rPr>
        <w:t>the</w:t>
      </w:r>
      <w:r>
        <w:rPr>
          <w:spacing w:val="-4"/>
          <w:sz w:val="16"/>
        </w:rPr>
        <w:t xml:space="preserve"> </w:t>
      </w:r>
      <w:r>
        <w:rPr>
          <w:sz w:val="16"/>
        </w:rPr>
        <w:t>emergency</w:t>
      </w:r>
      <w:r>
        <w:rPr>
          <w:spacing w:val="-1"/>
          <w:sz w:val="16"/>
        </w:rPr>
        <w:t xml:space="preserve"> </w:t>
      </w:r>
      <w:r>
        <w:rPr>
          <w:sz w:val="16"/>
        </w:rPr>
        <w:t>match-card</w:t>
      </w:r>
      <w:r>
        <w:rPr>
          <w:spacing w:val="-2"/>
          <w:sz w:val="16"/>
        </w:rPr>
        <w:t xml:space="preserve"> </w:t>
      </w:r>
      <w:r>
        <w:rPr>
          <w:sz w:val="16"/>
        </w:rPr>
        <w:t>will</w:t>
      </w:r>
      <w:r>
        <w:rPr>
          <w:spacing w:val="-1"/>
          <w:sz w:val="16"/>
        </w:rPr>
        <w:t xml:space="preserve"> </w:t>
      </w:r>
      <w:r>
        <w:rPr>
          <w:sz w:val="16"/>
        </w:rPr>
        <w:t>incur</w:t>
      </w:r>
      <w:r>
        <w:rPr>
          <w:spacing w:val="-1"/>
          <w:sz w:val="16"/>
        </w:rPr>
        <w:t xml:space="preserve"> </w:t>
      </w:r>
      <w:r>
        <w:rPr>
          <w:sz w:val="16"/>
        </w:rPr>
        <w:t>a fine in accordance with the Fines Tariff.</w:t>
      </w:r>
    </w:p>
    <w:p w14:paraId="305DA2F8" w14:textId="77777777" w:rsidR="007A3229" w:rsidRDefault="00000000">
      <w:pPr>
        <w:pStyle w:val="ListParagraph"/>
        <w:numPr>
          <w:ilvl w:val="0"/>
          <w:numId w:val="17"/>
        </w:numPr>
        <w:tabs>
          <w:tab w:val="left" w:pos="986"/>
        </w:tabs>
        <w:spacing w:before="167" w:line="276" w:lineRule="auto"/>
        <w:ind w:right="665" w:hanging="388"/>
        <w:rPr>
          <w:sz w:val="16"/>
        </w:rPr>
      </w:pPr>
      <w:r>
        <w:rPr>
          <w:sz w:val="16"/>
        </w:rPr>
        <w:t>(</w:t>
      </w:r>
      <w:proofErr w:type="spellStart"/>
      <w:r>
        <w:rPr>
          <w:sz w:val="16"/>
        </w:rPr>
        <w:t>i</w:t>
      </w:r>
      <w:proofErr w:type="spellEnd"/>
      <w:r>
        <w:rPr>
          <w:sz w:val="16"/>
        </w:rPr>
        <w:t>)</w:t>
      </w:r>
      <w:r>
        <w:rPr>
          <w:spacing w:val="-1"/>
          <w:sz w:val="16"/>
        </w:rPr>
        <w:t xml:space="preserve"> </w:t>
      </w:r>
      <w:r>
        <w:rPr>
          <w:sz w:val="16"/>
        </w:rPr>
        <w:t>Prior</w:t>
      </w:r>
      <w:r>
        <w:rPr>
          <w:spacing w:val="-1"/>
          <w:sz w:val="16"/>
        </w:rPr>
        <w:t xml:space="preserve"> </w:t>
      </w:r>
      <w:r>
        <w:rPr>
          <w:sz w:val="16"/>
        </w:rPr>
        <w:t>to</w:t>
      </w:r>
      <w:r>
        <w:rPr>
          <w:spacing w:val="-2"/>
          <w:sz w:val="16"/>
        </w:rPr>
        <w:t xml:space="preserve"> </w:t>
      </w:r>
      <w:r>
        <w:rPr>
          <w:sz w:val="16"/>
        </w:rPr>
        <w:t>the</w:t>
      </w:r>
      <w:r>
        <w:rPr>
          <w:spacing w:val="-4"/>
          <w:sz w:val="16"/>
        </w:rPr>
        <w:t xml:space="preserve"> </w:t>
      </w:r>
      <w:r>
        <w:rPr>
          <w:sz w:val="16"/>
        </w:rPr>
        <w:t>commencement</w:t>
      </w:r>
      <w:r>
        <w:rPr>
          <w:spacing w:val="-3"/>
          <w:sz w:val="16"/>
        </w:rPr>
        <w:t xml:space="preserve"> </w:t>
      </w:r>
      <w:r>
        <w:rPr>
          <w:sz w:val="16"/>
        </w:rPr>
        <w:t>of</w:t>
      </w:r>
      <w:r>
        <w:rPr>
          <w:spacing w:val="-4"/>
          <w:sz w:val="16"/>
        </w:rPr>
        <w:t xml:space="preserve"> </w:t>
      </w:r>
      <w:r>
        <w:rPr>
          <w:sz w:val="16"/>
        </w:rPr>
        <w:t>every</w:t>
      </w:r>
      <w:r>
        <w:rPr>
          <w:spacing w:val="-3"/>
          <w:sz w:val="16"/>
        </w:rPr>
        <w:t xml:space="preserve"> </w:t>
      </w:r>
      <w:r>
        <w:rPr>
          <w:sz w:val="16"/>
        </w:rPr>
        <w:t>match,</w:t>
      </w:r>
      <w:r>
        <w:rPr>
          <w:spacing w:val="-3"/>
          <w:sz w:val="16"/>
        </w:rPr>
        <w:t xml:space="preserve"> </w:t>
      </w:r>
      <w:r>
        <w:rPr>
          <w:sz w:val="16"/>
        </w:rPr>
        <w:t>but</w:t>
      </w:r>
      <w:r>
        <w:rPr>
          <w:spacing w:val="-3"/>
          <w:sz w:val="16"/>
        </w:rPr>
        <w:t xml:space="preserve"> </w:t>
      </w:r>
      <w:r>
        <w:rPr>
          <w:sz w:val="16"/>
        </w:rPr>
        <w:t>after</w:t>
      </w:r>
      <w:r>
        <w:rPr>
          <w:spacing w:val="-1"/>
          <w:sz w:val="16"/>
        </w:rPr>
        <w:t xml:space="preserve"> </w:t>
      </w:r>
      <w:r>
        <w:rPr>
          <w:sz w:val="16"/>
        </w:rPr>
        <w:t>they have</w:t>
      </w:r>
      <w:r>
        <w:rPr>
          <w:spacing w:val="-3"/>
          <w:sz w:val="16"/>
        </w:rPr>
        <w:t xml:space="preserve"> </w:t>
      </w:r>
      <w:r>
        <w:rPr>
          <w:sz w:val="16"/>
        </w:rPr>
        <w:t>changed</w:t>
      </w:r>
      <w:r>
        <w:rPr>
          <w:spacing w:val="-1"/>
          <w:sz w:val="16"/>
        </w:rPr>
        <w:t xml:space="preserve"> </w:t>
      </w:r>
      <w:r>
        <w:rPr>
          <w:sz w:val="16"/>
        </w:rPr>
        <w:t>into their</w:t>
      </w:r>
      <w:r>
        <w:rPr>
          <w:spacing w:val="-3"/>
          <w:sz w:val="16"/>
        </w:rPr>
        <w:t xml:space="preserve"> </w:t>
      </w:r>
      <w:r>
        <w:rPr>
          <w:sz w:val="16"/>
        </w:rPr>
        <w:t>kit, each individual player must present their I.D. card to the opposition manager for verification of identity. The I.D. cards should be presented separately by each player and not offered for inspection in, a photo album or similar.</w:t>
      </w:r>
    </w:p>
    <w:p w14:paraId="1341D911" w14:textId="77777777" w:rsidR="007A3229" w:rsidRDefault="00000000">
      <w:pPr>
        <w:pStyle w:val="BodyText"/>
        <w:spacing w:before="107" w:line="276" w:lineRule="auto"/>
        <w:ind w:left="986" w:right="653"/>
      </w:pPr>
      <w:r>
        <w:t>If an I.D. card appears to have been tampered with or altered, the player must be asked to sign</w:t>
      </w:r>
      <w:r>
        <w:rPr>
          <w:spacing w:val="-4"/>
        </w:rPr>
        <w:t xml:space="preserve"> </w:t>
      </w:r>
      <w:r>
        <w:t>the</w:t>
      </w:r>
      <w:r>
        <w:rPr>
          <w:spacing w:val="-2"/>
        </w:rPr>
        <w:t xml:space="preserve"> </w:t>
      </w:r>
      <w:r>
        <w:t>match-card</w:t>
      </w:r>
      <w:r>
        <w:rPr>
          <w:spacing w:val="-2"/>
        </w:rPr>
        <w:t xml:space="preserve"> </w:t>
      </w:r>
      <w:r>
        <w:t>and</w:t>
      </w:r>
      <w:r>
        <w:rPr>
          <w:spacing w:val="-3"/>
        </w:rPr>
        <w:t xml:space="preserve"> </w:t>
      </w:r>
      <w:r>
        <w:t>their</w:t>
      </w:r>
      <w:r>
        <w:rPr>
          <w:spacing w:val="-1"/>
        </w:rPr>
        <w:t xml:space="preserve"> </w:t>
      </w:r>
      <w:r>
        <w:t>details</w:t>
      </w:r>
      <w:r>
        <w:rPr>
          <w:spacing w:val="-1"/>
        </w:rPr>
        <w:t xml:space="preserve"> </w:t>
      </w:r>
      <w:r>
        <w:t>noted.</w:t>
      </w:r>
      <w:r>
        <w:rPr>
          <w:spacing w:val="-1"/>
        </w:rPr>
        <w:t xml:space="preserve"> </w:t>
      </w:r>
      <w:r>
        <w:t>The appropriate</w:t>
      </w:r>
      <w:r>
        <w:rPr>
          <w:spacing w:val="-2"/>
        </w:rPr>
        <w:t xml:space="preserve"> </w:t>
      </w:r>
      <w:r>
        <w:t>Registration</w:t>
      </w:r>
      <w:r>
        <w:rPr>
          <w:spacing w:val="-4"/>
        </w:rPr>
        <w:t xml:space="preserve"> </w:t>
      </w:r>
      <w:r>
        <w:t>Secretary</w:t>
      </w:r>
      <w:r>
        <w:rPr>
          <w:spacing w:val="-3"/>
        </w:rPr>
        <w:t xml:space="preserve"> </w:t>
      </w:r>
      <w:r>
        <w:t>should</w:t>
      </w:r>
      <w:r>
        <w:rPr>
          <w:spacing w:val="-2"/>
        </w:rPr>
        <w:t xml:space="preserve"> </w:t>
      </w:r>
      <w:r>
        <w:t>be informed immediately after the</w:t>
      </w:r>
      <w:r>
        <w:rPr>
          <w:spacing w:val="-2"/>
        </w:rPr>
        <w:t xml:space="preserve"> </w:t>
      </w:r>
      <w:r>
        <w:t>match</w:t>
      </w:r>
      <w:r>
        <w:rPr>
          <w:spacing w:val="-2"/>
        </w:rPr>
        <w:t xml:space="preserve"> </w:t>
      </w:r>
      <w:r>
        <w:t>so</w:t>
      </w:r>
      <w:r>
        <w:rPr>
          <w:spacing w:val="-2"/>
        </w:rPr>
        <w:t xml:space="preserve"> </w:t>
      </w:r>
      <w:r>
        <w:t>that</w:t>
      </w:r>
      <w:r>
        <w:rPr>
          <w:spacing w:val="-1"/>
        </w:rPr>
        <w:t xml:space="preserve"> </w:t>
      </w:r>
      <w:r>
        <w:t>the</w:t>
      </w:r>
      <w:r>
        <w:rPr>
          <w:spacing w:val="-2"/>
        </w:rPr>
        <w:t xml:space="preserve"> </w:t>
      </w:r>
      <w:r>
        <w:t>card</w:t>
      </w:r>
      <w:r>
        <w:rPr>
          <w:spacing w:val="-2"/>
        </w:rPr>
        <w:t xml:space="preserve"> </w:t>
      </w:r>
      <w:r>
        <w:t>can be</w:t>
      </w:r>
      <w:r>
        <w:rPr>
          <w:spacing w:val="-2"/>
        </w:rPr>
        <w:t xml:space="preserve"> </w:t>
      </w:r>
      <w:r>
        <w:t>recalled for</w:t>
      </w:r>
      <w:r>
        <w:rPr>
          <w:spacing w:val="-2"/>
        </w:rPr>
        <w:t xml:space="preserve"> </w:t>
      </w:r>
      <w:r>
        <w:t>further investigation and replacement. Failure to</w:t>
      </w:r>
      <w:r>
        <w:rPr>
          <w:spacing w:val="-2"/>
        </w:rPr>
        <w:t xml:space="preserve"> </w:t>
      </w:r>
      <w:r>
        <w:t>return</w:t>
      </w:r>
      <w:r>
        <w:rPr>
          <w:spacing w:val="-3"/>
        </w:rPr>
        <w:t xml:space="preserve"> </w:t>
      </w:r>
      <w:r>
        <w:t>an allegedly altered</w:t>
      </w:r>
      <w:r>
        <w:rPr>
          <w:spacing w:val="-2"/>
        </w:rPr>
        <w:t xml:space="preserve"> </w:t>
      </w:r>
      <w:r>
        <w:t>card will</w:t>
      </w:r>
      <w:r>
        <w:rPr>
          <w:spacing w:val="-1"/>
        </w:rPr>
        <w:t xml:space="preserve"> </w:t>
      </w:r>
      <w:r>
        <w:t>result</w:t>
      </w:r>
      <w:r>
        <w:rPr>
          <w:spacing w:val="-1"/>
        </w:rPr>
        <w:t xml:space="preserve"> </w:t>
      </w:r>
      <w:r>
        <w:t>in</w:t>
      </w:r>
      <w:r>
        <w:rPr>
          <w:spacing w:val="-2"/>
        </w:rPr>
        <w:t xml:space="preserve"> </w:t>
      </w:r>
      <w:r>
        <w:t>the withdrawal of the player’s registration.</w:t>
      </w:r>
    </w:p>
    <w:p w14:paraId="603113E7" w14:textId="77777777" w:rsidR="007A3229" w:rsidRDefault="00000000">
      <w:pPr>
        <w:pStyle w:val="BodyText"/>
        <w:spacing w:before="103"/>
        <w:ind w:left="986"/>
      </w:pPr>
      <w:r>
        <w:t>Managers</w:t>
      </w:r>
      <w:r>
        <w:rPr>
          <w:spacing w:val="-3"/>
        </w:rPr>
        <w:t xml:space="preserve"> </w:t>
      </w:r>
      <w:r>
        <w:t>may, at</w:t>
      </w:r>
      <w:r>
        <w:rPr>
          <w:spacing w:val="-3"/>
        </w:rPr>
        <w:t xml:space="preserve"> </w:t>
      </w:r>
      <w:r>
        <w:t>any</w:t>
      </w:r>
      <w:r>
        <w:rPr>
          <w:spacing w:val="-2"/>
        </w:rPr>
        <w:t xml:space="preserve"> </w:t>
      </w:r>
      <w:r>
        <w:t>time</w:t>
      </w:r>
      <w:r>
        <w:rPr>
          <w:spacing w:val="-3"/>
        </w:rPr>
        <w:t xml:space="preserve"> </w:t>
      </w:r>
      <w:r>
        <w:t>request</w:t>
      </w:r>
      <w:r>
        <w:rPr>
          <w:spacing w:val="-4"/>
        </w:rPr>
        <w:t xml:space="preserve"> </w:t>
      </w:r>
      <w:r>
        <w:t>to</w:t>
      </w:r>
      <w:r>
        <w:rPr>
          <w:spacing w:val="-5"/>
        </w:rPr>
        <w:t xml:space="preserve"> </w:t>
      </w:r>
      <w:r>
        <w:t>see</w:t>
      </w:r>
      <w:r>
        <w:rPr>
          <w:spacing w:val="-1"/>
        </w:rPr>
        <w:t xml:space="preserve"> </w:t>
      </w:r>
      <w:r>
        <w:t>a</w:t>
      </w:r>
      <w:r>
        <w:rPr>
          <w:spacing w:val="-5"/>
        </w:rPr>
        <w:t xml:space="preserve"> </w:t>
      </w:r>
      <w:r>
        <w:t>player’s</w:t>
      </w:r>
      <w:r>
        <w:rPr>
          <w:spacing w:val="-4"/>
        </w:rPr>
        <w:t xml:space="preserve"> </w:t>
      </w:r>
      <w:r>
        <w:t>I.D.</w:t>
      </w:r>
      <w:r>
        <w:rPr>
          <w:spacing w:val="-3"/>
        </w:rPr>
        <w:t xml:space="preserve"> </w:t>
      </w:r>
      <w:r>
        <w:t>card</w:t>
      </w:r>
      <w:r>
        <w:rPr>
          <w:spacing w:val="-5"/>
        </w:rPr>
        <w:t xml:space="preserve"> </w:t>
      </w:r>
      <w:r>
        <w:t>to ascertain</w:t>
      </w:r>
      <w:r>
        <w:rPr>
          <w:spacing w:val="-2"/>
        </w:rPr>
        <w:t xml:space="preserve"> eligibility.</w:t>
      </w:r>
    </w:p>
    <w:p w14:paraId="55D55DA2" w14:textId="77777777" w:rsidR="007A3229" w:rsidRDefault="00000000">
      <w:pPr>
        <w:pStyle w:val="ListParagraph"/>
        <w:numPr>
          <w:ilvl w:val="1"/>
          <w:numId w:val="17"/>
        </w:numPr>
        <w:tabs>
          <w:tab w:val="left" w:pos="1208"/>
        </w:tabs>
        <w:spacing w:before="30" w:line="276" w:lineRule="auto"/>
        <w:ind w:right="892" w:firstLine="0"/>
        <w:rPr>
          <w:sz w:val="16"/>
        </w:rPr>
      </w:pPr>
      <w:r>
        <w:rPr>
          <w:sz w:val="16"/>
        </w:rPr>
        <w:t>In the event of a player not being in possession of an ID card he may take part in the match ONLY if the team manager has received and can produce at the game, written confirmation from the Senior Registration Secretary (or their nominee) that the player is registered</w:t>
      </w:r>
      <w:r>
        <w:rPr>
          <w:spacing w:val="-3"/>
          <w:sz w:val="16"/>
        </w:rPr>
        <w:t xml:space="preserve"> </w:t>
      </w:r>
      <w:r>
        <w:rPr>
          <w:sz w:val="16"/>
        </w:rPr>
        <w:t>and</w:t>
      </w:r>
      <w:r>
        <w:rPr>
          <w:spacing w:val="-3"/>
          <w:sz w:val="16"/>
        </w:rPr>
        <w:t xml:space="preserve"> </w:t>
      </w:r>
      <w:r>
        <w:rPr>
          <w:sz w:val="16"/>
        </w:rPr>
        <w:t>is</w:t>
      </w:r>
      <w:r>
        <w:rPr>
          <w:spacing w:val="-4"/>
          <w:sz w:val="16"/>
        </w:rPr>
        <w:t xml:space="preserve"> </w:t>
      </w:r>
      <w:r>
        <w:rPr>
          <w:sz w:val="16"/>
        </w:rPr>
        <w:t>eligible</w:t>
      </w:r>
      <w:r>
        <w:rPr>
          <w:spacing w:val="-4"/>
          <w:sz w:val="16"/>
        </w:rPr>
        <w:t xml:space="preserve"> </w:t>
      </w:r>
      <w:r>
        <w:rPr>
          <w:sz w:val="16"/>
        </w:rPr>
        <w:t>to play.</w:t>
      </w:r>
      <w:r>
        <w:rPr>
          <w:spacing w:val="-4"/>
          <w:sz w:val="16"/>
        </w:rPr>
        <w:t xml:space="preserve"> </w:t>
      </w:r>
      <w:r>
        <w:rPr>
          <w:sz w:val="16"/>
        </w:rPr>
        <w:t>Such</w:t>
      </w:r>
      <w:r>
        <w:rPr>
          <w:spacing w:val="-1"/>
          <w:sz w:val="16"/>
        </w:rPr>
        <w:t xml:space="preserve"> </w:t>
      </w:r>
      <w:r>
        <w:rPr>
          <w:sz w:val="16"/>
        </w:rPr>
        <w:t>written</w:t>
      </w:r>
      <w:r>
        <w:rPr>
          <w:spacing w:val="-4"/>
          <w:sz w:val="16"/>
        </w:rPr>
        <w:t xml:space="preserve"> </w:t>
      </w:r>
      <w:r>
        <w:rPr>
          <w:sz w:val="16"/>
        </w:rPr>
        <w:t>confirmation</w:t>
      </w:r>
      <w:r>
        <w:rPr>
          <w:spacing w:val="-3"/>
          <w:sz w:val="16"/>
        </w:rPr>
        <w:t xml:space="preserve"> </w:t>
      </w:r>
      <w:r>
        <w:rPr>
          <w:sz w:val="16"/>
        </w:rPr>
        <w:t>will</w:t>
      </w:r>
      <w:r>
        <w:rPr>
          <w:spacing w:val="-1"/>
          <w:sz w:val="16"/>
        </w:rPr>
        <w:t xml:space="preserve"> </w:t>
      </w:r>
      <w:r>
        <w:rPr>
          <w:sz w:val="16"/>
        </w:rPr>
        <w:t>only</w:t>
      </w:r>
      <w:r>
        <w:rPr>
          <w:spacing w:val="-1"/>
          <w:sz w:val="16"/>
        </w:rPr>
        <w:t xml:space="preserve"> </w:t>
      </w:r>
      <w:r>
        <w:rPr>
          <w:sz w:val="16"/>
        </w:rPr>
        <w:t>be</w:t>
      </w:r>
      <w:r>
        <w:rPr>
          <w:spacing w:val="-1"/>
          <w:sz w:val="16"/>
        </w:rPr>
        <w:t xml:space="preserve"> </w:t>
      </w:r>
      <w:r>
        <w:rPr>
          <w:sz w:val="16"/>
        </w:rPr>
        <w:t>considered</w:t>
      </w:r>
      <w:r>
        <w:rPr>
          <w:spacing w:val="-1"/>
          <w:sz w:val="16"/>
        </w:rPr>
        <w:t xml:space="preserve"> </w:t>
      </w:r>
      <w:r>
        <w:rPr>
          <w:sz w:val="16"/>
        </w:rPr>
        <w:t>in</w:t>
      </w:r>
      <w:r>
        <w:rPr>
          <w:spacing w:val="-4"/>
          <w:sz w:val="16"/>
        </w:rPr>
        <w:t xml:space="preserve"> </w:t>
      </w:r>
      <w:r>
        <w:rPr>
          <w:sz w:val="16"/>
        </w:rPr>
        <w:t xml:space="preserve">those cases </w:t>
      </w:r>
      <w:proofErr w:type="gramStart"/>
      <w:r>
        <w:rPr>
          <w:sz w:val="16"/>
        </w:rPr>
        <w:t>where</w:t>
      </w:r>
      <w:proofErr w:type="gramEnd"/>
    </w:p>
    <w:p w14:paraId="7575EC16" w14:textId="77777777" w:rsidR="007A3229" w:rsidRDefault="00000000">
      <w:pPr>
        <w:pStyle w:val="ListParagraph"/>
        <w:numPr>
          <w:ilvl w:val="2"/>
          <w:numId w:val="17"/>
        </w:numPr>
        <w:tabs>
          <w:tab w:val="left" w:pos="1270"/>
        </w:tabs>
        <w:spacing w:line="182" w:lineRule="exact"/>
        <w:ind w:left="1270" w:hanging="284"/>
        <w:rPr>
          <w:sz w:val="16"/>
        </w:rPr>
      </w:pPr>
      <w:r>
        <w:rPr>
          <w:sz w:val="16"/>
        </w:rPr>
        <w:t>the</w:t>
      </w:r>
      <w:r>
        <w:rPr>
          <w:spacing w:val="-1"/>
          <w:sz w:val="16"/>
        </w:rPr>
        <w:t xml:space="preserve"> </w:t>
      </w:r>
      <w:r>
        <w:rPr>
          <w:sz w:val="16"/>
        </w:rPr>
        <w:t>player</w:t>
      </w:r>
      <w:r>
        <w:rPr>
          <w:spacing w:val="-4"/>
          <w:sz w:val="16"/>
        </w:rPr>
        <w:t xml:space="preserve"> </w:t>
      </w:r>
      <w:r>
        <w:rPr>
          <w:sz w:val="16"/>
        </w:rPr>
        <w:t>and their</w:t>
      </w:r>
      <w:r>
        <w:rPr>
          <w:spacing w:val="-4"/>
          <w:sz w:val="16"/>
        </w:rPr>
        <w:t xml:space="preserve"> </w:t>
      </w:r>
      <w:r>
        <w:rPr>
          <w:sz w:val="16"/>
        </w:rPr>
        <w:t>club have</w:t>
      </w:r>
      <w:r>
        <w:rPr>
          <w:spacing w:val="-5"/>
          <w:sz w:val="16"/>
        </w:rPr>
        <w:t xml:space="preserve"> </w:t>
      </w:r>
      <w:r>
        <w:rPr>
          <w:sz w:val="16"/>
        </w:rPr>
        <w:t>satisfied</w:t>
      </w:r>
      <w:r>
        <w:rPr>
          <w:spacing w:val="-4"/>
          <w:sz w:val="16"/>
        </w:rPr>
        <w:t xml:space="preserve"> </w:t>
      </w:r>
      <w:r>
        <w:rPr>
          <w:sz w:val="16"/>
        </w:rPr>
        <w:t>all</w:t>
      </w:r>
      <w:r>
        <w:rPr>
          <w:spacing w:val="-4"/>
          <w:sz w:val="16"/>
        </w:rPr>
        <w:t xml:space="preserve"> </w:t>
      </w:r>
      <w:r>
        <w:rPr>
          <w:sz w:val="16"/>
        </w:rPr>
        <w:t>the</w:t>
      </w:r>
      <w:r>
        <w:rPr>
          <w:spacing w:val="-1"/>
          <w:sz w:val="16"/>
        </w:rPr>
        <w:t xml:space="preserve"> </w:t>
      </w:r>
      <w:r>
        <w:rPr>
          <w:sz w:val="16"/>
        </w:rPr>
        <w:t>requirements</w:t>
      </w:r>
      <w:r>
        <w:rPr>
          <w:spacing w:val="-2"/>
          <w:sz w:val="16"/>
        </w:rPr>
        <w:t xml:space="preserve"> </w:t>
      </w:r>
      <w:r>
        <w:rPr>
          <w:sz w:val="16"/>
        </w:rPr>
        <w:t>of</w:t>
      </w:r>
      <w:r>
        <w:rPr>
          <w:spacing w:val="1"/>
          <w:sz w:val="16"/>
        </w:rPr>
        <w:t xml:space="preserve"> </w:t>
      </w:r>
      <w:proofErr w:type="gramStart"/>
      <w:r>
        <w:rPr>
          <w:spacing w:val="-2"/>
          <w:sz w:val="16"/>
        </w:rPr>
        <w:t>registration;</w:t>
      </w:r>
      <w:proofErr w:type="gramEnd"/>
    </w:p>
    <w:p w14:paraId="47EEF8D6" w14:textId="77777777" w:rsidR="007A3229" w:rsidRDefault="007A3229">
      <w:pPr>
        <w:spacing w:line="182" w:lineRule="exact"/>
        <w:rPr>
          <w:sz w:val="16"/>
        </w:rPr>
        <w:sectPr w:rsidR="007A3229">
          <w:pgSz w:w="8400" w:h="11910"/>
          <w:pgMar w:top="520" w:right="0" w:bottom="560" w:left="120" w:header="336" w:footer="322" w:gutter="0"/>
          <w:cols w:space="720"/>
        </w:sectPr>
      </w:pPr>
    </w:p>
    <w:p w14:paraId="35CCF280" w14:textId="77777777" w:rsidR="007A3229" w:rsidRDefault="007A3229">
      <w:pPr>
        <w:pStyle w:val="BodyText"/>
        <w:spacing w:before="71"/>
      </w:pPr>
    </w:p>
    <w:p w14:paraId="127FDA4A" w14:textId="77777777" w:rsidR="007A3229" w:rsidRDefault="00000000">
      <w:pPr>
        <w:pStyle w:val="ListParagraph"/>
        <w:numPr>
          <w:ilvl w:val="2"/>
          <w:numId w:val="17"/>
        </w:numPr>
        <w:tabs>
          <w:tab w:val="left" w:pos="1270"/>
        </w:tabs>
        <w:ind w:left="1270" w:hanging="284"/>
        <w:rPr>
          <w:sz w:val="16"/>
        </w:rPr>
      </w:pPr>
      <w:r>
        <w:rPr>
          <w:sz w:val="16"/>
        </w:rPr>
        <w:t>the</w:t>
      </w:r>
      <w:r>
        <w:rPr>
          <w:spacing w:val="-1"/>
          <w:sz w:val="16"/>
        </w:rPr>
        <w:t xml:space="preserve"> </w:t>
      </w:r>
      <w:r>
        <w:rPr>
          <w:sz w:val="16"/>
        </w:rPr>
        <w:t>player</w:t>
      </w:r>
      <w:r>
        <w:rPr>
          <w:spacing w:val="-4"/>
          <w:sz w:val="16"/>
        </w:rPr>
        <w:t xml:space="preserve"> </w:t>
      </w:r>
      <w:r>
        <w:rPr>
          <w:sz w:val="16"/>
        </w:rPr>
        <w:t>is</w:t>
      </w:r>
      <w:r>
        <w:rPr>
          <w:spacing w:val="-2"/>
          <w:sz w:val="16"/>
        </w:rPr>
        <w:t xml:space="preserve"> </w:t>
      </w:r>
      <w:r>
        <w:rPr>
          <w:sz w:val="16"/>
        </w:rPr>
        <w:t>shown</w:t>
      </w:r>
      <w:r>
        <w:rPr>
          <w:spacing w:val="-2"/>
          <w:sz w:val="16"/>
        </w:rPr>
        <w:t xml:space="preserve"> </w:t>
      </w:r>
      <w:r>
        <w:rPr>
          <w:sz w:val="16"/>
        </w:rPr>
        <w:t>as</w:t>
      </w:r>
      <w:r>
        <w:rPr>
          <w:spacing w:val="-2"/>
          <w:sz w:val="16"/>
        </w:rPr>
        <w:t xml:space="preserve"> </w:t>
      </w:r>
      <w:r>
        <w:rPr>
          <w:sz w:val="16"/>
        </w:rPr>
        <w:t>being</w:t>
      </w:r>
      <w:r>
        <w:rPr>
          <w:spacing w:val="-3"/>
          <w:sz w:val="16"/>
        </w:rPr>
        <w:t xml:space="preserve"> </w:t>
      </w:r>
      <w:r>
        <w:rPr>
          <w:sz w:val="16"/>
        </w:rPr>
        <w:t>‘Registered’ on</w:t>
      </w:r>
      <w:r>
        <w:rPr>
          <w:spacing w:val="-5"/>
          <w:sz w:val="16"/>
        </w:rPr>
        <w:t xml:space="preserve"> </w:t>
      </w:r>
      <w:r>
        <w:rPr>
          <w:sz w:val="16"/>
        </w:rPr>
        <w:t>the</w:t>
      </w:r>
      <w:r>
        <w:rPr>
          <w:spacing w:val="-5"/>
          <w:sz w:val="16"/>
        </w:rPr>
        <w:t xml:space="preserve"> </w:t>
      </w:r>
      <w:r>
        <w:rPr>
          <w:sz w:val="16"/>
        </w:rPr>
        <w:t>team’s</w:t>
      </w:r>
      <w:r>
        <w:rPr>
          <w:spacing w:val="-3"/>
          <w:sz w:val="16"/>
        </w:rPr>
        <w:t xml:space="preserve"> </w:t>
      </w:r>
      <w:r>
        <w:rPr>
          <w:sz w:val="16"/>
        </w:rPr>
        <w:t>Player</w:t>
      </w:r>
      <w:r>
        <w:rPr>
          <w:spacing w:val="-2"/>
          <w:sz w:val="16"/>
        </w:rPr>
        <w:t xml:space="preserve"> </w:t>
      </w:r>
      <w:r>
        <w:rPr>
          <w:sz w:val="16"/>
        </w:rPr>
        <w:t>list and</w:t>
      </w:r>
      <w:r>
        <w:rPr>
          <w:spacing w:val="-2"/>
          <w:sz w:val="16"/>
        </w:rPr>
        <w:t xml:space="preserve"> </w:t>
      </w:r>
      <w:proofErr w:type="gramStart"/>
      <w:r>
        <w:rPr>
          <w:spacing w:val="-2"/>
          <w:sz w:val="16"/>
        </w:rPr>
        <w:t>where</w:t>
      </w:r>
      <w:proofErr w:type="gramEnd"/>
    </w:p>
    <w:p w14:paraId="4DE60ECA" w14:textId="77777777" w:rsidR="007A3229" w:rsidRDefault="00000000">
      <w:pPr>
        <w:pStyle w:val="ListParagraph"/>
        <w:numPr>
          <w:ilvl w:val="2"/>
          <w:numId w:val="17"/>
        </w:numPr>
        <w:tabs>
          <w:tab w:val="left" w:pos="1272"/>
        </w:tabs>
        <w:spacing w:before="27" w:line="276" w:lineRule="auto"/>
        <w:ind w:left="1272" w:right="724" w:hanging="286"/>
        <w:rPr>
          <w:i/>
          <w:sz w:val="16"/>
        </w:rPr>
      </w:pPr>
      <w:r>
        <w:rPr>
          <w:sz w:val="16"/>
        </w:rPr>
        <w:t>the player’s ID card has been, or could have been, issued in time to have reached the manager ahead of the game</w:t>
      </w:r>
      <w:r>
        <w:rPr>
          <w:i/>
          <w:sz w:val="16"/>
        </w:rPr>
        <w:t>. (NB: this concession will not apply to cases where an incomplete</w:t>
      </w:r>
      <w:r>
        <w:rPr>
          <w:i/>
          <w:spacing w:val="-3"/>
          <w:sz w:val="16"/>
        </w:rPr>
        <w:t xml:space="preserve"> </w:t>
      </w:r>
      <w:r>
        <w:rPr>
          <w:i/>
          <w:sz w:val="16"/>
        </w:rPr>
        <w:t>or</w:t>
      </w:r>
      <w:r>
        <w:rPr>
          <w:i/>
          <w:spacing w:val="-3"/>
          <w:sz w:val="16"/>
        </w:rPr>
        <w:t xml:space="preserve"> </w:t>
      </w:r>
      <w:r>
        <w:rPr>
          <w:i/>
          <w:sz w:val="16"/>
        </w:rPr>
        <w:t>missing</w:t>
      </w:r>
      <w:r>
        <w:rPr>
          <w:i/>
          <w:spacing w:val="-4"/>
          <w:sz w:val="16"/>
        </w:rPr>
        <w:t xml:space="preserve"> </w:t>
      </w:r>
      <w:r>
        <w:rPr>
          <w:i/>
          <w:sz w:val="16"/>
        </w:rPr>
        <w:t>part</w:t>
      </w:r>
      <w:r>
        <w:rPr>
          <w:i/>
          <w:spacing w:val="-2"/>
          <w:sz w:val="16"/>
        </w:rPr>
        <w:t xml:space="preserve"> </w:t>
      </w:r>
      <w:r>
        <w:rPr>
          <w:i/>
          <w:sz w:val="16"/>
        </w:rPr>
        <w:t>of</w:t>
      </w:r>
      <w:r>
        <w:rPr>
          <w:i/>
          <w:spacing w:val="-2"/>
          <w:sz w:val="16"/>
        </w:rPr>
        <w:t xml:space="preserve"> </w:t>
      </w:r>
      <w:r>
        <w:rPr>
          <w:i/>
          <w:sz w:val="16"/>
        </w:rPr>
        <w:t>the</w:t>
      </w:r>
      <w:r>
        <w:rPr>
          <w:i/>
          <w:spacing w:val="-2"/>
          <w:sz w:val="16"/>
        </w:rPr>
        <w:t xml:space="preserve"> </w:t>
      </w:r>
      <w:r>
        <w:rPr>
          <w:i/>
          <w:sz w:val="16"/>
        </w:rPr>
        <w:t>registration</w:t>
      </w:r>
      <w:r>
        <w:rPr>
          <w:i/>
          <w:spacing w:val="-1"/>
          <w:sz w:val="16"/>
        </w:rPr>
        <w:t xml:space="preserve"> </w:t>
      </w:r>
      <w:r>
        <w:rPr>
          <w:i/>
          <w:sz w:val="16"/>
        </w:rPr>
        <w:t>process</w:t>
      </w:r>
      <w:r>
        <w:rPr>
          <w:i/>
          <w:spacing w:val="-2"/>
          <w:sz w:val="16"/>
        </w:rPr>
        <w:t xml:space="preserve"> </w:t>
      </w:r>
      <w:r>
        <w:rPr>
          <w:i/>
          <w:sz w:val="16"/>
        </w:rPr>
        <w:t>has</w:t>
      </w:r>
      <w:r>
        <w:rPr>
          <w:i/>
          <w:spacing w:val="-4"/>
          <w:sz w:val="16"/>
        </w:rPr>
        <w:t xml:space="preserve"> </w:t>
      </w:r>
      <w:r>
        <w:rPr>
          <w:i/>
          <w:sz w:val="16"/>
        </w:rPr>
        <w:t>caused</w:t>
      </w:r>
      <w:r>
        <w:rPr>
          <w:i/>
          <w:spacing w:val="-3"/>
          <w:sz w:val="16"/>
        </w:rPr>
        <w:t xml:space="preserve"> </w:t>
      </w:r>
      <w:r>
        <w:rPr>
          <w:i/>
          <w:sz w:val="16"/>
        </w:rPr>
        <w:t>the</w:t>
      </w:r>
      <w:r>
        <w:rPr>
          <w:i/>
          <w:spacing w:val="-1"/>
          <w:sz w:val="16"/>
        </w:rPr>
        <w:t xml:space="preserve"> </w:t>
      </w:r>
      <w:r>
        <w:rPr>
          <w:i/>
          <w:sz w:val="16"/>
        </w:rPr>
        <w:t>late dispatch</w:t>
      </w:r>
      <w:r>
        <w:rPr>
          <w:i/>
          <w:spacing w:val="-4"/>
          <w:sz w:val="16"/>
        </w:rPr>
        <w:t xml:space="preserve"> </w:t>
      </w:r>
      <w:r>
        <w:rPr>
          <w:i/>
          <w:sz w:val="16"/>
        </w:rPr>
        <w:t>of</w:t>
      </w:r>
      <w:r>
        <w:rPr>
          <w:i/>
          <w:spacing w:val="-3"/>
          <w:sz w:val="16"/>
        </w:rPr>
        <w:t xml:space="preserve"> </w:t>
      </w:r>
      <w:r>
        <w:rPr>
          <w:i/>
          <w:sz w:val="16"/>
        </w:rPr>
        <w:t>the ID card).</w:t>
      </w:r>
    </w:p>
    <w:p w14:paraId="0DD24748" w14:textId="77777777" w:rsidR="007A3229" w:rsidRDefault="00000000">
      <w:pPr>
        <w:pStyle w:val="ListParagraph"/>
        <w:numPr>
          <w:ilvl w:val="1"/>
          <w:numId w:val="17"/>
        </w:numPr>
        <w:tabs>
          <w:tab w:val="left" w:pos="1244"/>
        </w:tabs>
        <w:spacing w:before="1" w:line="276" w:lineRule="auto"/>
        <w:ind w:right="794" w:firstLine="0"/>
        <w:rPr>
          <w:sz w:val="16"/>
        </w:rPr>
      </w:pPr>
      <w:r>
        <w:rPr>
          <w:sz w:val="16"/>
        </w:rPr>
        <w:t>Should a player who does not have an ID card, nor the written permission of the Management Committee,</w:t>
      </w:r>
      <w:r>
        <w:rPr>
          <w:spacing w:val="-1"/>
          <w:sz w:val="16"/>
        </w:rPr>
        <w:t xml:space="preserve"> </w:t>
      </w:r>
      <w:r>
        <w:rPr>
          <w:sz w:val="16"/>
        </w:rPr>
        <w:t>proceed</w:t>
      </w:r>
      <w:r>
        <w:rPr>
          <w:spacing w:val="-4"/>
          <w:sz w:val="16"/>
        </w:rPr>
        <w:t xml:space="preserve"> </w:t>
      </w:r>
      <w:r>
        <w:rPr>
          <w:sz w:val="16"/>
        </w:rPr>
        <w:t>to</w:t>
      </w:r>
      <w:r>
        <w:rPr>
          <w:spacing w:val="-4"/>
          <w:sz w:val="16"/>
        </w:rPr>
        <w:t xml:space="preserve"> </w:t>
      </w:r>
      <w:r>
        <w:rPr>
          <w:sz w:val="16"/>
        </w:rPr>
        <w:t>take</w:t>
      </w:r>
      <w:r>
        <w:rPr>
          <w:spacing w:val="-4"/>
          <w:sz w:val="16"/>
        </w:rPr>
        <w:t xml:space="preserve"> </w:t>
      </w:r>
      <w:r>
        <w:rPr>
          <w:sz w:val="16"/>
        </w:rPr>
        <w:t>part</w:t>
      </w:r>
      <w:r>
        <w:rPr>
          <w:spacing w:val="-3"/>
          <w:sz w:val="16"/>
        </w:rPr>
        <w:t xml:space="preserve"> </w:t>
      </w:r>
      <w:r>
        <w:rPr>
          <w:sz w:val="16"/>
        </w:rPr>
        <w:t>in a</w:t>
      </w:r>
      <w:r>
        <w:rPr>
          <w:spacing w:val="-2"/>
          <w:sz w:val="16"/>
        </w:rPr>
        <w:t xml:space="preserve"> </w:t>
      </w:r>
      <w:r>
        <w:rPr>
          <w:sz w:val="16"/>
        </w:rPr>
        <w:t>game,</w:t>
      </w:r>
      <w:r>
        <w:rPr>
          <w:spacing w:val="-3"/>
          <w:sz w:val="16"/>
        </w:rPr>
        <w:t xml:space="preserve"> </w:t>
      </w:r>
      <w:r>
        <w:rPr>
          <w:sz w:val="16"/>
        </w:rPr>
        <w:t>he</w:t>
      </w:r>
      <w:r>
        <w:rPr>
          <w:spacing w:val="-1"/>
          <w:sz w:val="16"/>
        </w:rPr>
        <w:t xml:space="preserve"> </w:t>
      </w:r>
      <w:r>
        <w:rPr>
          <w:sz w:val="16"/>
        </w:rPr>
        <w:t>or</w:t>
      </w:r>
      <w:r>
        <w:rPr>
          <w:spacing w:val="-3"/>
          <w:sz w:val="16"/>
        </w:rPr>
        <w:t xml:space="preserve"> </w:t>
      </w:r>
      <w:r>
        <w:rPr>
          <w:sz w:val="16"/>
        </w:rPr>
        <w:t>she</w:t>
      </w:r>
      <w:r>
        <w:rPr>
          <w:spacing w:val="-4"/>
          <w:sz w:val="16"/>
        </w:rPr>
        <w:t xml:space="preserve"> </w:t>
      </w:r>
      <w:r>
        <w:rPr>
          <w:sz w:val="16"/>
        </w:rPr>
        <w:t>will</w:t>
      </w:r>
      <w:r>
        <w:rPr>
          <w:spacing w:val="-1"/>
          <w:sz w:val="16"/>
        </w:rPr>
        <w:t xml:space="preserve"> </w:t>
      </w:r>
      <w:proofErr w:type="gramStart"/>
      <w:r>
        <w:rPr>
          <w:sz w:val="16"/>
        </w:rPr>
        <w:t>be</w:t>
      </w:r>
      <w:r>
        <w:rPr>
          <w:spacing w:val="-4"/>
          <w:sz w:val="16"/>
        </w:rPr>
        <w:t xml:space="preserve"> </w:t>
      </w:r>
      <w:r>
        <w:rPr>
          <w:sz w:val="16"/>
        </w:rPr>
        <w:t>considered</w:t>
      </w:r>
      <w:r>
        <w:rPr>
          <w:spacing w:val="-2"/>
          <w:sz w:val="16"/>
        </w:rPr>
        <w:t xml:space="preserve"> </w:t>
      </w:r>
      <w:r>
        <w:rPr>
          <w:sz w:val="16"/>
        </w:rPr>
        <w:t>to be</w:t>
      </w:r>
      <w:proofErr w:type="gramEnd"/>
      <w:r>
        <w:rPr>
          <w:sz w:val="16"/>
        </w:rPr>
        <w:t xml:space="preserve"> an ineligible player within the meaning of Rule 18 (N).</w:t>
      </w:r>
    </w:p>
    <w:p w14:paraId="57055E36" w14:textId="77777777" w:rsidR="007A3229" w:rsidRDefault="00000000">
      <w:pPr>
        <w:pStyle w:val="BodyText"/>
        <w:spacing w:line="276" w:lineRule="auto"/>
        <w:ind w:left="986" w:right="783" w:hanging="3"/>
      </w:pPr>
      <w:r>
        <w:t>(iv).</w:t>
      </w:r>
      <w:r>
        <w:rPr>
          <w:spacing w:val="-3"/>
        </w:rPr>
        <w:t xml:space="preserve"> </w:t>
      </w:r>
      <w:r>
        <w:t>A</w:t>
      </w:r>
      <w:r>
        <w:rPr>
          <w:spacing w:val="-3"/>
        </w:rPr>
        <w:t xml:space="preserve"> </w:t>
      </w:r>
      <w:r>
        <w:t>team arriving</w:t>
      </w:r>
      <w:r>
        <w:rPr>
          <w:spacing w:val="-3"/>
        </w:rPr>
        <w:t xml:space="preserve"> </w:t>
      </w:r>
      <w:r>
        <w:t>to</w:t>
      </w:r>
      <w:r>
        <w:rPr>
          <w:spacing w:val="-1"/>
        </w:rPr>
        <w:t xml:space="preserve"> </w:t>
      </w:r>
      <w:r>
        <w:t>play without being</w:t>
      </w:r>
      <w:r>
        <w:rPr>
          <w:spacing w:val="-4"/>
        </w:rPr>
        <w:t xml:space="preserve"> </w:t>
      </w:r>
      <w:r>
        <w:t>in</w:t>
      </w:r>
      <w:r>
        <w:rPr>
          <w:spacing w:val="-2"/>
        </w:rPr>
        <w:t xml:space="preserve"> </w:t>
      </w:r>
      <w:r>
        <w:t>possession</w:t>
      </w:r>
      <w:r>
        <w:rPr>
          <w:spacing w:val="-2"/>
        </w:rPr>
        <w:t xml:space="preserve"> </w:t>
      </w:r>
      <w:r>
        <w:t>of</w:t>
      </w:r>
      <w:r>
        <w:rPr>
          <w:spacing w:val="-3"/>
        </w:rPr>
        <w:t xml:space="preserve"> </w:t>
      </w:r>
      <w:r>
        <w:t>their</w:t>
      </w:r>
      <w:r>
        <w:rPr>
          <w:spacing w:val="-3"/>
        </w:rPr>
        <w:t xml:space="preserve"> </w:t>
      </w:r>
      <w:r>
        <w:t>ID</w:t>
      </w:r>
      <w:r>
        <w:rPr>
          <w:spacing w:val="-1"/>
        </w:rPr>
        <w:t xml:space="preserve"> </w:t>
      </w:r>
      <w:r>
        <w:t>cards</w:t>
      </w:r>
      <w:r>
        <w:rPr>
          <w:spacing w:val="-1"/>
        </w:rPr>
        <w:t xml:space="preserve"> </w:t>
      </w:r>
      <w:r>
        <w:t>is unable</w:t>
      </w:r>
      <w:r>
        <w:rPr>
          <w:spacing w:val="-3"/>
        </w:rPr>
        <w:t xml:space="preserve"> </w:t>
      </w:r>
      <w:r>
        <w:t>to</w:t>
      </w:r>
      <w:r>
        <w:rPr>
          <w:spacing w:val="-1"/>
        </w:rPr>
        <w:t xml:space="preserve"> </w:t>
      </w:r>
      <w:r>
        <w:t>play a qualifying competition match unless they have the prior written permission of the Management Committee. In the absence of such permission the team will normally be considered to have failed to keep its engagement within the meaning of Rule 20 (E).</w:t>
      </w:r>
    </w:p>
    <w:p w14:paraId="03FC1B48" w14:textId="77777777" w:rsidR="007A3229" w:rsidRDefault="00000000">
      <w:pPr>
        <w:pStyle w:val="ListParagraph"/>
        <w:numPr>
          <w:ilvl w:val="0"/>
          <w:numId w:val="15"/>
        </w:numPr>
        <w:tabs>
          <w:tab w:val="left" w:pos="1217"/>
        </w:tabs>
        <w:spacing w:line="276" w:lineRule="auto"/>
        <w:ind w:right="679" w:firstLine="0"/>
        <w:rPr>
          <w:sz w:val="16"/>
        </w:rPr>
      </w:pPr>
      <w:r>
        <w:rPr>
          <w:sz w:val="16"/>
        </w:rPr>
        <w:t>Where the</w:t>
      </w:r>
      <w:r>
        <w:rPr>
          <w:spacing w:val="-2"/>
          <w:sz w:val="16"/>
        </w:rPr>
        <w:t xml:space="preserve"> </w:t>
      </w:r>
      <w:r>
        <w:rPr>
          <w:sz w:val="16"/>
        </w:rPr>
        <w:t>I.D.</w:t>
      </w:r>
      <w:r>
        <w:rPr>
          <w:spacing w:val="-1"/>
          <w:sz w:val="16"/>
        </w:rPr>
        <w:t xml:space="preserve"> </w:t>
      </w:r>
      <w:r>
        <w:rPr>
          <w:sz w:val="16"/>
        </w:rPr>
        <w:t>card</w:t>
      </w:r>
      <w:r>
        <w:rPr>
          <w:spacing w:val="-4"/>
          <w:sz w:val="16"/>
        </w:rPr>
        <w:t xml:space="preserve"> </w:t>
      </w:r>
      <w:r>
        <w:rPr>
          <w:sz w:val="16"/>
        </w:rPr>
        <w:t>for</w:t>
      </w:r>
      <w:r>
        <w:rPr>
          <w:spacing w:val="-1"/>
          <w:sz w:val="16"/>
        </w:rPr>
        <w:t xml:space="preserve"> </w:t>
      </w:r>
      <w:r>
        <w:rPr>
          <w:sz w:val="16"/>
        </w:rPr>
        <w:t>a</w:t>
      </w:r>
      <w:r>
        <w:rPr>
          <w:spacing w:val="-1"/>
          <w:sz w:val="16"/>
        </w:rPr>
        <w:t xml:space="preserve"> </w:t>
      </w:r>
      <w:r>
        <w:rPr>
          <w:sz w:val="16"/>
        </w:rPr>
        <w:t>player</w:t>
      </w:r>
      <w:r>
        <w:rPr>
          <w:spacing w:val="-1"/>
          <w:sz w:val="16"/>
        </w:rPr>
        <w:t xml:space="preserve"> </w:t>
      </w:r>
      <w:r>
        <w:rPr>
          <w:sz w:val="16"/>
        </w:rPr>
        <w:t>has been</w:t>
      </w:r>
      <w:r>
        <w:rPr>
          <w:spacing w:val="-3"/>
          <w:sz w:val="16"/>
        </w:rPr>
        <w:t xml:space="preserve"> </w:t>
      </w:r>
      <w:r>
        <w:rPr>
          <w:sz w:val="16"/>
        </w:rPr>
        <w:t>lost,</w:t>
      </w:r>
      <w:r>
        <w:rPr>
          <w:spacing w:val="-3"/>
          <w:sz w:val="16"/>
        </w:rPr>
        <w:t xml:space="preserve"> </w:t>
      </w:r>
      <w:r>
        <w:rPr>
          <w:sz w:val="16"/>
        </w:rPr>
        <w:t>then a</w:t>
      </w:r>
      <w:r>
        <w:rPr>
          <w:spacing w:val="-4"/>
          <w:sz w:val="16"/>
        </w:rPr>
        <w:t xml:space="preserve"> </w:t>
      </w:r>
      <w:r>
        <w:rPr>
          <w:sz w:val="16"/>
        </w:rPr>
        <w:t>duplicate</w:t>
      </w:r>
      <w:r>
        <w:rPr>
          <w:spacing w:val="-3"/>
          <w:sz w:val="16"/>
        </w:rPr>
        <w:t xml:space="preserve"> </w:t>
      </w:r>
      <w:r>
        <w:rPr>
          <w:sz w:val="16"/>
        </w:rPr>
        <w:t>I.D. card</w:t>
      </w:r>
      <w:r>
        <w:rPr>
          <w:spacing w:val="-4"/>
          <w:sz w:val="16"/>
        </w:rPr>
        <w:t xml:space="preserve"> </w:t>
      </w:r>
      <w:r>
        <w:rPr>
          <w:sz w:val="16"/>
        </w:rPr>
        <w:t>must</w:t>
      </w:r>
      <w:r>
        <w:rPr>
          <w:spacing w:val="-3"/>
          <w:sz w:val="16"/>
        </w:rPr>
        <w:t xml:space="preserve"> </w:t>
      </w:r>
      <w:r>
        <w:rPr>
          <w:sz w:val="16"/>
        </w:rPr>
        <w:t>be</w:t>
      </w:r>
      <w:r>
        <w:rPr>
          <w:spacing w:val="-1"/>
          <w:sz w:val="16"/>
        </w:rPr>
        <w:t xml:space="preserve"> </w:t>
      </w:r>
      <w:r>
        <w:rPr>
          <w:sz w:val="16"/>
        </w:rPr>
        <w:t>obtained from the Registration Secretary before that player can take part in a match. Such duplicate</w:t>
      </w:r>
    </w:p>
    <w:p w14:paraId="79AF4E94" w14:textId="77777777" w:rsidR="007A3229" w:rsidRDefault="00000000">
      <w:pPr>
        <w:pStyle w:val="BodyText"/>
        <w:spacing w:line="276" w:lineRule="auto"/>
        <w:ind w:left="986" w:right="682"/>
      </w:pPr>
      <w:r>
        <w:t>I.D.</w:t>
      </w:r>
      <w:r>
        <w:rPr>
          <w:spacing w:val="-2"/>
        </w:rPr>
        <w:t xml:space="preserve"> </w:t>
      </w:r>
      <w:r>
        <w:t>cards require</w:t>
      </w:r>
      <w:r>
        <w:rPr>
          <w:spacing w:val="-3"/>
        </w:rPr>
        <w:t xml:space="preserve"> </w:t>
      </w:r>
      <w:r>
        <w:t>the</w:t>
      </w:r>
      <w:r>
        <w:rPr>
          <w:spacing w:val="-4"/>
        </w:rPr>
        <w:t xml:space="preserve"> </w:t>
      </w:r>
      <w:r>
        <w:t>submission</w:t>
      </w:r>
      <w:r>
        <w:rPr>
          <w:spacing w:val="-4"/>
        </w:rPr>
        <w:t xml:space="preserve"> </w:t>
      </w:r>
      <w:r>
        <w:t>of a</w:t>
      </w:r>
      <w:r>
        <w:rPr>
          <w:spacing w:val="-2"/>
        </w:rPr>
        <w:t xml:space="preserve"> </w:t>
      </w:r>
      <w:r>
        <w:t>new</w:t>
      </w:r>
      <w:r>
        <w:rPr>
          <w:spacing w:val="-1"/>
        </w:rPr>
        <w:t xml:space="preserve"> </w:t>
      </w:r>
      <w:r>
        <w:t>photograph,</w:t>
      </w:r>
      <w:r>
        <w:rPr>
          <w:spacing w:val="-1"/>
        </w:rPr>
        <w:t xml:space="preserve"> </w:t>
      </w:r>
      <w:r>
        <w:t>signed</w:t>
      </w:r>
      <w:r>
        <w:rPr>
          <w:spacing w:val="-3"/>
        </w:rPr>
        <w:t xml:space="preserve"> </w:t>
      </w:r>
      <w:r>
        <w:t>I.D.</w:t>
      </w:r>
      <w:r>
        <w:rPr>
          <w:spacing w:val="-1"/>
        </w:rPr>
        <w:t xml:space="preserve"> </w:t>
      </w:r>
      <w:r>
        <w:t>card</w:t>
      </w:r>
      <w:r>
        <w:rPr>
          <w:spacing w:val="-2"/>
        </w:rPr>
        <w:t xml:space="preserve"> </w:t>
      </w:r>
      <w:r>
        <w:t>and</w:t>
      </w:r>
      <w:r>
        <w:rPr>
          <w:spacing w:val="-1"/>
        </w:rPr>
        <w:t xml:space="preserve"> </w:t>
      </w:r>
      <w:proofErr w:type="spellStart"/>
      <w:r>
        <w:t>s.a.e.</w:t>
      </w:r>
      <w:proofErr w:type="spellEnd"/>
      <w:r>
        <w:rPr>
          <w:spacing w:val="-3"/>
        </w:rPr>
        <w:t xml:space="preserve"> </w:t>
      </w:r>
      <w:r>
        <w:t>to</w:t>
      </w:r>
      <w:r>
        <w:rPr>
          <w:spacing w:val="-4"/>
        </w:rPr>
        <w:t xml:space="preserve"> </w:t>
      </w:r>
      <w:r>
        <w:t>be</w:t>
      </w:r>
      <w:r>
        <w:rPr>
          <w:spacing w:val="-4"/>
        </w:rPr>
        <w:t xml:space="preserve"> </w:t>
      </w:r>
      <w:r>
        <w:t>sent to the Registration Secretary in accordance with Rule 18. In the event of a team losing (by theft or accident) all or a majority of their player’s I.D. cards, such loss must be immediately reported to the Management Committee.</w:t>
      </w:r>
    </w:p>
    <w:p w14:paraId="55667129" w14:textId="77777777" w:rsidR="007A3229" w:rsidRDefault="00000000">
      <w:pPr>
        <w:pStyle w:val="ListParagraph"/>
        <w:numPr>
          <w:ilvl w:val="0"/>
          <w:numId w:val="17"/>
        </w:numPr>
        <w:tabs>
          <w:tab w:val="left" w:pos="969"/>
          <w:tab w:val="left" w:pos="986"/>
        </w:tabs>
        <w:spacing w:before="163" w:line="276" w:lineRule="auto"/>
        <w:ind w:right="761"/>
        <w:rPr>
          <w:sz w:val="16"/>
        </w:rPr>
      </w:pPr>
      <w:r>
        <w:rPr>
          <w:sz w:val="16"/>
        </w:rPr>
        <w:t xml:space="preserve">Each home club shall </w:t>
      </w:r>
      <w:proofErr w:type="gramStart"/>
      <w:r>
        <w:rPr>
          <w:sz w:val="16"/>
        </w:rPr>
        <w:t>make arrangements</w:t>
      </w:r>
      <w:proofErr w:type="gramEnd"/>
      <w:r>
        <w:rPr>
          <w:sz w:val="16"/>
        </w:rPr>
        <w:t xml:space="preserve"> for the provision of designated areas for spectators.</w:t>
      </w:r>
      <w:r>
        <w:rPr>
          <w:spacing w:val="-3"/>
          <w:sz w:val="16"/>
        </w:rPr>
        <w:t xml:space="preserve"> </w:t>
      </w:r>
      <w:r>
        <w:rPr>
          <w:sz w:val="16"/>
        </w:rPr>
        <w:t>This</w:t>
      </w:r>
      <w:r>
        <w:rPr>
          <w:spacing w:val="-1"/>
          <w:sz w:val="16"/>
        </w:rPr>
        <w:t xml:space="preserve"> </w:t>
      </w:r>
      <w:r>
        <w:rPr>
          <w:sz w:val="16"/>
        </w:rPr>
        <w:t>area</w:t>
      </w:r>
      <w:r>
        <w:rPr>
          <w:spacing w:val="-4"/>
          <w:sz w:val="16"/>
        </w:rPr>
        <w:t xml:space="preserve"> </w:t>
      </w:r>
      <w:r>
        <w:rPr>
          <w:sz w:val="16"/>
        </w:rPr>
        <w:t>can</w:t>
      </w:r>
      <w:r>
        <w:rPr>
          <w:spacing w:val="-2"/>
          <w:sz w:val="16"/>
        </w:rPr>
        <w:t xml:space="preserve"> </w:t>
      </w:r>
      <w:r>
        <w:rPr>
          <w:sz w:val="16"/>
        </w:rPr>
        <w:t>be</w:t>
      </w:r>
      <w:r>
        <w:rPr>
          <w:spacing w:val="-4"/>
          <w:sz w:val="16"/>
        </w:rPr>
        <w:t xml:space="preserve"> </w:t>
      </w:r>
      <w:r>
        <w:rPr>
          <w:sz w:val="16"/>
        </w:rPr>
        <w:t>marked by an</w:t>
      </w:r>
      <w:r>
        <w:rPr>
          <w:spacing w:val="-2"/>
          <w:sz w:val="16"/>
        </w:rPr>
        <w:t xml:space="preserve"> </w:t>
      </w:r>
      <w:r>
        <w:rPr>
          <w:sz w:val="16"/>
        </w:rPr>
        <w:t>additional</w:t>
      </w:r>
      <w:r>
        <w:rPr>
          <w:spacing w:val="-1"/>
          <w:sz w:val="16"/>
        </w:rPr>
        <w:t xml:space="preserve"> </w:t>
      </w:r>
      <w:r>
        <w:rPr>
          <w:sz w:val="16"/>
        </w:rPr>
        <w:t>painted</w:t>
      </w:r>
      <w:r>
        <w:rPr>
          <w:spacing w:val="-4"/>
          <w:sz w:val="16"/>
        </w:rPr>
        <w:t xml:space="preserve"> </w:t>
      </w:r>
      <w:r>
        <w:rPr>
          <w:sz w:val="16"/>
        </w:rPr>
        <w:t>line,</w:t>
      </w:r>
      <w:r>
        <w:rPr>
          <w:spacing w:val="-3"/>
          <w:sz w:val="16"/>
        </w:rPr>
        <w:t xml:space="preserve"> </w:t>
      </w:r>
      <w:r>
        <w:rPr>
          <w:sz w:val="16"/>
        </w:rPr>
        <w:t>the</w:t>
      </w:r>
      <w:r>
        <w:rPr>
          <w:spacing w:val="-2"/>
          <w:sz w:val="16"/>
        </w:rPr>
        <w:t xml:space="preserve"> </w:t>
      </w:r>
      <w:r>
        <w:rPr>
          <w:sz w:val="16"/>
        </w:rPr>
        <w:t>use</w:t>
      </w:r>
      <w:r>
        <w:rPr>
          <w:spacing w:val="-2"/>
          <w:sz w:val="16"/>
        </w:rPr>
        <w:t xml:space="preserve"> </w:t>
      </w:r>
      <w:r>
        <w:rPr>
          <w:sz w:val="16"/>
        </w:rPr>
        <w:t>of</w:t>
      </w:r>
      <w:r>
        <w:rPr>
          <w:spacing w:val="-1"/>
          <w:sz w:val="16"/>
        </w:rPr>
        <w:t xml:space="preserve"> </w:t>
      </w:r>
      <w:r>
        <w:rPr>
          <w:sz w:val="16"/>
        </w:rPr>
        <w:t>cones, a</w:t>
      </w:r>
      <w:r>
        <w:rPr>
          <w:spacing w:val="-4"/>
          <w:sz w:val="16"/>
        </w:rPr>
        <w:t xml:space="preserve"> </w:t>
      </w:r>
      <w:r>
        <w:rPr>
          <w:sz w:val="16"/>
        </w:rPr>
        <w:t xml:space="preserve">roped off area or use of a temporary spectator barrier. The area for spectators should start two </w:t>
      </w:r>
      <w:proofErr w:type="spellStart"/>
      <w:r>
        <w:rPr>
          <w:sz w:val="16"/>
        </w:rPr>
        <w:t>metres</w:t>
      </w:r>
      <w:proofErr w:type="spellEnd"/>
      <w:r>
        <w:rPr>
          <w:sz w:val="16"/>
        </w:rPr>
        <w:t xml:space="preserve"> from the touchline on both sides of the pitch. Each area should run the full length of the</w:t>
      </w:r>
      <w:r>
        <w:rPr>
          <w:spacing w:val="-2"/>
          <w:sz w:val="16"/>
        </w:rPr>
        <w:t xml:space="preserve"> </w:t>
      </w:r>
      <w:r>
        <w:rPr>
          <w:sz w:val="16"/>
        </w:rPr>
        <w:t>pitch.</w:t>
      </w:r>
      <w:r>
        <w:rPr>
          <w:spacing w:val="-4"/>
          <w:sz w:val="16"/>
        </w:rPr>
        <w:t xml:space="preserve"> </w:t>
      </w:r>
      <w:r>
        <w:rPr>
          <w:sz w:val="16"/>
        </w:rPr>
        <w:t>It</w:t>
      </w:r>
      <w:r>
        <w:rPr>
          <w:spacing w:val="-3"/>
          <w:sz w:val="16"/>
        </w:rPr>
        <w:t xml:space="preserve"> </w:t>
      </w:r>
      <w:r>
        <w:rPr>
          <w:sz w:val="16"/>
        </w:rPr>
        <w:t>is</w:t>
      </w:r>
      <w:r>
        <w:rPr>
          <w:spacing w:val="-4"/>
          <w:sz w:val="16"/>
        </w:rPr>
        <w:t xml:space="preserve"> </w:t>
      </w:r>
      <w:proofErr w:type="spellStart"/>
      <w:r>
        <w:rPr>
          <w:sz w:val="16"/>
        </w:rPr>
        <w:t>recognised</w:t>
      </w:r>
      <w:proofErr w:type="spellEnd"/>
      <w:r>
        <w:rPr>
          <w:sz w:val="16"/>
        </w:rPr>
        <w:t>,</w:t>
      </w:r>
      <w:r>
        <w:rPr>
          <w:spacing w:val="-1"/>
          <w:sz w:val="16"/>
        </w:rPr>
        <w:t xml:space="preserve"> </w:t>
      </w:r>
      <w:r>
        <w:rPr>
          <w:sz w:val="16"/>
        </w:rPr>
        <w:t>however,</w:t>
      </w:r>
      <w:r>
        <w:rPr>
          <w:spacing w:val="-3"/>
          <w:sz w:val="16"/>
        </w:rPr>
        <w:t xml:space="preserve"> </w:t>
      </w:r>
      <w:r>
        <w:rPr>
          <w:sz w:val="16"/>
        </w:rPr>
        <w:t>that</w:t>
      </w:r>
      <w:r>
        <w:rPr>
          <w:spacing w:val="-1"/>
          <w:sz w:val="16"/>
        </w:rPr>
        <w:t xml:space="preserve"> </w:t>
      </w:r>
      <w:r>
        <w:rPr>
          <w:sz w:val="16"/>
        </w:rPr>
        <w:t>the</w:t>
      </w:r>
      <w:r>
        <w:rPr>
          <w:spacing w:val="-3"/>
          <w:sz w:val="16"/>
        </w:rPr>
        <w:t xml:space="preserve"> </w:t>
      </w:r>
      <w:r>
        <w:rPr>
          <w:sz w:val="16"/>
        </w:rPr>
        <w:t>alignment</w:t>
      </w:r>
      <w:r>
        <w:rPr>
          <w:spacing w:val="-1"/>
          <w:sz w:val="16"/>
        </w:rPr>
        <w:t xml:space="preserve"> </w:t>
      </w:r>
      <w:r>
        <w:rPr>
          <w:sz w:val="16"/>
        </w:rPr>
        <w:t>of</w:t>
      </w:r>
      <w:r>
        <w:rPr>
          <w:spacing w:val="-3"/>
          <w:sz w:val="16"/>
        </w:rPr>
        <w:t xml:space="preserve"> </w:t>
      </w:r>
      <w:r>
        <w:rPr>
          <w:sz w:val="16"/>
        </w:rPr>
        <w:t>some</w:t>
      </w:r>
      <w:r>
        <w:rPr>
          <w:spacing w:val="-5"/>
          <w:sz w:val="16"/>
        </w:rPr>
        <w:t xml:space="preserve"> </w:t>
      </w:r>
      <w:r>
        <w:rPr>
          <w:sz w:val="16"/>
        </w:rPr>
        <w:t>public</w:t>
      </w:r>
      <w:r>
        <w:rPr>
          <w:spacing w:val="-1"/>
          <w:sz w:val="16"/>
        </w:rPr>
        <w:t xml:space="preserve"> </w:t>
      </w:r>
      <w:r>
        <w:rPr>
          <w:sz w:val="16"/>
        </w:rPr>
        <w:t>pitches</w:t>
      </w:r>
      <w:r>
        <w:rPr>
          <w:spacing w:val="-2"/>
          <w:sz w:val="16"/>
        </w:rPr>
        <w:t xml:space="preserve"> </w:t>
      </w:r>
      <w:r>
        <w:rPr>
          <w:sz w:val="16"/>
        </w:rPr>
        <w:t>does</w:t>
      </w:r>
      <w:r>
        <w:rPr>
          <w:spacing w:val="-2"/>
          <w:sz w:val="16"/>
        </w:rPr>
        <w:t xml:space="preserve"> </w:t>
      </w:r>
      <w:r>
        <w:rPr>
          <w:sz w:val="16"/>
        </w:rPr>
        <w:t>not</w:t>
      </w:r>
      <w:r>
        <w:rPr>
          <w:spacing w:val="-1"/>
          <w:sz w:val="16"/>
        </w:rPr>
        <w:t xml:space="preserve"> </w:t>
      </w:r>
      <w:r>
        <w:rPr>
          <w:sz w:val="16"/>
        </w:rPr>
        <w:t>allow for this arrangement in</w:t>
      </w:r>
      <w:r>
        <w:rPr>
          <w:spacing w:val="-1"/>
          <w:sz w:val="16"/>
        </w:rPr>
        <w:t xml:space="preserve"> </w:t>
      </w:r>
      <w:r>
        <w:rPr>
          <w:sz w:val="16"/>
        </w:rPr>
        <w:t>which</w:t>
      </w:r>
      <w:r>
        <w:rPr>
          <w:spacing w:val="-3"/>
          <w:sz w:val="16"/>
        </w:rPr>
        <w:t xml:space="preserve"> </w:t>
      </w:r>
      <w:r>
        <w:rPr>
          <w:sz w:val="16"/>
        </w:rPr>
        <w:t>case</w:t>
      </w:r>
      <w:r>
        <w:rPr>
          <w:spacing w:val="-3"/>
          <w:sz w:val="16"/>
        </w:rPr>
        <w:t xml:space="preserve"> </w:t>
      </w:r>
      <w:r>
        <w:rPr>
          <w:sz w:val="16"/>
        </w:rPr>
        <w:t>other appropriate arrangements</w:t>
      </w:r>
      <w:r>
        <w:rPr>
          <w:spacing w:val="-2"/>
          <w:sz w:val="16"/>
        </w:rPr>
        <w:t xml:space="preserve"> </w:t>
      </w:r>
      <w:r>
        <w:rPr>
          <w:sz w:val="16"/>
        </w:rPr>
        <w:t>should</w:t>
      </w:r>
      <w:r>
        <w:rPr>
          <w:spacing w:val="-1"/>
          <w:sz w:val="16"/>
        </w:rPr>
        <w:t xml:space="preserve"> </w:t>
      </w:r>
      <w:r>
        <w:rPr>
          <w:sz w:val="16"/>
        </w:rPr>
        <w:t>be made.</w:t>
      </w:r>
      <w:r>
        <w:rPr>
          <w:spacing w:val="-2"/>
          <w:sz w:val="16"/>
        </w:rPr>
        <w:t xml:space="preserve"> </w:t>
      </w:r>
      <w:r>
        <w:rPr>
          <w:sz w:val="16"/>
        </w:rPr>
        <w:t>Failure to comply with this Rule will result in a fine (in accordance with the Fines Tariff).</w:t>
      </w:r>
    </w:p>
    <w:p w14:paraId="5610133A" w14:textId="77777777" w:rsidR="007A3229" w:rsidRDefault="007A3229">
      <w:pPr>
        <w:pStyle w:val="BodyText"/>
        <w:spacing w:before="27"/>
      </w:pPr>
    </w:p>
    <w:p w14:paraId="41BE7009" w14:textId="77777777" w:rsidR="007A3229" w:rsidRDefault="00000000">
      <w:pPr>
        <w:pStyle w:val="Heading4"/>
      </w:pPr>
      <w:r>
        <w:t>REPORTING</w:t>
      </w:r>
      <w:r>
        <w:rPr>
          <w:spacing w:val="-3"/>
        </w:rPr>
        <w:t xml:space="preserve"> </w:t>
      </w:r>
      <w:r>
        <w:rPr>
          <w:spacing w:val="-2"/>
        </w:rPr>
        <w:t>RESULTS</w:t>
      </w:r>
    </w:p>
    <w:p w14:paraId="41DCEC8D" w14:textId="77777777" w:rsidR="007A3229" w:rsidRDefault="00000000">
      <w:pPr>
        <w:pStyle w:val="ListParagraph"/>
        <w:numPr>
          <w:ilvl w:val="0"/>
          <w:numId w:val="19"/>
        </w:numPr>
        <w:tabs>
          <w:tab w:val="left" w:pos="635"/>
          <w:tab w:val="left" w:pos="986"/>
        </w:tabs>
        <w:spacing w:before="80" w:line="276" w:lineRule="auto"/>
        <w:ind w:right="774" w:hanging="708"/>
        <w:jc w:val="both"/>
        <w:rPr>
          <w:sz w:val="16"/>
        </w:rPr>
      </w:pPr>
      <w:r>
        <w:rPr>
          <w:sz w:val="16"/>
        </w:rPr>
        <w:t>(A)</w:t>
      </w:r>
      <w:r>
        <w:rPr>
          <w:spacing w:val="80"/>
          <w:sz w:val="16"/>
        </w:rPr>
        <w:t xml:space="preserve"> </w:t>
      </w:r>
      <w:r>
        <w:rPr>
          <w:b/>
          <w:sz w:val="16"/>
        </w:rPr>
        <w:t>BOTH</w:t>
      </w:r>
      <w:r>
        <w:rPr>
          <w:b/>
          <w:spacing w:val="-4"/>
          <w:sz w:val="16"/>
        </w:rPr>
        <w:t xml:space="preserve"> </w:t>
      </w:r>
      <w:r>
        <w:rPr>
          <w:sz w:val="16"/>
        </w:rPr>
        <w:t>Clubs, be</w:t>
      </w:r>
      <w:r>
        <w:rPr>
          <w:spacing w:val="-2"/>
          <w:sz w:val="16"/>
        </w:rPr>
        <w:t xml:space="preserve"> </w:t>
      </w:r>
      <w:r>
        <w:rPr>
          <w:sz w:val="16"/>
        </w:rPr>
        <w:t>they Home or</w:t>
      </w:r>
      <w:r>
        <w:rPr>
          <w:spacing w:val="-4"/>
          <w:sz w:val="16"/>
        </w:rPr>
        <w:t xml:space="preserve"> </w:t>
      </w:r>
      <w:r>
        <w:rPr>
          <w:sz w:val="16"/>
        </w:rPr>
        <w:t>Away,</w:t>
      </w:r>
      <w:r>
        <w:rPr>
          <w:spacing w:val="-3"/>
          <w:sz w:val="16"/>
        </w:rPr>
        <w:t xml:space="preserve"> </w:t>
      </w:r>
      <w:r>
        <w:rPr>
          <w:sz w:val="16"/>
        </w:rPr>
        <w:t>MUST</w:t>
      </w:r>
      <w:r>
        <w:rPr>
          <w:spacing w:val="-1"/>
          <w:sz w:val="16"/>
        </w:rPr>
        <w:t xml:space="preserve"> </w:t>
      </w:r>
      <w:r>
        <w:rPr>
          <w:sz w:val="16"/>
        </w:rPr>
        <w:t>report</w:t>
      </w:r>
      <w:r>
        <w:rPr>
          <w:spacing w:val="-3"/>
          <w:sz w:val="16"/>
        </w:rPr>
        <w:t xml:space="preserve"> </w:t>
      </w:r>
      <w:r>
        <w:rPr>
          <w:sz w:val="16"/>
        </w:rPr>
        <w:t>the</w:t>
      </w:r>
      <w:r>
        <w:rPr>
          <w:spacing w:val="-4"/>
          <w:sz w:val="16"/>
        </w:rPr>
        <w:t xml:space="preserve"> </w:t>
      </w:r>
      <w:r>
        <w:rPr>
          <w:sz w:val="16"/>
        </w:rPr>
        <w:t>result</w:t>
      </w:r>
      <w:r>
        <w:rPr>
          <w:spacing w:val="-3"/>
          <w:sz w:val="16"/>
        </w:rPr>
        <w:t xml:space="preserve"> </w:t>
      </w:r>
      <w:r>
        <w:rPr>
          <w:sz w:val="16"/>
        </w:rPr>
        <w:t>of</w:t>
      </w:r>
      <w:r>
        <w:rPr>
          <w:spacing w:val="-3"/>
          <w:sz w:val="16"/>
        </w:rPr>
        <w:t xml:space="preserve"> </w:t>
      </w:r>
      <w:r>
        <w:rPr>
          <w:sz w:val="16"/>
        </w:rPr>
        <w:t>each</w:t>
      </w:r>
      <w:r>
        <w:rPr>
          <w:spacing w:val="-4"/>
          <w:sz w:val="16"/>
        </w:rPr>
        <w:t xml:space="preserve"> </w:t>
      </w:r>
      <w:r>
        <w:rPr>
          <w:sz w:val="16"/>
        </w:rPr>
        <w:t>match</w:t>
      </w:r>
      <w:r>
        <w:rPr>
          <w:spacing w:val="-4"/>
          <w:sz w:val="16"/>
        </w:rPr>
        <w:t xml:space="preserve"> </w:t>
      </w:r>
      <w:r>
        <w:rPr>
          <w:sz w:val="16"/>
        </w:rPr>
        <w:t>to</w:t>
      </w:r>
      <w:r>
        <w:rPr>
          <w:spacing w:val="-3"/>
          <w:sz w:val="16"/>
        </w:rPr>
        <w:t xml:space="preserve"> </w:t>
      </w:r>
      <w:r>
        <w:rPr>
          <w:sz w:val="16"/>
        </w:rPr>
        <w:t>the League’s Website on the day of the match.</w:t>
      </w:r>
    </w:p>
    <w:p w14:paraId="536BAA8C" w14:textId="77777777" w:rsidR="007A3229" w:rsidRDefault="00000000">
      <w:pPr>
        <w:pStyle w:val="ListParagraph"/>
        <w:numPr>
          <w:ilvl w:val="1"/>
          <w:numId w:val="19"/>
        </w:numPr>
        <w:tabs>
          <w:tab w:val="left" w:pos="1172"/>
        </w:tabs>
        <w:spacing w:line="276" w:lineRule="auto"/>
        <w:ind w:right="830" w:firstLine="0"/>
        <w:jc w:val="both"/>
        <w:rPr>
          <w:sz w:val="16"/>
        </w:rPr>
      </w:pPr>
      <w:r>
        <w:rPr>
          <w:b/>
          <w:sz w:val="16"/>
        </w:rPr>
        <w:t>Electronically</w:t>
      </w:r>
      <w:r>
        <w:rPr>
          <w:b/>
          <w:spacing w:val="-3"/>
          <w:sz w:val="16"/>
        </w:rPr>
        <w:t xml:space="preserve"> </w:t>
      </w:r>
      <w:r>
        <w:rPr>
          <w:b/>
          <w:sz w:val="16"/>
        </w:rPr>
        <w:t>submitted</w:t>
      </w:r>
      <w:r>
        <w:rPr>
          <w:b/>
          <w:spacing w:val="-5"/>
          <w:sz w:val="16"/>
        </w:rPr>
        <w:t xml:space="preserve"> </w:t>
      </w:r>
      <w:r>
        <w:rPr>
          <w:b/>
          <w:sz w:val="16"/>
        </w:rPr>
        <w:t>match</w:t>
      </w:r>
      <w:r>
        <w:rPr>
          <w:b/>
          <w:spacing w:val="-3"/>
          <w:sz w:val="16"/>
        </w:rPr>
        <w:t xml:space="preserve"> </w:t>
      </w:r>
      <w:r>
        <w:rPr>
          <w:b/>
          <w:sz w:val="16"/>
        </w:rPr>
        <w:t>cards</w:t>
      </w:r>
      <w:r>
        <w:rPr>
          <w:b/>
          <w:spacing w:val="-2"/>
          <w:sz w:val="16"/>
        </w:rPr>
        <w:t xml:space="preserve"> </w:t>
      </w:r>
      <w:r>
        <w:rPr>
          <w:b/>
          <w:sz w:val="16"/>
        </w:rPr>
        <w:t>(e-match</w:t>
      </w:r>
      <w:r>
        <w:rPr>
          <w:b/>
          <w:spacing w:val="-3"/>
          <w:sz w:val="16"/>
        </w:rPr>
        <w:t xml:space="preserve"> </w:t>
      </w:r>
      <w:r>
        <w:rPr>
          <w:b/>
          <w:sz w:val="16"/>
        </w:rPr>
        <w:t>cards)</w:t>
      </w:r>
      <w:r>
        <w:rPr>
          <w:b/>
          <w:spacing w:val="-4"/>
          <w:sz w:val="16"/>
        </w:rPr>
        <w:t xml:space="preserve"> </w:t>
      </w:r>
      <w:r>
        <w:rPr>
          <w:sz w:val="16"/>
        </w:rPr>
        <w:t>using</w:t>
      </w:r>
      <w:r>
        <w:rPr>
          <w:spacing w:val="-5"/>
          <w:sz w:val="16"/>
        </w:rPr>
        <w:t xml:space="preserve"> </w:t>
      </w:r>
      <w:r>
        <w:rPr>
          <w:sz w:val="16"/>
        </w:rPr>
        <w:t>the</w:t>
      </w:r>
      <w:r>
        <w:rPr>
          <w:spacing w:val="-2"/>
          <w:sz w:val="16"/>
        </w:rPr>
        <w:t xml:space="preserve"> </w:t>
      </w:r>
      <w:r>
        <w:rPr>
          <w:sz w:val="16"/>
        </w:rPr>
        <w:t>Tandridge</w:t>
      </w:r>
      <w:r>
        <w:rPr>
          <w:spacing w:val="-2"/>
          <w:sz w:val="16"/>
        </w:rPr>
        <w:t xml:space="preserve"> </w:t>
      </w:r>
      <w:r>
        <w:rPr>
          <w:sz w:val="16"/>
        </w:rPr>
        <w:t>APP.</w:t>
      </w:r>
      <w:r>
        <w:rPr>
          <w:spacing w:val="-1"/>
          <w:sz w:val="16"/>
        </w:rPr>
        <w:t xml:space="preserve"> </w:t>
      </w:r>
      <w:r>
        <w:rPr>
          <w:sz w:val="16"/>
        </w:rPr>
        <w:t>The result will</w:t>
      </w:r>
      <w:r>
        <w:rPr>
          <w:spacing w:val="-2"/>
          <w:sz w:val="16"/>
        </w:rPr>
        <w:t xml:space="preserve"> </w:t>
      </w:r>
      <w:r>
        <w:rPr>
          <w:sz w:val="16"/>
        </w:rPr>
        <w:t>automatically</w:t>
      </w:r>
      <w:r>
        <w:rPr>
          <w:spacing w:val="-2"/>
          <w:sz w:val="16"/>
        </w:rPr>
        <w:t xml:space="preserve"> </w:t>
      </w:r>
      <w:r>
        <w:rPr>
          <w:sz w:val="16"/>
        </w:rPr>
        <w:t>be</w:t>
      </w:r>
      <w:r>
        <w:rPr>
          <w:spacing w:val="-3"/>
          <w:sz w:val="16"/>
        </w:rPr>
        <w:t xml:space="preserve"> </w:t>
      </w:r>
      <w:r>
        <w:rPr>
          <w:sz w:val="16"/>
        </w:rPr>
        <w:t>received</w:t>
      </w:r>
      <w:r>
        <w:rPr>
          <w:spacing w:val="-3"/>
          <w:sz w:val="16"/>
        </w:rPr>
        <w:t xml:space="preserve"> </w:t>
      </w:r>
      <w:r>
        <w:rPr>
          <w:sz w:val="16"/>
        </w:rPr>
        <w:t>by</w:t>
      </w:r>
      <w:r>
        <w:rPr>
          <w:spacing w:val="-2"/>
          <w:sz w:val="16"/>
        </w:rPr>
        <w:t xml:space="preserve"> </w:t>
      </w:r>
      <w:r>
        <w:rPr>
          <w:sz w:val="16"/>
        </w:rPr>
        <w:t>the</w:t>
      </w:r>
      <w:r>
        <w:rPr>
          <w:spacing w:val="-2"/>
          <w:sz w:val="16"/>
        </w:rPr>
        <w:t xml:space="preserve"> </w:t>
      </w:r>
      <w:r>
        <w:rPr>
          <w:sz w:val="16"/>
        </w:rPr>
        <w:t>league</w:t>
      </w:r>
      <w:r>
        <w:rPr>
          <w:spacing w:val="-5"/>
          <w:sz w:val="16"/>
        </w:rPr>
        <w:t xml:space="preserve"> </w:t>
      </w:r>
      <w:r>
        <w:rPr>
          <w:sz w:val="16"/>
        </w:rPr>
        <w:t>when</w:t>
      </w:r>
      <w:r>
        <w:rPr>
          <w:spacing w:val="-2"/>
          <w:sz w:val="16"/>
        </w:rPr>
        <w:t xml:space="preserve"> </w:t>
      </w:r>
      <w:r>
        <w:rPr>
          <w:sz w:val="16"/>
        </w:rPr>
        <w:t>the</w:t>
      </w:r>
      <w:r>
        <w:rPr>
          <w:spacing w:val="-5"/>
          <w:sz w:val="16"/>
        </w:rPr>
        <w:t xml:space="preserve"> </w:t>
      </w:r>
      <w:r>
        <w:rPr>
          <w:sz w:val="16"/>
        </w:rPr>
        <w:t>team</w:t>
      </w:r>
      <w:r>
        <w:rPr>
          <w:spacing w:val="-2"/>
          <w:sz w:val="16"/>
        </w:rPr>
        <w:t xml:space="preserve"> </w:t>
      </w:r>
      <w:r>
        <w:rPr>
          <w:sz w:val="16"/>
        </w:rPr>
        <w:t>manager</w:t>
      </w:r>
      <w:r>
        <w:rPr>
          <w:spacing w:val="-2"/>
          <w:sz w:val="16"/>
        </w:rPr>
        <w:t xml:space="preserve"> </w:t>
      </w:r>
      <w:r>
        <w:rPr>
          <w:sz w:val="16"/>
        </w:rPr>
        <w:t>or</w:t>
      </w:r>
      <w:r>
        <w:rPr>
          <w:spacing w:val="-2"/>
          <w:sz w:val="16"/>
        </w:rPr>
        <w:t xml:space="preserve"> </w:t>
      </w:r>
      <w:r>
        <w:rPr>
          <w:sz w:val="16"/>
        </w:rPr>
        <w:t>assistant</w:t>
      </w:r>
      <w:r>
        <w:rPr>
          <w:spacing w:val="-4"/>
          <w:sz w:val="16"/>
        </w:rPr>
        <w:t xml:space="preserve"> </w:t>
      </w:r>
      <w:r>
        <w:rPr>
          <w:sz w:val="16"/>
        </w:rPr>
        <w:t>has ‘submitted</w:t>
      </w:r>
      <w:r>
        <w:rPr>
          <w:spacing w:val="-2"/>
          <w:sz w:val="16"/>
        </w:rPr>
        <w:t xml:space="preserve"> </w:t>
      </w:r>
      <w:r>
        <w:rPr>
          <w:sz w:val="16"/>
        </w:rPr>
        <w:t>via</w:t>
      </w:r>
      <w:r>
        <w:rPr>
          <w:spacing w:val="-2"/>
          <w:sz w:val="16"/>
        </w:rPr>
        <w:t xml:space="preserve"> </w:t>
      </w:r>
      <w:r>
        <w:rPr>
          <w:sz w:val="16"/>
        </w:rPr>
        <w:t>the</w:t>
      </w:r>
      <w:r>
        <w:rPr>
          <w:spacing w:val="-2"/>
          <w:sz w:val="16"/>
        </w:rPr>
        <w:t xml:space="preserve"> </w:t>
      </w:r>
      <w:r>
        <w:rPr>
          <w:sz w:val="16"/>
        </w:rPr>
        <w:t>App</w:t>
      </w:r>
      <w:r>
        <w:rPr>
          <w:spacing w:val="-2"/>
          <w:sz w:val="16"/>
        </w:rPr>
        <w:t xml:space="preserve"> </w:t>
      </w:r>
      <w:r>
        <w:rPr>
          <w:sz w:val="16"/>
        </w:rPr>
        <w:t>immediately on</w:t>
      </w:r>
      <w:r>
        <w:rPr>
          <w:spacing w:val="-2"/>
          <w:sz w:val="16"/>
        </w:rPr>
        <w:t xml:space="preserve"> </w:t>
      </w:r>
      <w:r>
        <w:rPr>
          <w:sz w:val="16"/>
        </w:rPr>
        <w:t>the</w:t>
      </w:r>
      <w:r>
        <w:rPr>
          <w:spacing w:val="-2"/>
          <w:sz w:val="16"/>
        </w:rPr>
        <w:t xml:space="preserve"> </w:t>
      </w:r>
      <w:r>
        <w:rPr>
          <w:sz w:val="16"/>
        </w:rPr>
        <w:t>conclusion</w:t>
      </w:r>
      <w:r>
        <w:rPr>
          <w:spacing w:val="-2"/>
          <w:sz w:val="16"/>
        </w:rPr>
        <w:t xml:space="preserve"> </w:t>
      </w:r>
      <w:r>
        <w:rPr>
          <w:sz w:val="16"/>
        </w:rPr>
        <w:t>of</w:t>
      </w:r>
      <w:r>
        <w:rPr>
          <w:spacing w:val="-1"/>
          <w:sz w:val="16"/>
        </w:rPr>
        <w:t xml:space="preserve"> </w:t>
      </w:r>
      <w:r>
        <w:rPr>
          <w:sz w:val="16"/>
        </w:rPr>
        <w:t>the game.</w:t>
      </w:r>
      <w:r>
        <w:rPr>
          <w:spacing w:val="-1"/>
          <w:sz w:val="16"/>
        </w:rPr>
        <w:t xml:space="preserve"> </w:t>
      </w:r>
      <w:r>
        <w:rPr>
          <w:sz w:val="16"/>
        </w:rPr>
        <w:t>Failure to</w:t>
      </w:r>
      <w:r>
        <w:rPr>
          <w:spacing w:val="-2"/>
          <w:sz w:val="16"/>
        </w:rPr>
        <w:t xml:space="preserve"> </w:t>
      </w:r>
      <w:r>
        <w:rPr>
          <w:sz w:val="16"/>
        </w:rPr>
        <w:t>submit</w:t>
      </w:r>
      <w:r>
        <w:rPr>
          <w:spacing w:val="-1"/>
          <w:sz w:val="16"/>
        </w:rPr>
        <w:t xml:space="preserve"> </w:t>
      </w:r>
      <w:r>
        <w:rPr>
          <w:sz w:val="16"/>
        </w:rPr>
        <w:t>via</w:t>
      </w:r>
      <w:r>
        <w:rPr>
          <w:spacing w:val="-2"/>
          <w:sz w:val="16"/>
        </w:rPr>
        <w:t xml:space="preserve"> </w:t>
      </w:r>
      <w:r>
        <w:rPr>
          <w:sz w:val="16"/>
        </w:rPr>
        <w:t>the App by 18:00hrs will incur a fine (in accordance with the Fines Tariff).</w:t>
      </w:r>
    </w:p>
    <w:p w14:paraId="647AA814" w14:textId="77777777" w:rsidR="007A3229" w:rsidRDefault="00000000">
      <w:pPr>
        <w:pStyle w:val="ListParagraph"/>
        <w:numPr>
          <w:ilvl w:val="1"/>
          <w:numId w:val="19"/>
        </w:numPr>
        <w:tabs>
          <w:tab w:val="left" w:pos="1207"/>
        </w:tabs>
        <w:spacing w:before="79" w:line="276" w:lineRule="auto"/>
        <w:ind w:right="671" w:firstLine="0"/>
        <w:rPr>
          <w:sz w:val="16"/>
        </w:rPr>
      </w:pPr>
      <w:r>
        <w:rPr>
          <w:b/>
          <w:sz w:val="16"/>
        </w:rPr>
        <w:t>Emergency</w:t>
      </w:r>
      <w:r>
        <w:rPr>
          <w:b/>
          <w:spacing w:val="-4"/>
          <w:sz w:val="16"/>
        </w:rPr>
        <w:t xml:space="preserve"> </w:t>
      </w:r>
      <w:r>
        <w:rPr>
          <w:sz w:val="16"/>
        </w:rPr>
        <w:t>manually</w:t>
      </w:r>
      <w:r>
        <w:rPr>
          <w:spacing w:val="-2"/>
          <w:sz w:val="16"/>
        </w:rPr>
        <w:t xml:space="preserve"> </w:t>
      </w:r>
      <w:r>
        <w:rPr>
          <w:sz w:val="16"/>
        </w:rPr>
        <w:t>submitted</w:t>
      </w:r>
      <w:r>
        <w:rPr>
          <w:spacing w:val="-2"/>
          <w:sz w:val="16"/>
        </w:rPr>
        <w:t xml:space="preserve"> </w:t>
      </w:r>
      <w:r>
        <w:rPr>
          <w:sz w:val="16"/>
        </w:rPr>
        <w:t>match</w:t>
      </w:r>
      <w:r>
        <w:rPr>
          <w:spacing w:val="-5"/>
          <w:sz w:val="16"/>
        </w:rPr>
        <w:t xml:space="preserve"> </w:t>
      </w:r>
      <w:r>
        <w:rPr>
          <w:sz w:val="16"/>
        </w:rPr>
        <w:t>cards:</w:t>
      </w:r>
      <w:r>
        <w:rPr>
          <w:spacing w:val="-3"/>
          <w:sz w:val="16"/>
        </w:rPr>
        <w:t xml:space="preserve"> </w:t>
      </w:r>
      <w:r>
        <w:rPr>
          <w:sz w:val="16"/>
        </w:rPr>
        <w:t>The</w:t>
      </w:r>
      <w:r>
        <w:rPr>
          <w:spacing w:val="-2"/>
          <w:sz w:val="16"/>
        </w:rPr>
        <w:t xml:space="preserve"> </w:t>
      </w:r>
      <w:r>
        <w:rPr>
          <w:sz w:val="16"/>
        </w:rPr>
        <w:t>Team</w:t>
      </w:r>
      <w:r>
        <w:rPr>
          <w:spacing w:val="-2"/>
          <w:sz w:val="16"/>
        </w:rPr>
        <w:t xml:space="preserve"> </w:t>
      </w:r>
      <w:r>
        <w:rPr>
          <w:sz w:val="16"/>
        </w:rPr>
        <w:t>Manager</w:t>
      </w:r>
      <w:r>
        <w:rPr>
          <w:spacing w:val="-2"/>
          <w:sz w:val="16"/>
        </w:rPr>
        <w:t xml:space="preserve"> </w:t>
      </w:r>
      <w:r>
        <w:rPr>
          <w:sz w:val="16"/>
        </w:rPr>
        <w:t>or</w:t>
      </w:r>
      <w:r>
        <w:rPr>
          <w:spacing w:val="-2"/>
          <w:sz w:val="16"/>
        </w:rPr>
        <w:t xml:space="preserve"> </w:t>
      </w:r>
      <w:r>
        <w:rPr>
          <w:sz w:val="16"/>
        </w:rPr>
        <w:t>the</w:t>
      </w:r>
      <w:r>
        <w:rPr>
          <w:spacing w:val="-1"/>
          <w:sz w:val="16"/>
        </w:rPr>
        <w:t xml:space="preserve"> </w:t>
      </w:r>
      <w:r>
        <w:rPr>
          <w:sz w:val="16"/>
        </w:rPr>
        <w:t>Club’s</w:t>
      </w:r>
      <w:r>
        <w:rPr>
          <w:spacing w:val="-1"/>
          <w:sz w:val="16"/>
        </w:rPr>
        <w:t xml:space="preserve"> </w:t>
      </w:r>
      <w:r>
        <w:rPr>
          <w:sz w:val="16"/>
        </w:rPr>
        <w:t>appointed representative is responsible for ensuring that the match score is reported on the League website by 18:00hrs on the day of the match.</w:t>
      </w:r>
    </w:p>
    <w:p w14:paraId="508F04B2" w14:textId="77777777" w:rsidR="007A3229" w:rsidRDefault="00000000">
      <w:pPr>
        <w:pStyle w:val="BodyText"/>
        <w:spacing w:before="150" w:line="276" w:lineRule="auto"/>
        <w:ind w:left="986" w:right="682"/>
      </w:pPr>
      <w:r>
        <w:t>For</w:t>
      </w:r>
      <w:r>
        <w:rPr>
          <w:spacing w:val="-1"/>
        </w:rPr>
        <w:t xml:space="preserve"> </w:t>
      </w:r>
      <w:r>
        <w:t>both</w:t>
      </w:r>
      <w:r>
        <w:rPr>
          <w:spacing w:val="-4"/>
        </w:rPr>
        <w:t xml:space="preserve"> </w:t>
      </w:r>
      <w:r>
        <w:t>methods</w:t>
      </w:r>
      <w:r>
        <w:rPr>
          <w:spacing w:val="-1"/>
        </w:rPr>
        <w:t xml:space="preserve"> </w:t>
      </w:r>
      <w:r>
        <w:t>of</w:t>
      </w:r>
      <w:r>
        <w:rPr>
          <w:spacing w:val="-1"/>
        </w:rPr>
        <w:t xml:space="preserve"> </w:t>
      </w:r>
      <w:r>
        <w:t>submission, in</w:t>
      </w:r>
      <w:r>
        <w:rPr>
          <w:spacing w:val="-2"/>
        </w:rPr>
        <w:t xml:space="preserve"> </w:t>
      </w:r>
      <w:r>
        <w:t>addition</w:t>
      </w:r>
      <w:r>
        <w:rPr>
          <w:spacing w:val="-4"/>
        </w:rPr>
        <w:t xml:space="preserve"> </w:t>
      </w:r>
      <w:r>
        <w:t>to</w:t>
      </w:r>
      <w:r>
        <w:rPr>
          <w:spacing w:val="-3"/>
        </w:rPr>
        <w:t xml:space="preserve"> </w:t>
      </w:r>
      <w:r>
        <w:t>the</w:t>
      </w:r>
      <w:r>
        <w:rPr>
          <w:spacing w:val="-4"/>
        </w:rPr>
        <w:t xml:space="preserve"> </w:t>
      </w:r>
      <w:r>
        <w:t>scores,</w:t>
      </w:r>
      <w:r>
        <w:rPr>
          <w:spacing w:val="-3"/>
        </w:rPr>
        <w:t xml:space="preserve"> </w:t>
      </w:r>
      <w:r>
        <w:t>teams</w:t>
      </w:r>
      <w:r>
        <w:rPr>
          <w:spacing w:val="-1"/>
        </w:rPr>
        <w:t xml:space="preserve"> </w:t>
      </w:r>
      <w:r>
        <w:t>must</w:t>
      </w:r>
      <w:r>
        <w:rPr>
          <w:spacing w:val="-3"/>
        </w:rPr>
        <w:t xml:space="preserve"> </w:t>
      </w:r>
      <w:r>
        <w:t>also</w:t>
      </w:r>
      <w:r>
        <w:rPr>
          <w:spacing w:val="-4"/>
        </w:rPr>
        <w:t xml:space="preserve"> </w:t>
      </w:r>
      <w:r>
        <w:t>enter</w:t>
      </w:r>
      <w:r>
        <w:rPr>
          <w:spacing w:val="-4"/>
        </w:rPr>
        <w:t xml:space="preserve"> </w:t>
      </w:r>
      <w:r>
        <w:t>the</w:t>
      </w:r>
      <w:r>
        <w:rPr>
          <w:spacing w:val="-1"/>
        </w:rPr>
        <w:t xml:space="preserve"> </w:t>
      </w:r>
      <w:r>
        <w:t>name</w:t>
      </w:r>
      <w:r>
        <w:rPr>
          <w:spacing w:val="-4"/>
        </w:rPr>
        <w:t xml:space="preserve"> </w:t>
      </w:r>
      <w:r>
        <w:t>of the referee, a mark for the referee (as required by Rule 23 H) and the Sportsmanship marks as required.</w:t>
      </w:r>
    </w:p>
    <w:p w14:paraId="19B3FD0E" w14:textId="77777777" w:rsidR="007A3229" w:rsidRDefault="00000000">
      <w:pPr>
        <w:pStyle w:val="BodyText"/>
        <w:spacing w:before="150" w:line="276" w:lineRule="auto"/>
        <w:ind w:left="986" w:right="664"/>
      </w:pPr>
      <w:r>
        <w:t xml:space="preserve">Where it is necessary for an emergency match card to be used, the fully completed ‘emergency match-card’ must be sent by e-mail to the League’s Compliance Officer at </w:t>
      </w:r>
      <w:hyperlink r:id="rId137">
        <w:r>
          <w:rPr>
            <w:b/>
          </w:rPr>
          <w:t>compliancetyfl@gmail.com</w:t>
        </w:r>
      </w:hyperlink>
      <w:r>
        <w:rPr>
          <w:b/>
        </w:rPr>
        <w:t xml:space="preserve"> </w:t>
      </w:r>
      <w:r>
        <w:t xml:space="preserve">within </w:t>
      </w:r>
      <w:r>
        <w:rPr>
          <w:b/>
        </w:rPr>
        <w:t xml:space="preserve">one day of the game being played </w:t>
      </w:r>
      <w:r>
        <w:t>(i.e. on the same</w:t>
      </w:r>
      <w:r>
        <w:rPr>
          <w:spacing w:val="40"/>
        </w:rPr>
        <w:t xml:space="preserve"> </w:t>
      </w:r>
      <w:r>
        <w:t>day that</w:t>
      </w:r>
      <w:r>
        <w:rPr>
          <w:spacing w:val="-2"/>
        </w:rPr>
        <w:t xml:space="preserve"> </w:t>
      </w:r>
      <w:r>
        <w:t>the</w:t>
      </w:r>
      <w:r>
        <w:rPr>
          <w:spacing w:val="-5"/>
        </w:rPr>
        <w:t xml:space="preserve"> </w:t>
      </w:r>
      <w:r>
        <w:t>match</w:t>
      </w:r>
      <w:r>
        <w:rPr>
          <w:spacing w:val="-2"/>
        </w:rPr>
        <w:t xml:space="preserve"> </w:t>
      </w:r>
      <w:r>
        <w:t>was</w:t>
      </w:r>
      <w:r>
        <w:rPr>
          <w:spacing w:val="-2"/>
        </w:rPr>
        <w:t xml:space="preserve"> </w:t>
      </w:r>
      <w:r>
        <w:t>played</w:t>
      </w:r>
      <w:r>
        <w:rPr>
          <w:spacing w:val="-2"/>
        </w:rPr>
        <w:t xml:space="preserve"> </w:t>
      </w:r>
      <w:r>
        <w:t>or</w:t>
      </w:r>
      <w:r>
        <w:rPr>
          <w:spacing w:val="-4"/>
        </w:rPr>
        <w:t xml:space="preserve"> </w:t>
      </w:r>
      <w:r>
        <w:t>the</w:t>
      </w:r>
      <w:r>
        <w:rPr>
          <w:spacing w:val="-3"/>
        </w:rPr>
        <w:t xml:space="preserve"> </w:t>
      </w:r>
      <w:r>
        <w:t>following</w:t>
      </w:r>
      <w:r>
        <w:rPr>
          <w:spacing w:val="-3"/>
        </w:rPr>
        <w:t xml:space="preserve"> </w:t>
      </w:r>
      <w:r>
        <w:t>day).</w:t>
      </w:r>
      <w:r>
        <w:rPr>
          <w:spacing w:val="-5"/>
        </w:rPr>
        <w:t xml:space="preserve"> </w:t>
      </w:r>
      <w:r>
        <w:t>The</w:t>
      </w:r>
      <w:r>
        <w:rPr>
          <w:spacing w:val="-1"/>
        </w:rPr>
        <w:t xml:space="preserve"> </w:t>
      </w:r>
      <w:r>
        <w:t>emergency</w:t>
      </w:r>
      <w:r>
        <w:rPr>
          <w:spacing w:val="-5"/>
        </w:rPr>
        <w:t xml:space="preserve"> </w:t>
      </w:r>
      <w:r>
        <w:t>match-card</w:t>
      </w:r>
      <w:r>
        <w:rPr>
          <w:spacing w:val="-3"/>
        </w:rPr>
        <w:t xml:space="preserve"> </w:t>
      </w:r>
      <w:r>
        <w:t>must include the forename and surname of the team players (in block letters), their League Registration Number, the name of the referee and any other information required by the Competition as described in Rule 20 (J).</w:t>
      </w:r>
      <w:r>
        <w:rPr>
          <w:spacing w:val="40"/>
        </w:rPr>
        <w:t xml:space="preserve"> </w:t>
      </w:r>
      <w:r>
        <w:t>Failure to fully complete an emergency match card will incur a fine (in accordance with the Fines Tariff).</w:t>
      </w:r>
    </w:p>
    <w:p w14:paraId="28FFB424" w14:textId="77777777" w:rsidR="007A3229" w:rsidRDefault="007A3229">
      <w:pPr>
        <w:spacing w:line="276" w:lineRule="auto"/>
        <w:sectPr w:rsidR="007A3229">
          <w:pgSz w:w="8400" w:h="11910"/>
          <w:pgMar w:top="520" w:right="0" w:bottom="520" w:left="120" w:header="336" w:footer="322" w:gutter="0"/>
          <w:cols w:space="720"/>
        </w:sectPr>
      </w:pPr>
    </w:p>
    <w:p w14:paraId="74AE8970" w14:textId="77777777" w:rsidR="007A3229" w:rsidRDefault="007A3229">
      <w:pPr>
        <w:pStyle w:val="BodyText"/>
        <w:spacing w:before="71"/>
      </w:pPr>
    </w:p>
    <w:p w14:paraId="66DB8F03" w14:textId="77777777" w:rsidR="007A3229" w:rsidRDefault="00000000">
      <w:pPr>
        <w:pStyle w:val="BodyText"/>
        <w:spacing w:line="276" w:lineRule="auto"/>
        <w:ind w:left="986" w:right="682"/>
      </w:pPr>
      <w:proofErr w:type="gramStart"/>
      <w:r>
        <w:t>By definition, the</w:t>
      </w:r>
      <w:proofErr w:type="gramEnd"/>
      <w:r>
        <w:t xml:space="preserve"> use of an emergency match card should be exceptional and limited to genuine unforeseen situations which preclude the use</w:t>
      </w:r>
      <w:r>
        <w:rPr>
          <w:spacing w:val="40"/>
        </w:rPr>
        <w:t xml:space="preserve"> </w:t>
      </w:r>
      <w:r>
        <w:t>of the APP. The Management Committee reserve the right to investigate the circumstances which cause an emergency match</w:t>
      </w:r>
      <w:r>
        <w:rPr>
          <w:spacing w:val="-3"/>
        </w:rPr>
        <w:t xml:space="preserve"> </w:t>
      </w:r>
      <w:r>
        <w:t>card</w:t>
      </w:r>
      <w:r>
        <w:rPr>
          <w:spacing w:val="-2"/>
        </w:rPr>
        <w:t xml:space="preserve"> </w:t>
      </w:r>
      <w:r>
        <w:t>to</w:t>
      </w:r>
      <w:r>
        <w:rPr>
          <w:spacing w:val="-4"/>
        </w:rPr>
        <w:t xml:space="preserve"> </w:t>
      </w:r>
      <w:r>
        <w:t>be used</w:t>
      </w:r>
      <w:r>
        <w:rPr>
          <w:spacing w:val="-4"/>
        </w:rPr>
        <w:t xml:space="preserve"> </w:t>
      </w:r>
      <w:r>
        <w:t>and in</w:t>
      </w:r>
      <w:r>
        <w:rPr>
          <w:spacing w:val="-4"/>
        </w:rPr>
        <w:t xml:space="preserve"> </w:t>
      </w:r>
      <w:r>
        <w:t>cases where</w:t>
      </w:r>
      <w:r>
        <w:rPr>
          <w:spacing w:val="-4"/>
        </w:rPr>
        <w:t xml:space="preserve"> </w:t>
      </w:r>
      <w:r>
        <w:t>they are</w:t>
      </w:r>
      <w:r>
        <w:rPr>
          <w:spacing w:val="-4"/>
        </w:rPr>
        <w:t xml:space="preserve"> </w:t>
      </w:r>
      <w:r>
        <w:t>not</w:t>
      </w:r>
      <w:r>
        <w:rPr>
          <w:spacing w:val="-2"/>
        </w:rPr>
        <w:t xml:space="preserve"> </w:t>
      </w:r>
      <w:r>
        <w:t>satisfied</w:t>
      </w:r>
      <w:r>
        <w:rPr>
          <w:spacing w:val="-4"/>
        </w:rPr>
        <w:t xml:space="preserve"> </w:t>
      </w:r>
      <w:r>
        <w:t>that</w:t>
      </w:r>
      <w:r>
        <w:rPr>
          <w:spacing w:val="-4"/>
        </w:rPr>
        <w:t xml:space="preserve"> </w:t>
      </w:r>
      <w:r>
        <w:t>the circumstances and procedure, as described in this rule and in Rule 20 (J) have been complied with, the Committee shall have the power to order a game to be replayed.</w:t>
      </w:r>
    </w:p>
    <w:p w14:paraId="100A53B7" w14:textId="77777777" w:rsidR="007A3229" w:rsidRDefault="00000000">
      <w:pPr>
        <w:pStyle w:val="ListParagraph"/>
        <w:numPr>
          <w:ilvl w:val="1"/>
          <w:numId w:val="19"/>
        </w:numPr>
        <w:tabs>
          <w:tab w:val="left" w:pos="1244"/>
        </w:tabs>
        <w:ind w:left="1244" w:hanging="258"/>
        <w:rPr>
          <w:sz w:val="16"/>
        </w:rPr>
      </w:pPr>
      <w:r>
        <w:rPr>
          <w:sz w:val="16"/>
        </w:rPr>
        <w:t>An</w:t>
      </w:r>
      <w:r>
        <w:rPr>
          <w:spacing w:val="-4"/>
          <w:sz w:val="16"/>
        </w:rPr>
        <w:t xml:space="preserve"> </w:t>
      </w:r>
      <w:r>
        <w:rPr>
          <w:sz w:val="16"/>
        </w:rPr>
        <w:t>emergency</w:t>
      </w:r>
      <w:r>
        <w:rPr>
          <w:spacing w:val="-2"/>
          <w:sz w:val="16"/>
        </w:rPr>
        <w:t xml:space="preserve"> </w:t>
      </w:r>
      <w:r>
        <w:rPr>
          <w:sz w:val="16"/>
        </w:rPr>
        <w:t>match-card</w:t>
      </w:r>
      <w:r>
        <w:rPr>
          <w:spacing w:val="-3"/>
          <w:sz w:val="16"/>
        </w:rPr>
        <w:t xml:space="preserve"> </w:t>
      </w:r>
      <w:r>
        <w:rPr>
          <w:sz w:val="16"/>
        </w:rPr>
        <w:t>is</w:t>
      </w:r>
      <w:r>
        <w:rPr>
          <w:spacing w:val="-3"/>
          <w:sz w:val="16"/>
        </w:rPr>
        <w:t xml:space="preserve"> </w:t>
      </w:r>
      <w:r>
        <w:rPr>
          <w:sz w:val="16"/>
        </w:rPr>
        <w:t>not required</w:t>
      </w:r>
      <w:r>
        <w:rPr>
          <w:spacing w:val="-1"/>
          <w:sz w:val="16"/>
        </w:rPr>
        <w:t xml:space="preserve"> </w:t>
      </w:r>
      <w:r>
        <w:rPr>
          <w:sz w:val="16"/>
        </w:rPr>
        <w:t>for</w:t>
      </w:r>
      <w:r>
        <w:rPr>
          <w:spacing w:val="-3"/>
          <w:sz w:val="16"/>
        </w:rPr>
        <w:t xml:space="preserve"> </w:t>
      </w:r>
      <w:r>
        <w:rPr>
          <w:sz w:val="16"/>
        </w:rPr>
        <w:t>County</w:t>
      </w:r>
      <w:r>
        <w:rPr>
          <w:spacing w:val="-2"/>
          <w:sz w:val="16"/>
        </w:rPr>
        <w:t xml:space="preserve"> </w:t>
      </w:r>
      <w:r>
        <w:rPr>
          <w:sz w:val="16"/>
        </w:rPr>
        <w:t>FA</w:t>
      </w:r>
      <w:r>
        <w:rPr>
          <w:spacing w:val="-6"/>
          <w:sz w:val="16"/>
        </w:rPr>
        <w:t xml:space="preserve"> </w:t>
      </w:r>
      <w:r>
        <w:rPr>
          <w:sz w:val="16"/>
        </w:rPr>
        <w:t>cup</w:t>
      </w:r>
      <w:r>
        <w:rPr>
          <w:spacing w:val="-1"/>
          <w:sz w:val="16"/>
        </w:rPr>
        <w:t xml:space="preserve"> </w:t>
      </w:r>
      <w:r>
        <w:rPr>
          <w:spacing w:val="-2"/>
          <w:sz w:val="16"/>
        </w:rPr>
        <w:t>matches.</w:t>
      </w:r>
    </w:p>
    <w:p w14:paraId="773A3CFD" w14:textId="77777777" w:rsidR="007A3229" w:rsidRDefault="00000000">
      <w:pPr>
        <w:pStyle w:val="BodyText"/>
        <w:spacing w:before="149" w:line="276" w:lineRule="auto"/>
        <w:ind w:left="986" w:right="715"/>
      </w:pPr>
      <w:r>
        <w:t>For</w:t>
      </w:r>
      <w:r>
        <w:rPr>
          <w:spacing w:val="-2"/>
        </w:rPr>
        <w:t xml:space="preserve"> </w:t>
      </w:r>
      <w:r>
        <w:t>all</w:t>
      </w:r>
      <w:r>
        <w:rPr>
          <w:spacing w:val="-1"/>
        </w:rPr>
        <w:t xml:space="preserve"> </w:t>
      </w:r>
      <w:r>
        <w:t>age</w:t>
      </w:r>
      <w:r>
        <w:rPr>
          <w:spacing w:val="-1"/>
        </w:rPr>
        <w:t xml:space="preserve"> </w:t>
      </w:r>
      <w:r>
        <w:t>ranges where</w:t>
      </w:r>
      <w:r>
        <w:rPr>
          <w:spacing w:val="-3"/>
        </w:rPr>
        <w:t xml:space="preserve"> </w:t>
      </w:r>
      <w:r>
        <w:t>return</w:t>
      </w:r>
      <w:r>
        <w:rPr>
          <w:spacing w:val="-5"/>
        </w:rPr>
        <w:t xml:space="preserve"> </w:t>
      </w:r>
      <w:r>
        <w:t>substitutions</w:t>
      </w:r>
      <w:r>
        <w:rPr>
          <w:spacing w:val="-1"/>
        </w:rPr>
        <w:t xml:space="preserve"> </w:t>
      </w:r>
      <w:r>
        <w:t>are</w:t>
      </w:r>
      <w:r>
        <w:rPr>
          <w:spacing w:val="-3"/>
        </w:rPr>
        <w:t xml:space="preserve"> </w:t>
      </w:r>
      <w:r>
        <w:t>permissible, all</w:t>
      </w:r>
      <w:r>
        <w:rPr>
          <w:spacing w:val="-4"/>
        </w:rPr>
        <w:t xml:space="preserve"> </w:t>
      </w:r>
      <w:r>
        <w:t>those</w:t>
      </w:r>
      <w:r>
        <w:rPr>
          <w:spacing w:val="-1"/>
        </w:rPr>
        <w:t xml:space="preserve"> </w:t>
      </w:r>
      <w:r>
        <w:t>players</w:t>
      </w:r>
      <w:r>
        <w:rPr>
          <w:spacing w:val="-2"/>
        </w:rPr>
        <w:t xml:space="preserve"> </w:t>
      </w:r>
      <w:r>
        <w:t>named</w:t>
      </w:r>
      <w:r>
        <w:rPr>
          <w:spacing w:val="-5"/>
        </w:rPr>
        <w:t xml:space="preserve"> </w:t>
      </w:r>
      <w:r>
        <w:t>on</w:t>
      </w:r>
      <w:r>
        <w:rPr>
          <w:spacing w:val="-2"/>
        </w:rPr>
        <w:t xml:space="preserve"> </w:t>
      </w:r>
      <w:r>
        <w:t>the match-card shall be deemed to have taken part in the match.</w:t>
      </w:r>
    </w:p>
    <w:p w14:paraId="1042A7E1" w14:textId="77777777" w:rsidR="007A3229" w:rsidRDefault="00000000">
      <w:pPr>
        <w:pStyle w:val="ListParagraph"/>
        <w:numPr>
          <w:ilvl w:val="0"/>
          <w:numId w:val="14"/>
        </w:numPr>
        <w:tabs>
          <w:tab w:val="left" w:pos="986"/>
          <w:tab w:val="left" w:pos="996"/>
        </w:tabs>
        <w:spacing w:before="151" w:line="276" w:lineRule="auto"/>
        <w:ind w:right="689" w:hanging="289"/>
        <w:rPr>
          <w:sz w:val="16"/>
        </w:rPr>
      </w:pPr>
      <w:r>
        <w:rPr>
          <w:rFonts w:ascii="Times New Roman"/>
          <w:sz w:val="16"/>
        </w:rPr>
        <w:tab/>
      </w:r>
      <w:r>
        <w:rPr>
          <w:sz w:val="16"/>
        </w:rPr>
        <w:t>It</w:t>
      </w:r>
      <w:r>
        <w:rPr>
          <w:spacing w:val="-2"/>
          <w:sz w:val="16"/>
        </w:rPr>
        <w:t xml:space="preserve"> </w:t>
      </w:r>
      <w:r>
        <w:rPr>
          <w:sz w:val="16"/>
        </w:rPr>
        <w:t>is</w:t>
      </w:r>
      <w:r>
        <w:rPr>
          <w:spacing w:val="-4"/>
          <w:sz w:val="16"/>
        </w:rPr>
        <w:t xml:space="preserve"> </w:t>
      </w:r>
      <w:r>
        <w:rPr>
          <w:sz w:val="16"/>
        </w:rPr>
        <w:t>the</w:t>
      </w:r>
      <w:r>
        <w:rPr>
          <w:spacing w:val="-3"/>
          <w:sz w:val="16"/>
        </w:rPr>
        <w:t xml:space="preserve"> </w:t>
      </w:r>
      <w:r>
        <w:rPr>
          <w:sz w:val="16"/>
        </w:rPr>
        <w:t>responsibility of each</w:t>
      </w:r>
      <w:r>
        <w:rPr>
          <w:spacing w:val="-2"/>
          <w:sz w:val="16"/>
        </w:rPr>
        <w:t xml:space="preserve"> </w:t>
      </w:r>
      <w:r>
        <w:rPr>
          <w:sz w:val="16"/>
        </w:rPr>
        <w:t>member</w:t>
      </w:r>
      <w:r>
        <w:rPr>
          <w:spacing w:val="-4"/>
          <w:sz w:val="16"/>
        </w:rPr>
        <w:t xml:space="preserve"> </w:t>
      </w:r>
      <w:r>
        <w:rPr>
          <w:sz w:val="16"/>
        </w:rPr>
        <w:t>club</w:t>
      </w:r>
      <w:r>
        <w:rPr>
          <w:spacing w:val="-5"/>
          <w:sz w:val="16"/>
        </w:rPr>
        <w:t xml:space="preserve"> </w:t>
      </w:r>
      <w:r>
        <w:rPr>
          <w:sz w:val="16"/>
        </w:rPr>
        <w:t>to</w:t>
      </w:r>
      <w:r>
        <w:rPr>
          <w:spacing w:val="-3"/>
          <w:sz w:val="16"/>
        </w:rPr>
        <w:t xml:space="preserve"> </w:t>
      </w:r>
      <w:r>
        <w:rPr>
          <w:sz w:val="16"/>
        </w:rPr>
        <w:t>ensure</w:t>
      </w:r>
      <w:r>
        <w:rPr>
          <w:spacing w:val="-3"/>
          <w:sz w:val="16"/>
        </w:rPr>
        <w:t xml:space="preserve"> </w:t>
      </w:r>
      <w:r>
        <w:rPr>
          <w:sz w:val="16"/>
        </w:rPr>
        <w:t>that</w:t>
      </w:r>
      <w:r>
        <w:rPr>
          <w:spacing w:val="-2"/>
          <w:sz w:val="16"/>
        </w:rPr>
        <w:t xml:space="preserve"> </w:t>
      </w:r>
      <w:r>
        <w:rPr>
          <w:sz w:val="16"/>
        </w:rPr>
        <w:t>their</w:t>
      </w:r>
      <w:r>
        <w:rPr>
          <w:spacing w:val="-6"/>
          <w:sz w:val="16"/>
        </w:rPr>
        <w:t xml:space="preserve"> </w:t>
      </w:r>
      <w:r>
        <w:rPr>
          <w:sz w:val="16"/>
        </w:rPr>
        <w:t>appointed</w:t>
      </w:r>
      <w:r>
        <w:rPr>
          <w:spacing w:val="-1"/>
          <w:sz w:val="16"/>
        </w:rPr>
        <w:t xml:space="preserve"> </w:t>
      </w:r>
      <w:r>
        <w:rPr>
          <w:sz w:val="16"/>
        </w:rPr>
        <w:t>Club</w:t>
      </w:r>
      <w:r>
        <w:rPr>
          <w:spacing w:val="-3"/>
          <w:sz w:val="16"/>
        </w:rPr>
        <w:t xml:space="preserve"> </w:t>
      </w:r>
      <w:r>
        <w:rPr>
          <w:sz w:val="16"/>
        </w:rPr>
        <w:t>representative enters all</w:t>
      </w:r>
      <w:r>
        <w:rPr>
          <w:spacing w:val="-3"/>
          <w:sz w:val="16"/>
        </w:rPr>
        <w:t xml:space="preserve"> </w:t>
      </w:r>
      <w:r>
        <w:rPr>
          <w:sz w:val="16"/>
        </w:rPr>
        <w:t>match</w:t>
      </w:r>
      <w:r>
        <w:rPr>
          <w:spacing w:val="-5"/>
          <w:sz w:val="16"/>
        </w:rPr>
        <w:t xml:space="preserve"> </w:t>
      </w:r>
      <w:r>
        <w:rPr>
          <w:sz w:val="16"/>
        </w:rPr>
        <w:t>scores</w:t>
      </w:r>
      <w:r>
        <w:rPr>
          <w:spacing w:val="-3"/>
          <w:sz w:val="16"/>
        </w:rPr>
        <w:t xml:space="preserve"> </w:t>
      </w:r>
      <w:r>
        <w:rPr>
          <w:sz w:val="16"/>
        </w:rPr>
        <w:t>(home</w:t>
      </w:r>
      <w:r>
        <w:rPr>
          <w:spacing w:val="-4"/>
          <w:sz w:val="16"/>
        </w:rPr>
        <w:t xml:space="preserve"> </w:t>
      </w:r>
      <w:r>
        <w:rPr>
          <w:sz w:val="16"/>
        </w:rPr>
        <w:t>&amp; away)</w:t>
      </w:r>
      <w:r>
        <w:rPr>
          <w:spacing w:val="-1"/>
          <w:sz w:val="16"/>
        </w:rPr>
        <w:t xml:space="preserve"> </w:t>
      </w:r>
      <w:r>
        <w:rPr>
          <w:sz w:val="16"/>
        </w:rPr>
        <w:t>for</w:t>
      </w:r>
      <w:r>
        <w:rPr>
          <w:spacing w:val="-1"/>
          <w:sz w:val="16"/>
        </w:rPr>
        <w:t xml:space="preserve"> </w:t>
      </w:r>
      <w:r>
        <w:rPr>
          <w:sz w:val="16"/>
        </w:rPr>
        <w:t>any game where</w:t>
      </w:r>
      <w:r>
        <w:rPr>
          <w:spacing w:val="-2"/>
          <w:sz w:val="16"/>
        </w:rPr>
        <w:t xml:space="preserve"> </w:t>
      </w:r>
      <w:r>
        <w:rPr>
          <w:sz w:val="16"/>
        </w:rPr>
        <w:t>a result</w:t>
      </w:r>
      <w:r>
        <w:rPr>
          <w:spacing w:val="-1"/>
          <w:sz w:val="16"/>
        </w:rPr>
        <w:t xml:space="preserve"> </w:t>
      </w:r>
      <w:r>
        <w:rPr>
          <w:sz w:val="16"/>
        </w:rPr>
        <w:t>is not</w:t>
      </w:r>
      <w:r>
        <w:rPr>
          <w:spacing w:val="-3"/>
          <w:sz w:val="16"/>
        </w:rPr>
        <w:t xml:space="preserve"> </w:t>
      </w:r>
      <w:r>
        <w:rPr>
          <w:sz w:val="16"/>
        </w:rPr>
        <w:t>otherwise</w:t>
      </w:r>
      <w:r>
        <w:rPr>
          <w:spacing w:val="-4"/>
          <w:sz w:val="16"/>
        </w:rPr>
        <w:t xml:space="preserve"> </w:t>
      </w:r>
      <w:r>
        <w:rPr>
          <w:sz w:val="16"/>
        </w:rPr>
        <w:t>showing on the web site, no later than 18:00hrs on the day of the match. Failure to comply with this Rule will result in a fine in accordance with the Fines Tariff.</w:t>
      </w:r>
    </w:p>
    <w:p w14:paraId="682F20DA" w14:textId="77777777" w:rsidR="007A3229" w:rsidRDefault="00000000">
      <w:pPr>
        <w:pStyle w:val="BodyText"/>
        <w:spacing w:before="150" w:line="276" w:lineRule="auto"/>
        <w:ind w:left="986" w:right="783"/>
      </w:pPr>
      <w:r>
        <w:t>County Cup results</w:t>
      </w:r>
      <w:r>
        <w:rPr>
          <w:spacing w:val="-1"/>
        </w:rPr>
        <w:t xml:space="preserve"> </w:t>
      </w:r>
      <w:r>
        <w:t>must</w:t>
      </w:r>
      <w:r>
        <w:rPr>
          <w:spacing w:val="-1"/>
        </w:rPr>
        <w:t xml:space="preserve"> </w:t>
      </w:r>
      <w:r>
        <w:t>also</w:t>
      </w:r>
      <w:r>
        <w:rPr>
          <w:spacing w:val="-4"/>
        </w:rPr>
        <w:t xml:space="preserve"> </w:t>
      </w:r>
      <w:r>
        <w:t>be</w:t>
      </w:r>
      <w:r>
        <w:rPr>
          <w:spacing w:val="-4"/>
        </w:rPr>
        <w:t xml:space="preserve"> </w:t>
      </w:r>
      <w:r>
        <w:t>submitted</w:t>
      </w:r>
      <w:r>
        <w:rPr>
          <w:spacing w:val="-4"/>
        </w:rPr>
        <w:t xml:space="preserve"> </w:t>
      </w:r>
      <w:r>
        <w:t>to</w:t>
      </w:r>
      <w:r>
        <w:rPr>
          <w:spacing w:val="-4"/>
        </w:rPr>
        <w:t xml:space="preserve"> </w:t>
      </w:r>
      <w:r>
        <w:t>the</w:t>
      </w:r>
      <w:r>
        <w:rPr>
          <w:spacing w:val="-2"/>
        </w:rPr>
        <w:t xml:space="preserve"> </w:t>
      </w:r>
      <w:r>
        <w:t>League</w:t>
      </w:r>
      <w:r>
        <w:rPr>
          <w:spacing w:val="-3"/>
        </w:rPr>
        <w:t xml:space="preserve"> </w:t>
      </w:r>
      <w:r>
        <w:t>Official Website</w:t>
      </w:r>
      <w:r>
        <w:rPr>
          <w:spacing w:val="-4"/>
        </w:rPr>
        <w:t xml:space="preserve"> </w:t>
      </w:r>
      <w:r>
        <w:t>by</w:t>
      </w:r>
      <w:r>
        <w:rPr>
          <w:spacing w:val="-1"/>
        </w:rPr>
        <w:t xml:space="preserve"> </w:t>
      </w:r>
      <w:r>
        <w:t>18:00 on</w:t>
      </w:r>
      <w:r>
        <w:rPr>
          <w:spacing w:val="-4"/>
        </w:rPr>
        <w:t xml:space="preserve"> </w:t>
      </w:r>
      <w:r>
        <w:t>the day of the match.</w:t>
      </w:r>
    </w:p>
    <w:p w14:paraId="730C3B49" w14:textId="77777777" w:rsidR="007A3229" w:rsidRDefault="00000000">
      <w:pPr>
        <w:pStyle w:val="BodyText"/>
        <w:spacing w:before="150" w:line="276" w:lineRule="auto"/>
        <w:ind w:left="986" w:right="682"/>
      </w:pPr>
      <w:r>
        <w:t>Postponed or abandoned matches, including County Cup games, should be reported immediately</w:t>
      </w:r>
      <w:r>
        <w:rPr>
          <w:spacing w:val="-1"/>
        </w:rPr>
        <w:t xml:space="preserve"> </w:t>
      </w:r>
      <w:r>
        <w:t>to</w:t>
      </w:r>
      <w:r>
        <w:rPr>
          <w:spacing w:val="-4"/>
        </w:rPr>
        <w:t xml:space="preserve"> </w:t>
      </w:r>
      <w:r>
        <w:t>the</w:t>
      </w:r>
      <w:r>
        <w:rPr>
          <w:spacing w:val="-4"/>
        </w:rPr>
        <w:t xml:space="preserve"> </w:t>
      </w:r>
      <w:r>
        <w:t>Fixture</w:t>
      </w:r>
      <w:r>
        <w:rPr>
          <w:spacing w:val="-5"/>
        </w:rPr>
        <w:t xml:space="preserve"> </w:t>
      </w:r>
      <w:r>
        <w:t>Secretary in</w:t>
      </w:r>
      <w:r>
        <w:rPr>
          <w:spacing w:val="-4"/>
        </w:rPr>
        <w:t xml:space="preserve"> </w:t>
      </w:r>
      <w:r>
        <w:t>accordance with</w:t>
      </w:r>
      <w:r>
        <w:rPr>
          <w:spacing w:val="-2"/>
        </w:rPr>
        <w:t xml:space="preserve"> </w:t>
      </w:r>
      <w:r>
        <w:t>Rule</w:t>
      </w:r>
      <w:r>
        <w:rPr>
          <w:spacing w:val="-4"/>
        </w:rPr>
        <w:t xml:space="preserve"> </w:t>
      </w:r>
      <w:r>
        <w:t>20 E</w:t>
      </w:r>
      <w:r>
        <w:rPr>
          <w:spacing w:val="-2"/>
        </w:rPr>
        <w:t xml:space="preserve"> </w:t>
      </w:r>
      <w:r>
        <w:t>(ii)</w:t>
      </w:r>
      <w:r>
        <w:rPr>
          <w:spacing w:val="-1"/>
        </w:rPr>
        <w:t xml:space="preserve"> </w:t>
      </w:r>
      <w:r>
        <w:t>and</w:t>
      </w:r>
      <w:r>
        <w:rPr>
          <w:spacing w:val="-1"/>
        </w:rPr>
        <w:t xml:space="preserve"> </w:t>
      </w:r>
      <w:r>
        <w:t>must</w:t>
      </w:r>
      <w:r>
        <w:rPr>
          <w:spacing w:val="-2"/>
        </w:rPr>
        <w:t xml:space="preserve"> </w:t>
      </w:r>
      <w:r>
        <w:t>also</w:t>
      </w:r>
      <w:r>
        <w:rPr>
          <w:spacing w:val="-4"/>
        </w:rPr>
        <w:t xml:space="preserve"> </w:t>
      </w:r>
      <w:r>
        <w:t>be entered onto the league web site by 18:00 on the day of the match.</w:t>
      </w:r>
    </w:p>
    <w:p w14:paraId="374B5588" w14:textId="77777777" w:rsidR="007A3229" w:rsidRDefault="00000000">
      <w:pPr>
        <w:pStyle w:val="ListParagraph"/>
        <w:numPr>
          <w:ilvl w:val="0"/>
          <w:numId w:val="14"/>
        </w:numPr>
        <w:tabs>
          <w:tab w:val="left" w:pos="961"/>
          <w:tab w:val="left" w:pos="986"/>
        </w:tabs>
        <w:ind w:right="1017" w:hanging="334"/>
        <w:rPr>
          <w:sz w:val="16"/>
        </w:rPr>
      </w:pPr>
      <w:r>
        <w:rPr>
          <w:sz w:val="16"/>
        </w:rPr>
        <w:t>The</w:t>
      </w:r>
      <w:r>
        <w:rPr>
          <w:spacing w:val="-2"/>
          <w:sz w:val="16"/>
        </w:rPr>
        <w:t xml:space="preserve"> </w:t>
      </w:r>
      <w:r>
        <w:rPr>
          <w:sz w:val="16"/>
        </w:rPr>
        <w:t>match</w:t>
      </w:r>
      <w:r>
        <w:rPr>
          <w:spacing w:val="-5"/>
          <w:sz w:val="16"/>
        </w:rPr>
        <w:t xml:space="preserve"> </w:t>
      </w:r>
      <w:r>
        <w:rPr>
          <w:sz w:val="16"/>
        </w:rPr>
        <w:t>result notification,</w:t>
      </w:r>
      <w:r>
        <w:rPr>
          <w:spacing w:val="-2"/>
          <w:sz w:val="16"/>
        </w:rPr>
        <w:t xml:space="preserve"> </w:t>
      </w:r>
      <w:r>
        <w:rPr>
          <w:sz w:val="16"/>
        </w:rPr>
        <w:t>correctly</w:t>
      </w:r>
      <w:r>
        <w:rPr>
          <w:spacing w:val="-2"/>
          <w:sz w:val="16"/>
        </w:rPr>
        <w:t xml:space="preserve"> </w:t>
      </w:r>
      <w:r>
        <w:rPr>
          <w:sz w:val="16"/>
        </w:rPr>
        <w:t>completed,</w:t>
      </w:r>
      <w:r>
        <w:rPr>
          <w:spacing w:val="-3"/>
          <w:sz w:val="16"/>
        </w:rPr>
        <w:t xml:space="preserve"> </w:t>
      </w:r>
      <w:r>
        <w:rPr>
          <w:sz w:val="16"/>
        </w:rPr>
        <w:t>including</w:t>
      </w:r>
      <w:r>
        <w:rPr>
          <w:spacing w:val="-5"/>
          <w:sz w:val="16"/>
        </w:rPr>
        <w:t xml:space="preserve"> </w:t>
      </w:r>
      <w:r>
        <w:rPr>
          <w:sz w:val="16"/>
        </w:rPr>
        <w:t>with</w:t>
      </w:r>
      <w:r>
        <w:rPr>
          <w:spacing w:val="-3"/>
          <w:sz w:val="16"/>
        </w:rPr>
        <w:t xml:space="preserve"> </w:t>
      </w:r>
      <w:r>
        <w:rPr>
          <w:sz w:val="16"/>
        </w:rPr>
        <w:t>the</w:t>
      </w:r>
      <w:r>
        <w:rPr>
          <w:spacing w:val="-5"/>
          <w:sz w:val="16"/>
        </w:rPr>
        <w:t xml:space="preserve"> </w:t>
      </w:r>
      <w:r>
        <w:rPr>
          <w:sz w:val="16"/>
        </w:rPr>
        <w:t>correct</w:t>
      </w:r>
      <w:r>
        <w:rPr>
          <w:spacing w:val="-2"/>
          <w:sz w:val="16"/>
        </w:rPr>
        <w:t xml:space="preserve"> </w:t>
      </w:r>
      <w:r>
        <w:rPr>
          <w:sz w:val="16"/>
        </w:rPr>
        <w:t>match</w:t>
      </w:r>
      <w:r>
        <w:rPr>
          <w:spacing w:val="-5"/>
          <w:sz w:val="16"/>
        </w:rPr>
        <w:t xml:space="preserve"> </w:t>
      </w:r>
      <w:r>
        <w:rPr>
          <w:sz w:val="16"/>
        </w:rPr>
        <w:t>score, shall be signed by an Officer of the Club, or as prescribed by the Competition.</w:t>
      </w:r>
    </w:p>
    <w:p w14:paraId="601D1F8A" w14:textId="77777777" w:rsidR="007A3229" w:rsidRDefault="00000000">
      <w:pPr>
        <w:pStyle w:val="BodyText"/>
        <w:spacing w:before="149" w:line="276" w:lineRule="auto"/>
        <w:ind w:left="986" w:right="783"/>
      </w:pPr>
      <w:r>
        <w:t>Any</w:t>
      </w:r>
      <w:r>
        <w:rPr>
          <w:spacing w:val="-1"/>
        </w:rPr>
        <w:t xml:space="preserve"> </w:t>
      </w:r>
      <w:r>
        <w:t>Club failing</w:t>
      </w:r>
      <w:r>
        <w:rPr>
          <w:spacing w:val="-4"/>
        </w:rPr>
        <w:t xml:space="preserve"> </w:t>
      </w:r>
      <w:r>
        <w:t>to</w:t>
      </w:r>
      <w:r>
        <w:rPr>
          <w:spacing w:val="-3"/>
        </w:rPr>
        <w:t xml:space="preserve"> </w:t>
      </w:r>
      <w:r>
        <w:t>comply with</w:t>
      </w:r>
      <w:r>
        <w:rPr>
          <w:spacing w:val="-4"/>
        </w:rPr>
        <w:t xml:space="preserve"> </w:t>
      </w:r>
      <w:r>
        <w:t>the</w:t>
      </w:r>
      <w:r>
        <w:rPr>
          <w:spacing w:val="-4"/>
        </w:rPr>
        <w:t xml:space="preserve"> </w:t>
      </w:r>
      <w:r>
        <w:t>provisions</w:t>
      </w:r>
      <w:r>
        <w:rPr>
          <w:spacing w:val="-1"/>
        </w:rPr>
        <w:t xml:space="preserve"> </w:t>
      </w:r>
      <w:r>
        <w:t>of</w:t>
      </w:r>
      <w:r>
        <w:rPr>
          <w:spacing w:val="-3"/>
        </w:rPr>
        <w:t xml:space="preserve"> </w:t>
      </w:r>
      <w:r>
        <w:t>Rule 21</w:t>
      </w:r>
      <w:r>
        <w:rPr>
          <w:spacing w:val="-4"/>
        </w:rPr>
        <w:t xml:space="preserve"> </w:t>
      </w:r>
      <w:r>
        <w:t>shall</w:t>
      </w:r>
      <w:r>
        <w:rPr>
          <w:spacing w:val="-3"/>
        </w:rPr>
        <w:t xml:space="preserve"> </w:t>
      </w:r>
      <w:r>
        <w:t>be</w:t>
      </w:r>
      <w:r>
        <w:rPr>
          <w:spacing w:val="-1"/>
        </w:rPr>
        <w:t xml:space="preserve"> </w:t>
      </w:r>
      <w:r>
        <w:t>liable to</w:t>
      </w:r>
      <w:r>
        <w:rPr>
          <w:spacing w:val="-1"/>
        </w:rPr>
        <w:t xml:space="preserve"> </w:t>
      </w:r>
      <w:r>
        <w:t>a</w:t>
      </w:r>
      <w:r>
        <w:rPr>
          <w:spacing w:val="-2"/>
        </w:rPr>
        <w:t xml:space="preserve"> </w:t>
      </w:r>
      <w:r>
        <w:t>fine in accordance with the Fines Tariff.</w:t>
      </w:r>
    </w:p>
    <w:p w14:paraId="584FE8DE" w14:textId="77777777" w:rsidR="007A3229" w:rsidRDefault="00000000">
      <w:pPr>
        <w:pStyle w:val="ListParagraph"/>
        <w:numPr>
          <w:ilvl w:val="0"/>
          <w:numId w:val="14"/>
        </w:numPr>
        <w:tabs>
          <w:tab w:val="left" w:pos="961"/>
          <w:tab w:val="left" w:pos="986"/>
        </w:tabs>
        <w:spacing w:line="276" w:lineRule="auto"/>
        <w:ind w:right="857" w:hanging="334"/>
        <w:rPr>
          <w:sz w:val="16"/>
        </w:rPr>
      </w:pPr>
      <w:r>
        <w:rPr>
          <w:sz w:val="16"/>
        </w:rPr>
        <w:t>The Competition and Clubs are permitted to collect but NOT publish results or any grading tables for fixtures involving Under 7s, Under 8s, Under 9s, Under 10s, and Under11s. Any Competition</w:t>
      </w:r>
      <w:r>
        <w:rPr>
          <w:spacing w:val="-3"/>
          <w:sz w:val="16"/>
        </w:rPr>
        <w:t xml:space="preserve"> </w:t>
      </w:r>
      <w:r>
        <w:rPr>
          <w:sz w:val="16"/>
        </w:rPr>
        <w:t>failing to</w:t>
      </w:r>
      <w:r>
        <w:rPr>
          <w:spacing w:val="-3"/>
          <w:sz w:val="16"/>
        </w:rPr>
        <w:t xml:space="preserve"> </w:t>
      </w:r>
      <w:r>
        <w:rPr>
          <w:sz w:val="16"/>
        </w:rPr>
        <w:t>abide</w:t>
      </w:r>
      <w:r>
        <w:rPr>
          <w:spacing w:val="-1"/>
          <w:sz w:val="16"/>
        </w:rPr>
        <w:t xml:space="preserve"> </w:t>
      </w:r>
      <w:r>
        <w:rPr>
          <w:sz w:val="16"/>
        </w:rPr>
        <w:t>by this Rule will</w:t>
      </w:r>
      <w:r>
        <w:rPr>
          <w:spacing w:val="-2"/>
          <w:sz w:val="16"/>
        </w:rPr>
        <w:t xml:space="preserve"> </w:t>
      </w:r>
      <w:r>
        <w:rPr>
          <w:sz w:val="16"/>
        </w:rPr>
        <w:t>be dealt</w:t>
      </w:r>
      <w:r>
        <w:rPr>
          <w:spacing w:val="-2"/>
          <w:sz w:val="16"/>
        </w:rPr>
        <w:t xml:space="preserve"> </w:t>
      </w:r>
      <w:r>
        <w:rPr>
          <w:sz w:val="16"/>
        </w:rPr>
        <w:t>with</w:t>
      </w:r>
      <w:r>
        <w:rPr>
          <w:spacing w:val="-3"/>
          <w:sz w:val="16"/>
        </w:rPr>
        <w:t xml:space="preserve"> </w:t>
      </w:r>
      <w:r>
        <w:rPr>
          <w:sz w:val="16"/>
        </w:rPr>
        <w:t>by the</w:t>
      </w:r>
      <w:r>
        <w:rPr>
          <w:spacing w:val="-3"/>
          <w:sz w:val="16"/>
        </w:rPr>
        <w:t xml:space="preserve"> </w:t>
      </w:r>
      <w:r>
        <w:rPr>
          <w:sz w:val="16"/>
        </w:rPr>
        <w:t>Sanctioning</w:t>
      </w:r>
      <w:r>
        <w:rPr>
          <w:spacing w:val="-3"/>
          <w:sz w:val="16"/>
        </w:rPr>
        <w:t xml:space="preserve"> </w:t>
      </w:r>
      <w:r>
        <w:rPr>
          <w:sz w:val="16"/>
        </w:rPr>
        <w:t>Authority,</w:t>
      </w:r>
      <w:r>
        <w:rPr>
          <w:spacing w:val="-1"/>
          <w:sz w:val="16"/>
        </w:rPr>
        <w:t xml:space="preserve"> </w:t>
      </w:r>
      <w:r>
        <w:rPr>
          <w:sz w:val="16"/>
        </w:rPr>
        <w:t>and any Club</w:t>
      </w:r>
      <w:r>
        <w:rPr>
          <w:spacing w:val="-4"/>
          <w:sz w:val="16"/>
        </w:rPr>
        <w:t xml:space="preserve"> </w:t>
      </w:r>
      <w:r>
        <w:rPr>
          <w:sz w:val="16"/>
        </w:rPr>
        <w:t>failing</w:t>
      </w:r>
      <w:r>
        <w:rPr>
          <w:spacing w:val="-4"/>
          <w:sz w:val="16"/>
        </w:rPr>
        <w:t xml:space="preserve"> </w:t>
      </w:r>
      <w:r>
        <w:rPr>
          <w:sz w:val="16"/>
        </w:rPr>
        <w:t>to</w:t>
      </w:r>
      <w:r>
        <w:rPr>
          <w:spacing w:val="-2"/>
          <w:sz w:val="16"/>
        </w:rPr>
        <w:t xml:space="preserve"> </w:t>
      </w:r>
      <w:r>
        <w:rPr>
          <w:sz w:val="16"/>
        </w:rPr>
        <w:t>abide</w:t>
      </w:r>
      <w:r>
        <w:rPr>
          <w:spacing w:val="-1"/>
          <w:sz w:val="16"/>
        </w:rPr>
        <w:t xml:space="preserve"> </w:t>
      </w:r>
      <w:r>
        <w:rPr>
          <w:sz w:val="16"/>
        </w:rPr>
        <w:t>by</w:t>
      </w:r>
      <w:r>
        <w:rPr>
          <w:spacing w:val="-1"/>
          <w:sz w:val="16"/>
        </w:rPr>
        <w:t xml:space="preserve"> </w:t>
      </w:r>
      <w:r>
        <w:rPr>
          <w:sz w:val="16"/>
        </w:rPr>
        <w:t>this</w:t>
      </w:r>
      <w:r>
        <w:rPr>
          <w:spacing w:val="-3"/>
          <w:sz w:val="16"/>
        </w:rPr>
        <w:t xml:space="preserve"> </w:t>
      </w:r>
      <w:r>
        <w:rPr>
          <w:sz w:val="16"/>
        </w:rPr>
        <w:t>Rule</w:t>
      </w:r>
      <w:r>
        <w:rPr>
          <w:spacing w:val="-2"/>
          <w:sz w:val="16"/>
        </w:rPr>
        <w:t xml:space="preserve"> </w:t>
      </w:r>
      <w:r>
        <w:rPr>
          <w:sz w:val="16"/>
        </w:rPr>
        <w:t>will be</w:t>
      </w:r>
      <w:r>
        <w:rPr>
          <w:spacing w:val="-2"/>
          <w:sz w:val="16"/>
        </w:rPr>
        <w:t xml:space="preserve"> </w:t>
      </w:r>
      <w:r>
        <w:rPr>
          <w:sz w:val="16"/>
        </w:rPr>
        <w:t>fined</w:t>
      </w:r>
      <w:r>
        <w:rPr>
          <w:spacing w:val="-4"/>
          <w:sz w:val="16"/>
        </w:rPr>
        <w:t xml:space="preserve"> </w:t>
      </w:r>
      <w:r>
        <w:rPr>
          <w:sz w:val="16"/>
        </w:rPr>
        <w:t>(in accordance</w:t>
      </w:r>
      <w:r>
        <w:rPr>
          <w:spacing w:val="-4"/>
          <w:sz w:val="16"/>
        </w:rPr>
        <w:t xml:space="preserve"> </w:t>
      </w:r>
      <w:r>
        <w:rPr>
          <w:sz w:val="16"/>
        </w:rPr>
        <w:t>with the</w:t>
      </w:r>
      <w:r>
        <w:rPr>
          <w:spacing w:val="-1"/>
          <w:sz w:val="16"/>
        </w:rPr>
        <w:t xml:space="preserve"> </w:t>
      </w:r>
      <w:r>
        <w:rPr>
          <w:sz w:val="16"/>
        </w:rPr>
        <w:t>Fines</w:t>
      </w:r>
      <w:r>
        <w:rPr>
          <w:spacing w:val="-1"/>
          <w:sz w:val="16"/>
        </w:rPr>
        <w:t xml:space="preserve"> </w:t>
      </w:r>
      <w:r>
        <w:rPr>
          <w:sz w:val="16"/>
        </w:rPr>
        <w:t>Tariff).</w:t>
      </w:r>
      <w:r>
        <w:rPr>
          <w:spacing w:val="-3"/>
          <w:sz w:val="16"/>
        </w:rPr>
        <w:t xml:space="preserve"> </w:t>
      </w:r>
      <w:r>
        <w:rPr>
          <w:sz w:val="16"/>
        </w:rPr>
        <w:t>The Competition and Clubs are permitted to collect and publish results for Trophy Events.</w:t>
      </w:r>
    </w:p>
    <w:p w14:paraId="0CA57088" w14:textId="77777777" w:rsidR="007A3229" w:rsidRDefault="00000000">
      <w:pPr>
        <w:pStyle w:val="ListParagraph"/>
        <w:numPr>
          <w:ilvl w:val="0"/>
          <w:numId w:val="14"/>
        </w:numPr>
        <w:tabs>
          <w:tab w:val="left" w:pos="953"/>
          <w:tab w:val="left" w:pos="986"/>
        </w:tabs>
        <w:spacing w:before="58" w:line="276" w:lineRule="auto"/>
        <w:ind w:right="872" w:hanging="334"/>
        <w:rPr>
          <w:sz w:val="16"/>
        </w:rPr>
      </w:pPr>
      <w:r>
        <w:rPr>
          <w:sz w:val="16"/>
        </w:rPr>
        <w:t>The</w:t>
      </w:r>
      <w:r>
        <w:rPr>
          <w:spacing w:val="-4"/>
          <w:sz w:val="16"/>
        </w:rPr>
        <w:t xml:space="preserve"> </w:t>
      </w:r>
      <w:r>
        <w:rPr>
          <w:sz w:val="16"/>
        </w:rPr>
        <w:t>Competition</w:t>
      </w:r>
      <w:r>
        <w:rPr>
          <w:spacing w:val="-4"/>
          <w:sz w:val="16"/>
        </w:rPr>
        <w:t xml:space="preserve"> </w:t>
      </w:r>
      <w:r>
        <w:rPr>
          <w:sz w:val="16"/>
        </w:rPr>
        <w:t>may</w:t>
      </w:r>
      <w:r>
        <w:rPr>
          <w:spacing w:val="-1"/>
          <w:sz w:val="16"/>
        </w:rPr>
        <w:t xml:space="preserve"> </w:t>
      </w:r>
      <w:r>
        <w:rPr>
          <w:sz w:val="16"/>
        </w:rPr>
        <w:t>require</w:t>
      </w:r>
      <w:r>
        <w:rPr>
          <w:spacing w:val="-2"/>
          <w:sz w:val="16"/>
        </w:rPr>
        <w:t xml:space="preserve"> </w:t>
      </w:r>
      <w:r>
        <w:rPr>
          <w:sz w:val="16"/>
        </w:rPr>
        <w:t>a</w:t>
      </w:r>
      <w:r>
        <w:rPr>
          <w:spacing w:val="-1"/>
          <w:sz w:val="16"/>
        </w:rPr>
        <w:t xml:space="preserve"> </w:t>
      </w:r>
      <w:r>
        <w:rPr>
          <w:sz w:val="16"/>
        </w:rPr>
        <w:t>Club</w:t>
      </w:r>
      <w:r>
        <w:rPr>
          <w:spacing w:val="-4"/>
          <w:sz w:val="16"/>
        </w:rPr>
        <w:t xml:space="preserve"> </w:t>
      </w:r>
      <w:r>
        <w:rPr>
          <w:sz w:val="16"/>
        </w:rPr>
        <w:t>to</w:t>
      </w:r>
      <w:r>
        <w:rPr>
          <w:spacing w:val="-3"/>
          <w:sz w:val="16"/>
        </w:rPr>
        <w:t xml:space="preserve"> </w:t>
      </w:r>
      <w:r>
        <w:rPr>
          <w:sz w:val="16"/>
        </w:rPr>
        <w:t>confirm that a</w:t>
      </w:r>
      <w:r>
        <w:rPr>
          <w:spacing w:val="-4"/>
          <w:sz w:val="16"/>
        </w:rPr>
        <w:t xml:space="preserve"> </w:t>
      </w:r>
      <w:r>
        <w:rPr>
          <w:sz w:val="16"/>
        </w:rPr>
        <w:t>set</w:t>
      </w:r>
      <w:r>
        <w:rPr>
          <w:spacing w:val="-3"/>
          <w:sz w:val="16"/>
        </w:rPr>
        <w:t xml:space="preserve"> </w:t>
      </w:r>
      <w:r>
        <w:rPr>
          <w:sz w:val="16"/>
        </w:rPr>
        <w:t>fixture</w:t>
      </w:r>
      <w:r>
        <w:rPr>
          <w:spacing w:val="-4"/>
          <w:sz w:val="16"/>
        </w:rPr>
        <w:t xml:space="preserve"> </w:t>
      </w:r>
      <w:r>
        <w:rPr>
          <w:sz w:val="16"/>
        </w:rPr>
        <w:t>has been</w:t>
      </w:r>
      <w:r>
        <w:rPr>
          <w:spacing w:val="-4"/>
          <w:sz w:val="16"/>
        </w:rPr>
        <w:t xml:space="preserve"> </w:t>
      </w:r>
      <w:r>
        <w:rPr>
          <w:sz w:val="16"/>
        </w:rPr>
        <w:t>played.</w:t>
      </w:r>
      <w:r>
        <w:rPr>
          <w:spacing w:val="-3"/>
          <w:sz w:val="16"/>
        </w:rPr>
        <w:t xml:space="preserve"> </w:t>
      </w:r>
      <w:r>
        <w:rPr>
          <w:sz w:val="16"/>
        </w:rPr>
        <w:t>A</w:t>
      </w:r>
      <w:r>
        <w:rPr>
          <w:spacing w:val="-3"/>
          <w:sz w:val="16"/>
        </w:rPr>
        <w:t xml:space="preserve"> </w:t>
      </w:r>
      <w:r>
        <w:rPr>
          <w:sz w:val="16"/>
        </w:rPr>
        <w:t>fine (in accordance with the Fines Tariff) may be imposed for a breach of this Rule.</w:t>
      </w:r>
    </w:p>
    <w:p w14:paraId="41DAC9C1" w14:textId="77777777" w:rsidR="007A3229" w:rsidRDefault="007A3229">
      <w:pPr>
        <w:pStyle w:val="BodyText"/>
        <w:spacing w:before="84"/>
      </w:pPr>
    </w:p>
    <w:p w14:paraId="017ABB5F" w14:textId="77777777" w:rsidR="007A3229" w:rsidRDefault="00000000">
      <w:pPr>
        <w:pStyle w:val="Heading4"/>
      </w:pPr>
      <w:r>
        <w:t>DETERMINING</w:t>
      </w:r>
      <w:r>
        <w:rPr>
          <w:spacing w:val="-6"/>
        </w:rPr>
        <w:t xml:space="preserve"> </w:t>
      </w:r>
      <w:r>
        <w:rPr>
          <w:spacing w:val="-2"/>
        </w:rPr>
        <w:t>CHAMPIONSHIP</w:t>
      </w:r>
    </w:p>
    <w:p w14:paraId="5C72DF36" w14:textId="77777777" w:rsidR="007A3229" w:rsidRDefault="00000000">
      <w:pPr>
        <w:pStyle w:val="BodyText"/>
        <w:tabs>
          <w:tab w:val="left" w:pos="986"/>
        </w:tabs>
        <w:spacing w:before="80" w:line="276" w:lineRule="auto"/>
        <w:ind w:left="986" w:right="840" w:hanging="708"/>
      </w:pPr>
      <w:r>
        <w:t>22 (A)</w:t>
      </w:r>
      <w:r>
        <w:tab/>
        <w:t>In Competitions where points are awarded, Team rankings within the Competition will be decided by points, with three points to be awarded for a win and one point for a drawn Competition Match. The Teams gaining the highest number of points in their respective Division</w:t>
      </w:r>
      <w:r>
        <w:rPr>
          <w:spacing w:val="-2"/>
        </w:rPr>
        <w:t xml:space="preserve"> </w:t>
      </w:r>
      <w:r>
        <w:t>at</w:t>
      </w:r>
      <w:r>
        <w:rPr>
          <w:spacing w:val="-3"/>
        </w:rPr>
        <w:t xml:space="preserve"> </w:t>
      </w:r>
      <w:r>
        <w:t>the</w:t>
      </w:r>
      <w:r>
        <w:rPr>
          <w:spacing w:val="-4"/>
        </w:rPr>
        <w:t xml:space="preserve"> </w:t>
      </w:r>
      <w:r>
        <w:t>conclusion</w:t>
      </w:r>
      <w:r>
        <w:rPr>
          <w:spacing w:val="-4"/>
        </w:rPr>
        <w:t xml:space="preserve"> </w:t>
      </w:r>
      <w:r>
        <w:t>shall</w:t>
      </w:r>
      <w:r>
        <w:rPr>
          <w:spacing w:val="-3"/>
        </w:rPr>
        <w:t xml:space="preserve"> </w:t>
      </w:r>
      <w:r>
        <w:t>be</w:t>
      </w:r>
      <w:r>
        <w:rPr>
          <w:spacing w:val="-4"/>
        </w:rPr>
        <w:t xml:space="preserve"> </w:t>
      </w:r>
      <w:r>
        <w:t>adjudged</w:t>
      </w:r>
      <w:r>
        <w:rPr>
          <w:spacing w:val="-2"/>
        </w:rPr>
        <w:t xml:space="preserve"> </w:t>
      </w:r>
      <w:r>
        <w:t>the</w:t>
      </w:r>
      <w:r>
        <w:rPr>
          <w:spacing w:val="-1"/>
        </w:rPr>
        <w:t xml:space="preserve"> </w:t>
      </w:r>
      <w:r>
        <w:t>winners. Competition</w:t>
      </w:r>
      <w:r>
        <w:rPr>
          <w:spacing w:val="-1"/>
        </w:rPr>
        <w:t xml:space="preserve"> </w:t>
      </w:r>
      <w:r>
        <w:t>Matches</w:t>
      </w:r>
      <w:r>
        <w:rPr>
          <w:spacing w:val="-2"/>
        </w:rPr>
        <w:t xml:space="preserve"> </w:t>
      </w:r>
      <w:r>
        <w:t>must</w:t>
      </w:r>
      <w:r>
        <w:rPr>
          <w:spacing w:val="-3"/>
        </w:rPr>
        <w:t xml:space="preserve"> </w:t>
      </w:r>
      <w:r>
        <w:t>not</w:t>
      </w:r>
      <w:r>
        <w:rPr>
          <w:spacing w:val="-3"/>
        </w:rPr>
        <w:t xml:space="preserve"> </w:t>
      </w:r>
      <w:r>
        <w:t>be played for double points.</w:t>
      </w:r>
    </w:p>
    <w:p w14:paraId="3DEA0132" w14:textId="77777777" w:rsidR="007A3229" w:rsidRDefault="00000000">
      <w:pPr>
        <w:spacing w:before="58" w:line="276" w:lineRule="auto"/>
        <w:ind w:left="986" w:right="682"/>
        <w:rPr>
          <w:i/>
          <w:sz w:val="16"/>
        </w:rPr>
      </w:pPr>
      <w:r>
        <w:rPr>
          <w:sz w:val="16"/>
        </w:rPr>
        <w:t>In the event of two or more Teams being equal on points at the end of the Playing Season, rankings</w:t>
      </w:r>
      <w:r>
        <w:rPr>
          <w:spacing w:val="-2"/>
          <w:sz w:val="16"/>
        </w:rPr>
        <w:t xml:space="preserve"> </w:t>
      </w:r>
      <w:r>
        <w:rPr>
          <w:sz w:val="16"/>
        </w:rPr>
        <w:t>may</w:t>
      </w:r>
      <w:r>
        <w:rPr>
          <w:spacing w:val="-1"/>
          <w:sz w:val="16"/>
        </w:rPr>
        <w:t xml:space="preserve"> </w:t>
      </w:r>
      <w:r>
        <w:rPr>
          <w:sz w:val="16"/>
        </w:rPr>
        <w:t>be</w:t>
      </w:r>
      <w:r>
        <w:rPr>
          <w:spacing w:val="-1"/>
          <w:sz w:val="16"/>
        </w:rPr>
        <w:t xml:space="preserve"> </w:t>
      </w:r>
      <w:r>
        <w:rPr>
          <w:sz w:val="16"/>
        </w:rPr>
        <w:t>decided</w:t>
      </w:r>
      <w:r>
        <w:rPr>
          <w:spacing w:val="-1"/>
          <w:sz w:val="16"/>
        </w:rPr>
        <w:t xml:space="preserve"> </w:t>
      </w:r>
      <w:r>
        <w:rPr>
          <w:sz w:val="16"/>
        </w:rPr>
        <w:t>by a</w:t>
      </w:r>
      <w:r>
        <w:rPr>
          <w:spacing w:val="-5"/>
          <w:sz w:val="16"/>
        </w:rPr>
        <w:t xml:space="preserve"> </w:t>
      </w:r>
      <w:r>
        <w:rPr>
          <w:sz w:val="16"/>
        </w:rPr>
        <w:t>deciding</w:t>
      </w:r>
      <w:r>
        <w:rPr>
          <w:spacing w:val="-2"/>
          <w:sz w:val="16"/>
        </w:rPr>
        <w:t xml:space="preserve"> </w:t>
      </w:r>
      <w:r>
        <w:rPr>
          <w:sz w:val="16"/>
        </w:rPr>
        <w:t>‘play-off’</w:t>
      </w:r>
      <w:r>
        <w:rPr>
          <w:spacing w:val="-4"/>
          <w:sz w:val="16"/>
        </w:rPr>
        <w:t xml:space="preserve"> </w:t>
      </w:r>
      <w:r>
        <w:rPr>
          <w:sz w:val="16"/>
        </w:rPr>
        <w:t>match</w:t>
      </w:r>
      <w:r>
        <w:rPr>
          <w:spacing w:val="-5"/>
          <w:sz w:val="16"/>
        </w:rPr>
        <w:t xml:space="preserve"> </w:t>
      </w:r>
      <w:r>
        <w:rPr>
          <w:sz w:val="16"/>
        </w:rPr>
        <w:t>or</w:t>
      </w:r>
      <w:r>
        <w:rPr>
          <w:spacing w:val="-2"/>
          <w:sz w:val="16"/>
        </w:rPr>
        <w:t xml:space="preserve"> </w:t>
      </w:r>
      <w:r>
        <w:rPr>
          <w:sz w:val="16"/>
        </w:rPr>
        <w:t>matches,</w:t>
      </w:r>
      <w:r>
        <w:rPr>
          <w:spacing w:val="-6"/>
          <w:sz w:val="16"/>
        </w:rPr>
        <w:t xml:space="preserve"> </w:t>
      </w:r>
      <w:r>
        <w:rPr>
          <w:sz w:val="16"/>
        </w:rPr>
        <w:t>played</w:t>
      </w:r>
      <w:r>
        <w:rPr>
          <w:spacing w:val="-2"/>
          <w:sz w:val="16"/>
        </w:rPr>
        <w:t xml:space="preserve"> </w:t>
      </w:r>
      <w:r>
        <w:rPr>
          <w:sz w:val="16"/>
        </w:rPr>
        <w:t>under</w:t>
      </w:r>
      <w:r>
        <w:rPr>
          <w:spacing w:val="-4"/>
          <w:sz w:val="16"/>
        </w:rPr>
        <w:t xml:space="preserve"> </w:t>
      </w:r>
      <w:r>
        <w:rPr>
          <w:sz w:val="16"/>
        </w:rPr>
        <w:t>conditions determined</w:t>
      </w:r>
      <w:r>
        <w:rPr>
          <w:spacing w:val="-2"/>
          <w:sz w:val="16"/>
        </w:rPr>
        <w:t xml:space="preserve"> </w:t>
      </w:r>
      <w:r>
        <w:rPr>
          <w:sz w:val="16"/>
        </w:rPr>
        <w:t>by the</w:t>
      </w:r>
      <w:r>
        <w:rPr>
          <w:spacing w:val="-5"/>
          <w:sz w:val="16"/>
        </w:rPr>
        <w:t xml:space="preserve"> </w:t>
      </w:r>
      <w:r>
        <w:rPr>
          <w:sz w:val="16"/>
        </w:rPr>
        <w:t>Management Committee</w:t>
      </w:r>
      <w:r>
        <w:rPr>
          <w:spacing w:val="-1"/>
          <w:sz w:val="16"/>
        </w:rPr>
        <w:t xml:space="preserve"> </w:t>
      </w:r>
      <w:r>
        <w:rPr>
          <w:sz w:val="16"/>
        </w:rPr>
        <w:t>or</w:t>
      </w:r>
      <w:r>
        <w:rPr>
          <w:spacing w:val="-5"/>
          <w:sz w:val="16"/>
        </w:rPr>
        <w:t xml:space="preserve"> </w:t>
      </w:r>
      <w:r>
        <w:rPr>
          <w:sz w:val="16"/>
        </w:rPr>
        <w:t>the</w:t>
      </w:r>
      <w:r>
        <w:rPr>
          <w:spacing w:val="-3"/>
          <w:sz w:val="16"/>
        </w:rPr>
        <w:t xml:space="preserve"> </w:t>
      </w:r>
      <w:r>
        <w:rPr>
          <w:sz w:val="16"/>
        </w:rPr>
        <w:t>position</w:t>
      </w:r>
      <w:r>
        <w:rPr>
          <w:spacing w:val="-1"/>
          <w:sz w:val="16"/>
        </w:rPr>
        <w:t xml:space="preserve"> </w:t>
      </w:r>
      <w:r>
        <w:rPr>
          <w:sz w:val="16"/>
        </w:rPr>
        <w:t>may be</w:t>
      </w:r>
      <w:r>
        <w:rPr>
          <w:spacing w:val="-5"/>
          <w:sz w:val="16"/>
        </w:rPr>
        <w:t xml:space="preserve"> </w:t>
      </w:r>
      <w:r>
        <w:rPr>
          <w:sz w:val="16"/>
        </w:rPr>
        <w:t xml:space="preserve">shared. </w:t>
      </w:r>
      <w:r>
        <w:rPr>
          <w:i/>
          <w:sz w:val="16"/>
        </w:rPr>
        <w:t>See</w:t>
      </w:r>
      <w:r>
        <w:rPr>
          <w:i/>
          <w:spacing w:val="-5"/>
          <w:sz w:val="16"/>
        </w:rPr>
        <w:t xml:space="preserve"> </w:t>
      </w:r>
      <w:r>
        <w:rPr>
          <w:i/>
          <w:sz w:val="16"/>
        </w:rPr>
        <w:t>Appendix</w:t>
      </w:r>
      <w:r>
        <w:rPr>
          <w:i/>
          <w:spacing w:val="-2"/>
          <w:sz w:val="16"/>
        </w:rPr>
        <w:t xml:space="preserve"> </w:t>
      </w:r>
      <w:r>
        <w:rPr>
          <w:i/>
          <w:sz w:val="16"/>
        </w:rPr>
        <w:t>1. (Note: ‘Play-off’ matches shall apply only to deciding the Championship winners and not to distinguishing between joint Runners Up).</w:t>
      </w:r>
    </w:p>
    <w:p w14:paraId="553CB3A7" w14:textId="77777777" w:rsidR="007A3229" w:rsidRDefault="007A3229">
      <w:pPr>
        <w:pStyle w:val="BodyText"/>
        <w:spacing w:before="27"/>
        <w:rPr>
          <w:i/>
        </w:rPr>
      </w:pPr>
    </w:p>
    <w:p w14:paraId="14C4FB5E" w14:textId="77777777" w:rsidR="007A3229" w:rsidRDefault="00000000">
      <w:pPr>
        <w:pStyle w:val="ListParagraph"/>
        <w:numPr>
          <w:ilvl w:val="0"/>
          <w:numId w:val="13"/>
        </w:numPr>
        <w:tabs>
          <w:tab w:val="left" w:pos="984"/>
          <w:tab w:val="left" w:pos="986"/>
        </w:tabs>
        <w:spacing w:before="1" w:line="276" w:lineRule="auto"/>
        <w:ind w:right="733"/>
        <w:rPr>
          <w:sz w:val="16"/>
        </w:rPr>
      </w:pPr>
      <w:r>
        <w:rPr>
          <w:sz w:val="16"/>
        </w:rPr>
        <w:t>(</w:t>
      </w:r>
      <w:proofErr w:type="spellStart"/>
      <w:r>
        <w:rPr>
          <w:sz w:val="16"/>
        </w:rPr>
        <w:t>i</w:t>
      </w:r>
      <w:proofErr w:type="spellEnd"/>
      <w:r>
        <w:rPr>
          <w:sz w:val="16"/>
        </w:rPr>
        <w:t>)</w:t>
      </w:r>
      <w:r>
        <w:rPr>
          <w:spacing w:val="40"/>
          <w:sz w:val="16"/>
        </w:rPr>
        <w:t xml:space="preserve"> </w:t>
      </w:r>
      <w:r>
        <w:rPr>
          <w:sz w:val="16"/>
        </w:rPr>
        <w:t>In</w:t>
      </w:r>
      <w:r>
        <w:rPr>
          <w:spacing w:val="-4"/>
          <w:sz w:val="16"/>
        </w:rPr>
        <w:t xml:space="preserve"> </w:t>
      </w:r>
      <w:r>
        <w:rPr>
          <w:sz w:val="16"/>
        </w:rPr>
        <w:t>the</w:t>
      </w:r>
      <w:r>
        <w:rPr>
          <w:spacing w:val="-2"/>
          <w:sz w:val="16"/>
        </w:rPr>
        <w:t xml:space="preserve"> </w:t>
      </w:r>
      <w:r>
        <w:rPr>
          <w:sz w:val="16"/>
        </w:rPr>
        <w:t>event</w:t>
      </w:r>
      <w:r>
        <w:rPr>
          <w:spacing w:val="-3"/>
          <w:sz w:val="16"/>
        </w:rPr>
        <w:t xml:space="preserve"> </w:t>
      </w:r>
      <w:r>
        <w:rPr>
          <w:sz w:val="16"/>
        </w:rPr>
        <w:t>of</w:t>
      </w:r>
      <w:r>
        <w:rPr>
          <w:spacing w:val="-3"/>
          <w:sz w:val="16"/>
        </w:rPr>
        <w:t xml:space="preserve"> </w:t>
      </w:r>
      <w:r>
        <w:rPr>
          <w:sz w:val="16"/>
        </w:rPr>
        <w:t>a</w:t>
      </w:r>
      <w:r>
        <w:rPr>
          <w:spacing w:val="-1"/>
          <w:sz w:val="16"/>
        </w:rPr>
        <w:t xml:space="preserve"> </w:t>
      </w:r>
      <w:r>
        <w:rPr>
          <w:sz w:val="16"/>
        </w:rPr>
        <w:t>Team</w:t>
      </w:r>
      <w:r>
        <w:rPr>
          <w:spacing w:val="-1"/>
          <w:sz w:val="16"/>
        </w:rPr>
        <w:t xml:space="preserve"> </w:t>
      </w:r>
      <w:r>
        <w:rPr>
          <w:sz w:val="16"/>
        </w:rPr>
        <w:t>withdrawing from</w:t>
      </w:r>
      <w:r>
        <w:rPr>
          <w:spacing w:val="-3"/>
          <w:sz w:val="16"/>
        </w:rPr>
        <w:t xml:space="preserve"> </w:t>
      </w:r>
      <w:r>
        <w:rPr>
          <w:sz w:val="16"/>
        </w:rPr>
        <w:t>the Competition having</w:t>
      </w:r>
      <w:r>
        <w:rPr>
          <w:spacing w:val="-4"/>
          <w:sz w:val="16"/>
        </w:rPr>
        <w:t xml:space="preserve"> </w:t>
      </w:r>
      <w:r>
        <w:rPr>
          <w:sz w:val="16"/>
        </w:rPr>
        <w:t>not actually played</w:t>
      </w:r>
      <w:r>
        <w:rPr>
          <w:spacing w:val="-4"/>
          <w:sz w:val="16"/>
        </w:rPr>
        <w:t xml:space="preserve"> </w:t>
      </w:r>
      <w:r>
        <w:rPr>
          <w:sz w:val="16"/>
        </w:rPr>
        <w:t>more than 50% of its fixtures for the season, all points obtained by or recorded against such defaulting team shall be expunged from the league table. Where a team withdraws after</w:t>
      </w:r>
    </w:p>
    <w:p w14:paraId="63EBF5A0" w14:textId="77777777" w:rsidR="007A3229" w:rsidRDefault="007A3229">
      <w:pPr>
        <w:spacing w:line="276" w:lineRule="auto"/>
        <w:rPr>
          <w:sz w:val="16"/>
        </w:rPr>
        <w:sectPr w:rsidR="007A3229">
          <w:pgSz w:w="8400" w:h="11910"/>
          <w:pgMar w:top="520" w:right="0" w:bottom="560" w:left="120" w:header="336" w:footer="322" w:gutter="0"/>
          <w:cols w:space="720"/>
        </w:sectPr>
      </w:pPr>
    </w:p>
    <w:p w14:paraId="6E3AE8F8" w14:textId="77777777" w:rsidR="007A3229" w:rsidRDefault="007A3229">
      <w:pPr>
        <w:pStyle w:val="BodyText"/>
        <w:spacing w:before="71"/>
      </w:pPr>
    </w:p>
    <w:p w14:paraId="650856DF" w14:textId="77777777" w:rsidR="007A3229" w:rsidRDefault="00000000">
      <w:pPr>
        <w:pStyle w:val="BodyText"/>
        <w:spacing w:line="276" w:lineRule="auto"/>
        <w:ind w:left="986" w:right="783"/>
      </w:pPr>
      <w:r>
        <w:t>playing more than 50% of its fixtures, all outstanding games will be awarded. For the purposes of</w:t>
      </w:r>
      <w:r>
        <w:rPr>
          <w:spacing w:val="-2"/>
        </w:rPr>
        <w:t xml:space="preserve"> </w:t>
      </w:r>
      <w:r>
        <w:t>this</w:t>
      </w:r>
      <w:r>
        <w:rPr>
          <w:spacing w:val="-4"/>
        </w:rPr>
        <w:t xml:space="preserve"> </w:t>
      </w:r>
      <w:r>
        <w:t>rule,</w:t>
      </w:r>
      <w:r>
        <w:rPr>
          <w:spacing w:val="-4"/>
        </w:rPr>
        <w:t xml:space="preserve"> </w:t>
      </w:r>
      <w:r>
        <w:t>games</w:t>
      </w:r>
      <w:r>
        <w:rPr>
          <w:spacing w:val="-2"/>
        </w:rPr>
        <w:t xml:space="preserve"> </w:t>
      </w:r>
      <w:r>
        <w:t>which</w:t>
      </w:r>
      <w:r>
        <w:rPr>
          <w:spacing w:val="-1"/>
        </w:rPr>
        <w:t xml:space="preserve"> </w:t>
      </w:r>
      <w:r>
        <w:t>have</w:t>
      </w:r>
      <w:r>
        <w:rPr>
          <w:spacing w:val="-3"/>
        </w:rPr>
        <w:t xml:space="preserve"> </w:t>
      </w:r>
      <w:r>
        <w:t>previously</w:t>
      </w:r>
      <w:r>
        <w:rPr>
          <w:spacing w:val="-4"/>
        </w:rPr>
        <w:t xml:space="preserve"> </w:t>
      </w:r>
      <w:r>
        <w:t>been</w:t>
      </w:r>
      <w:r>
        <w:rPr>
          <w:spacing w:val="-1"/>
        </w:rPr>
        <w:t xml:space="preserve"> </w:t>
      </w:r>
      <w:r>
        <w:t>awarded</w:t>
      </w:r>
      <w:r>
        <w:rPr>
          <w:spacing w:val="-1"/>
        </w:rPr>
        <w:t xml:space="preserve"> </w:t>
      </w:r>
      <w:r>
        <w:t>do</w:t>
      </w:r>
      <w:r>
        <w:rPr>
          <w:spacing w:val="-1"/>
        </w:rPr>
        <w:t xml:space="preserve"> </w:t>
      </w:r>
      <w:r>
        <w:t>not</w:t>
      </w:r>
      <w:r>
        <w:rPr>
          <w:spacing w:val="-2"/>
        </w:rPr>
        <w:t xml:space="preserve"> </w:t>
      </w:r>
      <w:r>
        <w:t>count</w:t>
      </w:r>
      <w:r>
        <w:rPr>
          <w:spacing w:val="-4"/>
        </w:rPr>
        <w:t xml:space="preserve"> </w:t>
      </w:r>
      <w:r>
        <w:t>as</w:t>
      </w:r>
      <w:r>
        <w:rPr>
          <w:spacing w:val="-2"/>
        </w:rPr>
        <w:t xml:space="preserve"> </w:t>
      </w:r>
      <w:r>
        <w:t>having been ‘actually played’.</w:t>
      </w:r>
    </w:p>
    <w:p w14:paraId="0BF98EB1" w14:textId="77777777" w:rsidR="007A3229" w:rsidRDefault="00000000">
      <w:pPr>
        <w:pStyle w:val="BodyText"/>
        <w:spacing w:before="104" w:line="276" w:lineRule="auto"/>
        <w:ind w:left="986" w:right="783"/>
      </w:pPr>
      <w:r>
        <w:t xml:space="preserve">(ii) Any team that fails to fulfil its fixture for four consecutive </w:t>
      </w:r>
      <w:proofErr w:type="gramStart"/>
      <w:r>
        <w:t>weeks, or</w:t>
      </w:r>
      <w:proofErr w:type="gramEnd"/>
      <w:r>
        <w:t xml:space="preserve"> reaches the point where</w:t>
      </w:r>
      <w:r>
        <w:rPr>
          <w:spacing w:val="-2"/>
        </w:rPr>
        <w:t xml:space="preserve"> </w:t>
      </w:r>
      <w:r>
        <w:t>it has not</w:t>
      </w:r>
      <w:r>
        <w:rPr>
          <w:spacing w:val="-3"/>
        </w:rPr>
        <w:t xml:space="preserve"> </w:t>
      </w:r>
      <w:r>
        <w:t>fulfilled</w:t>
      </w:r>
      <w:r>
        <w:rPr>
          <w:spacing w:val="-4"/>
        </w:rPr>
        <w:t xml:space="preserve"> </w:t>
      </w:r>
      <w:r>
        <w:t>a</w:t>
      </w:r>
      <w:r>
        <w:rPr>
          <w:spacing w:val="-4"/>
        </w:rPr>
        <w:t xml:space="preserve"> </w:t>
      </w:r>
      <w:r>
        <w:t>total</w:t>
      </w:r>
      <w:r>
        <w:rPr>
          <w:spacing w:val="-3"/>
        </w:rPr>
        <w:t xml:space="preserve"> </w:t>
      </w:r>
      <w:r>
        <w:t>of</w:t>
      </w:r>
      <w:r>
        <w:rPr>
          <w:spacing w:val="-3"/>
        </w:rPr>
        <w:t xml:space="preserve"> </w:t>
      </w:r>
      <w:r>
        <w:t>six</w:t>
      </w:r>
      <w:r>
        <w:rPr>
          <w:spacing w:val="-1"/>
        </w:rPr>
        <w:t xml:space="preserve"> </w:t>
      </w:r>
      <w:r>
        <w:t>fixtures,</w:t>
      </w:r>
      <w:r>
        <w:rPr>
          <w:spacing w:val="-3"/>
        </w:rPr>
        <w:t xml:space="preserve"> </w:t>
      </w:r>
      <w:r>
        <w:t>may</w:t>
      </w:r>
      <w:r>
        <w:rPr>
          <w:spacing w:val="-1"/>
        </w:rPr>
        <w:t xml:space="preserve"> </w:t>
      </w:r>
      <w:r>
        <w:t>be</w:t>
      </w:r>
      <w:r>
        <w:rPr>
          <w:spacing w:val="-4"/>
        </w:rPr>
        <w:t xml:space="preserve"> </w:t>
      </w:r>
      <w:r>
        <w:t>suspended</w:t>
      </w:r>
      <w:r>
        <w:rPr>
          <w:spacing w:val="-3"/>
        </w:rPr>
        <w:t xml:space="preserve"> </w:t>
      </w:r>
      <w:r>
        <w:t>from</w:t>
      </w:r>
      <w:r>
        <w:rPr>
          <w:spacing w:val="-1"/>
        </w:rPr>
        <w:t xml:space="preserve"> </w:t>
      </w:r>
      <w:r>
        <w:t>participation</w:t>
      </w:r>
      <w:r>
        <w:rPr>
          <w:spacing w:val="-1"/>
        </w:rPr>
        <w:t xml:space="preserve"> </w:t>
      </w:r>
      <w:r>
        <w:t>in</w:t>
      </w:r>
      <w:r>
        <w:rPr>
          <w:spacing w:val="-4"/>
        </w:rPr>
        <w:t xml:space="preserve"> </w:t>
      </w:r>
      <w:r>
        <w:t>the Competition by the Management Committee.</w:t>
      </w:r>
    </w:p>
    <w:p w14:paraId="7FE3E26E" w14:textId="77777777" w:rsidR="007A3229" w:rsidRDefault="007A3229">
      <w:pPr>
        <w:pStyle w:val="BodyText"/>
        <w:spacing w:before="28"/>
      </w:pPr>
    </w:p>
    <w:p w14:paraId="647296C3" w14:textId="77777777" w:rsidR="007A3229" w:rsidRDefault="00000000">
      <w:pPr>
        <w:pStyle w:val="Heading4"/>
        <w:spacing w:before="1"/>
      </w:pPr>
      <w:r>
        <w:t>MATCH</w:t>
      </w:r>
      <w:r>
        <w:rPr>
          <w:spacing w:val="-2"/>
        </w:rPr>
        <w:t xml:space="preserve"> OFFICIALS</w:t>
      </w:r>
    </w:p>
    <w:p w14:paraId="1B0E99F9" w14:textId="77777777" w:rsidR="007A3229" w:rsidRDefault="00000000">
      <w:pPr>
        <w:pStyle w:val="ListParagraph"/>
        <w:numPr>
          <w:ilvl w:val="0"/>
          <w:numId w:val="1"/>
        </w:numPr>
        <w:tabs>
          <w:tab w:val="left" w:pos="679"/>
          <w:tab w:val="left" w:pos="986"/>
        </w:tabs>
        <w:spacing w:before="85" w:line="276" w:lineRule="auto"/>
        <w:ind w:right="714" w:hanging="573"/>
        <w:rPr>
          <w:sz w:val="16"/>
        </w:rPr>
      </w:pPr>
      <w:r>
        <w:rPr>
          <w:sz w:val="16"/>
        </w:rPr>
        <w:t>(A)</w:t>
      </w:r>
      <w:r>
        <w:rPr>
          <w:spacing w:val="80"/>
          <w:sz w:val="16"/>
        </w:rPr>
        <w:t xml:space="preserve"> </w:t>
      </w:r>
      <w:r>
        <w:rPr>
          <w:sz w:val="16"/>
        </w:rPr>
        <w:t>Registered</w:t>
      </w:r>
      <w:r>
        <w:rPr>
          <w:spacing w:val="-3"/>
          <w:sz w:val="16"/>
        </w:rPr>
        <w:t xml:space="preserve"> </w:t>
      </w:r>
      <w:r>
        <w:rPr>
          <w:sz w:val="16"/>
        </w:rPr>
        <w:t>referees</w:t>
      </w:r>
      <w:r>
        <w:rPr>
          <w:spacing w:val="-2"/>
          <w:sz w:val="16"/>
        </w:rPr>
        <w:t xml:space="preserve"> </w:t>
      </w:r>
      <w:r>
        <w:rPr>
          <w:sz w:val="16"/>
        </w:rPr>
        <w:t>(and</w:t>
      </w:r>
      <w:r>
        <w:rPr>
          <w:spacing w:val="-2"/>
          <w:sz w:val="16"/>
        </w:rPr>
        <w:t xml:space="preserve"> </w:t>
      </w:r>
      <w:r>
        <w:rPr>
          <w:sz w:val="16"/>
        </w:rPr>
        <w:t>assistant</w:t>
      </w:r>
      <w:r>
        <w:rPr>
          <w:spacing w:val="-4"/>
          <w:sz w:val="16"/>
        </w:rPr>
        <w:t xml:space="preserve"> </w:t>
      </w:r>
      <w:r>
        <w:rPr>
          <w:sz w:val="16"/>
        </w:rPr>
        <w:t>referees</w:t>
      </w:r>
      <w:r>
        <w:rPr>
          <w:spacing w:val="-2"/>
          <w:sz w:val="16"/>
        </w:rPr>
        <w:t xml:space="preserve"> </w:t>
      </w:r>
      <w:proofErr w:type="gramStart"/>
      <w:r>
        <w:rPr>
          <w:sz w:val="16"/>
        </w:rPr>
        <w:t>where</w:t>
      </w:r>
      <w:proofErr w:type="gramEnd"/>
      <w:r>
        <w:rPr>
          <w:spacing w:val="-3"/>
          <w:sz w:val="16"/>
        </w:rPr>
        <w:t xml:space="preserve"> </w:t>
      </w:r>
      <w:r>
        <w:rPr>
          <w:sz w:val="16"/>
        </w:rPr>
        <w:t>approved</w:t>
      </w:r>
      <w:r>
        <w:rPr>
          <w:spacing w:val="-1"/>
          <w:sz w:val="16"/>
        </w:rPr>
        <w:t xml:space="preserve"> </w:t>
      </w:r>
      <w:r>
        <w:rPr>
          <w:sz w:val="16"/>
        </w:rPr>
        <w:t>by</w:t>
      </w:r>
      <w:r>
        <w:rPr>
          <w:spacing w:val="-2"/>
          <w:sz w:val="16"/>
        </w:rPr>
        <w:t xml:space="preserve"> </w:t>
      </w:r>
      <w:r>
        <w:rPr>
          <w:sz w:val="16"/>
        </w:rPr>
        <w:t>The</w:t>
      </w:r>
      <w:r>
        <w:rPr>
          <w:spacing w:val="-1"/>
          <w:sz w:val="16"/>
        </w:rPr>
        <w:t xml:space="preserve"> </w:t>
      </w:r>
      <w:r>
        <w:rPr>
          <w:sz w:val="16"/>
        </w:rPr>
        <w:t>FA or</w:t>
      </w:r>
      <w:r>
        <w:rPr>
          <w:spacing w:val="-2"/>
          <w:sz w:val="16"/>
        </w:rPr>
        <w:t xml:space="preserve"> </w:t>
      </w:r>
      <w:r>
        <w:rPr>
          <w:sz w:val="16"/>
        </w:rPr>
        <w:t>County</w:t>
      </w:r>
      <w:r>
        <w:rPr>
          <w:spacing w:val="-2"/>
          <w:sz w:val="16"/>
        </w:rPr>
        <w:t xml:space="preserve"> </w:t>
      </w:r>
      <w:r>
        <w:rPr>
          <w:sz w:val="16"/>
        </w:rPr>
        <w:t>FA)</w:t>
      </w:r>
      <w:r>
        <w:rPr>
          <w:spacing w:val="-4"/>
          <w:sz w:val="16"/>
        </w:rPr>
        <w:t xml:space="preserve"> </w:t>
      </w:r>
      <w:r>
        <w:rPr>
          <w:sz w:val="16"/>
        </w:rPr>
        <w:t>for</w:t>
      </w:r>
      <w:r>
        <w:rPr>
          <w:spacing w:val="-2"/>
          <w:sz w:val="16"/>
        </w:rPr>
        <w:t xml:space="preserve"> </w:t>
      </w:r>
      <w:r>
        <w:rPr>
          <w:sz w:val="16"/>
        </w:rPr>
        <w:t xml:space="preserve">all Competition Matches shall be appointed in a manner approved by the Management Committee and by the Sanctioning Association(s). The Competition Referee Secretary will </w:t>
      </w:r>
      <w:proofErr w:type="spellStart"/>
      <w:r>
        <w:rPr>
          <w:sz w:val="16"/>
        </w:rPr>
        <w:t>endeavour</w:t>
      </w:r>
      <w:proofErr w:type="spellEnd"/>
      <w:r>
        <w:rPr>
          <w:sz w:val="16"/>
        </w:rPr>
        <w:t xml:space="preserve"> to appoint Registered</w:t>
      </w:r>
      <w:r>
        <w:rPr>
          <w:spacing w:val="-3"/>
          <w:sz w:val="16"/>
        </w:rPr>
        <w:t xml:space="preserve"> </w:t>
      </w:r>
      <w:r>
        <w:rPr>
          <w:sz w:val="16"/>
        </w:rPr>
        <w:t>Referees to</w:t>
      </w:r>
      <w:r>
        <w:rPr>
          <w:spacing w:val="-3"/>
          <w:sz w:val="16"/>
        </w:rPr>
        <w:t xml:space="preserve"> </w:t>
      </w:r>
      <w:r>
        <w:rPr>
          <w:sz w:val="16"/>
        </w:rPr>
        <w:t>all</w:t>
      </w:r>
      <w:r>
        <w:rPr>
          <w:spacing w:val="-2"/>
          <w:sz w:val="16"/>
        </w:rPr>
        <w:t xml:space="preserve"> </w:t>
      </w:r>
      <w:r>
        <w:rPr>
          <w:sz w:val="16"/>
        </w:rPr>
        <w:t>matches in</w:t>
      </w:r>
      <w:r>
        <w:rPr>
          <w:spacing w:val="-3"/>
          <w:sz w:val="16"/>
        </w:rPr>
        <w:t xml:space="preserve"> </w:t>
      </w:r>
      <w:r>
        <w:rPr>
          <w:sz w:val="16"/>
        </w:rPr>
        <w:t xml:space="preserve">the Under 16, U17 and U18 age </w:t>
      </w:r>
      <w:r>
        <w:rPr>
          <w:spacing w:val="-2"/>
          <w:sz w:val="16"/>
        </w:rPr>
        <w:t>groups.</w:t>
      </w:r>
    </w:p>
    <w:p w14:paraId="1A35A4D9" w14:textId="77777777" w:rsidR="007A3229" w:rsidRDefault="00000000">
      <w:pPr>
        <w:pStyle w:val="ListParagraph"/>
        <w:numPr>
          <w:ilvl w:val="1"/>
          <w:numId w:val="1"/>
        </w:numPr>
        <w:tabs>
          <w:tab w:val="left" w:pos="986"/>
        </w:tabs>
        <w:spacing w:before="58" w:line="276" w:lineRule="auto"/>
        <w:ind w:right="669" w:hanging="289"/>
        <w:rPr>
          <w:sz w:val="16"/>
        </w:rPr>
      </w:pPr>
      <w:r>
        <w:rPr>
          <w:sz w:val="16"/>
        </w:rPr>
        <w:t>For other age groups and in cases where there are no officially appointed Match Officials in attendance,</w:t>
      </w:r>
      <w:r>
        <w:rPr>
          <w:spacing w:val="-2"/>
          <w:sz w:val="16"/>
        </w:rPr>
        <w:t xml:space="preserve"> </w:t>
      </w:r>
      <w:r>
        <w:rPr>
          <w:sz w:val="16"/>
        </w:rPr>
        <w:t>the</w:t>
      </w:r>
      <w:r>
        <w:rPr>
          <w:spacing w:val="-5"/>
          <w:sz w:val="16"/>
        </w:rPr>
        <w:t xml:space="preserve"> </w:t>
      </w:r>
      <w:r>
        <w:rPr>
          <w:sz w:val="16"/>
        </w:rPr>
        <w:t>Clubs</w:t>
      </w:r>
      <w:r>
        <w:rPr>
          <w:spacing w:val="-2"/>
          <w:sz w:val="16"/>
        </w:rPr>
        <w:t xml:space="preserve"> </w:t>
      </w:r>
      <w:r>
        <w:rPr>
          <w:sz w:val="16"/>
        </w:rPr>
        <w:t>shall</w:t>
      </w:r>
      <w:r>
        <w:rPr>
          <w:spacing w:val="-2"/>
          <w:sz w:val="16"/>
        </w:rPr>
        <w:t xml:space="preserve"> </w:t>
      </w:r>
      <w:r>
        <w:rPr>
          <w:sz w:val="16"/>
        </w:rPr>
        <w:t>agree</w:t>
      </w:r>
      <w:r>
        <w:rPr>
          <w:spacing w:val="-5"/>
          <w:sz w:val="16"/>
        </w:rPr>
        <w:t xml:space="preserve"> </w:t>
      </w:r>
      <w:r>
        <w:rPr>
          <w:sz w:val="16"/>
        </w:rPr>
        <w:t>upon</w:t>
      </w:r>
      <w:r>
        <w:rPr>
          <w:spacing w:val="-2"/>
          <w:sz w:val="16"/>
        </w:rPr>
        <w:t xml:space="preserve"> </w:t>
      </w:r>
      <w:r>
        <w:rPr>
          <w:sz w:val="16"/>
        </w:rPr>
        <w:t>a referee</w:t>
      </w:r>
      <w:r>
        <w:rPr>
          <w:spacing w:val="-1"/>
          <w:sz w:val="16"/>
        </w:rPr>
        <w:t xml:space="preserve"> </w:t>
      </w:r>
      <w:r>
        <w:rPr>
          <w:sz w:val="16"/>
        </w:rPr>
        <w:t>in</w:t>
      </w:r>
      <w:r>
        <w:rPr>
          <w:spacing w:val="-3"/>
          <w:sz w:val="16"/>
        </w:rPr>
        <w:t xml:space="preserve"> </w:t>
      </w:r>
      <w:r>
        <w:rPr>
          <w:sz w:val="16"/>
        </w:rPr>
        <w:t>accordance</w:t>
      </w:r>
      <w:r>
        <w:rPr>
          <w:spacing w:val="-3"/>
          <w:sz w:val="16"/>
        </w:rPr>
        <w:t xml:space="preserve"> </w:t>
      </w:r>
      <w:r>
        <w:rPr>
          <w:sz w:val="16"/>
        </w:rPr>
        <w:t>with</w:t>
      </w:r>
      <w:r>
        <w:rPr>
          <w:spacing w:val="-4"/>
          <w:sz w:val="16"/>
        </w:rPr>
        <w:t xml:space="preserve"> </w:t>
      </w:r>
      <w:r>
        <w:rPr>
          <w:sz w:val="16"/>
        </w:rPr>
        <w:t>the</w:t>
      </w:r>
      <w:r>
        <w:rPr>
          <w:spacing w:val="-1"/>
          <w:sz w:val="16"/>
        </w:rPr>
        <w:t xml:space="preserve"> </w:t>
      </w:r>
      <w:r>
        <w:rPr>
          <w:sz w:val="16"/>
        </w:rPr>
        <w:t>procedure</w:t>
      </w:r>
      <w:r>
        <w:rPr>
          <w:spacing w:val="-3"/>
          <w:sz w:val="16"/>
        </w:rPr>
        <w:t xml:space="preserve"> </w:t>
      </w:r>
      <w:r>
        <w:rPr>
          <w:sz w:val="16"/>
        </w:rPr>
        <w:t>described in this rule.</w:t>
      </w:r>
      <w:r>
        <w:rPr>
          <w:spacing w:val="40"/>
          <w:sz w:val="16"/>
        </w:rPr>
        <w:t xml:space="preserve"> </w:t>
      </w:r>
      <w:r>
        <w:rPr>
          <w:sz w:val="16"/>
        </w:rPr>
        <w:t>An individual thus agreed upon shall, for that game, have the full powers, status and authority of a registered referee.</w:t>
      </w:r>
    </w:p>
    <w:p w14:paraId="1701E5F0" w14:textId="77777777" w:rsidR="007A3229" w:rsidRDefault="00000000">
      <w:pPr>
        <w:pStyle w:val="BodyText"/>
        <w:spacing w:before="56" w:line="276" w:lineRule="auto"/>
        <w:ind w:left="986" w:right="723"/>
      </w:pPr>
      <w:r>
        <w:t>Individuals</w:t>
      </w:r>
      <w:r>
        <w:rPr>
          <w:spacing w:val="-1"/>
        </w:rPr>
        <w:t xml:space="preserve"> </w:t>
      </w:r>
      <w:r>
        <w:t>under</w:t>
      </w:r>
      <w:r>
        <w:rPr>
          <w:spacing w:val="-4"/>
        </w:rPr>
        <w:t xml:space="preserve"> </w:t>
      </w:r>
      <w:r>
        <w:t>the</w:t>
      </w:r>
      <w:r>
        <w:rPr>
          <w:spacing w:val="-3"/>
        </w:rPr>
        <w:t xml:space="preserve"> </w:t>
      </w:r>
      <w:r>
        <w:t>age</w:t>
      </w:r>
      <w:r>
        <w:rPr>
          <w:spacing w:val="-1"/>
        </w:rPr>
        <w:t xml:space="preserve"> </w:t>
      </w:r>
      <w:r>
        <w:t>of</w:t>
      </w:r>
      <w:r>
        <w:rPr>
          <w:spacing w:val="-1"/>
        </w:rPr>
        <w:t xml:space="preserve"> </w:t>
      </w:r>
      <w:r>
        <w:t>16</w:t>
      </w:r>
      <w:r>
        <w:rPr>
          <w:spacing w:val="-3"/>
        </w:rPr>
        <w:t xml:space="preserve"> </w:t>
      </w:r>
      <w:r>
        <w:t>must</w:t>
      </w:r>
      <w:r>
        <w:rPr>
          <w:spacing w:val="-4"/>
        </w:rPr>
        <w:t xml:space="preserve"> </w:t>
      </w:r>
      <w:r>
        <w:t>not</w:t>
      </w:r>
      <w:r>
        <w:rPr>
          <w:spacing w:val="-1"/>
        </w:rPr>
        <w:t xml:space="preserve"> </w:t>
      </w:r>
      <w:r>
        <w:t>participate</w:t>
      </w:r>
      <w:r>
        <w:rPr>
          <w:spacing w:val="-2"/>
        </w:rPr>
        <w:t xml:space="preserve"> </w:t>
      </w:r>
      <w:r>
        <w:t>either</w:t>
      </w:r>
      <w:r>
        <w:rPr>
          <w:spacing w:val="-2"/>
        </w:rPr>
        <w:t xml:space="preserve"> </w:t>
      </w:r>
      <w:r>
        <w:t>as</w:t>
      </w:r>
      <w:r>
        <w:rPr>
          <w:spacing w:val="-1"/>
        </w:rPr>
        <w:t xml:space="preserve"> </w:t>
      </w:r>
      <w:r>
        <w:t>a</w:t>
      </w:r>
      <w:r>
        <w:rPr>
          <w:spacing w:val="-1"/>
        </w:rPr>
        <w:t xml:space="preserve"> </w:t>
      </w:r>
      <w:r>
        <w:t>Referee</w:t>
      </w:r>
      <w:r>
        <w:rPr>
          <w:spacing w:val="-1"/>
        </w:rPr>
        <w:t xml:space="preserve"> </w:t>
      </w:r>
      <w:r>
        <w:t>or</w:t>
      </w:r>
      <w:r>
        <w:rPr>
          <w:spacing w:val="-2"/>
        </w:rPr>
        <w:t xml:space="preserve"> </w:t>
      </w:r>
      <w:r>
        <w:t>Assistant</w:t>
      </w:r>
      <w:r>
        <w:rPr>
          <w:spacing w:val="-1"/>
        </w:rPr>
        <w:t xml:space="preserve"> </w:t>
      </w:r>
      <w:r>
        <w:t>Referee in any open age competition and individuals under the age of 14 must not participate either as a Referee</w:t>
      </w:r>
      <w:r>
        <w:rPr>
          <w:spacing w:val="-1"/>
        </w:rPr>
        <w:t xml:space="preserve"> </w:t>
      </w:r>
      <w:r>
        <w:t>or Assistant</w:t>
      </w:r>
      <w:r>
        <w:rPr>
          <w:spacing w:val="-2"/>
        </w:rPr>
        <w:t xml:space="preserve"> </w:t>
      </w:r>
      <w:r>
        <w:t>Referee</w:t>
      </w:r>
      <w:r>
        <w:rPr>
          <w:spacing w:val="-3"/>
        </w:rPr>
        <w:t xml:space="preserve"> </w:t>
      </w:r>
      <w:r>
        <w:t>in</w:t>
      </w:r>
      <w:r>
        <w:rPr>
          <w:spacing w:val="-1"/>
        </w:rPr>
        <w:t xml:space="preserve"> </w:t>
      </w:r>
      <w:r>
        <w:t>any competition. Referees between the</w:t>
      </w:r>
      <w:r>
        <w:rPr>
          <w:spacing w:val="-1"/>
        </w:rPr>
        <w:t xml:space="preserve"> </w:t>
      </w:r>
      <w:r>
        <w:t>ages of</w:t>
      </w:r>
      <w:r>
        <w:rPr>
          <w:spacing w:val="-2"/>
        </w:rPr>
        <w:t xml:space="preserve"> </w:t>
      </w:r>
      <w:r>
        <w:t xml:space="preserve">14 and 16 are only eligible to officiate in competitions where the Players’ age band is at least one year younger than the age of the Referee, for example, a </w:t>
      </w:r>
      <w:proofErr w:type="gramStart"/>
      <w:r>
        <w:t>15 year old</w:t>
      </w:r>
      <w:proofErr w:type="gramEnd"/>
      <w:r>
        <w:t xml:space="preserve"> Referee may only officiate in competitions where the age banding is 14 or younger.</w:t>
      </w:r>
    </w:p>
    <w:p w14:paraId="3EDED824" w14:textId="77777777" w:rsidR="007A3229" w:rsidRDefault="00000000">
      <w:pPr>
        <w:pStyle w:val="ListParagraph"/>
        <w:numPr>
          <w:ilvl w:val="2"/>
          <w:numId w:val="1"/>
        </w:numPr>
        <w:tabs>
          <w:tab w:val="left" w:pos="1127"/>
          <w:tab w:val="left" w:pos="1313"/>
        </w:tabs>
        <w:spacing w:before="105" w:line="276" w:lineRule="auto"/>
        <w:ind w:left="1127" w:right="700" w:hanging="1"/>
        <w:rPr>
          <w:sz w:val="16"/>
        </w:rPr>
      </w:pPr>
      <w:r>
        <w:rPr>
          <w:sz w:val="16"/>
        </w:rPr>
        <w:t>The Home team should supply a referee, preferably qualified and currently registered, but if unable to do so the Away team must be invited to supply one. If the Away team has an available</w:t>
      </w:r>
      <w:r>
        <w:rPr>
          <w:spacing w:val="-4"/>
          <w:sz w:val="16"/>
        </w:rPr>
        <w:t xml:space="preserve"> </w:t>
      </w:r>
      <w:r>
        <w:rPr>
          <w:sz w:val="16"/>
        </w:rPr>
        <w:t>qualified</w:t>
      </w:r>
      <w:r>
        <w:rPr>
          <w:spacing w:val="-4"/>
          <w:sz w:val="16"/>
        </w:rPr>
        <w:t xml:space="preserve"> </w:t>
      </w:r>
      <w:proofErr w:type="gramStart"/>
      <w:r>
        <w:rPr>
          <w:sz w:val="16"/>
        </w:rPr>
        <w:t>referee</w:t>
      </w:r>
      <w:proofErr w:type="gramEnd"/>
      <w:r>
        <w:rPr>
          <w:sz w:val="16"/>
        </w:rPr>
        <w:t xml:space="preserve"> he will</w:t>
      </w:r>
      <w:r>
        <w:rPr>
          <w:spacing w:val="-3"/>
          <w:sz w:val="16"/>
        </w:rPr>
        <w:t xml:space="preserve"> </w:t>
      </w:r>
      <w:r>
        <w:rPr>
          <w:sz w:val="16"/>
        </w:rPr>
        <w:t>take precedence</w:t>
      </w:r>
      <w:r>
        <w:rPr>
          <w:spacing w:val="-4"/>
          <w:sz w:val="16"/>
        </w:rPr>
        <w:t xml:space="preserve"> </w:t>
      </w:r>
      <w:r>
        <w:rPr>
          <w:sz w:val="16"/>
        </w:rPr>
        <w:t>over</w:t>
      </w:r>
      <w:r>
        <w:rPr>
          <w:spacing w:val="-1"/>
          <w:sz w:val="16"/>
        </w:rPr>
        <w:t xml:space="preserve"> </w:t>
      </w:r>
      <w:r>
        <w:rPr>
          <w:sz w:val="16"/>
        </w:rPr>
        <w:t>a</w:t>
      </w:r>
      <w:r>
        <w:rPr>
          <w:spacing w:val="-2"/>
          <w:sz w:val="16"/>
        </w:rPr>
        <w:t xml:space="preserve"> </w:t>
      </w:r>
      <w:r>
        <w:rPr>
          <w:sz w:val="16"/>
        </w:rPr>
        <w:t>Home</w:t>
      </w:r>
      <w:r>
        <w:rPr>
          <w:spacing w:val="-4"/>
          <w:sz w:val="16"/>
        </w:rPr>
        <w:t xml:space="preserve"> </w:t>
      </w:r>
      <w:r>
        <w:rPr>
          <w:sz w:val="16"/>
        </w:rPr>
        <w:t>team referee</w:t>
      </w:r>
      <w:r>
        <w:rPr>
          <w:spacing w:val="-2"/>
          <w:sz w:val="16"/>
        </w:rPr>
        <w:t xml:space="preserve"> </w:t>
      </w:r>
      <w:r>
        <w:rPr>
          <w:sz w:val="16"/>
        </w:rPr>
        <w:t>who is</w:t>
      </w:r>
      <w:r>
        <w:rPr>
          <w:spacing w:val="-3"/>
          <w:sz w:val="16"/>
        </w:rPr>
        <w:t xml:space="preserve"> </w:t>
      </w:r>
      <w:r>
        <w:rPr>
          <w:sz w:val="16"/>
        </w:rPr>
        <w:t>not qualified and likewise an available and currently registered referee will take precedence over a non-registered referee. In such cases the Away team referee must confirm their qualified status (</w:t>
      </w:r>
      <w:proofErr w:type="gramStart"/>
      <w:r>
        <w:rPr>
          <w:sz w:val="16"/>
        </w:rPr>
        <w:t>e.g.</w:t>
      </w:r>
      <w:proofErr w:type="gramEnd"/>
      <w:r>
        <w:rPr>
          <w:sz w:val="16"/>
        </w:rPr>
        <w:t xml:space="preserve"> by quoting their current registration number).</w:t>
      </w:r>
    </w:p>
    <w:p w14:paraId="0616C083" w14:textId="77777777" w:rsidR="007A3229" w:rsidRDefault="00000000">
      <w:pPr>
        <w:pStyle w:val="ListParagraph"/>
        <w:numPr>
          <w:ilvl w:val="2"/>
          <w:numId w:val="1"/>
        </w:numPr>
        <w:tabs>
          <w:tab w:val="left" w:pos="1127"/>
          <w:tab w:val="left" w:pos="1348"/>
        </w:tabs>
        <w:spacing w:before="106" w:line="276" w:lineRule="auto"/>
        <w:ind w:left="1127" w:right="781" w:hanging="1"/>
        <w:rPr>
          <w:sz w:val="16"/>
        </w:rPr>
      </w:pPr>
      <w:r>
        <w:rPr>
          <w:sz w:val="16"/>
        </w:rPr>
        <w:t xml:space="preserve">Where an Away team knows that it has a qualified and currently registered referee available to referee the match, this fact should be made known to the </w:t>
      </w:r>
      <w:proofErr w:type="gramStart"/>
      <w:r>
        <w:rPr>
          <w:sz w:val="16"/>
        </w:rPr>
        <w:t>Home</w:t>
      </w:r>
      <w:proofErr w:type="gramEnd"/>
      <w:r>
        <w:rPr>
          <w:sz w:val="16"/>
        </w:rPr>
        <w:t xml:space="preserve"> team at the earliest opportunity, preferably when the Home team advises the Away team the match details</w:t>
      </w:r>
      <w:r>
        <w:rPr>
          <w:spacing w:val="-3"/>
          <w:sz w:val="16"/>
        </w:rPr>
        <w:t xml:space="preserve"> </w:t>
      </w:r>
      <w:r>
        <w:rPr>
          <w:sz w:val="16"/>
        </w:rPr>
        <w:t>on</w:t>
      </w:r>
      <w:r>
        <w:rPr>
          <w:spacing w:val="-1"/>
          <w:sz w:val="16"/>
        </w:rPr>
        <w:t xml:space="preserve"> </w:t>
      </w:r>
      <w:r>
        <w:rPr>
          <w:sz w:val="16"/>
        </w:rPr>
        <w:t>or</w:t>
      </w:r>
      <w:r>
        <w:rPr>
          <w:spacing w:val="-2"/>
          <w:sz w:val="16"/>
        </w:rPr>
        <w:t xml:space="preserve"> </w:t>
      </w:r>
      <w:r>
        <w:rPr>
          <w:sz w:val="16"/>
        </w:rPr>
        <w:t>before</w:t>
      </w:r>
      <w:r>
        <w:rPr>
          <w:spacing w:val="-2"/>
          <w:sz w:val="16"/>
        </w:rPr>
        <w:t xml:space="preserve"> </w:t>
      </w:r>
      <w:r>
        <w:rPr>
          <w:sz w:val="16"/>
        </w:rPr>
        <w:t>the</w:t>
      </w:r>
      <w:r>
        <w:rPr>
          <w:spacing w:val="-4"/>
          <w:sz w:val="16"/>
        </w:rPr>
        <w:t xml:space="preserve"> </w:t>
      </w:r>
      <w:r>
        <w:rPr>
          <w:sz w:val="16"/>
        </w:rPr>
        <w:t>Tuesday.</w:t>
      </w:r>
      <w:r>
        <w:rPr>
          <w:spacing w:val="-5"/>
          <w:sz w:val="16"/>
        </w:rPr>
        <w:t xml:space="preserve"> </w:t>
      </w:r>
      <w:r>
        <w:rPr>
          <w:sz w:val="16"/>
        </w:rPr>
        <w:t>Any</w:t>
      </w:r>
      <w:r>
        <w:rPr>
          <w:spacing w:val="-2"/>
          <w:sz w:val="16"/>
        </w:rPr>
        <w:t xml:space="preserve"> </w:t>
      </w:r>
      <w:r>
        <w:rPr>
          <w:sz w:val="16"/>
        </w:rPr>
        <w:t>such</w:t>
      </w:r>
      <w:r>
        <w:rPr>
          <w:spacing w:val="-2"/>
          <w:sz w:val="16"/>
        </w:rPr>
        <w:t xml:space="preserve"> </w:t>
      </w:r>
      <w:r>
        <w:rPr>
          <w:sz w:val="16"/>
        </w:rPr>
        <w:t>offer</w:t>
      </w:r>
      <w:r>
        <w:rPr>
          <w:spacing w:val="-4"/>
          <w:sz w:val="16"/>
        </w:rPr>
        <w:t xml:space="preserve"> </w:t>
      </w:r>
      <w:r>
        <w:rPr>
          <w:sz w:val="16"/>
        </w:rPr>
        <w:t>that</w:t>
      </w:r>
      <w:r>
        <w:rPr>
          <w:spacing w:val="-3"/>
          <w:sz w:val="16"/>
        </w:rPr>
        <w:t xml:space="preserve"> </w:t>
      </w:r>
      <w:r>
        <w:rPr>
          <w:sz w:val="16"/>
        </w:rPr>
        <w:t>is</w:t>
      </w:r>
      <w:r>
        <w:rPr>
          <w:spacing w:val="-2"/>
          <w:sz w:val="16"/>
        </w:rPr>
        <w:t xml:space="preserve"> </w:t>
      </w:r>
      <w:r>
        <w:rPr>
          <w:sz w:val="16"/>
        </w:rPr>
        <w:t>refused</w:t>
      </w:r>
      <w:r>
        <w:rPr>
          <w:spacing w:val="-2"/>
          <w:sz w:val="16"/>
        </w:rPr>
        <w:t xml:space="preserve"> </w:t>
      </w:r>
      <w:r>
        <w:rPr>
          <w:sz w:val="16"/>
        </w:rPr>
        <w:t>by</w:t>
      </w:r>
      <w:r>
        <w:rPr>
          <w:spacing w:val="-2"/>
          <w:sz w:val="16"/>
        </w:rPr>
        <w:t xml:space="preserve"> </w:t>
      </w:r>
      <w:r>
        <w:rPr>
          <w:sz w:val="16"/>
        </w:rPr>
        <w:t>the</w:t>
      </w:r>
      <w:r>
        <w:rPr>
          <w:spacing w:val="-1"/>
          <w:sz w:val="16"/>
        </w:rPr>
        <w:t xml:space="preserve"> </w:t>
      </w:r>
      <w:proofErr w:type="gramStart"/>
      <w:r>
        <w:rPr>
          <w:sz w:val="16"/>
        </w:rPr>
        <w:t>Home</w:t>
      </w:r>
      <w:proofErr w:type="gramEnd"/>
      <w:r>
        <w:rPr>
          <w:spacing w:val="-1"/>
          <w:sz w:val="16"/>
        </w:rPr>
        <w:t xml:space="preserve"> </w:t>
      </w:r>
      <w:r>
        <w:rPr>
          <w:sz w:val="16"/>
        </w:rPr>
        <w:t>team</w:t>
      </w:r>
      <w:r>
        <w:rPr>
          <w:spacing w:val="-1"/>
          <w:sz w:val="16"/>
        </w:rPr>
        <w:t xml:space="preserve"> </w:t>
      </w:r>
      <w:r>
        <w:rPr>
          <w:sz w:val="16"/>
        </w:rPr>
        <w:t>without good reason should be reported to the Management Committee.</w:t>
      </w:r>
    </w:p>
    <w:p w14:paraId="31E4167E" w14:textId="77777777" w:rsidR="007A3229" w:rsidRDefault="00000000">
      <w:pPr>
        <w:pStyle w:val="ListParagraph"/>
        <w:numPr>
          <w:ilvl w:val="2"/>
          <w:numId w:val="1"/>
        </w:numPr>
        <w:tabs>
          <w:tab w:val="left" w:pos="1385"/>
        </w:tabs>
        <w:spacing w:before="106" w:line="276" w:lineRule="auto"/>
        <w:ind w:left="1127" w:right="696" w:firstLine="0"/>
        <w:rPr>
          <w:sz w:val="16"/>
        </w:rPr>
      </w:pPr>
      <w:r>
        <w:rPr>
          <w:sz w:val="16"/>
        </w:rPr>
        <w:t>Clubs may apply to the Competition Referees Secretary and request that a referee be nominated</w:t>
      </w:r>
      <w:r>
        <w:rPr>
          <w:spacing w:val="-5"/>
          <w:sz w:val="16"/>
        </w:rPr>
        <w:t xml:space="preserve"> </w:t>
      </w:r>
      <w:r>
        <w:rPr>
          <w:sz w:val="16"/>
        </w:rPr>
        <w:t>from</w:t>
      </w:r>
      <w:r>
        <w:rPr>
          <w:spacing w:val="-2"/>
          <w:sz w:val="16"/>
        </w:rPr>
        <w:t xml:space="preserve"> </w:t>
      </w:r>
      <w:r>
        <w:rPr>
          <w:sz w:val="16"/>
        </w:rPr>
        <w:t>the</w:t>
      </w:r>
      <w:r>
        <w:rPr>
          <w:spacing w:val="-1"/>
          <w:sz w:val="16"/>
        </w:rPr>
        <w:t xml:space="preserve"> </w:t>
      </w:r>
      <w:r>
        <w:rPr>
          <w:sz w:val="16"/>
        </w:rPr>
        <w:t>League</w:t>
      </w:r>
      <w:r>
        <w:rPr>
          <w:spacing w:val="-1"/>
          <w:sz w:val="16"/>
        </w:rPr>
        <w:t xml:space="preserve"> </w:t>
      </w:r>
      <w:r>
        <w:rPr>
          <w:sz w:val="16"/>
        </w:rPr>
        <w:t>panel,</w:t>
      </w:r>
      <w:r>
        <w:rPr>
          <w:spacing w:val="-2"/>
          <w:sz w:val="16"/>
        </w:rPr>
        <w:t xml:space="preserve"> </w:t>
      </w:r>
      <w:r>
        <w:rPr>
          <w:sz w:val="16"/>
        </w:rPr>
        <w:t>but when</w:t>
      </w:r>
      <w:r>
        <w:rPr>
          <w:spacing w:val="-3"/>
          <w:sz w:val="16"/>
        </w:rPr>
        <w:t xml:space="preserve"> </w:t>
      </w:r>
      <w:r>
        <w:rPr>
          <w:sz w:val="16"/>
        </w:rPr>
        <w:t>allocating</w:t>
      </w:r>
      <w:r>
        <w:rPr>
          <w:spacing w:val="-1"/>
          <w:sz w:val="16"/>
        </w:rPr>
        <w:t xml:space="preserve"> </w:t>
      </w:r>
      <w:r>
        <w:rPr>
          <w:sz w:val="16"/>
        </w:rPr>
        <w:t>a</w:t>
      </w:r>
      <w:r>
        <w:rPr>
          <w:spacing w:val="-5"/>
          <w:sz w:val="16"/>
        </w:rPr>
        <w:t xml:space="preserve"> </w:t>
      </w:r>
      <w:r>
        <w:rPr>
          <w:sz w:val="16"/>
        </w:rPr>
        <w:t>referee</w:t>
      </w:r>
      <w:r>
        <w:rPr>
          <w:spacing w:val="-1"/>
          <w:sz w:val="16"/>
        </w:rPr>
        <w:t xml:space="preserve"> </w:t>
      </w:r>
      <w:r>
        <w:rPr>
          <w:sz w:val="16"/>
        </w:rPr>
        <w:t>preference</w:t>
      </w:r>
      <w:r>
        <w:rPr>
          <w:spacing w:val="-3"/>
          <w:sz w:val="16"/>
        </w:rPr>
        <w:t xml:space="preserve"> </w:t>
      </w:r>
      <w:r>
        <w:rPr>
          <w:sz w:val="16"/>
        </w:rPr>
        <w:t>will</w:t>
      </w:r>
      <w:r>
        <w:rPr>
          <w:spacing w:val="-4"/>
          <w:sz w:val="16"/>
        </w:rPr>
        <w:t xml:space="preserve"> </w:t>
      </w:r>
      <w:r>
        <w:rPr>
          <w:sz w:val="16"/>
        </w:rPr>
        <w:t>be</w:t>
      </w:r>
      <w:r>
        <w:rPr>
          <w:spacing w:val="-1"/>
          <w:sz w:val="16"/>
        </w:rPr>
        <w:t xml:space="preserve"> </w:t>
      </w:r>
      <w:r>
        <w:rPr>
          <w:sz w:val="16"/>
        </w:rPr>
        <w:t>given</w:t>
      </w:r>
      <w:r>
        <w:rPr>
          <w:spacing w:val="-1"/>
          <w:sz w:val="16"/>
        </w:rPr>
        <w:t xml:space="preserve"> </w:t>
      </w:r>
      <w:r>
        <w:rPr>
          <w:sz w:val="16"/>
        </w:rPr>
        <w:t xml:space="preserve">to the older age groups, semi-finals and to matches nominated by the Management </w:t>
      </w:r>
      <w:r>
        <w:rPr>
          <w:spacing w:val="-2"/>
          <w:sz w:val="16"/>
        </w:rPr>
        <w:t>Committee.</w:t>
      </w:r>
    </w:p>
    <w:p w14:paraId="163F9C65" w14:textId="77777777" w:rsidR="007A3229" w:rsidRDefault="00000000">
      <w:pPr>
        <w:pStyle w:val="ListParagraph"/>
        <w:numPr>
          <w:ilvl w:val="2"/>
          <w:numId w:val="1"/>
        </w:numPr>
        <w:tabs>
          <w:tab w:val="left" w:pos="1394"/>
        </w:tabs>
        <w:spacing w:before="104" w:line="276" w:lineRule="auto"/>
        <w:ind w:left="1127" w:right="663" w:firstLine="0"/>
        <w:rPr>
          <w:sz w:val="16"/>
        </w:rPr>
      </w:pPr>
      <w:r>
        <w:rPr>
          <w:sz w:val="16"/>
        </w:rPr>
        <w:t>The</w:t>
      </w:r>
      <w:r>
        <w:rPr>
          <w:spacing w:val="-5"/>
          <w:sz w:val="16"/>
        </w:rPr>
        <w:t xml:space="preserve"> </w:t>
      </w:r>
      <w:r>
        <w:rPr>
          <w:sz w:val="16"/>
        </w:rPr>
        <w:t>Manager</w:t>
      </w:r>
      <w:r>
        <w:rPr>
          <w:spacing w:val="-2"/>
          <w:sz w:val="16"/>
        </w:rPr>
        <w:t xml:space="preserve"> </w:t>
      </w:r>
      <w:r>
        <w:rPr>
          <w:sz w:val="16"/>
        </w:rPr>
        <w:t>or</w:t>
      </w:r>
      <w:r>
        <w:rPr>
          <w:spacing w:val="-2"/>
          <w:sz w:val="16"/>
        </w:rPr>
        <w:t xml:space="preserve"> </w:t>
      </w:r>
      <w:r>
        <w:rPr>
          <w:sz w:val="16"/>
        </w:rPr>
        <w:t>appointed</w:t>
      </w:r>
      <w:r>
        <w:rPr>
          <w:spacing w:val="-5"/>
          <w:sz w:val="16"/>
        </w:rPr>
        <w:t xml:space="preserve"> </w:t>
      </w:r>
      <w:r>
        <w:rPr>
          <w:sz w:val="16"/>
        </w:rPr>
        <w:t>representative</w:t>
      </w:r>
      <w:r>
        <w:rPr>
          <w:spacing w:val="-1"/>
          <w:sz w:val="16"/>
        </w:rPr>
        <w:t xml:space="preserve"> </w:t>
      </w:r>
      <w:r>
        <w:rPr>
          <w:sz w:val="16"/>
        </w:rPr>
        <w:t>of all</w:t>
      </w:r>
      <w:r>
        <w:rPr>
          <w:spacing w:val="-1"/>
          <w:sz w:val="16"/>
        </w:rPr>
        <w:t xml:space="preserve"> </w:t>
      </w:r>
      <w:r>
        <w:rPr>
          <w:sz w:val="16"/>
        </w:rPr>
        <w:t>Under</w:t>
      </w:r>
      <w:r>
        <w:rPr>
          <w:spacing w:val="-2"/>
          <w:sz w:val="16"/>
        </w:rPr>
        <w:t xml:space="preserve"> </w:t>
      </w:r>
      <w:r>
        <w:rPr>
          <w:sz w:val="16"/>
        </w:rPr>
        <w:t>16,</w:t>
      </w:r>
      <w:r>
        <w:rPr>
          <w:spacing w:val="-2"/>
          <w:sz w:val="16"/>
        </w:rPr>
        <w:t xml:space="preserve"> </w:t>
      </w:r>
      <w:r>
        <w:rPr>
          <w:sz w:val="16"/>
        </w:rPr>
        <w:t>U17</w:t>
      </w:r>
      <w:r>
        <w:rPr>
          <w:spacing w:val="-3"/>
          <w:sz w:val="16"/>
        </w:rPr>
        <w:t xml:space="preserve"> </w:t>
      </w:r>
      <w:r>
        <w:rPr>
          <w:sz w:val="16"/>
        </w:rPr>
        <w:t>and</w:t>
      </w:r>
      <w:r>
        <w:rPr>
          <w:spacing w:val="-1"/>
          <w:sz w:val="16"/>
        </w:rPr>
        <w:t xml:space="preserve"> </w:t>
      </w:r>
      <w:r>
        <w:rPr>
          <w:sz w:val="16"/>
        </w:rPr>
        <w:t>U18</w:t>
      </w:r>
      <w:r>
        <w:rPr>
          <w:spacing w:val="-3"/>
          <w:sz w:val="16"/>
        </w:rPr>
        <w:t xml:space="preserve"> </w:t>
      </w:r>
      <w:r>
        <w:rPr>
          <w:sz w:val="16"/>
        </w:rPr>
        <w:t>teams</w:t>
      </w:r>
      <w:r>
        <w:rPr>
          <w:spacing w:val="-1"/>
          <w:sz w:val="16"/>
        </w:rPr>
        <w:t xml:space="preserve"> </w:t>
      </w:r>
      <w:r>
        <w:rPr>
          <w:sz w:val="16"/>
        </w:rPr>
        <w:t>(and</w:t>
      </w:r>
      <w:r>
        <w:rPr>
          <w:spacing w:val="-2"/>
          <w:sz w:val="16"/>
        </w:rPr>
        <w:t xml:space="preserve"> </w:t>
      </w:r>
      <w:r>
        <w:rPr>
          <w:sz w:val="16"/>
        </w:rPr>
        <w:t xml:space="preserve">any other team requesting a League appointed Panel Referee) must inform the Referees Secretary the proposed venue and kick off time by the Tuesday prior to the match. Such details of venue and time should be added to the </w:t>
      </w:r>
      <w:proofErr w:type="gramStart"/>
      <w:r>
        <w:rPr>
          <w:sz w:val="16"/>
        </w:rPr>
        <w:t>Home</w:t>
      </w:r>
      <w:proofErr w:type="gramEnd"/>
      <w:r>
        <w:rPr>
          <w:sz w:val="16"/>
        </w:rPr>
        <w:t xml:space="preserve"> team’s fixture page on the</w:t>
      </w:r>
      <w:r>
        <w:rPr>
          <w:spacing w:val="40"/>
          <w:sz w:val="16"/>
        </w:rPr>
        <w:t xml:space="preserve"> </w:t>
      </w:r>
      <w:r>
        <w:rPr>
          <w:sz w:val="16"/>
        </w:rPr>
        <w:t>League’s Website at the earliest opportunity and if done by the Tuesday will suffice as communication to the Referee Secretary. Failure to communicate (by adding match details to the Website or by e-mail) with the Referees Secretary by the Tuesday may result in a</w:t>
      </w:r>
      <w:r>
        <w:rPr>
          <w:spacing w:val="40"/>
          <w:sz w:val="16"/>
        </w:rPr>
        <w:t xml:space="preserve"> </w:t>
      </w:r>
      <w:r>
        <w:rPr>
          <w:sz w:val="16"/>
        </w:rPr>
        <w:t>fine (in accordance with the Fines Tariff).</w:t>
      </w:r>
    </w:p>
    <w:p w14:paraId="215F8025" w14:textId="77777777" w:rsidR="007A3229" w:rsidRDefault="007A3229">
      <w:pPr>
        <w:spacing w:line="276" w:lineRule="auto"/>
        <w:rPr>
          <w:sz w:val="16"/>
        </w:rPr>
        <w:sectPr w:rsidR="007A3229">
          <w:pgSz w:w="8400" w:h="11910"/>
          <w:pgMar w:top="520" w:right="0" w:bottom="560" w:left="120" w:header="336" w:footer="322" w:gutter="0"/>
          <w:cols w:space="720"/>
        </w:sectPr>
      </w:pPr>
    </w:p>
    <w:p w14:paraId="67C3E0C8" w14:textId="77777777" w:rsidR="007A3229" w:rsidRDefault="007A3229">
      <w:pPr>
        <w:pStyle w:val="BodyText"/>
        <w:spacing w:before="71"/>
      </w:pPr>
    </w:p>
    <w:p w14:paraId="60935496" w14:textId="77777777" w:rsidR="007A3229" w:rsidRDefault="00000000">
      <w:pPr>
        <w:pStyle w:val="BodyText"/>
        <w:spacing w:line="276" w:lineRule="auto"/>
        <w:ind w:left="986" w:right="682"/>
      </w:pPr>
      <w:r>
        <w:t xml:space="preserve">Nominated Referees are shown on the League’s website from Monday onwards and Clubs are required to make early contact with the appointed Referee. Except in the case of late appointments, Managers should </w:t>
      </w:r>
      <w:proofErr w:type="gramStart"/>
      <w:r>
        <w:t>make contact with</w:t>
      </w:r>
      <w:proofErr w:type="gramEnd"/>
      <w:r>
        <w:t xml:space="preserve"> the appointed Referee by the Tuesday in the same</w:t>
      </w:r>
      <w:r>
        <w:rPr>
          <w:spacing w:val="-2"/>
        </w:rPr>
        <w:t xml:space="preserve"> </w:t>
      </w:r>
      <w:r>
        <w:t>way as</w:t>
      </w:r>
      <w:r>
        <w:rPr>
          <w:spacing w:val="-3"/>
        </w:rPr>
        <w:t xml:space="preserve"> </w:t>
      </w:r>
      <w:r>
        <w:t>they</w:t>
      </w:r>
      <w:r>
        <w:rPr>
          <w:spacing w:val="-1"/>
        </w:rPr>
        <w:t xml:space="preserve"> </w:t>
      </w:r>
      <w:r>
        <w:t>contact</w:t>
      </w:r>
      <w:r>
        <w:rPr>
          <w:spacing w:val="-1"/>
        </w:rPr>
        <w:t xml:space="preserve"> </w:t>
      </w:r>
      <w:r>
        <w:t>their</w:t>
      </w:r>
      <w:r>
        <w:rPr>
          <w:spacing w:val="-1"/>
        </w:rPr>
        <w:t xml:space="preserve"> </w:t>
      </w:r>
      <w:r>
        <w:t>opposition</w:t>
      </w:r>
      <w:r>
        <w:rPr>
          <w:spacing w:val="-4"/>
        </w:rPr>
        <w:t xml:space="preserve"> </w:t>
      </w:r>
      <w:r>
        <w:t>under</w:t>
      </w:r>
      <w:r>
        <w:rPr>
          <w:spacing w:val="-1"/>
        </w:rPr>
        <w:t xml:space="preserve"> </w:t>
      </w:r>
      <w:r>
        <w:t>Rule</w:t>
      </w:r>
      <w:r>
        <w:rPr>
          <w:spacing w:val="-2"/>
        </w:rPr>
        <w:t xml:space="preserve"> </w:t>
      </w:r>
      <w:r>
        <w:t>20</w:t>
      </w:r>
      <w:r>
        <w:rPr>
          <w:spacing w:val="-4"/>
        </w:rPr>
        <w:t xml:space="preserve"> </w:t>
      </w:r>
      <w:r>
        <w:t>I.</w:t>
      </w:r>
      <w:r>
        <w:rPr>
          <w:spacing w:val="-3"/>
        </w:rPr>
        <w:t xml:space="preserve"> </w:t>
      </w:r>
      <w:r>
        <w:t>Late</w:t>
      </w:r>
      <w:r>
        <w:rPr>
          <w:spacing w:val="-5"/>
        </w:rPr>
        <w:t xml:space="preserve"> </w:t>
      </w:r>
      <w:r>
        <w:t>notification</w:t>
      </w:r>
      <w:r>
        <w:rPr>
          <w:spacing w:val="-4"/>
        </w:rPr>
        <w:t xml:space="preserve"> </w:t>
      </w:r>
      <w:r>
        <w:t>(excepting</w:t>
      </w:r>
      <w:r>
        <w:rPr>
          <w:spacing w:val="-4"/>
        </w:rPr>
        <w:t xml:space="preserve"> </w:t>
      </w:r>
      <w:r>
        <w:t>for late appointments) shall be liable for a fine (in accordance with the Fines Tariff).</w:t>
      </w:r>
    </w:p>
    <w:p w14:paraId="0F20E8F8" w14:textId="77777777" w:rsidR="007A3229" w:rsidRDefault="00000000">
      <w:pPr>
        <w:pStyle w:val="BodyText"/>
        <w:spacing w:before="106" w:line="276" w:lineRule="auto"/>
        <w:ind w:left="986" w:right="671"/>
      </w:pPr>
      <w:r>
        <w:t xml:space="preserve">The Management Committee reserves the right to appoint a referee to any match, in which case the </w:t>
      </w:r>
      <w:proofErr w:type="gramStart"/>
      <w:r>
        <w:t>Home</w:t>
      </w:r>
      <w:proofErr w:type="gramEnd"/>
      <w:r>
        <w:t xml:space="preserve"> team will normally be notified by the Thursday prior to the match. For the semi-finals of all Cup, Shield and Trophy competitions, a League appointed referee will be allocated whenever possible, but if not possible then both teams, together with the Referees Secretary</w:t>
      </w:r>
      <w:r>
        <w:rPr>
          <w:spacing w:val="-3"/>
        </w:rPr>
        <w:t xml:space="preserve"> </w:t>
      </w:r>
      <w:r>
        <w:t>shall</w:t>
      </w:r>
      <w:r>
        <w:rPr>
          <w:spacing w:val="-3"/>
        </w:rPr>
        <w:t xml:space="preserve"> </w:t>
      </w:r>
      <w:r>
        <w:t>agree on a</w:t>
      </w:r>
      <w:r>
        <w:rPr>
          <w:spacing w:val="-4"/>
        </w:rPr>
        <w:t xml:space="preserve"> </w:t>
      </w:r>
      <w:r>
        <w:t>suitable referee.</w:t>
      </w:r>
      <w:r>
        <w:rPr>
          <w:spacing w:val="-2"/>
        </w:rPr>
        <w:t xml:space="preserve"> </w:t>
      </w:r>
      <w:r>
        <w:t>Each</w:t>
      </w:r>
      <w:r>
        <w:rPr>
          <w:spacing w:val="-4"/>
        </w:rPr>
        <w:t xml:space="preserve"> </w:t>
      </w:r>
      <w:r>
        <w:t>team</w:t>
      </w:r>
      <w:r>
        <w:rPr>
          <w:spacing w:val="-5"/>
        </w:rPr>
        <w:t xml:space="preserve"> </w:t>
      </w:r>
      <w:r>
        <w:t>shall</w:t>
      </w:r>
      <w:r>
        <w:rPr>
          <w:spacing w:val="-3"/>
        </w:rPr>
        <w:t xml:space="preserve"> </w:t>
      </w:r>
      <w:r>
        <w:t>supply</w:t>
      </w:r>
      <w:r>
        <w:rPr>
          <w:spacing w:val="-1"/>
        </w:rPr>
        <w:t xml:space="preserve"> </w:t>
      </w:r>
      <w:r>
        <w:t>a Club</w:t>
      </w:r>
      <w:r>
        <w:rPr>
          <w:spacing w:val="-2"/>
        </w:rPr>
        <w:t xml:space="preserve"> </w:t>
      </w:r>
      <w:r>
        <w:t>Assistant</w:t>
      </w:r>
      <w:r>
        <w:rPr>
          <w:spacing w:val="-1"/>
        </w:rPr>
        <w:t xml:space="preserve"> </w:t>
      </w:r>
      <w:r>
        <w:t>Referee.</w:t>
      </w:r>
    </w:p>
    <w:p w14:paraId="7C9629D6" w14:textId="77777777" w:rsidR="007A3229" w:rsidRDefault="00000000">
      <w:pPr>
        <w:pStyle w:val="ListParagraph"/>
        <w:numPr>
          <w:ilvl w:val="0"/>
          <w:numId w:val="13"/>
        </w:numPr>
        <w:tabs>
          <w:tab w:val="left" w:pos="964"/>
        </w:tabs>
        <w:spacing w:before="104"/>
        <w:ind w:left="964" w:hanging="358"/>
        <w:rPr>
          <w:sz w:val="16"/>
        </w:rPr>
      </w:pPr>
      <w:r>
        <w:rPr>
          <w:sz w:val="16"/>
        </w:rPr>
        <w:t>Where</w:t>
      </w:r>
      <w:r>
        <w:rPr>
          <w:spacing w:val="-4"/>
          <w:sz w:val="16"/>
        </w:rPr>
        <w:t xml:space="preserve"> </w:t>
      </w:r>
      <w:r>
        <w:rPr>
          <w:sz w:val="16"/>
        </w:rPr>
        <w:t>assistant</w:t>
      </w:r>
      <w:r>
        <w:rPr>
          <w:spacing w:val="-5"/>
          <w:sz w:val="16"/>
        </w:rPr>
        <w:t xml:space="preserve"> </w:t>
      </w:r>
      <w:r>
        <w:rPr>
          <w:sz w:val="16"/>
        </w:rPr>
        <w:t>referees</w:t>
      </w:r>
      <w:r>
        <w:rPr>
          <w:spacing w:val="-3"/>
          <w:sz w:val="16"/>
        </w:rPr>
        <w:t xml:space="preserve"> </w:t>
      </w:r>
      <w:r>
        <w:rPr>
          <w:sz w:val="16"/>
        </w:rPr>
        <w:t>are</w:t>
      </w:r>
      <w:r>
        <w:rPr>
          <w:spacing w:val="-4"/>
          <w:sz w:val="16"/>
        </w:rPr>
        <w:t xml:space="preserve"> </w:t>
      </w:r>
      <w:r>
        <w:rPr>
          <w:sz w:val="16"/>
        </w:rPr>
        <w:t>not</w:t>
      </w:r>
      <w:r>
        <w:rPr>
          <w:spacing w:val="-1"/>
          <w:sz w:val="16"/>
        </w:rPr>
        <w:t xml:space="preserve"> </w:t>
      </w:r>
      <w:r>
        <w:rPr>
          <w:sz w:val="16"/>
        </w:rPr>
        <w:t>appointed</w:t>
      </w:r>
      <w:r>
        <w:rPr>
          <w:spacing w:val="-4"/>
          <w:sz w:val="16"/>
        </w:rPr>
        <w:t xml:space="preserve"> </w:t>
      </w:r>
      <w:r>
        <w:rPr>
          <w:sz w:val="16"/>
        </w:rPr>
        <w:t>each</w:t>
      </w:r>
      <w:r>
        <w:rPr>
          <w:spacing w:val="-6"/>
          <w:sz w:val="16"/>
        </w:rPr>
        <w:t xml:space="preserve"> </w:t>
      </w:r>
      <w:r>
        <w:rPr>
          <w:sz w:val="16"/>
        </w:rPr>
        <w:t>Team</w:t>
      </w:r>
      <w:r>
        <w:rPr>
          <w:spacing w:val="-3"/>
          <w:sz w:val="16"/>
        </w:rPr>
        <w:t xml:space="preserve"> </w:t>
      </w:r>
      <w:r>
        <w:rPr>
          <w:sz w:val="16"/>
        </w:rPr>
        <w:t>shall</w:t>
      </w:r>
      <w:r>
        <w:rPr>
          <w:spacing w:val="-3"/>
          <w:sz w:val="16"/>
        </w:rPr>
        <w:t xml:space="preserve"> </w:t>
      </w:r>
      <w:r>
        <w:rPr>
          <w:sz w:val="16"/>
        </w:rPr>
        <w:t>provide</w:t>
      </w:r>
      <w:r>
        <w:rPr>
          <w:spacing w:val="-2"/>
          <w:sz w:val="16"/>
        </w:rPr>
        <w:t xml:space="preserve"> </w:t>
      </w:r>
      <w:r>
        <w:rPr>
          <w:sz w:val="16"/>
        </w:rPr>
        <w:t>a</w:t>
      </w:r>
      <w:r>
        <w:rPr>
          <w:spacing w:val="-3"/>
          <w:sz w:val="16"/>
        </w:rPr>
        <w:t xml:space="preserve"> </w:t>
      </w:r>
      <w:r>
        <w:rPr>
          <w:sz w:val="16"/>
        </w:rPr>
        <w:t>Club</w:t>
      </w:r>
      <w:r>
        <w:rPr>
          <w:spacing w:val="-2"/>
          <w:sz w:val="16"/>
        </w:rPr>
        <w:t xml:space="preserve"> </w:t>
      </w:r>
      <w:r>
        <w:rPr>
          <w:sz w:val="16"/>
        </w:rPr>
        <w:t>assistant</w:t>
      </w:r>
      <w:r>
        <w:rPr>
          <w:spacing w:val="-1"/>
          <w:sz w:val="16"/>
        </w:rPr>
        <w:t xml:space="preserve"> </w:t>
      </w:r>
      <w:r>
        <w:rPr>
          <w:spacing w:val="-2"/>
          <w:sz w:val="16"/>
        </w:rPr>
        <w:t>referee.</w:t>
      </w:r>
    </w:p>
    <w:p w14:paraId="27CFFC57" w14:textId="77777777" w:rsidR="007A3229" w:rsidRDefault="00000000">
      <w:pPr>
        <w:pStyle w:val="ListParagraph"/>
        <w:numPr>
          <w:ilvl w:val="0"/>
          <w:numId w:val="13"/>
        </w:numPr>
        <w:tabs>
          <w:tab w:val="left" w:pos="953"/>
          <w:tab w:val="left" w:pos="986"/>
        </w:tabs>
        <w:spacing w:before="87" w:line="276" w:lineRule="auto"/>
        <w:ind w:right="660" w:hanging="388"/>
        <w:rPr>
          <w:sz w:val="16"/>
        </w:rPr>
      </w:pPr>
      <w:r>
        <w:rPr>
          <w:sz w:val="16"/>
        </w:rPr>
        <w:t>The appointed referee shall have power to decide as to the fitness of the Ground in all Competition</w:t>
      </w:r>
      <w:r>
        <w:rPr>
          <w:spacing w:val="-3"/>
          <w:sz w:val="16"/>
        </w:rPr>
        <w:t xml:space="preserve"> </w:t>
      </w:r>
      <w:r>
        <w:rPr>
          <w:sz w:val="16"/>
        </w:rPr>
        <w:t>Matches and</w:t>
      </w:r>
      <w:r>
        <w:rPr>
          <w:spacing w:val="-3"/>
          <w:sz w:val="16"/>
        </w:rPr>
        <w:t xml:space="preserve"> </w:t>
      </w:r>
      <w:r>
        <w:rPr>
          <w:sz w:val="16"/>
        </w:rPr>
        <w:t>that</w:t>
      </w:r>
      <w:r>
        <w:rPr>
          <w:spacing w:val="-2"/>
          <w:sz w:val="16"/>
        </w:rPr>
        <w:t xml:space="preserve"> </w:t>
      </w:r>
      <w:r>
        <w:rPr>
          <w:sz w:val="16"/>
        </w:rPr>
        <w:t>decision</w:t>
      </w:r>
      <w:r>
        <w:rPr>
          <w:spacing w:val="-3"/>
          <w:sz w:val="16"/>
        </w:rPr>
        <w:t xml:space="preserve"> </w:t>
      </w:r>
      <w:r>
        <w:rPr>
          <w:sz w:val="16"/>
        </w:rPr>
        <w:t>shall</w:t>
      </w:r>
      <w:r>
        <w:rPr>
          <w:spacing w:val="-2"/>
          <w:sz w:val="16"/>
        </w:rPr>
        <w:t xml:space="preserve"> </w:t>
      </w:r>
      <w:r>
        <w:rPr>
          <w:sz w:val="16"/>
        </w:rPr>
        <w:t>be</w:t>
      </w:r>
      <w:r>
        <w:rPr>
          <w:spacing w:val="-2"/>
          <w:sz w:val="16"/>
        </w:rPr>
        <w:t xml:space="preserve"> </w:t>
      </w:r>
      <w:r>
        <w:rPr>
          <w:sz w:val="16"/>
        </w:rPr>
        <w:t>final,</w:t>
      </w:r>
      <w:r>
        <w:rPr>
          <w:spacing w:val="-2"/>
          <w:sz w:val="16"/>
        </w:rPr>
        <w:t xml:space="preserve"> </w:t>
      </w:r>
      <w:r>
        <w:rPr>
          <w:sz w:val="16"/>
        </w:rPr>
        <w:t>subject</w:t>
      </w:r>
      <w:r>
        <w:rPr>
          <w:spacing w:val="-2"/>
          <w:sz w:val="16"/>
        </w:rPr>
        <w:t xml:space="preserve"> </w:t>
      </w:r>
      <w:r>
        <w:rPr>
          <w:sz w:val="16"/>
        </w:rPr>
        <w:t>to</w:t>
      </w:r>
      <w:r>
        <w:rPr>
          <w:spacing w:val="-3"/>
          <w:sz w:val="16"/>
        </w:rPr>
        <w:t xml:space="preserve"> </w:t>
      </w:r>
      <w:r>
        <w:rPr>
          <w:sz w:val="16"/>
        </w:rPr>
        <w:t>the</w:t>
      </w:r>
      <w:r>
        <w:rPr>
          <w:spacing w:val="-3"/>
          <w:sz w:val="16"/>
        </w:rPr>
        <w:t xml:space="preserve"> </w:t>
      </w:r>
      <w:r>
        <w:rPr>
          <w:sz w:val="16"/>
        </w:rPr>
        <w:t>determination</w:t>
      </w:r>
      <w:r>
        <w:rPr>
          <w:spacing w:val="-3"/>
          <w:sz w:val="16"/>
        </w:rPr>
        <w:t xml:space="preserve"> </w:t>
      </w:r>
      <w:r>
        <w:rPr>
          <w:sz w:val="16"/>
        </w:rPr>
        <w:t>of</w:t>
      </w:r>
      <w:r>
        <w:rPr>
          <w:spacing w:val="-1"/>
          <w:sz w:val="16"/>
        </w:rPr>
        <w:t xml:space="preserve"> </w:t>
      </w:r>
      <w:r>
        <w:rPr>
          <w:sz w:val="16"/>
        </w:rPr>
        <w:t>the Local Authority or the owners of a Ground, which must be accepted.</w:t>
      </w:r>
    </w:p>
    <w:p w14:paraId="71106A59" w14:textId="77777777" w:rsidR="007A3229" w:rsidRDefault="00000000">
      <w:pPr>
        <w:pStyle w:val="ListParagraph"/>
        <w:numPr>
          <w:ilvl w:val="0"/>
          <w:numId w:val="13"/>
        </w:numPr>
        <w:tabs>
          <w:tab w:val="left" w:pos="986"/>
          <w:tab w:val="left" w:pos="997"/>
        </w:tabs>
        <w:spacing w:before="56" w:line="276" w:lineRule="auto"/>
        <w:ind w:right="714" w:hanging="381"/>
        <w:rPr>
          <w:sz w:val="16"/>
        </w:rPr>
      </w:pPr>
      <w:r>
        <w:rPr>
          <w:rFonts w:ascii="Times New Roman"/>
          <w:sz w:val="16"/>
        </w:rPr>
        <w:tab/>
      </w:r>
      <w:r>
        <w:rPr>
          <w:sz w:val="16"/>
        </w:rPr>
        <w:t>Subject to any limits/provisions laid down by the Sanctioning Association and unless otherwise</w:t>
      </w:r>
      <w:r>
        <w:rPr>
          <w:spacing w:val="-3"/>
          <w:sz w:val="16"/>
        </w:rPr>
        <w:t xml:space="preserve"> </w:t>
      </w:r>
      <w:r>
        <w:rPr>
          <w:sz w:val="16"/>
        </w:rPr>
        <w:t>ordered</w:t>
      </w:r>
      <w:r>
        <w:rPr>
          <w:spacing w:val="-2"/>
          <w:sz w:val="16"/>
        </w:rPr>
        <w:t xml:space="preserve"> </w:t>
      </w:r>
      <w:r>
        <w:rPr>
          <w:sz w:val="16"/>
        </w:rPr>
        <w:t>by</w:t>
      </w:r>
      <w:r>
        <w:rPr>
          <w:spacing w:val="-4"/>
          <w:sz w:val="16"/>
        </w:rPr>
        <w:t xml:space="preserve"> </w:t>
      </w:r>
      <w:r>
        <w:rPr>
          <w:sz w:val="16"/>
        </w:rPr>
        <w:t>the</w:t>
      </w:r>
      <w:r>
        <w:rPr>
          <w:spacing w:val="-5"/>
          <w:sz w:val="16"/>
        </w:rPr>
        <w:t xml:space="preserve"> </w:t>
      </w:r>
      <w:r>
        <w:rPr>
          <w:sz w:val="16"/>
        </w:rPr>
        <w:t>Management</w:t>
      </w:r>
      <w:r>
        <w:rPr>
          <w:spacing w:val="-1"/>
          <w:sz w:val="16"/>
        </w:rPr>
        <w:t xml:space="preserve"> </w:t>
      </w:r>
      <w:r>
        <w:rPr>
          <w:sz w:val="16"/>
        </w:rPr>
        <w:t>Committee,</w:t>
      </w:r>
      <w:r>
        <w:rPr>
          <w:spacing w:val="-3"/>
          <w:sz w:val="16"/>
        </w:rPr>
        <w:t xml:space="preserve"> </w:t>
      </w:r>
      <w:r>
        <w:rPr>
          <w:sz w:val="16"/>
        </w:rPr>
        <w:t>Match</w:t>
      </w:r>
      <w:r>
        <w:rPr>
          <w:spacing w:val="-5"/>
          <w:sz w:val="16"/>
        </w:rPr>
        <w:t xml:space="preserve"> </w:t>
      </w:r>
      <w:r>
        <w:rPr>
          <w:sz w:val="16"/>
        </w:rPr>
        <w:t>Officials</w:t>
      </w:r>
      <w:r>
        <w:rPr>
          <w:spacing w:val="-1"/>
          <w:sz w:val="16"/>
        </w:rPr>
        <w:t xml:space="preserve"> </w:t>
      </w:r>
      <w:r>
        <w:rPr>
          <w:sz w:val="16"/>
        </w:rPr>
        <w:t>appointed</w:t>
      </w:r>
      <w:r>
        <w:rPr>
          <w:spacing w:val="-2"/>
          <w:sz w:val="16"/>
        </w:rPr>
        <w:t xml:space="preserve"> </w:t>
      </w:r>
      <w:r>
        <w:rPr>
          <w:sz w:val="16"/>
        </w:rPr>
        <w:t>under</w:t>
      </w:r>
      <w:r>
        <w:rPr>
          <w:spacing w:val="-3"/>
          <w:sz w:val="16"/>
        </w:rPr>
        <w:t xml:space="preserve"> </w:t>
      </w:r>
      <w:r>
        <w:rPr>
          <w:sz w:val="16"/>
        </w:rPr>
        <w:t>this</w:t>
      </w:r>
      <w:r>
        <w:rPr>
          <w:spacing w:val="-2"/>
          <w:sz w:val="16"/>
        </w:rPr>
        <w:t xml:space="preserve"> </w:t>
      </w:r>
      <w:r>
        <w:rPr>
          <w:sz w:val="16"/>
        </w:rPr>
        <w:t>Rule shall be paid a match fee in accordance with the following table.</w:t>
      </w:r>
    </w:p>
    <w:p w14:paraId="1DCCC2E2" w14:textId="77777777" w:rsidR="007A3229" w:rsidRDefault="00000000">
      <w:pPr>
        <w:pStyle w:val="BodyText"/>
        <w:spacing w:before="57" w:line="276" w:lineRule="auto"/>
        <w:ind w:left="986" w:right="682" w:hanging="1"/>
      </w:pPr>
      <w:r>
        <w:t>Match</w:t>
      </w:r>
      <w:r>
        <w:rPr>
          <w:spacing w:val="-2"/>
        </w:rPr>
        <w:t xml:space="preserve"> </w:t>
      </w:r>
      <w:r>
        <w:t>Officials will</w:t>
      </w:r>
      <w:r>
        <w:rPr>
          <w:spacing w:val="-1"/>
        </w:rPr>
        <w:t xml:space="preserve"> </w:t>
      </w:r>
      <w:r>
        <w:t>be</w:t>
      </w:r>
      <w:r>
        <w:rPr>
          <w:spacing w:val="-4"/>
        </w:rPr>
        <w:t xml:space="preserve"> </w:t>
      </w:r>
      <w:r>
        <w:t>paid</w:t>
      </w:r>
      <w:r>
        <w:rPr>
          <w:spacing w:val="-2"/>
        </w:rPr>
        <w:t xml:space="preserve"> </w:t>
      </w:r>
      <w:r>
        <w:t>their</w:t>
      </w:r>
      <w:r>
        <w:rPr>
          <w:spacing w:val="-5"/>
        </w:rPr>
        <w:t xml:space="preserve"> </w:t>
      </w:r>
      <w:r>
        <w:t xml:space="preserve">fees </w:t>
      </w:r>
      <w:r>
        <w:rPr>
          <w:b/>
        </w:rPr>
        <w:t>before</w:t>
      </w:r>
      <w:r>
        <w:rPr>
          <w:b/>
          <w:spacing w:val="-4"/>
        </w:rPr>
        <w:t xml:space="preserve"> </w:t>
      </w:r>
      <w:r>
        <w:t>the</w:t>
      </w:r>
      <w:r>
        <w:rPr>
          <w:spacing w:val="-4"/>
        </w:rPr>
        <w:t xml:space="preserve"> </w:t>
      </w:r>
      <w:r>
        <w:t>match</w:t>
      </w:r>
      <w:r>
        <w:rPr>
          <w:spacing w:val="-4"/>
        </w:rPr>
        <w:t xml:space="preserve"> </w:t>
      </w:r>
      <w:r>
        <w:t>commences</w:t>
      </w:r>
      <w:r>
        <w:rPr>
          <w:spacing w:val="-4"/>
        </w:rPr>
        <w:t xml:space="preserve"> </w:t>
      </w:r>
      <w:r>
        <w:t>by</w:t>
      </w:r>
      <w:r>
        <w:rPr>
          <w:spacing w:val="-1"/>
        </w:rPr>
        <w:t xml:space="preserve"> </w:t>
      </w:r>
      <w:r>
        <w:t>the Home</w:t>
      </w:r>
      <w:r>
        <w:rPr>
          <w:spacing w:val="-2"/>
        </w:rPr>
        <w:t xml:space="preserve"> </w:t>
      </w:r>
      <w:r>
        <w:t>Club (or</w:t>
      </w:r>
      <w:r>
        <w:rPr>
          <w:spacing w:val="-1"/>
        </w:rPr>
        <w:t xml:space="preserve"> </w:t>
      </w:r>
      <w:r>
        <w:t>by the Club requesting the referee). Failure to comply with this Rule will result in a fine (in accordance with the Fines Tariff).</w:t>
      </w:r>
    </w:p>
    <w:tbl>
      <w:tblPr>
        <w:tblW w:w="0" w:type="auto"/>
        <w:tblInd w:w="85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229"/>
        <w:gridCol w:w="600"/>
        <w:gridCol w:w="790"/>
        <w:gridCol w:w="831"/>
        <w:gridCol w:w="829"/>
        <w:gridCol w:w="831"/>
        <w:gridCol w:w="831"/>
        <w:gridCol w:w="831"/>
      </w:tblGrid>
      <w:tr w:rsidR="007A3229" w14:paraId="20F8F67C" w14:textId="77777777">
        <w:trPr>
          <w:trHeight w:val="424"/>
        </w:trPr>
        <w:tc>
          <w:tcPr>
            <w:tcW w:w="1829" w:type="dxa"/>
            <w:gridSpan w:val="2"/>
            <w:tcBorders>
              <w:bottom w:val="single" w:sz="4" w:space="0" w:color="000000"/>
            </w:tcBorders>
          </w:tcPr>
          <w:p w14:paraId="535D16F7" w14:textId="77777777" w:rsidR="007A3229" w:rsidRDefault="00000000">
            <w:pPr>
              <w:pStyle w:val="TableParagraph"/>
              <w:spacing w:line="183" w:lineRule="exact"/>
              <w:ind w:right="97"/>
              <w:jc w:val="right"/>
              <w:rPr>
                <w:b/>
                <w:i/>
                <w:sz w:val="16"/>
              </w:rPr>
            </w:pPr>
            <w:r>
              <w:rPr>
                <w:b/>
                <w:i/>
                <w:spacing w:val="-5"/>
                <w:sz w:val="16"/>
              </w:rPr>
              <w:t>age</w:t>
            </w:r>
          </w:p>
          <w:p w14:paraId="3546EAC8" w14:textId="77777777" w:rsidR="007A3229" w:rsidRDefault="00000000">
            <w:pPr>
              <w:pStyle w:val="TableParagraph"/>
              <w:spacing w:before="29"/>
              <w:ind w:right="96"/>
              <w:jc w:val="right"/>
              <w:rPr>
                <w:b/>
                <w:i/>
                <w:sz w:val="16"/>
              </w:rPr>
            </w:pPr>
            <w:r>
              <w:rPr>
                <w:b/>
                <w:i/>
                <w:spacing w:val="-2"/>
                <w:sz w:val="16"/>
              </w:rPr>
              <w:t>group</w:t>
            </w:r>
          </w:p>
        </w:tc>
        <w:tc>
          <w:tcPr>
            <w:tcW w:w="790" w:type="dxa"/>
            <w:tcBorders>
              <w:bottom w:val="single" w:sz="4" w:space="0" w:color="000000"/>
            </w:tcBorders>
          </w:tcPr>
          <w:p w14:paraId="7CA9C774" w14:textId="77777777" w:rsidR="007A3229" w:rsidRDefault="00000000">
            <w:pPr>
              <w:pStyle w:val="TableParagraph"/>
              <w:spacing w:line="183" w:lineRule="exact"/>
              <w:ind w:left="167"/>
              <w:rPr>
                <w:b/>
                <w:i/>
                <w:sz w:val="16"/>
              </w:rPr>
            </w:pPr>
            <w:r>
              <w:rPr>
                <w:i/>
                <w:sz w:val="16"/>
              </w:rPr>
              <w:t>U</w:t>
            </w:r>
            <w:r>
              <w:rPr>
                <w:b/>
                <w:i/>
                <w:sz w:val="16"/>
              </w:rPr>
              <w:t>17</w:t>
            </w:r>
            <w:r>
              <w:rPr>
                <w:b/>
                <w:i/>
                <w:spacing w:val="-1"/>
                <w:sz w:val="16"/>
              </w:rPr>
              <w:t xml:space="preserve"> </w:t>
            </w:r>
            <w:r>
              <w:rPr>
                <w:b/>
                <w:i/>
                <w:spacing w:val="-10"/>
                <w:sz w:val="16"/>
              </w:rPr>
              <w:t>&amp;</w:t>
            </w:r>
          </w:p>
          <w:p w14:paraId="1855B450" w14:textId="77777777" w:rsidR="007A3229" w:rsidRDefault="00000000">
            <w:pPr>
              <w:pStyle w:val="TableParagraph"/>
              <w:spacing w:before="29"/>
              <w:ind w:left="246"/>
              <w:rPr>
                <w:b/>
                <w:i/>
                <w:sz w:val="16"/>
              </w:rPr>
            </w:pPr>
            <w:r>
              <w:rPr>
                <w:i/>
                <w:spacing w:val="-5"/>
                <w:sz w:val="16"/>
              </w:rPr>
              <w:t>U</w:t>
            </w:r>
            <w:r>
              <w:rPr>
                <w:b/>
                <w:i/>
                <w:spacing w:val="-5"/>
                <w:sz w:val="16"/>
              </w:rPr>
              <w:t>18</w:t>
            </w:r>
          </w:p>
        </w:tc>
        <w:tc>
          <w:tcPr>
            <w:tcW w:w="831" w:type="dxa"/>
            <w:tcBorders>
              <w:bottom w:val="single" w:sz="4" w:space="0" w:color="000000"/>
            </w:tcBorders>
          </w:tcPr>
          <w:p w14:paraId="2AF32E9D" w14:textId="77777777" w:rsidR="007A3229" w:rsidRDefault="00000000">
            <w:pPr>
              <w:pStyle w:val="TableParagraph"/>
              <w:spacing w:line="183" w:lineRule="exact"/>
              <w:ind w:left="184"/>
              <w:rPr>
                <w:b/>
                <w:i/>
                <w:sz w:val="16"/>
              </w:rPr>
            </w:pPr>
            <w:r>
              <w:rPr>
                <w:i/>
                <w:sz w:val="16"/>
              </w:rPr>
              <w:t>U</w:t>
            </w:r>
            <w:r>
              <w:rPr>
                <w:b/>
                <w:i/>
                <w:sz w:val="16"/>
              </w:rPr>
              <w:t>15</w:t>
            </w:r>
            <w:r>
              <w:rPr>
                <w:b/>
                <w:i/>
                <w:spacing w:val="-1"/>
                <w:sz w:val="16"/>
              </w:rPr>
              <w:t xml:space="preserve"> </w:t>
            </w:r>
            <w:r>
              <w:rPr>
                <w:b/>
                <w:i/>
                <w:spacing w:val="-10"/>
                <w:sz w:val="16"/>
              </w:rPr>
              <w:t>&amp;</w:t>
            </w:r>
          </w:p>
          <w:p w14:paraId="4E5016CC" w14:textId="77777777" w:rsidR="007A3229" w:rsidRDefault="00000000">
            <w:pPr>
              <w:pStyle w:val="TableParagraph"/>
              <w:spacing w:before="29"/>
              <w:ind w:left="265"/>
              <w:rPr>
                <w:b/>
                <w:i/>
                <w:sz w:val="16"/>
              </w:rPr>
            </w:pPr>
            <w:r>
              <w:rPr>
                <w:i/>
                <w:spacing w:val="-5"/>
                <w:sz w:val="16"/>
              </w:rPr>
              <w:t>U</w:t>
            </w:r>
            <w:r>
              <w:rPr>
                <w:b/>
                <w:i/>
                <w:spacing w:val="-5"/>
                <w:sz w:val="16"/>
              </w:rPr>
              <w:t>16</w:t>
            </w:r>
          </w:p>
        </w:tc>
        <w:tc>
          <w:tcPr>
            <w:tcW w:w="829" w:type="dxa"/>
            <w:tcBorders>
              <w:bottom w:val="single" w:sz="4" w:space="0" w:color="000000"/>
            </w:tcBorders>
          </w:tcPr>
          <w:p w14:paraId="7187812C" w14:textId="77777777" w:rsidR="007A3229" w:rsidRDefault="00000000">
            <w:pPr>
              <w:pStyle w:val="TableParagraph"/>
              <w:spacing w:line="183" w:lineRule="exact"/>
              <w:ind w:left="183"/>
              <w:rPr>
                <w:b/>
                <w:i/>
                <w:sz w:val="16"/>
              </w:rPr>
            </w:pPr>
            <w:r>
              <w:rPr>
                <w:i/>
                <w:sz w:val="16"/>
              </w:rPr>
              <w:t>U</w:t>
            </w:r>
            <w:r>
              <w:rPr>
                <w:b/>
                <w:i/>
                <w:sz w:val="16"/>
              </w:rPr>
              <w:t>13</w:t>
            </w:r>
            <w:r>
              <w:rPr>
                <w:b/>
                <w:i/>
                <w:spacing w:val="-1"/>
                <w:sz w:val="16"/>
              </w:rPr>
              <w:t xml:space="preserve"> </w:t>
            </w:r>
            <w:r>
              <w:rPr>
                <w:b/>
                <w:i/>
                <w:spacing w:val="-10"/>
                <w:sz w:val="16"/>
              </w:rPr>
              <w:t>&amp;</w:t>
            </w:r>
          </w:p>
          <w:p w14:paraId="767378DB" w14:textId="77777777" w:rsidR="007A3229" w:rsidRDefault="00000000">
            <w:pPr>
              <w:pStyle w:val="TableParagraph"/>
              <w:spacing w:before="29"/>
              <w:ind w:left="262"/>
              <w:rPr>
                <w:b/>
                <w:i/>
                <w:sz w:val="16"/>
              </w:rPr>
            </w:pPr>
            <w:r>
              <w:rPr>
                <w:i/>
                <w:spacing w:val="-5"/>
                <w:sz w:val="16"/>
              </w:rPr>
              <w:t>U</w:t>
            </w:r>
            <w:r>
              <w:rPr>
                <w:b/>
                <w:i/>
                <w:spacing w:val="-5"/>
                <w:sz w:val="16"/>
              </w:rPr>
              <w:t>14</w:t>
            </w:r>
          </w:p>
        </w:tc>
        <w:tc>
          <w:tcPr>
            <w:tcW w:w="831" w:type="dxa"/>
            <w:tcBorders>
              <w:bottom w:val="single" w:sz="4" w:space="0" w:color="000000"/>
            </w:tcBorders>
          </w:tcPr>
          <w:p w14:paraId="46F05DC6" w14:textId="77777777" w:rsidR="007A3229" w:rsidRDefault="00000000">
            <w:pPr>
              <w:pStyle w:val="TableParagraph"/>
              <w:spacing w:line="183" w:lineRule="exact"/>
              <w:ind w:left="184"/>
              <w:rPr>
                <w:b/>
                <w:i/>
                <w:sz w:val="16"/>
              </w:rPr>
            </w:pPr>
            <w:r>
              <w:rPr>
                <w:i/>
                <w:sz w:val="16"/>
              </w:rPr>
              <w:t>U</w:t>
            </w:r>
            <w:r>
              <w:rPr>
                <w:b/>
                <w:i/>
                <w:sz w:val="16"/>
              </w:rPr>
              <w:t>11</w:t>
            </w:r>
            <w:r>
              <w:rPr>
                <w:b/>
                <w:i/>
                <w:spacing w:val="-1"/>
                <w:sz w:val="16"/>
              </w:rPr>
              <w:t xml:space="preserve"> </w:t>
            </w:r>
            <w:r>
              <w:rPr>
                <w:b/>
                <w:i/>
                <w:spacing w:val="-10"/>
                <w:sz w:val="16"/>
              </w:rPr>
              <w:t>&amp;</w:t>
            </w:r>
          </w:p>
          <w:p w14:paraId="0E4A4448" w14:textId="77777777" w:rsidR="007A3229" w:rsidRDefault="00000000">
            <w:pPr>
              <w:pStyle w:val="TableParagraph"/>
              <w:spacing w:before="29"/>
              <w:ind w:left="266"/>
              <w:rPr>
                <w:b/>
                <w:i/>
                <w:sz w:val="16"/>
              </w:rPr>
            </w:pPr>
            <w:r>
              <w:rPr>
                <w:i/>
                <w:spacing w:val="-5"/>
                <w:sz w:val="16"/>
              </w:rPr>
              <w:t>U</w:t>
            </w:r>
            <w:r>
              <w:rPr>
                <w:b/>
                <w:i/>
                <w:spacing w:val="-5"/>
                <w:sz w:val="16"/>
              </w:rPr>
              <w:t>12</w:t>
            </w:r>
          </w:p>
        </w:tc>
        <w:tc>
          <w:tcPr>
            <w:tcW w:w="831" w:type="dxa"/>
            <w:tcBorders>
              <w:bottom w:val="single" w:sz="4" w:space="0" w:color="000000"/>
            </w:tcBorders>
          </w:tcPr>
          <w:p w14:paraId="522A3F58" w14:textId="77777777" w:rsidR="007A3229" w:rsidRDefault="00000000">
            <w:pPr>
              <w:pStyle w:val="TableParagraph"/>
              <w:spacing w:line="183" w:lineRule="exact"/>
              <w:ind w:left="227"/>
              <w:rPr>
                <w:b/>
                <w:i/>
                <w:sz w:val="16"/>
              </w:rPr>
            </w:pPr>
            <w:r>
              <w:rPr>
                <w:i/>
                <w:sz w:val="16"/>
              </w:rPr>
              <w:t>U</w:t>
            </w:r>
            <w:r>
              <w:rPr>
                <w:b/>
                <w:i/>
                <w:sz w:val="16"/>
              </w:rPr>
              <w:t xml:space="preserve">9 </w:t>
            </w:r>
            <w:r>
              <w:rPr>
                <w:b/>
                <w:i/>
                <w:spacing w:val="-10"/>
                <w:sz w:val="16"/>
              </w:rPr>
              <w:t>&amp;</w:t>
            </w:r>
          </w:p>
          <w:p w14:paraId="39CCEDDC" w14:textId="77777777" w:rsidR="007A3229" w:rsidRDefault="00000000">
            <w:pPr>
              <w:pStyle w:val="TableParagraph"/>
              <w:spacing w:before="29"/>
              <w:ind w:left="263"/>
              <w:rPr>
                <w:b/>
                <w:i/>
                <w:sz w:val="16"/>
              </w:rPr>
            </w:pPr>
            <w:r>
              <w:rPr>
                <w:i/>
                <w:spacing w:val="-5"/>
                <w:sz w:val="16"/>
              </w:rPr>
              <w:t>U</w:t>
            </w:r>
            <w:r>
              <w:rPr>
                <w:b/>
                <w:i/>
                <w:spacing w:val="-5"/>
                <w:sz w:val="16"/>
              </w:rPr>
              <w:t>10</w:t>
            </w:r>
          </w:p>
        </w:tc>
        <w:tc>
          <w:tcPr>
            <w:tcW w:w="831" w:type="dxa"/>
            <w:tcBorders>
              <w:bottom w:val="single" w:sz="4" w:space="0" w:color="000000"/>
            </w:tcBorders>
          </w:tcPr>
          <w:p w14:paraId="05CDD110" w14:textId="77777777" w:rsidR="007A3229" w:rsidRDefault="00000000">
            <w:pPr>
              <w:pStyle w:val="TableParagraph"/>
              <w:spacing w:line="183" w:lineRule="exact"/>
              <w:ind w:left="6" w:right="7"/>
              <w:jc w:val="center"/>
              <w:rPr>
                <w:b/>
                <w:i/>
                <w:sz w:val="16"/>
              </w:rPr>
            </w:pPr>
            <w:r>
              <w:rPr>
                <w:i/>
                <w:sz w:val="16"/>
              </w:rPr>
              <w:t>U</w:t>
            </w:r>
            <w:r>
              <w:rPr>
                <w:b/>
                <w:i/>
                <w:sz w:val="16"/>
              </w:rPr>
              <w:t xml:space="preserve">7 </w:t>
            </w:r>
            <w:r>
              <w:rPr>
                <w:b/>
                <w:i/>
                <w:spacing w:val="-10"/>
                <w:sz w:val="16"/>
              </w:rPr>
              <w:t>&amp;</w:t>
            </w:r>
          </w:p>
          <w:p w14:paraId="43DA18DF" w14:textId="77777777" w:rsidR="007A3229" w:rsidRDefault="00000000">
            <w:pPr>
              <w:pStyle w:val="TableParagraph"/>
              <w:spacing w:before="29"/>
              <w:ind w:left="6" w:right="8"/>
              <w:jc w:val="center"/>
              <w:rPr>
                <w:b/>
                <w:i/>
                <w:sz w:val="16"/>
              </w:rPr>
            </w:pPr>
            <w:r>
              <w:rPr>
                <w:i/>
                <w:spacing w:val="-5"/>
                <w:sz w:val="16"/>
              </w:rPr>
              <w:t>U</w:t>
            </w:r>
            <w:r>
              <w:rPr>
                <w:b/>
                <w:i/>
                <w:spacing w:val="-5"/>
                <w:sz w:val="16"/>
              </w:rPr>
              <w:t>8</w:t>
            </w:r>
          </w:p>
        </w:tc>
      </w:tr>
      <w:tr w:rsidR="007A3229" w14:paraId="07EBDAA0" w14:textId="77777777">
        <w:trPr>
          <w:trHeight w:val="376"/>
        </w:trPr>
        <w:tc>
          <w:tcPr>
            <w:tcW w:w="1229" w:type="dxa"/>
            <w:tcBorders>
              <w:top w:val="single" w:sz="4" w:space="0" w:color="000000"/>
            </w:tcBorders>
          </w:tcPr>
          <w:p w14:paraId="0A14B3DD" w14:textId="77777777" w:rsidR="007A3229" w:rsidRDefault="007A3229">
            <w:pPr>
              <w:pStyle w:val="TableParagraph"/>
              <w:rPr>
                <w:rFonts w:ascii="Times New Roman"/>
                <w:sz w:val="16"/>
              </w:rPr>
            </w:pPr>
          </w:p>
        </w:tc>
        <w:tc>
          <w:tcPr>
            <w:tcW w:w="5543" w:type="dxa"/>
            <w:gridSpan w:val="7"/>
            <w:tcBorders>
              <w:top w:val="single" w:sz="4" w:space="0" w:color="000000"/>
            </w:tcBorders>
          </w:tcPr>
          <w:p w14:paraId="5744DD55" w14:textId="77777777" w:rsidR="007A3229" w:rsidRDefault="00000000">
            <w:pPr>
              <w:pStyle w:val="TableParagraph"/>
              <w:spacing w:before="82"/>
              <w:ind w:left="594"/>
              <w:rPr>
                <w:b/>
                <w:sz w:val="16"/>
              </w:rPr>
            </w:pPr>
            <w:r>
              <w:rPr>
                <w:b/>
                <w:sz w:val="16"/>
              </w:rPr>
              <w:t>(1)</w:t>
            </w:r>
            <w:r>
              <w:rPr>
                <w:b/>
                <w:spacing w:val="-2"/>
                <w:sz w:val="16"/>
              </w:rPr>
              <w:t xml:space="preserve"> </w:t>
            </w:r>
            <w:r>
              <w:rPr>
                <w:b/>
                <w:sz w:val="16"/>
              </w:rPr>
              <w:t>League,</w:t>
            </w:r>
            <w:r>
              <w:rPr>
                <w:b/>
                <w:spacing w:val="-3"/>
                <w:sz w:val="16"/>
              </w:rPr>
              <w:t xml:space="preserve"> </w:t>
            </w:r>
            <w:r>
              <w:rPr>
                <w:b/>
                <w:sz w:val="16"/>
              </w:rPr>
              <w:t>Cup,</w:t>
            </w:r>
            <w:r>
              <w:rPr>
                <w:b/>
                <w:spacing w:val="-3"/>
                <w:sz w:val="16"/>
              </w:rPr>
              <w:t xml:space="preserve"> </w:t>
            </w:r>
            <w:r>
              <w:rPr>
                <w:b/>
                <w:sz w:val="16"/>
              </w:rPr>
              <w:t>Shield,</w:t>
            </w:r>
            <w:r>
              <w:rPr>
                <w:b/>
                <w:spacing w:val="-5"/>
                <w:sz w:val="16"/>
              </w:rPr>
              <w:t xml:space="preserve"> </w:t>
            </w:r>
            <w:r>
              <w:rPr>
                <w:b/>
                <w:sz w:val="16"/>
              </w:rPr>
              <w:t>Trophy</w:t>
            </w:r>
            <w:r>
              <w:rPr>
                <w:b/>
                <w:spacing w:val="-4"/>
                <w:sz w:val="16"/>
              </w:rPr>
              <w:t xml:space="preserve"> </w:t>
            </w:r>
            <w:r>
              <w:rPr>
                <w:b/>
                <w:sz w:val="16"/>
              </w:rPr>
              <w:t>and</w:t>
            </w:r>
            <w:r>
              <w:rPr>
                <w:b/>
                <w:spacing w:val="-3"/>
                <w:sz w:val="16"/>
              </w:rPr>
              <w:t xml:space="preserve"> </w:t>
            </w:r>
            <w:r>
              <w:rPr>
                <w:b/>
                <w:sz w:val="16"/>
              </w:rPr>
              <w:t>Trophy</w:t>
            </w:r>
            <w:r>
              <w:rPr>
                <w:b/>
                <w:spacing w:val="-4"/>
                <w:sz w:val="16"/>
              </w:rPr>
              <w:t xml:space="preserve"> </w:t>
            </w:r>
            <w:r>
              <w:rPr>
                <w:b/>
                <w:sz w:val="16"/>
              </w:rPr>
              <w:t>Event</w:t>
            </w:r>
            <w:r>
              <w:rPr>
                <w:b/>
                <w:spacing w:val="-5"/>
                <w:sz w:val="16"/>
              </w:rPr>
              <w:t xml:space="preserve"> </w:t>
            </w:r>
            <w:r>
              <w:rPr>
                <w:b/>
                <w:spacing w:val="-4"/>
                <w:sz w:val="16"/>
              </w:rPr>
              <w:t>games</w:t>
            </w:r>
          </w:p>
        </w:tc>
      </w:tr>
      <w:tr w:rsidR="007A3229" w14:paraId="4CD6EFCC" w14:textId="77777777">
        <w:trPr>
          <w:trHeight w:val="314"/>
        </w:trPr>
        <w:tc>
          <w:tcPr>
            <w:tcW w:w="1829" w:type="dxa"/>
            <w:gridSpan w:val="2"/>
          </w:tcPr>
          <w:p w14:paraId="7E2EF04E" w14:textId="77777777" w:rsidR="007A3229" w:rsidRDefault="00000000">
            <w:pPr>
              <w:pStyle w:val="TableParagraph"/>
              <w:spacing w:before="51"/>
              <w:ind w:left="7" w:right="5"/>
              <w:jc w:val="center"/>
              <w:rPr>
                <w:sz w:val="16"/>
              </w:rPr>
            </w:pPr>
            <w:r>
              <w:rPr>
                <w:spacing w:val="-2"/>
                <w:sz w:val="16"/>
              </w:rPr>
              <w:t>Referee</w:t>
            </w:r>
          </w:p>
        </w:tc>
        <w:tc>
          <w:tcPr>
            <w:tcW w:w="790" w:type="dxa"/>
          </w:tcPr>
          <w:p w14:paraId="69C5EBC6" w14:textId="77777777" w:rsidR="007A3229" w:rsidRDefault="00000000">
            <w:pPr>
              <w:pStyle w:val="TableParagraph"/>
              <w:spacing w:before="51"/>
              <w:ind w:left="9"/>
              <w:jc w:val="center"/>
              <w:rPr>
                <w:sz w:val="16"/>
              </w:rPr>
            </w:pPr>
            <w:r>
              <w:rPr>
                <w:sz w:val="16"/>
              </w:rPr>
              <w:t>£</w:t>
            </w:r>
            <w:r>
              <w:rPr>
                <w:spacing w:val="1"/>
                <w:sz w:val="16"/>
              </w:rPr>
              <w:t xml:space="preserve"> </w:t>
            </w:r>
            <w:r>
              <w:rPr>
                <w:spacing w:val="-2"/>
                <w:sz w:val="16"/>
              </w:rPr>
              <w:t>45.00</w:t>
            </w:r>
          </w:p>
        </w:tc>
        <w:tc>
          <w:tcPr>
            <w:tcW w:w="831" w:type="dxa"/>
          </w:tcPr>
          <w:p w14:paraId="68F30C7B" w14:textId="77777777" w:rsidR="007A3229" w:rsidRDefault="00000000">
            <w:pPr>
              <w:pStyle w:val="TableParagraph"/>
              <w:spacing w:before="51"/>
              <w:ind w:left="8" w:right="2"/>
              <w:jc w:val="center"/>
              <w:rPr>
                <w:sz w:val="16"/>
              </w:rPr>
            </w:pPr>
            <w:r>
              <w:rPr>
                <w:sz w:val="16"/>
              </w:rPr>
              <w:t>£</w:t>
            </w:r>
            <w:r>
              <w:rPr>
                <w:spacing w:val="-1"/>
                <w:sz w:val="16"/>
              </w:rPr>
              <w:t xml:space="preserve"> </w:t>
            </w:r>
            <w:r>
              <w:rPr>
                <w:spacing w:val="-2"/>
                <w:sz w:val="16"/>
              </w:rPr>
              <w:t>40.00</w:t>
            </w:r>
          </w:p>
        </w:tc>
        <w:tc>
          <w:tcPr>
            <w:tcW w:w="829" w:type="dxa"/>
          </w:tcPr>
          <w:p w14:paraId="4F32A6B2" w14:textId="77777777" w:rsidR="007A3229" w:rsidRDefault="00000000">
            <w:pPr>
              <w:pStyle w:val="TableParagraph"/>
              <w:spacing w:before="51"/>
              <w:ind w:left="1"/>
              <w:jc w:val="center"/>
              <w:rPr>
                <w:sz w:val="16"/>
              </w:rPr>
            </w:pPr>
            <w:r>
              <w:rPr>
                <w:sz w:val="16"/>
              </w:rPr>
              <w:t>£</w:t>
            </w:r>
            <w:r>
              <w:rPr>
                <w:spacing w:val="1"/>
                <w:sz w:val="16"/>
              </w:rPr>
              <w:t xml:space="preserve"> </w:t>
            </w:r>
            <w:r>
              <w:rPr>
                <w:spacing w:val="-2"/>
                <w:sz w:val="16"/>
              </w:rPr>
              <w:t>35.00</w:t>
            </w:r>
          </w:p>
        </w:tc>
        <w:tc>
          <w:tcPr>
            <w:tcW w:w="831" w:type="dxa"/>
          </w:tcPr>
          <w:p w14:paraId="6531D699" w14:textId="77777777" w:rsidR="007A3229" w:rsidRDefault="00000000">
            <w:pPr>
              <w:pStyle w:val="TableParagraph"/>
              <w:spacing w:before="51"/>
              <w:ind w:left="8" w:right="2"/>
              <w:jc w:val="center"/>
              <w:rPr>
                <w:sz w:val="16"/>
              </w:rPr>
            </w:pPr>
            <w:r>
              <w:rPr>
                <w:spacing w:val="-2"/>
                <w:sz w:val="16"/>
              </w:rPr>
              <w:t>£30.00</w:t>
            </w:r>
          </w:p>
        </w:tc>
        <w:tc>
          <w:tcPr>
            <w:tcW w:w="831" w:type="dxa"/>
          </w:tcPr>
          <w:p w14:paraId="4402A6EA" w14:textId="77777777" w:rsidR="007A3229" w:rsidRDefault="00000000">
            <w:pPr>
              <w:pStyle w:val="TableParagraph"/>
              <w:spacing w:before="51"/>
              <w:ind w:left="6" w:right="5"/>
              <w:jc w:val="center"/>
              <w:rPr>
                <w:sz w:val="16"/>
              </w:rPr>
            </w:pPr>
            <w:r>
              <w:rPr>
                <w:sz w:val="16"/>
              </w:rPr>
              <w:t>£</w:t>
            </w:r>
            <w:r>
              <w:rPr>
                <w:spacing w:val="1"/>
                <w:sz w:val="16"/>
              </w:rPr>
              <w:t xml:space="preserve"> </w:t>
            </w:r>
            <w:r>
              <w:rPr>
                <w:spacing w:val="-2"/>
                <w:sz w:val="16"/>
              </w:rPr>
              <w:t>25.00</w:t>
            </w:r>
          </w:p>
        </w:tc>
        <w:tc>
          <w:tcPr>
            <w:tcW w:w="831" w:type="dxa"/>
          </w:tcPr>
          <w:p w14:paraId="34CA3819" w14:textId="77777777" w:rsidR="007A3229" w:rsidRDefault="00000000">
            <w:pPr>
              <w:pStyle w:val="TableParagraph"/>
              <w:spacing w:before="51"/>
              <w:ind w:left="6" w:right="5"/>
              <w:jc w:val="center"/>
              <w:rPr>
                <w:sz w:val="16"/>
              </w:rPr>
            </w:pPr>
            <w:r>
              <w:rPr>
                <w:sz w:val="16"/>
              </w:rPr>
              <w:t>£</w:t>
            </w:r>
            <w:r>
              <w:rPr>
                <w:spacing w:val="-1"/>
                <w:sz w:val="16"/>
              </w:rPr>
              <w:t xml:space="preserve"> </w:t>
            </w:r>
            <w:r>
              <w:rPr>
                <w:spacing w:val="-2"/>
                <w:sz w:val="16"/>
              </w:rPr>
              <w:t>20.00</w:t>
            </w:r>
          </w:p>
        </w:tc>
      </w:tr>
      <w:tr w:rsidR="007A3229" w14:paraId="15E677B2" w14:textId="77777777">
        <w:trPr>
          <w:trHeight w:val="313"/>
        </w:trPr>
        <w:tc>
          <w:tcPr>
            <w:tcW w:w="1829" w:type="dxa"/>
            <w:gridSpan w:val="2"/>
          </w:tcPr>
          <w:p w14:paraId="6CBA4158" w14:textId="77777777" w:rsidR="007A3229" w:rsidRDefault="00000000">
            <w:pPr>
              <w:pStyle w:val="TableParagraph"/>
              <w:spacing w:before="51"/>
              <w:ind w:left="280"/>
              <w:rPr>
                <w:sz w:val="16"/>
              </w:rPr>
            </w:pPr>
            <w:r>
              <w:rPr>
                <w:sz w:val="16"/>
              </w:rPr>
              <w:t>Assistant</w:t>
            </w:r>
            <w:r>
              <w:rPr>
                <w:spacing w:val="-4"/>
                <w:sz w:val="16"/>
              </w:rPr>
              <w:t xml:space="preserve"> </w:t>
            </w:r>
            <w:r>
              <w:rPr>
                <w:spacing w:val="-2"/>
                <w:sz w:val="16"/>
              </w:rPr>
              <w:t>Referee</w:t>
            </w:r>
          </w:p>
        </w:tc>
        <w:tc>
          <w:tcPr>
            <w:tcW w:w="790" w:type="dxa"/>
          </w:tcPr>
          <w:p w14:paraId="4069BDD0" w14:textId="77777777" w:rsidR="007A3229" w:rsidRDefault="00000000">
            <w:pPr>
              <w:pStyle w:val="TableParagraph"/>
              <w:spacing w:before="51"/>
              <w:ind w:left="9"/>
              <w:jc w:val="center"/>
              <w:rPr>
                <w:sz w:val="16"/>
              </w:rPr>
            </w:pPr>
            <w:r>
              <w:rPr>
                <w:sz w:val="16"/>
              </w:rPr>
              <w:t>£</w:t>
            </w:r>
            <w:r>
              <w:rPr>
                <w:spacing w:val="1"/>
                <w:sz w:val="16"/>
              </w:rPr>
              <w:t xml:space="preserve"> </w:t>
            </w:r>
            <w:r>
              <w:rPr>
                <w:spacing w:val="-2"/>
                <w:sz w:val="16"/>
              </w:rPr>
              <w:t>35.00</w:t>
            </w:r>
          </w:p>
        </w:tc>
        <w:tc>
          <w:tcPr>
            <w:tcW w:w="831" w:type="dxa"/>
          </w:tcPr>
          <w:p w14:paraId="33A39D52" w14:textId="77777777" w:rsidR="007A3229" w:rsidRDefault="00000000">
            <w:pPr>
              <w:pStyle w:val="TableParagraph"/>
              <w:spacing w:before="51"/>
              <w:ind w:left="8" w:right="2"/>
              <w:jc w:val="center"/>
              <w:rPr>
                <w:sz w:val="16"/>
              </w:rPr>
            </w:pPr>
            <w:r>
              <w:rPr>
                <w:sz w:val="16"/>
              </w:rPr>
              <w:t>£</w:t>
            </w:r>
            <w:r>
              <w:rPr>
                <w:spacing w:val="-1"/>
                <w:sz w:val="16"/>
              </w:rPr>
              <w:t xml:space="preserve"> </w:t>
            </w:r>
            <w:r>
              <w:rPr>
                <w:spacing w:val="-2"/>
                <w:sz w:val="16"/>
              </w:rPr>
              <w:t>30.00</w:t>
            </w:r>
          </w:p>
        </w:tc>
        <w:tc>
          <w:tcPr>
            <w:tcW w:w="829" w:type="dxa"/>
          </w:tcPr>
          <w:p w14:paraId="26D71494" w14:textId="77777777" w:rsidR="007A3229" w:rsidRDefault="00000000">
            <w:pPr>
              <w:pStyle w:val="TableParagraph"/>
              <w:spacing w:before="51"/>
              <w:ind w:left="1"/>
              <w:jc w:val="center"/>
              <w:rPr>
                <w:sz w:val="16"/>
              </w:rPr>
            </w:pPr>
            <w:r>
              <w:rPr>
                <w:sz w:val="16"/>
              </w:rPr>
              <w:t>£</w:t>
            </w:r>
            <w:r>
              <w:rPr>
                <w:spacing w:val="1"/>
                <w:sz w:val="16"/>
              </w:rPr>
              <w:t xml:space="preserve"> </w:t>
            </w:r>
            <w:r>
              <w:rPr>
                <w:spacing w:val="-2"/>
                <w:sz w:val="16"/>
              </w:rPr>
              <w:t>25.00</w:t>
            </w:r>
          </w:p>
        </w:tc>
        <w:tc>
          <w:tcPr>
            <w:tcW w:w="831" w:type="dxa"/>
          </w:tcPr>
          <w:p w14:paraId="243D37AD" w14:textId="77777777" w:rsidR="007A3229" w:rsidRDefault="00000000">
            <w:pPr>
              <w:pStyle w:val="TableParagraph"/>
              <w:spacing w:before="51"/>
              <w:ind w:left="8" w:right="2"/>
              <w:jc w:val="center"/>
              <w:rPr>
                <w:sz w:val="16"/>
              </w:rPr>
            </w:pPr>
            <w:r>
              <w:rPr>
                <w:spacing w:val="-2"/>
                <w:sz w:val="16"/>
              </w:rPr>
              <w:t>£25.00</w:t>
            </w:r>
          </w:p>
        </w:tc>
        <w:tc>
          <w:tcPr>
            <w:tcW w:w="831" w:type="dxa"/>
          </w:tcPr>
          <w:p w14:paraId="5B8DAD61" w14:textId="77777777" w:rsidR="007A3229" w:rsidRDefault="007A3229">
            <w:pPr>
              <w:pStyle w:val="TableParagraph"/>
              <w:rPr>
                <w:rFonts w:ascii="Times New Roman"/>
                <w:sz w:val="16"/>
              </w:rPr>
            </w:pPr>
          </w:p>
        </w:tc>
        <w:tc>
          <w:tcPr>
            <w:tcW w:w="831" w:type="dxa"/>
          </w:tcPr>
          <w:p w14:paraId="654151A8" w14:textId="77777777" w:rsidR="007A3229" w:rsidRDefault="007A3229">
            <w:pPr>
              <w:pStyle w:val="TableParagraph"/>
              <w:rPr>
                <w:rFonts w:ascii="Times New Roman"/>
                <w:sz w:val="16"/>
              </w:rPr>
            </w:pPr>
          </w:p>
        </w:tc>
      </w:tr>
      <w:tr w:rsidR="007A3229" w14:paraId="5F8288A6" w14:textId="77777777">
        <w:trPr>
          <w:trHeight w:val="424"/>
        </w:trPr>
        <w:tc>
          <w:tcPr>
            <w:tcW w:w="1229" w:type="dxa"/>
          </w:tcPr>
          <w:p w14:paraId="458A9D17" w14:textId="77777777" w:rsidR="007A3229" w:rsidRDefault="007A3229">
            <w:pPr>
              <w:pStyle w:val="TableParagraph"/>
              <w:rPr>
                <w:rFonts w:ascii="Times New Roman"/>
                <w:sz w:val="16"/>
              </w:rPr>
            </w:pPr>
          </w:p>
        </w:tc>
        <w:tc>
          <w:tcPr>
            <w:tcW w:w="5543" w:type="dxa"/>
            <w:gridSpan w:val="7"/>
          </w:tcPr>
          <w:p w14:paraId="71B94263" w14:textId="77777777" w:rsidR="007A3229" w:rsidRDefault="00000000">
            <w:pPr>
              <w:pStyle w:val="TableParagraph"/>
              <w:spacing w:before="1"/>
              <w:ind w:left="6" w:right="5"/>
              <w:jc w:val="center"/>
              <w:rPr>
                <w:sz w:val="16"/>
              </w:rPr>
            </w:pPr>
            <w:r>
              <w:rPr>
                <w:sz w:val="16"/>
              </w:rPr>
              <w:t>In</w:t>
            </w:r>
            <w:r>
              <w:rPr>
                <w:spacing w:val="-3"/>
                <w:sz w:val="16"/>
              </w:rPr>
              <w:t xml:space="preserve"> </w:t>
            </w:r>
            <w:r>
              <w:rPr>
                <w:sz w:val="16"/>
              </w:rPr>
              <w:t>Semi</w:t>
            </w:r>
            <w:r>
              <w:rPr>
                <w:spacing w:val="-4"/>
                <w:sz w:val="16"/>
              </w:rPr>
              <w:t xml:space="preserve"> </w:t>
            </w:r>
            <w:r>
              <w:rPr>
                <w:sz w:val="16"/>
              </w:rPr>
              <w:t>Finals</w:t>
            </w:r>
            <w:r>
              <w:rPr>
                <w:spacing w:val="-1"/>
                <w:sz w:val="16"/>
              </w:rPr>
              <w:t xml:space="preserve"> </w:t>
            </w:r>
            <w:r>
              <w:rPr>
                <w:sz w:val="16"/>
              </w:rPr>
              <w:t>and</w:t>
            </w:r>
            <w:r>
              <w:rPr>
                <w:spacing w:val="-5"/>
                <w:sz w:val="16"/>
              </w:rPr>
              <w:t xml:space="preserve"> </w:t>
            </w:r>
            <w:r>
              <w:rPr>
                <w:sz w:val="16"/>
              </w:rPr>
              <w:t>‘play</w:t>
            </w:r>
            <w:r>
              <w:rPr>
                <w:spacing w:val="-1"/>
                <w:sz w:val="16"/>
              </w:rPr>
              <w:t xml:space="preserve"> </w:t>
            </w:r>
            <w:r>
              <w:rPr>
                <w:sz w:val="16"/>
              </w:rPr>
              <w:t>offs’</w:t>
            </w:r>
            <w:r>
              <w:rPr>
                <w:spacing w:val="-4"/>
                <w:sz w:val="16"/>
              </w:rPr>
              <w:t xml:space="preserve"> </w:t>
            </w:r>
            <w:r>
              <w:rPr>
                <w:sz w:val="16"/>
              </w:rPr>
              <w:t>where</w:t>
            </w:r>
            <w:r>
              <w:rPr>
                <w:spacing w:val="-3"/>
                <w:sz w:val="16"/>
              </w:rPr>
              <w:t xml:space="preserve"> </w:t>
            </w:r>
            <w:r>
              <w:rPr>
                <w:sz w:val="16"/>
              </w:rPr>
              <w:t>Assistants</w:t>
            </w:r>
            <w:r>
              <w:rPr>
                <w:spacing w:val="-1"/>
                <w:sz w:val="16"/>
              </w:rPr>
              <w:t xml:space="preserve"> </w:t>
            </w:r>
            <w:r>
              <w:rPr>
                <w:sz w:val="16"/>
              </w:rPr>
              <w:t xml:space="preserve">are </w:t>
            </w:r>
            <w:r>
              <w:rPr>
                <w:spacing w:val="-2"/>
                <w:sz w:val="16"/>
              </w:rPr>
              <w:t>appointed,</w:t>
            </w:r>
          </w:p>
          <w:p w14:paraId="6B34B14B" w14:textId="77777777" w:rsidR="007A3229" w:rsidRDefault="00000000">
            <w:pPr>
              <w:pStyle w:val="TableParagraph"/>
              <w:spacing w:before="27"/>
              <w:ind w:left="6"/>
              <w:jc w:val="center"/>
              <w:rPr>
                <w:sz w:val="16"/>
              </w:rPr>
            </w:pPr>
            <w:r>
              <w:rPr>
                <w:sz w:val="16"/>
              </w:rPr>
              <w:t>the</w:t>
            </w:r>
            <w:r>
              <w:rPr>
                <w:spacing w:val="-1"/>
                <w:sz w:val="16"/>
              </w:rPr>
              <w:t xml:space="preserve"> </w:t>
            </w:r>
            <w:r>
              <w:rPr>
                <w:sz w:val="16"/>
              </w:rPr>
              <w:t>cost</w:t>
            </w:r>
            <w:r>
              <w:rPr>
                <w:spacing w:val="-2"/>
                <w:sz w:val="16"/>
              </w:rPr>
              <w:t xml:space="preserve"> </w:t>
            </w:r>
            <w:r>
              <w:rPr>
                <w:sz w:val="16"/>
              </w:rPr>
              <w:t>is</w:t>
            </w:r>
            <w:r>
              <w:rPr>
                <w:spacing w:val="-4"/>
                <w:sz w:val="16"/>
              </w:rPr>
              <w:t xml:space="preserve"> </w:t>
            </w:r>
            <w:r>
              <w:rPr>
                <w:sz w:val="16"/>
              </w:rPr>
              <w:t>shared</w:t>
            </w:r>
            <w:r>
              <w:rPr>
                <w:spacing w:val="-1"/>
                <w:sz w:val="16"/>
              </w:rPr>
              <w:t xml:space="preserve"> </w:t>
            </w:r>
            <w:r>
              <w:rPr>
                <w:sz w:val="16"/>
              </w:rPr>
              <w:t>by</w:t>
            </w:r>
            <w:r>
              <w:rPr>
                <w:spacing w:val="-1"/>
                <w:sz w:val="16"/>
              </w:rPr>
              <w:t xml:space="preserve"> </w:t>
            </w:r>
            <w:r>
              <w:rPr>
                <w:sz w:val="16"/>
              </w:rPr>
              <w:t>both</w:t>
            </w:r>
            <w:r>
              <w:rPr>
                <w:spacing w:val="-4"/>
                <w:sz w:val="16"/>
              </w:rPr>
              <w:t xml:space="preserve"> </w:t>
            </w:r>
            <w:r>
              <w:rPr>
                <w:spacing w:val="-2"/>
                <w:sz w:val="16"/>
              </w:rPr>
              <w:t>teams</w:t>
            </w:r>
          </w:p>
        </w:tc>
      </w:tr>
      <w:tr w:rsidR="007A3229" w14:paraId="4FCBACDF" w14:textId="77777777">
        <w:trPr>
          <w:trHeight w:val="314"/>
        </w:trPr>
        <w:tc>
          <w:tcPr>
            <w:tcW w:w="1229" w:type="dxa"/>
          </w:tcPr>
          <w:p w14:paraId="2DC132A1" w14:textId="77777777" w:rsidR="007A3229" w:rsidRDefault="007A3229">
            <w:pPr>
              <w:pStyle w:val="TableParagraph"/>
              <w:rPr>
                <w:rFonts w:ascii="Times New Roman"/>
                <w:sz w:val="16"/>
              </w:rPr>
            </w:pPr>
          </w:p>
        </w:tc>
        <w:tc>
          <w:tcPr>
            <w:tcW w:w="5543" w:type="dxa"/>
            <w:gridSpan w:val="7"/>
          </w:tcPr>
          <w:p w14:paraId="67C01AA9" w14:textId="77777777" w:rsidR="007A3229" w:rsidRDefault="00000000">
            <w:pPr>
              <w:pStyle w:val="TableParagraph"/>
              <w:spacing w:before="49"/>
              <w:ind w:left="349"/>
              <w:rPr>
                <w:sz w:val="16"/>
              </w:rPr>
            </w:pPr>
            <w:r>
              <w:rPr>
                <w:b/>
                <w:sz w:val="16"/>
              </w:rPr>
              <w:t>(2)</w:t>
            </w:r>
            <w:r>
              <w:rPr>
                <w:b/>
                <w:spacing w:val="-3"/>
                <w:sz w:val="16"/>
              </w:rPr>
              <w:t xml:space="preserve"> </w:t>
            </w:r>
            <w:r>
              <w:rPr>
                <w:b/>
                <w:sz w:val="16"/>
              </w:rPr>
              <w:t>Un-played</w:t>
            </w:r>
            <w:r>
              <w:rPr>
                <w:b/>
                <w:spacing w:val="-1"/>
                <w:sz w:val="16"/>
              </w:rPr>
              <w:t xml:space="preserve"> </w:t>
            </w:r>
            <w:r>
              <w:rPr>
                <w:b/>
                <w:sz w:val="16"/>
              </w:rPr>
              <w:t>games</w:t>
            </w:r>
            <w:r>
              <w:rPr>
                <w:b/>
                <w:spacing w:val="-5"/>
                <w:sz w:val="16"/>
              </w:rPr>
              <w:t xml:space="preserve"> </w:t>
            </w:r>
            <w:r>
              <w:rPr>
                <w:b/>
                <w:sz w:val="16"/>
              </w:rPr>
              <w:t>due</w:t>
            </w:r>
            <w:r>
              <w:rPr>
                <w:b/>
                <w:spacing w:val="-2"/>
                <w:sz w:val="16"/>
              </w:rPr>
              <w:t xml:space="preserve"> </w:t>
            </w:r>
            <w:r>
              <w:rPr>
                <w:b/>
                <w:sz w:val="16"/>
              </w:rPr>
              <w:t>to</w:t>
            </w:r>
            <w:r>
              <w:rPr>
                <w:b/>
                <w:spacing w:val="-3"/>
                <w:sz w:val="16"/>
              </w:rPr>
              <w:t xml:space="preserve"> </w:t>
            </w:r>
            <w:r>
              <w:rPr>
                <w:b/>
                <w:sz w:val="16"/>
              </w:rPr>
              <w:t>poor</w:t>
            </w:r>
            <w:r>
              <w:rPr>
                <w:b/>
                <w:spacing w:val="-3"/>
                <w:sz w:val="16"/>
              </w:rPr>
              <w:t xml:space="preserve"> </w:t>
            </w:r>
            <w:r>
              <w:rPr>
                <w:b/>
                <w:sz w:val="16"/>
              </w:rPr>
              <w:t>weather</w:t>
            </w:r>
            <w:r>
              <w:rPr>
                <w:b/>
                <w:spacing w:val="-3"/>
                <w:sz w:val="16"/>
              </w:rPr>
              <w:t xml:space="preserve"> </w:t>
            </w:r>
            <w:r>
              <w:rPr>
                <w:b/>
                <w:sz w:val="16"/>
              </w:rPr>
              <w:t>conditions</w:t>
            </w:r>
            <w:r>
              <w:rPr>
                <w:b/>
                <w:spacing w:val="-3"/>
                <w:sz w:val="16"/>
              </w:rPr>
              <w:t xml:space="preserve"> </w:t>
            </w:r>
            <w:r>
              <w:rPr>
                <w:sz w:val="16"/>
              </w:rPr>
              <w:t>(Rule</w:t>
            </w:r>
            <w:r>
              <w:rPr>
                <w:spacing w:val="-5"/>
                <w:sz w:val="16"/>
              </w:rPr>
              <w:t xml:space="preserve"> </w:t>
            </w:r>
            <w:r>
              <w:rPr>
                <w:spacing w:val="-4"/>
                <w:sz w:val="16"/>
              </w:rPr>
              <w:t>23.F)</w:t>
            </w:r>
          </w:p>
        </w:tc>
      </w:tr>
      <w:tr w:rsidR="007A3229" w14:paraId="75AADE93" w14:textId="77777777">
        <w:trPr>
          <w:trHeight w:val="635"/>
        </w:trPr>
        <w:tc>
          <w:tcPr>
            <w:tcW w:w="1829" w:type="dxa"/>
            <w:gridSpan w:val="2"/>
          </w:tcPr>
          <w:p w14:paraId="53B3BAEE" w14:textId="77777777" w:rsidR="007A3229" w:rsidRDefault="00000000">
            <w:pPr>
              <w:pStyle w:val="TableParagraph"/>
              <w:spacing w:line="276" w:lineRule="auto"/>
              <w:ind w:left="371" w:right="363" w:firstLine="180"/>
              <w:rPr>
                <w:sz w:val="16"/>
              </w:rPr>
            </w:pPr>
            <w:r>
              <w:rPr>
                <w:sz w:val="16"/>
              </w:rPr>
              <w:t>Referee &amp; Assistant</w:t>
            </w:r>
            <w:r>
              <w:rPr>
                <w:spacing w:val="-12"/>
                <w:sz w:val="16"/>
              </w:rPr>
              <w:t xml:space="preserve"> </w:t>
            </w:r>
            <w:r>
              <w:rPr>
                <w:sz w:val="16"/>
              </w:rPr>
              <w:t>when</w:t>
            </w:r>
          </w:p>
          <w:p w14:paraId="31172716" w14:textId="77777777" w:rsidR="007A3229" w:rsidRDefault="00000000">
            <w:pPr>
              <w:pStyle w:val="TableParagraph"/>
              <w:spacing w:line="183" w:lineRule="exact"/>
              <w:ind w:left="559"/>
              <w:rPr>
                <w:sz w:val="16"/>
              </w:rPr>
            </w:pPr>
            <w:r>
              <w:rPr>
                <w:spacing w:val="-2"/>
                <w:sz w:val="16"/>
              </w:rPr>
              <w:t>appointed</w:t>
            </w:r>
          </w:p>
        </w:tc>
        <w:tc>
          <w:tcPr>
            <w:tcW w:w="790" w:type="dxa"/>
          </w:tcPr>
          <w:p w14:paraId="60433CAD" w14:textId="77777777" w:rsidR="007A3229" w:rsidRDefault="007A3229">
            <w:pPr>
              <w:pStyle w:val="TableParagraph"/>
              <w:spacing w:before="25"/>
              <w:rPr>
                <w:sz w:val="16"/>
              </w:rPr>
            </w:pPr>
          </w:p>
          <w:p w14:paraId="0E7B8FD8" w14:textId="77777777" w:rsidR="007A3229" w:rsidRDefault="00000000">
            <w:pPr>
              <w:pStyle w:val="TableParagraph"/>
              <w:spacing w:before="1"/>
              <w:ind w:left="9"/>
              <w:jc w:val="center"/>
              <w:rPr>
                <w:sz w:val="16"/>
              </w:rPr>
            </w:pPr>
            <w:r>
              <w:rPr>
                <w:sz w:val="16"/>
              </w:rPr>
              <w:t>£</w:t>
            </w:r>
            <w:r>
              <w:rPr>
                <w:spacing w:val="1"/>
                <w:sz w:val="16"/>
              </w:rPr>
              <w:t xml:space="preserve"> </w:t>
            </w:r>
            <w:r>
              <w:rPr>
                <w:spacing w:val="-2"/>
                <w:sz w:val="16"/>
              </w:rPr>
              <w:t>25.00</w:t>
            </w:r>
          </w:p>
        </w:tc>
        <w:tc>
          <w:tcPr>
            <w:tcW w:w="831" w:type="dxa"/>
          </w:tcPr>
          <w:p w14:paraId="354A0086" w14:textId="77777777" w:rsidR="007A3229" w:rsidRDefault="007A3229">
            <w:pPr>
              <w:pStyle w:val="TableParagraph"/>
              <w:spacing w:before="25"/>
              <w:rPr>
                <w:sz w:val="16"/>
              </w:rPr>
            </w:pPr>
          </w:p>
          <w:p w14:paraId="7302F137" w14:textId="77777777" w:rsidR="007A3229" w:rsidRDefault="00000000">
            <w:pPr>
              <w:pStyle w:val="TableParagraph"/>
              <w:spacing w:before="1"/>
              <w:ind w:left="8" w:right="2"/>
              <w:jc w:val="center"/>
              <w:rPr>
                <w:sz w:val="16"/>
              </w:rPr>
            </w:pPr>
            <w:r>
              <w:rPr>
                <w:sz w:val="16"/>
              </w:rPr>
              <w:t>£</w:t>
            </w:r>
            <w:r>
              <w:rPr>
                <w:spacing w:val="-1"/>
                <w:sz w:val="16"/>
              </w:rPr>
              <w:t xml:space="preserve"> </w:t>
            </w:r>
            <w:r>
              <w:rPr>
                <w:spacing w:val="-2"/>
                <w:sz w:val="16"/>
              </w:rPr>
              <w:t>25.00</w:t>
            </w:r>
          </w:p>
        </w:tc>
        <w:tc>
          <w:tcPr>
            <w:tcW w:w="829" w:type="dxa"/>
          </w:tcPr>
          <w:p w14:paraId="52ECB155" w14:textId="77777777" w:rsidR="007A3229" w:rsidRDefault="007A3229">
            <w:pPr>
              <w:pStyle w:val="TableParagraph"/>
              <w:spacing w:before="25"/>
              <w:rPr>
                <w:sz w:val="16"/>
              </w:rPr>
            </w:pPr>
          </w:p>
          <w:p w14:paraId="5D5BE883" w14:textId="77777777" w:rsidR="007A3229" w:rsidRDefault="00000000">
            <w:pPr>
              <w:pStyle w:val="TableParagraph"/>
              <w:spacing w:before="1"/>
              <w:ind w:left="1"/>
              <w:jc w:val="center"/>
              <w:rPr>
                <w:sz w:val="16"/>
              </w:rPr>
            </w:pPr>
            <w:r>
              <w:rPr>
                <w:sz w:val="16"/>
              </w:rPr>
              <w:t>£</w:t>
            </w:r>
            <w:r>
              <w:rPr>
                <w:spacing w:val="1"/>
                <w:sz w:val="16"/>
              </w:rPr>
              <w:t xml:space="preserve"> </w:t>
            </w:r>
            <w:r>
              <w:rPr>
                <w:spacing w:val="-2"/>
                <w:sz w:val="16"/>
              </w:rPr>
              <w:t>20.00</w:t>
            </w:r>
          </w:p>
        </w:tc>
        <w:tc>
          <w:tcPr>
            <w:tcW w:w="831" w:type="dxa"/>
          </w:tcPr>
          <w:p w14:paraId="29F3D33E" w14:textId="77777777" w:rsidR="007A3229" w:rsidRDefault="007A3229">
            <w:pPr>
              <w:pStyle w:val="TableParagraph"/>
              <w:spacing w:before="25"/>
              <w:rPr>
                <w:sz w:val="16"/>
              </w:rPr>
            </w:pPr>
          </w:p>
          <w:p w14:paraId="09FBA959" w14:textId="77777777" w:rsidR="007A3229" w:rsidRDefault="00000000">
            <w:pPr>
              <w:pStyle w:val="TableParagraph"/>
              <w:spacing w:before="1"/>
              <w:ind w:left="8" w:right="2"/>
              <w:jc w:val="center"/>
              <w:rPr>
                <w:sz w:val="16"/>
              </w:rPr>
            </w:pPr>
            <w:r>
              <w:rPr>
                <w:spacing w:val="-2"/>
                <w:sz w:val="16"/>
              </w:rPr>
              <w:t>£15.00</w:t>
            </w:r>
          </w:p>
        </w:tc>
        <w:tc>
          <w:tcPr>
            <w:tcW w:w="831" w:type="dxa"/>
          </w:tcPr>
          <w:p w14:paraId="169C7B2C" w14:textId="77777777" w:rsidR="007A3229" w:rsidRDefault="007A3229">
            <w:pPr>
              <w:pStyle w:val="TableParagraph"/>
              <w:spacing w:before="25"/>
              <w:rPr>
                <w:sz w:val="16"/>
              </w:rPr>
            </w:pPr>
          </w:p>
          <w:p w14:paraId="0C2E1789" w14:textId="77777777" w:rsidR="007A3229" w:rsidRDefault="00000000">
            <w:pPr>
              <w:pStyle w:val="TableParagraph"/>
              <w:spacing w:before="1"/>
              <w:ind w:left="6" w:right="5"/>
              <w:jc w:val="center"/>
              <w:rPr>
                <w:sz w:val="16"/>
              </w:rPr>
            </w:pPr>
            <w:r>
              <w:rPr>
                <w:sz w:val="16"/>
              </w:rPr>
              <w:t>£</w:t>
            </w:r>
            <w:r>
              <w:rPr>
                <w:spacing w:val="1"/>
                <w:sz w:val="16"/>
              </w:rPr>
              <w:t xml:space="preserve"> </w:t>
            </w:r>
            <w:r>
              <w:rPr>
                <w:spacing w:val="-2"/>
                <w:sz w:val="16"/>
              </w:rPr>
              <w:t>15.00</w:t>
            </w:r>
          </w:p>
        </w:tc>
        <w:tc>
          <w:tcPr>
            <w:tcW w:w="831" w:type="dxa"/>
          </w:tcPr>
          <w:p w14:paraId="5F49A05C" w14:textId="77777777" w:rsidR="007A3229" w:rsidRDefault="007A3229">
            <w:pPr>
              <w:pStyle w:val="TableParagraph"/>
              <w:spacing w:before="25"/>
              <w:rPr>
                <w:sz w:val="16"/>
              </w:rPr>
            </w:pPr>
          </w:p>
          <w:p w14:paraId="2699CF1A" w14:textId="77777777" w:rsidR="007A3229" w:rsidRDefault="00000000">
            <w:pPr>
              <w:pStyle w:val="TableParagraph"/>
              <w:spacing w:before="1"/>
              <w:ind w:left="6" w:right="5"/>
              <w:jc w:val="center"/>
              <w:rPr>
                <w:sz w:val="16"/>
              </w:rPr>
            </w:pPr>
            <w:r>
              <w:rPr>
                <w:sz w:val="16"/>
              </w:rPr>
              <w:t>£</w:t>
            </w:r>
            <w:r>
              <w:rPr>
                <w:spacing w:val="-1"/>
                <w:sz w:val="16"/>
              </w:rPr>
              <w:t xml:space="preserve"> </w:t>
            </w:r>
            <w:r>
              <w:rPr>
                <w:spacing w:val="-2"/>
                <w:sz w:val="16"/>
              </w:rPr>
              <w:t>15.00</w:t>
            </w:r>
          </w:p>
        </w:tc>
      </w:tr>
      <w:tr w:rsidR="007A3229" w14:paraId="6A947991" w14:textId="77777777">
        <w:trPr>
          <w:trHeight w:val="311"/>
        </w:trPr>
        <w:tc>
          <w:tcPr>
            <w:tcW w:w="1229" w:type="dxa"/>
          </w:tcPr>
          <w:p w14:paraId="3729AE34" w14:textId="77777777" w:rsidR="007A3229" w:rsidRDefault="007A3229">
            <w:pPr>
              <w:pStyle w:val="TableParagraph"/>
              <w:rPr>
                <w:rFonts w:ascii="Times New Roman"/>
                <w:sz w:val="16"/>
              </w:rPr>
            </w:pPr>
          </w:p>
        </w:tc>
        <w:tc>
          <w:tcPr>
            <w:tcW w:w="5543" w:type="dxa"/>
            <w:gridSpan w:val="7"/>
          </w:tcPr>
          <w:p w14:paraId="550CE405" w14:textId="77777777" w:rsidR="007A3229" w:rsidRDefault="00000000">
            <w:pPr>
              <w:pStyle w:val="TableParagraph"/>
              <w:spacing w:before="49"/>
              <w:ind w:left="1309"/>
              <w:rPr>
                <w:b/>
                <w:sz w:val="16"/>
              </w:rPr>
            </w:pPr>
            <w:r>
              <w:rPr>
                <w:b/>
                <w:sz w:val="16"/>
              </w:rPr>
              <w:t>(3)</w:t>
            </w:r>
            <w:r>
              <w:rPr>
                <w:b/>
                <w:spacing w:val="-2"/>
                <w:sz w:val="16"/>
              </w:rPr>
              <w:t xml:space="preserve"> </w:t>
            </w:r>
            <w:r>
              <w:rPr>
                <w:b/>
                <w:sz w:val="16"/>
              </w:rPr>
              <w:t>Double</w:t>
            </w:r>
            <w:r>
              <w:rPr>
                <w:b/>
                <w:spacing w:val="-5"/>
                <w:sz w:val="16"/>
              </w:rPr>
              <w:t xml:space="preserve"> </w:t>
            </w:r>
            <w:r>
              <w:rPr>
                <w:b/>
                <w:sz w:val="16"/>
              </w:rPr>
              <w:t>Bankers:</w:t>
            </w:r>
            <w:r>
              <w:rPr>
                <w:b/>
                <w:spacing w:val="-2"/>
                <w:sz w:val="16"/>
              </w:rPr>
              <w:t xml:space="preserve"> </w:t>
            </w:r>
            <w:r>
              <w:rPr>
                <w:b/>
                <w:sz w:val="16"/>
              </w:rPr>
              <w:t>fee</w:t>
            </w:r>
            <w:r>
              <w:rPr>
                <w:b/>
                <w:spacing w:val="-1"/>
                <w:sz w:val="16"/>
              </w:rPr>
              <w:t xml:space="preserve"> </w:t>
            </w:r>
            <w:r>
              <w:rPr>
                <w:b/>
                <w:sz w:val="16"/>
              </w:rPr>
              <w:t>for</w:t>
            </w:r>
            <w:r>
              <w:rPr>
                <w:b/>
                <w:spacing w:val="-2"/>
                <w:sz w:val="16"/>
              </w:rPr>
              <w:t xml:space="preserve"> </w:t>
            </w:r>
            <w:r>
              <w:rPr>
                <w:b/>
                <w:sz w:val="16"/>
              </w:rPr>
              <w:t>each</w:t>
            </w:r>
            <w:r>
              <w:rPr>
                <w:b/>
                <w:spacing w:val="-1"/>
                <w:sz w:val="16"/>
              </w:rPr>
              <w:t xml:space="preserve"> </w:t>
            </w:r>
            <w:r>
              <w:rPr>
                <w:b/>
                <w:spacing w:val="-4"/>
                <w:sz w:val="16"/>
              </w:rPr>
              <w:t>game</w:t>
            </w:r>
          </w:p>
        </w:tc>
      </w:tr>
      <w:tr w:rsidR="007A3229" w14:paraId="57BF1940" w14:textId="77777777">
        <w:trPr>
          <w:trHeight w:val="421"/>
        </w:trPr>
        <w:tc>
          <w:tcPr>
            <w:tcW w:w="1829" w:type="dxa"/>
            <w:gridSpan w:val="2"/>
          </w:tcPr>
          <w:p w14:paraId="5D08A324" w14:textId="77777777" w:rsidR="007A3229" w:rsidRDefault="00000000">
            <w:pPr>
              <w:pStyle w:val="TableParagraph"/>
              <w:spacing w:line="183" w:lineRule="exact"/>
              <w:ind w:right="97"/>
              <w:jc w:val="right"/>
              <w:rPr>
                <w:b/>
                <w:i/>
                <w:sz w:val="16"/>
              </w:rPr>
            </w:pPr>
            <w:r>
              <w:rPr>
                <w:b/>
                <w:i/>
                <w:spacing w:val="-5"/>
                <w:sz w:val="16"/>
              </w:rPr>
              <w:t>age</w:t>
            </w:r>
          </w:p>
          <w:p w14:paraId="2F677266" w14:textId="77777777" w:rsidR="007A3229" w:rsidRDefault="00000000">
            <w:pPr>
              <w:pStyle w:val="TableParagraph"/>
              <w:spacing w:before="27"/>
              <w:ind w:right="96"/>
              <w:jc w:val="right"/>
              <w:rPr>
                <w:b/>
                <w:i/>
                <w:sz w:val="16"/>
              </w:rPr>
            </w:pPr>
            <w:r>
              <w:rPr>
                <w:b/>
                <w:i/>
                <w:spacing w:val="-2"/>
                <w:sz w:val="16"/>
              </w:rPr>
              <w:t>group</w:t>
            </w:r>
          </w:p>
        </w:tc>
        <w:tc>
          <w:tcPr>
            <w:tcW w:w="790" w:type="dxa"/>
          </w:tcPr>
          <w:p w14:paraId="2E9C701F" w14:textId="77777777" w:rsidR="007A3229" w:rsidRDefault="00000000">
            <w:pPr>
              <w:pStyle w:val="TableParagraph"/>
              <w:spacing w:line="183" w:lineRule="exact"/>
              <w:ind w:left="167"/>
              <w:rPr>
                <w:b/>
                <w:i/>
                <w:sz w:val="16"/>
              </w:rPr>
            </w:pPr>
            <w:r>
              <w:rPr>
                <w:i/>
                <w:sz w:val="16"/>
              </w:rPr>
              <w:t>U</w:t>
            </w:r>
            <w:r>
              <w:rPr>
                <w:b/>
                <w:i/>
                <w:sz w:val="16"/>
              </w:rPr>
              <w:t>17</w:t>
            </w:r>
            <w:r>
              <w:rPr>
                <w:b/>
                <w:i/>
                <w:spacing w:val="-1"/>
                <w:sz w:val="16"/>
              </w:rPr>
              <w:t xml:space="preserve"> </w:t>
            </w:r>
            <w:r>
              <w:rPr>
                <w:b/>
                <w:i/>
                <w:spacing w:val="-10"/>
                <w:sz w:val="16"/>
              </w:rPr>
              <w:t>&amp;</w:t>
            </w:r>
          </w:p>
          <w:p w14:paraId="42863086" w14:textId="77777777" w:rsidR="007A3229" w:rsidRDefault="00000000">
            <w:pPr>
              <w:pStyle w:val="TableParagraph"/>
              <w:spacing w:before="27"/>
              <w:ind w:left="246"/>
              <w:rPr>
                <w:b/>
                <w:i/>
                <w:sz w:val="16"/>
              </w:rPr>
            </w:pPr>
            <w:r>
              <w:rPr>
                <w:i/>
                <w:spacing w:val="-5"/>
                <w:sz w:val="16"/>
              </w:rPr>
              <w:t>U</w:t>
            </w:r>
            <w:r>
              <w:rPr>
                <w:b/>
                <w:i/>
                <w:spacing w:val="-5"/>
                <w:sz w:val="16"/>
              </w:rPr>
              <w:t>18</w:t>
            </w:r>
          </w:p>
        </w:tc>
        <w:tc>
          <w:tcPr>
            <w:tcW w:w="831" w:type="dxa"/>
          </w:tcPr>
          <w:p w14:paraId="310067A9" w14:textId="77777777" w:rsidR="007A3229" w:rsidRDefault="00000000">
            <w:pPr>
              <w:pStyle w:val="TableParagraph"/>
              <w:spacing w:line="183" w:lineRule="exact"/>
              <w:ind w:left="184"/>
              <w:rPr>
                <w:b/>
                <w:i/>
                <w:sz w:val="16"/>
              </w:rPr>
            </w:pPr>
            <w:r>
              <w:rPr>
                <w:i/>
                <w:sz w:val="16"/>
              </w:rPr>
              <w:t>U</w:t>
            </w:r>
            <w:r>
              <w:rPr>
                <w:b/>
                <w:i/>
                <w:sz w:val="16"/>
              </w:rPr>
              <w:t>15</w:t>
            </w:r>
            <w:r>
              <w:rPr>
                <w:b/>
                <w:i/>
                <w:spacing w:val="-1"/>
                <w:sz w:val="16"/>
              </w:rPr>
              <w:t xml:space="preserve"> </w:t>
            </w:r>
            <w:r>
              <w:rPr>
                <w:b/>
                <w:i/>
                <w:spacing w:val="-10"/>
                <w:sz w:val="16"/>
              </w:rPr>
              <w:t>&amp;</w:t>
            </w:r>
          </w:p>
          <w:p w14:paraId="77959635" w14:textId="77777777" w:rsidR="007A3229" w:rsidRDefault="00000000">
            <w:pPr>
              <w:pStyle w:val="TableParagraph"/>
              <w:spacing w:before="27"/>
              <w:ind w:left="265"/>
              <w:rPr>
                <w:b/>
                <w:i/>
                <w:sz w:val="16"/>
              </w:rPr>
            </w:pPr>
            <w:r>
              <w:rPr>
                <w:i/>
                <w:spacing w:val="-5"/>
                <w:sz w:val="16"/>
              </w:rPr>
              <w:t>U</w:t>
            </w:r>
            <w:r>
              <w:rPr>
                <w:b/>
                <w:i/>
                <w:spacing w:val="-5"/>
                <w:sz w:val="16"/>
              </w:rPr>
              <w:t>16</w:t>
            </w:r>
          </w:p>
        </w:tc>
        <w:tc>
          <w:tcPr>
            <w:tcW w:w="829" w:type="dxa"/>
          </w:tcPr>
          <w:p w14:paraId="40B06AF6" w14:textId="77777777" w:rsidR="007A3229" w:rsidRDefault="00000000">
            <w:pPr>
              <w:pStyle w:val="TableParagraph"/>
              <w:spacing w:line="183" w:lineRule="exact"/>
              <w:ind w:left="104"/>
              <w:rPr>
                <w:b/>
                <w:i/>
                <w:sz w:val="16"/>
              </w:rPr>
            </w:pPr>
            <w:r>
              <w:rPr>
                <w:i/>
                <w:sz w:val="16"/>
              </w:rPr>
              <w:t>U</w:t>
            </w:r>
            <w:r>
              <w:rPr>
                <w:b/>
                <w:i/>
                <w:sz w:val="16"/>
              </w:rPr>
              <w:t>13</w:t>
            </w:r>
            <w:r>
              <w:rPr>
                <w:b/>
                <w:i/>
                <w:spacing w:val="-1"/>
                <w:sz w:val="16"/>
              </w:rPr>
              <w:t xml:space="preserve"> </w:t>
            </w:r>
            <w:r>
              <w:rPr>
                <w:b/>
                <w:i/>
                <w:spacing w:val="-10"/>
                <w:sz w:val="16"/>
              </w:rPr>
              <w:t>&amp;</w:t>
            </w:r>
          </w:p>
          <w:p w14:paraId="4B043503" w14:textId="77777777" w:rsidR="007A3229" w:rsidRDefault="00000000">
            <w:pPr>
              <w:pStyle w:val="TableParagraph"/>
              <w:spacing w:before="27"/>
              <w:ind w:left="104"/>
              <w:rPr>
                <w:b/>
                <w:i/>
                <w:sz w:val="16"/>
              </w:rPr>
            </w:pPr>
            <w:r>
              <w:rPr>
                <w:i/>
                <w:spacing w:val="-5"/>
                <w:sz w:val="16"/>
              </w:rPr>
              <w:t>U</w:t>
            </w:r>
            <w:r>
              <w:rPr>
                <w:b/>
                <w:i/>
                <w:spacing w:val="-5"/>
                <w:sz w:val="16"/>
              </w:rPr>
              <w:t>14</w:t>
            </w:r>
          </w:p>
        </w:tc>
        <w:tc>
          <w:tcPr>
            <w:tcW w:w="831" w:type="dxa"/>
          </w:tcPr>
          <w:p w14:paraId="7B727F2A" w14:textId="77777777" w:rsidR="007A3229" w:rsidRDefault="00000000">
            <w:pPr>
              <w:pStyle w:val="TableParagraph"/>
              <w:spacing w:before="104"/>
              <w:ind w:left="6" w:right="2"/>
              <w:jc w:val="center"/>
              <w:rPr>
                <w:b/>
                <w:i/>
                <w:sz w:val="16"/>
              </w:rPr>
            </w:pPr>
            <w:r>
              <w:rPr>
                <w:i/>
                <w:spacing w:val="-5"/>
                <w:sz w:val="16"/>
              </w:rPr>
              <w:t>U</w:t>
            </w:r>
            <w:r>
              <w:rPr>
                <w:b/>
                <w:i/>
                <w:spacing w:val="-5"/>
                <w:sz w:val="16"/>
              </w:rPr>
              <w:t>12</w:t>
            </w:r>
          </w:p>
        </w:tc>
        <w:tc>
          <w:tcPr>
            <w:tcW w:w="831" w:type="dxa"/>
          </w:tcPr>
          <w:p w14:paraId="72856E9B" w14:textId="77777777" w:rsidR="007A3229" w:rsidRDefault="007A3229">
            <w:pPr>
              <w:pStyle w:val="TableParagraph"/>
              <w:rPr>
                <w:rFonts w:ascii="Times New Roman"/>
                <w:sz w:val="16"/>
              </w:rPr>
            </w:pPr>
          </w:p>
        </w:tc>
        <w:tc>
          <w:tcPr>
            <w:tcW w:w="831" w:type="dxa"/>
          </w:tcPr>
          <w:p w14:paraId="03F1365C" w14:textId="77777777" w:rsidR="007A3229" w:rsidRDefault="007A3229">
            <w:pPr>
              <w:pStyle w:val="TableParagraph"/>
              <w:rPr>
                <w:rFonts w:ascii="Times New Roman"/>
                <w:sz w:val="16"/>
              </w:rPr>
            </w:pPr>
          </w:p>
        </w:tc>
      </w:tr>
      <w:tr w:rsidR="007A3229" w14:paraId="73E57485" w14:textId="77777777">
        <w:trPr>
          <w:trHeight w:val="424"/>
        </w:trPr>
        <w:tc>
          <w:tcPr>
            <w:tcW w:w="1829" w:type="dxa"/>
            <w:gridSpan w:val="2"/>
          </w:tcPr>
          <w:p w14:paraId="59387E12" w14:textId="77777777" w:rsidR="007A3229" w:rsidRDefault="00000000">
            <w:pPr>
              <w:pStyle w:val="TableParagraph"/>
              <w:spacing w:line="183" w:lineRule="exact"/>
              <w:ind w:left="7" w:right="5"/>
              <w:jc w:val="center"/>
              <w:rPr>
                <w:sz w:val="16"/>
              </w:rPr>
            </w:pPr>
            <w:r>
              <w:rPr>
                <w:spacing w:val="-2"/>
                <w:sz w:val="16"/>
              </w:rPr>
              <w:t>Referee</w:t>
            </w:r>
          </w:p>
          <w:p w14:paraId="67495FDD" w14:textId="77777777" w:rsidR="007A3229" w:rsidRDefault="00000000">
            <w:pPr>
              <w:pStyle w:val="TableParagraph"/>
              <w:spacing w:before="29"/>
              <w:ind w:left="7"/>
              <w:jc w:val="center"/>
              <w:rPr>
                <w:sz w:val="16"/>
              </w:rPr>
            </w:pPr>
            <w:r>
              <w:rPr>
                <w:sz w:val="16"/>
              </w:rPr>
              <w:t>(each</w:t>
            </w:r>
            <w:r>
              <w:rPr>
                <w:spacing w:val="-4"/>
                <w:sz w:val="16"/>
              </w:rPr>
              <w:t xml:space="preserve"> </w:t>
            </w:r>
            <w:r>
              <w:rPr>
                <w:spacing w:val="-2"/>
                <w:sz w:val="16"/>
              </w:rPr>
              <w:t>game)</w:t>
            </w:r>
          </w:p>
        </w:tc>
        <w:tc>
          <w:tcPr>
            <w:tcW w:w="790" w:type="dxa"/>
          </w:tcPr>
          <w:p w14:paraId="04EF8DA3" w14:textId="77777777" w:rsidR="007A3229" w:rsidRDefault="00000000">
            <w:pPr>
              <w:pStyle w:val="TableParagraph"/>
              <w:spacing w:before="106"/>
              <w:ind w:left="9"/>
              <w:jc w:val="center"/>
              <w:rPr>
                <w:sz w:val="16"/>
              </w:rPr>
            </w:pPr>
            <w:r>
              <w:rPr>
                <w:sz w:val="16"/>
              </w:rPr>
              <w:t>£</w:t>
            </w:r>
            <w:r>
              <w:rPr>
                <w:spacing w:val="1"/>
                <w:sz w:val="16"/>
              </w:rPr>
              <w:t xml:space="preserve"> </w:t>
            </w:r>
            <w:r>
              <w:rPr>
                <w:spacing w:val="-2"/>
                <w:sz w:val="16"/>
              </w:rPr>
              <w:t>30.00</w:t>
            </w:r>
          </w:p>
        </w:tc>
        <w:tc>
          <w:tcPr>
            <w:tcW w:w="831" w:type="dxa"/>
          </w:tcPr>
          <w:p w14:paraId="75194C5A" w14:textId="77777777" w:rsidR="007A3229" w:rsidRDefault="00000000">
            <w:pPr>
              <w:pStyle w:val="TableParagraph"/>
              <w:spacing w:before="106"/>
              <w:ind w:left="8" w:right="2"/>
              <w:jc w:val="center"/>
              <w:rPr>
                <w:sz w:val="16"/>
              </w:rPr>
            </w:pPr>
            <w:r>
              <w:rPr>
                <w:sz w:val="16"/>
              </w:rPr>
              <w:t>£</w:t>
            </w:r>
            <w:r>
              <w:rPr>
                <w:spacing w:val="-1"/>
                <w:sz w:val="16"/>
              </w:rPr>
              <w:t xml:space="preserve"> </w:t>
            </w:r>
            <w:r>
              <w:rPr>
                <w:spacing w:val="-2"/>
                <w:sz w:val="16"/>
              </w:rPr>
              <w:t>25.00</w:t>
            </w:r>
          </w:p>
        </w:tc>
        <w:tc>
          <w:tcPr>
            <w:tcW w:w="829" w:type="dxa"/>
          </w:tcPr>
          <w:p w14:paraId="669303FE" w14:textId="77777777" w:rsidR="007A3229" w:rsidRDefault="00000000">
            <w:pPr>
              <w:pStyle w:val="TableParagraph"/>
              <w:spacing w:before="106"/>
              <w:ind w:left="1"/>
              <w:jc w:val="center"/>
              <w:rPr>
                <w:sz w:val="16"/>
              </w:rPr>
            </w:pPr>
            <w:r>
              <w:rPr>
                <w:sz w:val="16"/>
              </w:rPr>
              <w:t>£</w:t>
            </w:r>
            <w:r>
              <w:rPr>
                <w:spacing w:val="1"/>
                <w:sz w:val="16"/>
              </w:rPr>
              <w:t xml:space="preserve"> </w:t>
            </w:r>
            <w:r>
              <w:rPr>
                <w:spacing w:val="-2"/>
                <w:sz w:val="16"/>
              </w:rPr>
              <w:t>25.00</w:t>
            </w:r>
          </w:p>
        </w:tc>
        <w:tc>
          <w:tcPr>
            <w:tcW w:w="831" w:type="dxa"/>
          </w:tcPr>
          <w:p w14:paraId="310D054F" w14:textId="77777777" w:rsidR="007A3229" w:rsidRDefault="00000000">
            <w:pPr>
              <w:pStyle w:val="TableParagraph"/>
              <w:spacing w:before="106"/>
              <w:ind w:left="6" w:right="4"/>
              <w:jc w:val="center"/>
              <w:rPr>
                <w:sz w:val="16"/>
              </w:rPr>
            </w:pPr>
            <w:r>
              <w:rPr>
                <w:spacing w:val="-5"/>
                <w:sz w:val="16"/>
              </w:rPr>
              <w:t>£20</w:t>
            </w:r>
          </w:p>
        </w:tc>
        <w:tc>
          <w:tcPr>
            <w:tcW w:w="831" w:type="dxa"/>
          </w:tcPr>
          <w:p w14:paraId="5B917FF7" w14:textId="77777777" w:rsidR="007A3229" w:rsidRDefault="007A3229">
            <w:pPr>
              <w:pStyle w:val="TableParagraph"/>
              <w:rPr>
                <w:rFonts w:ascii="Times New Roman"/>
                <w:sz w:val="16"/>
              </w:rPr>
            </w:pPr>
          </w:p>
        </w:tc>
        <w:tc>
          <w:tcPr>
            <w:tcW w:w="831" w:type="dxa"/>
          </w:tcPr>
          <w:p w14:paraId="77E6FF84" w14:textId="77777777" w:rsidR="007A3229" w:rsidRDefault="007A3229">
            <w:pPr>
              <w:pStyle w:val="TableParagraph"/>
              <w:rPr>
                <w:rFonts w:ascii="Times New Roman"/>
                <w:sz w:val="16"/>
              </w:rPr>
            </w:pPr>
          </w:p>
        </w:tc>
      </w:tr>
    </w:tbl>
    <w:p w14:paraId="44B3FF0A" w14:textId="77777777" w:rsidR="007A3229" w:rsidRDefault="00000000">
      <w:pPr>
        <w:pStyle w:val="ListParagraph"/>
        <w:numPr>
          <w:ilvl w:val="0"/>
          <w:numId w:val="13"/>
        </w:numPr>
        <w:tabs>
          <w:tab w:val="left" w:pos="1127"/>
        </w:tabs>
        <w:spacing w:before="61" w:line="276" w:lineRule="auto"/>
        <w:ind w:left="1127" w:right="655" w:hanging="476"/>
        <w:rPr>
          <w:sz w:val="16"/>
        </w:rPr>
      </w:pPr>
      <w:r>
        <w:rPr>
          <w:sz w:val="16"/>
        </w:rPr>
        <w:t>In the event of a match not being played because of circumstances over which the Clubs have no control, the Match Officials, if present, shall be entitled to the reduced fee shown above. Where a match is not played owing to one Club being in default, that Club shall be ordered to pay the Match Officials, if they attend the Ground, their full fee and expenses. If</w:t>
      </w:r>
      <w:r>
        <w:rPr>
          <w:spacing w:val="40"/>
          <w:sz w:val="16"/>
        </w:rPr>
        <w:t xml:space="preserve"> </w:t>
      </w:r>
      <w:r>
        <w:rPr>
          <w:sz w:val="16"/>
        </w:rPr>
        <w:t xml:space="preserve">it is the Away team which is in default and they do not attend the ground, then the </w:t>
      </w:r>
      <w:proofErr w:type="gramStart"/>
      <w:r>
        <w:rPr>
          <w:sz w:val="16"/>
        </w:rPr>
        <w:t>Home</w:t>
      </w:r>
      <w:proofErr w:type="gramEnd"/>
      <w:r>
        <w:rPr>
          <w:sz w:val="16"/>
        </w:rPr>
        <w:t xml:space="preserve"> club shall pay the official(s) and apply to the league for the money to be refunded to them</w:t>
      </w:r>
      <w:r>
        <w:rPr>
          <w:spacing w:val="40"/>
          <w:sz w:val="16"/>
        </w:rPr>
        <w:t xml:space="preserve"> </w:t>
      </w:r>
      <w:r>
        <w:rPr>
          <w:sz w:val="16"/>
        </w:rPr>
        <w:t>by</w:t>
      </w:r>
      <w:r>
        <w:rPr>
          <w:spacing w:val="-1"/>
          <w:sz w:val="16"/>
        </w:rPr>
        <w:t xml:space="preserve"> </w:t>
      </w:r>
      <w:r>
        <w:rPr>
          <w:sz w:val="16"/>
        </w:rPr>
        <w:t>the Away</w:t>
      </w:r>
      <w:r>
        <w:rPr>
          <w:spacing w:val="-1"/>
          <w:sz w:val="16"/>
        </w:rPr>
        <w:t xml:space="preserve"> </w:t>
      </w:r>
      <w:r>
        <w:rPr>
          <w:sz w:val="16"/>
        </w:rPr>
        <w:t>club.</w:t>
      </w:r>
      <w:r>
        <w:rPr>
          <w:spacing w:val="-3"/>
          <w:sz w:val="16"/>
        </w:rPr>
        <w:t xml:space="preserve"> </w:t>
      </w:r>
      <w:r>
        <w:rPr>
          <w:sz w:val="16"/>
        </w:rPr>
        <w:t>Failure to</w:t>
      </w:r>
      <w:r>
        <w:rPr>
          <w:spacing w:val="-4"/>
          <w:sz w:val="16"/>
        </w:rPr>
        <w:t xml:space="preserve"> </w:t>
      </w:r>
      <w:r>
        <w:rPr>
          <w:sz w:val="16"/>
        </w:rPr>
        <w:t>comply with</w:t>
      </w:r>
      <w:r>
        <w:rPr>
          <w:spacing w:val="-3"/>
          <w:sz w:val="16"/>
        </w:rPr>
        <w:t xml:space="preserve"> </w:t>
      </w:r>
      <w:r>
        <w:rPr>
          <w:sz w:val="16"/>
        </w:rPr>
        <w:t>the Rule</w:t>
      </w:r>
      <w:r>
        <w:rPr>
          <w:spacing w:val="-2"/>
          <w:sz w:val="16"/>
        </w:rPr>
        <w:t xml:space="preserve"> </w:t>
      </w:r>
      <w:r>
        <w:rPr>
          <w:sz w:val="16"/>
        </w:rPr>
        <w:t>will result</w:t>
      </w:r>
      <w:r>
        <w:rPr>
          <w:spacing w:val="-3"/>
          <w:sz w:val="16"/>
        </w:rPr>
        <w:t xml:space="preserve"> </w:t>
      </w:r>
      <w:r>
        <w:rPr>
          <w:sz w:val="16"/>
        </w:rPr>
        <w:t>in</w:t>
      </w:r>
      <w:r>
        <w:rPr>
          <w:spacing w:val="-2"/>
          <w:sz w:val="16"/>
        </w:rPr>
        <w:t xml:space="preserve"> </w:t>
      </w:r>
      <w:r>
        <w:rPr>
          <w:sz w:val="16"/>
        </w:rPr>
        <w:t>a</w:t>
      </w:r>
      <w:r>
        <w:rPr>
          <w:spacing w:val="-4"/>
          <w:sz w:val="16"/>
        </w:rPr>
        <w:t xml:space="preserve"> </w:t>
      </w:r>
      <w:r>
        <w:rPr>
          <w:sz w:val="16"/>
        </w:rPr>
        <w:t>fine</w:t>
      </w:r>
      <w:r>
        <w:rPr>
          <w:spacing w:val="-1"/>
          <w:sz w:val="16"/>
        </w:rPr>
        <w:t xml:space="preserve"> </w:t>
      </w:r>
      <w:r>
        <w:rPr>
          <w:sz w:val="16"/>
        </w:rPr>
        <w:t>(in accordance with</w:t>
      </w:r>
      <w:r>
        <w:rPr>
          <w:spacing w:val="-4"/>
          <w:sz w:val="16"/>
        </w:rPr>
        <w:t xml:space="preserve"> </w:t>
      </w:r>
      <w:r>
        <w:rPr>
          <w:sz w:val="16"/>
        </w:rPr>
        <w:t>the Fines Tariff).</w:t>
      </w:r>
    </w:p>
    <w:p w14:paraId="484BEBB0" w14:textId="77777777" w:rsidR="007A3229" w:rsidRDefault="007A3229">
      <w:pPr>
        <w:spacing w:line="276" w:lineRule="auto"/>
        <w:rPr>
          <w:sz w:val="16"/>
        </w:rPr>
        <w:sectPr w:rsidR="007A3229">
          <w:pgSz w:w="8400" w:h="11910"/>
          <w:pgMar w:top="520" w:right="0" w:bottom="560" w:left="120" w:header="336" w:footer="322" w:gutter="0"/>
          <w:cols w:space="720"/>
        </w:sectPr>
      </w:pPr>
    </w:p>
    <w:p w14:paraId="239D9C9A" w14:textId="77777777" w:rsidR="007A3229" w:rsidRDefault="007A3229">
      <w:pPr>
        <w:pStyle w:val="BodyText"/>
        <w:spacing w:before="71"/>
      </w:pPr>
    </w:p>
    <w:p w14:paraId="708D755E" w14:textId="77777777" w:rsidR="007A3229" w:rsidRDefault="00000000">
      <w:pPr>
        <w:pStyle w:val="ListParagraph"/>
        <w:numPr>
          <w:ilvl w:val="0"/>
          <w:numId w:val="13"/>
        </w:numPr>
        <w:tabs>
          <w:tab w:val="left" w:pos="1127"/>
        </w:tabs>
        <w:spacing w:line="276" w:lineRule="auto"/>
        <w:ind w:left="1127" w:right="742" w:hanging="476"/>
        <w:rPr>
          <w:sz w:val="16"/>
        </w:rPr>
      </w:pPr>
      <w:r>
        <w:rPr>
          <w:sz w:val="16"/>
        </w:rPr>
        <w:t>A referee</w:t>
      </w:r>
      <w:r>
        <w:rPr>
          <w:spacing w:val="-3"/>
          <w:sz w:val="16"/>
        </w:rPr>
        <w:t xml:space="preserve"> </w:t>
      </w:r>
      <w:r>
        <w:rPr>
          <w:sz w:val="16"/>
        </w:rPr>
        <w:t>not</w:t>
      </w:r>
      <w:r>
        <w:rPr>
          <w:spacing w:val="-4"/>
          <w:sz w:val="16"/>
        </w:rPr>
        <w:t xml:space="preserve"> </w:t>
      </w:r>
      <w:r>
        <w:rPr>
          <w:sz w:val="16"/>
        </w:rPr>
        <w:t>keeping</w:t>
      </w:r>
      <w:r>
        <w:rPr>
          <w:spacing w:val="-3"/>
          <w:sz w:val="16"/>
        </w:rPr>
        <w:t xml:space="preserve"> </w:t>
      </w:r>
      <w:r>
        <w:rPr>
          <w:sz w:val="16"/>
        </w:rPr>
        <w:t>their</w:t>
      </w:r>
      <w:r>
        <w:rPr>
          <w:spacing w:val="-4"/>
          <w:sz w:val="16"/>
        </w:rPr>
        <w:t xml:space="preserve"> </w:t>
      </w:r>
      <w:proofErr w:type="gramStart"/>
      <w:r>
        <w:rPr>
          <w:sz w:val="16"/>
        </w:rPr>
        <w:t>engagement,</w:t>
      </w:r>
      <w:r>
        <w:rPr>
          <w:spacing w:val="-4"/>
          <w:sz w:val="16"/>
        </w:rPr>
        <w:t xml:space="preserve"> </w:t>
      </w:r>
      <w:r>
        <w:rPr>
          <w:sz w:val="16"/>
        </w:rPr>
        <w:t>and</w:t>
      </w:r>
      <w:proofErr w:type="gramEnd"/>
      <w:r>
        <w:rPr>
          <w:spacing w:val="-1"/>
          <w:sz w:val="16"/>
        </w:rPr>
        <w:t xml:space="preserve"> </w:t>
      </w:r>
      <w:r>
        <w:rPr>
          <w:sz w:val="16"/>
        </w:rPr>
        <w:t>failing</w:t>
      </w:r>
      <w:r>
        <w:rPr>
          <w:spacing w:val="-5"/>
          <w:sz w:val="16"/>
        </w:rPr>
        <w:t xml:space="preserve"> </w:t>
      </w:r>
      <w:r>
        <w:rPr>
          <w:sz w:val="16"/>
        </w:rPr>
        <w:t>to</w:t>
      </w:r>
      <w:r>
        <w:rPr>
          <w:spacing w:val="-3"/>
          <w:sz w:val="16"/>
        </w:rPr>
        <w:t xml:space="preserve"> </w:t>
      </w:r>
      <w:r>
        <w:rPr>
          <w:sz w:val="16"/>
        </w:rPr>
        <w:t>give</w:t>
      </w:r>
      <w:r>
        <w:rPr>
          <w:spacing w:val="-3"/>
          <w:sz w:val="16"/>
        </w:rPr>
        <w:t xml:space="preserve"> </w:t>
      </w:r>
      <w:r>
        <w:rPr>
          <w:sz w:val="16"/>
        </w:rPr>
        <w:t>a</w:t>
      </w:r>
      <w:r>
        <w:rPr>
          <w:spacing w:val="-3"/>
          <w:sz w:val="16"/>
        </w:rPr>
        <w:t xml:space="preserve"> </w:t>
      </w:r>
      <w:r>
        <w:rPr>
          <w:sz w:val="16"/>
        </w:rPr>
        <w:t>satisfactory explanation</w:t>
      </w:r>
      <w:r>
        <w:rPr>
          <w:spacing w:val="-1"/>
          <w:sz w:val="16"/>
        </w:rPr>
        <w:t xml:space="preserve"> </w:t>
      </w:r>
      <w:r>
        <w:rPr>
          <w:sz w:val="16"/>
        </w:rPr>
        <w:t>as</w:t>
      </w:r>
      <w:r>
        <w:rPr>
          <w:spacing w:val="-2"/>
          <w:sz w:val="16"/>
        </w:rPr>
        <w:t xml:space="preserve"> </w:t>
      </w:r>
      <w:r>
        <w:rPr>
          <w:sz w:val="16"/>
        </w:rPr>
        <w:t>to their non-appearance, may be reported to the Association with which he or she is registered. Should an appointed referee not appear for the match, the Teams must agree upon a referee and the individual thus agreed upon shall, for that game, have the full powers, status and authority of a registered referee.</w:t>
      </w:r>
    </w:p>
    <w:p w14:paraId="7DDC848A" w14:textId="77777777" w:rsidR="007A3229" w:rsidRDefault="00000000">
      <w:pPr>
        <w:pStyle w:val="ListParagraph"/>
        <w:numPr>
          <w:ilvl w:val="0"/>
          <w:numId w:val="13"/>
        </w:numPr>
        <w:tabs>
          <w:tab w:val="left" w:pos="1127"/>
        </w:tabs>
        <w:spacing w:before="58" w:line="276" w:lineRule="auto"/>
        <w:ind w:left="1127" w:right="716" w:hanging="476"/>
        <w:rPr>
          <w:sz w:val="16"/>
        </w:rPr>
      </w:pPr>
      <w:r>
        <w:rPr>
          <w:sz w:val="16"/>
        </w:rPr>
        <w:t>(</w:t>
      </w:r>
      <w:proofErr w:type="spellStart"/>
      <w:r>
        <w:rPr>
          <w:sz w:val="16"/>
        </w:rPr>
        <w:t>i</w:t>
      </w:r>
      <w:proofErr w:type="spellEnd"/>
      <w:r>
        <w:rPr>
          <w:sz w:val="16"/>
        </w:rPr>
        <w:t xml:space="preserve">) Each Club shall, in a manner prescribed from time to time by </w:t>
      </w:r>
      <w:proofErr w:type="gramStart"/>
      <w:r>
        <w:rPr>
          <w:sz w:val="16"/>
        </w:rPr>
        <w:t>The</w:t>
      </w:r>
      <w:proofErr w:type="gramEnd"/>
      <w:r>
        <w:rPr>
          <w:sz w:val="16"/>
        </w:rPr>
        <w:t xml:space="preserve"> FA, award marks to the referee for each Competition Match and the name of the referee and the marks awarded shall be submitted to the Competition either using the match-day App or on the results page of</w:t>
      </w:r>
      <w:r>
        <w:rPr>
          <w:spacing w:val="-3"/>
          <w:sz w:val="16"/>
        </w:rPr>
        <w:t xml:space="preserve"> </w:t>
      </w:r>
      <w:r>
        <w:rPr>
          <w:sz w:val="16"/>
        </w:rPr>
        <w:t>the league website</w:t>
      </w:r>
      <w:r>
        <w:rPr>
          <w:spacing w:val="-4"/>
          <w:sz w:val="16"/>
        </w:rPr>
        <w:t xml:space="preserve"> </w:t>
      </w:r>
      <w:r>
        <w:rPr>
          <w:sz w:val="16"/>
        </w:rPr>
        <w:t>at</w:t>
      </w:r>
      <w:r>
        <w:rPr>
          <w:spacing w:val="-2"/>
          <w:sz w:val="16"/>
        </w:rPr>
        <w:t xml:space="preserve"> </w:t>
      </w:r>
      <w:r>
        <w:rPr>
          <w:sz w:val="16"/>
        </w:rPr>
        <w:t>the</w:t>
      </w:r>
      <w:r>
        <w:rPr>
          <w:spacing w:val="-4"/>
          <w:sz w:val="16"/>
        </w:rPr>
        <w:t xml:space="preserve"> </w:t>
      </w:r>
      <w:r>
        <w:rPr>
          <w:sz w:val="16"/>
        </w:rPr>
        <w:t>same</w:t>
      </w:r>
      <w:r>
        <w:rPr>
          <w:spacing w:val="-4"/>
          <w:sz w:val="16"/>
        </w:rPr>
        <w:t xml:space="preserve"> </w:t>
      </w:r>
      <w:r>
        <w:rPr>
          <w:sz w:val="16"/>
        </w:rPr>
        <w:t>time</w:t>
      </w:r>
      <w:r>
        <w:rPr>
          <w:spacing w:val="-2"/>
          <w:sz w:val="16"/>
        </w:rPr>
        <w:t xml:space="preserve"> </w:t>
      </w:r>
      <w:r>
        <w:rPr>
          <w:sz w:val="16"/>
        </w:rPr>
        <w:t>as</w:t>
      </w:r>
      <w:r>
        <w:rPr>
          <w:spacing w:val="-1"/>
          <w:sz w:val="16"/>
        </w:rPr>
        <w:t xml:space="preserve"> </w:t>
      </w:r>
      <w:r>
        <w:rPr>
          <w:sz w:val="16"/>
        </w:rPr>
        <w:t>the</w:t>
      </w:r>
      <w:r>
        <w:rPr>
          <w:spacing w:val="-4"/>
          <w:sz w:val="16"/>
        </w:rPr>
        <w:t xml:space="preserve"> </w:t>
      </w:r>
      <w:r>
        <w:rPr>
          <w:sz w:val="16"/>
        </w:rPr>
        <w:t>score</w:t>
      </w:r>
      <w:r>
        <w:rPr>
          <w:spacing w:val="-2"/>
          <w:sz w:val="16"/>
        </w:rPr>
        <w:t xml:space="preserve"> </w:t>
      </w:r>
      <w:r>
        <w:rPr>
          <w:sz w:val="16"/>
        </w:rPr>
        <w:t>of</w:t>
      </w:r>
      <w:r>
        <w:rPr>
          <w:spacing w:val="-1"/>
          <w:sz w:val="16"/>
        </w:rPr>
        <w:t xml:space="preserve"> </w:t>
      </w:r>
      <w:r>
        <w:rPr>
          <w:sz w:val="16"/>
        </w:rPr>
        <w:t>the</w:t>
      </w:r>
      <w:r>
        <w:rPr>
          <w:spacing w:val="-2"/>
          <w:sz w:val="16"/>
        </w:rPr>
        <w:t xml:space="preserve"> </w:t>
      </w:r>
      <w:r>
        <w:rPr>
          <w:sz w:val="16"/>
        </w:rPr>
        <w:t>game is entered as per Rule 21 (B.</w:t>
      </w:r>
    </w:p>
    <w:p w14:paraId="0FD5A9D5" w14:textId="77777777" w:rsidR="007A3229" w:rsidRDefault="00000000">
      <w:pPr>
        <w:pStyle w:val="BodyText"/>
        <w:spacing w:before="56" w:line="276" w:lineRule="auto"/>
        <w:ind w:left="1127" w:right="698"/>
      </w:pPr>
      <w:r>
        <w:t>Clubs failing to comply with this Rule shall be liable to be fined (in accordance with the Fines</w:t>
      </w:r>
      <w:r>
        <w:rPr>
          <w:spacing w:val="-1"/>
        </w:rPr>
        <w:t xml:space="preserve"> </w:t>
      </w:r>
      <w:r>
        <w:t>Tariff)</w:t>
      </w:r>
      <w:r>
        <w:rPr>
          <w:spacing w:val="-1"/>
        </w:rPr>
        <w:t xml:space="preserve"> </w:t>
      </w:r>
      <w:r>
        <w:t>or</w:t>
      </w:r>
      <w:r>
        <w:rPr>
          <w:spacing w:val="-1"/>
        </w:rPr>
        <w:t xml:space="preserve"> </w:t>
      </w:r>
      <w:r>
        <w:t>dealt</w:t>
      </w:r>
      <w:r>
        <w:rPr>
          <w:spacing w:val="-3"/>
        </w:rPr>
        <w:t xml:space="preserve"> </w:t>
      </w:r>
      <w:r>
        <w:t>with</w:t>
      </w:r>
      <w:r>
        <w:rPr>
          <w:spacing w:val="-4"/>
        </w:rPr>
        <w:t xml:space="preserve"> </w:t>
      </w:r>
      <w:r>
        <w:t>as</w:t>
      </w:r>
      <w:r>
        <w:rPr>
          <w:spacing w:val="-1"/>
        </w:rPr>
        <w:t xml:space="preserve"> </w:t>
      </w:r>
      <w:r>
        <w:t>the</w:t>
      </w:r>
      <w:r>
        <w:rPr>
          <w:spacing w:val="-4"/>
        </w:rPr>
        <w:t xml:space="preserve"> </w:t>
      </w:r>
      <w:r>
        <w:t>Management Committee</w:t>
      </w:r>
      <w:r>
        <w:rPr>
          <w:spacing w:val="-4"/>
        </w:rPr>
        <w:t xml:space="preserve"> </w:t>
      </w:r>
      <w:r>
        <w:t>shall</w:t>
      </w:r>
      <w:r>
        <w:rPr>
          <w:spacing w:val="-1"/>
        </w:rPr>
        <w:t xml:space="preserve"> </w:t>
      </w:r>
      <w:r>
        <w:t>determine.</w:t>
      </w:r>
      <w:r>
        <w:rPr>
          <w:spacing w:val="-3"/>
        </w:rPr>
        <w:t xml:space="preserve"> </w:t>
      </w:r>
      <w:r>
        <w:t>Guidance</w:t>
      </w:r>
      <w:r>
        <w:rPr>
          <w:spacing w:val="-4"/>
        </w:rPr>
        <w:t xml:space="preserve"> </w:t>
      </w:r>
      <w:r>
        <w:t>for</w:t>
      </w:r>
      <w:r>
        <w:rPr>
          <w:spacing w:val="-4"/>
        </w:rPr>
        <w:t xml:space="preserve"> </w:t>
      </w:r>
      <w:r>
        <w:t>the marking of referees is given in the League Handbook.</w:t>
      </w:r>
    </w:p>
    <w:p w14:paraId="12E1020F" w14:textId="77777777" w:rsidR="007A3229" w:rsidRDefault="00000000">
      <w:pPr>
        <w:pStyle w:val="BodyText"/>
        <w:spacing w:before="56" w:line="276" w:lineRule="auto"/>
        <w:ind w:left="1127" w:right="682" w:hanging="1"/>
      </w:pPr>
      <w:r>
        <w:t>(ii) Where a total mark of 60 or less is awarded to a referee, an explanation of such mark must be</w:t>
      </w:r>
      <w:r>
        <w:rPr>
          <w:spacing w:val="-3"/>
        </w:rPr>
        <w:t xml:space="preserve"> </w:t>
      </w:r>
      <w:r>
        <w:t>supplied</w:t>
      </w:r>
      <w:r>
        <w:rPr>
          <w:spacing w:val="-3"/>
        </w:rPr>
        <w:t xml:space="preserve"> </w:t>
      </w:r>
      <w:r>
        <w:t>to</w:t>
      </w:r>
      <w:r>
        <w:rPr>
          <w:spacing w:val="-2"/>
        </w:rPr>
        <w:t xml:space="preserve"> </w:t>
      </w:r>
      <w:r>
        <w:t>the League on</w:t>
      </w:r>
      <w:r>
        <w:rPr>
          <w:spacing w:val="-3"/>
        </w:rPr>
        <w:t xml:space="preserve"> </w:t>
      </w:r>
      <w:r>
        <w:t>form</w:t>
      </w:r>
      <w:r>
        <w:rPr>
          <w:spacing w:val="-2"/>
        </w:rPr>
        <w:t xml:space="preserve"> </w:t>
      </w:r>
      <w:r>
        <w:t>TAN</w:t>
      </w:r>
      <w:r>
        <w:rPr>
          <w:spacing w:val="-4"/>
        </w:rPr>
        <w:t xml:space="preserve"> </w:t>
      </w:r>
      <w:r>
        <w:t>8 within</w:t>
      </w:r>
      <w:r>
        <w:rPr>
          <w:spacing w:val="-3"/>
        </w:rPr>
        <w:t xml:space="preserve"> </w:t>
      </w:r>
      <w:r>
        <w:t>seven</w:t>
      </w:r>
      <w:r>
        <w:rPr>
          <w:spacing w:val="-3"/>
        </w:rPr>
        <w:t xml:space="preserve"> </w:t>
      </w:r>
      <w:r>
        <w:t>days of the</w:t>
      </w:r>
      <w:r>
        <w:rPr>
          <w:spacing w:val="-1"/>
        </w:rPr>
        <w:t xml:space="preserve"> </w:t>
      </w:r>
      <w:r>
        <w:t>game taking</w:t>
      </w:r>
      <w:r>
        <w:rPr>
          <w:spacing w:val="-3"/>
        </w:rPr>
        <w:t xml:space="preserve"> </w:t>
      </w:r>
      <w:r>
        <w:t>place. If a</w:t>
      </w:r>
      <w:r>
        <w:rPr>
          <w:spacing w:val="-2"/>
        </w:rPr>
        <w:t xml:space="preserve"> </w:t>
      </w:r>
      <w:r>
        <w:t>referee is</w:t>
      </w:r>
      <w:r>
        <w:rPr>
          <w:spacing w:val="-1"/>
        </w:rPr>
        <w:t xml:space="preserve"> </w:t>
      </w:r>
      <w:r>
        <w:t>consistently</w:t>
      </w:r>
      <w:r>
        <w:rPr>
          <w:spacing w:val="-3"/>
        </w:rPr>
        <w:t xml:space="preserve"> </w:t>
      </w:r>
      <w:r>
        <w:t>given</w:t>
      </w:r>
      <w:r>
        <w:rPr>
          <w:spacing w:val="-2"/>
        </w:rPr>
        <w:t xml:space="preserve"> </w:t>
      </w:r>
      <w:r>
        <w:t>low</w:t>
      </w:r>
      <w:r>
        <w:rPr>
          <w:spacing w:val="-1"/>
        </w:rPr>
        <w:t xml:space="preserve"> </w:t>
      </w:r>
      <w:r>
        <w:t>marks,</w:t>
      </w:r>
      <w:r>
        <w:rPr>
          <w:spacing w:val="-3"/>
        </w:rPr>
        <w:t xml:space="preserve"> </w:t>
      </w:r>
      <w:r>
        <w:t>their</w:t>
      </w:r>
      <w:r>
        <w:rPr>
          <w:spacing w:val="-5"/>
        </w:rPr>
        <w:t xml:space="preserve"> </w:t>
      </w:r>
      <w:r>
        <w:t>Club (if</w:t>
      </w:r>
      <w:r>
        <w:rPr>
          <w:spacing w:val="-2"/>
        </w:rPr>
        <w:t xml:space="preserve"> </w:t>
      </w:r>
      <w:r>
        <w:t>any)</w:t>
      </w:r>
      <w:r>
        <w:rPr>
          <w:spacing w:val="-3"/>
        </w:rPr>
        <w:t xml:space="preserve"> </w:t>
      </w:r>
      <w:r>
        <w:t>will</w:t>
      </w:r>
      <w:r>
        <w:rPr>
          <w:spacing w:val="-3"/>
        </w:rPr>
        <w:t xml:space="preserve"> </w:t>
      </w:r>
      <w:r>
        <w:t>be</w:t>
      </w:r>
      <w:r>
        <w:rPr>
          <w:spacing w:val="-4"/>
        </w:rPr>
        <w:t xml:space="preserve"> </w:t>
      </w:r>
      <w:proofErr w:type="gramStart"/>
      <w:r>
        <w:t>notified</w:t>
      </w:r>
      <w:proofErr w:type="gramEnd"/>
      <w:r>
        <w:t xml:space="preserve"> and</w:t>
      </w:r>
      <w:r>
        <w:rPr>
          <w:spacing w:val="-4"/>
        </w:rPr>
        <w:t xml:space="preserve"> </w:t>
      </w:r>
      <w:r>
        <w:t>further</w:t>
      </w:r>
      <w:r>
        <w:rPr>
          <w:spacing w:val="-3"/>
        </w:rPr>
        <w:t xml:space="preserve"> </w:t>
      </w:r>
      <w:r>
        <w:t>low marks could result in League action. Clubs failing to comply with this Rule shall be liable to a fine (in accordance with the Fines Tariff).</w:t>
      </w:r>
    </w:p>
    <w:p w14:paraId="5D18BD55" w14:textId="77777777" w:rsidR="007A3229" w:rsidRDefault="00000000">
      <w:pPr>
        <w:pStyle w:val="ListParagraph"/>
        <w:numPr>
          <w:ilvl w:val="0"/>
          <w:numId w:val="13"/>
        </w:numPr>
        <w:tabs>
          <w:tab w:val="left" w:pos="1127"/>
        </w:tabs>
        <w:spacing w:before="58" w:line="276" w:lineRule="auto"/>
        <w:ind w:left="1127" w:right="1079" w:hanging="476"/>
        <w:rPr>
          <w:sz w:val="16"/>
        </w:rPr>
      </w:pPr>
      <w:r>
        <w:rPr>
          <w:sz w:val="16"/>
        </w:rPr>
        <w:t>The</w:t>
      </w:r>
      <w:r>
        <w:rPr>
          <w:spacing w:val="-2"/>
          <w:sz w:val="16"/>
        </w:rPr>
        <w:t xml:space="preserve"> </w:t>
      </w:r>
      <w:r>
        <w:rPr>
          <w:sz w:val="16"/>
        </w:rPr>
        <w:t>Competition</w:t>
      </w:r>
      <w:r>
        <w:rPr>
          <w:spacing w:val="-4"/>
          <w:sz w:val="16"/>
        </w:rPr>
        <w:t xml:space="preserve"> </w:t>
      </w:r>
      <w:r>
        <w:rPr>
          <w:sz w:val="16"/>
        </w:rPr>
        <w:t>shall</w:t>
      </w:r>
      <w:r>
        <w:rPr>
          <w:spacing w:val="-1"/>
          <w:sz w:val="16"/>
        </w:rPr>
        <w:t xml:space="preserve"> </w:t>
      </w:r>
      <w:r>
        <w:rPr>
          <w:sz w:val="16"/>
        </w:rPr>
        <w:t>keep</w:t>
      </w:r>
      <w:r>
        <w:rPr>
          <w:spacing w:val="-4"/>
          <w:sz w:val="16"/>
        </w:rPr>
        <w:t xml:space="preserve"> </w:t>
      </w:r>
      <w:r>
        <w:rPr>
          <w:sz w:val="16"/>
        </w:rPr>
        <w:t>a</w:t>
      </w:r>
      <w:r>
        <w:rPr>
          <w:spacing w:val="-1"/>
          <w:sz w:val="16"/>
        </w:rPr>
        <w:t xml:space="preserve"> </w:t>
      </w:r>
      <w:r>
        <w:rPr>
          <w:sz w:val="16"/>
        </w:rPr>
        <w:t>record</w:t>
      </w:r>
      <w:r>
        <w:rPr>
          <w:spacing w:val="-2"/>
          <w:sz w:val="16"/>
        </w:rPr>
        <w:t xml:space="preserve"> </w:t>
      </w:r>
      <w:r>
        <w:rPr>
          <w:sz w:val="16"/>
        </w:rPr>
        <w:t>of</w:t>
      </w:r>
      <w:r>
        <w:rPr>
          <w:spacing w:val="-1"/>
          <w:sz w:val="16"/>
        </w:rPr>
        <w:t xml:space="preserve"> </w:t>
      </w:r>
      <w:r>
        <w:rPr>
          <w:sz w:val="16"/>
        </w:rPr>
        <w:t>the</w:t>
      </w:r>
      <w:r>
        <w:rPr>
          <w:spacing w:val="-1"/>
          <w:sz w:val="16"/>
        </w:rPr>
        <w:t xml:space="preserve"> </w:t>
      </w:r>
      <w:r>
        <w:rPr>
          <w:sz w:val="16"/>
        </w:rPr>
        <w:t>markings</w:t>
      </w:r>
      <w:r>
        <w:rPr>
          <w:spacing w:val="-1"/>
          <w:sz w:val="16"/>
        </w:rPr>
        <w:t xml:space="preserve"> </w:t>
      </w:r>
      <w:r>
        <w:rPr>
          <w:sz w:val="16"/>
        </w:rPr>
        <w:t>and,</w:t>
      </w:r>
      <w:r>
        <w:rPr>
          <w:spacing w:val="-1"/>
          <w:sz w:val="16"/>
        </w:rPr>
        <w:t xml:space="preserve"> </w:t>
      </w:r>
      <w:r>
        <w:rPr>
          <w:sz w:val="16"/>
        </w:rPr>
        <w:t>on the</w:t>
      </w:r>
      <w:r>
        <w:rPr>
          <w:spacing w:val="-4"/>
          <w:sz w:val="16"/>
        </w:rPr>
        <w:t xml:space="preserve"> </w:t>
      </w:r>
      <w:r>
        <w:rPr>
          <w:sz w:val="16"/>
        </w:rPr>
        <w:t>form</w:t>
      </w:r>
      <w:r>
        <w:rPr>
          <w:spacing w:val="-1"/>
          <w:sz w:val="16"/>
        </w:rPr>
        <w:t xml:space="preserve"> </w:t>
      </w:r>
      <w:r>
        <w:rPr>
          <w:sz w:val="16"/>
        </w:rPr>
        <w:t>provided</w:t>
      </w:r>
      <w:r>
        <w:rPr>
          <w:spacing w:val="-4"/>
          <w:sz w:val="16"/>
        </w:rPr>
        <w:t xml:space="preserve"> </w:t>
      </w:r>
      <w:r>
        <w:rPr>
          <w:sz w:val="16"/>
        </w:rPr>
        <w:t>by</w:t>
      </w:r>
      <w:r>
        <w:rPr>
          <w:spacing w:val="-1"/>
          <w:sz w:val="16"/>
        </w:rPr>
        <w:t xml:space="preserve"> </w:t>
      </w:r>
      <w:r>
        <w:rPr>
          <w:sz w:val="16"/>
        </w:rPr>
        <w:t xml:space="preserve">the prescribed date each Playing Season, shall submit a summary to </w:t>
      </w:r>
      <w:proofErr w:type="gramStart"/>
      <w:r>
        <w:rPr>
          <w:sz w:val="16"/>
        </w:rPr>
        <w:t>The</w:t>
      </w:r>
      <w:proofErr w:type="gramEnd"/>
      <w:r>
        <w:rPr>
          <w:sz w:val="16"/>
        </w:rPr>
        <w:t xml:space="preserve"> FA/County FA.</w:t>
      </w:r>
    </w:p>
    <w:p w14:paraId="19245573" w14:textId="77777777" w:rsidR="007A3229" w:rsidRDefault="00000000">
      <w:pPr>
        <w:pStyle w:val="ListParagraph"/>
        <w:numPr>
          <w:ilvl w:val="0"/>
          <w:numId w:val="13"/>
        </w:numPr>
        <w:tabs>
          <w:tab w:val="left" w:pos="1127"/>
        </w:tabs>
        <w:spacing w:before="57" w:line="276" w:lineRule="auto"/>
        <w:ind w:left="1127" w:right="1027" w:hanging="476"/>
        <w:rPr>
          <w:sz w:val="16"/>
        </w:rPr>
      </w:pPr>
      <w:r>
        <w:rPr>
          <w:sz w:val="16"/>
        </w:rPr>
        <w:t>Match</w:t>
      </w:r>
      <w:r>
        <w:rPr>
          <w:spacing w:val="-2"/>
          <w:sz w:val="16"/>
        </w:rPr>
        <w:t xml:space="preserve"> </w:t>
      </w:r>
      <w:r>
        <w:rPr>
          <w:sz w:val="16"/>
        </w:rPr>
        <w:t>Officials</w:t>
      </w:r>
      <w:r>
        <w:rPr>
          <w:spacing w:val="-3"/>
          <w:sz w:val="16"/>
        </w:rPr>
        <w:t xml:space="preserve"> </w:t>
      </w:r>
      <w:r>
        <w:rPr>
          <w:sz w:val="16"/>
        </w:rPr>
        <w:t>shall</w:t>
      </w:r>
      <w:r>
        <w:rPr>
          <w:spacing w:val="-3"/>
          <w:sz w:val="16"/>
        </w:rPr>
        <w:t xml:space="preserve"> </w:t>
      </w:r>
      <w:r>
        <w:rPr>
          <w:sz w:val="16"/>
        </w:rPr>
        <w:t>be</w:t>
      </w:r>
      <w:r>
        <w:rPr>
          <w:spacing w:val="-4"/>
          <w:sz w:val="16"/>
        </w:rPr>
        <w:t xml:space="preserve"> </w:t>
      </w:r>
      <w:r>
        <w:rPr>
          <w:sz w:val="16"/>
        </w:rPr>
        <w:t>supplied,</w:t>
      </w:r>
      <w:r>
        <w:rPr>
          <w:spacing w:val="-4"/>
          <w:sz w:val="16"/>
        </w:rPr>
        <w:t xml:space="preserve"> </w:t>
      </w:r>
      <w:r>
        <w:rPr>
          <w:sz w:val="16"/>
        </w:rPr>
        <w:t>each</w:t>
      </w:r>
      <w:r>
        <w:rPr>
          <w:spacing w:val="-2"/>
          <w:sz w:val="16"/>
        </w:rPr>
        <w:t xml:space="preserve"> </w:t>
      </w:r>
      <w:r>
        <w:rPr>
          <w:sz w:val="16"/>
        </w:rPr>
        <w:t>Playing</w:t>
      </w:r>
      <w:r>
        <w:rPr>
          <w:spacing w:val="-4"/>
          <w:sz w:val="16"/>
        </w:rPr>
        <w:t xml:space="preserve"> </w:t>
      </w:r>
      <w:r>
        <w:rPr>
          <w:sz w:val="16"/>
        </w:rPr>
        <w:t>Season,</w:t>
      </w:r>
      <w:r>
        <w:rPr>
          <w:spacing w:val="-3"/>
          <w:sz w:val="16"/>
        </w:rPr>
        <w:t xml:space="preserve"> </w:t>
      </w:r>
      <w:r>
        <w:rPr>
          <w:sz w:val="16"/>
        </w:rPr>
        <w:t>with a</w:t>
      </w:r>
      <w:r>
        <w:rPr>
          <w:spacing w:val="-7"/>
          <w:sz w:val="16"/>
        </w:rPr>
        <w:t xml:space="preserve"> </w:t>
      </w:r>
      <w:r>
        <w:rPr>
          <w:sz w:val="16"/>
        </w:rPr>
        <w:t>copy</w:t>
      </w:r>
      <w:r>
        <w:rPr>
          <w:spacing w:val="-1"/>
          <w:sz w:val="16"/>
        </w:rPr>
        <w:t xml:space="preserve"> </w:t>
      </w:r>
      <w:r>
        <w:rPr>
          <w:sz w:val="16"/>
        </w:rPr>
        <w:t>of the</w:t>
      </w:r>
      <w:r>
        <w:rPr>
          <w:spacing w:val="-4"/>
          <w:sz w:val="16"/>
        </w:rPr>
        <w:t xml:space="preserve"> </w:t>
      </w:r>
      <w:r>
        <w:rPr>
          <w:sz w:val="16"/>
        </w:rPr>
        <w:t>Competition Rules free of charge.</w:t>
      </w:r>
    </w:p>
    <w:p w14:paraId="21EEE203" w14:textId="77777777" w:rsidR="007A3229" w:rsidRDefault="00000000">
      <w:pPr>
        <w:pStyle w:val="Heading4"/>
        <w:spacing w:before="105"/>
      </w:pPr>
      <w:r>
        <w:t>SPORTSMANSHIP</w:t>
      </w:r>
      <w:r>
        <w:rPr>
          <w:spacing w:val="-11"/>
        </w:rPr>
        <w:t xml:space="preserve"> </w:t>
      </w:r>
      <w:r>
        <w:rPr>
          <w:spacing w:val="-2"/>
        </w:rPr>
        <w:t>TROPHY</w:t>
      </w:r>
    </w:p>
    <w:p w14:paraId="646160A2" w14:textId="77777777" w:rsidR="007A3229" w:rsidRDefault="00000000">
      <w:pPr>
        <w:pStyle w:val="ListParagraph"/>
        <w:numPr>
          <w:ilvl w:val="0"/>
          <w:numId w:val="1"/>
        </w:numPr>
        <w:tabs>
          <w:tab w:val="left" w:pos="1140"/>
        </w:tabs>
        <w:spacing w:before="85" w:line="276" w:lineRule="auto"/>
        <w:ind w:left="1140" w:right="755" w:hanging="718"/>
        <w:rPr>
          <w:sz w:val="16"/>
        </w:rPr>
      </w:pPr>
      <w:r>
        <w:rPr>
          <w:sz w:val="16"/>
        </w:rPr>
        <w:t>A Sportsmanship Trophy will be awarded in each division, fixture group or ladder. The award will be</w:t>
      </w:r>
      <w:r>
        <w:rPr>
          <w:spacing w:val="-2"/>
          <w:sz w:val="16"/>
        </w:rPr>
        <w:t xml:space="preserve"> </w:t>
      </w:r>
      <w:r>
        <w:rPr>
          <w:sz w:val="16"/>
        </w:rPr>
        <w:t>made to</w:t>
      </w:r>
      <w:r>
        <w:rPr>
          <w:spacing w:val="-2"/>
          <w:sz w:val="16"/>
        </w:rPr>
        <w:t xml:space="preserve"> </w:t>
      </w:r>
      <w:r>
        <w:rPr>
          <w:sz w:val="16"/>
        </w:rPr>
        <w:t>the</w:t>
      </w:r>
      <w:r>
        <w:rPr>
          <w:spacing w:val="-2"/>
          <w:sz w:val="16"/>
        </w:rPr>
        <w:t xml:space="preserve"> </w:t>
      </w:r>
      <w:r>
        <w:rPr>
          <w:sz w:val="16"/>
        </w:rPr>
        <w:t>team</w:t>
      </w:r>
      <w:r>
        <w:rPr>
          <w:spacing w:val="-1"/>
          <w:sz w:val="16"/>
        </w:rPr>
        <w:t xml:space="preserve"> </w:t>
      </w:r>
      <w:r>
        <w:rPr>
          <w:sz w:val="16"/>
        </w:rPr>
        <w:t>which demonstrates</w:t>
      </w:r>
      <w:r>
        <w:rPr>
          <w:spacing w:val="-1"/>
          <w:sz w:val="16"/>
        </w:rPr>
        <w:t xml:space="preserve"> </w:t>
      </w:r>
      <w:r>
        <w:rPr>
          <w:sz w:val="16"/>
        </w:rPr>
        <w:t>high</w:t>
      </w:r>
      <w:r>
        <w:rPr>
          <w:spacing w:val="-2"/>
          <w:sz w:val="16"/>
        </w:rPr>
        <w:t xml:space="preserve"> </w:t>
      </w:r>
      <w:r>
        <w:rPr>
          <w:sz w:val="16"/>
        </w:rPr>
        <w:t>standards</w:t>
      </w:r>
      <w:r>
        <w:rPr>
          <w:spacing w:val="-2"/>
          <w:sz w:val="16"/>
        </w:rPr>
        <w:t xml:space="preserve"> </w:t>
      </w:r>
      <w:r>
        <w:rPr>
          <w:sz w:val="16"/>
        </w:rPr>
        <w:t>of</w:t>
      </w:r>
      <w:r>
        <w:rPr>
          <w:spacing w:val="-1"/>
          <w:sz w:val="16"/>
        </w:rPr>
        <w:t xml:space="preserve"> </w:t>
      </w:r>
      <w:r>
        <w:rPr>
          <w:sz w:val="16"/>
        </w:rPr>
        <w:t>sportsmanship</w:t>
      </w:r>
      <w:r>
        <w:rPr>
          <w:spacing w:val="-2"/>
          <w:sz w:val="16"/>
        </w:rPr>
        <w:t xml:space="preserve"> </w:t>
      </w:r>
      <w:r>
        <w:rPr>
          <w:sz w:val="16"/>
        </w:rPr>
        <w:t>and good</w:t>
      </w:r>
      <w:r>
        <w:rPr>
          <w:spacing w:val="-1"/>
          <w:sz w:val="16"/>
        </w:rPr>
        <w:t xml:space="preserve"> </w:t>
      </w:r>
      <w:proofErr w:type="spellStart"/>
      <w:r>
        <w:rPr>
          <w:sz w:val="16"/>
        </w:rPr>
        <w:t>behaviour</w:t>
      </w:r>
      <w:proofErr w:type="spellEnd"/>
      <w:r>
        <w:rPr>
          <w:spacing w:val="-2"/>
          <w:sz w:val="16"/>
        </w:rPr>
        <w:t xml:space="preserve"> </w:t>
      </w:r>
      <w:r>
        <w:rPr>
          <w:sz w:val="16"/>
        </w:rPr>
        <w:t>as</w:t>
      </w:r>
      <w:r>
        <w:rPr>
          <w:spacing w:val="-2"/>
          <w:sz w:val="16"/>
        </w:rPr>
        <w:t xml:space="preserve"> </w:t>
      </w:r>
      <w:r>
        <w:rPr>
          <w:sz w:val="16"/>
        </w:rPr>
        <w:t>measured</w:t>
      </w:r>
      <w:r>
        <w:rPr>
          <w:spacing w:val="-3"/>
          <w:sz w:val="16"/>
        </w:rPr>
        <w:t xml:space="preserve"> </w:t>
      </w:r>
      <w:r>
        <w:rPr>
          <w:sz w:val="16"/>
        </w:rPr>
        <w:t>by</w:t>
      </w:r>
      <w:r>
        <w:rPr>
          <w:spacing w:val="-2"/>
          <w:sz w:val="16"/>
        </w:rPr>
        <w:t xml:space="preserve"> </w:t>
      </w:r>
      <w:r>
        <w:rPr>
          <w:sz w:val="16"/>
        </w:rPr>
        <w:t>the</w:t>
      </w:r>
      <w:r>
        <w:rPr>
          <w:spacing w:val="-3"/>
          <w:sz w:val="16"/>
        </w:rPr>
        <w:t xml:space="preserve"> </w:t>
      </w:r>
      <w:r>
        <w:rPr>
          <w:sz w:val="16"/>
        </w:rPr>
        <w:t>marks</w:t>
      </w:r>
      <w:r>
        <w:rPr>
          <w:spacing w:val="-1"/>
          <w:sz w:val="16"/>
        </w:rPr>
        <w:t xml:space="preserve"> </w:t>
      </w:r>
      <w:r>
        <w:rPr>
          <w:sz w:val="16"/>
        </w:rPr>
        <w:t>awarded</w:t>
      </w:r>
      <w:r>
        <w:rPr>
          <w:spacing w:val="-5"/>
          <w:sz w:val="16"/>
        </w:rPr>
        <w:t xml:space="preserve"> </w:t>
      </w:r>
      <w:r>
        <w:rPr>
          <w:sz w:val="16"/>
        </w:rPr>
        <w:t>to</w:t>
      </w:r>
      <w:r>
        <w:rPr>
          <w:spacing w:val="-2"/>
          <w:sz w:val="16"/>
        </w:rPr>
        <w:t xml:space="preserve"> </w:t>
      </w:r>
      <w:r>
        <w:rPr>
          <w:sz w:val="16"/>
        </w:rPr>
        <w:t>them</w:t>
      </w:r>
      <w:r>
        <w:rPr>
          <w:spacing w:val="-1"/>
          <w:sz w:val="16"/>
        </w:rPr>
        <w:t xml:space="preserve"> </w:t>
      </w:r>
      <w:r>
        <w:rPr>
          <w:sz w:val="16"/>
        </w:rPr>
        <w:t>by</w:t>
      </w:r>
      <w:r>
        <w:rPr>
          <w:spacing w:val="-4"/>
          <w:sz w:val="16"/>
        </w:rPr>
        <w:t xml:space="preserve"> </w:t>
      </w:r>
      <w:r>
        <w:rPr>
          <w:sz w:val="16"/>
        </w:rPr>
        <w:t>their</w:t>
      </w:r>
      <w:r>
        <w:rPr>
          <w:spacing w:val="-2"/>
          <w:sz w:val="16"/>
        </w:rPr>
        <w:t xml:space="preserve"> </w:t>
      </w:r>
      <w:r>
        <w:rPr>
          <w:sz w:val="16"/>
        </w:rPr>
        <w:t>opposition</w:t>
      </w:r>
      <w:r>
        <w:rPr>
          <w:spacing w:val="-5"/>
          <w:sz w:val="16"/>
        </w:rPr>
        <w:t xml:space="preserve"> </w:t>
      </w:r>
      <w:proofErr w:type="gramStart"/>
      <w:r>
        <w:rPr>
          <w:sz w:val="16"/>
        </w:rPr>
        <w:t>during</w:t>
      </w:r>
      <w:r>
        <w:rPr>
          <w:spacing w:val="-1"/>
          <w:sz w:val="16"/>
        </w:rPr>
        <w:t xml:space="preserve"> </w:t>
      </w:r>
      <w:r>
        <w:rPr>
          <w:sz w:val="16"/>
        </w:rPr>
        <w:t>the course of</w:t>
      </w:r>
      <w:proofErr w:type="gramEnd"/>
      <w:r>
        <w:rPr>
          <w:sz w:val="16"/>
        </w:rPr>
        <w:t xml:space="preserve"> a</w:t>
      </w:r>
      <w:r>
        <w:rPr>
          <w:spacing w:val="-2"/>
          <w:sz w:val="16"/>
        </w:rPr>
        <w:t xml:space="preserve"> </w:t>
      </w:r>
      <w:r>
        <w:rPr>
          <w:sz w:val="16"/>
        </w:rPr>
        <w:t>full</w:t>
      </w:r>
      <w:r>
        <w:rPr>
          <w:spacing w:val="-5"/>
          <w:sz w:val="16"/>
        </w:rPr>
        <w:t xml:space="preserve"> </w:t>
      </w:r>
      <w:r>
        <w:rPr>
          <w:sz w:val="16"/>
        </w:rPr>
        <w:t>season.</w:t>
      </w:r>
      <w:r>
        <w:rPr>
          <w:spacing w:val="-1"/>
          <w:sz w:val="16"/>
        </w:rPr>
        <w:t xml:space="preserve"> </w:t>
      </w:r>
      <w:r>
        <w:rPr>
          <w:sz w:val="16"/>
        </w:rPr>
        <w:t>Sportsmanship</w:t>
      </w:r>
      <w:r>
        <w:rPr>
          <w:spacing w:val="-2"/>
          <w:sz w:val="16"/>
        </w:rPr>
        <w:t xml:space="preserve"> </w:t>
      </w:r>
      <w:r>
        <w:rPr>
          <w:sz w:val="16"/>
        </w:rPr>
        <w:t>marks are</w:t>
      </w:r>
      <w:r>
        <w:rPr>
          <w:spacing w:val="-2"/>
          <w:sz w:val="16"/>
        </w:rPr>
        <w:t xml:space="preserve"> </w:t>
      </w:r>
      <w:r>
        <w:rPr>
          <w:sz w:val="16"/>
        </w:rPr>
        <w:t>to be</w:t>
      </w:r>
      <w:r>
        <w:rPr>
          <w:spacing w:val="-2"/>
          <w:sz w:val="16"/>
        </w:rPr>
        <w:t xml:space="preserve"> </w:t>
      </w:r>
      <w:r>
        <w:rPr>
          <w:sz w:val="16"/>
        </w:rPr>
        <w:t>submitted</w:t>
      </w:r>
      <w:r>
        <w:rPr>
          <w:spacing w:val="-2"/>
          <w:sz w:val="16"/>
        </w:rPr>
        <w:t xml:space="preserve"> </w:t>
      </w:r>
      <w:r>
        <w:rPr>
          <w:sz w:val="16"/>
        </w:rPr>
        <w:t>by each</w:t>
      </w:r>
      <w:r>
        <w:rPr>
          <w:spacing w:val="-2"/>
          <w:sz w:val="16"/>
        </w:rPr>
        <w:t xml:space="preserve"> </w:t>
      </w:r>
      <w:r>
        <w:rPr>
          <w:sz w:val="16"/>
        </w:rPr>
        <w:t>team using</w:t>
      </w:r>
      <w:r>
        <w:rPr>
          <w:spacing w:val="-2"/>
          <w:sz w:val="16"/>
        </w:rPr>
        <w:t xml:space="preserve"> </w:t>
      </w:r>
      <w:r>
        <w:rPr>
          <w:sz w:val="16"/>
        </w:rPr>
        <w:t>the match-day App or otherwise entered on the league website.</w:t>
      </w:r>
    </w:p>
    <w:p w14:paraId="06C51500" w14:textId="77777777" w:rsidR="007A3229" w:rsidRDefault="00000000">
      <w:pPr>
        <w:pStyle w:val="BodyText"/>
        <w:spacing w:before="58" w:line="276" w:lineRule="auto"/>
        <w:ind w:left="1140" w:right="682"/>
      </w:pPr>
      <w:r>
        <w:t>Marks, having been entered after each match, will be collated under three headings reflecting the conduct of Players, Spectators and Club Officials. All such scores will be averaged</w:t>
      </w:r>
      <w:r>
        <w:rPr>
          <w:spacing w:val="-2"/>
        </w:rPr>
        <w:t xml:space="preserve"> </w:t>
      </w:r>
      <w:r>
        <w:t>and</w:t>
      </w:r>
      <w:r>
        <w:rPr>
          <w:spacing w:val="-2"/>
        </w:rPr>
        <w:t xml:space="preserve"> </w:t>
      </w:r>
      <w:r>
        <w:t>combined</w:t>
      </w:r>
      <w:r>
        <w:rPr>
          <w:spacing w:val="-4"/>
        </w:rPr>
        <w:t xml:space="preserve"> </w:t>
      </w:r>
      <w:r>
        <w:t>to produce</w:t>
      </w:r>
      <w:r>
        <w:rPr>
          <w:spacing w:val="-2"/>
        </w:rPr>
        <w:t xml:space="preserve"> </w:t>
      </w:r>
      <w:r>
        <w:t>a</w:t>
      </w:r>
      <w:r>
        <w:rPr>
          <w:spacing w:val="-2"/>
        </w:rPr>
        <w:t xml:space="preserve"> </w:t>
      </w:r>
      <w:r>
        <w:t>ranking</w:t>
      </w:r>
      <w:r>
        <w:rPr>
          <w:spacing w:val="-4"/>
        </w:rPr>
        <w:t xml:space="preserve"> </w:t>
      </w:r>
      <w:r>
        <w:t>of</w:t>
      </w:r>
      <w:r>
        <w:rPr>
          <w:spacing w:val="-4"/>
        </w:rPr>
        <w:t xml:space="preserve"> </w:t>
      </w:r>
      <w:r>
        <w:t>sustained</w:t>
      </w:r>
      <w:r>
        <w:rPr>
          <w:spacing w:val="-4"/>
        </w:rPr>
        <w:t xml:space="preserve"> </w:t>
      </w:r>
      <w:r>
        <w:t>good</w:t>
      </w:r>
      <w:r>
        <w:rPr>
          <w:spacing w:val="-2"/>
        </w:rPr>
        <w:t xml:space="preserve"> </w:t>
      </w:r>
      <w:r>
        <w:t>sportsmanship.</w:t>
      </w:r>
      <w:r>
        <w:rPr>
          <w:spacing w:val="-4"/>
        </w:rPr>
        <w:t xml:space="preserve"> </w:t>
      </w:r>
      <w:r>
        <w:t>Any</w:t>
      </w:r>
      <w:r>
        <w:rPr>
          <w:spacing w:val="-4"/>
        </w:rPr>
        <w:t xml:space="preserve"> </w:t>
      </w:r>
      <w:r>
        <w:t xml:space="preserve">team failing to regularly record such scores for their opposition will not be eligible to win this </w:t>
      </w:r>
      <w:r>
        <w:rPr>
          <w:spacing w:val="-2"/>
        </w:rPr>
        <w:t>award.</w:t>
      </w:r>
    </w:p>
    <w:p w14:paraId="51C354ED" w14:textId="77777777" w:rsidR="007A3229" w:rsidRDefault="00000000">
      <w:pPr>
        <w:pStyle w:val="Heading4"/>
        <w:spacing w:before="106"/>
      </w:pPr>
      <w:r>
        <w:t>CUP,</w:t>
      </w:r>
      <w:r>
        <w:rPr>
          <w:spacing w:val="-4"/>
        </w:rPr>
        <w:t xml:space="preserve"> </w:t>
      </w:r>
      <w:r>
        <w:t>SHIELD</w:t>
      </w:r>
      <w:r>
        <w:rPr>
          <w:spacing w:val="-1"/>
        </w:rPr>
        <w:t xml:space="preserve"> </w:t>
      </w:r>
      <w:r>
        <w:t>&amp;</w:t>
      </w:r>
      <w:r>
        <w:rPr>
          <w:spacing w:val="-6"/>
        </w:rPr>
        <w:t xml:space="preserve"> </w:t>
      </w:r>
      <w:r>
        <w:t>TROPHY</w:t>
      </w:r>
      <w:r>
        <w:rPr>
          <w:spacing w:val="1"/>
        </w:rPr>
        <w:t xml:space="preserve"> </w:t>
      </w:r>
      <w:r>
        <w:rPr>
          <w:spacing w:val="-4"/>
        </w:rPr>
        <w:t>RULES</w:t>
      </w:r>
    </w:p>
    <w:p w14:paraId="4D9DDD37" w14:textId="77777777" w:rsidR="007A3229" w:rsidRDefault="00000000">
      <w:pPr>
        <w:pStyle w:val="ListParagraph"/>
        <w:numPr>
          <w:ilvl w:val="0"/>
          <w:numId w:val="1"/>
        </w:numPr>
        <w:tabs>
          <w:tab w:val="left" w:pos="686"/>
          <w:tab w:val="left" w:pos="1127"/>
        </w:tabs>
        <w:spacing w:before="85" w:line="276" w:lineRule="auto"/>
        <w:ind w:left="1127" w:right="761" w:hanging="708"/>
        <w:rPr>
          <w:sz w:val="16"/>
        </w:rPr>
      </w:pPr>
      <w:r>
        <w:rPr>
          <w:spacing w:val="-4"/>
          <w:sz w:val="16"/>
        </w:rPr>
        <w:t>(A)</w:t>
      </w:r>
      <w:r>
        <w:rPr>
          <w:sz w:val="16"/>
        </w:rPr>
        <w:tab/>
        <w:t>The Competition will provide a range of ‘cup’ and ‘knock-out’ competitions for each age group. All Competition</w:t>
      </w:r>
      <w:r>
        <w:rPr>
          <w:spacing w:val="-1"/>
          <w:sz w:val="16"/>
        </w:rPr>
        <w:t xml:space="preserve"> </w:t>
      </w:r>
      <w:r>
        <w:rPr>
          <w:sz w:val="16"/>
        </w:rPr>
        <w:t>Matches shall be played in</w:t>
      </w:r>
      <w:r>
        <w:rPr>
          <w:spacing w:val="-1"/>
          <w:sz w:val="16"/>
        </w:rPr>
        <w:t xml:space="preserve"> </w:t>
      </w:r>
      <w:r>
        <w:rPr>
          <w:sz w:val="16"/>
        </w:rPr>
        <w:t>accordance with the Laws of the Game as</w:t>
      </w:r>
      <w:r>
        <w:rPr>
          <w:spacing w:val="-1"/>
          <w:sz w:val="16"/>
        </w:rPr>
        <w:t xml:space="preserve"> </w:t>
      </w:r>
      <w:r>
        <w:rPr>
          <w:sz w:val="16"/>
        </w:rPr>
        <w:t>determined</w:t>
      </w:r>
      <w:r>
        <w:rPr>
          <w:spacing w:val="-1"/>
          <w:sz w:val="16"/>
        </w:rPr>
        <w:t xml:space="preserve"> </w:t>
      </w:r>
      <w:r>
        <w:rPr>
          <w:sz w:val="16"/>
        </w:rPr>
        <w:t>by</w:t>
      </w:r>
      <w:r>
        <w:rPr>
          <w:spacing w:val="-2"/>
          <w:sz w:val="16"/>
        </w:rPr>
        <w:t xml:space="preserve"> </w:t>
      </w:r>
      <w:r>
        <w:rPr>
          <w:sz w:val="16"/>
        </w:rPr>
        <w:t>the</w:t>
      </w:r>
      <w:r>
        <w:rPr>
          <w:spacing w:val="-1"/>
          <w:sz w:val="16"/>
        </w:rPr>
        <w:t xml:space="preserve"> </w:t>
      </w:r>
      <w:r>
        <w:rPr>
          <w:sz w:val="16"/>
        </w:rPr>
        <w:t>International</w:t>
      </w:r>
      <w:r>
        <w:rPr>
          <w:spacing w:val="-4"/>
          <w:sz w:val="16"/>
        </w:rPr>
        <w:t xml:space="preserve"> </w:t>
      </w:r>
      <w:r>
        <w:rPr>
          <w:sz w:val="16"/>
        </w:rPr>
        <w:t>Football</w:t>
      </w:r>
      <w:r>
        <w:rPr>
          <w:spacing w:val="-4"/>
          <w:sz w:val="16"/>
        </w:rPr>
        <w:t xml:space="preserve"> </w:t>
      </w:r>
      <w:r>
        <w:rPr>
          <w:sz w:val="16"/>
        </w:rPr>
        <w:t>Association</w:t>
      </w:r>
      <w:r>
        <w:rPr>
          <w:spacing w:val="-5"/>
          <w:sz w:val="16"/>
        </w:rPr>
        <w:t xml:space="preserve"> </w:t>
      </w:r>
      <w:r>
        <w:rPr>
          <w:sz w:val="16"/>
        </w:rPr>
        <w:t>Board</w:t>
      </w:r>
      <w:r>
        <w:rPr>
          <w:spacing w:val="-3"/>
          <w:sz w:val="16"/>
        </w:rPr>
        <w:t xml:space="preserve"> </w:t>
      </w:r>
      <w:r>
        <w:rPr>
          <w:sz w:val="16"/>
        </w:rPr>
        <w:t>or,</w:t>
      </w:r>
      <w:r>
        <w:rPr>
          <w:spacing w:val="-4"/>
          <w:sz w:val="16"/>
        </w:rPr>
        <w:t xml:space="preserve"> </w:t>
      </w:r>
      <w:r>
        <w:rPr>
          <w:sz w:val="16"/>
        </w:rPr>
        <w:t>for</w:t>
      </w:r>
      <w:r>
        <w:rPr>
          <w:spacing w:val="-5"/>
          <w:sz w:val="16"/>
        </w:rPr>
        <w:t xml:space="preserve"> </w:t>
      </w:r>
      <w:r>
        <w:rPr>
          <w:sz w:val="16"/>
        </w:rPr>
        <w:t>Mini-Soccer, and</w:t>
      </w:r>
      <w:r>
        <w:rPr>
          <w:spacing w:val="-1"/>
          <w:sz w:val="16"/>
        </w:rPr>
        <w:t xml:space="preserve"> </w:t>
      </w:r>
      <w:r>
        <w:rPr>
          <w:sz w:val="16"/>
        </w:rPr>
        <w:t xml:space="preserve">9v9 football, the Rules as set down by </w:t>
      </w:r>
      <w:proofErr w:type="gramStart"/>
      <w:r>
        <w:rPr>
          <w:sz w:val="16"/>
        </w:rPr>
        <w:t>The</w:t>
      </w:r>
      <w:proofErr w:type="gramEnd"/>
      <w:r>
        <w:rPr>
          <w:sz w:val="16"/>
        </w:rPr>
        <w:t xml:space="preserve"> FA.</w:t>
      </w:r>
    </w:p>
    <w:p w14:paraId="3C3C6E02" w14:textId="77777777" w:rsidR="007A3229" w:rsidRDefault="00000000">
      <w:pPr>
        <w:pStyle w:val="BodyText"/>
        <w:spacing w:line="276" w:lineRule="auto"/>
        <w:ind w:left="1127" w:right="682" w:firstLine="11"/>
      </w:pPr>
      <w:r>
        <w:t>Rules which</w:t>
      </w:r>
      <w:r>
        <w:rPr>
          <w:spacing w:val="-1"/>
        </w:rPr>
        <w:t xml:space="preserve"> </w:t>
      </w:r>
      <w:r>
        <w:t>elsewhere</w:t>
      </w:r>
      <w:r>
        <w:rPr>
          <w:spacing w:val="-3"/>
        </w:rPr>
        <w:t xml:space="preserve"> </w:t>
      </w:r>
      <w:r>
        <w:t>in</w:t>
      </w:r>
      <w:r>
        <w:rPr>
          <w:spacing w:val="-5"/>
        </w:rPr>
        <w:t xml:space="preserve"> </w:t>
      </w:r>
      <w:r>
        <w:t>this</w:t>
      </w:r>
      <w:r>
        <w:rPr>
          <w:spacing w:val="-5"/>
        </w:rPr>
        <w:t xml:space="preserve"> </w:t>
      </w:r>
      <w:r>
        <w:t>set</w:t>
      </w:r>
      <w:r>
        <w:rPr>
          <w:spacing w:val="-4"/>
        </w:rPr>
        <w:t xml:space="preserve"> </w:t>
      </w:r>
      <w:r>
        <w:t>of Competition</w:t>
      </w:r>
      <w:r>
        <w:rPr>
          <w:spacing w:val="-5"/>
        </w:rPr>
        <w:t xml:space="preserve"> </w:t>
      </w:r>
      <w:proofErr w:type="gramStart"/>
      <w:r>
        <w:t>rules,</w:t>
      </w:r>
      <w:proofErr w:type="gramEnd"/>
      <w:r>
        <w:t xml:space="preserve"> mention</w:t>
      </w:r>
      <w:r>
        <w:rPr>
          <w:spacing w:val="-1"/>
        </w:rPr>
        <w:t xml:space="preserve"> </w:t>
      </w:r>
      <w:r>
        <w:t>games</w:t>
      </w:r>
      <w:r>
        <w:rPr>
          <w:spacing w:val="-1"/>
        </w:rPr>
        <w:t xml:space="preserve"> </w:t>
      </w:r>
      <w:r>
        <w:t>played</w:t>
      </w:r>
      <w:r>
        <w:rPr>
          <w:spacing w:val="-2"/>
        </w:rPr>
        <w:t xml:space="preserve"> </w:t>
      </w:r>
      <w:r>
        <w:t>‘for</w:t>
      </w:r>
      <w:r>
        <w:rPr>
          <w:spacing w:val="-2"/>
        </w:rPr>
        <w:t xml:space="preserve"> </w:t>
      </w:r>
      <w:r>
        <w:t>points’, shall include games played under this Rule 25.</w:t>
      </w:r>
    </w:p>
    <w:p w14:paraId="75551332" w14:textId="77777777" w:rsidR="007A3229" w:rsidRDefault="00000000">
      <w:pPr>
        <w:pStyle w:val="BodyText"/>
        <w:spacing w:before="108" w:line="276" w:lineRule="auto"/>
        <w:ind w:left="1127" w:right="682" w:firstLine="12"/>
      </w:pPr>
      <w:r>
        <w:t>In accordance with FA guidelines and for those teams otherwise playing Development matches the Competition will</w:t>
      </w:r>
      <w:r>
        <w:rPr>
          <w:spacing w:val="-2"/>
        </w:rPr>
        <w:t xml:space="preserve"> </w:t>
      </w:r>
      <w:r>
        <w:t>provide ‘Trophy Events’</w:t>
      </w:r>
      <w:r>
        <w:rPr>
          <w:spacing w:val="-2"/>
        </w:rPr>
        <w:t xml:space="preserve"> </w:t>
      </w:r>
      <w:r>
        <w:t>for each</w:t>
      </w:r>
      <w:r>
        <w:rPr>
          <w:spacing w:val="-3"/>
        </w:rPr>
        <w:t xml:space="preserve"> </w:t>
      </w:r>
      <w:r>
        <w:t>age group. The</w:t>
      </w:r>
      <w:r>
        <w:rPr>
          <w:spacing w:val="-3"/>
        </w:rPr>
        <w:t xml:space="preserve"> </w:t>
      </w:r>
      <w:r>
        <w:t>frequency, format and duration of each Event will vary between the age groups and in all cases the Management Committee</w:t>
      </w:r>
      <w:r>
        <w:rPr>
          <w:spacing w:val="-4"/>
        </w:rPr>
        <w:t xml:space="preserve"> </w:t>
      </w:r>
      <w:r>
        <w:t>shall</w:t>
      </w:r>
      <w:r>
        <w:rPr>
          <w:spacing w:val="-3"/>
        </w:rPr>
        <w:t xml:space="preserve"> </w:t>
      </w:r>
      <w:r>
        <w:t>have</w:t>
      </w:r>
      <w:r>
        <w:rPr>
          <w:spacing w:val="-1"/>
        </w:rPr>
        <w:t xml:space="preserve"> </w:t>
      </w:r>
      <w:r>
        <w:t>the power</w:t>
      </w:r>
      <w:r>
        <w:rPr>
          <w:spacing w:val="-4"/>
        </w:rPr>
        <w:t xml:space="preserve"> </w:t>
      </w:r>
      <w:r>
        <w:t>to</w:t>
      </w:r>
      <w:r>
        <w:rPr>
          <w:spacing w:val="-2"/>
        </w:rPr>
        <w:t xml:space="preserve"> </w:t>
      </w:r>
      <w:r>
        <w:t>administer</w:t>
      </w:r>
      <w:r>
        <w:rPr>
          <w:spacing w:val="-1"/>
        </w:rPr>
        <w:t xml:space="preserve"> </w:t>
      </w:r>
      <w:r>
        <w:t>the</w:t>
      </w:r>
      <w:r>
        <w:rPr>
          <w:spacing w:val="-4"/>
        </w:rPr>
        <w:t xml:space="preserve"> </w:t>
      </w:r>
      <w:r>
        <w:t>Event in accordance</w:t>
      </w:r>
      <w:r>
        <w:rPr>
          <w:spacing w:val="-2"/>
        </w:rPr>
        <w:t xml:space="preserve"> </w:t>
      </w:r>
      <w:r>
        <w:t>with such</w:t>
      </w:r>
      <w:r>
        <w:rPr>
          <w:spacing w:val="-2"/>
        </w:rPr>
        <w:t xml:space="preserve"> </w:t>
      </w:r>
      <w:r>
        <w:t>League Rules</w:t>
      </w:r>
      <w:r>
        <w:rPr>
          <w:spacing w:val="-1"/>
        </w:rPr>
        <w:t xml:space="preserve"> </w:t>
      </w:r>
      <w:r>
        <w:t>as they shall</w:t>
      </w:r>
      <w:r>
        <w:rPr>
          <w:spacing w:val="-1"/>
        </w:rPr>
        <w:t xml:space="preserve"> </w:t>
      </w:r>
      <w:r>
        <w:t>determine are appropriate.</w:t>
      </w:r>
      <w:r>
        <w:rPr>
          <w:spacing w:val="-1"/>
        </w:rPr>
        <w:t xml:space="preserve"> </w:t>
      </w:r>
      <w:r>
        <w:t>Specific</w:t>
      </w:r>
      <w:r>
        <w:rPr>
          <w:spacing w:val="-2"/>
        </w:rPr>
        <w:t xml:space="preserve"> </w:t>
      </w:r>
      <w:r>
        <w:t>Rules for</w:t>
      </w:r>
      <w:r>
        <w:rPr>
          <w:spacing w:val="-1"/>
        </w:rPr>
        <w:t xml:space="preserve"> </w:t>
      </w:r>
      <w:r>
        <w:t>each</w:t>
      </w:r>
      <w:r>
        <w:rPr>
          <w:spacing w:val="-2"/>
        </w:rPr>
        <w:t xml:space="preserve"> </w:t>
      </w:r>
      <w:r>
        <w:t>such Trophy Event will be published prior to its commencement.</w:t>
      </w:r>
    </w:p>
    <w:p w14:paraId="5BCE6883" w14:textId="77777777" w:rsidR="007A3229" w:rsidRDefault="007A3229">
      <w:pPr>
        <w:spacing w:line="276" w:lineRule="auto"/>
        <w:sectPr w:rsidR="007A3229">
          <w:pgSz w:w="8400" w:h="11910"/>
          <w:pgMar w:top="520" w:right="0" w:bottom="540" w:left="120" w:header="336" w:footer="322" w:gutter="0"/>
          <w:cols w:space="720"/>
        </w:sectPr>
      </w:pPr>
    </w:p>
    <w:p w14:paraId="188C5377" w14:textId="77777777" w:rsidR="007A3229" w:rsidRDefault="007A3229">
      <w:pPr>
        <w:pStyle w:val="BodyText"/>
        <w:spacing w:before="176"/>
      </w:pPr>
    </w:p>
    <w:p w14:paraId="5A6AC8F5" w14:textId="77777777" w:rsidR="007A3229" w:rsidRDefault="00000000">
      <w:pPr>
        <w:pStyle w:val="BodyText"/>
        <w:spacing w:line="276" w:lineRule="auto"/>
        <w:ind w:left="1127" w:right="682"/>
      </w:pPr>
      <w:r>
        <w:t>For</w:t>
      </w:r>
      <w:r>
        <w:rPr>
          <w:spacing w:val="-2"/>
        </w:rPr>
        <w:t xml:space="preserve"> </w:t>
      </w:r>
      <w:r>
        <w:t>age</w:t>
      </w:r>
      <w:r>
        <w:rPr>
          <w:spacing w:val="-2"/>
        </w:rPr>
        <w:t xml:space="preserve"> </w:t>
      </w:r>
      <w:r>
        <w:t>groups</w:t>
      </w:r>
      <w:r>
        <w:rPr>
          <w:spacing w:val="-1"/>
        </w:rPr>
        <w:t xml:space="preserve"> </w:t>
      </w:r>
      <w:r>
        <w:t>Under</w:t>
      </w:r>
      <w:r>
        <w:rPr>
          <w:spacing w:val="-2"/>
        </w:rPr>
        <w:t xml:space="preserve"> </w:t>
      </w:r>
      <w:r>
        <w:t>12</w:t>
      </w:r>
      <w:r>
        <w:rPr>
          <w:spacing w:val="-3"/>
        </w:rPr>
        <w:t xml:space="preserve"> </w:t>
      </w:r>
      <w:r>
        <w:t>and</w:t>
      </w:r>
      <w:r>
        <w:rPr>
          <w:spacing w:val="-1"/>
        </w:rPr>
        <w:t xml:space="preserve"> </w:t>
      </w:r>
      <w:r>
        <w:t>above,</w:t>
      </w:r>
      <w:r>
        <w:rPr>
          <w:spacing w:val="-4"/>
        </w:rPr>
        <w:t xml:space="preserve"> </w:t>
      </w:r>
      <w:r>
        <w:t>the</w:t>
      </w:r>
      <w:r>
        <w:rPr>
          <w:spacing w:val="-3"/>
        </w:rPr>
        <w:t xml:space="preserve"> </w:t>
      </w:r>
      <w:r>
        <w:t>Competition</w:t>
      </w:r>
      <w:r>
        <w:rPr>
          <w:spacing w:val="-1"/>
        </w:rPr>
        <w:t xml:space="preserve"> </w:t>
      </w:r>
      <w:r>
        <w:t>will</w:t>
      </w:r>
      <w:r>
        <w:rPr>
          <w:spacing w:val="-4"/>
        </w:rPr>
        <w:t xml:space="preserve"> </w:t>
      </w:r>
      <w:r>
        <w:t>provide</w:t>
      </w:r>
      <w:r>
        <w:rPr>
          <w:spacing w:val="-5"/>
        </w:rPr>
        <w:t xml:space="preserve"> </w:t>
      </w:r>
      <w:r>
        <w:t>up</w:t>
      </w:r>
      <w:r>
        <w:rPr>
          <w:spacing w:val="-3"/>
        </w:rPr>
        <w:t xml:space="preserve"> </w:t>
      </w:r>
      <w:r>
        <w:t>to</w:t>
      </w:r>
      <w:r>
        <w:rPr>
          <w:spacing w:val="-5"/>
        </w:rPr>
        <w:t xml:space="preserve"> </w:t>
      </w:r>
      <w:r>
        <w:t>three</w:t>
      </w:r>
      <w:r>
        <w:rPr>
          <w:spacing w:val="-3"/>
        </w:rPr>
        <w:t xml:space="preserve"> </w:t>
      </w:r>
      <w:r>
        <w:t>trophies</w:t>
      </w:r>
      <w:r>
        <w:rPr>
          <w:spacing w:val="-2"/>
        </w:rPr>
        <w:t xml:space="preserve"> </w:t>
      </w:r>
      <w:r>
        <w:t>for each age group. These shall be known as the “Challenge Cup”, the “Shield” and the “Trophy” competitions.</w:t>
      </w:r>
    </w:p>
    <w:p w14:paraId="4DAC38D8" w14:textId="77777777" w:rsidR="007A3229" w:rsidRDefault="00000000">
      <w:pPr>
        <w:pStyle w:val="BodyText"/>
        <w:spacing w:before="105" w:line="276" w:lineRule="auto"/>
        <w:ind w:left="1127" w:right="701"/>
        <w:jc w:val="both"/>
      </w:pPr>
      <w:r>
        <w:t>All</w:t>
      </w:r>
      <w:r>
        <w:rPr>
          <w:spacing w:val="-4"/>
        </w:rPr>
        <w:t xml:space="preserve"> </w:t>
      </w:r>
      <w:r>
        <w:t>teams</w:t>
      </w:r>
      <w:r>
        <w:rPr>
          <w:spacing w:val="-2"/>
        </w:rPr>
        <w:t xml:space="preserve"> </w:t>
      </w:r>
      <w:r>
        <w:t>must participate in</w:t>
      </w:r>
      <w:r>
        <w:rPr>
          <w:spacing w:val="-5"/>
        </w:rPr>
        <w:t xml:space="preserve"> </w:t>
      </w:r>
      <w:r>
        <w:t>these</w:t>
      </w:r>
      <w:r>
        <w:rPr>
          <w:spacing w:val="-3"/>
        </w:rPr>
        <w:t xml:space="preserve"> </w:t>
      </w:r>
      <w:r>
        <w:t>competitions</w:t>
      </w:r>
      <w:r>
        <w:rPr>
          <w:spacing w:val="-2"/>
        </w:rPr>
        <w:t xml:space="preserve"> </w:t>
      </w:r>
      <w:r>
        <w:t>as</w:t>
      </w:r>
      <w:r>
        <w:rPr>
          <w:spacing w:val="-4"/>
        </w:rPr>
        <w:t xml:space="preserve"> </w:t>
      </w:r>
      <w:r>
        <w:t>appropriate and</w:t>
      </w:r>
      <w:r>
        <w:rPr>
          <w:spacing w:val="-5"/>
        </w:rPr>
        <w:t xml:space="preserve"> </w:t>
      </w:r>
      <w:r>
        <w:t>the</w:t>
      </w:r>
      <w:r>
        <w:rPr>
          <w:spacing w:val="-1"/>
        </w:rPr>
        <w:t xml:space="preserve"> </w:t>
      </w:r>
      <w:r>
        <w:t>League</w:t>
      </w:r>
      <w:r>
        <w:rPr>
          <w:spacing w:val="-1"/>
        </w:rPr>
        <w:t xml:space="preserve"> </w:t>
      </w:r>
      <w:r>
        <w:t>will</w:t>
      </w:r>
      <w:r>
        <w:rPr>
          <w:spacing w:val="-2"/>
        </w:rPr>
        <w:t xml:space="preserve"> </w:t>
      </w:r>
      <w:r>
        <w:t>provide individual awards to each</w:t>
      </w:r>
      <w:r>
        <w:rPr>
          <w:spacing w:val="-3"/>
        </w:rPr>
        <w:t xml:space="preserve"> </w:t>
      </w:r>
      <w:r>
        <w:t>competing</w:t>
      </w:r>
      <w:r>
        <w:rPr>
          <w:spacing w:val="-1"/>
        </w:rPr>
        <w:t xml:space="preserve"> </w:t>
      </w:r>
      <w:r>
        <w:t>player in</w:t>
      </w:r>
      <w:r>
        <w:rPr>
          <w:spacing w:val="-3"/>
        </w:rPr>
        <w:t xml:space="preserve"> </w:t>
      </w:r>
      <w:r>
        <w:t>a Final,</w:t>
      </w:r>
      <w:r>
        <w:rPr>
          <w:spacing w:val="-2"/>
        </w:rPr>
        <w:t xml:space="preserve"> </w:t>
      </w:r>
      <w:r>
        <w:t>or in</w:t>
      </w:r>
      <w:r>
        <w:rPr>
          <w:spacing w:val="-3"/>
        </w:rPr>
        <w:t xml:space="preserve"> </w:t>
      </w:r>
      <w:r>
        <w:t>the</w:t>
      </w:r>
      <w:r>
        <w:rPr>
          <w:spacing w:val="-3"/>
        </w:rPr>
        <w:t xml:space="preserve"> </w:t>
      </w:r>
      <w:r>
        <w:t>case</w:t>
      </w:r>
      <w:r>
        <w:rPr>
          <w:spacing w:val="-4"/>
        </w:rPr>
        <w:t xml:space="preserve"> </w:t>
      </w:r>
      <w:r>
        <w:t>of a</w:t>
      </w:r>
      <w:r>
        <w:rPr>
          <w:spacing w:val="-3"/>
        </w:rPr>
        <w:t xml:space="preserve"> </w:t>
      </w:r>
      <w:r>
        <w:t>Trophy Event, the main or principal Final.</w:t>
      </w:r>
    </w:p>
    <w:p w14:paraId="630D8824" w14:textId="77777777" w:rsidR="007A3229" w:rsidRDefault="00000000">
      <w:pPr>
        <w:pStyle w:val="ListParagraph"/>
        <w:numPr>
          <w:ilvl w:val="1"/>
          <w:numId w:val="1"/>
        </w:numPr>
        <w:tabs>
          <w:tab w:val="left" w:pos="1127"/>
        </w:tabs>
        <w:spacing w:before="107" w:line="276" w:lineRule="auto"/>
        <w:ind w:left="1127" w:right="962" w:hanging="425"/>
        <w:rPr>
          <w:sz w:val="16"/>
        </w:rPr>
      </w:pPr>
      <w:r>
        <w:rPr>
          <w:sz w:val="16"/>
        </w:rPr>
        <w:t>The</w:t>
      </w:r>
      <w:r>
        <w:rPr>
          <w:spacing w:val="-1"/>
          <w:sz w:val="16"/>
        </w:rPr>
        <w:t xml:space="preserve"> </w:t>
      </w:r>
      <w:r>
        <w:rPr>
          <w:sz w:val="16"/>
        </w:rPr>
        <w:t>competitions</w:t>
      </w:r>
      <w:r>
        <w:rPr>
          <w:spacing w:val="-2"/>
          <w:sz w:val="16"/>
        </w:rPr>
        <w:t xml:space="preserve"> </w:t>
      </w:r>
      <w:r>
        <w:rPr>
          <w:sz w:val="16"/>
        </w:rPr>
        <w:t>for</w:t>
      </w:r>
      <w:r>
        <w:rPr>
          <w:spacing w:val="-2"/>
          <w:sz w:val="16"/>
        </w:rPr>
        <w:t xml:space="preserve"> </w:t>
      </w:r>
      <w:r>
        <w:rPr>
          <w:sz w:val="16"/>
        </w:rPr>
        <w:t>age</w:t>
      </w:r>
      <w:r>
        <w:rPr>
          <w:spacing w:val="-3"/>
          <w:sz w:val="16"/>
        </w:rPr>
        <w:t xml:space="preserve"> </w:t>
      </w:r>
      <w:r>
        <w:rPr>
          <w:sz w:val="16"/>
        </w:rPr>
        <w:t>groups</w:t>
      </w:r>
      <w:r>
        <w:rPr>
          <w:spacing w:val="-1"/>
          <w:sz w:val="16"/>
        </w:rPr>
        <w:t xml:space="preserve"> </w:t>
      </w:r>
      <w:r>
        <w:rPr>
          <w:sz w:val="16"/>
        </w:rPr>
        <w:t>U12</w:t>
      </w:r>
      <w:r>
        <w:rPr>
          <w:spacing w:val="-1"/>
          <w:sz w:val="16"/>
        </w:rPr>
        <w:t xml:space="preserve"> </w:t>
      </w:r>
      <w:r>
        <w:rPr>
          <w:sz w:val="16"/>
        </w:rPr>
        <w:t>and</w:t>
      </w:r>
      <w:r>
        <w:rPr>
          <w:spacing w:val="-1"/>
          <w:sz w:val="16"/>
        </w:rPr>
        <w:t xml:space="preserve"> </w:t>
      </w:r>
      <w:r>
        <w:rPr>
          <w:sz w:val="16"/>
        </w:rPr>
        <w:t>older</w:t>
      </w:r>
      <w:r>
        <w:rPr>
          <w:spacing w:val="-2"/>
          <w:sz w:val="16"/>
        </w:rPr>
        <w:t xml:space="preserve"> </w:t>
      </w:r>
      <w:r>
        <w:rPr>
          <w:sz w:val="16"/>
        </w:rPr>
        <w:t>will</w:t>
      </w:r>
      <w:r>
        <w:rPr>
          <w:spacing w:val="-4"/>
          <w:sz w:val="16"/>
        </w:rPr>
        <w:t xml:space="preserve"> </w:t>
      </w:r>
      <w:r>
        <w:rPr>
          <w:sz w:val="16"/>
        </w:rPr>
        <w:t>be</w:t>
      </w:r>
      <w:r>
        <w:rPr>
          <w:spacing w:val="-2"/>
          <w:sz w:val="16"/>
        </w:rPr>
        <w:t xml:space="preserve"> </w:t>
      </w:r>
      <w:r>
        <w:rPr>
          <w:sz w:val="16"/>
        </w:rPr>
        <w:t>open</w:t>
      </w:r>
      <w:r>
        <w:rPr>
          <w:spacing w:val="-5"/>
          <w:sz w:val="16"/>
        </w:rPr>
        <w:t xml:space="preserve"> </w:t>
      </w:r>
      <w:r>
        <w:rPr>
          <w:sz w:val="16"/>
        </w:rPr>
        <w:t>to</w:t>
      </w:r>
      <w:r>
        <w:rPr>
          <w:spacing w:val="-3"/>
          <w:sz w:val="16"/>
        </w:rPr>
        <w:t xml:space="preserve"> </w:t>
      </w:r>
      <w:r>
        <w:rPr>
          <w:sz w:val="16"/>
        </w:rPr>
        <w:t>teams</w:t>
      </w:r>
      <w:r>
        <w:rPr>
          <w:spacing w:val="-2"/>
          <w:sz w:val="16"/>
        </w:rPr>
        <w:t xml:space="preserve"> </w:t>
      </w:r>
      <w:r>
        <w:rPr>
          <w:sz w:val="16"/>
        </w:rPr>
        <w:t>depending</w:t>
      </w:r>
      <w:r>
        <w:rPr>
          <w:spacing w:val="-1"/>
          <w:sz w:val="16"/>
        </w:rPr>
        <w:t xml:space="preserve"> </w:t>
      </w:r>
      <w:r>
        <w:rPr>
          <w:sz w:val="16"/>
        </w:rPr>
        <w:t>on</w:t>
      </w:r>
      <w:r>
        <w:rPr>
          <w:spacing w:val="-3"/>
          <w:sz w:val="16"/>
        </w:rPr>
        <w:t xml:space="preserve"> </w:t>
      </w:r>
      <w:r>
        <w:rPr>
          <w:sz w:val="16"/>
        </w:rPr>
        <w:t>the number of divisions and the total number of teams at each age group.</w:t>
      </w:r>
    </w:p>
    <w:p w14:paraId="192CA678" w14:textId="77777777" w:rsidR="007A3229" w:rsidRDefault="00000000">
      <w:pPr>
        <w:pStyle w:val="BodyText"/>
        <w:spacing w:before="105" w:line="276" w:lineRule="auto"/>
        <w:ind w:left="1127" w:right="783" w:firstLine="12"/>
      </w:pPr>
      <w:r>
        <w:t>Where an age group has seven divisions or more: the</w:t>
      </w:r>
      <w:r>
        <w:rPr>
          <w:spacing w:val="-2"/>
        </w:rPr>
        <w:t xml:space="preserve"> </w:t>
      </w:r>
      <w:r>
        <w:t>“Challenge Cup” will be open</w:t>
      </w:r>
      <w:r>
        <w:rPr>
          <w:spacing w:val="-2"/>
        </w:rPr>
        <w:t xml:space="preserve"> </w:t>
      </w:r>
      <w:r>
        <w:t>to all teams</w:t>
      </w:r>
      <w:r>
        <w:rPr>
          <w:spacing w:val="-1"/>
        </w:rPr>
        <w:t xml:space="preserve"> </w:t>
      </w:r>
      <w:r>
        <w:t>in</w:t>
      </w:r>
      <w:r>
        <w:rPr>
          <w:spacing w:val="-4"/>
        </w:rPr>
        <w:t xml:space="preserve"> </w:t>
      </w:r>
      <w:r>
        <w:t>the</w:t>
      </w:r>
      <w:r>
        <w:rPr>
          <w:spacing w:val="-3"/>
        </w:rPr>
        <w:t xml:space="preserve"> </w:t>
      </w:r>
      <w:r>
        <w:t>Premier</w:t>
      </w:r>
      <w:r>
        <w:rPr>
          <w:spacing w:val="-1"/>
        </w:rPr>
        <w:t xml:space="preserve"> </w:t>
      </w:r>
      <w:r>
        <w:t>Division and</w:t>
      </w:r>
      <w:r>
        <w:rPr>
          <w:spacing w:val="-5"/>
        </w:rPr>
        <w:t xml:space="preserve"> </w:t>
      </w:r>
      <w:r>
        <w:t>Divisions</w:t>
      </w:r>
      <w:r>
        <w:rPr>
          <w:spacing w:val="-1"/>
        </w:rPr>
        <w:t xml:space="preserve"> </w:t>
      </w:r>
      <w:r>
        <w:t>1,</w:t>
      </w:r>
      <w:r>
        <w:rPr>
          <w:spacing w:val="-3"/>
        </w:rPr>
        <w:t xml:space="preserve"> </w:t>
      </w:r>
      <w:r>
        <w:t>2</w:t>
      </w:r>
      <w:r>
        <w:rPr>
          <w:spacing w:val="-1"/>
        </w:rPr>
        <w:t xml:space="preserve"> </w:t>
      </w:r>
      <w:r>
        <w:t>and</w:t>
      </w:r>
      <w:r>
        <w:rPr>
          <w:spacing w:val="-1"/>
        </w:rPr>
        <w:t xml:space="preserve"> </w:t>
      </w:r>
      <w:r>
        <w:t>3. The</w:t>
      </w:r>
      <w:r>
        <w:rPr>
          <w:spacing w:val="-4"/>
        </w:rPr>
        <w:t xml:space="preserve"> </w:t>
      </w:r>
      <w:r>
        <w:t>“Shield”</w:t>
      </w:r>
      <w:r>
        <w:rPr>
          <w:spacing w:val="-4"/>
        </w:rPr>
        <w:t xml:space="preserve"> </w:t>
      </w:r>
      <w:r>
        <w:t>will be</w:t>
      </w:r>
      <w:r>
        <w:rPr>
          <w:spacing w:val="-2"/>
        </w:rPr>
        <w:t xml:space="preserve"> </w:t>
      </w:r>
      <w:r>
        <w:t>open</w:t>
      </w:r>
      <w:r>
        <w:rPr>
          <w:spacing w:val="-4"/>
        </w:rPr>
        <w:t xml:space="preserve"> </w:t>
      </w:r>
      <w:r>
        <w:t>to</w:t>
      </w:r>
      <w:r>
        <w:rPr>
          <w:spacing w:val="-4"/>
        </w:rPr>
        <w:t xml:space="preserve"> </w:t>
      </w:r>
      <w:r>
        <w:t>teams in Divisions 1, 2, 3, 4, 5 and 6 and/or any ‘zoned’ divisions. The “Trophy” will be open to teams in</w:t>
      </w:r>
      <w:r>
        <w:rPr>
          <w:spacing w:val="80"/>
        </w:rPr>
        <w:t xml:space="preserve"> </w:t>
      </w:r>
      <w:r>
        <w:t>Divisions 4, 5 and 6 and/or any ‘zoned’ divisions.</w:t>
      </w:r>
    </w:p>
    <w:p w14:paraId="60FB17D1" w14:textId="77777777" w:rsidR="007A3229" w:rsidRDefault="00000000">
      <w:pPr>
        <w:pStyle w:val="BodyText"/>
        <w:spacing w:before="106" w:line="276" w:lineRule="auto"/>
        <w:ind w:left="1127" w:right="653" w:firstLine="11"/>
      </w:pPr>
      <w:r>
        <w:t>Where an age group has six divisions: the “Challenge Cup” will be open to all teams in the Premier Division and Divisions 1</w:t>
      </w:r>
      <w:r>
        <w:rPr>
          <w:spacing w:val="-3"/>
        </w:rPr>
        <w:t xml:space="preserve"> </w:t>
      </w:r>
      <w:r>
        <w:t>and 2. The</w:t>
      </w:r>
      <w:r>
        <w:rPr>
          <w:spacing w:val="-3"/>
        </w:rPr>
        <w:t xml:space="preserve"> </w:t>
      </w:r>
      <w:r>
        <w:t>“Shield”</w:t>
      </w:r>
      <w:r>
        <w:rPr>
          <w:spacing w:val="-2"/>
        </w:rPr>
        <w:t xml:space="preserve"> </w:t>
      </w:r>
      <w:r>
        <w:t>will be</w:t>
      </w:r>
      <w:r>
        <w:rPr>
          <w:spacing w:val="-3"/>
        </w:rPr>
        <w:t xml:space="preserve"> </w:t>
      </w:r>
      <w:r>
        <w:t>open to</w:t>
      </w:r>
      <w:r>
        <w:rPr>
          <w:spacing w:val="-3"/>
        </w:rPr>
        <w:t xml:space="preserve"> </w:t>
      </w:r>
      <w:r>
        <w:t>teams</w:t>
      </w:r>
      <w:r>
        <w:rPr>
          <w:spacing w:val="-2"/>
        </w:rPr>
        <w:t xml:space="preserve"> </w:t>
      </w:r>
      <w:r>
        <w:t>in</w:t>
      </w:r>
      <w:r>
        <w:rPr>
          <w:spacing w:val="-1"/>
        </w:rPr>
        <w:t xml:space="preserve"> </w:t>
      </w:r>
      <w:r>
        <w:t>Divisions 1,</w:t>
      </w:r>
      <w:r>
        <w:rPr>
          <w:spacing w:val="-2"/>
        </w:rPr>
        <w:t xml:space="preserve"> </w:t>
      </w:r>
      <w:r>
        <w:t>2, 3, 4 and</w:t>
      </w:r>
      <w:r>
        <w:rPr>
          <w:spacing w:val="-3"/>
        </w:rPr>
        <w:t xml:space="preserve"> </w:t>
      </w:r>
      <w:r>
        <w:t>5 and/or any</w:t>
      </w:r>
      <w:r>
        <w:rPr>
          <w:spacing w:val="-2"/>
        </w:rPr>
        <w:t xml:space="preserve"> </w:t>
      </w:r>
      <w:r>
        <w:t>‘zoned’ divisions.</w:t>
      </w:r>
      <w:r>
        <w:rPr>
          <w:spacing w:val="-2"/>
        </w:rPr>
        <w:t xml:space="preserve"> </w:t>
      </w:r>
      <w:r>
        <w:t>The “Trophy” will</w:t>
      </w:r>
      <w:r>
        <w:rPr>
          <w:spacing w:val="-2"/>
        </w:rPr>
        <w:t xml:space="preserve"> </w:t>
      </w:r>
      <w:r>
        <w:t>be open</w:t>
      </w:r>
      <w:r>
        <w:rPr>
          <w:spacing w:val="-3"/>
        </w:rPr>
        <w:t xml:space="preserve"> </w:t>
      </w:r>
      <w:r>
        <w:t>to</w:t>
      </w:r>
      <w:r>
        <w:rPr>
          <w:spacing w:val="-2"/>
        </w:rPr>
        <w:t xml:space="preserve"> </w:t>
      </w:r>
      <w:r>
        <w:t>teams</w:t>
      </w:r>
      <w:r>
        <w:rPr>
          <w:spacing w:val="-2"/>
        </w:rPr>
        <w:t xml:space="preserve"> </w:t>
      </w:r>
      <w:r>
        <w:t>in</w:t>
      </w:r>
      <w:r>
        <w:rPr>
          <w:spacing w:val="-3"/>
        </w:rPr>
        <w:t xml:space="preserve"> </w:t>
      </w:r>
      <w:r>
        <w:t>Divisions 3, 4 and 5 and/or any ‘zoned’ divisions.</w:t>
      </w:r>
    </w:p>
    <w:p w14:paraId="1BCD9F0B" w14:textId="77777777" w:rsidR="007A3229" w:rsidRDefault="00000000">
      <w:pPr>
        <w:pStyle w:val="BodyText"/>
        <w:spacing w:before="106" w:line="276" w:lineRule="auto"/>
        <w:ind w:left="1140" w:right="703"/>
        <w:jc w:val="both"/>
      </w:pPr>
      <w:r>
        <w:t>Where</w:t>
      </w:r>
      <w:r>
        <w:rPr>
          <w:spacing w:val="-3"/>
        </w:rPr>
        <w:t xml:space="preserve"> </w:t>
      </w:r>
      <w:r>
        <w:t>an</w:t>
      </w:r>
      <w:r>
        <w:rPr>
          <w:spacing w:val="-1"/>
        </w:rPr>
        <w:t xml:space="preserve"> </w:t>
      </w:r>
      <w:r>
        <w:t>age</w:t>
      </w:r>
      <w:r>
        <w:rPr>
          <w:spacing w:val="-1"/>
        </w:rPr>
        <w:t xml:space="preserve"> </w:t>
      </w:r>
      <w:r>
        <w:t>group</w:t>
      </w:r>
      <w:r>
        <w:rPr>
          <w:spacing w:val="-1"/>
        </w:rPr>
        <w:t xml:space="preserve"> </w:t>
      </w:r>
      <w:r>
        <w:t>has</w:t>
      </w:r>
      <w:r>
        <w:rPr>
          <w:spacing w:val="-2"/>
        </w:rPr>
        <w:t xml:space="preserve"> </w:t>
      </w:r>
      <w:r>
        <w:t>five</w:t>
      </w:r>
      <w:r>
        <w:rPr>
          <w:spacing w:val="-3"/>
        </w:rPr>
        <w:t xml:space="preserve"> </w:t>
      </w:r>
      <w:r>
        <w:t>divisions:</w:t>
      </w:r>
      <w:r>
        <w:rPr>
          <w:spacing w:val="-4"/>
        </w:rPr>
        <w:t xml:space="preserve"> </w:t>
      </w:r>
      <w:r>
        <w:t>the</w:t>
      </w:r>
      <w:r>
        <w:rPr>
          <w:spacing w:val="-1"/>
        </w:rPr>
        <w:t xml:space="preserve"> </w:t>
      </w:r>
      <w:r>
        <w:t>“Challenge</w:t>
      </w:r>
      <w:r>
        <w:rPr>
          <w:spacing w:val="-1"/>
        </w:rPr>
        <w:t xml:space="preserve"> </w:t>
      </w:r>
      <w:r>
        <w:t>Cup”</w:t>
      </w:r>
      <w:r>
        <w:rPr>
          <w:spacing w:val="-2"/>
        </w:rPr>
        <w:t xml:space="preserve"> </w:t>
      </w:r>
      <w:r>
        <w:t>will</w:t>
      </w:r>
      <w:r>
        <w:rPr>
          <w:spacing w:val="-2"/>
        </w:rPr>
        <w:t xml:space="preserve"> </w:t>
      </w:r>
      <w:r>
        <w:t>be</w:t>
      </w:r>
      <w:r>
        <w:rPr>
          <w:spacing w:val="-1"/>
        </w:rPr>
        <w:t xml:space="preserve"> </w:t>
      </w:r>
      <w:r>
        <w:t>open</w:t>
      </w:r>
      <w:r>
        <w:rPr>
          <w:spacing w:val="-1"/>
        </w:rPr>
        <w:t xml:space="preserve"> </w:t>
      </w:r>
      <w:r>
        <w:t>to</w:t>
      </w:r>
      <w:r>
        <w:rPr>
          <w:spacing w:val="-2"/>
        </w:rPr>
        <w:t xml:space="preserve"> </w:t>
      </w:r>
      <w:r>
        <w:t>all</w:t>
      </w:r>
      <w:r>
        <w:rPr>
          <w:spacing w:val="-4"/>
        </w:rPr>
        <w:t xml:space="preserve"> </w:t>
      </w:r>
      <w:r>
        <w:t>teams</w:t>
      </w:r>
      <w:r>
        <w:rPr>
          <w:spacing w:val="-2"/>
        </w:rPr>
        <w:t xml:space="preserve"> </w:t>
      </w:r>
      <w:r>
        <w:t>in</w:t>
      </w:r>
      <w:r>
        <w:rPr>
          <w:spacing w:val="-5"/>
        </w:rPr>
        <w:t xml:space="preserve"> </w:t>
      </w:r>
      <w:r>
        <w:t>the Premier</w:t>
      </w:r>
      <w:r>
        <w:rPr>
          <w:spacing w:val="-2"/>
        </w:rPr>
        <w:t xml:space="preserve"> </w:t>
      </w:r>
      <w:r>
        <w:t>Division</w:t>
      </w:r>
      <w:r>
        <w:rPr>
          <w:spacing w:val="-2"/>
        </w:rPr>
        <w:t xml:space="preserve"> </w:t>
      </w:r>
      <w:r>
        <w:t>and</w:t>
      </w:r>
      <w:r>
        <w:rPr>
          <w:spacing w:val="-2"/>
        </w:rPr>
        <w:t xml:space="preserve"> </w:t>
      </w:r>
      <w:r>
        <w:t>Divisions 1</w:t>
      </w:r>
      <w:r>
        <w:rPr>
          <w:spacing w:val="-4"/>
        </w:rPr>
        <w:t xml:space="preserve"> </w:t>
      </w:r>
      <w:r>
        <w:t>and</w:t>
      </w:r>
      <w:r>
        <w:rPr>
          <w:spacing w:val="-1"/>
        </w:rPr>
        <w:t xml:space="preserve"> </w:t>
      </w:r>
      <w:r>
        <w:t>2. The</w:t>
      </w:r>
      <w:r>
        <w:rPr>
          <w:spacing w:val="-4"/>
        </w:rPr>
        <w:t xml:space="preserve"> </w:t>
      </w:r>
      <w:r>
        <w:t>‘Shield’ will</w:t>
      </w:r>
      <w:r>
        <w:rPr>
          <w:spacing w:val="-1"/>
        </w:rPr>
        <w:t xml:space="preserve"> </w:t>
      </w:r>
      <w:r>
        <w:t>be</w:t>
      </w:r>
      <w:r>
        <w:rPr>
          <w:spacing w:val="-3"/>
        </w:rPr>
        <w:t xml:space="preserve"> </w:t>
      </w:r>
      <w:r>
        <w:t>open</w:t>
      </w:r>
      <w:r>
        <w:rPr>
          <w:spacing w:val="-1"/>
        </w:rPr>
        <w:t xml:space="preserve"> </w:t>
      </w:r>
      <w:r>
        <w:t>to</w:t>
      </w:r>
      <w:r>
        <w:rPr>
          <w:spacing w:val="-4"/>
        </w:rPr>
        <w:t xml:space="preserve"> </w:t>
      </w:r>
      <w:r>
        <w:t>teams</w:t>
      </w:r>
      <w:r>
        <w:rPr>
          <w:spacing w:val="-4"/>
        </w:rPr>
        <w:t xml:space="preserve"> </w:t>
      </w:r>
      <w:r>
        <w:t>in</w:t>
      </w:r>
      <w:r>
        <w:rPr>
          <w:spacing w:val="-3"/>
        </w:rPr>
        <w:t xml:space="preserve"> </w:t>
      </w:r>
      <w:r>
        <w:t>Divisions</w:t>
      </w:r>
      <w:r>
        <w:rPr>
          <w:spacing w:val="-2"/>
        </w:rPr>
        <w:t xml:space="preserve"> </w:t>
      </w:r>
      <w:r>
        <w:t>1,</w:t>
      </w:r>
      <w:r>
        <w:rPr>
          <w:spacing w:val="-4"/>
        </w:rPr>
        <w:t xml:space="preserve"> </w:t>
      </w:r>
      <w:r>
        <w:t>2, 3 and in</w:t>
      </w:r>
      <w:r>
        <w:rPr>
          <w:spacing w:val="-1"/>
        </w:rPr>
        <w:t xml:space="preserve"> </w:t>
      </w:r>
      <w:r>
        <w:t>‘zoned’ divisions. The ‘Trophy’ will be</w:t>
      </w:r>
      <w:r>
        <w:rPr>
          <w:spacing w:val="-1"/>
        </w:rPr>
        <w:t xml:space="preserve"> </w:t>
      </w:r>
      <w:r>
        <w:t>open</w:t>
      </w:r>
      <w:r>
        <w:rPr>
          <w:spacing w:val="-3"/>
        </w:rPr>
        <w:t xml:space="preserve"> </w:t>
      </w:r>
      <w:r>
        <w:t>to</w:t>
      </w:r>
      <w:r>
        <w:rPr>
          <w:spacing w:val="-3"/>
        </w:rPr>
        <w:t xml:space="preserve"> </w:t>
      </w:r>
      <w:r>
        <w:t>teams in</w:t>
      </w:r>
      <w:r>
        <w:rPr>
          <w:spacing w:val="-3"/>
        </w:rPr>
        <w:t xml:space="preserve"> </w:t>
      </w:r>
      <w:r>
        <w:t>Divisions 3</w:t>
      </w:r>
      <w:r>
        <w:rPr>
          <w:spacing w:val="-1"/>
        </w:rPr>
        <w:t xml:space="preserve"> </w:t>
      </w:r>
      <w:r>
        <w:t>and 4</w:t>
      </w:r>
      <w:r>
        <w:rPr>
          <w:spacing w:val="-3"/>
        </w:rPr>
        <w:t xml:space="preserve"> </w:t>
      </w:r>
      <w:r>
        <w:t>and/or in ‘zoned’ divisions.</w:t>
      </w:r>
    </w:p>
    <w:p w14:paraId="3A5B34F9" w14:textId="77777777" w:rsidR="007A3229" w:rsidRDefault="00000000">
      <w:pPr>
        <w:pStyle w:val="BodyText"/>
        <w:spacing w:before="105" w:line="276" w:lineRule="auto"/>
        <w:ind w:left="1140" w:right="679"/>
        <w:jc w:val="both"/>
      </w:pPr>
      <w:r>
        <w:t>Where</w:t>
      </w:r>
      <w:r>
        <w:rPr>
          <w:spacing w:val="-3"/>
        </w:rPr>
        <w:t xml:space="preserve"> </w:t>
      </w:r>
      <w:r>
        <w:t>an</w:t>
      </w:r>
      <w:r>
        <w:rPr>
          <w:spacing w:val="-1"/>
        </w:rPr>
        <w:t xml:space="preserve"> </w:t>
      </w:r>
      <w:r>
        <w:t>age</w:t>
      </w:r>
      <w:r>
        <w:rPr>
          <w:spacing w:val="-1"/>
        </w:rPr>
        <w:t xml:space="preserve"> </w:t>
      </w:r>
      <w:r>
        <w:t>group</w:t>
      </w:r>
      <w:r>
        <w:rPr>
          <w:spacing w:val="-1"/>
        </w:rPr>
        <w:t xml:space="preserve"> </w:t>
      </w:r>
      <w:r>
        <w:t>has</w:t>
      </w:r>
      <w:r>
        <w:rPr>
          <w:spacing w:val="-2"/>
        </w:rPr>
        <w:t xml:space="preserve"> </w:t>
      </w:r>
      <w:r>
        <w:t>four</w:t>
      </w:r>
      <w:r>
        <w:rPr>
          <w:spacing w:val="-2"/>
        </w:rPr>
        <w:t xml:space="preserve"> </w:t>
      </w:r>
      <w:r>
        <w:t>divisions:</w:t>
      </w:r>
      <w:r>
        <w:rPr>
          <w:spacing w:val="-4"/>
        </w:rPr>
        <w:t xml:space="preserve"> </w:t>
      </w:r>
      <w:r>
        <w:t>the</w:t>
      </w:r>
      <w:r>
        <w:rPr>
          <w:spacing w:val="-3"/>
        </w:rPr>
        <w:t xml:space="preserve"> </w:t>
      </w:r>
      <w:r>
        <w:t>“Challenge</w:t>
      </w:r>
      <w:r>
        <w:rPr>
          <w:spacing w:val="-1"/>
        </w:rPr>
        <w:t xml:space="preserve"> </w:t>
      </w:r>
      <w:r>
        <w:t>Cup”</w:t>
      </w:r>
      <w:r>
        <w:rPr>
          <w:spacing w:val="-2"/>
        </w:rPr>
        <w:t xml:space="preserve"> </w:t>
      </w:r>
      <w:r>
        <w:t>will</w:t>
      </w:r>
      <w:r>
        <w:rPr>
          <w:spacing w:val="-2"/>
        </w:rPr>
        <w:t xml:space="preserve"> </w:t>
      </w:r>
      <w:r>
        <w:t>be</w:t>
      </w:r>
      <w:r>
        <w:rPr>
          <w:spacing w:val="-5"/>
        </w:rPr>
        <w:t xml:space="preserve"> </w:t>
      </w:r>
      <w:r>
        <w:t>open</w:t>
      </w:r>
      <w:r>
        <w:rPr>
          <w:spacing w:val="-1"/>
        </w:rPr>
        <w:t xml:space="preserve"> </w:t>
      </w:r>
      <w:r>
        <w:t>to</w:t>
      </w:r>
      <w:r>
        <w:rPr>
          <w:spacing w:val="-2"/>
        </w:rPr>
        <w:t xml:space="preserve"> </w:t>
      </w:r>
      <w:r>
        <w:t>all</w:t>
      </w:r>
      <w:r>
        <w:rPr>
          <w:spacing w:val="-4"/>
        </w:rPr>
        <w:t xml:space="preserve"> </w:t>
      </w:r>
      <w:r>
        <w:t>teams</w:t>
      </w:r>
      <w:r>
        <w:rPr>
          <w:spacing w:val="-2"/>
        </w:rPr>
        <w:t xml:space="preserve"> </w:t>
      </w:r>
      <w:r>
        <w:t>in</w:t>
      </w:r>
      <w:r>
        <w:rPr>
          <w:spacing w:val="-5"/>
        </w:rPr>
        <w:t xml:space="preserve"> </w:t>
      </w:r>
      <w:r>
        <w:t>the Premier Division and Divisions 1,</w:t>
      </w:r>
      <w:r>
        <w:rPr>
          <w:spacing w:val="-2"/>
        </w:rPr>
        <w:t xml:space="preserve"> </w:t>
      </w:r>
      <w:r>
        <w:t>2 and 3.</w:t>
      </w:r>
      <w:r>
        <w:rPr>
          <w:spacing w:val="-2"/>
        </w:rPr>
        <w:t xml:space="preserve"> </w:t>
      </w:r>
      <w:r>
        <w:t>The</w:t>
      </w:r>
      <w:r>
        <w:rPr>
          <w:spacing w:val="-1"/>
        </w:rPr>
        <w:t xml:space="preserve"> </w:t>
      </w:r>
      <w:r>
        <w:t>‘Shield’</w:t>
      </w:r>
      <w:r>
        <w:rPr>
          <w:spacing w:val="-2"/>
        </w:rPr>
        <w:t xml:space="preserve"> </w:t>
      </w:r>
      <w:r>
        <w:t>will</w:t>
      </w:r>
      <w:r>
        <w:rPr>
          <w:spacing w:val="-2"/>
        </w:rPr>
        <w:t xml:space="preserve"> </w:t>
      </w:r>
      <w:r>
        <w:t>be open to</w:t>
      </w:r>
      <w:r>
        <w:rPr>
          <w:spacing w:val="-1"/>
        </w:rPr>
        <w:t xml:space="preserve"> </w:t>
      </w:r>
      <w:r>
        <w:t>teams in Divisions 1, 2 and 3.</w:t>
      </w:r>
    </w:p>
    <w:p w14:paraId="580C1557" w14:textId="77777777" w:rsidR="007A3229" w:rsidRDefault="00000000">
      <w:pPr>
        <w:pStyle w:val="BodyText"/>
        <w:spacing w:before="106" w:line="276" w:lineRule="auto"/>
        <w:ind w:left="1140" w:right="682"/>
      </w:pPr>
      <w:r>
        <w:t>Where an age group has three divisions: the “Challenge Cup” will be open to all teams in Premier</w:t>
      </w:r>
      <w:r>
        <w:rPr>
          <w:spacing w:val="-2"/>
        </w:rPr>
        <w:t xml:space="preserve"> </w:t>
      </w:r>
      <w:r>
        <w:t>Division</w:t>
      </w:r>
      <w:r>
        <w:rPr>
          <w:spacing w:val="-2"/>
        </w:rPr>
        <w:t xml:space="preserve"> </w:t>
      </w:r>
      <w:r>
        <w:t>and</w:t>
      </w:r>
      <w:r>
        <w:rPr>
          <w:spacing w:val="-2"/>
        </w:rPr>
        <w:t xml:space="preserve"> </w:t>
      </w:r>
      <w:r>
        <w:t>Divisions 1,</w:t>
      </w:r>
      <w:r>
        <w:rPr>
          <w:spacing w:val="-4"/>
        </w:rPr>
        <w:t xml:space="preserve"> </w:t>
      </w:r>
      <w:r>
        <w:t>2</w:t>
      </w:r>
      <w:r>
        <w:rPr>
          <w:spacing w:val="-1"/>
        </w:rPr>
        <w:t xml:space="preserve"> </w:t>
      </w:r>
      <w:r>
        <w:t>and</w:t>
      </w:r>
      <w:r>
        <w:rPr>
          <w:spacing w:val="-1"/>
        </w:rPr>
        <w:t xml:space="preserve"> </w:t>
      </w:r>
      <w:r>
        <w:t>3.</w:t>
      </w:r>
      <w:r>
        <w:rPr>
          <w:spacing w:val="-4"/>
        </w:rPr>
        <w:t xml:space="preserve"> </w:t>
      </w:r>
      <w:r>
        <w:t>The</w:t>
      </w:r>
      <w:r>
        <w:rPr>
          <w:spacing w:val="-3"/>
        </w:rPr>
        <w:t xml:space="preserve"> </w:t>
      </w:r>
      <w:r>
        <w:t>‘Shield’</w:t>
      </w:r>
      <w:r>
        <w:rPr>
          <w:spacing w:val="-4"/>
        </w:rPr>
        <w:t xml:space="preserve"> </w:t>
      </w:r>
      <w:r>
        <w:t>will</w:t>
      </w:r>
      <w:r>
        <w:rPr>
          <w:spacing w:val="-4"/>
        </w:rPr>
        <w:t xml:space="preserve"> </w:t>
      </w:r>
      <w:r>
        <w:t>be</w:t>
      </w:r>
      <w:r>
        <w:rPr>
          <w:spacing w:val="-1"/>
        </w:rPr>
        <w:t xml:space="preserve"> </w:t>
      </w:r>
      <w:r>
        <w:t>open</w:t>
      </w:r>
      <w:r>
        <w:rPr>
          <w:spacing w:val="-2"/>
        </w:rPr>
        <w:t xml:space="preserve"> </w:t>
      </w:r>
      <w:r>
        <w:t>to</w:t>
      </w:r>
      <w:r>
        <w:rPr>
          <w:spacing w:val="-3"/>
        </w:rPr>
        <w:t xml:space="preserve"> </w:t>
      </w:r>
      <w:r>
        <w:t>teams</w:t>
      </w:r>
      <w:r>
        <w:rPr>
          <w:spacing w:val="-2"/>
        </w:rPr>
        <w:t xml:space="preserve"> </w:t>
      </w:r>
      <w:r>
        <w:t>in</w:t>
      </w:r>
      <w:r>
        <w:rPr>
          <w:spacing w:val="-1"/>
        </w:rPr>
        <w:t xml:space="preserve"> </w:t>
      </w:r>
      <w:r>
        <w:t>Divisions</w:t>
      </w:r>
      <w:r>
        <w:rPr>
          <w:spacing w:val="-2"/>
        </w:rPr>
        <w:t xml:space="preserve"> </w:t>
      </w:r>
      <w:r>
        <w:t>1 and 2.</w:t>
      </w:r>
    </w:p>
    <w:p w14:paraId="629B7F1F" w14:textId="77777777" w:rsidR="007A3229" w:rsidRDefault="00000000">
      <w:pPr>
        <w:pStyle w:val="BodyText"/>
        <w:spacing w:before="107" w:line="276" w:lineRule="auto"/>
        <w:ind w:left="1140" w:right="682"/>
      </w:pPr>
      <w:r>
        <w:t>Where</w:t>
      </w:r>
      <w:r>
        <w:rPr>
          <w:spacing w:val="-3"/>
        </w:rPr>
        <w:t xml:space="preserve"> </w:t>
      </w:r>
      <w:r>
        <w:t>an</w:t>
      </w:r>
      <w:r>
        <w:rPr>
          <w:spacing w:val="-1"/>
        </w:rPr>
        <w:t xml:space="preserve"> </w:t>
      </w:r>
      <w:r>
        <w:t>age</w:t>
      </w:r>
      <w:r>
        <w:rPr>
          <w:spacing w:val="-1"/>
        </w:rPr>
        <w:t xml:space="preserve"> </w:t>
      </w:r>
      <w:r>
        <w:t>group</w:t>
      </w:r>
      <w:r>
        <w:rPr>
          <w:spacing w:val="-1"/>
        </w:rPr>
        <w:t xml:space="preserve"> </w:t>
      </w:r>
      <w:r>
        <w:t>has</w:t>
      </w:r>
      <w:r>
        <w:rPr>
          <w:spacing w:val="-2"/>
        </w:rPr>
        <w:t xml:space="preserve"> </w:t>
      </w:r>
      <w:r>
        <w:t>two</w:t>
      </w:r>
      <w:r>
        <w:rPr>
          <w:spacing w:val="-3"/>
        </w:rPr>
        <w:t xml:space="preserve"> </w:t>
      </w:r>
      <w:r>
        <w:t>divisions:</w:t>
      </w:r>
      <w:r>
        <w:rPr>
          <w:spacing w:val="-3"/>
        </w:rPr>
        <w:t xml:space="preserve"> </w:t>
      </w:r>
      <w:r>
        <w:t>the</w:t>
      </w:r>
      <w:r>
        <w:rPr>
          <w:spacing w:val="-3"/>
        </w:rPr>
        <w:t xml:space="preserve"> </w:t>
      </w:r>
      <w:r>
        <w:t>“Challenge</w:t>
      </w:r>
      <w:r>
        <w:rPr>
          <w:spacing w:val="-2"/>
        </w:rPr>
        <w:t xml:space="preserve"> </w:t>
      </w:r>
      <w:r>
        <w:t>Cup”</w:t>
      </w:r>
      <w:r>
        <w:rPr>
          <w:spacing w:val="-2"/>
        </w:rPr>
        <w:t xml:space="preserve"> </w:t>
      </w:r>
      <w:r>
        <w:t>will</w:t>
      </w:r>
      <w:r>
        <w:rPr>
          <w:spacing w:val="-2"/>
        </w:rPr>
        <w:t xml:space="preserve"> </w:t>
      </w:r>
      <w:r>
        <w:t>be</w:t>
      </w:r>
      <w:r>
        <w:rPr>
          <w:spacing w:val="-2"/>
        </w:rPr>
        <w:t xml:space="preserve"> </w:t>
      </w:r>
      <w:r>
        <w:t>open</w:t>
      </w:r>
      <w:r>
        <w:rPr>
          <w:spacing w:val="-1"/>
        </w:rPr>
        <w:t xml:space="preserve"> </w:t>
      </w:r>
      <w:r>
        <w:t>to</w:t>
      </w:r>
      <w:r>
        <w:rPr>
          <w:spacing w:val="-1"/>
        </w:rPr>
        <w:t xml:space="preserve"> </w:t>
      </w:r>
      <w:r>
        <w:t>all</w:t>
      </w:r>
      <w:r>
        <w:rPr>
          <w:spacing w:val="-3"/>
        </w:rPr>
        <w:t xml:space="preserve"> </w:t>
      </w:r>
      <w:r>
        <w:t>teams</w:t>
      </w:r>
      <w:r>
        <w:rPr>
          <w:spacing w:val="-3"/>
        </w:rPr>
        <w:t xml:space="preserve"> </w:t>
      </w:r>
      <w:r>
        <w:t>in</w:t>
      </w:r>
      <w:r>
        <w:rPr>
          <w:spacing w:val="-4"/>
        </w:rPr>
        <w:t xml:space="preserve"> </w:t>
      </w:r>
      <w:r>
        <w:t>the Premier division and in Division 1.</w:t>
      </w:r>
    </w:p>
    <w:p w14:paraId="0268C446" w14:textId="77777777" w:rsidR="007A3229" w:rsidRDefault="00000000">
      <w:pPr>
        <w:pStyle w:val="BodyText"/>
        <w:spacing w:before="105" w:line="276" w:lineRule="auto"/>
        <w:ind w:left="1140" w:right="783"/>
      </w:pPr>
      <w:r>
        <w:t>Where</w:t>
      </w:r>
      <w:r>
        <w:rPr>
          <w:spacing w:val="-3"/>
        </w:rPr>
        <w:t xml:space="preserve"> </w:t>
      </w:r>
      <w:r>
        <w:t>there</w:t>
      </w:r>
      <w:r>
        <w:rPr>
          <w:spacing w:val="-3"/>
        </w:rPr>
        <w:t xml:space="preserve"> </w:t>
      </w:r>
      <w:r>
        <w:t>are</w:t>
      </w:r>
      <w:r>
        <w:rPr>
          <w:spacing w:val="-3"/>
        </w:rPr>
        <w:t xml:space="preserve"> </w:t>
      </w:r>
      <w:r>
        <w:t>three</w:t>
      </w:r>
      <w:r>
        <w:rPr>
          <w:spacing w:val="-3"/>
        </w:rPr>
        <w:t xml:space="preserve"> </w:t>
      </w:r>
      <w:r>
        <w:t>or</w:t>
      </w:r>
      <w:r>
        <w:rPr>
          <w:spacing w:val="-3"/>
        </w:rPr>
        <w:t xml:space="preserve"> </w:t>
      </w:r>
      <w:r>
        <w:t>more</w:t>
      </w:r>
      <w:r>
        <w:rPr>
          <w:spacing w:val="-3"/>
        </w:rPr>
        <w:t xml:space="preserve"> </w:t>
      </w:r>
      <w:r>
        <w:t>divisions,</w:t>
      </w:r>
      <w:r>
        <w:rPr>
          <w:spacing w:val="-3"/>
        </w:rPr>
        <w:t xml:space="preserve"> </w:t>
      </w:r>
      <w:r>
        <w:t>then</w:t>
      </w:r>
      <w:r>
        <w:rPr>
          <w:spacing w:val="-3"/>
        </w:rPr>
        <w:t xml:space="preserve"> </w:t>
      </w:r>
      <w:r>
        <w:t>Premier</w:t>
      </w:r>
      <w:r>
        <w:rPr>
          <w:spacing w:val="-2"/>
        </w:rPr>
        <w:t xml:space="preserve"> </w:t>
      </w:r>
      <w:r>
        <w:t>Division</w:t>
      </w:r>
      <w:r>
        <w:rPr>
          <w:spacing w:val="-3"/>
        </w:rPr>
        <w:t xml:space="preserve"> </w:t>
      </w:r>
      <w:r>
        <w:t>teams</w:t>
      </w:r>
      <w:r>
        <w:rPr>
          <w:spacing w:val="-1"/>
        </w:rPr>
        <w:t xml:space="preserve"> </w:t>
      </w:r>
      <w:r>
        <w:t>will</w:t>
      </w:r>
      <w:r>
        <w:rPr>
          <w:spacing w:val="-1"/>
        </w:rPr>
        <w:t xml:space="preserve"> </w:t>
      </w:r>
      <w:r>
        <w:t>not</w:t>
      </w:r>
      <w:r>
        <w:rPr>
          <w:spacing w:val="-3"/>
        </w:rPr>
        <w:t xml:space="preserve"> </w:t>
      </w:r>
      <w:r>
        <w:t>normally enter the Challenge Cup until the 1st Round.</w:t>
      </w:r>
    </w:p>
    <w:p w14:paraId="083E5626" w14:textId="77777777" w:rsidR="007A3229" w:rsidRDefault="00000000">
      <w:pPr>
        <w:pStyle w:val="BodyText"/>
        <w:spacing w:before="105" w:line="276" w:lineRule="auto"/>
        <w:ind w:left="1140" w:right="682"/>
        <w:rPr>
          <w:sz w:val="22"/>
        </w:rPr>
      </w:pPr>
      <w:r>
        <w:t xml:space="preserve">The “Shield” Competition </w:t>
      </w:r>
      <w:proofErr w:type="gramStart"/>
      <w:r>
        <w:t>will be normally be</w:t>
      </w:r>
      <w:proofErr w:type="gramEnd"/>
      <w:r>
        <w:t xml:space="preserve"> open to teams which do not participate in the Challenge</w:t>
      </w:r>
      <w:r>
        <w:rPr>
          <w:spacing w:val="-2"/>
        </w:rPr>
        <w:t xml:space="preserve"> </w:t>
      </w:r>
      <w:r>
        <w:t>Cup</w:t>
      </w:r>
      <w:r>
        <w:rPr>
          <w:spacing w:val="-1"/>
        </w:rPr>
        <w:t xml:space="preserve"> </w:t>
      </w:r>
      <w:r>
        <w:t>AND</w:t>
      </w:r>
      <w:r>
        <w:rPr>
          <w:spacing w:val="-5"/>
        </w:rPr>
        <w:t xml:space="preserve"> </w:t>
      </w:r>
      <w:r>
        <w:t>to all</w:t>
      </w:r>
      <w:r>
        <w:rPr>
          <w:spacing w:val="-4"/>
        </w:rPr>
        <w:t xml:space="preserve"> </w:t>
      </w:r>
      <w:r>
        <w:t>teams</w:t>
      </w:r>
      <w:r>
        <w:rPr>
          <w:spacing w:val="-2"/>
        </w:rPr>
        <w:t xml:space="preserve"> </w:t>
      </w:r>
      <w:r>
        <w:t>that lose</w:t>
      </w:r>
      <w:r>
        <w:rPr>
          <w:spacing w:val="-3"/>
        </w:rPr>
        <w:t xml:space="preserve"> </w:t>
      </w:r>
      <w:r>
        <w:t>preliminary,</w:t>
      </w:r>
      <w:r>
        <w:rPr>
          <w:spacing w:val="-2"/>
        </w:rPr>
        <w:t xml:space="preserve"> </w:t>
      </w:r>
      <w:r>
        <w:t>first</w:t>
      </w:r>
      <w:r>
        <w:rPr>
          <w:spacing w:val="-4"/>
        </w:rPr>
        <w:t xml:space="preserve"> </w:t>
      </w:r>
      <w:r>
        <w:t>or</w:t>
      </w:r>
      <w:r>
        <w:rPr>
          <w:spacing w:val="-5"/>
        </w:rPr>
        <w:t xml:space="preserve"> </w:t>
      </w:r>
      <w:r>
        <w:t>second</w:t>
      </w:r>
      <w:r>
        <w:rPr>
          <w:spacing w:val="-1"/>
        </w:rPr>
        <w:t xml:space="preserve"> </w:t>
      </w:r>
      <w:r>
        <w:t>round</w:t>
      </w:r>
      <w:r>
        <w:rPr>
          <w:spacing w:val="-2"/>
        </w:rPr>
        <w:t xml:space="preserve"> </w:t>
      </w:r>
      <w:r>
        <w:t>Challenge</w:t>
      </w:r>
      <w:r>
        <w:rPr>
          <w:spacing w:val="-1"/>
        </w:rPr>
        <w:t xml:space="preserve"> </w:t>
      </w:r>
      <w:r>
        <w:t xml:space="preserve">Cup games, excepting Premier Division teams in age groups where there are three or more </w:t>
      </w:r>
      <w:r>
        <w:rPr>
          <w:spacing w:val="-2"/>
        </w:rPr>
        <w:t>divisions</w:t>
      </w:r>
      <w:r>
        <w:rPr>
          <w:spacing w:val="-2"/>
          <w:sz w:val="22"/>
        </w:rPr>
        <w:t>.</w:t>
      </w:r>
    </w:p>
    <w:p w14:paraId="5A7BA36E" w14:textId="77777777" w:rsidR="007A3229" w:rsidRDefault="00000000">
      <w:pPr>
        <w:pStyle w:val="BodyText"/>
        <w:spacing w:before="106" w:line="276" w:lineRule="auto"/>
        <w:ind w:left="1140" w:right="682"/>
      </w:pPr>
      <w:r>
        <w:t>The</w:t>
      </w:r>
      <w:r>
        <w:rPr>
          <w:spacing w:val="-2"/>
        </w:rPr>
        <w:t xml:space="preserve"> </w:t>
      </w:r>
      <w:r>
        <w:t>“Trophy”</w:t>
      </w:r>
      <w:r>
        <w:rPr>
          <w:spacing w:val="-2"/>
        </w:rPr>
        <w:t xml:space="preserve"> </w:t>
      </w:r>
      <w:r>
        <w:t>Competition</w:t>
      </w:r>
      <w:r>
        <w:rPr>
          <w:spacing w:val="-1"/>
        </w:rPr>
        <w:t xml:space="preserve"> </w:t>
      </w:r>
      <w:r>
        <w:t>will</w:t>
      </w:r>
      <w:r>
        <w:rPr>
          <w:spacing w:val="-4"/>
        </w:rPr>
        <w:t xml:space="preserve"> </w:t>
      </w:r>
      <w:r>
        <w:t>operate in</w:t>
      </w:r>
      <w:r>
        <w:rPr>
          <w:spacing w:val="-3"/>
        </w:rPr>
        <w:t xml:space="preserve"> </w:t>
      </w:r>
      <w:r>
        <w:t>age</w:t>
      </w:r>
      <w:r>
        <w:rPr>
          <w:spacing w:val="-3"/>
        </w:rPr>
        <w:t xml:space="preserve"> </w:t>
      </w:r>
      <w:r>
        <w:t>groups</w:t>
      </w:r>
      <w:r>
        <w:rPr>
          <w:spacing w:val="-1"/>
        </w:rPr>
        <w:t xml:space="preserve"> </w:t>
      </w:r>
      <w:r>
        <w:t>with</w:t>
      </w:r>
      <w:r>
        <w:rPr>
          <w:spacing w:val="-5"/>
        </w:rPr>
        <w:t xml:space="preserve"> </w:t>
      </w:r>
      <w:r>
        <w:t>sufficient</w:t>
      </w:r>
      <w:r>
        <w:rPr>
          <w:spacing w:val="-4"/>
        </w:rPr>
        <w:t xml:space="preserve"> </w:t>
      </w:r>
      <w:r>
        <w:t>teams</w:t>
      </w:r>
      <w:r>
        <w:rPr>
          <w:spacing w:val="-2"/>
        </w:rPr>
        <w:t xml:space="preserve"> </w:t>
      </w:r>
      <w:r>
        <w:t>and</w:t>
      </w:r>
      <w:r>
        <w:rPr>
          <w:spacing w:val="-1"/>
        </w:rPr>
        <w:t xml:space="preserve"> </w:t>
      </w:r>
      <w:r>
        <w:t>will</w:t>
      </w:r>
      <w:r>
        <w:rPr>
          <w:spacing w:val="-4"/>
        </w:rPr>
        <w:t xml:space="preserve"> </w:t>
      </w:r>
      <w:r>
        <w:t>normally be open to all teams which do not participate in the Challenge Cup AND to all teams that lose preliminary, first or second rounds Shield games, excepting Premier Division teams.</w:t>
      </w:r>
    </w:p>
    <w:p w14:paraId="5439A990" w14:textId="77777777" w:rsidR="007A3229" w:rsidRDefault="00000000">
      <w:pPr>
        <w:pStyle w:val="BodyText"/>
        <w:spacing w:before="107" w:line="276" w:lineRule="auto"/>
        <w:ind w:left="1140" w:right="682"/>
      </w:pPr>
      <w:r>
        <w:t>Notwithstanding the above clauses, the Management Committee shall have the power to add</w:t>
      </w:r>
      <w:r>
        <w:rPr>
          <w:spacing w:val="-2"/>
        </w:rPr>
        <w:t xml:space="preserve"> </w:t>
      </w:r>
      <w:r>
        <w:t>a Shield</w:t>
      </w:r>
      <w:r>
        <w:rPr>
          <w:spacing w:val="-5"/>
        </w:rPr>
        <w:t xml:space="preserve"> </w:t>
      </w:r>
      <w:r>
        <w:t>or</w:t>
      </w:r>
      <w:r>
        <w:rPr>
          <w:spacing w:val="-2"/>
        </w:rPr>
        <w:t xml:space="preserve"> </w:t>
      </w:r>
      <w:r>
        <w:t>Trophy</w:t>
      </w:r>
      <w:r>
        <w:rPr>
          <w:spacing w:val="-2"/>
        </w:rPr>
        <w:t xml:space="preserve"> </w:t>
      </w:r>
      <w:r>
        <w:t>Competition</w:t>
      </w:r>
      <w:r>
        <w:rPr>
          <w:spacing w:val="-3"/>
        </w:rPr>
        <w:t xml:space="preserve"> </w:t>
      </w:r>
      <w:r>
        <w:t>to</w:t>
      </w:r>
      <w:r>
        <w:rPr>
          <w:spacing w:val="-3"/>
        </w:rPr>
        <w:t xml:space="preserve"> </w:t>
      </w:r>
      <w:r>
        <w:t>any</w:t>
      </w:r>
      <w:r>
        <w:rPr>
          <w:spacing w:val="-1"/>
        </w:rPr>
        <w:t xml:space="preserve"> </w:t>
      </w:r>
      <w:r>
        <w:t>age</w:t>
      </w:r>
      <w:r>
        <w:rPr>
          <w:spacing w:val="-1"/>
        </w:rPr>
        <w:t xml:space="preserve"> </w:t>
      </w:r>
      <w:r>
        <w:t>group</w:t>
      </w:r>
      <w:r>
        <w:rPr>
          <w:spacing w:val="-1"/>
        </w:rPr>
        <w:t xml:space="preserve"> </w:t>
      </w:r>
      <w:r>
        <w:t>where</w:t>
      </w:r>
      <w:r>
        <w:rPr>
          <w:spacing w:val="-5"/>
        </w:rPr>
        <w:t xml:space="preserve"> </w:t>
      </w:r>
      <w:r>
        <w:t>the</w:t>
      </w:r>
      <w:r>
        <w:rPr>
          <w:spacing w:val="-3"/>
        </w:rPr>
        <w:t xml:space="preserve"> </w:t>
      </w:r>
      <w:r>
        <w:t>number</w:t>
      </w:r>
      <w:r>
        <w:rPr>
          <w:spacing w:val="-2"/>
        </w:rPr>
        <w:t xml:space="preserve"> </w:t>
      </w:r>
      <w:r>
        <w:t>of teams</w:t>
      </w:r>
      <w:r>
        <w:rPr>
          <w:spacing w:val="-2"/>
        </w:rPr>
        <w:t xml:space="preserve"> </w:t>
      </w:r>
      <w:r>
        <w:t>available to participate makes such extra competition, in their opinion, viable.</w:t>
      </w:r>
    </w:p>
    <w:p w14:paraId="432AD879" w14:textId="77777777" w:rsidR="007A3229" w:rsidRDefault="00000000">
      <w:pPr>
        <w:pStyle w:val="BodyText"/>
        <w:spacing w:before="105" w:line="276" w:lineRule="auto"/>
        <w:ind w:left="1127" w:right="682"/>
      </w:pPr>
      <w:r>
        <w:t xml:space="preserve">When a division is short of a team, or where it </w:t>
      </w:r>
      <w:proofErr w:type="gramStart"/>
      <w:r>
        <w:t>is considered</w:t>
      </w:r>
      <w:r>
        <w:rPr>
          <w:spacing w:val="-1"/>
        </w:rPr>
        <w:t xml:space="preserve"> </w:t>
      </w:r>
      <w:r>
        <w:t>to be</w:t>
      </w:r>
      <w:proofErr w:type="gramEnd"/>
      <w:r>
        <w:rPr>
          <w:spacing w:val="-1"/>
        </w:rPr>
        <w:t xml:space="preserve"> </w:t>
      </w:r>
      <w:r>
        <w:t>advantageous to the competition, the</w:t>
      </w:r>
      <w:r>
        <w:rPr>
          <w:spacing w:val="-5"/>
        </w:rPr>
        <w:t xml:space="preserve"> </w:t>
      </w:r>
      <w:r>
        <w:t>Management Committee</w:t>
      </w:r>
      <w:r>
        <w:rPr>
          <w:spacing w:val="-5"/>
        </w:rPr>
        <w:t xml:space="preserve"> </w:t>
      </w:r>
      <w:r>
        <w:t>may</w:t>
      </w:r>
      <w:r>
        <w:rPr>
          <w:spacing w:val="-2"/>
        </w:rPr>
        <w:t xml:space="preserve"> </w:t>
      </w:r>
      <w:r>
        <w:t>decide</w:t>
      </w:r>
      <w:r>
        <w:rPr>
          <w:spacing w:val="-1"/>
        </w:rPr>
        <w:t xml:space="preserve"> </w:t>
      </w:r>
      <w:r>
        <w:t>to</w:t>
      </w:r>
      <w:r>
        <w:rPr>
          <w:spacing w:val="-5"/>
        </w:rPr>
        <w:t xml:space="preserve"> </w:t>
      </w:r>
      <w:r>
        <w:t>play</w:t>
      </w:r>
      <w:r>
        <w:rPr>
          <w:spacing w:val="-4"/>
        </w:rPr>
        <w:t xml:space="preserve"> </w:t>
      </w:r>
      <w:r>
        <w:t>the</w:t>
      </w:r>
      <w:r>
        <w:rPr>
          <w:spacing w:val="-5"/>
        </w:rPr>
        <w:t xml:space="preserve"> </w:t>
      </w:r>
      <w:r>
        <w:t>qualifying</w:t>
      </w:r>
      <w:r>
        <w:rPr>
          <w:spacing w:val="-1"/>
        </w:rPr>
        <w:t xml:space="preserve"> </w:t>
      </w:r>
      <w:r>
        <w:t>rounds</w:t>
      </w:r>
      <w:r>
        <w:rPr>
          <w:spacing w:val="-2"/>
        </w:rPr>
        <w:t xml:space="preserve"> </w:t>
      </w:r>
      <w:r>
        <w:t>on</w:t>
      </w:r>
      <w:r>
        <w:rPr>
          <w:spacing w:val="-3"/>
        </w:rPr>
        <w:t xml:space="preserve"> </w:t>
      </w:r>
      <w:r>
        <w:t>a</w:t>
      </w:r>
    </w:p>
    <w:p w14:paraId="5DBF67A8" w14:textId="77777777" w:rsidR="007A3229" w:rsidRDefault="007A3229">
      <w:pPr>
        <w:spacing w:line="276" w:lineRule="auto"/>
        <w:sectPr w:rsidR="007A3229">
          <w:pgSz w:w="8400" w:h="11910"/>
          <w:pgMar w:top="520" w:right="0" w:bottom="560" w:left="120" w:header="336" w:footer="322" w:gutter="0"/>
          <w:cols w:space="720"/>
        </w:sectPr>
      </w:pPr>
    </w:p>
    <w:p w14:paraId="12F87FBC" w14:textId="77777777" w:rsidR="007A3229" w:rsidRDefault="007A3229">
      <w:pPr>
        <w:pStyle w:val="BodyText"/>
        <w:spacing w:before="71"/>
      </w:pPr>
    </w:p>
    <w:p w14:paraId="624911C2" w14:textId="77777777" w:rsidR="007A3229" w:rsidRDefault="00000000">
      <w:pPr>
        <w:pStyle w:val="BodyText"/>
        <w:spacing w:line="276" w:lineRule="auto"/>
        <w:ind w:left="1127" w:right="682"/>
      </w:pPr>
      <w:r>
        <w:t>home and away basis. The team qualifying for the next round will be the team with the highest number</w:t>
      </w:r>
      <w:r>
        <w:rPr>
          <w:spacing w:val="-2"/>
        </w:rPr>
        <w:t xml:space="preserve"> </w:t>
      </w:r>
      <w:r>
        <w:t>of</w:t>
      </w:r>
      <w:r>
        <w:rPr>
          <w:spacing w:val="-2"/>
        </w:rPr>
        <w:t xml:space="preserve"> </w:t>
      </w:r>
      <w:r>
        <w:t>goals</w:t>
      </w:r>
      <w:r>
        <w:rPr>
          <w:spacing w:val="-4"/>
        </w:rPr>
        <w:t xml:space="preserve"> </w:t>
      </w:r>
      <w:r>
        <w:t>from</w:t>
      </w:r>
      <w:r>
        <w:rPr>
          <w:spacing w:val="-1"/>
        </w:rPr>
        <w:t xml:space="preserve"> </w:t>
      </w:r>
      <w:r>
        <w:t>both</w:t>
      </w:r>
      <w:r>
        <w:rPr>
          <w:spacing w:val="-3"/>
        </w:rPr>
        <w:t xml:space="preserve"> </w:t>
      </w:r>
      <w:r>
        <w:t>matches</w:t>
      </w:r>
      <w:r>
        <w:rPr>
          <w:spacing w:val="-1"/>
        </w:rPr>
        <w:t xml:space="preserve"> </w:t>
      </w:r>
      <w:r>
        <w:t>and</w:t>
      </w:r>
      <w:r>
        <w:rPr>
          <w:spacing w:val="-1"/>
        </w:rPr>
        <w:t xml:space="preserve"> </w:t>
      </w:r>
      <w:r>
        <w:t>if</w:t>
      </w:r>
      <w:r>
        <w:rPr>
          <w:spacing w:val="-2"/>
        </w:rPr>
        <w:t xml:space="preserve"> </w:t>
      </w:r>
      <w:r>
        <w:t>equal</w:t>
      </w:r>
      <w:r>
        <w:rPr>
          <w:spacing w:val="-2"/>
        </w:rPr>
        <w:t xml:space="preserve"> </w:t>
      </w:r>
      <w:r>
        <w:t>then</w:t>
      </w:r>
      <w:r>
        <w:rPr>
          <w:spacing w:val="-5"/>
        </w:rPr>
        <w:t xml:space="preserve"> </w:t>
      </w:r>
      <w:r>
        <w:t>the</w:t>
      </w:r>
      <w:r>
        <w:rPr>
          <w:spacing w:val="-4"/>
        </w:rPr>
        <w:t xml:space="preserve"> </w:t>
      </w:r>
      <w:r>
        <w:t>team</w:t>
      </w:r>
      <w:r>
        <w:rPr>
          <w:spacing w:val="-4"/>
        </w:rPr>
        <w:t xml:space="preserve"> </w:t>
      </w:r>
      <w:r>
        <w:t>scoring</w:t>
      </w:r>
      <w:r>
        <w:rPr>
          <w:spacing w:val="-5"/>
        </w:rPr>
        <w:t xml:space="preserve"> </w:t>
      </w:r>
      <w:r>
        <w:t>the</w:t>
      </w:r>
      <w:r>
        <w:rPr>
          <w:spacing w:val="-1"/>
        </w:rPr>
        <w:t xml:space="preserve"> </w:t>
      </w:r>
      <w:r>
        <w:t>highest number of Away goals will be the winner.</w:t>
      </w:r>
    </w:p>
    <w:p w14:paraId="283B1DBD" w14:textId="77777777" w:rsidR="007A3229" w:rsidRDefault="00000000">
      <w:pPr>
        <w:pStyle w:val="BodyText"/>
        <w:spacing w:before="56" w:line="276" w:lineRule="auto"/>
        <w:ind w:left="1127" w:right="783"/>
      </w:pPr>
      <w:r>
        <w:t>A</w:t>
      </w:r>
      <w:r>
        <w:rPr>
          <w:spacing w:val="-3"/>
        </w:rPr>
        <w:t xml:space="preserve"> </w:t>
      </w:r>
      <w:r>
        <w:t>Player</w:t>
      </w:r>
      <w:r>
        <w:rPr>
          <w:spacing w:val="-3"/>
        </w:rPr>
        <w:t xml:space="preserve"> </w:t>
      </w:r>
      <w:r>
        <w:t>shall</w:t>
      </w:r>
      <w:r>
        <w:rPr>
          <w:spacing w:val="-3"/>
        </w:rPr>
        <w:t xml:space="preserve"> </w:t>
      </w:r>
      <w:r>
        <w:t>not</w:t>
      </w:r>
      <w:r>
        <w:rPr>
          <w:spacing w:val="-1"/>
        </w:rPr>
        <w:t xml:space="preserve"> </w:t>
      </w:r>
      <w:r>
        <w:t>be</w:t>
      </w:r>
      <w:r>
        <w:rPr>
          <w:spacing w:val="-2"/>
        </w:rPr>
        <w:t xml:space="preserve"> </w:t>
      </w:r>
      <w:r>
        <w:t>eligible</w:t>
      </w:r>
      <w:r>
        <w:rPr>
          <w:spacing w:val="-4"/>
        </w:rPr>
        <w:t xml:space="preserve"> </w:t>
      </w:r>
      <w:r>
        <w:t>to</w:t>
      </w:r>
      <w:r>
        <w:rPr>
          <w:spacing w:val="-2"/>
        </w:rPr>
        <w:t xml:space="preserve"> </w:t>
      </w:r>
      <w:r>
        <w:t>play</w:t>
      </w:r>
      <w:r>
        <w:rPr>
          <w:spacing w:val="-3"/>
        </w:rPr>
        <w:t xml:space="preserve"> </w:t>
      </w:r>
      <w:r>
        <w:t>for</w:t>
      </w:r>
      <w:r>
        <w:rPr>
          <w:spacing w:val="-1"/>
        </w:rPr>
        <w:t xml:space="preserve"> </w:t>
      </w:r>
      <w:r>
        <w:t>a Team</w:t>
      </w:r>
      <w:r>
        <w:rPr>
          <w:spacing w:val="-1"/>
        </w:rPr>
        <w:t xml:space="preserve"> </w:t>
      </w:r>
      <w:r>
        <w:t>in</w:t>
      </w:r>
      <w:r>
        <w:rPr>
          <w:spacing w:val="-4"/>
        </w:rPr>
        <w:t xml:space="preserve"> </w:t>
      </w:r>
      <w:r>
        <w:t>any</w:t>
      </w:r>
      <w:r>
        <w:rPr>
          <w:spacing w:val="-1"/>
        </w:rPr>
        <w:t xml:space="preserve"> </w:t>
      </w:r>
      <w:r>
        <w:t>semi-final or</w:t>
      </w:r>
      <w:r>
        <w:rPr>
          <w:spacing w:val="-3"/>
        </w:rPr>
        <w:t xml:space="preserve"> </w:t>
      </w:r>
      <w:r>
        <w:t>final tie, unless</w:t>
      </w:r>
      <w:r>
        <w:rPr>
          <w:spacing w:val="-3"/>
        </w:rPr>
        <w:t xml:space="preserve"> </w:t>
      </w:r>
      <w:r>
        <w:t>he or she has played 3 games and been named on 3 match-cards for that Team in this Competition in the current Playing Season.</w:t>
      </w:r>
    </w:p>
    <w:p w14:paraId="7EF0A277" w14:textId="77777777" w:rsidR="007A3229" w:rsidRDefault="00000000">
      <w:pPr>
        <w:pStyle w:val="BodyText"/>
        <w:spacing w:line="276" w:lineRule="auto"/>
        <w:ind w:left="1140" w:right="783"/>
      </w:pPr>
      <w:r>
        <w:t>No</w:t>
      </w:r>
      <w:r>
        <w:rPr>
          <w:spacing w:val="-3"/>
        </w:rPr>
        <w:t xml:space="preserve"> </w:t>
      </w:r>
      <w:r>
        <w:t>player,</w:t>
      </w:r>
      <w:r>
        <w:rPr>
          <w:spacing w:val="-3"/>
        </w:rPr>
        <w:t xml:space="preserve"> </w:t>
      </w:r>
      <w:r>
        <w:t>having</w:t>
      </w:r>
      <w:r>
        <w:rPr>
          <w:spacing w:val="-3"/>
        </w:rPr>
        <w:t xml:space="preserve"> </w:t>
      </w:r>
      <w:r>
        <w:t>played</w:t>
      </w:r>
      <w:r>
        <w:rPr>
          <w:spacing w:val="-5"/>
        </w:rPr>
        <w:t xml:space="preserve"> </w:t>
      </w:r>
      <w:r>
        <w:t>in</w:t>
      </w:r>
      <w:r>
        <w:rPr>
          <w:spacing w:val="-3"/>
        </w:rPr>
        <w:t xml:space="preserve"> </w:t>
      </w:r>
      <w:r>
        <w:t>any</w:t>
      </w:r>
      <w:r>
        <w:rPr>
          <w:spacing w:val="-1"/>
        </w:rPr>
        <w:t xml:space="preserve"> </w:t>
      </w:r>
      <w:r>
        <w:t>of</w:t>
      </w:r>
      <w:r>
        <w:rPr>
          <w:spacing w:val="-4"/>
        </w:rPr>
        <w:t xml:space="preserve"> </w:t>
      </w:r>
      <w:r>
        <w:t>the</w:t>
      </w:r>
      <w:r>
        <w:rPr>
          <w:spacing w:val="-1"/>
        </w:rPr>
        <w:t xml:space="preserve"> </w:t>
      </w:r>
      <w:r>
        <w:t>League’s</w:t>
      </w:r>
      <w:r>
        <w:rPr>
          <w:spacing w:val="-4"/>
        </w:rPr>
        <w:t xml:space="preserve"> </w:t>
      </w:r>
      <w:r>
        <w:t>‘knock</w:t>
      </w:r>
      <w:r>
        <w:rPr>
          <w:spacing w:val="-1"/>
        </w:rPr>
        <w:t xml:space="preserve"> </w:t>
      </w:r>
      <w:r>
        <w:t>out’ or</w:t>
      </w:r>
      <w:r>
        <w:rPr>
          <w:spacing w:val="-5"/>
        </w:rPr>
        <w:t xml:space="preserve"> </w:t>
      </w:r>
      <w:r>
        <w:t>‘trophy</w:t>
      </w:r>
      <w:r>
        <w:rPr>
          <w:spacing w:val="-2"/>
        </w:rPr>
        <w:t xml:space="preserve"> </w:t>
      </w:r>
      <w:r>
        <w:t>event’</w:t>
      </w:r>
      <w:r>
        <w:rPr>
          <w:spacing w:val="-4"/>
        </w:rPr>
        <w:t xml:space="preserve"> </w:t>
      </w:r>
      <w:r>
        <w:t xml:space="preserve">competitions for one Team or Club, shall be eligible to play for another Team or Club in the same </w:t>
      </w:r>
      <w:r>
        <w:rPr>
          <w:spacing w:val="-2"/>
        </w:rPr>
        <w:t>competition.</w:t>
      </w:r>
    </w:p>
    <w:p w14:paraId="7095A205" w14:textId="77777777" w:rsidR="007A3229" w:rsidRDefault="00000000">
      <w:pPr>
        <w:pStyle w:val="BodyText"/>
        <w:spacing w:line="276" w:lineRule="auto"/>
        <w:ind w:left="1140" w:right="589"/>
      </w:pPr>
      <w:r>
        <w:t>Any</w:t>
      </w:r>
      <w:r>
        <w:rPr>
          <w:spacing w:val="-3"/>
        </w:rPr>
        <w:t xml:space="preserve"> </w:t>
      </w:r>
      <w:r>
        <w:t>team</w:t>
      </w:r>
      <w:r>
        <w:rPr>
          <w:spacing w:val="-3"/>
        </w:rPr>
        <w:t xml:space="preserve"> </w:t>
      </w:r>
      <w:r>
        <w:t>found</w:t>
      </w:r>
      <w:r>
        <w:rPr>
          <w:spacing w:val="-2"/>
        </w:rPr>
        <w:t xml:space="preserve"> </w:t>
      </w:r>
      <w:r>
        <w:t>guilty</w:t>
      </w:r>
      <w:r>
        <w:rPr>
          <w:spacing w:val="-2"/>
        </w:rPr>
        <w:t xml:space="preserve"> </w:t>
      </w:r>
      <w:r>
        <w:t>of</w:t>
      </w:r>
      <w:r>
        <w:rPr>
          <w:spacing w:val="-1"/>
        </w:rPr>
        <w:t xml:space="preserve"> </w:t>
      </w:r>
      <w:proofErr w:type="spellStart"/>
      <w:r>
        <w:t>behaviour</w:t>
      </w:r>
      <w:proofErr w:type="spellEnd"/>
      <w:r>
        <w:rPr>
          <w:spacing w:val="-3"/>
        </w:rPr>
        <w:t xml:space="preserve"> </w:t>
      </w:r>
      <w:r>
        <w:t>deemed</w:t>
      </w:r>
      <w:r>
        <w:rPr>
          <w:spacing w:val="-3"/>
        </w:rPr>
        <w:t xml:space="preserve"> </w:t>
      </w:r>
      <w:r>
        <w:t>by</w:t>
      </w:r>
      <w:r>
        <w:rPr>
          <w:spacing w:val="-3"/>
        </w:rPr>
        <w:t xml:space="preserve"> </w:t>
      </w:r>
      <w:r>
        <w:t>the</w:t>
      </w:r>
      <w:r>
        <w:rPr>
          <w:spacing w:val="-5"/>
        </w:rPr>
        <w:t xml:space="preserve"> </w:t>
      </w:r>
      <w:r>
        <w:t>Management</w:t>
      </w:r>
      <w:r>
        <w:rPr>
          <w:spacing w:val="-1"/>
        </w:rPr>
        <w:t xml:space="preserve"> </w:t>
      </w:r>
      <w:r>
        <w:t>Committee</w:t>
      </w:r>
      <w:r>
        <w:rPr>
          <w:spacing w:val="-5"/>
        </w:rPr>
        <w:t xml:space="preserve"> </w:t>
      </w:r>
      <w:r>
        <w:t>to</w:t>
      </w:r>
      <w:r>
        <w:rPr>
          <w:spacing w:val="-1"/>
        </w:rPr>
        <w:t xml:space="preserve"> </w:t>
      </w:r>
      <w:r>
        <w:t>be</w:t>
      </w:r>
      <w:r>
        <w:rPr>
          <w:spacing w:val="-5"/>
        </w:rPr>
        <w:t xml:space="preserve"> </w:t>
      </w:r>
      <w:r>
        <w:t>cheating, shall forfeit their right to and shall not be permitted to participate in any of the three knock- out Competitions mentioned in this Rule.</w:t>
      </w:r>
    </w:p>
    <w:p w14:paraId="37757E25" w14:textId="77777777" w:rsidR="007A3229" w:rsidRDefault="00000000">
      <w:pPr>
        <w:pStyle w:val="ListParagraph"/>
        <w:numPr>
          <w:ilvl w:val="1"/>
          <w:numId w:val="1"/>
        </w:numPr>
        <w:tabs>
          <w:tab w:val="left" w:pos="1140"/>
        </w:tabs>
        <w:spacing w:before="105" w:line="276" w:lineRule="auto"/>
        <w:ind w:left="1140" w:right="706" w:hanging="440"/>
        <w:rPr>
          <w:sz w:val="16"/>
        </w:rPr>
      </w:pPr>
      <w:r>
        <w:rPr>
          <w:sz w:val="16"/>
        </w:rPr>
        <w:t>If ‘Team A’, being eligible for both ‘Cup’ and ‘Shield’ competitions, does not fulfil a cup fixture, then their opponents, ‘Team B’, also being eligible for both competitions, will have the</w:t>
      </w:r>
      <w:r>
        <w:rPr>
          <w:spacing w:val="-1"/>
          <w:sz w:val="16"/>
        </w:rPr>
        <w:t xml:space="preserve"> </w:t>
      </w:r>
      <w:r>
        <w:rPr>
          <w:sz w:val="16"/>
        </w:rPr>
        <w:t>option</w:t>
      </w:r>
      <w:r>
        <w:rPr>
          <w:spacing w:val="-5"/>
          <w:sz w:val="16"/>
        </w:rPr>
        <w:t xml:space="preserve"> </w:t>
      </w:r>
      <w:r>
        <w:rPr>
          <w:sz w:val="16"/>
        </w:rPr>
        <w:t>of proceeding</w:t>
      </w:r>
      <w:r>
        <w:rPr>
          <w:spacing w:val="-3"/>
          <w:sz w:val="16"/>
        </w:rPr>
        <w:t xml:space="preserve"> </w:t>
      </w:r>
      <w:r>
        <w:rPr>
          <w:sz w:val="16"/>
        </w:rPr>
        <w:t>in</w:t>
      </w:r>
      <w:r>
        <w:rPr>
          <w:spacing w:val="-5"/>
          <w:sz w:val="16"/>
        </w:rPr>
        <w:t xml:space="preserve"> </w:t>
      </w:r>
      <w:r>
        <w:rPr>
          <w:sz w:val="16"/>
        </w:rPr>
        <w:t>either</w:t>
      </w:r>
      <w:r>
        <w:rPr>
          <w:spacing w:val="-4"/>
          <w:sz w:val="16"/>
        </w:rPr>
        <w:t xml:space="preserve"> </w:t>
      </w:r>
      <w:r>
        <w:rPr>
          <w:sz w:val="16"/>
        </w:rPr>
        <w:t>the</w:t>
      </w:r>
      <w:r>
        <w:rPr>
          <w:spacing w:val="-1"/>
          <w:sz w:val="16"/>
        </w:rPr>
        <w:t xml:space="preserve"> </w:t>
      </w:r>
      <w:r>
        <w:rPr>
          <w:sz w:val="16"/>
        </w:rPr>
        <w:t>‘Cup’</w:t>
      </w:r>
      <w:r>
        <w:rPr>
          <w:spacing w:val="-1"/>
          <w:sz w:val="16"/>
        </w:rPr>
        <w:t xml:space="preserve"> </w:t>
      </w:r>
      <w:r>
        <w:rPr>
          <w:sz w:val="16"/>
        </w:rPr>
        <w:t>or</w:t>
      </w:r>
      <w:r>
        <w:rPr>
          <w:spacing w:val="-4"/>
          <w:sz w:val="16"/>
        </w:rPr>
        <w:t xml:space="preserve"> </w:t>
      </w:r>
      <w:r>
        <w:rPr>
          <w:sz w:val="16"/>
        </w:rPr>
        <w:t>the</w:t>
      </w:r>
      <w:r>
        <w:rPr>
          <w:spacing w:val="-1"/>
          <w:sz w:val="16"/>
        </w:rPr>
        <w:t xml:space="preserve"> </w:t>
      </w:r>
      <w:r>
        <w:rPr>
          <w:sz w:val="16"/>
        </w:rPr>
        <w:t>‘Shield’</w:t>
      </w:r>
      <w:r>
        <w:rPr>
          <w:spacing w:val="-4"/>
          <w:sz w:val="16"/>
        </w:rPr>
        <w:t xml:space="preserve"> </w:t>
      </w:r>
      <w:r>
        <w:rPr>
          <w:sz w:val="16"/>
        </w:rPr>
        <w:t>competition. ‘Team</w:t>
      </w:r>
      <w:r>
        <w:rPr>
          <w:spacing w:val="-2"/>
          <w:sz w:val="16"/>
        </w:rPr>
        <w:t xml:space="preserve"> </w:t>
      </w:r>
      <w:r>
        <w:rPr>
          <w:sz w:val="16"/>
        </w:rPr>
        <w:t>B’</w:t>
      </w:r>
      <w:r>
        <w:rPr>
          <w:spacing w:val="-4"/>
          <w:sz w:val="16"/>
        </w:rPr>
        <w:t xml:space="preserve"> </w:t>
      </w:r>
      <w:r>
        <w:rPr>
          <w:sz w:val="16"/>
        </w:rPr>
        <w:t>must notify their chosen option to either the Competition Secretary or appropriate Fixture Secretary within 48 hours of the abortive fixture, otherwise ‘Team B’ will proceed in the Cup competition. ‘Team A’ will take the second option of ‘Team B’.</w:t>
      </w:r>
    </w:p>
    <w:p w14:paraId="317533AC" w14:textId="77777777" w:rsidR="007A3229" w:rsidRDefault="00000000">
      <w:pPr>
        <w:pStyle w:val="BodyText"/>
        <w:spacing w:line="276" w:lineRule="auto"/>
        <w:ind w:left="1140" w:right="653"/>
      </w:pPr>
      <w:r>
        <w:t>If</w:t>
      </w:r>
      <w:r>
        <w:rPr>
          <w:spacing w:val="-1"/>
        </w:rPr>
        <w:t xml:space="preserve"> </w:t>
      </w:r>
      <w:r>
        <w:t>‘Team</w:t>
      </w:r>
      <w:r>
        <w:rPr>
          <w:spacing w:val="-3"/>
        </w:rPr>
        <w:t xml:space="preserve"> </w:t>
      </w:r>
      <w:r>
        <w:t>A’, being</w:t>
      </w:r>
      <w:r>
        <w:rPr>
          <w:spacing w:val="-2"/>
        </w:rPr>
        <w:t xml:space="preserve"> </w:t>
      </w:r>
      <w:r>
        <w:t>eligible</w:t>
      </w:r>
      <w:r>
        <w:rPr>
          <w:spacing w:val="-4"/>
        </w:rPr>
        <w:t xml:space="preserve"> </w:t>
      </w:r>
      <w:r>
        <w:t>for</w:t>
      </w:r>
      <w:r>
        <w:rPr>
          <w:spacing w:val="-1"/>
        </w:rPr>
        <w:t xml:space="preserve"> </w:t>
      </w:r>
      <w:r>
        <w:t>both ‘Shield’ and</w:t>
      </w:r>
      <w:r>
        <w:rPr>
          <w:spacing w:val="-4"/>
        </w:rPr>
        <w:t xml:space="preserve"> </w:t>
      </w:r>
      <w:r>
        <w:t>‘Trophy’</w:t>
      </w:r>
      <w:r>
        <w:rPr>
          <w:spacing w:val="-4"/>
        </w:rPr>
        <w:t xml:space="preserve"> </w:t>
      </w:r>
      <w:r>
        <w:t>competitions,</w:t>
      </w:r>
      <w:r>
        <w:rPr>
          <w:spacing w:val="-5"/>
        </w:rPr>
        <w:t xml:space="preserve"> </w:t>
      </w:r>
      <w:r>
        <w:t>does not</w:t>
      </w:r>
      <w:r>
        <w:rPr>
          <w:spacing w:val="-3"/>
        </w:rPr>
        <w:t xml:space="preserve"> </w:t>
      </w:r>
      <w:r>
        <w:t>fulfil</w:t>
      </w:r>
      <w:r>
        <w:rPr>
          <w:spacing w:val="-3"/>
        </w:rPr>
        <w:t xml:space="preserve"> </w:t>
      </w:r>
      <w:r>
        <w:t>a</w:t>
      </w:r>
      <w:r>
        <w:rPr>
          <w:spacing w:val="-3"/>
        </w:rPr>
        <w:t xml:space="preserve"> </w:t>
      </w:r>
      <w:r>
        <w:t>Shield fixture, then their opponents, ‘Team B’, also being eligible for both competitions, will have the option of proceeding in either the ‘Shield’ or the ‘Trophy’ competition. ‘Team B’ must notify their chosen option to either the Competition Secretary or appropriate Fixture Secretary within 48 hours of the abortive fixture, otherwise ‘Team B’ will proceed in the ‘Shield’ competition. ‘Team A’ will take the second option of ‘Team B’.</w:t>
      </w:r>
    </w:p>
    <w:p w14:paraId="784C2C57" w14:textId="77777777" w:rsidR="007A3229" w:rsidRDefault="00000000">
      <w:pPr>
        <w:pStyle w:val="ListParagraph"/>
        <w:numPr>
          <w:ilvl w:val="1"/>
          <w:numId w:val="1"/>
        </w:numPr>
        <w:tabs>
          <w:tab w:val="left" w:pos="1135"/>
        </w:tabs>
        <w:spacing w:line="278" w:lineRule="auto"/>
        <w:ind w:left="1135" w:right="770" w:hanging="449"/>
        <w:rPr>
          <w:sz w:val="16"/>
        </w:rPr>
      </w:pPr>
      <w:r>
        <w:rPr>
          <w:sz w:val="16"/>
        </w:rPr>
        <w:t>In the</w:t>
      </w:r>
      <w:r>
        <w:rPr>
          <w:spacing w:val="-4"/>
          <w:sz w:val="16"/>
        </w:rPr>
        <w:t xml:space="preserve"> </w:t>
      </w:r>
      <w:r>
        <w:rPr>
          <w:sz w:val="16"/>
        </w:rPr>
        <w:t>event of</w:t>
      </w:r>
      <w:r>
        <w:rPr>
          <w:spacing w:val="-4"/>
          <w:sz w:val="16"/>
        </w:rPr>
        <w:t xml:space="preserve"> </w:t>
      </w:r>
      <w:r>
        <w:rPr>
          <w:sz w:val="16"/>
        </w:rPr>
        <w:t>scores in</w:t>
      </w:r>
      <w:r>
        <w:rPr>
          <w:spacing w:val="-4"/>
          <w:sz w:val="16"/>
        </w:rPr>
        <w:t xml:space="preserve"> </w:t>
      </w:r>
      <w:r>
        <w:rPr>
          <w:sz w:val="16"/>
        </w:rPr>
        <w:t>a</w:t>
      </w:r>
      <w:r>
        <w:rPr>
          <w:spacing w:val="-1"/>
          <w:sz w:val="16"/>
        </w:rPr>
        <w:t xml:space="preserve"> </w:t>
      </w:r>
      <w:r>
        <w:rPr>
          <w:sz w:val="16"/>
        </w:rPr>
        <w:t>match</w:t>
      </w:r>
      <w:r>
        <w:rPr>
          <w:spacing w:val="-1"/>
          <w:sz w:val="16"/>
        </w:rPr>
        <w:t xml:space="preserve"> </w:t>
      </w:r>
      <w:r>
        <w:rPr>
          <w:sz w:val="16"/>
        </w:rPr>
        <w:t>being</w:t>
      </w:r>
      <w:r>
        <w:rPr>
          <w:spacing w:val="-1"/>
          <w:sz w:val="16"/>
        </w:rPr>
        <w:t xml:space="preserve"> </w:t>
      </w:r>
      <w:r>
        <w:rPr>
          <w:sz w:val="16"/>
        </w:rPr>
        <w:t>level</w:t>
      </w:r>
      <w:r>
        <w:rPr>
          <w:spacing w:val="-3"/>
          <w:sz w:val="16"/>
        </w:rPr>
        <w:t xml:space="preserve"> </w:t>
      </w:r>
      <w:r>
        <w:rPr>
          <w:sz w:val="16"/>
        </w:rPr>
        <w:t>at</w:t>
      </w:r>
      <w:r>
        <w:rPr>
          <w:spacing w:val="-3"/>
          <w:sz w:val="16"/>
        </w:rPr>
        <w:t xml:space="preserve"> </w:t>
      </w:r>
      <w:r>
        <w:rPr>
          <w:sz w:val="16"/>
        </w:rPr>
        <w:t>the end</w:t>
      </w:r>
      <w:r>
        <w:rPr>
          <w:spacing w:val="-4"/>
          <w:sz w:val="16"/>
        </w:rPr>
        <w:t xml:space="preserve"> </w:t>
      </w:r>
      <w:r>
        <w:rPr>
          <w:sz w:val="16"/>
        </w:rPr>
        <w:t>of</w:t>
      </w:r>
      <w:r>
        <w:rPr>
          <w:spacing w:val="-3"/>
          <w:sz w:val="16"/>
        </w:rPr>
        <w:t xml:space="preserve"> </w:t>
      </w:r>
      <w:r>
        <w:rPr>
          <w:sz w:val="16"/>
        </w:rPr>
        <w:t>full</w:t>
      </w:r>
      <w:r>
        <w:rPr>
          <w:spacing w:val="-3"/>
          <w:sz w:val="16"/>
        </w:rPr>
        <w:t xml:space="preserve"> </w:t>
      </w:r>
      <w:r>
        <w:rPr>
          <w:sz w:val="16"/>
        </w:rPr>
        <w:t>time</w:t>
      </w:r>
      <w:r>
        <w:rPr>
          <w:spacing w:val="-2"/>
          <w:sz w:val="16"/>
        </w:rPr>
        <w:t xml:space="preserve"> </w:t>
      </w:r>
      <w:r>
        <w:rPr>
          <w:sz w:val="16"/>
        </w:rPr>
        <w:t>and</w:t>
      </w:r>
      <w:r>
        <w:rPr>
          <w:spacing w:val="-2"/>
          <w:sz w:val="16"/>
        </w:rPr>
        <w:t xml:space="preserve"> </w:t>
      </w:r>
      <w:r>
        <w:rPr>
          <w:sz w:val="16"/>
        </w:rPr>
        <w:t>unless</w:t>
      </w:r>
      <w:r>
        <w:rPr>
          <w:spacing w:val="-1"/>
          <w:sz w:val="16"/>
        </w:rPr>
        <w:t xml:space="preserve"> </w:t>
      </w:r>
      <w:r>
        <w:rPr>
          <w:sz w:val="16"/>
        </w:rPr>
        <w:t>the rules</w:t>
      </w:r>
      <w:r>
        <w:rPr>
          <w:spacing w:val="-1"/>
          <w:sz w:val="16"/>
        </w:rPr>
        <w:t xml:space="preserve"> </w:t>
      </w:r>
      <w:r>
        <w:rPr>
          <w:sz w:val="16"/>
        </w:rPr>
        <w:t>for a specific Trophy Event state otherwise, extra time shall be played as follows: -</w:t>
      </w:r>
    </w:p>
    <w:tbl>
      <w:tblPr>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4677"/>
      </w:tblGrid>
      <w:tr w:rsidR="007A3229" w14:paraId="58C7B5AD" w14:textId="77777777">
        <w:trPr>
          <w:trHeight w:val="210"/>
        </w:trPr>
        <w:tc>
          <w:tcPr>
            <w:tcW w:w="1843" w:type="dxa"/>
          </w:tcPr>
          <w:p w14:paraId="1D4E0429" w14:textId="77777777" w:rsidR="007A3229" w:rsidRDefault="00000000">
            <w:pPr>
              <w:pStyle w:val="TableParagraph"/>
              <w:spacing w:line="182" w:lineRule="exact"/>
              <w:ind w:left="107"/>
              <w:rPr>
                <w:b/>
                <w:sz w:val="16"/>
              </w:rPr>
            </w:pPr>
            <w:r>
              <w:rPr>
                <w:b/>
                <w:sz w:val="16"/>
              </w:rPr>
              <w:t>Age</w:t>
            </w:r>
            <w:r>
              <w:rPr>
                <w:b/>
                <w:spacing w:val="-1"/>
                <w:sz w:val="16"/>
              </w:rPr>
              <w:t xml:space="preserve"> </w:t>
            </w:r>
            <w:r>
              <w:rPr>
                <w:b/>
                <w:spacing w:val="-2"/>
                <w:sz w:val="16"/>
              </w:rPr>
              <w:t>Group</w:t>
            </w:r>
          </w:p>
        </w:tc>
        <w:tc>
          <w:tcPr>
            <w:tcW w:w="4677" w:type="dxa"/>
          </w:tcPr>
          <w:p w14:paraId="55026ACA" w14:textId="77777777" w:rsidR="007A3229" w:rsidRDefault="00000000">
            <w:pPr>
              <w:pStyle w:val="TableParagraph"/>
              <w:spacing w:line="182" w:lineRule="exact"/>
              <w:ind w:left="107"/>
              <w:rPr>
                <w:b/>
                <w:sz w:val="16"/>
              </w:rPr>
            </w:pPr>
            <w:r>
              <w:rPr>
                <w:b/>
                <w:sz w:val="16"/>
              </w:rPr>
              <w:t>Extra</w:t>
            </w:r>
            <w:r>
              <w:rPr>
                <w:b/>
                <w:spacing w:val="-4"/>
                <w:sz w:val="16"/>
              </w:rPr>
              <w:t xml:space="preserve"> </w:t>
            </w:r>
            <w:r>
              <w:rPr>
                <w:b/>
                <w:sz w:val="16"/>
              </w:rPr>
              <w:t>Time</w:t>
            </w:r>
            <w:r>
              <w:rPr>
                <w:b/>
                <w:spacing w:val="-2"/>
                <w:sz w:val="16"/>
              </w:rPr>
              <w:t xml:space="preserve"> </w:t>
            </w:r>
            <w:r>
              <w:rPr>
                <w:b/>
                <w:sz w:val="16"/>
              </w:rPr>
              <w:t>to be</w:t>
            </w:r>
            <w:r>
              <w:rPr>
                <w:b/>
                <w:spacing w:val="-3"/>
                <w:sz w:val="16"/>
              </w:rPr>
              <w:t xml:space="preserve"> </w:t>
            </w:r>
            <w:r>
              <w:rPr>
                <w:b/>
                <w:spacing w:val="-2"/>
                <w:sz w:val="16"/>
              </w:rPr>
              <w:t>played</w:t>
            </w:r>
          </w:p>
        </w:tc>
      </w:tr>
      <w:tr w:rsidR="007A3229" w14:paraId="1A647113" w14:textId="77777777">
        <w:trPr>
          <w:trHeight w:val="210"/>
        </w:trPr>
        <w:tc>
          <w:tcPr>
            <w:tcW w:w="1843" w:type="dxa"/>
          </w:tcPr>
          <w:p w14:paraId="00919614" w14:textId="77777777" w:rsidR="007A3229" w:rsidRDefault="00000000">
            <w:pPr>
              <w:pStyle w:val="TableParagraph"/>
              <w:spacing w:line="182" w:lineRule="exact"/>
              <w:ind w:left="107"/>
              <w:rPr>
                <w:sz w:val="16"/>
              </w:rPr>
            </w:pPr>
            <w:r>
              <w:rPr>
                <w:sz w:val="16"/>
              </w:rPr>
              <w:t>Under</w:t>
            </w:r>
            <w:r>
              <w:rPr>
                <w:spacing w:val="-2"/>
                <w:sz w:val="16"/>
              </w:rPr>
              <w:t xml:space="preserve"> </w:t>
            </w:r>
            <w:r>
              <w:rPr>
                <w:sz w:val="16"/>
              </w:rPr>
              <w:t>7</w:t>
            </w:r>
            <w:r>
              <w:rPr>
                <w:spacing w:val="-1"/>
                <w:sz w:val="16"/>
              </w:rPr>
              <w:t xml:space="preserve"> </w:t>
            </w:r>
            <w:r>
              <w:rPr>
                <w:sz w:val="16"/>
              </w:rPr>
              <w:t>&amp; Under</w:t>
            </w:r>
            <w:r>
              <w:rPr>
                <w:spacing w:val="-1"/>
                <w:sz w:val="16"/>
              </w:rPr>
              <w:t xml:space="preserve"> </w:t>
            </w:r>
            <w:r>
              <w:rPr>
                <w:spacing w:val="-10"/>
                <w:sz w:val="16"/>
              </w:rPr>
              <w:t>8</w:t>
            </w:r>
          </w:p>
        </w:tc>
        <w:tc>
          <w:tcPr>
            <w:tcW w:w="4677" w:type="dxa"/>
          </w:tcPr>
          <w:p w14:paraId="6C3723C7" w14:textId="77777777" w:rsidR="007A3229" w:rsidRDefault="00000000">
            <w:pPr>
              <w:pStyle w:val="TableParagraph"/>
              <w:spacing w:line="182" w:lineRule="exact"/>
              <w:ind w:left="108"/>
              <w:rPr>
                <w:sz w:val="16"/>
              </w:rPr>
            </w:pPr>
            <w:r>
              <w:rPr>
                <w:sz w:val="16"/>
              </w:rPr>
              <w:t>No</w:t>
            </w:r>
            <w:r>
              <w:rPr>
                <w:spacing w:val="-1"/>
                <w:sz w:val="16"/>
              </w:rPr>
              <w:t xml:space="preserve"> </w:t>
            </w:r>
            <w:r>
              <w:rPr>
                <w:sz w:val="16"/>
              </w:rPr>
              <w:t>extra</w:t>
            </w:r>
            <w:r>
              <w:rPr>
                <w:spacing w:val="-3"/>
                <w:sz w:val="16"/>
              </w:rPr>
              <w:t xml:space="preserve"> </w:t>
            </w:r>
            <w:r>
              <w:rPr>
                <w:sz w:val="16"/>
              </w:rPr>
              <w:t>time</w:t>
            </w:r>
            <w:r>
              <w:rPr>
                <w:spacing w:val="-4"/>
                <w:sz w:val="16"/>
              </w:rPr>
              <w:t xml:space="preserve"> </w:t>
            </w:r>
            <w:r>
              <w:rPr>
                <w:sz w:val="16"/>
              </w:rPr>
              <w:t>to be</w:t>
            </w:r>
            <w:r>
              <w:rPr>
                <w:spacing w:val="1"/>
                <w:sz w:val="16"/>
              </w:rPr>
              <w:t xml:space="preserve"> </w:t>
            </w:r>
            <w:r>
              <w:rPr>
                <w:spacing w:val="-2"/>
                <w:sz w:val="16"/>
              </w:rPr>
              <w:t>played.</w:t>
            </w:r>
          </w:p>
        </w:tc>
      </w:tr>
      <w:tr w:rsidR="007A3229" w14:paraId="25E69625" w14:textId="77777777">
        <w:trPr>
          <w:trHeight w:val="635"/>
        </w:trPr>
        <w:tc>
          <w:tcPr>
            <w:tcW w:w="1843" w:type="dxa"/>
          </w:tcPr>
          <w:p w14:paraId="1A529496" w14:textId="77777777" w:rsidR="007A3229" w:rsidRDefault="00000000">
            <w:pPr>
              <w:pStyle w:val="TableParagraph"/>
              <w:ind w:left="107"/>
              <w:rPr>
                <w:sz w:val="16"/>
              </w:rPr>
            </w:pPr>
            <w:r>
              <w:rPr>
                <w:sz w:val="16"/>
              </w:rPr>
              <w:t>Under</w:t>
            </w:r>
            <w:r>
              <w:rPr>
                <w:spacing w:val="-3"/>
                <w:sz w:val="16"/>
              </w:rPr>
              <w:t xml:space="preserve"> </w:t>
            </w:r>
            <w:r>
              <w:rPr>
                <w:sz w:val="16"/>
              </w:rPr>
              <w:t>9, Under</w:t>
            </w:r>
            <w:r>
              <w:rPr>
                <w:spacing w:val="-2"/>
                <w:sz w:val="16"/>
              </w:rPr>
              <w:t xml:space="preserve"> </w:t>
            </w:r>
            <w:r>
              <w:rPr>
                <w:spacing w:val="-5"/>
                <w:sz w:val="16"/>
              </w:rPr>
              <w:t>10</w:t>
            </w:r>
          </w:p>
          <w:p w14:paraId="6D1AF82F" w14:textId="77777777" w:rsidR="007A3229" w:rsidRDefault="00000000">
            <w:pPr>
              <w:pStyle w:val="TableParagraph"/>
              <w:spacing w:before="27"/>
              <w:ind w:left="107"/>
              <w:rPr>
                <w:sz w:val="16"/>
              </w:rPr>
            </w:pPr>
            <w:r>
              <w:rPr>
                <w:sz w:val="16"/>
              </w:rPr>
              <w:t>and</w:t>
            </w:r>
            <w:r>
              <w:rPr>
                <w:spacing w:val="-2"/>
                <w:sz w:val="16"/>
              </w:rPr>
              <w:t xml:space="preserve"> </w:t>
            </w:r>
            <w:r>
              <w:rPr>
                <w:sz w:val="16"/>
              </w:rPr>
              <w:t>Under</w:t>
            </w:r>
            <w:r>
              <w:rPr>
                <w:spacing w:val="-2"/>
                <w:sz w:val="16"/>
              </w:rPr>
              <w:t xml:space="preserve"> </w:t>
            </w:r>
            <w:r>
              <w:rPr>
                <w:spacing w:val="-5"/>
                <w:sz w:val="16"/>
              </w:rPr>
              <w:t>11</w:t>
            </w:r>
          </w:p>
        </w:tc>
        <w:tc>
          <w:tcPr>
            <w:tcW w:w="4677" w:type="dxa"/>
          </w:tcPr>
          <w:p w14:paraId="3EB01E08" w14:textId="77777777" w:rsidR="007A3229" w:rsidRDefault="00000000">
            <w:pPr>
              <w:pStyle w:val="TableParagraph"/>
              <w:ind w:left="107"/>
              <w:rPr>
                <w:sz w:val="16"/>
              </w:rPr>
            </w:pPr>
            <w:r>
              <w:rPr>
                <w:sz w:val="16"/>
              </w:rPr>
              <w:t>Refer</w:t>
            </w:r>
            <w:r>
              <w:rPr>
                <w:spacing w:val="-5"/>
                <w:sz w:val="16"/>
              </w:rPr>
              <w:t xml:space="preserve"> </w:t>
            </w:r>
            <w:r>
              <w:rPr>
                <w:sz w:val="16"/>
              </w:rPr>
              <w:t>to</w:t>
            </w:r>
            <w:r>
              <w:rPr>
                <w:spacing w:val="-6"/>
                <w:sz w:val="16"/>
              </w:rPr>
              <w:t xml:space="preserve"> </w:t>
            </w:r>
            <w:r>
              <w:rPr>
                <w:sz w:val="16"/>
              </w:rPr>
              <w:t>specific</w:t>
            </w:r>
            <w:r>
              <w:rPr>
                <w:spacing w:val="-2"/>
                <w:sz w:val="16"/>
              </w:rPr>
              <w:t xml:space="preserve"> </w:t>
            </w:r>
            <w:r>
              <w:rPr>
                <w:sz w:val="16"/>
              </w:rPr>
              <w:t>rules</w:t>
            </w:r>
            <w:r>
              <w:rPr>
                <w:spacing w:val="-1"/>
                <w:sz w:val="16"/>
              </w:rPr>
              <w:t xml:space="preserve"> </w:t>
            </w:r>
            <w:r>
              <w:rPr>
                <w:sz w:val="16"/>
              </w:rPr>
              <w:t>of</w:t>
            </w:r>
            <w:r>
              <w:rPr>
                <w:spacing w:val="-2"/>
                <w:sz w:val="16"/>
              </w:rPr>
              <w:t xml:space="preserve"> </w:t>
            </w:r>
            <w:r>
              <w:rPr>
                <w:sz w:val="16"/>
              </w:rPr>
              <w:t>each</w:t>
            </w:r>
            <w:r>
              <w:rPr>
                <w:spacing w:val="-4"/>
                <w:sz w:val="16"/>
              </w:rPr>
              <w:t xml:space="preserve"> </w:t>
            </w:r>
            <w:r>
              <w:rPr>
                <w:sz w:val="16"/>
              </w:rPr>
              <w:t>Trophy</w:t>
            </w:r>
            <w:r>
              <w:rPr>
                <w:spacing w:val="-3"/>
                <w:sz w:val="16"/>
              </w:rPr>
              <w:t xml:space="preserve"> </w:t>
            </w:r>
            <w:r>
              <w:rPr>
                <w:sz w:val="16"/>
              </w:rPr>
              <w:t>Event</w:t>
            </w:r>
            <w:r>
              <w:rPr>
                <w:spacing w:val="-6"/>
                <w:sz w:val="16"/>
              </w:rPr>
              <w:t xml:space="preserve"> </w:t>
            </w:r>
            <w:r>
              <w:rPr>
                <w:sz w:val="16"/>
              </w:rPr>
              <w:t xml:space="preserve">competition. </w:t>
            </w:r>
            <w:r>
              <w:rPr>
                <w:spacing w:val="-5"/>
                <w:sz w:val="16"/>
              </w:rPr>
              <w:t>If</w:t>
            </w:r>
          </w:p>
          <w:p w14:paraId="057CF599" w14:textId="77777777" w:rsidR="007A3229" w:rsidRDefault="00000000">
            <w:pPr>
              <w:pStyle w:val="TableParagraph"/>
              <w:spacing w:before="1" w:line="210" w:lineRule="atLeast"/>
              <w:ind w:left="107"/>
              <w:rPr>
                <w:sz w:val="16"/>
              </w:rPr>
            </w:pPr>
            <w:r>
              <w:rPr>
                <w:sz w:val="16"/>
              </w:rPr>
              <w:t>extra</w:t>
            </w:r>
            <w:r>
              <w:rPr>
                <w:spacing w:val="-5"/>
                <w:sz w:val="16"/>
              </w:rPr>
              <w:t xml:space="preserve"> </w:t>
            </w:r>
            <w:r>
              <w:rPr>
                <w:sz w:val="16"/>
              </w:rPr>
              <w:t>time</w:t>
            </w:r>
            <w:r>
              <w:rPr>
                <w:spacing w:val="-5"/>
                <w:sz w:val="16"/>
              </w:rPr>
              <w:t xml:space="preserve"> </w:t>
            </w:r>
            <w:r>
              <w:rPr>
                <w:sz w:val="16"/>
              </w:rPr>
              <w:t>is</w:t>
            </w:r>
            <w:r>
              <w:rPr>
                <w:spacing w:val="-2"/>
                <w:sz w:val="16"/>
              </w:rPr>
              <w:t xml:space="preserve"> </w:t>
            </w:r>
            <w:r>
              <w:rPr>
                <w:sz w:val="16"/>
              </w:rPr>
              <w:t>used,</w:t>
            </w:r>
            <w:r>
              <w:rPr>
                <w:spacing w:val="-3"/>
                <w:sz w:val="16"/>
              </w:rPr>
              <w:t xml:space="preserve"> </w:t>
            </w:r>
            <w:r>
              <w:rPr>
                <w:sz w:val="16"/>
              </w:rPr>
              <w:t>then</w:t>
            </w:r>
            <w:r>
              <w:rPr>
                <w:spacing w:val="-2"/>
                <w:sz w:val="16"/>
              </w:rPr>
              <w:t xml:space="preserve"> </w:t>
            </w:r>
            <w:r>
              <w:rPr>
                <w:sz w:val="16"/>
              </w:rPr>
              <w:t>10</w:t>
            </w:r>
            <w:r>
              <w:rPr>
                <w:spacing w:val="-5"/>
                <w:sz w:val="16"/>
              </w:rPr>
              <w:t xml:space="preserve"> </w:t>
            </w:r>
            <w:r>
              <w:rPr>
                <w:sz w:val="16"/>
              </w:rPr>
              <w:t>minutes</w:t>
            </w:r>
            <w:r>
              <w:rPr>
                <w:spacing w:val="-1"/>
                <w:sz w:val="16"/>
              </w:rPr>
              <w:t xml:space="preserve"> </w:t>
            </w:r>
            <w:r>
              <w:rPr>
                <w:sz w:val="16"/>
              </w:rPr>
              <w:t>in</w:t>
            </w:r>
            <w:r>
              <w:rPr>
                <w:spacing w:val="-5"/>
                <w:sz w:val="16"/>
              </w:rPr>
              <w:t xml:space="preserve"> </w:t>
            </w:r>
            <w:r>
              <w:rPr>
                <w:sz w:val="16"/>
              </w:rPr>
              <w:t>two</w:t>
            </w:r>
            <w:r>
              <w:rPr>
                <w:spacing w:val="-2"/>
                <w:sz w:val="16"/>
              </w:rPr>
              <w:t xml:space="preserve"> </w:t>
            </w:r>
            <w:r>
              <w:rPr>
                <w:sz w:val="16"/>
              </w:rPr>
              <w:t>equal</w:t>
            </w:r>
            <w:r>
              <w:rPr>
                <w:spacing w:val="-4"/>
                <w:sz w:val="16"/>
              </w:rPr>
              <w:t xml:space="preserve"> </w:t>
            </w:r>
            <w:r>
              <w:rPr>
                <w:sz w:val="16"/>
              </w:rPr>
              <w:t>periods</w:t>
            </w:r>
            <w:r>
              <w:rPr>
                <w:spacing w:val="-3"/>
                <w:sz w:val="16"/>
              </w:rPr>
              <w:t xml:space="preserve"> </w:t>
            </w:r>
            <w:r>
              <w:rPr>
                <w:sz w:val="16"/>
              </w:rPr>
              <w:t>of</w:t>
            </w:r>
            <w:r>
              <w:rPr>
                <w:spacing w:val="-1"/>
                <w:sz w:val="16"/>
              </w:rPr>
              <w:t xml:space="preserve"> </w:t>
            </w:r>
            <w:r>
              <w:rPr>
                <w:sz w:val="16"/>
              </w:rPr>
              <w:t xml:space="preserve">5 </w:t>
            </w:r>
            <w:r>
              <w:rPr>
                <w:spacing w:val="-2"/>
                <w:sz w:val="16"/>
              </w:rPr>
              <w:t>minutes</w:t>
            </w:r>
          </w:p>
        </w:tc>
      </w:tr>
      <w:tr w:rsidR="007A3229" w14:paraId="7C414DA6" w14:textId="77777777">
        <w:trPr>
          <w:trHeight w:val="349"/>
        </w:trPr>
        <w:tc>
          <w:tcPr>
            <w:tcW w:w="1843" w:type="dxa"/>
          </w:tcPr>
          <w:p w14:paraId="1A1ADFB0" w14:textId="77777777" w:rsidR="007A3229" w:rsidRDefault="00000000">
            <w:pPr>
              <w:pStyle w:val="TableParagraph"/>
              <w:spacing w:line="182" w:lineRule="exact"/>
              <w:ind w:left="107"/>
              <w:rPr>
                <w:sz w:val="16"/>
              </w:rPr>
            </w:pPr>
            <w:r>
              <w:rPr>
                <w:sz w:val="16"/>
              </w:rPr>
              <w:t>Under</w:t>
            </w:r>
            <w:r>
              <w:rPr>
                <w:spacing w:val="-4"/>
                <w:sz w:val="16"/>
              </w:rPr>
              <w:t xml:space="preserve"> </w:t>
            </w:r>
            <w:r>
              <w:rPr>
                <w:sz w:val="16"/>
              </w:rPr>
              <w:t>12</w:t>
            </w:r>
            <w:r>
              <w:rPr>
                <w:spacing w:val="-2"/>
                <w:sz w:val="16"/>
              </w:rPr>
              <w:t xml:space="preserve"> </w:t>
            </w:r>
            <w:r>
              <w:rPr>
                <w:sz w:val="16"/>
              </w:rPr>
              <w:t>to</w:t>
            </w:r>
            <w:r>
              <w:rPr>
                <w:spacing w:val="-1"/>
                <w:sz w:val="16"/>
              </w:rPr>
              <w:t xml:space="preserve"> </w:t>
            </w:r>
            <w:r>
              <w:rPr>
                <w:sz w:val="16"/>
              </w:rPr>
              <w:t>Under</w:t>
            </w:r>
            <w:r>
              <w:rPr>
                <w:spacing w:val="-1"/>
                <w:sz w:val="16"/>
              </w:rPr>
              <w:t xml:space="preserve"> </w:t>
            </w:r>
            <w:r>
              <w:rPr>
                <w:spacing w:val="-5"/>
                <w:sz w:val="16"/>
              </w:rPr>
              <w:t>16</w:t>
            </w:r>
          </w:p>
        </w:tc>
        <w:tc>
          <w:tcPr>
            <w:tcW w:w="4677" w:type="dxa"/>
          </w:tcPr>
          <w:p w14:paraId="1404190A" w14:textId="77777777" w:rsidR="007A3229" w:rsidRDefault="00000000">
            <w:pPr>
              <w:pStyle w:val="TableParagraph"/>
              <w:spacing w:line="182" w:lineRule="exact"/>
              <w:ind w:left="107"/>
              <w:rPr>
                <w:sz w:val="16"/>
              </w:rPr>
            </w:pPr>
            <w:r>
              <w:rPr>
                <w:sz w:val="16"/>
              </w:rPr>
              <w:t>20</w:t>
            </w:r>
            <w:r>
              <w:rPr>
                <w:spacing w:val="-1"/>
                <w:sz w:val="16"/>
              </w:rPr>
              <w:t xml:space="preserve"> </w:t>
            </w:r>
            <w:r>
              <w:rPr>
                <w:sz w:val="16"/>
              </w:rPr>
              <w:t>minutes</w:t>
            </w:r>
            <w:r>
              <w:rPr>
                <w:spacing w:val="-3"/>
                <w:sz w:val="16"/>
              </w:rPr>
              <w:t xml:space="preserve"> </w:t>
            </w:r>
            <w:r>
              <w:rPr>
                <w:sz w:val="16"/>
              </w:rPr>
              <w:t>in</w:t>
            </w:r>
            <w:r>
              <w:rPr>
                <w:spacing w:val="-3"/>
                <w:sz w:val="16"/>
              </w:rPr>
              <w:t xml:space="preserve"> </w:t>
            </w:r>
            <w:r>
              <w:rPr>
                <w:sz w:val="16"/>
              </w:rPr>
              <w:t>two</w:t>
            </w:r>
            <w:r>
              <w:rPr>
                <w:spacing w:val="-4"/>
                <w:sz w:val="16"/>
              </w:rPr>
              <w:t xml:space="preserve"> </w:t>
            </w:r>
            <w:r>
              <w:rPr>
                <w:sz w:val="16"/>
              </w:rPr>
              <w:t>equal periods</w:t>
            </w:r>
            <w:r>
              <w:rPr>
                <w:spacing w:val="-2"/>
                <w:sz w:val="16"/>
              </w:rPr>
              <w:t xml:space="preserve"> </w:t>
            </w:r>
            <w:r>
              <w:rPr>
                <w:sz w:val="16"/>
              </w:rPr>
              <w:t>of</w:t>
            </w:r>
            <w:r>
              <w:rPr>
                <w:spacing w:val="-1"/>
                <w:sz w:val="16"/>
              </w:rPr>
              <w:t xml:space="preserve"> </w:t>
            </w:r>
            <w:r>
              <w:rPr>
                <w:sz w:val="16"/>
              </w:rPr>
              <w:t>10</w:t>
            </w:r>
            <w:r>
              <w:rPr>
                <w:spacing w:val="-2"/>
                <w:sz w:val="16"/>
              </w:rPr>
              <w:t xml:space="preserve"> minutes</w:t>
            </w:r>
          </w:p>
        </w:tc>
      </w:tr>
      <w:tr w:rsidR="007A3229" w14:paraId="76ECB339" w14:textId="77777777">
        <w:trPr>
          <w:trHeight w:val="347"/>
        </w:trPr>
        <w:tc>
          <w:tcPr>
            <w:tcW w:w="1843" w:type="dxa"/>
          </w:tcPr>
          <w:p w14:paraId="704CE245" w14:textId="77777777" w:rsidR="007A3229" w:rsidRDefault="00000000">
            <w:pPr>
              <w:pStyle w:val="TableParagraph"/>
              <w:spacing w:line="182" w:lineRule="exact"/>
              <w:ind w:left="107"/>
              <w:rPr>
                <w:sz w:val="16"/>
              </w:rPr>
            </w:pPr>
            <w:r>
              <w:rPr>
                <w:sz w:val="16"/>
              </w:rPr>
              <w:t>Under</w:t>
            </w:r>
            <w:r>
              <w:rPr>
                <w:spacing w:val="-4"/>
                <w:sz w:val="16"/>
              </w:rPr>
              <w:t xml:space="preserve"> </w:t>
            </w:r>
            <w:r>
              <w:rPr>
                <w:sz w:val="16"/>
              </w:rPr>
              <w:t>17</w:t>
            </w:r>
            <w:r>
              <w:rPr>
                <w:spacing w:val="-2"/>
                <w:sz w:val="16"/>
              </w:rPr>
              <w:t xml:space="preserve"> </w:t>
            </w:r>
            <w:r>
              <w:rPr>
                <w:sz w:val="16"/>
              </w:rPr>
              <w:t>to</w:t>
            </w:r>
            <w:r>
              <w:rPr>
                <w:spacing w:val="-1"/>
                <w:sz w:val="16"/>
              </w:rPr>
              <w:t xml:space="preserve"> </w:t>
            </w:r>
            <w:r>
              <w:rPr>
                <w:sz w:val="16"/>
              </w:rPr>
              <w:t>Under</w:t>
            </w:r>
            <w:r>
              <w:rPr>
                <w:spacing w:val="-1"/>
                <w:sz w:val="16"/>
              </w:rPr>
              <w:t xml:space="preserve"> </w:t>
            </w:r>
            <w:r>
              <w:rPr>
                <w:spacing w:val="-5"/>
                <w:sz w:val="16"/>
              </w:rPr>
              <w:t>21</w:t>
            </w:r>
          </w:p>
        </w:tc>
        <w:tc>
          <w:tcPr>
            <w:tcW w:w="4677" w:type="dxa"/>
          </w:tcPr>
          <w:p w14:paraId="509172C4" w14:textId="77777777" w:rsidR="007A3229" w:rsidRDefault="00000000">
            <w:pPr>
              <w:pStyle w:val="TableParagraph"/>
              <w:spacing w:line="182" w:lineRule="exact"/>
              <w:ind w:left="107"/>
              <w:rPr>
                <w:sz w:val="16"/>
              </w:rPr>
            </w:pPr>
            <w:r>
              <w:rPr>
                <w:sz w:val="16"/>
              </w:rPr>
              <w:t>30</w:t>
            </w:r>
            <w:r>
              <w:rPr>
                <w:spacing w:val="-1"/>
                <w:sz w:val="16"/>
              </w:rPr>
              <w:t xml:space="preserve"> </w:t>
            </w:r>
            <w:r>
              <w:rPr>
                <w:sz w:val="16"/>
              </w:rPr>
              <w:t>minutes</w:t>
            </w:r>
            <w:r>
              <w:rPr>
                <w:spacing w:val="-3"/>
                <w:sz w:val="16"/>
              </w:rPr>
              <w:t xml:space="preserve"> </w:t>
            </w:r>
            <w:r>
              <w:rPr>
                <w:sz w:val="16"/>
              </w:rPr>
              <w:t>in</w:t>
            </w:r>
            <w:r>
              <w:rPr>
                <w:spacing w:val="-3"/>
                <w:sz w:val="16"/>
              </w:rPr>
              <w:t xml:space="preserve"> </w:t>
            </w:r>
            <w:r>
              <w:rPr>
                <w:sz w:val="16"/>
              </w:rPr>
              <w:t>two</w:t>
            </w:r>
            <w:r>
              <w:rPr>
                <w:spacing w:val="-4"/>
                <w:sz w:val="16"/>
              </w:rPr>
              <w:t xml:space="preserve"> </w:t>
            </w:r>
            <w:r>
              <w:rPr>
                <w:sz w:val="16"/>
              </w:rPr>
              <w:t>equal periods</w:t>
            </w:r>
            <w:r>
              <w:rPr>
                <w:spacing w:val="-2"/>
                <w:sz w:val="16"/>
              </w:rPr>
              <w:t xml:space="preserve"> </w:t>
            </w:r>
            <w:r>
              <w:rPr>
                <w:sz w:val="16"/>
              </w:rPr>
              <w:t>of</w:t>
            </w:r>
            <w:r>
              <w:rPr>
                <w:spacing w:val="-1"/>
                <w:sz w:val="16"/>
              </w:rPr>
              <w:t xml:space="preserve"> </w:t>
            </w:r>
            <w:r>
              <w:rPr>
                <w:sz w:val="16"/>
              </w:rPr>
              <w:t>15</w:t>
            </w:r>
            <w:r>
              <w:rPr>
                <w:spacing w:val="-2"/>
                <w:sz w:val="16"/>
              </w:rPr>
              <w:t xml:space="preserve"> minutes</w:t>
            </w:r>
          </w:p>
        </w:tc>
      </w:tr>
    </w:tbl>
    <w:p w14:paraId="71A492BB" w14:textId="77777777" w:rsidR="007A3229" w:rsidRDefault="00000000">
      <w:pPr>
        <w:pStyle w:val="ListParagraph"/>
        <w:numPr>
          <w:ilvl w:val="1"/>
          <w:numId w:val="1"/>
        </w:numPr>
        <w:tabs>
          <w:tab w:val="left" w:pos="1127"/>
        </w:tabs>
        <w:spacing w:before="1" w:line="276" w:lineRule="auto"/>
        <w:ind w:left="1127" w:right="690" w:hanging="425"/>
        <w:rPr>
          <w:sz w:val="16"/>
        </w:rPr>
      </w:pPr>
      <w:r>
        <w:rPr>
          <w:sz w:val="16"/>
        </w:rPr>
        <w:t>If scores are equal at the end of extra time, the winners will be determined by the taking of kicks from the penalty mark. Such penalty shoot-out will be based on the best of five penalties</w:t>
      </w:r>
      <w:r>
        <w:rPr>
          <w:spacing w:val="-4"/>
          <w:sz w:val="16"/>
        </w:rPr>
        <w:t xml:space="preserve"> </w:t>
      </w:r>
      <w:r>
        <w:rPr>
          <w:sz w:val="16"/>
        </w:rPr>
        <w:t>taken</w:t>
      </w:r>
      <w:r>
        <w:rPr>
          <w:spacing w:val="-3"/>
          <w:sz w:val="16"/>
        </w:rPr>
        <w:t xml:space="preserve"> </w:t>
      </w:r>
      <w:r>
        <w:rPr>
          <w:sz w:val="16"/>
        </w:rPr>
        <w:t>either</w:t>
      </w:r>
      <w:r>
        <w:rPr>
          <w:spacing w:val="-2"/>
          <w:sz w:val="16"/>
        </w:rPr>
        <w:t xml:space="preserve"> </w:t>
      </w:r>
      <w:r>
        <w:rPr>
          <w:sz w:val="16"/>
        </w:rPr>
        <w:t>alternatively</w:t>
      </w:r>
      <w:r>
        <w:rPr>
          <w:spacing w:val="-2"/>
          <w:sz w:val="16"/>
        </w:rPr>
        <w:t xml:space="preserve"> </w:t>
      </w:r>
      <w:proofErr w:type="gramStart"/>
      <w:r>
        <w:rPr>
          <w:sz w:val="16"/>
        </w:rPr>
        <w:t>and</w:t>
      </w:r>
      <w:proofErr w:type="gramEnd"/>
      <w:r>
        <w:rPr>
          <w:spacing w:val="-1"/>
          <w:sz w:val="16"/>
        </w:rPr>
        <w:t xml:space="preserve"> </w:t>
      </w:r>
      <w:r>
        <w:rPr>
          <w:sz w:val="16"/>
        </w:rPr>
        <w:t>if</w:t>
      </w:r>
      <w:r>
        <w:rPr>
          <w:spacing w:val="-5"/>
          <w:sz w:val="16"/>
        </w:rPr>
        <w:t xml:space="preserve"> </w:t>
      </w:r>
      <w:r>
        <w:rPr>
          <w:sz w:val="16"/>
        </w:rPr>
        <w:t>still</w:t>
      </w:r>
      <w:r>
        <w:rPr>
          <w:spacing w:val="-2"/>
          <w:sz w:val="16"/>
        </w:rPr>
        <w:t xml:space="preserve"> </w:t>
      </w:r>
      <w:r>
        <w:rPr>
          <w:sz w:val="16"/>
        </w:rPr>
        <w:t>even,</w:t>
      </w:r>
      <w:r>
        <w:rPr>
          <w:spacing w:val="-2"/>
          <w:sz w:val="16"/>
        </w:rPr>
        <w:t xml:space="preserve"> </w:t>
      </w:r>
      <w:r>
        <w:rPr>
          <w:sz w:val="16"/>
        </w:rPr>
        <w:t>then</w:t>
      </w:r>
      <w:r>
        <w:rPr>
          <w:spacing w:val="-1"/>
          <w:sz w:val="16"/>
        </w:rPr>
        <w:t xml:space="preserve"> </w:t>
      </w:r>
      <w:r>
        <w:rPr>
          <w:sz w:val="16"/>
        </w:rPr>
        <w:t>‘sudden</w:t>
      </w:r>
      <w:r>
        <w:rPr>
          <w:spacing w:val="-1"/>
          <w:sz w:val="16"/>
        </w:rPr>
        <w:t xml:space="preserve"> </w:t>
      </w:r>
      <w:r>
        <w:rPr>
          <w:sz w:val="16"/>
        </w:rPr>
        <w:t>death’.</w:t>
      </w:r>
      <w:r>
        <w:rPr>
          <w:spacing w:val="-4"/>
          <w:sz w:val="16"/>
        </w:rPr>
        <w:t xml:space="preserve"> </w:t>
      </w:r>
      <w:r>
        <w:rPr>
          <w:sz w:val="16"/>
        </w:rPr>
        <w:t>The</w:t>
      </w:r>
      <w:r>
        <w:rPr>
          <w:spacing w:val="-1"/>
          <w:sz w:val="16"/>
        </w:rPr>
        <w:t xml:space="preserve"> </w:t>
      </w:r>
      <w:r>
        <w:rPr>
          <w:sz w:val="16"/>
        </w:rPr>
        <w:t>procedures</w:t>
      </w:r>
      <w:r>
        <w:rPr>
          <w:spacing w:val="-4"/>
          <w:sz w:val="16"/>
        </w:rPr>
        <w:t xml:space="preserve"> </w:t>
      </w:r>
      <w:r>
        <w:rPr>
          <w:sz w:val="16"/>
        </w:rPr>
        <w:t xml:space="preserve">for the Penalty Kicks shall be as described in ‘The Laws of The Game’ as </w:t>
      </w:r>
      <w:proofErr w:type="spellStart"/>
      <w:r>
        <w:rPr>
          <w:sz w:val="16"/>
        </w:rPr>
        <w:t>authorised</w:t>
      </w:r>
      <w:proofErr w:type="spellEnd"/>
      <w:r>
        <w:rPr>
          <w:sz w:val="16"/>
        </w:rPr>
        <w:t xml:space="preserve"> by the International Football Association Board. No player is to take more than one penalty until each of the remaining players left on the pitch at the conclusion of the game has done so.</w:t>
      </w:r>
    </w:p>
    <w:p w14:paraId="519E080B" w14:textId="77777777" w:rsidR="007A3229" w:rsidRDefault="00000000">
      <w:pPr>
        <w:pStyle w:val="ListParagraph"/>
        <w:numPr>
          <w:ilvl w:val="1"/>
          <w:numId w:val="1"/>
        </w:numPr>
        <w:tabs>
          <w:tab w:val="left" w:pos="1135"/>
        </w:tabs>
        <w:spacing w:before="106" w:line="278" w:lineRule="auto"/>
        <w:ind w:left="1135" w:right="897" w:hanging="435"/>
        <w:rPr>
          <w:sz w:val="16"/>
        </w:rPr>
      </w:pPr>
      <w:r>
        <w:rPr>
          <w:sz w:val="16"/>
        </w:rPr>
        <w:t>Teams</w:t>
      </w:r>
      <w:r>
        <w:rPr>
          <w:spacing w:val="-3"/>
          <w:sz w:val="16"/>
        </w:rPr>
        <w:t xml:space="preserve"> </w:t>
      </w:r>
      <w:r>
        <w:rPr>
          <w:sz w:val="16"/>
        </w:rPr>
        <w:t>and Officials</w:t>
      </w:r>
      <w:r>
        <w:rPr>
          <w:spacing w:val="-3"/>
          <w:sz w:val="16"/>
        </w:rPr>
        <w:t xml:space="preserve"> </w:t>
      </w:r>
      <w:r>
        <w:rPr>
          <w:sz w:val="16"/>
        </w:rPr>
        <w:t>taking</w:t>
      </w:r>
      <w:r>
        <w:rPr>
          <w:spacing w:val="-2"/>
          <w:sz w:val="16"/>
        </w:rPr>
        <w:t xml:space="preserve"> </w:t>
      </w:r>
      <w:r>
        <w:rPr>
          <w:sz w:val="16"/>
        </w:rPr>
        <w:t>part</w:t>
      </w:r>
      <w:r>
        <w:rPr>
          <w:spacing w:val="-3"/>
          <w:sz w:val="16"/>
        </w:rPr>
        <w:t xml:space="preserve"> </w:t>
      </w:r>
      <w:r>
        <w:rPr>
          <w:sz w:val="16"/>
        </w:rPr>
        <w:t>in</w:t>
      </w:r>
      <w:r>
        <w:rPr>
          <w:spacing w:val="-4"/>
          <w:sz w:val="16"/>
        </w:rPr>
        <w:t xml:space="preserve"> </w:t>
      </w:r>
      <w:r>
        <w:rPr>
          <w:sz w:val="16"/>
        </w:rPr>
        <w:t>semi-finals</w:t>
      </w:r>
      <w:r>
        <w:rPr>
          <w:spacing w:val="-3"/>
          <w:sz w:val="16"/>
        </w:rPr>
        <w:t xml:space="preserve"> </w:t>
      </w:r>
      <w:r>
        <w:rPr>
          <w:sz w:val="16"/>
        </w:rPr>
        <w:t>and</w:t>
      </w:r>
      <w:r>
        <w:rPr>
          <w:spacing w:val="-3"/>
          <w:sz w:val="16"/>
        </w:rPr>
        <w:t xml:space="preserve"> </w:t>
      </w:r>
      <w:r>
        <w:rPr>
          <w:sz w:val="16"/>
        </w:rPr>
        <w:t>finals</w:t>
      </w:r>
      <w:r>
        <w:rPr>
          <w:spacing w:val="-3"/>
          <w:sz w:val="16"/>
        </w:rPr>
        <w:t xml:space="preserve"> </w:t>
      </w:r>
      <w:r>
        <w:rPr>
          <w:sz w:val="16"/>
        </w:rPr>
        <w:t>must</w:t>
      </w:r>
      <w:r>
        <w:rPr>
          <w:spacing w:val="-2"/>
          <w:sz w:val="16"/>
        </w:rPr>
        <w:t xml:space="preserve"> </w:t>
      </w:r>
      <w:r>
        <w:rPr>
          <w:sz w:val="16"/>
        </w:rPr>
        <w:t>be at</w:t>
      </w:r>
      <w:r>
        <w:rPr>
          <w:spacing w:val="-1"/>
          <w:sz w:val="16"/>
        </w:rPr>
        <w:t xml:space="preserve"> </w:t>
      </w:r>
      <w:r>
        <w:rPr>
          <w:sz w:val="16"/>
        </w:rPr>
        <w:t>the venue</w:t>
      </w:r>
      <w:r>
        <w:rPr>
          <w:spacing w:val="-1"/>
          <w:sz w:val="16"/>
        </w:rPr>
        <w:t xml:space="preserve"> </w:t>
      </w:r>
      <w:r>
        <w:rPr>
          <w:sz w:val="16"/>
        </w:rPr>
        <w:t>at least</w:t>
      </w:r>
      <w:r>
        <w:rPr>
          <w:spacing w:val="-1"/>
          <w:sz w:val="16"/>
        </w:rPr>
        <w:t xml:space="preserve"> </w:t>
      </w:r>
      <w:r>
        <w:rPr>
          <w:sz w:val="16"/>
        </w:rPr>
        <w:t>30 minutes before the kick-off for semi-finals and 60 minutes before the kick-off for finals.</w:t>
      </w:r>
    </w:p>
    <w:p w14:paraId="36A76E6E" w14:textId="77777777" w:rsidR="007A3229" w:rsidRDefault="00000000">
      <w:pPr>
        <w:pStyle w:val="ListParagraph"/>
        <w:numPr>
          <w:ilvl w:val="1"/>
          <w:numId w:val="1"/>
        </w:numPr>
        <w:tabs>
          <w:tab w:val="left" w:pos="1125"/>
          <w:tab w:val="left" w:pos="1127"/>
        </w:tabs>
        <w:spacing w:before="104" w:line="276" w:lineRule="auto"/>
        <w:ind w:left="1127" w:right="733" w:hanging="425"/>
        <w:rPr>
          <w:sz w:val="16"/>
        </w:rPr>
      </w:pPr>
      <w:r>
        <w:rPr>
          <w:sz w:val="16"/>
        </w:rPr>
        <w:t>A ‘Finals</w:t>
      </w:r>
      <w:r>
        <w:rPr>
          <w:spacing w:val="-2"/>
          <w:sz w:val="16"/>
        </w:rPr>
        <w:t xml:space="preserve"> </w:t>
      </w:r>
      <w:proofErr w:type="spellStart"/>
      <w:r>
        <w:rPr>
          <w:sz w:val="16"/>
        </w:rPr>
        <w:t>Programme</w:t>
      </w:r>
      <w:proofErr w:type="spellEnd"/>
      <w:r>
        <w:rPr>
          <w:sz w:val="16"/>
        </w:rPr>
        <w:t>’ will be</w:t>
      </w:r>
      <w:r>
        <w:rPr>
          <w:spacing w:val="-3"/>
          <w:sz w:val="16"/>
        </w:rPr>
        <w:t xml:space="preserve"> </w:t>
      </w:r>
      <w:r>
        <w:rPr>
          <w:sz w:val="16"/>
        </w:rPr>
        <w:t>supplied by</w:t>
      </w:r>
      <w:r>
        <w:rPr>
          <w:spacing w:val="-2"/>
          <w:sz w:val="16"/>
        </w:rPr>
        <w:t xml:space="preserve"> </w:t>
      </w:r>
      <w:r>
        <w:rPr>
          <w:sz w:val="16"/>
        </w:rPr>
        <w:t>the League</w:t>
      </w:r>
      <w:r>
        <w:rPr>
          <w:spacing w:val="-2"/>
          <w:sz w:val="16"/>
        </w:rPr>
        <w:t xml:space="preserve"> </w:t>
      </w:r>
      <w:r>
        <w:rPr>
          <w:sz w:val="16"/>
        </w:rPr>
        <w:t>in the</w:t>
      </w:r>
      <w:r>
        <w:rPr>
          <w:spacing w:val="-3"/>
          <w:sz w:val="16"/>
        </w:rPr>
        <w:t xml:space="preserve"> </w:t>
      </w:r>
      <w:r>
        <w:rPr>
          <w:sz w:val="16"/>
        </w:rPr>
        <w:t>ratio</w:t>
      </w:r>
      <w:r>
        <w:rPr>
          <w:spacing w:val="-3"/>
          <w:sz w:val="16"/>
        </w:rPr>
        <w:t xml:space="preserve"> </w:t>
      </w:r>
      <w:r>
        <w:rPr>
          <w:sz w:val="16"/>
        </w:rPr>
        <w:t>of</w:t>
      </w:r>
      <w:r>
        <w:rPr>
          <w:spacing w:val="-2"/>
          <w:sz w:val="16"/>
        </w:rPr>
        <w:t xml:space="preserve"> </w:t>
      </w:r>
      <w:r>
        <w:rPr>
          <w:sz w:val="16"/>
        </w:rPr>
        <w:t>twenty</w:t>
      </w:r>
      <w:r>
        <w:rPr>
          <w:spacing w:val="-2"/>
          <w:sz w:val="16"/>
        </w:rPr>
        <w:t xml:space="preserve"> </w:t>
      </w:r>
      <w:r>
        <w:rPr>
          <w:sz w:val="16"/>
        </w:rPr>
        <w:t>copies per 11-a- side</w:t>
      </w:r>
      <w:r>
        <w:rPr>
          <w:spacing w:val="-4"/>
          <w:sz w:val="16"/>
        </w:rPr>
        <w:t xml:space="preserve"> </w:t>
      </w:r>
      <w:r>
        <w:rPr>
          <w:sz w:val="16"/>
        </w:rPr>
        <w:t>team,</w:t>
      </w:r>
      <w:r>
        <w:rPr>
          <w:spacing w:val="-3"/>
          <w:sz w:val="16"/>
        </w:rPr>
        <w:t xml:space="preserve"> </w:t>
      </w:r>
      <w:r>
        <w:rPr>
          <w:sz w:val="16"/>
        </w:rPr>
        <w:t>fifteen copies</w:t>
      </w:r>
      <w:r>
        <w:rPr>
          <w:spacing w:val="-1"/>
          <w:sz w:val="16"/>
        </w:rPr>
        <w:t xml:space="preserve"> </w:t>
      </w:r>
      <w:r>
        <w:rPr>
          <w:sz w:val="16"/>
        </w:rPr>
        <w:t>for</w:t>
      </w:r>
      <w:r>
        <w:rPr>
          <w:spacing w:val="-1"/>
          <w:sz w:val="16"/>
        </w:rPr>
        <w:t xml:space="preserve"> </w:t>
      </w:r>
      <w:r>
        <w:rPr>
          <w:sz w:val="16"/>
        </w:rPr>
        <w:t>a</w:t>
      </w:r>
      <w:r>
        <w:rPr>
          <w:spacing w:val="-2"/>
          <w:sz w:val="16"/>
        </w:rPr>
        <w:t xml:space="preserve"> </w:t>
      </w:r>
      <w:r>
        <w:rPr>
          <w:sz w:val="16"/>
        </w:rPr>
        <w:t>9-a-side</w:t>
      </w:r>
      <w:r>
        <w:rPr>
          <w:spacing w:val="-2"/>
          <w:sz w:val="16"/>
        </w:rPr>
        <w:t xml:space="preserve"> </w:t>
      </w:r>
      <w:r>
        <w:rPr>
          <w:sz w:val="16"/>
        </w:rPr>
        <w:t>or</w:t>
      </w:r>
      <w:r>
        <w:rPr>
          <w:spacing w:val="-1"/>
          <w:sz w:val="16"/>
        </w:rPr>
        <w:t xml:space="preserve"> </w:t>
      </w:r>
      <w:r>
        <w:rPr>
          <w:sz w:val="16"/>
        </w:rPr>
        <w:t>7-a-side team and</w:t>
      </w:r>
      <w:r>
        <w:rPr>
          <w:spacing w:val="-4"/>
          <w:sz w:val="16"/>
        </w:rPr>
        <w:t xml:space="preserve"> </w:t>
      </w:r>
      <w:r>
        <w:rPr>
          <w:sz w:val="16"/>
        </w:rPr>
        <w:t>ten</w:t>
      </w:r>
      <w:r>
        <w:rPr>
          <w:spacing w:val="-4"/>
          <w:sz w:val="16"/>
        </w:rPr>
        <w:t xml:space="preserve"> </w:t>
      </w:r>
      <w:r>
        <w:rPr>
          <w:sz w:val="16"/>
        </w:rPr>
        <w:t>copies</w:t>
      </w:r>
      <w:r>
        <w:rPr>
          <w:spacing w:val="-1"/>
          <w:sz w:val="16"/>
        </w:rPr>
        <w:t xml:space="preserve"> </w:t>
      </w:r>
      <w:r>
        <w:rPr>
          <w:sz w:val="16"/>
        </w:rPr>
        <w:t>for</w:t>
      </w:r>
      <w:r>
        <w:rPr>
          <w:spacing w:val="-1"/>
          <w:sz w:val="16"/>
        </w:rPr>
        <w:t xml:space="preserve"> </w:t>
      </w:r>
      <w:r>
        <w:rPr>
          <w:sz w:val="16"/>
        </w:rPr>
        <w:t>a 5-a-side</w:t>
      </w:r>
      <w:r>
        <w:rPr>
          <w:spacing w:val="-4"/>
          <w:sz w:val="16"/>
        </w:rPr>
        <w:t xml:space="preserve"> </w:t>
      </w:r>
      <w:r>
        <w:rPr>
          <w:sz w:val="16"/>
        </w:rPr>
        <w:t xml:space="preserve">team at a cost to that team as set by the Management Committee. Extra </w:t>
      </w:r>
      <w:proofErr w:type="spellStart"/>
      <w:r>
        <w:rPr>
          <w:sz w:val="16"/>
        </w:rPr>
        <w:t>Programmes</w:t>
      </w:r>
      <w:proofErr w:type="spellEnd"/>
      <w:r>
        <w:rPr>
          <w:sz w:val="16"/>
        </w:rPr>
        <w:t xml:space="preserve"> may be obtained on request. Failure to pay the cost of the </w:t>
      </w:r>
      <w:proofErr w:type="spellStart"/>
      <w:r>
        <w:rPr>
          <w:sz w:val="16"/>
        </w:rPr>
        <w:t>programmes</w:t>
      </w:r>
      <w:proofErr w:type="spellEnd"/>
      <w:r>
        <w:rPr>
          <w:sz w:val="16"/>
        </w:rPr>
        <w:t xml:space="preserve"> will incur a fine (in accordance with the Fines Tariff).</w:t>
      </w:r>
    </w:p>
    <w:p w14:paraId="50444308" w14:textId="77777777" w:rsidR="007A3229" w:rsidRDefault="007A3229">
      <w:pPr>
        <w:spacing w:line="276" w:lineRule="auto"/>
        <w:rPr>
          <w:sz w:val="16"/>
        </w:rPr>
        <w:sectPr w:rsidR="007A3229">
          <w:pgSz w:w="8400" w:h="11910"/>
          <w:pgMar w:top="520" w:right="0" w:bottom="560" w:left="120" w:header="336" w:footer="322" w:gutter="0"/>
          <w:cols w:space="720"/>
        </w:sectPr>
      </w:pPr>
    </w:p>
    <w:p w14:paraId="65CC7846" w14:textId="77777777" w:rsidR="007A3229" w:rsidRDefault="007A3229">
      <w:pPr>
        <w:pStyle w:val="BodyText"/>
        <w:spacing w:before="71"/>
      </w:pPr>
    </w:p>
    <w:p w14:paraId="702F049F" w14:textId="77777777" w:rsidR="007A3229" w:rsidRDefault="00000000">
      <w:pPr>
        <w:pStyle w:val="ListParagraph"/>
        <w:numPr>
          <w:ilvl w:val="1"/>
          <w:numId w:val="1"/>
        </w:numPr>
        <w:tabs>
          <w:tab w:val="left" w:pos="847"/>
        </w:tabs>
        <w:spacing w:line="276" w:lineRule="auto"/>
        <w:ind w:left="847" w:right="722" w:hanging="428"/>
        <w:rPr>
          <w:sz w:val="16"/>
        </w:rPr>
      </w:pPr>
      <w:r>
        <w:rPr>
          <w:sz w:val="16"/>
        </w:rPr>
        <w:t>All</w:t>
      </w:r>
      <w:r>
        <w:rPr>
          <w:spacing w:val="-3"/>
          <w:sz w:val="16"/>
        </w:rPr>
        <w:t xml:space="preserve"> </w:t>
      </w:r>
      <w:r>
        <w:rPr>
          <w:sz w:val="16"/>
        </w:rPr>
        <w:t>Teams which reach</w:t>
      </w:r>
      <w:r>
        <w:rPr>
          <w:spacing w:val="-4"/>
          <w:sz w:val="16"/>
        </w:rPr>
        <w:t xml:space="preserve"> </w:t>
      </w:r>
      <w:r>
        <w:rPr>
          <w:sz w:val="16"/>
        </w:rPr>
        <w:t>one of</w:t>
      </w:r>
      <w:r>
        <w:rPr>
          <w:spacing w:val="-3"/>
          <w:sz w:val="16"/>
        </w:rPr>
        <w:t xml:space="preserve"> </w:t>
      </w:r>
      <w:r>
        <w:rPr>
          <w:sz w:val="16"/>
        </w:rPr>
        <w:t>the</w:t>
      </w:r>
      <w:r>
        <w:rPr>
          <w:spacing w:val="-7"/>
          <w:sz w:val="16"/>
        </w:rPr>
        <w:t xml:space="preserve"> </w:t>
      </w:r>
      <w:r>
        <w:rPr>
          <w:sz w:val="16"/>
        </w:rPr>
        <w:t>Competition</w:t>
      </w:r>
      <w:r>
        <w:rPr>
          <w:spacing w:val="-4"/>
          <w:sz w:val="16"/>
        </w:rPr>
        <w:t xml:space="preserve"> </w:t>
      </w:r>
      <w:r>
        <w:rPr>
          <w:sz w:val="16"/>
        </w:rPr>
        <w:t>Final</w:t>
      </w:r>
      <w:r>
        <w:rPr>
          <w:spacing w:val="-1"/>
          <w:sz w:val="16"/>
        </w:rPr>
        <w:t xml:space="preserve"> </w:t>
      </w:r>
      <w:r>
        <w:rPr>
          <w:sz w:val="16"/>
        </w:rPr>
        <w:t>Ties,</w:t>
      </w:r>
      <w:r>
        <w:rPr>
          <w:spacing w:val="-1"/>
          <w:sz w:val="16"/>
        </w:rPr>
        <w:t xml:space="preserve"> </w:t>
      </w:r>
      <w:r>
        <w:rPr>
          <w:sz w:val="16"/>
        </w:rPr>
        <w:t>must</w:t>
      </w:r>
      <w:r>
        <w:rPr>
          <w:spacing w:val="-1"/>
          <w:sz w:val="16"/>
        </w:rPr>
        <w:t xml:space="preserve"> </w:t>
      </w:r>
      <w:r>
        <w:rPr>
          <w:sz w:val="16"/>
        </w:rPr>
        <w:t>nominate a</w:t>
      </w:r>
      <w:r>
        <w:rPr>
          <w:spacing w:val="-2"/>
          <w:sz w:val="16"/>
        </w:rPr>
        <w:t xml:space="preserve"> </w:t>
      </w:r>
      <w:r>
        <w:rPr>
          <w:sz w:val="16"/>
        </w:rPr>
        <w:t>Team</w:t>
      </w:r>
      <w:r>
        <w:rPr>
          <w:spacing w:val="-3"/>
          <w:sz w:val="16"/>
        </w:rPr>
        <w:t xml:space="preserve"> </w:t>
      </w:r>
      <w:r>
        <w:rPr>
          <w:sz w:val="16"/>
        </w:rPr>
        <w:t>Steward</w:t>
      </w:r>
      <w:r>
        <w:rPr>
          <w:spacing w:val="-2"/>
          <w:sz w:val="16"/>
        </w:rPr>
        <w:t xml:space="preserve"> </w:t>
      </w:r>
      <w:r>
        <w:rPr>
          <w:sz w:val="16"/>
        </w:rPr>
        <w:t>who will be required to arrive</w:t>
      </w:r>
      <w:r>
        <w:rPr>
          <w:spacing w:val="-1"/>
          <w:sz w:val="16"/>
        </w:rPr>
        <w:t xml:space="preserve"> </w:t>
      </w:r>
      <w:r>
        <w:rPr>
          <w:sz w:val="16"/>
        </w:rPr>
        <w:t>with</w:t>
      </w:r>
      <w:r>
        <w:rPr>
          <w:spacing w:val="-1"/>
          <w:sz w:val="16"/>
        </w:rPr>
        <w:t xml:space="preserve"> </w:t>
      </w:r>
      <w:r>
        <w:rPr>
          <w:sz w:val="16"/>
        </w:rPr>
        <w:t>the team and to</w:t>
      </w:r>
      <w:r>
        <w:rPr>
          <w:spacing w:val="-1"/>
          <w:sz w:val="16"/>
        </w:rPr>
        <w:t xml:space="preserve"> </w:t>
      </w:r>
      <w:r>
        <w:rPr>
          <w:sz w:val="16"/>
        </w:rPr>
        <w:t>assist at the</w:t>
      </w:r>
      <w:r>
        <w:rPr>
          <w:spacing w:val="-1"/>
          <w:sz w:val="16"/>
        </w:rPr>
        <w:t xml:space="preserve"> </w:t>
      </w:r>
      <w:r>
        <w:rPr>
          <w:sz w:val="16"/>
        </w:rPr>
        <w:t>venue on</w:t>
      </w:r>
      <w:r>
        <w:rPr>
          <w:spacing w:val="-2"/>
          <w:sz w:val="16"/>
        </w:rPr>
        <w:t xml:space="preserve"> </w:t>
      </w:r>
      <w:r>
        <w:rPr>
          <w:sz w:val="16"/>
        </w:rPr>
        <w:t>the day of the</w:t>
      </w:r>
      <w:r>
        <w:rPr>
          <w:spacing w:val="-1"/>
          <w:sz w:val="16"/>
        </w:rPr>
        <w:t xml:space="preserve"> </w:t>
      </w:r>
      <w:r>
        <w:rPr>
          <w:sz w:val="16"/>
        </w:rPr>
        <w:t xml:space="preserve">match. The Steward must not be part of the normal team </w:t>
      </w:r>
      <w:proofErr w:type="gramStart"/>
      <w:r>
        <w:rPr>
          <w:sz w:val="16"/>
        </w:rPr>
        <w:t>management</w:t>
      </w:r>
      <w:proofErr w:type="gramEnd"/>
      <w:r>
        <w:rPr>
          <w:sz w:val="16"/>
        </w:rPr>
        <w:t xml:space="preserve"> but the assistance</w:t>
      </w:r>
      <w:r>
        <w:rPr>
          <w:spacing w:val="-1"/>
          <w:sz w:val="16"/>
        </w:rPr>
        <w:t xml:space="preserve"> </w:t>
      </w:r>
      <w:r>
        <w:rPr>
          <w:sz w:val="16"/>
        </w:rPr>
        <w:t>required will not inhibit the Steward from watching the match.</w:t>
      </w:r>
    </w:p>
    <w:p w14:paraId="56D136E1" w14:textId="77777777" w:rsidR="007A3229" w:rsidRDefault="00000000">
      <w:pPr>
        <w:pStyle w:val="BodyText"/>
        <w:spacing w:line="276" w:lineRule="auto"/>
        <w:ind w:left="847" w:right="1024"/>
        <w:jc w:val="both"/>
      </w:pPr>
      <w:r>
        <w:t>The Club</w:t>
      </w:r>
      <w:r>
        <w:rPr>
          <w:spacing w:val="-2"/>
        </w:rPr>
        <w:t xml:space="preserve"> </w:t>
      </w:r>
      <w:r>
        <w:t>which the</w:t>
      </w:r>
      <w:r>
        <w:rPr>
          <w:spacing w:val="-4"/>
        </w:rPr>
        <w:t xml:space="preserve"> </w:t>
      </w:r>
      <w:r>
        <w:t>Team</w:t>
      </w:r>
      <w:r>
        <w:rPr>
          <w:spacing w:val="-1"/>
        </w:rPr>
        <w:t xml:space="preserve"> </w:t>
      </w:r>
      <w:r>
        <w:t>represents</w:t>
      </w:r>
      <w:r>
        <w:rPr>
          <w:spacing w:val="-3"/>
        </w:rPr>
        <w:t xml:space="preserve"> </w:t>
      </w:r>
      <w:r>
        <w:t>at</w:t>
      </w:r>
      <w:r>
        <w:rPr>
          <w:spacing w:val="-1"/>
        </w:rPr>
        <w:t xml:space="preserve"> </w:t>
      </w:r>
      <w:r>
        <w:t>the Final is also</w:t>
      </w:r>
      <w:r>
        <w:rPr>
          <w:spacing w:val="-2"/>
        </w:rPr>
        <w:t xml:space="preserve"> </w:t>
      </w:r>
      <w:r>
        <w:t>required</w:t>
      </w:r>
      <w:r>
        <w:rPr>
          <w:spacing w:val="-2"/>
        </w:rPr>
        <w:t xml:space="preserve"> </w:t>
      </w:r>
      <w:r>
        <w:t>to</w:t>
      </w:r>
      <w:r>
        <w:rPr>
          <w:spacing w:val="-4"/>
        </w:rPr>
        <w:t xml:space="preserve"> </w:t>
      </w:r>
      <w:r>
        <w:t>nominate an</w:t>
      </w:r>
      <w:r>
        <w:rPr>
          <w:spacing w:val="-4"/>
        </w:rPr>
        <w:t xml:space="preserve"> </w:t>
      </w:r>
      <w:r>
        <w:t>Officer</w:t>
      </w:r>
      <w:r>
        <w:rPr>
          <w:spacing w:val="-3"/>
        </w:rPr>
        <w:t xml:space="preserve"> </w:t>
      </w:r>
      <w:r>
        <w:t>in Charge</w:t>
      </w:r>
      <w:r>
        <w:rPr>
          <w:spacing w:val="-3"/>
        </w:rPr>
        <w:t xml:space="preserve"> </w:t>
      </w:r>
      <w:r>
        <w:t>and</w:t>
      </w:r>
      <w:r>
        <w:rPr>
          <w:spacing w:val="-2"/>
        </w:rPr>
        <w:t xml:space="preserve"> </w:t>
      </w:r>
      <w:r>
        <w:t>that person</w:t>
      </w:r>
      <w:r>
        <w:rPr>
          <w:spacing w:val="-4"/>
        </w:rPr>
        <w:t xml:space="preserve"> </w:t>
      </w:r>
      <w:r>
        <w:t>shall</w:t>
      </w:r>
      <w:r>
        <w:rPr>
          <w:spacing w:val="-1"/>
        </w:rPr>
        <w:t xml:space="preserve"> </w:t>
      </w:r>
      <w:r>
        <w:t>be</w:t>
      </w:r>
      <w:r>
        <w:rPr>
          <w:spacing w:val="-3"/>
        </w:rPr>
        <w:t xml:space="preserve"> </w:t>
      </w:r>
      <w:r>
        <w:t>required</w:t>
      </w:r>
      <w:r>
        <w:rPr>
          <w:spacing w:val="-3"/>
        </w:rPr>
        <w:t xml:space="preserve"> </w:t>
      </w:r>
      <w:r>
        <w:t>to</w:t>
      </w:r>
      <w:r>
        <w:rPr>
          <w:spacing w:val="-3"/>
        </w:rPr>
        <w:t xml:space="preserve"> </w:t>
      </w:r>
      <w:r>
        <w:t>liaise</w:t>
      </w:r>
      <w:r>
        <w:rPr>
          <w:spacing w:val="-1"/>
        </w:rPr>
        <w:t xml:space="preserve"> </w:t>
      </w:r>
      <w:r>
        <w:t>with</w:t>
      </w:r>
      <w:r>
        <w:rPr>
          <w:spacing w:val="-4"/>
        </w:rPr>
        <w:t xml:space="preserve"> </w:t>
      </w:r>
      <w:r>
        <w:t>those</w:t>
      </w:r>
      <w:r>
        <w:rPr>
          <w:spacing w:val="-5"/>
        </w:rPr>
        <w:t xml:space="preserve"> </w:t>
      </w:r>
      <w:r>
        <w:t>members of</w:t>
      </w:r>
      <w:r>
        <w:rPr>
          <w:spacing w:val="-4"/>
        </w:rPr>
        <w:t xml:space="preserve"> </w:t>
      </w:r>
      <w:r>
        <w:t>the</w:t>
      </w:r>
      <w:r>
        <w:rPr>
          <w:spacing w:val="-5"/>
        </w:rPr>
        <w:t xml:space="preserve"> </w:t>
      </w:r>
      <w:r>
        <w:t>Management Committee present to resolve any matters arising at the venue on the day.</w:t>
      </w:r>
    </w:p>
    <w:p w14:paraId="33333DF7" w14:textId="77777777" w:rsidR="007A3229" w:rsidRDefault="00000000">
      <w:pPr>
        <w:pStyle w:val="BodyText"/>
        <w:spacing w:line="276" w:lineRule="auto"/>
        <w:ind w:left="847" w:right="682"/>
      </w:pPr>
      <w:r>
        <w:t>The Officer</w:t>
      </w:r>
      <w:r>
        <w:rPr>
          <w:spacing w:val="-1"/>
        </w:rPr>
        <w:t xml:space="preserve"> </w:t>
      </w:r>
      <w:r>
        <w:t>in</w:t>
      </w:r>
      <w:r>
        <w:rPr>
          <w:spacing w:val="-2"/>
        </w:rPr>
        <w:t xml:space="preserve"> </w:t>
      </w:r>
      <w:r>
        <w:t>Charge</w:t>
      </w:r>
      <w:r>
        <w:rPr>
          <w:spacing w:val="-2"/>
        </w:rPr>
        <w:t xml:space="preserve"> </w:t>
      </w:r>
      <w:r>
        <w:t>and</w:t>
      </w:r>
      <w:r>
        <w:rPr>
          <w:spacing w:val="-3"/>
        </w:rPr>
        <w:t xml:space="preserve"> </w:t>
      </w:r>
      <w:r>
        <w:t>the Team</w:t>
      </w:r>
      <w:r>
        <w:rPr>
          <w:spacing w:val="-1"/>
        </w:rPr>
        <w:t xml:space="preserve"> </w:t>
      </w:r>
      <w:r>
        <w:t>Steward</w:t>
      </w:r>
      <w:r>
        <w:rPr>
          <w:spacing w:val="-2"/>
        </w:rPr>
        <w:t xml:space="preserve"> </w:t>
      </w:r>
      <w:r>
        <w:t>are</w:t>
      </w:r>
      <w:r>
        <w:rPr>
          <w:spacing w:val="-2"/>
        </w:rPr>
        <w:t xml:space="preserve"> </w:t>
      </w:r>
      <w:r>
        <w:t>required</w:t>
      </w:r>
      <w:r>
        <w:rPr>
          <w:spacing w:val="-2"/>
        </w:rPr>
        <w:t xml:space="preserve"> </w:t>
      </w:r>
      <w:r>
        <w:t>to</w:t>
      </w:r>
      <w:r>
        <w:rPr>
          <w:spacing w:val="-4"/>
        </w:rPr>
        <w:t xml:space="preserve"> </w:t>
      </w:r>
      <w:r>
        <w:t>make</w:t>
      </w:r>
      <w:r>
        <w:rPr>
          <w:spacing w:val="-3"/>
        </w:rPr>
        <w:t xml:space="preserve"> </w:t>
      </w:r>
      <w:r>
        <w:t>themselves</w:t>
      </w:r>
      <w:r>
        <w:rPr>
          <w:spacing w:val="-1"/>
        </w:rPr>
        <w:t xml:space="preserve"> </w:t>
      </w:r>
      <w:r>
        <w:t>known</w:t>
      </w:r>
      <w:r>
        <w:rPr>
          <w:spacing w:val="-4"/>
        </w:rPr>
        <w:t xml:space="preserve"> </w:t>
      </w:r>
      <w:r>
        <w:t>to</w:t>
      </w:r>
      <w:r>
        <w:rPr>
          <w:spacing w:val="-3"/>
        </w:rPr>
        <w:t xml:space="preserve"> </w:t>
      </w:r>
      <w:r>
        <w:t>the Management Committer Officers on arrival at the ground.</w:t>
      </w:r>
    </w:p>
    <w:p w14:paraId="4FDCF99B" w14:textId="77777777" w:rsidR="007A3229" w:rsidRDefault="00000000">
      <w:pPr>
        <w:pStyle w:val="BodyText"/>
        <w:spacing w:line="276" w:lineRule="auto"/>
        <w:ind w:left="847" w:right="682"/>
      </w:pPr>
      <w:r>
        <w:t>Any</w:t>
      </w:r>
      <w:r>
        <w:rPr>
          <w:spacing w:val="-2"/>
        </w:rPr>
        <w:t xml:space="preserve"> </w:t>
      </w:r>
      <w:r>
        <w:t>Club</w:t>
      </w:r>
      <w:r>
        <w:rPr>
          <w:spacing w:val="-1"/>
        </w:rPr>
        <w:t xml:space="preserve"> </w:t>
      </w:r>
      <w:r>
        <w:t>which</w:t>
      </w:r>
      <w:r>
        <w:rPr>
          <w:spacing w:val="-3"/>
        </w:rPr>
        <w:t xml:space="preserve"> </w:t>
      </w:r>
      <w:r>
        <w:t>fails</w:t>
      </w:r>
      <w:r>
        <w:rPr>
          <w:spacing w:val="-2"/>
        </w:rPr>
        <w:t xml:space="preserve"> </w:t>
      </w:r>
      <w:r>
        <w:t>to</w:t>
      </w:r>
      <w:r>
        <w:rPr>
          <w:spacing w:val="-5"/>
        </w:rPr>
        <w:t xml:space="preserve"> </w:t>
      </w:r>
      <w:r>
        <w:t>appoint an</w:t>
      </w:r>
      <w:r>
        <w:rPr>
          <w:spacing w:val="-5"/>
        </w:rPr>
        <w:t xml:space="preserve"> </w:t>
      </w:r>
      <w:r>
        <w:t>Officer</w:t>
      </w:r>
      <w:r>
        <w:rPr>
          <w:spacing w:val="-2"/>
        </w:rPr>
        <w:t xml:space="preserve"> </w:t>
      </w:r>
      <w:r>
        <w:t>in</w:t>
      </w:r>
      <w:r>
        <w:rPr>
          <w:spacing w:val="-5"/>
        </w:rPr>
        <w:t xml:space="preserve"> </w:t>
      </w:r>
      <w:r>
        <w:t>Charge, or</w:t>
      </w:r>
      <w:r>
        <w:rPr>
          <w:spacing w:val="-2"/>
        </w:rPr>
        <w:t xml:space="preserve"> </w:t>
      </w:r>
      <w:r>
        <w:t>any Team which</w:t>
      </w:r>
      <w:r>
        <w:rPr>
          <w:spacing w:val="-5"/>
        </w:rPr>
        <w:t xml:space="preserve"> </w:t>
      </w:r>
      <w:r>
        <w:t>fails</w:t>
      </w:r>
      <w:r>
        <w:rPr>
          <w:spacing w:val="-2"/>
        </w:rPr>
        <w:t xml:space="preserve"> </w:t>
      </w:r>
      <w:r>
        <w:t>to</w:t>
      </w:r>
      <w:r>
        <w:rPr>
          <w:spacing w:val="-4"/>
        </w:rPr>
        <w:t xml:space="preserve"> </w:t>
      </w:r>
      <w:r>
        <w:t>supply</w:t>
      </w:r>
      <w:r>
        <w:rPr>
          <w:spacing w:val="-2"/>
        </w:rPr>
        <w:t xml:space="preserve"> </w:t>
      </w:r>
      <w:r>
        <w:t>a Steward at the Final shall be fined (in accordance with the Fines Tariff).</w:t>
      </w:r>
    </w:p>
    <w:p w14:paraId="6B609715" w14:textId="77777777" w:rsidR="007A3229" w:rsidRDefault="00000000">
      <w:pPr>
        <w:pStyle w:val="Heading4"/>
        <w:spacing w:before="106"/>
      </w:pPr>
      <w:r>
        <w:t>COUNTY</w:t>
      </w:r>
      <w:r>
        <w:rPr>
          <w:spacing w:val="-2"/>
        </w:rPr>
        <w:t xml:space="preserve"> </w:t>
      </w:r>
      <w:r>
        <w:t>CUP</w:t>
      </w:r>
      <w:r>
        <w:rPr>
          <w:spacing w:val="-3"/>
        </w:rPr>
        <w:t xml:space="preserve"> </w:t>
      </w:r>
      <w:r>
        <w:rPr>
          <w:spacing w:val="-2"/>
        </w:rPr>
        <w:t>COMPETITIONS</w:t>
      </w:r>
    </w:p>
    <w:p w14:paraId="7390F06B" w14:textId="77777777" w:rsidR="007A3229" w:rsidRDefault="00000000">
      <w:pPr>
        <w:pStyle w:val="ListParagraph"/>
        <w:numPr>
          <w:ilvl w:val="0"/>
          <w:numId w:val="1"/>
        </w:numPr>
        <w:tabs>
          <w:tab w:val="left" w:pos="847"/>
          <w:tab w:val="left" w:pos="891"/>
        </w:tabs>
        <w:spacing w:before="27" w:line="276" w:lineRule="auto"/>
        <w:ind w:left="847" w:right="676" w:hanging="428"/>
        <w:rPr>
          <w:sz w:val="16"/>
        </w:rPr>
      </w:pPr>
      <w:r>
        <w:rPr>
          <w:sz w:val="16"/>
        </w:rPr>
        <w:tab/>
        <w:t>All teams may enter an appropriate County Cup Competition. County Cup games take precedence</w:t>
      </w:r>
      <w:r>
        <w:rPr>
          <w:spacing w:val="-3"/>
          <w:sz w:val="16"/>
        </w:rPr>
        <w:t xml:space="preserve"> </w:t>
      </w:r>
      <w:r>
        <w:rPr>
          <w:sz w:val="16"/>
        </w:rPr>
        <w:t>over</w:t>
      </w:r>
      <w:r>
        <w:rPr>
          <w:spacing w:val="-2"/>
          <w:sz w:val="16"/>
        </w:rPr>
        <w:t xml:space="preserve"> </w:t>
      </w:r>
      <w:r>
        <w:rPr>
          <w:sz w:val="16"/>
        </w:rPr>
        <w:t>all</w:t>
      </w:r>
      <w:r>
        <w:rPr>
          <w:spacing w:val="-4"/>
          <w:sz w:val="16"/>
        </w:rPr>
        <w:t xml:space="preserve"> </w:t>
      </w:r>
      <w:r>
        <w:rPr>
          <w:sz w:val="16"/>
        </w:rPr>
        <w:t>League, Challenge</w:t>
      </w:r>
      <w:r>
        <w:rPr>
          <w:spacing w:val="-1"/>
          <w:sz w:val="16"/>
        </w:rPr>
        <w:t xml:space="preserve"> </w:t>
      </w:r>
      <w:r>
        <w:rPr>
          <w:sz w:val="16"/>
        </w:rPr>
        <w:t>Cup, Shield</w:t>
      </w:r>
      <w:r>
        <w:rPr>
          <w:spacing w:val="-3"/>
          <w:sz w:val="16"/>
        </w:rPr>
        <w:t xml:space="preserve"> </w:t>
      </w:r>
      <w:r>
        <w:rPr>
          <w:sz w:val="16"/>
        </w:rPr>
        <w:t>and</w:t>
      </w:r>
      <w:r>
        <w:rPr>
          <w:spacing w:val="-2"/>
          <w:sz w:val="16"/>
        </w:rPr>
        <w:t xml:space="preserve"> </w:t>
      </w:r>
      <w:r>
        <w:rPr>
          <w:sz w:val="16"/>
        </w:rPr>
        <w:t>Trophy</w:t>
      </w:r>
      <w:r>
        <w:rPr>
          <w:spacing w:val="-2"/>
          <w:sz w:val="16"/>
        </w:rPr>
        <w:t xml:space="preserve"> </w:t>
      </w:r>
      <w:r>
        <w:rPr>
          <w:sz w:val="16"/>
        </w:rPr>
        <w:t>fixtures.</w:t>
      </w:r>
      <w:r>
        <w:rPr>
          <w:spacing w:val="-4"/>
          <w:sz w:val="16"/>
        </w:rPr>
        <w:t xml:space="preserve"> </w:t>
      </w:r>
      <w:r>
        <w:rPr>
          <w:sz w:val="16"/>
        </w:rPr>
        <w:t>Teams</w:t>
      </w:r>
      <w:r>
        <w:rPr>
          <w:spacing w:val="-2"/>
          <w:sz w:val="16"/>
        </w:rPr>
        <w:t xml:space="preserve"> </w:t>
      </w:r>
      <w:r>
        <w:rPr>
          <w:sz w:val="16"/>
        </w:rPr>
        <w:t>may</w:t>
      </w:r>
      <w:r>
        <w:rPr>
          <w:spacing w:val="-2"/>
          <w:sz w:val="16"/>
        </w:rPr>
        <w:t xml:space="preserve"> </w:t>
      </w:r>
      <w:r>
        <w:rPr>
          <w:sz w:val="16"/>
        </w:rPr>
        <w:t>only</w:t>
      </w:r>
      <w:r>
        <w:rPr>
          <w:spacing w:val="-2"/>
          <w:sz w:val="16"/>
        </w:rPr>
        <w:t xml:space="preserve"> </w:t>
      </w:r>
      <w:r>
        <w:rPr>
          <w:sz w:val="16"/>
        </w:rPr>
        <w:t>enter one County Cup Competition.</w:t>
      </w:r>
    </w:p>
    <w:p w14:paraId="1A643960" w14:textId="77777777" w:rsidR="007A3229" w:rsidRDefault="007A3229">
      <w:pPr>
        <w:pStyle w:val="BodyText"/>
        <w:spacing w:before="55"/>
      </w:pPr>
    </w:p>
    <w:p w14:paraId="11F9DF23" w14:textId="77777777" w:rsidR="007A3229" w:rsidRDefault="00000000">
      <w:pPr>
        <w:pStyle w:val="Heading4"/>
      </w:pPr>
      <w:r>
        <w:t>DOUBLE-HEADER</w:t>
      </w:r>
      <w:r>
        <w:rPr>
          <w:spacing w:val="-7"/>
        </w:rPr>
        <w:t xml:space="preserve"> </w:t>
      </w:r>
      <w:r>
        <w:rPr>
          <w:spacing w:val="-4"/>
        </w:rPr>
        <w:t>GAMES</w:t>
      </w:r>
    </w:p>
    <w:p w14:paraId="39F1EB3A" w14:textId="77777777" w:rsidR="007A3229" w:rsidRDefault="00000000">
      <w:pPr>
        <w:pStyle w:val="ListParagraph"/>
        <w:numPr>
          <w:ilvl w:val="0"/>
          <w:numId w:val="1"/>
        </w:numPr>
        <w:tabs>
          <w:tab w:val="left" w:pos="686"/>
          <w:tab w:val="left" w:pos="847"/>
        </w:tabs>
        <w:spacing w:before="61" w:line="276" w:lineRule="auto"/>
        <w:ind w:left="847" w:right="825" w:hanging="428"/>
        <w:rPr>
          <w:sz w:val="16"/>
        </w:rPr>
      </w:pPr>
      <w:r>
        <w:rPr>
          <w:sz w:val="16"/>
        </w:rPr>
        <w:t>(A)</w:t>
      </w:r>
      <w:r>
        <w:rPr>
          <w:spacing w:val="40"/>
          <w:sz w:val="16"/>
        </w:rPr>
        <w:t xml:space="preserve"> </w:t>
      </w:r>
      <w:r>
        <w:rPr>
          <w:sz w:val="16"/>
        </w:rPr>
        <w:t xml:space="preserve">In the event of inclement weather and or adverse playing conditions, the Management Committee may introduce ‘double-header’ games </w:t>
      </w:r>
      <w:proofErr w:type="gramStart"/>
      <w:r>
        <w:rPr>
          <w:sz w:val="16"/>
        </w:rPr>
        <w:t>in order to</w:t>
      </w:r>
      <w:proofErr w:type="gramEnd"/>
      <w:r>
        <w:rPr>
          <w:sz w:val="16"/>
        </w:rPr>
        <w:t xml:space="preserve"> ensure that the League </w:t>
      </w:r>
      <w:proofErr w:type="spellStart"/>
      <w:r>
        <w:rPr>
          <w:sz w:val="16"/>
        </w:rPr>
        <w:t>Programme</w:t>
      </w:r>
      <w:proofErr w:type="spellEnd"/>
      <w:r>
        <w:rPr>
          <w:sz w:val="16"/>
        </w:rPr>
        <w:t xml:space="preserve"> is</w:t>
      </w:r>
      <w:r>
        <w:rPr>
          <w:spacing w:val="-3"/>
          <w:sz w:val="16"/>
        </w:rPr>
        <w:t xml:space="preserve"> </w:t>
      </w:r>
      <w:r>
        <w:rPr>
          <w:sz w:val="16"/>
        </w:rPr>
        <w:t>completed.</w:t>
      </w:r>
      <w:r>
        <w:rPr>
          <w:spacing w:val="-1"/>
          <w:sz w:val="16"/>
        </w:rPr>
        <w:t xml:space="preserve"> </w:t>
      </w:r>
      <w:r>
        <w:rPr>
          <w:sz w:val="16"/>
        </w:rPr>
        <w:t>Double-header</w:t>
      </w:r>
      <w:r>
        <w:rPr>
          <w:spacing w:val="-1"/>
          <w:sz w:val="16"/>
        </w:rPr>
        <w:t xml:space="preserve"> </w:t>
      </w:r>
      <w:r>
        <w:rPr>
          <w:sz w:val="16"/>
        </w:rPr>
        <w:t>games are</w:t>
      </w:r>
      <w:r>
        <w:rPr>
          <w:spacing w:val="-4"/>
          <w:sz w:val="16"/>
        </w:rPr>
        <w:t xml:space="preserve"> </w:t>
      </w:r>
      <w:r>
        <w:rPr>
          <w:sz w:val="16"/>
        </w:rPr>
        <w:t>the playing of</w:t>
      </w:r>
      <w:r>
        <w:rPr>
          <w:spacing w:val="-1"/>
          <w:sz w:val="16"/>
        </w:rPr>
        <w:t xml:space="preserve"> </w:t>
      </w:r>
      <w:r>
        <w:rPr>
          <w:sz w:val="16"/>
        </w:rPr>
        <w:t>two matches</w:t>
      </w:r>
      <w:r>
        <w:rPr>
          <w:spacing w:val="-1"/>
          <w:sz w:val="16"/>
        </w:rPr>
        <w:t xml:space="preserve"> </w:t>
      </w:r>
      <w:r>
        <w:rPr>
          <w:sz w:val="16"/>
        </w:rPr>
        <w:t>between</w:t>
      </w:r>
      <w:r>
        <w:rPr>
          <w:spacing w:val="-3"/>
          <w:sz w:val="16"/>
        </w:rPr>
        <w:t xml:space="preserve"> </w:t>
      </w:r>
      <w:r>
        <w:rPr>
          <w:sz w:val="16"/>
        </w:rPr>
        <w:t>the same two teams, one following the other, on one pitch, on one Sunday. These will only be introduced</w:t>
      </w:r>
      <w:r>
        <w:rPr>
          <w:spacing w:val="-1"/>
          <w:sz w:val="16"/>
        </w:rPr>
        <w:t xml:space="preserve"> </w:t>
      </w:r>
      <w:r>
        <w:rPr>
          <w:sz w:val="16"/>
        </w:rPr>
        <w:t>when</w:t>
      </w:r>
      <w:r>
        <w:rPr>
          <w:spacing w:val="-4"/>
          <w:sz w:val="16"/>
        </w:rPr>
        <w:t xml:space="preserve"> </w:t>
      </w:r>
      <w:r>
        <w:rPr>
          <w:sz w:val="16"/>
        </w:rPr>
        <w:t>strictly</w:t>
      </w:r>
      <w:r>
        <w:rPr>
          <w:spacing w:val="-3"/>
          <w:sz w:val="16"/>
        </w:rPr>
        <w:t xml:space="preserve"> </w:t>
      </w:r>
      <w:proofErr w:type="gramStart"/>
      <w:r>
        <w:rPr>
          <w:sz w:val="16"/>
        </w:rPr>
        <w:t>necessary</w:t>
      </w:r>
      <w:proofErr w:type="gramEnd"/>
      <w:r>
        <w:rPr>
          <w:spacing w:val="-3"/>
          <w:sz w:val="16"/>
        </w:rPr>
        <w:t xml:space="preserve"> </w:t>
      </w:r>
      <w:r>
        <w:rPr>
          <w:sz w:val="16"/>
        </w:rPr>
        <w:t>bearing</w:t>
      </w:r>
      <w:r>
        <w:rPr>
          <w:spacing w:val="-2"/>
          <w:sz w:val="16"/>
        </w:rPr>
        <w:t xml:space="preserve"> </w:t>
      </w:r>
      <w:r>
        <w:rPr>
          <w:sz w:val="16"/>
        </w:rPr>
        <w:t>in</w:t>
      </w:r>
      <w:r>
        <w:rPr>
          <w:spacing w:val="-4"/>
          <w:sz w:val="16"/>
        </w:rPr>
        <w:t xml:space="preserve"> </w:t>
      </w:r>
      <w:r>
        <w:rPr>
          <w:sz w:val="16"/>
        </w:rPr>
        <w:t>mind</w:t>
      </w:r>
      <w:r>
        <w:rPr>
          <w:spacing w:val="-4"/>
          <w:sz w:val="16"/>
        </w:rPr>
        <w:t xml:space="preserve"> </w:t>
      </w:r>
      <w:r>
        <w:rPr>
          <w:sz w:val="16"/>
        </w:rPr>
        <w:t>the</w:t>
      </w:r>
      <w:r>
        <w:rPr>
          <w:spacing w:val="-2"/>
          <w:sz w:val="16"/>
        </w:rPr>
        <w:t xml:space="preserve"> </w:t>
      </w:r>
      <w:r>
        <w:rPr>
          <w:sz w:val="16"/>
        </w:rPr>
        <w:t>number</w:t>
      </w:r>
      <w:r>
        <w:rPr>
          <w:spacing w:val="-1"/>
          <w:sz w:val="16"/>
        </w:rPr>
        <w:t xml:space="preserve"> </w:t>
      </w:r>
      <w:r>
        <w:rPr>
          <w:sz w:val="16"/>
        </w:rPr>
        <w:t>of outstanding</w:t>
      </w:r>
      <w:r>
        <w:rPr>
          <w:spacing w:val="-1"/>
          <w:sz w:val="16"/>
        </w:rPr>
        <w:t xml:space="preserve"> </w:t>
      </w:r>
      <w:r>
        <w:rPr>
          <w:sz w:val="16"/>
        </w:rPr>
        <w:t>games</w:t>
      </w:r>
      <w:r>
        <w:rPr>
          <w:spacing w:val="-1"/>
          <w:sz w:val="16"/>
        </w:rPr>
        <w:t xml:space="preserve"> </w:t>
      </w:r>
      <w:r>
        <w:rPr>
          <w:sz w:val="16"/>
        </w:rPr>
        <w:t>and</w:t>
      </w:r>
      <w:r>
        <w:rPr>
          <w:spacing w:val="-1"/>
          <w:sz w:val="16"/>
        </w:rPr>
        <w:t xml:space="preserve"> </w:t>
      </w:r>
      <w:r>
        <w:rPr>
          <w:sz w:val="16"/>
        </w:rPr>
        <w:t>the number of Sundays left in the season.</w:t>
      </w:r>
    </w:p>
    <w:p w14:paraId="10D9DBAD" w14:textId="77777777" w:rsidR="007A3229" w:rsidRDefault="00000000">
      <w:pPr>
        <w:pStyle w:val="ListParagraph"/>
        <w:numPr>
          <w:ilvl w:val="1"/>
          <w:numId w:val="1"/>
        </w:numPr>
        <w:tabs>
          <w:tab w:val="left" w:pos="1137"/>
        </w:tabs>
        <w:spacing w:line="276" w:lineRule="auto"/>
        <w:ind w:left="847" w:right="525" w:firstLine="0"/>
        <w:rPr>
          <w:sz w:val="16"/>
        </w:rPr>
      </w:pPr>
      <w:r>
        <w:rPr>
          <w:b/>
          <w:sz w:val="16"/>
        </w:rPr>
        <w:t>F</w:t>
      </w:r>
      <w:r>
        <w:rPr>
          <w:sz w:val="16"/>
        </w:rPr>
        <w:t xml:space="preserve">ixtures will be decided by the Fixture Secretary and the games are to be played on the ground of the scheduled </w:t>
      </w:r>
      <w:proofErr w:type="gramStart"/>
      <w:r>
        <w:rPr>
          <w:sz w:val="16"/>
        </w:rPr>
        <w:t>Home</w:t>
      </w:r>
      <w:proofErr w:type="gramEnd"/>
      <w:r>
        <w:rPr>
          <w:sz w:val="16"/>
        </w:rPr>
        <w:t xml:space="preserve"> side. If ‘double header’ games are</w:t>
      </w:r>
      <w:r>
        <w:rPr>
          <w:spacing w:val="-1"/>
          <w:sz w:val="16"/>
        </w:rPr>
        <w:t xml:space="preserve"> </w:t>
      </w:r>
      <w:r>
        <w:rPr>
          <w:sz w:val="16"/>
        </w:rPr>
        <w:t>cancelled at short notice, both clubs</w:t>
      </w:r>
      <w:r>
        <w:rPr>
          <w:spacing w:val="-2"/>
          <w:sz w:val="16"/>
        </w:rPr>
        <w:t xml:space="preserve"> </w:t>
      </w:r>
      <w:r>
        <w:rPr>
          <w:sz w:val="16"/>
        </w:rPr>
        <w:t>must</w:t>
      </w:r>
      <w:r>
        <w:rPr>
          <w:spacing w:val="-2"/>
          <w:sz w:val="16"/>
        </w:rPr>
        <w:t xml:space="preserve"> </w:t>
      </w:r>
      <w:r>
        <w:rPr>
          <w:sz w:val="16"/>
        </w:rPr>
        <w:t>report</w:t>
      </w:r>
      <w:r>
        <w:rPr>
          <w:spacing w:val="-4"/>
          <w:sz w:val="16"/>
        </w:rPr>
        <w:t xml:space="preserve"> </w:t>
      </w:r>
      <w:r>
        <w:rPr>
          <w:sz w:val="16"/>
        </w:rPr>
        <w:t>the</w:t>
      </w:r>
      <w:r>
        <w:rPr>
          <w:spacing w:val="-4"/>
          <w:sz w:val="16"/>
        </w:rPr>
        <w:t xml:space="preserve"> </w:t>
      </w:r>
      <w:r>
        <w:rPr>
          <w:sz w:val="16"/>
        </w:rPr>
        <w:t>circumstances</w:t>
      </w:r>
      <w:r>
        <w:rPr>
          <w:spacing w:val="-1"/>
          <w:sz w:val="16"/>
        </w:rPr>
        <w:t xml:space="preserve"> </w:t>
      </w:r>
      <w:r>
        <w:rPr>
          <w:sz w:val="16"/>
        </w:rPr>
        <w:t>or</w:t>
      </w:r>
      <w:r>
        <w:rPr>
          <w:spacing w:val="-2"/>
          <w:sz w:val="16"/>
        </w:rPr>
        <w:t xml:space="preserve"> </w:t>
      </w:r>
      <w:r>
        <w:rPr>
          <w:sz w:val="16"/>
        </w:rPr>
        <w:t>reason</w:t>
      </w:r>
      <w:r>
        <w:rPr>
          <w:spacing w:val="-3"/>
          <w:sz w:val="16"/>
        </w:rPr>
        <w:t xml:space="preserve"> </w:t>
      </w:r>
      <w:r>
        <w:rPr>
          <w:sz w:val="16"/>
        </w:rPr>
        <w:t>for</w:t>
      </w:r>
      <w:r>
        <w:rPr>
          <w:spacing w:val="-4"/>
          <w:sz w:val="16"/>
        </w:rPr>
        <w:t xml:space="preserve"> </w:t>
      </w:r>
      <w:r>
        <w:rPr>
          <w:sz w:val="16"/>
        </w:rPr>
        <w:t>the</w:t>
      </w:r>
      <w:r>
        <w:rPr>
          <w:spacing w:val="-3"/>
          <w:sz w:val="16"/>
        </w:rPr>
        <w:t xml:space="preserve"> </w:t>
      </w:r>
      <w:r>
        <w:rPr>
          <w:sz w:val="16"/>
        </w:rPr>
        <w:t>postponement</w:t>
      </w:r>
      <w:r>
        <w:rPr>
          <w:spacing w:val="-3"/>
          <w:sz w:val="16"/>
        </w:rPr>
        <w:t xml:space="preserve"> </w:t>
      </w:r>
      <w:r>
        <w:rPr>
          <w:sz w:val="16"/>
        </w:rPr>
        <w:t>on</w:t>
      </w:r>
      <w:r>
        <w:rPr>
          <w:spacing w:val="-1"/>
          <w:sz w:val="16"/>
        </w:rPr>
        <w:t xml:space="preserve"> </w:t>
      </w:r>
      <w:r>
        <w:rPr>
          <w:sz w:val="16"/>
        </w:rPr>
        <w:t>the</w:t>
      </w:r>
      <w:r>
        <w:rPr>
          <w:spacing w:val="-4"/>
          <w:sz w:val="16"/>
        </w:rPr>
        <w:t xml:space="preserve"> </w:t>
      </w:r>
      <w:r>
        <w:rPr>
          <w:sz w:val="16"/>
        </w:rPr>
        <w:t>League</w:t>
      </w:r>
      <w:r>
        <w:rPr>
          <w:spacing w:val="-1"/>
          <w:sz w:val="16"/>
        </w:rPr>
        <w:t xml:space="preserve"> </w:t>
      </w:r>
      <w:r>
        <w:rPr>
          <w:sz w:val="16"/>
        </w:rPr>
        <w:t>Website.</w:t>
      </w:r>
      <w:r>
        <w:rPr>
          <w:spacing w:val="-2"/>
          <w:sz w:val="16"/>
        </w:rPr>
        <w:t xml:space="preserve"> </w:t>
      </w:r>
      <w:r>
        <w:rPr>
          <w:sz w:val="16"/>
        </w:rPr>
        <w:t>The Competition Secretary will only require Clubs to complete a TAN 5 in any case where additional information regarding the postponement is required (as described in Rule 20 (E)).</w:t>
      </w:r>
    </w:p>
    <w:p w14:paraId="10CD39E4" w14:textId="77777777" w:rsidR="007A3229" w:rsidRDefault="00000000">
      <w:pPr>
        <w:pStyle w:val="ListParagraph"/>
        <w:numPr>
          <w:ilvl w:val="1"/>
          <w:numId w:val="1"/>
        </w:numPr>
        <w:tabs>
          <w:tab w:val="left" w:pos="847"/>
        </w:tabs>
        <w:spacing w:line="276" w:lineRule="auto"/>
        <w:ind w:left="847" w:right="810" w:hanging="428"/>
        <w:rPr>
          <w:sz w:val="16"/>
        </w:rPr>
      </w:pPr>
      <w:r>
        <w:rPr>
          <w:sz w:val="16"/>
        </w:rPr>
        <w:t>The</w:t>
      </w:r>
      <w:r>
        <w:rPr>
          <w:spacing w:val="-1"/>
          <w:sz w:val="16"/>
        </w:rPr>
        <w:t xml:space="preserve"> </w:t>
      </w:r>
      <w:r>
        <w:rPr>
          <w:sz w:val="16"/>
        </w:rPr>
        <w:t>first</w:t>
      </w:r>
      <w:r>
        <w:rPr>
          <w:spacing w:val="-3"/>
          <w:sz w:val="16"/>
        </w:rPr>
        <w:t xml:space="preserve"> </w:t>
      </w:r>
      <w:r>
        <w:rPr>
          <w:sz w:val="16"/>
        </w:rPr>
        <w:t>game</w:t>
      </w:r>
      <w:r>
        <w:rPr>
          <w:spacing w:val="-4"/>
          <w:sz w:val="16"/>
        </w:rPr>
        <w:t xml:space="preserve"> </w:t>
      </w:r>
      <w:r>
        <w:rPr>
          <w:sz w:val="16"/>
        </w:rPr>
        <w:t>in</w:t>
      </w:r>
      <w:r>
        <w:rPr>
          <w:spacing w:val="-2"/>
          <w:sz w:val="16"/>
        </w:rPr>
        <w:t xml:space="preserve"> </w:t>
      </w:r>
      <w:r>
        <w:rPr>
          <w:sz w:val="16"/>
        </w:rPr>
        <w:t>a</w:t>
      </w:r>
      <w:r>
        <w:rPr>
          <w:spacing w:val="-1"/>
          <w:sz w:val="16"/>
        </w:rPr>
        <w:t xml:space="preserve"> </w:t>
      </w:r>
      <w:r>
        <w:rPr>
          <w:sz w:val="16"/>
        </w:rPr>
        <w:t>Double</w:t>
      </w:r>
      <w:r>
        <w:rPr>
          <w:spacing w:val="-4"/>
          <w:sz w:val="16"/>
        </w:rPr>
        <w:t xml:space="preserve"> </w:t>
      </w:r>
      <w:r>
        <w:rPr>
          <w:sz w:val="16"/>
        </w:rPr>
        <w:t>Header</w:t>
      </w:r>
      <w:r>
        <w:rPr>
          <w:spacing w:val="-1"/>
          <w:sz w:val="16"/>
        </w:rPr>
        <w:t xml:space="preserve"> </w:t>
      </w:r>
      <w:r>
        <w:rPr>
          <w:sz w:val="16"/>
        </w:rPr>
        <w:t>must normally</w:t>
      </w:r>
      <w:r>
        <w:rPr>
          <w:spacing w:val="-3"/>
          <w:sz w:val="16"/>
        </w:rPr>
        <w:t xml:space="preserve"> </w:t>
      </w:r>
      <w:r>
        <w:rPr>
          <w:sz w:val="16"/>
        </w:rPr>
        <w:t>commence no</w:t>
      </w:r>
      <w:r>
        <w:rPr>
          <w:spacing w:val="-4"/>
          <w:sz w:val="16"/>
        </w:rPr>
        <w:t xml:space="preserve"> </w:t>
      </w:r>
      <w:r>
        <w:rPr>
          <w:sz w:val="16"/>
        </w:rPr>
        <w:t>later</w:t>
      </w:r>
      <w:r>
        <w:rPr>
          <w:spacing w:val="-3"/>
          <w:sz w:val="16"/>
        </w:rPr>
        <w:t xml:space="preserve"> </w:t>
      </w:r>
      <w:r>
        <w:rPr>
          <w:sz w:val="16"/>
        </w:rPr>
        <w:t>than</w:t>
      </w:r>
      <w:r>
        <w:rPr>
          <w:spacing w:val="-4"/>
          <w:sz w:val="16"/>
        </w:rPr>
        <w:t xml:space="preserve"> </w:t>
      </w:r>
      <w:r>
        <w:rPr>
          <w:sz w:val="16"/>
        </w:rPr>
        <w:t>thirty</w:t>
      </w:r>
      <w:r>
        <w:rPr>
          <w:spacing w:val="-1"/>
          <w:sz w:val="16"/>
        </w:rPr>
        <w:t xml:space="preserve"> </w:t>
      </w:r>
      <w:r>
        <w:rPr>
          <w:sz w:val="16"/>
        </w:rPr>
        <w:t xml:space="preserve">minutes after the scheduled kick-off time. A team not ready to play 30 minutes after the scheduled kick off time shall be deemed as </w:t>
      </w:r>
      <w:proofErr w:type="gramStart"/>
      <w:r>
        <w:rPr>
          <w:sz w:val="16"/>
        </w:rPr>
        <w:t>absent</w:t>
      </w:r>
      <w:proofErr w:type="gramEnd"/>
      <w:r>
        <w:rPr>
          <w:sz w:val="16"/>
        </w:rPr>
        <w:t xml:space="preserve"> and the points shall be awarded to the team that is ready to play. Where a league appointed Referee is present, that referee shall ascertain whether the defaulting</w:t>
      </w:r>
      <w:r>
        <w:rPr>
          <w:spacing w:val="-3"/>
          <w:sz w:val="16"/>
        </w:rPr>
        <w:t xml:space="preserve"> </w:t>
      </w:r>
      <w:r>
        <w:rPr>
          <w:sz w:val="16"/>
        </w:rPr>
        <w:t>team will be, or</w:t>
      </w:r>
      <w:r>
        <w:rPr>
          <w:spacing w:val="-2"/>
          <w:sz w:val="16"/>
        </w:rPr>
        <w:t xml:space="preserve"> </w:t>
      </w:r>
      <w:r>
        <w:rPr>
          <w:sz w:val="16"/>
        </w:rPr>
        <w:t>is</w:t>
      </w:r>
      <w:r>
        <w:rPr>
          <w:spacing w:val="-2"/>
          <w:sz w:val="16"/>
        </w:rPr>
        <w:t xml:space="preserve"> </w:t>
      </w:r>
      <w:r>
        <w:rPr>
          <w:sz w:val="16"/>
        </w:rPr>
        <w:t>likely</w:t>
      </w:r>
      <w:r>
        <w:rPr>
          <w:spacing w:val="-2"/>
          <w:sz w:val="16"/>
        </w:rPr>
        <w:t xml:space="preserve"> </w:t>
      </w:r>
      <w:r>
        <w:rPr>
          <w:sz w:val="16"/>
        </w:rPr>
        <w:t>to</w:t>
      </w:r>
      <w:r>
        <w:rPr>
          <w:spacing w:val="-1"/>
          <w:sz w:val="16"/>
        </w:rPr>
        <w:t xml:space="preserve"> </w:t>
      </w:r>
      <w:r>
        <w:rPr>
          <w:sz w:val="16"/>
        </w:rPr>
        <w:t>be, in</w:t>
      </w:r>
      <w:r>
        <w:rPr>
          <w:spacing w:val="-1"/>
          <w:sz w:val="16"/>
        </w:rPr>
        <w:t xml:space="preserve"> </w:t>
      </w:r>
      <w:r>
        <w:rPr>
          <w:sz w:val="16"/>
        </w:rPr>
        <w:t>a</w:t>
      </w:r>
      <w:r>
        <w:rPr>
          <w:spacing w:val="-1"/>
          <w:sz w:val="16"/>
        </w:rPr>
        <w:t xml:space="preserve"> </w:t>
      </w:r>
      <w:r>
        <w:rPr>
          <w:sz w:val="16"/>
        </w:rPr>
        <w:t>position</w:t>
      </w:r>
      <w:r>
        <w:rPr>
          <w:spacing w:val="-3"/>
          <w:sz w:val="16"/>
        </w:rPr>
        <w:t xml:space="preserve"> </w:t>
      </w:r>
      <w:r>
        <w:rPr>
          <w:sz w:val="16"/>
        </w:rPr>
        <w:t>to</w:t>
      </w:r>
      <w:r>
        <w:rPr>
          <w:spacing w:val="-1"/>
          <w:sz w:val="16"/>
        </w:rPr>
        <w:t xml:space="preserve"> </w:t>
      </w:r>
      <w:r>
        <w:rPr>
          <w:sz w:val="16"/>
        </w:rPr>
        <w:t>play</w:t>
      </w:r>
      <w:r>
        <w:rPr>
          <w:spacing w:val="-2"/>
          <w:sz w:val="16"/>
        </w:rPr>
        <w:t xml:space="preserve"> </w:t>
      </w:r>
      <w:r>
        <w:rPr>
          <w:sz w:val="16"/>
        </w:rPr>
        <w:t>the</w:t>
      </w:r>
      <w:r>
        <w:rPr>
          <w:spacing w:val="-3"/>
          <w:sz w:val="16"/>
        </w:rPr>
        <w:t xml:space="preserve"> </w:t>
      </w:r>
      <w:r>
        <w:rPr>
          <w:sz w:val="16"/>
        </w:rPr>
        <w:t>second game</w:t>
      </w:r>
      <w:r>
        <w:rPr>
          <w:spacing w:val="-1"/>
          <w:sz w:val="16"/>
        </w:rPr>
        <w:t xml:space="preserve"> </w:t>
      </w:r>
      <w:r>
        <w:rPr>
          <w:sz w:val="16"/>
        </w:rPr>
        <w:t>within a</w:t>
      </w:r>
      <w:r>
        <w:rPr>
          <w:spacing w:val="-3"/>
          <w:sz w:val="16"/>
        </w:rPr>
        <w:t xml:space="preserve"> </w:t>
      </w:r>
      <w:r>
        <w:rPr>
          <w:sz w:val="16"/>
        </w:rPr>
        <w:t>further 30 minutes (i.e., 60 minutes after the scheduled kick off time for the first game). If after this further period of 30 minutes, the defaulting team is still not ready to play, the Referee shall exercise their discretion to leave the ground.</w:t>
      </w:r>
    </w:p>
    <w:p w14:paraId="2C32A297" w14:textId="77777777" w:rsidR="007A3229" w:rsidRDefault="00000000">
      <w:pPr>
        <w:pStyle w:val="BodyText"/>
        <w:spacing w:line="276" w:lineRule="auto"/>
        <w:ind w:left="847" w:right="698"/>
      </w:pPr>
      <w:r>
        <w:t>In situations where a League appointed Referee is not in attendance and depending on the circumstances which caused the first game to be cancelled, the second game may be played</w:t>
      </w:r>
      <w:r>
        <w:rPr>
          <w:spacing w:val="40"/>
        </w:rPr>
        <w:t xml:space="preserve"> </w:t>
      </w:r>
      <w:r>
        <w:t xml:space="preserve">as soon as possible after expiry of the original 30 minutes. Where the absent team is known to be </w:t>
      </w:r>
      <w:proofErr w:type="spellStart"/>
      <w:r>
        <w:t>en</w:t>
      </w:r>
      <w:proofErr w:type="spellEnd"/>
      <w:r>
        <w:t xml:space="preserve"> route or where it has not confirmed it will not be attending, the team which is present need wait no</w:t>
      </w:r>
      <w:r>
        <w:rPr>
          <w:spacing w:val="-4"/>
        </w:rPr>
        <w:t xml:space="preserve"> </w:t>
      </w:r>
      <w:r>
        <w:t>more</w:t>
      </w:r>
      <w:r>
        <w:rPr>
          <w:spacing w:val="-2"/>
        </w:rPr>
        <w:t xml:space="preserve"> </w:t>
      </w:r>
      <w:r>
        <w:t>than</w:t>
      </w:r>
      <w:r>
        <w:rPr>
          <w:spacing w:val="-4"/>
        </w:rPr>
        <w:t xml:space="preserve"> </w:t>
      </w:r>
      <w:r>
        <w:t>a</w:t>
      </w:r>
      <w:r>
        <w:rPr>
          <w:spacing w:val="-3"/>
        </w:rPr>
        <w:t xml:space="preserve"> </w:t>
      </w:r>
      <w:r>
        <w:t>further</w:t>
      </w:r>
      <w:r>
        <w:rPr>
          <w:spacing w:val="-1"/>
        </w:rPr>
        <w:t xml:space="preserve"> </w:t>
      </w:r>
      <w:r>
        <w:t>30 minutes</w:t>
      </w:r>
      <w:r>
        <w:rPr>
          <w:spacing w:val="-1"/>
        </w:rPr>
        <w:t xml:space="preserve"> </w:t>
      </w:r>
      <w:r>
        <w:t>for</w:t>
      </w:r>
      <w:r>
        <w:rPr>
          <w:spacing w:val="-4"/>
        </w:rPr>
        <w:t xml:space="preserve"> </w:t>
      </w:r>
      <w:r>
        <w:t>the</w:t>
      </w:r>
      <w:r>
        <w:rPr>
          <w:spacing w:val="-4"/>
        </w:rPr>
        <w:t xml:space="preserve"> </w:t>
      </w:r>
      <w:r>
        <w:t>second</w:t>
      </w:r>
      <w:r>
        <w:rPr>
          <w:spacing w:val="-1"/>
        </w:rPr>
        <w:t xml:space="preserve"> </w:t>
      </w:r>
      <w:r>
        <w:t>game</w:t>
      </w:r>
      <w:r>
        <w:rPr>
          <w:spacing w:val="-4"/>
        </w:rPr>
        <w:t xml:space="preserve"> </w:t>
      </w:r>
      <w:r>
        <w:t>to</w:t>
      </w:r>
      <w:r>
        <w:rPr>
          <w:spacing w:val="-4"/>
        </w:rPr>
        <w:t xml:space="preserve"> </w:t>
      </w:r>
      <w:r>
        <w:t>commence,</w:t>
      </w:r>
      <w:r>
        <w:rPr>
          <w:spacing w:val="-3"/>
        </w:rPr>
        <w:t xml:space="preserve"> </w:t>
      </w:r>
      <w:r>
        <w:t>making a</w:t>
      </w:r>
      <w:r>
        <w:rPr>
          <w:spacing w:val="-4"/>
        </w:rPr>
        <w:t xml:space="preserve"> </w:t>
      </w:r>
      <w:r>
        <w:t xml:space="preserve">total of 60 minutes from the intended kick </w:t>
      </w:r>
      <w:proofErr w:type="gramStart"/>
      <w:r>
        <w:t>off of</w:t>
      </w:r>
      <w:proofErr w:type="gramEnd"/>
      <w:r>
        <w:t xml:space="preserve"> the first match.</w:t>
      </w:r>
    </w:p>
    <w:p w14:paraId="2D944EA0" w14:textId="77777777" w:rsidR="007A3229" w:rsidRDefault="00000000">
      <w:pPr>
        <w:pStyle w:val="ListParagraph"/>
        <w:numPr>
          <w:ilvl w:val="1"/>
          <w:numId w:val="1"/>
        </w:numPr>
        <w:tabs>
          <w:tab w:val="left" w:pos="847"/>
        </w:tabs>
        <w:spacing w:line="276" w:lineRule="auto"/>
        <w:ind w:left="847" w:right="1022" w:hanging="428"/>
        <w:rPr>
          <w:sz w:val="16"/>
        </w:rPr>
      </w:pPr>
      <w:r>
        <w:rPr>
          <w:sz w:val="16"/>
        </w:rPr>
        <w:t>No</w:t>
      </w:r>
      <w:r>
        <w:rPr>
          <w:spacing w:val="-2"/>
          <w:sz w:val="16"/>
        </w:rPr>
        <w:t xml:space="preserve"> </w:t>
      </w:r>
      <w:r>
        <w:rPr>
          <w:sz w:val="16"/>
        </w:rPr>
        <w:t>more</w:t>
      </w:r>
      <w:r>
        <w:rPr>
          <w:spacing w:val="-2"/>
          <w:sz w:val="16"/>
        </w:rPr>
        <w:t xml:space="preserve"> </w:t>
      </w:r>
      <w:r>
        <w:rPr>
          <w:sz w:val="16"/>
        </w:rPr>
        <w:t>than</w:t>
      </w:r>
      <w:r>
        <w:rPr>
          <w:spacing w:val="-4"/>
          <w:sz w:val="16"/>
        </w:rPr>
        <w:t xml:space="preserve"> </w:t>
      </w:r>
      <w:r>
        <w:rPr>
          <w:sz w:val="16"/>
        </w:rPr>
        <w:t>a</w:t>
      </w:r>
      <w:r>
        <w:rPr>
          <w:spacing w:val="-1"/>
          <w:sz w:val="16"/>
        </w:rPr>
        <w:t xml:space="preserve"> </w:t>
      </w:r>
      <w:r>
        <w:rPr>
          <w:sz w:val="16"/>
        </w:rPr>
        <w:t>ten-minute</w:t>
      </w:r>
      <w:r>
        <w:rPr>
          <w:spacing w:val="-2"/>
          <w:sz w:val="16"/>
        </w:rPr>
        <w:t xml:space="preserve"> </w:t>
      </w:r>
      <w:r>
        <w:rPr>
          <w:sz w:val="16"/>
        </w:rPr>
        <w:t>break</w:t>
      </w:r>
      <w:r>
        <w:rPr>
          <w:spacing w:val="-3"/>
          <w:sz w:val="16"/>
        </w:rPr>
        <w:t xml:space="preserve"> </w:t>
      </w:r>
      <w:r>
        <w:rPr>
          <w:sz w:val="16"/>
        </w:rPr>
        <w:t>shall</w:t>
      </w:r>
      <w:r>
        <w:rPr>
          <w:spacing w:val="-3"/>
          <w:sz w:val="16"/>
        </w:rPr>
        <w:t xml:space="preserve"> </w:t>
      </w:r>
      <w:r>
        <w:rPr>
          <w:sz w:val="16"/>
        </w:rPr>
        <w:t>separate</w:t>
      </w:r>
      <w:r>
        <w:rPr>
          <w:spacing w:val="-3"/>
          <w:sz w:val="16"/>
        </w:rPr>
        <w:t xml:space="preserve"> </w:t>
      </w:r>
      <w:r>
        <w:rPr>
          <w:sz w:val="16"/>
        </w:rPr>
        <w:t>the</w:t>
      </w:r>
      <w:r>
        <w:rPr>
          <w:spacing w:val="-4"/>
          <w:sz w:val="16"/>
        </w:rPr>
        <w:t xml:space="preserve"> </w:t>
      </w:r>
      <w:r>
        <w:rPr>
          <w:sz w:val="16"/>
        </w:rPr>
        <w:t>two</w:t>
      </w:r>
      <w:r>
        <w:rPr>
          <w:spacing w:val="-1"/>
          <w:sz w:val="16"/>
        </w:rPr>
        <w:t xml:space="preserve"> </w:t>
      </w:r>
      <w:r>
        <w:rPr>
          <w:sz w:val="16"/>
        </w:rPr>
        <w:t>games and</w:t>
      </w:r>
      <w:r>
        <w:rPr>
          <w:spacing w:val="-4"/>
          <w:sz w:val="16"/>
        </w:rPr>
        <w:t xml:space="preserve"> </w:t>
      </w:r>
      <w:r>
        <w:rPr>
          <w:sz w:val="16"/>
        </w:rPr>
        <w:t>the</w:t>
      </w:r>
      <w:r>
        <w:rPr>
          <w:spacing w:val="-2"/>
          <w:sz w:val="16"/>
        </w:rPr>
        <w:t xml:space="preserve"> </w:t>
      </w:r>
      <w:r>
        <w:rPr>
          <w:sz w:val="16"/>
        </w:rPr>
        <w:t>Half-time</w:t>
      </w:r>
      <w:r>
        <w:rPr>
          <w:spacing w:val="-4"/>
          <w:sz w:val="16"/>
        </w:rPr>
        <w:t xml:space="preserve"> </w:t>
      </w:r>
      <w:r>
        <w:rPr>
          <w:sz w:val="16"/>
        </w:rPr>
        <w:t>period in each game shall be reduced if agreeable to both sides or at the Referees discretion.</w:t>
      </w:r>
    </w:p>
    <w:p w14:paraId="2D992CD0" w14:textId="77777777" w:rsidR="007A3229" w:rsidRDefault="00000000">
      <w:pPr>
        <w:pStyle w:val="BodyText"/>
        <w:spacing w:line="183" w:lineRule="exact"/>
        <w:ind w:left="847"/>
        <w:jc w:val="both"/>
      </w:pPr>
      <w:r>
        <w:t>The</w:t>
      </w:r>
      <w:r>
        <w:rPr>
          <w:spacing w:val="-4"/>
        </w:rPr>
        <w:t xml:space="preserve"> </w:t>
      </w:r>
      <w:r>
        <w:t>duration</w:t>
      </w:r>
      <w:r>
        <w:rPr>
          <w:spacing w:val="-1"/>
        </w:rPr>
        <w:t xml:space="preserve"> </w:t>
      </w:r>
      <w:r>
        <w:t>of each</w:t>
      </w:r>
      <w:r>
        <w:rPr>
          <w:spacing w:val="-2"/>
        </w:rPr>
        <w:t xml:space="preserve"> </w:t>
      </w:r>
      <w:r>
        <w:t>game</w:t>
      </w:r>
      <w:r>
        <w:rPr>
          <w:spacing w:val="-5"/>
        </w:rPr>
        <w:t xml:space="preserve"> </w:t>
      </w:r>
      <w:r>
        <w:t>shall</w:t>
      </w:r>
      <w:r>
        <w:rPr>
          <w:spacing w:val="-4"/>
        </w:rPr>
        <w:t xml:space="preserve"> </w:t>
      </w:r>
      <w:r>
        <w:t xml:space="preserve">be: </w:t>
      </w:r>
      <w:r>
        <w:rPr>
          <w:spacing w:val="-10"/>
        </w:rPr>
        <w:t>-</w:t>
      </w:r>
    </w:p>
    <w:p w14:paraId="6858F57C" w14:textId="77777777" w:rsidR="007A3229" w:rsidRDefault="00000000">
      <w:pPr>
        <w:pStyle w:val="BodyText"/>
        <w:tabs>
          <w:tab w:val="left" w:pos="3299"/>
        </w:tabs>
        <w:spacing w:before="27" w:line="276" w:lineRule="auto"/>
        <w:ind w:left="847" w:right="3464"/>
        <w:jc w:val="both"/>
      </w:pPr>
      <w:r>
        <w:t>Under 12’s</w:t>
      </w:r>
      <w:r>
        <w:tab/>
      </w:r>
      <w:r>
        <w:rPr>
          <w:spacing w:val="-12"/>
        </w:rPr>
        <w:t xml:space="preserve"> </w:t>
      </w:r>
      <w:r>
        <w:t>20</w:t>
      </w:r>
      <w:r>
        <w:rPr>
          <w:spacing w:val="-11"/>
        </w:rPr>
        <w:t xml:space="preserve"> </w:t>
      </w:r>
      <w:r>
        <w:t>minutes</w:t>
      </w:r>
      <w:r>
        <w:rPr>
          <w:spacing w:val="-11"/>
        </w:rPr>
        <w:t xml:space="preserve"> </w:t>
      </w:r>
      <w:r>
        <w:t>each</w:t>
      </w:r>
      <w:r>
        <w:rPr>
          <w:spacing w:val="-11"/>
        </w:rPr>
        <w:t xml:space="preserve"> </w:t>
      </w:r>
      <w:r>
        <w:t>way Under 13’s, 14’s, 15’s, 16’s</w:t>
      </w:r>
      <w:r>
        <w:tab/>
      </w:r>
      <w:r>
        <w:rPr>
          <w:spacing w:val="-12"/>
        </w:rPr>
        <w:t xml:space="preserve"> </w:t>
      </w:r>
      <w:r>
        <w:t>25</w:t>
      </w:r>
      <w:r>
        <w:rPr>
          <w:spacing w:val="-11"/>
        </w:rPr>
        <w:t xml:space="preserve"> </w:t>
      </w:r>
      <w:r>
        <w:t>minutes</w:t>
      </w:r>
      <w:r>
        <w:rPr>
          <w:spacing w:val="-11"/>
        </w:rPr>
        <w:t xml:space="preserve"> </w:t>
      </w:r>
      <w:r>
        <w:t>each</w:t>
      </w:r>
      <w:r>
        <w:rPr>
          <w:spacing w:val="-11"/>
        </w:rPr>
        <w:t xml:space="preserve"> </w:t>
      </w:r>
      <w:r>
        <w:t>way Under</w:t>
      </w:r>
      <w:r>
        <w:rPr>
          <w:spacing w:val="-4"/>
        </w:rPr>
        <w:t xml:space="preserve"> </w:t>
      </w:r>
      <w:r>
        <w:t>17’s,</w:t>
      </w:r>
      <w:r>
        <w:rPr>
          <w:spacing w:val="-3"/>
        </w:rPr>
        <w:t xml:space="preserve"> </w:t>
      </w:r>
      <w:r>
        <w:t xml:space="preserve">18’s, </w:t>
      </w:r>
      <w:r>
        <w:rPr>
          <w:spacing w:val="-4"/>
        </w:rPr>
        <w:t>21’s</w:t>
      </w:r>
      <w:r>
        <w:tab/>
        <w:t>30</w:t>
      </w:r>
      <w:r>
        <w:rPr>
          <w:spacing w:val="-2"/>
        </w:rPr>
        <w:t xml:space="preserve"> </w:t>
      </w:r>
      <w:r>
        <w:t>minutes</w:t>
      </w:r>
      <w:r>
        <w:rPr>
          <w:spacing w:val="-1"/>
        </w:rPr>
        <w:t xml:space="preserve"> </w:t>
      </w:r>
      <w:r>
        <w:t>each</w:t>
      </w:r>
      <w:r>
        <w:rPr>
          <w:spacing w:val="-3"/>
        </w:rPr>
        <w:t xml:space="preserve"> </w:t>
      </w:r>
      <w:r>
        <w:rPr>
          <w:spacing w:val="-5"/>
        </w:rPr>
        <w:t>way</w:t>
      </w:r>
    </w:p>
    <w:p w14:paraId="37CE92A7" w14:textId="77777777" w:rsidR="007A3229" w:rsidRDefault="007A3229">
      <w:pPr>
        <w:spacing w:line="276" w:lineRule="auto"/>
        <w:jc w:val="both"/>
        <w:sectPr w:rsidR="007A3229">
          <w:pgSz w:w="8400" w:h="11910"/>
          <w:pgMar w:top="520" w:right="0" w:bottom="560" w:left="120" w:header="336" w:footer="322" w:gutter="0"/>
          <w:cols w:space="720"/>
        </w:sectPr>
      </w:pPr>
    </w:p>
    <w:p w14:paraId="0ADCED22" w14:textId="77777777" w:rsidR="007A3229" w:rsidRDefault="007A3229">
      <w:pPr>
        <w:pStyle w:val="BodyText"/>
        <w:spacing w:before="71"/>
      </w:pPr>
    </w:p>
    <w:p w14:paraId="5881EA5F" w14:textId="77777777" w:rsidR="007A3229" w:rsidRDefault="00000000">
      <w:pPr>
        <w:pStyle w:val="BodyText"/>
        <w:spacing w:line="276" w:lineRule="auto"/>
        <w:ind w:left="1140" w:right="783"/>
      </w:pPr>
      <w:r>
        <w:t>A Double-header</w:t>
      </w:r>
      <w:r>
        <w:rPr>
          <w:spacing w:val="-1"/>
        </w:rPr>
        <w:t xml:space="preserve"> </w:t>
      </w:r>
      <w:r>
        <w:t>must</w:t>
      </w:r>
      <w:r>
        <w:rPr>
          <w:spacing w:val="-1"/>
        </w:rPr>
        <w:t xml:space="preserve"> </w:t>
      </w:r>
      <w:r>
        <w:t>not exceed</w:t>
      </w:r>
      <w:r>
        <w:rPr>
          <w:spacing w:val="-4"/>
        </w:rPr>
        <w:t xml:space="preserve"> </w:t>
      </w:r>
      <w:r>
        <w:t>the</w:t>
      </w:r>
      <w:r>
        <w:rPr>
          <w:spacing w:val="-4"/>
        </w:rPr>
        <w:t xml:space="preserve"> </w:t>
      </w:r>
      <w:r>
        <w:t>maximum</w:t>
      </w:r>
      <w:r>
        <w:rPr>
          <w:spacing w:val="-3"/>
        </w:rPr>
        <w:t xml:space="preserve"> </w:t>
      </w:r>
      <w:r>
        <w:t>playing</w:t>
      </w:r>
      <w:r>
        <w:rPr>
          <w:spacing w:val="-2"/>
        </w:rPr>
        <w:t xml:space="preserve"> </w:t>
      </w:r>
      <w:r>
        <w:t>time</w:t>
      </w:r>
      <w:r>
        <w:rPr>
          <w:spacing w:val="-4"/>
        </w:rPr>
        <w:t xml:space="preserve"> </w:t>
      </w:r>
      <w:r>
        <w:t>in</w:t>
      </w:r>
      <w:r>
        <w:rPr>
          <w:spacing w:val="-2"/>
        </w:rPr>
        <w:t xml:space="preserve"> </w:t>
      </w:r>
      <w:r>
        <w:t>one</w:t>
      </w:r>
      <w:r>
        <w:rPr>
          <w:spacing w:val="-4"/>
        </w:rPr>
        <w:t xml:space="preserve"> </w:t>
      </w:r>
      <w:r>
        <w:t>day as</w:t>
      </w:r>
      <w:r>
        <w:rPr>
          <w:spacing w:val="-1"/>
        </w:rPr>
        <w:t xml:space="preserve"> </w:t>
      </w:r>
      <w:r>
        <w:t>specified</w:t>
      </w:r>
      <w:r>
        <w:rPr>
          <w:spacing w:val="-4"/>
        </w:rPr>
        <w:t xml:space="preserve"> </w:t>
      </w:r>
      <w:r>
        <w:t>in Rule 20 (A).</w:t>
      </w:r>
    </w:p>
    <w:p w14:paraId="0B09211F" w14:textId="77777777" w:rsidR="007A3229" w:rsidRDefault="00000000">
      <w:pPr>
        <w:pStyle w:val="ListParagraph"/>
        <w:numPr>
          <w:ilvl w:val="1"/>
          <w:numId w:val="1"/>
        </w:numPr>
        <w:tabs>
          <w:tab w:val="left" w:pos="1127"/>
        </w:tabs>
        <w:spacing w:before="105" w:line="276" w:lineRule="auto"/>
        <w:ind w:left="1127" w:right="716" w:hanging="425"/>
        <w:rPr>
          <w:sz w:val="16"/>
        </w:rPr>
      </w:pPr>
      <w:r>
        <w:rPr>
          <w:sz w:val="16"/>
        </w:rPr>
        <w:t>Each game may consist of different registered players for each team, but Registration Identity Cards must be produced before the start of each game and separate match-cards must be</w:t>
      </w:r>
      <w:r>
        <w:rPr>
          <w:spacing w:val="-4"/>
          <w:sz w:val="16"/>
        </w:rPr>
        <w:t xml:space="preserve"> </w:t>
      </w:r>
      <w:r>
        <w:rPr>
          <w:sz w:val="16"/>
        </w:rPr>
        <w:t>completed</w:t>
      </w:r>
      <w:r>
        <w:rPr>
          <w:spacing w:val="-4"/>
          <w:sz w:val="16"/>
        </w:rPr>
        <w:t xml:space="preserve"> </w:t>
      </w:r>
      <w:r>
        <w:rPr>
          <w:sz w:val="16"/>
        </w:rPr>
        <w:t>for</w:t>
      </w:r>
      <w:r>
        <w:rPr>
          <w:spacing w:val="-2"/>
          <w:sz w:val="16"/>
        </w:rPr>
        <w:t xml:space="preserve"> </w:t>
      </w:r>
      <w:r>
        <w:rPr>
          <w:sz w:val="16"/>
        </w:rPr>
        <w:t>each</w:t>
      </w:r>
      <w:r>
        <w:rPr>
          <w:spacing w:val="-4"/>
          <w:sz w:val="16"/>
        </w:rPr>
        <w:t xml:space="preserve"> </w:t>
      </w:r>
      <w:r>
        <w:rPr>
          <w:sz w:val="16"/>
        </w:rPr>
        <w:t>game. Each</w:t>
      </w:r>
      <w:r>
        <w:rPr>
          <w:spacing w:val="-4"/>
          <w:sz w:val="16"/>
        </w:rPr>
        <w:t xml:space="preserve"> </w:t>
      </w:r>
      <w:r>
        <w:rPr>
          <w:sz w:val="16"/>
        </w:rPr>
        <w:t>team</w:t>
      </w:r>
      <w:r>
        <w:rPr>
          <w:spacing w:val="-2"/>
          <w:sz w:val="16"/>
        </w:rPr>
        <w:t xml:space="preserve"> </w:t>
      </w:r>
      <w:r>
        <w:rPr>
          <w:sz w:val="16"/>
        </w:rPr>
        <w:t>shall be</w:t>
      </w:r>
      <w:r>
        <w:rPr>
          <w:spacing w:val="-3"/>
          <w:sz w:val="16"/>
        </w:rPr>
        <w:t xml:space="preserve"> </w:t>
      </w:r>
      <w:r>
        <w:rPr>
          <w:sz w:val="16"/>
        </w:rPr>
        <w:t>deemed</w:t>
      </w:r>
      <w:r>
        <w:rPr>
          <w:spacing w:val="-1"/>
          <w:sz w:val="16"/>
        </w:rPr>
        <w:t xml:space="preserve"> </w:t>
      </w:r>
      <w:r>
        <w:rPr>
          <w:sz w:val="16"/>
        </w:rPr>
        <w:t>the</w:t>
      </w:r>
      <w:r>
        <w:rPr>
          <w:spacing w:val="-3"/>
          <w:sz w:val="16"/>
        </w:rPr>
        <w:t xml:space="preserve"> </w:t>
      </w:r>
      <w:r>
        <w:rPr>
          <w:sz w:val="16"/>
        </w:rPr>
        <w:t>‘Home</w:t>
      </w:r>
      <w:r>
        <w:rPr>
          <w:spacing w:val="-3"/>
          <w:sz w:val="16"/>
        </w:rPr>
        <w:t xml:space="preserve"> </w:t>
      </w:r>
      <w:r>
        <w:rPr>
          <w:sz w:val="16"/>
        </w:rPr>
        <w:t>team’</w:t>
      </w:r>
      <w:r>
        <w:rPr>
          <w:spacing w:val="-2"/>
          <w:sz w:val="16"/>
        </w:rPr>
        <w:t xml:space="preserve"> </w:t>
      </w:r>
      <w:r>
        <w:rPr>
          <w:sz w:val="16"/>
        </w:rPr>
        <w:t>for</w:t>
      </w:r>
      <w:r>
        <w:rPr>
          <w:spacing w:val="-2"/>
          <w:sz w:val="16"/>
        </w:rPr>
        <w:t xml:space="preserve"> </w:t>
      </w:r>
      <w:r>
        <w:rPr>
          <w:sz w:val="16"/>
        </w:rPr>
        <w:t>one</w:t>
      </w:r>
      <w:r>
        <w:rPr>
          <w:spacing w:val="-2"/>
          <w:sz w:val="16"/>
        </w:rPr>
        <w:t xml:space="preserve"> </w:t>
      </w:r>
      <w:r>
        <w:rPr>
          <w:sz w:val="16"/>
        </w:rPr>
        <w:t>of the two games and shall be responsible for providing a referee for ‘their’ game. Where a league appointed referee covers both games then each team shall be responsible for the referee fee for one game (see table in rule 23.E).</w:t>
      </w:r>
    </w:p>
    <w:tbl>
      <w:tblPr>
        <w:tblW w:w="0" w:type="auto"/>
        <w:tblInd w:w="708"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left w:w="0" w:type="dxa"/>
          <w:right w:w="0" w:type="dxa"/>
        </w:tblCellMar>
        <w:tblLook w:val="01E0" w:firstRow="1" w:lastRow="1" w:firstColumn="1" w:lastColumn="1" w:noHBand="0" w:noVBand="0"/>
      </w:tblPr>
      <w:tblGrid>
        <w:gridCol w:w="1274"/>
        <w:gridCol w:w="4538"/>
        <w:gridCol w:w="1416"/>
      </w:tblGrid>
      <w:tr w:rsidR="007A3229" w14:paraId="0A4782C0" w14:textId="77777777">
        <w:trPr>
          <w:trHeight w:val="218"/>
        </w:trPr>
        <w:tc>
          <w:tcPr>
            <w:tcW w:w="7228" w:type="dxa"/>
            <w:gridSpan w:val="3"/>
          </w:tcPr>
          <w:p w14:paraId="7848573C" w14:textId="77777777" w:rsidR="007A3229" w:rsidRDefault="00000000">
            <w:pPr>
              <w:pStyle w:val="TableParagraph"/>
              <w:spacing w:before="39" w:line="159" w:lineRule="exact"/>
              <w:ind w:left="55"/>
              <w:rPr>
                <w:b/>
                <w:sz w:val="14"/>
              </w:rPr>
            </w:pPr>
            <w:r>
              <w:rPr>
                <w:b/>
                <w:sz w:val="14"/>
              </w:rPr>
              <w:t>FEES</w:t>
            </w:r>
            <w:r>
              <w:rPr>
                <w:b/>
                <w:spacing w:val="-5"/>
                <w:sz w:val="14"/>
              </w:rPr>
              <w:t xml:space="preserve"> </w:t>
            </w:r>
            <w:r>
              <w:rPr>
                <w:b/>
                <w:sz w:val="14"/>
              </w:rPr>
              <w:t>TARIFF</w:t>
            </w:r>
            <w:r>
              <w:rPr>
                <w:b/>
                <w:spacing w:val="-5"/>
                <w:sz w:val="14"/>
              </w:rPr>
              <w:t xml:space="preserve"> </w:t>
            </w:r>
            <w:r>
              <w:rPr>
                <w:b/>
                <w:sz w:val="14"/>
              </w:rPr>
              <w:t>-</w:t>
            </w:r>
            <w:r>
              <w:rPr>
                <w:b/>
                <w:spacing w:val="-4"/>
                <w:sz w:val="14"/>
              </w:rPr>
              <w:t xml:space="preserve"> </w:t>
            </w:r>
            <w:r>
              <w:rPr>
                <w:b/>
                <w:sz w:val="14"/>
              </w:rPr>
              <w:t>Season</w:t>
            </w:r>
            <w:r>
              <w:rPr>
                <w:b/>
                <w:spacing w:val="-5"/>
                <w:sz w:val="14"/>
              </w:rPr>
              <w:t xml:space="preserve"> </w:t>
            </w:r>
            <w:r>
              <w:rPr>
                <w:b/>
                <w:sz w:val="14"/>
              </w:rPr>
              <w:t>2023-</w:t>
            </w:r>
            <w:r>
              <w:rPr>
                <w:b/>
                <w:spacing w:val="-4"/>
                <w:sz w:val="14"/>
              </w:rPr>
              <w:t>2024</w:t>
            </w:r>
          </w:p>
        </w:tc>
      </w:tr>
      <w:tr w:rsidR="007A3229" w14:paraId="495BBB54" w14:textId="77777777">
        <w:trPr>
          <w:trHeight w:val="304"/>
        </w:trPr>
        <w:tc>
          <w:tcPr>
            <w:tcW w:w="1274" w:type="dxa"/>
          </w:tcPr>
          <w:p w14:paraId="746FAD3B" w14:textId="77777777" w:rsidR="007A3229" w:rsidRDefault="00000000">
            <w:pPr>
              <w:pStyle w:val="TableParagraph"/>
              <w:spacing w:before="84"/>
              <w:ind w:left="55"/>
              <w:rPr>
                <w:b/>
                <w:sz w:val="14"/>
              </w:rPr>
            </w:pPr>
            <w:r>
              <w:rPr>
                <w:b/>
                <w:sz w:val="14"/>
              </w:rPr>
              <w:t>RULE</w:t>
            </w:r>
            <w:r>
              <w:rPr>
                <w:b/>
                <w:spacing w:val="-6"/>
                <w:sz w:val="14"/>
              </w:rPr>
              <w:t xml:space="preserve"> </w:t>
            </w:r>
            <w:r>
              <w:rPr>
                <w:b/>
                <w:spacing w:val="-2"/>
                <w:sz w:val="14"/>
              </w:rPr>
              <w:t>NUMBER</w:t>
            </w:r>
          </w:p>
        </w:tc>
        <w:tc>
          <w:tcPr>
            <w:tcW w:w="4538" w:type="dxa"/>
          </w:tcPr>
          <w:p w14:paraId="7B559416" w14:textId="77777777" w:rsidR="007A3229" w:rsidRDefault="00000000">
            <w:pPr>
              <w:pStyle w:val="TableParagraph"/>
              <w:spacing w:before="84"/>
              <w:ind w:left="55"/>
              <w:rPr>
                <w:b/>
                <w:sz w:val="14"/>
              </w:rPr>
            </w:pPr>
            <w:r>
              <w:rPr>
                <w:b/>
                <w:spacing w:val="-2"/>
                <w:sz w:val="14"/>
              </w:rPr>
              <w:t>DESCRIPTION</w:t>
            </w:r>
          </w:p>
        </w:tc>
        <w:tc>
          <w:tcPr>
            <w:tcW w:w="1416" w:type="dxa"/>
          </w:tcPr>
          <w:p w14:paraId="1D1F0050" w14:textId="77777777" w:rsidR="007A3229" w:rsidRDefault="00000000">
            <w:pPr>
              <w:pStyle w:val="TableParagraph"/>
              <w:spacing w:before="84"/>
              <w:ind w:left="85"/>
              <w:rPr>
                <w:b/>
                <w:sz w:val="14"/>
              </w:rPr>
            </w:pPr>
            <w:r>
              <w:rPr>
                <w:b/>
                <w:sz w:val="14"/>
              </w:rPr>
              <w:t>MAXIMUM</w:t>
            </w:r>
            <w:r>
              <w:rPr>
                <w:b/>
                <w:spacing w:val="-5"/>
                <w:sz w:val="14"/>
              </w:rPr>
              <w:t xml:space="preserve"> FEE</w:t>
            </w:r>
          </w:p>
        </w:tc>
      </w:tr>
      <w:tr w:rsidR="007A3229" w14:paraId="68F01A7F" w14:textId="77777777">
        <w:trPr>
          <w:trHeight w:val="215"/>
        </w:trPr>
        <w:tc>
          <w:tcPr>
            <w:tcW w:w="1274" w:type="dxa"/>
          </w:tcPr>
          <w:p w14:paraId="5F2E5D2E" w14:textId="77777777" w:rsidR="007A3229" w:rsidRDefault="00000000">
            <w:pPr>
              <w:pStyle w:val="TableParagraph"/>
              <w:spacing w:before="39" w:line="157" w:lineRule="exact"/>
              <w:ind w:left="55"/>
              <w:rPr>
                <w:sz w:val="14"/>
              </w:rPr>
            </w:pPr>
            <w:r>
              <w:rPr>
                <w:sz w:val="14"/>
              </w:rPr>
              <w:t>4</w:t>
            </w:r>
            <w:r>
              <w:rPr>
                <w:spacing w:val="-3"/>
                <w:sz w:val="14"/>
              </w:rPr>
              <w:t xml:space="preserve"> </w:t>
            </w:r>
            <w:r>
              <w:rPr>
                <w:spacing w:val="-5"/>
                <w:sz w:val="14"/>
              </w:rPr>
              <w:t>(B)</w:t>
            </w:r>
          </w:p>
        </w:tc>
        <w:tc>
          <w:tcPr>
            <w:tcW w:w="4538" w:type="dxa"/>
          </w:tcPr>
          <w:p w14:paraId="10B99B7C" w14:textId="77777777" w:rsidR="007A3229" w:rsidRDefault="00000000">
            <w:pPr>
              <w:pStyle w:val="TableParagraph"/>
              <w:spacing w:before="39" w:line="157" w:lineRule="exact"/>
              <w:ind w:left="55"/>
              <w:rPr>
                <w:sz w:val="14"/>
              </w:rPr>
            </w:pPr>
            <w:r>
              <w:rPr>
                <w:sz w:val="14"/>
              </w:rPr>
              <w:t>CLUB</w:t>
            </w:r>
            <w:r>
              <w:rPr>
                <w:spacing w:val="-5"/>
                <w:sz w:val="14"/>
              </w:rPr>
              <w:t xml:space="preserve"> </w:t>
            </w:r>
            <w:r>
              <w:rPr>
                <w:sz w:val="14"/>
              </w:rPr>
              <w:t>ENTRY</w:t>
            </w:r>
            <w:r>
              <w:rPr>
                <w:spacing w:val="-4"/>
                <w:sz w:val="14"/>
              </w:rPr>
              <w:t xml:space="preserve"> </w:t>
            </w:r>
            <w:r>
              <w:rPr>
                <w:spacing w:val="-5"/>
                <w:sz w:val="14"/>
              </w:rPr>
              <w:t>FEE</w:t>
            </w:r>
          </w:p>
        </w:tc>
        <w:tc>
          <w:tcPr>
            <w:tcW w:w="1416" w:type="dxa"/>
          </w:tcPr>
          <w:p w14:paraId="3B8E9B7F" w14:textId="77777777" w:rsidR="007A3229" w:rsidRDefault="00000000">
            <w:pPr>
              <w:pStyle w:val="TableParagraph"/>
              <w:spacing w:before="24"/>
              <w:ind w:left="55"/>
              <w:rPr>
                <w:sz w:val="14"/>
              </w:rPr>
            </w:pPr>
            <w:r>
              <w:rPr>
                <w:sz w:val="14"/>
              </w:rPr>
              <w:t>£70.00</w:t>
            </w:r>
            <w:r>
              <w:rPr>
                <w:spacing w:val="-4"/>
                <w:sz w:val="14"/>
              </w:rPr>
              <w:t xml:space="preserve"> </w:t>
            </w:r>
            <w:r>
              <w:rPr>
                <w:sz w:val="14"/>
              </w:rPr>
              <w:t>for</w:t>
            </w:r>
            <w:r>
              <w:rPr>
                <w:spacing w:val="-8"/>
                <w:sz w:val="14"/>
              </w:rPr>
              <w:t xml:space="preserve"> </w:t>
            </w:r>
            <w:r>
              <w:rPr>
                <w:sz w:val="14"/>
              </w:rPr>
              <w:t>11-a-</w:t>
            </w:r>
            <w:r>
              <w:rPr>
                <w:spacing w:val="-4"/>
                <w:sz w:val="14"/>
              </w:rPr>
              <w:t>side</w:t>
            </w:r>
          </w:p>
        </w:tc>
      </w:tr>
      <w:tr w:rsidR="007A3229" w14:paraId="37E47E1A" w14:textId="77777777">
        <w:trPr>
          <w:trHeight w:val="218"/>
        </w:trPr>
        <w:tc>
          <w:tcPr>
            <w:tcW w:w="1274" w:type="dxa"/>
          </w:tcPr>
          <w:p w14:paraId="5E355F4A" w14:textId="77777777" w:rsidR="007A3229" w:rsidRDefault="00000000">
            <w:pPr>
              <w:pStyle w:val="TableParagraph"/>
              <w:spacing w:before="41" w:line="157" w:lineRule="exact"/>
              <w:ind w:left="55"/>
              <w:rPr>
                <w:sz w:val="14"/>
              </w:rPr>
            </w:pPr>
            <w:r>
              <w:rPr>
                <w:sz w:val="14"/>
              </w:rPr>
              <w:t>4</w:t>
            </w:r>
            <w:r>
              <w:rPr>
                <w:spacing w:val="-3"/>
                <w:sz w:val="14"/>
              </w:rPr>
              <w:t xml:space="preserve"> </w:t>
            </w:r>
            <w:r>
              <w:rPr>
                <w:sz w:val="14"/>
              </w:rPr>
              <w:t>(C)</w:t>
            </w:r>
            <w:r>
              <w:rPr>
                <w:spacing w:val="-3"/>
                <w:sz w:val="14"/>
              </w:rPr>
              <w:t xml:space="preserve"> </w:t>
            </w:r>
            <w:r>
              <w:rPr>
                <w:spacing w:val="-5"/>
                <w:sz w:val="14"/>
              </w:rPr>
              <w:t>(</w:t>
            </w:r>
            <w:proofErr w:type="spellStart"/>
            <w:r>
              <w:rPr>
                <w:spacing w:val="-5"/>
                <w:sz w:val="14"/>
              </w:rPr>
              <w:t>i</w:t>
            </w:r>
            <w:proofErr w:type="spellEnd"/>
            <w:r>
              <w:rPr>
                <w:spacing w:val="-5"/>
                <w:sz w:val="14"/>
              </w:rPr>
              <w:t>)</w:t>
            </w:r>
          </w:p>
        </w:tc>
        <w:tc>
          <w:tcPr>
            <w:tcW w:w="4538" w:type="dxa"/>
          </w:tcPr>
          <w:p w14:paraId="40957BF7" w14:textId="77777777" w:rsidR="007A3229" w:rsidRDefault="00000000">
            <w:pPr>
              <w:pStyle w:val="TableParagraph"/>
              <w:spacing w:before="41" w:line="157" w:lineRule="exact"/>
              <w:ind w:left="54"/>
              <w:rPr>
                <w:sz w:val="14"/>
              </w:rPr>
            </w:pPr>
            <w:r>
              <w:rPr>
                <w:sz w:val="14"/>
              </w:rPr>
              <w:t>CLUB/TEAM</w:t>
            </w:r>
            <w:r>
              <w:rPr>
                <w:spacing w:val="-6"/>
                <w:sz w:val="14"/>
              </w:rPr>
              <w:t xml:space="preserve"> </w:t>
            </w:r>
            <w:r>
              <w:rPr>
                <w:sz w:val="14"/>
              </w:rPr>
              <w:t>ANNUAL</w:t>
            </w:r>
            <w:r>
              <w:rPr>
                <w:spacing w:val="-7"/>
                <w:sz w:val="14"/>
              </w:rPr>
              <w:t xml:space="preserve"> </w:t>
            </w:r>
            <w:r>
              <w:rPr>
                <w:sz w:val="14"/>
              </w:rPr>
              <w:t>SUBSCRIPTION</w:t>
            </w:r>
            <w:r>
              <w:rPr>
                <w:spacing w:val="-6"/>
                <w:sz w:val="14"/>
              </w:rPr>
              <w:t xml:space="preserve"> </w:t>
            </w:r>
            <w:r>
              <w:rPr>
                <w:spacing w:val="-2"/>
                <w:sz w:val="14"/>
              </w:rPr>
              <w:t>DEPOSIT</w:t>
            </w:r>
          </w:p>
        </w:tc>
        <w:tc>
          <w:tcPr>
            <w:tcW w:w="1416" w:type="dxa"/>
          </w:tcPr>
          <w:p w14:paraId="41C183A7" w14:textId="77777777" w:rsidR="007A3229" w:rsidRDefault="00000000">
            <w:pPr>
              <w:pStyle w:val="TableParagraph"/>
              <w:spacing w:before="41" w:line="157" w:lineRule="exact"/>
              <w:ind w:left="56"/>
              <w:rPr>
                <w:sz w:val="14"/>
              </w:rPr>
            </w:pPr>
            <w:r>
              <w:rPr>
                <w:sz w:val="14"/>
              </w:rPr>
              <w:t>As</w:t>
            </w:r>
            <w:r>
              <w:rPr>
                <w:spacing w:val="-3"/>
                <w:sz w:val="14"/>
              </w:rPr>
              <w:t xml:space="preserve"> </w:t>
            </w:r>
            <w:r>
              <w:rPr>
                <w:sz w:val="14"/>
              </w:rPr>
              <w:t>per</w:t>
            </w:r>
            <w:r>
              <w:rPr>
                <w:spacing w:val="-4"/>
                <w:sz w:val="14"/>
              </w:rPr>
              <w:t xml:space="preserve"> </w:t>
            </w:r>
            <w:r>
              <w:rPr>
                <w:sz w:val="14"/>
              </w:rPr>
              <w:t>form</w:t>
            </w:r>
            <w:r>
              <w:rPr>
                <w:spacing w:val="-2"/>
                <w:sz w:val="14"/>
              </w:rPr>
              <w:t xml:space="preserve"> </w:t>
            </w:r>
            <w:r>
              <w:rPr>
                <w:sz w:val="14"/>
              </w:rPr>
              <w:t>TAN</w:t>
            </w:r>
            <w:r>
              <w:rPr>
                <w:spacing w:val="-4"/>
                <w:sz w:val="14"/>
              </w:rPr>
              <w:t xml:space="preserve"> </w:t>
            </w:r>
            <w:r>
              <w:rPr>
                <w:spacing w:val="-10"/>
                <w:sz w:val="14"/>
              </w:rPr>
              <w:t>1</w:t>
            </w:r>
          </w:p>
        </w:tc>
      </w:tr>
      <w:tr w:rsidR="007A3229" w14:paraId="5679364D" w14:textId="77777777">
        <w:trPr>
          <w:trHeight w:val="215"/>
        </w:trPr>
        <w:tc>
          <w:tcPr>
            <w:tcW w:w="1274" w:type="dxa"/>
          </w:tcPr>
          <w:p w14:paraId="53C67C84" w14:textId="77777777" w:rsidR="007A3229" w:rsidRDefault="00000000">
            <w:pPr>
              <w:pStyle w:val="TableParagraph"/>
              <w:spacing w:before="39" w:line="157" w:lineRule="exact"/>
              <w:ind w:left="55"/>
              <w:rPr>
                <w:sz w:val="14"/>
              </w:rPr>
            </w:pPr>
            <w:r>
              <w:rPr>
                <w:sz w:val="14"/>
              </w:rPr>
              <w:t>4</w:t>
            </w:r>
            <w:r>
              <w:rPr>
                <w:spacing w:val="-3"/>
                <w:sz w:val="14"/>
              </w:rPr>
              <w:t xml:space="preserve"> </w:t>
            </w:r>
            <w:r>
              <w:rPr>
                <w:sz w:val="14"/>
              </w:rPr>
              <w:t>(C)</w:t>
            </w:r>
            <w:r>
              <w:rPr>
                <w:spacing w:val="-3"/>
                <w:sz w:val="14"/>
              </w:rPr>
              <w:t xml:space="preserve"> </w:t>
            </w:r>
            <w:r>
              <w:rPr>
                <w:spacing w:val="-4"/>
                <w:sz w:val="14"/>
              </w:rPr>
              <w:t>(ii)</w:t>
            </w:r>
          </w:p>
        </w:tc>
        <w:tc>
          <w:tcPr>
            <w:tcW w:w="4538" w:type="dxa"/>
          </w:tcPr>
          <w:p w14:paraId="00A3C254" w14:textId="77777777" w:rsidR="007A3229" w:rsidRDefault="00000000">
            <w:pPr>
              <w:pStyle w:val="TableParagraph"/>
              <w:spacing w:before="39" w:line="157" w:lineRule="exact"/>
              <w:ind w:left="55"/>
              <w:rPr>
                <w:sz w:val="14"/>
              </w:rPr>
            </w:pPr>
            <w:r>
              <w:rPr>
                <w:spacing w:val="-4"/>
                <w:sz w:val="14"/>
              </w:rPr>
              <w:t>BOND</w:t>
            </w:r>
          </w:p>
        </w:tc>
        <w:tc>
          <w:tcPr>
            <w:tcW w:w="1416" w:type="dxa"/>
          </w:tcPr>
          <w:p w14:paraId="2562B2FC" w14:textId="77777777" w:rsidR="007A3229" w:rsidRDefault="00000000">
            <w:pPr>
              <w:pStyle w:val="TableParagraph"/>
              <w:spacing w:before="39" w:line="157" w:lineRule="exact"/>
              <w:ind w:left="55"/>
              <w:rPr>
                <w:sz w:val="14"/>
              </w:rPr>
            </w:pPr>
            <w:r>
              <w:rPr>
                <w:spacing w:val="-2"/>
                <w:sz w:val="14"/>
              </w:rPr>
              <w:t>£75.00</w:t>
            </w:r>
          </w:p>
        </w:tc>
      </w:tr>
      <w:tr w:rsidR="007A3229" w14:paraId="06CF9494" w14:textId="77777777">
        <w:trPr>
          <w:trHeight w:val="218"/>
        </w:trPr>
        <w:tc>
          <w:tcPr>
            <w:tcW w:w="1274" w:type="dxa"/>
          </w:tcPr>
          <w:p w14:paraId="03251BA1" w14:textId="77777777" w:rsidR="007A3229" w:rsidRDefault="00000000">
            <w:pPr>
              <w:pStyle w:val="TableParagraph"/>
              <w:spacing w:before="41" w:line="157" w:lineRule="exact"/>
              <w:ind w:left="55"/>
              <w:rPr>
                <w:sz w:val="14"/>
              </w:rPr>
            </w:pPr>
            <w:r>
              <w:rPr>
                <w:sz w:val="14"/>
              </w:rPr>
              <w:t>7</w:t>
            </w:r>
            <w:r>
              <w:rPr>
                <w:spacing w:val="-4"/>
                <w:sz w:val="14"/>
              </w:rPr>
              <w:t xml:space="preserve"> </w:t>
            </w:r>
            <w:r>
              <w:rPr>
                <w:sz w:val="14"/>
              </w:rPr>
              <w:t>(C),</w:t>
            </w:r>
            <w:r>
              <w:rPr>
                <w:spacing w:val="-3"/>
                <w:sz w:val="14"/>
              </w:rPr>
              <w:t xml:space="preserve"> </w:t>
            </w:r>
            <w:r>
              <w:rPr>
                <w:spacing w:val="-4"/>
                <w:sz w:val="14"/>
              </w:rPr>
              <w:t>7(E)</w:t>
            </w:r>
          </w:p>
        </w:tc>
        <w:tc>
          <w:tcPr>
            <w:tcW w:w="4538" w:type="dxa"/>
          </w:tcPr>
          <w:p w14:paraId="41A19DA5" w14:textId="77777777" w:rsidR="007A3229" w:rsidRDefault="00000000">
            <w:pPr>
              <w:pStyle w:val="TableParagraph"/>
              <w:spacing w:before="41" w:line="157" w:lineRule="exact"/>
              <w:ind w:left="55"/>
              <w:rPr>
                <w:sz w:val="14"/>
              </w:rPr>
            </w:pPr>
            <w:r>
              <w:rPr>
                <w:spacing w:val="-2"/>
                <w:sz w:val="14"/>
              </w:rPr>
              <w:t>PROTEST/APPEAL</w:t>
            </w:r>
            <w:r>
              <w:rPr>
                <w:spacing w:val="17"/>
                <w:sz w:val="14"/>
              </w:rPr>
              <w:t xml:space="preserve"> </w:t>
            </w:r>
            <w:r>
              <w:rPr>
                <w:spacing w:val="-4"/>
                <w:sz w:val="14"/>
              </w:rPr>
              <w:t>FEES</w:t>
            </w:r>
          </w:p>
        </w:tc>
        <w:tc>
          <w:tcPr>
            <w:tcW w:w="1416" w:type="dxa"/>
          </w:tcPr>
          <w:p w14:paraId="70299896" w14:textId="77777777" w:rsidR="007A3229" w:rsidRDefault="00000000">
            <w:pPr>
              <w:pStyle w:val="TableParagraph"/>
              <w:spacing w:before="41" w:line="157" w:lineRule="exact"/>
              <w:ind w:left="56"/>
              <w:rPr>
                <w:sz w:val="14"/>
              </w:rPr>
            </w:pPr>
            <w:r>
              <w:rPr>
                <w:spacing w:val="-2"/>
                <w:sz w:val="14"/>
              </w:rPr>
              <w:t>£25.00</w:t>
            </w:r>
          </w:p>
        </w:tc>
      </w:tr>
      <w:tr w:rsidR="007A3229" w14:paraId="3AC4EDE3" w14:textId="77777777">
        <w:trPr>
          <w:trHeight w:val="215"/>
        </w:trPr>
        <w:tc>
          <w:tcPr>
            <w:tcW w:w="1274" w:type="dxa"/>
          </w:tcPr>
          <w:p w14:paraId="64839C66" w14:textId="77777777" w:rsidR="007A3229" w:rsidRDefault="00000000">
            <w:pPr>
              <w:pStyle w:val="TableParagraph"/>
              <w:spacing w:before="39" w:line="157" w:lineRule="exact"/>
              <w:ind w:left="55"/>
              <w:rPr>
                <w:sz w:val="14"/>
              </w:rPr>
            </w:pPr>
            <w:r>
              <w:rPr>
                <w:sz w:val="14"/>
              </w:rPr>
              <w:t>18</w:t>
            </w:r>
            <w:r>
              <w:rPr>
                <w:spacing w:val="-1"/>
                <w:sz w:val="14"/>
              </w:rPr>
              <w:t xml:space="preserve"> </w:t>
            </w:r>
            <w:r>
              <w:rPr>
                <w:spacing w:val="-5"/>
                <w:sz w:val="14"/>
              </w:rPr>
              <w:t>(D)</w:t>
            </w:r>
          </w:p>
        </w:tc>
        <w:tc>
          <w:tcPr>
            <w:tcW w:w="4538" w:type="dxa"/>
          </w:tcPr>
          <w:p w14:paraId="2813DC75" w14:textId="77777777" w:rsidR="007A3229" w:rsidRDefault="00000000">
            <w:pPr>
              <w:pStyle w:val="TableParagraph"/>
              <w:spacing w:before="39" w:line="157" w:lineRule="exact"/>
              <w:ind w:left="55"/>
              <w:rPr>
                <w:sz w:val="14"/>
              </w:rPr>
            </w:pPr>
            <w:r>
              <w:rPr>
                <w:sz w:val="14"/>
              </w:rPr>
              <w:t>PLAYER</w:t>
            </w:r>
            <w:r>
              <w:rPr>
                <w:spacing w:val="-5"/>
                <w:sz w:val="14"/>
              </w:rPr>
              <w:t xml:space="preserve"> </w:t>
            </w:r>
            <w:r>
              <w:rPr>
                <w:sz w:val="14"/>
              </w:rPr>
              <w:t>REGISTRATION</w:t>
            </w:r>
            <w:r>
              <w:rPr>
                <w:spacing w:val="-4"/>
                <w:sz w:val="14"/>
              </w:rPr>
              <w:t xml:space="preserve"> </w:t>
            </w:r>
            <w:r>
              <w:rPr>
                <w:sz w:val="14"/>
              </w:rPr>
              <w:t>FEE</w:t>
            </w:r>
            <w:r>
              <w:rPr>
                <w:spacing w:val="-4"/>
                <w:sz w:val="14"/>
              </w:rPr>
              <w:t xml:space="preserve"> </w:t>
            </w:r>
            <w:r>
              <w:rPr>
                <w:sz w:val="14"/>
              </w:rPr>
              <w:t>(if</w:t>
            </w:r>
            <w:r>
              <w:rPr>
                <w:spacing w:val="-4"/>
                <w:sz w:val="14"/>
              </w:rPr>
              <w:t xml:space="preserve"> </w:t>
            </w:r>
            <w:r>
              <w:rPr>
                <w:spacing w:val="-2"/>
                <w:sz w:val="14"/>
              </w:rPr>
              <w:t>applicable)</w:t>
            </w:r>
          </w:p>
        </w:tc>
        <w:tc>
          <w:tcPr>
            <w:tcW w:w="1416" w:type="dxa"/>
          </w:tcPr>
          <w:p w14:paraId="1CFD4175" w14:textId="77777777" w:rsidR="007A3229" w:rsidRDefault="00000000">
            <w:pPr>
              <w:pStyle w:val="TableParagraph"/>
              <w:spacing w:before="39" w:line="157" w:lineRule="exact"/>
              <w:ind w:left="55"/>
              <w:rPr>
                <w:sz w:val="14"/>
              </w:rPr>
            </w:pPr>
            <w:r>
              <w:rPr>
                <w:spacing w:val="-2"/>
                <w:sz w:val="14"/>
              </w:rPr>
              <w:t>£0.00</w:t>
            </w:r>
          </w:p>
        </w:tc>
      </w:tr>
      <w:tr w:rsidR="007A3229" w14:paraId="2C812891" w14:textId="77777777">
        <w:trPr>
          <w:trHeight w:val="217"/>
        </w:trPr>
        <w:tc>
          <w:tcPr>
            <w:tcW w:w="1274" w:type="dxa"/>
          </w:tcPr>
          <w:p w14:paraId="2FE6E2C6" w14:textId="77777777" w:rsidR="007A3229" w:rsidRDefault="00000000">
            <w:pPr>
              <w:pStyle w:val="TableParagraph"/>
              <w:spacing w:before="41" w:line="157" w:lineRule="exact"/>
              <w:ind w:left="55"/>
              <w:rPr>
                <w:sz w:val="14"/>
              </w:rPr>
            </w:pPr>
            <w:r>
              <w:rPr>
                <w:sz w:val="14"/>
              </w:rPr>
              <w:t>18</w:t>
            </w:r>
            <w:r>
              <w:rPr>
                <w:spacing w:val="-1"/>
                <w:sz w:val="14"/>
              </w:rPr>
              <w:t xml:space="preserve"> </w:t>
            </w:r>
            <w:r>
              <w:rPr>
                <w:spacing w:val="-5"/>
                <w:sz w:val="14"/>
              </w:rPr>
              <w:t>(H)</w:t>
            </w:r>
          </w:p>
        </w:tc>
        <w:tc>
          <w:tcPr>
            <w:tcW w:w="4538" w:type="dxa"/>
          </w:tcPr>
          <w:p w14:paraId="4796A071" w14:textId="77777777" w:rsidR="007A3229" w:rsidRDefault="00000000">
            <w:pPr>
              <w:pStyle w:val="TableParagraph"/>
              <w:spacing w:before="41" w:line="157" w:lineRule="exact"/>
              <w:ind w:left="55"/>
              <w:rPr>
                <w:sz w:val="14"/>
              </w:rPr>
            </w:pPr>
            <w:r>
              <w:rPr>
                <w:sz w:val="14"/>
              </w:rPr>
              <w:t>TRANSFER</w:t>
            </w:r>
            <w:r>
              <w:rPr>
                <w:spacing w:val="-6"/>
                <w:sz w:val="14"/>
              </w:rPr>
              <w:t xml:space="preserve"> </w:t>
            </w:r>
            <w:r>
              <w:rPr>
                <w:sz w:val="14"/>
              </w:rPr>
              <w:t>ADMIN</w:t>
            </w:r>
            <w:r>
              <w:rPr>
                <w:spacing w:val="-5"/>
                <w:sz w:val="14"/>
              </w:rPr>
              <w:t xml:space="preserve"> FEE</w:t>
            </w:r>
          </w:p>
        </w:tc>
        <w:tc>
          <w:tcPr>
            <w:tcW w:w="1416" w:type="dxa"/>
          </w:tcPr>
          <w:p w14:paraId="7895F912" w14:textId="77777777" w:rsidR="007A3229" w:rsidRDefault="00000000">
            <w:pPr>
              <w:pStyle w:val="TableParagraph"/>
              <w:spacing w:before="41" w:line="157" w:lineRule="exact"/>
              <w:ind w:left="56"/>
              <w:rPr>
                <w:sz w:val="14"/>
              </w:rPr>
            </w:pPr>
            <w:r>
              <w:rPr>
                <w:spacing w:val="-2"/>
                <w:sz w:val="14"/>
              </w:rPr>
              <w:t>£10.00</w:t>
            </w:r>
          </w:p>
        </w:tc>
      </w:tr>
      <w:tr w:rsidR="007A3229" w14:paraId="630AD405" w14:textId="77777777">
        <w:trPr>
          <w:trHeight w:val="254"/>
        </w:trPr>
        <w:tc>
          <w:tcPr>
            <w:tcW w:w="1274" w:type="dxa"/>
          </w:tcPr>
          <w:p w14:paraId="71FE146B" w14:textId="77777777" w:rsidR="007A3229" w:rsidRDefault="00000000">
            <w:pPr>
              <w:pStyle w:val="TableParagraph"/>
              <w:spacing w:before="58"/>
              <w:ind w:left="55"/>
              <w:rPr>
                <w:sz w:val="14"/>
              </w:rPr>
            </w:pPr>
            <w:r>
              <w:rPr>
                <w:sz w:val="14"/>
              </w:rPr>
              <w:t>23</w:t>
            </w:r>
            <w:r>
              <w:rPr>
                <w:spacing w:val="-1"/>
                <w:sz w:val="14"/>
              </w:rPr>
              <w:t xml:space="preserve"> </w:t>
            </w:r>
            <w:r>
              <w:rPr>
                <w:spacing w:val="-5"/>
                <w:sz w:val="14"/>
              </w:rPr>
              <w:t>(E)</w:t>
            </w:r>
          </w:p>
        </w:tc>
        <w:tc>
          <w:tcPr>
            <w:tcW w:w="4538" w:type="dxa"/>
          </w:tcPr>
          <w:p w14:paraId="3B625398" w14:textId="77777777" w:rsidR="007A3229" w:rsidRDefault="00000000">
            <w:pPr>
              <w:pStyle w:val="TableParagraph"/>
              <w:spacing w:before="58"/>
              <w:ind w:left="55"/>
              <w:rPr>
                <w:sz w:val="14"/>
              </w:rPr>
            </w:pPr>
            <w:r>
              <w:rPr>
                <w:sz w:val="14"/>
              </w:rPr>
              <w:t>REFEREE</w:t>
            </w:r>
            <w:r>
              <w:rPr>
                <w:spacing w:val="-7"/>
                <w:sz w:val="14"/>
              </w:rPr>
              <w:t xml:space="preserve"> </w:t>
            </w:r>
            <w:r>
              <w:rPr>
                <w:spacing w:val="-4"/>
                <w:sz w:val="14"/>
              </w:rPr>
              <w:t>FEES</w:t>
            </w:r>
          </w:p>
        </w:tc>
        <w:tc>
          <w:tcPr>
            <w:tcW w:w="1416" w:type="dxa"/>
          </w:tcPr>
          <w:p w14:paraId="462DB879" w14:textId="77777777" w:rsidR="007A3229" w:rsidRDefault="00000000">
            <w:pPr>
              <w:pStyle w:val="TableParagraph"/>
              <w:ind w:left="44"/>
              <w:rPr>
                <w:sz w:val="14"/>
              </w:rPr>
            </w:pPr>
            <w:r>
              <w:rPr>
                <w:sz w:val="14"/>
              </w:rPr>
              <w:t>As</w:t>
            </w:r>
            <w:r>
              <w:rPr>
                <w:spacing w:val="-4"/>
                <w:sz w:val="14"/>
              </w:rPr>
              <w:t xml:space="preserve"> </w:t>
            </w:r>
            <w:proofErr w:type="gramStart"/>
            <w:r>
              <w:rPr>
                <w:sz w:val="14"/>
              </w:rPr>
              <w:t>agreed</w:t>
            </w:r>
            <w:proofErr w:type="gramEnd"/>
            <w:r>
              <w:rPr>
                <w:sz w:val="14"/>
              </w:rPr>
              <w:t>:</w:t>
            </w:r>
            <w:r>
              <w:rPr>
                <w:spacing w:val="-2"/>
                <w:sz w:val="14"/>
              </w:rPr>
              <w:t xml:space="preserve"> </w:t>
            </w:r>
            <w:r>
              <w:rPr>
                <w:sz w:val="14"/>
              </w:rPr>
              <w:t>see</w:t>
            </w:r>
            <w:r>
              <w:rPr>
                <w:spacing w:val="-5"/>
                <w:sz w:val="14"/>
              </w:rPr>
              <w:t xml:space="preserve"> </w:t>
            </w:r>
            <w:r>
              <w:rPr>
                <w:spacing w:val="-4"/>
                <w:sz w:val="14"/>
              </w:rPr>
              <w:t>Rule</w:t>
            </w:r>
          </w:p>
        </w:tc>
      </w:tr>
      <w:tr w:rsidR="007A3229" w14:paraId="6AC4D259" w14:textId="77777777">
        <w:trPr>
          <w:trHeight w:val="270"/>
        </w:trPr>
        <w:tc>
          <w:tcPr>
            <w:tcW w:w="1274" w:type="dxa"/>
          </w:tcPr>
          <w:p w14:paraId="3174AA65" w14:textId="77777777" w:rsidR="007A3229" w:rsidRDefault="00000000">
            <w:pPr>
              <w:pStyle w:val="TableParagraph"/>
              <w:spacing w:before="67"/>
              <w:ind w:left="55"/>
              <w:rPr>
                <w:sz w:val="14"/>
              </w:rPr>
            </w:pPr>
            <w:r>
              <w:rPr>
                <w:sz w:val="14"/>
              </w:rPr>
              <w:t>23</w:t>
            </w:r>
            <w:r>
              <w:rPr>
                <w:spacing w:val="-1"/>
                <w:sz w:val="14"/>
              </w:rPr>
              <w:t xml:space="preserve"> </w:t>
            </w:r>
            <w:r>
              <w:rPr>
                <w:spacing w:val="-5"/>
                <w:sz w:val="14"/>
              </w:rPr>
              <w:t>(E)</w:t>
            </w:r>
          </w:p>
        </w:tc>
        <w:tc>
          <w:tcPr>
            <w:tcW w:w="4538" w:type="dxa"/>
          </w:tcPr>
          <w:p w14:paraId="63B9B1B7" w14:textId="77777777" w:rsidR="007A3229" w:rsidRDefault="00000000">
            <w:pPr>
              <w:pStyle w:val="TableParagraph"/>
              <w:spacing w:before="67"/>
              <w:ind w:left="55"/>
              <w:rPr>
                <w:sz w:val="14"/>
              </w:rPr>
            </w:pPr>
            <w:r>
              <w:rPr>
                <w:sz w:val="14"/>
              </w:rPr>
              <w:t>ASSISTANT</w:t>
            </w:r>
            <w:r>
              <w:rPr>
                <w:spacing w:val="-6"/>
                <w:sz w:val="14"/>
              </w:rPr>
              <w:t xml:space="preserve"> </w:t>
            </w:r>
            <w:r>
              <w:rPr>
                <w:sz w:val="14"/>
              </w:rPr>
              <w:t>REFEREE</w:t>
            </w:r>
            <w:r>
              <w:rPr>
                <w:spacing w:val="-6"/>
                <w:sz w:val="14"/>
              </w:rPr>
              <w:t xml:space="preserve"> </w:t>
            </w:r>
            <w:r>
              <w:rPr>
                <w:spacing w:val="-4"/>
                <w:sz w:val="14"/>
              </w:rPr>
              <w:t>FEES</w:t>
            </w:r>
          </w:p>
        </w:tc>
        <w:tc>
          <w:tcPr>
            <w:tcW w:w="1416" w:type="dxa"/>
          </w:tcPr>
          <w:p w14:paraId="65E3AF31" w14:textId="77777777" w:rsidR="007A3229" w:rsidRDefault="00000000">
            <w:pPr>
              <w:pStyle w:val="TableParagraph"/>
              <w:ind w:left="44"/>
              <w:rPr>
                <w:sz w:val="14"/>
              </w:rPr>
            </w:pPr>
            <w:r>
              <w:rPr>
                <w:sz w:val="14"/>
              </w:rPr>
              <w:t>As</w:t>
            </w:r>
            <w:r>
              <w:rPr>
                <w:spacing w:val="-4"/>
                <w:sz w:val="14"/>
              </w:rPr>
              <w:t xml:space="preserve"> </w:t>
            </w:r>
            <w:proofErr w:type="gramStart"/>
            <w:r>
              <w:rPr>
                <w:sz w:val="14"/>
              </w:rPr>
              <w:t>agreed</w:t>
            </w:r>
            <w:proofErr w:type="gramEnd"/>
            <w:r>
              <w:rPr>
                <w:sz w:val="14"/>
              </w:rPr>
              <w:t>;</w:t>
            </w:r>
            <w:r>
              <w:rPr>
                <w:spacing w:val="-2"/>
                <w:sz w:val="14"/>
              </w:rPr>
              <w:t xml:space="preserve"> </w:t>
            </w:r>
            <w:r>
              <w:rPr>
                <w:sz w:val="14"/>
              </w:rPr>
              <w:t>see</w:t>
            </w:r>
            <w:r>
              <w:rPr>
                <w:spacing w:val="-5"/>
                <w:sz w:val="14"/>
              </w:rPr>
              <w:t xml:space="preserve"> </w:t>
            </w:r>
            <w:r>
              <w:rPr>
                <w:spacing w:val="-4"/>
                <w:sz w:val="14"/>
              </w:rPr>
              <w:t>Rule</w:t>
            </w:r>
          </w:p>
        </w:tc>
      </w:tr>
      <w:tr w:rsidR="007A3229" w14:paraId="2E31B7B5" w14:textId="77777777">
        <w:trPr>
          <w:trHeight w:val="217"/>
        </w:trPr>
        <w:tc>
          <w:tcPr>
            <w:tcW w:w="7228" w:type="dxa"/>
            <w:gridSpan w:val="3"/>
          </w:tcPr>
          <w:p w14:paraId="1BC6A196" w14:textId="77777777" w:rsidR="007A3229" w:rsidRDefault="00000000">
            <w:pPr>
              <w:pStyle w:val="TableParagraph"/>
              <w:spacing w:before="41" w:line="157" w:lineRule="exact"/>
              <w:ind w:left="55"/>
              <w:rPr>
                <w:b/>
                <w:sz w:val="14"/>
              </w:rPr>
            </w:pPr>
            <w:r>
              <w:rPr>
                <w:b/>
                <w:sz w:val="14"/>
              </w:rPr>
              <w:t>FINES</w:t>
            </w:r>
            <w:r>
              <w:rPr>
                <w:b/>
                <w:spacing w:val="-4"/>
                <w:sz w:val="14"/>
              </w:rPr>
              <w:t xml:space="preserve"> </w:t>
            </w:r>
            <w:r>
              <w:rPr>
                <w:b/>
                <w:sz w:val="14"/>
              </w:rPr>
              <w:t>TARIFF</w:t>
            </w:r>
            <w:r>
              <w:rPr>
                <w:b/>
                <w:spacing w:val="-4"/>
                <w:sz w:val="14"/>
              </w:rPr>
              <w:t xml:space="preserve"> </w:t>
            </w:r>
            <w:r>
              <w:rPr>
                <w:b/>
                <w:sz w:val="14"/>
              </w:rPr>
              <w:t>-</w:t>
            </w:r>
            <w:r>
              <w:rPr>
                <w:b/>
                <w:spacing w:val="-4"/>
                <w:sz w:val="14"/>
              </w:rPr>
              <w:t xml:space="preserve"> </w:t>
            </w:r>
            <w:r>
              <w:rPr>
                <w:b/>
                <w:sz w:val="14"/>
              </w:rPr>
              <w:t>Season</w:t>
            </w:r>
            <w:r>
              <w:rPr>
                <w:b/>
                <w:spacing w:val="-5"/>
                <w:sz w:val="14"/>
              </w:rPr>
              <w:t xml:space="preserve"> </w:t>
            </w:r>
            <w:r>
              <w:rPr>
                <w:b/>
                <w:sz w:val="14"/>
              </w:rPr>
              <w:t>2023-</w:t>
            </w:r>
            <w:r>
              <w:rPr>
                <w:b/>
                <w:spacing w:val="-4"/>
                <w:sz w:val="14"/>
              </w:rPr>
              <w:t>2024</w:t>
            </w:r>
          </w:p>
        </w:tc>
      </w:tr>
      <w:tr w:rsidR="007A3229" w14:paraId="5479AFE5" w14:textId="77777777">
        <w:trPr>
          <w:trHeight w:val="215"/>
        </w:trPr>
        <w:tc>
          <w:tcPr>
            <w:tcW w:w="1274" w:type="dxa"/>
          </w:tcPr>
          <w:p w14:paraId="446167C8" w14:textId="77777777" w:rsidR="007A3229" w:rsidRDefault="00000000">
            <w:pPr>
              <w:pStyle w:val="TableParagraph"/>
              <w:spacing w:before="39" w:line="157" w:lineRule="exact"/>
              <w:ind w:left="55"/>
              <w:rPr>
                <w:b/>
                <w:sz w:val="14"/>
              </w:rPr>
            </w:pPr>
            <w:r>
              <w:rPr>
                <w:b/>
                <w:sz w:val="14"/>
              </w:rPr>
              <w:t>RULE</w:t>
            </w:r>
            <w:r>
              <w:rPr>
                <w:b/>
                <w:spacing w:val="-6"/>
                <w:sz w:val="14"/>
              </w:rPr>
              <w:t xml:space="preserve"> </w:t>
            </w:r>
            <w:r>
              <w:rPr>
                <w:b/>
                <w:spacing w:val="-2"/>
                <w:sz w:val="14"/>
              </w:rPr>
              <w:t>NUMBER</w:t>
            </w:r>
          </w:p>
        </w:tc>
        <w:tc>
          <w:tcPr>
            <w:tcW w:w="4538" w:type="dxa"/>
          </w:tcPr>
          <w:p w14:paraId="67D73301" w14:textId="77777777" w:rsidR="007A3229" w:rsidRDefault="00000000">
            <w:pPr>
              <w:pStyle w:val="TableParagraph"/>
              <w:spacing w:before="39" w:line="157" w:lineRule="exact"/>
              <w:ind w:left="55"/>
              <w:rPr>
                <w:b/>
                <w:sz w:val="14"/>
              </w:rPr>
            </w:pPr>
            <w:r>
              <w:rPr>
                <w:b/>
                <w:spacing w:val="-2"/>
                <w:sz w:val="14"/>
              </w:rPr>
              <w:t>DESCRIPTION</w:t>
            </w:r>
          </w:p>
        </w:tc>
        <w:tc>
          <w:tcPr>
            <w:tcW w:w="1416" w:type="dxa"/>
          </w:tcPr>
          <w:p w14:paraId="45CC94EA" w14:textId="77777777" w:rsidR="007A3229" w:rsidRDefault="00000000">
            <w:pPr>
              <w:pStyle w:val="TableParagraph"/>
              <w:spacing w:before="24"/>
              <w:ind w:left="55"/>
              <w:rPr>
                <w:b/>
                <w:sz w:val="14"/>
              </w:rPr>
            </w:pPr>
            <w:r>
              <w:rPr>
                <w:b/>
                <w:spacing w:val="-2"/>
                <w:sz w:val="14"/>
              </w:rPr>
              <w:t>MAXIMUM</w:t>
            </w:r>
          </w:p>
        </w:tc>
      </w:tr>
      <w:tr w:rsidR="007A3229" w14:paraId="09712407" w14:textId="77777777">
        <w:trPr>
          <w:trHeight w:val="217"/>
        </w:trPr>
        <w:tc>
          <w:tcPr>
            <w:tcW w:w="1274" w:type="dxa"/>
          </w:tcPr>
          <w:p w14:paraId="5B5DCAB1" w14:textId="77777777" w:rsidR="007A3229" w:rsidRDefault="00000000">
            <w:pPr>
              <w:pStyle w:val="TableParagraph"/>
              <w:spacing w:before="41" w:line="157" w:lineRule="exact"/>
              <w:ind w:left="55"/>
              <w:rPr>
                <w:sz w:val="14"/>
              </w:rPr>
            </w:pPr>
            <w:r>
              <w:rPr>
                <w:sz w:val="14"/>
              </w:rPr>
              <w:t>2</w:t>
            </w:r>
            <w:r>
              <w:rPr>
                <w:spacing w:val="-3"/>
                <w:sz w:val="14"/>
              </w:rPr>
              <w:t xml:space="preserve"> </w:t>
            </w:r>
            <w:r>
              <w:rPr>
                <w:spacing w:val="-5"/>
                <w:sz w:val="14"/>
              </w:rPr>
              <w:t>(G)</w:t>
            </w:r>
          </w:p>
        </w:tc>
        <w:tc>
          <w:tcPr>
            <w:tcW w:w="4538" w:type="dxa"/>
          </w:tcPr>
          <w:p w14:paraId="3835D4B9" w14:textId="77777777" w:rsidR="007A3229" w:rsidRDefault="00000000">
            <w:pPr>
              <w:pStyle w:val="TableParagraph"/>
              <w:spacing w:before="41" w:line="157" w:lineRule="exact"/>
              <w:ind w:left="56"/>
              <w:rPr>
                <w:sz w:val="14"/>
              </w:rPr>
            </w:pPr>
            <w:r>
              <w:rPr>
                <w:sz w:val="14"/>
              </w:rPr>
              <w:t>FAILURE</w:t>
            </w:r>
            <w:r>
              <w:rPr>
                <w:spacing w:val="-3"/>
                <w:sz w:val="14"/>
              </w:rPr>
              <w:t xml:space="preserve"> </w:t>
            </w:r>
            <w:r>
              <w:rPr>
                <w:sz w:val="14"/>
              </w:rPr>
              <w:t>TO</w:t>
            </w:r>
            <w:r>
              <w:rPr>
                <w:spacing w:val="-6"/>
                <w:sz w:val="14"/>
              </w:rPr>
              <w:t xml:space="preserve"> </w:t>
            </w:r>
            <w:r>
              <w:rPr>
                <w:spacing w:val="-2"/>
                <w:sz w:val="14"/>
              </w:rPr>
              <w:t>AFFILIATE</w:t>
            </w:r>
          </w:p>
        </w:tc>
        <w:tc>
          <w:tcPr>
            <w:tcW w:w="1416" w:type="dxa"/>
          </w:tcPr>
          <w:p w14:paraId="042E90AE" w14:textId="77777777" w:rsidR="007A3229" w:rsidRDefault="00000000">
            <w:pPr>
              <w:pStyle w:val="TableParagraph"/>
              <w:spacing w:before="41" w:line="157" w:lineRule="exact"/>
              <w:ind w:left="55"/>
              <w:rPr>
                <w:sz w:val="14"/>
              </w:rPr>
            </w:pPr>
            <w:r>
              <w:rPr>
                <w:spacing w:val="-2"/>
                <w:sz w:val="14"/>
              </w:rPr>
              <w:t>£100.00</w:t>
            </w:r>
          </w:p>
        </w:tc>
      </w:tr>
      <w:tr w:rsidR="007A3229" w14:paraId="1F9E6412" w14:textId="77777777">
        <w:trPr>
          <w:trHeight w:val="215"/>
        </w:trPr>
        <w:tc>
          <w:tcPr>
            <w:tcW w:w="1274" w:type="dxa"/>
          </w:tcPr>
          <w:p w14:paraId="547FD897" w14:textId="77777777" w:rsidR="007A3229" w:rsidRDefault="00000000">
            <w:pPr>
              <w:pStyle w:val="TableParagraph"/>
              <w:spacing w:before="39" w:line="157" w:lineRule="exact"/>
              <w:ind w:left="55"/>
              <w:rPr>
                <w:sz w:val="14"/>
              </w:rPr>
            </w:pPr>
            <w:r>
              <w:rPr>
                <w:sz w:val="14"/>
              </w:rPr>
              <w:t>2</w:t>
            </w:r>
            <w:r>
              <w:rPr>
                <w:spacing w:val="-3"/>
                <w:sz w:val="14"/>
              </w:rPr>
              <w:t xml:space="preserve"> </w:t>
            </w:r>
            <w:r>
              <w:rPr>
                <w:spacing w:val="-5"/>
                <w:sz w:val="14"/>
              </w:rPr>
              <w:t>(I)</w:t>
            </w:r>
          </w:p>
        </w:tc>
        <w:tc>
          <w:tcPr>
            <w:tcW w:w="4538" w:type="dxa"/>
          </w:tcPr>
          <w:p w14:paraId="47A4ED99" w14:textId="77777777" w:rsidR="007A3229" w:rsidRDefault="00000000">
            <w:pPr>
              <w:pStyle w:val="TableParagraph"/>
              <w:spacing w:before="39" w:line="157" w:lineRule="exact"/>
              <w:ind w:left="56"/>
              <w:rPr>
                <w:sz w:val="14"/>
              </w:rPr>
            </w:pPr>
            <w:r>
              <w:rPr>
                <w:sz w:val="14"/>
              </w:rPr>
              <w:t>FAILURE</w:t>
            </w:r>
            <w:r>
              <w:rPr>
                <w:spacing w:val="-2"/>
                <w:sz w:val="14"/>
              </w:rPr>
              <w:t xml:space="preserve"> </w:t>
            </w:r>
            <w:r>
              <w:rPr>
                <w:sz w:val="14"/>
              </w:rPr>
              <w:t>TO</w:t>
            </w:r>
            <w:r>
              <w:rPr>
                <w:spacing w:val="-5"/>
                <w:sz w:val="14"/>
              </w:rPr>
              <w:t xml:space="preserve"> </w:t>
            </w:r>
            <w:r>
              <w:rPr>
                <w:sz w:val="14"/>
              </w:rPr>
              <w:t>COMPLY</w:t>
            </w:r>
            <w:r>
              <w:rPr>
                <w:spacing w:val="-5"/>
                <w:sz w:val="14"/>
              </w:rPr>
              <w:t xml:space="preserve"> </w:t>
            </w:r>
            <w:r>
              <w:rPr>
                <w:sz w:val="14"/>
              </w:rPr>
              <w:t>WITH</w:t>
            </w:r>
            <w:r>
              <w:rPr>
                <w:spacing w:val="-4"/>
                <w:sz w:val="14"/>
              </w:rPr>
              <w:t xml:space="preserve"> </w:t>
            </w:r>
            <w:r>
              <w:rPr>
                <w:sz w:val="14"/>
              </w:rPr>
              <w:t>FA</w:t>
            </w:r>
            <w:r>
              <w:rPr>
                <w:spacing w:val="-1"/>
                <w:sz w:val="14"/>
              </w:rPr>
              <w:t xml:space="preserve"> </w:t>
            </w:r>
            <w:r>
              <w:rPr>
                <w:spacing w:val="-2"/>
                <w:sz w:val="14"/>
              </w:rPr>
              <w:t>INITIATIVES</w:t>
            </w:r>
          </w:p>
        </w:tc>
        <w:tc>
          <w:tcPr>
            <w:tcW w:w="1416" w:type="dxa"/>
          </w:tcPr>
          <w:p w14:paraId="1D3BF122" w14:textId="77777777" w:rsidR="007A3229" w:rsidRDefault="00000000">
            <w:pPr>
              <w:pStyle w:val="TableParagraph"/>
              <w:spacing w:before="39" w:line="157" w:lineRule="exact"/>
              <w:ind w:left="55"/>
              <w:rPr>
                <w:sz w:val="14"/>
              </w:rPr>
            </w:pPr>
            <w:r>
              <w:rPr>
                <w:spacing w:val="-2"/>
                <w:sz w:val="14"/>
              </w:rPr>
              <w:t>£100.00</w:t>
            </w:r>
          </w:p>
        </w:tc>
      </w:tr>
      <w:tr w:rsidR="007A3229" w14:paraId="6D16511F" w14:textId="77777777">
        <w:trPr>
          <w:trHeight w:val="217"/>
        </w:trPr>
        <w:tc>
          <w:tcPr>
            <w:tcW w:w="1274" w:type="dxa"/>
          </w:tcPr>
          <w:p w14:paraId="1A71BB4B" w14:textId="77777777" w:rsidR="007A3229" w:rsidRDefault="00000000">
            <w:pPr>
              <w:pStyle w:val="TableParagraph"/>
              <w:spacing w:before="41" w:line="157" w:lineRule="exact"/>
              <w:ind w:left="55"/>
              <w:rPr>
                <w:sz w:val="14"/>
              </w:rPr>
            </w:pPr>
            <w:r>
              <w:rPr>
                <w:sz w:val="14"/>
              </w:rPr>
              <w:t>2</w:t>
            </w:r>
            <w:r>
              <w:rPr>
                <w:spacing w:val="-3"/>
                <w:sz w:val="14"/>
              </w:rPr>
              <w:t xml:space="preserve"> </w:t>
            </w:r>
            <w:r>
              <w:rPr>
                <w:spacing w:val="-5"/>
                <w:sz w:val="14"/>
              </w:rPr>
              <w:t>(K)</w:t>
            </w:r>
          </w:p>
        </w:tc>
        <w:tc>
          <w:tcPr>
            <w:tcW w:w="4538" w:type="dxa"/>
          </w:tcPr>
          <w:p w14:paraId="182ADAEE" w14:textId="77777777" w:rsidR="007A3229" w:rsidRDefault="00000000">
            <w:pPr>
              <w:pStyle w:val="TableParagraph"/>
              <w:spacing w:before="41" w:line="157" w:lineRule="exact"/>
              <w:ind w:left="55"/>
              <w:rPr>
                <w:sz w:val="14"/>
              </w:rPr>
            </w:pPr>
            <w:r>
              <w:rPr>
                <w:sz w:val="14"/>
              </w:rPr>
              <w:t>UNAUTHORISED</w:t>
            </w:r>
            <w:r>
              <w:rPr>
                <w:spacing w:val="-5"/>
                <w:sz w:val="14"/>
              </w:rPr>
              <w:t xml:space="preserve"> </w:t>
            </w:r>
            <w:r>
              <w:rPr>
                <w:sz w:val="14"/>
              </w:rPr>
              <w:t>ENTRY</w:t>
            </w:r>
            <w:r>
              <w:rPr>
                <w:spacing w:val="-5"/>
                <w:sz w:val="14"/>
              </w:rPr>
              <w:t xml:space="preserve"> </w:t>
            </w:r>
            <w:r>
              <w:rPr>
                <w:sz w:val="14"/>
              </w:rPr>
              <w:t>OF</w:t>
            </w:r>
            <w:r>
              <w:rPr>
                <w:spacing w:val="-5"/>
                <w:sz w:val="14"/>
              </w:rPr>
              <w:t xml:space="preserve"> </w:t>
            </w:r>
            <w:r>
              <w:rPr>
                <w:sz w:val="14"/>
              </w:rPr>
              <w:t>TEAMS</w:t>
            </w:r>
            <w:r>
              <w:rPr>
                <w:spacing w:val="-3"/>
                <w:sz w:val="14"/>
              </w:rPr>
              <w:t xml:space="preserve"> </w:t>
            </w:r>
            <w:r>
              <w:rPr>
                <w:sz w:val="14"/>
              </w:rPr>
              <w:t>INTO</w:t>
            </w:r>
            <w:r>
              <w:rPr>
                <w:spacing w:val="-5"/>
                <w:sz w:val="14"/>
              </w:rPr>
              <w:t xml:space="preserve"> </w:t>
            </w:r>
            <w:r>
              <w:rPr>
                <w:spacing w:val="-2"/>
                <w:sz w:val="14"/>
              </w:rPr>
              <w:t>COMPETITIONS</w:t>
            </w:r>
          </w:p>
        </w:tc>
        <w:tc>
          <w:tcPr>
            <w:tcW w:w="1416" w:type="dxa"/>
          </w:tcPr>
          <w:p w14:paraId="3F1D9628" w14:textId="77777777" w:rsidR="007A3229" w:rsidRDefault="00000000">
            <w:pPr>
              <w:pStyle w:val="TableParagraph"/>
              <w:spacing w:before="41" w:line="157" w:lineRule="exact"/>
              <w:ind w:left="55"/>
              <w:rPr>
                <w:sz w:val="14"/>
              </w:rPr>
            </w:pPr>
            <w:r>
              <w:rPr>
                <w:spacing w:val="-2"/>
                <w:sz w:val="14"/>
              </w:rPr>
              <w:t>£100.00</w:t>
            </w:r>
          </w:p>
        </w:tc>
      </w:tr>
      <w:tr w:rsidR="007A3229" w14:paraId="3FB6276D" w14:textId="77777777">
        <w:trPr>
          <w:trHeight w:val="230"/>
        </w:trPr>
        <w:tc>
          <w:tcPr>
            <w:tcW w:w="1274" w:type="dxa"/>
          </w:tcPr>
          <w:p w14:paraId="0C33153D" w14:textId="77777777" w:rsidR="007A3229" w:rsidRDefault="00000000">
            <w:pPr>
              <w:pStyle w:val="TableParagraph"/>
              <w:spacing w:before="46"/>
              <w:ind w:left="55"/>
              <w:rPr>
                <w:sz w:val="14"/>
              </w:rPr>
            </w:pPr>
            <w:r>
              <w:rPr>
                <w:spacing w:val="-10"/>
                <w:sz w:val="14"/>
              </w:rPr>
              <w:t>3</w:t>
            </w:r>
          </w:p>
        </w:tc>
        <w:tc>
          <w:tcPr>
            <w:tcW w:w="4538" w:type="dxa"/>
          </w:tcPr>
          <w:p w14:paraId="1EC28C1F" w14:textId="77777777" w:rsidR="007A3229" w:rsidRDefault="00000000">
            <w:pPr>
              <w:pStyle w:val="TableParagraph"/>
              <w:spacing w:before="46"/>
              <w:ind w:left="55"/>
              <w:rPr>
                <w:sz w:val="14"/>
              </w:rPr>
            </w:pPr>
            <w:r>
              <w:rPr>
                <w:sz w:val="14"/>
              </w:rPr>
              <w:t>FAILURE</w:t>
            </w:r>
            <w:r>
              <w:rPr>
                <w:spacing w:val="-2"/>
                <w:sz w:val="14"/>
              </w:rPr>
              <w:t xml:space="preserve"> </w:t>
            </w:r>
            <w:r>
              <w:rPr>
                <w:sz w:val="14"/>
              </w:rPr>
              <w:t>TO</w:t>
            </w:r>
            <w:r>
              <w:rPr>
                <w:spacing w:val="-5"/>
                <w:sz w:val="14"/>
              </w:rPr>
              <w:t xml:space="preserve"> </w:t>
            </w:r>
            <w:r>
              <w:rPr>
                <w:sz w:val="14"/>
              </w:rPr>
              <w:t>OBTAIN</w:t>
            </w:r>
            <w:r>
              <w:rPr>
                <w:spacing w:val="-4"/>
                <w:sz w:val="14"/>
              </w:rPr>
              <w:t xml:space="preserve"> </w:t>
            </w:r>
            <w:r>
              <w:rPr>
                <w:sz w:val="14"/>
              </w:rPr>
              <w:t>CONSENT</w:t>
            </w:r>
            <w:r>
              <w:rPr>
                <w:spacing w:val="-2"/>
                <w:sz w:val="14"/>
              </w:rPr>
              <w:t xml:space="preserve"> </w:t>
            </w:r>
            <w:r>
              <w:rPr>
                <w:sz w:val="14"/>
              </w:rPr>
              <w:t>FOR</w:t>
            </w:r>
            <w:r>
              <w:rPr>
                <w:spacing w:val="-1"/>
                <w:sz w:val="14"/>
              </w:rPr>
              <w:t xml:space="preserve"> </w:t>
            </w:r>
            <w:r>
              <w:rPr>
                <w:sz w:val="14"/>
              </w:rPr>
              <w:t>A</w:t>
            </w:r>
            <w:r>
              <w:rPr>
                <w:spacing w:val="-4"/>
                <w:sz w:val="14"/>
              </w:rPr>
              <w:t xml:space="preserve"> </w:t>
            </w:r>
            <w:r>
              <w:rPr>
                <w:sz w:val="14"/>
              </w:rPr>
              <w:t>CHANGE</w:t>
            </w:r>
            <w:r>
              <w:rPr>
                <w:spacing w:val="-1"/>
                <w:sz w:val="14"/>
              </w:rPr>
              <w:t xml:space="preserve"> </w:t>
            </w:r>
            <w:r>
              <w:rPr>
                <w:sz w:val="14"/>
              </w:rPr>
              <w:t>OF</w:t>
            </w:r>
            <w:r>
              <w:rPr>
                <w:spacing w:val="-5"/>
                <w:sz w:val="14"/>
              </w:rPr>
              <w:t xml:space="preserve"> </w:t>
            </w:r>
            <w:r>
              <w:rPr>
                <w:sz w:val="14"/>
              </w:rPr>
              <w:t>CLUB</w:t>
            </w:r>
            <w:r>
              <w:rPr>
                <w:spacing w:val="-4"/>
                <w:sz w:val="14"/>
              </w:rPr>
              <w:t xml:space="preserve"> NAME</w:t>
            </w:r>
          </w:p>
        </w:tc>
        <w:tc>
          <w:tcPr>
            <w:tcW w:w="1416" w:type="dxa"/>
          </w:tcPr>
          <w:p w14:paraId="28863544" w14:textId="77777777" w:rsidR="007A3229" w:rsidRDefault="00000000">
            <w:pPr>
              <w:pStyle w:val="TableParagraph"/>
              <w:spacing w:before="46"/>
              <w:ind w:left="56"/>
              <w:rPr>
                <w:sz w:val="14"/>
              </w:rPr>
            </w:pPr>
            <w:r>
              <w:rPr>
                <w:spacing w:val="-2"/>
                <w:sz w:val="14"/>
              </w:rPr>
              <w:t>£30.00</w:t>
            </w:r>
          </w:p>
        </w:tc>
      </w:tr>
      <w:tr w:rsidR="007A3229" w14:paraId="40976853" w14:textId="77777777">
        <w:trPr>
          <w:trHeight w:val="215"/>
        </w:trPr>
        <w:tc>
          <w:tcPr>
            <w:tcW w:w="1274" w:type="dxa"/>
          </w:tcPr>
          <w:p w14:paraId="4A136381" w14:textId="77777777" w:rsidR="007A3229" w:rsidRDefault="00000000">
            <w:pPr>
              <w:pStyle w:val="TableParagraph"/>
              <w:spacing w:before="39" w:line="157" w:lineRule="exact"/>
              <w:ind w:left="55"/>
              <w:rPr>
                <w:sz w:val="14"/>
              </w:rPr>
            </w:pPr>
            <w:r>
              <w:rPr>
                <w:sz w:val="14"/>
              </w:rPr>
              <w:t>4</w:t>
            </w:r>
            <w:r>
              <w:rPr>
                <w:spacing w:val="-3"/>
                <w:sz w:val="14"/>
              </w:rPr>
              <w:t xml:space="preserve"> </w:t>
            </w:r>
            <w:r>
              <w:rPr>
                <w:spacing w:val="-5"/>
                <w:sz w:val="14"/>
              </w:rPr>
              <w:t>(C)</w:t>
            </w:r>
          </w:p>
        </w:tc>
        <w:tc>
          <w:tcPr>
            <w:tcW w:w="4538" w:type="dxa"/>
          </w:tcPr>
          <w:p w14:paraId="64DD1CB6" w14:textId="77777777" w:rsidR="007A3229" w:rsidRDefault="00000000">
            <w:pPr>
              <w:pStyle w:val="TableParagraph"/>
              <w:spacing w:before="39" w:line="157" w:lineRule="exact"/>
              <w:ind w:left="56"/>
              <w:rPr>
                <w:sz w:val="14"/>
              </w:rPr>
            </w:pPr>
            <w:r>
              <w:rPr>
                <w:sz w:val="14"/>
              </w:rPr>
              <w:t>FAILURE</w:t>
            </w:r>
            <w:r>
              <w:rPr>
                <w:spacing w:val="-2"/>
                <w:sz w:val="14"/>
              </w:rPr>
              <w:t xml:space="preserve"> </w:t>
            </w:r>
            <w:r>
              <w:rPr>
                <w:sz w:val="14"/>
              </w:rPr>
              <w:t>TO</w:t>
            </w:r>
            <w:r>
              <w:rPr>
                <w:spacing w:val="-4"/>
                <w:sz w:val="14"/>
              </w:rPr>
              <w:t xml:space="preserve"> </w:t>
            </w:r>
            <w:r>
              <w:rPr>
                <w:sz w:val="14"/>
              </w:rPr>
              <w:t>PAY</w:t>
            </w:r>
            <w:r>
              <w:rPr>
                <w:spacing w:val="-4"/>
                <w:sz w:val="14"/>
              </w:rPr>
              <w:t xml:space="preserve"> </w:t>
            </w:r>
            <w:r>
              <w:rPr>
                <w:sz w:val="14"/>
              </w:rPr>
              <w:t>A</w:t>
            </w:r>
            <w:r>
              <w:rPr>
                <w:spacing w:val="-3"/>
                <w:sz w:val="14"/>
              </w:rPr>
              <w:t xml:space="preserve"> </w:t>
            </w:r>
            <w:r>
              <w:rPr>
                <w:spacing w:val="-2"/>
                <w:sz w:val="14"/>
              </w:rPr>
              <w:t>DEPOSIT</w:t>
            </w:r>
          </w:p>
        </w:tc>
        <w:tc>
          <w:tcPr>
            <w:tcW w:w="1416" w:type="dxa"/>
          </w:tcPr>
          <w:p w14:paraId="11A34B96" w14:textId="77777777" w:rsidR="007A3229" w:rsidRDefault="00000000">
            <w:pPr>
              <w:pStyle w:val="TableParagraph"/>
              <w:spacing w:before="39" w:line="157" w:lineRule="exact"/>
              <w:ind w:left="55"/>
              <w:rPr>
                <w:sz w:val="14"/>
              </w:rPr>
            </w:pPr>
            <w:r>
              <w:rPr>
                <w:spacing w:val="-2"/>
                <w:sz w:val="14"/>
              </w:rPr>
              <w:t>£50.00</w:t>
            </w:r>
          </w:p>
        </w:tc>
      </w:tr>
      <w:tr w:rsidR="007A3229" w14:paraId="08D7E44B" w14:textId="77777777">
        <w:trPr>
          <w:trHeight w:val="217"/>
        </w:trPr>
        <w:tc>
          <w:tcPr>
            <w:tcW w:w="1274" w:type="dxa"/>
          </w:tcPr>
          <w:p w14:paraId="0B89FFCA" w14:textId="77777777" w:rsidR="007A3229" w:rsidRDefault="00000000">
            <w:pPr>
              <w:pStyle w:val="TableParagraph"/>
              <w:spacing w:before="41" w:line="157" w:lineRule="exact"/>
              <w:ind w:left="55"/>
              <w:rPr>
                <w:sz w:val="14"/>
              </w:rPr>
            </w:pPr>
            <w:r>
              <w:rPr>
                <w:spacing w:val="-4"/>
                <w:sz w:val="14"/>
              </w:rPr>
              <w:t>4(E)</w:t>
            </w:r>
          </w:p>
        </w:tc>
        <w:tc>
          <w:tcPr>
            <w:tcW w:w="4538" w:type="dxa"/>
          </w:tcPr>
          <w:p w14:paraId="48268E5F" w14:textId="77777777" w:rsidR="007A3229" w:rsidRDefault="00000000">
            <w:pPr>
              <w:pStyle w:val="TableParagraph"/>
              <w:spacing w:before="41" w:line="157" w:lineRule="exact"/>
              <w:ind w:left="55"/>
              <w:rPr>
                <w:sz w:val="14"/>
              </w:rPr>
            </w:pPr>
            <w:r>
              <w:rPr>
                <w:sz w:val="14"/>
              </w:rPr>
              <w:t>FAILURE</w:t>
            </w:r>
            <w:r>
              <w:rPr>
                <w:spacing w:val="-6"/>
                <w:sz w:val="14"/>
              </w:rPr>
              <w:t xml:space="preserve"> </w:t>
            </w:r>
            <w:r>
              <w:rPr>
                <w:sz w:val="14"/>
              </w:rPr>
              <w:t>TO</w:t>
            </w:r>
            <w:r>
              <w:rPr>
                <w:spacing w:val="-9"/>
                <w:sz w:val="14"/>
              </w:rPr>
              <w:t xml:space="preserve"> </w:t>
            </w:r>
            <w:r>
              <w:rPr>
                <w:sz w:val="14"/>
              </w:rPr>
              <w:t>PROVIDE</w:t>
            </w:r>
            <w:r>
              <w:rPr>
                <w:spacing w:val="-6"/>
                <w:sz w:val="14"/>
              </w:rPr>
              <w:t xml:space="preserve"> </w:t>
            </w:r>
            <w:r>
              <w:rPr>
                <w:sz w:val="14"/>
              </w:rPr>
              <w:t>AFFILIATION</w:t>
            </w:r>
            <w:r>
              <w:rPr>
                <w:spacing w:val="-6"/>
                <w:sz w:val="14"/>
              </w:rPr>
              <w:t xml:space="preserve"> </w:t>
            </w:r>
            <w:r>
              <w:rPr>
                <w:sz w:val="14"/>
              </w:rPr>
              <w:t>NUMBER/DETAILS</w:t>
            </w:r>
            <w:r>
              <w:rPr>
                <w:spacing w:val="-5"/>
                <w:sz w:val="14"/>
              </w:rPr>
              <w:t xml:space="preserve"> </w:t>
            </w:r>
            <w:r>
              <w:rPr>
                <w:spacing w:val="-4"/>
                <w:sz w:val="14"/>
              </w:rPr>
              <w:t>FORM</w:t>
            </w:r>
          </w:p>
        </w:tc>
        <w:tc>
          <w:tcPr>
            <w:tcW w:w="1416" w:type="dxa"/>
          </w:tcPr>
          <w:p w14:paraId="0A30AFE0" w14:textId="77777777" w:rsidR="007A3229" w:rsidRDefault="00000000">
            <w:pPr>
              <w:pStyle w:val="TableParagraph"/>
              <w:spacing w:before="41" w:line="157" w:lineRule="exact"/>
              <w:ind w:left="55"/>
              <w:rPr>
                <w:sz w:val="14"/>
              </w:rPr>
            </w:pPr>
            <w:r>
              <w:rPr>
                <w:spacing w:val="-2"/>
                <w:sz w:val="14"/>
              </w:rPr>
              <w:t>£50.00</w:t>
            </w:r>
          </w:p>
        </w:tc>
      </w:tr>
      <w:tr w:rsidR="007A3229" w14:paraId="54EFE514" w14:textId="77777777">
        <w:trPr>
          <w:trHeight w:val="386"/>
        </w:trPr>
        <w:tc>
          <w:tcPr>
            <w:tcW w:w="1274" w:type="dxa"/>
          </w:tcPr>
          <w:p w14:paraId="5D5DC266" w14:textId="77777777" w:rsidR="007A3229" w:rsidRDefault="00000000">
            <w:pPr>
              <w:pStyle w:val="TableParagraph"/>
              <w:spacing w:before="125"/>
              <w:ind w:left="55"/>
              <w:rPr>
                <w:sz w:val="14"/>
              </w:rPr>
            </w:pPr>
            <w:r>
              <w:rPr>
                <w:sz w:val="14"/>
              </w:rPr>
              <w:t>5</w:t>
            </w:r>
            <w:r>
              <w:rPr>
                <w:spacing w:val="-3"/>
                <w:sz w:val="14"/>
              </w:rPr>
              <w:t xml:space="preserve"> </w:t>
            </w:r>
            <w:r>
              <w:rPr>
                <w:spacing w:val="-5"/>
                <w:sz w:val="14"/>
              </w:rPr>
              <w:t>(E)</w:t>
            </w:r>
          </w:p>
        </w:tc>
        <w:tc>
          <w:tcPr>
            <w:tcW w:w="4538" w:type="dxa"/>
          </w:tcPr>
          <w:p w14:paraId="70F7A2E3" w14:textId="77777777" w:rsidR="007A3229" w:rsidRDefault="00000000">
            <w:pPr>
              <w:pStyle w:val="TableParagraph"/>
              <w:spacing w:before="39" w:line="160" w:lineRule="atLeast"/>
              <w:ind w:left="55"/>
              <w:rPr>
                <w:sz w:val="14"/>
              </w:rPr>
            </w:pPr>
            <w:r>
              <w:rPr>
                <w:sz w:val="14"/>
              </w:rPr>
              <w:t>COMMUNICATIONS</w:t>
            </w:r>
            <w:r>
              <w:rPr>
                <w:spacing w:val="-9"/>
                <w:sz w:val="14"/>
              </w:rPr>
              <w:t xml:space="preserve"> </w:t>
            </w:r>
            <w:r>
              <w:rPr>
                <w:sz w:val="14"/>
              </w:rPr>
              <w:t>CONDUCTED</w:t>
            </w:r>
            <w:r>
              <w:rPr>
                <w:spacing w:val="-8"/>
                <w:sz w:val="14"/>
              </w:rPr>
              <w:t xml:space="preserve"> </w:t>
            </w:r>
            <w:r>
              <w:rPr>
                <w:sz w:val="14"/>
              </w:rPr>
              <w:t>BY</w:t>
            </w:r>
            <w:r>
              <w:rPr>
                <w:spacing w:val="-8"/>
                <w:sz w:val="14"/>
              </w:rPr>
              <w:t xml:space="preserve"> </w:t>
            </w:r>
            <w:r>
              <w:rPr>
                <w:sz w:val="14"/>
              </w:rPr>
              <w:t>PERSONS</w:t>
            </w:r>
            <w:r>
              <w:rPr>
                <w:spacing w:val="-9"/>
                <w:sz w:val="14"/>
              </w:rPr>
              <w:t xml:space="preserve"> </w:t>
            </w:r>
            <w:r>
              <w:rPr>
                <w:sz w:val="14"/>
              </w:rPr>
              <w:t>OTHER</w:t>
            </w:r>
            <w:r>
              <w:rPr>
                <w:spacing w:val="-9"/>
                <w:sz w:val="14"/>
              </w:rPr>
              <w:t xml:space="preserve"> </w:t>
            </w:r>
            <w:r>
              <w:rPr>
                <w:sz w:val="14"/>
              </w:rPr>
              <w:t>THAN</w:t>
            </w:r>
            <w:r>
              <w:rPr>
                <w:spacing w:val="40"/>
                <w:sz w:val="14"/>
              </w:rPr>
              <w:t xml:space="preserve"> </w:t>
            </w:r>
            <w:r>
              <w:rPr>
                <w:sz w:val="14"/>
              </w:rPr>
              <w:t>NOMINATED OFFICERS</w:t>
            </w:r>
          </w:p>
        </w:tc>
        <w:tc>
          <w:tcPr>
            <w:tcW w:w="1416" w:type="dxa"/>
          </w:tcPr>
          <w:p w14:paraId="6730C484" w14:textId="77777777" w:rsidR="007A3229" w:rsidRDefault="00000000">
            <w:pPr>
              <w:pStyle w:val="TableParagraph"/>
              <w:spacing w:before="125"/>
              <w:ind w:left="55"/>
              <w:rPr>
                <w:sz w:val="14"/>
              </w:rPr>
            </w:pPr>
            <w:r>
              <w:rPr>
                <w:spacing w:val="-2"/>
                <w:sz w:val="14"/>
              </w:rPr>
              <w:t>£25.00</w:t>
            </w:r>
          </w:p>
        </w:tc>
      </w:tr>
      <w:tr w:rsidR="007A3229" w14:paraId="663225B4" w14:textId="77777777">
        <w:trPr>
          <w:trHeight w:val="217"/>
        </w:trPr>
        <w:tc>
          <w:tcPr>
            <w:tcW w:w="1274" w:type="dxa"/>
          </w:tcPr>
          <w:p w14:paraId="1234040A" w14:textId="77777777" w:rsidR="007A3229" w:rsidRDefault="00000000">
            <w:pPr>
              <w:pStyle w:val="TableParagraph"/>
              <w:spacing w:before="41" w:line="157" w:lineRule="exact"/>
              <w:ind w:left="55"/>
              <w:rPr>
                <w:sz w:val="14"/>
              </w:rPr>
            </w:pPr>
            <w:r>
              <w:rPr>
                <w:sz w:val="14"/>
              </w:rPr>
              <w:t>5</w:t>
            </w:r>
            <w:r>
              <w:rPr>
                <w:spacing w:val="-3"/>
                <w:sz w:val="14"/>
              </w:rPr>
              <w:t xml:space="preserve"> </w:t>
            </w:r>
            <w:r>
              <w:rPr>
                <w:spacing w:val="-5"/>
                <w:sz w:val="14"/>
              </w:rPr>
              <w:t>(G)</w:t>
            </w:r>
          </w:p>
        </w:tc>
        <w:tc>
          <w:tcPr>
            <w:tcW w:w="4538" w:type="dxa"/>
          </w:tcPr>
          <w:p w14:paraId="708BA9F4" w14:textId="77777777" w:rsidR="007A3229" w:rsidRDefault="00000000">
            <w:pPr>
              <w:pStyle w:val="TableParagraph"/>
              <w:spacing w:before="39" w:line="159" w:lineRule="exact"/>
              <w:ind w:left="55"/>
              <w:rPr>
                <w:sz w:val="14"/>
              </w:rPr>
            </w:pPr>
            <w:r>
              <w:rPr>
                <w:sz w:val="14"/>
              </w:rPr>
              <w:t>FAILURE</w:t>
            </w:r>
            <w:r>
              <w:rPr>
                <w:spacing w:val="-3"/>
                <w:sz w:val="14"/>
              </w:rPr>
              <w:t xml:space="preserve"> </w:t>
            </w:r>
            <w:r>
              <w:rPr>
                <w:sz w:val="14"/>
              </w:rPr>
              <w:t>TO</w:t>
            </w:r>
            <w:r>
              <w:rPr>
                <w:spacing w:val="-6"/>
                <w:sz w:val="14"/>
              </w:rPr>
              <w:t xml:space="preserve"> </w:t>
            </w:r>
            <w:r>
              <w:rPr>
                <w:sz w:val="14"/>
              </w:rPr>
              <w:t>ATTEND</w:t>
            </w:r>
            <w:r>
              <w:rPr>
                <w:spacing w:val="-5"/>
                <w:sz w:val="14"/>
              </w:rPr>
              <w:t xml:space="preserve"> </w:t>
            </w:r>
            <w:r>
              <w:rPr>
                <w:sz w:val="14"/>
              </w:rPr>
              <w:t>ONE</w:t>
            </w:r>
            <w:r>
              <w:rPr>
                <w:spacing w:val="-5"/>
                <w:sz w:val="14"/>
              </w:rPr>
              <w:t xml:space="preserve"> </w:t>
            </w:r>
            <w:r>
              <w:rPr>
                <w:sz w:val="14"/>
              </w:rPr>
              <w:t>LEAGUE</w:t>
            </w:r>
            <w:r>
              <w:rPr>
                <w:spacing w:val="-2"/>
                <w:sz w:val="14"/>
              </w:rPr>
              <w:t xml:space="preserve"> </w:t>
            </w:r>
            <w:r>
              <w:rPr>
                <w:sz w:val="14"/>
              </w:rPr>
              <w:t>MEETING</w:t>
            </w:r>
            <w:r>
              <w:rPr>
                <w:spacing w:val="-5"/>
                <w:sz w:val="14"/>
              </w:rPr>
              <w:t xml:space="preserve"> </w:t>
            </w:r>
            <w:r>
              <w:rPr>
                <w:sz w:val="14"/>
              </w:rPr>
              <w:t>IN</w:t>
            </w:r>
            <w:r>
              <w:rPr>
                <w:spacing w:val="-2"/>
                <w:sz w:val="14"/>
              </w:rPr>
              <w:t xml:space="preserve"> SEASON</w:t>
            </w:r>
          </w:p>
        </w:tc>
        <w:tc>
          <w:tcPr>
            <w:tcW w:w="1416" w:type="dxa"/>
          </w:tcPr>
          <w:p w14:paraId="3903E9EE" w14:textId="77777777" w:rsidR="007A3229" w:rsidRDefault="00000000">
            <w:pPr>
              <w:pStyle w:val="TableParagraph"/>
              <w:spacing w:before="41" w:line="157" w:lineRule="exact"/>
              <w:ind w:left="55"/>
              <w:rPr>
                <w:sz w:val="14"/>
              </w:rPr>
            </w:pPr>
            <w:r>
              <w:rPr>
                <w:spacing w:val="-2"/>
                <w:sz w:val="14"/>
              </w:rPr>
              <w:t>£25.00</w:t>
            </w:r>
          </w:p>
        </w:tc>
      </w:tr>
      <w:tr w:rsidR="007A3229" w14:paraId="07DD9FDA" w14:textId="77777777">
        <w:trPr>
          <w:trHeight w:val="215"/>
        </w:trPr>
        <w:tc>
          <w:tcPr>
            <w:tcW w:w="1274" w:type="dxa"/>
          </w:tcPr>
          <w:p w14:paraId="2CDD46DB" w14:textId="77777777" w:rsidR="007A3229" w:rsidRDefault="00000000">
            <w:pPr>
              <w:pStyle w:val="TableParagraph"/>
              <w:spacing w:before="39" w:line="157" w:lineRule="exact"/>
              <w:ind w:left="55"/>
              <w:rPr>
                <w:sz w:val="14"/>
              </w:rPr>
            </w:pPr>
            <w:r>
              <w:rPr>
                <w:sz w:val="14"/>
              </w:rPr>
              <w:t>5</w:t>
            </w:r>
            <w:r>
              <w:rPr>
                <w:spacing w:val="-3"/>
                <w:sz w:val="14"/>
              </w:rPr>
              <w:t xml:space="preserve"> </w:t>
            </w:r>
            <w:r>
              <w:rPr>
                <w:spacing w:val="-5"/>
                <w:sz w:val="14"/>
              </w:rPr>
              <w:t>(G)</w:t>
            </w:r>
          </w:p>
        </w:tc>
        <w:tc>
          <w:tcPr>
            <w:tcW w:w="4538" w:type="dxa"/>
          </w:tcPr>
          <w:p w14:paraId="3FF3F894" w14:textId="77777777" w:rsidR="007A3229" w:rsidRDefault="00000000">
            <w:pPr>
              <w:pStyle w:val="TableParagraph"/>
              <w:spacing w:before="36" w:line="159" w:lineRule="exact"/>
              <w:ind w:left="55"/>
              <w:rPr>
                <w:sz w:val="14"/>
              </w:rPr>
            </w:pPr>
            <w:r>
              <w:rPr>
                <w:sz w:val="14"/>
              </w:rPr>
              <w:t>FAILURE</w:t>
            </w:r>
            <w:r>
              <w:rPr>
                <w:spacing w:val="-3"/>
                <w:sz w:val="14"/>
              </w:rPr>
              <w:t xml:space="preserve"> </w:t>
            </w:r>
            <w:r>
              <w:rPr>
                <w:sz w:val="14"/>
              </w:rPr>
              <w:t>TO</w:t>
            </w:r>
            <w:r>
              <w:rPr>
                <w:spacing w:val="-5"/>
                <w:sz w:val="14"/>
              </w:rPr>
              <w:t xml:space="preserve"> </w:t>
            </w:r>
            <w:r>
              <w:rPr>
                <w:sz w:val="14"/>
              </w:rPr>
              <w:t>ATTEND</w:t>
            </w:r>
            <w:r>
              <w:rPr>
                <w:spacing w:val="-5"/>
                <w:sz w:val="14"/>
              </w:rPr>
              <w:t xml:space="preserve"> </w:t>
            </w:r>
            <w:r>
              <w:rPr>
                <w:sz w:val="14"/>
              </w:rPr>
              <w:t>SECOND</w:t>
            </w:r>
            <w:r>
              <w:rPr>
                <w:spacing w:val="-3"/>
                <w:sz w:val="14"/>
              </w:rPr>
              <w:t xml:space="preserve"> </w:t>
            </w:r>
            <w:r>
              <w:rPr>
                <w:sz w:val="14"/>
              </w:rPr>
              <w:t>OR</w:t>
            </w:r>
            <w:r>
              <w:rPr>
                <w:spacing w:val="-5"/>
                <w:sz w:val="14"/>
              </w:rPr>
              <w:t xml:space="preserve"> </w:t>
            </w:r>
            <w:r>
              <w:rPr>
                <w:sz w:val="14"/>
              </w:rPr>
              <w:t>SUBSEQUENT</w:t>
            </w:r>
            <w:r>
              <w:rPr>
                <w:spacing w:val="-3"/>
                <w:sz w:val="14"/>
              </w:rPr>
              <w:t xml:space="preserve"> </w:t>
            </w:r>
            <w:r>
              <w:rPr>
                <w:spacing w:val="-2"/>
                <w:sz w:val="14"/>
              </w:rPr>
              <w:t>MEETING</w:t>
            </w:r>
          </w:p>
        </w:tc>
        <w:tc>
          <w:tcPr>
            <w:tcW w:w="1416" w:type="dxa"/>
          </w:tcPr>
          <w:p w14:paraId="0D942860" w14:textId="77777777" w:rsidR="007A3229" w:rsidRDefault="00000000">
            <w:pPr>
              <w:pStyle w:val="TableParagraph"/>
              <w:spacing w:before="39" w:line="157" w:lineRule="exact"/>
              <w:ind w:left="55"/>
              <w:rPr>
                <w:sz w:val="14"/>
              </w:rPr>
            </w:pPr>
            <w:r>
              <w:rPr>
                <w:spacing w:val="-2"/>
                <w:sz w:val="14"/>
              </w:rPr>
              <w:t>£50.00</w:t>
            </w:r>
          </w:p>
        </w:tc>
      </w:tr>
      <w:tr w:rsidR="007A3229" w14:paraId="23C99F8E" w14:textId="77777777">
        <w:trPr>
          <w:trHeight w:val="388"/>
        </w:trPr>
        <w:tc>
          <w:tcPr>
            <w:tcW w:w="1274" w:type="dxa"/>
          </w:tcPr>
          <w:p w14:paraId="5C4A31C7" w14:textId="77777777" w:rsidR="007A3229" w:rsidRDefault="00000000">
            <w:pPr>
              <w:pStyle w:val="TableParagraph"/>
              <w:spacing w:before="125"/>
              <w:ind w:left="55"/>
              <w:rPr>
                <w:sz w:val="14"/>
              </w:rPr>
            </w:pPr>
            <w:r>
              <w:rPr>
                <w:sz w:val="14"/>
              </w:rPr>
              <w:t>6</w:t>
            </w:r>
            <w:r>
              <w:rPr>
                <w:spacing w:val="-3"/>
                <w:sz w:val="14"/>
              </w:rPr>
              <w:t xml:space="preserve"> </w:t>
            </w:r>
            <w:r>
              <w:rPr>
                <w:spacing w:val="-5"/>
                <w:sz w:val="14"/>
              </w:rPr>
              <w:t>(H)</w:t>
            </w:r>
          </w:p>
        </w:tc>
        <w:tc>
          <w:tcPr>
            <w:tcW w:w="4538" w:type="dxa"/>
          </w:tcPr>
          <w:p w14:paraId="2564995A" w14:textId="77777777" w:rsidR="007A3229" w:rsidRDefault="00000000">
            <w:pPr>
              <w:pStyle w:val="TableParagraph"/>
              <w:spacing w:before="28" w:line="170" w:lineRule="atLeast"/>
              <w:ind w:left="55"/>
              <w:rPr>
                <w:sz w:val="14"/>
              </w:rPr>
            </w:pPr>
            <w:r>
              <w:rPr>
                <w:sz w:val="14"/>
              </w:rPr>
              <w:t>FAILURE</w:t>
            </w:r>
            <w:r>
              <w:rPr>
                <w:spacing w:val="-4"/>
                <w:sz w:val="14"/>
              </w:rPr>
              <w:t xml:space="preserve"> </w:t>
            </w:r>
            <w:r>
              <w:rPr>
                <w:sz w:val="14"/>
              </w:rPr>
              <w:t>TO</w:t>
            </w:r>
            <w:r>
              <w:rPr>
                <w:spacing w:val="-7"/>
                <w:sz w:val="14"/>
              </w:rPr>
              <w:t xml:space="preserve"> </w:t>
            </w:r>
            <w:r>
              <w:rPr>
                <w:sz w:val="14"/>
              </w:rPr>
              <w:t>COMPLY</w:t>
            </w:r>
            <w:r>
              <w:rPr>
                <w:spacing w:val="-6"/>
                <w:sz w:val="14"/>
              </w:rPr>
              <w:t xml:space="preserve"> </w:t>
            </w:r>
            <w:r>
              <w:rPr>
                <w:sz w:val="14"/>
              </w:rPr>
              <w:t>WITH</w:t>
            </w:r>
            <w:r>
              <w:rPr>
                <w:spacing w:val="-6"/>
                <w:sz w:val="14"/>
              </w:rPr>
              <w:t xml:space="preserve"> </w:t>
            </w:r>
            <w:r>
              <w:rPr>
                <w:sz w:val="14"/>
              </w:rPr>
              <w:t>AN</w:t>
            </w:r>
            <w:r>
              <w:rPr>
                <w:spacing w:val="-6"/>
                <w:sz w:val="14"/>
              </w:rPr>
              <w:t xml:space="preserve"> </w:t>
            </w:r>
            <w:r>
              <w:rPr>
                <w:sz w:val="14"/>
              </w:rPr>
              <w:t>INSTRUCTION</w:t>
            </w:r>
            <w:r>
              <w:rPr>
                <w:spacing w:val="-6"/>
                <w:sz w:val="14"/>
              </w:rPr>
              <w:t xml:space="preserve"> </w:t>
            </w:r>
            <w:r>
              <w:rPr>
                <w:sz w:val="14"/>
              </w:rPr>
              <w:t>OF</w:t>
            </w:r>
            <w:r>
              <w:rPr>
                <w:spacing w:val="-7"/>
                <w:sz w:val="14"/>
              </w:rPr>
              <w:t xml:space="preserve"> </w:t>
            </w:r>
            <w:r>
              <w:rPr>
                <w:sz w:val="14"/>
              </w:rPr>
              <w:t>THE</w:t>
            </w:r>
            <w:r>
              <w:rPr>
                <w:spacing w:val="40"/>
                <w:sz w:val="14"/>
              </w:rPr>
              <w:t xml:space="preserve"> </w:t>
            </w:r>
            <w:r>
              <w:rPr>
                <w:sz w:val="14"/>
              </w:rPr>
              <w:t>MANAGEMENT COMMITTEE</w:t>
            </w:r>
          </w:p>
        </w:tc>
        <w:tc>
          <w:tcPr>
            <w:tcW w:w="1416" w:type="dxa"/>
          </w:tcPr>
          <w:p w14:paraId="1F5BE76A" w14:textId="77777777" w:rsidR="007A3229" w:rsidRDefault="00000000">
            <w:pPr>
              <w:pStyle w:val="TableParagraph"/>
              <w:spacing w:before="125"/>
              <w:ind w:left="55"/>
              <w:rPr>
                <w:sz w:val="14"/>
              </w:rPr>
            </w:pPr>
            <w:r>
              <w:rPr>
                <w:spacing w:val="-2"/>
                <w:sz w:val="14"/>
              </w:rPr>
              <w:t>£100.00</w:t>
            </w:r>
          </w:p>
        </w:tc>
      </w:tr>
      <w:tr w:rsidR="007A3229" w14:paraId="5F4B9FDF" w14:textId="77777777">
        <w:trPr>
          <w:trHeight w:val="585"/>
        </w:trPr>
        <w:tc>
          <w:tcPr>
            <w:tcW w:w="1274" w:type="dxa"/>
          </w:tcPr>
          <w:p w14:paraId="08FAE075" w14:textId="77777777" w:rsidR="007A3229" w:rsidRDefault="007A3229">
            <w:pPr>
              <w:pStyle w:val="TableParagraph"/>
              <w:spacing w:before="62"/>
              <w:rPr>
                <w:sz w:val="14"/>
              </w:rPr>
            </w:pPr>
          </w:p>
          <w:p w14:paraId="1B81A220" w14:textId="77777777" w:rsidR="007A3229" w:rsidRDefault="00000000">
            <w:pPr>
              <w:pStyle w:val="TableParagraph"/>
              <w:ind w:left="55"/>
              <w:rPr>
                <w:sz w:val="14"/>
              </w:rPr>
            </w:pPr>
            <w:r>
              <w:rPr>
                <w:sz w:val="14"/>
              </w:rPr>
              <w:t>6</w:t>
            </w:r>
            <w:r>
              <w:rPr>
                <w:spacing w:val="-3"/>
                <w:sz w:val="14"/>
              </w:rPr>
              <w:t xml:space="preserve"> </w:t>
            </w:r>
            <w:r>
              <w:rPr>
                <w:spacing w:val="-5"/>
                <w:sz w:val="14"/>
              </w:rPr>
              <w:t>(I)</w:t>
            </w:r>
          </w:p>
        </w:tc>
        <w:tc>
          <w:tcPr>
            <w:tcW w:w="4538" w:type="dxa"/>
          </w:tcPr>
          <w:p w14:paraId="57357340" w14:textId="77777777" w:rsidR="007A3229" w:rsidRDefault="00000000">
            <w:pPr>
              <w:pStyle w:val="TableParagraph"/>
              <w:spacing w:before="130"/>
              <w:ind w:left="55"/>
              <w:rPr>
                <w:sz w:val="14"/>
              </w:rPr>
            </w:pPr>
            <w:r>
              <w:rPr>
                <w:sz w:val="14"/>
              </w:rPr>
              <w:t>FAILURE</w:t>
            </w:r>
            <w:r>
              <w:rPr>
                <w:spacing w:val="-2"/>
                <w:sz w:val="14"/>
              </w:rPr>
              <w:t xml:space="preserve"> </w:t>
            </w:r>
            <w:r>
              <w:rPr>
                <w:sz w:val="14"/>
              </w:rPr>
              <w:t>TO</w:t>
            </w:r>
            <w:r>
              <w:rPr>
                <w:spacing w:val="-4"/>
                <w:sz w:val="14"/>
              </w:rPr>
              <w:t xml:space="preserve"> </w:t>
            </w:r>
            <w:r>
              <w:rPr>
                <w:sz w:val="14"/>
              </w:rPr>
              <w:t>PAY</w:t>
            </w:r>
            <w:r>
              <w:rPr>
                <w:spacing w:val="-4"/>
                <w:sz w:val="14"/>
              </w:rPr>
              <w:t xml:space="preserve"> </w:t>
            </w:r>
            <w:r>
              <w:rPr>
                <w:sz w:val="14"/>
              </w:rPr>
              <w:t>A</w:t>
            </w:r>
            <w:r>
              <w:rPr>
                <w:spacing w:val="-3"/>
                <w:sz w:val="14"/>
              </w:rPr>
              <w:t xml:space="preserve"> </w:t>
            </w:r>
            <w:r>
              <w:rPr>
                <w:sz w:val="14"/>
              </w:rPr>
              <w:t>FINE</w:t>
            </w:r>
            <w:r>
              <w:rPr>
                <w:spacing w:val="-3"/>
                <w:sz w:val="14"/>
              </w:rPr>
              <w:t xml:space="preserve"> </w:t>
            </w:r>
            <w:r>
              <w:rPr>
                <w:sz w:val="14"/>
              </w:rPr>
              <w:t>WITHIN</w:t>
            </w:r>
            <w:r>
              <w:rPr>
                <w:spacing w:val="-2"/>
                <w:sz w:val="14"/>
              </w:rPr>
              <w:t xml:space="preserve"> </w:t>
            </w:r>
            <w:r>
              <w:rPr>
                <w:sz w:val="14"/>
              </w:rPr>
              <w:t xml:space="preserve">14 </w:t>
            </w:r>
            <w:r>
              <w:rPr>
                <w:spacing w:val="-2"/>
                <w:sz w:val="14"/>
              </w:rPr>
              <w:t>DAYS.</w:t>
            </w:r>
          </w:p>
          <w:p w14:paraId="38933EFC" w14:textId="77777777" w:rsidR="007A3229" w:rsidRDefault="00000000">
            <w:pPr>
              <w:pStyle w:val="TableParagraph"/>
              <w:spacing w:before="26"/>
              <w:ind w:left="55"/>
              <w:rPr>
                <w:sz w:val="14"/>
              </w:rPr>
            </w:pPr>
            <w:r>
              <w:rPr>
                <w:sz w:val="14"/>
              </w:rPr>
              <w:t>[CLUB</w:t>
            </w:r>
            <w:r>
              <w:rPr>
                <w:spacing w:val="-3"/>
                <w:sz w:val="14"/>
              </w:rPr>
              <w:t xml:space="preserve"> </w:t>
            </w:r>
            <w:r>
              <w:rPr>
                <w:sz w:val="14"/>
              </w:rPr>
              <w:t>MAY</w:t>
            </w:r>
            <w:r>
              <w:rPr>
                <w:spacing w:val="-4"/>
                <w:sz w:val="14"/>
              </w:rPr>
              <w:t xml:space="preserve"> </w:t>
            </w:r>
            <w:r>
              <w:rPr>
                <w:sz w:val="14"/>
              </w:rPr>
              <w:t>ALSO</w:t>
            </w:r>
            <w:r>
              <w:rPr>
                <w:spacing w:val="-3"/>
                <w:sz w:val="14"/>
              </w:rPr>
              <w:t xml:space="preserve"> </w:t>
            </w:r>
            <w:r>
              <w:rPr>
                <w:sz w:val="14"/>
              </w:rPr>
              <w:t>BE</w:t>
            </w:r>
            <w:r>
              <w:rPr>
                <w:spacing w:val="-3"/>
                <w:sz w:val="14"/>
              </w:rPr>
              <w:t xml:space="preserve"> </w:t>
            </w:r>
            <w:r>
              <w:rPr>
                <w:sz w:val="14"/>
              </w:rPr>
              <w:t>REQUIRED</w:t>
            </w:r>
            <w:r>
              <w:rPr>
                <w:spacing w:val="-2"/>
                <w:sz w:val="14"/>
              </w:rPr>
              <w:t xml:space="preserve"> </w:t>
            </w:r>
            <w:r>
              <w:rPr>
                <w:sz w:val="14"/>
              </w:rPr>
              <w:t>TO</w:t>
            </w:r>
            <w:r>
              <w:rPr>
                <w:spacing w:val="-2"/>
                <w:sz w:val="14"/>
              </w:rPr>
              <w:t xml:space="preserve"> </w:t>
            </w:r>
            <w:r>
              <w:rPr>
                <w:sz w:val="14"/>
              </w:rPr>
              <w:t>PROVIDE</w:t>
            </w:r>
            <w:r>
              <w:rPr>
                <w:spacing w:val="-5"/>
                <w:sz w:val="14"/>
              </w:rPr>
              <w:t xml:space="preserve"> </w:t>
            </w:r>
            <w:r>
              <w:rPr>
                <w:sz w:val="14"/>
              </w:rPr>
              <w:t>A</w:t>
            </w:r>
            <w:r>
              <w:rPr>
                <w:spacing w:val="-5"/>
                <w:sz w:val="14"/>
              </w:rPr>
              <w:t xml:space="preserve"> </w:t>
            </w:r>
            <w:r>
              <w:rPr>
                <w:sz w:val="14"/>
              </w:rPr>
              <w:t>‘FINES</w:t>
            </w:r>
            <w:r>
              <w:rPr>
                <w:spacing w:val="-3"/>
                <w:sz w:val="14"/>
              </w:rPr>
              <w:t xml:space="preserve"> </w:t>
            </w:r>
            <w:r>
              <w:rPr>
                <w:spacing w:val="-2"/>
                <w:sz w:val="14"/>
              </w:rPr>
              <w:t>BOND’]</w:t>
            </w:r>
          </w:p>
        </w:tc>
        <w:tc>
          <w:tcPr>
            <w:tcW w:w="1416" w:type="dxa"/>
          </w:tcPr>
          <w:p w14:paraId="03E41022" w14:textId="77777777" w:rsidR="007A3229" w:rsidRDefault="00000000">
            <w:pPr>
              <w:pStyle w:val="TableParagraph"/>
              <w:spacing w:before="53" w:line="249" w:lineRule="auto"/>
              <w:ind w:left="55" w:right="90"/>
              <w:rPr>
                <w:sz w:val="14"/>
              </w:rPr>
            </w:pPr>
            <w:r>
              <w:rPr>
                <w:sz w:val="14"/>
              </w:rPr>
              <w:t>DOUBLE</w:t>
            </w:r>
            <w:r>
              <w:rPr>
                <w:spacing w:val="-2"/>
                <w:sz w:val="14"/>
              </w:rPr>
              <w:t xml:space="preserve"> </w:t>
            </w:r>
            <w:r>
              <w:rPr>
                <w:sz w:val="14"/>
              </w:rPr>
              <w:t>THE</w:t>
            </w:r>
            <w:r>
              <w:rPr>
                <w:spacing w:val="40"/>
                <w:sz w:val="14"/>
              </w:rPr>
              <w:t xml:space="preserve"> </w:t>
            </w:r>
            <w:r>
              <w:rPr>
                <w:sz w:val="14"/>
              </w:rPr>
              <w:t>ORIGINAL</w:t>
            </w:r>
            <w:r>
              <w:rPr>
                <w:spacing w:val="-10"/>
                <w:sz w:val="14"/>
              </w:rPr>
              <w:t xml:space="preserve"> </w:t>
            </w:r>
            <w:r>
              <w:rPr>
                <w:sz w:val="14"/>
              </w:rPr>
              <w:t>FINE</w:t>
            </w:r>
            <w:r>
              <w:rPr>
                <w:spacing w:val="-10"/>
                <w:sz w:val="14"/>
              </w:rPr>
              <w:t xml:space="preserve"> </w:t>
            </w:r>
            <w:r>
              <w:rPr>
                <w:sz w:val="14"/>
              </w:rPr>
              <w:t>UP</w:t>
            </w:r>
            <w:r>
              <w:rPr>
                <w:spacing w:val="40"/>
                <w:sz w:val="14"/>
              </w:rPr>
              <w:t xml:space="preserve"> </w:t>
            </w:r>
            <w:r>
              <w:rPr>
                <w:sz w:val="14"/>
              </w:rPr>
              <w:t>TO</w:t>
            </w:r>
            <w:r>
              <w:rPr>
                <w:spacing w:val="-6"/>
                <w:sz w:val="14"/>
              </w:rPr>
              <w:t xml:space="preserve"> </w:t>
            </w:r>
            <w:r>
              <w:rPr>
                <w:sz w:val="14"/>
              </w:rPr>
              <w:t>£100.00</w:t>
            </w:r>
          </w:p>
        </w:tc>
      </w:tr>
      <w:tr w:rsidR="007A3229" w14:paraId="03312094" w14:textId="77777777">
        <w:trPr>
          <w:trHeight w:val="378"/>
        </w:trPr>
        <w:tc>
          <w:tcPr>
            <w:tcW w:w="1274" w:type="dxa"/>
          </w:tcPr>
          <w:p w14:paraId="73411EB3" w14:textId="77777777" w:rsidR="007A3229" w:rsidRDefault="00000000">
            <w:pPr>
              <w:pStyle w:val="TableParagraph"/>
              <w:spacing w:before="120"/>
              <w:ind w:left="55"/>
              <w:rPr>
                <w:sz w:val="14"/>
              </w:rPr>
            </w:pPr>
            <w:r>
              <w:rPr>
                <w:sz w:val="14"/>
              </w:rPr>
              <w:t>6</w:t>
            </w:r>
            <w:r>
              <w:rPr>
                <w:spacing w:val="-3"/>
                <w:sz w:val="14"/>
              </w:rPr>
              <w:t xml:space="preserve"> </w:t>
            </w:r>
            <w:r>
              <w:rPr>
                <w:spacing w:val="-5"/>
                <w:sz w:val="14"/>
              </w:rPr>
              <w:t>(I)</w:t>
            </w:r>
          </w:p>
        </w:tc>
        <w:tc>
          <w:tcPr>
            <w:tcW w:w="4538" w:type="dxa"/>
          </w:tcPr>
          <w:p w14:paraId="2443C06D" w14:textId="77777777" w:rsidR="007A3229" w:rsidRDefault="00000000">
            <w:pPr>
              <w:pStyle w:val="TableParagraph"/>
              <w:spacing w:before="120"/>
              <w:ind w:left="56"/>
              <w:rPr>
                <w:sz w:val="14"/>
              </w:rPr>
            </w:pPr>
            <w:r>
              <w:rPr>
                <w:sz w:val="14"/>
              </w:rPr>
              <w:t>FAILURE</w:t>
            </w:r>
            <w:r>
              <w:rPr>
                <w:spacing w:val="-2"/>
                <w:sz w:val="14"/>
              </w:rPr>
              <w:t xml:space="preserve"> </w:t>
            </w:r>
            <w:r>
              <w:rPr>
                <w:sz w:val="14"/>
              </w:rPr>
              <w:t>TO</w:t>
            </w:r>
            <w:r>
              <w:rPr>
                <w:spacing w:val="-5"/>
                <w:sz w:val="14"/>
              </w:rPr>
              <w:t xml:space="preserve"> </w:t>
            </w:r>
            <w:r>
              <w:rPr>
                <w:sz w:val="14"/>
              </w:rPr>
              <w:t>PAY</w:t>
            </w:r>
            <w:r>
              <w:rPr>
                <w:spacing w:val="-4"/>
                <w:sz w:val="14"/>
              </w:rPr>
              <w:t xml:space="preserve"> </w:t>
            </w:r>
            <w:r>
              <w:rPr>
                <w:sz w:val="14"/>
              </w:rPr>
              <w:t>A</w:t>
            </w:r>
            <w:r>
              <w:rPr>
                <w:spacing w:val="-3"/>
                <w:sz w:val="14"/>
              </w:rPr>
              <w:t xml:space="preserve"> </w:t>
            </w:r>
            <w:r>
              <w:rPr>
                <w:sz w:val="14"/>
              </w:rPr>
              <w:t>LEAGUE</w:t>
            </w:r>
            <w:r>
              <w:rPr>
                <w:spacing w:val="-4"/>
                <w:sz w:val="14"/>
              </w:rPr>
              <w:t xml:space="preserve"> </w:t>
            </w:r>
            <w:r>
              <w:rPr>
                <w:sz w:val="14"/>
              </w:rPr>
              <w:t>INVOICE</w:t>
            </w:r>
            <w:r>
              <w:rPr>
                <w:spacing w:val="-4"/>
                <w:sz w:val="14"/>
              </w:rPr>
              <w:t xml:space="preserve"> </w:t>
            </w:r>
            <w:r>
              <w:rPr>
                <w:sz w:val="14"/>
              </w:rPr>
              <w:t>(not</w:t>
            </w:r>
            <w:r>
              <w:rPr>
                <w:spacing w:val="-5"/>
                <w:sz w:val="14"/>
              </w:rPr>
              <w:t xml:space="preserve"> </w:t>
            </w:r>
            <w:r>
              <w:rPr>
                <w:sz w:val="14"/>
              </w:rPr>
              <w:t>fine)</w:t>
            </w:r>
            <w:r>
              <w:rPr>
                <w:spacing w:val="-3"/>
                <w:sz w:val="14"/>
              </w:rPr>
              <w:t xml:space="preserve"> </w:t>
            </w:r>
            <w:r>
              <w:rPr>
                <w:sz w:val="14"/>
              </w:rPr>
              <w:t>WITHIN</w:t>
            </w:r>
            <w:r>
              <w:rPr>
                <w:spacing w:val="-1"/>
                <w:sz w:val="14"/>
              </w:rPr>
              <w:t xml:space="preserve"> </w:t>
            </w:r>
            <w:r>
              <w:rPr>
                <w:sz w:val="14"/>
              </w:rPr>
              <w:t>14</w:t>
            </w:r>
            <w:r>
              <w:rPr>
                <w:spacing w:val="-5"/>
                <w:sz w:val="14"/>
              </w:rPr>
              <w:t xml:space="preserve"> </w:t>
            </w:r>
            <w:r>
              <w:rPr>
                <w:spacing w:val="-4"/>
                <w:sz w:val="14"/>
              </w:rPr>
              <w:t>DAYS</w:t>
            </w:r>
          </w:p>
        </w:tc>
        <w:tc>
          <w:tcPr>
            <w:tcW w:w="1416" w:type="dxa"/>
          </w:tcPr>
          <w:p w14:paraId="5639D1C4" w14:textId="77777777" w:rsidR="007A3229" w:rsidRDefault="00000000">
            <w:pPr>
              <w:pStyle w:val="TableParagraph"/>
              <w:spacing w:before="118"/>
              <w:ind w:left="55"/>
              <w:rPr>
                <w:sz w:val="14"/>
              </w:rPr>
            </w:pPr>
            <w:r>
              <w:rPr>
                <w:spacing w:val="-2"/>
                <w:sz w:val="14"/>
              </w:rPr>
              <w:t>£15.00</w:t>
            </w:r>
          </w:p>
        </w:tc>
      </w:tr>
      <w:tr w:rsidR="007A3229" w14:paraId="7037D909" w14:textId="77777777">
        <w:trPr>
          <w:trHeight w:val="217"/>
        </w:trPr>
        <w:tc>
          <w:tcPr>
            <w:tcW w:w="1274" w:type="dxa"/>
          </w:tcPr>
          <w:p w14:paraId="0EBB6F1D" w14:textId="77777777" w:rsidR="007A3229" w:rsidRDefault="00000000">
            <w:pPr>
              <w:pStyle w:val="TableParagraph"/>
              <w:spacing w:before="41" w:line="157" w:lineRule="exact"/>
              <w:ind w:left="55"/>
              <w:rPr>
                <w:sz w:val="14"/>
              </w:rPr>
            </w:pPr>
            <w:r>
              <w:rPr>
                <w:sz w:val="14"/>
              </w:rPr>
              <w:t>8</w:t>
            </w:r>
            <w:r>
              <w:rPr>
                <w:spacing w:val="-3"/>
                <w:sz w:val="14"/>
              </w:rPr>
              <w:t xml:space="preserve"> </w:t>
            </w:r>
            <w:r>
              <w:rPr>
                <w:spacing w:val="-5"/>
                <w:sz w:val="14"/>
              </w:rPr>
              <w:t>(H)</w:t>
            </w:r>
          </w:p>
        </w:tc>
        <w:tc>
          <w:tcPr>
            <w:tcW w:w="4538" w:type="dxa"/>
          </w:tcPr>
          <w:p w14:paraId="47A2587F" w14:textId="77777777" w:rsidR="007A3229" w:rsidRDefault="00000000">
            <w:pPr>
              <w:pStyle w:val="TableParagraph"/>
              <w:spacing w:before="41" w:line="157" w:lineRule="exact"/>
              <w:ind w:left="56"/>
              <w:rPr>
                <w:sz w:val="14"/>
              </w:rPr>
            </w:pPr>
            <w:r>
              <w:rPr>
                <w:sz w:val="14"/>
              </w:rPr>
              <w:t>FAILURE</w:t>
            </w:r>
            <w:r>
              <w:rPr>
                <w:spacing w:val="-2"/>
                <w:sz w:val="14"/>
              </w:rPr>
              <w:t xml:space="preserve"> </w:t>
            </w:r>
            <w:r>
              <w:rPr>
                <w:sz w:val="14"/>
              </w:rPr>
              <w:t>TO</w:t>
            </w:r>
            <w:r>
              <w:rPr>
                <w:spacing w:val="-6"/>
                <w:sz w:val="14"/>
              </w:rPr>
              <w:t xml:space="preserve"> </w:t>
            </w:r>
            <w:r>
              <w:rPr>
                <w:sz w:val="14"/>
              </w:rPr>
              <w:t>BE</w:t>
            </w:r>
            <w:r>
              <w:rPr>
                <w:spacing w:val="-2"/>
                <w:sz w:val="14"/>
              </w:rPr>
              <w:t xml:space="preserve"> </w:t>
            </w:r>
            <w:r>
              <w:rPr>
                <w:sz w:val="14"/>
              </w:rPr>
              <w:t>REPRESENTED</w:t>
            </w:r>
            <w:r>
              <w:rPr>
                <w:spacing w:val="-5"/>
                <w:sz w:val="14"/>
              </w:rPr>
              <w:t xml:space="preserve"> </w:t>
            </w:r>
            <w:r>
              <w:rPr>
                <w:sz w:val="14"/>
              </w:rPr>
              <w:t>AT</w:t>
            </w:r>
            <w:r>
              <w:rPr>
                <w:spacing w:val="-5"/>
                <w:sz w:val="14"/>
              </w:rPr>
              <w:t xml:space="preserve"> AGM</w:t>
            </w:r>
          </w:p>
        </w:tc>
        <w:tc>
          <w:tcPr>
            <w:tcW w:w="1416" w:type="dxa"/>
          </w:tcPr>
          <w:p w14:paraId="3A29CA04" w14:textId="77777777" w:rsidR="007A3229" w:rsidRDefault="00000000">
            <w:pPr>
              <w:pStyle w:val="TableParagraph"/>
              <w:spacing w:before="41" w:line="157" w:lineRule="exact"/>
              <w:ind w:left="55"/>
              <w:rPr>
                <w:sz w:val="14"/>
              </w:rPr>
            </w:pPr>
            <w:r>
              <w:rPr>
                <w:spacing w:val="-2"/>
                <w:sz w:val="14"/>
              </w:rPr>
              <w:t>£100.00</w:t>
            </w:r>
          </w:p>
        </w:tc>
      </w:tr>
      <w:tr w:rsidR="007A3229" w14:paraId="5704AE61" w14:textId="77777777">
        <w:trPr>
          <w:trHeight w:val="215"/>
        </w:trPr>
        <w:tc>
          <w:tcPr>
            <w:tcW w:w="1274" w:type="dxa"/>
          </w:tcPr>
          <w:p w14:paraId="298E2974" w14:textId="77777777" w:rsidR="007A3229" w:rsidRDefault="00000000">
            <w:pPr>
              <w:pStyle w:val="TableParagraph"/>
              <w:spacing w:before="39" w:line="157" w:lineRule="exact"/>
              <w:ind w:left="55"/>
              <w:rPr>
                <w:sz w:val="14"/>
              </w:rPr>
            </w:pPr>
            <w:r>
              <w:rPr>
                <w:spacing w:val="-10"/>
                <w:sz w:val="14"/>
              </w:rPr>
              <w:t>9</w:t>
            </w:r>
          </w:p>
        </w:tc>
        <w:tc>
          <w:tcPr>
            <w:tcW w:w="4538" w:type="dxa"/>
          </w:tcPr>
          <w:p w14:paraId="4DD9124B" w14:textId="77777777" w:rsidR="007A3229" w:rsidRDefault="00000000">
            <w:pPr>
              <w:pStyle w:val="TableParagraph"/>
              <w:spacing w:before="39" w:line="157" w:lineRule="exact"/>
              <w:ind w:left="55"/>
              <w:rPr>
                <w:sz w:val="14"/>
              </w:rPr>
            </w:pPr>
            <w:r>
              <w:rPr>
                <w:sz w:val="14"/>
              </w:rPr>
              <w:t>FAILURE</w:t>
            </w:r>
            <w:r>
              <w:rPr>
                <w:spacing w:val="-2"/>
                <w:sz w:val="14"/>
              </w:rPr>
              <w:t xml:space="preserve"> </w:t>
            </w:r>
            <w:r>
              <w:rPr>
                <w:sz w:val="14"/>
              </w:rPr>
              <w:t>TO</w:t>
            </w:r>
            <w:r>
              <w:rPr>
                <w:spacing w:val="-5"/>
                <w:sz w:val="14"/>
              </w:rPr>
              <w:t xml:space="preserve"> </w:t>
            </w:r>
            <w:r>
              <w:rPr>
                <w:sz w:val="14"/>
              </w:rPr>
              <w:t>BE</w:t>
            </w:r>
            <w:r>
              <w:rPr>
                <w:spacing w:val="-5"/>
                <w:sz w:val="14"/>
              </w:rPr>
              <w:t xml:space="preserve"> </w:t>
            </w:r>
            <w:r>
              <w:rPr>
                <w:sz w:val="14"/>
              </w:rPr>
              <w:t>REPRESENTED</w:t>
            </w:r>
            <w:r>
              <w:rPr>
                <w:spacing w:val="-4"/>
                <w:sz w:val="14"/>
              </w:rPr>
              <w:t xml:space="preserve"> </w:t>
            </w:r>
            <w:r>
              <w:rPr>
                <w:sz w:val="14"/>
              </w:rPr>
              <w:t>AT</w:t>
            </w:r>
            <w:r>
              <w:rPr>
                <w:spacing w:val="-5"/>
                <w:sz w:val="14"/>
              </w:rPr>
              <w:t xml:space="preserve"> SGM</w:t>
            </w:r>
          </w:p>
        </w:tc>
        <w:tc>
          <w:tcPr>
            <w:tcW w:w="1416" w:type="dxa"/>
          </w:tcPr>
          <w:p w14:paraId="1B9FA835" w14:textId="77777777" w:rsidR="007A3229" w:rsidRDefault="00000000">
            <w:pPr>
              <w:pStyle w:val="TableParagraph"/>
              <w:spacing w:before="39" w:line="157" w:lineRule="exact"/>
              <w:ind w:left="55"/>
              <w:rPr>
                <w:sz w:val="14"/>
              </w:rPr>
            </w:pPr>
            <w:r>
              <w:rPr>
                <w:spacing w:val="-2"/>
                <w:sz w:val="14"/>
              </w:rPr>
              <w:t>£100.00</w:t>
            </w:r>
          </w:p>
        </w:tc>
      </w:tr>
      <w:tr w:rsidR="007A3229" w14:paraId="1B57127C" w14:textId="77777777">
        <w:trPr>
          <w:trHeight w:val="383"/>
        </w:trPr>
        <w:tc>
          <w:tcPr>
            <w:tcW w:w="1274" w:type="dxa"/>
          </w:tcPr>
          <w:p w14:paraId="69A290C2" w14:textId="77777777" w:rsidR="007A3229" w:rsidRDefault="00000000">
            <w:pPr>
              <w:pStyle w:val="TableParagraph"/>
              <w:spacing w:before="125"/>
              <w:ind w:left="55"/>
              <w:rPr>
                <w:sz w:val="14"/>
              </w:rPr>
            </w:pPr>
            <w:r>
              <w:rPr>
                <w:sz w:val="14"/>
              </w:rPr>
              <w:t>10</w:t>
            </w:r>
            <w:r>
              <w:rPr>
                <w:spacing w:val="-1"/>
                <w:sz w:val="14"/>
              </w:rPr>
              <w:t xml:space="preserve"> </w:t>
            </w:r>
            <w:r>
              <w:rPr>
                <w:spacing w:val="-5"/>
                <w:sz w:val="14"/>
              </w:rPr>
              <w:t>(B)</w:t>
            </w:r>
          </w:p>
        </w:tc>
        <w:tc>
          <w:tcPr>
            <w:tcW w:w="4538" w:type="dxa"/>
          </w:tcPr>
          <w:p w14:paraId="1C98544C" w14:textId="77777777" w:rsidR="007A3229" w:rsidRDefault="00000000">
            <w:pPr>
              <w:pStyle w:val="TableParagraph"/>
              <w:spacing w:before="23" w:line="170" w:lineRule="atLeast"/>
              <w:ind w:left="55" w:right="78"/>
              <w:rPr>
                <w:sz w:val="14"/>
              </w:rPr>
            </w:pPr>
            <w:r>
              <w:rPr>
                <w:sz w:val="14"/>
              </w:rPr>
              <w:t>FAILURE</w:t>
            </w:r>
            <w:r>
              <w:rPr>
                <w:spacing w:val="-5"/>
                <w:sz w:val="14"/>
              </w:rPr>
              <w:t xml:space="preserve"> </w:t>
            </w:r>
            <w:r>
              <w:rPr>
                <w:sz w:val="14"/>
              </w:rPr>
              <w:t>TO</w:t>
            </w:r>
            <w:r>
              <w:rPr>
                <w:spacing w:val="-9"/>
                <w:sz w:val="14"/>
              </w:rPr>
              <w:t xml:space="preserve"> </w:t>
            </w:r>
            <w:r>
              <w:rPr>
                <w:sz w:val="14"/>
              </w:rPr>
              <w:t>SUBMIT</w:t>
            </w:r>
            <w:r>
              <w:rPr>
                <w:spacing w:val="-6"/>
                <w:sz w:val="14"/>
              </w:rPr>
              <w:t xml:space="preserve"> </w:t>
            </w:r>
            <w:r>
              <w:rPr>
                <w:sz w:val="14"/>
              </w:rPr>
              <w:t>THE</w:t>
            </w:r>
            <w:r>
              <w:rPr>
                <w:spacing w:val="-8"/>
                <w:sz w:val="14"/>
              </w:rPr>
              <w:t xml:space="preserve"> </w:t>
            </w:r>
            <w:r>
              <w:rPr>
                <w:sz w:val="14"/>
              </w:rPr>
              <w:t>REQUIRED</w:t>
            </w:r>
            <w:r>
              <w:rPr>
                <w:spacing w:val="-9"/>
                <w:sz w:val="14"/>
              </w:rPr>
              <w:t xml:space="preserve"> </w:t>
            </w:r>
            <w:r>
              <w:rPr>
                <w:sz w:val="14"/>
              </w:rPr>
              <w:t>SIGNED</w:t>
            </w:r>
            <w:r>
              <w:rPr>
                <w:spacing w:val="-8"/>
                <w:sz w:val="14"/>
              </w:rPr>
              <w:t xml:space="preserve"> </w:t>
            </w:r>
            <w:r>
              <w:rPr>
                <w:sz w:val="14"/>
              </w:rPr>
              <w:t>COMPLIANCE</w:t>
            </w:r>
            <w:r>
              <w:rPr>
                <w:spacing w:val="40"/>
                <w:sz w:val="14"/>
              </w:rPr>
              <w:t xml:space="preserve"> </w:t>
            </w:r>
            <w:r>
              <w:rPr>
                <w:spacing w:val="-2"/>
                <w:sz w:val="14"/>
              </w:rPr>
              <w:t>FORMS</w:t>
            </w:r>
          </w:p>
        </w:tc>
        <w:tc>
          <w:tcPr>
            <w:tcW w:w="1416" w:type="dxa"/>
          </w:tcPr>
          <w:p w14:paraId="1AE697B7" w14:textId="77777777" w:rsidR="007A3229" w:rsidRDefault="00000000">
            <w:pPr>
              <w:pStyle w:val="TableParagraph"/>
              <w:spacing w:before="125"/>
              <w:ind w:left="55"/>
              <w:rPr>
                <w:sz w:val="14"/>
              </w:rPr>
            </w:pPr>
            <w:r>
              <w:rPr>
                <w:spacing w:val="-2"/>
                <w:sz w:val="14"/>
              </w:rPr>
              <w:t>£25.00</w:t>
            </w:r>
          </w:p>
        </w:tc>
      </w:tr>
      <w:tr w:rsidR="007A3229" w14:paraId="63BACD73" w14:textId="77777777">
        <w:trPr>
          <w:trHeight w:val="390"/>
        </w:trPr>
        <w:tc>
          <w:tcPr>
            <w:tcW w:w="1274" w:type="dxa"/>
          </w:tcPr>
          <w:p w14:paraId="766CF210" w14:textId="77777777" w:rsidR="007A3229" w:rsidRDefault="00000000">
            <w:pPr>
              <w:pStyle w:val="TableParagraph"/>
              <w:spacing w:before="127"/>
              <w:ind w:left="55"/>
              <w:rPr>
                <w:sz w:val="14"/>
              </w:rPr>
            </w:pPr>
            <w:r>
              <w:rPr>
                <w:sz w:val="14"/>
              </w:rPr>
              <w:t>11</w:t>
            </w:r>
            <w:r>
              <w:rPr>
                <w:spacing w:val="-1"/>
                <w:sz w:val="14"/>
              </w:rPr>
              <w:t xml:space="preserve"> </w:t>
            </w:r>
            <w:r>
              <w:rPr>
                <w:spacing w:val="-5"/>
                <w:sz w:val="14"/>
              </w:rPr>
              <w:t>(A)</w:t>
            </w:r>
          </w:p>
        </w:tc>
        <w:tc>
          <w:tcPr>
            <w:tcW w:w="4538" w:type="dxa"/>
          </w:tcPr>
          <w:p w14:paraId="4C8F59E8" w14:textId="77777777" w:rsidR="007A3229" w:rsidRDefault="00000000">
            <w:pPr>
              <w:pStyle w:val="TableParagraph"/>
              <w:spacing w:before="46" w:line="160" w:lineRule="atLeast"/>
              <w:ind w:left="55" w:right="78"/>
              <w:rPr>
                <w:sz w:val="14"/>
              </w:rPr>
            </w:pPr>
            <w:r>
              <w:rPr>
                <w:sz w:val="14"/>
              </w:rPr>
              <w:t>FAILURE</w:t>
            </w:r>
            <w:r>
              <w:rPr>
                <w:spacing w:val="-5"/>
                <w:sz w:val="14"/>
              </w:rPr>
              <w:t xml:space="preserve"> </w:t>
            </w:r>
            <w:r>
              <w:rPr>
                <w:sz w:val="14"/>
              </w:rPr>
              <w:t>TO</w:t>
            </w:r>
            <w:r>
              <w:rPr>
                <w:spacing w:val="-8"/>
                <w:sz w:val="14"/>
              </w:rPr>
              <w:t xml:space="preserve"> </w:t>
            </w:r>
            <w:r>
              <w:rPr>
                <w:sz w:val="14"/>
              </w:rPr>
              <w:t>PROVIDE</w:t>
            </w:r>
            <w:r>
              <w:rPr>
                <w:spacing w:val="-5"/>
                <w:sz w:val="14"/>
              </w:rPr>
              <w:t xml:space="preserve"> </w:t>
            </w:r>
            <w:r>
              <w:rPr>
                <w:sz w:val="14"/>
              </w:rPr>
              <w:t>NOTICE</w:t>
            </w:r>
            <w:r>
              <w:rPr>
                <w:spacing w:val="-5"/>
                <w:sz w:val="14"/>
              </w:rPr>
              <w:t xml:space="preserve"> </w:t>
            </w:r>
            <w:r>
              <w:rPr>
                <w:sz w:val="14"/>
              </w:rPr>
              <w:t>OF</w:t>
            </w:r>
            <w:r>
              <w:rPr>
                <w:spacing w:val="-5"/>
                <w:sz w:val="14"/>
              </w:rPr>
              <w:t xml:space="preserve"> </w:t>
            </w:r>
            <w:r>
              <w:rPr>
                <w:sz w:val="14"/>
              </w:rPr>
              <w:t>WITHDRAWAL</w:t>
            </w:r>
            <w:r>
              <w:rPr>
                <w:spacing w:val="-8"/>
                <w:sz w:val="14"/>
              </w:rPr>
              <w:t xml:space="preserve"> </w:t>
            </w:r>
            <w:r>
              <w:rPr>
                <w:sz w:val="14"/>
              </w:rPr>
              <w:t>OF</w:t>
            </w:r>
            <w:r>
              <w:rPr>
                <w:spacing w:val="-8"/>
                <w:sz w:val="14"/>
              </w:rPr>
              <w:t xml:space="preserve"> </w:t>
            </w:r>
            <w:r>
              <w:rPr>
                <w:sz w:val="14"/>
              </w:rPr>
              <w:t>CLUB</w:t>
            </w:r>
            <w:r>
              <w:rPr>
                <w:spacing w:val="40"/>
                <w:sz w:val="14"/>
              </w:rPr>
              <w:t xml:space="preserve"> </w:t>
            </w:r>
            <w:r>
              <w:rPr>
                <w:sz w:val="14"/>
              </w:rPr>
              <w:t xml:space="preserve">BEFORE THE </w:t>
            </w:r>
            <w:proofErr w:type="gramStart"/>
            <w:r>
              <w:rPr>
                <w:sz w:val="14"/>
              </w:rPr>
              <w:t>31st</w:t>
            </w:r>
            <w:proofErr w:type="gramEnd"/>
            <w:r>
              <w:rPr>
                <w:sz w:val="14"/>
              </w:rPr>
              <w:t xml:space="preserve"> MARCH DEADLINE</w:t>
            </w:r>
          </w:p>
        </w:tc>
        <w:tc>
          <w:tcPr>
            <w:tcW w:w="1416" w:type="dxa"/>
          </w:tcPr>
          <w:p w14:paraId="3278EA21" w14:textId="77777777" w:rsidR="007A3229" w:rsidRDefault="00000000">
            <w:pPr>
              <w:pStyle w:val="TableParagraph"/>
              <w:spacing w:before="127"/>
              <w:ind w:left="55"/>
              <w:rPr>
                <w:sz w:val="14"/>
              </w:rPr>
            </w:pPr>
            <w:r>
              <w:rPr>
                <w:spacing w:val="-2"/>
                <w:sz w:val="14"/>
              </w:rPr>
              <w:t>£100.00</w:t>
            </w:r>
          </w:p>
        </w:tc>
      </w:tr>
      <w:tr w:rsidR="007A3229" w14:paraId="18026FEF" w14:textId="77777777">
        <w:trPr>
          <w:trHeight w:val="390"/>
        </w:trPr>
        <w:tc>
          <w:tcPr>
            <w:tcW w:w="1274" w:type="dxa"/>
          </w:tcPr>
          <w:p w14:paraId="1068B056" w14:textId="77777777" w:rsidR="007A3229" w:rsidRDefault="00000000">
            <w:pPr>
              <w:pStyle w:val="TableParagraph"/>
              <w:spacing w:before="127"/>
              <w:ind w:left="55"/>
              <w:rPr>
                <w:sz w:val="14"/>
              </w:rPr>
            </w:pPr>
            <w:r>
              <w:rPr>
                <w:sz w:val="14"/>
              </w:rPr>
              <w:t>11</w:t>
            </w:r>
            <w:r>
              <w:rPr>
                <w:spacing w:val="-1"/>
                <w:sz w:val="14"/>
              </w:rPr>
              <w:t xml:space="preserve"> </w:t>
            </w:r>
            <w:r>
              <w:rPr>
                <w:spacing w:val="-5"/>
                <w:sz w:val="14"/>
              </w:rPr>
              <w:t>(A)</w:t>
            </w:r>
          </w:p>
        </w:tc>
        <w:tc>
          <w:tcPr>
            <w:tcW w:w="4538" w:type="dxa"/>
          </w:tcPr>
          <w:p w14:paraId="1B419AE0" w14:textId="77777777" w:rsidR="007A3229" w:rsidRDefault="00000000">
            <w:pPr>
              <w:pStyle w:val="TableParagraph"/>
              <w:spacing w:before="48"/>
              <w:ind w:left="55"/>
              <w:rPr>
                <w:sz w:val="14"/>
              </w:rPr>
            </w:pPr>
            <w:r>
              <w:rPr>
                <w:sz w:val="14"/>
              </w:rPr>
              <w:t>WITHDRAWAL</w:t>
            </w:r>
            <w:r>
              <w:rPr>
                <w:spacing w:val="-5"/>
                <w:sz w:val="14"/>
              </w:rPr>
              <w:t xml:space="preserve"> </w:t>
            </w:r>
            <w:r>
              <w:rPr>
                <w:sz w:val="14"/>
              </w:rPr>
              <w:t>OF</w:t>
            </w:r>
            <w:r>
              <w:rPr>
                <w:spacing w:val="-6"/>
                <w:sz w:val="14"/>
              </w:rPr>
              <w:t xml:space="preserve"> </w:t>
            </w:r>
            <w:r>
              <w:rPr>
                <w:sz w:val="14"/>
              </w:rPr>
              <w:t>A</w:t>
            </w:r>
            <w:r>
              <w:rPr>
                <w:spacing w:val="-4"/>
                <w:sz w:val="14"/>
              </w:rPr>
              <w:t xml:space="preserve"> </w:t>
            </w:r>
            <w:r>
              <w:rPr>
                <w:sz w:val="14"/>
              </w:rPr>
              <w:t>TEAM</w:t>
            </w:r>
            <w:r>
              <w:rPr>
                <w:spacing w:val="-3"/>
                <w:sz w:val="14"/>
              </w:rPr>
              <w:t xml:space="preserve"> </w:t>
            </w:r>
            <w:r>
              <w:rPr>
                <w:sz w:val="14"/>
              </w:rPr>
              <w:t>OR</w:t>
            </w:r>
            <w:r>
              <w:rPr>
                <w:spacing w:val="-5"/>
                <w:sz w:val="14"/>
              </w:rPr>
              <w:t xml:space="preserve"> </w:t>
            </w:r>
            <w:r>
              <w:rPr>
                <w:sz w:val="14"/>
              </w:rPr>
              <w:t>TEAMS</w:t>
            </w:r>
            <w:r>
              <w:rPr>
                <w:spacing w:val="-5"/>
                <w:sz w:val="14"/>
              </w:rPr>
              <w:t xml:space="preserve"> </w:t>
            </w:r>
            <w:r>
              <w:rPr>
                <w:sz w:val="14"/>
              </w:rPr>
              <w:t>AFTER</w:t>
            </w:r>
            <w:r>
              <w:rPr>
                <w:spacing w:val="-5"/>
                <w:sz w:val="14"/>
              </w:rPr>
              <w:t xml:space="preserve"> </w:t>
            </w:r>
            <w:r>
              <w:rPr>
                <w:sz w:val="14"/>
              </w:rPr>
              <w:t>THE</w:t>
            </w:r>
            <w:r>
              <w:rPr>
                <w:spacing w:val="-5"/>
                <w:sz w:val="14"/>
              </w:rPr>
              <w:t xml:space="preserve"> </w:t>
            </w:r>
            <w:r>
              <w:rPr>
                <w:sz w:val="14"/>
              </w:rPr>
              <w:t>AGM</w:t>
            </w:r>
            <w:r>
              <w:rPr>
                <w:spacing w:val="-2"/>
                <w:sz w:val="14"/>
              </w:rPr>
              <w:t xml:space="preserve"> </w:t>
            </w:r>
            <w:r>
              <w:rPr>
                <w:sz w:val="14"/>
              </w:rPr>
              <w:t>FOR</w:t>
            </w:r>
            <w:r>
              <w:rPr>
                <w:spacing w:val="-5"/>
                <w:sz w:val="14"/>
              </w:rPr>
              <w:t xml:space="preserve"> </w:t>
            </w:r>
            <w:r>
              <w:rPr>
                <w:sz w:val="14"/>
              </w:rPr>
              <w:t>THE</w:t>
            </w:r>
            <w:r>
              <w:rPr>
                <w:spacing w:val="40"/>
                <w:sz w:val="14"/>
              </w:rPr>
              <w:t xml:space="preserve"> </w:t>
            </w:r>
            <w:r>
              <w:rPr>
                <w:sz w:val="14"/>
              </w:rPr>
              <w:t>FOLLOWING</w:t>
            </w:r>
            <w:r>
              <w:rPr>
                <w:spacing w:val="-6"/>
                <w:sz w:val="14"/>
              </w:rPr>
              <w:t xml:space="preserve"> </w:t>
            </w:r>
            <w:r>
              <w:rPr>
                <w:sz w:val="14"/>
              </w:rPr>
              <w:t>SEASON</w:t>
            </w:r>
          </w:p>
        </w:tc>
        <w:tc>
          <w:tcPr>
            <w:tcW w:w="1416" w:type="dxa"/>
          </w:tcPr>
          <w:p w14:paraId="3EDF4FBA" w14:textId="77777777" w:rsidR="007A3229" w:rsidRDefault="00000000">
            <w:pPr>
              <w:pStyle w:val="TableParagraph"/>
              <w:spacing w:before="127"/>
              <w:ind w:left="55"/>
              <w:rPr>
                <w:sz w:val="14"/>
              </w:rPr>
            </w:pPr>
            <w:r>
              <w:rPr>
                <w:spacing w:val="-2"/>
                <w:sz w:val="14"/>
              </w:rPr>
              <w:t>£100.00</w:t>
            </w:r>
          </w:p>
        </w:tc>
      </w:tr>
      <w:tr w:rsidR="007A3229" w14:paraId="051499C4" w14:textId="77777777">
        <w:trPr>
          <w:trHeight w:val="230"/>
        </w:trPr>
        <w:tc>
          <w:tcPr>
            <w:tcW w:w="1274" w:type="dxa"/>
          </w:tcPr>
          <w:p w14:paraId="308CE3BD" w14:textId="77777777" w:rsidR="007A3229" w:rsidRDefault="00000000">
            <w:pPr>
              <w:pStyle w:val="TableParagraph"/>
              <w:spacing w:before="46"/>
              <w:ind w:left="55"/>
              <w:rPr>
                <w:sz w:val="14"/>
              </w:rPr>
            </w:pPr>
            <w:r>
              <w:rPr>
                <w:sz w:val="14"/>
              </w:rPr>
              <w:t>11</w:t>
            </w:r>
            <w:r>
              <w:rPr>
                <w:spacing w:val="-1"/>
                <w:sz w:val="14"/>
              </w:rPr>
              <w:t xml:space="preserve"> </w:t>
            </w:r>
            <w:r>
              <w:rPr>
                <w:spacing w:val="-5"/>
                <w:sz w:val="14"/>
              </w:rPr>
              <w:t>(B)</w:t>
            </w:r>
          </w:p>
        </w:tc>
        <w:tc>
          <w:tcPr>
            <w:tcW w:w="4538" w:type="dxa"/>
          </w:tcPr>
          <w:p w14:paraId="2809A12E" w14:textId="77777777" w:rsidR="007A3229" w:rsidRDefault="00000000">
            <w:pPr>
              <w:pStyle w:val="TableParagraph"/>
              <w:spacing w:before="46"/>
              <w:ind w:left="55"/>
              <w:rPr>
                <w:sz w:val="14"/>
              </w:rPr>
            </w:pPr>
            <w:r>
              <w:rPr>
                <w:sz w:val="14"/>
              </w:rPr>
              <w:t>FAILURE</w:t>
            </w:r>
            <w:r>
              <w:rPr>
                <w:spacing w:val="-4"/>
                <w:sz w:val="14"/>
              </w:rPr>
              <w:t xml:space="preserve"> </w:t>
            </w:r>
            <w:r>
              <w:rPr>
                <w:sz w:val="14"/>
              </w:rPr>
              <w:t>TO</w:t>
            </w:r>
            <w:r>
              <w:rPr>
                <w:spacing w:val="-7"/>
                <w:sz w:val="14"/>
              </w:rPr>
              <w:t xml:space="preserve"> </w:t>
            </w:r>
            <w:r>
              <w:rPr>
                <w:sz w:val="14"/>
              </w:rPr>
              <w:t>COMMENCE/COMPLETE</w:t>
            </w:r>
            <w:r>
              <w:rPr>
                <w:spacing w:val="-6"/>
                <w:sz w:val="14"/>
              </w:rPr>
              <w:t xml:space="preserve"> </w:t>
            </w:r>
            <w:r>
              <w:rPr>
                <w:spacing w:val="-2"/>
                <w:sz w:val="14"/>
              </w:rPr>
              <w:t>FIXTURES</w:t>
            </w:r>
          </w:p>
        </w:tc>
        <w:tc>
          <w:tcPr>
            <w:tcW w:w="1416" w:type="dxa"/>
          </w:tcPr>
          <w:p w14:paraId="14791B2F" w14:textId="77777777" w:rsidR="007A3229" w:rsidRDefault="00000000">
            <w:pPr>
              <w:pStyle w:val="TableParagraph"/>
              <w:spacing w:before="46"/>
              <w:ind w:left="55"/>
              <w:rPr>
                <w:sz w:val="14"/>
              </w:rPr>
            </w:pPr>
            <w:r>
              <w:rPr>
                <w:spacing w:val="-2"/>
                <w:sz w:val="14"/>
              </w:rPr>
              <w:t>£100.00</w:t>
            </w:r>
          </w:p>
        </w:tc>
      </w:tr>
    </w:tbl>
    <w:p w14:paraId="025BB6D2" w14:textId="77777777" w:rsidR="007A3229" w:rsidRDefault="007A3229">
      <w:pPr>
        <w:rPr>
          <w:sz w:val="14"/>
        </w:rPr>
        <w:sectPr w:rsidR="007A3229">
          <w:pgSz w:w="8400" w:h="11910"/>
          <w:pgMar w:top="520" w:right="0" w:bottom="560" w:left="120" w:header="336" w:footer="322" w:gutter="0"/>
          <w:cols w:space="720"/>
        </w:sectPr>
      </w:pPr>
    </w:p>
    <w:p w14:paraId="138135C3" w14:textId="77777777" w:rsidR="007A3229" w:rsidRDefault="007A3229">
      <w:pPr>
        <w:pStyle w:val="BodyText"/>
        <w:spacing w:before="23" w:after="1"/>
        <w:rPr>
          <w:sz w:val="20"/>
        </w:rPr>
      </w:pPr>
    </w:p>
    <w:tbl>
      <w:tblPr>
        <w:tblW w:w="0" w:type="auto"/>
        <w:tblInd w:w="708" w:type="dxa"/>
        <w:tblBorders>
          <w:top w:val="single" w:sz="4" w:space="0" w:color="231F1F"/>
          <w:left w:val="single" w:sz="4" w:space="0" w:color="231F1F"/>
          <w:bottom w:val="single" w:sz="4" w:space="0" w:color="231F1F"/>
          <w:right w:val="single" w:sz="4" w:space="0" w:color="231F1F"/>
          <w:insideH w:val="single" w:sz="4" w:space="0" w:color="231F1F"/>
          <w:insideV w:val="single" w:sz="4" w:space="0" w:color="231F1F"/>
        </w:tblBorders>
        <w:tblLayout w:type="fixed"/>
        <w:tblCellMar>
          <w:left w:w="0" w:type="dxa"/>
          <w:right w:w="0" w:type="dxa"/>
        </w:tblCellMar>
        <w:tblLook w:val="01E0" w:firstRow="1" w:lastRow="1" w:firstColumn="1" w:lastColumn="1" w:noHBand="0" w:noVBand="0"/>
      </w:tblPr>
      <w:tblGrid>
        <w:gridCol w:w="1274"/>
        <w:gridCol w:w="4538"/>
        <w:gridCol w:w="1416"/>
      </w:tblGrid>
      <w:tr w:rsidR="007A3229" w14:paraId="60BFC0A0" w14:textId="77777777">
        <w:trPr>
          <w:trHeight w:val="402"/>
        </w:trPr>
        <w:tc>
          <w:tcPr>
            <w:tcW w:w="1274" w:type="dxa"/>
          </w:tcPr>
          <w:p w14:paraId="5EF83868" w14:textId="77777777" w:rsidR="007A3229" w:rsidRDefault="00000000">
            <w:pPr>
              <w:pStyle w:val="TableParagraph"/>
              <w:spacing w:before="132"/>
              <w:ind w:left="55"/>
              <w:rPr>
                <w:sz w:val="14"/>
              </w:rPr>
            </w:pPr>
            <w:r>
              <w:rPr>
                <w:sz w:val="14"/>
              </w:rPr>
              <w:t>13</w:t>
            </w:r>
            <w:r>
              <w:rPr>
                <w:spacing w:val="-1"/>
                <w:sz w:val="14"/>
              </w:rPr>
              <w:t xml:space="preserve"> </w:t>
            </w:r>
            <w:r>
              <w:rPr>
                <w:spacing w:val="-5"/>
                <w:sz w:val="14"/>
              </w:rPr>
              <w:t>(A)</w:t>
            </w:r>
          </w:p>
        </w:tc>
        <w:tc>
          <w:tcPr>
            <w:tcW w:w="4538" w:type="dxa"/>
          </w:tcPr>
          <w:p w14:paraId="7398D1F5" w14:textId="77777777" w:rsidR="007A3229" w:rsidRDefault="00000000">
            <w:pPr>
              <w:pStyle w:val="TableParagraph"/>
              <w:spacing w:before="46" w:line="249" w:lineRule="auto"/>
              <w:ind w:left="55"/>
              <w:rPr>
                <w:sz w:val="14"/>
              </w:rPr>
            </w:pPr>
            <w:r>
              <w:rPr>
                <w:sz w:val="14"/>
              </w:rPr>
              <w:t>FAILURE</w:t>
            </w:r>
            <w:r>
              <w:rPr>
                <w:spacing w:val="-5"/>
                <w:sz w:val="14"/>
              </w:rPr>
              <w:t xml:space="preserve"> </w:t>
            </w:r>
            <w:r>
              <w:rPr>
                <w:sz w:val="14"/>
              </w:rPr>
              <w:t>TO</w:t>
            </w:r>
            <w:r>
              <w:rPr>
                <w:spacing w:val="-8"/>
                <w:sz w:val="14"/>
              </w:rPr>
              <w:t xml:space="preserve"> </w:t>
            </w:r>
            <w:r>
              <w:rPr>
                <w:sz w:val="14"/>
              </w:rPr>
              <w:t>SUBMIT</w:t>
            </w:r>
            <w:r>
              <w:rPr>
                <w:spacing w:val="-6"/>
                <w:sz w:val="14"/>
              </w:rPr>
              <w:t xml:space="preserve"> </w:t>
            </w:r>
            <w:r>
              <w:rPr>
                <w:sz w:val="14"/>
              </w:rPr>
              <w:t>THE</w:t>
            </w:r>
            <w:r>
              <w:rPr>
                <w:spacing w:val="-8"/>
                <w:sz w:val="14"/>
              </w:rPr>
              <w:t xml:space="preserve"> </w:t>
            </w:r>
            <w:r>
              <w:rPr>
                <w:sz w:val="14"/>
              </w:rPr>
              <w:t>REQUIRED</w:t>
            </w:r>
            <w:r>
              <w:rPr>
                <w:spacing w:val="-8"/>
                <w:sz w:val="14"/>
              </w:rPr>
              <w:t xml:space="preserve"> </w:t>
            </w:r>
            <w:r>
              <w:rPr>
                <w:sz w:val="14"/>
              </w:rPr>
              <w:t>WRITTEN</w:t>
            </w:r>
            <w:r>
              <w:rPr>
                <w:spacing w:val="-8"/>
                <w:sz w:val="14"/>
              </w:rPr>
              <w:t xml:space="preserve"> </w:t>
            </w:r>
            <w:r>
              <w:rPr>
                <w:sz w:val="14"/>
              </w:rPr>
              <w:t>AGREEMENT</w:t>
            </w:r>
            <w:r>
              <w:rPr>
                <w:spacing w:val="40"/>
                <w:sz w:val="14"/>
              </w:rPr>
              <w:t xml:space="preserve"> </w:t>
            </w:r>
            <w:r>
              <w:rPr>
                <w:sz w:val="14"/>
              </w:rPr>
              <w:t>REGARDING THE TROPHY</w:t>
            </w:r>
          </w:p>
        </w:tc>
        <w:tc>
          <w:tcPr>
            <w:tcW w:w="1416" w:type="dxa"/>
          </w:tcPr>
          <w:p w14:paraId="48BB9E96" w14:textId="77777777" w:rsidR="007A3229" w:rsidRDefault="00000000">
            <w:pPr>
              <w:pStyle w:val="TableParagraph"/>
              <w:spacing w:before="132"/>
              <w:ind w:left="55"/>
              <w:rPr>
                <w:sz w:val="14"/>
              </w:rPr>
            </w:pPr>
            <w:r>
              <w:rPr>
                <w:spacing w:val="-2"/>
                <w:sz w:val="14"/>
              </w:rPr>
              <w:t>£25.00</w:t>
            </w:r>
          </w:p>
        </w:tc>
      </w:tr>
      <w:tr w:rsidR="007A3229" w14:paraId="5ABA4C16" w14:textId="77777777">
        <w:trPr>
          <w:trHeight w:val="217"/>
        </w:trPr>
        <w:tc>
          <w:tcPr>
            <w:tcW w:w="1274" w:type="dxa"/>
          </w:tcPr>
          <w:p w14:paraId="374D95B0" w14:textId="77777777" w:rsidR="007A3229" w:rsidRDefault="00000000">
            <w:pPr>
              <w:pStyle w:val="TableParagraph"/>
              <w:spacing w:before="41" w:line="157" w:lineRule="exact"/>
              <w:ind w:left="55"/>
              <w:rPr>
                <w:sz w:val="14"/>
              </w:rPr>
            </w:pPr>
            <w:r>
              <w:rPr>
                <w:sz w:val="14"/>
              </w:rPr>
              <w:t>13</w:t>
            </w:r>
            <w:r>
              <w:rPr>
                <w:spacing w:val="-1"/>
                <w:sz w:val="14"/>
              </w:rPr>
              <w:t xml:space="preserve"> </w:t>
            </w:r>
            <w:r>
              <w:rPr>
                <w:spacing w:val="-5"/>
                <w:sz w:val="14"/>
              </w:rPr>
              <w:t>(D)</w:t>
            </w:r>
          </w:p>
        </w:tc>
        <w:tc>
          <w:tcPr>
            <w:tcW w:w="4538" w:type="dxa"/>
          </w:tcPr>
          <w:p w14:paraId="3674596E" w14:textId="77777777" w:rsidR="007A3229" w:rsidRDefault="00000000">
            <w:pPr>
              <w:pStyle w:val="TableParagraph"/>
              <w:spacing w:before="39" w:line="159" w:lineRule="exact"/>
              <w:ind w:left="55"/>
              <w:rPr>
                <w:sz w:val="14"/>
              </w:rPr>
            </w:pPr>
            <w:r>
              <w:rPr>
                <w:sz w:val="14"/>
              </w:rPr>
              <w:t>FAILURE</w:t>
            </w:r>
            <w:r>
              <w:rPr>
                <w:spacing w:val="-2"/>
                <w:sz w:val="14"/>
              </w:rPr>
              <w:t xml:space="preserve"> </w:t>
            </w:r>
            <w:r>
              <w:rPr>
                <w:sz w:val="14"/>
              </w:rPr>
              <w:t>TO</w:t>
            </w:r>
            <w:r>
              <w:rPr>
                <w:spacing w:val="-6"/>
                <w:sz w:val="14"/>
              </w:rPr>
              <w:t xml:space="preserve"> </w:t>
            </w:r>
            <w:r>
              <w:rPr>
                <w:sz w:val="14"/>
              </w:rPr>
              <w:t>RETURN</w:t>
            </w:r>
            <w:r>
              <w:rPr>
                <w:spacing w:val="-5"/>
                <w:sz w:val="14"/>
              </w:rPr>
              <w:t xml:space="preserve"> </w:t>
            </w:r>
            <w:r>
              <w:rPr>
                <w:sz w:val="14"/>
              </w:rPr>
              <w:t>TROPHY</w:t>
            </w:r>
            <w:r>
              <w:rPr>
                <w:spacing w:val="-5"/>
                <w:sz w:val="14"/>
              </w:rPr>
              <w:t xml:space="preserve"> </w:t>
            </w:r>
            <w:r>
              <w:rPr>
                <w:sz w:val="14"/>
              </w:rPr>
              <w:t>BY</w:t>
            </w:r>
            <w:r>
              <w:rPr>
                <w:spacing w:val="-2"/>
                <w:sz w:val="14"/>
              </w:rPr>
              <w:t xml:space="preserve"> </w:t>
            </w:r>
            <w:r>
              <w:rPr>
                <w:sz w:val="14"/>
              </w:rPr>
              <w:t>28th</w:t>
            </w:r>
            <w:r>
              <w:rPr>
                <w:spacing w:val="-2"/>
                <w:sz w:val="14"/>
              </w:rPr>
              <w:t xml:space="preserve"> </w:t>
            </w:r>
            <w:r>
              <w:rPr>
                <w:sz w:val="14"/>
              </w:rPr>
              <w:t>FEBRUARY</w:t>
            </w:r>
            <w:r>
              <w:rPr>
                <w:spacing w:val="-2"/>
                <w:sz w:val="14"/>
              </w:rPr>
              <w:t xml:space="preserve"> </w:t>
            </w:r>
            <w:r>
              <w:rPr>
                <w:sz w:val="14"/>
              </w:rPr>
              <w:t>OR</w:t>
            </w:r>
            <w:r>
              <w:rPr>
                <w:spacing w:val="-5"/>
                <w:sz w:val="14"/>
              </w:rPr>
              <w:t xml:space="preserve"> </w:t>
            </w:r>
            <w:r>
              <w:rPr>
                <w:sz w:val="14"/>
              </w:rPr>
              <w:t>30th</w:t>
            </w:r>
            <w:r>
              <w:rPr>
                <w:spacing w:val="-3"/>
                <w:sz w:val="14"/>
              </w:rPr>
              <w:t xml:space="preserve"> </w:t>
            </w:r>
            <w:r>
              <w:rPr>
                <w:spacing w:val="-4"/>
                <w:sz w:val="14"/>
              </w:rPr>
              <w:t>JULY</w:t>
            </w:r>
          </w:p>
        </w:tc>
        <w:tc>
          <w:tcPr>
            <w:tcW w:w="1416" w:type="dxa"/>
          </w:tcPr>
          <w:p w14:paraId="2897984B" w14:textId="77777777" w:rsidR="007A3229" w:rsidRDefault="00000000">
            <w:pPr>
              <w:pStyle w:val="TableParagraph"/>
              <w:spacing w:before="41" w:line="157" w:lineRule="exact"/>
              <w:ind w:left="55"/>
              <w:rPr>
                <w:sz w:val="14"/>
              </w:rPr>
            </w:pPr>
            <w:r>
              <w:rPr>
                <w:spacing w:val="-2"/>
                <w:sz w:val="14"/>
              </w:rPr>
              <w:t>£50.00</w:t>
            </w:r>
          </w:p>
        </w:tc>
      </w:tr>
      <w:tr w:rsidR="007A3229" w14:paraId="1CDF12E7" w14:textId="77777777">
        <w:trPr>
          <w:trHeight w:val="215"/>
        </w:trPr>
        <w:tc>
          <w:tcPr>
            <w:tcW w:w="1274" w:type="dxa"/>
          </w:tcPr>
          <w:p w14:paraId="3805D5D6" w14:textId="77777777" w:rsidR="007A3229" w:rsidRDefault="00000000">
            <w:pPr>
              <w:pStyle w:val="TableParagraph"/>
              <w:spacing w:before="39" w:line="157" w:lineRule="exact"/>
              <w:ind w:left="55"/>
              <w:rPr>
                <w:sz w:val="14"/>
              </w:rPr>
            </w:pPr>
            <w:r>
              <w:rPr>
                <w:sz w:val="14"/>
              </w:rPr>
              <w:t>13</w:t>
            </w:r>
            <w:r>
              <w:rPr>
                <w:spacing w:val="-1"/>
                <w:sz w:val="14"/>
              </w:rPr>
              <w:t xml:space="preserve"> </w:t>
            </w:r>
            <w:r>
              <w:rPr>
                <w:spacing w:val="-5"/>
                <w:sz w:val="14"/>
              </w:rPr>
              <w:t>(E)</w:t>
            </w:r>
          </w:p>
        </w:tc>
        <w:tc>
          <w:tcPr>
            <w:tcW w:w="4538" w:type="dxa"/>
          </w:tcPr>
          <w:p w14:paraId="52E95785" w14:textId="77777777" w:rsidR="007A3229" w:rsidRDefault="00000000">
            <w:pPr>
              <w:pStyle w:val="TableParagraph"/>
              <w:spacing w:before="36" w:line="159" w:lineRule="exact"/>
              <w:ind w:left="55"/>
              <w:rPr>
                <w:sz w:val="14"/>
              </w:rPr>
            </w:pPr>
            <w:r>
              <w:rPr>
                <w:sz w:val="14"/>
              </w:rPr>
              <w:t>FAILURE</w:t>
            </w:r>
            <w:r>
              <w:rPr>
                <w:spacing w:val="-3"/>
                <w:sz w:val="14"/>
              </w:rPr>
              <w:t xml:space="preserve"> </w:t>
            </w:r>
            <w:r>
              <w:rPr>
                <w:sz w:val="14"/>
              </w:rPr>
              <w:t>TO</w:t>
            </w:r>
            <w:r>
              <w:rPr>
                <w:spacing w:val="-5"/>
                <w:sz w:val="14"/>
              </w:rPr>
              <w:t xml:space="preserve"> </w:t>
            </w:r>
            <w:r>
              <w:rPr>
                <w:sz w:val="14"/>
              </w:rPr>
              <w:t>ENGRAVE</w:t>
            </w:r>
            <w:r>
              <w:rPr>
                <w:spacing w:val="-5"/>
                <w:sz w:val="14"/>
              </w:rPr>
              <w:t xml:space="preserve"> </w:t>
            </w:r>
            <w:r>
              <w:rPr>
                <w:sz w:val="14"/>
              </w:rPr>
              <w:t>A</w:t>
            </w:r>
            <w:r>
              <w:rPr>
                <w:spacing w:val="-4"/>
                <w:sz w:val="14"/>
              </w:rPr>
              <w:t xml:space="preserve"> </w:t>
            </w:r>
            <w:r>
              <w:rPr>
                <w:spacing w:val="-2"/>
                <w:sz w:val="14"/>
              </w:rPr>
              <w:t>TROPHY</w:t>
            </w:r>
          </w:p>
        </w:tc>
        <w:tc>
          <w:tcPr>
            <w:tcW w:w="1416" w:type="dxa"/>
          </w:tcPr>
          <w:p w14:paraId="5CCF6EEB" w14:textId="77777777" w:rsidR="007A3229" w:rsidRDefault="00000000">
            <w:pPr>
              <w:pStyle w:val="TableParagraph"/>
              <w:spacing w:before="39" w:line="157" w:lineRule="exact"/>
              <w:ind w:left="55"/>
              <w:rPr>
                <w:sz w:val="14"/>
              </w:rPr>
            </w:pPr>
            <w:r>
              <w:rPr>
                <w:spacing w:val="-2"/>
                <w:sz w:val="14"/>
              </w:rPr>
              <w:t>£30.00</w:t>
            </w:r>
          </w:p>
        </w:tc>
      </w:tr>
      <w:tr w:rsidR="007A3229" w14:paraId="0A13295A" w14:textId="77777777">
        <w:trPr>
          <w:trHeight w:val="217"/>
        </w:trPr>
        <w:tc>
          <w:tcPr>
            <w:tcW w:w="1274" w:type="dxa"/>
          </w:tcPr>
          <w:p w14:paraId="34E4E01D" w14:textId="77777777" w:rsidR="007A3229" w:rsidRDefault="00000000">
            <w:pPr>
              <w:pStyle w:val="TableParagraph"/>
              <w:spacing w:before="41" w:line="157" w:lineRule="exact"/>
              <w:ind w:left="55"/>
              <w:rPr>
                <w:sz w:val="14"/>
              </w:rPr>
            </w:pPr>
            <w:r>
              <w:rPr>
                <w:sz w:val="14"/>
              </w:rPr>
              <w:t>13</w:t>
            </w:r>
            <w:r>
              <w:rPr>
                <w:spacing w:val="-1"/>
                <w:sz w:val="14"/>
              </w:rPr>
              <w:t xml:space="preserve"> </w:t>
            </w:r>
            <w:r>
              <w:rPr>
                <w:spacing w:val="-5"/>
                <w:sz w:val="14"/>
              </w:rPr>
              <w:t>(F)</w:t>
            </w:r>
          </w:p>
        </w:tc>
        <w:tc>
          <w:tcPr>
            <w:tcW w:w="4538" w:type="dxa"/>
          </w:tcPr>
          <w:p w14:paraId="4B769B37" w14:textId="77777777" w:rsidR="007A3229" w:rsidRDefault="00000000">
            <w:pPr>
              <w:pStyle w:val="TableParagraph"/>
              <w:spacing w:before="39" w:line="159" w:lineRule="exact"/>
              <w:ind w:left="55"/>
              <w:rPr>
                <w:sz w:val="14"/>
              </w:rPr>
            </w:pPr>
            <w:r>
              <w:rPr>
                <w:sz w:val="14"/>
              </w:rPr>
              <w:t>FAILURE</w:t>
            </w:r>
            <w:r>
              <w:rPr>
                <w:spacing w:val="-2"/>
                <w:sz w:val="14"/>
              </w:rPr>
              <w:t xml:space="preserve"> </w:t>
            </w:r>
            <w:r>
              <w:rPr>
                <w:sz w:val="14"/>
              </w:rPr>
              <w:t>TO</w:t>
            </w:r>
            <w:r>
              <w:rPr>
                <w:spacing w:val="-5"/>
                <w:sz w:val="14"/>
              </w:rPr>
              <w:t xml:space="preserve"> </w:t>
            </w:r>
            <w:r>
              <w:rPr>
                <w:sz w:val="14"/>
              </w:rPr>
              <w:t>RETURN</w:t>
            </w:r>
            <w:r>
              <w:rPr>
                <w:spacing w:val="-3"/>
                <w:sz w:val="14"/>
              </w:rPr>
              <w:t xml:space="preserve"> </w:t>
            </w:r>
            <w:r>
              <w:rPr>
                <w:sz w:val="14"/>
              </w:rPr>
              <w:t>A</w:t>
            </w:r>
            <w:r>
              <w:rPr>
                <w:spacing w:val="-4"/>
                <w:sz w:val="14"/>
              </w:rPr>
              <w:t xml:space="preserve"> </w:t>
            </w:r>
            <w:r>
              <w:rPr>
                <w:sz w:val="14"/>
              </w:rPr>
              <w:t>‘LOST’</w:t>
            </w:r>
            <w:r>
              <w:rPr>
                <w:spacing w:val="-4"/>
                <w:sz w:val="14"/>
              </w:rPr>
              <w:t xml:space="preserve"> </w:t>
            </w:r>
            <w:r>
              <w:rPr>
                <w:spacing w:val="-2"/>
                <w:sz w:val="14"/>
              </w:rPr>
              <w:t>TROPHY</w:t>
            </w:r>
          </w:p>
        </w:tc>
        <w:tc>
          <w:tcPr>
            <w:tcW w:w="1416" w:type="dxa"/>
          </w:tcPr>
          <w:p w14:paraId="202D6F4A" w14:textId="77777777" w:rsidR="007A3229" w:rsidRDefault="00000000">
            <w:pPr>
              <w:pStyle w:val="TableParagraph"/>
              <w:spacing w:before="41" w:line="157" w:lineRule="exact"/>
              <w:ind w:left="55"/>
              <w:rPr>
                <w:sz w:val="14"/>
              </w:rPr>
            </w:pPr>
            <w:r>
              <w:rPr>
                <w:spacing w:val="-2"/>
                <w:sz w:val="14"/>
              </w:rPr>
              <w:t>£100.00</w:t>
            </w:r>
          </w:p>
        </w:tc>
      </w:tr>
      <w:tr w:rsidR="007A3229" w14:paraId="28C5E5D9" w14:textId="77777777">
        <w:trPr>
          <w:trHeight w:val="218"/>
        </w:trPr>
        <w:tc>
          <w:tcPr>
            <w:tcW w:w="1274" w:type="dxa"/>
          </w:tcPr>
          <w:p w14:paraId="1C260F67" w14:textId="77777777" w:rsidR="007A3229" w:rsidRDefault="00000000">
            <w:pPr>
              <w:pStyle w:val="TableParagraph"/>
              <w:spacing w:before="41" w:line="157" w:lineRule="exact"/>
              <w:ind w:left="55"/>
              <w:rPr>
                <w:sz w:val="14"/>
              </w:rPr>
            </w:pPr>
            <w:r>
              <w:rPr>
                <w:spacing w:val="-2"/>
                <w:sz w:val="14"/>
              </w:rPr>
              <w:t>16(A)</w:t>
            </w:r>
          </w:p>
        </w:tc>
        <w:tc>
          <w:tcPr>
            <w:tcW w:w="4538" w:type="dxa"/>
          </w:tcPr>
          <w:p w14:paraId="7B29B49C" w14:textId="77777777" w:rsidR="007A3229" w:rsidRDefault="00000000">
            <w:pPr>
              <w:pStyle w:val="TableParagraph"/>
              <w:spacing w:before="41" w:line="157" w:lineRule="exact"/>
              <w:ind w:left="54"/>
              <w:rPr>
                <w:sz w:val="14"/>
              </w:rPr>
            </w:pPr>
            <w:r>
              <w:rPr>
                <w:sz w:val="14"/>
              </w:rPr>
              <w:t>FAILURE</w:t>
            </w:r>
            <w:r>
              <w:rPr>
                <w:spacing w:val="-3"/>
                <w:sz w:val="14"/>
              </w:rPr>
              <w:t xml:space="preserve"> </w:t>
            </w:r>
            <w:r>
              <w:rPr>
                <w:sz w:val="14"/>
              </w:rPr>
              <w:t>TO</w:t>
            </w:r>
            <w:r>
              <w:rPr>
                <w:spacing w:val="-3"/>
                <w:sz w:val="14"/>
              </w:rPr>
              <w:t xml:space="preserve"> </w:t>
            </w:r>
            <w:r>
              <w:rPr>
                <w:sz w:val="14"/>
              </w:rPr>
              <w:t>HAVE</w:t>
            </w:r>
            <w:r>
              <w:rPr>
                <w:spacing w:val="-4"/>
                <w:sz w:val="14"/>
              </w:rPr>
              <w:t xml:space="preserve"> </w:t>
            </w:r>
            <w:r>
              <w:rPr>
                <w:sz w:val="14"/>
              </w:rPr>
              <w:t>THE</w:t>
            </w:r>
            <w:r>
              <w:rPr>
                <w:spacing w:val="-4"/>
                <w:sz w:val="14"/>
              </w:rPr>
              <w:t xml:space="preserve"> </w:t>
            </w:r>
            <w:r>
              <w:rPr>
                <w:sz w:val="14"/>
              </w:rPr>
              <w:t>REQUIRED</w:t>
            </w:r>
            <w:r>
              <w:rPr>
                <w:spacing w:val="-3"/>
                <w:sz w:val="14"/>
              </w:rPr>
              <w:t xml:space="preserve"> </w:t>
            </w:r>
            <w:r>
              <w:rPr>
                <w:spacing w:val="-2"/>
                <w:sz w:val="14"/>
              </w:rPr>
              <w:t>INSURANCE</w:t>
            </w:r>
          </w:p>
        </w:tc>
        <w:tc>
          <w:tcPr>
            <w:tcW w:w="1416" w:type="dxa"/>
          </w:tcPr>
          <w:p w14:paraId="0A02CED8" w14:textId="77777777" w:rsidR="007A3229" w:rsidRDefault="00000000">
            <w:pPr>
              <w:pStyle w:val="TableParagraph"/>
              <w:spacing w:before="41" w:line="157" w:lineRule="exact"/>
              <w:ind w:left="55"/>
              <w:rPr>
                <w:sz w:val="14"/>
              </w:rPr>
            </w:pPr>
            <w:r>
              <w:rPr>
                <w:spacing w:val="-2"/>
                <w:sz w:val="14"/>
              </w:rPr>
              <w:t>£100.00</w:t>
            </w:r>
          </w:p>
        </w:tc>
      </w:tr>
      <w:tr w:rsidR="007A3229" w14:paraId="77E17AEF" w14:textId="77777777">
        <w:trPr>
          <w:trHeight w:val="174"/>
        </w:trPr>
        <w:tc>
          <w:tcPr>
            <w:tcW w:w="1274" w:type="dxa"/>
          </w:tcPr>
          <w:p w14:paraId="4B0F8435" w14:textId="77777777" w:rsidR="007A3229" w:rsidRDefault="00000000">
            <w:pPr>
              <w:pStyle w:val="TableParagraph"/>
              <w:spacing w:before="24" w:line="130" w:lineRule="exact"/>
              <w:ind w:left="55"/>
              <w:rPr>
                <w:sz w:val="14"/>
              </w:rPr>
            </w:pPr>
            <w:r>
              <w:rPr>
                <w:spacing w:val="-2"/>
                <w:sz w:val="14"/>
              </w:rPr>
              <w:t>16(B)</w:t>
            </w:r>
          </w:p>
        </w:tc>
        <w:tc>
          <w:tcPr>
            <w:tcW w:w="4538" w:type="dxa"/>
          </w:tcPr>
          <w:p w14:paraId="2D4FBEF2" w14:textId="77777777" w:rsidR="007A3229" w:rsidRDefault="00000000">
            <w:pPr>
              <w:pStyle w:val="TableParagraph"/>
              <w:spacing w:before="24" w:line="130" w:lineRule="exact"/>
              <w:ind w:left="55"/>
              <w:rPr>
                <w:sz w:val="14"/>
              </w:rPr>
            </w:pPr>
            <w:r>
              <w:rPr>
                <w:sz w:val="14"/>
              </w:rPr>
              <w:t>FAILURE</w:t>
            </w:r>
            <w:r>
              <w:rPr>
                <w:spacing w:val="-2"/>
                <w:sz w:val="14"/>
              </w:rPr>
              <w:t xml:space="preserve"> </w:t>
            </w:r>
            <w:r>
              <w:rPr>
                <w:sz w:val="14"/>
              </w:rPr>
              <w:t>TO</w:t>
            </w:r>
            <w:r>
              <w:rPr>
                <w:spacing w:val="-6"/>
                <w:sz w:val="14"/>
              </w:rPr>
              <w:t xml:space="preserve"> </w:t>
            </w:r>
            <w:r>
              <w:rPr>
                <w:sz w:val="14"/>
              </w:rPr>
              <w:t>HAVE</w:t>
            </w:r>
            <w:r>
              <w:rPr>
                <w:spacing w:val="-2"/>
                <w:sz w:val="14"/>
              </w:rPr>
              <w:t xml:space="preserve"> </w:t>
            </w:r>
            <w:r>
              <w:rPr>
                <w:sz w:val="14"/>
              </w:rPr>
              <w:t>THE</w:t>
            </w:r>
            <w:r>
              <w:rPr>
                <w:spacing w:val="-5"/>
                <w:sz w:val="14"/>
              </w:rPr>
              <w:t xml:space="preserve"> </w:t>
            </w:r>
            <w:r>
              <w:rPr>
                <w:sz w:val="14"/>
              </w:rPr>
              <w:t>REQUIRED</w:t>
            </w:r>
            <w:r>
              <w:rPr>
                <w:spacing w:val="-4"/>
                <w:sz w:val="14"/>
              </w:rPr>
              <w:t xml:space="preserve"> </w:t>
            </w:r>
            <w:r>
              <w:rPr>
                <w:spacing w:val="-2"/>
                <w:sz w:val="14"/>
              </w:rPr>
              <w:t>INSURANCE</w:t>
            </w:r>
          </w:p>
        </w:tc>
        <w:tc>
          <w:tcPr>
            <w:tcW w:w="1416" w:type="dxa"/>
          </w:tcPr>
          <w:p w14:paraId="675D0DA6" w14:textId="77777777" w:rsidR="007A3229" w:rsidRDefault="00000000">
            <w:pPr>
              <w:pStyle w:val="TableParagraph"/>
              <w:spacing w:before="24" w:line="130" w:lineRule="exact"/>
              <w:ind w:left="55"/>
              <w:rPr>
                <w:sz w:val="14"/>
              </w:rPr>
            </w:pPr>
            <w:r>
              <w:rPr>
                <w:spacing w:val="-2"/>
                <w:sz w:val="14"/>
              </w:rPr>
              <w:t>£100.00</w:t>
            </w:r>
          </w:p>
        </w:tc>
      </w:tr>
      <w:tr w:rsidR="007A3229" w14:paraId="31BB8510" w14:textId="77777777">
        <w:trPr>
          <w:trHeight w:val="225"/>
        </w:trPr>
        <w:tc>
          <w:tcPr>
            <w:tcW w:w="1274" w:type="dxa"/>
          </w:tcPr>
          <w:p w14:paraId="203616AA" w14:textId="77777777" w:rsidR="007A3229" w:rsidRDefault="00000000">
            <w:pPr>
              <w:pStyle w:val="TableParagraph"/>
              <w:spacing w:before="46" w:line="159" w:lineRule="exact"/>
              <w:ind w:left="55"/>
              <w:rPr>
                <w:sz w:val="14"/>
              </w:rPr>
            </w:pPr>
            <w:r>
              <w:rPr>
                <w:sz w:val="14"/>
              </w:rPr>
              <w:t>18</w:t>
            </w:r>
            <w:r>
              <w:rPr>
                <w:spacing w:val="-1"/>
                <w:sz w:val="14"/>
              </w:rPr>
              <w:t xml:space="preserve"> </w:t>
            </w:r>
            <w:r>
              <w:rPr>
                <w:spacing w:val="-5"/>
                <w:sz w:val="14"/>
              </w:rPr>
              <w:t>(A)</w:t>
            </w:r>
          </w:p>
        </w:tc>
        <w:tc>
          <w:tcPr>
            <w:tcW w:w="4538" w:type="dxa"/>
          </w:tcPr>
          <w:p w14:paraId="56104AB4" w14:textId="77777777" w:rsidR="007A3229" w:rsidRDefault="00000000">
            <w:pPr>
              <w:pStyle w:val="TableParagraph"/>
              <w:spacing w:before="46" w:line="159" w:lineRule="exact"/>
              <w:ind w:left="55"/>
              <w:rPr>
                <w:sz w:val="14"/>
              </w:rPr>
            </w:pPr>
            <w:r>
              <w:rPr>
                <w:sz w:val="14"/>
              </w:rPr>
              <w:t>FAILURE</w:t>
            </w:r>
            <w:r>
              <w:rPr>
                <w:spacing w:val="-2"/>
                <w:sz w:val="14"/>
              </w:rPr>
              <w:t xml:space="preserve"> </w:t>
            </w:r>
            <w:r>
              <w:rPr>
                <w:sz w:val="14"/>
              </w:rPr>
              <w:t>TO</w:t>
            </w:r>
            <w:r>
              <w:rPr>
                <w:spacing w:val="-5"/>
                <w:sz w:val="14"/>
              </w:rPr>
              <w:t xml:space="preserve"> </w:t>
            </w:r>
            <w:r>
              <w:rPr>
                <w:sz w:val="14"/>
              </w:rPr>
              <w:t>CORRECTLY</w:t>
            </w:r>
            <w:r>
              <w:rPr>
                <w:spacing w:val="-5"/>
                <w:sz w:val="14"/>
              </w:rPr>
              <w:t xml:space="preserve"> </w:t>
            </w:r>
            <w:r>
              <w:rPr>
                <w:sz w:val="14"/>
              </w:rPr>
              <w:t>REGISTER</w:t>
            </w:r>
            <w:r>
              <w:rPr>
                <w:spacing w:val="-5"/>
                <w:sz w:val="14"/>
              </w:rPr>
              <w:t xml:space="preserve"> </w:t>
            </w:r>
            <w:r>
              <w:rPr>
                <w:sz w:val="14"/>
              </w:rPr>
              <w:t>A</w:t>
            </w:r>
            <w:r>
              <w:rPr>
                <w:spacing w:val="-3"/>
                <w:sz w:val="14"/>
              </w:rPr>
              <w:t xml:space="preserve"> </w:t>
            </w:r>
            <w:r>
              <w:rPr>
                <w:spacing w:val="-2"/>
                <w:sz w:val="14"/>
              </w:rPr>
              <w:t>PLAYER</w:t>
            </w:r>
          </w:p>
        </w:tc>
        <w:tc>
          <w:tcPr>
            <w:tcW w:w="1416" w:type="dxa"/>
          </w:tcPr>
          <w:p w14:paraId="4A0EB827" w14:textId="77777777" w:rsidR="007A3229" w:rsidRDefault="00000000">
            <w:pPr>
              <w:pStyle w:val="TableParagraph"/>
              <w:spacing w:before="46" w:line="159" w:lineRule="exact"/>
              <w:ind w:left="55"/>
              <w:rPr>
                <w:sz w:val="14"/>
              </w:rPr>
            </w:pPr>
            <w:r>
              <w:rPr>
                <w:spacing w:val="-2"/>
                <w:sz w:val="14"/>
              </w:rPr>
              <w:t>£40.00</w:t>
            </w:r>
          </w:p>
        </w:tc>
      </w:tr>
      <w:tr w:rsidR="007A3229" w14:paraId="6ABF58FA" w14:textId="77777777">
        <w:trPr>
          <w:trHeight w:val="342"/>
        </w:trPr>
        <w:tc>
          <w:tcPr>
            <w:tcW w:w="1274" w:type="dxa"/>
          </w:tcPr>
          <w:p w14:paraId="01EC88F0" w14:textId="77777777" w:rsidR="007A3229" w:rsidRDefault="00000000">
            <w:pPr>
              <w:pStyle w:val="TableParagraph"/>
              <w:spacing w:before="103"/>
              <w:ind w:left="55"/>
              <w:rPr>
                <w:sz w:val="14"/>
              </w:rPr>
            </w:pPr>
            <w:r>
              <w:rPr>
                <w:sz w:val="14"/>
              </w:rPr>
              <w:t>18</w:t>
            </w:r>
            <w:r>
              <w:rPr>
                <w:spacing w:val="-1"/>
                <w:sz w:val="14"/>
              </w:rPr>
              <w:t xml:space="preserve"> </w:t>
            </w:r>
            <w:r>
              <w:rPr>
                <w:spacing w:val="-2"/>
                <w:sz w:val="14"/>
              </w:rPr>
              <w:t>(B)(iii)</w:t>
            </w:r>
          </w:p>
        </w:tc>
        <w:tc>
          <w:tcPr>
            <w:tcW w:w="4538" w:type="dxa"/>
          </w:tcPr>
          <w:p w14:paraId="6A4E15A8" w14:textId="77777777" w:rsidR="007A3229" w:rsidRDefault="00000000">
            <w:pPr>
              <w:pStyle w:val="TableParagraph"/>
              <w:spacing w:before="1" w:line="160" w:lineRule="atLeast"/>
              <w:ind w:left="55" w:right="78"/>
              <w:rPr>
                <w:sz w:val="14"/>
              </w:rPr>
            </w:pPr>
            <w:r>
              <w:rPr>
                <w:spacing w:val="-6"/>
                <w:sz w:val="14"/>
              </w:rPr>
              <w:t>FAILURE</w:t>
            </w:r>
            <w:r>
              <w:rPr>
                <w:spacing w:val="-13"/>
                <w:sz w:val="14"/>
              </w:rPr>
              <w:t xml:space="preserve"> </w:t>
            </w:r>
            <w:r>
              <w:rPr>
                <w:spacing w:val="-6"/>
                <w:sz w:val="14"/>
              </w:rPr>
              <w:t>TO</w:t>
            </w:r>
            <w:r>
              <w:rPr>
                <w:spacing w:val="-11"/>
                <w:sz w:val="14"/>
              </w:rPr>
              <w:t xml:space="preserve"> </w:t>
            </w:r>
            <w:r>
              <w:rPr>
                <w:spacing w:val="-6"/>
                <w:sz w:val="14"/>
              </w:rPr>
              <w:t>HAVE</w:t>
            </w:r>
            <w:r>
              <w:rPr>
                <w:spacing w:val="-13"/>
                <w:sz w:val="14"/>
              </w:rPr>
              <w:t xml:space="preserve"> </w:t>
            </w:r>
            <w:r>
              <w:rPr>
                <w:spacing w:val="-6"/>
                <w:sz w:val="14"/>
              </w:rPr>
              <w:t>THE REQUIRED</w:t>
            </w:r>
            <w:r>
              <w:rPr>
                <w:spacing w:val="-7"/>
                <w:sz w:val="14"/>
              </w:rPr>
              <w:t xml:space="preserve"> </w:t>
            </w:r>
            <w:r>
              <w:rPr>
                <w:spacing w:val="-6"/>
                <w:sz w:val="14"/>
              </w:rPr>
              <w:t>NUMBER</w:t>
            </w:r>
            <w:r>
              <w:rPr>
                <w:spacing w:val="-7"/>
                <w:sz w:val="14"/>
              </w:rPr>
              <w:t xml:space="preserve"> </w:t>
            </w:r>
            <w:r>
              <w:rPr>
                <w:spacing w:val="-6"/>
                <w:sz w:val="14"/>
              </w:rPr>
              <w:t>OF REGISTERED</w:t>
            </w:r>
            <w:r>
              <w:rPr>
                <w:spacing w:val="40"/>
                <w:sz w:val="14"/>
              </w:rPr>
              <w:t xml:space="preserve"> </w:t>
            </w:r>
            <w:r>
              <w:rPr>
                <w:spacing w:val="-2"/>
                <w:sz w:val="14"/>
              </w:rPr>
              <w:t>PLAYERS</w:t>
            </w:r>
            <w:r>
              <w:rPr>
                <w:spacing w:val="-9"/>
                <w:sz w:val="14"/>
              </w:rPr>
              <w:t xml:space="preserve"> </w:t>
            </w:r>
            <w:r>
              <w:rPr>
                <w:spacing w:val="-2"/>
                <w:sz w:val="14"/>
              </w:rPr>
              <w:t>PRIOR</w:t>
            </w:r>
            <w:r>
              <w:rPr>
                <w:spacing w:val="-6"/>
                <w:sz w:val="14"/>
              </w:rPr>
              <w:t xml:space="preserve"> </w:t>
            </w:r>
            <w:r>
              <w:rPr>
                <w:spacing w:val="-2"/>
                <w:sz w:val="14"/>
              </w:rPr>
              <w:t>TO</w:t>
            </w:r>
            <w:r>
              <w:rPr>
                <w:spacing w:val="-10"/>
                <w:sz w:val="14"/>
              </w:rPr>
              <w:t xml:space="preserve"> </w:t>
            </w:r>
            <w:r>
              <w:rPr>
                <w:spacing w:val="-2"/>
                <w:sz w:val="14"/>
              </w:rPr>
              <w:t>THE</w:t>
            </w:r>
            <w:r>
              <w:rPr>
                <w:spacing w:val="-5"/>
                <w:sz w:val="14"/>
              </w:rPr>
              <w:t xml:space="preserve"> </w:t>
            </w:r>
            <w:r>
              <w:rPr>
                <w:spacing w:val="-2"/>
                <w:sz w:val="14"/>
              </w:rPr>
              <w:t>PLAYING</w:t>
            </w:r>
            <w:r>
              <w:rPr>
                <w:spacing w:val="-4"/>
                <w:sz w:val="14"/>
              </w:rPr>
              <w:t xml:space="preserve"> </w:t>
            </w:r>
            <w:r>
              <w:rPr>
                <w:spacing w:val="-2"/>
                <w:sz w:val="14"/>
              </w:rPr>
              <w:t>SEASON</w:t>
            </w:r>
            <w:r>
              <w:rPr>
                <w:spacing w:val="-5"/>
                <w:sz w:val="14"/>
              </w:rPr>
              <w:t xml:space="preserve"> </w:t>
            </w:r>
            <w:r>
              <w:rPr>
                <w:spacing w:val="-2"/>
                <w:sz w:val="14"/>
              </w:rPr>
              <w:t>COMMENCING</w:t>
            </w:r>
          </w:p>
        </w:tc>
        <w:tc>
          <w:tcPr>
            <w:tcW w:w="1416" w:type="dxa"/>
          </w:tcPr>
          <w:p w14:paraId="50A1D042" w14:textId="77777777" w:rsidR="007A3229" w:rsidRDefault="00000000">
            <w:pPr>
              <w:pStyle w:val="TableParagraph"/>
              <w:spacing w:before="103"/>
              <w:ind w:left="55"/>
              <w:rPr>
                <w:sz w:val="14"/>
              </w:rPr>
            </w:pPr>
            <w:r>
              <w:rPr>
                <w:spacing w:val="-2"/>
                <w:sz w:val="14"/>
              </w:rPr>
              <w:t>£25.00</w:t>
            </w:r>
          </w:p>
        </w:tc>
      </w:tr>
      <w:tr w:rsidR="007A3229" w14:paraId="550F474E" w14:textId="77777777">
        <w:trPr>
          <w:trHeight w:val="385"/>
        </w:trPr>
        <w:tc>
          <w:tcPr>
            <w:tcW w:w="1274" w:type="dxa"/>
          </w:tcPr>
          <w:p w14:paraId="49C56954" w14:textId="77777777" w:rsidR="007A3229" w:rsidRDefault="00000000">
            <w:pPr>
              <w:pStyle w:val="TableParagraph"/>
              <w:spacing w:before="125"/>
              <w:ind w:left="55"/>
              <w:rPr>
                <w:sz w:val="14"/>
              </w:rPr>
            </w:pPr>
            <w:r>
              <w:rPr>
                <w:sz w:val="14"/>
              </w:rPr>
              <w:t>18</w:t>
            </w:r>
            <w:r>
              <w:rPr>
                <w:spacing w:val="-1"/>
                <w:sz w:val="14"/>
              </w:rPr>
              <w:t xml:space="preserve"> </w:t>
            </w:r>
            <w:r>
              <w:rPr>
                <w:spacing w:val="-5"/>
                <w:sz w:val="14"/>
              </w:rPr>
              <w:t>(F)</w:t>
            </w:r>
          </w:p>
        </w:tc>
        <w:tc>
          <w:tcPr>
            <w:tcW w:w="4538" w:type="dxa"/>
          </w:tcPr>
          <w:p w14:paraId="356694AE" w14:textId="77777777" w:rsidR="007A3229" w:rsidRDefault="00000000">
            <w:pPr>
              <w:pStyle w:val="TableParagraph"/>
              <w:spacing w:before="39" w:line="160" w:lineRule="atLeast"/>
              <w:ind w:left="55"/>
              <w:rPr>
                <w:sz w:val="14"/>
              </w:rPr>
            </w:pPr>
            <w:r>
              <w:rPr>
                <w:sz w:val="14"/>
              </w:rPr>
              <w:t>REGISTERING OR PLAYING FOR MULTIPLE CLUBS OR</w:t>
            </w:r>
            <w:r>
              <w:rPr>
                <w:spacing w:val="40"/>
                <w:sz w:val="14"/>
              </w:rPr>
              <w:t xml:space="preserve"> </w:t>
            </w:r>
            <w:r>
              <w:rPr>
                <w:sz w:val="14"/>
              </w:rPr>
              <w:t>INACCURATE</w:t>
            </w:r>
            <w:r>
              <w:rPr>
                <w:spacing w:val="-9"/>
                <w:sz w:val="14"/>
              </w:rPr>
              <w:t xml:space="preserve"> </w:t>
            </w:r>
            <w:r>
              <w:rPr>
                <w:sz w:val="14"/>
              </w:rPr>
              <w:t>COMPLETION</w:t>
            </w:r>
            <w:r>
              <w:rPr>
                <w:spacing w:val="-7"/>
                <w:sz w:val="14"/>
              </w:rPr>
              <w:t xml:space="preserve"> </w:t>
            </w:r>
            <w:r>
              <w:rPr>
                <w:sz w:val="14"/>
              </w:rPr>
              <w:t>OF</w:t>
            </w:r>
            <w:r>
              <w:rPr>
                <w:spacing w:val="-8"/>
                <w:sz w:val="14"/>
              </w:rPr>
              <w:t xml:space="preserve"> </w:t>
            </w:r>
            <w:r>
              <w:rPr>
                <w:sz w:val="14"/>
              </w:rPr>
              <w:t>A</w:t>
            </w:r>
            <w:r>
              <w:rPr>
                <w:spacing w:val="-9"/>
                <w:sz w:val="14"/>
              </w:rPr>
              <w:t xml:space="preserve"> </w:t>
            </w:r>
            <w:r>
              <w:rPr>
                <w:sz w:val="14"/>
              </w:rPr>
              <w:t>REGISTRATION</w:t>
            </w:r>
            <w:r>
              <w:rPr>
                <w:spacing w:val="-9"/>
                <w:sz w:val="14"/>
              </w:rPr>
              <w:t xml:space="preserve"> </w:t>
            </w:r>
            <w:r>
              <w:rPr>
                <w:sz w:val="14"/>
              </w:rPr>
              <w:t>FORM</w:t>
            </w:r>
          </w:p>
        </w:tc>
        <w:tc>
          <w:tcPr>
            <w:tcW w:w="1416" w:type="dxa"/>
          </w:tcPr>
          <w:p w14:paraId="3B62B6E5" w14:textId="77777777" w:rsidR="007A3229" w:rsidRDefault="00000000">
            <w:pPr>
              <w:pStyle w:val="TableParagraph"/>
              <w:spacing w:before="125"/>
              <w:ind w:left="55"/>
              <w:rPr>
                <w:sz w:val="14"/>
              </w:rPr>
            </w:pPr>
            <w:r>
              <w:rPr>
                <w:spacing w:val="-2"/>
                <w:sz w:val="14"/>
              </w:rPr>
              <w:t>£25.00</w:t>
            </w:r>
          </w:p>
        </w:tc>
      </w:tr>
      <w:tr w:rsidR="007A3229" w14:paraId="04BDCCBF" w14:textId="77777777">
        <w:trPr>
          <w:trHeight w:val="217"/>
        </w:trPr>
        <w:tc>
          <w:tcPr>
            <w:tcW w:w="1274" w:type="dxa"/>
          </w:tcPr>
          <w:p w14:paraId="462F6C8D" w14:textId="77777777" w:rsidR="007A3229" w:rsidRDefault="00000000">
            <w:pPr>
              <w:pStyle w:val="TableParagraph"/>
              <w:spacing w:before="41" w:line="157" w:lineRule="exact"/>
              <w:ind w:left="55"/>
              <w:rPr>
                <w:sz w:val="14"/>
              </w:rPr>
            </w:pPr>
            <w:r>
              <w:rPr>
                <w:sz w:val="14"/>
              </w:rPr>
              <w:t>18</w:t>
            </w:r>
            <w:r>
              <w:rPr>
                <w:spacing w:val="-2"/>
                <w:sz w:val="14"/>
              </w:rPr>
              <w:t xml:space="preserve"> </w:t>
            </w:r>
            <w:r>
              <w:rPr>
                <w:sz w:val="14"/>
              </w:rPr>
              <w:t>(G)</w:t>
            </w:r>
            <w:r>
              <w:rPr>
                <w:spacing w:val="-2"/>
                <w:sz w:val="14"/>
              </w:rPr>
              <w:t xml:space="preserve"> </w:t>
            </w:r>
            <w:r>
              <w:rPr>
                <w:spacing w:val="-4"/>
                <w:sz w:val="14"/>
              </w:rPr>
              <w:t>(ii)</w:t>
            </w:r>
          </w:p>
        </w:tc>
        <w:tc>
          <w:tcPr>
            <w:tcW w:w="4538" w:type="dxa"/>
          </w:tcPr>
          <w:p w14:paraId="246448AC" w14:textId="77777777" w:rsidR="007A3229" w:rsidRDefault="00000000">
            <w:pPr>
              <w:pStyle w:val="TableParagraph"/>
              <w:spacing w:before="41" w:line="157" w:lineRule="exact"/>
              <w:ind w:left="55"/>
              <w:rPr>
                <w:sz w:val="14"/>
              </w:rPr>
            </w:pPr>
            <w:r>
              <w:rPr>
                <w:sz w:val="14"/>
              </w:rPr>
              <w:t>REGISTRATION</w:t>
            </w:r>
            <w:r>
              <w:rPr>
                <w:spacing w:val="-10"/>
                <w:sz w:val="14"/>
              </w:rPr>
              <w:t xml:space="preserve"> </w:t>
            </w:r>
            <w:r>
              <w:rPr>
                <w:spacing w:val="-2"/>
                <w:sz w:val="14"/>
              </w:rPr>
              <w:t>IRREGULARITIES</w:t>
            </w:r>
          </w:p>
        </w:tc>
        <w:tc>
          <w:tcPr>
            <w:tcW w:w="1416" w:type="dxa"/>
          </w:tcPr>
          <w:p w14:paraId="3644B418" w14:textId="77777777" w:rsidR="007A3229" w:rsidRDefault="00000000">
            <w:pPr>
              <w:pStyle w:val="TableParagraph"/>
              <w:spacing w:before="41" w:line="157" w:lineRule="exact"/>
              <w:ind w:left="56"/>
              <w:rPr>
                <w:sz w:val="14"/>
              </w:rPr>
            </w:pPr>
            <w:r>
              <w:rPr>
                <w:spacing w:val="-2"/>
                <w:sz w:val="14"/>
              </w:rPr>
              <w:t>£100.00</w:t>
            </w:r>
          </w:p>
        </w:tc>
      </w:tr>
      <w:tr w:rsidR="007A3229" w14:paraId="7DB5DB7D" w14:textId="77777777">
        <w:trPr>
          <w:trHeight w:val="217"/>
        </w:trPr>
        <w:tc>
          <w:tcPr>
            <w:tcW w:w="1274" w:type="dxa"/>
          </w:tcPr>
          <w:p w14:paraId="00646E91" w14:textId="77777777" w:rsidR="007A3229" w:rsidRDefault="00000000">
            <w:pPr>
              <w:pStyle w:val="TableParagraph"/>
              <w:spacing w:before="41" w:line="157" w:lineRule="exact"/>
              <w:ind w:left="55"/>
              <w:rPr>
                <w:sz w:val="14"/>
              </w:rPr>
            </w:pPr>
            <w:r>
              <w:rPr>
                <w:sz w:val="14"/>
              </w:rPr>
              <w:t>18</w:t>
            </w:r>
            <w:r>
              <w:rPr>
                <w:spacing w:val="-1"/>
                <w:sz w:val="14"/>
              </w:rPr>
              <w:t xml:space="preserve"> </w:t>
            </w:r>
            <w:r>
              <w:rPr>
                <w:sz w:val="14"/>
              </w:rPr>
              <w:t>(H)</w:t>
            </w:r>
            <w:r>
              <w:rPr>
                <w:spacing w:val="-2"/>
                <w:sz w:val="14"/>
              </w:rPr>
              <w:t xml:space="preserve"> </w:t>
            </w:r>
            <w:r>
              <w:rPr>
                <w:spacing w:val="-5"/>
                <w:sz w:val="14"/>
              </w:rPr>
              <w:t>(</w:t>
            </w:r>
            <w:proofErr w:type="spellStart"/>
            <w:r>
              <w:rPr>
                <w:spacing w:val="-5"/>
                <w:sz w:val="14"/>
              </w:rPr>
              <w:t>i</w:t>
            </w:r>
            <w:proofErr w:type="spellEnd"/>
            <w:r>
              <w:rPr>
                <w:spacing w:val="-5"/>
                <w:sz w:val="14"/>
              </w:rPr>
              <w:t>)</w:t>
            </w:r>
          </w:p>
        </w:tc>
        <w:tc>
          <w:tcPr>
            <w:tcW w:w="4538" w:type="dxa"/>
          </w:tcPr>
          <w:p w14:paraId="27F2667A" w14:textId="77777777" w:rsidR="007A3229" w:rsidRDefault="00000000">
            <w:pPr>
              <w:pStyle w:val="TableParagraph"/>
              <w:spacing w:before="41" w:line="157" w:lineRule="exact"/>
              <w:ind w:left="54"/>
              <w:rPr>
                <w:sz w:val="14"/>
              </w:rPr>
            </w:pPr>
            <w:r>
              <w:rPr>
                <w:sz w:val="14"/>
              </w:rPr>
              <w:t>FAILURE</w:t>
            </w:r>
            <w:r>
              <w:rPr>
                <w:spacing w:val="-3"/>
                <w:sz w:val="14"/>
              </w:rPr>
              <w:t xml:space="preserve"> </w:t>
            </w:r>
            <w:r>
              <w:rPr>
                <w:sz w:val="14"/>
              </w:rPr>
              <w:t>TO</w:t>
            </w:r>
            <w:r>
              <w:rPr>
                <w:spacing w:val="-4"/>
                <w:sz w:val="14"/>
              </w:rPr>
              <w:t xml:space="preserve"> </w:t>
            </w:r>
            <w:r>
              <w:rPr>
                <w:sz w:val="14"/>
              </w:rPr>
              <w:t>RETURN</w:t>
            </w:r>
            <w:r>
              <w:rPr>
                <w:spacing w:val="-4"/>
                <w:sz w:val="14"/>
              </w:rPr>
              <w:t xml:space="preserve"> </w:t>
            </w:r>
            <w:r>
              <w:rPr>
                <w:sz w:val="14"/>
              </w:rPr>
              <w:t>A</w:t>
            </w:r>
            <w:r>
              <w:rPr>
                <w:spacing w:val="-5"/>
                <w:sz w:val="14"/>
              </w:rPr>
              <w:t xml:space="preserve"> </w:t>
            </w:r>
            <w:r>
              <w:rPr>
                <w:sz w:val="14"/>
              </w:rPr>
              <w:t>PLAYER</w:t>
            </w:r>
            <w:r>
              <w:rPr>
                <w:spacing w:val="-4"/>
                <w:sz w:val="14"/>
              </w:rPr>
              <w:t xml:space="preserve"> </w:t>
            </w:r>
            <w:r>
              <w:rPr>
                <w:sz w:val="14"/>
              </w:rPr>
              <w:t>REGISTRATION</w:t>
            </w:r>
            <w:r>
              <w:rPr>
                <w:spacing w:val="-4"/>
                <w:sz w:val="14"/>
              </w:rPr>
              <w:t xml:space="preserve"> CARD</w:t>
            </w:r>
          </w:p>
        </w:tc>
        <w:tc>
          <w:tcPr>
            <w:tcW w:w="1416" w:type="dxa"/>
          </w:tcPr>
          <w:p w14:paraId="195219D6" w14:textId="77777777" w:rsidR="007A3229" w:rsidRDefault="00000000">
            <w:pPr>
              <w:pStyle w:val="TableParagraph"/>
              <w:spacing w:before="41" w:line="157" w:lineRule="exact"/>
              <w:ind w:left="56"/>
              <w:rPr>
                <w:sz w:val="14"/>
              </w:rPr>
            </w:pPr>
            <w:r>
              <w:rPr>
                <w:spacing w:val="-2"/>
                <w:sz w:val="14"/>
              </w:rPr>
              <w:t>£25.00</w:t>
            </w:r>
          </w:p>
        </w:tc>
      </w:tr>
      <w:tr w:rsidR="007A3229" w14:paraId="6E8CB594" w14:textId="77777777">
        <w:trPr>
          <w:trHeight w:val="220"/>
        </w:trPr>
        <w:tc>
          <w:tcPr>
            <w:tcW w:w="1274" w:type="dxa"/>
          </w:tcPr>
          <w:p w14:paraId="44B245D1" w14:textId="77777777" w:rsidR="007A3229" w:rsidRDefault="00000000">
            <w:pPr>
              <w:pStyle w:val="TableParagraph"/>
              <w:spacing w:before="41" w:line="159" w:lineRule="exact"/>
              <w:ind w:left="55"/>
              <w:rPr>
                <w:sz w:val="14"/>
              </w:rPr>
            </w:pPr>
            <w:r>
              <w:rPr>
                <w:sz w:val="14"/>
              </w:rPr>
              <w:t>18</w:t>
            </w:r>
            <w:r>
              <w:rPr>
                <w:spacing w:val="-1"/>
                <w:sz w:val="14"/>
              </w:rPr>
              <w:t xml:space="preserve"> </w:t>
            </w:r>
            <w:r>
              <w:rPr>
                <w:sz w:val="14"/>
              </w:rPr>
              <w:t>(N)</w:t>
            </w:r>
            <w:r>
              <w:rPr>
                <w:spacing w:val="-2"/>
                <w:sz w:val="14"/>
              </w:rPr>
              <w:t xml:space="preserve"> </w:t>
            </w:r>
            <w:r>
              <w:rPr>
                <w:spacing w:val="-5"/>
                <w:sz w:val="14"/>
              </w:rPr>
              <w:t>(</w:t>
            </w:r>
            <w:proofErr w:type="spellStart"/>
            <w:r>
              <w:rPr>
                <w:spacing w:val="-5"/>
                <w:sz w:val="14"/>
              </w:rPr>
              <w:t>i</w:t>
            </w:r>
            <w:proofErr w:type="spellEnd"/>
            <w:r>
              <w:rPr>
                <w:spacing w:val="-5"/>
                <w:sz w:val="14"/>
              </w:rPr>
              <w:t>)</w:t>
            </w:r>
          </w:p>
        </w:tc>
        <w:tc>
          <w:tcPr>
            <w:tcW w:w="4538" w:type="dxa"/>
          </w:tcPr>
          <w:p w14:paraId="062D4310" w14:textId="77777777" w:rsidR="007A3229" w:rsidRDefault="00000000">
            <w:pPr>
              <w:pStyle w:val="TableParagraph"/>
              <w:spacing w:before="41" w:line="159" w:lineRule="exact"/>
              <w:ind w:left="54"/>
              <w:rPr>
                <w:sz w:val="14"/>
              </w:rPr>
            </w:pPr>
            <w:r>
              <w:rPr>
                <w:sz w:val="14"/>
              </w:rPr>
              <w:t>PLAYING</w:t>
            </w:r>
            <w:r>
              <w:rPr>
                <w:spacing w:val="-7"/>
                <w:sz w:val="14"/>
              </w:rPr>
              <w:t xml:space="preserve"> </w:t>
            </w:r>
            <w:r>
              <w:rPr>
                <w:sz w:val="14"/>
              </w:rPr>
              <w:t>AN</w:t>
            </w:r>
            <w:r>
              <w:rPr>
                <w:spacing w:val="-3"/>
                <w:sz w:val="14"/>
              </w:rPr>
              <w:t xml:space="preserve"> </w:t>
            </w:r>
            <w:r>
              <w:rPr>
                <w:sz w:val="14"/>
              </w:rPr>
              <w:t>INELIGIBLE</w:t>
            </w:r>
            <w:r>
              <w:rPr>
                <w:spacing w:val="-6"/>
                <w:sz w:val="14"/>
              </w:rPr>
              <w:t xml:space="preserve"> </w:t>
            </w:r>
            <w:r>
              <w:rPr>
                <w:spacing w:val="-2"/>
                <w:sz w:val="14"/>
              </w:rPr>
              <w:t>PLAYER</w:t>
            </w:r>
          </w:p>
        </w:tc>
        <w:tc>
          <w:tcPr>
            <w:tcW w:w="1416" w:type="dxa"/>
          </w:tcPr>
          <w:p w14:paraId="11727204" w14:textId="77777777" w:rsidR="007A3229" w:rsidRDefault="00000000">
            <w:pPr>
              <w:pStyle w:val="TableParagraph"/>
              <w:spacing w:before="41" w:line="159" w:lineRule="exact"/>
              <w:ind w:left="55"/>
              <w:rPr>
                <w:sz w:val="14"/>
              </w:rPr>
            </w:pPr>
            <w:r>
              <w:rPr>
                <w:spacing w:val="-2"/>
                <w:sz w:val="14"/>
              </w:rPr>
              <w:t>£100.00</w:t>
            </w:r>
          </w:p>
        </w:tc>
      </w:tr>
      <w:tr w:rsidR="007A3229" w14:paraId="2C40445D" w14:textId="77777777">
        <w:trPr>
          <w:trHeight w:val="217"/>
        </w:trPr>
        <w:tc>
          <w:tcPr>
            <w:tcW w:w="1274" w:type="dxa"/>
          </w:tcPr>
          <w:p w14:paraId="271EDC76" w14:textId="77777777" w:rsidR="007A3229" w:rsidRDefault="00000000">
            <w:pPr>
              <w:pStyle w:val="TableParagraph"/>
              <w:spacing w:before="41" w:line="157" w:lineRule="exact"/>
              <w:ind w:left="55"/>
              <w:rPr>
                <w:sz w:val="14"/>
              </w:rPr>
            </w:pPr>
            <w:r>
              <w:rPr>
                <w:sz w:val="14"/>
              </w:rPr>
              <w:t>18</w:t>
            </w:r>
            <w:r>
              <w:rPr>
                <w:spacing w:val="-2"/>
                <w:sz w:val="14"/>
              </w:rPr>
              <w:t xml:space="preserve"> </w:t>
            </w:r>
            <w:r>
              <w:rPr>
                <w:sz w:val="14"/>
              </w:rPr>
              <w:t>(O)</w:t>
            </w:r>
            <w:r>
              <w:rPr>
                <w:spacing w:val="-2"/>
                <w:sz w:val="14"/>
              </w:rPr>
              <w:t xml:space="preserve"> </w:t>
            </w:r>
            <w:r>
              <w:rPr>
                <w:spacing w:val="-5"/>
                <w:sz w:val="14"/>
              </w:rPr>
              <w:t>(</w:t>
            </w:r>
            <w:proofErr w:type="spellStart"/>
            <w:r>
              <w:rPr>
                <w:spacing w:val="-5"/>
                <w:sz w:val="14"/>
              </w:rPr>
              <w:t>i</w:t>
            </w:r>
            <w:proofErr w:type="spellEnd"/>
            <w:r>
              <w:rPr>
                <w:spacing w:val="-5"/>
                <w:sz w:val="14"/>
              </w:rPr>
              <w:t>)</w:t>
            </w:r>
          </w:p>
        </w:tc>
        <w:tc>
          <w:tcPr>
            <w:tcW w:w="4538" w:type="dxa"/>
          </w:tcPr>
          <w:p w14:paraId="65FC71B5" w14:textId="77777777" w:rsidR="007A3229" w:rsidRDefault="00000000">
            <w:pPr>
              <w:pStyle w:val="TableParagraph"/>
              <w:spacing w:before="41" w:line="157" w:lineRule="exact"/>
              <w:ind w:left="54"/>
              <w:rPr>
                <w:sz w:val="14"/>
              </w:rPr>
            </w:pPr>
            <w:r>
              <w:rPr>
                <w:sz w:val="14"/>
              </w:rPr>
              <w:t>FAILURE</w:t>
            </w:r>
            <w:r>
              <w:rPr>
                <w:spacing w:val="-3"/>
                <w:sz w:val="14"/>
              </w:rPr>
              <w:t xml:space="preserve"> </w:t>
            </w:r>
            <w:r>
              <w:rPr>
                <w:sz w:val="14"/>
              </w:rPr>
              <w:t>TO</w:t>
            </w:r>
            <w:r>
              <w:rPr>
                <w:spacing w:val="-5"/>
                <w:sz w:val="14"/>
              </w:rPr>
              <w:t xml:space="preserve"> </w:t>
            </w:r>
            <w:r>
              <w:rPr>
                <w:sz w:val="14"/>
              </w:rPr>
              <w:t>GIVE</w:t>
            </w:r>
            <w:r>
              <w:rPr>
                <w:spacing w:val="-4"/>
                <w:sz w:val="14"/>
              </w:rPr>
              <w:t xml:space="preserve"> </w:t>
            </w:r>
            <w:r>
              <w:rPr>
                <w:sz w:val="14"/>
              </w:rPr>
              <w:t>PRIORITY</w:t>
            </w:r>
            <w:r>
              <w:rPr>
                <w:spacing w:val="-5"/>
                <w:sz w:val="14"/>
              </w:rPr>
              <w:t xml:space="preserve"> </w:t>
            </w:r>
            <w:r>
              <w:rPr>
                <w:sz w:val="14"/>
              </w:rPr>
              <w:t>TO</w:t>
            </w:r>
            <w:r>
              <w:rPr>
                <w:spacing w:val="-4"/>
                <w:sz w:val="14"/>
              </w:rPr>
              <w:t xml:space="preserve"> </w:t>
            </w:r>
            <w:r>
              <w:rPr>
                <w:sz w:val="14"/>
              </w:rPr>
              <w:t>SCHOOL</w:t>
            </w:r>
            <w:r>
              <w:rPr>
                <w:spacing w:val="-3"/>
                <w:sz w:val="14"/>
              </w:rPr>
              <w:t xml:space="preserve"> </w:t>
            </w:r>
            <w:r>
              <w:rPr>
                <w:spacing w:val="-2"/>
                <w:sz w:val="14"/>
              </w:rPr>
              <w:t>ACTIVITIES</w:t>
            </w:r>
          </w:p>
        </w:tc>
        <w:tc>
          <w:tcPr>
            <w:tcW w:w="1416" w:type="dxa"/>
          </w:tcPr>
          <w:p w14:paraId="20A31A9A" w14:textId="77777777" w:rsidR="007A3229" w:rsidRDefault="00000000">
            <w:pPr>
              <w:pStyle w:val="TableParagraph"/>
              <w:spacing w:before="41" w:line="157" w:lineRule="exact"/>
              <w:ind w:left="55"/>
              <w:rPr>
                <w:sz w:val="14"/>
              </w:rPr>
            </w:pPr>
            <w:r>
              <w:rPr>
                <w:spacing w:val="-2"/>
                <w:sz w:val="14"/>
              </w:rPr>
              <w:t>£25.00</w:t>
            </w:r>
          </w:p>
        </w:tc>
      </w:tr>
      <w:tr w:rsidR="007A3229" w14:paraId="631877BE" w14:textId="77777777">
        <w:trPr>
          <w:trHeight w:val="215"/>
        </w:trPr>
        <w:tc>
          <w:tcPr>
            <w:tcW w:w="1274" w:type="dxa"/>
          </w:tcPr>
          <w:p w14:paraId="388B6307" w14:textId="77777777" w:rsidR="007A3229" w:rsidRDefault="00000000">
            <w:pPr>
              <w:pStyle w:val="TableParagraph"/>
              <w:spacing w:before="41" w:line="154" w:lineRule="exact"/>
              <w:ind w:left="55"/>
              <w:rPr>
                <w:sz w:val="14"/>
              </w:rPr>
            </w:pPr>
            <w:r>
              <w:rPr>
                <w:sz w:val="14"/>
              </w:rPr>
              <w:t>19</w:t>
            </w:r>
            <w:r>
              <w:rPr>
                <w:spacing w:val="-1"/>
                <w:sz w:val="14"/>
              </w:rPr>
              <w:t xml:space="preserve"> </w:t>
            </w:r>
            <w:r>
              <w:rPr>
                <w:spacing w:val="-5"/>
                <w:sz w:val="14"/>
              </w:rPr>
              <w:t>(A)</w:t>
            </w:r>
          </w:p>
        </w:tc>
        <w:tc>
          <w:tcPr>
            <w:tcW w:w="4538" w:type="dxa"/>
          </w:tcPr>
          <w:p w14:paraId="5662C2B5" w14:textId="77777777" w:rsidR="007A3229" w:rsidRDefault="00000000">
            <w:pPr>
              <w:pStyle w:val="TableParagraph"/>
              <w:spacing w:before="41" w:line="154" w:lineRule="exact"/>
              <w:ind w:left="55"/>
              <w:rPr>
                <w:sz w:val="14"/>
              </w:rPr>
            </w:pPr>
            <w:r>
              <w:rPr>
                <w:sz w:val="14"/>
              </w:rPr>
              <w:t>FAILURE</w:t>
            </w:r>
            <w:r>
              <w:rPr>
                <w:spacing w:val="-3"/>
                <w:sz w:val="14"/>
              </w:rPr>
              <w:t xml:space="preserve"> </w:t>
            </w:r>
            <w:r>
              <w:rPr>
                <w:sz w:val="14"/>
              </w:rPr>
              <w:t>TO</w:t>
            </w:r>
            <w:r>
              <w:rPr>
                <w:spacing w:val="-6"/>
                <w:sz w:val="14"/>
              </w:rPr>
              <w:t xml:space="preserve"> </w:t>
            </w:r>
            <w:r>
              <w:rPr>
                <w:sz w:val="14"/>
              </w:rPr>
              <w:t>NUMBER</w:t>
            </w:r>
            <w:r>
              <w:rPr>
                <w:spacing w:val="-4"/>
                <w:sz w:val="14"/>
              </w:rPr>
              <w:t xml:space="preserve"> </w:t>
            </w:r>
            <w:r>
              <w:rPr>
                <w:spacing w:val="-2"/>
                <w:sz w:val="14"/>
              </w:rPr>
              <w:t>SHIRTS</w:t>
            </w:r>
          </w:p>
        </w:tc>
        <w:tc>
          <w:tcPr>
            <w:tcW w:w="1416" w:type="dxa"/>
          </w:tcPr>
          <w:p w14:paraId="25D47851" w14:textId="77777777" w:rsidR="007A3229" w:rsidRDefault="00000000">
            <w:pPr>
              <w:pStyle w:val="TableParagraph"/>
              <w:spacing w:before="41" w:line="154" w:lineRule="exact"/>
              <w:ind w:left="55"/>
              <w:rPr>
                <w:sz w:val="14"/>
              </w:rPr>
            </w:pPr>
            <w:r>
              <w:rPr>
                <w:spacing w:val="-2"/>
                <w:sz w:val="14"/>
              </w:rPr>
              <w:t>£30.00</w:t>
            </w:r>
          </w:p>
        </w:tc>
      </w:tr>
      <w:tr w:rsidR="007A3229" w14:paraId="62690FD4" w14:textId="77777777">
        <w:trPr>
          <w:trHeight w:val="218"/>
        </w:trPr>
        <w:tc>
          <w:tcPr>
            <w:tcW w:w="1274" w:type="dxa"/>
          </w:tcPr>
          <w:p w14:paraId="3CB69654" w14:textId="77777777" w:rsidR="007A3229" w:rsidRDefault="00000000">
            <w:pPr>
              <w:pStyle w:val="TableParagraph"/>
              <w:spacing w:before="41" w:line="157" w:lineRule="exact"/>
              <w:ind w:left="55"/>
              <w:rPr>
                <w:sz w:val="14"/>
              </w:rPr>
            </w:pPr>
            <w:r>
              <w:rPr>
                <w:sz w:val="14"/>
              </w:rPr>
              <w:t>19</w:t>
            </w:r>
            <w:r>
              <w:rPr>
                <w:spacing w:val="-1"/>
                <w:sz w:val="14"/>
              </w:rPr>
              <w:t xml:space="preserve"> </w:t>
            </w:r>
            <w:r>
              <w:rPr>
                <w:spacing w:val="-5"/>
                <w:sz w:val="14"/>
              </w:rPr>
              <w:t>(A)</w:t>
            </w:r>
          </w:p>
        </w:tc>
        <w:tc>
          <w:tcPr>
            <w:tcW w:w="4538" w:type="dxa"/>
          </w:tcPr>
          <w:p w14:paraId="43B1FA58" w14:textId="77777777" w:rsidR="007A3229" w:rsidRDefault="00000000">
            <w:pPr>
              <w:pStyle w:val="TableParagraph"/>
              <w:spacing w:before="41" w:line="157" w:lineRule="exact"/>
              <w:ind w:left="55"/>
              <w:rPr>
                <w:sz w:val="14"/>
              </w:rPr>
            </w:pPr>
            <w:r>
              <w:rPr>
                <w:sz w:val="14"/>
              </w:rPr>
              <w:t>FAILURE</w:t>
            </w:r>
            <w:r>
              <w:rPr>
                <w:spacing w:val="-3"/>
                <w:sz w:val="14"/>
              </w:rPr>
              <w:t xml:space="preserve"> </w:t>
            </w:r>
            <w:r>
              <w:rPr>
                <w:sz w:val="14"/>
              </w:rPr>
              <w:t>TO</w:t>
            </w:r>
            <w:r>
              <w:rPr>
                <w:spacing w:val="-6"/>
                <w:sz w:val="14"/>
              </w:rPr>
              <w:t xml:space="preserve"> </w:t>
            </w:r>
            <w:r>
              <w:rPr>
                <w:sz w:val="14"/>
              </w:rPr>
              <w:t>NUMBER</w:t>
            </w:r>
            <w:r>
              <w:rPr>
                <w:spacing w:val="-5"/>
                <w:sz w:val="14"/>
              </w:rPr>
              <w:t xml:space="preserve"> </w:t>
            </w:r>
            <w:r>
              <w:rPr>
                <w:sz w:val="14"/>
              </w:rPr>
              <w:t>SHIRTS</w:t>
            </w:r>
            <w:r>
              <w:rPr>
                <w:spacing w:val="-5"/>
                <w:sz w:val="14"/>
              </w:rPr>
              <w:t xml:space="preserve"> </w:t>
            </w:r>
            <w:r>
              <w:rPr>
                <w:spacing w:val="-2"/>
                <w:sz w:val="14"/>
              </w:rPr>
              <w:t>DIFFERENTLY</w:t>
            </w:r>
          </w:p>
        </w:tc>
        <w:tc>
          <w:tcPr>
            <w:tcW w:w="1416" w:type="dxa"/>
          </w:tcPr>
          <w:p w14:paraId="1DDDD60A" w14:textId="77777777" w:rsidR="007A3229" w:rsidRDefault="00000000">
            <w:pPr>
              <w:pStyle w:val="TableParagraph"/>
              <w:spacing w:before="41" w:line="157" w:lineRule="exact"/>
              <w:ind w:left="55"/>
              <w:rPr>
                <w:sz w:val="14"/>
              </w:rPr>
            </w:pPr>
            <w:r>
              <w:rPr>
                <w:spacing w:val="-2"/>
                <w:sz w:val="14"/>
              </w:rPr>
              <w:t>£25.00</w:t>
            </w:r>
          </w:p>
        </w:tc>
      </w:tr>
      <w:tr w:rsidR="007A3229" w14:paraId="201F37B8" w14:textId="77777777">
        <w:trPr>
          <w:trHeight w:val="213"/>
        </w:trPr>
        <w:tc>
          <w:tcPr>
            <w:tcW w:w="1274" w:type="dxa"/>
          </w:tcPr>
          <w:p w14:paraId="73911BD1" w14:textId="77777777" w:rsidR="007A3229" w:rsidRDefault="00000000">
            <w:pPr>
              <w:pStyle w:val="TableParagraph"/>
              <w:spacing w:before="39" w:line="154" w:lineRule="exact"/>
              <w:ind w:left="55"/>
              <w:rPr>
                <w:sz w:val="14"/>
              </w:rPr>
            </w:pPr>
            <w:r>
              <w:rPr>
                <w:sz w:val="14"/>
              </w:rPr>
              <w:t>19</w:t>
            </w:r>
            <w:r>
              <w:rPr>
                <w:spacing w:val="-1"/>
                <w:sz w:val="14"/>
              </w:rPr>
              <w:t xml:space="preserve"> </w:t>
            </w:r>
            <w:r>
              <w:rPr>
                <w:spacing w:val="-5"/>
                <w:sz w:val="14"/>
              </w:rPr>
              <w:t>(A)</w:t>
            </w:r>
          </w:p>
        </w:tc>
        <w:tc>
          <w:tcPr>
            <w:tcW w:w="4538" w:type="dxa"/>
          </w:tcPr>
          <w:p w14:paraId="20E51F08" w14:textId="77777777" w:rsidR="007A3229" w:rsidRDefault="00000000">
            <w:pPr>
              <w:pStyle w:val="TableParagraph"/>
              <w:spacing w:before="39" w:line="154" w:lineRule="exact"/>
              <w:ind w:left="55"/>
              <w:rPr>
                <w:sz w:val="14"/>
              </w:rPr>
            </w:pPr>
            <w:r>
              <w:rPr>
                <w:sz w:val="14"/>
              </w:rPr>
              <w:t>DELAYING</w:t>
            </w:r>
            <w:r>
              <w:rPr>
                <w:spacing w:val="-5"/>
                <w:sz w:val="14"/>
              </w:rPr>
              <w:t xml:space="preserve"> </w:t>
            </w:r>
            <w:r>
              <w:rPr>
                <w:sz w:val="14"/>
              </w:rPr>
              <w:t>KICK</w:t>
            </w:r>
            <w:r>
              <w:rPr>
                <w:spacing w:val="-1"/>
                <w:sz w:val="14"/>
              </w:rPr>
              <w:t xml:space="preserve"> </w:t>
            </w:r>
            <w:r>
              <w:rPr>
                <w:sz w:val="14"/>
              </w:rPr>
              <w:t>OFF</w:t>
            </w:r>
            <w:r>
              <w:rPr>
                <w:spacing w:val="-5"/>
                <w:sz w:val="14"/>
              </w:rPr>
              <w:t xml:space="preserve"> </w:t>
            </w:r>
            <w:r>
              <w:rPr>
                <w:sz w:val="14"/>
              </w:rPr>
              <w:t>TO</w:t>
            </w:r>
            <w:r>
              <w:rPr>
                <w:spacing w:val="-1"/>
                <w:sz w:val="14"/>
              </w:rPr>
              <w:t xml:space="preserve"> </w:t>
            </w:r>
            <w:r>
              <w:rPr>
                <w:sz w:val="14"/>
              </w:rPr>
              <w:t>DUE</w:t>
            </w:r>
            <w:r>
              <w:rPr>
                <w:spacing w:val="-4"/>
                <w:sz w:val="14"/>
              </w:rPr>
              <w:t xml:space="preserve"> </w:t>
            </w:r>
            <w:r>
              <w:rPr>
                <w:sz w:val="14"/>
              </w:rPr>
              <w:t>TO</w:t>
            </w:r>
            <w:r>
              <w:rPr>
                <w:spacing w:val="-3"/>
                <w:sz w:val="14"/>
              </w:rPr>
              <w:t xml:space="preserve"> </w:t>
            </w:r>
            <w:r>
              <w:rPr>
                <w:sz w:val="14"/>
              </w:rPr>
              <w:t>NO</w:t>
            </w:r>
            <w:r>
              <w:rPr>
                <w:spacing w:val="-2"/>
                <w:sz w:val="14"/>
              </w:rPr>
              <w:t xml:space="preserve"> </w:t>
            </w:r>
            <w:r>
              <w:rPr>
                <w:sz w:val="14"/>
              </w:rPr>
              <w:t>CHANGE</w:t>
            </w:r>
            <w:r>
              <w:rPr>
                <w:spacing w:val="-2"/>
                <w:sz w:val="14"/>
              </w:rPr>
              <w:t xml:space="preserve"> </w:t>
            </w:r>
            <w:r>
              <w:rPr>
                <w:sz w:val="14"/>
              </w:rPr>
              <w:t>OF</w:t>
            </w:r>
            <w:r>
              <w:rPr>
                <w:spacing w:val="-5"/>
                <w:sz w:val="14"/>
              </w:rPr>
              <w:t xml:space="preserve"> </w:t>
            </w:r>
            <w:r>
              <w:rPr>
                <w:spacing w:val="-2"/>
                <w:sz w:val="14"/>
              </w:rPr>
              <w:t>COLOURS</w:t>
            </w:r>
          </w:p>
        </w:tc>
        <w:tc>
          <w:tcPr>
            <w:tcW w:w="1416" w:type="dxa"/>
          </w:tcPr>
          <w:p w14:paraId="10E4445C" w14:textId="77777777" w:rsidR="007A3229" w:rsidRDefault="00000000">
            <w:pPr>
              <w:pStyle w:val="TableParagraph"/>
              <w:spacing w:before="39" w:line="154" w:lineRule="exact"/>
              <w:ind w:left="55"/>
              <w:rPr>
                <w:sz w:val="14"/>
              </w:rPr>
            </w:pPr>
            <w:r>
              <w:rPr>
                <w:spacing w:val="-5"/>
                <w:sz w:val="14"/>
              </w:rPr>
              <w:t>£30</w:t>
            </w:r>
          </w:p>
        </w:tc>
      </w:tr>
      <w:tr w:rsidR="007A3229" w14:paraId="6164530C" w14:textId="77777777">
        <w:trPr>
          <w:trHeight w:val="359"/>
        </w:trPr>
        <w:tc>
          <w:tcPr>
            <w:tcW w:w="1274" w:type="dxa"/>
          </w:tcPr>
          <w:p w14:paraId="68A94D75" w14:textId="77777777" w:rsidR="007A3229" w:rsidRDefault="00000000">
            <w:pPr>
              <w:pStyle w:val="TableParagraph"/>
              <w:spacing w:before="111"/>
              <w:ind w:left="55"/>
              <w:rPr>
                <w:sz w:val="14"/>
              </w:rPr>
            </w:pPr>
            <w:r>
              <w:rPr>
                <w:sz w:val="14"/>
              </w:rPr>
              <w:t>20(A)</w:t>
            </w:r>
            <w:r>
              <w:rPr>
                <w:spacing w:val="-5"/>
                <w:sz w:val="14"/>
              </w:rPr>
              <w:t xml:space="preserve"> (v)</w:t>
            </w:r>
          </w:p>
        </w:tc>
        <w:tc>
          <w:tcPr>
            <w:tcW w:w="4538" w:type="dxa"/>
          </w:tcPr>
          <w:p w14:paraId="420D6383" w14:textId="77777777" w:rsidR="007A3229" w:rsidRDefault="00000000">
            <w:pPr>
              <w:pStyle w:val="TableParagraph"/>
              <w:spacing w:before="17" w:line="160" w:lineRule="atLeast"/>
              <w:ind w:left="55"/>
              <w:rPr>
                <w:sz w:val="14"/>
              </w:rPr>
            </w:pPr>
            <w:r>
              <w:rPr>
                <w:sz w:val="14"/>
              </w:rPr>
              <w:t>DELAYING</w:t>
            </w:r>
            <w:r>
              <w:rPr>
                <w:spacing w:val="-6"/>
                <w:sz w:val="14"/>
              </w:rPr>
              <w:t xml:space="preserve"> </w:t>
            </w:r>
            <w:r>
              <w:rPr>
                <w:sz w:val="14"/>
              </w:rPr>
              <w:t>KICK</w:t>
            </w:r>
            <w:r>
              <w:rPr>
                <w:spacing w:val="-4"/>
                <w:sz w:val="14"/>
              </w:rPr>
              <w:t xml:space="preserve"> </w:t>
            </w:r>
            <w:r>
              <w:rPr>
                <w:sz w:val="14"/>
              </w:rPr>
              <w:t>OFF</w:t>
            </w:r>
            <w:r>
              <w:rPr>
                <w:spacing w:val="-6"/>
                <w:sz w:val="14"/>
              </w:rPr>
              <w:t xml:space="preserve"> </w:t>
            </w:r>
            <w:r>
              <w:rPr>
                <w:sz w:val="14"/>
              </w:rPr>
              <w:t>BY</w:t>
            </w:r>
            <w:r>
              <w:rPr>
                <w:spacing w:val="-2"/>
                <w:sz w:val="14"/>
              </w:rPr>
              <w:t xml:space="preserve"> </w:t>
            </w:r>
            <w:r>
              <w:rPr>
                <w:sz w:val="14"/>
              </w:rPr>
              <w:t>MORE</w:t>
            </w:r>
            <w:r>
              <w:rPr>
                <w:spacing w:val="-5"/>
                <w:sz w:val="14"/>
              </w:rPr>
              <w:t xml:space="preserve"> </w:t>
            </w:r>
            <w:r>
              <w:rPr>
                <w:sz w:val="14"/>
              </w:rPr>
              <w:t>THAN</w:t>
            </w:r>
            <w:r>
              <w:rPr>
                <w:spacing w:val="-5"/>
                <w:sz w:val="14"/>
              </w:rPr>
              <w:t xml:space="preserve"> </w:t>
            </w:r>
            <w:r>
              <w:rPr>
                <w:sz w:val="14"/>
              </w:rPr>
              <w:t>30</w:t>
            </w:r>
            <w:r>
              <w:rPr>
                <w:spacing w:val="-3"/>
                <w:sz w:val="14"/>
              </w:rPr>
              <w:t xml:space="preserve"> </w:t>
            </w:r>
            <w:r>
              <w:rPr>
                <w:sz w:val="14"/>
              </w:rPr>
              <w:t>MINUTES</w:t>
            </w:r>
            <w:r>
              <w:rPr>
                <w:spacing w:val="-4"/>
                <w:sz w:val="14"/>
              </w:rPr>
              <w:t xml:space="preserve"> </w:t>
            </w:r>
            <w:r>
              <w:rPr>
                <w:sz w:val="14"/>
              </w:rPr>
              <w:t>AFTER</w:t>
            </w:r>
            <w:r>
              <w:rPr>
                <w:spacing w:val="-5"/>
                <w:sz w:val="14"/>
              </w:rPr>
              <w:t xml:space="preserve"> </w:t>
            </w:r>
            <w:r>
              <w:rPr>
                <w:sz w:val="14"/>
              </w:rPr>
              <w:t>STATED</w:t>
            </w:r>
            <w:r>
              <w:rPr>
                <w:spacing w:val="40"/>
                <w:sz w:val="14"/>
              </w:rPr>
              <w:t xml:space="preserve"> </w:t>
            </w:r>
            <w:r>
              <w:rPr>
                <w:sz w:val="14"/>
              </w:rPr>
              <w:t>KICK OFF TIME</w:t>
            </w:r>
          </w:p>
        </w:tc>
        <w:tc>
          <w:tcPr>
            <w:tcW w:w="1416" w:type="dxa"/>
          </w:tcPr>
          <w:p w14:paraId="16AF628C" w14:textId="77777777" w:rsidR="007A3229" w:rsidRDefault="00000000">
            <w:pPr>
              <w:pStyle w:val="TableParagraph"/>
              <w:spacing w:before="115"/>
              <w:ind w:left="55"/>
              <w:rPr>
                <w:sz w:val="14"/>
              </w:rPr>
            </w:pPr>
            <w:r>
              <w:rPr>
                <w:spacing w:val="-2"/>
                <w:w w:val="105"/>
                <w:sz w:val="14"/>
              </w:rPr>
              <w:t>£30.00</w:t>
            </w:r>
          </w:p>
        </w:tc>
      </w:tr>
      <w:tr w:rsidR="007A3229" w14:paraId="75E644AC" w14:textId="77777777">
        <w:trPr>
          <w:trHeight w:val="268"/>
        </w:trPr>
        <w:tc>
          <w:tcPr>
            <w:tcW w:w="1274" w:type="dxa"/>
          </w:tcPr>
          <w:p w14:paraId="60D2EA6B" w14:textId="77777777" w:rsidR="007A3229" w:rsidRDefault="00000000">
            <w:pPr>
              <w:pStyle w:val="TableParagraph"/>
              <w:spacing w:before="67"/>
              <w:ind w:left="55"/>
              <w:rPr>
                <w:sz w:val="14"/>
              </w:rPr>
            </w:pPr>
            <w:r>
              <w:rPr>
                <w:sz w:val="14"/>
              </w:rPr>
              <w:t>20(A)</w:t>
            </w:r>
            <w:r>
              <w:rPr>
                <w:spacing w:val="-5"/>
                <w:sz w:val="14"/>
              </w:rPr>
              <w:t xml:space="preserve"> </w:t>
            </w:r>
            <w:r>
              <w:rPr>
                <w:spacing w:val="-4"/>
                <w:sz w:val="14"/>
              </w:rPr>
              <w:t>(vi)</w:t>
            </w:r>
          </w:p>
        </w:tc>
        <w:tc>
          <w:tcPr>
            <w:tcW w:w="4538" w:type="dxa"/>
          </w:tcPr>
          <w:p w14:paraId="1677FCC4" w14:textId="77777777" w:rsidR="007A3229" w:rsidRDefault="00000000">
            <w:pPr>
              <w:pStyle w:val="TableParagraph"/>
              <w:spacing w:before="67"/>
              <w:ind w:left="55"/>
              <w:rPr>
                <w:sz w:val="14"/>
              </w:rPr>
            </w:pPr>
            <w:r>
              <w:rPr>
                <w:sz w:val="14"/>
              </w:rPr>
              <w:t>FAILURE</w:t>
            </w:r>
            <w:r>
              <w:rPr>
                <w:spacing w:val="-4"/>
                <w:sz w:val="14"/>
              </w:rPr>
              <w:t xml:space="preserve"> </w:t>
            </w:r>
            <w:r>
              <w:rPr>
                <w:sz w:val="14"/>
              </w:rPr>
              <w:t>TO</w:t>
            </w:r>
            <w:r>
              <w:rPr>
                <w:spacing w:val="-5"/>
                <w:sz w:val="14"/>
              </w:rPr>
              <w:t xml:space="preserve"> </w:t>
            </w:r>
            <w:r>
              <w:rPr>
                <w:sz w:val="14"/>
              </w:rPr>
              <w:t>SUPPLY</w:t>
            </w:r>
            <w:r>
              <w:rPr>
                <w:spacing w:val="-5"/>
                <w:sz w:val="14"/>
              </w:rPr>
              <w:t xml:space="preserve"> </w:t>
            </w:r>
            <w:r>
              <w:rPr>
                <w:sz w:val="14"/>
              </w:rPr>
              <w:t>REQUIRED</w:t>
            </w:r>
            <w:r>
              <w:rPr>
                <w:spacing w:val="-4"/>
                <w:sz w:val="14"/>
              </w:rPr>
              <w:t xml:space="preserve"> </w:t>
            </w:r>
            <w:r>
              <w:rPr>
                <w:spacing w:val="-2"/>
                <w:sz w:val="14"/>
              </w:rPr>
              <w:t>EQUIPMENT</w:t>
            </w:r>
          </w:p>
        </w:tc>
        <w:tc>
          <w:tcPr>
            <w:tcW w:w="1416" w:type="dxa"/>
          </w:tcPr>
          <w:p w14:paraId="1428A247" w14:textId="77777777" w:rsidR="007A3229" w:rsidRDefault="00000000">
            <w:pPr>
              <w:pStyle w:val="TableParagraph"/>
              <w:spacing w:before="70"/>
              <w:ind w:left="55"/>
              <w:rPr>
                <w:sz w:val="14"/>
              </w:rPr>
            </w:pPr>
            <w:r>
              <w:rPr>
                <w:spacing w:val="-2"/>
                <w:w w:val="105"/>
                <w:sz w:val="14"/>
              </w:rPr>
              <w:t>£25.00</w:t>
            </w:r>
          </w:p>
        </w:tc>
      </w:tr>
      <w:tr w:rsidR="007A3229" w14:paraId="6535997D" w14:textId="77777777">
        <w:trPr>
          <w:trHeight w:val="241"/>
        </w:trPr>
        <w:tc>
          <w:tcPr>
            <w:tcW w:w="1274" w:type="dxa"/>
          </w:tcPr>
          <w:p w14:paraId="1DE5743F" w14:textId="77777777" w:rsidR="007A3229" w:rsidRDefault="00000000">
            <w:pPr>
              <w:pStyle w:val="TableParagraph"/>
              <w:spacing w:before="53"/>
              <w:ind w:left="55"/>
              <w:rPr>
                <w:sz w:val="14"/>
              </w:rPr>
            </w:pPr>
            <w:r>
              <w:rPr>
                <w:sz w:val="14"/>
              </w:rPr>
              <w:t>20</w:t>
            </w:r>
            <w:r>
              <w:rPr>
                <w:spacing w:val="-1"/>
                <w:sz w:val="14"/>
              </w:rPr>
              <w:t xml:space="preserve"> </w:t>
            </w:r>
            <w:r>
              <w:rPr>
                <w:spacing w:val="-5"/>
                <w:sz w:val="14"/>
              </w:rPr>
              <w:t>(B)</w:t>
            </w:r>
          </w:p>
        </w:tc>
        <w:tc>
          <w:tcPr>
            <w:tcW w:w="4538" w:type="dxa"/>
          </w:tcPr>
          <w:p w14:paraId="06A94ECF" w14:textId="77777777" w:rsidR="007A3229" w:rsidRDefault="00000000">
            <w:pPr>
              <w:pStyle w:val="TableParagraph"/>
              <w:spacing w:before="53"/>
              <w:ind w:left="55"/>
              <w:rPr>
                <w:sz w:val="14"/>
              </w:rPr>
            </w:pPr>
            <w:r>
              <w:rPr>
                <w:sz w:val="14"/>
              </w:rPr>
              <w:t>FAILURE</w:t>
            </w:r>
            <w:r>
              <w:rPr>
                <w:spacing w:val="-2"/>
                <w:sz w:val="14"/>
              </w:rPr>
              <w:t xml:space="preserve"> </w:t>
            </w:r>
            <w:r>
              <w:rPr>
                <w:sz w:val="14"/>
              </w:rPr>
              <w:t>TO</w:t>
            </w:r>
            <w:r>
              <w:rPr>
                <w:spacing w:val="-4"/>
                <w:sz w:val="14"/>
              </w:rPr>
              <w:t xml:space="preserve"> </w:t>
            </w:r>
            <w:r>
              <w:rPr>
                <w:sz w:val="14"/>
              </w:rPr>
              <w:t>PLAY</w:t>
            </w:r>
            <w:r>
              <w:rPr>
                <w:spacing w:val="-1"/>
                <w:sz w:val="14"/>
              </w:rPr>
              <w:t xml:space="preserve"> </w:t>
            </w:r>
            <w:r>
              <w:rPr>
                <w:sz w:val="14"/>
              </w:rPr>
              <w:t>MATCHES</w:t>
            </w:r>
            <w:r>
              <w:rPr>
                <w:spacing w:val="-4"/>
                <w:sz w:val="14"/>
              </w:rPr>
              <w:t xml:space="preserve"> </w:t>
            </w:r>
            <w:r>
              <w:rPr>
                <w:sz w:val="14"/>
              </w:rPr>
              <w:t>ON</w:t>
            </w:r>
            <w:r>
              <w:rPr>
                <w:spacing w:val="-3"/>
                <w:sz w:val="14"/>
              </w:rPr>
              <w:t xml:space="preserve"> </w:t>
            </w:r>
            <w:r>
              <w:rPr>
                <w:sz w:val="14"/>
              </w:rPr>
              <w:t>THE</w:t>
            </w:r>
            <w:r>
              <w:rPr>
                <w:spacing w:val="-3"/>
                <w:sz w:val="14"/>
              </w:rPr>
              <w:t xml:space="preserve"> </w:t>
            </w:r>
            <w:r>
              <w:rPr>
                <w:sz w:val="14"/>
              </w:rPr>
              <w:t>DATE</w:t>
            </w:r>
            <w:r>
              <w:rPr>
                <w:spacing w:val="-3"/>
                <w:sz w:val="14"/>
              </w:rPr>
              <w:t xml:space="preserve"> </w:t>
            </w:r>
            <w:r>
              <w:rPr>
                <w:spacing w:val="-4"/>
                <w:sz w:val="14"/>
              </w:rPr>
              <w:t>FIXED</w:t>
            </w:r>
          </w:p>
        </w:tc>
        <w:tc>
          <w:tcPr>
            <w:tcW w:w="1416" w:type="dxa"/>
          </w:tcPr>
          <w:p w14:paraId="28411E56" w14:textId="77777777" w:rsidR="007A3229" w:rsidRDefault="00000000">
            <w:pPr>
              <w:pStyle w:val="TableParagraph"/>
              <w:spacing w:before="53"/>
              <w:ind w:left="56"/>
              <w:rPr>
                <w:sz w:val="14"/>
              </w:rPr>
            </w:pPr>
            <w:r>
              <w:rPr>
                <w:spacing w:val="-2"/>
                <w:sz w:val="14"/>
              </w:rPr>
              <w:t>£100.00</w:t>
            </w:r>
          </w:p>
        </w:tc>
      </w:tr>
      <w:tr w:rsidR="007A3229" w14:paraId="6A70369C" w14:textId="77777777">
        <w:trPr>
          <w:trHeight w:val="218"/>
        </w:trPr>
        <w:tc>
          <w:tcPr>
            <w:tcW w:w="1274" w:type="dxa"/>
          </w:tcPr>
          <w:p w14:paraId="544E3EDB" w14:textId="77777777" w:rsidR="007A3229" w:rsidRDefault="00000000">
            <w:pPr>
              <w:pStyle w:val="TableParagraph"/>
              <w:spacing w:before="41" w:line="157" w:lineRule="exact"/>
              <w:ind w:left="55"/>
              <w:rPr>
                <w:sz w:val="14"/>
              </w:rPr>
            </w:pPr>
            <w:r>
              <w:rPr>
                <w:sz w:val="14"/>
              </w:rPr>
              <w:t>20</w:t>
            </w:r>
            <w:r>
              <w:rPr>
                <w:spacing w:val="-1"/>
                <w:sz w:val="14"/>
              </w:rPr>
              <w:t xml:space="preserve"> </w:t>
            </w:r>
            <w:r>
              <w:rPr>
                <w:spacing w:val="-5"/>
                <w:sz w:val="14"/>
              </w:rPr>
              <w:t>(C)</w:t>
            </w:r>
          </w:p>
        </w:tc>
        <w:tc>
          <w:tcPr>
            <w:tcW w:w="4538" w:type="dxa"/>
          </w:tcPr>
          <w:p w14:paraId="58CE275B" w14:textId="77777777" w:rsidR="007A3229" w:rsidRDefault="00000000">
            <w:pPr>
              <w:pStyle w:val="TableParagraph"/>
              <w:spacing w:before="41" w:line="157" w:lineRule="exact"/>
              <w:ind w:left="55"/>
              <w:rPr>
                <w:sz w:val="14"/>
              </w:rPr>
            </w:pPr>
            <w:r>
              <w:rPr>
                <w:sz w:val="14"/>
              </w:rPr>
              <w:t>FAILURE</w:t>
            </w:r>
            <w:r>
              <w:rPr>
                <w:spacing w:val="-2"/>
                <w:sz w:val="14"/>
              </w:rPr>
              <w:t xml:space="preserve"> </w:t>
            </w:r>
            <w:r>
              <w:rPr>
                <w:sz w:val="14"/>
              </w:rPr>
              <w:t>TO</w:t>
            </w:r>
            <w:r>
              <w:rPr>
                <w:spacing w:val="-5"/>
                <w:sz w:val="14"/>
              </w:rPr>
              <w:t xml:space="preserve"> </w:t>
            </w:r>
            <w:r>
              <w:rPr>
                <w:sz w:val="14"/>
              </w:rPr>
              <w:t>PROVIDE</w:t>
            </w:r>
            <w:r>
              <w:rPr>
                <w:spacing w:val="-3"/>
                <w:sz w:val="14"/>
              </w:rPr>
              <w:t xml:space="preserve"> </w:t>
            </w:r>
            <w:r>
              <w:rPr>
                <w:sz w:val="14"/>
              </w:rPr>
              <w:t>DETAILS</w:t>
            </w:r>
            <w:r>
              <w:rPr>
                <w:spacing w:val="-4"/>
                <w:sz w:val="14"/>
              </w:rPr>
              <w:t xml:space="preserve"> </w:t>
            </w:r>
            <w:r>
              <w:rPr>
                <w:sz w:val="14"/>
              </w:rPr>
              <w:t>OF</w:t>
            </w:r>
            <w:r>
              <w:rPr>
                <w:spacing w:val="-4"/>
                <w:sz w:val="14"/>
              </w:rPr>
              <w:t xml:space="preserve"> </w:t>
            </w:r>
            <w:r>
              <w:rPr>
                <w:sz w:val="14"/>
              </w:rPr>
              <w:t>A</w:t>
            </w:r>
            <w:r>
              <w:rPr>
                <w:spacing w:val="-3"/>
                <w:sz w:val="14"/>
              </w:rPr>
              <w:t xml:space="preserve"> </w:t>
            </w:r>
            <w:r>
              <w:rPr>
                <w:spacing w:val="-2"/>
                <w:sz w:val="14"/>
              </w:rPr>
              <w:t>FIXTURE</w:t>
            </w:r>
          </w:p>
        </w:tc>
        <w:tc>
          <w:tcPr>
            <w:tcW w:w="1416" w:type="dxa"/>
          </w:tcPr>
          <w:p w14:paraId="77C8B90E" w14:textId="77777777" w:rsidR="007A3229" w:rsidRDefault="00000000">
            <w:pPr>
              <w:pStyle w:val="TableParagraph"/>
              <w:spacing w:before="41" w:line="157" w:lineRule="exact"/>
              <w:ind w:left="55"/>
              <w:rPr>
                <w:sz w:val="14"/>
              </w:rPr>
            </w:pPr>
            <w:r>
              <w:rPr>
                <w:spacing w:val="-2"/>
                <w:sz w:val="14"/>
              </w:rPr>
              <w:t>£50.00</w:t>
            </w:r>
          </w:p>
        </w:tc>
      </w:tr>
      <w:tr w:rsidR="007A3229" w14:paraId="688C3674" w14:textId="77777777">
        <w:trPr>
          <w:trHeight w:val="335"/>
        </w:trPr>
        <w:tc>
          <w:tcPr>
            <w:tcW w:w="1274" w:type="dxa"/>
          </w:tcPr>
          <w:p w14:paraId="6DEBE77E" w14:textId="77777777" w:rsidR="007A3229" w:rsidRDefault="00000000">
            <w:pPr>
              <w:pStyle w:val="TableParagraph"/>
              <w:spacing w:before="99"/>
              <w:ind w:left="55"/>
              <w:rPr>
                <w:sz w:val="14"/>
              </w:rPr>
            </w:pPr>
            <w:r>
              <w:rPr>
                <w:sz w:val="14"/>
              </w:rPr>
              <w:t>20</w:t>
            </w:r>
            <w:r>
              <w:rPr>
                <w:spacing w:val="-1"/>
                <w:sz w:val="14"/>
              </w:rPr>
              <w:t xml:space="preserve"> </w:t>
            </w:r>
            <w:r>
              <w:rPr>
                <w:spacing w:val="-5"/>
                <w:sz w:val="14"/>
              </w:rPr>
              <w:t>(D)</w:t>
            </w:r>
          </w:p>
        </w:tc>
        <w:tc>
          <w:tcPr>
            <w:tcW w:w="4538" w:type="dxa"/>
          </w:tcPr>
          <w:p w14:paraId="0E1CD166" w14:textId="77777777" w:rsidR="007A3229" w:rsidRDefault="00000000">
            <w:pPr>
              <w:pStyle w:val="TableParagraph"/>
              <w:spacing w:line="160" w:lineRule="atLeast"/>
              <w:ind w:left="55"/>
              <w:rPr>
                <w:sz w:val="14"/>
              </w:rPr>
            </w:pPr>
            <w:r>
              <w:rPr>
                <w:sz w:val="14"/>
              </w:rPr>
              <w:t>PLAYING</w:t>
            </w:r>
            <w:r>
              <w:rPr>
                <w:spacing w:val="-5"/>
                <w:sz w:val="14"/>
              </w:rPr>
              <w:t xml:space="preserve"> </w:t>
            </w:r>
            <w:r>
              <w:rPr>
                <w:sz w:val="14"/>
              </w:rPr>
              <w:t>MATCH</w:t>
            </w:r>
            <w:r>
              <w:rPr>
                <w:spacing w:val="-7"/>
                <w:sz w:val="14"/>
              </w:rPr>
              <w:t xml:space="preserve"> </w:t>
            </w:r>
            <w:r>
              <w:rPr>
                <w:sz w:val="14"/>
              </w:rPr>
              <w:t>WITH</w:t>
            </w:r>
            <w:r>
              <w:rPr>
                <w:spacing w:val="-7"/>
                <w:sz w:val="14"/>
              </w:rPr>
              <w:t xml:space="preserve"> </w:t>
            </w:r>
            <w:r>
              <w:rPr>
                <w:sz w:val="14"/>
              </w:rPr>
              <w:t>LESS</w:t>
            </w:r>
            <w:r>
              <w:rPr>
                <w:spacing w:val="-7"/>
                <w:sz w:val="14"/>
              </w:rPr>
              <w:t xml:space="preserve"> </w:t>
            </w:r>
            <w:r>
              <w:rPr>
                <w:sz w:val="14"/>
              </w:rPr>
              <w:t>THAN</w:t>
            </w:r>
            <w:r>
              <w:rPr>
                <w:spacing w:val="-5"/>
                <w:sz w:val="14"/>
              </w:rPr>
              <w:t xml:space="preserve"> </w:t>
            </w:r>
            <w:r>
              <w:rPr>
                <w:sz w:val="14"/>
              </w:rPr>
              <w:t>REQUIRED</w:t>
            </w:r>
            <w:r>
              <w:rPr>
                <w:spacing w:val="-7"/>
                <w:sz w:val="14"/>
              </w:rPr>
              <w:t xml:space="preserve"> </w:t>
            </w:r>
            <w:r>
              <w:rPr>
                <w:sz w:val="14"/>
              </w:rPr>
              <w:t>NUMBER</w:t>
            </w:r>
            <w:r>
              <w:rPr>
                <w:spacing w:val="-5"/>
                <w:sz w:val="14"/>
              </w:rPr>
              <w:t xml:space="preserve"> </w:t>
            </w:r>
            <w:r>
              <w:rPr>
                <w:sz w:val="14"/>
              </w:rPr>
              <w:t>OF</w:t>
            </w:r>
            <w:r>
              <w:rPr>
                <w:spacing w:val="40"/>
                <w:sz w:val="14"/>
              </w:rPr>
              <w:t xml:space="preserve"> </w:t>
            </w:r>
            <w:r>
              <w:rPr>
                <w:spacing w:val="-2"/>
                <w:sz w:val="14"/>
              </w:rPr>
              <w:t>PLAYERS</w:t>
            </w:r>
          </w:p>
        </w:tc>
        <w:tc>
          <w:tcPr>
            <w:tcW w:w="1416" w:type="dxa"/>
          </w:tcPr>
          <w:p w14:paraId="0299FD04" w14:textId="77777777" w:rsidR="007A3229" w:rsidRDefault="00000000">
            <w:pPr>
              <w:pStyle w:val="TableParagraph"/>
              <w:spacing w:before="99"/>
              <w:ind w:left="55"/>
              <w:rPr>
                <w:sz w:val="14"/>
              </w:rPr>
            </w:pPr>
            <w:r>
              <w:rPr>
                <w:spacing w:val="-2"/>
                <w:sz w:val="14"/>
              </w:rPr>
              <w:t>£50.00</w:t>
            </w:r>
          </w:p>
        </w:tc>
      </w:tr>
      <w:tr w:rsidR="007A3229" w14:paraId="5615F805" w14:textId="77777777">
        <w:trPr>
          <w:trHeight w:val="189"/>
        </w:trPr>
        <w:tc>
          <w:tcPr>
            <w:tcW w:w="1274" w:type="dxa"/>
          </w:tcPr>
          <w:p w14:paraId="6611DC3A" w14:textId="77777777" w:rsidR="007A3229" w:rsidRDefault="00000000">
            <w:pPr>
              <w:pStyle w:val="TableParagraph"/>
              <w:spacing w:before="27" w:line="142" w:lineRule="exact"/>
              <w:ind w:left="55"/>
              <w:rPr>
                <w:sz w:val="14"/>
              </w:rPr>
            </w:pPr>
            <w:r>
              <w:rPr>
                <w:sz w:val="14"/>
              </w:rPr>
              <w:t>20 (E)</w:t>
            </w:r>
            <w:r>
              <w:rPr>
                <w:spacing w:val="-4"/>
                <w:sz w:val="14"/>
              </w:rPr>
              <w:t xml:space="preserve"> </w:t>
            </w:r>
            <w:r>
              <w:rPr>
                <w:sz w:val="14"/>
              </w:rPr>
              <w:t>(</w:t>
            </w:r>
            <w:proofErr w:type="spellStart"/>
            <w:r>
              <w:rPr>
                <w:sz w:val="14"/>
              </w:rPr>
              <w:t>i</w:t>
            </w:r>
            <w:proofErr w:type="spellEnd"/>
            <w:r>
              <w:rPr>
                <w:sz w:val="14"/>
              </w:rPr>
              <w:t>)</w:t>
            </w:r>
            <w:r>
              <w:rPr>
                <w:spacing w:val="-4"/>
                <w:sz w:val="14"/>
              </w:rPr>
              <w:t xml:space="preserve"> </w:t>
            </w:r>
            <w:r>
              <w:rPr>
                <w:sz w:val="14"/>
              </w:rPr>
              <w:t>&amp;</w:t>
            </w:r>
            <w:r>
              <w:rPr>
                <w:spacing w:val="1"/>
                <w:sz w:val="14"/>
              </w:rPr>
              <w:t xml:space="preserve"> </w:t>
            </w:r>
            <w:r>
              <w:rPr>
                <w:spacing w:val="-2"/>
                <w:sz w:val="14"/>
              </w:rPr>
              <w:t>(iii)</w:t>
            </w:r>
          </w:p>
        </w:tc>
        <w:tc>
          <w:tcPr>
            <w:tcW w:w="4538" w:type="dxa"/>
          </w:tcPr>
          <w:p w14:paraId="563A96FA" w14:textId="77777777" w:rsidR="007A3229" w:rsidRDefault="00000000">
            <w:pPr>
              <w:pStyle w:val="TableParagraph"/>
              <w:spacing w:before="27" w:line="142" w:lineRule="exact"/>
              <w:ind w:left="56"/>
              <w:rPr>
                <w:sz w:val="14"/>
              </w:rPr>
            </w:pPr>
            <w:r>
              <w:rPr>
                <w:sz w:val="14"/>
              </w:rPr>
              <w:t>FAILURE</w:t>
            </w:r>
            <w:r>
              <w:rPr>
                <w:spacing w:val="-3"/>
                <w:sz w:val="14"/>
              </w:rPr>
              <w:t xml:space="preserve"> </w:t>
            </w:r>
            <w:r>
              <w:rPr>
                <w:sz w:val="14"/>
              </w:rPr>
              <w:t>TO</w:t>
            </w:r>
            <w:r>
              <w:rPr>
                <w:spacing w:val="-6"/>
                <w:sz w:val="14"/>
              </w:rPr>
              <w:t xml:space="preserve"> </w:t>
            </w:r>
            <w:r>
              <w:rPr>
                <w:sz w:val="14"/>
              </w:rPr>
              <w:t>PLAY</w:t>
            </w:r>
            <w:r>
              <w:rPr>
                <w:spacing w:val="-2"/>
                <w:sz w:val="14"/>
              </w:rPr>
              <w:t xml:space="preserve"> FIXTURE</w:t>
            </w:r>
          </w:p>
        </w:tc>
        <w:tc>
          <w:tcPr>
            <w:tcW w:w="1416" w:type="dxa"/>
          </w:tcPr>
          <w:p w14:paraId="20BEE2F8" w14:textId="77777777" w:rsidR="007A3229" w:rsidRDefault="00000000">
            <w:pPr>
              <w:pStyle w:val="TableParagraph"/>
              <w:spacing w:before="27" w:line="142" w:lineRule="exact"/>
              <w:ind w:left="55"/>
              <w:rPr>
                <w:sz w:val="14"/>
              </w:rPr>
            </w:pPr>
            <w:r>
              <w:rPr>
                <w:spacing w:val="-2"/>
                <w:sz w:val="14"/>
              </w:rPr>
              <w:t>£100.00</w:t>
            </w:r>
          </w:p>
        </w:tc>
      </w:tr>
      <w:tr w:rsidR="007A3229" w14:paraId="51E4371B" w14:textId="77777777">
        <w:trPr>
          <w:trHeight w:val="189"/>
        </w:trPr>
        <w:tc>
          <w:tcPr>
            <w:tcW w:w="1274" w:type="dxa"/>
          </w:tcPr>
          <w:p w14:paraId="23D8ACF0" w14:textId="77777777" w:rsidR="007A3229" w:rsidRDefault="00000000">
            <w:pPr>
              <w:pStyle w:val="TableParagraph"/>
              <w:spacing w:before="27" w:line="142" w:lineRule="exact"/>
              <w:ind w:left="55"/>
              <w:rPr>
                <w:sz w:val="14"/>
              </w:rPr>
            </w:pPr>
            <w:r>
              <w:rPr>
                <w:sz w:val="14"/>
              </w:rPr>
              <w:t>20</w:t>
            </w:r>
            <w:r>
              <w:rPr>
                <w:spacing w:val="-1"/>
                <w:sz w:val="14"/>
              </w:rPr>
              <w:t xml:space="preserve"> </w:t>
            </w:r>
            <w:r>
              <w:rPr>
                <w:sz w:val="14"/>
              </w:rPr>
              <w:t>(E)</w:t>
            </w:r>
            <w:r>
              <w:rPr>
                <w:spacing w:val="-6"/>
                <w:sz w:val="14"/>
              </w:rPr>
              <w:t xml:space="preserve"> </w:t>
            </w:r>
            <w:r>
              <w:rPr>
                <w:spacing w:val="-5"/>
                <w:sz w:val="14"/>
              </w:rPr>
              <w:t>(</w:t>
            </w:r>
            <w:proofErr w:type="spellStart"/>
            <w:r>
              <w:rPr>
                <w:spacing w:val="-5"/>
                <w:sz w:val="14"/>
              </w:rPr>
              <w:t>i</w:t>
            </w:r>
            <w:proofErr w:type="spellEnd"/>
            <w:r>
              <w:rPr>
                <w:spacing w:val="-5"/>
                <w:sz w:val="14"/>
              </w:rPr>
              <w:t>)</w:t>
            </w:r>
          </w:p>
        </w:tc>
        <w:tc>
          <w:tcPr>
            <w:tcW w:w="4538" w:type="dxa"/>
          </w:tcPr>
          <w:p w14:paraId="4A6F33DA" w14:textId="77777777" w:rsidR="007A3229" w:rsidRDefault="00000000">
            <w:pPr>
              <w:pStyle w:val="TableParagraph"/>
              <w:spacing w:before="27" w:line="142" w:lineRule="exact"/>
              <w:ind w:left="56"/>
              <w:rPr>
                <w:sz w:val="14"/>
              </w:rPr>
            </w:pPr>
            <w:r>
              <w:rPr>
                <w:sz w:val="14"/>
              </w:rPr>
              <w:t>CANCELLATION</w:t>
            </w:r>
            <w:r>
              <w:rPr>
                <w:spacing w:val="-3"/>
                <w:sz w:val="14"/>
              </w:rPr>
              <w:t xml:space="preserve"> </w:t>
            </w:r>
            <w:r>
              <w:rPr>
                <w:sz w:val="14"/>
              </w:rPr>
              <w:t>OF</w:t>
            </w:r>
            <w:r>
              <w:rPr>
                <w:spacing w:val="-6"/>
                <w:sz w:val="14"/>
              </w:rPr>
              <w:t xml:space="preserve"> </w:t>
            </w:r>
            <w:r>
              <w:rPr>
                <w:sz w:val="14"/>
              </w:rPr>
              <w:t>FIXTURE</w:t>
            </w:r>
            <w:r>
              <w:rPr>
                <w:spacing w:val="-5"/>
                <w:sz w:val="14"/>
              </w:rPr>
              <w:t xml:space="preserve"> </w:t>
            </w:r>
            <w:r>
              <w:rPr>
                <w:sz w:val="14"/>
              </w:rPr>
              <w:t>AT</w:t>
            </w:r>
            <w:r>
              <w:rPr>
                <w:spacing w:val="-5"/>
                <w:sz w:val="14"/>
              </w:rPr>
              <w:t xml:space="preserve"> </w:t>
            </w:r>
            <w:r>
              <w:rPr>
                <w:sz w:val="14"/>
              </w:rPr>
              <w:t>SHORT</w:t>
            </w:r>
            <w:r>
              <w:rPr>
                <w:spacing w:val="-3"/>
                <w:sz w:val="14"/>
              </w:rPr>
              <w:t xml:space="preserve"> </w:t>
            </w:r>
            <w:r>
              <w:rPr>
                <w:spacing w:val="-2"/>
                <w:sz w:val="14"/>
              </w:rPr>
              <w:t>NOTICE</w:t>
            </w:r>
          </w:p>
        </w:tc>
        <w:tc>
          <w:tcPr>
            <w:tcW w:w="1416" w:type="dxa"/>
          </w:tcPr>
          <w:p w14:paraId="272502AC" w14:textId="77777777" w:rsidR="007A3229" w:rsidRDefault="00000000">
            <w:pPr>
              <w:pStyle w:val="TableParagraph"/>
              <w:spacing w:before="27" w:line="142" w:lineRule="exact"/>
              <w:ind w:left="55"/>
              <w:rPr>
                <w:sz w:val="14"/>
              </w:rPr>
            </w:pPr>
            <w:r>
              <w:rPr>
                <w:spacing w:val="-2"/>
                <w:sz w:val="14"/>
              </w:rPr>
              <w:t>£25.00</w:t>
            </w:r>
          </w:p>
        </w:tc>
      </w:tr>
      <w:tr w:rsidR="007A3229" w14:paraId="6CAE0A07" w14:textId="77777777">
        <w:trPr>
          <w:trHeight w:val="237"/>
        </w:trPr>
        <w:tc>
          <w:tcPr>
            <w:tcW w:w="1274" w:type="dxa"/>
          </w:tcPr>
          <w:p w14:paraId="3B22F09C" w14:textId="77777777" w:rsidR="007A3229" w:rsidRDefault="00000000">
            <w:pPr>
              <w:pStyle w:val="TableParagraph"/>
              <w:spacing w:before="51"/>
              <w:ind w:left="55"/>
              <w:rPr>
                <w:sz w:val="14"/>
              </w:rPr>
            </w:pPr>
            <w:r>
              <w:rPr>
                <w:sz w:val="14"/>
              </w:rPr>
              <w:t>20</w:t>
            </w:r>
            <w:r>
              <w:rPr>
                <w:spacing w:val="-1"/>
                <w:sz w:val="14"/>
              </w:rPr>
              <w:t xml:space="preserve"> </w:t>
            </w:r>
            <w:r>
              <w:rPr>
                <w:sz w:val="14"/>
              </w:rPr>
              <w:t>(E)</w:t>
            </w:r>
            <w:r>
              <w:rPr>
                <w:spacing w:val="-6"/>
                <w:sz w:val="14"/>
              </w:rPr>
              <w:t xml:space="preserve"> </w:t>
            </w:r>
            <w:r>
              <w:rPr>
                <w:spacing w:val="-2"/>
                <w:sz w:val="14"/>
              </w:rPr>
              <w:t>(iii)</w:t>
            </w:r>
          </w:p>
        </w:tc>
        <w:tc>
          <w:tcPr>
            <w:tcW w:w="4538" w:type="dxa"/>
          </w:tcPr>
          <w:p w14:paraId="4675566E" w14:textId="77777777" w:rsidR="007A3229" w:rsidRDefault="00000000">
            <w:pPr>
              <w:pStyle w:val="TableParagraph"/>
              <w:spacing w:before="51"/>
              <w:ind w:left="55"/>
              <w:rPr>
                <w:sz w:val="14"/>
              </w:rPr>
            </w:pPr>
            <w:r>
              <w:rPr>
                <w:sz w:val="14"/>
              </w:rPr>
              <w:t>FAILURE</w:t>
            </w:r>
            <w:r>
              <w:rPr>
                <w:spacing w:val="-1"/>
                <w:sz w:val="14"/>
              </w:rPr>
              <w:t xml:space="preserve"> </w:t>
            </w:r>
            <w:r>
              <w:rPr>
                <w:sz w:val="14"/>
              </w:rPr>
              <w:t>TO</w:t>
            </w:r>
            <w:r>
              <w:rPr>
                <w:spacing w:val="-5"/>
                <w:sz w:val="14"/>
              </w:rPr>
              <w:t xml:space="preserve"> </w:t>
            </w:r>
            <w:r>
              <w:rPr>
                <w:sz w:val="14"/>
              </w:rPr>
              <w:t>SUBMIT</w:t>
            </w:r>
            <w:r>
              <w:rPr>
                <w:spacing w:val="-1"/>
                <w:sz w:val="14"/>
              </w:rPr>
              <w:t xml:space="preserve"> </w:t>
            </w:r>
            <w:r>
              <w:rPr>
                <w:sz w:val="14"/>
              </w:rPr>
              <w:t>FORM</w:t>
            </w:r>
            <w:r>
              <w:rPr>
                <w:spacing w:val="-5"/>
                <w:sz w:val="14"/>
              </w:rPr>
              <w:t xml:space="preserve"> </w:t>
            </w:r>
            <w:r>
              <w:rPr>
                <w:sz w:val="14"/>
              </w:rPr>
              <w:t>TAN</w:t>
            </w:r>
            <w:r>
              <w:rPr>
                <w:spacing w:val="-1"/>
                <w:sz w:val="14"/>
              </w:rPr>
              <w:t xml:space="preserve"> </w:t>
            </w:r>
            <w:r>
              <w:rPr>
                <w:sz w:val="14"/>
              </w:rPr>
              <w:t>5</w:t>
            </w:r>
            <w:r>
              <w:rPr>
                <w:spacing w:val="-3"/>
                <w:sz w:val="14"/>
              </w:rPr>
              <w:t xml:space="preserve"> </w:t>
            </w:r>
            <w:r>
              <w:rPr>
                <w:sz w:val="14"/>
              </w:rPr>
              <w:t>WHEN</w:t>
            </w:r>
            <w:r>
              <w:rPr>
                <w:spacing w:val="-4"/>
                <w:sz w:val="14"/>
              </w:rPr>
              <w:t xml:space="preserve"> </w:t>
            </w:r>
            <w:r>
              <w:rPr>
                <w:sz w:val="14"/>
              </w:rPr>
              <w:t>ASKED</w:t>
            </w:r>
            <w:r>
              <w:rPr>
                <w:spacing w:val="-3"/>
                <w:sz w:val="14"/>
              </w:rPr>
              <w:t xml:space="preserve"> </w:t>
            </w:r>
            <w:r>
              <w:rPr>
                <w:sz w:val="14"/>
              </w:rPr>
              <w:t>TO</w:t>
            </w:r>
            <w:r>
              <w:rPr>
                <w:spacing w:val="-5"/>
                <w:sz w:val="14"/>
              </w:rPr>
              <w:t xml:space="preserve"> </w:t>
            </w:r>
            <w:r>
              <w:rPr>
                <w:sz w:val="14"/>
              </w:rPr>
              <w:t>DO</w:t>
            </w:r>
            <w:r>
              <w:rPr>
                <w:spacing w:val="-4"/>
                <w:sz w:val="14"/>
              </w:rPr>
              <w:t xml:space="preserve"> </w:t>
            </w:r>
            <w:r>
              <w:rPr>
                <w:spacing w:val="-5"/>
                <w:sz w:val="14"/>
              </w:rPr>
              <w:t>SO</w:t>
            </w:r>
          </w:p>
        </w:tc>
        <w:tc>
          <w:tcPr>
            <w:tcW w:w="1416" w:type="dxa"/>
          </w:tcPr>
          <w:p w14:paraId="1E8197EC" w14:textId="77777777" w:rsidR="007A3229" w:rsidRDefault="00000000">
            <w:pPr>
              <w:pStyle w:val="TableParagraph"/>
              <w:spacing w:before="51"/>
              <w:ind w:left="55"/>
              <w:rPr>
                <w:sz w:val="14"/>
              </w:rPr>
            </w:pPr>
            <w:r>
              <w:rPr>
                <w:spacing w:val="-2"/>
                <w:sz w:val="14"/>
              </w:rPr>
              <w:t>£15.00</w:t>
            </w:r>
          </w:p>
        </w:tc>
      </w:tr>
      <w:tr w:rsidR="007A3229" w14:paraId="542D9584" w14:textId="77777777">
        <w:trPr>
          <w:trHeight w:val="237"/>
        </w:trPr>
        <w:tc>
          <w:tcPr>
            <w:tcW w:w="1274" w:type="dxa"/>
          </w:tcPr>
          <w:p w14:paraId="6BC3B1D1" w14:textId="77777777" w:rsidR="007A3229" w:rsidRDefault="00000000">
            <w:pPr>
              <w:pStyle w:val="TableParagraph"/>
              <w:spacing w:before="51"/>
              <w:ind w:left="55"/>
              <w:rPr>
                <w:sz w:val="14"/>
              </w:rPr>
            </w:pPr>
            <w:r>
              <w:rPr>
                <w:sz w:val="14"/>
              </w:rPr>
              <w:t>20</w:t>
            </w:r>
            <w:r>
              <w:rPr>
                <w:spacing w:val="-1"/>
                <w:sz w:val="14"/>
              </w:rPr>
              <w:t xml:space="preserve"> </w:t>
            </w:r>
            <w:r>
              <w:rPr>
                <w:spacing w:val="-5"/>
                <w:sz w:val="14"/>
              </w:rPr>
              <w:t>(I)</w:t>
            </w:r>
          </w:p>
        </w:tc>
        <w:tc>
          <w:tcPr>
            <w:tcW w:w="4538" w:type="dxa"/>
          </w:tcPr>
          <w:p w14:paraId="4D8981C1" w14:textId="77777777" w:rsidR="007A3229" w:rsidRDefault="00000000">
            <w:pPr>
              <w:pStyle w:val="TableParagraph"/>
              <w:spacing w:before="51"/>
              <w:ind w:left="55"/>
              <w:rPr>
                <w:sz w:val="14"/>
              </w:rPr>
            </w:pPr>
            <w:r>
              <w:rPr>
                <w:sz w:val="14"/>
              </w:rPr>
              <w:t>FAILURE</w:t>
            </w:r>
            <w:r>
              <w:rPr>
                <w:spacing w:val="-3"/>
                <w:sz w:val="14"/>
              </w:rPr>
              <w:t xml:space="preserve"> </w:t>
            </w:r>
            <w:r>
              <w:rPr>
                <w:sz w:val="14"/>
              </w:rPr>
              <w:t>TO</w:t>
            </w:r>
            <w:r>
              <w:rPr>
                <w:spacing w:val="-4"/>
                <w:sz w:val="14"/>
              </w:rPr>
              <w:t xml:space="preserve"> </w:t>
            </w:r>
            <w:r>
              <w:rPr>
                <w:sz w:val="14"/>
              </w:rPr>
              <w:t>ARRANGE</w:t>
            </w:r>
            <w:r>
              <w:rPr>
                <w:spacing w:val="-2"/>
                <w:sz w:val="14"/>
              </w:rPr>
              <w:t xml:space="preserve"> </w:t>
            </w:r>
            <w:r>
              <w:rPr>
                <w:sz w:val="14"/>
              </w:rPr>
              <w:t>OR</w:t>
            </w:r>
            <w:r>
              <w:rPr>
                <w:spacing w:val="-4"/>
                <w:sz w:val="14"/>
              </w:rPr>
              <w:t xml:space="preserve"> </w:t>
            </w:r>
            <w:r>
              <w:rPr>
                <w:sz w:val="14"/>
              </w:rPr>
              <w:t>CONFIRM</w:t>
            </w:r>
            <w:r>
              <w:rPr>
                <w:spacing w:val="-5"/>
                <w:sz w:val="14"/>
              </w:rPr>
              <w:t xml:space="preserve"> </w:t>
            </w:r>
            <w:r>
              <w:rPr>
                <w:sz w:val="14"/>
              </w:rPr>
              <w:t xml:space="preserve">A </w:t>
            </w:r>
            <w:r>
              <w:rPr>
                <w:spacing w:val="-2"/>
                <w:sz w:val="14"/>
              </w:rPr>
              <w:t>FIXTURE</w:t>
            </w:r>
          </w:p>
        </w:tc>
        <w:tc>
          <w:tcPr>
            <w:tcW w:w="1416" w:type="dxa"/>
          </w:tcPr>
          <w:p w14:paraId="2F43B96F" w14:textId="77777777" w:rsidR="007A3229" w:rsidRDefault="00000000">
            <w:pPr>
              <w:pStyle w:val="TableParagraph"/>
              <w:spacing w:before="51"/>
              <w:ind w:left="56"/>
              <w:rPr>
                <w:sz w:val="14"/>
              </w:rPr>
            </w:pPr>
            <w:r>
              <w:rPr>
                <w:spacing w:val="-2"/>
                <w:sz w:val="14"/>
              </w:rPr>
              <w:t>£25.00</w:t>
            </w:r>
          </w:p>
        </w:tc>
      </w:tr>
      <w:tr w:rsidR="007A3229" w14:paraId="585368D4" w14:textId="77777777">
        <w:trPr>
          <w:trHeight w:val="371"/>
        </w:trPr>
        <w:tc>
          <w:tcPr>
            <w:tcW w:w="1274" w:type="dxa"/>
          </w:tcPr>
          <w:p w14:paraId="73CDB9A6" w14:textId="77777777" w:rsidR="007A3229" w:rsidRDefault="00000000">
            <w:pPr>
              <w:pStyle w:val="TableParagraph"/>
              <w:spacing w:before="118"/>
              <w:ind w:left="55"/>
              <w:rPr>
                <w:sz w:val="14"/>
              </w:rPr>
            </w:pPr>
            <w:r>
              <w:rPr>
                <w:sz w:val="14"/>
              </w:rPr>
              <w:t>20</w:t>
            </w:r>
            <w:r>
              <w:rPr>
                <w:spacing w:val="-2"/>
                <w:sz w:val="14"/>
              </w:rPr>
              <w:t xml:space="preserve"> </w:t>
            </w:r>
            <w:r>
              <w:rPr>
                <w:sz w:val="14"/>
              </w:rPr>
              <w:t>(J)</w:t>
            </w:r>
            <w:r>
              <w:rPr>
                <w:spacing w:val="-2"/>
                <w:sz w:val="14"/>
              </w:rPr>
              <w:t xml:space="preserve"> </w:t>
            </w:r>
            <w:r>
              <w:rPr>
                <w:spacing w:val="-4"/>
                <w:sz w:val="14"/>
              </w:rPr>
              <w:t>(iv)</w:t>
            </w:r>
          </w:p>
        </w:tc>
        <w:tc>
          <w:tcPr>
            <w:tcW w:w="4538" w:type="dxa"/>
          </w:tcPr>
          <w:p w14:paraId="36580732" w14:textId="77777777" w:rsidR="007A3229" w:rsidRDefault="00000000">
            <w:pPr>
              <w:pStyle w:val="TableParagraph"/>
              <w:spacing w:before="29" w:line="160" w:lineRule="atLeast"/>
              <w:ind w:left="55"/>
              <w:rPr>
                <w:sz w:val="14"/>
              </w:rPr>
            </w:pPr>
            <w:r>
              <w:rPr>
                <w:sz w:val="14"/>
              </w:rPr>
              <w:t>FAILURE</w:t>
            </w:r>
            <w:r>
              <w:rPr>
                <w:spacing w:val="-4"/>
                <w:sz w:val="14"/>
              </w:rPr>
              <w:t xml:space="preserve"> </w:t>
            </w:r>
            <w:r>
              <w:rPr>
                <w:sz w:val="14"/>
              </w:rPr>
              <w:t>TO</w:t>
            </w:r>
            <w:r>
              <w:rPr>
                <w:spacing w:val="-8"/>
                <w:sz w:val="14"/>
              </w:rPr>
              <w:t xml:space="preserve"> </w:t>
            </w:r>
            <w:r>
              <w:rPr>
                <w:sz w:val="14"/>
              </w:rPr>
              <w:t>ADD</w:t>
            </w:r>
            <w:r>
              <w:rPr>
                <w:spacing w:val="-4"/>
                <w:sz w:val="14"/>
              </w:rPr>
              <w:t xml:space="preserve"> </w:t>
            </w:r>
            <w:r>
              <w:rPr>
                <w:sz w:val="14"/>
              </w:rPr>
              <w:t>OPPISITION</w:t>
            </w:r>
            <w:r>
              <w:rPr>
                <w:spacing w:val="-7"/>
                <w:sz w:val="14"/>
              </w:rPr>
              <w:t xml:space="preserve"> </w:t>
            </w:r>
            <w:r>
              <w:rPr>
                <w:sz w:val="14"/>
              </w:rPr>
              <w:t>REGISTRATION</w:t>
            </w:r>
            <w:r>
              <w:rPr>
                <w:spacing w:val="-7"/>
                <w:sz w:val="14"/>
              </w:rPr>
              <w:t xml:space="preserve"> </w:t>
            </w:r>
            <w:r>
              <w:rPr>
                <w:sz w:val="14"/>
              </w:rPr>
              <w:t>NUMBERS</w:t>
            </w:r>
            <w:r>
              <w:rPr>
                <w:spacing w:val="-7"/>
                <w:sz w:val="14"/>
              </w:rPr>
              <w:t xml:space="preserve"> </w:t>
            </w:r>
            <w:r>
              <w:rPr>
                <w:sz w:val="14"/>
              </w:rPr>
              <w:t>TO</w:t>
            </w:r>
            <w:r>
              <w:rPr>
                <w:spacing w:val="-8"/>
                <w:sz w:val="14"/>
              </w:rPr>
              <w:t xml:space="preserve"> </w:t>
            </w:r>
            <w:r>
              <w:rPr>
                <w:sz w:val="14"/>
              </w:rPr>
              <w:t>APP</w:t>
            </w:r>
            <w:r>
              <w:rPr>
                <w:spacing w:val="40"/>
                <w:sz w:val="14"/>
              </w:rPr>
              <w:t xml:space="preserve"> </w:t>
            </w:r>
            <w:r>
              <w:rPr>
                <w:sz w:val="14"/>
              </w:rPr>
              <w:t>BEFORE THE GAME KICKS OFF</w:t>
            </w:r>
          </w:p>
        </w:tc>
        <w:tc>
          <w:tcPr>
            <w:tcW w:w="1416" w:type="dxa"/>
          </w:tcPr>
          <w:p w14:paraId="6A18E699" w14:textId="77777777" w:rsidR="007A3229" w:rsidRDefault="00000000">
            <w:pPr>
              <w:pStyle w:val="TableParagraph"/>
              <w:spacing w:before="118"/>
              <w:ind w:left="55"/>
              <w:rPr>
                <w:sz w:val="14"/>
              </w:rPr>
            </w:pPr>
            <w:r>
              <w:rPr>
                <w:spacing w:val="-2"/>
                <w:sz w:val="14"/>
              </w:rPr>
              <w:t>£50.00</w:t>
            </w:r>
          </w:p>
        </w:tc>
      </w:tr>
      <w:tr w:rsidR="007A3229" w14:paraId="7BF56470" w14:textId="77777777">
        <w:trPr>
          <w:trHeight w:val="371"/>
        </w:trPr>
        <w:tc>
          <w:tcPr>
            <w:tcW w:w="1274" w:type="dxa"/>
          </w:tcPr>
          <w:p w14:paraId="12E9606A" w14:textId="77777777" w:rsidR="007A3229" w:rsidRDefault="00000000">
            <w:pPr>
              <w:pStyle w:val="TableParagraph"/>
              <w:spacing w:before="118"/>
              <w:ind w:left="55"/>
              <w:rPr>
                <w:sz w:val="14"/>
              </w:rPr>
            </w:pPr>
            <w:r>
              <w:rPr>
                <w:sz w:val="14"/>
              </w:rPr>
              <w:t>20</w:t>
            </w:r>
            <w:r>
              <w:rPr>
                <w:spacing w:val="-2"/>
                <w:sz w:val="14"/>
              </w:rPr>
              <w:t xml:space="preserve"> </w:t>
            </w:r>
            <w:r>
              <w:rPr>
                <w:sz w:val="14"/>
              </w:rPr>
              <w:t>(J)</w:t>
            </w:r>
            <w:r>
              <w:rPr>
                <w:spacing w:val="-2"/>
                <w:sz w:val="14"/>
              </w:rPr>
              <w:t xml:space="preserve"> </w:t>
            </w:r>
            <w:r>
              <w:rPr>
                <w:spacing w:val="-4"/>
                <w:sz w:val="14"/>
              </w:rPr>
              <w:t>(iv)</w:t>
            </w:r>
          </w:p>
        </w:tc>
        <w:tc>
          <w:tcPr>
            <w:tcW w:w="4538" w:type="dxa"/>
          </w:tcPr>
          <w:p w14:paraId="1E247C5B" w14:textId="77777777" w:rsidR="007A3229" w:rsidRDefault="00000000">
            <w:pPr>
              <w:pStyle w:val="TableParagraph"/>
              <w:spacing w:before="29" w:line="160" w:lineRule="atLeast"/>
              <w:ind w:left="55" w:right="78"/>
              <w:rPr>
                <w:sz w:val="14"/>
              </w:rPr>
            </w:pPr>
            <w:r>
              <w:rPr>
                <w:sz w:val="14"/>
              </w:rPr>
              <w:t>FAILURE</w:t>
            </w:r>
            <w:r>
              <w:rPr>
                <w:spacing w:val="-4"/>
                <w:sz w:val="14"/>
              </w:rPr>
              <w:t xml:space="preserve"> </w:t>
            </w:r>
            <w:r>
              <w:rPr>
                <w:sz w:val="14"/>
              </w:rPr>
              <w:t>TO</w:t>
            </w:r>
            <w:r>
              <w:rPr>
                <w:spacing w:val="-8"/>
                <w:sz w:val="14"/>
              </w:rPr>
              <w:t xml:space="preserve"> </w:t>
            </w:r>
            <w:r>
              <w:rPr>
                <w:sz w:val="14"/>
              </w:rPr>
              <w:t>FULLY</w:t>
            </w:r>
            <w:r>
              <w:rPr>
                <w:spacing w:val="-4"/>
                <w:sz w:val="14"/>
              </w:rPr>
              <w:t xml:space="preserve"> </w:t>
            </w:r>
            <w:r>
              <w:rPr>
                <w:sz w:val="14"/>
              </w:rPr>
              <w:t>COMPLETE</w:t>
            </w:r>
            <w:r>
              <w:rPr>
                <w:spacing w:val="-7"/>
                <w:sz w:val="14"/>
              </w:rPr>
              <w:t xml:space="preserve"> </w:t>
            </w:r>
            <w:r>
              <w:rPr>
                <w:sz w:val="14"/>
              </w:rPr>
              <w:t>THE</w:t>
            </w:r>
            <w:r>
              <w:rPr>
                <w:spacing w:val="-7"/>
                <w:sz w:val="14"/>
              </w:rPr>
              <w:t xml:space="preserve"> </w:t>
            </w:r>
            <w:r>
              <w:rPr>
                <w:sz w:val="14"/>
              </w:rPr>
              <w:t>APP</w:t>
            </w:r>
            <w:r>
              <w:rPr>
                <w:spacing w:val="-6"/>
                <w:sz w:val="14"/>
              </w:rPr>
              <w:t xml:space="preserve"> </w:t>
            </w:r>
            <w:r>
              <w:rPr>
                <w:sz w:val="14"/>
              </w:rPr>
              <w:t>MATCHCARD</w:t>
            </w:r>
            <w:r>
              <w:rPr>
                <w:spacing w:val="-7"/>
                <w:sz w:val="14"/>
              </w:rPr>
              <w:t xml:space="preserve"> </w:t>
            </w:r>
            <w:r>
              <w:rPr>
                <w:sz w:val="14"/>
              </w:rPr>
              <w:t>AFTER</w:t>
            </w:r>
            <w:r>
              <w:rPr>
                <w:spacing w:val="40"/>
                <w:sz w:val="14"/>
              </w:rPr>
              <w:t xml:space="preserve"> </w:t>
            </w:r>
            <w:r>
              <w:rPr>
                <w:sz w:val="14"/>
              </w:rPr>
              <w:t>THE MATCH AND SUBMIT BY 6.00 PM AT THE LATEST.</w:t>
            </w:r>
          </w:p>
        </w:tc>
        <w:tc>
          <w:tcPr>
            <w:tcW w:w="1416" w:type="dxa"/>
          </w:tcPr>
          <w:p w14:paraId="78C36B39" w14:textId="77777777" w:rsidR="007A3229" w:rsidRDefault="00000000">
            <w:pPr>
              <w:pStyle w:val="TableParagraph"/>
              <w:spacing w:before="118"/>
              <w:ind w:left="55"/>
              <w:rPr>
                <w:sz w:val="14"/>
              </w:rPr>
            </w:pPr>
            <w:r>
              <w:rPr>
                <w:spacing w:val="-2"/>
                <w:sz w:val="14"/>
              </w:rPr>
              <w:t>£50.00</w:t>
            </w:r>
          </w:p>
        </w:tc>
      </w:tr>
      <w:tr w:rsidR="007A3229" w14:paraId="2BEE256E" w14:textId="77777777">
        <w:trPr>
          <w:trHeight w:val="218"/>
        </w:trPr>
        <w:tc>
          <w:tcPr>
            <w:tcW w:w="1274" w:type="dxa"/>
          </w:tcPr>
          <w:p w14:paraId="101B0AE9" w14:textId="77777777" w:rsidR="007A3229" w:rsidRDefault="00000000">
            <w:pPr>
              <w:pStyle w:val="TableParagraph"/>
              <w:spacing w:before="41" w:line="157" w:lineRule="exact"/>
              <w:ind w:left="55"/>
              <w:rPr>
                <w:sz w:val="14"/>
              </w:rPr>
            </w:pPr>
            <w:r>
              <w:rPr>
                <w:sz w:val="14"/>
              </w:rPr>
              <w:t>20</w:t>
            </w:r>
            <w:r>
              <w:rPr>
                <w:spacing w:val="-1"/>
                <w:sz w:val="14"/>
              </w:rPr>
              <w:t xml:space="preserve"> </w:t>
            </w:r>
            <w:r>
              <w:rPr>
                <w:spacing w:val="-5"/>
                <w:sz w:val="14"/>
              </w:rPr>
              <w:t>(L)</w:t>
            </w:r>
          </w:p>
        </w:tc>
        <w:tc>
          <w:tcPr>
            <w:tcW w:w="4538" w:type="dxa"/>
          </w:tcPr>
          <w:p w14:paraId="787E479C" w14:textId="77777777" w:rsidR="007A3229" w:rsidRDefault="00000000">
            <w:pPr>
              <w:pStyle w:val="TableParagraph"/>
              <w:spacing w:before="41" w:line="157" w:lineRule="exact"/>
              <w:ind w:left="55"/>
              <w:rPr>
                <w:sz w:val="14"/>
              </w:rPr>
            </w:pPr>
            <w:r>
              <w:rPr>
                <w:sz w:val="14"/>
              </w:rPr>
              <w:t>FAILURE</w:t>
            </w:r>
            <w:r>
              <w:rPr>
                <w:spacing w:val="-2"/>
                <w:sz w:val="14"/>
              </w:rPr>
              <w:t xml:space="preserve"> </w:t>
            </w:r>
            <w:r>
              <w:rPr>
                <w:sz w:val="14"/>
              </w:rPr>
              <w:t>TO</w:t>
            </w:r>
            <w:r>
              <w:rPr>
                <w:spacing w:val="-6"/>
                <w:sz w:val="14"/>
              </w:rPr>
              <w:t xml:space="preserve"> </w:t>
            </w:r>
            <w:r>
              <w:rPr>
                <w:sz w:val="14"/>
              </w:rPr>
              <w:t>HAVE</w:t>
            </w:r>
            <w:r>
              <w:rPr>
                <w:spacing w:val="-3"/>
                <w:sz w:val="14"/>
              </w:rPr>
              <w:t xml:space="preserve"> </w:t>
            </w:r>
            <w:r>
              <w:rPr>
                <w:sz w:val="14"/>
              </w:rPr>
              <w:t>A</w:t>
            </w:r>
            <w:r>
              <w:rPr>
                <w:spacing w:val="-4"/>
                <w:sz w:val="14"/>
              </w:rPr>
              <w:t xml:space="preserve"> </w:t>
            </w:r>
            <w:r>
              <w:rPr>
                <w:sz w:val="14"/>
              </w:rPr>
              <w:t>DESIGNATED</w:t>
            </w:r>
            <w:r>
              <w:rPr>
                <w:spacing w:val="-5"/>
                <w:sz w:val="14"/>
              </w:rPr>
              <w:t xml:space="preserve"> </w:t>
            </w:r>
            <w:r>
              <w:rPr>
                <w:sz w:val="14"/>
              </w:rPr>
              <w:t>SPECTATOR</w:t>
            </w:r>
            <w:r>
              <w:rPr>
                <w:spacing w:val="-5"/>
                <w:sz w:val="14"/>
              </w:rPr>
              <w:t xml:space="preserve"> </w:t>
            </w:r>
            <w:r>
              <w:rPr>
                <w:spacing w:val="-4"/>
                <w:sz w:val="14"/>
              </w:rPr>
              <w:t>AREA</w:t>
            </w:r>
          </w:p>
        </w:tc>
        <w:tc>
          <w:tcPr>
            <w:tcW w:w="1416" w:type="dxa"/>
          </w:tcPr>
          <w:p w14:paraId="1F8E2A01" w14:textId="77777777" w:rsidR="007A3229" w:rsidRDefault="00000000">
            <w:pPr>
              <w:pStyle w:val="TableParagraph"/>
              <w:spacing w:before="41" w:line="157" w:lineRule="exact"/>
              <w:ind w:left="55"/>
              <w:rPr>
                <w:sz w:val="14"/>
              </w:rPr>
            </w:pPr>
            <w:r>
              <w:rPr>
                <w:spacing w:val="-2"/>
                <w:sz w:val="14"/>
              </w:rPr>
              <w:t>£50.00</w:t>
            </w:r>
          </w:p>
        </w:tc>
      </w:tr>
      <w:tr w:rsidR="007A3229" w14:paraId="29B83975" w14:textId="77777777">
        <w:trPr>
          <w:trHeight w:val="215"/>
        </w:trPr>
        <w:tc>
          <w:tcPr>
            <w:tcW w:w="1274" w:type="dxa"/>
          </w:tcPr>
          <w:p w14:paraId="6A1EC839" w14:textId="77777777" w:rsidR="007A3229" w:rsidRDefault="00000000">
            <w:pPr>
              <w:pStyle w:val="TableParagraph"/>
              <w:spacing w:before="39" w:line="157" w:lineRule="exact"/>
              <w:ind w:left="55"/>
              <w:rPr>
                <w:sz w:val="14"/>
              </w:rPr>
            </w:pPr>
            <w:r>
              <w:rPr>
                <w:sz w:val="14"/>
              </w:rPr>
              <w:t>21</w:t>
            </w:r>
            <w:r>
              <w:rPr>
                <w:spacing w:val="-1"/>
                <w:sz w:val="14"/>
              </w:rPr>
              <w:t xml:space="preserve"> </w:t>
            </w:r>
            <w:r>
              <w:rPr>
                <w:sz w:val="14"/>
              </w:rPr>
              <w:t>(A)</w:t>
            </w:r>
            <w:r>
              <w:rPr>
                <w:spacing w:val="-5"/>
                <w:sz w:val="14"/>
              </w:rPr>
              <w:t xml:space="preserve"> </w:t>
            </w:r>
            <w:r>
              <w:rPr>
                <w:sz w:val="14"/>
              </w:rPr>
              <w:t xml:space="preserve">&amp; </w:t>
            </w:r>
            <w:r>
              <w:rPr>
                <w:spacing w:val="-5"/>
                <w:sz w:val="14"/>
              </w:rPr>
              <w:t>(B)</w:t>
            </w:r>
          </w:p>
        </w:tc>
        <w:tc>
          <w:tcPr>
            <w:tcW w:w="4538" w:type="dxa"/>
          </w:tcPr>
          <w:p w14:paraId="39F415B0" w14:textId="77777777" w:rsidR="007A3229" w:rsidRDefault="00000000">
            <w:pPr>
              <w:pStyle w:val="TableParagraph"/>
              <w:spacing w:before="39" w:line="157" w:lineRule="exact"/>
              <w:ind w:left="55"/>
              <w:rPr>
                <w:sz w:val="14"/>
              </w:rPr>
            </w:pPr>
            <w:r>
              <w:rPr>
                <w:sz w:val="14"/>
              </w:rPr>
              <w:t>FAILURE</w:t>
            </w:r>
            <w:r>
              <w:rPr>
                <w:spacing w:val="-4"/>
                <w:sz w:val="14"/>
              </w:rPr>
              <w:t xml:space="preserve"> </w:t>
            </w:r>
            <w:r>
              <w:rPr>
                <w:sz w:val="14"/>
              </w:rPr>
              <w:t>TO</w:t>
            </w:r>
            <w:r>
              <w:rPr>
                <w:spacing w:val="-5"/>
                <w:sz w:val="14"/>
              </w:rPr>
              <w:t xml:space="preserve"> </w:t>
            </w:r>
            <w:r>
              <w:rPr>
                <w:sz w:val="14"/>
              </w:rPr>
              <w:t>REPORT</w:t>
            </w:r>
            <w:r>
              <w:rPr>
                <w:spacing w:val="-3"/>
                <w:sz w:val="14"/>
              </w:rPr>
              <w:t xml:space="preserve"> </w:t>
            </w:r>
            <w:r>
              <w:rPr>
                <w:sz w:val="14"/>
              </w:rPr>
              <w:t>RESULT</w:t>
            </w:r>
            <w:r>
              <w:rPr>
                <w:spacing w:val="-3"/>
                <w:sz w:val="14"/>
              </w:rPr>
              <w:t xml:space="preserve"> </w:t>
            </w:r>
            <w:r>
              <w:rPr>
                <w:sz w:val="14"/>
              </w:rPr>
              <w:t>OR</w:t>
            </w:r>
            <w:r>
              <w:rPr>
                <w:spacing w:val="-5"/>
                <w:sz w:val="14"/>
              </w:rPr>
              <w:t xml:space="preserve"> </w:t>
            </w:r>
            <w:r>
              <w:rPr>
                <w:sz w:val="14"/>
              </w:rPr>
              <w:t>POSTPONEMENT</w:t>
            </w:r>
            <w:r>
              <w:rPr>
                <w:spacing w:val="-4"/>
                <w:sz w:val="14"/>
              </w:rPr>
              <w:t xml:space="preserve"> </w:t>
            </w:r>
            <w:r>
              <w:rPr>
                <w:sz w:val="14"/>
              </w:rPr>
              <w:t>BY</w:t>
            </w:r>
            <w:r>
              <w:rPr>
                <w:spacing w:val="-3"/>
                <w:sz w:val="14"/>
              </w:rPr>
              <w:t xml:space="preserve"> </w:t>
            </w:r>
            <w:r>
              <w:rPr>
                <w:sz w:val="14"/>
              </w:rPr>
              <w:t>6.00</w:t>
            </w:r>
            <w:r>
              <w:rPr>
                <w:spacing w:val="-3"/>
                <w:sz w:val="14"/>
              </w:rPr>
              <w:t xml:space="preserve"> </w:t>
            </w:r>
            <w:r>
              <w:rPr>
                <w:spacing w:val="-5"/>
                <w:sz w:val="14"/>
              </w:rPr>
              <w:t>PM</w:t>
            </w:r>
          </w:p>
        </w:tc>
        <w:tc>
          <w:tcPr>
            <w:tcW w:w="1416" w:type="dxa"/>
          </w:tcPr>
          <w:p w14:paraId="63F0D8C0" w14:textId="77777777" w:rsidR="007A3229" w:rsidRDefault="00000000">
            <w:pPr>
              <w:pStyle w:val="TableParagraph"/>
              <w:spacing w:before="39" w:line="157" w:lineRule="exact"/>
              <w:ind w:left="55"/>
              <w:rPr>
                <w:sz w:val="14"/>
              </w:rPr>
            </w:pPr>
            <w:r>
              <w:rPr>
                <w:spacing w:val="-2"/>
                <w:sz w:val="14"/>
              </w:rPr>
              <w:t>£15.00</w:t>
            </w:r>
          </w:p>
        </w:tc>
      </w:tr>
      <w:tr w:rsidR="007A3229" w14:paraId="5B7994C3" w14:textId="77777777">
        <w:trPr>
          <w:trHeight w:val="218"/>
        </w:trPr>
        <w:tc>
          <w:tcPr>
            <w:tcW w:w="1274" w:type="dxa"/>
          </w:tcPr>
          <w:p w14:paraId="1B811313" w14:textId="77777777" w:rsidR="007A3229" w:rsidRDefault="00000000">
            <w:pPr>
              <w:pStyle w:val="TableParagraph"/>
              <w:spacing w:before="41" w:line="157" w:lineRule="exact"/>
              <w:ind w:left="55"/>
              <w:rPr>
                <w:sz w:val="14"/>
              </w:rPr>
            </w:pPr>
            <w:r>
              <w:rPr>
                <w:sz w:val="14"/>
              </w:rPr>
              <w:t>21</w:t>
            </w:r>
            <w:r>
              <w:rPr>
                <w:spacing w:val="-1"/>
                <w:sz w:val="14"/>
              </w:rPr>
              <w:t xml:space="preserve"> </w:t>
            </w:r>
            <w:r>
              <w:rPr>
                <w:sz w:val="14"/>
              </w:rPr>
              <w:t>(A)</w:t>
            </w:r>
            <w:r>
              <w:rPr>
                <w:spacing w:val="-6"/>
                <w:sz w:val="14"/>
              </w:rPr>
              <w:t xml:space="preserve"> </w:t>
            </w:r>
            <w:r>
              <w:rPr>
                <w:spacing w:val="-4"/>
                <w:sz w:val="14"/>
              </w:rPr>
              <w:t>(ii)</w:t>
            </w:r>
          </w:p>
        </w:tc>
        <w:tc>
          <w:tcPr>
            <w:tcW w:w="4538" w:type="dxa"/>
          </w:tcPr>
          <w:p w14:paraId="41C58403" w14:textId="77777777" w:rsidR="007A3229" w:rsidRDefault="00000000">
            <w:pPr>
              <w:pStyle w:val="TableParagraph"/>
              <w:spacing w:before="41" w:line="157" w:lineRule="exact"/>
              <w:ind w:left="54"/>
              <w:rPr>
                <w:sz w:val="14"/>
              </w:rPr>
            </w:pPr>
            <w:r>
              <w:rPr>
                <w:sz w:val="14"/>
              </w:rPr>
              <w:t>FAILURE</w:t>
            </w:r>
            <w:r>
              <w:rPr>
                <w:spacing w:val="-3"/>
                <w:sz w:val="14"/>
              </w:rPr>
              <w:t xml:space="preserve"> </w:t>
            </w:r>
            <w:r>
              <w:rPr>
                <w:sz w:val="14"/>
              </w:rPr>
              <w:t>TO</w:t>
            </w:r>
            <w:r>
              <w:rPr>
                <w:spacing w:val="-5"/>
                <w:sz w:val="14"/>
              </w:rPr>
              <w:t xml:space="preserve"> </w:t>
            </w:r>
            <w:r>
              <w:rPr>
                <w:sz w:val="14"/>
              </w:rPr>
              <w:t>SUBMIT</w:t>
            </w:r>
            <w:r>
              <w:rPr>
                <w:spacing w:val="-4"/>
                <w:sz w:val="14"/>
              </w:rPr>
              <w:t xml:space="preserve"> </w:t>
            </w:r>
            <w:r>
              <w:rPr>
                <w:sz w:val="14"/>
              </w:rPr>
              <w:t>EMERGENCY MATCH</w:t>
            </w:r>
            <w:r>
              <w:rPr>
                <w:spacing w:val="-5"/>
                <w:sz w:val="14"/>
              </w:rPr>
              <w:t xml:space="preserve"> </w:t>
            </w:r>
            <w:r>
              <w:rPr>
                <w:sz w:val="14"/>
              </w:rPr>
              <w:t>CARD</w:t>
            </w:r>
            <w:r>
              <w:rPr>
                <w:spacing w:val="-4"/>
                <w:sz w:val="14"/>
              </w:rPr>
              <w:t xml:space="preserve"> </w:t>
            </w:r>
            <w:r>
              <w:rPr>
                <w:sz w:val="14"/>
              </w:rPr>
              <w:t>BY</w:t>
            </w:r>
            <w:r>
              <w:rPr>
                <w:spacing w:val="-4"/>
                <w:sz w:val="14"/>
              </w:rPr>
              <w:t xml:space="preserve"> </w:t>
            </w:r>
            <w:r>
              <w:rPr>
                <w:sz w:val="14"/>
              </w:rPr>
              <w:t>NEXT</w:t>
            </w:r>
            <w:r>
              <w:rPr>
                <w:spacing w:val="-4"/>
                <w:sz w:val="14"/>
              </w:rPr>
              <w:t xml:space="preserve"> </w:t>
            </w:r>
            <w:r>
              <w:rPr>
                <w:spacing w:val="-5"/>
                <w:sz w:val="14"/>
              </w:rPr>
              <w:t>DAY</w:t>
            </w:r>
          </w:p>
        </w:tc>
        <w:tc>
          <w:tcPr>
            <w:tcW w:w="1416" w:type="dxa"/>
          </w:tcPr>
          <w:p w14:paraId="51664533" w14:textId="77777777" w:rsidR="007A3229" w:rsidRDefault="00000000">
            <w:pPr>
              <w:pStyle w:val="TableParagraph"/>
              <w:spacing w:before="41" w:line="157" w:lineRule="exact"/>
              <w:ind w:left="56"/>
              <w:rPr>
                <w:sz w:val="14"/>
              </w:rPr>
            </w:pPr>
            <w:r>
              <w:rPr>
                <w:spacing w:val="-2"/>
                <w:sz w:val="14"/>
              </w:rPr>
              <w:t>£15.00</w:t>
            </w:r>
          </w:p>
        </w:tc>
      </w:tr>
      <w:tr w:rsidR="007A3229" w14:paraId="7F3DBF01" w14:textId="77777777">
        <w:trPr>
          <w:trHeight w:val="385"/>
        </w:trPr>
        <w:tc>
          <w:tcPr>
            <w:tcW w:w="1274" w:type="dxa"/>
          </w:tcPr>
          <w:p w14:paraId="624CD182" w14:textId="77777777" w:rsidR="007A3229" w:rsidRDefault="00000000">
            <w:pPr>
              <w:pStyle w:val="TableParagraph"/>
              <w:spacing w:before="125"/>
              <w:ind w:left="55"/>
              <w:rPr>
                <w:sz w:val="14"/>
              </w:rPr>
            </w:pPr>
            <w:r>
              <w:rPr>
                <w:spacing w:val="-2"/>
                <w:sz w:val="14"/>
              </w:rPr>
              <w:t>21(D)</w:t>
            </w:r>
          </w:p>
        </w:tc>
        <w:tc>
          <w:tcPr>
            <w:tcW w:w="4538" w:type="dxa"/>
          </w:tcPr>
          <w:p w14:paraId="380E4BCF" w14:textId="77777777" w:rsidR="007A3229" w:rsidRDefault="00000000">
            <w:pPr>
              <w:pStyle w:val="TableParagraph"/>
              <w:spacing w:before="43" w:line="160" w:lineRule="atLeast"/>
              <w:ind w:left="55"/>
              <w:rPr>
                <w:sz w:val="14"/>
              </w:rPr>
            </w:pPr>
            <w:r>
              <w:rPr>
                <w:sz w:val="14"/>
              </w:rPr>
              <w:t>PUBLISHING RESULTS OR GRADING TABLES FOR FIXTURES</w:t>
            </w:r>
            <w:r>
              <w:rPr>
                <w:spacing w:val="40"/>
                <w:sz w:val="14"/>
              </w:rPr>
              <w:t xml:space="preserve"> </w:t>
            </w:r>
            <w:r>
              <w:rPr>
                <w:sz w:val="14"/>
              </w:rPr>
              <w:t>INVOLVING</w:t>
            </w:r>
            <w:r>
              <w:rPr>
                <w:spacing w:val="-6"/>
                <w:sz w:val="14"/>
              </w:rPr>
              <w:t xml:space="preserve"> </w:t>
            </w:r>
            <w:r>
              <w:rPr>
                <w:sz w:val="14"/>
              </w:rPr>
              <w:t>U7S,</w:t>
            </w:r>
            <w:r>
              <w:rPr>
                <w:spacing w:val="-6"/>
                <w:sz w:val="14"/>
              </w:rPr>
              <w:t xml:space="preserve"> </w:t>
            </w:r>
            <w:r>
              <w:rPr>
                <w:sz w:val="14"/>
              </w:rPr>
              <w:t>U8S,</w:t>
            </w:r>
            <w:r>
              <w:rPr>
                <w:spacing w:val="-5"/>
                <w:sz w:val="14"/>
              </w:rPr>
              <w:t xml:space="preserve"> </w:t>
            </w:r>
            <w:r>
              <w:rPr>
                <w:sz w:val="14"/>
              </w:rPr>
              <w:t>U9S,</w:t>
            </w:r>
            <w:r>
              <w:rPr>
                <w:spacing w:val="-3"/>
                <w:sz w:val="14"/>
              </w:rPr>
              <w:t xml:space="preserve"> </w:t>
            </w:r>
            <w:r>
              <w:rPr>
                <w:sz w:val="14"/>
              </w:rPr>
              <w:t>U10S</w:t>
            </w:r>
            <w:r>
              <w:rPr>
                <w:spacing w:val="-6"/>
                <w:sz w:val="14"/>
              </w:rPr>
              <w:t xml:space="preserve"> </w:t>
            </w:r>
            <w:r>
              <w:rPr>
                <w:sz w:val="14"/>
              </w:rPr>
              <w:t>OR</w:t>
            </w:r>
            <w:r>
              <w:rPr>
                <w:spacing w:val="-3"/>
                <w:sz w:val="14"/>
              </w:rPr>
              <w:t xml:space="preserve"> </w:t>
            </w:r>
            <w:r>
              <w:rPr>
                <w:sz w:val="14"/>
              </w:rPr>
              <w:t>U11S</w:t>
            </w:r>
            <w:r>
              <w:rPr>
                <w:spacing w:val="-3"/>
                <w:sz w:val="14"/>
              </w:rPr>
              <w:t xml:space="preserve"> </w:t>
            </w:r>
            <w:r>
              <w:rPr>
                <w:sz w:val="14"/>
              </w:rPr>
              <w:t>(Except</w:t>
            </w:r>
            <w:r>
              <w:rPr>
                <w:spacing w:val="-7"/>
                <w:sz w:val="14"/>
              </w:rPr>
              <w:t xml:space="preserve"> </w:t>
            </w:r>
            <w:r>
              <w:rPr>
                <w:sz w:val="14"/>
              </w:rPr>
              <w:t>Trophy</w:t>
            </w:r>
            <w:r>
              <w:rPr>
                <w:spacing w:val="-6"/>
                <w:sz w:val="14"/>
              </w:rPr>
              <w:t xml:space="preserve"> </w:t>
            </w:r>
            <w:r>
              <w:rPr>
                <w:sz w:val="14"/>
              </w:rPr>
              <w:t>Events)</w:t>
            </w:r>
          </w:p>
        </w:tc>
        <w:tc>
          <w:tcPr>
            <w:tcW w:w="1416" w:type="dxa"/>
          </w:tcPr>
          <w:p w14:paraId="177F070A" w14:textId="77777777" w:rsidR="007A3229" w:rsidRDefault="00000000">
            <w:pPr>
              <w:pStyle w:val="TableParagraph"/>
              <w:spacing w:before="125"/>
              <w:ind w:left="55"/>
              <w:rPr>
                <w:sz w:val="14"/>
              </w:rPr>
            </w:pPr>
            <w:r>
              <w:rPr>
                <w:spacing w:val="-2"/>
                <w:sz w:val="14"/>
              </w:rPr>
              <w:t>£50.00</w:t>
            </w:r>
          </w:p>
        </w:tc>
      </w:tr>
      <w:tr w:rsidR="007A3229" w14:paraId="76D393A2" w14:textId="77777777">
        <w:trPr>
          <w:trHeight w:val="217"/>
        </w:trPr>
        <w:tc>
          <w:tcPr>
            <w:tcW w:w="1274" w:type="dxa"/>
          </w:tcPr>
          <w:p w14:paraId="7ED5884A" w14:textId="77777777" w:rsidR="007A3229" w:rsidRDefault="00000000">
            <w:pPr>
              <w:pStyle w:val="TableParagraph"/>
              <w:spacing w:before="41" w:line="157" w:lineRule="exact"/>
              <w:ind w:left="55"/>
              <w:rPr>
                <w:sz w:val="14"/>
              </w:rPr>
            </w:pPr>
            <w:r>
              <w:rPr>
                <w:sz w:val="14"/>
              </w:rPr>
              <w:t>23</w:t>
            </w:r>
            <w:r>
              <w:rPr>
                <w:spacing w:val="-1"/>
                <w:sz w:val="14"/>
              </w:rPr>
              <w:t xml:space="preserve"> </w:t>
            </w:r>
            <w:r>
              <w:rPr>
                <w:spacing w:val="-5"/>
                <w:sz w:val="14"/>
              </w:rPr>
              <w:t>(B)</w:t>
            </w:r>
          </w:p>
        </w:tc>
        <w:tc>
          <w:tcPr>
            <w:tcW w:w="4538" w:type="dxa"/>
          </w:tcPr>
          <w:p w14:paraId="60DA73B2" w14:textId="77777777" w:rsidR="007A3229" w:rsidRDefault="00000000">
            <w:pPr>
              <w:pStyle w:val="TableParagraph"/>
              <w:spacing w:before="41" w:line="157" w:lineRule="exact"/>
              <w:ind w:left="55"/>
              <w:rPr>
                <w:sz w:val="14"/>
              </w:rPr>
            </w:pPr>
            <w:r>
              <w:rPr>
                <w:sz w:val="14"/>
              </w:rPr>
              <w:t>FAILURE</w:t>
            </w:r>
            <w:r>
              <w:rPr>
                <w:spacing w:val="-4"/>
                <w:sz w:val="14"/>
              </w:rPr>
              <w:t xml:space="preserve"> </w:t>
            </w:r>
            <w:r>
              <w:rPr>
                <w:sz w:val="14"/>
              </w:rPr>
              <w:t>TO</w:t>
            </w:r>
            <w:r>
              <w:rPr>
                <w:spacing w:val="-7"/>
                <w:sz w:val="14"/>
              </w:rPr>
              <w:t xml:space="preserve"> </w:t>
            </w:r>
            <w:r>
              <w:rPr>
                <w:sz w:val="14"/>
              </w:rPr>
              <w:t>CONTACT</w:t>
            </w:r>
            <w:r>
              <w:rPr>
                <w:spacing w:val="-6"/>
                <w:sz w:val="14"/>
              </w:rPr>
              <w:t xml:space="preserve"> </w:t>
            </w:r>
            <w:r>
              <w:rPr>
                <w:sz w:val="14"/>
              </w:rPr>
              <w:t>APPOINTED</w:t>
            </w:r>
            <w:r>
              <w:rPr>
                <w:spacing w:val="-3"/>
                <w:sz w:val="14"/>
              </w:rPr>
              <w:t xml:space="preserve"> </w:t>
            </w:r>
            <w:r>
              <w:rPr>
                <w:spacing w:val="-2"/>
                <w:sz w:val="14"/>
              </w:rPr>
              <w:t>REFEREE</w:t>
            </w:r>
          </w:p>
        </w:tc>
        <w:tc>
          <w:tcPr>
            <w:tcW w:w="1416" w:type="dxa"/>
          </w:tcPr>
          <w:p w14:paraId="37955466" w14:textId="77777777" w:rsidR="007A3229" w:rsidRDefault="00000000">
            <w:pPr>
              <w:pStyle w:val="TableParagraph"/>
              <w:spacing w:before="41" w:line="157" w:lineRule="exact"/>
              <w:ind w:left="56"/>
              <w:rPr>
                <w:sz w:val="14"/>
              </w:rPr>
            </w:pPr>
            <w:r>
              <w:rPr>
                <w:spacing w:val="-2"/>
                <w:sz w:val="14"/>
              </w:rPr>
              <w:t>£15.00</w:t>
            </w:r>
          </w:p>
        </w:tc>
      </w:tr>
      <w:tr w:rsidR="007A3229" w14:paraId="5933E6B6" w14:textId="77777777">
        <w:trPr>
          <w:trHeight w:val="218"/>
        </w:trPr>
        <w:tc>
          <w:tcPr>
            <w:tcW w:w="1274" w:type="dxa"/>
          </w:tcPr>
          <w:p w14:paraId="2DD3B21A" w14:textId="77777777" w:rsidR="007A3229" w:rsidRDefault="00000000">
            <w:pPr>
              <w:pStyle w:val="TableParagraph"/>
              <w:spacing w:before="41" w:line="157" w:lineRule="exact"/>
              <w:ind w:left="55"/>
              <w:rPr>
                <w:sz w:val="14"/>
              </w:rPr>
            </w:pPr>
            <w:r>
              <w:rPr>
                <w:sz w:val="14"/>
              </w:rPr>
              <w:t>23</w:t>
            </w:r>
            <w:r>
              <w:rPr>
                <w:spacing w:val="-1"/>
                <w:sz w:val="14"/>
              </w:rPr>
              <w:t xml:space="preserve"> </w:t>
            </w:r>
            <w:r>
              <w:rPr>
                <w:spacing w:val="-5"/>
                <w:sz w:val="14"/>
              </w:rPr>
              <w:t>(E)</w:t>
            </w:r>
          </w:p>
        </w:tc>
        <w:tc>
          <w:tcPr>
            <w:tcW w:w="4538" w:type="dxa"/>
          </w:tcPr>
          <w:p w14:paraId="2D6459DA" w14:textId="77777777" w:rsidR="007A3229" w:rsidRDefault="00000000">
            <w:pPr>
              <w:pStyle w:val="TableParagraph"/>
              <w:spacing w:before="41" w:line="157" w:lineRule="exact"/>
              <w:ind w:left="55"/>
              <w:rPr>
                <w:sz w:val="14"/>
              </w:rPr>
            </w:pPr>
            <w:r>
              <w:rPr>
                <w:sz w:val="14"/>
              </w:rPr>
              <w:t>FAILURE</w:t>
            </w:r>
            <w:r>
              <w:rPr>
                <w:spacing w:val="-2"/>
                <w:sz w:val="14"/>
              </w:rPr>
              <w:t xml:space="preserve"> </w:t>
            </w:r>
            <w:r>
              <w:rPr>
                <w:sz w:val="14"/>
              </w:rPr>
              <w:t>TO</w:t>
            </w:r>
            <w:r>
              <w:rPr>
                <w:spacing w:val="-5"/>
                <w:sz w:val="14"/>
              </w:rPr>
              <w:t xml:space="preserve"> </w:t>
            </w:r>
            <w:r>
              <w:rPr>
                <w:sz w:val="14"/>
              </w:rPr>
              <w:t>PAY</w:t>
            </w:r>
            <w:r>
              <w:rPr>
                <w:spacing w:val="-5"/>
                <w:sz w:val="14"/>
              </w:rPr>
              <w:t xml:space="preserve"> </w:t>
            </w:r>
            <w:r>
              <w:rPr>
                <w:sz w:val="14"/>
              </w:rPr>
              <w:t>MATCH</w:t>
            </w:r>
            <w:r>
              <w:rPr>
                <w:spacing w:val="-2"/>
                <w:sz w:val="14"/>
              </w:rPr>
              <w:t xml:space="preserve"> </w:t>
            </w:r>
            <w:r>
              <w:rPr>
                <w:sz w:val="14"/>
              </w:rPr>
              <w:t>OFFICIALS’</w:t>
            </w:r>
            <w:r>
              <w:rPr>
                <w:spacing w:val="-5"/>
                <w:sz w:val="14"/>
              </w:rPr>
              <w:t xml:space="preserve"> </w:t>
            </w:r>
            <w:r>
              <w:rPr>
                <w:spacing w:val="-4"/>
                <w:sz w:val="14"/>
              </w:rPr>
              <w:t>FEES</w:t>
            </w:r>
          </w:p>
        </w:tc>
        <w:tc>
          <w:tcPr>
            <w:tcW w:w="1416" w:type="dxa"/>
          </w:tcPr>
          <w:p w14:paraId="7DD7C1D4" w14:textId="77777777" w:rsidR="007A3229" w:rsidRDefault="00000000">
            <w:pPr>
              <w:pStyle w:val="TableParagraph"/>
              <w:spacing w:before="41" w:line="157" w:lineRule="exact"/>
              <w:ind w:left="55"/>
              <w:rPr>
                <w:sz w:val="14"/>
              </w:rPr>
            </w:pPr>
            <w:r>
              <w:rPr>
                <w:spacing w:val="-2"/>
                <w:sz w:val="14"/>
              </w:rPr>
              <w:t>£25.00</w:t>
            </w:r>
          </w:p>
        </w:tc>
      </w:tr>
      <w:tr w:rsidR="007A3229" w14:paraId="07B350C3" w14:textId="77777777">
        <w:trPr>
          <w:trHeight w:val="215"/>
        </w:trPr>
        <w:tc>
          <w:tcPr>
            <w:tcW w:w="1274" w:type="dxa"/>
          </w:tcPr>
          <w:p w14:paraId="3726C855" w14:textId="77777777" w:rsidR="007A3229" w:rsidRDefault="00000000">
            <w:pPr>
              <w:pStyle w:val="TableParagraph"/>
              <w:spacing w:before="39" w:line="157" w:lineRule="exact"/>
              <w:ind w:left="55"/>
              <w:rPr>
                <w:sz w:val="14"/>
              </w:rPr>
            </w:pPr>
            <w:r>
              <w:rPr>
                <w:sz w:val="14"/>
              </w:rPr>
              <w:t>23</w:t>
            </w:r>
            <w:r>
              <w:rPr>
                <w:spacing w:val="-1"/>
                <w:sz w:val="14"/>
              </w:rPr>
              <w:t xml:space="preserve"> </w:t>
            </w:r>
            <w:r>
              <w:rPr>
                <w:spacing w:val="-5"/>
                <w:sz w:val="14"/>
              </w:rPr>
              <w:t>(E)</w:t>
            </w:r>
          </w:p>
        </w:tc>
        <w:tc>
          <w:tcPr>
            <w:tcW w:w="4538" w:type="dxa"/>
          </w:tcPr>
          <w:p w14:paraId="65E03427" w14:textId="77777777" w:rsidR="007A3229" w:rsidRDefault="00000000">
            <w:pPr>
              <w:pStyle w:val="TableParagraph"/>
              <w:spacing w:before="39" w:line="157" w:lineRule="exact"/>
              <w:ind w:left="55"/>
              <w:rPr>
                <w:sz w:val="14"/>
              </w:rPr>
            </w:pPr>
            <w:r>
              <w:rPr>
                <w:sz w:val="14"/>
              </w:rPr>
              <w:t>FAILURE</w:t>
            </w:r>
            <w:r>
              <w:rPr>
                <w:spacing w:val="-2"/>
                <w:sz w:val="14"/>
              </w:rPr>
              <w:t xml:space="preserve"> </w:t>
            </w:r>
            <w:r>
              <w:rPr>
                <w:sz w:val="14"/>
              </w:rPr>
              <w:t>TO</w:t>
            </w:r>
            <w:r>
              <w:rPr>
                <w:spacing w:val="-6"/>
                <w:sz w:val="14"/>
              </w:rPr>
              <w:t xml:space="preserve"> </w:t>
            </w:r>
            <w:r>
              <w:rPr>
                <w:sz w:val="14"/>
              </w:rPr>
              <w:t>PAY</w:t>
            </w:r>
            <w:r>
              <w:rPr>
                <w:spacing w:val="-4"/>
                <w:sz w:val="14"/>
              </w:rPr>
              <w:t xml:space="preserve"> </w:t>
            </w:r>
            <w:r>
              <w:rPr>
                <w:sz w:val="14"/>
              </w:rPr>
              <w:t>MATCH</w:t>
            </w:r>
            <w:r>
              <w:rPr>
                <w:spacing w:val="-3"/>
                <w:sz w:val="14"/>
              </w:rPr>
              <w:t xml:space="preserve"> </w:t>
            </w:r>
            <w:r>
              <w:rPr>
                <w:sz w:val="14"/>
              </w:rPr>
              <w:t>OFFICIAL</w:t>
            </w:r>
            <w:r>
              <w:rPr>
                <w:spacing w:val="-2"/>
                <w:sz w:val="14"/>
              </w:rPr>
              <w:t xml:space="preserve"> </w:t>
            </w:r>
            <w:r>
              <w:rPr>
                <w:sz w:val="14"/>
              </w:rPr>
              <w:t>BEFORE</w:t>
            </w:r>
            <w:r>
              <w:rPr>
                <w:spacing w:val="-4"/>
                <w:sz w:val="14"/>
              </w:rPr>
              <w:t xml:space="preserve"> </w:t>
            </w:r>
            <w:r>
              <w:rPr>
                <w:sz w:val="14"/>
              </w:rPr>
              <w:t>GAME</w:t>
            </w:r>
            <w:r>
              <w:rPr>
                <w:spacing w:val="-5"/>
                <w:sz w:val="14"/>
              </w:rPr>
              <w:t xml:space="preserve"> </w:t>
            </w:r>
            <w:r>
              <w:rPr>
                <w:sz w:val="14"/>
              </w:rPr>
              <w:t>KICKS</w:t>
            </w:r>
            <w:r>
              <w:rPr>
                <w:spacing w:val="-2"/>
                <w:sz w:val="14"/>
              </w:rPr>
              <w:t xml:space="preserve"> </w:t>
            </w:r>
            <w:r>
              <w:rPr>
                <w:spacing w:val="-5"/>
                <w:sz w:val="14"/>
              </w:rPr>
              <w:t>OFF</w:t>
            </w:r>
          </w:p>
        </w:tc>
        <w:tc>
          <w:tcPr>
            <w:tcW w:w="1416" w:type="dxa"/>
          </w:tcPr>
          <w:p w14:paraId="653D9CC0" w14:textId="77777777" w:rsidR="007A3229" w:rsidRDefault="00000000">
            <w:pPr>
              <w:pStyle w:val="TableParagraph"/>
              <w:spacing w:before="39" w:line="157" w:lineRule="exact"/>
              <w:ind w:left="55"/>
              <w:rPr>
                <w:sz w:val="14"/>
              </w:rPr>
            </w:pPr>
            <w:r>
              <w:rPr>
                <w:spacing w:val="-2"/>
                <w:sz w:val="14"/>
              </w:rPr>
              <w:t>£25.00</w:t>
            </w:r>
          </w:p>
        </w:tc>
      </w:tr>
      <w:tr w:rsidR="007A3229" w14:paraId="3CD8D270" w14:textId="77777777">
        <w:trPr>
          <w:trHeight w:val="388"/>
        </w:trPr>
        <w:tc>
          <w:tcPr>
            <w:tcW w:w="1274" w:type="dxa"/>
          </w:tcPr>
          <w:p w14:paraId="052E089C" w14:textId="77777777" w:rsidR="007A3229" w:rsidRDefault="00000000">
            <w:pPr>
              <w:pStyle w:val="TableParagraph"/>
              <w:spacing w:before="125"/>
              <w:ind w:left="55"/>
              <w:rPr>
                <w:sz w:val="14"/>
              </w:rPr>
            </w:pPr>
            <w:r>
              <w:rPr>
                <w:sz w:val="14"/>
              </w:rPr>
              <w:t>23</w:t>
            </w:r>
            <w:r>
              <w:rPr>
                <w:spacing w:val="-1"/>
                <w:sz w:val="14"/>
              </w:rPr>
              <w:t xml:space="preserve"> </w:t>
            </w:r>
            <w:r>
              <w:rPr>
                <w:spacing w:val="-5"/>
                <w:sz w:val="14"/>
              </w:rPr>
              <w:t>(F)</w:t>
            </w:r>
          </w:p>
        </w:tc>
        <w:tc>
          <w:tcPr>
            <w:tcW w:w="4538" w:type="dxa"/>
          </w:tcPr>
          <w:p w14:paraId="520CEBE3" w14:textId="77777777" w:rsidR="007A3229" w:rsidRDefault="00000000">
            <w:pPr>
              <w:pStyle w:val="TableParagraph"/>
              <w:spacing w:before="28" w:line="170" w:lineRule="atLeast"/>
              <w:ind w:left="55"/>
              <w:rPr>
                <w:sz w:val="14"/>
              </w:rPr>
            </w:pPr>
            <w:r>
              <w:rPr>
                <w:sz w:val="14"/>
              </w:rPr>
              <w:t>FAILURE</w:t>
            </w:r>
            <w:r>
              <w:rPr>
                <w:spacing w:val="-3"/>
                <w:sz w:val="14"/>
              </w:rPr>
              <w:t xml:space="preserve"> </w:t>
            </w:r>
            <w:r>
              <w:rPr>
                <w:sz w:val="14"/>
              </w:rPr>
              <w:t>TO</w:t>
            </w:r>
            <w:r>
              <w:rPr>
                <w:spacing w:val="-7"/>
                <w:sz w:val="14"/>
              </w:rPr>
              <w:t xml:space="preserve"> </w:t>
            </w:r>
            <w:r>
              <w:rPr>
                <w:sz w:val="14"/>
              </w:rPr>
              <w:t>PAY</w:t>
            </w:r>
            <w:r>
              <w:rPr>
                <w:spacing w:val="-6"/>
                <w:sz w:val="14"/>
              </w:rPr>
              <w:t xml:space="preserve"> </w:t>
            </w:r>
            <w:r>
              <w:rPr>
                <w:sz w:val="14"/>
              </w:rPr>
              <w:t>MATCH</w:t>
            </w:r>
            <w:r>
              <w:rPr>
                <w:spacing w:val="-4"/>
                <w:sz w:val="14"/>
              </w:rPr>
              <w:t xml:space="preserve"> </w:t>
            </w:r>
            <w:r>
              <w:rPr>
                <w:sz w:val="14"/>
              </w:rPr>
              <w:t>OFFICIALS</w:t>
            </w:r>
            <w:r>
              <w:rPr>
                <w:spacing w:val="-3"/>
                <w:sz w:val="14"/>
              </w:rPr>
              <w:t xml:space="preserve"> </w:t>
            </w:r>
            <w:r>
              <w:rPr>
                <w:sz w:val="14"/>
              </w:rPr>
              <w:t>WHERE</w:t>
            </w:r>
            <w:r>
              <w:rPr>
                <w:spacing w:val="-6"/>
                <w:sz w:val="14"/>
              </w:rPr>
              <w:t xml:space="preserve"> </w:t>
            </w:r>
            <w:r>
              <w:rPr>
                <w:sz w:val="14"/>
              </w:rPr>
              <w:t>A</w:t>
            </w:r>
            <w:r>
              <w:rPr>
                <w:spacing w:val="-5"/>
                <w:sz w:val="14"/>
              </w:rPr>
              <w:t xml:space="preserve"> </w:t>
            </w:r>
            <w:r>
              <w:rPr>
                <w:sz w:val="14"/>
              </w:rPr>
              <w:t>MATCH</w:t>
            </w:r>
            <w:r>
              <w:rPr>
                <w:spacing w:val="-7"/>
                <w:sz w:val="14"/>
              </w:rPr>
              <w:t xml:space="preserve"> </w:t>
            </w:r>
            <w:r>
              <w:rPr>
                <w:sz w:val="14"/>
              </w:rPr>
              <w:t>IS</w:t>
            </w:r>
            <w:r>
              <w:rPr>
                <w:spacing w:val="-3"/>
                <w:sz w:val="14"/>
              </w:rPr>
              <w:t xml:space="preserve"> </w:t>
            </w:r>
            <w:r>
              <w:rPr>
                <w:sz w:val="14"/>
              </w:rPr>
              <w:t>NOT</w:t>
            </w:r>
            <w:r>
              <w:rPr>
                <w:spacing w:val="40"/>
                <w:sz w:val="14"/>
              </w:rPr>
              <w:t xml:space="preserve"> </w:t>
            </w:r>
            <w:r>
              <w:rPr>
                <w:spacing w:val="-2"/>
                <w:sz w:val="14"/>
              </w:rPr>
              <w:t>PLAYED</w:t>
            </w:r>
          </w:p>
        </w:tc>
        <w:tc>
          <w:tcPr>
            <w:tcW w:w="1416" w:type="dxa"/>
          </w:tcPr>
          <w:p w14:paraId="54C24B8A" w14:textId="77777777" w:rsidR="007A3229" w:rsidRDefault="00000000">
            <w:pPr>
              <w:pStyle w:val="TableParagraph"/>
              <w:spacing w:before="125"/>
              <w:ind w:left="55"/>
              <w:rPr>
                <w:sz w:val="14"/>
              </w:rPr>
            </w:pPr>
            <w:r>
              <w:rPr>
                <w:spacing w:val="-2"/>
                <w:sz w:val="14"/>
              </w:rPr>
              <w:t>£25.00</w:t>
            </w:r>
          </w:p>
        </w:tc>
      </w:tr>
      <w:tr w:rsidR="007A3229" w14:paraId="2F1DA671" w14:textId="77777777">
        <w:trPr>
          <w:trHeight w:val="215"/>
        </w:trPr>
        <w:tc>
          <w:tcPr>
            <w:tcW w:w="1274" w:type="dxa"/>
          </w:tcPr>
          <w:p w14:paraId="650DDC57" w14:textId="77777777" w:rsidR="007A3229" w:rsidRDefault="00000000">
            <w:pPr>
              <w:pStyle w:val="TableParagraph"/>
              <w:spacing w:before="39" w:line="157" w:lineRule="exact"/>
              <w:ind w:left="55"/>
              <w:rPr>
                <w:sz w:val="14"/>
              </w:rPr>
            </w:pPr>
            <w:r>
              <w:rPr>
                <w:sz w:val="14"/>
              </w:rPr>
              <w:t>23</w:t>
            </w:r>
            <w:r>
              <w:rPr>
                <w:spacing w:val="-1"/>
                <w:sz w:val="14"/>
              </w:rPr>
              <w:t xml:space="preserve"> </w:t>
            </w:r>
            <w:r>
              <w:rPr>
                <w:spacing w:val="-5"/>
                <w:sz w:val="14"/>
              </w:rPr>
              <w:t>(H)</w:t>
            </w:r>
          </w:p>
        </w:tc>
        <w:tc>
          <w:tcPr>
            <w:tcW w:w="4538" w:type="dxa"/>
          </w:tcPr>
          <w:p w14:paraId="5FCAE4A6" w14:textId="77777777" w:rsidR="007A3229" w:rsidRDefault="00000000">
            <w:pPr>
              <w:pStyle w:val="TableParagraph"/>
              <w:spacing w:before="39" w:line="157" w:lineRule="exact"/>
              <w:ind w:left="55"/>
              <w:rPr>
                <w:sz w:val="14"/>
              </w:rPr>
            </w:pPr>
            <w:r>
              <w:rPr>
                <w:sz w:val="14"/>
              </w:rPr>
              <w:t>FAILURE</w:t>
            </w:r>
            <w:r>
              <w:rPr>
                <w:spacing w:val="-4"/>
                <w:sz w:val="14"/>
              </w:rPr>
              <w:t xml:space="preserve"> </w:t>
            </w:r>
            <w:r>
              <w:rPr>
                <w:sz w:val="14"/>
              </w:rPr>
              <w:t>TO</w:t>
            </w:r>
            <w:r>
              <w:rPr>
                <w:spacing w:val="-7"/>
                <w:sz w:val="14"/>
              </w:rPr>
              <w:t xml:space="preserve"> </w:t>
            </w:r>
            <w:r>
              <w:rPr>
                <w:sz w:val="14"/>
              </w:rPr>
              <w:t>PROVIDE</w:t>
            </w:r>
            <w:r>
              <w:rPr>
                <w:spacing w:val="-5"/>
                <w:sz w:val="14"/>
              </w:rPr>
              <w:t xml:space="preserve"> </w:t>
            </w:r>
            <w:r>
              <w:rPr>
                <w:sz w:val="14"/>
              </w:rPr>
              <w:t>REFEREE’S</w:t>
            </w:r>
            <w:r>
              <w:rPr>
                <w:spacing w:val="-4"/>
                <w:sz w:val="14"/>
              </w:rPr>
              <w:t xml:space="preserve"> MARK</w:t>
            </w:r>
          </w:p>
        </w:tc>
        <w:tc>
          <w:tcPr>
            <w:tcW w:w="1416" w:type="dxa"/>
          </w:tcPr>
          <w:p w14:paraId="05B2957E" w14:textId="77777777" w:rsidR="007A3229" w:rsidRDefault="00000000">
            <w:pPr>
              <w:pStyle w:val="TableParagraph"/>
              <w:spacing w:before="39" w:line="157" w:lineRule="exact"/>
              <w:ind w:left="55"/>
              <w:rPr>
                <w:sz w:val="14"/>
              </w:rPr>
            </w:pPr>
            <w:r>
              <w:rPr>
                <w:spacing w:val="-2"/>
                <w:sz w:val="14"/>
              </w:rPr>
              <w:t>£25.00</w:t>
            </w:r>
          </w:p>
        </w:tc>
      </w:tr>
      <w:tr w:rsidR="007A3229" w14:paraId="7D585616" w14:textId="77777777">
        <w:trPr>
          <w:trHeight w:val="217"/>
        </w:trPr>
        <w:tc>
          <w:tcPr>
            <w:tcW w:w="1274" w:type="dxa"/>
          </w:tcPr>
          <w:p w14:paraId="1F870236" w14:textId="77777777" w:rsidR="007A3229" w:rsidRDefault="00000000">
            <w:pPr>
              <w:pStyle w:val="TableParagraph"/>
              <w:spacing w:before="41" w:line="157" w:lineRule="exact"/>
              <w:ind w:left="55"/>
              <w:rPr>
                <w:sz w:val="14"/>
              </w:rPr>
            </w:pPr>
            <w:r>
              <w:rPr>
                <w:sz w:val="14"/>
              </w:rPr>
              <w:t>23</w:t>
            </w:r>
            <w:r>
              <w:rPr>
                <w:spacing w:val="-1"/>
                <w:sz w:val="14"/>
              </w:rPr>
              <w:t xml:space="preserve"> </w:t>
            </w:r>
            <w:r>
              <w:rPr>
                <w:spacing w:val="-5"/>
                <w:sz w:val="14"/>
              </w:rPr>
              <w:t>(H)</w:t>
            </w:r>
          </w:p>
        </w:tc>
        <w:tc>
          <w:tcPr>
            <w:tcW w:w="4538" w:type="dxa"/>
          </w:tcPr>
          <w:p w14:paraId="196C9E32" w14:textId="77777777" w:rsidR="007A3229" w:rsidRDefault="00000000">
            <w:pPr>
              <w:pStyle w:val="TableParagraph"/>
              <w:spacing w:before="41" w:line="157" w:lineRule="exact"/>
              <w:ind w:left="55"/>
              <w:rPr>
                <w:sz w:val="14"/>
              </w:rPr>
            </w:pPr>
            <w:r>
              <w:rPr>
                <w:sz w:val="14"/>
              </w:rPr>
              <w:t>FAILURE</w:t>
            </w:r>
            <w:r>
              <w:rPr>
                <w:spacing w:val="-2"/>
                <w:sz w:val="14"/>
              </w:rPr>
              <w:t xml:space="preserve"> </w:t>
            </w:r>
            <w:r>
              <w:rPr>
                <w:sz w:val="14"/>
              </w:rPr>
              <w:t>TO</w:t>
            </w:r>
            <w:r>
              <w:rPr>
                <w:spacing w:val="-5"/>
                <w:sz w:val="14"/>
              </w:rPr>
              <w:t xml:space="preserve"> </w:t>
            </w:r>
            <w:r>
              <w:rPr>
                <w:sz w:val="14"/>
              </w:rPr>
              <w:t>SUBMIT</w:t>
            </w:r>
            <w:r>
              <w:rPr>
                <w:spacing w:val="-3"/>
                <w:sz w:val="14"/>
              </w:rPr>
              <w:t xml:space="preserve"> </w:t>
            </w:r>
            <w:r>
              <w:rPr>
                <w:sz w:val="14"/>
              </w:rPr>
              <w:t>FORM</w:t>
            </w:r>
            <w:r>
              <w:rPr>
                <w:spacing w:val="-5"/>
                <w:sz w:val="14"/>
              </w:rPr>
              <w:t xml:space="preserve"> </w:t>
            </w:r>
            <w:r>
              <w:rPr>
                <w:sz w:val="14"/>
              </w:rPr>
              <w:t>TAN</w:t>
            </w:r>
            <w:r>
              <w:rPr>
                <w:spacing w:val="-2"/>
                <w:sz w:val="14"/>
              </w:rPr>
              <w:t xml:space="preserve"> </w:t>
            </w:r>
            <w:r>
              <w:rPr>
                <w:sz w:val="14"/>
              </w:rPr>
              <w:t>8</w:t>
            </w:r>
            <w:r>
              <w:rPr>
                <w:spacing w:val="-4"/>
                <w:sz w:val="14"/>
              </w:rPr>
              <w:t xml:space="preserve"> </w:t>
            </w:r>
            <w:r>
              <w:rPr>
                <w:sz w:val="14"/>
              </w:rPr>
              <w:t>EXPLAINING</w:t>
            </w:r>
            <w:r>
              <w:rPr>
                <w:spacing w:val="-3"/>
                <w:sz w:val="14"/>
              </w:rPr>
              <w:t xml:space="preserve"> </w:t>
            </w:r>
            <w:r>
              <w:rPr>
                <w:sz w:val="14"/>
              </w:rPr>
              <w:t>LOW</w:t>
            </w:r>
            <w:r>
              <w:rPr>
                <w:spacing w:val="-2"/>
                <w:sz w:val="14"/>
              </w:rPr>
              <w:t xml:space="preserve"> </w:t>
            </w:r>
            <w:r>
              <w:rPr>
                <w:spacing w:val="-4"/>
                <w:sz w:val="14"/>
              </w:rPr>
              <w:t>MARK</w:t>
            </w:r>
          </w:p>
        </w:tc>
        <w:tc>
          <w:tcPr>
            <w:tcW w:w="1416" w:type="dxa"/>
          </w:tcPr>
          <w:p w14:paraId="76FDB010" w14:textId="77777777" w:rsidR="007A3229" w:rsidRDefault="00000000">
            <w:pPr>
              <w:pStyle w:val="TableParagraph"/>
              <w:spacing w:before="41" w:line="157" w:lineRule="exact"/>
              <w:ind w:left="55"/>
              <w:rPr>
                <w:sz w:val="14"/>
              </w:rPr>
            </w:pPr>
            <w:r>
              <w:rPr>
                <w:spacing w:val="-2"/>
                <w:sz w:val="14"/>
              </w:rPr>
              <w:t>£15.00</w:t>
            </w:r>
          </w:p>
        </w:tc>
      </w:tr>
      <w:tr w:rsidR="007A3229" w14:paraId="1775653A" w14:textId="77777777">
        <w:trPr>
          <w:trHeight w:val="215"/>
        </w:trPr>
        <w:tc>
          <w:tcPr>
            <w:tcW w:w="1274" w:type="dxa"/>
          </w:tcPr>
          <w:p w14:paraId="40EB88FF" w14:textId="77777777" w:rsidR="007A3229" w:rsidRDefault="00000000">
            <w:pPr>
              <w:pStyle w:val="TableParagraph"/>
              <w:spacing w:before="39" w:line="157" w:lineRule="exact"/>
              <w:ind w:left="55"/>
              <w:rPr>
                <w:sz w:val="14"/>
              </w:rPr>
            </w:pPr>
            <w:r>
              <w:rPr>
                <w:sz w:val="14"/>
              </w:rPr>
              <w:t>25</w:t>
            </w:r>
            <w:r>
              <w:rPr>
                <w:spacing w:val="-1"/>
                <w:sz w:val="14"/>
              </w:rPr>
              <w:t xml:space="preserve"> </w:t>
            </w:r>
            <w:r>
              <w:rPr>
                <w:spacing w:val="-5"/>
                <w:sz w:val="14"/>
              </w:rPr>
              <w:t>(G)</w:t>
            </w:r>
          </w:p>
        </w:tc>
        <w:tc>
          <w:tcPr>
            <w:tcW w:w="4538" w:type="dxa"/>
          </w:tcPr>
          <w:p w14:paraId="26F373FB" w14:textId="77777777" w:rsidR="007A3229" w:rsidRDefault="00000000">
            <w:pPr>
              <w:pStyle w:val="TableParagraph"/>
              <w:spacing w:before="39" w:line="157" w:lineRule="exact"/>
              <w:ind w:left="55"/>
              <w:rPr>
                <w:sz w:val="14"/>
              </w:rPr>
            </w:pPr>
            <w:r>
              <w:rPr>
                <w:sz w:val="14"/>
              </w:rPr>
              <w:t>FAILURE</w:t>
            </w:r>
            <w:r>
              <w:rPr>
                <w:spacing w:val="-2"/>
                <w:sz w:val="14"/>
              </w:rPr>
              <w:t xml:space="preserve"> </w:t>
            </w:r>
            <w:r>
              <w:rPr>
                <w:sz w:val="14"/>
              </w:rPr>
              <w:t>TO</w:t>
            </w:r>
            <w:r>
              <w:rPr>
                <w:spacing w:val="-4"/>
                <w:sz w:val="14"/>
              </w:rPr>
              <w:t xml:space="preserve"> </w:t>
            </w:r>
            <w:r>
              <w:rPr>
                <w:sz w:val="14"/>
              </w:rPr>
              <w:t>PAY</w:t>
            </w:r>
            <w:r>
              <w:rPr>
                <w:spacing w:val="-3"/>
                <w:sz w:val="14"/>
              </w:rPr>
              <w:t xml:space="preserve"> </w:t>
            </w:r>
            <w:r>
              <w:rPr>
                <w:sz w:val="14"/>
              </w:rPr>
              <w:t>FOR</w:t>
            </w:r>
            <w:r>
              <w:rPr>
                <w:spacing w:val="-4"/>
                <w:sz w:val="14"/>
              </w:rPr>
              <w:t xml:space="preserve"> </w:t>
            </w:r>
            <w:r>
              <w:rPr>
                <w:sz w:val="14"/>
              </w:rPr>
              <w:t>CUP</w:t>
            </w:r>
            <w:r>
              <w:rPr>
                <w:spacing w:val="-2"/>
                <w:sz w:val="14"/>
              </w:rPr>
              <w:t xml:space="preserve"> </w:t>
            </w:r>
            <w:r>
              <w:rPr>
                <w:sz w:val="14"/>
              </w:rPr>
              <w:t>FINAL</w:t>
            </w:r>
            <w:r>
              <w:rPr>
                <w:spacing w:val="-5"/>
                <w:sz w:val="14"/>
              </w:rPr>
              <w:t xml:space="preserve"> </w:t>
            </w:r>
            <w:r>
              <w:rPr>
                <w:spacing w:val="-2"/>
                <w:sz w:val="14"/>
              </w:rPr>
              <w:t>PROGRAMMES</w:t>
            </w:r>
          </w:p>
        </w:tc>
        <w:tc>
          <w:tcPr>
            <w:tcW w:w="1416" w:type="dxa"/>
          </w:tcPr>
          <w:p w14:paraId="64B539C0" w14:textId="77777777" w:rsidR="007A3229" w:rsidRDefault="00000000">
            <w:pPr>
              <w:pStyle w:val="TableParagraph"/>
              <w:spacing w:before="39" w:line="157" w:lineRule="exact"/>
              <w:ind w:left="56"/>
              <w:rPr>
                <w:sz w:val="14"/>
              </w:rPr>
            </w:pPr>
            <w:r>
              <w:rPr>
                <w:spacing w:val="-2"/>
                <w:sz w:val="14"/>
              </w:rPr>
              <w:t>£25.00</w:t>
            </w:r>
          </w:p>
        </w:tc>
      </w:tr>
      <w:tr w:rsidR="007A3229" w14:paraId="4201E2E4" w14:textId="77777777">
        <w:trPr>
          <w:trHeight w:val="218"/>
        </w:trPr>
        <w:tc>
          <w:tcPr>
            <w:tcW w:w="1274" w:type="dxa"/>
          </w:tcPr>
          <w:p w14:paraId="0DB919D2" w14:textId="77777777" w:rsidR="007A3229" w:rsidRDefault="00000000">
            <w:pPr>
              <w:pStyle w:val="TableParagraph"/>
              <w:spacing w:before="41" w:line="157" w:lineRule="exact"/>
              <w:ind w:left="55"/>
              <w:rPr>
                <w:sz w:val="14"/>
              </w:rPr>
            </w:pPr>
            <w:r>
              <w:rPr>
                <w:sz w:val="14"/>
              </w:rPr>
              <w:t>25</w:t>
            </w:r>
            <w:r>
              <w:rPr>
                <w:spacing w:val="-1"/>
                <w:sz w:val="14"/>
              </w:rPr>
              <w:t xml:space="preserve"> </w:t>
            </w:r>
            <w:r>
              <w:rPr>
                <w:spacing w:val="-5"/>
                <w:sz w:val="14"/>
              </w:rPr>
              <w:t>(H)</w:t>
            </w:r>
          </w:p>
        </w:tc>
        <w:tc>
          <w:tcPr>
            <w:tcW w:w="4538" w:type="dxa"/>
          </w:tcPr>
          <w:p w14:paraId="1120462A" w14:textId="77777777" w:rsidR="007A3229" w:rsidRDefault="00000000">
            <w:pPr>
              <w:pStyle w:val="TableParagraph"/>
              <w:spacing w:before="41" w:line="157" w:lineRule="exact"/>
              <w:ind w:left="55"/>
              <w:rPr>
                <w:sz w:val="14"/>
              </w:rPr>
            </w:pPr>
            <w:r>
              <w:rPr>
                <w:sz w:val="14"/>
              </w:rPr>
              <w:t>FAILURE</w:t>
            </w:r>
            <w:r>
              <w:rPr>
                <w:spacing w:val="-4"/>
                <w:sz w:val="14"/>
              </w:rPr>
              <w:t xml:space="preserve"> </w:t>
            </w:r>
            <w:r>
              <w:rPr>
                <w:sz w:val="14"/>
              </w:rPr>
              <w:t>TO</w:t>
            </w:r>
            <w:r>
              <w:rPr>
                <w:spacing w:val="-6"/>
                <w:sz w:val="14"/>
              </w:rPr>
              <w:t xml:space="preserve"> </w:t>
            </w:r>
            <w:r>
              <w:rPr>
                <w:sz w:val="14"/>
              </w:rPr>
              <w:t>PROVIDE</w:t>
            </w:r>
            <w:r>
              <w:rPr>
                <w:spacing w:val="-4"/>
                <w:sz w:val="14"/>
              </w:rPr>
              <w:t xml:space="preserve"> </w:t>
            </w:r>
            <w:r>
              <w:rPr>
                <w:sz w:val="14"/>
              </w:rPr>
              <w:t>CUP</w:t>
            </w:r>
            <w:r>
              <w:rPr>
                <w:spacing w:val="-3"/>
                <w:sz w:val="14"/>
              </w:rPr>
              <w:t xml:space="preserve"> </w:t>
            </w:r>
            <w:r>
              <w:rPr>
                <w:sz w:val="14"/>
              </w:rPr>
              <w:t>FINAL</w:t>
            </w:r>
            <w:r>
              <w:rPr>
                <w:spacing w:val="-6"/>
                <w:sz w:val="14"/>
              </w:rPr>
              <w:t xml:space="preserve"> </w:t>
            </w:r>
            <w:r>
              <w:rPr>
                <w:spacing w:val="-2"/>
                <w:sz w:val="14"/>
              </w:rPr>
              <w:t>STEWARD</w:t>
            </w:r>
          </w:p>
        </w:tc>
        <w:tc>
          <w:tcPr>
            <w:tcW w:w="1416" w:type="dxa"/>
          </w:tcPr>
          <w:p w14:paraId="1E306791" w14:textId="77777777" w:rsidR="007A3229" w:rsidRDefault="00000000">
            <w:pPr>
              <w:pStyle w:val="TableParagraph"/>
              <w:spacing w:before="41" w:line="157" w:lineRule="exact"/>
              <w:ind w:left="56"/>
              <w:rPr>
                <w:sz w:val="14"/>
              </w:rPr>
            </w:pPr>
            <w:r>
              <w:rPr>
                <w:spacing w:val="-2"/>
                <w:sz w:val="14"/>
              </w:rPr>
              <w:t>£25.00</w:t>
            </w:r>
          </w:p>
        </w:tc>
      </w:tr>
    </w:tbl>
    <w:p w14:paraId="5D6A2E07" w14:textId="77777777" w:rsidR="007A3229" w:rsidRDefault="007A3229">
      <w:pPr>
        <w:spacing w:line="157" w:lineRule="exact"/>
        <w:rPr>
          <w:sz w:val="14"/>
        </w:rPr>
        <w:sectPr w:rsidR="007A3229">
          <w:pgSz w:w="8400" w:h="11910"/>
          <w:pgMar w:top="520" w:right="0" w:bottom="560" w:left="120" w:header="336" w:footer="322" w:gutter="0"/>
          <w:cols w:space="720"/>
        </w:sectPr>
      </w:pPr>
    </w:p>
    <w:p w14:paraId="4D749D48" w14:textId="77777777" w:rsidR="007A3229" w:rsidRDefault="00000000">
      <w:pPr>
        <w:pStyle w:val="Heading1"/>
        <w:spacing w:before="67" w:line="229" w:lineRule="exact"/>
        <w:ind w:left="588"/>
        <w:rPr>
          <w:u w:val="none"/>
        </w:rPr>
      </w:pPr>
      <w:bookmarkStart w:id="25" w:name="PAGE_72_APPENDIX_1_STANDING_ORDERS"/>
      <w:bookmarkEnd w:id="25"/>
      <w:r>
        <w:rPr>
          <w:u w:val="none"/>
        </w:rPr>
        <w:lastRenderedPageBreak/>
        <w:t>APPENDIX</w:t>
      </w:r>
      <w:r>
        <w:rPr>
          <w:spacing w:val="-11"/>
          <w:u w:val="none"/>
        </w:rPr>
        <w:t xml:space="preserve"> </w:t>
      </w:r>
      <w:r>
        <w:rPr>
          <w:spacing w:val="-10"/>
          <w:u w:val="none"/>
        </w:rPr>
        <w:t>1</w:t>
      </w:r>
    </w:p>
    <w:p w14:paraId="0DC2ABBA" w14:textId="77777777" w:rsidR="007A3229" w:rsidRDefault="00000000">
      <w:pPr>
        <w:pStyle w:val="Heading2"/>
        <w:spacing w:line="229" w:lineRule="exact"/>
        <w:ind w:left="588"/>
      </w:pPr>
      <w:r>
        <w:rPr>
          <w:u w:val="single"/>
        </w:rPr>
        <w:t>STANDING</w:t>
      </w:r>
      <w:r>
        <w:rPr>
          <w:spacing w:val="-11"/>
          <w:u w:val="single"/>
        </w:rPr>
        <w:t xml:space="preserve"> </w:t>
      </w:r>
      <w:r>
        <w:rPr>
          <w:u w:val="single"/>
        </w:rPr>
        <w:t>ORDERS</w:t>
      </w:r>
      <w:r>
        <w:rPr>
          <w:spacing w:val="-10"/>
          <w:u w:val="single"/>
        </w:rPr>
        <w:t xml:space="preserve"> </w:t>
      </w:r>
      <w:r>
        <w:rPr>
          <w:u w:val="single"/>
        </w:rPr>
        <w:t>and</w:t>
      </w:r>
      <w:r>
        <w:rPr>
          <w:spacing w:val="-8"/>
          <w:u w:val="single"/>
        </w:rPr>
        <w:t xml:space="preserve"> </w:t>
      </w:r>
      <w:r>
        <w:rPr>
          <w:u w:val="single"/>
        </w:rPr>
        <w:t>REGULATIONS</w:t>
      </w:r>
      <w:r>
        <w:rPr>
          <w:spacing w:val="-12"/>
          <w:u w:val="single"/>
        </w:rPr>
        <w:t xml:space="preserve"> </w:t>
      </w:r>
      <w:r>
        <w:rPr>
          <w:u w:val="single"/>
        </w:rPr>
        <w:t>2023-</w:t>
      </w:r>
      <w:r>
        <w:rPr>
          <w:spacing w:val="-5"/>
          <w:u w:val="single"/>
        </w:rPr>
        <w:t>24</w:t>
      </w:r>
    </w:p>
    <w:p w14:paraId="0042A683" w14:textId="77777777" w:rsidR="007A3229" w:rsidRDefault="007A3229">
      <w:pPr>
        <w:pStyle w:val="BodyText"/>
        <w:spacing w:before="76"/>
        <w:rPr>
          <w:b/>
        </w:rPr>
      </w:pPr>
    </w:p>
    <w:p w14:paraId="17FA9BF3" w14:textId="77777777" w:rsidR="007A3229" w:rsidRDefault="00000000">
      <w:pPr>
        <w:spacing w:before="1" w:line="183" w:lineRule="exact"/>
        <w:ind w:left="588"/>
        <w:rPr>
          <w:b/>
          <w:sz w:val="16"/>
        </w:rPr>
      </w:pPr>
      <w:r>
        <w:rPr>
          <w:b/>
          <w:sz w:val="16"/>
          <w:u w:val="single"/>
        </w:rPr>
        <w:t>Meetings</w:t>
      </w:r>
      <w:r>
        <w:rPr>
          <w:b/>
          <w:spacing w:val="-4"/>
          <w:sz w:val="16"/>
          <w:u w:val="single"/>
        </w:rPr>
        <w:t xml:space="preserve"> </w:t>
      </w:r>
      <w:r>
        <w:rPr>
          <w:b/>
          <w:sz w:val="16"/>
          <w:u w:val="single"/>
        </w:rPr>
        <w:t xml:space="preserve">&amp; </w:t>
      </w:r>
      <w:r>
        <w:rPr>
          <w:b/>
          <w:spacing w:val="-2"/>
          <w:sz w:val="16"/>
          <w:u w:val="single"/>
        </w:rPr>
        <w:t>Agendas</w:t>
      </w:r>
    </w:p>
    <w:p w14:paraId="043D8124" w14:textId="77777777" w:rsidR="007A3229" w:rsidRDefault="00000000">
      <w:pPr>
        <w:pStyle w:val="ListParagraph"/>
        <w:numPr>
          <w:ilvl w:val="0"/>
          <w:numId w:val="12"/>
        </w:numPr>
        <w:tabs>
          <w:tab w:val="left" w:pos="869"/>
          <w:tab w:val="left" w:pos="871"/>
        </w:tabs>
        <w:ind w:right="735" w:hanging="284"/>
        <w:rPr>
          <w:sz w:val="16"/>
        </w:rPr>
      </w:pPr>
      <w:r>
        <w:rPr>
          <w:sz w:val="16"/>
        </w:rPr>
        <w:t>The League</w:t>
      </w:r>
      <w:r>
        <w:rPr>
          <w:spacing w:val="-2"/>
          <w:sz w:val="16"/>
        </w:rPr>
        <w:t xml:space="preserve"> </w:t>
      </w:r>
      <w:r>
        <w:rPr>
          <w:sz w:val="16"/>
        </w:rPr>
        <w:t>Secretary shall give</w:t>
      </w:r>
      <w:r>
        <w:rPr>
          <w:spacing w:val="-3"/>
          <w:sz w:val="16"/>
        </w:rPr>
        <w:t xml:space="preserve"> </w:t>
      </w:r>
      <w:r>
        <w:rPr>
          <w:sz w:val="16"/>
        </w:rPr>
        <w:t>notice</w:t>
      </w:r>
      <w:r>
        <w:rPr>
          <w:spacing w:val="-3"/>
          <w:sz w:val="16"/>
        </w:rPr>
        <w:t xml:space="preserve"> </w:t>
      </w:r>
      <w:r>
        <w:rPr>
          <w:sz w:val="16"/>
        </w:rPr>
        <w:t>of</w:t>
      </w:r>
      <w:r>
        <w:rPr>
          <w:spacing w:val="-3"/>
          <w:sz w:val="16"/>
        </w:rPr>
        <w:t xml:space="preserve"> </w:t>
      </w:r>
      <w:r>
        <w:rPr>
          <w:sz w:val="16"/>
        </w:rPr>
        <w:t>the date, time</w:t>
      </w:r>
      <w:r>
        <w:rPr>
          <w:spacing w:val="-1"/>
          <w:sz w:val="16"/>
        </w:rPr>
        <w:t xml:space="preserve"> </w:t>
      </w:r>
      <w:r>
        <w:rPr>
          <w:sz w:val="16"/>
        </w:rPr>
        <w:t>and place</w:t>
      </w:r>
      <w:r>
        <w:rPr>
          <w:spacing w:val="-1"/>
          <w:sz w:val="16"/>
        </w:rPr>
        <w:t xml:space="preserve"> </w:t>
      </w:r>
      <w:r>
        <w:rPr>
          <w:sz w:val="16"/>
        </w:rPr>
        <w:t>of Club</w:t>
      </w:r>
      <w:r>
        <w:rPr>
          <w:spacing w:val="-3"/>
          <w:sz w:val="16"/>
        </w:rPr>
        <w:t xml:space="preserve"> </w:t>
      </w:r>
      <w:r>
        <w:rPr>
          <w:sz w:val="16"/>
        </w:rPr>
        <w:t>Meetings by e-mail and by posting on the League Website. Notice can also be posted on request.</w:t>
      </w:r>
    </w:p>
    <w:p w14:paraId="468FE4FA" w14:textId="77777777" w:rsidR="007A3229" w:rsidRDefault="00000000">
      <w:pPr>
        <w:pStyle w:val="ListParagraph"/>
        <w:numPr>
          <w:ilvl w:val="0"/>
          <w:numId w:val="12"/>
        </w:numPr>
        <w:tabs>
          <w:tab w:val="left" w:pos="869"/>
          <w:tab w:val="left" w:pos="871"/>
        </w:tabs>
        <w:ind w:right="733" w:hanging="284"/>
        <w:rPr>
          <w:sz w:val="16"/>
        </w:rPr>
      </w:pPr>
      <w:r>
        <w:rPr>
          <w:sz w:val="16"/>
        </w:rPr>
        <w:t>Meetings</w:t>
      </w:r>
      <w:r>
        <w:rPr>
          <w:spacing w:val="-1"/>
          <w:sz w:val="16"/>
        </w:rPr>
        <w:t xml:space="preserve"> </w:t>
      </w:r>
      <w:r>
        <w:rPr>
          <w:sz w:val="16"/>
        </w:rPr>
        <w:t>shall be conducted by the League Chairman, the</w:t>
      </w:r>
      <w:r>
        <w:rPr>
          <w:spacing w:val="-4"/>
          <w:sz w:val="16"/>
        </w:rPr>
        <w:t xml:space="preserve"> </w:t>
      </w:r>
      <w:r>
        <w:rPr>
          <w:sz w:val="16"/>
        </w:rPr>
        <w:t>Vice</w:t>
      </w:r>
      <w:r>
        <w:rPr>
          <w:spacing w:val="-2"/>
          <w:sz w:val="16"/>
        </w:rPr>
        <w:t xml:space="preserve"> </w:t>
      </w:r>
      <w:r>
        <w:rPr>
          <w:sz w:val="16"/>
        </w:rPr>
        <w:t>Chairman or, in</w:t>
      </w:r>
      <w:r>
        <w:rPr>
          <w:spacing w:val="-2"/>
          <w:sz w:val="16"/>
        </w:rPr>
        <w:t xml:space="preserve"> </w:t>
      </w:r>
      <w:r>
        <w:rPr>
          <w:sz w:val="16"/>
        </w:rPr>
        <w:t>their</w:t>
      </w:r>
      <w:r>
        <w:rPr>
          <w:spacing w:val="-1"/>
          <w:sz w:val="16"/>
        </w:rPr>
        <w:t xml:space="preserve"> </w:t>
      </w:r>
      <w:r>
        <w:rPr>
          <w:sz w:val="16"/>
        </w:rPr>
        <w:t>absence a designated Officer.</w:t>
      </w:r>
    </w:p>
    <w:p w14:paraId="19501EE0" w14:textId="77777777" w:rsidR="007A3229" w:rsidRDefault="00000000">
      <w:pPr>
        <w:pStyle w:val="ListParagraph"/>
        <w:numPr>
          <w:ilvl w:val="0"/>
          <w:numId w:val="12"/>
        </w:numPr>
        <w:tabs>
          <w:tab w:val="left" w:pos="870"/>
        </w:tabs>
        <w:spacing w:line="183" w:lineRule="exact"/>
        <w:ind w:left="870" w:hanging="282"/>
        <w:rPr>
          <w:sz w:val="16"/>
        </w:rPr>
      </w:pPr>
      <w:r>
        <w:rPr>
          <w:sz w:val="16"/>
        </w:rPr>
        <w:t>The</w:t>
      </w:r>
      <w:r>
        <w:rPr>
          <w:spacing w:val="-5"/>
          <w:sz w:val="16"/>
        </w:rPr>
        <w:t xml:space="preserve"> </w:t>
      </w:r>
      <w:r>
        <w:rPr>
          <w:sz w:val="16"/>
        </w:rPr>
        <w:t>League</w:t>
      </w:r>
      <w:r>
        <w:rPr>
          <w:spacing w:val="-1"/>
          <w:sz w:val="16"/>
        </w:rPr>
        <w:t xml:space="preserve"> </w:t>
      </w:r>
      <w:r>
        <w:rPr>
          <w:sz w:val="16"/>
        </w:rPr>
        <w:t>Secretary</w:t>
      </w:r>
      <w:r>
        <w:rPr>
          <w:spacing w:val="-4"/>
          <w:sz w:val="16"/>
        </w:rPr>
        <w:t xml:space="preserve"> </w:t>
      </w:r>
      <w:r>
        <w:rPr>
          <w:sz w:val="16"/>
        </w:rPr>
        <w:t>or</w:t>
      </w:r>
      <w:r>
        <w:rPr>
          <w:spacing w:val="-2"/>
          <w:sz w:val="16"/>
        </w:rPr>
        <w:t xml:space="preserve"> </w:t>
      </w:r>
      <w:r>
        <w:rPr>
          <w:sz w:val="16"/>
        </w:rPr>
        <w:t>his</w:t>
      </w:r>
      <w:r>
        <w:rPr>
          <w:spacing w:val="-1"/>
          <w:sz w:val="16"/>
        </w:rPr>
        <w:t xml:space="preserve"> </w:t>
      </w:r>
      <w:r>
        <w:rPr>
          <w:sz w:val="16"/>
        </w:rPr>
        <w:t>deputy</w:t>
      </w:r>
      <w:r>
        <w:rPr>
          <w:spacing w:val="-4"/>
          <w:sz w:val="16"/>
        </w:rPr>
        <w:t xml:space="preserve"> </w:t>
      </w:r>
      <w:r>
        <w:rPr>
          <w:sz w:val="16"/>
        </w:rPr>
        <w:t>shall</w:t>
      </w:r>
      <w:r>
        <w:rPr>
          <w:spacing w:val="-4"/>
          <w:sz w:val="16"/>
        </w:rPr>
        <w:t xml:space="preserve"> </w:t>
      </w:r>
      <w:r>
        <w:rPr>
          <w:sz w:val="16"/>
        </w:rPr>
        <w:t>record</w:t>
      </w:r>
      <w:r>
        <w:rPr>
          <w:spacing w:val="-4"/>
          <w:sz w:val="16"/>
        </w:rPr>
        <w:t xml:space="preserve"> </w:t>
      </w:r>
      <w:r>
        <w:rPr>
          <w:sz w:val="16"/>
        </w:rPr>
        <w:t>the</w:t>
      </w:r>
      <w:r>
        <w:rPr>
          <w:spacing w:val="-5"/>
          <w:sz w:val="16"/>
        </w:rPr>
        <w:t xml:space="preserve"> </w:t>
      </w:r>
      <w:r>
        <w:rPr>
          <w:sz w:val="16"/>
        </w:rPr>
        <w:t>minutes of</w:t>
      </w:r>
      <w:r>
        <w:rPr>
          <w:spacing w:val="-1"/>
          <w:sz w:val="16"/>
        </w:rPr>
        <w:t xml:space="preserve"> </w:t>
      </w:r>
      <w:r>
        <w:rPr>
          <w:sz w:val="16"/>
        </w:rPr>
        <w:t>Club</w:t>
      </w:r>
      <w:r>
        <w:rPr>
          <w:spacing w:val="-4"/>
          <w:sz w:val="16"/>
        </w:rPr>
        <w:t xml:space="preserve"> </w:t>
      </w:r>
      <w:r>
        <w:rPr>
          <w:spacing w:val="-2"/>
          <w:sz w:val="16"/>
        </w:rPr>
        <w:t>Meetings.</w:t>
      </w:r>
    </w:p>
    <w:p w14:paraId="31BD2B14" w14:textId="77777777" w:rsidR="007A3229" w:rsidRDefault="00000000">
      <w:pPr>
        <w:pStyle w:val="ListParagraph"/>
        <w:numPr>
          <w:ilvl w:val="0"/>
          <w:numId w:val="12"/>
        </w:numPr>
        <w:tabs>
          <w:tab w:val="left" w:pos="869"/>
          <w:tab w:val="left" w:pos="871"/>
        </w:tabs>
        <w:spacing w:before="1"/>
        <w:ind w:right="734" w:hanging="284"/>
        <w:jc w:val="both"/>
        <w:rPr>
          <w:sz w:val="16"/>
        </w:rPr>
      </w:pPr>
      <w:r>
        <w:rPr>
          <w:sz w:val="16"/>
        </w:rPr>
        <w:t>Every Member Club shall</w:t>
      </w:r>
      <w:r>
        <w:rPr>
          <w:spacing w:val="-1"/>
          <w:sz w:val="16"/>
        </w:rPr>
        <w:t xml:space="preserve"> </w:t>
      </w:r>
      <w:r>
        <w:rPr>
          <w:sz w:val="16"/>
        </w:rPr>
        <w:t>be</w:t>
      </w:r>
      <w:r>
        <w:rPr>
          <w:spacing w:val="-2"/>
          <w:sz w:val="16"/>
        </w:rPr>
        <w:t xml:space="preserve"> </w:t>
      </w:r>
      <w:r>
        <w:rPr>
          <w:sz w:val="16"/>
        </w:rPr>
        <w:t>in</w:t>
      </w:r>
      <w:r>
        <w:rPr>
          <w:spacing w:val="-2"/>
          <w:sz w:val="16"/>
        </w:rPr>
        <w:t xml:space="preserve"> </w:t>
      </w:r>
      <w:r>
        <w:rPr>
          <w:sz w:val="16"/>
        </w:rPr>
        <w:t>attendance and must, prior</w:t>
      </w:r>
      <w:r>
        <w:rPr>
          <w:spacing w:val="-1"/>
          <w:sz w:val="16"/>
        </w:rPr>
        <w:t xml:space="preserve"> </w:t>
      </w:r>
      <w:r>
        <w:rPr>
          <w:sz w:val="16"/>
        </w:rPr>
        <w:t>to</w:t>
      </w:r>
      <w:r>
        <w:rPr>
          <w:spacing w:val="-4"/>
          <w:sz w:val="16"/>
        </w:rPr>
        <w:t xml:space="preserve"> </w:t>
      </w:r>
      <w:r>
        <w:rPr>
          <w:sz w:val="16"/>
        </w:rPr>
        <w:t>the</w:t>
      </w:r>
      <w:r>
        <w:rPr>
          <w:spacing w:val="-1"/>
          <w:sz w:val="16"/>
        </w:rPr>
        <w:t xml:space="preserve"> </w:t>
      </w:r>
      <w:r>
        <w:rPr>
          <w:sz w:val="16"/>
        </w:rPr>
        <w:t>start of the</w:t>
      </w:r>
      <w:r>
        <w:rPr>
          <w:spacing w:val="-1"/>
          <w:sz w:val="16"/>
        </w:rPr>
        <w:t xml:space="preserve"> </w:t>
      </w:r>
      <w:r>
        <w:rPr>
          <w:sz w:val="16"/>
        </w:rPr>
        <w:t>meeting, sign</w:t>
      </w:r>
      <w:r>
        <w:rPr>
          <w:spacing w:val="-4"/>
          <w:sz w:val="16"/>
        </w:rPr>
        <w:t xml:space="preserve"> </w:t>
      </w:r>
      <w:r>
        <w:rPr>
          <w:sz w:val="16"/>
        </w:rPr>
        <w:t>the Register maintained for that purpose.</w:t>
      </w:r>
    </w:p>
    <w:p w14:paraId="412A5E7B" w14:textId="77777777" w:rsidR="007A3229" w:rsidRDefault="00000000">
      <w:pPr>
        <w:pStyle w:val="ListParagraph"/>
        <w:numPr>
          <w:ilvl w:val="0"/>
          <w:numId w:val="12"/>
        </w:numPr>
        <w:tabs>
          <w:tab w:val="left" w:pos="869"/>
          <w:tab w:val="left" w:pos="871"/>
        </w:tabs>
        <w:ind w:right="730" w:hanging="284"/>
        <w:jc w:val="both"/>
        <w:rPr>
          <w:sz w:val="16"/>
        </w:rPr>
      </w:pPr>
      <w:r>
        <w:rPr>
          <w:sz w:val="16"/>
        </w:rPr>
        <w:t>Whilst the giving of ‘apologies for absence’ is welcomed, this is not a substitute for every member club being represented at each Club Meeting. Club Secretaries who are unable to attend personally should recruit a suitable delegate to represent their Club.</w:t>
      </w:r>
    </w:p>
    <w:p w14:paraId="117761B7" w14:textId="77777777" w:rsidR="007A3229" w:rsidRDefault="00000000">
      <w:pPr>
        <w:pStyle w:val="ListParagraph"/>
        <w:numPr>
          <w:ilvl w:val="0"/>
          <w:numId w:val="12"/>
        </w:numPr>
        <w:tabs>
          <w:tab w:val="left" w:pos="869"/>
          <w:tab w:val="left" w:pos="871"/>
        </w:tabs>
        <w:ind w:right="732" w:hanging="284"/>
        <w:jc w:val="both"/>
        <w:rPr>
          <w:sz w:val="16"/>
        </w:rPr>
      </w:pPr>
      <w:r>
        <w:rPr>
          <w:sz w:val="16"/>
        </w:rPr>
        <w:t>A delegate may only sign in and out for the club he or she represents. No delegate may sign for more</w:t>
      </w:r>
      <w:r>
        <w:rPr>
          <w:spacing w:val="-2"/>
          <w:sz w:val="16"/>
        </w:rPr>
        <w:t xml:space="preserve"> </w:t>
      </w:r>
      <w:r>
        <w:rPr>
          <w:sz w:val="16"/>
        </w:rPr>
        <w:t>than one Member Club. Any person signing in or out for</w:t>
      </w:r>
      <w:r>
        <w:rPr>
          <w:spacing w:val="-1"/>
          <w:sz w:val="16"/>
        </w:rPr>
        <w:t xml:space="preserve"> </w:t>
      </w:r>
      <w:r>
        <w:rPr>
          <w:sz w:val="16"/>
        </w:rPr>
        <w:t>more than one member club shall be liable to be fined.</w:t>
      </w:r>
    </w:p>
    <w:p w14:paraId="2BEC5278" w14:textId="77777777" w:rsidR="007A3229" w:rsidRDefault="00000000">
      <w:pPr>
        <w:pStyle w:val="ListParagraph"/>
        <w:numPr>
          <w:ilvl w:val="0"/>
          <w:numId w:val="12"/>
        </w:numPr>
        <w:tabs>
          <w:tab w:val="left" w:pos="869"/>
          <w:tab w:val="left" w:pos="871"/>
        </w:tabs>
        <w:ind w:right="734" w:hanging="284"/>
        <w:jc w:val="both"/>
        <w:rPr>
          <w:sz w:val="16"/>
        </w:rPr>
      </w:pPr>
      <w:r>
        <w:rPr>
          <w:sz w:val="16"/>
        </w:rPr>
        <w:t>Any</w:t>
      </w:r>
      <w:r>
        <w:rPr>
          <w:spacing w:val="-6"/>
          <w:sz w:val="16"/>
        </w:rPr>
        <w:t xml:space="preserve"> </w:t>
      </w:r>
      <w:r>
        <w:rPr>
          <w:sz w:val="16"/>
        </w:rPr>
        <w:t>club</w:t>
      </w:r>
      <w:r>
        <w:rPr>
          <w:spacing w:val="-5"/>
          <w:sz w:val="16"/>
        </w:rPr>
        <w:t xml:space="preserve"> </w:t>
      </w:r>
      <w:r>
        <w:rPr>
          <w:sz w:val="16"/>
        </w:rPr>
        <w:t>failing</w:t>
      </w:r>
      <w:r>
        <w:rPr>
          <w:spacing w:val="-5"/>
          <w:sz w:val="16"/>
        </w:rPr>
        <w:t xml:space="preserve"> </w:t>
      </w:r>
      <w:r>
        <w:rPr>
          <w:sz w:val="16"/>
        </w:rPr>
        <w:t>to</w:t>
      </w:r>
      <w:r>
        <w:rPr>
          <w:spacing w:val="-5"/>
          <w:sz w:val="16"/>
        </w:rPr>
        <w:t xml:space="preserve"> </w:t>
      </w:r>
      <w:r>
        <w:rPr>
          <w:sz w:val="16"/>
        </w:rPr>
        <w:t>attend</w:t>
      </w:r>
      <w:r>
        <w:rPr>
          <w:spacing w:val="-3"/>
          <w:sz w:val="16"/>
        </w:rPr>
        <w:t xml:space="preserve"> </w:t>
      </w:r>
      <w:r>
        <w:rPr>
          <w:sz w:val="16"/>
        </w:rPr>
        <w:t>a</w:t>
      </w:r>
      <w:r>
        <w:rPr>
          <w:spacing w:val="-7"/>
          <w:sz w:val="16"/>
        </w:rPr>
        <w:t xml:space="preserve"> </w:t>
      </w:r>
      <w:r>
        <w:rPr>
          <w:sz w:val="16"/>
        </w:rPr>
        <w:t>League</w:t>
      </w:r>
      <w:r>
        <w:rPr>
          <w:spacing w:val="-5"/>
          <w:sz w:val="16"/>
        </w:rPr>
        <w:t xml:space="preserve"> </w:t>
      </w:r>
      <w:r>
        <w:rPr>
          <w:sz w:val="16"/>
        </w:rPr>
        <w:t>Meeting</w:t>
      </w:r>
      <w:r>
        <w:rPr>
          <w:spacing w:val="-7"/>
          <w:sz w:val="16"/>
        </w:rPr>
        <w:t xml:space="preserve"> </w:t>
      </w:r>
      <w:r>
        <w:rPr>
          <w:sz w:val="16"/>
        </w:rPr>
        <w:t>shall</w:t>
      </w:r>
      <w:r>
        <w:rPr>
          <w:spacing w:val="-4"/>
          <w:sz w:val="16"/>
        </w:rPr>
        <w:t xml:space="preserve"> </w:t>
      </w:r>
      <w:r>
        <w:rPr>
          <w:sz w:val="16"/>
        </w:rPr>
        <w:t>be</w:t>
      </w:r>
      <w:r>
        <w:rPr>
          <w:spacing w:val="-5"/>
          <w:sz w:val="16"/>
        </w:rPr>
        <w:t xml:space="preserve"> </w:t>
      </w:r>
      <w:r>
        <w:rPr>
          <w:sz w:val="16"/>
        </w:rPr>
        <w:t>fined</w:t>
      </w:r>
      <w:r>
        <w:rPr>
          <w:spacing w:val="-5"/>
          <w:sz w:val="16"/>
        </w:rPr>
        <w:t xml:space="preserve"> </w:t>
      </w:r>
      <w:r>
        <w:rPr>
          <w:sz w:val="16"/>
        </w:rPr>
        <w:t>as</w:t>
      </w:r>
      <w:r>
        <w:rPr>
          <w:spacing w:val="-7"/>
          <w:sz w:val="16"/>
        </w:rPr>
        <w:t xml:space="preserve"> </w:t>
      </w:r>
      <w:r>
        <w:rPr>
          <w:sz w:val="16"/>
        </w:rPr>
        <w:t>follows:</w:t>
      </w:r>
      <w:r>
        <w:rPr>
          <w:spacing w:val="-7"/>
          <w:sz w:val="16"/>
        </w:rPr>
        <w:t xml:space="preserve"> </w:t>
      </w:r>
      <w:r>
        <w:rPr>
          <w:sz w:val="16"/>
        </w:rPr>
        <w:t>-</w:t>
      </w:r>
      <w:r>
        <w:rPr>
          <w:spacing w:val="-4"/>
          <w:sz w:val="16"/>
        </w:rPr>
        <w:t xml:space="preserve"> </w:t>
      </w:r>
      <w:r>
        <w:rPr>
          <w:sz w:val="16"/>
        </w:rPr>
        <w:t>£25</w:t>
      </w:r>
      <w:r>
        <w:rPr>
          <w:spacing w:val="-4"/>
          <w:sz w:val="16"/>
        </w:rPr>
        <w:t xml:space="preserve"> </w:t>
      </w:r>
      <w:r>
        <w:rPr>
          <w:sz w:val="16"/>
        </w:rPr>
        <w:t>on</w:t>
      </w:r>
      <w:r>
        <w:rPr>
          <w:spacing w:val="-8"/>
          <w:sz w:val="16"/>
        </w:rPr>
        <w:t xml:space="preserve"> </w:t>
      </w:r>
      <w:r>
        <w:rPr>
          <w:sz w:val="16"/>
        </w:rPr>
        <w:t>the</w:t>
      </w:r>
      <w:r>
        <w:rPr>
          <w:spacing w:val="-5"/>
          <w:sz w:val="16"/>
        </w:rPr>
        <w:t xml:space="preserve"> </w:t>
      </w:r>
      <w:r>
        <w:rPr>
          <w:sz w:val="16"/>
        </w:rPr>
        <w:t>first</w:t>
      </w:r>
      <w:r>
        <w:rPr>
          <w:spacing w:val="-4"/>
          <w:sz w:val="16"/>
        </w:rPr>
        <w:t xml:space="preserve"> </w:t>
      </w:r>
      <w:r>
        <w:rPr>
          <w:sz w:val="16"/>
        </w:rPr>
        <w:t>occasion in a season that their</w:t>
      </w:r>
      <w:r>
        <w:rPr>
          <w:spacing w:val="-1"/>
          <w:sz w:val="16"/>
        </w:rPr>
        <w:t xml:space="preserve"> </w:t>
      </w:r>
      <w:r>
        <w:rPr>
          <w:sz w:val="16"/>
        </w:rPr>
        <w:t>club is not represented; increasing</w:t>
      </w:r>
      <w:r>
        <w:rPr>
          <w:spacing w:val="-1"/>
          <w:sz w:val="16"/>
        </w:rPr>
        <w:t xml:space="preserve"> </w:t>
      </w:r>
      <w:r>
        <w:rPr>
          <w:sz w:val="16"/>
        </w:rPr>
        <w:t>to £50</w:t>
      </w:r>
      <w:r>
        <w:rPr>
          <w:spacing w:val="-1"/>
          <w:sz w:val="16"/>
        </w:rPr>
        <w:t xml:space="preserve"> </w:t>
      </w:r>
      <w:r>
        <w:rPr>
          <w:sz w:val="16"/>
        </w:rPr>
        <w:t>for each</w:t>
      </w:r>
      <w:r>
        <w:rPr>
          <w:spacing w:val="-2"/>
          <w:sz w:val="16"/>
        </w:rPr>
        <w:t xml:space="preserve"> </w:t>
      </w:r>
      <w:r>
        <w:rPr>
          <w:sz w:val="16"/>
        </w:rPr>
        <w:t>subsequent occasion during the same season that they do not attend.</w:t>
      </w:r>
    </w:p>
    <w:p w14:paraId="242486C9" w14:textId="77777777" w:rsidR="007A3229" w:rsidRDefault="00000000">
      <w:pPr>
        <w:pStyle w:val="ListParagraph"/>
        <w:numPr>
          <w:ilvl w:val="0"/>
          <w:numId w:val="12"/>
        </w:numPr>
        <w:tabs>
          <w:tab w:val="left" w:pos="870"/>
        </w:tabs>
        <w:spacing w:line="183" w:lineRule="exact"/>
        <w:ind w:left="870" w:hanging="282"/>
        <w:jc w:val="both"/>
        <w:rPr>
          <w:sz w:val="16"/>
        </w:rPr>
      </w:pPr>
      <w:r>
        <w:rPr>
          <w:sz w:val="16"/>
        </w:rPr>
        <w:t>All</w:t>
      </w:r>
      <w:r>
        <w:rPr>
          <w:spacing w:val="-4"/>
          <w:sz w:val="16"/>
        </w:rPr>
        <w:t xml:space="preserve"> </w:t>
      </w:r>
      <w:r>
        <w:rPr>
          <w:sz w:val="16"/>
        </w:rPr>
        <w:t>clubs</w:t>
      </w:r>
      <w:r>
        <w:rPr>
          <w:spacing w:val="-1"/>
          <w:sz w:val="16"/>
        </w:rPr>
        <w:t xml:space="preserve"> </w:t>
      </w:r>
      <w:r>
        <w:rPr>
          <w:sz w:val="16"/>
        </w:rPr>
        <w:t>must</w:t>
      </w:r>
      <w:r>
        <w:rPr>
          <w:spacing w:val="-2"/>
          <w:sz w:val="16"/>
        </w:rPr>
        <w:t xml:space="preserve"> </w:t>
      </w:r>
      <w:r>
        <w:rPr>
          <w:sz w:val="16"/>
        </w:rPr>
        <w:t>stay</w:t>
      </w:r>
      <w:r>
        <w:rPr>
          <w:spacing w:val="-1"/>
          <w:sz w:val="16"/>
        </w:rPr>
        <w:t xml:space="preserve"> </w:t>
      </w:r>
      <w:r>
        <w:rPr>
          <w:sz w:val="16"/>
        </w:rPr>
        <w:t>for</w:t>
      </w:r>
      <w:r>
        <w:rPr>
          <w:spacing w:val="-4"/>
          <w:sz w:val="16"/>
        </w:rPr>
        <w:t xml:space="preserve"> </w:t>
      </w:r>
      <w:r>
        <w:rPr>
          <w:sz w:val="16"/>
        </w:rPr>
        <w:t>the</w:t>
      </w:r>
      <w:r>
        <w:rPr>
          <w:spacing w:val="-1"/>
          <w:sz w:val="16"/>
        </w:rPr>
        <w:t xml:space="preserve"> </w:t>
      </w:r>
      <w:r>
        <w:rPr>
          <w:sz w:val="16"/>
        </w:rPr>
        <w:t>duration</w:t>
      </w:r>
      <w:r>
        <w:rPr>
          <w:spacing w:val="-5"/>
          <w:sz w:val="16"/>
        </w:rPr>
        <w:t xml:space="preserve"> </w:t>
      </w:r>
      <w:r>
        <w:rPr>
          <w:sz w:val="16"/>
        </w:rPr>
        <w:t>of</w:t>
      </w:r>
      <w:r>
        <w:rPr>
          <w:spacing w:val="-1"/>
          <w:sz w:val="16"/>
        </w:rPr>
        <w:t xml:space="preserve"> </w:t>
      </w:r>
      <w:r>
        <w:rPr>
          <w:sz w:val="16"/>
        </w:rPr>
        <w:t>the</w:t>
      </w:r>
      <w:r>
        <w:rPr>
          <w:spacing w:val="-4"/>
          <w:sz w:val="16"/>
        </w:rPr>
        <w:t xml:space="preserve"> </w:t>
      </w:r>
      <w:r>
        <w:rPr>
          <w:spacing w:val="-2"/>
          <w:sz w:val="16"/>
        </w:rPr>
        <w:t>meeting.</w:t>
      </w:r>
    </w:p>
    <w:p w14:paraId="2853818C" w14:textId="77777777" w:rsidR="007A3229" w:rsidRDefault="00000000">
      <w:pPr>
        <w:pStyle w:val="ListParagraph"/>
        <w:numPr>
          <w:ilvl w:val="0"/>
          <w:numId w:val="12"/>
        </w:numPr>
        <w:tabs>
          <w:tab w:val="left" w:pos="870"/>
        </w:tabs>
        <w:spacing w:line="183" w:lineRule="exact"/>
        <w:ind w:left="870" w:hanging="282"/>
        <w:jc w:val="both"/>
        <w:rPr>
          <w:sz w:val="16"/>
        </w:rPr>
      </w:pPr>
      <w:r>
        <w:rPr>
          <w:sz w:val="16"/>
        </w:rPr>
        <w:t>When</w:t>
      </w:r>
      <w:r>
        <w:rPr>
          <w:spacing w:val="3"/>
          <w:sz w:val="16"/>
        </w:rPr>
        <w:t xml:space="preserve"> </w:t>
      </w:r>
      <w:r>
        <w:rPr>
          <w:sz w:val="16"/>
        </w:rPr>
        <w:t>signing</w:t>
      </w:r>
      <w:r>
        <w:rPr>
          <w:spacing w:val="4"/>
          <w:sz w:val="16"/>
        </w:rPr>
        <w:t xml:space="preserve"> </w:t>
      </w:r>
      <w:r>
        <w:rPr>
          <w:sz w:val="16"/>
        </w:rPr>
        <w:t>out</w:t>
      </w:r>
      <w:r>
        <w:rPr>
          <w:spacing w:val="5"/>
          <w:sz w:val="16"/>
        </w:rPr>
        <w:t xml:space="preserve"> </w:t>
      </w:r>
      <w:r>
        <w:rPr>
          <w:sz w:val="16"/>
        </w:rPr>
        <w:t>applies,</w:t>
      </w:r>
      <w:r>
        <w:rPr>
          <w:spacing w:val="5"/>
          <w:sz w:val="16"/>
        </w:rPr>
        <w:t xml:space="preserve"> </w:t>
      </w:r>
      <w:r>
        <w:rPr>
          <w:sz w:val="16"/>
        </w:rPr>
        <w:t>any</w:t>
      </w:r>
      <w:r>
        <w:rPr>
          <w:spacing w:val="4"/>
          <w:sz w:val="16"/>
        </w:rPr>
        <w:t xml:space="preserve"> </w:t>
      </w:r>
      <w:r>
        <w:rPr>
          <w:sz w:val="16"/>
        </w:rPr>
        <w:t>club</w:t>
      </w:r>
      <w:r>
        <w:rPr>
          <w:spacing w:val="5"/>
          <w:sz w:val="16"/>
        </w:rPr>
        <w:t xml:space="preserve"> </w:t>
      </w:r>
      <w:r>
        <w:rPr>
          <w:sz w:val="16"/>
        </w:rPr>
        <w:t>not</w:t>
      </w:r>
      <w:r>
        <w:rPr>
          <w:spacing w:val="5"/>
          <w:sz w:val="16"/>
        </w:rPr>
        <w:t xml:space="preserve"> </w:t>
      </w:r>
      <w:r>
        <w:rPr>
          <w:sz w:val="16"/>
        </w:rPr>
        <w:t>signing</w:t>
      </w:r>
      <w:r>
        <w:rPr>
          <w:spacing w:val="4"/>
          <w:sz w:val="16"/>
        </w:rPr>
        <w:t xml:space="preserve"> </w:t>
      </w:r>
      <w:r>
        <w:rPr>
          <w:sz w:val="16"/>
        </w:rPr>
        <w:t>out</w:t>
      </w:r>
      <w:r>
        <w:rPr>
          <w:spacing w:val="6"/>
          <w:sz w:val="16"/>
        </w:rPr>
        <w:t xml:space="preserve"> </w:t>
      </w:r>
      <w:r>
        <w:rPr>
          <w:sz w:val="16"/>
        </w:rPr>
        <w:t>of</w:t>
      </w:r>
      <w:r>
        <w:rPr>
          <w:spacing w:val="5"/>
          <w:sz w:val="16"/>
        </w:rPr>
        <w:t xml:space="preserve"> </w:t>
      </w:r>
      <w:r>
        <w:rPr>
          <w:sz w:val="16"/>
        </w:rPr>
        <w:t>a</w:t>
      </w:r>
      <w:r>
        <w:rPr>
          <w:spacing w:val="2"/>
          <w:sz w:val="16"/>
        </w:rPr>
        <w:t xml:space="preserve"> </w:t>
      </w:r>
      <w:r>
        <w:rPr>
          <w:sz w:val="16"/>
        </w:rPr>
        <w:t>meeting</w:t>
      </w:r>
      <w:r>
        <w:rPr>
          <w:spacing w:val="5"/>
          <w:sz w:val="16"/>
        </w:rPr>
        <w:t xml:space="preserve"> </w:t>
      </w:r>
      <w:r>
        <w:rPr>
          <w:sz w:val="16"/>
        </w:rPr>
        <w:t>in</w:t>
      </w:r>
      <w:r>
        <w:rPr>
          <w:spacing w:val="5"/>
          <w:sz w:val="16"/>
        </w:rPr>
        <w:t xml:space="preserve"> </w:t>
      </w:r>
      <w:r>
        <w:rPr>
          <w:sz w:val="16"/>
        </w:rPr>
        <w:t>the</w:t>
      </w:r>
      <w:r>
        <w:rPr>
          <w:spacing w:val="5"/>
          <w:sz w:val="16"/>
        </w:rPr>
        <w:t xml:space="preserve"> </w:t>
      </w:r>
      <w:r>
        <w:rPr>
          <w:sz w:val="16"/>
        </w:rPr>
        <w:t>Register</w:t>
      </w:r>
      <w:r>
        <w:rPr>
          <w:spacing w:val="3"/>
          <w:sz w:val="16"/>
        </w:rPr>
        <w:t xml:space="preserve"> </w:t>
      </w:r>
      <w:r>
        <w:rPr>
          <w:sz w:val="16"/>
        </w:rPr>
        <w:t>shall</w:t>
      </w:r>
      <w:r>
        <w:rPr>
          <w:spacing w:val="6"/>
          <w:sz w:val="16"/>
        </w:rPr>
        <w:t xml:space="preserve"> </w:t>
      </w:r>
      <w:r>
        <w:rPr>
          <w:sz w:val="16"/>
        </w:rPr>
        <w:t>be</w:t>
      </w:r>
      <w:r>
        <w:rPr>
          <w:spacing w:val="3"/>
          <w:sz w:val="16"/>
        </w:rPr>
        <w:t xml:space="preserve"> </w:t>
      </w:r>
      <w:proofErr w:type="gramStart"/>
      <w:r>
        <w:rPr>
          <w:spacing w:val="-2"/>
          <w:sz w:val="16"/>
        </w:rPr>
        <w:t>fined</w:t>
      </w:r>
      <w:proofErr w:type="gramEnd"/>
    </w:p>
    <w:p w14:paraId="269D9800" w14:textId="77777777" w:rsidR="007A3229" w:rsidRDefault="00000000">
      <w:pPr>
        <w:pStyle w:val="BodyText"/>
        <w:ind w:left="871"/>
        <w:jc w:val="both"/>
      </w:pPr>
      <w:r>
        <w:t>£10</w:t>
      </w:r>
      <w:r>
        <w:rPr>
          <w:spacing w:val="-3"/>
        </w:rPr>
        <w:t xml:space="preserve"> </w:t>
      </w:r>
      <w:r>
        <w:t>unless</w:t>
      </w:r>
      <w:r>
        <w:rPr>
          <w:spacing w:val="-1"/>
        </w:rPr>
        <w:t xml:space="preserve"> </w:t>
      </w:r>
      <w:r>
        <w:t>there</w:t>
      </w:r>
      <w:r>
        <w:rPr>
          <w:spacing w:val="-4"/>
        </w:rPr>
        <w:t xml:space="preserve"> </w:t>
      </w:r>
      <w:r>
        <w:t>are</w:t>
      </w:r>
      <w:r>
        <w:rPr>
          <w:spacing w:val="-3"/>
        </w:rPr>
        <w:t xml:space="preserve"> </w:t>
      </w:r>
      <w:r>
        <w:t>exceptional</w:t>
      </w:r>
      <w:r>
        <w:rPr>
          <w:spacing w:val="-2"/>
        </w:rPr>
        <w:t xml:space="preserve"> circumstances.</w:t>
      </w:r>
    </w:p>
    <w:p w14:paraId="06DCFE10" w14:textId="77777777" w:rsidR="007A3229" w:rsidRDefault="00000000">
      <w:pPr>
        <w:spacing w:before="61" w:line="183" w:lineRule="exact"/>
        <w:ind w:left="588"/>
        <w:rPr>
          <w:b/>
          <w:sz w:val="16"/>
        </w:rPr>
      </w:pPr>
      <w:r>
        <w:rPr>
          <w:b/>
          <w:sz w:val="16"/>
          <w:u w:val="single"/>
        </w:rPr>
        <w:t>Order of</w:t>
      </w:r>
      <w:r>
        <w:rPr>
          <w:b/>
          <w:spacing w:val="-3"/>
          <w:sz w:val="16"/>
          <w:u w:val="single"/>
        </w:rPr>
        <w:t xml:space="preserve"> </w:t>
      </w:r>
      <w:r>
        <w:rPr>
          <w:b/>
          <w:spacing w:val="-2"/>
          <w:sz w:val="16"/>
          <w:u w:val="single"/>
        </w:rPr>
        <w:t>Proceedings</w:t>
      </w:r>
    </w:p>
    <w:p w14:paraId="670B58EB" w14:textId="77777777" w:rsidR="007A3229" w:rsidRDefault="00000000">
      <w:pPr>
        <w:pStyle w:val="ListParagraph"/>
        <w:numPr>
          <w:ilvl w:val="0"/>
          <w:numId w:val="11"/>
        </w:numPr>
        <w:tabs>
          <w:tab w:val="left" w:pos="869"/>
          <w:tab w:val="left" w:pos="871"/>
        </w:tabs>
        <w:ind w:right="734" w:hanging="284"/>
        <w:rPr>
          <w:sz w:val="16"/>
        </w:rPr>
      </w:pPr>
      <w:r>
        <w:rPr>
          <w:sz w:val="16"/>
        </w:rPr>
        <w:t>At all</w:t>
      </w:r>
      <w:r>
        <w:rPr>
          <w:spacing w:val="-1"/>
          <w:sz w:val="16"/>
        </w:rPr>
        <w:t xml:space="preserve"> </w:t>
      </w:r>
      <w:r>
        <w:rPr>
          <w:sz w:val="16"/>
        </w:rPr>
        <w:t>meetings</w:t>
      </w:r>
      <w:r>
        <w:rPr>
          <w:spacing w:val="-1"/>
          <w:sz w:val="16"/>
        </w:rPr>
        <w:t xml:space="preserve"> </w:t>
      </w:r>
      <w:r>
        <w:rPr>
          <w:sz w:val="16"/>
        </w:rPr>
        <w:t>the Chairman or his deputy shall present the minutes of the last League Clubs Meeting for confirmation and signature</w:t>
      </w:r>
    </w:p>
    <w:p w14:paraId="395F168C" w14:textId="77777777" w:rsidR="007A3229" w:rsidRDefault="00000000">
      <w:pPr>
        <w:pStyle w:val="ListParagraph"/>
        <w:numPr>
          <w:ilvl w:val="0"/>
          <w:numId w:val="11"/>
        </w:numPr>
        <w:tabs>
          <w:tab w:val="left" w:pos="869"/>
          <w:tab w:val="left" w:pos="871"/>
        </w:tabs>
        <w:spacing w:before="1"/>
        <w:ind w:right="734" w:hanging="284"/>
        <w:rPr>
          <w:sz w:val="16"/>
        </w:rPr>
      </w:pPr>
      <w:r>
        <w:rPr>
          <w:sz w:val="16"/>
        </w:rPr>
        <w:t>Matters arising shall be dealt with immediately unless the matter is to be covered in another category on the agenda.</w:t>
      </w:r>
    </w:p>
    <w:p w14:paraId="0FF0D746" w14:textId="77777777" w:rsidR="007A3229" w:rsidRDefault="00000000">
      <w:pPr>
        <w:pStyle w:val="ListParagraph"/>
        <w:numPr>
          <w:ilvl w:val="0"/>
          <w:numId w:val="11"/>
        </w:numPr>
        <w:tabs>
          <w:tab w:val="left" w:pos="869"/>
          <w:tab w:val="left" w:pos="871"/>
        </w:tabs>
        <w:ind w:right="732" w:hanging="284"/>
        <w:rPr>
          <w:sz w:val="16"/>
        </w:rPr>
      </w:pPr>
      <w:r>
        <w:rPr>
          <w:sz w:val="16"/>
        </w:rPr>
        <w:t>Verbal reports</w:t>
      </w:r>
      <w:r>
        <w:rPr>
          <w:spacing w:val="-1"/>
          <w:sz w:val="16"/>
        </w:rPr>
        <w:t xml:space="preserve"> </w:t>
      </w:r>
      <w:r>
        <w:rPr>
          <w:sz w:val="16"/>
        </w:rPr>
        <w:t>shall be given by an Officer</w:t>
      </w:r>
      <w:r>
        <w:rPr>
          <w:spacing w:val="-1"/>
          <w:sz w:val="16"/>
        </w:rPr>
        <w:t xml:space="preserve"> </w:t>
      </w:r>
      <w:r>
        <w:rPr>
          <w:sz w:val="16"/>
        </w:rPr>
        <w:t>or deputy from each</w:t>
      </w:r>
      <w:r>
        <w:rPr>
          <w:spacing w:val="-4"/>
          <w:sz w:val="16"/>
        </w:rPr>
        <w:t xml:space="preserve"> </w:t>
      </w:r>
      <w:r>
        <w:rPr>
          <w:sz w:val="16"/>
        </w:rPr>
        <w:t>section of the League who will also answer questions as required from the floor.</w:t>
      </w:r>
    </w:p>
    <w:p w14:paraId="257F46D0" w14:textId="77777777" w:rsidR="007A3229" w:rsidRDefault="00000000">
      <w:pPr>
        <w:spacing w:before="59"/>
        <w:ind w:left="588"/>
        <w:rPr>
          <w:b/>
          <w:sz w:val="16"/>
        </w:rPr>
      </w:pPr>
      <w:r>
        <w:rPr>
          <w:b/>
          <w:sz w:val="16"/>
          <w:u w:val="single"/>
        </w:rPr>
        <w:t>Voting</w:t>
      </w:r>
      <w:r>
        <w:rPr>
          <w:b/>
          <w:spacing w:val="-1"/>
          <w:sz w:val="16"/>
          <w:u w:val="single"/>
        </w:rPr>
        <w:t xml:space="preserve"> </w:t>
      </w:r>
      <w:r>
        <w:rPr>
          <w:b/>
          <w:sz w:val="16"/>
          <w:u w:val="single"/>
        </w:rPr>
        <w:t>&amp;</w:t>
      </w:r>
      <w:r>
        <w:rPr>
          <w:b/>
          <w:spacing w:val="-3"/>
          <w:sz w:val="16"/>
          <w:u w:val="single"/>
        </w:rPr>
        <w:t xml:space="preserve"> </w:t>
      </w:r>
      <w:r>
        <w:rPr>
          <w:b/>
          <w:spacing w:val="-2"/>
          <w:sz w:val="16"/>
          <w:u w:val="single"/>
        </w:rPr>
        <w:t>motions</w:t>
      </w:r>
    </w:p>
    <w:p w14:paraId="1ECC5DC0" w14:textId="77777777" w:rsidR="007A3229" w:rsidRDefault="00000000">
      <w:pPr>
        <w:pStyle w:val="ListParagraph"/>
        <w:numPr>
          <w:ilvl w:val="0"/>
          <w:numId w:val="10"/>
        </w:numPr>
        <w:tabs>
          <w:tab w:val="left" w:pos="869"/>
          <w:tab w:val="left" w:pos="871"/>
        </w:tabs>
        <w:ind w:right="735" w:hanging="284"/>
        <w:rPr>
          <w:sz w:val="16"/>
        </w:rPr>
      </w:pPr>
      <w:r>
        <w:rPr>
          <w:sz w:val="16"/>
        </w:rPr>
        <w:t xml:space="preserve">Each club may send more than one delegate to a meeting, but only one person per club may </w:t>
      </w:r>
      <w:r>
        <w:rPr>
          <w:spacing w:val="-2"/>
          <w:sz w:val="16"/>
        </w:rPr>
        <w:t>vote.</w:t>
      </w:r>
    </w:p>
    <w:p w14:paraId="21354D78" w14:textId="77777777" w:rsidR="007A3229" w:rsidRDefault="00000000">
      <w:pPr>
        <w:pStyle w:val="ListParagraph"/>
        <w:numPr>
          <w:ilvl w:val="0"/>
          <w:numId w:val="10"/>
        </w:numPr>
        <w:tabs>
          <w:tab w:val="left" w:pos="870"/>
        </w:tabs>
        <w:spacing w:line="183" w:lineRule="exact"/>
        <w:ind w:left="870" w:hanging="282"/>
        <w:rPr>
          <w:sz w:val="16"/>
        </w:rPr>
      </w:pPr>
      <w:r>
        <w:rPr>
          <w:sz w:val="16"/>
        </w:rPr>
        <w:t>No</w:t>
      </w:r>
      <w:r>
        <w:rPr>
          <w:spacing w:val="-5"/>
          <w:sz w:val="16"/>
        </w:rPr>
        <w:t xml:space="preserve"> </w:t>
      </w:r>
      <w:r>
        <w:rPr>
          <w:sz w:val="16"/>
        </w:rPr>
        <w:t>delegate</w:t>
      </w:r>
      <w:r>
        <w:rPr>
          <w:spacing w:val="-3"/>
          <w:sz w:val="16"/>
        </w:rPr>
        <w:t xml:space="preserve"> </w:t>
      </w:r>
      <w:r>
        <w:rPr>
          <w:sz w:val="16"/>
        </w:rPr>
        <w:t>may</w:t>
      </w:r>
      <w:r>
        <w:rPr>
          <w:spacing w:val="-3"/>
          <w:sz w:val="16"/>
        </w:rPr>
        <w:t xml:space="preserve"> </w:t>
      </w:r>
      <w:r>
        <w:rPr>
          <w:sz w:val="16"/>
        </w:rPr>
        <w:t>vote</w:t>
      </w:r>
      <w:r>
        <w:rPr>
          <w:spacing w:val="-5"/>
          <w:sz w:val="16"/>
        </w:rPr>
        <w:t xml:space="preserve"> </w:t>
      </w:r>
      <w:r>
        <w:rPr>
          <w:sz w:val="16"/>
        </w:rPr>
        <w:t>on</w:t>
      </w:r>
      <w:r>
        <w:rPr>
          <w:spacing w:val="-1"/>
          <w:sz w:val="16"/>
        </w:rPr>
        <w:t xml:space="preserve"> </w:t>
      </w:r>
      <w:r>
        <w:rPr>
          <w:sz w:val="16"/>
        </w:rPr>
        <w:t>a</w:t>
      </w:r>
      <w:r>
        <w:rPr>
          <w:spacing w:val="-4"/>
          <w:sz w:val="16"/>
        </w:rPr>
        <w:t xml:space="preserve"> </w:t>
      </w:r>
      <w:r>
        <w:rPr>
          <w:sz w:val="16"/>
        </w:rPr>
        <w:t>matter</w:t>
      </w:r>
      <w:r>
        <w:rPr>
          <w:spacing w:val="-4"/>
          <w:sz w:val="16"/>
        </w:rPr>
        <w:t xml:space="preserve"> </w:t>
      </w:r>
      <w:r>
        <w:rPr>
          <w:sz w:val="16"/>
        </w:rPr>
        <w:t>appertaining</w:t>
      </w:r>
      <w:r>
        <w:rPr>
          <w:spacing w:val="-1"/>
          <w:sz w:val="16"/>
        </w:rPr>
        <w:t xml:space="preserve"> </w:t>
      </w:r>
      <w:r>
        <w:rPr>
          <w:sz w:val="16"/>
        </w:rPr>
        <w:t>solely</w:t>
      </w:r>
      <w:r>
        <w:rPr>
          <w:spacing w:val="-2"/>
          <w:sz w:val="16"/>
        </w:rPr>
        <w:t xml:space="preserve"> </w:t>
      </w:r>
      <w:r>
        <w:rPr>
          <w:sz w:val="16"/>
        </w:rPr>
        <w:t>to</w:t>
      </w:r>
      <w:r>
        <w:rPr>
          <w:spacing w:val="-2"/>
          <w:sz w:val="16"/>
        </w:rPr>
        <w:t xml:space="preserve"> </w:t>
      </w:r>
      <w:r>
        <w:rPr>
          <w:sz w:val="16"/>
        </w:rPr>
        <w:t>his</w:t>
      </w:r>
      <w:r>
        <w:rPr>
          <w:spacing w:val="-1"/>
          <w:sz w:val="16"/>
        </w:rPr>
        <w:t xml:space="preserve"> </w:t>
      </w:r>
      <w:r>
        <w:rPr>
          <w:sz w:val="16"/>
        </w:rPr>
        <w:t>or</w:t>
      </w:r>
      <w:r>
        <w:rPr>
          <w:spacing w:val="-2"/>
          <w:sz w:val="16"/>
        </w:rPr>
        <w:t xml:space="preserve"> </w:t>
      </w:r>
      <w:r>
        <w:rPr>
          <w:sz w:val="16"/>
        </w:rPr>
        <w:t>her</w:t>
      </w:r>
      <w:r>
        <w:rPr>
          <w:spacing w:val="-2"/>
          <w:sz w:val="16"/>
        </w:rPr>
        <w:t xml:space="preserve"> </w:t>
      </w:r>
      <w:r>
        <w:rPr>
          <w:sz w:val="16"/>
        </w:rPr>
        <w:t>own</w:t>
      </w:r>
      <w:r>
        <w:rPr>
          <w:spacing w:val="-1"/>
          <w:sz w:val="16"/>
        </w:rPr>
        <w:t xml:space="preserve"> </w:t>
      </w:r>
      <w:r>
        <w:rPr>
          <w:spacing w:val="-2"/>
          <w:sz w:val="16"/>
        </w:rPr>
        <w:t>club.</w:t>
      </w:r>
    </w:p>
    <w:p w14:paraId="14E9A959" w14:textId="77777777" w:rsidR="007A3229" w:rsidRDefault="00000000">
      <w:pPr>
        <w:pStyle w:val="ListParagraph"/>
        <w:numPr>
          <w:ilvl w:val="0"/>
          <w:numId w:val="10"/>
        </w:numPr>
        <w:tabs>
          <w:tab w:val="left" w:pos="869"/>
          <w:tab w:val="left" w:pos="871"/>
        </w:tabs>
        <w:spacing w:before="1"/>
        <w:ind w:right="734" w:hanging="284"/>
        <w:rPr>
          <w:sz w:val="16"/>
        </w:rPr>
      </w:pPr>
      <w:r>
        <w:rPr>
          <w:sz w:val="16"/>
        </w:rPr>
        <w:t>All</w:t>
      </w:r>
      <w:r>
        <w:rPr>
          <w:spacing w:val="-9"/>
          <w:sz w:val="16"/>
        </w:rPr>
        <w:t xml:space="preserve"> </w:t>
      </w:r>
      <w:r>
        <w:rPr>
          <w:sz w:val="16"/>
        </w:rPr>
        <w:t>voting</w:t>
      </w:r>
      <w:r>
        <w:rPr>
          <w:spacing w:val="-8"/>
          <w:sz w:val="16"/>
        </w:rPr>
        <w:t xml:space="preserve"> </w:t>
      </w:r>
      <w:r>
        <w:rPr>
          <w:sz w:val="16"/>
        </w:rPr>
        <w:t>shall</w:t>
      </w:r>
      <w:r>
        <w:rPr>
          <w:spacing w:val="-8"/>
          <w:sz w:val="16"/>
        </w:rPr>
        <w:t xml:space="preserve"> </w:t>
      </w:r>
      <w:r>
        <w:rPr>
          <w:sz w:val="16"/>
        </w:rPr>
        <w:t>be</w:t>
      </w:r>
      <w:r>
        <w:rPr>
          <w:spacing w:val="-5"/>
          <w:sz w:val="16"/>
        </w:rPr>
        <w:t xml:space="preserve"> </w:t>
      </w:r>
      <w:r>
        <w:rPr>
          <w:sz w:val="16"/>
        </w:rPr>
        <w:t>by</w:t>
      </w:r>
      <w:r>
        <w:rPr>
          <w:spacing w:val="-3"/>
          <w:sz w:val="16"/>
        </w:rPr>
        <w:t xml:space="preserve"> </w:t>
      </w:r>
      <w:r>
        <w:rPr>
          <w:sz w:val="16"/>
        </w:rPr>
        <w:t>a</w:t>
      </w:r>
      <w:r>
        <w:rPr>
          <w:spacing w:val="-12"/>
          <w:sz w:val="16"/>
        </w:rPr>
        <w:t xml:space="preserve"> </w:t>
      </w:r>
      <w:r>
        <w:rPr>
          <w:sz w:val="16"/>
        </w:rPr>
        <w:t>show</w:t>
      </w:r>
      <w:r>
        <w:rPr>
          <w:spacing w:val="-5"/>
          <w:sz w:val="16"/>
        </w:rPr>
        <w:t xml:space="preserve"> </w:t>
      </w:r>
      <w:r>
        <w:rPr>
          <w:sz w:val="16"/>
        </w:rPr>
        <w:t>of</w:t>
      </w:r>
      <w:r>
        <w:rPr>
          <w:spacing w:val="-5"/>
          <w:sz w:val="16"/>
        </w:rPr>
        <w:t xml:space="preserve"> </w:t>
      </w:r>
      <w:r>
        <w:rPr>
          <w:sz w:val="16"/>
        </w:rPr>
        <w:t>hands</w:t>
      </w:r>
      <w:r>
        <w:rPr>
          <w:spacing w:val="-4"/>
          <w:sz w:val="16"/>
        </w:rPr>
        <w:t xml:space="preserve"> </w:t>
      </w:r>
      <w:r>
        <w:rPr>
          <w:sz w:val="16"/>
        </w:rPr>
        <w:t>unless</w:t>
      </w:r>
      <w:r>
        <w:rPr>
          <w:spacing w:val="-6"/>
          <w:sz w:val="16"/>
        </w:rPr>
        <w:t xml:space="preserve"> </w:t>
      </w:r>
      <w:r>
        <w:rPr>
          <w:sz w:val="16"/>
        </w:rPr>
        <w:t>a</w:t>
      </w:r>
      <w:r>
        <w:rPr>
          <w:spacing w:val="-8"/>
          <w:sz w:val="16"/>
        </w:rPr>
        <w:t xml:space="preserve"> </w:t>
      </w:r>
      <w:r>
        <w:rPr>
          <w:sz w:val="16"/>
        </w:rPr>
        <w:t>secret</w:t>
      </w:r>
      <w:r>
        <w:rPr>
          <w:spacing w:val="-7"/>
          <w:sz w:val="16"/>
        </w:rPr>
        <w:t xml:space="preserve"> </w:t>
      </w:r>
      <w:r>
        <w:rPr>
          <w:sz w:val="16"/>
        </w:rPr>
        <w:t>ballot</w:t>
      </w:r>
      <w:r>
        <w:rPr>
          <w:spacing w:val="-7"/>
          <w:sz w:val="16"/>
        </w:rPr>
        <w:t xml:space="preserve"> </w:t>
      </w:r>
      <w:r>
        <w:rPr>
          <w:sz w:val="16"/>
        </w:rPr>
        <w:t>is</w:t>
      </w:r>
      <w:r>
        <w:rPr>
          <w:spacing w:val="-4"/>
          <w:sz w:val="16"/>
        </w:rPr>
        <w:t xml:space="preserve"> </w:t>
      </w:r>
      <w:r>
        <w:rPr>
          <w:sz w:val="16"/>
        </w:rPr>
        <w:t>requested</w:t>
      </w:r>
      <w:r>
        <w:rPr>
          <w:spacing w:val="-8"/>
          <w:sz w:val="16"/>
        </w:rPr>
        <w:t xml:space="preserve"> </w:t>
      </w:r>
      <w:r>
        <w:rPr>
          <w:sz w:val="16"/>
        </w:rPr>
        <w:t>by</w:t>
      </w:r>
      <w:r>
        <w:rPr>
          <w:spacing w:val="-6"/>
          <w:sz w:val="16"/>
        </w:rPr>
        <w:t xml:space="preserve"> </w:t>
      </w:r>
      <w:r>
        <w:rPr>
          <w:sz w:val="16"/>
        </w:rPr>
        <w:t>a</w:t>
      </w:r>
      <w:r>
        <w:rPr>
          <w:spacing w:val="-8"/>
          <w:sz w:val="16"/>
        </w:rPr>
        <w:t xml:space="preserve"> </w:t>
      </w:r>
      <w:r>
        <w:rPr>
          <w:sz w:val="16"/>
        </w:rPr>
        <w:t>member</w:t>
      </w:r>
      <w:r>
        <w:rPr>
          <w:spacing w:val="-8"/>
          <w:sz w:val="16"/>
        </w:rPr>
        <w:t xml:space="preserve"> </w:t>
      </w:r>
      <w:r>
        <w:rPr>
          <w:sz w:val="16"/>
        </w:rPr>
        <w:t>club</w:t>
      </w:r>
      <w:r>
        <w:rPr>
          <w:spacing w:val="-8"/>
          <w:sz w:val="16"/>
        </w:rPr>
        <w:t xml:space="preserve"> </w:t>
      </w:r>
      <w:r>
        <w:rPr>
          <w:sz w:val="16"/>
        </w:rPr>
        <w:t>and such request is supported by at least 7 other member clubs.</w:t>
      </w:r>
    </w:p>
    <w:p w14:paraId="63126A03" w14:textId="77777777" w:rsidR="007A3229" w:rsidRDefault="00000000">
      <w:pPr>
        <w:pStyle w:val="ListParagraph"/>
        <w:numPr>
          <w:ilvl w:val="0"/>
          <w:numId w:val="10"/>
        </w:numPr>
        <w:tabs>
          <w:tab w:val="left" w:pos="869"/>
          <w:tab w:val="left" w:pos="871"/>
        </w:tabs>
        <w:ind w:right="731" w:hanging="284"/>
        <w:rPr>
          <w:sz w:val="16"/>
        </w:rPr>
      </w:pPr>
      <w:r>
        <w:rPr>
          <w:sz w:val="16"/>
        </w:rPr>
        <w:t>Any</w:t>
      </w:r>
      <w:r>
        <w:rPr>
          <w:spacing w:val="40"/>
          <w:sz w:val="16"/>
        </w:rPr>
        <w:t xml:space="preserve"> </w:t>
      </w:r>
      <w:r>
        <w:rPr>
          <w:sz w:val="16"/>
        </w:rPr>
        <w:t>motions</w:t>
      </w:r>
      <w:r>
        <w:rPr>
          <w:spacing w:val="40"/>
          <w:sz w:val="16"/>
        </w:rPr>
        <w:t xml:space="preserve"> </w:t>
      </w:r>
      <w:r>
        <w:rPr>
          <w:sz w:val="16"/>
        </w:rPr>
        <w:t>raised</w:t>
      </w:r>
      <w:r>
        <w:rPr>
          <w:spacing w:val="40"/>
          <w:sz w:val="16"/>
        </w:rPr>
        <w:t xml:space="preserve"> </w:t>
      </w:r>
      <w:r>
        <w:rPr>
          <w:sz w:val="16"/>
        </w:rPr>
        <w:t>by</w:t>
      </w:r>
      <w:r>
        <w:rPr>
          <w:spacing w:val="40"/>
          <w:sz w:val="16"/>
        </w:rPr>
        <w:t xml:space="preserve"> </w:t>
      </w:r>
      <w:r>
        <w:rPr>
          <w:sz w:val="16"/>
        </w:rPr>
        <w:t>Member</w:t>
      </w:r>
      <w:r>
        <w:rPr>
          <w:spacing w:val="40"/>
          <w:sz w:val="16"/>
        </w:rPr>
        <w:t xml:space="preserve"> </w:t>
      </w:r>
      <w:r>
        <w:rPr>
          <w:sz w:val="16"/>
        </w:rPr>
        <w:t>Clubs</w:t>
      </w:r>
      <w:r>
        <w:rPr>
          <w:spacing w:val="40"/>
          <w:sz w:val="16"/>
        </w:rPr>
        <w:t xml:space="preserve"> </w:t>
      </w:r>
      <w:r>
        <w:rPr>
          <w:sz w:val="16"/>
        </w:rPr>
        <w:t>will</w:t>
      </w:r>
      <w:r>
        <w:rPr>
          <w:spacing w:val="40"/>
          <w:sz w:val="16"/>
        </w:rPr>
        <w:t xml:space="preserve"> </w:t>
      </w:r>
      <w:r>
        <w:rPr>
          <w:sz w:val="16"/>
        </w:rPr>
        <w:t>only</w:t>
      </w:r>
      <w:r>
        <w:rPr>
          <w:spacing w:val="40"/>
          <w:sz w:val="16"/>
        </w:rPr>
        <w:t xml:space="preserve"> </w:t>
      </w:r>
      <w:r>
        <w:rPr>
          <w:sz w:val="16"/>
        </w:rPr>
        <w:t>be</w:t>
      </w:r>
      <w:r>
        <w:rPr>
          <w:spacing w:val="40"/>
          <w:sz w:val="16"/>
        </w:rPr>
        <w:t xml:space="preserve"> </w:t>
      </w:r>
      <w:r>
        <w:rPr>
          <w:sz w:val="16"/>
        </w:rPr>
        <w:t>entertained</w:t>
      </w:r>
      <w:r>
        <w:rPr>
          <w:spacing w:val="40"/>
          <w:sz w:val="16"/>
        </w:rPr>
        <w:t xml:space="preserve"> </w:t>
      </w:r>
      <w:r>
        <w:rPr>
          <w:sz w:val="16"/>
        </w:rPr>
        <w:t>if</w:t>
      </w:r>
      <w:r>
        <w:rPr>
          <w:spacing w:val="40"/>
          <w:sz w:val="16"/>
        </w:rPr>
        <w:t xml:space="preserve"> </w:t>
      </w:r>
      <w:r>
        <w:rPr>
          <w:sz w:val="16"/>
        </w:rPr>
        <w:t>they</w:t>
      </w:r>
      <w:r>
        <w:rPr>
          <w:spacing w:val="40"/>
          <w:sz w:val="16"/>
        </w:rPr>
        <w:t xml:space="preserve"> </w:t>
      </w:r>
      <w:r>
        <w:rPr>
          <w:sz w:val="16"/>
        </w:rPr>
        <w:t>affect</w:t>
      </w:r>
      <w:r>
        <w:rPr>
          <w:spacing w:val="40"/>
          <w:sz w:val="16"/>
        </w:rPr>
        <w:t xml:space="preserve"> </w:t>
      </w:r>
      <w:r>
        <w:rPr>
          <w:sz w:val="16"/>
        </w:rPr>
        <w:t>the</w:t>
      </w:r>
      <w:r>
        <w:rPr>
          <w:spacing w:val="40"/>
          <w:sz w:val="16"/>
        </w:rPr>
        <w:t xml:space="preserve"> </w:t>
      </w:r>
      <w:r>
        <w:rPr>
          <w:sz w:val="16"/>
        </w:rPr>
        <w:t>whole membership and not an individual club.</w:t>
      </w:r>
    </w:p>
    <w:p w14:paraId="5479D526" w14:textId="77777777" w:rsidR="007A3229" w:rsidRDefault="00000000">
      <w:pPr>
        <w:spacing w:before="61" w:line="183" w:lineRule="exact"/>
        <w:ind w:left="588"/>
        <w:rPr>
          <w:b/>
          <w:sz w:val="16"/>
        </w:rPr>
      </w:pPr>
      <w:r>
        <w:rPr>
          <w:b/>
          <w:sz w:val="16"/>
          <w:u w:val="single"/>
        </w:rPr>
        <w:t>Matches</w:t>
      </w:r>
      <w:r>
        <w:rPr>
          <w:b/>
          <w:spacing w:val="-1"/>
          <w:sz w:val="16"/>
          <w:u w:val="single"/>
        </w:rPr>
        <w:t xml:space="preserve"> </w:t>
      </w:r>
      <w:r>
        <w:rPr>
          <w:b/>
          <w:sz w:val="16"/>
          <w:u w:val="single"/>
        </w:rPr>
        <w:t>to</w:t>
      </w:r>
      <w:r>
        <w:rPr>
          <w:b/>
          <w:spacing w:val="-4"/>
          <w:sz w:val="16"/>
          <w:u w:val="single"/>
        </w:rPr>
        <w:t xml:space="preserve"> </w:t>
      </w:r>
      <w:r>
        <w:rPr>
          <w:b/>
          <w:sz w:val="16"/>
          <w:u w:val="single"/>
        </w:rPr>
        <w:t>decide</w:t>
      </w:r>
      <w:r>
        <w:rPr>
          <w:b/>
          <w:spacing w:val="-4"/>
          <w:sz w:val="16"/>
          <w:u w:val="single"/>
        </w:rPr>
        <w:t xml:space="preserve"> </w:t>
      </w:r>
      <w:proofErr w:type="gramStart"/>
      <w:r>
        <w:rPr>
          <w:b/>
          <w:spacing w:val="-2"/>
          <w:sz w:val="16"/>
          <w:u w:val="single"/>
        </w:rPr>
        <w:t>Championship</w:t>
      </w:r>
      <w:proofErr w:type="gramEnd"/>
    </w:p>
    <w:p w14:paraId="60F2E766" w14:textId="77777777" w:rsidR="007A3229" w:rsidRDefault="00000000">
      <w:pPr>
        <w:pStyle w:val="ListParagraph"/>
        <w:numPr>
          <w:ilvl w:val="0"/>
          <w:numId w:val="9"/>
        </w:numPr>
        <w:tabs>
          <w:tab w:val="left" w:pos="871"/>
        </w:tabs>
        <w:ind w:right="731"/>
        <w:jc w:val="both"/>
        <w:rPr>
          <w:sz w:val="16"/>
        </w:rPr>
      </w:pPr>
      <w:r>
        <w:rPr>
          <w:sz w:val="16"/>
        </w:rPr>
        <w:t xml:space="preserve">In the event of two or more teams having an equal number of points, team rankings for the Championship, </w:t>
      </w:r>
      <w:r>
        <w:rPr>
          <w:i/>
          <w:sz w:val="16"/>
        </w:rPr>
        <w:t xml:space="preserve">may </w:t>
      </w:r>
      <w:r>
        <w:rPr>
          <w:sz w:val="16"/>
        </w:rPr>
        <w:t>be determined by deciding ‘play-off’ matches played under conditions determined</w:t>
      </w:r>
      <w:r>
        <w:rPr>
          <w:spacing w:val="-3"/>
          <w:sz w:val="16"/>
        </w:rPr>
        <w:t xml:space="preserve"> </w:t>
      </w:r>
      <w:r>
        <w:rPr>
          <w:sz w:val="16"/>
        </w:rPr>
        <w:t>by</w:t>
      </w:r>
      <w:r>
        <w:rPr>
          <w:spacing w:val="-4"/>
          <w:sz w:val="16"/>
        </w:rPr>
        <w:t xml:space="preserve"> </w:t>
      </w:r>
      <w:r>
        <w:rPr>
          <w:sz w:val="16"/>
        </w:rPr>
        <w:t>the</w:t>
      </w:r>
      <w:r>
        <w:rPr>
          <w:spacing w:val="-8"/>
          <w:sz w:val="16"/>
        </w:rPr>
        <w:t xml:space="preserve"> </w:t>
      </w:r>
      <w:r>
        <w:rPr>
          <w:sz w:val="16"/>
        </w:rPr>
        <w:t>Management</w:t>
      </w:r>
      <w:r>
        <w:rPr>
          <w:spacing w:val="-4"/>
          <w:sz w:val="16"/>
        </w:rPr>
        <w:t xml:space="preserve"> </w:t>
      </w:r>
      <w:r>
        <w:rPr>
          <w:sz w:val="16"/>
        </w:rPr>
        <w:t>Committee.</w:t>
      </w:r>
      <w:r>
        <w:rPr>
          <w:spacing w:val="-5"/>
          <w:sz w:val="16"/>
        </w:rPr>
        <w:t xml:space="preserve"> </w:t>
      </w:r>
      <w:r>
        <w:rPr>
          <w:sz w:val="16"/>
        </w:rPr>
        <w:t>Any</w:t>
      </w:r>
      <w:r>
        <w:rPr>
          <w:spacing w:val="-6"/>
          <w:sz w:val="16"/>
        </w:rPr>
        <w:t xml:space="preserve"> </w:t>
      </w:r>
      <w:r>
        <w:rPr>
          <w:sz w:val="16"/>
        </w:rPr>
        <w:t>such</w:t>
      </w:r>
      <w:r>
        <w:rPr>
          <w:spacing w:val="-8"/>
          <w:sz w:val="16"/>
        </w:rPr>
        <w:t xml:space="preserve"> </w:t>
      </w:r>
      <w:r>
        <w:rPr>
          <w:sz w:val="16"/>
        </w:rPr>
        <w:t>‘play-off’</w:t>
      </w:r>
      <w:r>
        <w:rPr>
          <w:spacing w:val="-4"/>
          <w:sz w:val="16"/>
        </w:rPr>
        <w:t xml:space="preserve"> </w:t>
      </w:r>
      <w:r>
        <w:rPr>
          <w:sz w:val="16"/>
        </w:rPr>
        <w:t>match</w:t>
      </w:r>
      <w:r>
        <w:rPr>
          <w:spacing w:val="-3"/>
          <w:sz w:val="16"/>
        </w:rPr>
        <w:t xml:space="preserve"> </w:t>
      </w:r>
      <w:r>
        <w:rPr>
          <w:sz w:val="16"/>
        </w:rPr>
        <w:t>would</w:t>
      </w:r>
      <w:r>
        <w:rPr>
          <w:spacing w:val="-7"/>
          <w:sz w:val="16"/>
        </w:rPr>
        <w:t xml:space="preserve"> </w:t>
      </w:r>
      <w:r>
        <w:rPr>
          <w:sz w:val="16"/>
        </w:rPr>
        <w:t>include</w:t>
      </w:r>
      <w:r>
        <w:rPr>
          <w:spacing w:val="-8"/>
          <w:sz w:val="16"/>
        </w:rPr>
        <w:t xml:space="preserve"> </w:t>
      </w:r>
      <w:r>
        <w:rPr>
          <w:sz w:val="16"/>
        </w:rPr>
        <w:t>the</w:t>
      </w:r>
      <w:r>
        <w:rPr>
          <w:spacing w:val="-4"/>
          <w:sz w:val="16"/>
        </w:rPr>
        <w:t xml:space="preserve"> </w:t>
      </w:r>
      <w:r>
        <w:rPr>
          <w:sz w:val="16"/>
        </w:rPr>
        <w:t>use</w:t>
      </w:r>
      <w:r>
        <w:rPr>
          <w:spacing w:val="-7"/>
          <w:sz w:val="16"/>
        </w:rPr>
        <w:t xml:space="preserve"> </w:t>
      </w:r>
      <w:r>
        <w:rPr>
          <w:sz w:val="16"/>
        </w:rPr>
        <w:t>of extra time and penalties if needed to determine the winning team. The Competition will recommend a</w:t>
      </w:r>
      <w:r>
        <w:rPr>
          <w:spacing w:val="-4"/>
          <w:sz w:val="16"/>
        </w:rPr>
        <w:t xml:space="preserve"> </w:t>
      </w:r>
      <w:r>
        <w:rPr>
          <w:sz w:val="16"/>
        </w:rPr>
        <w:t>venue and will appoint match officials at the</w:t>
      </w:r>
      <w:r>
        <w:rPr>
          <w:spacing w:val="-1"/>
          <w:sz w:val="16"/>
        </w:rPr>
        <w:t xml:space="preserve"> </w:t>
      </w:r>
      <w:r>
        <w:rPr>
          <w:sz w:val="16"/>
        </w:rPr>
        <w:t>expense of the</w:t>
      </w:r>
      <w:r>
        <w:rPr>
          <w:spacing w:val="-1"/>
          <w:sz w:val="16"/>
        </w:rPr>
        <w:t xml:space="preserve"> </w:t>
      </w:r>
      <w:r>
        <w:rPr>
          <w:sz w:val="16"/>
        </w:rPr>
        <w:t>participating</w:t>
      </w:r>
      <w:r>
        <w:rPr>
          <w:spacing w:val="-1"/>
          <w:sz w:val="16"/>
        </w:rPr>
        <w:t xml:space="preserve"> </w:t>
      </w:r>
      <w:r>
        <w:rPr>
          <w:sz w:val="16"/>
        </w:rPr>
        <w:t>Clubs.</w:t>
      </w:r>
    </w:p>
    <w:p w14:paraId="61A410AA" w14:textId="77777777" w:rsidR="007A3229" w:rsidRDefault="00000000">
      <w:pPr>
        <w:pStyle w:val="ListParagraph"/>
        <w:numPr>
          <w:ilvl w:val="0"/>
          <w:numId w:val="9"/>
        </w:numPr>
        <w:tabs>
          <w:tab w:val="left" w:pos="871"/>
        </w:tabs>
        <w:spacing w:before="1"/>
        <w:ind w:right="733"/>
        <w:jc w:val="both"/>
        <w:rPr>
          <w:sz w:val="16"/>
        </w:rPr>
      </w:pPr>
      <w:r>
        <w:rPr>
          <w:sz w:val="16"/>
        </w:rPr>
        <w:t xml:space="preserve">However, the following alternative method is preferred and has been adopted by the Management Committee for the current season. The alternative method of deciding team rankings for this season shall </w:t>
      </w:r>
      <w:proofErr w:type="gramStart"/>
      <w:r>
        <w:rPr>
          <w:sz w:val="16"/>
        </w:rPr>
        <w:t>be:-</w:t>
      </w:r>
      <w:proofErr w:type="gramEnd"/>
    </w:p>
    <w:p w14:paraId="6E203713" w14:textId="77777777" w:rsidR="007A3229" w:rsidRDefault="00000000">
      <w:pPr>
        <w:pStyle w:val="ListParagraph"/>
        <w:numPr>
          <w:ilvl w:val="1"/>
          <w:numId w:val="9"/>
        </w:numPr>
        <w:tabs>
          <w:tab w:val="left" w:pos="1296"/>
        </w:tabs>
        <w:spacing w:before="19" w:line="223" w:lineRule="auto"/>
        <w:ind w:right="732" w:hanging="360"/>
        <w:jc w:val="both"/>
        <w:rPr>
          <w:sz w:val="16"/>
        </w:rPr>
      </w:pPr>
      <w:r>
        <w:rPr>
          <w:sz w:val="16"/>
        </w:rPr>
        <w:t>In the first instance, by reference to the results of the matches played between those teams, but not counting goal difference.</w:t>
      </w:r>
    </w:p>
    <w:p w14:paraId="64EDD4A1" w14:textId="77777777" w:rsidR="007A3229" w:rsidRDefault="00000000">
      <w:pPr>
        <w:pStyle w:val="ListParagraph"/>
        <w:numPr>
          <w:ilvl w:val="1"/>
          <w:numId w:val="9"/>
        </w:numPr>
        <w:tabs>
          <w:tab w:val="left" w:pos="1296"/>
        </w:tabs>
        <w:spacing w:before="23" w:line="223" w:lineRule="auto"/>
        <w:ind w:right="733" w:hanging="360"/>
        <w:jc w:val="both"/>
        <w:rPr>
          <w:sz w:val="16"/>
        </w:rPr>
      </w:pPr>
      <w:r>
        <w:rPr>
          <w:sz w:val="16"/>
        </w:rPr>
        <w:t>If still equal, then the deciding factor to determine the final rankings will be the total number of games won.</w:t>
      </w:r>
    </w:p>
    <w:p w14:paraId="130300BA" w14:textId="77777777" w:rsidR="007A3229" w:rsidRDefault="00000000">
      <w:pPr>
        <w:pStyle w:val="ListParagraph"/>
        <w:numPr>
          <w:ilvl w:val="0"/>
          <w:numId w:val="9"/>
        </w:numPr>
        <w:tabs>
          <w:tab w:val="left" w:pos="871"/>
        </w:tabs>
        <w:spacing w:before="1"/>
        <w:ind w:right="733"/>
        <w:jc w:val="both"/>
        <w:rPr>
          <w:sz w:val="16"/>
        </w:rPr>
      </w:pPr>
      <w:r>
        <w:rPr>
          <w:sz w:val="16"/>
        </w:rPr>
        <w:t>In the event of two or more teams</w:t>
      </w:r>
      <w:r>
        <w:rPr>
          <w:spacing w:val="-1"/>
          <w:sz w:val="16"/>
        </w:rPr>
        <w:t xml:space="preserve"> </w:t>
      </w:r>
      <w:r>
        <w:rPr>
          <w:sz w:val="16"/>
        </w:rPr>
        <w:t>having an equal number of points and being in joint second place behind a single team with more points, then the Runners Up position will be shared between such second placed teams.</w:t>
      </w:r>
    </w:p>
    <w:p w14:paraId="753FAA0C" w14:textId="77777777" w:rsidR="007A3229" w:rsidRDefault="007A3229">
      <w:pPr>
        <w:jc w:val="both"/>
        <w:rPr>
          <w:sz w:val="16"/>
        </w:rPr>
        <w:sectPr w:rsidR="007A3229">
          <w:headerReference w:type="default" r:id="rId138"/>
          <w:footerReference w:type="default" r:id="rId139"/>
          <w:pgSz w:w="8400" w:h="11910"/>
          <w:pgMar w:top="560" w:right="0" w:bottom="280" w:left="120" w:header="0" w:footer="0" w:gutter="0"/>
          <w:cols w:space="720"/>
        </w:sectPr>
      </w:pPr>
    </w:p>
    <w:p w14:paraId="266B7D54" w14:textId="77777777" w:rsidR="007A3229" w:rsidRDefault="00000000">
      <w:pPr>
        <w:pStyle w:val="Heading2"/>
        <w:spacing w:before="73"/>
        <w:ind w:left="600"/>
      </w:pPr>
      <w:bookmarkStart w:id="26" w:name="PAGE_73-80_INDEX_FOR_RULES"/>
      <w:bookmarkEnd w:id="26"/>
      <w:r>
        <w:lastRenderedPageBreak/>
        <w:t>INDEX</w:t>
      </w:r>
      <w:r>
        <w:rPr>
          <w:spacing w:val="-6"/>
        </w:rPr>
        <w:t xml:space="preserve"> </w:t>
      </w:r>
      <w:r>
        <w:t>-</w:t>
      </w:r>
      <w:r>
        <w:rPr>
          <w:spacing w:val="-5"/>
        </w:rPr>
        <w:t xml:space="preserve"> </w:t>
      </w:r>
      <w:r>
        <w:t>League</w:t>
      </w:r>
      <w:r>
        <w:rPr>
          <w:spacing w:val="-5"/>
        </w:rPr>
        <w:t xml:space="preserve"> </w:t>
      </w:r>
      <w:r>
        <w:rPr>
          <w:spacing w:val="-4"/>
        </w:rPr>
        <w:t>Rules</w:t>
      </w:r>
    </w:p>
    <w:p w14:paraId="04B3D9CF" w14:textId="77777777" w:rsidR="007A3229" w:rsidRDefault="00000000">
      <w:pPr>
        <w:pStyle w:val="ListParagraph"/>
        <w:numPr>
          <w:ilvl w:val="0"/>
          <w:numId w:val="8"/>
        </w:numPr>
        <w:tabs>
          <w:tab w:val="left" w:pos="1451"/>
          <w:tab w:val="left" w:pos="6553"/>
        </w:tabs>
        <w:spacing w:before="116"/>
        <w:ind w:left="1451" w:hanging="851"/>
        <w:rPr>
          <w:sz w:val="20"/>
        </w:rPr>
      </w:pPr>
      <w:r>
        <w:rPr>
          <w:sz w:val="20"/>
        </w:rPr>
        <w:t>Academy</w:t>
      </w:r>
      <w:r>
        <w:rPr>
          <w:spacing w:val="-10"/>
          <w:sz w:val="20"/>
        </w:rPr>
        <w:t xml:space="preserve"> </w:t>
      </w:r>
      <w:r>
        <w:rPr>
          <w:spacing w:val="-2"/>
          <w:sz w:val="20"/>
        </w:rPr>
        <w:t>players</w:t>
      </w:r>
      <w:r>
        <w:rPr>
          <w:sz w:val="20"/>
        </w:rPr>
        <w:tab/>
        <w:t>18.B</w:t>
      </w:r>
      <w:r>
        <w:rPr>
          <w:spacing w:val="-6"/>
          <w:sz w:val="20"/>
        </w:rPr>
        <w:t xml:space="preserve"> </w:t>
      </w:r>
      <w:r>
        <w:rPr>
          <w:spacing w:val="-4"/>
          <w:sz w:val="20"/>
        </w:rPr>
        <w:t>(ii)</w:t>
      </w:r>
    </w:p>
    <w:p w14:paraId="02B788F5" w14:textId="77777777" w:rsidR="007A3229" w:rsidRDefault="00000000">
      <w:pPr>
        <w:spacing w:before="113" w:line="360" w:lineRule="auto"/>
        <w:ind w:left="1507" w:right="1942" w:hanging="55"/>
        <w:rPr>
          <w:sz w:val="20"/>
        </w:rPr>
      </w:pPr>
      <w:r>
        <w:rPr>
          <w:sz w:val="20"/>
        </w:rPr>
        <w:t>Abandoned</w:t>
      </w:r>
      <w:r>
        <w:rPr>
          <w:spacing w:val="-5"/>
          <w:sz w:val="20"/>
        </w:rPr>
        <w:t xml:space="preserve"> </w:t>
      </w:r>
      <w:r>
        <w:rPr>
          <w:sz w:val="20"/>
        </w:rPr>
        <w:t>Matches</w:t>
      </w:r>
      <w:r>
        <w:rPr>
          <w:spacing w:val="-6"/>
          <w:sz w:val="20"/>
        </w:rPr>
        <w:t xml:space="preserve"> </w:t>
      </w:r>
      <w:r>
        <w:rPr>
          <w:sz w:val="20"/>
        </w:rPr>
        <w:t>-</w:t>
      </w:r>
      <w:r>
        <w:rPr>
          <w:spacing w:val="-8"/>
          <w:sz w:val="20"/>
        </w:rPr>
        <w:t xml:space="preserve"> </w:t>
      </w:r>
      <w:r>
        <w:rPr>
          <w:sz w:val="20"/>
        </w:rPr>
        <w:t>powers</w:t>
      </w:r>
      <w:r>
        <w:rPr>
          <w:spacing w:val="-7"/>
          <w:sz w:val="20"/>
        </w:rPr>
        <w:t xml:space="preserve"> </w:t>
      </w:r>
      <w:r>
        <w:rPr>
          <w:sz w:val="20"/>
        </w:rPr>
        <w:t>of</w:t>
      </w:r>
      <w:r>
        <w:rPr>
          <w:spacing w:val="-8"/>
          <w:sz w:val="20"/>
        </w:rPr>
        <w:t xml:space="preserve"> </w:t>
      </w:r>
      <w:r>
        <w:rPr>
          <w:sz w:val="20"/>
        </w:rPr>
        <w:t xml:space="preserve">Management </w:t>
      </w:r>
      <w:r>
        <w:rPr>
          <w:spacing w:val="-2"/>
          <w:sz w:val="20"/>
        </w:rPr>
        <w:t>Committee</w:t>
      </w:r>
    </w:p>
    <w:p w14:paraId="560DDFAA" w14:textId="77777777" w:rsidR="007A3229" w:rsidRDefault="00000000">
      <w:pPr>
        <w:spacing w:before="1"/>
        <w:ind w:right="971"/>
        <w:jc w:val="right"/>
        <w:rPr>
          <w:sz w:val="20"/>
        </w:rPr>
      </w:pPr>
      <w:r>
        <w:rPr>
          <w:sz w:val="20"/>
        </w:rPr>
        <w:t>20.E</w:t>
      </w:r>
      <w:r>
        <w:rPr>
          <w:spacing w:val="-8"/>
          <w:sz w:val="20"/>
        </w:rPr>
        <w:t xml:space="preserve"> </w:t>
      </w:r>
      <w:r>
        <w:rPr>
          <w:spacing w:val="-4"/>
          <w:sz w:val="20"/>
        </w:rPr>
        <w:t>(iv)</w:t>
      </w:r>
    </w:p>
    <w:p w14:paraId="6D4A7398" w14:textId="77777777" w:rsidR="007A3229" w:rsidRDefault="00000000">
      <w:pPr>
        <w:tabs>
          <w:tab w:val="left" w:pos="6555"/>
        </w:tabs>
        <w:spacing w:before="116"/>
        <w:ind w:left="1452"/>
        <w:rPr>
          <w:sz w:val="20"/>
        </w:rPr>
      </w:pPr>
      <w:r>
        <w:rPr>
          <w:sz w:val="20"/>
        </w:rPr>
        <w:t>Acceptance</w:t>
      </w:r>
      <w:r>
        <w:rPr>
          <w:spacing w:val="-6"/>
          <w:sz w:val="20"/>
        </w:rPr>
        <w:t xml:space="preserve"> </w:t>
      </w:r>
      <w:r>
        <w:rPr>
          <w:sz w:val="20"/>
        </w:rPr>
        <w:t>of</w:t>
      </w:r>
      <w:r>
        <w:rPr>
          <w:spacing w:val="-5"/>
          <w:sz w:val="20"/>
        </w:rPr>
        <w:t xml:space="preserve"> </w:t>
      </w:r>
      <w:r>
        <w:rPr>
          <w:sz w:val="20"/>
        </w:rPr>
        <w:t>the</w:t>
      </w:r>
      <w:r>
        <w:rPr>
          <w:spacing w:val="-4"/>
          <w:sz w:val="20"/>
        </w:rPr>
        <w:t xml:space="preserve"> Rules</w:t>
      </w:r>
      <w:r>
        <w:rPr>
          <w:sz w:val="20"/>
        </w:rPr>
        <w:tab/>
      </w:r>
      <w:r>
        <w:rPr>
          <w:spacing w:val="-5"/>
          <w:sz w:val="20"/>
        </w:rPr>
        <w:t>2.E</w:t>
      </w:r>
    </w:p>
    <w:p w14:paraId="5C418235" w14:textId="77777777" w:rsidR="007A3229" w:rsidRDefault="00000000">
      <w:pPr>
        <w:tabs>
          <w:tab w:val="left" w:pos="6553"/>
        </w:tabs>
        <w:spacing w:before="113"/>
        <w:ind w:left="1452"/>
        <w:rPr>
          <w:sz w:val="20"/>
        </w:rPr>
      </w:pPr>
      <w:r>
        <w:rPr>
          <w:sz w:val="20"/>
        </w:rPr>
        <w:t>Accounts</w:t>
      </w:r>
      <w:r>
        <w:rPr>
          <w:spacing w:val="-5"/>
          <w:sz w:val="20"/>
        </w:rPr>
        <w:t xml:space="preserve"> </w:t>
      </w:r>
      <w:r>
        <w:rPr>
          <w:sz w:val="20"/>
        </w:rPr>
        <w:t>-</w:t>
      </w:r>
      <w:r>
        <w:rPr>
          <w:spacing w:val="-6"/>
          <w:sz w:val="20"/>
        </w:rPr>
        <w:t xml:space="preserve"> </w:t>
      </w:r>
      <w:r>
        <w:rPr>
          <w:sz w:val="20"/>
        </w:rPr>
        <w:t>distribution</w:t>
      </w:r>
      <w:r>
        <w:rPr>
          <w:spacing w:val="-7"/>
          <w:sz w:val="20"/>
        </w:rPr>
        <w:t xml:space="preserve"> </w:t>
      </w:r>
      <w:r>
        <w:rPr>
          <w:sz w:val="20"/>
        </w:rPr>
        <w:t>to</w:t>
      </w:r>
      <w:r>
        <w:rPr>
          <w:spacing w:val="-6"/>
          <w:sz w:val="20"/>
        </w:rPr>
        <w:t xml:space="preserve"> </w:t>
      </w:r>
      <w:r>
        <w:rPr>
          <w:spacing w:val="-4"/>
          <w:sz w:val="20"/>
        </w:rPr>
        <w:t>Clubs</w:t>
      </w:r>
      <w:r>
        <w:rPr>
          <w:sz w:val="20"/>
        </w:rPr>
        <w:tab/>
      </w:r>
      <w:r>
        <w:rPr>
          <w:spacing w:val="-5"/>
          <w:sz w:val="20"/>
        </w:rPr>
        <w:t>8.B</w:t>
      </w:r>
    </w:p>
    <w:p w14:paraId="582D0BFC" w14:textId="77777777" w:rsidR="007A3229" w:rsidRDefault="00000000">
      <w:pPr>
        <w:tabs>
          <w:tab w:val="left" w:pos="6554"/>
        </w:tabs>
        <w:spacing w:before="115"/>
        <w:ind w:left="1452"/>
        <w:rPr>
          <w:sz w:val="20"/>
        </w:rPr>
      </w:pPr>
      <w:r>
        <w:rPr>
          <w:sz w:val="20"/>
        </w:rPr>
        <w:t>Accounts</w:t>
      </w:r>
      <w:r>
        <w:rPr>
          <w:spacing w:val="-4"/>
          <w:sz w:val="20"/>
        </w:rPr>
        <w:t xml:space="preserve"> </w:t>
      </w:r>
      <w:r>
        <w:rPr>
          <w:sz w:val="20"/>
        </w:rPr>
        <w:t>-</w:t>
      </w:r>
      <w:r>
        <w:rPr>
          <w:spacing w:val="-6"/>
          <w:sz w:val="20"/>
        </w:rPr>
        <w:t xml:space="preserve"> </w:t>
      </w:r>
      <w:r>
        <w:rPr>
          <w:sz w:val="20"/>
        </w:rPr>
        <w:t>issue</w:t>
      </w:r>
      <w:r>
        <w:rPr>
          <w:spacing w:val="-3"/>
          <w:sz w:val="20"/>
        </w:rPr>
        <w:t xml:space="preserve"> </w:t>
      </w:r>
      <w:r>
        <w:rPr>
          <w:sz w:val="20"/>
        </w:rPr>
        <w:t>to</w:t>
      </w:r>
      <w:r>
        <w:rPr>
          <w:spacing w:val="-5"/>
          <w:sz w:val="20"/>
        </w:rPr>
        <w:t xml:space="preserve"> </w:t>
      </w:r>
      <w:r>
        <w:rPr>
          <w:sz w:val="20"/>
        </w:rPr>
        <w:t>sanctioning</w:t>
      </w:r>
      <w:r>
        <w:rPr>
          <w:spacing w:val="-7"/>
          <w:sz w:val="20"/>
        </w:rPr>
        <w:t xml:space="preserve"> </w:t>
      </w:r>
      <w:r>
        <w:rPr>
          <w:spacing w:val="-2"/>
          <w:sz w:val="20"/>
        </w:rPr>
        <w:t>authority</w:t>
      </w:r>
      <w:r>
        <w:rPr>
          <w:sz w:val="20"/>
        </w:rPr>
        <w:tab/>
      </w:r>
      <w:r>
        <w:rPr>
          <w:spacing w:val="-5"/>
          <w:sz w:val="20"/>
        </w:rPr>
        <w:t>8.C</w:t>
      </w:r>
    </w:p>
    <w:p w14:paraId="5331AF7E" w14:textId="77777777" w:rsidR="007A3229" w:rsidRDefault="00000000">
      <w:pPr>
        <w:tabs>
          <w:tab w:val="left" w:pos="6554"/>
        </w:tabs>
        <w:spacing w:before="116"/>
        <w:ind w:left="1452"/>
        <w:rPr>
          <w:sz w:val="20"/>
        </w:rPr>
      </w:pPr>
      <w:r>
        <w:rPr>
          <w:sz w:val="20"/>
        </w:rPr>
        <w:t>Accounts</w:t>
      </w:r>
      <w:r>
        <w:rPr>
          <w:spacing w:val="-5"/>
          <w:sz w:val="20"/>
        </w:rPr>
        <w:t xml:space="preserve"> </w:t>
      </w:r>
      <w:r>
        <w:rPr>
          <w:sz w:val="20"/>
        </w:rPr>
        <w:t>–</w:t>
      </w:r>
      <w:r>
        <w:rPr>
          <w:spacing w:val="-8"/>
          <w:sz w:val="20"/>
        </w:rPr>
        <w:t xml:space="preserve"> </w:t>
      </w:r>
      <w:r>
        <w:rPr>
          <w:spacing w:val="-2"/>
          <w:sz w:val="20"/>
        </w:rPr>
        <w:t>verification</w:t>
      </w:r>
      <w:r>
        <w:rPr>
          <w:sz w:val="20"/>
        </w:rPr>
        <w:tab/>
      </w:r>
      <w:r>
        <w:rPr>
          <w:spacing w:val="-4"/>
          <w:sz w:val="20"/>
        </w:rPr>
        <w:t>15.D</w:t>
      </w:r>
    </w:p>
    <w:p w14:paraId="342652A9" w14:textId="77777777" w:rsidR="007A3229" w:rsidRDefault="00000000">
      <w:pPr>
        <w:tabs>
          <w:tab w:val="left" w:pos="6553"/>
        </w:tabs>
        <w:spacing w:before="116" w:line="360" w:lineRule="auto"/>
        <w:ind w:left="1452" w:right="1294"/>
        <w:rPr>
          <w:sz w:val="20"/>
        </w:rPr>
      </w:pPr>
      <w:r>
        <w:rPr>
          <w:sz w:val="20"/>
        </w:rPr>
        <w:t>Affiliation – League affiliation</w:t>
      </w:r>
      <w:r>
        <w:rPr>
          <w:sz w:val="20"/>
        </w:rPr>
        <w:tab/>
      </w:r>
      <w:r>
        <w:rPr>
          <w:spacing w:val="-4"/>
          <w:sz w:val="20"/>
        </w:rPr>
        <w:t xml:space="preserve">2.G </w:t>
      </w:r>
      <w:r>
        <w:rPr>
          <w:sz w:val="20"/>
        </w:rPr>
        <w:t>Affiliation Numbers – notification to the League</w:t>
      </w:r>
      <w:r>
        <w:rPr>
          <w:sz w:val="20"/>
        </w:rPr>
        <w:tab/>
      </w:r>
      <w:r>
        <w:rPr>
          <w:spacing w:val="-4"/>
          <w:sz w:val="20"/>
        </w:rPr>
        <w:t xml:space="preserve">4.E </w:t>
      </w:r>
      <w:r>
        <w:rPr>
          <w:sz w:val="20"/>
        </w:rPr>
        <w:t>Age</w:t>
      </w:r>
      <w:r>
        <w:rPr>
          <w:spacing w:val="-7"/>
          <w:sz w:val="20"/>
        </w:rPr>
        <w:t xml:space="preserve"> </w:t>
      </w:r>
      <w:r>
        <w:rPr>
          <w:sz w:val="20"/>
        </w:rPr>
        <w:t>Groups</w:t>
      </w:r>
      <w:r>
        <w:rPr>
          <w:spacing w:val="-5"/>
          <w:sz w:val="20"/>
        </w:rPr>
        <w:t xml:space="preserve"> </w:t>
      </w:r>
      <w:r>
        <w:rPr>
          <w:sz w:val="20"/>
        </w:rPr>
        <w:t>and</w:t>
      </w:r>
      <w:r>
        <w:rPr>
          <w:spacing w:val="-8"/>
          <w:sz w:val="20"/>
        </w:rPr>
        <w:t xml:space="preserve"> </w:t>
      </w:r>
      <w:r>
        <w:rPr>
          <w:spacing w:val="-4"/>
          <w:sz w:val="20"/>
        </w:rPr>
        <w:t>Dates</w:t>
      </w:r>
      <w:r>
        <w:rPr>
          <w:sz w:val="20"/>
        </w:rPr>
        <w:tab/>
      </w:r>
      <w:r>
        <w:rPr>
          <w:spacing w:val="-56"/>
          <w:sz w:val="20"/>
        </w:rPr>
        <w:t xml:space="preserve"> </w:t>
      </w:r>
      <w:r>
        <w:rPr>
          <w:spacing w:val="-4"/>
          <w:sz w:val="20"/>
        </w:rPr>
        <w:t>18.C</w:t>
      </w:r>
    </w:p>
    <w:p w14:paraId="3D3DE7B9" w14:textId="77777777" w:rsidR="007A3229" w:rsidRDefault="00000000">
      <w:pPr>
        <w:tabs>
          <w:tab w:val="left" w:pos="6553"/>
        </w:tabs>
        <w:spacing w:line="229" w:lineRule="exact"/>
        <w:ind w:left="1452"/>
        <w:rPr>
          <w:sz w:val="20"/>
        </w:rPr>
      </w:pPr>
      <w:r>
        <w:rPr>
          <w:sz w:val="20"/>
        </w:rPr>
        <w:t>Age</w:t>
      </w:r>
      <w:r>
        <w:rPr>
          <w:spacing w:val="-5"/>
          <w:sz w:val="20"/>
        </w:rPr>
        <w:t xml:space="preserve"> </w:t>
      </w:r>
      <w:r>
        <w:rPr>
          <w:sz w:val="20"/>
        </w:rPr>
        <w:t>of</w:t>
      </w:r>
      <w:r>
        <w:rPr>
          <w:spacing w:val="-6"/>
          <w:sz w:val="20"/>
        </w:rPr>
        <w:t xml:space="preserve"> </w:t>
      </w:r>
      <w:r>
        <w:rPr>
          <w:sz w:val="20"/>
        </w:rPr>
        <w:t>participants</w:t>
      </w:r>
      <w:r>
        <w:rPr>
          <w:spacing w:val="-5"/>
          <w:sz w:val="20"/>
        </w:rPr>
        <w:t xml:space="preserve"> </w:t>
      </w:r>
      <w:r>
        <w:rPr>
          <w:sz w:val="20"/>
        </w:rPr>
        <w:t>and</w:t>
      </w:r>
      <w:r>
        <w:rPr>
          <w:spacing w:val="-6"/>
          <w:sz w:val="20"/>
        </w:rPr>
        <w:t xml:space="preserve"> </w:t>
      </w:r>
      <w:r>
        <w:rPr>
          <w:sz w:val="20"/>
        </w:rPr>
        <w:t>permitted</w:t>
      </w:r>
      <w:r>
        <w:rPr>
          <w:spacing w:val="-7"/>
          <w:sz w:val="20"/>
        </w:rPr>
        <w:t xml:space="preserve"> </w:t>
      </w:r>
      <w:r>
        <w:rPr>
          <w:spacing w:val="-2"/>
          <w:sz w:val="20"/>
        </w:rPr>
        <w:t>formats</w:t>
      </w:r>
      <w:r>
        <w:rPr>
          <w:sz w:val="20"/>
        </w:rPr>
        <w:tab/>
      </w:r>
      <w:r>
        <w:rPr>
          <w:spacing w:val="-4"/>
          <w:sz w:val="20"/>
        </w:rPr>
        <w:t>18.C</w:t>
      </w:r>
    </w:p>
    <w:p w14:paraId="0AEF853E" w14:textId="77777777" w:rsidR="007A3229" w:rsidRDefault="00000000">
      <w:pPr>
        <w:tabs>
          <w:tab w:val="left" w:pos="6554"/>
        </w:tabs>
        <w:spacing w:before="115"/>
        <w:ind w:left="1452"/>
        <w:rPr>
          <w:sz w:val="20"/>
        </w:rPr>
      </w:pPr>
      <w:r>
        <w:rPr>
          <w:sz w:val="20"/>
        </w:rPr>
        <w:t>Allegations</w:t>
      </w:r>
      <w:r>
        <w:rPr>
          <w:spacing w:val="-5"/>
          <w:sz w:val="20"/>
        </w:rPr>
        <w:t xml:space="preserve"> </w:t>
      </w:r>
      <w:r>
        <w:rPr>
          <w:sz w:val="20"/>
        </w:rPr>
        <w:t>of</w:t>
      </w:r>
      <w:r>
        <w:rPr>
          <w:spacing w:val="-3"/>
          <w:sz w:val="20"/>
        </w:rPr>
        <w:t xml:space="preserve"> </w:t>
      </w:r>
      <w:r>
        <w:rPr>
          <w:sz w:val="20"/>
        </w:rPr>
        <w:t>illegal</w:t>
      </w:r>
      <w:r>
        <w:rPr>
          <w:spacing w:val="-8"/>
          <w:sz w:val="20"/>
        </w:rPr>
        <w:t xml:space="preserve"> </w:t>
      </w:r>
      <w:r>
        <w:rPr>
          <w:sz w:val="20"/>
        </w:rPr>
        <w:t>approach</w:t>
      </w:r>
      <w:r>
        <w:rPr>
          <w:spacing w:val="-6"/>
          <w:sz w:val="20"/>
        </w:rPr>
        <w:t xml:space="preserve"> </w:t>
      </w:r>
      <w:r>
        <w:rPr>
          <w:sz w:val="20"/>
        </w:rPr>
        <w:t>&amp;</w:t>
      </w:r>
      <w:r>
        <w:rPr>
          <w:spacing w:val="-7"/>
          <w:sz w:val="20"/>
        </w:rPr>
        <w:t xml:space="preserve"> </w:t>
      </w:r>
      <w:r>
        <w:rPr>
          <w:sz w:val="20"/>
        </w:rPr>
        <w:t>TAN</w:t>
      </w:r>
      <w:r>
        <w:rPr>
          <w:spacing w:val="-6"/>
          <w:sz w:val="20"/>
        </w:rPr>
        <w:t xml:space="preserve"> </w:t>
      </w:r>
      <w:r>
        <w:rPr>
          <w:spacing w:val="-10"/>
          <w:sz w:val="20"/>
        </w:rPr>
        <w:t>6</w:t>
      </w:r>
      <w:r>
        <w:rPr>
          <w:sz w:val="20"/>
        </w:rPr>
        <w:tab/>
      </w:r>
      <w:r>
        <w:rPr>
          <w:spacing w:val="-4"/>
          <w:sz w:val="20"/>
        </w:rPr>
        <w:t>18.H</w:t>
      </w:r>
    </w:p>
    <w:p w14:paraId="21D7579E" w14:textId="77777777" w:rsidR="007A3229" w:rsidRDefault="00000000">
      <w:pPr>
        <w:tabs>
          <w:tab w:val="left" w:pos="6555"/>
        </w:tabs>
        <w:spacing w:before="114"/>
        <w:ind w:left="1452"/>
        <w:rPr>
          <w:sz w:val="20"/>
        </w:rPr>
      </w:pPr>
      <w:r>
        <w:rPr>
          <w:sz w:val="20"/>
        </w:rPr>
        <w:t>Alterations</w:t>
      </w:r>
      <w:r>
        <w:rPr>
          <w:spacing w:val="-7"/>
          <w:sz w:val="20"/>
        </w:rPr>
        <w:t xml:space="preserve"> </w:t>
      </w:r>
      <w:r>
        <w:rPr>
          <w:sz w:val="20"/>
        </w:rPr>
        <w:t>to</w:t>
      </w:r>
      <w:r>
        <w:rPr>
          <w:spacing w:val="-2"/>
          <w:sz w:val="20"/>
        </w:rPr>
        <w:t xml:space="preserve"> </w:t>
      </w:r>
      <w:r>
        <w:rPr>
          <w:sz w:val="20"/>
        </w:rPr>
        <w:t>Rules</w:t>
      </w:r>
      <w:r>
        <w:rPr>
          <w:spacing w:val="-5"/>
          <w:sz w:val="20"/>
        </w:rPr>
        <w:t xml:space="preserve"> </w:t>
      </w:r>
      <w:r>
        <w:rPr>
          <w:sz w:val="20"/>
        </w:rPr>
        <w:t>-</w:t>
      </w:r>
      <w:r>
        <w:rPr>
          <w:spacing w:val="-3"/>
          <w:sz w:val="20"/>
        </w:rPr>
        <w:t xml:space="preserve"> </w:t>
      </w:r>
      <w:r>
        <w:rPr>
          <w:sz w:val="20"/>
        </w:rPr>
        <w:t>at</w:t>
      </w:r>
      <w:r>
        <w:rPr>
          <w:spacing w:val="-3"/>
          <w:sz w:val="20"/>
        </w:rPr>
        <w:t xml:space="preserve"> </w:t>
      </w:r>
      <w:r>
        <w:rPr>
          <w:sz w:val="20"/>
        </w:rPr>
        <w:t>A.G.M</w:t>
      </w:r>
      <w:r>
        <w:rPr>
          <w:spacing w:val="-5"/>
          <w:sz w:val="20"/>
        </w:rPr>
        <w:t xml:space="preserve"> </w:t>
      </w:r>
      <w:r>
        <w:rPr>
          <w:sz w:val="20"/>
        </w:rPr>
        <w:t>or</w:t>
      </w:r>
      <w:r>
        <w:rPr>
          <w:spacing w:val="-3"/>
          <w:sz w:val="20"/>
        </w:rPr>
        <w:t xml:space="preserve"> </w:t>
      </w:r>
      <w:r>
        <w:rPr>
          <w:spacing w:val="-2"/>
          <w:sz w:val="20"/>
        </w:rPr>
        <w:t>S.G.M.</w:t>
      </w:r>
      <w:r>
        <w:rPr>
          <w:rFonts w:ascii="Times New Roman"/>
          <w:sz w:val="20"/>
        </w:rPr>
        <w:tab/>
      </w:r>
      <w:r>
        <w:rPr>
          <w:spacing w:val="-5"/>
          <w:sz w:val="20"/>
        </w:rPr>
        <w:t>14.</w:t>
      </w:r>
    </w:p>
    <w:p w14:paraId="5D4915CC" w14:textId="77777777" w:rsidR="007A3229" w:rsidRDefault="00000000">
      <w:pPr>
        <w:tabs>
          <w:tab w:val="left" w:pos="6553"/>
        </w:tabs>
        <w:spacing w:before="115"/>
        <w:ind w:left="1452"/>
        <w:rPr>
          <w:sz w:val="20"/>
        </w:rPr>
      </w:pPr>
      <w:r>
        <w:rPr>
          <w:sz w:val="20"/>
        </w:rPr>
        <w:t>Annual</w:t>
      </w:r>
      <w:r>
        <w:rPr>
          <w:spacing w:val="-8"/>
          <w:sz w:val="20"/>
        </w:rPr>
        <w:t xml:space="preserve"> </w:t>
      </w:r>
      <w:r>
        <w:rPr>
          <w:sz w:val="20"/>
        </w:rPr>
        <w:t>General</w:t>
      </w:r>
      <w:r>
        <w:rPr>
          <w:spacing w:val="-5"/>
          <w:sz w:val="20"/>
        </w:rPr>
        <w:t xml:space="preserve"> </w:t>
      </w:r>
      <w:r>
        <w:rPr>
          <w:sz w:val="20"/>
        </w:rPr>
        <w:t>Meeting</w:t>
      </w:r>
      <w:r>
        <w:rPr>
          <w:spacing w:val="-5"/>
          <w:sz w:val="20"/>
        </w:rPr>
        <w:t xml:space="preserve"> </w:t>
      </w:r>
      <w:r>
        <w:rPr>
          <w:sz w:val="20"/>
        </w:rPr>
        <w:t>-</w:t>
      </w:r>
      <w:r>
        <w:rPr>
          <w:spacing w:val="-5"/>
          <w:sz w:val="20"/>
        </w:rPr>
        <w:t xml:space="preserve"> </w:t>
      </w:r>
      <w:r>
        <w:rPr>
          <w:sz w:val="20"/>
        </w:rPr>
        <w:t>date</w:t>
      </w:r>
      <w:r>
        <w:rPr>
          <w:spacing w:val="-3"/>
          <w:sz w:val="20"/>
        </w:rPr>
        <w:t xml:space="preserve"> </w:t>
      </w:r>
      <w:r>
        <w:rPr>
          <w:sz w:val="20"/>
        </w:rPr>
        <w:t>&amp;</w:t>
      </w:r>
      <w:r>
        <w:rPr>
          <w:spacing w:val="-6"/>
          <w:sz w:val="20"/>
        </w:rPr>
        <w:t xml:space="preserve"> </w:t>
      </w:r>
      <w:r>
        <w:rPr>
          <w:spacing w:val="-2"/>
          <w:sz w:val="20"/>
        </w:rPr>
        <w:t>agenda</w:t>
      </w:r>
      <w:r>
        <w:rPr>
          <w:sz w:val="20"/>
        </w:rPr>
        <w:tab/>
      </w:r>
      <w:r>
        <w:rPr>
          <w:spacing w:val="-5"/>
          <w:sz w:val="20"/>
        </w:rPr>
        <w:t>8.A</w:t>
      </w:r>
    </w:p>
    <w:p w14:paraId="57D6254D" w14:textId="77777777" w:rsidR="007A3229" w:rsidRDefault="00000000">
      <w:pPr>
        <w:tabs>
          <w:tab w:val="left" w:pos="6554"/>
        </w:tabs>
        <w:spacing w:before="116"/>
        <w:ind w:left="1452"/>
        <w:rPr>
          <w:sz w:val="20"/>
        </w:rPr>
      </w:pPr>
      <w:r>
        <w:rPr>
          <w:sz w:val="20"/>
        </w:rPr>
        <w:t>Annual</w:t>
      </w:r>
      <w:r>
        <w:rPr>
          <w:spacing w:val="-10"/>
          <w:sz w:val="20"/>
        </w:rPr>
        <w:t xml:space="preserve"> </w:t>
      </w:r>
      <w:r>
        <w:rPr>
          <w:sz w:val="20"/>
        </w:rPr>
        <w:t>Subscriptions</w:t>
      </w:r>
      <w:r>
        <w:rPr>
          <w:spacing w:val="-5"/>
          <w:sz w:val="20"/>
        </w:rPr>
        <w:t xml:space="preserve"> </w:t>
      </w:r>
      <w:r>
        <w:rPr>
          <w:sz w:val="20"/>
        </w:rPr>
        <w:t>–</w:t>
      </w:r>
      <w:r>
        <w:rPr>
          <w:spacing w:val="-5"/>
          <w:sz w:val="20"/>
        </w:rPr>
        <w:t xml:space="preserve"> </w:t>
      </w:r>
      <w:r>
        <w:rPr>
          <w:sz w:val="20"/>
        </w:rPr>
        <w:t>team</w:t>
      </w:r>
      <w:r>
        <w:rPr>
          <w:spacing w:val="-8"/>
          <w:sz w:val="20"/>
        </w:rPr>
        <w:t xml:space="preserve"> </w:t>
      </w:r>
      <w:r>
        <w:rPr>
          <w:spacing w:val="-2"/>
          <w:sz w:val="20"/>
        </w:rPr>
        <w:t>deposits</w:t>
      </w:r>
      <w:r>
        <w:rPr>
          <w:sz w:val="20"/>
        </w:rPr>
        <w:tab/>
      </w:r>
      <w:r>
        <w:rPr>
          <w:spacing w:val="-5"/>
          <w:sz w:val="20"/>
        </w:rPr>
        <w:t>4.C</w:t>
      </w:r>
    </w:p>
    <w:p w14:paraId="4D61CDEB" w14:textId="77777777" w:rsidR="007A3229" w:rsidRDefault="00000000">
      <w:pPr>
        <w:tabs>
          <w:tab w:val="left" w:pos="6553"/>
        </w:tabs>
        <w:spacing w:before="115"/>
        <w:ind w:left="1452"/>
        <w:rPr>
          <w:sz w:val="20"/>
        </w:rPr>
      </w:pPr>
      <w:r>
        <w:rPr>
          <w:sz w:val="20"/>
        </w:rPr>
        <w:t>Annual</w:t>
      </w:r>
      <w:r>
        <w:rPr>
          <w:spacing w:val="-9"/>
          <w:sz w:val="20"/>
        </w:rPr>
        <w:t xml:space="preserve"> </w:t>
      </w:r>
      <w:r>
        <w:rPr>
          <w:sz w:val="20"/>
        </w:rPr>
        <w:t>Subscriptions</w:t>
      </w:r>
      <w:r>
        <w:rPr>
          <w:spacing w:val="-4"/>
          <w:sz w:val="20"/>
        </w:rPr>
        <w:t xml:space="preserve"> </w:t>
      </w:r>
      <w:r>
        <w:rPr>
          <w:sz w:val="20"/>
        </w:rPr>
        <w:t>-</w:t>
      </w:r>
      <w:r>
        <w:rPr>
          <w:spacing w:val="-6"/>
          <w:sz w:val="20"/>
        </w:rPr>
        <w:t xml:space="preserve"> </w:t>
      </w:r>
      <w:r>
        <w:rPr>
          <w:sz w:val="20"/>
        </w:rPr>
        <w:t>due</w:t>
      </w:r>
      <w:r>
        <w:rPr>
          <w:spacing w:val="-4"/>
          <w:sz w:val="20"/>
        </w:rPr>
        <w:t xml:space="preserve"> </w:t>
      </w:r>
      <w:r>
        <w:rPr>
          <w:sz w:val="20"/>
        </w:rPr>
        <w:t>by</w:t>
      </w:r>
      <w:r>
        <w:rPr>
          <w:spacing w:val="-4"/>
          <w:sz w:val="20"/>
        </w:rPr>
        <w:t xml:space="preserve"> </w:t>
      </w:r>
      <w:r>
        <w:rPr>
          <w:sz w:val="20"/>
        </w:rPr>
        <w:t>31st</w:t>
      </w:r>
      <w:r>
        <w:rPr>
          <w:spacing w:val="-8"/>
          <w:sz w:val="20"/>
        </w:rPr>
        <w:t xml:space="preserve"> </w:t>
      </w:r>
      <w:r>
        <w:rPr>
          <w:spacing w:val="-2"/>
          <w:sz w:val="20"/>
        </w:rPr>
        <w:t>August</w:t>
      </w:r>
      <w:r>
        <w:rPr>
          <w:sz w:val="20"/>
        </w:rPr>
        <w:tab/>
      </w:r>
      <w:r>
        <w:rPr>
          <w:spacing w:val="-5"/>
          <w:sz w:val="20"/>
        </w:rPr>
        <w:t>4.B</w:t>
      </w:r>
    </w:p>
    <w:p w14:paraId="3C258D22" w14:textId="77777777" w:rsidR="007A3229" w:rsidRDefault="00000000">
      <w:pPr>
        <w:tabs>
          <w:tab w:val="left" w:pos="6554"/>
        </w:tabs>
        <w:spacing w:before="114"/>
        <w:ind w:left="1452"/>
        <w:rPr>
          <w:sz w:val="20"/>
        </w:rPr>
      </w:pPr>
      <w:r>
        <w:rPr>
          <w:sz w:val="20"/>
        </w:rPr>
        <w:t>Appeals</w:t>
      </w:r>
      <w:r>
        <w:rPr>
          <w:spacing w:val="-5"/>
          <w:sz w:val="20"/>
        </w:rPr>
        <w:t xml:space="preserve"> </w:t>
      </w:r>
      <w:r>
        <w:rPr>
          <w:sz w:val="20"/>
        </w:rPr>
        <w:t>-</w:t>
      </w:r>
      <w:r>
        <w:rPr>
          <w:spacing w:val="-7"/>
          <w:sz w:val="20"/>
        </w:rPr>
        <w:t xml:space="preserve"> </w:t>
      </w:r>
      <w:r>
        <w:rPr>
          <w:sz w:val="20"/>
        </w:rPr>
        <w:t>procedure</w:t>
      </w:r>
      <w:r>
        <w:rPr>
          <w:spacing w:val="-7"/>
          <w:sz w:val="20"/>
        </w:rPr>
        <w:t xml:space="preserve"> </w:t>
      </w:r>
      <w:r>
        <w:rPr>
          <w:sz w:val="20"/>
        </w:rPr>
        <w:t>and</w:t>
      </w:r>
      <w:r>
        <w:rPr>
          <w:spacing w:val="-7"/>
          <w:sz w:val="20"/>
        </w:rPr>
        <w:t xml:space="preserve"> </w:t>
      </w:r>
      <w:r>
        <w:rPr>
          <w:spacing w:val="-2"/>
          <w:sz w:val="20"/>
        </w:rPr>
        <w:t>timescales</w:t>
      </w:r>
      <w:r>
        <w:rPr>
          <w:rFonts w:ascii="Times New Roman"/>
          <w:sz w:val="20"/>
        </w:rPr>
        <w:tab/>
      </w:r>
      <w:r>
        <w:rPr>
          <w:spacing w:val="-5"/>
          <w:sz w:val="20"/>
        </w:rPr>
        <w:t>7.</w:t>
      </w:r>
    </w:p>
    <w:p w14:paraId="07A42640" w14:textId="77777777" w:rsidR="007A3229" w:rsidRDefault="00000000">
      <w:pPr>
        <w:tabs>
          <w:tab w:val="left" w:pos="6553"/>
        </w:tabs>
        <w:spacing w:before="115" w:line="360" w:lineRule="auto"/>
        <w:ind w:left="1452" w:right="1415"/>
        <w:rPr>
          <w:sz w:val="20"/>
        </w:rPr>
      </w:pPr>
      <w:r>
        <w:rPr>
          <w:sz w:val="20"/>
        </w:rPr>
        <w:t>Application for admission to League - Forms &amp; Fees</w:t>
      </w:r>
      <w:r>
        <w:rPr>
          <w:sz w:val="20"/>
        </w:rPr>
        <w:tab/>
      </w:r>
      <w:r>
        <w:rPr>
          <w:spacing w:val="-56"/>
          <w:sz w:val="20"/>
        </w:rPr>
        <w:t xml:space="preserve"> </w:t>
      </w:r>
      <w:r>
        <w:rPr>
          <w:spacing w:val="-4"/>
          <w:sz w:val="20"/>
        </w:rPr>
        <w:t xml:space="preserve">4.A </w:t>
      </w:r>
      <w:r>
        <w:rPr>
          <w:sz w:val="20"/>
        </w:rPr>
        <w:t>Applications</w:t>
      </w:r>
      <w:r>
        <w:rPr>
          <w:spacing w:val="-8"/>
          <w:sz w:val="20"/>
        </w:rPr>
        <w:t xml:space="preserve"> </w:t>
      </w:r>
      <w:r>
        <w:rPr>
          <w:sz w:val="20"/>
        </w:rPr>
        <w:t>-</w:t>
      </w:r>
      <w:r>
        <w:rPr>
          <w:spacing w:val="-9"/>
          <w:sz w:val="20"/>
        </w:rPr>
        <w:t xml:space="preserve"> </w:t>
      </w:r>
      <w:r>
        <w:rPr>
          <w:sz w:val="20"/>
        </w:rPr>
        <w:t>misleading</w:t>
      </w:r>
      <w:r>
        <w:rPr>
          <w:spacing w:val="-10"/>
          <w:sz w:val="20"/>
        </w:rPr>
        <w:t xml:space="preserve"> </w:t>
      </w:r>
      <w:r>
        <w:rPr>
          <w:spacing w:val="-2"/>
          <w:sz w:val="20"/>
        </w:rPr>
        <w:t>information</w:t>
      </w:r>
      <w:r>
        <w:rPr>
          <w:sz w:val="20"/>
        </w:rPr>
        <w:tab/>
      </w:r>
      <w:r>
        <w:rPr>
          <w:spacing w:val="-5"/>
          <w:sz w:val="20"/>
        </w:rPr>
        <w:t>4.A</w:t>
      </w:r>
    </w:p>
    <w:p w14:paraId="3F5C1102" w14:textId="77777777" w:rsidR="007A3229" w:rsidRDefault="00000000">
      <w:pPr>
        <w:tabs>
          <w:tab w:val="left" w:pos="6554"/>
        </w:tabs>
        <w:spacing w:line="229" w:lineRule="exact"/>
        <w:ind w:left="1452"/>
        <w:rPr>
          <w:sz w:val="20"/>
        </w:rPr>
      </w:pPr>
      <w:r>
        <w:rPr>
          <w:sz w:val="20"/>
        </w:rPr>
        <w:t>Applications</w:t>
      </w:r>
      <w:r>
        <w:rPr>
          <w:spacing w:val="-5"/>
          <w:sz w:val="20"/>
        </w:rPr>
        <w:t xml:space="preserve"> </w:t>
      </w:r>
      <w:r>
        <w:rPr>
          <w:sz w:val="20"/>
        </w:rPr>
        <w:t>-</w:t>
      </w:r>
      <w:r>
        <w:rPr>
          <w:spacing w:val="-7"/>
          <w:sz w:val="20"/>
        </w:rPr>
        <w:t xml:space="preserve"> </w:t>
      </w:r>
      <w:r>
        <w:rPr>
          <w:sz w:val="20"/>
        </w:rPr>
        <w:t>received</w:t>
      </w:r>
      <w:r>
        <w:rPr>
          <w:spacing w:val="-5"/>
          <w:sz w:val="20"/>
        </w:rPr>
        <w:t xml:space="preserve"> </w:t>
      </w:r>
      <w:r>
        <w:rPr>
          <w:sz w:val="20"/>
        </w:rPr>
        <w:t>at</w:t>
      </w:r>
      <w:r>
        <w:rPr>
          <w:spacing w:val="-4"/>
          <w:sz w:val="20"/>
        </w:rPr>
        <w:t xml:space="preserve"> </w:t>
      </w:r>
      <w:r>
        <w:rPr>
          <w:spacing w:val="-5"/>
          <w:sz w:val="20"/>
        </w:rPr>
        <w:t>AGM</w:t>
      </w:r>
      <w:r>
        <w:rPr>
          <w:sz w:val="20"/>
        </w:rPr>
        <w:tab/>
      </w:r>
      <w:r>
        <w:rPr>
          <w:spacing w:val="-5"/>
          <w:sz w:val="20"/>
        </w:rPr>
        <w:t>4.A</w:t>
      </w:r>
    </w:p>
    <w:p w14:paraId="4A055690" w14:textId="77777777" w:rsidR="007A3229" w:rsidRDefault="00000000">
      <w:pPr>
        <w:tabs>
          <w:tab w:val="left" w:pos="6554"/>
        </w:tabs>
        <w:spacing w:before="116"/>
        <w:ind w:left="1452"/>
        <w:rPr>
          <w:sz w:val="20"/>
        </w:rPr>
      </w:pPr>
      <w:r>
        <w:rPr>
          <w:sz w:val="20"/>
        </w:rPr>
        <w:t>Area</w:t>
      </w:r>
      <w:r>
        <w:rPr>
          <w:spacing w:val="-3"/>
          <w:sz w:val="20"/>
        </w:rPr>
        <w:t xml:space="preserve"> </w:t>
      </w:r>
      <w:r>
        <w:rPr>
          <w:sz w:val="20"/>
        </w:rPr>
        <w:t>of</w:t>
      </w:r>
      <w:r>
        <w:rPr>
          <w:spacing w:val="-4"/>
          <w:sz w:val="20"/>
        </w:rPr>
        <w:t xml:space="preserve"> </w:t>
      </w:r>
      <w:r>
        <w:rPr>
          <w:sz w:val="20"/>
        </w:rPr>
        <w:t>the</w:t>
      </w:r>
      <w:r>
        <w:rPr>
          <w:spacing w:val="-6"/>
          <w:sz w:val="20"/>
        </w:rPr>
        <w:t xml:space="preserve"> </w:t>
      </w:r>
      <w:r>
        <w:rPr>
          <w:spacing w:val="-2"/>
          <w:sz w:val="20"/>
        </w:rPr>
        <w:t>League</w:t>
      </w:r>
      <w:r>
        <w:rPr>
          <w:sz w:val="20"/>
        </w:rPr>
        <w:tab/>
      </w:r>
      <w:r>
        <w:rPr>
          <w:spacing w:val="-5"/>
          <w:sz w:val="20"/>
        </w:rPr>
        <w:t>2.B</w:t>
      </w:r>
    </w:p>
    <w:p w14:paraId="49D6AE2D" w14:textId="77777777" w:rsidR="007A3229" w:rsidRDefault="00000000">
      <w:pPr>
        <w:tabs>
          <w:tab w:val="left" w:pos="6554"/>
        </w:tabs>
        <w:spacing w:before="115"/>
        <w:ind w:left="1452"/>
        <w:rPr>
          <w:sz w:val="20"/>
        </w:rPr>
      </w:pPr>
      <w:r>
        <w:rPr>
          <w:sz w:val="20"/>
        </w:rPr>
        <w:t>Arranging</w:t>
      </w:r>
      <w:r>
        <w:rPr>
          <w:spacing w:val="-12"/>
          <w:sz w:val="20"/>
        </w:rPr>
        <w:t xml:space="preserve"> </w:t>
      </w:r>
      <w:r>
        <w:rPr>
          <w:spacing w:val="-2"/>
          <w:sz w:val="20"/>
        </w:rPr>
        <w:t>Fixtures</w:t>
      </w:r>
      <w:r>
        <w:rPr>
          <w:sz w:val="20"/>
        </w:rPr>
        <w:tab/>
      </w:r>
      <w:r>
        <w:rPr>
          <w:spacing w:val="-4"/>
          <w:sz w:val="20"/>
        </w:rPr>
        <w:t>20.I</w:t>
      </w:r>
    </w:p>
    <w:p w14:paraId="4BE4C259" w14:textId="77777777" w:rsidR="007A3229" w:rsidRDefault="00000000">
      <w:pPr>
        <w:tabs>
          <w:tab w:val="left" w:pos="6554"/>
        </w:tabs>
        <w:spacing w:before="116"/>
        <w:ind w:left="1452"/>
        <w:rPr>
          <w:sz w:val="20"/>
        </w:rPr>
      </w:pPr>
      <w:r>
        <w:rPr>
          <w:sz w:val="20"/>
        </w:rPr>
        <w:t>Artificial</w:t>
      </w:r>
      <w:r>
        <w:rPr>
          <w:spacing w:val="-11"/>
          <w:sz w:val="20"/>
        </w:rPr>
        <w:t xml:space="preserve"> </w:t>
      </w:r>
      <w:r>
        <w:rPr>
          <w:spacing w:val="-2"/>
          <w:sz w:val="20"/>
        </w:rPr>
        <w:t>pitches</w:t>
      </w:r>
      <w:r>
        <w:rPr>
          <w:sz w:val="20"/>
        </w:rPr>
        <w:tab/>
        <w:t>20.A</w:t>
      </w:r>
      <w:r>
        <w:rPr>
          <w:spacing w:val="-7"/>
          <w:sz w:val="20"/>
        </w:rPr>
        <w:t xml:space="preserve"> </w:t>
      </w:r>
      <w:r>
        <w:rPr>
          <w:spacing w:val="-4"/>
          <w:sz w:val="20"/>
        </w:rPr>
        <w:t>(iv)</w:t>
      </w:r>
    </w:p>
    <w:p w14:paraId="2200AD8C" w14:textId="77777777" w:rsidR="007A3229" w:rsidRDefault="00000000">
      <w:pPr>
        <w:tabs>
          <w:tab w:val="left" w:pos="6555"/>
        </w:tabs>
        <w:spacing w:before="113"/>
        <w:ind w:left="1452"/>
        <w:rPr>
          <w:sz w:val="20"/>
        </w:rPr>
      </w:pPr>
      <w:r>
        <w:rPr>
          <w:sz w:val="20"/>
        </w:rPr>
        <w:t>Assistant</w:t>
      </w:r>
      <w:r>
        <w:rPr>
          <w:spacing w:val="-12"/>
          <w:sz w:val="20"/>
        </w:rPr>
        <w:t xml:space="preserve"> </w:t>
      </w:r>
      <w:r>
        <w:rPr>
          <w:spacing w:val="-2"/>
          <w:sz w:val="20"/>
        </w:rPr>
        <w:t>Referees</w:t>
      </w:r>
      <w:r>
        <w:rPr>
          <w:sz w:val="20"/>
        </w:rPr>
        <w:tab/>
      </w:r>
      <w:r>
        <w:rPr>
          <w:spacing w:val="-4"/>
          <w:sz w:val="20"/>
        </w:rPr>
        <w:t>23.C</w:t>
      </w:r>
    </w:p>
    <w:p w14:paraId="0F0E85D7" w14:textId="77777777" w:rsidR="007A3229" w:rsidRDefault="00000000">
      <w:pPr>
        <w:tabs>
          <w:tab w:val="left" w:pos="6555"/>
        </w:tabs>
        <w:spacing w:before="116"/>
        <w:ind w:left="1452"/>
        <w:rPr>
          <w:sz w:val="20"/>
        </w:rPr>
      </w:pPr>
      <w:r>
        <w:rPr>
          <w:sz w:val="20"/>
        </w:rPr>
        <w:t>Attendance</w:t>
      </w:r>
      <w:r>
        <w:rPr>
          <w:spacing w:val="-9"/>
          <w:sz w:val="20"/>
        </w:rPr>
        <w:t xml:space="preserve"> </w:t>
      </w:r>
      <w:r>
        <w:rPr>
          <w:sz w:val="20"/>
        </w:rPr>
        <w:t>at</w:t>
      </w:r>
      <w:r>
        <w:rPr>
          <w:spacing w:val="-5"/>
          <w:sz w:val="20"/>
        </w:rPr>
        <w:t xml:space="preserve"> AGM</w:t>
      </w:r>
      <w:r>
        <w:rPr>
          <w:sz w:val="20"/>
        </w:rPr>
        <w:tab/>
      </w:r>
      <w:r>
        <w:rPr>
          <w:spacing w:val="-5"/>
          <w:sz w:val="20"/>
        </w:rPr>
        <w:t>8.H</w:t>
      </w:r>
    </w:p>
    <w:p w14:paraId="3B314280" w14:textId="77777777" w:rsidR="007A3229" w:rsidRDefault="00000000">
      <w:pPr>
        <w:pStyle w:val="ListParagraph"/>
        <w:numPr>
          <w:ilvl w:val="0"/>
          <w:numId w:val="8"/>
        </w:numPr>
        <w:tabs>
          <w:tab w:val="left" w:pos="1451"/>
          <w:tab w:val="left" w:pos="6555"/>
        </w:tabs>
        <w:spacing w:before="116"/>
        <w:ind w:left="1451" w:hanging="851"/>
        <w:rPr>
          <w:sz w:val="20"/>
        </w:rPr>
      </w:pPr>
      <w:r>
        <w:rPr>
          <w:sz w:val="20"/>
        </w:rPr>
        <w:t>Ball</w:t>
      </w:r>
      <w:r>
        <w:rPr>
          <w:spacing w:val="-6"/>
          <w:sz w:val="20"/>
        </w:rPr>
        <w:t xml:space="preserve"> </w:t>
      </w:r>
      <w:r>
        <w:rPr>
          <w:spacing w:val="-4"/>
          <w:sz w:val="20"/>
        </w:rPr>
        <w:t>Size</w:t>
      </w:r>
      <w:r>
        <w:rPr>
          <w:sz w:val="20"/>
        </w:rPr>
        <w:tab/>
        <w:t>20.A</w:t>
      </w:r>
      <w:r>
        <w:rPr>
          <w:spacing w:val="-9"/>
          <w:sz w:val="20"/>
        </w:rPr>
        <w:t xml:space="preserve"> </w:t>
      </w:r>
      <w:r>
        <w:rPr>
          <w:spacing w:val="-4"/>
          <w:sz w:val="20"/>
        </w:rPr>
        <w:t>(iv)</w:t>
      </w:r>
    </w:p>
    <w:p w14:paraId="6BD10795" w14:textId="77777777" w:rsidR="007A3229" w:rsidRDefault="00000000">
      <w:pPr>
        <w:tabs>
          <w:tab w:val="left" w:pos="6553"/>
        </w:tabs>
        <w:spacing w:before="115"/>
        <w:ind w:left="1452"/>
        <w:rPr>
          <w:sz w:val="20"/>
        </w:rPr>
      </w:pPr>
      <w:r>
        <w:rPr>
          <w:sz w:val="20"/>
        </w:rPr>
        <w:t>Bona</w:t>
      </w:r>
      <w:r>
        <w:rPr>
          <w:spacing w:val="-6"/>
          <w:sz w:val="20"/>
        </w:rPr>
        <w:t xml:space="preserve"> </w:t>
      </w:r>
      <w:r>
        <w:rPr>
          <w:sz w:val="20"/>
        </w:rPr>
        <w:t>fide</w:t>
      </w:r>
      <w:r>
        <w:rPr>
          <w:spacing w:val="-6"/>
          <w:sz w:val="20"/>
        </w:rPr>
        <w:t xml:space="preserve"> </w:t>
      </w:r>
      <w:r>
        <w:rPr>
          <w:sz w:val="20"/>
        </w:rPr>
        <w:t>club</w:t>
      </w:r>
      <w:r>
        <w:rPr>
          <w:spacing w:val="-3"/>
          <w:sz w:val="20"/>
        </w:rPr>
        <w:t xml:space="preserve"> </w:t>
      </w:r>
      <w:r>
        <w:rPr>
          <w:spacing w:val="-2"/>
          <w:sz w:val="20"/>
        </w:rPr>
        <w:t>members</w:t>
      </w:r>
      <w:r>
        <w:rPr>
          <w:sz w:val="20"/>
        </w:rPr>
        <w:tab/>
        <w:t>18.D</w:t>
      </w:r>
      <w:r>
        <w:rPr>
          <w:spacing w:val="-6"/>
          <w:sz w:val="20"/>
        </w:rPr>
        <w:t xml:space="preserve"> </w:t>
      </w:r>
      <w:r>
        <w:rPr>
          <w:spacing w:val="-5"/>
          <w:sz w:val="20"/>
        </w:rPr>
        <w:t>(</w:t>
      </w:r>
      <w:proofErr w:type="spellStart"/>
      <w:r>
        <w:rPr>
          <w:spacing w:val="-5"/>
          <w:sz w:val="20"/>
        </w:rPr>
        <w:t>i</w:t>
      </w:r>
      <w:proofErr w:type="spellEnd"/>
      <w:r>
        <w:rPr>
          <w:spacing w:val="-5"/>
          <w:sz w:val="20"/>
        </w:rPr>
        <w:t>)</w:t>
      </w:r>
    </w:p>
    <w:p w14:paraId="4D1CCC39" w14:textId="77777777" w:rsidR="007A3229" w:rsidRDefault="00000000">
      <w:pPr>
        <w:tabs>
          <w:tab w:val="left" w:pos="6554"/>
        </w:tabs>
        <w:spacing w:before="113"/>
        <w:ind w:left="1452"/>
        <w:rPr>
          <w:sz w:val="20"/>
        </w:rPr>
      </w:pPr>
      <w:r>
        <w:rPr>
          <w:spacing w:val="-4"/>
          <w:sz w:val="20"/>
        </w:rPr>
        <w:t>Bonds</w:t>
      </w:r>
      <w:r>
        <w:rPr>
          <w:sz w:val="20"/>
        </w:rPr>
        <w:tab/>
        <w:t>4.C</w:t>
      </w:r>
      <w:r>
        <w:rPr>
          <w:spacing w:val="-7"/>
          <w:sz w:val="20"/>
        </w:rPr>
        <w:t xml:space="preserve"> </w:t>
      </w:r>
      <w:r>
        <w:rPr>
          <w:spacing w:val="-4"/>
          <w:sz w:val="20"/>
        </w:rPr>
        <w:t>(ii)</w:t>
      </w:r>
    </w:p>
    <w:p w14:paraId="64D39287" w14:textId="77777777" w:rsidR="007A3229" w:rsidRDefault="007A3229">
      <w:pPr>
        <w:rPr>
          <w:sz w:val="20"/>
        </w:rPr>
        <w:sectPr w:rsidR="007A3229">
          <w:headerReference w:type="default" r:id="rId140"/>
          <w:footerReference w:type="default" r:id="rId141"/>
          <w:pgSz w:w="8400" w:h="11910"/>
          <w:pgMar w:top="640" w:right="0" w:bottom="280" w:left="120" w:header="0" w:footer="0" w:gutter="0"/>
          <w:cols w:space="720"/>
        </w:sectPr>
      </w:pPr>
    </w:p>
    <w:tbl>
      <w:tblPr>
        <w:tblW w:w="0" w:type="auto"/>
        <w:tblInd w:w="557" w:type="dxa"/>
        <w:tblLayout w:type="fixed"/>
        <w:tblCellMar>
          <w:left w:w="0" w:type="dxa"/>
          <w:right w:w="0" w:type="dxa"/>
        </w:tblCellMar>
        <w:tblLook w:val="01E0" w:firstRow="1" w:lastRow="1" w:firstColumn="1" w:lastColumn="1" w:noHBand="0" w:noVBand="0"/>
      </w:tblPr>
      <w:tblGrid>
        <w:gridCol w:w="5763"/>
        <w:gridCol w:w="1078"/>
      </w:tblGrid>
      <w:tr w:rsidR="007A3229" w14:paraId="25AB4F00" w14:textId="77777777">
        <w:trPr>
          <w:trHeight w:val="284"/>
        </w:trPr>
        <w:tc>
          <w:tcPr>
            <w:tcW w:w="5763" w:type="dxa"/>
          </w:tcPr>
          <w:p w14:paraId="23A92D7F" w14:textId="77777777" w:rsidR="007A3229" w:rsidRDefault="00000000">
            <w:pPr>
              <w:pStyle w:val="TableParagraph"/>
              <w:spacing w:line="223" w:lineRule="exact"/>
              <w:ind w:left="902"/>
              <w:rPr>
                <w:sz w:val="20"/>
              </w:rPr>
            </w:pPr>
            <w:r>
              <w:rPr>
                <w:sz w:val="20"/>
              </w:rPr>
              <w:lastRenderedPageBreak/>
              <w:t>Breach</w:t>
            </w:r>
            <w:r>
              <w:rPr>
                <w:spacing w:val="-8"/>
                <w:sz w:val="20"/>
              </w:rPr>
              <w:t xml:space="preserve"> </w:t>
            </w:r>
            <w:r>
              <w:rPr>
                <w:sz w:val="20"/>
              </w:rPr>
              <w:t>of</w:t>
            </w:r>
            <w:r>
              <w:rPr>
                <w:spacing w:val="-6"/>
                <w:sz w:val="20"/>
              </w:rPr>
              <w:t xml:space="preserve"> </w:t>
            </w:r>
            <w:r>
              <w:rPr>
                <w:spacing w:val="-4"/>
                <w:sz w:val="20"/>
              </w:rPr>
              <w:t>Rules</w:t>
            </w:r>
          </w:p>
        </w:tc>
        <w:tc>
          <w:tcPr>
            <w:tcW w:w="1078" w:type="dxa"/>
          </w:tcPr>
          <w:p w14:paraId="2C431C8E" w14:textId="77777777" w:rsidR="007A3229" w:rsidRDefault="00000000">
            <w:pPr>
              <w:pStyle w:val="TableParagraph"/>
              <w:spacing w:line="223" w:lineRule="exact"/>
              <w:ind w:left="240"/>
              <w:rPr>
                <w:sz w:val="20"/>
              </w:rPr>
            </w:pPr>
            <w:r>
              <w:rPr>
                <w:spacing w:val="-5"/>
                <w:sz w:val="20"/>
              </w:rPr>
              <w:t>6.D</w:t>
            </w:r>
          </w:p>
        </w:tc>
      </w:tr>
      <w:tr w:rsidR="007A3229" w14:paraId="191C7AFD" w14:textId="77777777">
        <w:trPr>
          <w:trHeight w:val="344"/>
        </w:trPr>
        <w:tc>
          <w:tcPr>
            <w:tcW w:w="5763" w:type="dxa"/>
          </w:tcPr>
          <w:p w14:paraId="38027D8E" w14:textId="77777777" w:rsidR="007A3229" w:rsidRDefault="00000000">
            <w:pPr>
              <w:pStyle w:val="TableParagraph"/>
              <w:spacing w:before="54"/>
              <w:ind w:left="902"/>
              <w:rPr>
                <w:sz w:val="20"/>
              </w:rPr>
            </w:pPr>
            <w:r>
              <w:rPr>
                <w:sz w:val="20"/>
              </w:rPr>
              <w:t>Breaks</w:t>
            </w:r>
            <w:r>
              <w:rPr>
                <w:spacing w:val="-6"/>
                <w:sz w:val="20"/>
              </w:rPr>
              <w:t xml:space="preserve"> </w:t>
            </w:r>
            <w:r>
              <w:rPr>
                <w:sz w:val="20"/>
              </w:rPr>
              <w:t>in</w:t>
            </w:r>
            <w:r>
              <w:rPr>
                <w:spacing w:val="-5"/>
                <w:sz w:val="20"/>
              </w:rPr>
              <w:t xml:space="preserve"> </w:t>
            </w:r>
            <w:r>
              <w:rPr>
                <w:spacing w:val="-2"/>
                <w:sz w:val="20"/>
              </w:rPr>
              <w:t>fixtures</w:t>
            </w:r>
          </w:p>
        </w:tc>
        <w:tc>
          <w:tcPr>
            <w:tcW w:w="1078" w:type="dxa"/>
          </w:tcPr>
          <w:p w14:paraId="52978029" w14:textId="77777777" w:rsidR="007A3229" w:rsidRDefault="00000000">
            <w:pPr>
              <w:pStyle w:val="TableParagraph"/>
              <w:spacing w:before="54"/>
              <w:ind w:left="241"/>
              <w:rPr>
                <w:sz w:val="20"/>
              </w:rPr>
            </w:pPr>
            <w:r>
              <w:rPr>
                <w:sz w:val="20"/>
              </w:rPr>
              <w:t>20.A</w:t>
            </w:r>
            <w:r>
              <w:rPr>
                <w:spacing w:val="-8"/>
                <w:sz w:val="20"/>
              </w:rPr>
              <w:t xml:space="preserve"> </w:t>
            </w:r>
            <w:r>
              <w:rPr>
                <w:spacing w:val="-2"/>
                <w:sz w:val="20"/>
              </w:rPr>
              <w:t>(iii)</w:t>
            </w:r>
          </w:p>
        </w:tc>
      </w:tr>
      <w:tr w:rsidR="007A3229" w14:paraId="36CAEB36" w14:textId="77777777">
        <w:trPr>
          <w:trHeight w:val="344"/>
        </w:trPr>
        <w:tc>
          <w:tcPr>
            <w:tcW w:w="5763" w:type="dxa"/>
          </w:tcPr>
          <w:p w14:paraId="74A70A6F" w14:textId="77777777" w:rsidR="007A3229" w:rsidRDefault="00000000">
            <w:pPr>
              <w:pStyle w:val="TableParagraph"/>
              <w:tabs>
                <w:tab w:val="left" w:pos="901"/>
              </w:tabs>
              <w:spacing w:before="53"/>
              <w:ind w:left="50"/>
              <w:rPr>
                <w:sz w:val="20"/>
              </w:rPr>
            </w:pPr>
            <w:r>
              <w:rPr>
                <w:b/>
                <w:spacing w:val="-10"/>
                <w:sz w:val="20"/>
              </w:rPr>
              <w:t>C</w:t>
            </w:r>
            <w:r>
              <w:rPr>
                <w:b/>
                <w:sz w:val="20"/>
              </w:rPr>
              <w:tab/>
            </w:r>
            <w:r>
              <w:rPr>
                <w:spacing w:val="-2"/>
                <w:sz w:val="20"/>
              </w:rPr>
              <w:t>Cancellations</w:t>
            </w:r>
          </w:p>
        </w:tc>
        <w:tc>
          <w:tcPr>
            <w:tcW w:w="1078" w:type="dxa"/>
          </w:tcPr>
          <w:p w14:paraId="47482BF3" w14:textId="77777777" w:rsidR="007A3229" w:rsidRDefault="00000000">
            <w:pPr>
              <w:pStyle w:val="TableParagraph"/>
              <w:spacing w:before="53"/>
              <w:ind w:left="240"/>
              <w:rPr>
                <w:sz w:val="20"/>
              </w:rPr>
            </w:pPr>
            <w:r>
              <w:rPr>
                <w:spacing w:val="-4"/>
                <w:sz w:val="20"/>
              </w:rPr>
              <w:t>20.E</w:t>
            </w:r>
          </w:p>
        </w:tc>
      </w:tr>
      <w:tr w:rsidR="007A3229" w14:paraId="677EF115" w14:textId="77777777">
        <w:trPr>
          <w:trHeight w:val="345"/>
        </w:trPr>
        <w:tc>
          <w:tcPr>
            <w:tcW w:w="5763" w:type="dxa"/>
          </w:tcPr>
          <w:p w14:paraId="21AE399B" w14:textId="77777777" w:rsidR="007A3229" w:rsidRDefault="00000000">
            <w:pPr>
              <w:pStyle w:val="TableParagraph"/>
              <w:spacing w:before="54"/>
              <w:ind w:left="902"/>
              <w:rPr>
                <w:sz w:val="20"/>
              </w:rPr>
            </w:pPr>
            <w:r>
              <w:rPr>
                <w:sz w:val="20"/>
              </w:rPr>
              <w:t>Challenge</w:t>
            </w:r>
            <w:r>
              <w:rPr>
                <w:spacing w:val="-6"/>
                <w:sz w:val="20"/>
              </w:rPr>
              <w:t xml:space="preserve"> </w:t>
            </w:r>
            <w:r>
              <w:rPr>
                <w:sz w:val="20"/>
              </w:rPr>
              <w:t>Cup,</w:t>
            </w:r>
            <w:r>
              <w:rPr>
                <w:spacing w:val="-6"/>
                <w:sz w:val="20"/>
              </w:rPr>
              <w:t xml:space="preserve"> </w:t>
            </w:r>
            <w:r>
              <w:rPr>
                <w:sz w:val="20"/>
              </w:rPr>
              <w:t>Shield</w:t>
            </w:r>
            <w:r>
              <w:rPr>
                <w:spacing w:val="-4"/>
                <w:sz w:val="20"/>
              </w:rPr>
              <w:t xml:space="preserve"> </w:t>
            </w:r>
            <w:r>
              <w:rPr>
                <w:sz w:val="20"/>
              </w:rPr>
              <w:t>&amp;</w:t>
            </w:r>
            <w:r>
              <w:rPr>
                <w:spacing w:val="-7"/>
                <w:sz w:val="20"/>
              </w:rPr>
              <w:t xml:space="preserve"> </w:t>
            </w:r>
            <w:r>
              <w:rPr>
                <w:spacing w:val="-2"/>
                <w:sz w:val="20"/>
              </w:rPr>
              <w:t>Trophy</w:t>
            </w:r>
          </w:p>
        </w:tc>
        <w:tc>
          <w:tcPr>
            <w:tcW w:w="1078" w:type="dxa"/>
          </w:tcPr>
          <w:p w14:paraId="33E4B19F" w14:textId="77777777" w:rsidR="007A3229" w:rsidRDefault="00000000">
            <w:pPr>
              <w:pStyle w:val="TableParagraph"/>
              <w:spacing w:before="54"/>
              <w:ind w:left="242"/>
              <w:rPr>
                <w:sz w:val="20"/>
              </w:rPr>
            </w:pPr>
            <w:r>
              <w:rPr>
                <w:spacing w:val="-5"/>
                <w:sz w:val="20"/>
              </w:rPr>
              <w:t>25.</w:t>
            </w:r>
          </w:p>
        </w:tc>
      </w:tr>
      <w:tr w:rsidR="007A3229" w14:paraId="3182A6DC" w14:textId="77777777">
        <w:trPr>
          <w:trHeight w:val="345"/>
        </w:trPr>
        <w:tc>
          <w:tcPr>
            <w:tcW w:w="5763" w:type="dxa"/>
          </w:tcPr>
          <w:p w14:paraId="0BF3A80C" w14:textId="77777777" w:rsidR="007A3229" w:rsidRDefault="00000000">
            <w:pPr>
              <w:pStyle w:val="TableParagraph"/>
              <w:spacing w:before="54"/>
              <w:ind w:left="902"/>
              <w:rPr>
                <w:sz w:val="20"/>
              </w:rPr>
            </w:pPr>
            <w:r>
              <w:rPr>
                <w:sz w:val="20"/>
              </w:rPr>
              <w:t>Club</w:t>
            </w:r>
            <w:r>
              <w:rPr>
                <w:spacing w:val="-8"/>
                <w:sz w:val="20"/>
              </w:rPr>
              <w:t xml:space="preserve"> </w:t>
            </w:r>
            <w:r>
              <w:rPr>
                <w:sz w:val="20"/>
              </w:rPr>
              <w:t>Assistant</w:t>
            </w:r>
            <w:r>
              <w:rPr>
                <w:spacing w:val="-7"/>
                <w:sz w:val="20"/>
              </w:rPr>
              <w:t xml:space="preserve"> </w:t>
            </w:r>
            <w:r>
              <w:rPr>
                <w:spacing w:val="-2"/>
                <w:sz w:val="20"/>
              </w:rPr>
              <w:t>Referees</w:t>
            </w:r>
          </w:p>
        </w:tc>
        <w:tc>
          <w:tcPr>
            <w:tcW w:w="1078" w:type="dxa"/>
          </w:tcPr>
          <w:p w14:paraId="1D8279AD" w14:textId="77777777" w:rsidR="007A3229" w:rsidRDefault="00000000">
            <w:pPr>
              <w:pStyle w:val="TableParagraph"/>
              <w:spacing w:before="54"/>
              <w:ind w:left="240"/>
              <w:rPr>
                <w:sz w:val="20"/>
              </w:rPr>
            </w:pPr>
            <w:r>
              <w:rPr>
                <w:spacing w:val="-4"/>
                <w:sz w:val="20"/>
              </w:rPr>
              <w:t>23.C</w:t>
            </w:r>
          </w:p>
        </w:tc>
      </w:tr>
      <w:tr w:rsidR="007A3229" w14:paraId="4D8D4DBE" w14:textId="77777777">
        <w:trPr>
          <w:trHeight w:val="344"/>
        </w:trPr>
        <w:tc>
          <w:tcPr>
            <w:tcW w:w="5763" w:type="dxa"/>
          </w:tcPr>
          <w:p w14:paraId="7C48048F" w14:textId="77777777" w:rsidR="007A3229" w:rsidRDefault="00000000">
            <w:pPr>
              <w:pStyle w:val="TableParagraph"/>
              <w:spacing w:before="54"/>
              <w:ind w:left="902"/>
              <w:rPr>
                <w:sz w:val="20"/>
              </w:rPr>
            </w:pPr>
            <w:r>
              <w:rPr>
                <w:sz w:val="20"/>
              </w:rPr>
              <w:t>Club</w:t>
            </w:r>
            <w:r>
              <w:rPr>
                <w:spacing w:val="-8"/>
                <w:sz w:val="20"/>
              </w:rPr>
              <w:t xml:space="preserve"> </w:t>
            </w:r>
            <w:proofErr w:type="spellStart"/>
            <w:r>
              <w:rPr>
                <w:spacing w:val="-2"/>
                <w:sz w:val="20"/>
              </w:rPr>
              <w:t>Colours</w:t>
            </w:r>
            <w:proofErr w:type="spellEnd"/>
          </w:p>
        </w:tc>
        <w:tc>
          <w:tcPr>
            <w:tcW w:w="1078" w:type="dxa"/>
          </w:tcPr>
          <w:p w14:paraId="71E3DC74" w14:textId="77777777" w:rsidR="007A3229" w:rsidRDefault="00000000">
            <w:pPr>
              <w:pStyle w:val="TableParagraph"/>
              <w:spacing w:before="54"/>
              <w:ind w:left="240"/>
              <w:rPr>
                <w:sz w:val="20"/>
              </w:rPr>
            </w:pPr>
            <w:r>
              <w:rPr>
                <w:spacing w:val="-4"/>
                <w:sz w:val="20"/>
              </w:rPr>
              <w:t>19.A</w:t>
            </w:r>
          </w:p>
        </w:tc>
      </w:tr>
      <w:tr w:rsidR="007A3229" w14:paraId="45906B96" w14:textId="77777777">
        <w:trPr>
          <w:trHeight w:val="344"/>
        </w:trPr>
        <w:tc>
          <w:tcPr>
            <w:tcW w:w="5763" w:type="dxa"/>
          </w:tcPr>
          <w:p w14:paraId="40EC58C0" w14:textId="77777777" w:rsidR="007A3229" w:rsidRDefault="00000000">
            <w:pPr>
              <w:pStyle w:val="TableParagraph"/>
              <w:spacing w:before="53"/>
              <w:ind w:left="902"/>
              <w:rPr>
                <w:sz w:val="20"/>
              </w:rPr>
            </w:pPr>
            <w:r>
              <w:rPr>
                <w:sz w:val="20"/>
              </w:rPr>
              <w:t>Club</w:t>
            </w:r>
            <w:r>
              <w:rPr>
                <w:spacing w:val="-9"/>
                <w:sz w:val="20"/>
              </w:rPr>
              <w:t xml:space="preserve"> </w:t>
            </w:r>
            <w:r>
              <w:rPr>
                <w:sz w:val="20"/>
              </w:rPr>
              <w:t>membership</w:t>
            </w:r>
            <w:r>
              <w:rPr>
                <w:spacing w:val="-9"/>
                <w:sz w:val="20"/>
              </w:rPr>
              <w:t xml:space="preserve"> </w:t>
            </w:r>
            <w:r>
              <w:rPr>
                <w:spacing w:val="-4"/>
                <w:sz w:val="20"/>
              </w:rPr>
              <w:t>forms</w:t>
            </w:r>
          </w:p>
        </w:tc>
        <w:tc>
          <w:tcPr>
            <w:tcW w:w="1078" w:type="dxa"/>
          </w:tcPr>
          <w:p w14:paraId="461598B7" w14:textId="77777777" w:rsidR="007A3229" w:rsidRDefault="00000000">
            <w:pPr>
              <w:pStyle w:val="TableParagraph"/>
              <w:spacing w:before="53"/>
              <w:ind w:left="241"/>
              <w:rPr>
                <w:sz w:val="20"/>
              </w:rPr>
            </w:pPr>
            <w:r>
              <w:rPr>
                <w:spacing w:val="-4"/>
                <w:sz w:val="20"/>
              </w:rPr>
              <w:t>18.D</w:t>
            </w:r>
          </w:p>
        </w:tc>
      </w:tr>
      <w:tr w:rsidR="007A3229" w14:paraId="51BF7082" w14:textId="77777777">
        <w:trPr>
          <w:trHeight w:val="345"/>
        </w:trPr>
        <w:tc>
          <w:tcPr>
            <w:tcW w:w="5763" w:type="dxa"/>
          </w:tcPr>
          <w:p w14:paraId="507C41CB" w14:textId="77777777" w:rsidR="007A3229" w:rsidRDefault="00000000">
            <w:pPr>
              <w:pStyle w:val="TableParagraph"/>
              <w:spacing w:before="54"/>
              <w:ind w:left="902"/>
              <w:rPr>
                <w:sz w:val="20"/>
              </w:rPr>
            </w:pPr>
            <w:r>
              <w:rPr>
                <w:sz w:val="20"/>
              </w:rPr>
              <w:t>Club</w:t>
            </w:r>
            <w:r>
              <w:rPr>
                <w:spacing w:val="-5"/>
                <w:sz w:val="20"/>
              </w:rPr>
              <w:t xml:space="preserve"> </w:t>
            </w:r>
            <w:r>
              <w:rPr>
                <w:sz w:val="20"/>
              </w:rPr>
              <w:t>Names</w:t>
            </w:r>
            <w:r>
              <w:rPr>
                <w:spacing w:val="-4"/>
                <w:sz w:val="20"/>
              </w:rPr>
              <w:t xml:space="preserve"> </w:t>
            </w:r>
            <w:r>
              <w:rPr>
                <w:sz w:val="20"/>
              </w:rPr>
              <w:t>–</w:t>
            </w:r>
            <w:r>
              <w:rPr>
                <w:spacing w:val="-4"/>
                <w:sz w:val="20"/>
              </w:rPr>
              <w:t xml:space="preserve"> </w:t>
            </w:r>
            <w:r>
              <w:rPr>
                <w:sz w:val="20"/>
              </w:rPr>
              <w:t>change</w:t>
            </w:r>
            <w:r>
              <w:rPr>
                <w:spacing w:val="-6"/>
                <w:sz w:val="20"/>
              </w:rPr>
              <w:t xml:space="preserve"> </w:t>
            </w:r>
            <w:r>
              <w:rPr>
                <w:sz w:val="20"/>
              </w:rPr>
              <w:t>of</w:t>
            </w:r>
            <w:r>
              <w:rPr>
                <w:spacing w:val="-1"/>
                <w:sz w:val="20"/>
              </w:rPr>
              <w:t xml:space="preserve"> </w:t>
            </w:r>
            <w:r>
              <w:rPr>
                <w:spacing w:val="-4"/>
                <w:sz w:val="20"/>
              </w:rPr>
              <w:t>name</w:t>
            </w:r>
          </w:p>
        </w:tc>
        <w:tc>
          <w:tcPr>
            <w:tcW w:w="1078" w:type="dxa"/>
          </w:tcPr>
          <w:p w14:paraId="49F4DC97" w14:textId="77777777" w:rsidR="007A3229" w:rsidRDefault="00000000">
            <w:pPr>
              <w:pStyle w:val="TableParagraph"/>
              <w:spacing w:before="54"/>
              <w:ind w:left="241"/>
              <w:rPr>
                <w:sz w:val="20"/>
              </w:rPr>
            </w:pPr>
            <w:r>
              <w:rPr>
                <w:spacing w:val="-4"/>
                <w:sz w:val="20"/>
              </w:rPr>
              <w:t>19.A</w:t>
            </w:r>
          </w:p>
        </w:tc>
      </w:tr>
      <w:tr w:rsidR="007A3229" w14:paraId="23E857A4" w14:textId="77777777">
        <w:trPr>
          <w:trHeight w:val="345"/>
        </w:trPr>
        <w:tc>
          <w:tcPr>
            <w:tcW w:w="5763" w:type="dxa"/>
          </w:tcPr>
          <w:p w14:paraId="384C1B65" w14:textId="77777777" w:rsidR="007A3229" w:rsidRDefault="00000000">
            <w:pPr>
              <w:pStyle w:val="TableParagraph"/>
              <w:spacing w:before="54"/>
              <w:ind w:left="902"/>
              <w:rPr>
                <w:sz w:val="20"/>
              </w:rPr>
            </w:pPr>
            <w:r>
              <w:rPr>
                <w:sz w:val="20"/>
              </w:rPr>
              <w:t>Club</w:t>
            </w:r>
            <w:r>
              <w:rPr>
                <w:spacing w:val="-7"/>
                <w:sz w:val="20"/>
              </w:rPr>
              <w:t xml:space="preserve"> </w:t>
            </w:r>
            <w:r>
              <w:rPr>
                <w:sz w:val="20"/>
              </w:rPr>
              <w:t>records</w:t>
            </w:r>
            <w:r>
              <w:rPr>
                <w:spacing w:val="-4"/>
                <w:sz w:val="20"/>
              </w:rPr>
              <w:t xml:space="preserve"> </w:t>
            </w:r>
            <w:r>
              <w:rPr>
                <w:sz w:val="20"/>
              </w:rPr>
              <w:t>of</w:t>
            </w:r>
            <w:r>
              <w:rPr>
                <w:spacing w:val="-4"/>
                <w:sz w:val="20"/>
              </w:rPr>
              <w:t xml:space="preserve"> </w:t>
            </w:r>
            <w:r>
              <w:rPr>
                <w:spacing w:val="-2"/>
                <w:sz w:val="20"/>
              </w:rPr>
              <w:t>players</w:t>
            </w:r>
          </w:p>
        </w:tc>
        <w:tc>
          <w:tcPr>
            <w:tcW w:w="1078" w:type="dxa"/>
          </w:tcPr>
          <w:p w14:paraId="5AC3C84F" w14:textId="77777777" w:rsidR="007A3229" w:rsidRDefault="00000000">
            <w:pPr>
              <w:pStyle w:val="TableParagraph"/>
              <w:spacing w:before="54"/>
              <w:ind w:left="242"/>
              <w:rPr>
                <w:sz w:val="20"/>
              </w:rPr>
            </w:pPr>
            <w:r>
              <w:rPr>
                <w:spacing w:val="-4"/>
                <w:sz w:val="20"/>
              </w:rPr>
              <w:t>18.J</w:t>
            </w:r>
          </w:p>
        </w:tc>
      </w:tr>
      <w:tr w:rsidR="007A3229" w14:paraId="590D03DC" w14:textId="77777777">
        <w:trPr>
          <w:trHeight w:val="344"/>
        </w:trPr>
        <w:tc>
          <w:tcPr>
            <w:tcW w:w="5763" w:type="dxa"/>
          </w:tcPr>
          <w:p w14:paraId="2376F95C" w14:textId="77777777" w:rsidR="007A3229" w:rsidRDefault="00000000">
            <w:pPr>
              <w:pStyle w:val="TableParagraph"/>
              <w:spacing w:before="54"/>
              <w:ind w:left="902"/>
              <w:rPr>
                <w:sz w:val="20"/>
              </w:rPr>
            </w:pPr>
            <w:r>
              <w:rPr>
                <w:sz w:val="20"/>
              </w:rPr>
              <w:t>Club's</w:t>
            </w:r>
            <w:r>
              <w:rPr>
                <w:spacing w:val="-4"/>
                <w:sz w:val="20"/>
              </w:rPr>
              <w:t xml:space="preserve"> </w:t>
            </w:r>
            <w:r>
              <w:rPr>
                <w:sz w:val="20"/>
              </w:rPr>
              <w:t>delegates</w:t>
            </w:r>
            <w:r>
              <w:rPr>
                <w:spacing w:val="-4"/>
                <w:sz w:val="20"/>
              </w:rPr>
              <w:t xml:space="preserve"> </w:t>
            </w:r>
            <w:r>
              <w:rPr>
                <w:sz w:val="20"/>
              </w:rPr>
              <w:t>&amp;</w:t>
            </w:r>
            <w:r>
              <w:rPr>
                <w:spacing w:val="-6"/>
                <w:sz w:val="20"/>
              </w:rPr>
              <w:t xml:space="preserve"> </w:t>
            </w:r>
            <w:r>
              <w:rPr>
                <w:sz w:val="20"/>
              </w:rPr>
              <w:t>voting</w:t>
            </w:r>
            <w:r>
              <w:rPr>
                <w:spacing w:val="-7"/>
                <w:sz w:val="20"/>
              </w:rPr>
              <w:t xml:space="preserve"> </w:t>
            </w:r>
            <w:r>
              <w:rPr>
                <w:sz w:val="20"/>
              </w:rPr>
              <w:t>at</w:t>
            </w:r>
            <w:r>
              <w:rPr>
                <w:spacing w:val="-5"/>
                <w:sz w:val="20"/>
              </w:rPr>
              <w:t xml:space="preserve"> </w:t>
            </w:r>
            <w:r>
              <w:rPr>
                <w:sz w:val="20"/>
              </w:rPr>
              <w:t>the</w:t>
            </w:r>
            <w:r>
              <w:rPr>
                <w:spacing w:val="-3"/>
                <w:sz w:val="20"/>
              </w:rPr>
              <w:t xml:space="preserve"> </w:t>
            </w:r>
            <w:r>
              <w:rPr>
                <w:spacing w:val="-5"/>
                <w:sz w:val="20"/>
              </w:rPr>
              <w:t>AGM</w:t>
            </w:r>
          </w:p>
        </w:tc>
        <w:tc>
          <w:tcPr>
            <w:tcW w:w="1078" w:type="dxa"/>
          </w:tcPr>
          <w:p w14:paraId="2648FC8A" w14:textId="77777777" w:rsidR="007A3229" w:rsidRDefault="00000000">
            <w:pPr>
              <w:pStyle w:val="TableParagraph"/>
              <w:spacing w:before="54"/>
              <w:ind w:left="240"/>
              <w:rPr>
                <w:sz w:val="20"/>
              </w:rPr>
            </w:pPr>
            <w:r>
              <w:rPr>
                <w:spacing w:val="-5"/>
                <w:sz w:val="20"/>
              </w:rPr>
              <w:t>8.D</w:t>
            </w:r>
          </w:p>
        </w:tc>
      </w:tr>
      <w:tr w:rsidR="007A3229" w14:paraId="282CCBDF" w14:textId="77777777">
        <w:trPr>
          <w:trHeight w:val="344"/>
        </w:trPr>
        <w:tc>
          <w:tcPr>
            <w:tcW w:w="5763" w:type="dxa"/>
          </w:tcPr>
          <w:p w14:paraId="635A04EF" w14:textId="77777777" w:rsidR="007A3229" w:rsidRDefault="00000000">
            <w:pPr>
              <w:pStyle w:val="TableParagraph"/>
              <w:spacing w:before="53"/>
              <w:ind w:left="902"/>
              <w:rPr>
                <w:sz w:val="20"/>
              </w:rPr>
            </w:pPr>
            <w:r>
              <w:rPr>
                <w:sz w:val="20"/>
              </w:rPr>
              <w:t>Commencing</w:t>
            </w:r>
            <w:r>
              <w:rPr>
                <w:spacing w:val="-7"/>
                <w:sz w:val="20"/>
              </w:rPr>
              <w:t xml:space="preserve"> </w:t>
            </w:r>
            <w:r>
              <w:rPr>
                <w:sz w:val="20"/>
              </w:rPr>
              <w:t>&amp;</w:t>
            </w:r>
            <w:r>
              <w:rPr>
                <w:spacing w:val="-8"/>
                <w:sz w:val="20"/>
              </w:rPr>
              <w:t xml:space="preserve"> </w:t>
            </w:r>
            <w:r>
              <w:rPr>
                <w:sz w:val="20"/>
              </w:rPr>
              <w:t>concluding</w:t>
            </w:r>
            <w:r>
              <w:rPr>
                <w:spacing w:val="-5"/>
                <w:sz w:val="20"/>
              </w:rPr>
              <w:t xml:space="preserve"> </w:t>
            </w:r>
            <w:r>
              <w:rPr>
                <w:sz w:val="20"/>
              </w:rPr>
              <w:t>dates</w:t>
            </w:r>
            <w:r>
              <w:rPr>
                <w:spacing w:val="-6"/>
                <w:sz w:val="20"/>
              </w:rPr>
              <w:t xml:space="preserve"> </w:t>
            </w:r>
            <w:r>
              <w:rPr>
                <w:sz w:val="20"/>
              </w:rPr>
              <w:t>for</w:t>
            </w:r>
            <w:r>
              <w:rPr>
                <w:spacing w:val="-5"/>
                <w:sz w:val="20"/>
              </w:rPr>
              <w:t xml:space="preserve"> </w:t>
            </w:r>
            <w:r>
              <w:rPr>
                <w:spacing w:val="-2"/>
                <w:sz w:val="20"/>
              </w:rPr>
              <w:t>season</w:t>
            </w:r>
          </w:p>
        </w:tc>
        <w:tc>
          <w:tcPr>
            <w:tcW w:w="1078" w:type="dxa"/>
          </w:tcPr>
          <w:p w14:paraId="0F7C21E3" w14:textId="77777777" w:rsidR="007A3229" w:rsidRDefault="00000000">
            <w:pPr>
              <w:pStyle w:val="TableParagraph"/>
              <w:spacing w:before="53"/>
              <w:ind w:left="241"/>
              <w:rPr>
                <w:sz w:val="20"/>
              </w:rPr>
            </w:pPr>
            <w:r>
              <w:rPr>
                <w:sz w:val="20"/>
              </w:rPr>
              <w:t>20.A</w:t>
            </w:r>
            <w:r>
              <w:rPr>
                <w:spacing w:val="-7"/>
                <w:sz w:val="20"/>
              </w:rPr>
              <w:t xml:space="preserve"> </w:t>
            </w:r>
            <w:r>
              <w:rPr>
                <w:spacing w:val="-5"/>
                <w:sz w:val="20"/>
              </w:rPr>
              <w:t>(</w:t>
            </w:r>
            <w:proofErr w:type="spellStart"/>
            <w:r>
              <w:rPr>
                <w:spacing w:val="-5"/>
                <w:sz w:val="20"/>
              </w:rPr>
              <w:t>i</w:t>
            </w:r>
            <w:proofErr w:type="spellEnd"/>
            <w:r>
              <w:rPr>
                <w:spacing w:val="-5"/>
                <w:sz w:val="20"/>
              </w:rPr>
              <w:t>)</w:t>
            </w:r>
          </w:p>
        </w:tc>
      </w:tr>
      <w:tr w:rsidR="007A3229" w14:paraId="6C43EA5A" w14:textId="77777777">
        <w:trPr>
          <w:trHeight w:val="345"/>
        </w:trPr>
        <w:tc>
          <w:tcPr>
            <w:tcW w:w="5763" w:type="dxa"/>
          </w:tcPr>
          <w:p w14:paraId="5995EBA6" w14:textId="77777777" w:rsidR="007A3229" w:rsidRDefault="00000000">
            <w:pPr>
              <w:pStyle w:val="TableParagraph"/>
              <w:spacing w:before="54"/>
              <w:ind w:left="902"/>
              <w:rPr>
                <w:sz w:val="20"/>
              </w:rPr>
            </w:pPr>
            <w:r>
              <w:rPr>
                <w:sz w:val="20"/>
              </w:rPr>
              <w:t>Communications</w:t>
            </w:r>
            <w:r>
              <w:rPr>
                <w:spacing w:val="-10"/>
                <w:sz w:val="20"/>
              </w:rPr>
              <w:t xml:space="preserve"> </w:t>
            </w:r>
            <w:r>
              <w:rPr>
                <w:sz w:val="20"/>
              </w:rPr>
              <w:t>from</w:t>
            </w:r>
            <w:r>
              <w:rPr>
                <w:spacing w:val="-10"/>
                <w:sz w:val="20"/>
              </w:rPr>
              <w:t xml:space="preserve"> </w:t>
            </w:r>
            <w:r>
              <w:rPr>
                <w:spacing w:val="-4"/>
                <w:sz w:val="20"/>
              </w:rPr>
              <w:t>Clubs</w:t>
            </w:r>
          </w:p>
        </w:tc>
        <w:tc>
          <w:tcPr>
            <w:tcW w:w="1078" w:type="dxa"/>
          </w:tcPr>
          <w:p w14:paraId="677E1DA3" w14:textId="77777777" w:rsidR="007A3229" w:rsidRDefault="00000000">
            <w:pPr>
              <w:pStyle w:val="TableParagraph"/>
              <w:spacing w:before="54"/>
              <w:ind w:left="242"/>
              <w:rPr>
                <w:sz w:val="20"/>
              </w:rPr>
            </w:pPr>
            <w:r>
              <w:rPr>
                <w:spacing w:val="-5"/>
                <w:sz w:val="20"/>
              </w:rPr>
              <w:t>5.E</w:t>
            </w:r>
          </w:p>
        </w:tc>
      </w:tr>
      <w:tr w:rsidR="007A3229" w14:paraId="173A12EB" w14:textId="77777777">
        <w:trPr>
          <w:trHeight w:val="345"/>
        </w:trPr>
        <w:tc>
          <w:tcPr>
            <w:tcW w:w="5763" w:type="dxa"/>
          </w:tcPr>
          <w:p w14:paraId="04826D5E" w14:textId="77777777" w:rsidR="007A3229" w:rsidRDefault="00000000">
            <w:pPr>
              <w:pStyle w:val="TableParagraph"/>
              <w:spacing w:before="54"/>
              <w:ind w:left="902"/>
              <w:rPr>
                <w:sz w:val="20"/>
              </w:rPr>
            </w:pPr>
            <w:r>
              <w:rPr>
                <w:sz w:val="20"/>
              </w:rPr>
              <w:t>Communications</w:t>
            </w:r>
            <w:r>
              <w:rPr>
                <w:spacing w:val="-9"/>
                <w:sz w:val="20"/>
              </w:rPr>
              <w:t xml:space="preserve"> </w:t>
            </w:r>
            <w:r>
              <w:rPr>
                <w:sz w:val="20"/>
              </w:rPr>
              <w:t>to</w:t>
            </w:r>
            <w:r>
              <w:rPr>
                <w:spacing w:val="-9"/>
                <w:sz w:val="20"/>
              </w:rPr>
              <w:t xml:space="preserve"> </w:t>
            </w:r>
            <w:r>
              <w:rPr>
                <w:spacing w:val="-2"/>
                <w:sz w:val="20"/>
              </w:rPr>
              <w:t>League</w:t>
            </w:r>
          </w:p>
        </w:tc>
        <w:tc>
          <w:tcPr>
            <w:tcW w:w="1078" w:type="dxa"/>
          </w:tcPr>
          <w:p w14:paraId="1AAA6D91" w14:textId="77777777" w:rsidR="007A3229" w:rsidRDefault="00000000">
            <w:pPr>
              <w:pStyle w:val="TableParagraph"/>
              <w:spacing w:before="54"/>
              <w:ind w:left="240"/>
              <w:rPr>
                <w:sz w:val="20"/>
              </w:rPr>
            </w:pPr>
            <w:r>
              <w:rPr>
                <w:spacing w:val="-5"/>
                <w:sz w:val="20"/>
              </w:rPr>
              <w:t>5.D</w:t>
            </w:r>
          </w:p>
        </w:tc>
      </w:tr>
      <w:tr w:rsidR="007A3229" w14:paraId="5ED80732" w14:textId="77777777">
        <w:trPr>
          <w:trHeight w:val="344"/>
        </w:trPr>
        <w:tc>
          <w:tcPr>
            <w:tcW w:w="5763" w:type="dxa"/>
          </w:tcPr>
          <w:p w14:paraId="29F4808A" w14:textId="77777777" w:rsidR="007A3229" w:rsidRDefault="00000000">
            <w:pPr>
              <w:pStyle w:val="TableParagraph"/>
              <w:spacing w:before="54"/>
              <w:ind w:left="902"/>
              <w:rPr>
                <w:sz w:val="20"/>
              </w:rPr>
            </w:pPr>
            <w:r>
              <w:rPr>
                <w:sz w:val="20"/>
              </w:rPr>
              <w:t>Compliance</w:t>
            </w:r>
            <w:r>
              <w:rPr>
                <w:spacing w:val="-13"/>
                <w:sz w:val="20"/>
              </w:rPr>
              <w:t xml:space="preserve"> </w:t>
            </w:r>
            <w:r>
              <w:rPr>
                <w:spacing w:val="-2"/>
                <w:sz w:val="20"/>
              </w:rPr>
              <w:t>Forms</w:t>
            </w:r>
          </w:p>
        </w:tc>
        <w:tc>
          <w:tcPr>
            <w:tcW w:w="1078" w:type="dxa"/>
          </w:tcPr>
          <w:p w14:paraId="23F3E655" w14:textId="77777777" w:rsidR="007A3229" w:rsidRDefault="00000000">
            <w:pPr>
              <w:pStyle w:val="TableParagraph"/>
              <w:spacing w:before="54"/>
              <w:ind w:left="241"/>
              <w:rPr>
                <w:sz w:val="20"/>
              </w:rPr>
            </w:pPr>
            <w:r>
              <w:rPr>
                <w:spacing w:val="-4"/>
                <w:sz w:val="20"/>
              </w:rPr>
              <w:t>10.B</w:t>
            </w:r>
          </w:p>
        </w:tc>
      </w:tr>
      <w:tr w:rsidR="007A3229" w14:paraId="5D4A434D" w14:textId="77777777">
        <w:trPr>
          <w:trHeight w:val="344"/>
        </w:trPr>
        <w:tc>
          <w:tcPr>
            <w:tcW w:w="5763" w:type="dxa"/>
          </w:tcPr>
          <w:p w14:paraId="2098EB79" w14:textId="77777777" w:rsidR="007A3229" w:rsidRDefault="00000000">
            <w:pPr>
              <w:pStyle w:val="TableParagraph"/>
              <w:spacing w:before="53"/>
              <w:ind w:right="336"/>
              <w:jc w:val="right"/>
              <w:rPr>
                <w:sz w:val="20"/>
              </w:rPr>
            </w:pPr>
            <w:r>
              <w:rPr>
                <w:sz w:val="20"/>
              </w:rPr>
              <w:t>Contract,</w:t>
            </w:r>
            <w:r>
              <w:rPr>
                <w:spacing w:val="-3"/>
                <w:sz w:val="20"/>
              </w:rPr>
              <w:t xml:space="preserve"> </w:t>
            </w:r>
            <w:r>
              <w:rPr>
                <w:sz w:val="20"/>
              </w:rPr>
              <w:t>Academy</w:t>
            </w:r>
            <w:r>
              <w:rPr>
                <w:spacing w:val="-4"/>
                <w:sz w:val="20"/>
              </w:rPr>
              <w:t xml:space="preserve"> </w:t>
            </w:r>
            <w:r>
              <w:rPr>
                <w:sz w:val="20"/>
              </w:rPr>
              <w:t>&amp;</w:t>
            </w:r>
            <w:r>
              <w:rPr>
                <w:spacing w:val="-5"/>
                <w:sz w:val="20"/>
              </w:rPr>
              <w:t xml:space="preserve"> </w:t>
            </w:r>
            <w:r>
              <w:rPr>
                <w:sz w:val="20"/>
              </w:rPr>
              <w:t>School</w:t>
            </w:r>
            <w:r>
              <w:rPr>
                <w:spacing w:val="-7"/>
                <w:sz w:val="20"/>
              </w:rPr>
              <w:t xml:space="preserve"> </w:t>
            </w:r>
            <w:r>
              <w:rPr>
                <w:sz w:val="20"/>
              </w:rPr>
              <w:t>of</w:t>
            </w:r>
            <w:r>
              <w:rPr>
                <w:spacing w:val="-6"/>
                <w:sz w:val="20"/>
              </w:rPr>
              <w:t xml:space="preserve"> </w:t>
            </w:r>
            <w:r>
              <w:rPr>
                <w:sz w:val="20"/>
              </w:rPr>
              <w:t>Excellence</w:t>
            </w:r>
            <w:r>
              <w:rPr>
                <w:spacing w:val="-7"/>
                <w:sz w:val="20"/>
              </w:rPr>
              <w:t xml:space="preserve"> </w:t>
            </w:r>
            <w:r>
              <w:rPr>
                <w:spacing w:val="-2"/>
                <w:sz w:val="20"/>
              </w:rPr>
              <w:t>Players</w:t>
            </w:r>
          </w:p>
        </w:tc>
        <w:tc>
          <w:tcPr>
            <w:tcW w:w="1078" w:type="dxa"/>
          </w:tcPr>
          <w:p w14:paraId="258E406C" w14:textId="77777777" w:rsidR="007A3229" w:rsidRDefault="00000000">
            <w:pPr>
              <w:pStyle w:val="TableParagraph"/>
              <w:spacing w:before="53"/>
              <w:ind w:left="240"/>
              <w:rPr>
                <w:sz w:val="20"/>
              </w:rPr>
            </w:pPr>
            <w:r>
              <w:rPr>
                <w:spacing w:val="-4"/>
                <w:sz w:val="20"/>
              </w:rPr>
              <w:t>18.B</w:t>
            </w:r>
          </w:p>
        </w:tc>
      </w:tr>
      <w:tr w:rsidR="007A3229" w14:paraId="526C615B" w14:textId="77777777">
        <w:trPr>
          <w:trHeight w:val="345"/>
        </w:trPr>
        <w:tc>
          <w:tcPr>
            <w:tcW w:w="5763" w:type="dxa"/>
          </w:tcPr>
          <w:p w14:paraId="0504D989" w14:textId="77777777" w:rsidR="007A3229" w:rsidRDefault="00000000">
            <w:pPr>
              <w:pStyle w:val="TableParagraph"/>
              <w:spacing w:before="54"/>
              <w:ind w:left="902"/>
              <w:rPr>
                <w:sz w:val="20"/>
              </w:rPr>
            </w:pPr>
            <w:r>
              <w:rPr>
                <w:sz w:val="20"/>
              </w:rPr>
              <w:t>Corner</w:t>
            </w:r>
            <w:r>
              <w:rPr>
                <w:spacing w:val="-9"/>
                <w:sz w:val="20"/>
              </w:rPr>
              <w:t xml:space="preserve"> </w:t>
            </w:r>
            <w:r>
              <w:rPr>
                <w:spacing w:val="-2"/>
                <w:sz w:val="20"/>
              </w:rPr>
              <w:t>Flags</w:t>
            </w:r>
          </w:p>
        </w:tc>
        <w:tc>
          <w:tcPr>
            <w:tcW w:w="1078" w:type="dxa"/>
          </w:tcPr>
          <w:p w14:paraId="261A1A36" w14:textId="77777777" w:rsidR="007A3229" w:rsidRDefault="00000000">
            <w:pPr>
              <w:pStyle w:val="TableParagraph"/>
              <w:spacing w:before="54"/>
              <w:ind w:left="241"/>
              <w:rPr>
                <w:sz w:val="20"/>
              </w:rPr>
            </w:pPr>
            <w:r>
              <w:rPr>
                <w:sz w:val="20"/>
              </w:rPr>
              <w:t>20.A</w:t>
            </w:r>
            <w:r>
              <w:rPr>
                <w:spacing w:val="-7"/>
                <w:sz w:val="20"/>
              </w:rPr>
              <w:t xml:space="preserve"> </w:t>
            </w:r>
            <w:r>
              <w:rPr>
                <w:spacing w:val="-2"/>
                <w:sz w:val="20"/>
              </w:rPr>
              <w:t>(vii)</w:t>
            </w:r>
          </w:p>
        </w:tc>
      </w:tr>
      <w:tr w:rsidR="007A3229" w14:paraId="3914CF35" w14:textId="77777777">
        <w:trPr>
          <w:trHeight w:val="345"/>
        </w:trPr>
        <w:tc>
          <w:tcPr>
            <w:tcW w:w="5763" w:type="dxa"/>
          </w:tcPr>
          <w:p w14:paraId="22DFD4CD" w14:textId="77777777" w:rsidR="007A3229" w:rsidRDefault="00000000">
            <w:pPr>
              <w:pStyle w:val="TableParagraph"/>
              <w:spacing w:before="54"/>
              <w:ind w:left="902"/>
              <w:rPr>
                <w:sz w:val="20"/>
              </w:rPr>
            </w:pPr>
            <w:r>
              <w:rPr>
                <w:sz w:val="20"/>
              </w:rPr>
              <w:t>County</w:t>
            </w:r>
            <w:r>
              <w:rPr>
                <w:spacing w:val="-8"/>
                <w:sz w:val="20"/>
              </w:rPr>
              <w:t xml:space="preserve"> </w:t>
            </w:r>
            <w:r>
              <w:rPr>
                <w:sz w:val="20"/>
              </w:rPr>
              <w:t>Cup</w:t>
            </w:r>
            <w:r>
              <w:rPr>
                <w:spacing w:val="-7"/>
                <w:sz w:val="20"/>
              </w:rPr>
              <w:t xml:space="preserve"> </w:t>
            </w:r>
            <w:r>
              <w:rPr>
                <w:spacing w:val="-2"/>
                <w:sz w:val="20"/>
              </w:rPr>
              <w:t>Competitions</w:t>
            </w:r>
          </w:p>
        </w:tc>
        <w:tc>
          <w:tcPr>
            <w:tcW w:w="1078" w:type="dxa"/>
          </w:tcPr>
          <w:p w14:paraId="7FF36FCC" w14:textId="77777777" w:rsidR="007A3229" w:rsidRDefault="00000000">
            <w:pPr>
              <w:pStyle w:val="TableParagraph"/>
              <w:spacing w:before="54"/>
              <w:ind w:left="241"/>
              <w:rPr>
                <w:sz w:val="20"/>
              </w:rPr>
            </w:pPr>
            <w:r>
              <w:rPr>
                <w:spacing w:val="-5"/>
                <w:sz w:val="20"/>
              </w:rPr>
              <w:t>26.</w:t>
            </w:r>
          </w:p>
        </w:tc>
      </w:tr>
      <w:tr w:rsidR="007A3229" w14:paraId="3ABBCA7F" w14:textId="77777777">
        <w:trPr>
          <w:trHeight w:val="344"/>
        </w:trPr>
        <w:tc>
          <w:tcPr>
            <w:tcW w:w="5763" w:type="dxa"/>
          </w:tcPr>
          <w:p w14:paraId="6E5E05E2" w14:textId="77777777" w:rsidR="007A3229" w:rsidRDefault="00000000">
            <w:pPr>
              <w:pStyle w:val="TableParagraph"/>
              <w:spacing w:before="54"/>
              <w:ind w:left="902"/>
              <w:rPr>
                <w:sz w:val="20"/>
              </w:rPr>
            </w:pPr>
            <w:r>
              <w:rPr>
                <w:sz w:val="20"/>
              </w:rPr>
              <w:t>Cup</w:t>
            </w:r>
            <w:r>
              <w:rPr>
                <w:spacing w:val="-6"/>
                <w:sz w:val="20"/>
              </w:rPr>
              <w:t xml:space="preserve"> </w:t>
            </w:r>
            <w:r>
              <w:rPr>
                <w:sz w:val="20"/>
              </w:rPr>
              <w:t>Competitions</w:t>
            </w:r>
            <w:r>
              <w:rPr>
                <w:spacing w:val="-4"/>
                <w:sz w:val="20"/>
              </w:rPr>
              <w:t xml:space="preserve"> </w:t>
            </w:r>
            <w:r>
              <w:rPr>
                <w:sz w:val="20"/>
              </w:rPr>
              <w:t>-</w:t>
            </w:r>
            <w:r>
              <w:rPr>
                <w:spacing w:val="-5"/>
                <w:sz w:val="20"/>
              </w:rPr>
              <w:t xml:space="preserve"> </w:t>
            </w:r>
            <w:r>
              <w:rPr>
                <w:sz w:val="20"/>
              </w:rPr>
              <w:t>Arrival</w:t>
            </w:r>
            <w:r>
              <w:rPr>
                <w:spacing w:val="-8"/>
                <w:sz w:val="20"/>
              </w:rPr>
              <w:t xml:space="preserve"> </w:t>
            </w:r>
            <w:r>
              <w:rPr>
                <w:sz w:val="20"/>
              </w:rPr>
              <w:t>for</w:t>
            </w:r>
            <w:r>
              <w:rPr>
                <w:spacing w:val="-5"/>
                <w:sz w:val="20"/>
              </w:rPr>
              <w:t xml:space="preserve"> </w:t>
            </w:r>
            <w:r>
              <w:rPr>
                <w:sz w:val="20"/>
              </w:rPr>
              <w:t>Finals</w:t>
            </w:r>
            <w:r>
              <w:rPr>
                <w:spacing w:val="-6"/>
                <w:sz w:val="20"/>
              </w:rPr>
              <w:t xml:space="preserve"> </w:t>
            </w:r>
            <w:r>
              <w:rPr>
                <w:sz w:val="20"/>
              </w:rPr>
              <w:t>&amp;</w:t>
            </w:r>
            <w:r>
              <w:rPr>
                <w:spacing w:val="-4"/>
                <w:sz w:val="20"/>
              </w:rPr>
              <w:t xml:space="preserve"> </w:t>
            </w:r>
            <w:r>
              <w:rPr>
                <w:sz w:val="20"/>
              </w:rPr>
              <w:t>Semi-</w:t>
            </w:r>
            <w:r>
              <w:rPr>
                <w:spacing w:val="-2"/>
                <w:sz w:val="20"/>
              </w:rPr>
              <w:t>finals</w:t>
            </w:r>
          </w:p>
        </w:tc>
        <w:tc>
          <w:tcPr>
            <w:tcW w:w="1078" w:type="dxa"/>
          </w:tcPr>
          <w:p w14:paraId="2814A2F1" w14:textId="77777777" w:rsidR="007A3229" w:rsidRDefault="00000000">
            <w:pPr>
              <w:pStyle w:val="TableParagraph"/>
              <w:spacing w:before="54"/>
              <w:ind w:left="240"/>
              <w:rPr>
                <w:sz w:val="20"/>
              </w:rPr>
            </w:pPr>
            <w:r>
              <w:rPr>
                <w:spacing w:val="-4"/>
                <w:sz w:val="20"/>
              </w:rPr>
              <w:t>25.F</w:t>
            </w:r>
          </w:p>
        </w:tc>
      </w:tr>
      <w:tr w:rsidR="007A3229" w14:paraId="4D6D9FE6" w14:textId="77777777">
        <w:trPr>
          <w:trHeight w:val="344"/>
        </w:trPr>
        <w:tc>
          <w:tcPr>
            <w:tcW w:w="5763" w:type="dxa"/>
          </w:tcPr>
          <w:p w14:paraId="515446E6" w14:textId="77777777" w:rsidR="007A3229" w:rsidRDefault="00000000">
            <w:pPr>
              <w:pStyle w:val="TableParagraph"/>
              <w:spacing w:before="53"/>
              <w:ind w:right="240"/>
              <w:jc w:val="right"/>
              <w:rPr>
                <w:sz w:val="20"/>
              </w:rPr>
            </w:pPr>
            <w:r>
              <w:rPr>
                <w:sz w:val="20"/>
              </w:rPr>
              <w:t>Cup</w:t>
            </w:r>
            <w:r>
              <w:rPr>
                <w:spacing w:val="-6"/>
                <w:sz w:val="20"/>
              </w:rPr>
              <w:t xml:space="preserve"> </w:t>
            </w:r>
            <w:r>
              <w:rPr>
                <w:sz w:val="20"/>
              </w:rPr>
              <w:t>Competitions</w:t>
            </w:r>
            <w:r>
              <w:rPr>
                <w:spacing w:val="-5"/>
                <w:sz w:val="20"/>
              </w:rPr>
              <w:t xml:space="preserve"> </w:t>
            </w:r>
            <w:r>
              <w:rPr>
                <w:sz w:val="20"/>
              </w:rPr>
              <w:t>-</w:t>
            </w:r>
            <w:r>
              <w:rPr>
                <w:spacing w:val="-5"/>
                <w:sz w:val="20"/>
              </w:rPr>
              <w:t xml:space="preserve"> </w:t>
            </w:r>
            <w:r>
              <w:rPr>
                <w:sz w:val="20"/>
              </w:rPr>
              <w:t>Challenge</w:t>
            </w:r>
            <w:r>
              <w:rPr>
                <w:spacing w:val="-7"/>
                <w:sz w:val="20"/>
              </w:rPr>
              <w:t xml:space="preserve"> </w:t>
            </w:r>
            <w:r>
              <w:rPr>
                <w:sz w:val="20"/>
              </w:rPr>
              <w:t>Cup,</w:t>
            </w:r>
            <w:r>
              <w:rPr>
                <w:spacing w:val="-4"/>
                <w:sz w:val="20"/>
              </w:rPr>
              <w:t xml:space="preserve"> </w:t>
            </w:r>
            <w:r>
              <w:rPr>
                <w:sz w:val="20"/>
              </w:rPr>
              <w:t>Shield</w:t>
            </w:r>
            <w:r>
              <w:rPr>
                <w:spacing w:val="-6"/>
                <w:sz w:val="20"/>
              </w:rPr>
              <w:t xml:space="preserve"> </w:t>
            </w:r>
            <w:r>
              <w:rPr>
                <w:sz w:val="20"/>
              </w:rPr>
              <w:t>&amp;</w:t>
            </w:r>
            <w:r>
              <w:rPr>
                <w:spacing w:val="-4"/>
                <w:sz w:val="20"/>
              </w:rPr>
              <w:t xml:space="preserve"> </w:t>
            </w:r>
            <w:r>
              <w:rPr>
                <w:spacing w:val="-2"/>
                <w:sz w:val="20"/>
              </w:rPr>
              <w:t>Trophy</w:t>
            </w:r>
          </w:p>
        </w:tc>
        <w:tc>
          <w:tcPr>
            <w:tcW w:w="1078" w:type="dxa"/>
          </w:tcPr>
          <w:p w14:paraId="2930BA73" w14:textId="77777777" w:rsidR="007A3229" w:rsidRDefault="00000000">
            <w:pPr>
              <w:pStyle w:val="TableParagraph"/>
              <w:spacing w:before="53"/>
              <w:ind w:left="241"/>
              <w:rPr>
                <w:sz w:val="20"/>
              </w:rPr>
            </w:pPr>
            <w:r>
              <w:rPr>
                <w:spacing w:val="-4"/>
                <w:sz w:val="20"/>
              </w:rPr>
              <w:t>25.A</w:t>
            </w:r>
          </w:p>
        </w:tc>
      </w:tr>
      <w:tr w:rsidR="007A3229" w14:paraId="3FCAACCD" w14:textId="77777777">
        <w:trPr>
          <w:trHeight w:val="345"/>
        </w:trPr>
        <w:tc>
          <w:tcPr>
            <w:tcW w:w="5763" w:type="dxa"/>
          </w:tcPr>
          <w:p w14:paraId="019C1765" w14:textId="77777777" w:rsidR="007A3229" w:rsidRDefault="00000000">
            <w:pPr>
              <w:pStyle w:val="TableParagraph"/>
              <w:spacing w:before="54"/>
              <w:ind w:left="902"/>
              <w:rPr>
                <w:sz w:val="20"/>
              </w:rPr>
            </w:pPr>
            <w:r>
              <w:rPr>
                <w:sz w:val="20"/>
              </w:rPr>
              <w:t>Cup</w:t>
            </w:r>
            <w:r>
              <w:rPr>
                <w:spacing w:val="-7"/>
                <w:sz w:val="20"/>
              </w:rPr>
              <w:t xml:space="preserve"> </w:t>
            </w:r>
            <w:r>
              <w:rPr>
                <w:sz w:val="20"/>
              </w:rPr>
              <w:t>Competitions</w:t>
            </w:r>
            <w:r>
              <w:rPr>
                <w:spacing w:val="-6"/>
                <w:sz w:val="20"/>
              </w:rPr>
              <w:t xml:space="preserve"> </w:t>
            </w:r>
            <w:r>
              <w:rPr>
                <w:sz w:val="20"/>
              </w:rPr>
              <w:t>–</w:t>
            </w:r>
            <w:r>
              <w:rPr>
                <w:spacing w:val="-3"/>
                <w:sz w:val="20"/>
              </w:rPr>
              <w:t xml:space="preserve"> </w:t>
            </w:r>
            <w:r>
              <w:rPr>
                <w:sz w:val="20"/>
              </w:rPr>
              <w:t>Extra</w:t>
            </w:r>
            <w:r>
              <w:rPr>
                <w:spacing w:val="-6"/>
                <w:sz w:val="20"/>
              </w:rPr>
              <w:t xml:space="preserve"> </w:t>
            </w:r>
            <w:r>
              <w:rPr>
                <w:spacing w:val="-4"/>
                <w:sz w:val="20"/>
              </w:rPr>
              <w:t>Time</w:t>
            </w:r>
          </w:p>
        </w:tc>
        <w:tc>
          <w:tcPr>
            <w:tcW w:w="1078" w:type="dxa"/>
          </w:tcPr>
          <w:p w14:paraId="5C3A3330" w14:textId="77777777" w:rsidR="007A3229" w:rsidRDefault="00000000">
            <w:pPr>
              <w:pStyle w:val="TableParagraph"/>
              <w:spacing w:before="54"/>
              <w:ind w:left="241"/>
              <w:rPr>
                <w:sz w:val="20"/>
              </w:rPr>
            </w:pPr>
            <w:r>
              <w:rPr>
                <w:spacing w:val="-4"/>
                <w:sz w:val="20"/>
              </w:rPr>
              <w:t>25.D</w:t>
            </w:r>
          </w:p>
        </w:tc>
      </w:tr>
      <w:tr w:rsidR="007A3229" w14:paraId="338AC00A" w14:textId="77777777">
        <w:trPr>
          <w:trHeight w:val="344"/>
        </w:trPr>
        <w:tc>
          <w:tcPr>
            <w:tcW w:w="5763" w:type="dxa"/>
          </w:tcPr>
          <w:p w14:paraId="5D541D25" w14:textId="77777777" w:rsidR="007A3229" w:rsidRDefault="00000000">
            <w:pPr>
              <w:pStyle w:val="TableParagraph"/>
              <w:spacing w:before="54"/>
              <w:ind w:left="902"/>
              <w:rPr>
                <w:sz w:val="20"/>
              </w:rPr>
            </w:pPr>
            <w:r>
              <w:rPr>
                <w:sz w:val="20"/>
              </w:rPr>
              <w:t>Cup</w:t>
            </w:r>
            <w:r>
              <w:rPr>
                <w:spacing w:val="-5"/>
                <w:sz w:val="20"/>
              </w:rPr>
              <w:t xml:space="preserve"> </w:t>
            </w:r>
            <w:r>
              <w:rPr>
                <w:sz w:val="20"/>
              </w:rPr>
              <w:t>Competitions</w:t>
            </w:r>
            <w:r>
              <w:rPr>
                <w:spacing w:val="-3"/>
                <w:sz w:val="20"/>
              </w:rPr>
              <w:t xml:space="preserve"> </w:t>
            </w:r>
            <w:r>
              <w:rPr>
                <w:sz w:val="20"/>
              </w:rPr>
              <w:t>-</w:t>
            </w:r>
            <w:r>
              <w:rPr>
                <w:spacing w:val="-5"/>
                <w:sz w:val="20"/>
              </w:rPr>
              <w:t xml:space="preserve"> </w:t>
            </w:r>
            <w:r>
              <w:rPr>
                <w:sz w:val="20"/>
              </w:rPr>
              <w:t>failure</w:t>
            </w:r>
            <w:r>
              <w:rPr>
                <w:spacing w:val="-4"/>
                <w:sz w:val="20"/>
              </w:rPr>
              <w:t xml:space="preserve"> </w:t>
            </w:r>
            <w:r>
              <w:rPr>
                <w:sz w:val="20"/>
              </w:rPr>
              <w:t>to</w:t>
            </w:r>
            <w:r>
              <w:rPr>
                <w:spacing w:val="-5"/>
                <w:sz w:val="20"/>
              </w:rPr>
              <w:t xml:space="preserve"> </w:t>
            </w:r>
            <w:r>
              <w:rPr>
                <w:sz w:val="20"/>
              </w:rPr>
              <w:t>fulfil</w:t>
            </w:r>
            <w:r>
              <w:rPr>
                <w:spacing w:val="-6"/>
                <w:sz w:val="20"/>
              </w:rPr>
              <w:t xml:space="preserve"> </w:t>
            </w:r>
            <w:r>
              <w:rPr>
                <w:sz w:val="20"/>
              </w:rPr>
              <w:t>a</w:t>
            </w:r>
            <w:r>
              <w:rPr>
                <w:spacing w:val="-2"/>
                <w:sz w:val="20"/>
              </w:rPr>
              <w:t xml:space="preserve"> fixture</w:t>
            </w:r>
          </w:p>
        </w:tc>
        <w:tc>
          <w:tcPr>
            <w:tcW w:w="1078" w:type="dxa"/>
          </w:tcPr>
          <w:p w14:paraId="7EEF0B20" w14:textId="77777777" w:rsidR="007A3229" w:rsidRDefault="00000000">
            <w:pPr>
              <w:pStyle w:val="TableParagraph"/>
              <w:spacing w:before="54"/>
              <w:ind w:left="240"/>
              <w:rPr>
                <w:sz w:val="20"/>
              </w:rPr>
            </w:pPr>
            <w:r>
              <w:rPr>
                <w:spacing w:val="-4"/>
                <w:sz w:val="20"/>
              </w:rPr>
              <w:t>25.C</w:t>
            </w:r>
          </w:p>
        </w:tc>
      </w:tr>
      <w:tr w:rsidR="007A3229" w14:paraId="766E1E94" w14:textId="77777777">
        <w:trPr>
          <w:trHeight w:val="344"/>
        </w:trPr>
        <w:tc>
          <w:tcPr>
            <w:tcW w:w="5763" w:type="dxa"/>
          </w:tcPr>
          <w:p w14:paraId="6CF60B62" w14:textId="77777777" w:rsidR="007A3229" w:rsidRDefault="00000000">
            <w:pPr>
              <w:pStyle w:val="TableParagraph"/>
              <w:spacing w:before="53"/>
              <w:ind w:left="902"/>
              <w:rPr>
                <w:sz w:val="20"/>
              </w:rPr>
            </w:pPr>
            <w:r>
              <w:rPr>
                <w:sz w:val="20"/>
              </w:rPr>
              <w:t>Cup</w:t>
            </w:r>
            <w:r>
              <w:rPr>
                <w:spacing w:val="-7"/>
                <w:sz w:val="20"/>
              </w:rPr>
              <w:t xml:space="preserve"> </w:t>
            </w:r>
            <w:r>
              <w:rPr>
                <w:sz w:val="20"/>
              </w:rPr>
              <w:t>Competitions</w:t>
            </w:r>
            <w:r>
              <w:rPr>
                <w:spacing w:val="-5"/>
                <w:sz w:val="20"/>
              </w:rPr>
              <w:t xml:space="preserve"> </w:t>
            </w:r>
            <w:r>
              <w:rPr>
                <w:sz w:val="20"/>
              </w:rPr>
              <w:t>-</w:t>
            </w:r>
            <w:r>
              <w:rPr>
                <w:spacing w:val="-7"/>
                <w:sz w:val="20"/>
              </w:rPr>
              <w:t xml:space="preserve"> </w:t>
            </w:r>
            <w:r>
              <w:rPr>
                <w:sz w:val="20"/>
              </w:rPr>
              <w:t>'Finals</w:t>
            </w:r>
            <w:r>
              <w:rPr>
                <w:spacing w:val="-5"/>
                <w:sz w:val="20"/>
              </w:rPr>
              <w:t xml:space="preserve"> </w:t>
            </w:r>
            <w:proofErr w:type="spellStart"/>
            <w:r>
              <w:rPr>
                <w:spacing w:val="-2"/>
                <w:sz w:val="20"/>
              </w:rPr>
              <w:t>Programme</w:t>
            </w:r>
            <w:proofErr w:type="spellEnd"/>
            <w:r>
              <w:rPr>
                <w:spacing w:val="-2"/>
                <w:sz w:val="20"/>
              </w:rPr>
              <w:t>'</w:t>
            </w:r>
          </w:p>
        </w:tc>
        <w:tc>
          <w:tcPr>
            <w:tcW w:w="1078" w:type="dxa"/>
          </w:tcPr>
          <w:p w14:paraId="361FA0F1" w14:textId="77777777" w:rsidR="007A3229" w:rsidRDefault="00000000">
            <w:pPr>
              <w:pStyle w:val="TableParagraph"/>
              <w:spacing w:before="53"/>
              <w:ind w:left="241"/>
              <w:rPr>
                <w:sz w:val="20"/>
              </w:rPr>
            </w:pPr>
            <w:r>
              <w:rPr>
                <w:spacing w:val="-4"/>
                <w:sz w:val="20"/>
              </w:rPr>
              <w:t>25.G</w:t>
            </w:r>
          </w:p>
        </w:tc>
      </w:tr>
      <w:tr w:rsidR="007A3229" w14:paraId="5CA9A3D5" w14:textId="77777777">
        <w:trPr>
          <w:trHeight w:val="345"/>
        </w:trPr>
        <w:tc>
          <w:tcPr>
            <w:tcW w:w="5763" w:type="dxa"/>
          </w:tcPr>
          <w:p w14:paraId="79981C95" w14:textId="77777777" w:rsidR="007A3229" w:rsidRDefault="00000000">
            <w:pPr>
              <w:pStyle w:val="TableParagraph"/>
              <w:spacing w:before="54"/>
              <w:ind w:left="902"/>
              <w:rPr>
                <w:sz w:val="20"/>
              </w:rPr>
            </w:pPr>
            <w:r>
              <w:rPr>
                <w:sz w:val="20"/>
              </w:rPr>
              <w:t>Cup</w:t>
            </w:r>
            <w:r>
              <w:rPr>
                <w:spacing w:val="-6"/>
                <w:sz w:val="20"/>
              </w:rPr>
              <w:t xml:space="preserve"> </w:t>
            </w:r>
            <w:r>
              <w:rPr>
                <w:sz w:val="20"/>
              </w:rPr>
              <w:t>Competitions</w:t>
            </w:r>
            <w:r>
              <w:rPr>
                <w:spacing w:val="-3"/>
                <w:sz w:val="20"/>
              </w:rPr>
              <w:t xml:space="preserve"> </w:t>
            </w:r>
            <w:r>
              <w:rPr>
                <w:sz w:val="20"/>
              </w:rPr>
              <w:t>–</w:t>
            </w:r>
            <w:r>
              <w:rPr>
                <w:spacing w:val="-6"/>
                <w:sz w:val="20"/>
              </w:rPr>
              <w:t xml:space="preserve"> </w:t>
            </w:r>
            <w:r>
              <w:rPr>
                <w:sz w:val="20"/>
              </w:rPr>
              <w:t>Laws</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pacing w:val="-4"/>
                <w:sz w:val="20"/>
              </w:rPr>
              <w:t>Game</w:t>
            </w:r>
          </w:p>
        </w:tc>
        <w:tc>
          <w:tcPr>
            <w:tcW w:w="1078" w:type="dxa"/>
          </w:tcPr>
          <w:p w14:paraId="5B8D740B" w14:textId="77777777" w:rsidR="007A3229" w:rsidRDefault="00000000">
            <w:pPr>
              <w:pStyle w:val="TableParagraph"/>
              <w:spacing w:before="54"/>
              <w:ind w:left="242"/>
              <w:rPr>
                <w:sz w:val="20"/>
              </w:rPr>
            </w:pPr>
            <w:r>
              <w:rPr>
                <w:spacing w:val="-4"/>
                <w:sz w:val="20"/>
              </w:rPr>
              <w:t>25.A</w:t>
            </w:r>
          </w:p>
        </w:tc>
      </w:tr>
      <w:tr w:rsidR="007A3229" w14:paraId="3EDE9EDB" w14:textId="77777777">
        <w:trPr>
          <w:trHeight w:val="345"/>
        </w:trPr>
        <w:tc>
          <w:tcPr>
            <w:tcW w:w="5763" w:type="dxa"/>
          </w:tcPr>
          <w:p w14:paraId="72FF1A69" w14:textId="77777777" w:rsidR="007A3229" w:rsidRDefault="00000000">
            <w:pPr>
              <w:pStyle w:val="TableParagraph"/>
              <w:spacing w:before="54"/>
              <w:ind w:left="204" w:right="97"/>
              <w:jc w:val="center"/>
              <w:rPr>
                <w:sz w:val="20"/>
              </w:rPr>
            </w:pPr>
            <w:r>
              <w:rPr>
                <w:sz w:val="20"/>
              </w:rPr>
              <w:t>Cup</w:t>
            </w:r>
            <w:r>
              <w:rPr>
                <w:spacing w:val="-7"/>
                <w:sz w:val="20"/>
              </w:rPr>
              <w:t xml:space="preserve"> </w:t>
            </w:r>
            <w:r>
              <w:rPr>
                <w:sz w:val="20"/>
              </w:rPr>
              <w:t>Competitions</w:t>
            </w:r>
            <w:r>
              <w:rPr>
                <w:spacing w:val="-5"/>
                <w:sz w:val="20"/>
              </w:rPr>
              <w:t xml:space="preserve"> </w:t>
            </w:r>
            <w:r>
              <w:rPr>
                <w:sz w:val="20"/>
              </w:rPr>
              <w:t>-</w:t>
            </w:r>
            <w:r>
              <w:rPr>
                <w:spacing w:val="-7"/>
                <w:sz w:val="20"/>
              </w:rPr>
              <w:t xml:space="preserve"> </w:t>
            </w:r>
            <w:r>
              <w:rPr>
                <w:sz w:val="20"/>
              </w:rPr>
              <w:t>Penalties</w:t>
            </w:r>
            <w:r>
              <w:rPr>
                <w:spacing w:val="-6"/>
                <w:sz w:val="20"/>
              </w:rPr>
              <w:t xml:space="preserve"> </w:t>
            </w:r>
            <w:r>
              <w:rPr>
                <w:sz w:val="20"/>
              </w:rPr>
              <w:t>after</w:t>
            </w:r>
            <w:r>
              <w:rPr>
                <w:spacing w:val="-3"/>
                <w:sz w:val="20"/>
              </w:rPr>
              <w:t xml:space="preserve"> </w:t>
            </w:r>
            <w:r>
              <w:rPr>
                <w:sz w:val="20"/>
              </w:rPr>
              <w:t>Extra</w:t>
            </w:r>
            <w:r>
              <w:rPr>
                <w:spacing w:val="-7"/>
                <w:sz w:val="20"/>
              </w:rPr>
              <w:t xml:space="preserve"> </w:t>
            </w:r>
            <w:r>
              <w:rPr>
                <w:spacing w:val="-4"/>
                <w:sz w:val="20"/>
              </w:rPr>
              <w:t>Time</w:t>
            </w:r>
          </w:p>
        </w:tc>
        <w:tc>
          <w:tcPr>
            <w:tcW w:w="1078" w:type="dxa"/>
          </w:tcPr>
          <w:p w14:paraId="3FA52DE6" w14:textId="77777777" w:rsidR="007A3229" w:rsidRDefault="00000000">
            <w:pPr>
              <w:pStyle w:val="TableParagraph"/>
              <w:spacing w:before="54"/>
              <w:ind w:left="241"/>
              <w:rPr>
                <w:sz w:val="20"/>
              </w:rPr>
            </w:pPr>
            <w:r>
              <w:rPr>
                <w:spacing w:val="-4"/>
                <w:sz w:val="20"/>
              </w:rPr>
              <w:t>25.E</w:t>
            </w:r>
          </w:p>
        </w:tc>
      </w:tr>
      <w:tr w:rsidR="007A3229" w14:paraId="36FC386C" w14:textId="77777777">
        <w:trPr>
          <w:trHeight w:val="344"/>
        </w:trPr>
        <w:tc>
          <w:tcPr>
            <w:tcW w:w="5763" w:type="dxa"/>
          </w:tcPr>
          <w:p w14:paraId="7D810A47" w14:textId="77777777" w:rsidR="007A3229" w:rsidRDefault="00000000">
            <w:pPr>
              <w:pStyle w:val="TableParagraph"/>
              <w:spacing w:before="54"/>
              <w:ind w:left="902"/>
              <w:rPr>
                <w:sz w:val="20"/>
              </w:rPr>
            </w:pPr>
            <w:r>
              <w:rPr>
                <w:sz w:val="20"/>
              </w:rPr>
              <w:t>Cup</w:t>
            </w:r>
            <w:r>
              <w:rPr>
                <w:spacing w:val="-8"/>
                <w:sz w:val="20"/>
              </w:rPr>
              <w:t xml:space="preserve"> </w:t>
            </w:r>
            <w:r>
              <w:rPr>
                <w:sz w:val="20"/>
              </w:rPr>
              <w:t>Competitions</w:t>
            </w:r>
            <w:r>
              <w:rPr>
                <w:spacing w:val="-5"/>
                <w:sz w:val="20"/>
              </w:rPr>
              <w:t xml:space="preserve"> </w:t>
            </w:r>
            <w:r>
              <w:rPr>
                <w:sz w:val="20"/>
              </w:rPr>
              <w:t>-</w:t>
            </w:r>
            <w:r>
              <w:rPr>
                <w:spacing w:val="-7"/>
                <w:sz w:val="20"/>
              </w:rPr>
              <w:t xml:space="preserve"> </w:t>
            </w:r>
            <w:r>
              <w:rPr>
                <w:sz w:val="20"/>
              </w:rPr>
              <w:t>Qualifying</w:t>
            </w:r>
            <w:r>
              <w:rPr>
                <w:spacing w:val="-7"/>
                <w:sz w:val="20"/>
              </w:rPr>
              <w:t xml:space="preserve"> </w:t>
            </w:r>
            <w:r>
              <w:rPr>
                <w:spacing w:val="-2"/>
                <w:sz w:val="20"/>
              </w:rPr>
              <w:t>Rounds</w:t>
            </w:r>
          </w:p>
        </w:tc>
        <w:tc>
          <w:tcPr>
            <w:tcW w:w="1078" w:type="dxa"/>
          </w:tcPr>
          <w:p w14:paraId="5A743403" w14:textId="77777777" w:rsidR="007A3229" w:rsidRDefault="00000000">
            <w:pPr>
              <w:pStyle w:val="TableParagraph"/>
              <w:spacing w:before="54"/>
              <w:ind w:left="240"/>
              <w:rPr>
                <w:sz w:val="20"/>
              </w:rPr>
            </w:pPr>
            <w:r>
              <w:rPr>
                <w:spacing w:val="-4"/>
                <w:sz w:val="20"/>
              </w:rPr>
              <w:t>25.B</w:t>
            </w:r>
          </w:p>
        </w:tc>
      </w:tr>
      <w:tr w:rsidR="007A3229" w14:paraId="354D7487" w14:textId="77777777">
        <w:trPr>
          <w:trHeight w:val="344"/>
        </w:trPr>
        <w:tc>
          <w:tcPr>
            <w:tcW w:w="5763" w:type="dxa"/>
          </w:tcPr>
          <w:p w14:paraId="050D5F34" w14:textId="77777777" w:rsidR="007A3229" w:rsidRDefault="00000000">
            <w:pPr>
              <w:pStyle w:val="TableParagraph"/>
              <w:spacing w:before="53"/>
              <w:ind w:left="902"/>
              <w:rPr>
                <w:sz w:val="20"/>
              </w:rPr>
            </w:pPr>
            <w:r>
              <w:rPr>
                <w:sz w:val="20"/>
              </w:rPr>
              <w:t>Cup</w:t>
            </w:r>
            <w:r>
              <w:rPr>
                <w:spacing w:val="-5"/>
                <w:sz w:val="20"/>
              </w:rPr>
              <w:t xml:space="preserve"> </w:t>
            </w:r>
            <w:r>
              <w:rPr>
                <w:sz w:val="20"/>
              </w:rPr>
              <w:t>Finals</w:t>
            </w:r>
            <w:r>
              <w:rPr>
                <w:spacing w:val="-4"/>
                <w:sz w:val="20"/>
              </w:rPr>
              <w:t xml:space="preserve"> </w:t>
            </w:r>
            <w:r>
              <w:rPr>
                <w:sz w:val="20"/>
              </w:rPr>
              <w:t>–</w:t>
            </w:r>
            <w:r>
              <w:rPr>
                <w:spacing w:val="-6"/>
                <w:sz w:val="20"/>
              </w:rPr>
              <w:t xml:space="preserve"> </w:t>
            </w:r>
            <w:r>
              <w:rPr>
                <w:sz w:val="20"/>
              </w:rPr>
              <w:t>Club</w:t>
            </w:r>
            <w:r>
              <w:rPr>
                <w:spacing w:val="-2"/>
                <w:sz w:val="20"/>
              </w:rPr>
              <w:t xml:space="preserve"> Stewards</w:t>
            </w:r>
          </w:p>
        </w:tc>
        <w:tc>
          <w:tcPr>
            <w:tcW w:w="1078" w:type="dxa"/>
          </w:tcPr>
          <w:p w14:paraId="6D0A0ACE" w14:textId="77777777" w:rsidR="007A3229" w:rsidRDefault="00000000">
            <w:pPr>
              <w:pStyle w:val="TableParagraph"/>
              <w:spacing w:before="53"/>
              <w:ind w:left="241"/>
              <w:rPr>
                <w:sz w:val="20"/>
              </w:rPr>
            </w:pPr>
            <w:r>
              <w:rPr>
                <w:spacing w:val="-4"/>
                <w:sz w:val="20"/>
              </w:rPr>
              <w:t>25.H</w:t>
            </w:r>
          </w:p>
        </w:tc>
      </w:tr>
      <w:tr w:rsidR="007A3229" w14:paraId="19F63F16" w14:textId="77777777">
        <w:trPr>
          <w:trHeight w:val="345"/>
        </w:trPr>
        <w:tc>
          <w:tcPr>
            <w:tcW w:w="5763" w:type="dxa"/>
          </w:tcPr>
          <w:p w14:paraId="777C23E6" w14:textId="77777777" w:rsidR="007A3229" w:rsidRDefault="00000000">
            <w:pPr>
              <w:pStyle w:val="TableParagraph"/>
              <w:spacing w:before="54"/>
              <w:ind w:left="204"/>
              <w:jc w:val="center"/>
              <w:rPr>
                <w:sz w:val="20"/>
              </w:rPr>
            </w:pPr>
            <w:r>
              <w:rPr>
                <w:sz w:val="20"/>
              </w:rPr>
              <w:t>Cup</w:t>
            </w:r>
            <w:r>
              <w:rPr>
                <w:spacing w:val="-6"/>
                <w:sz w:val="20"/>
              </w:rPr>
              <w:t xml:space="preserve"> </w:t>
            </w:r>
            <w:r>
              <w:rPr>
                <w:sz w:val="20"/>
              </w:rPr>
              <w:t>Finals</w:t>
            </w:r>
            <w:r>
              <w:rPr>
                <w:spacing w:val="-4"/>
                <w:sz w:val="20"/>
              </w:rPr>
              <w:t xml:space="preserve"> </w:t>
            </w:r>
            <w:r>
              <w:rPr>
                <w:sz w:val="20"/>
              </w:rPr>
              <w:t>–</w:t>
            </w:r>
            <w:r>
              <w:rPr>
                <w:spacing w:val="-6"/>
                <w:sz w:val="20"/>
              </w:rPr>
              <w:t xml:space="preserve"> </w:t>
            </w:r>
            <w:r>
              <w:rPr>
                <w:sz w:val="20"/>
              </w:rPr>
              <w:t>Officer</w:t>
            </w:r>
            <w:r>
              <w:rPr>
                <w:spacing w:val="-4"/>
                <w:sz w:val="20"/>
              </w:rPr>
              <w:t xml:space="preserve"> </w:t>
            </w:r>
            <w:r>
              <w:rPr>
                <w:sz w:val="20"/>
              </w:rPr>
              <w:t>in</w:t>
            </w:r>
            <w:r>
              <w:rPr>
                <w:spacing w:val="-3"/>
                <w:sz w:val="20"/>
              </w:rPr>
              <w:t xml:space="preserve"> </w:t>
            </w:r>
            <w:r>
              <w:rPr>
                <w:sz w:val="20"/>
              </w:rPr>
              <w:t>Charge</w:t>
            </w:r>
            <w:r>
              <w:rPr>
                <w:spacing w:val="-5"/>
                <w:sz w:val="20"/>
              </w:rPr>
              <w:t xml:space="preserve"> </w:t>
            </w:r>
            <w:r>
              <w:rPr>
                <w:sz w:val="20"/>
              </w:rPr>
              <w:t>(from</w:t>
            </w:r>
            <w:r>
              <w:rPr>
                <w:spacing w:val="-3"/>
                <w:sz w:val="20"/>
              </w:rPr>
              <w:t xml:space="preserve"> </w:t>
            </w:r>
            <w:r>
              <w:rPr>
                <w:sz w:val="20"/>
              </w:rPr>
              <w:t>each</w:t>
            </w:r>
            <w:r>
              <w:rPr>
                <w:spacing w:val="-7"/>
                <w:sz w:val="20"/>
              </w:rPr>
              <w:t xml:space="preserve"> </w:t>
            </w:r>
            <w:r>
              <w:rPr>
                <w:spacing w:val="-4"/>
                <w:sz w:val="20"/>
              </w:rPr>
              <w:t>Club</w:t>
            </w:r>
          </w:p>
        </w:tc>
        <w:tc>
          <w:tcPr>
            <w:tcW w:w="1078" w:type="dxa"/>
          </w:tcPr>
          <w:p w14:paraId="707A2BFB" w14:textId="77777777" w:rsidR="007A3229" w:rsidRDefault="00000000">
            <w:pPr>
              <w:pStyle w:val="TableParagraph"/>
              <w:spacing w:before="54"/>
              <w:ind w:left="241"/>
              <w:rPr>
                <w:sz w:val="20"/>
              </w:rPr>
            </w:pPr>
            <w:r>
              <w:rPr>
                <w:spacing w:val="-4"/>
                <w:sz w:val="20"/>
              </w:rPr>
              <w:t>25.H</w:t>
            </w:r>
          </w:p>
        </w:tc>
      </w:tr>
      <w:tr w:rsidR="007A3229" w14:paraId="05C472BA" w14:textId="77777777">
        <w:trPr>
          <w:trHeight w:val="345"/>
        </w:trPr>
        <w:tc>
          <w:tcPr>
            <w:tcW w:w="5763" w:type="dxa"/>
          </w:tcPr>
          <w:p w14:paraId="16DEEF0F" w14:textId="77777777" w:rsidR="007A3229" w:rsidRDefault="00000000">
            <w:pPr>
              <w:pStyle w:val="TableParagraph"/>
              <w:tabs>
                <w:tab w:val="left" w:pos="901"/>
              </w:tabs>
              <w:spacing w:before="54"/>
              <w:ind w:left="50"/>
              <w:rPr>
                <w:sz w:val="20"/>
              </w:rPr>
            </w:pPr>
            <w:r>
              <w:rPr>
                <w:b/>
                <w:spacing w:val="-10"/>
                <w:sz w:val="20"/>
              </w:rPr>
              <w:t>D</w:t>
            </w:r>
            <w:r>
              <w:rPr>
                <w:b/>
                <w:sz w:val="20"/>
              </w:rPr>
              <w:tab/>
            </w:r>
            <w:r>
              <w:rPr>
                <w:sz w:val="20"/>
              </w:rPr>
              <w:t>Days</w:t>
            </w:r>
            <w:r>
              <w:rPr>
                <w:spacing w:val="-4"/>
                <w:sz w:val="20"/>
              </w:rPr>
              <w:t xml:space="preserve"> </w:t>
            </w:r>
            <w:r>
              <w:rPr>
                <w:sz w:val="20"/>
              </w:rPr>
              <w:t>games</w:t>
            </w:r>
            <w:r>
              <w:rPr>
                <w:spacing w:val="-2"/>
                <w:sz w:val="20"/>
              </w:rPr>
              <w:t xml:space="preserve"> </w:t>
            </w:r>
            <w:r>
              <w:rPr>
                <w:sz w:val="20"/>
              </w:rPr>
              <w:t>to</w:t>
            </w:r>
            <w:r>
              <w:rPr>
                <w:spacing w:val="-5"/>
                <w:sz w:val="20"/>
              </w:rPr>
              <w:t xml:space="preserve"> </w:t>
            </w:r>
            <w:r>
              <w:rPr>
                <w:sz w:val="20"/>
              </w:rPr>
              <w:t>be</w:t>
            </w:r>
            <w:r>
              <w:rPr>
                <w:spacing w:val="-5"/>
                <w:sz w:val="20"/>
              </w:rPr>
              <w:t xml:space="preserve"> </w:t>
            </w:r>
            <w:r>
              <w:rPr>
                <w:spacing w:val="-2"/>
                <w:sz w:val="20"/>
              </w:rPr>
              <w:t>played</w:t>
            </w:r>
          </w:p>
        </w:tc>
        <w:tc>
          <w:tcPr>
            <w:tcW w:w="1078" w:type="dxa"/>
          </w:tcPr>
          <w:p w14:paraId="0185D18B" w14:textId="77777777" w:rsidR="007A3229" w:rsidRDefault="00000000">
            <w:pPr>
              <w:pStyle w:val="TableParagraph"/>
              <w:spacing w:before="54"/>
              <w:ind w:left="241"/>
              <w:rPr>
                <w:sz w:val="20"/>
              </w:rPr>
            </w:pPr>
            <w:r>
              <w:rPr>
                <w:spacing w:val="-5"/>
                <w:sz w:val="20"/>
              </w:rPr>
              <w:t>2.M</w:t>
            </w:r>
          </w:p>
        </w:tc>
      </w:tr>
      <w:tr w:rsidR="007A3229" w14:paraId="2268B490" w14:textId="77777777">
        <w:trPr>
          <w:trHeight w:val="344"/>
        </w:trPr>
        <w:tc>
          <w:tcPr>
            <w:tcW w:w="5763" w:type="dxa"/>
          </w:tcPr>
          <w:p w14:paraId="5C720A02" w14:textId="77777777" w:rsidR="007A3229" w:rsidRDefault="00000000">
            <w:pPr>
              <w:pStyle w:val="TableParagraph"/>
              <w:spacing w:before="54"/>
              <w:ind w:left="204" w:right="84"/>
              <w:jc w:val="center"/>
              <w:rPr>
                <w:sz w:val="20"/>
              </w:rPr>
            </w:pPr>
            <w:r>
              <w:rPr>
                <w:sz w:val="20"/>
              </w:rPr>
              <w:t>Days</w:t>
            </w:r>
            <w:r>
              <w:rPr>
                <w:spacing w:val="-6"/>
                <w:sz w:val="20"/>
              </w:rPr>
              <w:t xml:space="preserve"> </w:t>
            </w:r>
            <w:r>
              <w:rPr>
                <w:sz w:val="20"/>
              </w:rPr>
              <w:t>registered</w:t>
            </w:r>
            <w:r>
              <w:rPr>
                <w:spacing w:val="-7"/>
                <w:sz w:val="20"/>
              </w:rPr>
              <w:t xml:space="preserve"> </w:t>
            </w:r>
            <w:r>
              <w:rPr>
                <w:sz w:val="20"/>
              </w:rPr>
              <w:t>prior</w:t>
            </w:r>
            <w:r>
              <w:rPr>
                <w:spacing w:val="-5"/>
                <w:sz w:val="20"/>
              </w:rPr>
              <w:t xml:space="preserve"> </w:t>
            </w:r>
            <w:r>
              <w:rPr>
                <w:sz w:val="20"/>
              </w:rPr>
              <w:t>to</w:t>
            </w:r>
            <w:r>
              <w:rPr>
                <w:spacing w:val="-5"/>
                <w:sz w:val="20"/>
              </w:rPr>
              <w:t xml:space="preserve"> </w:t>
            </w:r>
            <w:r>
              <w:rPr>
                <w:sz w:val="20"/>
              </w:rPr>
              <w:t>playing</w:t>
            </w:r>
            <w:r>
              <w:rPr>
                <w:spacing w:val="-6"/>
                <w:sz w:val="20"/>
              </w:rPr>
              <w:t xml:space="preserve"> </w:t>
            </w:r>
            <w:r>
              <w:rPr>
                <w:sz w:val="20"/>
              </w:rPr>
              <w:t>during</w:t>
            </w:r>
            <w:r>
              <w:rPr>
                <w:spacing w:val="-7"/>
                <w:sz w:val="20"/>
              </w:rPr>
              <w:t xml:space="preserve"> </w:t>
            </w:r>
            <w:r>
              <w:rPr>
                <w:spacing w:val="-2"/>
                <w:sz w:val="20"/>
              </w:rPr>
              <w:t>season</w:t>
            </w:r>
          </w:p>
        </w:tc>
        <w:tc>
          <w:tcPr>
            <w:tcW w:w="1078" w:type="dxa"/>
          </w:tcPr>
          <w:p w14:paraId="1DF6DC28" w14:textId="77777777" w:rsidR="007A3229" w:rsidRDefault="00000000">
            <w:pPr>
              <w:pStyle w:val="TableParagraph"/>
              <w:spacing w:before="54"/>
              <w:ind w:left="242"/>
              <w:rPr>
                <w:sz w:val="20"/>
              </w:rPr>
            </w:pPr>
            <w:r>
              <w:rPr>
                <w:sz w:val="20"/>
              </w:rPr>
              <w:t>18.A</w:t>
            </w:r>
            <w:r>
              <w:rPr>
                <w:spacing w:val="-7"/>
                <w:sz w:val="20"/>
              </w:rPr>
              <w:t xml:space="preserve"> </w:t>
            </w:r>
            <w:r>
              <w:rPr>
                <w:spacing w:val="-2"/>
                <w:sz w:val="20"/>
              </w:rPr>
              <w:t>(iii)</w:t>
            </w:r>
          </w:p>
        </w:tc>
      </w:tr>
      <w:tr w:rsidR="007A3229" w14:paraId="720A2EAB" w14:textId="77777777">
        <w:trPr>
          <w:trHeight w:val="282"/>
        </w:trPr>
        <w:tc>
          <w:tcPr>
            <w:tcW w:w="5763" w:type="dxa"/>
          </w:tcPr>
          <w:p w14:paraId="25E3BD79" w14:textId="77777777" w:rsidR="007A3229" w:rsidRDefault="00000000">
            <w:pPr>
              <w:pStyle w:val="TableParagraph"/>
              <w:spacing w:before="53" w:line="210" w:lineRule="exact"/>
              <w:ind w:right="268"/>
              <w:jc w:val="right"/>
              <w:rPr>
                <w:sz w:val="20"/>
              </w:rPr>
            </w:pPr>
            <w:r>
              <w:rPr>
                <w:sz w:val="20"/>
              </w:rPr>
              <w:t>Days</w:t>
            </w:r>
            <w:r>
              <w:rPr>
                <w:spacing w:val="-5"/>
                <w:sz w:val="20"/>
              </w:rPr>
              <w:t xml:space="preserve"> </w:t>
            </w:r>
            <w:r>
              <w:rPr>
                <w:sz w:val="20"/>
              </w:rPr>
              <w:t>registered</w:t>
            </w:r>
            <w:r>
              <w:rPr>
                <w:spacing w:val="-6"/>
                <w:sz w:val="20"/>
              </w:rPr>
              <w:t xml:space="preserve"> </w:t>
            </w:r>
            <w:r>
              <w:rPr>
                <w:sz w:val="20"/>
              </w:rPr>
              <w:t>prior</w:t>
            </w:r>
            <w:r>
              <w:rPr>
                <w:spacing w:val="-3"/>
                <w:sz w:val="20"/>
              </w:rPr>
              <w:t xml:space="preserve"> </w:t>
            </w:r>
            <w:r>
              <w:rPr>
                <w:sz w:val="20"/>
              </w:rPr>
              <w:t>to</w:t>
            </w:r>
            <w:r>
              <w:rPr>
                <w:spacing w:val="-4"/>
                <w:sz w:val="20"/>
              </w:rPr>
              <w:t xml:space="preserve"> </w:t>
            </w:r>
            <w:r>
              <w:rPr>
                <w:sz w:val="20"/>
              </w:rPr>
              <w:t>playing</w:t>
            </w:r>
            <w:r>
              <w:rPr>
                <w:spacing w:val="-5"/>
                <w:sz w:val="20"/>
              </w:rPr>
              <w:t xml:space="preserve"> </w:t>
            </w:r>
            <w:r>
              <w:rPr>
                <w:sz w:val="20"/>
              </w:rPr>
              <w:t>first</w:t>
            </w:r>
            <w:r>
              <w:rPr>
                <w:spacing w:val="-6"/>
                <w:sz w:val="20"/>
              </w:rPr>
              <w:t xml:space="preserve"> </w:t>
            </w:r>
            <w:r>
              <w:rPr>
                <w:sz w:val="20"/>
              </w:rPr>
              <w:t>week</w:t>
            </w:r>
            <w:r>
              <w:rPr>
                <w:spacing w:val="-4"/>
                <w:sz w:val="20"/>
              </w:rPr>
              <w:t xml:space="preserve"> </w:t>
            </w:r>
            <w:r>
              <w:rPr>
                <w:sz w:val="20"/>
              </w:rPr>
              <w:t>of</w:t>
            </w:r>
            <w:r>
              <w:rPr>
                <w:spacing w:val="-5"/>
                <w:sz w:val="20"/>
              </w:rPr>
              <w:t xml:space="preserve"> </w:t>
            </w:r>
            <w:r>
              <w:rPr>
                <w:spacing w:val="-2"/>
                <w:sz w:val="20"/>
              </w:rPr>
              <w:t>season</w:t>
            </w:r>
          </w:p>
        </w:tc>
        <w:tc>
          <w:tcPr>
            <w:tcW w:w="1078" w:type="dxa"/>
          </w:tcPr>
          <w:p w14:paraId="2CE89789" w14:textId="77777777" w:rsidR="007A3229" w:rsidRDefault="00000000">
            <w:pPr>
              <w:pStyle w:val="TableParagraph"/>
              <w:spacing w:before="53" w:line="210" w:lineRule="exact"/>
              <w:ind w:left="241"/>
              <w:rPr>
                <w:sz w:val="20"/>
              </w:rPr>
            </w:pPr>
            <w:r>
              <w:rPr>
                <w:sz w:val="20"/>
              </w:rPr>
              <w:t>18.B</w:t>
            </w:r>
            <w:r>
              <w:rPr>
                <w:spacing w:val="-8"/>
                <w:sz w:val="20"/>
              </w:rPr>
              <w:t xml:space="preserve"> </w:t>
            </w:r>
            <w:r>
              <w:rPr>
                <w:spacing w:val="-2"/>
                <w:sz w:val="20"/>
              </w:rPr>
              <w:t>(iii)</w:t>
            </w:r>
          </w:p>
        </w:tc>
      </w:tr>
    </w:tbl>
    <w:p w14:paraId="0BAD5667" w14:textId="77777777" w:rsidR="007A3229" w:rsidRDefault="007A3229">
      <w:pPr>
        <w:spacing w:line="210" w:lineRule="exact"/>
        <w:rPr>
          <w:sz w:val="20"/>
        </w:rPr>
        <w:sectPr w:rsidR="007A3229">
          <w:headerReference w:type="default" r:id="rId142"/>
          <w:footerReference w:type="default" r:id="rId143"/>
          <w:pgSz w:w="8400" w:h="11910"/>
          <w:pgMar w:top="700" w:right="0" w:bottom="280" w:left="120" w:header="0" w:footer="0" w:gutter="0"/>
          <w:cols w:space="720"/>
        </w:sectPr>
      </w:pPr>
    </w:p>
    <w:p w14:paraId="13D85FB3" w14:textId="77777777" w:rsidR="007A3229" w:rsidRDefault="00000000">
      <w:pPr>
        <w:tabs>
          <w:tab w:val="left" w:pos="6554"/>
        </w:tabs>
        <w:spacing w:before="73"/>
        <w:ind w:left="1452"/>
        <w:jc w:val="both"/>
        <w:rPr>
          <w:sz w:val="20"/>
        </w:rPr>
      </w:pPr>
      <w:r>
        <w:rPr>
          <w:sz w:val="20"/>
        </w:rPr>
        <w:lastRenderedPageBreak/>
        <w:t>Decisions</w:t>
      </w:r>
      <w:r>
        <w:rPr>
          <w:spacing w:val="-7"/>
          <w:sz w:val="20"/>
        </w:rPr>
        <w:t xml:space="preserve"> </w:t>
      </w:r>
      <w:r>
        <w:rPr>
          <w:sz w:val="20"/>
        </w:rPr>
        <w:t>of</w:t>
      </w:r>
      <w:r>
        <w:rPr>
          <w:spacing w:val="-7"/>
          <w:sz w:val="20"/>
        </w:rPr>
        <w:t xml:space="preserve"> </w:t>
      </w:r>
      <w:r>
        <w:rPr>
          <w:sz w:val="20"/>
        </w:rPr>
        <w:t>Management</w:t>
      </w:r>
      <w:r>
        <w:rPr>
          <w:spacing w:val="-8"/>
          <w:sz w:val="20"/>
        </w:rPr>
        <w:t xml:space="preserve"> </w:t>
      </w:r>
      <w:r>
        <w:rPr>
          <w:spacing w:val="-2"/>
          <w:sz w:val="20"/>
        </w:rPr>
        <w:t>Committee</w:t>
      </w:r>
      <w:r>
        <w:rPr>
          <w:sz w:val="20"/>
        </w:rPr>
        <w:tab/>
      </w:r>
      <w:r>
        <w:rPr>
          <w:spacing w:val="-5"/>
          <w:sz w:val="20"/>
        </w:rPr>
        <w:t>6.E</w:t>
      </w:r>
    </w:p>
    <w:p w14:paraId="6EDC04EE" w14:textId="77777777" w:rsidR="007A3229" w:rsidRDefault="00000000">
      <w:pPr>
        <w:tabs>
          <w:tab w:val="left" w:pos="6554"/>
        </w:tabs>
        <w:spacing w:before="116"/>
        <w:ind w:left="1452"/>
        <w:jc w:val="both"/>
        <w:rPr>
          <w:sz w:val="20"/>
        </w:rPr>
      </w:pPr>
      <w:r>
        <w:rPr>
          <w:spacing w:val="-2"/>
          <w:sz w:val="20"/>
        </w:rPr>
        <w:t>Definitions</w:t>
      </w:r>
      <w:r>
        <w:rPr>
          <w:rFonts w:ascii="Times New Roman"/>
          <w:sz w:val="20"/>
        </w:rPr>
        <w:tab/>
      </w:r>
      <w:r>
        <w:rPr>
          <w:spacing w:val="-5"/>
          <w:sz w:val="20"/>
        </w:rPr>
        <w:t>1.</w:t>
      </w:r>
    </w:p>
    <w:p w14:paraId="09B6136D" w14:textId="77777777" w:rsidR="007A3229" w:rsidRDefault="00000000">
      <w:pPr>
        <w:tabs>
          <w:tab w:val="left" w:pos="6554"/>
        </w:tabs>
        <w:spacing w:before="113"/>
        <w:ind w:left="1452"/>
        <w:jc w:val="both"/>
        <w:rPr>
          <w:sz w:val="20"/>
        </w:rPr>
      </w:pPr>
      <w:r>
        <w:rPr>
          <w:sz w:val="20"/>
        </w:rPr>
        <w:t>Delegates</w:t>
      </w:r>
      <w:r>
        <w:rPr>
          <w:spacing w:val="-6"/>
          <w:sz w:val="20"/>
        </w:rPr>
        <w:t xml:space="preserve"> </w:t>
      </w:r>
      <w:r>
        <w:rPr>
          <w:sz w:val="20"/>
        </w:rPr>
        <w:t>to</w:t>
      </w:r>
      <w:r>
        <w:rPr>
          <w:spacing w:val="-5"/>
          <w:sz w:val="20"/>
        </w:rPr>
        <w:t xml:space="preserve"> </w:t>
      </w:r>
      <w:r>
        <w:rPr>
          <w:sz w:val="20"/>
        </w:rPr>
        <w:t>Member</w:t>
      </w:r>
      <w:r>
        <w:rPr>
          <w:spacing w:val="-5"/>
          <w:sz w:val="20"/>
        </w:rPr>
        <w:t xml:space="preserve"> </w:t>
      </w:r>
      <w:r>
        <w:rPr>
          <w:sz w:val="20"/>
        </w:rPr>
        <w:t>Clubs</w:t>
      </w:r>
      <w:r>
        <w:rPr>
          <w:spacing w:val="-7"/>
          <w:sz w:val="20"/>
        </w:rPr>
        <w:t xml:space="preserve"> </w:t>
      </w:r>
      <w:r>
        <w:rPr>
          <w:spacing w:val="-2"/>
          <w:sz w:val="20"/>
        </w:rPr>
        <w:t>Meetings</w:t>
      </w:r>
      <w:r>
        <w:rPr>
          <w:sz w:val="20"/>
        </w:rPr>
        <w:tab/>
      </w:r>
      <w:r>
        <w:rPr>
          <w:spacing w:val="-5"/>
          <w:sz w:val="20"/>
        </w:rPr>
        <w:t>5.F</w:t>
      </w:r>
    </w:p>
    <w:p w14:paraId="291404E8" w14:textId="77777777" w:rsidR="007A3229" w:rsidRDefault="00000000">
      <w:pPr>
        <w:tabs>
          <w:tab w:val="left" w:pos="6554"/>
        </w:tabs>
        <w:spacing w:before="115"/>
        <w:ind w:left="1452"/>
        <w:jc w:val="both"/>
        <w:rPr>
          <w:sz w:val="20"/>
        </w:rPr>
      </w:pPr>
      <w:r>
        <w:rPr>
          <w:sz w:val="20"/>
        </w:rPr>
        <w:t>Delegates</w:t>
      </w:r>
      <w:r>
        <w:rPr>
          <w:spacing w:val="-6"/>
          <w:sz w:val="20"/>
        </w:rPr>
        <w:t xml:space="preserve"> </w:t>
      </w:r>
      <w:r>
        <w:rPr>
          <w:sz w:val="20"/>
        </w:rPr>
        <w:t>to</w:t>
      </w:r>
      <w:r>
        <w:rPr>
          <w:spacing w:val="-3"/>
          <w:sz w:val="20"/>
        </w:rPr>
        <w:t xml:space="preserve"> </w:t>
      </w:r>
      <w:r>
        <w:rPr>
          <w:spacing w:val="-5"/>
          <w:sz w:val="20"/>
        </w:rPr>
        <w:t>AGM</w:t>
      </w:r>
      <w:r>
        <w:rPr>
          <w:sz w:val="20"/>
        </w:rPr>
        <w:tab/>
      </w:r>
      <w:r>
        <w:rPr>
          <w:spacing w:val="-5"/>
          <w:sz w:val="20"/>
        </w:rPr>
        <w:t>8.D</w:t>
      </w:r>
    </w:p>
    <w:p w14:paraId="000CF6A0" w14:textId="77777777" w:rsidR="007A3229" w:rsidRDefault="00000000">
      <w:pPr>
        <w:tabs>
          <w:tab w:val="left" w:pos="6554"/>
        </w:tabs>
        <w:spacing w:before="116"/>
        <w:ind w:left="1452"/>
        <w:jc w:val="both"/>
        <w:rPr>
          <w:sz w:val="20"/>
        </w:rPr>
      </w:pPr>
      <w:r>
        <w:rPr>
          <w:sz w:val="20"/>
        </w:rPr>
        <w:t>Designated</w:t>
      </w:r>
      <w:r>
        <w:rPr>
          <w:spacing w:val="-10"/>
          <w:sz w:val="20"/>
        </w:rPr>
        <w:t xml:space="preserve"> </w:t>
      </w:r>
      <w:r>
        <w:rPr>
          <w:sz w:val="20"/>
        </w:rPr>
        <w:t>Spectator</w:t>
      </w:r>
      <w:r>
        <w:rPr>
          <w:spacing w:val="-9"/>
          <w:sz w:val="20"/>
        </w:rPr>
        <w:t xml:space="preserve"> </w:t>
      </w:r>
      <w:r>
        <w:rPr>
          <w:spacing w:val="-4"/>
          <w:sz w:val="20"/>
        </w:rPr>
        <w:t>Area</w:t>
      </w:r>
      <w:r>
        <w:rPr>
          <w:sz w:val="20"/>
        </w:rPr>
        <w:tab/>
      </w:r>
      <w:r>
        <w:rPr>
          <w:spacing w:val="-4"/>
          <w:sz w:val="20"/>
        </w:rPr>
        <w:t>20.L</w:t>
      </w:r>
    </w:p>
    <w:p w14:paraId="0C5E1066" w14:textId="77777777" w:rsidR="007A3229" w:rsidRDefault="00000000">
      <w:pPr>
        <w:tabs>
          <w:tab w:val="left" w:pos="6553"/>
        </w:tabs>
        <w:spacing w:before="116"/>
        <w:ind w:left="1452"/>
        <w:jc w:val="both"/>
        <w:rPr>
          <w:sz w:val="20"/>
        </w:rPr>
      </w:pPr>
      <w:r>
        <w:rPr>
          <w:sz w:val="20"/>
        </w:rPr>
        <w:t>Determining</w:t>
      </w:r>
      <w:r>
        <w:rPr>
          <w:spacing w:val="-11"/>
          <w:sz w:val="20"/>
        </w:rPr>
        <w:t xml:space="preserve"> </w:t>
      </w:r>
      <w:r>
        <w:rPr>
          <w:spacing w:val="-2"/>
          <w:sz w:val="20"/>
        </w:rPr>
        <w:t>Championship</w:t>
      </w:r>
      <w:r>
        <w:rPr>
          <w:sz w:val="20"/>
        </w:rPr>
        <w:tab/>
      </w:r>
      <w:r>
        <w:rPr>
          <w:spacing w:val="-4"/>
          <w:sz w:val="20"/>
        </w:rPr>
        <w:t>22.A</w:t>
      </w:r>
    </w:p>
    <w:p w14:paraId="0FA7DC58" w14:textId="77777777" w:rsidR="007A3229" w:rsidRDefault="00000000">
      <w:pPr>
        <w:tabs>
          <w:tab w:val="left" w:pos="6553"/>
        </w:tabs>
        <w:spacing w:before="113"/>
        <w:ind w:left="1452"/>
        <w:jc w:val="both"/>
        <w:rPr>
          <w:sz w:val="20"/>
        </w:rPr>
      </w:pPr>
      <w:r>
        <w:rPr>
          <w:sz w:val="20"/>
        </w:rPr>
        <w:t>Disputes</w:t>
      </w:r>
      <w:r>
        <w:rPr>
          <w:spacing w:val="-7"/>
          <w:sz w:val="20"/>
        </w:rPr>
        <w:t xml:space="preserve"> </w:t>
      </w:r>
      <w:r>
        <w:rPr>
          <w:sz w:val="20"/>
        </w:rPr>
        <w:t>between</w:t>
      </w:r>
      <w:r>
        <w:rPr>
          <w:spacing w:val="-8"/>
          <w:sz w:val="20"/>
        </w:rPr>
        <w:t xml:space="preserve"> </w:t>
      </w:r>
      <w:r>
        <w:rPr>
          <w:sz w:val="20"/>
        </w:rPr>
        <w:t>Member</w:t>
      </w:r>
      <w:r>
        <w:rPr>
          <w:spacing w:val="-7"/>
          <w:sz w:val="20"/>
        </w:rPr>
        <w:t xml:space="preserve"> </w:t>
      </w:r>
      <w:r>
        <w:rPr>
          <w:spacing w:val="-4"/>
          <w:sz w:val="20"/>
        </w:rPr>
        <w:t>Clubs</w:t>
      </w:r>
      <w:r>
        <w:rPr>
          <w:sz w:val="20"/>
        </w:rPr>
        <w:tab/>
      </w:r>
      <w:r>
        <w:rPr>
          <w:spacing w:val="-5"/>
          <w:sz w:val="20"/>
        </w:rPr>
        <w:t>7.J</w:t>
      </w:r>
    </w:p>
    <w:p w14:paraId="35BCE172" w14:textId="77777777" w:rsidR="007A3229" w:rsidRDefault="00000000">
      <w:pPr>
        <w:tabs>
          <w:tab w:val="left" w:pos="6554"/>
        </w:tabs>
        <w:spacing w:before="115"/>
        <w:ind w:left="1452"/>
        <w:jc w:val="both"/>
        <w:rPr>
          <w:sz w:val="20"/>
        </w:rPr>
      </w:pPr>
      <w:r>
        <w:rPr>
          <w:sz w:val="20"/>
        </w:rPr>
        <w:t>Dissolution</w:t>
      </w:r>
      <w:r>
        <w:rPr>
          <w:spacing w:val="-8"/>
          <w:sz w:val="20"/>
        </w:rPr>
        <w:t xml:space="preserve"> </w:t>
      </w:r>
      <w:r>
        <w:rPr>
          <w:sz w:val="20"/>
        </w:rPr>
        <w:t>of</w:t>
      </w:r>
      <w:r>
        <w:rPr>
          <w:spacing w:val="-5"/>
          <w:sz w:val="20"/>
        </w:rPr>
        <w:t xml:space="preserve"> </w:t>
      </w:r>
      <w:r>
        <w:rPr>
          <w:spacing w:val="-2"/>
          <w:sz w:val="20"/>
        </w:rPr>
        <w:t>Competition</w:t>
      </w:r>
      <w:r>
        <w:rPr>
          <w:rFonts w:ascii="Times New Roman"/>
          <w:sz w:val="20"/>
        </w:rPr>
        <w:tab/>
      </w:r>
      <w:r>
        <w:rPr>
          <w:spacing w:val="-5"/>
          <w:sz w:val="20"/>
        </w:rPr>
        <w:t>17</w:t>
      </w:r>
    </w:p>
    <w:p w14:paraId="2A21B304" w14:textId="77777777" w:rsidR="007A3229" w:rsidRDefault="00000000">
      <w:pPr>
        <w:tabs>
          <w:tab w:val="left" w:pos="6554"/>
        </w:tabs>
        <w:spacing w:before="116"/>
        <w:ind w:left="1452"/>
        <w:jc w:val="both"/>
        <w:rPr>
          <w:sz w:val="20"/>
        </w:rPr>
      </w:pPr>
      <w:r>
        <w:rPr>
          <w:sz w:val="20"/>
        </w:rPr>
        <w:t>Double-Header</w:t>
      </w:r>
      <w:r>
        <w:rPr>
          <w:spacing w:val="-7"/>
          <w:sz w:val="20"/>
        </w:rPr>
        <w:t xml:space="preserve"> </w:t>
      </w:r>
      <w:r>
        <w:rPr>
          <w:sz w:val="20"/>
        </w:rPr>
        <w:t>Games</w:t>
      </w:r>
      <w:r>
        <w:rPr>
          <w:spacing w:val="-8"/>
          <w:sz w:val="20"/>
        </w:rPr>
        <w:t xml:space="preserve"> </w:t>
      </w:r>
      <w:r>
        <w:rPr>
          <w:sz w:val="20"/>
        </w:rPr>
        <w:t>-</w:t>
      </w:r>
      <w:r>
        <w:rPr>
          <w:spacing w:val="-6"/>
          <w:sz w:val="20"/>
        </w:rPr>
        <w:t xml:space="preserve"> </w:t>
      </w:r>
      <w:r>
        <w:rPr>
          <w:spacing w:val="-2"/>
          <w:sz w:val="20"/>
        </w:rPr>
        <w:t>duration</w:t>
      </w:r>
      <w:r>
        <w:rPr>
          <w:sz w:val="20"/>
        </w:rPr>
        <w:tab/>
      </w:r>
      <w:r>
        <w:rPr>
          <w:spacing w:val="-4"/>
          <w:sz w:val="20"/>
        </w:rPr>
        <w:t>27.D</w:t>
      </w:r>
    </w:p>
    <w:p w14:paraId="69DD7798" w14:textId="77777777" w:rsidR="007A3229" w:rsidRDefault="00000000">
      <w:pPr>
        <w:tabs>
          <w:tab w:val="left" w:pos="6554"/>
        </w:tabs>
        <w:spacing w:before="116"/>
        <w:ind w:left="1452"/>
        <w:jc w:val="both"/>
        <w:rPr>
          <w:sz w:val="20"/>
        </w:rPr>
      </w:pPr>
      <w:r>
        <w:rPr>
          <w:sz w:val="20"/>
        </w:rPr>
        <w:t>Double-Header</w:t>
      </w:r>
      <w:r>
        <w:rPr>
          <w:spacing w:val="-6"/>
          <w:sz w:val="20"/>
        </w:rPr>
        <w:t xml:space="preserve"> </w:t>
      </w:r>
      <w:r>
        <w:rPr>
          <w:sz w:val="20"/>
        </w:rPr>
        <w:t>Games</w:t>
      </w:r>
      <w:r>
        <w:rPr>
          <w:spacing w:val="-6"/>
          <w:sz w:val="20"/>
        </w:rPr>
        <w:t xml:space="preserve"> </w:t>
      </w:r>
      <w:r>
        <w:rPr>
          <w:sz w:val="20"/>
        </w:rPr>
        <w:t>-</w:t>
      </w:r>
      <w:r>
        <w:rPr>
          <w:spacing w:val="-6"/>
          <w:sz w:val="20"/>
        </w:rPr>
        <w:t xml:space="preserve"> </w:t>
      </w:r>
      <w:r>
        <w:rPr>
          <w:sz w:val="20"/>
        </w:rPr>
        <w:t>fixtures</w:t>
      </w:r>
      <w:r>
        <w:rPr>
          <w:spacing w:val="-5"/>
          <w:sz w:val="20"/>
        </w:rPr>
        <w:t xml:space="preserve"> </w:t>
      </w:r>
      <w:r>
        <w:rPr>
          <w:sz w:val="20"/>
        </w:rPr>
        <w:t>&amp;</w:t>
      </w:r>
      <w:r>
        <w:rPr>
          <w:spacing w:val="-8"/>
          <w:sz w:val="20"/>
        </w:rPr>
        <w:t xml:space="preserve"> </w:t>
      </w:r>
      <w:r>
        <w:rPr>
          <w:spacing w:val="-2"/>
          <w:sz w:val="20"/>
        </w:rPr>
        <w:t>venue</w:t>
      </w:r>
      <w:r>
        <w:rPr>
          <w:sz w:val="20"/>
        </w:rPr>
        <w:tab/>
      </w:r>
      <w:r>
        <w:rPr>
          <w:spacing w:val="-4"/>
          <w:sz w:val="20"/>
        </w:rPr>
        <w:t>27.B</w:t>
      </w:r>
    </w:p>
    <w:p w14:paraId="7041E592" w14:textId="77777777" w:rsidR="007A3229" w:rsidRDefault="00000000">
      <w:pPr>
        <w:tabs>
          <w:tab w:val="left" w:pos="6553"/>
        </w:tabs>
        <w:spacing w:before="113" w:line="360" w:lineRule="auto"/>
        <w:ind w:left="1452" w:right="1294"/>
        <w:jc w:val="both"/>
        <w:rPr>
          <w:sz w:val="20"/>
        </w:rPr>
      </w:pPr>
      <w:r>
        <w:rPr>
          <w:sz w:val="20"/>
        </w:rPr>
        <w:t>Double-Header Games - necessity for</w:t>
      </w:r>
      <w:r>
        <w:rPr>
          <w:sz w:val="20"/>
        </w:rPr>
        <w:tab/>
      </w:r>
      <w:r>
        <w:rPr>
          <w:spacing w:val="-4"/>
          <w:sz w:val="20"/>
        </w:rPr>
        <w:t xml:space="preserve">27.A </w:t>
      </w:r>
      <w:r>
        <w:rPr>
          <w:sz w:val="20"/>
        </w:rPr>
        <w:t>Double-Header Games - players &amp; match cards</w:t>
      </w:r>
      <w:r>
        <w:rPr>
          <w:sz w:val="20"/>
        </w:rPr>
        <w:tab/>
      </w:r>
      <w:r>
        <w:rPr>
          <w:spacing w:val="-14"/>
          <w:sz w:val="20"/>
        </w:rPr>
        <w:t xml:space="preserve"> </w:t>
      </w:r>
      <w:r>
        <w:rPr>
          <w:spacing w:val="-8"/>
          <w:sz w:val="20"/>
        </w:rPr>
        <w:t xml:space="preserve">27.E </w:t>
      </w:r>
      <w:r>
        <w:rPr>
          <w:sz w:val="20"/>
        </w:rPr>
        <w:t>Double-Header</w:t>
      </w:r>
      <w:r>
        <w:rPr>
          <w:spacing w:val="-1"/>
          <w:sz w:val="20"/>
        </w:rPr>
        <w:t xml:space="preserve"> </w:t>
      </w:r>
      <w:r>
        <w:rPr>
          <w:sz w:val="20"/>
        </w:rPr>
        <w:t>Games</w:t>
      </w:r>
      <w:r>
        <w:rPr>
          <w:spacing w:val="-2"/>
          <w:sz w:val="20"/>
        </w:rPr>
        <w:t xml:space="preserve"> </w:t>
      </w:r>
      <w:r>
        <w:rPr>
          <w:sz w:val="20"/>
        </w:rPr>
        <w:t>-</w:t>
      </w:r>
      <w:r>
        <w:rPr>
          <w:spacing w:val="-1"/>
          <w:sz w:val="20"/>
        </w:rPr>
        <w:t xml:space="preserve"> </w:t>
      </w:r>
      <w:r>
        <w:rPr>
          <w:sz w:val="20"/>
        </w:rPr>
        <w:t>team</w:t>
      </w:r>
      <w:r>
        <w:rPr>
          <w:spacing w:val="-3"/>
          <w:sz w:val="20"/>
        </w:rPr>
        <w:t xml:space="preserve"> </w:t>
      </w:r>
      <w:r>
        <w:rPr>
          <w:sz w:val="20"/>
        </w:rPr>
        <w:t>absent at</w:t>
      </w:r>
      <w:r>
        <w:rPr>
          <w:spacing w:val="-3"/>
          <w:sz w:val="20"/>
        </w:rPr>
        <w:t xml:space="preserve"> </w:t>
      </w:r>
      <w:r>
        <w:rPr>
          <w:sz w:val="20"/>
        </w:rPr>
        <w:t>first</w:t>
      </w:r>
      <w:r>
        <w:rPr>
          <w:spacing w:val="-3"/>
          <w:sz w:val="20"/>
        </w:rPr>
        <w:t xml:space="preserve"> </w:t>
      </w:r>
      <w:r>
        <w:rPr>
          <w:sz w:val="20"/>
        </w:rPr>
        <w:t>kick-</w:t>
      </w:r>
      <w:proofErr w:type="gramStart"/>
      <w:r>
        <w:rPr>
          <w:sz w:val="20"/>
        </w:rPr>
        <w:t>off</w:t>
      </w:r>
      <w:r>
        <w:rPr>
          <w:spacing w:val="40"/>
          <w:sz w:val="20"/>
        </w:rPr>
        <w:t xml:space="preserve">  </w:t>
      </w:r>
      <w:r>
        <w:rPr>
          <w:sz w:val="20"/>
        </w:rPr>
        <w:t>27.C</w:t>
      </w:r>
      <w:proofErr w:type="gramEnd"/>
      <w:r>
        <w:rPr>
          <w:sz w:val="20"/>
        </w:rPr>
        <w:t xml:space="preserve"> Doubled Fines</w:t>
      </w:r>
      <w:r>
        <w:rPr>
          <w:sz w:val="20"/>
        </w:rPr>
        <w:tab/>
      </w:r>
      <w:r>
        <w:rPr>
          <w:spacing w:val="-56"/>
          <w:sz w:val="20"/>
        </w:rPr>
        <w:t xml:space="preserve"> </w:t>
      </w:r>
      <w:r>
        <w:rPr>
          <w:spacing w:val="-4"/>
          <w:sz w:val="20"/>
        </w:rPr>
        <w:t>6.I</w:t>
      </w:r>
    </w:p>
    <w:p w14:paraId="2B110CB3" w14:textId="77777777" w:rsidR="007A3229" w:rsidRDefault="00000000">
      <w:pPr>
        <w:tabs>
          <w:tab w:val="left" w:pos="6554"/>
        </w:tabs>
        <w:ind w:left="1452"/>
        <w:jc w:val="both"/>
        <w:rPr>
          <w:sz w:val="20"/>
        </w:rPr>
      </w:pPr>
      <w:r>
        <w:rPr>
          <w:sz w:val="20"/>
        </w:rPr>
        <w:t>Duration</w:t>
      </w:r>
      <w:r>
        <w:rPr>
          <w:spacing w:val="-6"/>
          <w:sz w:val="20"/>
        </w:rPr>
        <w:t xml:space="preserve"> </w:t>
      </w:r>
      <w:r>
        <w:rPr>
          <w:sz w:val="20"/>
        </w:rPr>
        <w:t>of</w:t>
      </w:r>
      <w:r>
        <w:rPr>
          <w:spacing w:val="-7"/>
          <w:sz w:val="20"/>
        </w:rPr>
        <w:t xml:space="preserve"> </w:t>
      </w:r>
      <w:r>
        <w:rPr>
          <w:spacing w:val="-2"/>
          <w:sz w:val="20"/>
        </w:rPr>
        <w:t>matches</w:t>
      </w:r>
      <w:r>
        <w:rPr>
          <w:sz w:val="20"/>
        </w:rPr>
        <w:tab/>
        <w:t>20.A</w:t>
      </w:r>
      <w:r>
        <w:rPr>
          <w:spacing w:val="-8"/>
          <w:sz w:val="20"/>
        </w:rPr>
        <w:t xml:space="preserve"> </w:t>
      </w:r>
      <w:r>
        <w:rPr>
          <w:spacing w:val="-5"/>
          <w:sz w:val="20"/>
        </w:rPr>
        <w:t>(v)</w:t>
      </w:r>
    </w:p>
    <w:p w14:paraId="4820EFD7" w14:textId="77777777" w:rsidR="007A3229" w:rsidRDefault="00000000">
      <w:pPr>
        <w:pStyle w:val="ListParagraph"/>
        <w:numPr>
          <w:ilvl w:val="0"/>
          <w:numId w:val="7"/>
        </w:numPr>
        <w:tabs>
          <w:tab w:val="left" w:pos="1451"/>
          <w:tab w:val="left" w:pos="6554"/>
        </w:tabs>
        <w:spacing w:before="116"/>
        <w:ind w:left="1451" w:hanging="851"/>
        <w:rPr>
          <w:sz w:val="20"/>
        </w:rPr>
      </w:pPr>
      <w:r>
        <w:rPr>
          <w:sz w:val="20"/>
        </w:rPr>
        <w:t>Election</w:t>
      </w:r>
      <w:r>
        <w:rPr>
          <w:spacing w:val="-6"/>
          <w:sz w:val="20"/>
        </w:rPr>
        <w:t xml:space="preserve"> </w:t>
      </w:r>
      <w:r>
        <w:rPr>
          <w:sz w:val="20"/>
        </w:rPr>
        <w:t>of</w:t>
      </w:r>
      <w:r>
        <w:rPr>
          <w:spacing w:val="-7"/>
          <w:sz w:val="20"/>
        </w:rPr>
        <w:t xml:space="preserve"> </w:t>
      </w:r>
      <w:r>
        <w:rPr>
          <w:spacing w:val="-2"/>
          <w:sz w:val="20"/>
        </w:rPr>
        <w:t>Officers</w:t>
      </w:r>
      <w:r>
        <w:rPr>
          <w:sz w:val="20"/>
        </w:rPr>
        <w:tab/>
      </w:r>
      <w:r>
        <w:rPr>
          <w:spacing w:val="-5"/>
          <w:sz w:val="20"/>
        </w:rPr>
        <w:t>5.B</w:t>
      </w:r>
    </w:p>
    <w:p w14:paraId="329DE984" w14:textId="77777777" w:rsidR="007A3229" w:rsidRDefault="00000000">
      <w:pPr>
        <w:tabs>
          <w:tab w:val="left" w:pos="6554"/>
        </w:tabs>
        <w:spacing w:before="115" w:line="360" w:lineRule="auto"/>
        <w:ind w:left="1452" w:right="948"/>
        <w:rPr>
          <w:sz w:val="20"/>
        </w:rPr>
      </w:pPr>
      <w:r>
        <w:rPr>
          <w:sz w:val="20"/>
        </w:rPr>
        <w:t xml:space="preserve">Eligibility to play – </w:t>
      </w:r>
      <w:proofErr w:type="gramStart"/>
      <w:r>
        <w:rPr>
          <w:sz w:val="20"/>
        </w:rPr>
        <w:t>six day</w:t>
      </w:r>
      <w:proofErr w:type="gramEnd"/>
      <w:r>
        <w:rPr>
          <w:sz w:val="20"/>
        </w:rPr>
        <w:t xml:space="preserve"> rule</w:t>
      </w:r>
      <w:r>
        <w:rPr>
          <w:sz w:val="20"/>
        </w:rPr>
        <w:tab/>
        <w:t>18.G</w:t>
      </w:r>
      <w:r>
        <w:rPr>
          <w:spacing w:val="-14"/>
          <w:sz w:val="20"/>
        </w:rPr>
        <w:t xml:space="preserve"> </w:t>
      </w:r>
      <w:r>
        <w:rPr>
          <w:sz w:val="20"/>
        </w:rPr>
        <w:t>(vi) Eligibility to play in Finals, semi-finals etc. &amp; cup-tied rule</w:t>
      </w:r>
      <w:r>
        <w:rPr>
          <w:spacing w:val="40"/>
          <w:sz w:val="20"/>
        </w:rPr>
        <w:t xml:space="preserve"> </w:t>
      </w:r>
      <w:r>
        <w:rPr>
          <w:sz w:val="20"/>
        </w:rPr>
        <w:t>18.L Entry Fee</w:t>
      </w:r>
      <w:r>
        <w:rPr>
          <w:sz w:val="20"/>
        </w:rPr>
        <w:tab/>
      </w:r>
      <w:r>
        <w:rPr>
          <w:spacing w:val="-56"/>
          <w:sz w:val="20"/>
        </w:rPr>
        <w:t xml:space="preserve"> </w:t>
      </w:r>
      <w:r>
        <w:rPr>
          <w:spacing w:val="-4"/>
          <w:sz w:val="20"/>
        </w:rPr>
        <w:t>4.B</w:t>
      </w:r>
    </w:p>
    <w:p w14:paraId="6F1441B2" w14:textId="77777777" w:rsidR="007A3229" w:rsidRDefault="00000000">
      <w:pPr>
        <w:tabs>
          <w:tab w:val="left" w:pos="6553"/>
        </w:tabs>
        <w:spacing w:line="360" w:lineRule="auto"/>
        <w:ind w:left="1452" w:right="1071"/>
        <w:rPr>
          <w:sz w:val="20"/>
        </w:rPr>
      </w:pPr>
      <w:r>
        <w:rPr>
          <w:sz w:val="20"/>
        </w:rPr>
        <w:t>Exclusion of Clubs or Teams - ballots &amp; voting</w:t>
      </w:r>
      <w:r>
        <w:rPr>
          <w:sz w:val="20"/>
        </w:rPr>
        <w:tab/>
      </w:r>
      <w:r>
        <w:rPr>
          <w:spacing w:val="-4"/>
          <w:sz w:val="20"/>
        </w:rPr>
        <w:t xml:space="preserve">12.A </w:t>
      </w:r>
      <w:r>
        <w:rPr>
          <w:sz w:val="20"/>
        </w:rPr>
        <w:t>Exclusion of Clubs or Teams - due to misconduct</w:t>
      </w:r>
      <w:r>
        <w:rPr>
          <w:sz w:val="20"/>
        </w:rPr>
        <w:tab/>
      </w:r>
      <w:r>
        <w:rPr>
          <w:spacing w:val="-4"/>
          <w:sz w:val="20"/>
        </w:rPr>
        <w:t xml:space="preserve">12.B </w:t>
      </w:r>
      <w:r>
        <w:rPr>
          <w:sz w:val="20"/>
        </w:rPr>
        <w:t>Extension of playing season</w:t>
      </w:r>
      <w:r>
        <w:rPr>
          <w:sz w:val="20"/>
        </w:rPr>
        <w:tab/>
      </w:r>
      <w:r>
        <w:rPr>
          <w:spacing w:val="-56"/>
          <w:sz w:val="20"/>
        </w:rPr>
        <w:t xml:space="preserve"> </w:t>
      </w:r>
      <w:r>
        <w:rPr>
          <w:sz w:val="20"/>
        </w:rPr>
        <w:t>20.A</w:t>
      </w:r>
      <w:r>
        <w:rPr>
          <w:spacing w:val="-14"/>
          <w:sz w:val="20"/>
        </w:rPr>
        <w:t xml:space="preserve"> </w:t>
      </w:r>
      <w:r>
        <w:rPr>
          <w:sz w:val="20"/>
        </w:rPr>
        <w:t>(</w:t>
      </w:r>
      <w:proofErr w:type="spellStart"/>
      <w:r>
        <w:rPr>
          <w:sz w:val="20"/>
        </w:rPr>
        <w:t>i</w:t>
      </w:r>
      <w:proofErr w:type="spellEnd"/>
      <w:r>
        <w:rPr>
          <w:sz w:val="20"/>
        </w:rPr>
        <w:t>)</w:t>
      </w:r>
    </w:p>
    <w:p w14:paraId="77293436" w14:textId="77777777" w:rsidR="007A3229" w:rsidRDefault="00000000">
      <w:pPr>
        <w:pStyle w:val="ListParagraph"/>
        <w:numPr>
          <w:ilvl w:val="0"/>
          <w:numId w:val="7"/>
        </w:numPr>
        <w:tabs>
          <w:tab w:val="left" w:pos="1452"/>
          <w:tab w:val="left" w:pos="6499"/>
          <w:tab w:val="left" w:pos="6553"/>
        </w:tabs>
        <w:spacing w:line="360" w:lineRule="auto"/>
        <w:ind w:right="1394" w:hanging="853"/>
        <w:rPr>
          <w:sz w:val="20"/>
        </w:rPr>
      </w:pPr>
      <w:r>
        <w:rPr>
          <w:sz w:val="20"/>
        </w:rPr>
        <w:t>Failure to attend the AGM</w:t>
      </w:r>
      <w:r>
        <w:rPr>
          <w:sz w:val="20"/>
        </w:rPr>
        <w:tab/>
      </w:r>
      <w:r>
        <w:rPr>
          <w:sz w:val="20"/>
        </w:rPr>
        <w:tab/>
      </w:r>
      <w:r>
        <w:rPr>
          <w:spacing w:val="-56"/>
          <w:sz w:val="20"/>
        </w:rPr>
        <w:t xml:space="preserve"> </w:t>
      </w:r>
      <w:r>
        <w:rPr>
          <w:spacing w:val="-4"/>
          <w:sz w:val="20"/>
        </w:rPr>
        <w:t xml:space="preserve">7.H </w:t>
      </w:r>
      <w:r>
        <w:rPr>
          <w:sz w:val="20"/>
        </w:rPr>
        <w:t>Failure to attend Monthly meetings</w:t>
      </w:r>
      <w:r>
        <w:rPr>
          <w:sz w:val="20"/>
        </w:rPr>
        <w:tab/>
      </w:r>
      <w:r>
        <w:rPr>
          <w:sz w:val="20"/>
        </w:rPr>
        <w:tab/>
      </w:r>
      <w:r>
        <w:rPr>
          <w:spacing w:val="-4"/>
          <w:sz w:val="20"/>
        </w:rPr>
        <w:t xml:space="preserve">5.G </w:t>
      </w:r>
      <w:r>
        <w:rPr>
          <w:sz w:val="20"/>
        </w:rPr>
        <w:t xml:space="preserve">Failure to comply with instruction from Management </w:t>
      </w:r>
      <w:r>
        <w:rPr>
          <w:spacing w:val="-2"/>
          <w:sz w:val="20"/>
        </w:rPr>
        <w:t>Committee</w:t>
      </w:r>
      <w:r>
        <w:rPr>
          <w:sz w:val="20"/>
        </w:rPr>
        <w:tab/>
      </w:r>
      <w:r>
        <w:rPr>
          <w:spacing w:val="-4"/>
          <w:sz w:val="20"/>
        </w:rPr>
        <w:t>6.H</w:t>
      </w:r>
    </w:p>
    <w:p w14:paraId="02C4E0D9" w14:textId="77777777" w:rsidR="007A3229" w:rsidRDefault="00000000">
      <w:pPr>
        <w:tabs>
          <w:tab w:val="left" w:pos="6554"/>
        </w:tabs>
        <w:ind w:left="1452"/>
        <w:rPr>
          <w:sz w:val="20"/>
        </w:rPr>
      </w:pPr>
      <w:r>
        <w:rPr>
          <w:sz w:val="20"/>
        </w:rPr>
        <w:t>Failure</w:t>
      </w:r>
      <w:r>
        <w:rPr>
          <w:spacing w:val="-5"/>
          <w:sz w:val="20"/>
        </w:rPr>
        <w:t xml:space="preserve"> </w:t>
      </w:r>
      <w:r>
        <w:rPr>
          <w:sz w:val="20"/>
        </w:rPr>
        <w:t>to</w:t>
      </w:r>
      <w:r>
        <w:rPr>
          <w:spacing w:val="-3"/>
          <w:sz w:val="20"/>
        </w:rPr>
        <w:t xml:space="preserve"> </w:t>
      </w:r>
      <w:r>
        <w:rPr>
          <w:sz w:val="20"/>
        </w:rPr>
        <w:t>fulfil</w:t>
      </w:r>
      <w:r>
        <w:rPr>
          <w:spacing w:val="-5"/>
          <w:sz w:val="20"/>
        </w:rPr>
        <w:t xml:space="preserve"> </w:t>
      </w:r>
      <w:r>
        <w:rPr>
          <w:sz w:val="20"/>
        </w:rPr>
        <w:t>a</w:t>
      </w:r>
      <w:r>
        <w:rPr>
          <w:spacing w:val="-2"/>
          <w:sz w:val="20"/>
        </w:rPr>
        <w:t xml:space="preserve"> fixture</w:t>
      </w:r>
      <w:r>
        <w:rPr>
          <w:sz w:val="20"/>
        </w:rPr>
        <w:tab/>
        <w:t>20.E</w:t>
      </w:r>
      <w:r>
        <w:rPr>
          <w:spacing w:val="-8"/>
          <w:sz w:val="20"/>
        </w:rPr>
        <w:t xml:space="preserve"> </w:t>
      </w:r>
      <w:r>
        <w:rPr>
          <w:spacing w:val="-4"/>
          <w:sz w:val="20"/>
        </w:rPr>
        <w:t>(ii)</w:t>
      </w:r>
    </w:p>
    <w:p w14:paraId="55F2A798" w14:textId="77777777" w:rsidR="007A3229" w:rsidRDefault="00000000">
      <w:pPr>
        <w:tabs>
          <w:tab w:val="left" w:pos="6553"/>
        </w:tabs>
        <w:spacing w:before="115"/>
        <w:ind w:left="1452"/>
        <w:rPr>
          <w:sz w:val="20"/>
        </w:rPr>
      </w:pPr>
      <w:r>
        <w:rPr>
          <w:sz w:val="20"/>
        </w:rPr>
        <w:t>Failure</w:t>
      </w:r>
      <w:r>
        <w:rPr>
          <w:spacing w:val="-6"/>
          <w:sz w:val="20"/>
        </w:rPr>
        <w:t xml:space="preserve"> </w:t>
      </w:r>
      <w:r>
        <w:rPr>
          <w:sz w:val="20"/>
        </w:rPr>
        <w:t>to</w:t>
      </w:r>
      <w:r>
        <w:rPr>
          <w:spacing w:val="-4"/>
          <w:sz w:val="20"/>
        </w:rPr>
        <w:t xml:space="preserve"> </w:t>
      </w:r>
      <w:r>
        <w:rPr>
          <w:sz w:val="20"/>
        </w:rPr>
        <w:t>fulfil</w:t>
      </w:r>
      <w:r>
        <w:rPr>
          <w:spacing w:val="-6"/>
          <w:sz w:val="20"/>
        </w:rPr>
        <w:t xml:space="preserve"> </w:t>
      </w:r>
      <w:r>
        <w:rPr>
          <w:sz w:val="20"/>
        </w:rPr>
        <w:t>multiple</w:t>
      </w:r>
      <w:r>
        <w:rPr>
          <w:spacing w:val="-7"/>
          <w:sz w:val="20"/>
        </w:rPr>
        <w:t xml:space="preserve"> </w:t>
      </w:r>
      <w:r>
        <w:rPr>
          <w:spacing w:val="-2"/>
          <w:sz w:val="20"/>
        </w:rPr>
        <w:t>fixtures</w:t>
      </w:r>
      <w:r>
        <w:rPr>
          <w:sz w:val="20"/>
        </w:rPr>
        <w:tab/>
        <w:t>22.B</w:t>
      </w:r>
      <w:r>
        <w:rPr>
          <w:spacing w:val="-5"/>
          <w:sz w:val="20"/>
        </w:rPr>
        <w:t xml:space="preserve"> </w:t>
      </w:r>
      <w:r>
        <w:rPr>
          <w:spacing w:val="-4"/>
          <w:sz w:val="20"/>
        </w:rPr>
        <w:t>(ii)</w:t>
      </w:r>
    </w:p>
    <w:p w14:paraId="591445FD" w14:textId="77777777" w:rsidR="007A3229" w:rsidRDefault="00000000">
      <w:pPr>
        <w:tabs>
          <w:tab w:val="left" w:pos="6553"/>
        </w:tabs>
        <w:spacing w:before="116"/>
        <w:ind w:left="1452"/>
        <w:rPr>
          <w:sz w:val="20"/>
        </w:rPr>
      </w:pPr>
      <w:r>
        <w:rPr>
          <w:sz w:val="20"/>
        </w:rPr>
        <w:t>Fees</w:t>
      </w:r>
      <w:r>
        <w:rPr>
          <w:spacing w:val="-2"/>
          <w:sz w:val="20"/>
        </w:rPr>
        <w:t xml:space="preserve"> </w:t>
      </w:r>
      <w:r>
        <w:rPr>
          <w:sz w:val="20"/>
        </w:rPr>
        <w:t>-</w:t>
      </w:r>
      <w:r>
        <w:rPr>
          <w:spacing w:val="-4"/>
          <w:sz w:val="20"/>
        </w:rPr>
        <w:t xml:space="preserve"> </w:t>
      </w:r>
      <w:r>
        <w:rPr>
          <w:sz w:val="20"/>
        </w:rPr>
        <w:t>must</w:t>
      </w:r>
      <w:r>
        <w:rPr>
          <w:spacing w:val="-5"/>
          <w:sz w:val="20"/>
        </w:rPr>
        <w:t xml:space="preserve"> </w:t>
      </w:r>
      <w:r>
        <w:rPr>
          <w:sz w:val="20"/>
        </w:rPr>
        <w:t>be</w:t>
      </w:r>
      <w:r>
        <w:rPr>
          <w:spacing w:val="-5"/>
          <w:sz w:val="20"/>
        </w:rPr>
        <w:t xml:space="preserve"> </w:t>
      </w:r>
      <w:r>
        <w:rPr>
          <w:sz w:val="20"/>
        </w:rPr>
        <w:t>paid</w:t>
      </w:r>
      <w:r>
        <w:rPr>
          <w:spacing w:val="-4"/>
          <w:sz w:val="20"/>
        </w:rPr>
        <w:t xml:space="preserve"> </w:t>
      </w:r>
      <w:r>
        <w:rPr>
          <w:sz w:val="20"/>
        </w:rPr>
        <w:t>prior</w:t>
      </w:r>
      <w:r>
        <w:rPr>
          <w:spacing w:val="-2"/>
          <w:sz w:val="20"/>
        </w:rPr>
        <w:t xml:space="preserve"> </w:t>
      </w:r>
      <w:r>
        <w:rPr>
          <w:sz w:val="20"/>
        </w:rPr>
        <w:t>to</w:t>
      </w:r>
      <w:r>
        <w:rPr>
          <w:spacing w:val="-3"/>
          <w:sz w:val="20"/>
        </w:rPr>
        <w:t xml:space="preserve"> </w:t>
      </w:r>
      <w:r>
        <w:rPr>
          <w:spacing w:val="-2"/>
          <w:sz w:val="20"/>
        </w:rPr>
        <w:t>participation</w:t>
      </w:r>
      <w:r>
        <w:rPr>
          <w:sz w:val="20"/>
        </w:rPr>
        <w:tab/>
      </w:r>
      <w:r>
        <w:rPr>
          <w:spacing w:val="-5"/>
          <w:sz w:val="20"/>
        </w:rPr>
        <w:t>4.D</w:t>
      </w:r>
    </w:p>
    <w:p w14:paraId="79CDEE99" w14:textId="77777777" w:rsidR="007A3229" w:rsidRDefault="00000000">
      <w:pPr>
        <w:tabs>
          <w:tab w:val="left" w:pos="6553"/>
        </w:tabs>
        <w:spacing w:before="113"/>
        <w:ind w:left="1452"/>
        <w:rPr>
          <w:sz w:val="20"/>
        </w:rPr>
      </w:pPr>
      <w:r>
        <w:rPr>
          <w:sz w:val="20"/>
        </w:rPr>
        <w:t>Final</w:t>
      </w:r>
      <w:r>
        <w:rPr>
          <w:spacing w:val="-8"/>
          <w:sz w:val="20"/>
        </w:rPr>
        <w:t xml:space="preserve"> </w:t>
      </w:r>
      <w:r>
        <w:rPr>
          <w:sz w:val="20"/>
        </w:rPr>
        <w:t>date</w:t>
      </w:r>
      <w:r>
        <w:rPr>
          <w:spacing w:val="-6"/>
          <w:sz w:val="20"/>
        </w:rPr>
        <w:t xml:space="preserve"> </w:t>
      </w:r>
      <w:r>
        <w:rPr>
          <w:sz w:val="20"/>
        </w:rPr>
        <w:t>for</w:t>
      </w:r>
      <w:r>
        <w:rPr>
          <w:spacing w:val="-5"/>
          <w:sz w:val="20"/>
        </w:rPr>
        <w:t xml:space="preserve"> </w:t>
      </w:r>
      <w:r>
        <w:rPr>
          <w:sz w:val="20"/>
        </w:rPr>
        <w:t>Registrations</w:t>
      </w:r>
      <w:r>
        <w:rPr>
          <w:spacing w:val="-1"/>
          <w:sz w:val="20"/>
        </w:rPr>
        <w:t xml:space="preserve"> </w:t>
      </w:r>
      <w:r>
        <w:rPr>
          <w:sz w:val="20"/>
        </w:rPr>
        <w:t>&amp;</w:t>
      </w:r>
      <w:r>
        <w:rPr>
          <w:spacing w:val="-7"/>
          <w:sz w:val="20"/>
        </w:rPr>
        <w:t xml:space="preserve"> </w:t>
      </w:r>
      <w:r>
        <w:rPr>
          <w:spacing w:val="-2"/>
          <w:sz w:val="20"/>
        </w:rPr>
        <w:t>Transfers</w:t>
      </w:r>
      <w:r>
        <w:rPr>
          <w:sz w:val="20"/>
        </w:rPr>
        <w:tab/>
      </w:r>
      <w:r>
        <w:rPr>
          <w:spacing w:val="-4"/>
          <w:sz w:val="20"/>
        </w:rPr>
        <w:t>18.I</w:t>
      </w:r>
    </w:p>
    <w:p w14:paraId="6C474ECD" w14:textId="77777777" w:rsidR="007A3229" w:rsidRDefault="007A3229">
      <w:pPr>
        <w:rPr>
          <w:sz w:val="20"/>
        </w:rPr>
        <w:sectPr w:rsidR="007A3229">
          <w:headerReference w:type="default" r:id="rId144"/>
          <w:footerReference w:type="default" r:id="rId145"/>
          <w:pgSz w:w="8400" w:h="11910"/>
          <w:pgMar w:top="640" w:right="0" w:bottom="280" w:left="120" w:header="0" w:footer="0" w:gutter="0"/>
          <w:cols w:space="720"/>
        </w:sectPr>
      </w:pPr>
    </w:p>
    <w:tbl>
      <w:tblPr>
        <w:tblW w:w="0" w:type="auto"/>
        <w:tblInd w:w="557" w:type="dxa"/>
        <w:tblLayout w:type="fixed"/>
        <w:tblCellMar>
          <w:left w:w="0" w:type="dxa"/>
          <w:right w:w="0" w:type="dxa"/>
        </w:tblCellMar>
        <w:tblLook w:val="01E0" w:firstRow="1" w:lastRow="1" w:firstColumn="1" w:lastColumn="1" w:noHBand="0" w:noVBand="0"/>
      </w:tblPr>
      <w:tblGrid>
        <w:gridCol w:w="559"/>
        <w:gridCol w:w="5155"/>
        <w:gridCol w:w="1149"/>
      </w:tblGrid>
      <w:tr w:rsidR="007A3229" w14:paraId="2709CF92" w14:textId="77777777">
        <w:trPr>
          <w:trHeight w:val="284"/>
        </w:trPr>
        <w:tc>
          <w:tcPr>
            <w:tcW w:w="559" w:type="dxa"/>
            <w:vMerge w:val="restart"/>
          </w:tcPr>
          <w:p w14:paraId="06A70BFB" w14:textId="77777777" w:rsidR="007A3229" w:rsidRDefault="007A3229">
            <w:pPr>
              <w:pStyle w:val="TableParagraph"/>
              <w:rPr>
                <w:rFonts w:ascii="Times New Roman"/>
                <w:sz w:val="18"/>
              </w:rPr>
            </w:pPr>
          </w:p>
        </w:tc>
        <w:tc>
          <w:tcPr>
            <w:tcW w:w="5155" w:type="dxa"/>
          </w:tcPr>
          <w:p w14:paraId="51835940" w14:textId="77777777" w:rsidR="007A3229" w:rsidRDefault="00000000">
            <w:pPr>
              <w:pStyle w:val="TableParagraph"/>
              <w:spacing w:line="223" w:lineRule="exact"/>
              <w:ind w:left="343"/>
              <w:rPr>
                <w:sz w:val="20"/>
              </w:rPr>
            </w:pPr>
            <w:r>
              <w:rPr>
                <w:spacing w:val="-2"/>
                <w:sz w:val="20"/>
              </w:rPr>
              <w:t>Finance</w:t>
            </w:r>
          </w:p>
        </w:tc>
        <w:tc>
          <w:tcPr>
            <w:tcW w:w="1149" w:type="dxa"/>
          </w:tcPr>
          <w:p w14:paraId="3703C783" w14:textId="77777777" w:rsidR="007A3229" w:rsidRDefault="00000000">
            <w:pPr>
              <w:pStyle w:val="TableParagraph"/>
              <w:spacing w:line="223" w:lineRule="exact"/>
              <w:ind w:left="290"/>
              <w:rPr>
                <w:sz w:val="20"/>
              </w:rPr>
            </w:pPr>
            <w:r>
              <w:rPr>
                <w:spacing w:val="-5"/>
                <w:sz w:val="20"/>
              </w:rPr>
              <w:t>15.</w:t>
            </w:r>
          </w:p>
        </w:tc>
      </w:tr>
      <w:tr w:rsidR="007A3229" w14:paraId="6B8C33AB" w14:textId="77777777">
        <w:trPr>
          <w:trHeight w:val="344"/>
        </w:trPr>
        <w:tc>
          <w:tcPr>
            <w:tcW w:w="559" w:type="dxa"/>
            <w:vMerge/>
            <w:tcBorders>
              <w:top w:val="nil"/>
            </w:tcBorders>
          </w:tcPr>
          <w:p w14:paraId="3E6CEBDB" w14:textId="77777777" w:rsidR="007A3229" w:rsidRDefault="007A3229">
            <w:pPr>
              <w:rPr>
                <w:sz w:val="2"/>
                <w:szCs w:val="2"/>
              </w:rPr>
            </w:pPr>
          </w:p>
        </w:tc>
        <w:tc>
          <w:tcPr>
            <w:tcW w:w="5155" w:type="dxa"/>
          </w:tcPr>
          <w:p w14:paraId="73A105E6" w14:textId="77777777" w:rsidR="007A3229" w:rsidRDefault="00000000">
            <w:pPr>
              <w:pStyle w:val="TableParagraph"/>
              <w:spacing w:before="54"/>
              <w:ind w:left="343"/>
              <w:rPr>
                <w:sz w:val="20"/>
              </w:rPr>
            </w:pPr>
            <w:r>
              <w:rPr>
                <w:sz w:val="20"/>
              </w:rPr>
              <w:t>Finance</w:t>
            </w:r>
            <w:r>
              <w:rPr>
                <w:spacing w:val="-4"/>
                <w:sz w:val="20"/>
              </w:rPr>
              <w:t xml:space="preserve"> </w:t>
            </w:r>
            <w:r>
              <w:rPr>
                <w:sz w:val="20"/>
              </w:rPr>
              <w:t>-</w:t>
            </w:r>
            <w:r>
              <w:rPr>
                <w:spacing w:val="-5"/>
                <w:sz w:val="20"/>
              </w:rPr>
              <w:t xml:space="preserve"> </w:t>
            </w:r>
            <w:r>
              <w:rPr>
                <w:spacing w:val="-2"/>
                <w:sz w:val="20"/>
              </w:rPr>
              <w:t>Verifier</w:t>
            </w:r>
          </w:p>
        </w:tc>
        <w:tc>
          <w:tcPr>
            <w:tcW w:w="1149" w:type="dxa"/>
          </w:tcPr>
          <w:p w14:paraId="036C447D" w14:textId="77777777" w:rsidR="007A3229" w:rsidRDefault="00000000">
            <w:pPr>
              <w:pStyle w:val="TableParagraph"/>
              <w:spacing w:before="54"/>
              <w:ind w:left="290"/>
              <w:rPr>
                <w:sz w:val="20"/>
              </w:rPr>
            </w:pPr>
            <w:r>
              <w:rPr>
                <w:spacing w:val="-4"/>
                <w:sz w:val="20"/>
              </w:rPr>
              <w:t>15.D</w:t>
            </w:r>
          </w:p>
        </w:tc>
      </w:tr>
      <w:tr w:rsidR="007A3229" w14:paraId="0EF24555" w14:textId="77777777">
        <w:trPr>
          <w:trHeight w:val="344"/>
        </w:trPr>
        <w:tc>
          <w:tcPr>
            <w:tcW w:w="559" w:type="dxa"/>
            <w:vMerge/>
            <w:tcBorders>
              <w:top w:val="nil"/>
            </w:tcBorders>
          </w:tcPr>
          <w:p w14:paraId="7CA7132A" w14:textId="77777777" w:rsidR="007A3229" w:rsidRDefault="007A3229">
            <w:pPr>
              <w:rPr>
                <w:sz w:val="2"/>
                <w:szCs w:val="2"/>
              </w:rPr>
            </w:pPr>
          </w:p>
        </w:tc>
        <w:tc>
          <w:tcPr>
            <w:tcW w:w="5155" w:type="dxa"/>
          </w:tcPr>
          <w:p w14:paraId="30972FC4" w14:textId="77777777" w:rsidR="007A3229" w:rsidRDefault="00000000">
            <w:pPr>
              <w:pStyle w:val="TableParagraph"/>
              <w:spacing w:before="53"/>
              <w:ind w:left="343"/>
              <w:rPr>
                <w:sz w:val="20"/>
              </w:rPr>
            </w:pPr>
            <w:r>
              <w:rPr>
                <w:sz w:val="20"/>
              </w:rPr>
              <w:t>Finance</w:t>
            </w:r>
            <w:r>
              <w:rPr>
                <w:spacing w:val="-6"/>
                <w:sz w:val="20"/>
              </w:rPr>
              <w:t xml:space="preserve"> </w:t>
            </w:r>
            <w:r>
              <w:rPr>
                <w:sz w:val="20"/>
              </w:rPr>
              <w:t>-</w:t>
            </w:r>
            <w:r>
              <w:rPr>
                <w:spacing w:val="-7"/>
                <w:sz w:val="20"/>
              </w:rPr>
              <w:t xml:space="preserve"> </w:t>
            </w:r>
            <w:r>
              <w:rPr>
                <w:sz w:val="20"/>
              </w:rPr>
              <w:t>Banking</w:t>
            </w:r>
            <w:r>
              <w:rPr>
                <w:spacing w:val="-6"/>
                <w:sz w:val="20"/>
              </w:rPr>
              <w:t xml:space="preserve"> </w:t>
            </w:r>
            <w:r>
              <w:rPr>
                <w:spacing w:val="-2"/>
                <w:sz w:val="20"/>
              </w:rPr>
              <w:t>arrangements</w:t>
            </w:r>
          </w:p>
        </w:tc>
        <w:tc>
          <w:tcPr>
            <w:tcW w:w="1149" w:type="dxa"/>
          </w:tcPr>
          <w:p w14:paraId="33102F45" w14:textId="77777777" w:rsidR="007A3229" w:rsidRDefault="00000000">
            <w:pPr>
              <w:pStyle w:val="TableParagraph"/>
              <w:spacing w:before="53"/>
              <w:ind w:left="290"/>
              <w:rPr>
                <w:sz w:val="20"/>
              </w:rPr>
            </w:pPr>
            <w:r>
              <w:rPr>
                <w:spacing w:val="-4"/>
                <w:sz w:val="20"/>
              </w:rPr>
              <w:t>15.A</w:t>
            </w:r>
          </w:p>
        </w:tc>
      </w:tr>
      <w:tr w:rsidR="007A3229" w14:paraId="7C60131D" w14:textId="77777777">
        <w:trPr>
          <w:trHeight w:val="345"/>
        </w:trPr>
        <w:tc>
          <w:tcPr>
            <w:tcW w:w="559" w:type="dxa"/>
            <w:vMerge/>
            <w:tcBorders>
              <w:top w:val="nil"/>
            </w:tcBorders>
          </w:tcPr>
          <w:p w14:paraId="7F5A8A7E" w14:textId="77777777" w:rsidR="007A3229" w:rsidRDefault="007A3229">
            <w:pPr>
              <w:rPr>
                <w:sz w:val="2"/>
                <w:szCs w:val="2"/>
              </w:rPr>
            </w:pPr>
          </w:p>
        </w:tc>
        <w:tc>
          <w:tcPr>
            <w:tcW w:w="5155" w:type="dxa"/>
          </w:tcPr>
          <w:p w14:paraId="4F8001F4" w14:textId="77777777" w:rsidR="007A3229" w:rsidRDefault="00000000">
            <w:pPr>
              <w:pStyle w:val="TableParagraph"/>
              <w:spacing w:before="54"/>
              <w:ind w:left="343"/>
              <w:rPr>
                <w:sz w:val="20"/>
              </w:rPr>
            </w:pPr>
            <w:r>
              <w:rPr>
                <w:sz w:val="20"/>
              </w:rPr>
              <w:t>Finance</w:t>
            </w:r>
            <w:r>
              <w:rPr>
                <w:spacing w:val="-5"/>
                <w:sz w:val="20"/>
              </w:rPr>
              <w:t xml:space="preserve"> </w:t>
            </w:r>
            <w:r>
              <w:rPr>
                <w:sz w:val="20"/>
              </w:rPr>
              <w:t>-</w:t>
            </w:r>
            <w:r>
              <w:rPr>
                <w:spacing w:val="-7"/>
                <w:sz w:val="20"/>
              </w:rPr>
              <w:t xml:space="preserve"> </w:t>
            </w:r>
            <w:r>
              <w:rPr>
                <w:sz w:val="20"/>
              </w:rPr>
              <w:t>expenditure</w:t>
            </w:r>
            <w:r>
              <w:rPr>
                <w:spacing w:val="-7"/>
                <w:sz w:val="20"/>
              </w:rPr>
              <w:t xml:space="preserve"> </w:t>
            </w:r>
            <w:r>
              <w:rPr>
                <w:sz w:val="20"/>
              </w:rPr>
              <w:t>over</w:t>
            </w:r>
            <w:r>
              <w:rPr>
                <w:spacing w:val="-4"/>
                <w:sz w:val="20"/>
              </w:rPr>
              <w:t xml:space="preserve"> £500</w:t>
            </w:r>
          </w:p>
        </w:tc>
        <w:tc>
          <w:tcPr>
            <w:tcW w:w="1149" w:type="dxa"/>
          </w:tcPr>
          <w:p w14:paraId="7CD7C2FB" w14:textId="77777777" w:rsidR="007A3229" w:rsidRDefault="00000000">
            <w:pPr>
              <w:pStyle w:val="TableParagraph"/>
              <w:spacing w:before="54"/>
              <w:ind w:left="291"/>
              <w:rPr>
                <w:sz w:val="20"/>
              </w:rPr>
            </w:pPr>
            <w:r>
              <w:rPr>
                <w:spacing w:val="-4"/>
                <w:sz w:val="20"/>
              </w:rPr>
              <w:t>15.B</w:t>
            </w:r>
          </w:p>
        </w:tc>
      </w:tr>
      <w:tr w:rsidR="007A3229" w14:paraId="351F51C9" w14:textId="77777777">
        <w:trPr>
          <w:trHeight w:val="345"/>
        </w:trPr>
        <w:tc>
          <w:tcPr>
            <w:tcW w:w="559" w:type="dxa"/>
            <w:vMerge/>
            <w:tcBorders>
              <w:top w:val="nil"/>
            </w:tcBorders>
          </w:tcPr>
          <w:p w14:paraId="0CCA2A29" w14:textId="77777777" w:rsidR="007A3229" w:rsidRDefault="007A3229">
            <w:pPr>
              <w:rPr>
                <w:sz w:val="2"/>
                <w:szCs w:val="2"/>
              </w:rPr>
            </w:pPr>
          </w:p>
        </w:tc>
        <w:tc>
          <w:tcPr>
            <w:tcW w:w="5155" w:type="dxa"/>
          </w:tcPr>
          <w:p w14:paraId="42C02CA7" w14:textId="77777777" w:rsidR="007A3229" w:rsidRDefault="00000000">
            <w:pPr>
              <w:pStyle w:val="TableParagraph"/>
              <w:spacing w:before="54"/>
              <w:ind w:left="343"/>
              <w:rPr>
                <w:sz w:val="20"/>
              </w:rPr>
            </w:pPr>
            <w:r>
              <w:rPr>
                <w:sz w:val="20"/>
              </w:rPr>
              <w:t>Financial</w:t>
            </w:r>
            <w:r>
              <w:rPr>
                <w:spacing w:val="-6"/>
                <w:sz w:val="20"/>
              </w:rPr>
              <w:t xml:space="preserve"> </w:t>
            </w:r>
            <w:r>
              <w:rPr>
                <w:sz w:val="20"/>
              </w:rPr>
              <w:t>liability</w:t>
            </w:r>
            <w:r>
              <w:rPr>
                <w:spacing w:val="-5"/>
                <w:sz w:val="20"/>
              </w:rPr>
              <w:t xml:space="preserve"> </w:t>
            </w:r>
            <w:r>
              <w:rPr>
                <w:sz w:val="20"/>
              </w:rPr>
              <w:t>to</w:t>
            </w:r>
            <w:r>
              <w:rPr>
                <w:spacing w:val="-6"/>
                <w:sz w:val="20"/>
              </w:rPr>
              <w:t xml:space="preserve"> </w:t>
            </w:r>
            <w:r>
              <w:rPr>
                <w:sz w:val="20"/>
              </w:rPr>
              <w:t>a</w:t>
            </w:r>
            <w:r>
              <w:rPr>
                <w:spacing w:val="-6"/>
                <w:sz w:val="20"/>
              </w:rPr>
              <w:t xml:space="preserve"> </w:t>
            </w:r>
            <w:r>
              <w:rPr>
                <w:sz w:val="20"/>
              </w:rPr>
              <w:t>previous</w:t>
            </w:r>
            <w:r>
              <w:rPr>
                <w:spacing w:val="-4"/>
                <w:sz w:val="20"/>
              </w:rPr>
              <w:t xml:space="preserve"> Club</w:t>
            </w:r>
          </w:p>
        </w:tc>
        <w:tc>
          <w:tcPr>
            <w:tcW w:w="1149" w:type="dxa"/>
          </w:tcPr>
          <w:p w14:paraId="617DE0A0" w14:textId="77777777" w:rsidR="007A3229" w:rsidRDefault="00000000">
            <w:pPr>
              <w:pStyle w:val="TableParagraph"/>
              <w:spacing w:before="54"/>
              <w:ind w:left="290"/>
              <w:rPr>
                <w:sz w:val="20"/>
              </w:rPr>
            </w:pPr>
            <w:r>
              <w:rPr>
                <w:sz w:val="20"/>
              </w:rPr>
              <w:t>18.G</w:t>
            </w:r>
            <w:r>
              <w:rPr>
                <w:spacing w:val="-8"/>
                <w:sz w:val="20"/>
              </w:rPr>
              <w:t xml:space="preserve"> </w:t>
            </w:r>
            <w:r>
              <w:rPr>
                <w:spacing w:val="-2"/>
                <w:sz w:val="20"/>
              </w:rPr>
              <w:t>(vii)</w:t>
            </w:r>
          </w:p>
        </w:tc>
      </w:tr>
      <w:tr w:rsidR="007A3229" w14:paraId="7D24F135" w14:textId="77777777">
        <w:trPr>
          <w:trHeight w:val="344"/>
        </w:trPr>
        <w:tc>
          <w:tcPr>
            <w:tcW w:w="559" w:type="dxa"/>
            <w:vMerge/>
            <w:tcBorders>
              <w:top w:val="nil"/>
            </w:tcBorders>
          </w:tcPr>
          <w:p w14:paraId="0D9168EF" w14:textId="77777777" w:rsidR="007A3229" w:rsidRDefault="007A3229">
            <w:pPr>
              <w:rPr>
                <w:sz w:val="2"/>
                <w:szCs w:val="2"/>
              </w:rPr>
            </w:pPr>
          </w:p>
        </w:tc>
        <w:tc>
          <w:tcPr>
            <w:tcW w:w="5155" w:type="dxa"/>
          </w:tcPr>
          <w:p w14:paraId="1E73554B" w14:textId="77777777" w:rsidR="007A3229" w:rsidRDefault="00000000">
            <w:pPr>
              <w:pStyle w:val="TableParagraph"/>
              <w:spacing w:before="54"/>
              <w:ind w:left="343"/>
              <w:rPr>
                <w:sz w:val="20"/>
              </w:rPr>
            </w:pPr>
            <w:r>
              <w:rPr>
                <w:sz w:val="20"/>
              </w:rPr>
              <w:t>Financial</w:t>
            </w:r>
            <w:r>
              <w:rPr>
                <w:spacing w:val="-12"/>
                <w:sz w:val="20"/>
              </w:rPr>
              <w:t xml:space="preserve"> </w:t>
            </w:r>
            <w:r>
              <w:rPr>
                <w:spacing w:val="-4"/>
                <w:sz w:val="20"/>
              </w:rPr>
              <w:t>Year</w:t>
            </w:r>
          </w:p>
        </w:tc>
        <w:tc>
          <w:tcPr>
            <w:tcW w:w="1149" w:type="dxa"/>
          </w:tcPr>
          <w:p w14:paraId="499BE820" w14:textId="77777777" w:rsidR="007A3229" w:rsidRDefault="00000000">
            <w:pPr>
              <w:pStyle w:val="TableParagraph"/>
              <w:spacing w:before="54"/>
              <w:ind w:left="290"/>
              <w:rPr>
                <w:sz w:val="20"/>
              </w:rPr>
            </w:pPr>
            <w:r>
              <w:rPr>
                <w:spacing w:val="-4"/>
                <w:sz w:val="20"/>
              </w:rPr>
              <w:t>15.C</w:t>
            </w:r>
          </w:p>
        </w:tc>
      </w:tr>
      <w:tr w:rsidR="007A3229" w14:paraId="04CF1E4E" w14:textId="77777777">
        <w:trPr>
          <w:trHeight w:val="344"/>
        </w:trPr>
        <w:tc>
          <w:tcPr>
            <w:tcW w:w="559" w:type="dxa"/>
            <w:vMerge/>
            <w:tcBorders>
              <w:top w:val="nil"/>
            </w:tcBorders>
          </w:tcPr>
          <w:p w14:paraId="0D467970" w14:textId="77777777" w:rsidR="007A3229" w:rsidRDefault="007A3229">
            <w:pPr>
              <w:rPr>
                <w:sz w:val="2"/>
                <w:szCs w:val="2"/>
              </w:rPr>
            </w:pPr>
          </w:p>
        </w:tc>
        <w:tc>
          <w:tcPr>
            <w:tcW w:w="5155" w:type="dxa"/>
          </w:tcPr>
          <w:p w14:paraId="63AD88D7" w14:textId="77777777" w:rsidR="007A3229" w:rsidRDefault="00000000">
            <w:pPr>
              <w:pStyle w:val="TableParagraph"/>
              <w:spacing w:before="53"/>
              <w:ind w:left="343"/>
              <w:rPr>
                <w:sz w:val="20"/>
              </w:rPr>
            </w:pPr>
            <w:r>
              <w:rPr>
                <w:sz w:val="20"/>
              </w:rPr>
              <w:t>Fines</w:t>
            </w:r>
            <w:r>
              <w:rPr>
                <w:spacing w:val="-5"/>
                <w:sz w:val="20"/>
              </w:rPr>
              <w:t xml:space="preserve"> </w:t>
            </w:r>
            <w:r>
              <w:rPr>
                <w:sz w:val="20"/>
              </w:rPr>
              <w:t>–</w:t>
            </w:r>
            <w:r>
              <w:rPr>
                <w:spacing w:val="-4"/>
                <w:sz w:val="20"/>
              </w:rPr>
              <w:t xml:space="preserve"> </w:t>
            </w:r>
            <w:r>
              <w:rPr>
                <w:sz w:val="20"/>
              </w:rPr>
              <w:t>timescale</w:t>
            </w:r>
            <w:r>
              <w:rPr>
                <w:spacing w:val="-6"/>
                <w:sz w:val="20"/>
              </w:rPr>
              <w:t xml:space="preserve"> </w:t>
            </w:r>
            <w:r>
              <w:rPr>
                <w:sz w:val="20"/>
              </w:rPr>
              <w:t>for</w:t>
            </w:r>
            <w:r>
              <w:rPr>
                <w:spacing w:val="-4"/>
                <w:sz w:val="20"/>
              </w:rPr>
              <w:t xml:space="preserve"> </w:t>
            </w:r>
            <w:r>
              <w:rPr>
                <w:spacing w:val="-2"/>
                <w:sz w:val="20"/>
              </w:rPr>
              <w:t>payment</w:t>
            </w:r>
          </w:p>
        </w:tc>
        <w:tc>
          <w:tcPr>
            <w:tcW w:w="1149" w:type="dxa"/>
          </w:tcPr>
          <w:p w14:paraId="13678111" w14:textId="77777777" w:rsidR="007A3229" w:rsidRDefault="00000000">
            <w:pPr>
              <w:pStyle w:val="TableParagraph"/>
              <w:spacing w:before="53"/>
              <w:ind w:left="289"/>
              <w:rPr>
                <w:sz w:val="20"/>
              </w:rPr>
            </w:pPr>
            <w:r>
              <w:rPr>
                <w:spacing w:val="-5"/>
                <w:sz w:val="20"/>
              </w:rPr>
              <w:t>6.I</w:t>
            </w:r>
          </w:p>
        </w:tc>
      </w:tr>
      <w:tr w:rsidR="007A3229" w14:paraId="04246629" w14:textId="77777777">
        <w:trPr>
          <w:trHeight w:val="345"/>
        </w:trPr>
        <w:tc>
          <w:tcPr>
            <w:tcW w:w="559" w:type="dxa"/>
            <w:vMerge/>
            <w:tcBorders>
              <w:top w:val="nil"/>
            </w:tcBorders>
          </w:tcPr>
          <w:p w14:paraId="18CA417F" w14:textId="77777777" w:rsidR="007A3229" w:rsidRDefault="007A3229">
            <w:pPr>
              <w:rPr>
                <w:sz w:val="2"/>
                <w:szCs w:val="2"/>
              </w:rPr>
            </w:pPr>
          </w:p>
        </w:tc>
        <w:tc>
          <w:tcPr>
            <w:tcW w:w="5155" w:type="dxa"/>
          </w:tcPr>
          <w:p w14:paraId="223F7097" w14:textId="77777777" w:rsidR="007A3229" w:rsidRDefault="00000000">
            <w:pPr>
              <w:pStyle w:val="TableParagraph"/>
              <w:spacing w:before="54"/>
              <w:ind w:left="343"/>
              <w:rPr>
                <w:sz w:val="20"/>
              </w:rPr>
            </w:pPr>
            <w:r>
              <w:rPr>
                <w:spacing w:val="-2"/>
                <w:sz w:val="20"/>
              </w:rPr>
              <w:t>Fixtures</w:t>
            </w:r>
          </w:p>
        </w:tc>
        <w:tc>
          <w:tcPr>
            <w:tcW w:w="1149" w:type="dxa"/>
          </w:tcPr>
          <w:p w14:paraId="76CF2752" w14:textId="77777777" w:rsidR="007A3229" w:rsidRDefault="00000000">
            <w:pPr>
              <w:pStyle w:val="TableParagraph"/>
              <w:spacing w:before="54"/>
              <w:ind w:left="290"/>
              <w:rPr>
                <w:sz w:val="20"/>
              </w:rPr>
            </w:pPr>
            <w:r>
              <w:rPr>
                <w:spacing w:val="-4"/>
                <w:sz w:val="20"/>
              </w:rPr>
              <w:t>20.I</w:t>
            </w:r>
          </w:p>
        </w:tc>
      </w:tr>
      <w:tr w:rsidR="007A3229" w14:paraId="7ECFC147" w14:textId="77777777">
        <w:trPr>
          <w:trHeight w:val="345"/>
        </w:trPr>
        <w:tc>
          <w:tcPr>
            <w:tcW w:w="559" w:type="dxa"/>
            <w:vMerge/>
            <w:tcBorders>
              <w:top w:val="nil"/>
            </w:tcBorders>
          </w:tcPr>
          <w:p w14:paraId="036FDFA1" w14:textId="77777777" w:rsidR="007A3229" w:rsidRDefault="007A3229">
            <w:pPr>
              <w:rPr>
                <w:sz w:val="2"/>
                <w:szCs w:val="2"/>
              </w:rPr>
            </w:pPr>
          </w:p>
        </w:tc>
        <w:tc>
          <w:tcPr>
            <w:tcW w:w="5155" w:type="dxa"/>
          </w:tcPr>
          <w:p w14:paraId="75E2E7D2" w14:textId="77777777" w:rsidR="007A3229" w:rsidRDefault="00000000">
            <w:pPr>
              <w:pStyle w:val="TableParagraph"/>
              <w:spacing w:before="54"/>
              <w:ind w:left="343"/>
              <w:rPr>
                <w:sz w:val="20"/>
              </w:rPr>
            </w:pPr>
            <w:r>
              <w:rPr>
                <w:sz w:val="20"/>
              </w:rPr>
              <w:t>Fixtures</w:t>
            </w:r>
            <w:r>
              <w:rPr>
                <w:spacing w:val="-4"/>
                <w:sz w:val="20"/>
              </w:rPr>
              <w:t xml:space="preserve"> </w:t>
            </w:r>
            <w:r>
              <w:rPr>
                <w:sz w:val="20"/>
              </w:rPr>
              <w:t>–</w:t>
            </w:r>
            <w:r>
              <w:rPr>
                <w:spacing w:val="-5"/>
                <w:sz w:val="20"/>
              </w:rPr>
              <w:t xml:space="preserve"> </w:t>
            </w:r>
            <w:r>
              <w:rPr>
                <w:sz w:val="20"/>
              </w:rPr>
              <w:t>request</w:t>
            </w:r>
            <w:r>
              <w:rPr>
                <w:spacing w:val="-6"/>
                <w:sz w:val="20"/>
              </w:rPr>
              <w:t xml:space="preserve"> </w:t>
            </w:r>
            <w:r>
              <w:rPr>
                <w:sz w:val="20"/>
              </w:rPr>
              <w:t>for</w:t>
            </w:r>
            <w:r>
              <w:rPr>
                <w:spacing w:val="-3"/>
                <w:sz w:val="20"/>
              </w:rPr>
              <w:t xml:space="preserve"> </w:t>
            </w:r>
            <w:r>
              <w:rPr>
                <w:spacing w:val="-2"/>
                <w:sz w:val="20"/>
              </w:rPr>
              <w:t>break</w:t>
            </w:r>
          </w:p>
        </w:tc>
        <w:tc>
          <w:tcPr>
            <w:tcW w:w="1149" w:type="dxa"/>
          </w:tcPr>
          <w:p w14:paraId="1CE4564E" w14:textId="77777777" w:rsidR="007A3229" w:rsidRDefault="00000000">
            <w:pPr>
              <w:pStyle w:val="TableParagraph"/>
              <w:spacing w:before="54"/>
              <w:ind w:left="290"/>
              <w:rPr>
                <w:sz w:val="20"/>
              </w:rPr>
            </w:pPr>
            <w:r>
              <w:rPr>
                <w:sz w:val="20"/>
              </w:rPr>
              <w:t>20.A</w:t>
            </w:r>
            <w:r>
              <w:rPr>
                <w:spacing w:val="-7"/>
                <w:sz w:val="20"/>
              </w:rPr>
              <w:t xml:space="preserve"> </w:t>
            </w:r>
            <w:r>
              <w:rPr>
                <w:spacing w:val="-2"/>
                <w:sz w:val="20"/>
              </w:rPr>
              <w:t>(iii)</w:t>
            </w:r>
          </w:p>
        </w:tc>
      </w:tr>
      <w:tr w:rsidR="007A3229" w14:paraId="10605B47" w14:textId="77777777">
        <w:trPr>
          <w:trHeight w:val="344"/>
        </w:trPr>
        <w:tc>
          <w:tcPr>
            <w:tcW w:w="559" w:type="dxa"/>
            <w:vMerge/>
            <w:tcBorders>
              <w:top w:val="nil"/>
            </w:tcBorders>
          </w:tcPr>
          <w:p w14:paraId="0336C3EC" w14:textId="77777777" w:rsidR="007A3229" w:rsidRDefault="007A3229">
            <w:pPr>
              <w:rPr>
                <w:sz w:val="2"/>
                <w:szCs w:val="2"/>
              </w:rPr>
            </w:pPr>
          </w:p>
        </w:tc>
        <w:tc>
          <w:tcPr>
            <w:tcW w:w="5155" w:type="dxa"/>
          </w:tcPr>
          <w:p w14:paraId="6706E36A" w14:textId="77777777" w:rsidR="007A3229" w:rsidRDefault="00000000">
            <w:pPr>
              <w:pStyle w:val="TableParagraph"/>
              <w:spacing w:before="54"/>
              <w:ind w:left="343"/>
              <w:rPr>
                <w:sz w:val="20"/>
              </w:rPr>
            </w:pPr>
            <w:r>
              <w:rPr>
                <w:sz w:val="20"/>
              </w:rPr>
              <w:t>Fixtures</w:t>
            </w:r>
            <w:r>
              <w:rPr>
                <w:spacing w:val="-5"/>
                <w:sz w:val="20"/>
              </w:rPr>
              <w:t xml:space="preserve"> </w:t>
            </w:r>
            <w:r>
              <w:rPr>
                <w:sz w:val="20"/>
              </w:rPr>
              <w:t>–</w:t>
            </w:r>
            <w:r>
              <w:rPr>
                <w:spacing w:val="-5"/>
                <w:sz w:val="20"/>
              </w:rPr>
              <w:t xml:space="preserve"> </w:t>
            </w:r>
            <w:r>
              <w:rPr>
                <w:sz w:val="20"/>
              </w:rPr>
              <w:t>withdrawal</w:t>
            </w:r>
            <w:r>
              <w:rPr>
                <w:spacing w:val="-6"/>
                <w:sz w:val="20"/>
              </w:rPr>
              <w:t xml:space="preserve"> </w:t>
            </w:r>
            <w:r>
              <w:rPr>
                <w:sz w:val="20"/>
              </w:rPr>
              <w:t>due</w:t>
            </w:r>
            <w:r>
              <w:rPr>
                <w:spacing w:val="-5"/>
                <w:sz w:val="20"/>
              </w:rPr>
              <w:t xml:space="preserve"> </w:t>
            </w:r>
            <w:r>
              <w:rPr>
                <w:sz w:val="20"/>
              </w:rPr>
              <w:t>to</w:t>
            </w:r>
            <w:r>
              <w:rPr>
                <w:spacing w:val="-6"/>
                <w:sz w:val="20"/>
              </w:rPr>
              <w:t xml:space="preserve"> </w:t>
            </w:r>
            <w:r>
              <w:rPr>
                <w:spacing w:val="-2"/>
                <w:sz w:val="20"/>
              </w:rPr>
              <w:t>debts</w:t>
            </w:r>
          </w:p>
        </w:tc>
        <w:tc>
          <w:tcPr>
            <w:tcW w:w="1149" w:type="dxa"/>
          </w:tcPr>
          <w:p w14:paraId="0E4F3992" w14:textId="77777777" w:rsidR="007A3229" w:rsidRDefault="00000000">
            <w:pPr>
              <w:pStyle w:val="TableParagraph"/>
              <w:spacing w:before="54"/>
              <w:ind w:left="289"/>
              <w:rPr>
                <w:sz w:val="20"/>
              </w:rPr>
            </w:pPr>
            <w:r>
              <w:rPr>
                <w:spacing w:val="-5"/>
                <w:sz w:val="20"/>
              </w:rPr>
              <w:t>6.I</w:t>
            </w:r>
          </w:p>
        </w:tc>
      </w:tr>
      <w:tr w:rsidR="007A3229" w14:paraId="31EBD1EB" w14:textId="77777777">
        <w:trPr>
          <w:trHeight w:val="344"/>
        </w:trPr>
        <w:tc>
          <w:tcPr>
            <w:tcW w:w="559" w:type="dxa"/>
            <w:vMerge/>
            <w:tcBorders>
              <w:top w:val="nil"/>
            </w:tcBorders>
          </w:tcPr>
          <w:p w14:paraId="5B9A5FF9" w14:textId="77777777" w:rsidR="007A3229" w:rsidRDefault="007A3229">
            <w:pPr>
              <w:rPr>
                <w:sz w:val="2"/>
                <w:szCs w:val="2"/>
              </w:rPr>
            </w:pPr>
          </w:p>
        </w:tc>
        <w:tc>
          <w:tcPr>
            <w:tcW w:w="5155" w:type="dxa"/>
          </w:tcPr>
          <w:p w14:paraId="4C60C19A" w14:textId="77777777" w:rsidR="007A3229" w:rsidRDefault="00000000">
            <w:pPr>
              <w:pStyle w:val="TableParagraph"/>
              <w:spacing w:before="53"/>
              <w:ind w:left="343"/>
              <w:rPr>
                <w:sz w:val="20"/>
              </w:rPr>
            </w:pPr>
            <w:r>
              <w:rPr>
                <w:spacing w:val="-2"/>
                <w:sz w:val="20"/>
              </w:rPr>
              <w:t>Footballs</w:t>
            </w:r>
          </w:p>
        </w:tc>
        <w:tc>
          <w:tcPr>
            <w:tcW w:w="1149" w:type="dxa"/>
          </w:tcPr>
          <w:p w14:paraId="36F00B3C" w14:textId="77777777" w:rsidR="007A3229" w:rsidRDefault="00000000">
            <w:pPr>
              <w:pStyle w:val="TableParagraph"/>
              <w:spacing w:before="53"/>
              <w:ind w:left="290"/>
              <w:rPr>
                <w:sz w:val="20"/>
              </w:rPr>
            </w:pPr>
            <w:r>
              <w:rPr>
                <w:sz w:val="20"/>
              </w:rPr>
              <w:t>20.A</w:t>
            </w:r>
            <w:r>
              <w:rPr>
                <w:spacing w:val="-7"/>
                <w:sz w:val="20"/>
              </w:rPr>
              <w:t xml:space="preserve"> </w:t>
            </w:r>
            <w:r>
              <w:rPr>
                <w:spacing w:val="-2"/>
                <w:sz w:val="20"/>
              </w:rPr>
              <w:t>(vii)</w:t>
            </w:r>
          </w:p>
        </w:tc>
      </w:tr>
      <w:tr w:rsidR="007A3229" w14:paraId="11851E87" w14:textId="77777777">
        <w:trPr>
          <w:trHeight w:val="345"/>
        </w:trPr>
        <w:tc>
          <w:tcPr>
            <w:tcW w:w="559" w:type="dxa"/>
            <w:vMerge/>
            <w:tcBorders>
              <w:top w:val="nil"/>
            </w:tcBorders>
          </w:tcPr>
          <w:p w14:paraId="3EE0E509" w14:textId="77777777" w:rsidR="007A3229" w:rsidRDefault="007A3229">
            <w:pPr>
              <w:rPr>
                <w:sz w:val="2"/>
                <w:szCs w:val="2"/>
              </w:rPr>
            </w:pPr>
          </w:p>
        </w:tc>
        <w:tc>
          <w:tcPr>
            <w:tcW w:w="5155" w:type="dxa"/>
          </w:tcPr>
          <w:p w14:paraId="54BF5ABE" w14:textId="77777777" w:rsidR="007A3229" w:rsidRDefault="00000000">
            <w:pPr>
              <w:pStyle w:val="TableParagraph"/>
              <w:spacing w:before="54"/>
              <w:ind w:left="343"/>
              <w:rPr>
                <w:sz w:val="20"/>
              </w:rPr>
            </w:pPr>
            <w:r>
              <w:rPr>
                <w:sz w:val="20"/>
              </w:rPr>
              <w:t>Formats</w:t>
            </w:r>
            <w:r>
              <w:rPr>
                <w:spacing w:val="-6"/>
                <w:sz w:val="20"/>
              </w:rPr>
              <w:t xml:space="preserve"> </w:t>
            </w:r>
            <w:r>
              <w:rPr>
                <w:sz w:val="20"/>
              </w:rPr>
              <w:t>of</w:t>
            </w:r>
            <w:r>
              <w:rPr>
                <w:spacing w:val="-3"/>
                <w:sz w:val="20"/>
              </w:rPr>
              <w:t xml:space="preserve"> </w:t>
            </w:r>
            <w:r>
              <w:rPr>
                <w:sz w:val="20"/>
              </w:rPr>
              <w:t>the</w:t>
            </w:r>
            <w:r>
              <w:rPr>
                <w:spacing w:val="-3"/>
                <w:sz w:val="20"/>
              </w:rPr>
              <w:t xml:space="preserve"> </w:t>
            </w:r>
            <w:r>
              <w:rPr>
                <w:spacing w:val="-4"/>
                <w:sz w:val="20"/>
              </w:rPr>
              <w:t>game</w:t>
            </w:r>
          </w:p>
        </w:tc>
        <w:tc>
          <w:tcPr>
            <w:tcW w:w="1149" w:type="dxa"/>
          </w:tcPr>
          <w:p w14:paraId="4C090802" w14:textId="77777777" w:rsidR="007A3229" w:rsidRDefault="00000000">
            <w:pPr>
              <w:pStyle w:val="TableParagraph"/>
              <w:spacing w:before="54"/>
              <w:ind w:left="290"/>
              <w:rPr>
                <w:sz w:val="20"/>
              </w:rPr>
            </w:pPr>
            <w:r>
              <w:rPr>
                <w:spacing w:val="-4"/>
                <w:sz w:val="20"/>
              </w:rPr>
              <w:t>18.C</w:t>
            </w:r>
          </w:p>
        </w:tc>
      </w:tr>
      <w:tr w:rsidR="007A3229" w14:paraId="2D44BBAD" w14:textId="77777777">
        <w:trPr>
          <w:trHeight w:val="345"/>
        </w:trPr>
        <w:tc>
          <w:tcPr>
            <w:tcW w:w="559" w:type="dxa"/>
            <w:vMerge/>
            <w:tcBorders>
              <w:top w:val="nil"/>
            </w:tcBorders>
          </w:tcPr>
          <w:p w14:paraId="3AF0E6CD" w14:textId="77777777" w:rsidR="007A3229" w:rsidRDefault="007A3229">
            <w:pPr>
              <w:rPr>
                <w:sz w:val="2"/>
                <w:szCs w:val="2"/>
              </w:rPr>
            </w:pPr>
          </w:p>
        </w:tc>
        <w:tc>
          <w:tcPr>
            <w:tcW w:w="5155" w:type="dxa"/>
          </w:tcPr>
          <w:p w14:paraId="46D3246F" w14:textId="77777777" w:rsidR="007A3229" w:rsidRDefault="00000000">
            <w:pPr>
              <w:pStyle w:val="TableParagraph"/>
              <w:spacing w:before="54"/>
              <w:ind w:left="343"/>
              <w:rPr>
                <w:sz w:val="20"/>
              </w:rPr>
            </w:pPr>
            <w:r>
              <w:rPr>
                <w:sz w:val="20"/>
              </w:rPr>
              <w:t>Fund</w:t>
            </w:r>
            <w:r>
              <w:rPr>
                <w:spacing w:val="-7"/>
                <w:sz w:val="20"/>
              </w:rPr>
              <w:t xml:space="preserve"> </w:t>
            </w:r>
            <w:r>
              <w:rPr>
                <w:sz w:val="20"/>
              </w:rPr>
              <w:t>Raising</w:t>
            </w:r>
            <w:r>
              <w:rPr>
                <w:spacing w:val="-4"/>
                <w:sz w:val="20"/>
              </w:rPr>
              <w:t xml:space="preserve"> </w:t>
            </w:r>
            <w:r>
              <w:rPr>
                <w:sz w:val="20"/>
              </w:rPr>
              <w:t>Matches</w:t>
            </w:r>
            <w:r>
              <w:rPr>
                <w:spacing w:val="-3"/>
                <w:sz w:val="20"/>
              </w:rPr>
              <w:t xml:space="preserve"> </w:t>
            </w:r>
            <w:r>
              <w:rPr>
                <w:sz w:val="20"/>
              </w:rPr>
              <w:t>&amp;</w:t>
            </w:r>
            <w:r>
              <w:rPr>
                <w:spacing w:val="-8"/>
                <w:sz w:val="20"/>
              </w:rPr>
              <w:t xml:space="preserve"> </w:t>
            </w:r>
            <w:r>
              <w:rPr>
                <w:spacing w:val="-2"/>
                <w:sz w:val="20"/>
              </w:rPr>
              <w:t>deficiency</w:t>
            </w:r>
          </w:p>
        </w:tc>
        <w:tc>
          <w:tcPr>
            <w:tcW w:w="1149" w:type="dxa"/>
          </w:tcPr>
          <w:p w14:paraId="2D29879F" w14:textId="77777777" w:rsidR="007A3229" w:rsidRDefault="00000000">
            <w:pPr>
              <w:pStyle w:val="TableParagraph"/>
              <w:spacing w:before="54"/>
              <w:ind w:left="291"/>
              <w:rPr>
                <w:sz w:val="20"/>
              </w:rPr>
            </w:pPr>
            <w:r>
              <w:rPr>
                <w:spacing w:val="-5"/>
                <w:sz w:val="20"/>
              </w:rPr>
              <w:t>6.B</w:t>
            </w:r>
          </w:p>
        </w:tc>
      </w:tr>
      <w:tr w:rsidR="007A3229" w14:paraId="1BB7788F" w14:textId="77777777">
        <w:trPr>
          <w:trHeight w:val="344"/>
        </w:trPr>
        <w:tc>
          <w:tcPr>
            <w:tcW w:w="559" w:type="dxa"/>
          </w:tcPr>
          <w:p w14:paraId="40E09851" w14:textId="77777777" w:rsidR="007A3229" w:rsidRDefault="00000000">
            <w:pPr>
              <w:pStyle w:val="TableParagraph"/>
              <w:spacing w:before="54"/>
              <w:ind w:left="50"/>
              <w:rPr>
                <w:b/>
                <w:sz w:val="20"/>
              </w:rPr>
            </w:pPr>
            <w:r>
              <w:rPr>
                <w:b/>
                <w:spacing w:val="-10"/>
                <w:sz w:val="20"/>
              </w:rPr>
              <w:t>G</w:t>
            </w:r>
          </w:p>
        </w:tc>
        <w:tc>
          <w:tcPr>
            <w:tcW w:w="5155" w:type="dxa"/>
          </w:tcPr>
          <w:p w14:paraId="0340254F" w14:textId="77777777" w:rsidR="007A3229" w:rsidRDefault="00000000">
            <w:pPr>
              <w:pStyle w:val="TableParagraph"/>
              <w:spacing w:before="54"/>
              <w:ind w:left="343"/>
              <w:rPr>
                <w:sz w:val="20"/>
              </w:rPr>
            </w:pPr>
            <w:r>
              <w:rPr>
                <w:sz w:val="20"/>
              </w:rPr>
              <w:t>Geographical</w:t>
            </w:r>
            <w:r>
              <w:rPr>
                <w:spacing w:val="-7"/>
                <w:sz w:val="20"/>
              </w:rPr>
              <w:t xml:space="preserve"> </w:t>
            </w:r>
            <w:r>
              <w:rPr>
                <w:sz w:val="20"/>
              </w:rPr>
              <w:t>Area</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pacing w:val="-2"/>
                <w:sz w:val="20"/>
              </w:rPr>
              <w:t>League</w:t>
            </w:r>
          </w:p>
        </w:tc>
        <w:tc>
          <w:tcPr>
            <w:tcW w:w="1149" w:type="dxa"/>
          </w:tcPr>
          <w:p w14:paraId="4EE3FEEC" w14:textId="77777777" w:rsidR="007A3229" w:rsidRDefault="00000000">
            <w:pPr>
              <w:pStyle w:val="TableParagraph"/>
              <w:spacing w:before="54"/>
              <w:ind w:left="290"/>
              <w:rPr>
                <w:sz w:val="20"/>
              </w:rPr>
            </w:pPr>
            <w:r>
              <w:rPr>
                <w:spacing w:val="-5"/>
                <w:sz w:val="20"/>
              </w:rPr>
              <w:t>2.C</w:t>
            </w:r>
          </w:p>
        </w:tc>
      </w:tr>
      <w:tr w:rsidR="007A3229" w14:paraId="10F3C93D" w14:textId="77777777">
        <w:trPr>
          <w:trHeight w:val="344"/>
        </w:trPr>
        <w:tc>
          <w:tcPr>
            <w:tcW w:w="559" w:type="dxa"/>
          </w:tcPr>
          <w:p w14:paraId="6898C1BD" w14:textId="77777777" w:rsidR="007A3229" w:rsidRDefault="007A3229">
            <w:pPr>
              <w:pStyle w:val="TableParagraph"/>
              <w:rPr>
                <w:rFonts w:ascii="Times New Roman"/>
                <w:sz w:val="18"/>
              </w:rPr>
            </w:pPr>
          </w:p>
        </w:tc>
        <w:tc>
          <w:tcPr>
            <w:tcW w:w="5155" w:type="dxa"/>
          </w:tcPr>
          <w:p w14:paraId="474D6DEA" w14:textId="77777777" w:rsidR="007A3229" w:rsidRDefault="00000000">
            <w:pPr>
              <w:pStyle w:val="TableParagraph"/>
              <w:spacing w:before="53"/>
              <w:ind w:left="343"/>
              <w:rPr>
                <w:sz w:val="20"/>
              </w:rPr>
            </w:pPr>
            <w:r>
              <w:rPr>
                <w:sz w:val="20"/>
              </w:rPr>
              <w:t>Goalkeepers</w:t>
            </w:r>
            <w:r>
              <w:rPr>
                <w:spacing w:val="-10"/>
                <w:sz w:val="20"/>
              </w:rPr>
              <w:t xml:space="preserve"> </w:t>
            </w:r>
            <w:r>
              <w:rPr>
                <w:sz w:val="20"/>
              </w:rPr>
              <w:t>–</w:t>
            </w:r>
            <w:r>
              <w:rPr>
                <w:spacing w:val="-7"/>
                <w:sz w:val="20"/>
              </w:rPr>
              <w:t xml:space="preserve"> </w:t>
            </w:r>
            <w:r>
              <w:rPr>
                <w:sz w:val="20"/>
              </w:rPr>
              <w:t>distinguishing</w:t>
            </w:r>
            <w:r>
              <w:rPr>
                <w:spacing w:val="-10"/>
                <w:sz w:val="20"/>
              </w:rPr>
              <w:t xml:space="preserve"> </w:t>
            </w:r>
            <w:proofErr w:type="spellStart"/>
            <w:r>
              <w:rPr>
                <w:spacing w:val="-2"/>
                <w:sz w:val="20"/>
              </w:rPr>
              <w:t>colours</w:t>
            </w:r>
            <w:proofErr w:type="spellEnd"/>
          </w:p>
        </w:tc>
        <w:tc>
          <w:tcPr>
            <w:tcW w:w="1149" w:type="dxa"/>
          </w:tcPr>
          <w:p w14:paraId="007E8653" w14:textId="77777777" w:rsidR="007A3229" w:rsidRDefault="00000000">
            <w:pPr>
              <w:pStyle w:val="TableParagraph"/>
              <w:spacing w:before="53"/>
              <w:ind w:left="289"/>
              <w:rPr>
                <w:sz w:val="20"/>
              </w:rPr>
            </w:pPr>
            <w:r>
              <w:rPr>
                <w:spacing w:val="-4"/>
                <w:sz w:val="20"/>
              </w:rPr>
              <w:t>19.A</w:t>
            </w:r>
          </w:p>
        </w:tc>
      </w:tr>
      <w:tr w:rsidR="007A3229" w14:paraId="6638CEE8" w14:textId="77777777">
        <w:trPr>
          <w:trHeight w:val="345"/>
        </w:trPr>
        <w:tc>
          <w:tcPr>
            <w:tcW w:w="559" w:type="dxa"/>
          </w:tcPr>
          <w:p w14:paraId="737BEDA5" w14:textId="77777777" w:rsidR="007A3229" w:rsidRDefault="007A3229">
            <w:pPr>
              <w:pStyle w:val="TableParagraph"/>
              <w:rPr>
                <w:rFonts w:ascii="Times New Roman"/>
                <w:sz w:val="18"/>
              </w:rPr>
            </w:pPr>
          </w:p>
        </w:tc>
        <w:tc>
          <w:tcPr>
            <w:tcW w:w="5155" w:type="dxa"/>
          </w:tcPr>
          <w:p w14:paraId="7458B907" w14:textId="77777777" w:rsidR="007A3229" w:rsidRDefault="00000000">
            <w:pPr>
              <w:pStyle w:val="TableParagraph"/>
              <w:spacing w:before="54"/>
              <w:ind w:left="343"/>
              <w:rPr>
                <w:sz w:val="20"/>
              </w:rPr>
            </w:pPr>
            <w:r>
              <w:rPr>
                <w:sz w:val="20"/>
              </w:rPr>
              <w:t>Goal</w:t>
            </w:r>
            <w:r>
              <w:rPr>
                <w:spacing w:val="-7"/>
                <w:sz w:val="20"/>
              </w:rPr>
              <w:t xml:space="preserve"> </w:t>
            </w:r>
            <w:r>
              <w:rPr>
                <w:spacing w:val="-4"/>
                <w:sz w:val="20"/>
              </w:rPr>
              <w:t>Nets</w:t>
            </w:r>
          </w:p>
        </w:tc>
        <w:tc>
          <w:tcPr>
            <w:tcW w:w="1149" w:type="dxa"/>
          </w:tcPr>
          <w:p w14:paraId="0ABF414D" w14:textId="77777777" w:rsidR="007A3229" w:rsidRDefault="00000000">
            <w:pPr>
              <w:pStyle w:val="TableParagraph"/>
              <w:spacing w:before="54"/>
              <w:ind w:left="289"/>
              <w:rPr>
                <w:sz w:val="20"/>
              </w:rPr>
            </w:pPr>
            <w:r>
              <w:rPr>
                <w:sz w:val="20"/>
              </w:rPr>
              <w:t>20.A</w:t>
            </w:r>
            <w:r>
              <w:rPr>
                <w:spacing w:val="-6"/>
                <w:sz w:val="20"/>
              </w:rPr>
              <w:t xml:space="preserve"> </w:t>
            </w:r>
            <w:r>
              <w:rPr>
                <w:spacing w:val="-2"/>
                <w:sz w:val="20"/>
              </w:rPr>
              <w:t>(vii)</w:t>
            </w:r>
          </w:p>
        </w:tc>
      </w:tr>
      <w:tr w:rsidR="007A3229" w14:paraId="47C15CE9" w14:textId="77777777">
        <w:trPr>
          <w:trHeight w:val="345"/>
        </w:trPr>
        <w:tc>
          <w:tcPr>
            <w:tcW w:w="559" w:type="dxa"/>
          </w:tcPr>
          <w:p w14:paraId="2C66935E" w14:textId="77777777" w:rsidR="007A3229" w:rsidRDefault="00000000">
            <w:pPr>
              <w:pStyle w:val="TableParagraph"/>
              <w:spacing w:before="54"/>
              <w:ind w:left="50"/>
              <w:rPr>
                <w:b/>
                <w:sz w:val="20"/>
              </w:rPr>
            </w:pPr>
            <w:r>
              <w:rPr>
                <w:b/>
                <w:spacing w:val="-10"/>
                <w:sz w:val="20"/>
              </w:rPr>
              <w:t>H</w:t>
            </w:r>
          </w:p>
        </w:tc>
        <w:tc>
          <w:tcPr>
            <w:tcW w:w="5155" w:type="dxa"/>
          </w:tcPr>
          <w:p w14:paraId="76304500" w14:textId="77777777" w:rsidR="007A3229" w:rsidRDefault="00000000">
            <w:pPr>
              <w:pStyle w:val="TableParagraph"/>
              <w:spacing w:before="54"/>
              <w:ind w:left="343"/>
              <w:rPr>
                <w:sz w:val="20"/>
              </w:rPr>
            </w:pPr>
            <w:r>
              <w:rPr>
                <w:sz w:val="20"/>
              </w:rPr>
              <w:t>Half</w:t>
            </w:r>
            <w:r>
              <w:rPr>
                <w:spacing w:val="-7"/>
                <w:sz w:val="20"/>
              </w:rPr>
              <w:t xml:space="preserve"> </w:t>
            </w:r>
            <w:r>
              <w:rPr>
                <w:sz w:val="20"/>
              </w:rPr>
              <w:t>Time</w:t>
            </w:r>
            <w:r>
              <w:rPr>
                <w:spacing w:val="-5"/>
                <w:sz w:val="20"/>
              </w:rPr>
              <w:t xml:space="preserve"> </w:t>
            </w:r>
            <w:r>
              <w:rPr>
                <w:spacing w:val="-2"/>
                <w:sz w:val="20"/>
              </w:rPr>
              <w:t>Interval</w:t>
            </w:r>
          </w:p>
        </w:tc>
        <w:tc>
          <w:tcPr>
            <w:tcW w:w="1149" w:type="dxa"/>
          </w:tcPr>
          <w:p w14:paraId="34D4189F" w14:textId="77777777" w:rsidR="007A3229" w:rsidRDefault="00000000">
            <w:pPr>
              <w:pStyle w:val="TableParagraph"/>
              <w:spacing w:before="54"/>
              <w:ind w:left="290"/>
              <w:rPr>
                <w:sz w:val="20"/>
              </w:rPr>
            </w:pPr>
            <w:r>
              <w:rPr>
                <w:spacing w:val="-4"/>
                <w:sz w:val="20"/>
              </w:rPr>
              <w:t>20.G</w:t>
            </w:r>
          </w:p>
        </w:tc>
      </w:tr>
      <w:tr w:rsidR="007A3229" w14:paraId="7477A09E" w14:textId="77777777">
        <w:trPr>
          <w:trHeight w:val="344"/>
        </w:trPr>
        <w:tc>
          <w:tcPr>
            <w:tcW w:w="559" w:type="dxa"/>
          </w:tcPr>
          <w:p w14:paraId="6016259E" w14:textId="77777777" w:rsidR="007A3229" w:rsidRDefault="00000000">
            <w:pPr>
              <w:pStyle w:val="TableParagraph"/>
              <w:spacing w:before="54"/>
              <w:ind w:left="50"/>
              <w:rPr>
                <w:b/>
                <w:sz w:val="20"/>
              </w:rPr>
            </w:pPr>
            <w:r>
              <w:rPr>
                <w:b/>
                <w:spacing w:val="-10"/>
                <w:sz w:val="20"/>
              </w:rPr>
              <w:t>I</w:t>
            </w:r>
          </w:p>
        </w:tc>
        <w:tc>
          <w:tcPr>
            <w:tcW w:w="5155" w:type="dxa"/>
          </w:tcPr>
          <w:p w14:paraId="4CAE0978" w14:textId="77777777" w:rsidR="007A3229" w:rsidRDefault="00000000">
            <w:pPr>
              <w:pStyle w:val="TableParagraph"/>
              <w:spacing w:before="54"/>
              <w:ind w:left="343"/>
              <w:rPr>
                <w:sz w:val="20"/>
              </w:rPr>
            </w:pPr>
            <w:r>
              <w:rPr>
                <w:sz w:val="20"/>
              </w:rPr>
              <w:t>I.D.</w:t>
            </w:r>
            <w:r>
              <w:rPr>
                <w:spacing w:val="-6"/>
                <w:sz w:val="20"/>
              </w:rPr>
              <w:t xml:space="preserve"> </w:t>
            </w:r>
            <w:r>
              <w:rPr>
                <w:sz w:val="20"/>
              </w:rPr>
              <w:t>Cards</w:t>
            </w:r>
            <w:r>
              <w:rPr>
                <w:spacing w:val="-1"/>
                <w:sz w:val="20"/>
              </w:rPr>
              <w:t xml:space="preserve"> </w:t>
            </w:r>
            <w:r>
              <w:rPr>
                <w:sz w:val="20"/>
              </w:rPr>
              <w:t>–</w:t>
            </w:r>
            <w:r>
              <w:rPr>
                <w:spacing w:val="-7"/>
                <w:sz w:val="20"/>
              </w:rPr>
              <w:t xml:space="preserve"> </w:t>
            </w:r>
            <w:r>
              <w:rPr>
                <w:sz w:val="20"/>
              </w:rPr>
              <w:t>examination</w:t>
            </w:r>
            <w:r>
              <w:rPr>
                <w:spacing w:val="-2"/>
                <w:sz w:val="20"/>
              </w:rPr>
              <w:t xml:space="preserve"> </w:t>
            </w:r>
            <w:r>
              <w:rPr>
                <w:sz w:val="20"/>
              </w:rPr>
              <w:t>prior</w:t>
            </w:r>
            <w:r>
              <w:rPr>
                <w:spacing w:val="-4"/>
                <w:sz w:val="20"/>
              </w:rPr>
              <w:t xml:space="preserve"> </w:t>
            </w:r>
            <w:r>
              <w:rPr>
                <w:sz w:val="20"/>
              </w:rPr>
              <w:t>to</w:t>
            </w:r>
            <w:r>
              <w:rPr>
                <w:spacing w:val="-7"/>
                <w:sz w:val="20"/>
              </w:rPr>
              <w:t xml:space="preserve"> </w:t>
            </w:r>
            <w:r>
              <w:rPr>
                <w:sz w:val="20"/>
              </w:rPr>
              <w:t>kick-</w:t>
            </w:r>
            <w:r>
              <w:rPr>
                <w:spacing w:val="-5"/>
                <w:sz w:val="20"/>
              </w:rPr>
              <w:t>off</w:t>
            </w:r>
          </w:p>
        </w:tc>
        <w:tc>
          <w:tcPr>
            <w:tcW w:w="1149" w:type="dxa"/>
          </w:tcPr>
          <w:p w14:paraId="4BAE3016" w14:textId="77777777" w:rsidR="007A3229" w:rsidRDefault="00000000">
            <w:pPr>
              <w:pStyle w:val="TableParagraph"/>
              <w:spacing w:before="54"/>
              <w:ind w:left="291"/>
              <w:rPr>
                <w:sz w:val="20"/>
              </w:rPr>
            </w:pPr>
            <w:r>
              <w:rPr>
                <w:spacing w:val="-4"/>
                <w:sz w:val="20"/>
              </w:rPr>
              <w:t>20.K</w:t>
            </w:r>
          </w:p>
        </w:tc>
      </w:tr>
      <w:tr w:rsidR="007A3229" w14:paraId="07644D83" w14:textId="77777777">
        <w:trPr>
          <w:trHeight w:val="344"/>
        </w:trPr>
        <w:tc>
          <w:tcPr>
            <w:tcW w:w="559" w:type="dxa"/>
          </w:tcPr>
          <w:p w14:paraId="2C59CB6E" w14:textId="77777777" w:rsidR="007A3229" w:rsidRDefault="007A3229">
            <w:pPr>
              <w:pStyle w:val="TableParagraph"/>
              <w:rPr>
                <w:rFonts w:ascii="Times New Roman"/>
                <w:sz w:val="18"/>
              </w:rPr>
            </w:pPr>
          </w:p>
        </w:tc>
        <w:tc>
          <w:tcPr>
            <w:tcW w:w="5155" w:type="dxa"/>
          </w:tcPr>
          <w:p w14:paraId="0BDE0285" w14:textId="77777777" w:rsidR="007A3229" w:rsidRDefault="00000000">
            <w:pPr>
              <w:pStyle w:val="TableParagraph"/>
              <w:spacing w:before="53"/>
              <w:ind w:left="343"/>
              <w:rPr>
                <w:sz w:val="20"/>
              </w:rPr>
            </w:pPr>
            <w:r>
              <w:rPr>
                <w:sz w:val="20"/>
              </w:rPr>
              <w:t>I.D.</w:t>
            </w:r>
            <w:r>
              <w:rPr>
                <w:spacing w:val="-8"/>
                <w:sz w:val="20"/>
              </w:rPr>
              <w:t xml:space="preserve"> </w:t>
            </w:r>
            <w:r>
              <w:rPr>
                <w:sz w:val="20"/>
              </w:rPr>
              <w:t>Cards</w:t>
            </w:r>
            <w:r>
              <w:rPr>
                <w:spacing w:val="-4"/>
                <w:sz w:val="20"/>
              </w:rPr>
              <w:t xml:space="preserve"> </w:t>
            </w:r>
            <w:r>
              <w:rPr>
                <w:sz w:val="20"/>
              </w:rPr>
              <w:t>-</w:t>
            </w:r>
            <w:r>
              <w:rPr>
                <w:spacing w:val="-4"/>
                <w:sz w:val="20"/>
              </w:rPr>
              <w:t xml:space="preserve"> </w:t>
            </w:r>
            <w:r>
              <w:rPr>
                <w:sz w:val="20"/>
              </w:rPr>
              <w:t>procedure</w:t>
            </w:r>
            <w:r>
              <w:rPr>
                <w:spacing w:val="-5"/>
                <w:sz w:val="20"/>
              </w:rPr>
              <w:t xml:space="preserve"> </w:t>
            </w:r>
            <w:r>
              <w:rPr>
                <w:sz w:val="20"/>
              </w:rPr>
              <w:t>if</w:t>
            </w:r>
            <w:r>
              <w:rPr>
                <w:spacing w:val="-4"/>
                <w:sz w:val="20"/>
              </w:rPr>
              <w:t xml:space="preserve"> </w:t>
            </w:r>
            <w:r>
              <w:rPr>
                <w:sz w:val="20"/>
              </w:rPr>
              <w:t>player</w:t>
            </w:r>
            <w:r>
              <w:rPr>
                <w:spacing w:val="-6"/>
                <w:sz w:val="20"/>
              </w:rPr>
              <w:t xml:space="preserve"> </w:t>
            </w:r>
            <w:r>
              <w:rPr>
                <w:sz w:val="20"/>
              </w:rPr>
              <w:t>without</w:t>
            </w:r>
            <w:r>
              <w:rPr>
                <w:spacing w:val="-4"/>
                <w:sz w:val="20"/>
              </w:rPr>
              <w:t xml:space="preserve"> </w:t>
            </w:r>
            <w:r>
              <w:rPr>
                <w:sz w:val="20"/>
              </w:rPr>
              <w:t>his</w:t>
            </w:r>
            <w:r>
              <w:rPr>
                <w:spacing w:val="-6"/>
                <w:sz w:val="20"/>
              </w:rPr>
              <w:t xml:space="preserve"> </w:t>
            </w:r>
            <w:r>
              <w:rPr>
                <w:spacing w:val="-4"/>
                <w:sz w:val="20"/>
              </w:rPr>
              <w:t>card</w:t>
            </w:r>
          </w:p>
        </w:tc>
        <w:tc>
          <w:tcPr>
            <w:tcW w:w="1149" w:type="dxa"/>
          </w:tcPr>
          <w:p w14:paraId="5F136DB3" w14:textId="77777777" w:rsidR="007A3229" w:rsidRDefault="00000000">
            <w:pPr>
              <w:pStyle w:val="TableParagraph"/>
              <w:spacing w:before="53"/>
              <w:ind w:left="290"/>
              <w:rPr>
                <w:sz w:val="20"/>
              </w:rPr>
            </w:pPr>
            <w:r>
              <w:rPr>
                <w:spacing w:val="-4"/>
                <w:sz w:val="20"/>
              </w:rPr>
              <w:t>20.K</w:t>
            </w:r>
          </w:p>
        </w:tc>
      </w:tr>
      <w:tr w:rsidR="007A3229" w14:paraId="20237A94" w14:textId="77777777">
        <w:trPr>
          <w:trHeight w:val="345"/>
        </w:trPr>
        <w:tc>
          <w:tcPr>
            <w:tcW w:w="559" w:type="dxa"/>
          </w:tcPr>
          <w:p w14:paraId="2DFE5A21" w14:textId="77777777" w:rsidR="007A3229" w:rsidRDefault="007A3229">
            <w:pPr>
              <w:pStyle w:val="TableParagraph"/>
              <w:rPr>
                <w:rFonts w:ascii="Times New Roman"/>
                <w:sz w:val="18"/>
              </w:rPr>
            </w:pPr>
          </w:p>
        </w:tc>
        <w:tc>
          <w:tcPr>
            <w:tcW w:w="5155" w:type="dxa"/>
          </w:tcPr>
          <w:p w14:paraId="11D47F08" w14:textId="77777777" w:rsidR="007A3229" w:rsidRDefault="00000000">
            <w:pPr>
              <w:pStyle w:val="TableParagraph"/>
              <w:spacing w:before="54"/>
              <w:ind w:left="343"/>
              <w:rPr>
                <w:sz w:val="20"/>
              </w:rPr>
            </w:pPr>
            <w:r>
              <w:rPr>
                <w:sz w:val="20"/>
              </w:rPr>
              <w:t>Inclusivity</w:t>
            </w:r>
            <w:r>
              <w:rPr>
                <w:spacing w:val="-8"/>
                <w:sz w:val="20"/>
              </w:rPr>
              <w:t xml:space="preserve"> </w:t>
            </w:r>
            <w:r>
              <w:rPr>
                <w:sz w:val="20"/>
              </w:rPr>
              <w:t>and</w:t>
            </w:r>
            <w:r>
              <w:rPr>
                <w:spacing w:val="-9"/>
                <w:sz w:val="20"/>
              </w:rPr>
              <w:t xml:space="preserve"> </w:t>
            </w:r>
            <w:r>
              <w:rPr>
                <w:sz w:val="20"/>
              </w:rPr>
              <w:t>Non-</w:t>
            </w:r>
            <w:r>
              <w:rPr>
                <w:spacing w:val="-2"/>
                <w:sz w:val="20"/>
              </w:rPr>
              <w:t>discrimination</w:t>
            </w:r>
          </w:p>
        </w:tc>
        <w:tc>
          <w:tcPr>
            <w:tcW w:w="1149" w:type="dxa"/>
          </w:tcPr>
          <w:p w14:paraId="2019FD9F" w14:textId="77777777" w:rsidR="007A3229" w:rsidRDefault="00000000">
            <w:pPr>
              <w:pStyle w:val="TableParagraph"/>
              <w:spacing w:before="54"/>
              <w:ind w:left="289"/>
              <w:rPr>
                <w:sz w:val="20"/>
              </w:rPr>
            </w:pPr>
            <w:r>
              <w:rPr>
                <w:spacing w:val="-5"/>
                <w:sz w:val="20"/>
              </w:rPr>
              <w:t>2.H</w:t>
            </w:r>
          </w:p>
        </w:tc>
      </w:tr>
      <w:tr w:rsidR="007A3229" w14:paraId="103F946C" w14:textId="77777777">
        <w:trPr>
          <w:trHeight w:val="344"/>
        </w:trPr>
        <w:tc>
          <w:tcPr>
            <w:tcW w:w="559" w:type="dxa"/>
          </w:tcPr>
          <w:p w14:paraId="0C2253FD" w14:textId="77777777" w:rsidR="007A3229" w:rsidRDefault="007A3229">
            <w:pPr>
              <w:pStyle w:val="TableParagraph"/>
              <w:rPr>
                <w:rFonts w:ascii="Times New Roman"/>
                <w:sz w:val="18"/>
              </w:rPr>
            </w:pPr>
          </w:p>
        </w:tc>
        <w:tc>
          <w:tcPr>
            <w:tcW w:w="5155" w:type="dxa"/>
          </w:tcPr>
          <w:p w14:paraId="1BFCCAAF" w14:textId="77777777" w:rsidR="007A3229" w:rsidRDefault="00000000">
            <w:pPr>
              <w:pStyle w:val="TableParagraph"/>
              <w:spacing w:before="54"/>
              <w:ind w:left="343"/>
              <w:rPr>
                <w:sz w:val="20"/>
              </w:rPr>
            </w:pPr>
            <w:r>
              <w:rPr>
                <w:sz w:val="20"/>
              </w:rPr>
              <w:t>Insurance</w:t>
            </w:r>
            <w:r>
              <w:rPr>
                <w:spacing w:val="-10"/>
                <w:sz w:val="20"/>
              </w:rPr>
              <w:t xml:space="preserve"> </w:t>
            </w:r>
            <w:r>
              <w:rPr>
                <w:sz w:val="20"/>
              </w:rPr>
              <w:t>(public</w:t>
            </w:r>
            <w:r>
              <w:rPr>
                <w:spacing w:val="-9"/>
                <w:sz w:val="20"/>
              </w:rPr>
              <w:t xml:space="preserve"> </w:t>
            </w:r>
            <w:r>
              <w:rPr>
                <w:spacing w:val="-2"/>
                <w:sz w:val="20"/>
              </w:rPr>
              <w:t>liability)</w:t>
            </w:r>
          </w:p>
        </w:tc>
        <w:tc>
          <w:tcPr>
            <w:tcW w:w="1149" w:type="dxa"/>
          </w:tcPr>
          <w:p w14:paraId="4BF850C6" w14:textId="77777777" w:rsidR="007A3229" w:rsidRDefault="00000000">
            <w:pPr>
              <w:pStyle w:val="TableParagraph"/>
              <w:spacing w:before="54"/>
              <w:ind w:left="289"/>
              <w:rPr>
                <w:sz w:val="20"/>
              </w:rPr>
            </w:pPr>
            <w:r>
              <w:rPr>
                <w:spacing w:val="-4"/>
                <w:sz w:val="20"/>
              </w:rPr>
              <w:t>15.A</w:t>
            </w:r>
          </w:p>
        </w:tc>
      </w:tr>
      <w:tr w:rsidR="007A3229" w14:paraId="155392C3" w14:textId="77777777">
        <w:trPr>
          <w:trHeight w:val="344"/>
        </w:trPr>
        <w:tc>
          <w:tcPr>
            <w:tcW w:w="559" w:type="dxa"/>
          </w:tcPr>
          <w:p w14:paraId="722DBA90" w14:textId="77777777" w:rsidR="007A3229" w:rsidRDefault="007A3229">
            <w:pPr>
              <w:pStyle w:val="TableParagraph"/>
              <w:rPr>
                <w:rFonts w:ascii="Times New Roman"/>
                <w:sz w:val="18"/>
              </w:rPr>
            </w:pPr>
          </w:p>
        </w:tc>
        <w:tc>
          <w:tcPr>
            <w:tcW w:w="5155" w:type="dxa"/>
          </w:tcPr>
          <w:p w14:paraId="5F5B2384" w14:textId="77777777" w:rsidR="007A3229" w:rsidRDefault="00000000">
            <w:pPr>
              <w:pStyle w:val="TableParagraph"/>
              <w:spacing w:before="53"/>
              <w:ind w:left="343"/>
              <w:rPr>
                <w:sz w:val="20"/>
              </w:rPr>
            </w:pPr>
            <w:r>
              <w:rPr>
                <w:sz w:val="20"/>
              </w:rPr>
              <w:t>Insurance</w:t>
            </w:r>
            <w:r>
              <w:rPr>
                <w:spacing w:val="-10"/>
                <w:sz w:val="20"/>
              </w:rPr>
              <w:t xml:space="preserve"> </w:t>
            </w:r>
            <w:r>
              <w:rPr>
                <w:sz w:val="20"/>
              </w:rPr>
              <w:t>(personal</w:t>
            </w:r>
            <w:r>
              <w:rPr>
                <w:spacing w:val="-10"/>
                <w:sz w:val="20"/>
              </w:rPr>
              <w:t xml:space="preserve"> </w:t>
            </w:r>
            <w:r>
              <w:rPr>
                <w:spacing w:val="-2"/>
                <w:sz w:val="20"/>
              </w:rPr>
              <w:t>accident)</w:t>
            </w:r>
          </w:p>
        </w:tc>
        <w:tc>
          <w:tcPr>
            <w:tcW w:w="1149" w:type="dxa"/>
          </w:tcPr>
          <w:p w14:paraId="466E6CDF" w14:textId="77777777" w:rsidR="007A3229" w:rsidRDefault="00000000">
            <w:pPr>
              <w:pStyle w:val="TableParagraph"/>
              <w:spacing w:before="53"/>
              <w:ind w:left="290"/>
              <w:rPr>
                <w:sz w:val="20"/>
              </w:rPr>
            </w:pPr>
            <w:r>
              <w:rPr>
                <w:spacing w:val="-4"/>
                <w:sz w:val="20"/>
              </w:rPr>
              <w:t>15.A</w:t>
            </w:r>
          </w:p>
        </w:tc>
      </w:tr>
      <w:tr w:rsidR="007A3229" w14:paraId="4AC147DD" w14:textId="77777777">
        <w:trPr>
          <w:trHeight w:val="345"/>
        </w:trPr>
        <w:tc>
          <w:tcPr>
            <w:tcW w:w="559" w:type="dxa"/>
          </w:tcPr>
          <w:p w14:paraId="4231FDF5" w14:textId="77777777" w:rsidR="007A3229" w:rsidRDefault="00000000">
            <w:pPr>
              <w:pStyle w:val="TableParagraph"/>
              <w:spacing w:before="54"/>
              <w:ind w:left="50"/>
              <w:rPr>
                <w:b/>
                <w:sz w:val="20"/>
              </w:rPr>
            </w:pPr>
            <w:r>
              <w:rPr>
                <w:b/>
                <w:spacing w:val="-10"/>
                <w:sz w:val="20"/>
              </w:rPr>
              <w:t>K</w:t>
            </w:r>
          </w:p>
        </w:tc>
        <w:tc>
          <w:tcPr>
            <w:tcW w:w="5155" w:type="dxa"/>
          </w:tcPr>
          <w:p w14:paraId="12E885E9" w14:textId="77777777" w:rsidR="007A3229" w:rsidRDefault="00000000">
            <w:pPr>
              <w:pStyle w:val="TableParagraph"/>
              <w:spacing w:before="54"/>
              <w:ind w:left="343"/>
              <w:rPr>
                <w:sz w:val="20"/>
              </w:rPr>
            </w:pPr>
            <w:r>
              <w:rPr>
                <w:sz w:val="20"/>
              </w:rPr>
              <w:t>Kick-off</w:t>
            </w:r>
            <w:r>
              <w:rPr>
                <w:spacing w:val="-9"/>
                <w:sz w:val="20"/>
              </w:rPr>
              <w:t xml:space="preserve"> </w:t>
            </w:r>
            <w:r>
              <w:rPr>
                <w:spacing w:val="-2"/>
                <w:sz w:val="20"/>
              </w:rPr>
              <w:t>times</w:t>
            </w:r>
          </w:p>
        </w:tc>
        <w:tc>
          <w:tcPr>
            <w:tcW w:w="1149" w:type="dxa"/>
          </w:tcPr>
          <w:p w14:paraId="7D65F051" w14:textId="77777777" w:rsidR="007A3229" w:rsidRDefault="00000000">
            <w:pPr>
              <w:pStyle w:val="TableParagraph"/>
              <w:spacing w:before="54"/>
              <w:ind w:left="289"/>
              <w:rPr>
                <w:sz w:val="20"/>
              </w:rPr>
            </w:pPr>
            <w:r>
              <w:rPr>
                <w:sz w:val="20"/>
              </w:rPr>
              <w:t>20.A</w:t>
            </w:r>
            <w:r>
              <w:rPr>
                <w:spacing w:val="-5"/>
                <w:sz w:val="20"/>
              </w:rPr>
              <w:t xml:space="preserve"> </w:t>
            </w:r>
            <w:r>
              <w:rPr>
                <w:spacing w:val="-4"/>
                <w:sz w:val="20"/>
              </w:rPr>
              <w:t>(vi)</w:t>
            </w:r>
          </w:p>
        </w:tc>
      </w:tr>
      <w:tr w:rsidR="007A3229" w14:paraId="4369A75B" w14:textId="77777777">
        <w:trPr>
          <w:trHeight w:val="345"/>
        </w:trPr>
        <w:tc>
          <w:tcPr>
            <w:tcW w:w="559" w:type="dxa"/>
          </w:tcPr>
          <w:p w14:paraId="73EECD9C" w14:textId="77777777" w:rsidR="007A3229" w:rsidRDefault="007A3229">
            <w:pPr>
              <w:pStyle w:val="TableParagraph"/>
              <w:rPr>
                <w:rFonts w:ascii="Times New Roman"/>
                <w:sz w:val="18"/>
              </w:rPr>
            </w:pPr>
          </w:p>
        </w:tc>
        <w:tc>
          <w:tcPr>
            <w:tcW w:w="5155" w:type="dxa"/>
          </w:tcPr>
          <w:p w14:paraId="2B52E231" w14:textId="77777777" w:rsidR="007A3229" w:rsidRDefault="00000000">
            <w:pPr>
              <w:pStyle w:val="TableParagraph"/>
              <w:spacing w:before="54"/>
              <w:ind w:left="343"/>
              <w:rPr>
                <w:sz w:val="20"/>
              </w:rPr>
            </w:pPr>
            <w:r>
              <w:rPr>
                <w:sz w:val="20"/>
              </w:rPr>
              <w:t>Kits</w:t>
            </w:r>
            <w:r>
              <w:rPr>
                <w:spacing w:val="-3"/>
                <w:sz w:val="20"/>
              </w:rPr>
              <w:t xml:space="preserve"> </w:t>
            </w:r>
            <w:r>
              <w:rPr>
                <w:sz w:val="20"/>
              </w:rPr>
              <w:t>–</w:t>
            </w:r>
            <w:r>
              <w:rPr>
                <w:spacing w:val="-4"/>
                <w:sz w:val="20"/>
              </w:rPr>
              <w:t xml:space="preserve"> </w:t>
            </w:r>
            <w:r>
              <w:rPr>
                <w:sz w:val="20"/>
              </w:rPr>
              <w:t>black</w:t>
            </w:r>
            <w:r>
              <w:rPr>
                <w:spacing w:val="-4"/>
                <w:sz w:val="20"/>
              </w:rPr>
              <w:t xml:space="preserve"> </w:t>
            </w:r>
            <w:r>
              <w:rPr>
                <w:sz w:val="20"/>
              </w:rPr>
              <w:t>not</w:t>
            </w:r>
            <w:r>
              <w:rPr>
                <w:spacing w:val="-1"/>
                <w:sz w:val="20"/>
              </w:rPr>
              <w:t xml:space="preserve"> </w:t>
            </w:r>
            <w:r>
              <w:rPr>
                <w:spacing w:val="-2"/>
                <w:sz w:val="20"/>
              </w:rPr>
              <w:t>allowed</w:t>
            </w:r>
          </w:p>
        </w:tc>
        <w:tc>
          <w:tcPr>
            <w:tcW w:w="1149" w:type="dxa"/>
          </w:tcPr>
          <w:p w14:paraId="25BC49D8" w14:textId="77777777" w:rsidR="007A3229" w:rsidRDefault="00000000">
            <w:pPr>
              <w:pStyle w:val="TableParagraph"/>
              <w:spacing w:before="54"/>
              <w:ind w:left="290"/>
              <w:rPr>
                <w:sz w:val="20"/>
              </w:rPr>
            </w:pPr>
            <w:r>
              <w:rPr>
                <w:spacing w:val="-4"/>
                <w:sz w:val="20"/>
              </w:rPr>
              <w:t>19.A</w:t>
            </w:r>
          </w:p>
        </w:tc>
      </w:tr>
      <w:tr w:rsidR="007A3229" w14:paraId="581C2614" w14:textId="77777777">
        <w:trPr>
          <w:trHeight w:val="344"/>
        </w:trPr>
        <w:tc>
          <w:tcPr>
            <w:tcW w:w="559" w:type="dxa"/>
          </w:tcPr>
          <w:p w14:paraId="47461743" w14:textId="77777777" w:rsidR="007A3229" w:rsidRDefault="007A3229">
            <w:pPr>
              <w:pStyle w:val="TableParagraph"/>
              <w:rPr>
                <w:rFonts w:ascii="Times New Roman"/>
                <w:sz w:val="18"/>
              </w:rPr>
            </w:pPr>
          </w:p>
        </w:tc>
        <w:tc>
          <w:tcPr>
            <w:tcW w:w="5155" w:type="dxa"/>
          </w:tcPr>
          <w:p w14:paraId="66F750EF" w14:textId="77777777" w:rsidR="007A3229" w:rsidRDefault="00000000">
            <w:pPr>
              <w:pStyle w:val="TableParagraph"/>
              <w:spacing w:before="54"/>
              <w:ind w:left="343"/>
              <w:rPr>
                <w:sz w:val="20"/>
              </w:rPr>
            </w:pPr>
            <w:r>
              <w:rPr>
                <w:sz w:val="20"/>
              </w:rPr>
              <w:t>Knock-out</w:t>
            </w:r>
            <w:r>
              <w:rPr>
                <w:spacing w:val="-7"/>
                <w:sz w:val="20"/>
              </w:rPr>
              <w:t xml:space="preserve"> </w:t>
            </w:r>
            <w:r>
              <w:rPr>
                <w:sz w:val="20"/>
              </w:rPr>
              <w:t>competitions</w:t>
            </w:r>
            <w:r>
              <w:rPr>
                <w:spacing w:val="-5"/>
                <w:sz w:val="20"/>
              </w:rPr>
              <w:t xml:space="preserve"> </w:t>
            </w:r>
            <w:r>
              <w:rPr>
                <w:sz w:val="20"/>
              </w:rPr>
              <w:t>–</w:t>
            </w:r>
            <w:r>
              <w:rPr>
                <w:spacing w:val="-8"/>
                <w:sz w:val="20"/>
              </w:rPr>
              <w:t xml:space="preserve"> </w:t>
            </w:r>
            <w:r>
              <w:rPr>
                <w:sz w:val="20"/>
              </w:rPr>
              <w:t>jurisdiction</w:t>
            </w:r>
            <w:r>
              <w:rPr>
                <w:spacing w:val="-4"/>
                <w:sz w:val="20"/>
              </w:rPr>
              <w:t xml:space="preserve"> </w:t>
            </w:r>
            <w:r>
              <w:rPr>
                <w:sz w:val="20"/>
              </w:rPr>
              <w:t>of</w:t>
            </w:r>
            <w:r>
              <w:rPr>
                <w:spacing w:val="-7"/>
                <w:sz w:val="20"/>
              </w:rPr>
              <w:t xml:space="preserve"> </w:t>
            </w:r>
            <w:r>
              <w:rPr>
                <w:sz w:val="20"/>
              </w:rPr>
              <w:t>the</w:t>
            </w:r>
            <w:r>
              <w:rPr>
                <w:spacing w:val="-7"/>
                <w:sz w:val="20"/>
              </w:rPr>
              <w:t xml:space="preserve"> </w:t>
            </w:r>
            <w:r>
              <w:rPr>
                <w:spacing w:val="-2"/>
                <w:sz w:val="20"/>
              </w:rPr>
              <w:t>League</w:t>
            </w:r>
          </w:p>
        </w:tc>
        <w:tc>
          <w:tcPr>
            <w:tcW w:w="1149" w:type="dxa"/>
          </w:tcPr>
          <w:p w14:paraId="38E8DABC" w14:textId="77777777" w:rsidR="007A3229" w:rsidRDefault="00000000">
            <w:pPr>
              <w:pStyle w:val="TableParagraph"/>
              <w:spacing w:before="54"/>
              <w:ind w:left="290"/>
              <w:rPr>
                <w:sz w:val="20"/>
              </w:rPr>
            </w:pPr>
            <w:r>
              <w:rPr>
                <w:spacing w:val="-4"/>
                <w:sz w:val="20"/>
              </w:rPr>
              <w:t>25.A</w:t>
            </w:r>
          </w:p>
        </w:tc>
      </w:tr>
      <w:tr w:rsidR="007A3229" w14:paraId="0A697859" w14:textId="77777777">
        <w:trPr>
          <w:trHeight w:val="344"/>
        </w:trPr>
        <w:tc>
          <w:tcPr>
            <w:tcW w:w="559" w:type="dxa"/>
          </w:tcPr>
          <w:p w14:paraId="4AEDA78E" w14:textId="77777777" w:rsidR="007A3229" w:rsidRDefault="00000000">
            <w:pPr>
              <w:pStyle w:val="TableParagraph"/>
              <w:spacing w:before="53"/>
              <w:ind w:left="50"/>
              <w:rPr>
                <w:b/>
                <w:sz w:val="20"/>
              </w:rPr>
            </w:pPr>
            <w:r>
              <w:rPr>
                <w:b/>
                <w:spacing w:val="-10"/>
                <w:sz w:val="20"/>
              </w:rPr>
              <w:t>L</w:t>
            </w:r>
          </w:p>
        </w:tc>
        <w:tc>
          <w:tcPr>
            <w:tcW w:w="5155" w:type="dxa"/>
          </w:tcPr>
          <w:p w14:paraId="1A41C7B5" w14:textId="77777777" w:rsidR="007A3229" w:rsidRDefault="00000000">
            <w:pPr>
              <w:pStyle w:val="TableParagraph"/>
              <w:spacing w:before="53"/>
              <w:ind w:left="343"/>
              <w:rPr>
                <w:sz w:val="20"/>
              </w:rPr>
            </w:pPr>
            <w:r>
              <w:rPr>
                <w:sz w:val="20"/>
              </w:rPr>
              <w:t>League</w:t>
            </w:r>
            <w:r>
              <w:rPr>
                <w:spacing w:val="-9"/>
                <w:sz w:val="20"/>
              </w:rPr>
              <w:t xml:space="preserve"> </w:t>
            </w:r>
            <w:r>
              <w:rPr>
                <w:sz w:val="20"/>
              </w:rPr>
              <w:t>records</w:t>
            </w:r>
            <w:r>
              <w:rPr>
                <w:spacing w:val="-3"/>
                <w:sz w:val="20"/>
              </w:rPr>
              <w:t xml:space="preserve"> </w:t>
            </w:r>
            <w:r>
              <w:rPr>
                <w:sz w:val="20"/>
              </w:rPr>
              <w:t>of</w:t>
            </w:r>
            <w:r>
              <w:rPr>
                <w:spacing w:val="-8"/>
                <w:sz w:val="20"/>
              </w:rPr>
              <w:t xml:space="preserve"> </w:t>
            </w:r>
            <w:r>
              <w:rPr>
                <w:sz w:val="20"/>
              </w:rPr>
              <w:t>registered</w:t>
            </w:r>
            <w:r>
              <w:rPr>
                <w:spacing w:val="-9"/>
                <w:sz w:val="20"/>
              </w:rPr>
              <w:t xml:space="preserve"> </w:t>
            </w:r>
            <w:r>
              <w:rPr>
                <w:spacing w:val="-2"/>
                <w:sz w:val="20"/>
              </w:rPr>
              <w:t>players</w:t>
            </w:r>
          </w:p>
        </w:tc>
        <w:tc>
          <w:tcPr>
            <w:tcW w:w="1149" w:type="dxa"/>
          </w:tcPr>
          <w:p w14:paraId="68972B6A" w14:textId="77777777" w:rsidR="007A3229" w:rsidRDefault="00000000">
            <w:pPr>
              <w:pStyle w:val="TableParagraph"/>
              <w:spacing w:before="53"/>
              <w:ind w:left="289"/>
              <w:rPr>
                <w:sz w:val="20"/>
              </w:rPr>
            </w:pPr>
            <w:r>
              <w:rPr>
                <w:spacing w:val="-4"/>
                <w:sz w:val="20"/>
              </w:rPr>
              <w:t>18.K</w:t>
            </w:r>
          </w:p>
        </w:tc>
      </w:tr>
      <w:tr w:rsidR="007A3229" w14:paraId="78DE4528" w14:textId="77777777">
        <w:trPr>
          <w:trHeight w:val="345"/>
        </w:trPr>
        <w:tc>
          <w:tcPr>
            <w:tcW w:w="559" w:type="dxa"/>
          </w:tcPr>
          <w:p w14:paraId="0B3AA4F5" w14:textId="77777777" w:rsidR="007A3229" w:rsidRDefault="007A3229">
            <w:pPr>
              <w:pStyle w:val="TableParagraph"/>
              <w:rPr>
                <w:rFonts w:ascii="Times New Roman"/>
                <w:sz w:val="18"/>
              </w:rPr>
            </w:pPr>
          </w:p>
        </w:tc>
        <w:tc>
          <w:tcPr>
            <w:tcW w:w="5155" w:type="dxa"/>
          </w:tcPr>
          <w:p w14:paraId="63D70E70" w14:textId="77777777" w:rsidR="007A3229" w:rsidRDefault="00000000">
            <w:pPr>
              <w:pStyle w:val="TableParagraph"/>
              <w:spacing w:before="54"/>
              <w:ind w:left="343"/>
              <w:rPr>
                <w:sz w:val="20"/>
              </w:rPr>
            </w:pPr>
            <w:r>
              <w:rPr>
                <w:sz w:val="20"/>
              </w:rPr>
              <w:t>League’s</w:t>
            </w:r>
            <w:r>
              <w:rPr>
                <w:spacing w:val="-12"/>
                <w:sz w:val="20"/>
              </w:rPr>
              <w:t xml:space="preserve"> </w:t>
            </w:r>
            <w:r>
              <w:rPr>
                <w:spacing w:val="-2"/>
                <w:sz w:val="20"/>
              </w:rPr>
              <w:t>Officers</w:t>
            </w:r>
          </w:p>
        </w:tc>
        <w:tc>
          <w:tcPr>
            <w:tcW w:w="1149" w:type="dxa"/>
          </w:tcPr>
          <w:p w14:paraId="4C51CACF" w14:textId="77777777" w:rsidR="007A3229" w:rsidRDefault="00000000">
            <w:pPr>
              <w:pStyle w:val="TableParagraph"/>
              <w:spacing w:before="54"/>
              <w:ind w:left="289"/>
              <w:rPr>
                <w:sz w:val="20"/>
              </w:rPr>
            </w:pPr>
            <w:r>
              <w:rPr>
                <w:spacing w:val="-5"/>
                <w:sz w:val="20"/>
              </w:rPr>
              <w:t>5.A</w:t>
            </w:r>
          </w:p>
        </w:tc>
      </w:tr>
      <w:tr w:rsidR="007A3229" w14:paraId="2B07340D" w14:textId="77777777">
        <w:trPr>
          <w:trHeight w:val="345"/>
        </w:trPr>
        <w:tc>
          <w:tcPr>
            <w:tcW w:w="559" w:type="dxa"/>
          </w:tcPr>
          <w:p w14:paraId="02100732" w14:textId="77777777" w:rsidR="007A3229" w:rsidRDefault="007A3229">
            <w:pPr>
              <w:pStyle w:val="TableParagraph"/>
              <w:rPr>
                <w:rFonts w:ascii="Times New Roman"/>
                <w:sz w:val="18"/>
              </w:rPr>
            </w:pPr>
          </w:p>
        </w:tc>
        <w:tc>
          <w:tcPr>
            <w:tcW w:w="5155" w:type="dxa"/>
          </w:tcPr>
          <w:p w14:paraId="3BF0BFCA" w14:textId="77777777" w:rsidR="007A3229" w:rsidRDefault="00000000">
            <w:pPr>
              <w:pStyle w:val="TableParagraph"/>
              <w:spacing w:before="54"/>
              <w:ind w:left="343"/>
              <w:rPr>
                <w:sz w:val="20"/>
              </w:rPr>
            </w:pPr>
            <w:r>
              <w:rPr>
                <w:sz w:val="20"/>
              </w:rPr>
              <w:t>Liability</w:t>
            </w:r>
            <w:r>
              <w:rPr>
                <w:spacing w:val="-10"/>
                <w:sz w:val="20"/>
              </w:rPr>
              <w:t xml:space="preserve"> </w:t>
            </w:r>
            <w:r>
              <w:rPr>
                <w:spacing w:val="-2"/>
                <w:sz w:val="20"/>
              </w:rPr>
              <w:t>Insurance</w:t>
            </w:r>
          </w:p>
        </w:tc>
        <w:tc>
          <w:tcPr>
            <w:tcW w:w="1149" w:type="dxa"/>
          </w:tcPr>
          <w:p w14:paraId="1DFA6BD3" w14:textId="77777777" w:rsidR="007A3229" w:rsidRDefault="00000000">
            <w:pPr>
              <w:pStyle w:val="TableParagraph"/>
              <w:spacing w:before="54"/>
              <w:ind w:left="289"/>
              <w:rPr>
                <w:sz w:val="20"/>
              </w:rPr>
            </w:pPr>
            <w:r>
              <w:rPr>
                <w:spacing w:val="-5"/>
                <w:sz w:val="20"/>
              </w:rPr>
              <w:t>16</w:t>
            </w:r>
          </w:p>
        </w:tc>
      </w:tr>
      <w:tr w:rsidR="007A3229" w14:paraId="75188107" w14:textId="77777777">
        <w:trPr>
          <w:trHeight w:val="344"/>
        </w:trPr>
        <w:tc>
          <w:tcPr>
            <w:tcW w:w="559" w:type="dxa"/>
          </w:tcPr>
          <w:p w14:paraId="4E64AB9E" w14:textId="77777777" w:rsidR="007A3229" w:rsidRDefault="007A3229">
            <w:pPr>
              <w:pStyle w:val="TableParagraph"/>
              <w:rPr>
                <w:rFonts w:ascii="Times New Roman"/>
                <w:sz w:val="18"/>
              </w:rPr>
            </w:pPr>
          </w:p>
        </w:tc>
        <w:tc>
          <w:tcPr>
            <w:tcW w:w="5155" w:type="dxa"/>
          </w:tcPr>
          <w:p w14:paraId="07189E86" w14:textId="77777777" w:rsidR="007A3229" w:rsidRDefault="00000000">
            <w:pPr>
              <w:pStyle w:val="TableParagraph"/>
              <w:spacing w:before="54"/>
              <w:ind w:left="343"/>
              <w:rPr>
                <w:sz w:val="20"/>
              </w:rPr>
            </w:pPr>
            <w:r>
              <w:rPr>
                <w:sz w:val="20"/>
              </w:rPr>
              <w:t>Lost</w:t>
            </w:r>
            <w:r>
              <w:rPr>
                <w:spacing w:val="-6"/>
                <w:sz w:val="20"/>
              </w:rPr>
              <w:t xml:space="preserve"> </w:t>
            </w:r>
            <w:r>
              <w:rPr>
                <w:sz w:val="20"/>
              </w:rPr>
              <w:t>or</w:t>
            </w:r>
            <w:r>
              <w:rPr>
                <w:spacing w:val="-4"/>
                <w:sz w:val="20"/>
              </w:rPr>
              <w:t xml:space="preserve"> </w:t>
            </w:r>
            <w:r>
              <w:rPr>
                <w:sz w:val="20"/>
              </w:rPr>
              <w:t>misplaced</w:t>
            </w:r>
            <w:r>
              <w:rPr>
                <w:spacing w:val="-5"/>
                <w:sz w:val="20"/>
              </w:rPr>
              <w:t xml:space="preserve"> </w:t>
            </w:r>
            <w:r>
              <w:rPr>
                <w:sz w:val="20"/>
              </w:rPr>
              <w:t>I.D.</w:t>
            </w:r>
            <w:r>
              <w:rPr>
                <w:spacing w:val="-5"/>
                <w:sz w:val="20"/>
              </w:rPr>
              <w:t xml:space="preserve"> </w:t>
            </w:r>
            <w:r>
              <w:rPr>
                <w:spacing w:val="-4"/>
                <w:sz w:val="20"/>
              </w:rPr>
              <w:t>Cards</w:t>
            </w:r>
          </w:p>
        </w:tc>
        <w:tc>
          <w:tcPr>
            <w:tcW w:w="1149" w:type="dxa"/>
          </w:tcPr>
          <w:p w14:paraId="56863127" w14:textId="77777777" w:rsidR="007A3229" w:rsidRDefault="00000000">
            <w:pPr>
              <w:pStyle w:val="TableParagraph"/>
              <w:spacing w:before="54"/>
              <w:ind w:left="289"/>
              <w:rPr>
                <w:sz w:val="20"/>
              </w:rPr>
            </w:pPr>
            <w:r>
              <w:rPr>
                <w:sz w:val="20"/>
              </w:rPr>
              <w:t>20.K</w:t>
            </w:r>
            <w:r>
              <w:rPr>
                <w:spacing w:val="-6"/>
                <w:sz w:val="20"/>
              </w:rPr>
              <w:t xml:space="preserve"> </w:t>
            </w:r>
            <w:r>
              <w:rPr>
                <w:spacing w:val="-5"/>
                <w:sz w:val="20"/>
              </w:rPr>
              <w:t>(v)</w:t>
            </w:r>
          </w:p>
        </w:tc>
      </w:tr>
      <w:tr w:rsidR="007A3229" w14:paraId="46EAEE2F" w14:textId="77777777">
        <w:trPr>
          <w:trHeight w:val="282"/>
        </w:trPr>
        <w:tc>
          <w:tcPr>
            <w:tcW w:w="559" w:type="dxa"/>
          </w:tcPr>
          <w:p w14:paraId="481ADDE8" w14:textId="77777777" w:rsidR="007A3229" w:rsidRDefault="00000000">
            <w:pPr>
              <w:pStyle w:val="TableParagraph"/>
              <w:spacing w:before="53" w:line="210" w:lineRule="exact"/>
              <w:ind w:left="50"/>
              <w:rPr>
                <w:b/>
                <w:sz w:val="20"/>
              </w:rPr>
            </w:pPr>
            <w:r>
              <w:rPr>
                <w:b/>
                <w:spacing w:val="-10"/>
                <w:sz w:val="20"/>
              </w:rPr>
              <w:t>M</w:t>
            </w:r>
          </w:p>
        </w:tc>
        <w:tc>
          <w:tcPr>
            <w:tcW w:w="5155" w:type="dxa"/>
          </w:tcPr>
          <w:p w14:paraId="49BFEA91" w14:textId="77777777" w:rsidR="007A3229" w:rsidRDefault="00000000">
            <w:pPr>
              <w:pStyle w:val="TableParagraph"/>
              <w:spacing w:before="53" w:line="210" w:lineRule="exact"/>
              <w:ind w:left="343"/>
              <w:rPr>
                <w:sz w:val="20"/>
              </w:rPr>
            </w:pPr>
            <w:r>
              <w:rPr>
                <w:sz w:val="20"/>
              </w:rPr>
              <w:t>Management</w:t>
            </w:r>
            <w:r>
              <w:rPr>
                <w:spacing w:val="-5"/>
                <w:sz w:val="20"/>
              </w:rPr>
              <w:t xml:space="preserve"> </w:t>
            </w:r>
            <w:r>
              <w:rPr>
                <w:sz w:val="20"/>
              </w:rPr>
              <w:t>Committee</w:t>
            </w:r>
            <w:r>
              <w:rPr>
                <w:spacing w:val="-8"/>
                <w:sz w:val="20"/>
              </w:rPr>
              <w:t xml:space="preserve"> </w:t>
            </w:r>
            <w:r>
              <w:rPr>
                <w:sz w:val="20"/>
              </w:rPr>
              <w:t>-</w:t>
            </w:r>
            <w:r>
              <w:rPr>
                <w:spacing w:val="-4"/>
                <w:sz w:val="20"/>
              </w:rPr>
              <w:t xml:space="preserve"> </w:t>
            </w:r>
            <w:r>
              <w:rPr>
                <w:sz w:val="20"/>
              </w:rPr>
              <w:t>elected</w:t>
            </w:r>
            <w:r>
              <w:rPr>
                <w:spacing w:val="-8"/>
                <w:sz w:val="20"/>
              </w:rPr>
              <w:t xml:space="preserve"> </w:t>
            </w:r>
            <w:r>
              <w:rPr>
                <w:sz w:val="20"/>
              </w:rPr>
              <w:t>at</w:t>
            </w:r>
            <w:r>
              <w:rPr>
                <w:spacing w:val="-5"/>
                <w:sz w:val="20"/>
              </w:rPr>
              <w:t xml:space="preserve"> AGM</w:t>
            </w:r>
          </w:p>
        </w:tc>
        <w:tc>
          <w:tcPr>
            <w:tcW w:w="1149" w:type="dxa"/>
          </w:tcPr>
          <w:p w14:paraId="62969BFC" w14:textId="77777777" w:rsidR="007A3229" w:rsidRDefault="00000000">
            <w:pPr>
              <w:pStyle w:val="TableParagraph"/>
              <w:spacing w:before="53" w:line="210" w:lineRule="exact"/>
              <w:ind w:left="290"/>
              <w:rPr>
                <w:sz w:val="20"/>
              </w:rPr>
            </w:pPr>
            <w:r>
              <w:rPr>
                <w:spacing w:val="-5"/>
                <w:sz w:val="20"/>
              </w:rPr>
              <w:t>5.A</w:t>
            </w:r>
          </w:p>
        </w:tc>
      </w:tr>
    </w:tbl>
    <w:p w14:paraId="3DC06089" w14:textId="77777777" w:rsidR="007A3229" w:rsidRDefault="007A3229">
      <w:pPr>
        <w:spacing w:line="210" w:lineRule="exact"/>
        <w:rPr>
          <w:sz w:val="20"/>
        </w:rPr>
        <w:sectPr w:rsidR="007A3229">
          <w:headerReference w:type="default" r:id="rId146"/>
          <w:footerReference w:type="default" r:id="rId147"/>
          <w:pgSz w:w="8400" w:h="11910"/>
          <w:pgMar w:top="700" w:right="0" w:bottom="280" w:left="120" w:header="0" w:footer="0" w:gutter="0"/>
          <w:cols w:space="720"/>
        </w:sectPr>
      </w:pPr>
    </w:p>
    <w:p w14:paraId="18442AFC" w14:textId="77777777" w:rsidR="007A3229" w:rsidRDefault="00000000">
      <w:pPr>
        <w:tabs>
          <w:tab w:val="left" w:pos="6553"/>
        </w:tabs>
        <w:spacing w:before="73" w:line="360" w:lineRule="auto"/>
        <w:ind w:left="1452" w:right="1393"/>
        <w:jc w:val="both"/>
        <w:rPr>
          <w:sz w:val="20"/>
        </w:rPr>
      </w:pPr>
      <w:r>
        <w:rPr>
          <w:sz w:val="20"/>
        </w:rPr>
        <w:lastRenderedPageBreak/>
        <w:t>Management Committee - power to fill vacancies</w:t>
      </w:r>
      <w:r>
        <w:rPr>
          <w:sz w:val="20"/>
        </w:rPr>
        <w:tab/>
      </w:r>
      <w:r>
        <w:rPr>
          <w:spacing w:val="-4"/>
          <w:sz w:val="20"/>
        </w:rPr>
        <w:t xml:space="preserve">6.G </w:t>
      </w:r>
      <w:r>
        <w:rPr>
          <w:sz w:val="20"/>
        </w:rPr>
        <w:t>Management Committee - Powers &amp; Jurisdiction</w:t>
      </w:r>
      <w:r>
        <w:rPr>
          <w:sz w:val="20"/>
        </w:rPr>
        <w:tab/>
      </w:r>
      <w:r>
        <w:rPr>
          <w:spacing w:val="-4"/>
          <w:sz w:val="20"/>
        </w:rPr>
        <w:t xml:space="preserve">6.D </w:t>
      </w:r>
      <w:r>
        <w:rPr>
          <w:sz w:val="20"/>
        </w:rPr>
        <w:t>Management</w:t>
      </w:r>
      <w:r>
        <w:rPr>
          <w:spacing w:val="-8"/>
          <w:sz w:val="20"/>
        </w:rPr>
        <w:t xml:space="preserve"> </w:t>
      </w:r>
      <w:r>
        <w:rPr>
          <w:sz w:val="20"/>
        </w:rPr>
        <w:t>Committee</w:t>
      </w:r>
      <w:r>
        <w:rPr>
          <w:spacing w:val="-9"/>
          <w:sz w:val="20"/>
        </w:rPr>
        <w:t xml:space="preserve"> </w:t>
      </w:r>
      <w:r>
        <w:rPr>
          <w:sz w:val="20"/>
        </w:rPr>
        <w:t>-</w:t>
      </w:r>
      <w:r>
        <w:rPr>
          <w:spacing w:val="-4"/>
          <w:sz w:val="20"/>
        </w:rPr>
        <w:t xml:space="preserve"> </w:t>
      </w:r>
      <w:r>
        <w:rPr>
          <w:spacing w:val="-2"/>
          <w:sz w:val="20"/>
        </w:rPr>
        <w:t>quorum</w:t>
      </w:r>
      <w:r>
        <w:rPr>
          <w:sz w:val="20"/>
        </w:rPr>
        <w:tab/>
      </w:r>
      <w:r>
        <w:rPr>
          <w:spacing w:val="-5"/>
          <w:sz w:val="20"/>
        </w:rPr>
        <w:t>6.F</w:t>
      </w:r>
    </w:p>
    <w:p w14:paraId="0A31B667" w14:textId="77777777" w:rsidR="007A3229" w:rsidRDefault="00000000">
      <w:pPr>
        <w:tabs>
          <w:tab w:val="left" w:pos="6553"/>
        </w:tabs>
        <w:spacing w:line="360" w:lineRule="auto"/>
        <w:ind w:left="1452" w:right="1016"/>
        <w:rPr>
          <w:sz w:val="20"/>
        </w:rPr>
      </w:pPr>
      <w:r>
        <w:rPr>
          <w:sz w:val="20"/>
        </w:rPr>
        <w:t>Management Committee – voting rights</w:t>
      </w:r>
      <w:r>
        <w:rPr>
          <w:sz w:val="20"/>
        </w:rPr>
        <w:tab/>
      </w:r>
      <w:r>
        <w:rPr>
          <w:spacing w:val="-56"/>
          <w:sz w:val="20"/>
        </w:rPr>
        <w:t xml:space="preserve"> </w:t>
      </w:r>
      <w:r>
        <w:rPr>
          <w:spacing w:val="-4"/>
          <w:sz w:val="20"/>
        </w:rPr>
        <w:t xml:space="preserve">6.C </w:t>
      </w:r>
      <w:r>
        <w:rPr>
          <w:sz w:val="20"/>
        </w:rPr>
        <w:t>Marking the Referee - TAN 8's and low marks</w:t>
      </w:r>
      <w:r>
        <w:rPr>
          <w:sz w:val="20"/>
        </w:rPr>
        <w:tab/>
      </w:r>
      <w:r>
        <w:rPr>
          <w:spacing w:val="-4"/>
          <w:sz w:val="20"/>
        </w:rPr>
        <w:t xml:space="preserve">23.H </w:t>
      </w:r>
      <w:r>
        <w:rPr>
          <w:sz w:val="20"/>
        </w:rPr>
        <w:t>Match-cards – completion, exchange &amp; posting</w:t>
      </w:r>
      <w:r>
        <w:rPr>
          <w:sz w:val="20"/>
        </w:rPr>
        <w:tab/>
      </w:r>
      <w:r>
        <w:rPr>
          <w:spacing w:val="-56"/>
          <w:sz w:val="20"/>
        </w:rPr>
        <w:t xml:space="preserve"> </w:t>
      </w:r>
      <w:r>
        <w:rPr>
          <w:sz w:val="20"/>
        </w:rPr>
        <w:t>20.J</w:t>
      </w:r>
      <w:r>
        <w:rPr>
          <w:spacing w:val="-14"/>
          <w:sz w:val="20"/>
        </w:rPr>
        <w:t xml:space="preserve"> </w:t>
      </w:r>
      <w:r>
        <w:rPr>
          <w:sz w:val="20"/>
        </w:rPr>
        <w:t>(iii) Match-cards – deadline for receipt</w:t>
      </w:r>
      <w:r>
        <w:rPr>
          <w:sz w:val="20"/>
        </w:rPr>
        <w:tab/>
      </w:r>
      <w:r>
        <w:rPr>
          <w:spacing w:val="-4"/>
          <w:sz w:val="20"/>
        </w:rPr>
        <w:t>21.A</w:t>
      </w:r>
    </w:p>
    <w:p w14:paraId="302F5161" w14:textId="77777777" w:rsidR="007A3229" w:rsidRDefault="00000000">
      <w:pPr>
        <w:tabs>
          <w:tab w:val="left" w:pos="6554"/>
        </w:tabs>
        <w:ind w:left="1452"/>
        <w:rPr>
          <w:sz w:val="20"/>
        </w:rPr>
      </w:pPr>
      <w:r>
        <w:rPr>
          <w:sz w:val="20"/>
        </w:rPr>
        <w:t>Maximum</w:t>
      </w:r>
      <w:r>
        <w:rPr>
          <w:spacing w:val="-6"/>
          <w:sz w:val="20"/>
        </w:rPr>
        <w:t xml:space="preserve"> </w:t>
      </w:r>
      <w:r>
        <w:rPr>
          <w:sz w:val="20"/>
        </w:rPr>
        <w:t>duration</w:t>
      </w:r>
      <w:r>
        <w:rPr>
          <w:spacing w:val="-7"/>
          <w:sz w:val="20"/>
        </w:rPr>
        <w:t xml:space="preserve"> </w:t>
      </w:r>
      <w:r>
        <w:rPr>
          <w:sz w:val="20"/>
        </w:rPr>
        <w:t>of</w:t>
      </w:r>
      <w:r>
        <w:rPr>
          <w:spacing w:val="-6"/>
          <w:sz w:val="20"/>
        </w:rPr>
        <w:t xml:space="preserve"> </w:t>
      </w:r>
      <w:r>
        <w:rPr>
          <w:spacing w:val="-4"/>
          <w:sz w:val="20"/>
        </w:rPr>
        <w:t>play</w:t>
      </w:r>
      <w:r>
        <w:rPr>
          <w:sz w:val="20"/>
        </w:rPr>
        <w:tab/>
        <w:t>20.A</w:t>
      </w:r>
      <w:r>
        <w:rPr>
          <w:spacing w:val="-7"/>
          <w:sz w:val="20"/>
        </w:rPr>
        <w:t xml:space="preserve"> </w:t>
      </w:r>
      <w:r>
        <w:rPr>
          <w:spacing w:val="-5"/>
          <w:sz w:val="20"/>
        </w:rPr>
        <w:t>(v)</w:t>
      </w:r>
    </w:p>
    <w:p w14:paraId="2251C66A" w14:textId="77777777" w:rsidR="007A3229" w:rsidRDefault="00000000">
      <w:pPr>
        <w:tabs>
          <w:tab w:val="left" w:pos="6553"/>
        </w:tabs>
        <w:spacing w:before="115"/>
        <w:ind w:left="1452"/>
        <w:rPr>
          <w:sz w:val="20"/>
        </w:rPr>
      </w:pPr>
      <w:r>
        <w:rPr>
          <w:sz w:val="20"/>
        </w:rPr>
        <w:t>Maximum</w:t>
      </w:r>
      <w:r>
        <w:rPr>
          <w:spacing w:val="-8"/>
          <w:sz w:val="20"/>
        </w:rPr>
        <w:t xml:space="preserve"> </w:t>
      </w:r>
      <w:r>
        <w:rPr>
          <w:sz w:val="20"/>
        </w:rPr>
        <w:t>number</w:t>
      </w:r>
      <w:r>
        <w:rPr>
          <w:spacing w:val="-8"/>
          <w:sz w:val="20"/>
        </w:rPr>
        <w:t xml:space="preserve"> </w:t>
      </w:r>
      <w:r>
        <w:rPr>
          <w:sz w:val="20"/>
        </w:rPr>
        <w:t>of</w:t>
      </w:r>
      <w:r>
        <w:rPr>
          <w:spacing w:val="-8"/>
          <w:sz w:val="20"/>
        </w:rPr>
        <w:t xml:space="preserve"> </w:t>
      </w:r>
      <w:r>
        <w:rPr>
          <w:sz w:val="20"/>
        </w:rPr>
        <w:t>registered</w:t>
      </w:r>
      <w:r>
        <w:rPr>
          <w:spacing w:val="-8"/>
          <w:sz w:val="20"/>
        </w:rPr>
        <w:t xml:space="preserve"> </w:t>
      </w:r>
      <w:r>
        <w:rPr>
          <w:spacing w:val="-2"/>
          <w:sz w:val="20"/>
        </w:rPr>
        <w:t>players</w:t>
      </w:r>
      <w:r>
        <w:rPr>
          <w:sz w:val="20"/>
        </w:rPr>
        <w:tab/>
        <w:t>18.D</w:t>
      </w:r>
      <w:r>
        <w:rPr>
          <w:spacing w:val="-6"/>
          <w:sz w:val="20"/>
        </w:rPr>
        <w:t xml:space="preserve"> </w:t>
      </w:r>
      <w:r>
        <w:rPr>
          <w:spacing w:val="-4"/>
          <w:sz w:val="20"/>
        </w:rPr>
        <w:t>(ii)</w:t>
      </w:r>
    </w:p>
    <w:p w14:paraId="3635919F" w14:textId="77777777" w:rsidR="007A3229" w:rsidRDefault="00000000">
      <w:pPr>
        <w:tabs>
          <w:tab w:val="left" w:pos="6553"/>
        </w:tabs>
        <w:spacing w:before="116"/>
        <w:ind w:left="1452"/>
        <w:rPr>
          <w:sz w:val="20"/>
        </w:rPr>
      </w:pPr>
      <w:r>
        <w:rPr>
          <w:sz w:val="20"/>
        </w:rPr>
        <w:t>Meetings</w:t>
      </w:r>
      <w:r>
        <w:rPr>
          <w:spacing w:val="-6"/>
          <w:sz w:val="20"/>
        </w:rPr>
        <w:t xml:space="preserve"> </w:t>
      </w:r>
      <w:r>
        <w:rPr>
          <w:sz w:val="20"/>
        </w:rPr>
        <w:t>of</w:t>
      </w:r>
      <w:r>
        <w:rPr>
          <w:spacing w:val="-10"/>
          <w:sz w:val="20"/>
        </w:rPr>
        <w:t xml:space="preserve"> </w:t>
      </w:r>
      <w:r>
        <w:rPr>
          <w:sz w:val="20"/>
        </w:rPr>
        <w:t>Management</w:t>
      </w:r>
      <w:r>
        <w:rPr>
          <w:spacing w:val="-6"/>
          <w:sz w:val="20"/>
        </w:rPr>
        <w:t xml:space="preserve"> </w:t>
      </w:r>
      <w:r>
        <w:rPr>
          <w:spacing w:val="-2"/>
          <w:sz w:val="20"/>
        </w:rPr>
        <w:t>Committee</w:t>
      </w:r>
      <w:r>
        <w:rPr>
          <w:sz w:val="20"/>
        </w:rPr>
        <w:tab/>
      </w:r>
      <w:r>
        <w:rPr>
          <w:spacing w:val="-5"/>
          <w:sz w:val="20"/>
        </w:rPr>
        <w:t>5.C</w:t>
      </w:r>
    </w:p>
    <w:p w14:paraId="402054AF" w14:textId="77777777" w:rsidR="007A3229" w:rsidRDefault="00000000">
      <w:pPr>
        <w:tabs>
          <w:tab w:val="left" w:pos="6554"/>
        </w:tabs>
        <w:spacing w:before="113"/>
        <w:ind w:left="1452"/>
        <w:rPr>
          <w:sz w:val="20"/>
        </w:rPr>
      </w:pPr>
      <w:r>
        <w:rPr>
          <w:sz w:val="20"/>
        </w:rPr>
        <w:t>Meetings</w:t>
      </w:r>
      <w:r>
        <w:rPr>
          <w:spacing w:val="-4"/>
          <w:sz w:val="20"/>
        </w:rPr>
        <w:t xml:space="preserve"> </w:t>
      </w:r>
      <w:r>
        <w:rPr>
          <w:sz w:val="20"/>
        </w:rPr>
        <w:t>of</w:t>
      </w:r>
      <w:r>
        <w:rPr>
          <w:spacing w:val="-8"/>
          <w:sz w:val="20"/>
        </w:rPr>
        <w:t xml:space="preserve"> </w:t>
      </w:r>
      <w:r>
        <w:rPr>
          <w:sz w:val="20"/>
        </w:rPr>
        <w:t>Member</w:t>
      </w:r>
      <w:r>
        <w:rPr>
          <w:spacing w:val="-8"/>
          <w:sz w:val="20"/>
        </w:rPr>
        <w:t xml:space="preserve"> </w:t>
      </w:r>
      <w:r>
        <w:rPr>
          <w:spacing w:val="-4"/>
          <w:sz w:val="20"/>
        </w:rPr>
        <w:t>Clubs</w:t>
      </w:r>
      <w:r>
        <w:rPr>
          <w:sz w:val="20"/>
        </w:rPr>
        <w:tab/>
      </w:r>
      <w:r>
        <w:rPr>
          <w:spacing w:val="-5"/>
          <w:sz w:val="20"/>
        </w:rPr>
        <w:t>5.F</w:t>
      </w:r>
    </w:p>
    <w:p w14:paraId="335D81D6" w14:textId="77777777" w:rsidR="007A3229" w:rsidRDefault="00000000">
      <w:pPr>
        <w:tabs>
          <w:tab w:val="left" w:pos="6553"/>
        </w:tabs>
        <w:spacing w:before="116" w:line="360" w:lineRule="auto"/>
        <w:ind w:left="1452" w:right="983"/>
        <w:rPr>
          <w:sz w:val="20"/>
        </w:rPr>
      </w:pPr>
      <w:r>
        <w:rPr>
          <w:sz w:val="20"/>
        </w:rPr>
        <w:t>Midweek and Saturday fixtures</w:t>
      </w:r>
      <w:r>
        <w:rPr>
          <w:sz w:val="20"/>
        </w:rPr>
        <w:tab/>
      </w:r>
      <w:r>
        <w:rPr>
          <w:spacing w:val="-4"/>
          <w:sz w:val="20"/>
        </w:rPr>
        <w:t xml:space="preserve">2.M </w:t>
      </w:r>
      <w:r>
        <w:rPr>
          <w:sz w:val="20"/>
        </w:rPr>
        <w:t>Minimum number of players to constitute a team</w:t>
      </w:r>
      <w:r>
        <w:rPr>
          <w:sz w:val="20"/>
        </w:rPr>
        <w:tab/>
      </w:r>
      <w:r>
        <w:rPr>
          <w:spacing w:val="-4"/>
          <w:sz w:val="20"/>
        </w:rPr>
        <w:t xml:space="preserve">20.D </w:t>
      </w:r>
      <w:r>
        <w:rPr>
          <w:sz w:val="20"/>
        </w:rPr>
        <w:t>Minimum number of registrations by 15th August</w:t>
      </w:r>
      <w:r>
        <w:rPr>
          <w:sz w:val="20"/>
        </w:rPr>
        <w:tab/>
        <w:t>18.B</w:t>
      </w:r>
      <w:r>
        <w:rPr>
          <w:spacing w:val="-14"/>
          <w:sz w:val="20"/>
        </w:rPr>
        <w:t xml:space="preserve"> </w:t>
      </w:r>
      <w:r>
        <w:rPr>
          <w:sz w:val="20"/>
        </w:rPr>
        <w:t>(iii) Misconduct of Club Officials and Members</w:t>
      </w:r>
      <w:r>
        <w:rPr>
          <w:sz w:val="20"/>
        </w:rPr>
        <w:tab/>
      </w:r>
      <w:r>
        <w:rPr>
          <w:spacing w:val="-56"/>
          <w:sz w:val="20"/>
        </w:rPr>
        <w:t xml:space="preserve"> </w:t>
      </w:r>
      <w:r>
        <w:rPr>
          <w:spacing w:val="-4"/>
          <w:sz w:val="20"/>
        </w:rPr>
        <w:t>12.C</w:t>
      </w:r>
    </w:p>
    <w:p w14:paraId="254AB46D" w14:textId="77777777" w:rsidR="007A3229" w:rsidRDefault="00000000">
      <w:pPr>
        <w:pStyle w:val="ListParagraph"/>
        <w:numPr>
          <w:ilvl w:val="0"/>
          <w:numId w:val="6"/>
        </w:numPr>
        <w:tabs>
          <w:tab w:val="left" w:pos="1451"/>
          <w:tab w:val="left" w:pos="6554"/>
        </w:tabs>
        <w:ind w:left="1451" w:hanging="851"/>
        <w:rPr>
          <w:sz w:val="20"/>
        </w:rPr>
      </w:pPr>
      <w:r>
        <w:rPr>
          <w:sz w:val="20"/>
        </w:rPr>
        <w:t>Name</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Competition</w:t>
      </w:r>
      <w:r>
        <w:rPr>
          <w:spacing w:val="-6"/>
          <w:sz w:val="20"/>
        </w:rPr>
        <w:t xml:space="preserve"> </w:t>
      </w:r>
      <w:r>
        <w:rPr>
          <w:sz w:val="20"/>
        </w:rPr>
        <w:t>and</w:t>
      </w:r>
      <w:r>
        <w:rPr>
          <w:spacing w:val="-5"/>
          <w:sz w:val="20"/>
        </w:rPr>
        <w:t xml:space="preserve"> </w:t>
      </w:r>
      <w:r>
        <w:rPr>
          <w:spacing w:val="-2"/>
          <w:sz w:val="20"/>
        </w:rPr>
        <w:t>Constitution</w:t>
      </w:r>
      <w:r>
        <w:rPr>
          <w:rFonts w:ascii="Times New Roman"/>
          <w:sz w:val="20"/>
        </w:rPr>
        <w:tab/>
      </w:r>
      <w:r>
        <w:rPr>
          <w:spacing w:val="-5"/>
          <w:sz w:val="20"/>
        </w:rPr>
        <w:t>2.</w:t>
      </w:r>
    </w:p>
    <w:p w14:paraId="3DF89097" w14:textId="77777777" w:rsidR="007A3229" w:rsidRDefault="00000000">
      <w:pPr>
        <w:tabs>
          <w:tab w:val="left" w:pos="6553"/>
        </w:tabs>
        <w:spacing w:before="115"/>
        <w:ind w:left="1452"/>
        <w:rPr>
          <w:sz w:val="20"/>
        </w:rPr>
      </w:pPr>
      <w:r>
        <w:rPr>
          <w:sz w:val="20"/>
        </w:rPr>
        <w:t>New</w:t>
      </w:r>
      <w:r>
        <w:rPr>
          <w:spacing w:val="-8"/>
          <w:sz w:val="20"/>
        </w:rPr>
        <w:t xml:space="preserve"> </w:t>
      </w:r>
      <w:r>
        <w:rPr>
          <w:sz w:val="20"/>
        </w:rPr>
        <w:t>Managers</w:t>
      </w:r>
      <w:r>
        <w:rPr>
          <w:spacing w:val="-6"/>
          <w:sz w:val="20"/>
        </w:rPr>
        <w:t xml:space="preserve"> </w:t>
      </w:r>
      <w:r>
        <w:rPr>
          <w:sz w:val="20"/>
        </w:rPr>
        <w:t>&amp;</w:t>
      </w:r>
      <w:r>
        <w:rPr>
          <w:spacing w:val="-5"/>
          <w:sz w:val="20"/>
        </w:rPr>
        <w:t xml:space="preserve"> </w:t>
      </w:r>
      <w:r>
        <w:rPr>
          <w:sz w:val="20"/>
        </w:rPr>
        <w:t>New</w:t>
      </w:r>
      <w:r>
        <w:rPr>
          <w:spacing w:val="-3"/>
          <w:sz w:val="20"/>
        </w:rPr>
        <w:t xml:space="preserve"> </w:t>
      </w:r>
      <w:r>
        <w:rPr>
          <w:sz w:val="20"/>
        </w:rPr>
        <w:t>Secretary's</w:t>
      </w:r>
      <w:r>
        <w:rPr>
          <w:spacing w:val="-8"/>
          <w:sz w:val="20"/>
        </w:rPr>
        <w:t xml:space="preserve"> </w:t>
      </w:r>
      <w:r>
        <w:rPr>
          <w:spacing w:val="-2"/>
          <w:sz w:val="20"/>
        </w:rPr>
        <w:t>Meeting</w:t>
      </w:r>
      <w:r>
        <w:rPr>
          <w:sz w:val="20"/>
        </w:rPr>
        <w:tab/>
      </w:r>
      <w:r>
        <w:rPr>
          <w:spacing w:val="-5"/>
          <w:sz w:val="20"/>
        </w:rPr>
        <w:t>5.H</w:t>
      </w:r>
    </w:p>
    <w:p w14:paraId="03CFC647" w14:textId="77777777" w:rsidR="007A3229" w:rsidRDefault="00000000">
      <w:pPr>
        <w:tabs>
          <w:tab w:val="left" w:pos="6553"/>
        </w:tabs>
        <w:spacing w:before="116"/>
        <w:ind w:left="1452"/>
        <w:rPr>
          <w:sz w:val="20"/>
        </w:rPr>
      </w:pPr>
      <w:r>
        <w:rPr>
          <w:sz w:val="20"/>
        </w:rPr>
        <w:t>Nomination</w:t>
      </w:r>
      <w:r>
        <w:rPr>
          <w:spacing w:val="-8"/>
          <w:sz w:val="20"/>
        </w:rPr>
        <w:t xml:space="preserve"> </w:t>
      </w:r>
      <w:r>
        <w:rPr>
          <w:sz w:val="20"/>
        </w:rPr>
        <w:t>of</w:t>
      </w:r>
      <w:r>
        <w:rPr>
          <w:spacing w:val="-7"/>
          <w:sz w:val="20"/>
        </w:rPr>
        <w:t xml:space="preserve"> </w:t>
      </w:r>
      <w:r>
        <w:rPr>
          <w:spacing w:val="-2"/>
          <w:sz w:val="20"/>
        </w:rPr>
        <w:t>Officers</w:t>
      </w:r>
      <w:r>
        <w:rPr>
          <w:sz w:val="20"/>
        </w:rPr>
        <w:tab/>
      </w:r>
      <w:r>
        <w:rPr>
          <w:spacing w:val="-5"/>
          <w:sz w:val="20"/>
        </w:rPr>
        <w:t>5.B</w:t>
      </w:r>
    </w:p>
    <w:p w14:paraId="54F647F7" w14:textId="77777777" w:rsidR="007A3229" w:rsidRDefault="00000000">
      <w:pPr>
        <w:tabs>
          <w:tab w:val="left" w:pos="6553"/>
        </w:tabs>
        <w:spacing w:before="113" w:line="360" w:lineRule="auto"/>
        <w:ind w:left="1452" w:right="1027"/>
        <w:rPr>
          <w:sz w:val="20"/>
        </w:rPr>
      </w:pPr>
      <w:r>
        <w:rPr>
          <w:sz w:val="20"/>
        </w:rPr>
        <w:t>Non-appearance of Referee - agreeing a replacement</w:t>
      </w:r>
      <w:r>
        <w:rPr>
          <w:sz w:val="20"/>
        </w:rPr>
        <w:tab/>
      </w:r>
      <w:r>
        <w:rPr>
          <w:spacing w:val="-56"/>
          <w:sz w:val="20"/>
        </w:rPr>
        <w:t xml:space="preserve"> </w:t>
      </w:r>
      <w:r>
        <w:rPr>
          <w:spacing w:val="-4"/>
          <w:sz w:val="20"/>
        </w:rPr>
        <w:t xml:space="preserve">23.G </w:t>
      </w:r>
      <w:r>
        <w:rPr>
          <w:sz w:val="20"/>
        </w:rPr>
        <w:t>Non-appearance of Referee – explanation for</w:t>
      </w:r>
      <w:r>
        <w:rPr>
          <w:sz w:val="20"/>
        </w:rPr>
        <w:tab/>
      </w:r>
      <w:r>
        <w:rPr>
          <w:spacing w:val="-56"/>
          <w:sz w:val="20"/>
        </w:rPr>
        <w:t xml:space="preserve"> </w:t>
      </w:r>
      <w:r>
        <w:rPr>
          <w:spacing w:val="-4"/>
          <w:sz w:val="20"/>
        </w:rPr>
        <w:t xml:space="preserve">23.G </w:t>
      </w:r>
      <w:r>
        <w:rPr>
          <w:sz w:val="20"/>
        </w:rPr>
        <w:t>Notification of Club's Officers and teams for next season</w:t>
      </w:r>
      <w:r>
        <w:rPr>
          <w:spacing w:val="40"/>
          <w:sz w:val="20"/>
        </w:rPr>
        <w:t xml:space="preserve"> </w:t>
      </w:r>
      <w:r>
        <w:rPr>
          <w:sz w:val="20"/>
        </w:rPr>
        <w:t>4.E Notification of Postponements</w:t>
      </w:r>
      <w:r>
        <w:rPr>
          <w:sz w:val="20"/>
        </w:rPr>
        <w:tab/>
        <w:t>20.E</w:t>
      </w:r>
      <w:r>
        <w:rPr>
          <w:spacing w:val="-14"/>
          <w:sz w:val="20"/>
        </w:rPr>
        <w:t xml:space="preserve"> </w:t>
      </w:r>
      <w:r>
        <w:rPr>
          <w:sz w:val="20"/>
        </w:rPr>
        <w:t>(ii)</w:t>
      </w:r>
    </w:p>
    <w:p w14:paraId="0733B516" w14:textId="77777777" w:rsidR="007A3229" w:rsidRDefault="00000000">
      <w:pPr>
        <w:pStyle w:val="ListParagraph"/>
        <w:numPr>
          <w:ilvl w:val="0"/>
          <w:numId w:val="6"/>
        </w:numPr>
        <w:tabs>
          <w:tab w:val="left" w:pos="1451"/>
          <w:tab w:val="left" w:pos="6554"/>
        </w:tabs>
        <w:ind w:left="1451" w:hanging="851"/>
        <w:rPr>
          <w:sz w:val="20"/>
        </w:rPr>
      </w:pPr>
      <w:r>
        <w:rPr>
          <w:sz w:val="20"/>
        </w:rPr>
        <w:t>Obtaining</w:t>
      </w:r>
      <w:r>
        <w:rPr>
          <w:spacing w:val="-11"/>
          <w:sz w:val="20"/>
        </w:rPr>
        <w:t xml:space="preserve"> </w:t>
      </w:r>
      <w:r>
        <w:rPr>
          <w:spacing w:val="-2"/>
          <w:sz w:val="20"/>
        </w:rPr>
        <w:t>Fixtures</w:t>
      </w:r>
      <w:r>
        <w:rPr>
          <w:sz w:val="20"/>
        </w:rPr>
        <w:tab/>
      </w:r>
      <w:r>
        <w:rPr>
          <w:spacing w:val="-4"/>
          <w:sz w:val="20"/>
        </w:rPr>
        <w:t>20.I</w:t>
      </w:r>
    </w:p>
    <w:p w14:paraId="65B6C51D" w14:textId="77777777" w:rsidR="007A3229" w:rsidRDefault="00000000">
      <w:pPr>
        <w:tabs>
          <w:tab w:val="left" w:pos="6553"/>
        </w:tabs>
        <w:spacing w:before="116"/>
        <w:ind w:left="1452"/>
        <w:rPr>
          <w:sz w:val="20"/>
        </w:rPr>
      </w:pPr>
      <w:r>
        <w:rPr>
          <w:sz w:val="20"/>
        </w:rPr>
        <w:t>Officer</w:t>
      </w:r>
      <w:r>
        <w:rPr>
          <w:spacing w:val="-4"/>
          <w:sz w:val="20"/>
        </w:rPr>
        <w:t xml:space="preserve"> </w:t>
      </w:r>
      <w:r>
        <w:rPr>
          <w:sz w:val="20"/>
        </w:rPr>
        <w:t>in</w:t>
      </w:r>
      <w:r>
        <w:rPr>
          <w:spacing w:val="-5"/>
          <w:sz w:val="20"/>
        </w:rPr>
        <w:t xml:space="preserve"> </w:t>
      </w:r>
      <w:r>
        <w:rPr>
          <w:sz w:val="20"/>
        </w:rPr>
        <w:t>charge</w:t>
      </w:r>
      <w:r>
        <w:rPr>
          <w:spacing w:val="-2"/>
          <w:sz w:val="20"/>
        </w:rPr>
        <w:t xml:space="preserve"> </w:t>
      </w:r>
      <w:r>
        <w:rPr>
          <w:sz w:val="20"/>
        </w:rPr>
        <w:t>–</w:t>
      </w:r>
      <w:r>
        <w:rPr>
          <w:spacing w:val="-6"/>
          <w:sz w:val="20"/>
        </w:rPr>
        <w:t xml:space="preserve"> </w:t>
      </w:r>
      <w:r>
        <w:rPr>
          <w:sz w:val="20"/>
        </w:rPr>
        <w:t>at</w:t>
      </w:r>
      <w:r>
        <w:rPr>
          <w:spacing w:val="-6"/>
          <w:sz w:val="20"/>
        </w:rPr>
        <w:t xml:space="preserve"> </w:t>
      </w:r>
      <w:r>
        <w:rPr>
          <w:sz w:val="20"/>
        </w:rPr>
        <w:t>Cup,</w:t>
      </w:r>
      <w:r>
        <w:rPr>
          <w:spacing w:val="-2"/>
          <w:sz w:val="20"/>
        </w:rPr>
        <w:t xml:space="preserve"> </w:t>
      </w:r>
      <w:r>
        <w:rPr>
          <w:sz w:val="20"/>
        </w:rPr>
        <w:t>Shield,</w:t>
      </w:r>
      <w:r>
        <w:rPr>
          <w:spacing w:val="-5"/>
          <w:sz w:val="20"/>
        </w:rPr>
        <w:t xml:space="preserve"> </w:t>
      </w:r>
      <w:r>
        <w:rPr>
          <w:sz w:val="20"/>
        </w:rPr>
        <w:t>Trophy</w:t>
      </w:r>
      <w:r>
        <w:rPr>
          <w:spacing w:val="-4"/>
          <w:sz w:val="20"/>
        </w:rPr>
        <w:t xml:space="preserve"> </w:t>
      </w:r>
      <w:r>
        <w:rPr>
          <w:spacing w:val="-2"/>
          <w:sz w:val="20"/>
        </w:rPr>
        <w:t>Finals</w:t>
      </w:r>
      <w:r>
        <w:rPr>
          <w:sz w:val="20"/>
        </w:rPr>
        <w:tab/>
      </w:r>
      <w:r>
        <w:rPr>
          <w:spacing w:val="-4"/>
          <w:sz w:val="20"/>
        </w:rPr>
        <w:t>25.H</w:t>
      </w:r>
    </w:p>
    <w:p w14:paraId="2FB4C540" w14:textId="77777777" w:rsidR="007A3229" w:rsidRDefault="00000000">
      <w:pPr>
        <w:pStyle w:val="ListParagraph"/>
        <w:numPr>
          <w:ilvl w:val="0"/>
          <w:numId w:val="6"/>
        </w:numPr>
        <w:tabs>
          <w:tab w:val="left" w:pos="1451"/>
          <w:tab w:val="left" w:pos="6553"/>
        </w:tabs>
        <w:spacing w:before="116"/>
        <w:ind w:left="1451" w:hanging="851"/>
        <w:rPr>
          <w:sz w:val="20"/>
        </w:rPr>
      </w:pPr>
      <w:r>
        <w:rPr>
          <w:sz w:val="20"/>
        </w:rPr>
        <w:t>Pitches</w:t>
      </w:r>
      <w:r>
        <w:rPr>
          <w:spacing w:val="-5"/>
          <w:sz w:val="20"/>
        </w:rPr>
        <w:t xml:space="preserve"> </w:t>
      </w:r>
      <w:r>
        <w:rPr>
          <w:sz w:val="20"/>
        </w:rPr>
        <w:t>-</w:t>
      </w:r>
      <w:r>
        <w:rPr>
          <w:spacing w:val="-4"/>
          <w:sz w:val="20"/>
        </w:rPr>
        <w:t xml:space="preserve"> </w:t>
      </w:r>
      <w:r>
        <w:rPr>
          <w:spacing w:val="-2"/>
          <w:sz w:val="20"/>
        </w:rPr>
        <w:t>suitability</w:t>
      </w:r>
      <w:r>
        <w:rPr>
          <w:sz w:val="20"/>
        </w:rPr>
        <w:tab/>
        <w:t>20</w:t>
      </w:r>
      <w:r>
        <w:rPr>
          <w:spacing w:val="-3"/>
          <w:sz w:val="20"/>
        </w:rPr>
        <w:t xml:space="preserve"> </w:t>
      </w:r>
      <w:r>
        <w:rPr>
          <w:sz w:val="20"/>
        </w:rPr>
        <w:t>A</w:t>
      </w:r>
      <w:r>
        <w:rPr>
          <w:spacing w:val="-3"/>
          <w:sz w:val="20"/>
        </w:rPr>
        <w:t xml:space="preserve"> </w:t>
      </w:r>
      <w:r>
        <w:rPr>
          <w:spacing w:val="-4"/>
          <w:sz w:val="20"/>
        </w:rPr>
        <w:t>(iv)</w:t>
      </w:r>
    </w:p>
    <w:p w14:paraId="44FFE850" w14:textId="77777777" w:rsidR="007A3229" w:rsidRDefault="00000000">
      <w:pPr>
        <w:tabs>
          <w:tab w:val="left" w:pos="6553"/>
        </w:tabs>
        <w:spacing w:before="113" w:line="360" w:lineRule="auto"/>
        <w:ind w:left="1452" w:right="905"/>
        <w:rPr>
          <w:sz w:val="20"/>
        </w:rPr>
      </w:pPr>
      <w:r>
        <w:rPr>
          <w:sz w:val="20"/>
        </w:rPr>
        <w:t>Playing without being in possession of an I.D. card</w:t>
      </w:r>
      <w:r>
        <w:rPr>
          <w:sz w:val="20"/>
        </w:rPr>
        <w:tab/>
      </w:r>
      <w:r>
        <w:rPr>
          <w:spacing w:val="-55"/>
          <w:sz w:val="20"/>
        </w:rPr>
        <w:t xml:space="preserve"> </w:t>
      </w:r>
      <w:r>
        <w:rPr>
          <w:sz w:val="20"/>
        </w:rPr>
        <w:t>20.K (ii) Players – financial liability to a previous Club</w:t>
      </w:r>
      <w:r>
        <w:rPr>
          <w:sz w:val="20"/>
        </w:rPr>
        <w:tab/>
      </w:r>
      <w:r>
        <w:rPr>
          <w:spacing w:val="-56"/>
          <w:sz w:val="20"/>
        </w:rPr>
        <w:t xml:space="preserve"> </w:t>
      </w:r>
      <w:r>
        <w:rPr>
          <w:sz w:val="20"/>
        </w:rPr>
        <w:t>18.G</w:t>
      </w:r>
      <w:r>
        <w:rPr>
          <w:spacing w:val="-14"/>
          <w:sz w:val="20"/>
        </w:rPr>
        <w:t xml:space="preserve"> </w:t>
      </w:r>
      <w:r>
        <w:rPr>
          <w:sz w:val="20"/>
        </w:rPr>
        <w:t>(vii) Players - qualification as a registered player</w:t>
      </w:r>
      <w:r>
        <w:rPr>
          <w:sz w:val="20"/>
        </w:rPr>
        <w:tab/>
      </w:r>
      <w:r>
        <w:rPr>
          <w:spacing w:val="-4"/>
          <w:sz w:val="20"/>
        </w:rPr>
        <w:t>18.A</w:t>
      </w:r>
    </w:p>
    <w:p w14:paraId="28802A84" w14:textId="77777777" w:rsidR="007A3229" w:rsidRDefault="00000000">
      <w:pPr>
        <w:tabs>
          <w:tab w:val="left" w:pos="6554"/>
        </w:tabs>
        <w:spacing w:before="2"/>
        <w:ind w:left="1452"/>
        <w:rPr>
          <w:sz w:val="20"/>
        </w:rPr>
      </w:pPr>
      <w:r>
        <w:rPr>
          <w:sz w:val="20"/>
        </w:rPr>
        <w:t>Postponed</w:t>
      </w:r>
      <w:r>
        <w:rPr>
          <w:spacing w:val="-7"/>
          <w:sz w:val="20"/>
        </w:rPr>
        <w:t xml:space="preserve"> </w:t>
      </w:r>
      <w:r>
        <w:rPr>
          <w:sz w:val="20"/>
        </w:rPr>
        <w:t>Games</w:t>
      </w:r>
      <w:r>
        <w:rPr>
          <w:spacing w:val="-7"/>
          <w:sz w:val="20"/>
        </w:rPr>
        <w:t xml:space="preserve"> </w:t>
      </w:r>
      <w:r>
        <w:rPr>
          <w:sz w:val="20"/>
        </w:rPr>
        <w:t>–</w:t>
      </w:r>
      <w:r>
        <w:rPr>
          <w:spacing w:val="-7"/>
          <w:sz w:val="20"/>
        </w:rPr>
        <w:t xml:space="preserve"> </w:t>
      </w:r>
      <w:r>
        <w:rPr>
          <w:spacing w:val="-2"/>
          <w:sz w:val="20"/>
        </w:rPr>
        <w:t>notification</w:t>
      </w:r>
      <w:r>
        <w:rPr>
          <w:sz w:val="20"/>
        </w:rPr>
        <w:tab/>
        <w:t>20.E</w:t>
      </w:r>
      <w:r>
        <w:rPr>
          <w:spacing w:val="-8"/>
          <w:sz w:val="20"/>
        </w:rPr>
        <w:t xml:space="preserve"> </w:t>
      </w:r>
      <w:r>
        <w:rPr>
          <w:spacing w:val="-4"/>
          <w:sz w:val="20"/>
        </w:rPr>
        <w:t>(ii)</w:t>
      </w:r>
    </w:p>
    <w:p w14:paraId="57EBE18B" w14:textId="77777777" w:rsidR="007A3229" w:rsidRDefault="00000000">
      <w:pPr>
        <w:tabs>
          <w:tab w:val="left" w:pos="6553"/>
        </w:tabs>
        <w:spacing w:before="113"/>
        <w:ind w:left="1452"/>
        <w:rPr>
          <w:sz w:val="20"/>
        </w:rPr>
      </w:pPr>
      <w:r>
        <w:rPr>
          <w:sz w:val="20"/>
        </w:rPr>
        <w:t>Priority</w:t>
      </w:r>
      <w:r>
        <w:rPr>
          <w:spacing w:val="-7"/>
          <w:sz w:val="20"/>
        </w:rPr>
        <w:t xml:space="preserve"> </w:t>
      </w:r>
      <w:r>
        <w:rPr>
          <w:sz w:val="20"/>
        </w:rPr>
        <w:t>of</w:t>
      </w:r>
      <w:r>
        <w:rPr>
          <w:spacing w:val="-7"/>
          <w:sz w:val="20"/>
        </w:rPr>
        <w:t xml:space="preserve"> </w:t>
      </w:r>
      <w:r>
        <w:rPr>
          <w:sz w:val="20"/>
        </w:rPr>
        <w:t>County</w:t>
      </w:r>
      <w:r>
        <w:rPr>
          <w:spacing w:val="-2"/>
          <w:sz w:val="20"/>
        </w:rPr>
        <w:t xml:space="preserve"> Competitions</w:t>
      </w:r>
      <w:r>
        <w:rPr>
          <w:sz w:val="20"/>
        </w:rPr>
        <w:tab/>
      </w:r>
      <w:r>
        <w:rPr>
          <w:spacing w:val="-4"/>
          <w:sz w:val="20"/>
        </w:rPr>
        <w:t>20.B</w:t>
      </w:r>
    </w:p>
    <w:p w14:paraId="0F38784D" w14:textId="77777777" w:rsidR="007A3229" w:rsidRDefault="007A3229">
      <w:pPr>
        <w:rPr>
          <w:sz w:val="20"/>
        </w:rPr>
        <w:sectPr w:rsidR="007A3229">
          <w:headerReference w:type="default" r:id="rId148"/>
          <w:footerReference w:type="default" r:id="rId149"/>
          <w:pgSz w:w="8400" w:h="11910"/>
          <w:pgMar w:top="640" w:right="0" w:bottom="280" w:left="120" w:header="0" w:footer="0" w:gutter="0"/>
          <w:cols w:space="720"/>
        </w:sectPr>
      </w:pPr>
    </w:p>
    <w:tbl>
      <w:tblPr>
        <w:tblW w:w="0" w:type="auto"/>
        <w:tblInd w:w="557" w:type="dxa"/>
        <w:tblLayout w:type="fixed"/>
        <w:tblCellMar>
          <w:left w:w="0" w:type="dxa"/>
          <w:right w:w="0" w:type="dxa"/>
        </w:tblCellMar>
        <w:tblLook w:val="01E0" w:firstRow="1" w:lastRow="1" w:firstColumn="1" w:lastColumn="1" w:noHBand="0" w:noVBand="0"/>
      </w:tblPr>
      <w:tblGrid>
        <w:gridCol w:w="5724"/>
        <w:gridCol w:w="1072"/>
      </w:tblGrid>
      <w:tr w:rsidR="007A3229" w14:paraId="7096B75B" w14:textId="77777777">
        <w:trPr>
          <w:trHeight w:val="284"/>
        </w:trPr>
        <w:tc>
          <w:tcPr>
            <w:tcW w:w="5724" w:type="dxa"/>
          </w:tcPr>
          <w:p w14:paraId="046BDD8B" w14:textId="77777777" w:rsidR="007A3229" w:rsidRDefault="00000000">
            <w:pPr>
              <w:pStyle w:val="TableParagraph"/>
              <w:spacing w:line="223" w:lineRule="exact"/>
              <w:ind w:left="902"/>
              <w:rPr>
                <w:sz w:val="20"/>
              </w:rPr>
            </w:pPr>
            <w:r>
              <w:rPr>
                <w:sz w:val="20"/>
              </w:rPr>
              <w:lastRenderedPageBreak/>
              <w:t>Protests</w:t>
            </w:r>
            <w:r>
              <w:rPr>
                <w:spacing w:val="-5"/>
                <w:sz w:val="20"/>
              </w:rPr>
              <w:t xml:space="preserve"> </w:t>
            </w:r>
            <w:r>
              <w:rPr>
                <w:sz w:val="20"/>
              </w:rPr>
              <w:t>-</w:t>
            </w:r>
            <w:r>
              <w:rPr>
                <w:spacing w:val="-6"/>
                <w:sz w:val="20"/>
              </w:rPr>
              <w:t xml:space="preserve"> </w:t>
            </w:r>
            <w:r>
              <w:rPr>
                <w:sz w:val="20"/>
              </w:rPr>
              <w:t>deposit</w:t>
            </w:r>
            <w:r>
              <w:rPr>
                <w:spacing w:val="-4"/>
                <w:sz w:val="20"/>
              </w:rPr>
              <w:t xml:space="preserve"> </w:t>
            </w:r>
            <w:r>
              <w:rPr>
                <w:sz w:val="20"/>
              </w:rPr>
              <w:t>of</w:t>
            </w:r>
            <w:r>
              <w:rPr>
                <w:spacing w:val="-3"/>
                <w:sz w:val="20"/>
              </w:rPr>
              <w:t xml:space="preserve"> </w:t>
            </w:r>
            <w:r>
              <w:rPr>
                <w:sz w:val="20"/>
              </w:rPr>
              <w:t>protest</w:t>
            </w:r>
            <w:r>
              <w:rPr>
                <w:spacing w:val="-6"/>
                <w:sz w:val="20"/>
              </w:rPr>
              <w:t xml:space="preserve"> </w:t>
            </w:r>
            <w:r>
              <w:rPr>
                <w:spacing w:val="-5"/>
                <w:sz w:val="20"/>
              </w:rPr>
              <w:t>fee</w:t>
            </w:r>
          </w:p>
        </w:tc>
        <w:tc>
          <w:tcPr>
            <w:tcW w:w="1072" w:type="dxa"/>
          </w:tcPr>
          <w:p w14:paraId="391EE07C" w14:textId="77777777" w:rsidR="007A3229" w:rsidRDefault="00000000">
            <w:pPr>
              <w:pStyle w:val="TableParagraph"/>
              <w:spacing w:line="223" w:lineRule="exact"/>
              <w:ind w:left="280"/>
              <w:rPr>
                <w:sz w:val="20"/>
              </w:rPr>
            </w:pPr>
            <w:r>
              <w:rPr>
                <w:spacing w:val="-5"/>
                <w:sz w:val="20"/>
              </w:rPr>
              <w:t>7.C</w:t>
            </w:r>
          </w:p>
        </w:tc>
      </w:tr>
      <w:tr w:rsidR="007A3229" w14:paraId="783F3E5D" w14:textId="77777777">
        <w:trPr>
          <w:trHeight w:val="344"/>
        </w:trPr>
        <w:tc>
          <w:tcPr>
            <w:tcW w:w="5724" w:type="dxa"/>
          </w:tcPr>
          <w:p w14:paraId="610514BE" w14:textId="77777777" w:rsidR="007A3229" w:rsidRDefault="00000000">
            <w:pPr>
              <w:pStyle w:val="TableParagraph"/>
              <w:spacing w:before="54"/>
              <w:ind w:left="412" w:right="266"/>
              <w:jc w:val="center"/>
              <w:rPr>
                <w:sz w:val="20"/>
              </w:rPr>
            </w:pPr>
            <w:r>
              <w:rPr>
                <w:sz w:val="20"/>
              </w:rPr>
              <w:t>Protests</w:t>
            </w:r>
            <w:r>
              <w:rPr>
                <w:spacing w:val="-4"/>
                <w:sz w:val="20"/>
              </w:rPr>
              <w:t xml:space="preserve"> </w:t>
            </w:r>
            <w:r>
              <w:rPr>
                <w:sz w:val="20"/>
              </w:rPr>
              <w:t>-</w:t>
            </w:r>
            <w:r>
              <w:rPr>
                <w:spacing w:val="-6"/>
                <w:sz w:val="20"/>
              </w:rPr>
              <w:t xml:space="preserve"> </w:t>
            </w:r>
            <w:r>
              <w:rPr>
                <w:sz w:val="20"/>
              </w:rPr>
              <w:t>lesser</w:t>
            </w:r>
            <w:r>
              <w:rPr>
                <w:spacing w:val="-5"/>
                <w:sz w:val="20"/>
              </w:rPr>
              <w:t xml:space="preserve"> </w:t>
            </w:r>
            <w:r>
              <w:rPr>
                <w:sz w:val="20"/>
              </w:rPr>
              <w:t>complaints</w:t>
            </w:r>
            <w:r>
              <w:rPr>
                <w:spacing w:val="-5"/>
                <w:sz w:val="20"/>
              </w:rPr>
              <w:t xml:space="preserve"> </w:t>
            </w:r>
            <w:r>
              <w:rPr>
                <w:sz w:val="20"/>
              </w:rPr>
              <w:t>using</w:t>
            </w:r>
            <w:r>
              <w:rPr>
                <w:spacing w:val="-6"/>
                <w:sz w:val="20"/>
              </w:rPr>
              <w:t xml:space="preserve"> </w:t>
            </w:r>
            <w:r>
              <w:rPr>
                <w:sz w:val="20"/>
              </w:rPr>
              <w:t>form</w:t>
            </w:r>
            <w:r>
              <w:rPr>
                <w:spacing w:val="-6"/>
                <w:sz w:val="20"/>
              </w:rPr>
              <w:t xml:space="preserve"> </w:t>
            </w:r>
            <w:r>
              <w:rPr>
                <w:sz w:val="20"/>
              </w:rPr>
              <w:t>TAN</w:t>
            </w:r>
            <w:r>
              <w:rPr>
                <w:spacing w:val="-5"/>
                <w:sz w:val="20"/>
              </w:rPr>
              <w:t xml:space="preserve"> </w:t>
            </w:r>
            <w:r>
              <w:rPr>
                <w:spacing w:val="-10"/>
                <w:sz w:val="20"/>
              </w:rPr>
              <w:t>7</w:t>
            </w:r>
          </w:p>
        </w:tc>
        <w:tc>
          <w:tcPr>
            <w:tcW w:w="1072" w:type="dxa"/>
          </w:tcPr>
          <w:p w14:paraId="1AF9B270" w14:textId="77777777" w:rsidR="007A3229" w:rsidRDefault="00000000">
            <w:pPr>
              <w:pStyle w:val="TableParagraph"/>
              <w:spacing w:before="54"/>
              <w:ind w:left="279"/>
              <w:rPr>
                <w:sz w:val="20"/>
              </w:rPr>
            </w:pPr>
            <w:r>
              <w:rPr>
                <w:spacing w:val="-5"/>
                <w:sz w:val="20"/>
              </w:rPr>
              <w:t>7.I</w:t>
            </w:r>
          </w:p>
        </w:tc>
      </w:tr>
      <w:tr w:rsidR="007A3229" w14:paraId="1B23DBCA" w14:textId="77777777">
        <w:trPr>
          <w:trHeight w:val="344"/>
        </w:trPr>
        <w:tc>
          <w:tcPr>
            <w:tcW w:w="5724" w:type="dxa"/>
          </w:tcPr>
          <w:p w14:paraId="2D486129" w14:textId="77777777" w:rsidR="007A3229" w:rsidRDefault="00000000">
            <w:pPr>
              <w:pStyle w:val="TableParagraph"/>
              <w:spacing w:before="53"/>
              <w:ind w:left="412" w:right="208"/>
              <w:jc w:val="center"/>
              <w:rPr>
                <w:sz w:val="20"/>
              </w:rPr>
            </w:pPr>
            <w:r>
              <w:rPr>
                <w:sz w:val="20"/>
              </w:rPr>
              <w:t>Protests</w:t>
            </w:r>
            <w:r>
              <w:rPr>
                <w:spacing w:val="-3"/>
                <w:sz w:val="20"/>
              </w:rPr>
              <w:t xml:space="preserve"> </w:t>
            </w:r>
            <w:r>
              <w:rPr>
                <w:sz w:val="20"/>
              </w:rPr>
              <w:t>-</w:t>
            </w:r>
            <w:r>
              <w:rPr>
                <w:spacing w:val="-4"/>
                <w:sz w:val="20"/>
              </w:rPr>
              <w:t xml:space="preserve"> </w:t>
            </w:r>
            <w:r>
              <w:rPr>
                <w:sz w:val="20"/>
              </w:rPr>
              <w:t>procedure</w:t>
            </w:r>
            <w:r>
              <w:rPr>
                <w:spacing w:val="-5"/>
                <w:sz w:val="20"/>
              </w:rPr>
              <w:t xml:space="preserve"> </w:t>
            </w:r>
            <w:r>
              <w:rPr>
                <w:sz w:val="20"/>
              </w:rPr>
              <w:t>to</w:t>
            </w:r>
            <w:r>
              <w:rPr>
                <w:spacing w:val="-5"/>
                <w:sz w:val="20"/>
              </w:rPr>
              <w:t xml:space="preserve"> </w:t>
            </w:r>
            <w:r>
              <w:rPr>
                <w:sz w:val="20"/>
              </w:rPr>
              <w:t>lodge</w:t>
            </w:r>
            <w:r>
              <w:rPr>
                <w:spacing w:val="-6"/>
                <w:sz w:val="20"/>
              </w:rPr>
              <w:t xml:space="preserve"> </w:t>
            </w:r>
            <w:r>
              <w:rPr>
                <w:sz w:val="20"/>
              </w:rPr>
              <w:t>a</w:t>
            </w:r>
            <w:r>
              <w:rPr>
                <w:spacing w:val="-4"/>
                <w:sz w:val="20"/>
              </w:rPr>
              <w:t xml:space="preserve"> </w:t>
            </w:r>
            <w:r>
              <w:rPr>
                <w:sz w:val="20"/>
              </w:rPr>
              <w:t>valid</w:t>
            </w:r>
            <w:r>
              <w:rPr>
                <w:spacing w:val="-5"/>
                <w:sz w:val="20"/>
              </w:rPr>
              <w:t xml:space="preserve"> </w:t>
            </w:r>
            <w:r>
              <w:rPr>
                <w:spacing w:val="-2"/>
                <w:sz w:val="20"/>
              </w:rPr>
              <w:t>complaint</w:t>
            </w:r>
          </w:p>
        </w:tc>
        <w:tc>
          <w:tcPr>
            <w:tcW w:w="1072" w:type="dxa"/>
          </w:tcPr>
          <w:p w14:paraId="4CC4209C" w14:textId="77777777" w:rsidR="007A3229" w:rsidRDefault="00000000">
            <w:pPr>
              <w:pStyle w:val="TableParagraph"/>
              <w:spacing w:before="53"/>
              <w:ind w:left="280"/>
              <w:rPr>
                <w:sz w:val="20"/>
              </w:rPr>
            </w:pPr>
            <w:r>
              <w:rPr>
                <w:spacing w:val="-5"/>
                <w:sz w:val="20"/>
              </w:rPr>
              <w:t>7.B</w:t>
            </w:r>
          </w:p>
        </w:tc>
      </w:tr>
      <w:tr w:rsidR="007A3229" w14:paraId="56A12B9B" w14:textId="77777777">
        <w:trPr>
          <w:trHeight w:val="345"/>
        </w:trPr>
        <w:tc>
          <w:tcPr>
            <w:tcW w:w="5724" w:type="dxa"/>
          </w:tcPr>
          <w:p w14:paraId="49B38310" w14:textId="77777777" w:rsidR="007A3229" w:rsidRDefault="00000000">
            <w:pPr>
              <w:pStyle w:val="TableParagraph"/>
              <w:spacing w:before="54"/>
              <w:ind w:left="902"/>
              <w:rPr>
                <w:sz w:val="20"/>
              </w:rPr>
            </w:pPr>
            <w:r>
              <w:rPr>
                <w:sz w:val="20"/>
              </w:rPr>
              <w:t>Protests</w:t>
            </w:r>
            <w:r>
              <w:rPr>
                <w:spacing w:val="-5"/>
                <w:sz w:val="20"/>
              </w:rPr>
              <w:t xml:space="preserve"> </w:t>
            </w:r>
            <w:r>
              <w:rPr>
                <w:sz w:val="20"/>
              </w:rPr>
              <w:t>-</w:t>
            </w:r>
            <w:r>
              <w:rPr>
                <w:spacing w:val="-7"/>
                <w:sz w:val="20"/>
              </w:rPr>
              <w:t xml:space="preserve"> </w:t>
            </w:r>
            <w:r>
              <w:rPr>
                <w:sz w:val="20"/>
              </w:rPr>
              <w:t>statements</w:t>
            </w:r>
            <w:r>
              <w:rPr>
                <w:spacing w:val="-4"/>
                <w:sz w:val="20"/>
              </w:rPr>
              <w:t xml:space="preserve"> </w:t>
            </w:r>
            <w:r>
              <w:rPr>
                <w:sz w:val="20"/>
              </w:rPr>
              <w:t>and</w:t>
            </w:r>
            <w:r>
              <w:rPr>
                <w:spacing w:val="-8"/>
                <w:sz w:val="20"/>
              </w:rPr>
              <w:t xml:space="preserve"> </w:t>
            </w:r>
            <w:r>
              <w:rPr>
                <w:spacing w:val="-2"/>
                <w:sz w:val="20"/>
              </w:rPr>
              <w:t>hearings</w:t>
            </w:r>
          </w:p>
        </w:tc>
        <w:tc>
          <w:tcPr>
            <w:tcW w:w="1072" w:type="dxa"/>
          </w:tcPr>
          <w:p w14:paraId="06B7DCE0" w14:textId="77777777" w:rsidR="007A3229" w:rsidRDefault="00000000">
            <w:pPr>
              <w:pStyle w:val="TableParagraph"/>
              <w:spacing w:before="54"/>
              <w:ind w:left="280"/>
              <w:rPr>
                <w:sz w:val="20"/>
              </w:rPr>
            </w:pPr>
            <w:r>
              <w:rPr>
                <w:spacing w:val="-5"/>
                <w:sz w:val="20"/>
              </w:rPr>
              <w:t>7.D</w:t>
            </w:r>
          </w:p>
        </w:tc>
      </w:tr>
      <w:tr w:rsidR="007A3229" w14:paraId="0A4D91AB" w14:textId="77777777">
        <w:trPr>
          <w:trHeight w:val="345"/>
        </w:trPr>
        <w:tc>
          <w:tcPr>
            <w:tcW w:w="5724" w:type="dxa"/>
          </w:tcPr>
          <w:p w14:paraId="0012B5ED" w14:textId="77777777" w:rsidR="007A3229" w:rsidRDefault="00000000">
            <w:pPr>
              <w:pStyle w:val="TableParagraph"/>
              <w:spacing w:before="54"/>
              <w:ind w:left="412" w:right="11"/>
              <w:jc w:val="center"/>
              <w:rPr>
                <w:sz w:val="20"/>
              </w:rPr>
            </w:pPr>
            <w:r>
              <w:rPr>
                <w:sz w:val="20"/>
              </w:rPr>
              <w:t>Protests</w:t>
            </w:r>
            <w:r>
              <w:rPr>
                <w:spacing w:val="-6"/>
                <w:sz w:val="20"/>
              </w:rPr>
              <w:t xml:space="preserve"> </w:t>
            </w:r>
            <w:r>
              <w:rPr>
                <w:sz w:val="20"/>
              </w:rPr>
              <w:t>and</w:t>
            </w:r>
            <w:r>
              <w:rPr>
                <w:spacing w:val="-7"/>
                <w:sz w:val="20"/>
              </w:rPr>
              <w:t xml:space="preserve"> </w:t>
            </w:r>
            <w:r>
              <w:rPr>
                <w:sz w:val="20"/>
              </w:rPr>
              <w:t>Objections</w:t>
            </w:r>
            <w:r>
              <w:rPr>
                <w:spacing w:val="-6"/>
                <w:sz w:val="20"/>
              </w:rPr>
              <w:t xml:space="preserve"> </w:t>
            </w:r>
            <w:r>
              <w:rPr>
                <w:sz w:val="20"/>
              </w:rPr>
              <w:t>referred</w:t>
            </w:r>
            <w:r>
              <w:rPr>
                <w:spacing w:val="-7"/>
                <w:sz w:val="20"/>
              </w:rPr>
              <w:t xml:space="preserve"> </w:t>
            </w:r>
            <w:r>
              <w:rPr>
                <w:sz w:val="20"/>
              </w:rPr>
              <w:t>to</w:t>
            </w:r>
            <w:r>
              <w:rPr>
                <w:spacing w:val="-6"/>
                <w:sz w:val="20"/>
              </w:rPr>
              <w:t xml:space="preserve"> </w:t>
            </w:r>
            <w:r>
              <w:rPr>
                <w:spacing w:val="-2"/>
                <w:sz w:val="20"/>
              </w:rPr>
              <w:t>Management</w:t>
            </w:r>
          </w:p>
        </w:tc>
        <w:tc>
          <w:tcPr>
            <w:tcW w:w="1072" w:type="dxa"/>
          </w:tcPr>
          <w:p w14:paraId="68D9E5B0" w14:textId="77777777" w:rsidR="007A3229" w:rsidRDefault="007A3229">
            <w:pPr>
              <w:pStyle w:val="TableParagraph"/>
              <w:rPr>
                <w:rFonts w:ascii="Times New Roman"/>
                <w:sz w:val="18"/>
              </w:rPr>
            </w:pPr>
          </w:p>
        </w:tc>
      </w:tr>
      <w:tr w:rsidR="007A3229" w14:paraId="70E6AAD2" w14:textId="77777777">
        <w:trPr>
          <w:trHeight w:val="344"/>
        </w:trPr>
        <w:tc>
          <w:tcPr>
            <w:tcW w:w="5724" w:type="dxa"/>
          </w:tcPr>
          <w:p w14:paraId="5CDA107B" w14:textId="77777777" w:rsidR="007A3229" w:rsidRDefault="00000000">
            <w:pPr>
              <w:pStyle w:val="TableParagraph"/>
              <w:spacing w:before="54"/>
              <w:ind w:left="957"/>
              <w:rPr>
                <w:sz w:val="20"/>
              </w:rPr>
            </w:pPr>
            <w:r>
              <w:rPr>
                <w:spacing w:val="-2"/>
                <w:sz w:val="20"/>
              </w:rPr>
              <w:t>Committee</w:t>
            </w:r>
          </w:p>
        </w:tc>
        <w:tc>
          <w:tcPr>
            <w:tcW w:w="1072" w:type="dxa"/>
          </w:tcPr>
          <w:p w14:paraId="34B723D6" w14:textId="77777777" w:rsidR="007A3229" w:rsidRDefault="00000000">
            <w:pPr>
              <w:pStyle w:val="TableParagraph"/>
              <w:spacing w:before="54"/>
              <w:ind w:left="280"/>
              <w:rPr>
                <w:sz w:val="20"/>
              </w:rPr>
            </w:pPr>
            <w:r>
              <w:rPr>
                <w:sz w:val="20"/>
              </w:rPr>
              <w:t>7.A</w:t>
            </w:r>
            <w:r>
              <w:rPr>
                <w:spacing w:val="-8"/>
                <w:sz w:val="20"/>
              </w:rPr>
              <w:t xml:space="preserve"> </w:t>
            </w:r>
            <w:r>
              <w:rPr>
                <w:spacing w:val="-5"/>
                <w:sz w:val="20"/>
              </w:rPr>
              <w:t>(</w:t>
            </w:r>
            <w:proofErr w:type="spellStart"/>
            <w:r>
              <w:rPr>
                <w:spacing w:val="-5"/>
                <w:sz w:val="20"/>
              </w:rPr>
              <w:t>i</w:t>
            </w:r>
            <w:proofErr w:type="spellEnd"/>
            <w:r>
              <w:rPr>
                <w:spacing w:val="-5"/>
                <w:sz w:val="20"/>
              </w:rPr>
              <w:t>)</w:t>
            </w:r>
          </w:p>
        </w:tc>
      </w:tr>
      <w:tr w:rsidR="007A3229" w14:paraId="214C46D1" w14:textId="77777777">
        <w:trPr>
          <w:trHeight w:val="344"/>
        </w:trPr>
        <w:tc>
          <w:tcPr>
            <w:tcW w:w="5724" w:type="dxa"/>
          </w:tcPr>
          <w:p w14:paraId="5C343193" w14:textId="77777777" w:rsidR="007A3229" w:rsidRDefault="00000000">
            <w:pPr>
              <w:pStyle w:val="TableParagraph"/>
              <w:tabs>
                <w:tab w:val="left" w:pos="901"/>
              </w:tabs>
              <w:spacing w:before="53"/>
              <w:ind w:left="50"/>
              <w:rPr>
                <w:sz w:val="20"/>
              </w:rPr>
            </w:pPr>
            <w:r>
              <w:rPr>
                <w:b/>
                <w:spacing w:val="-10"/>
                <w:sz w:val="20"/>
              </w:rPr>
              <w:t>Q</w:t>
            </w:r>
            <w:r>
              <w:rPr>
                <w:b/>
                <w:sz w:val="20"/>
              </w:rPr>
              <w:tab/>
            </w:r>
            <w:r>
              <w:rPr>
                <w:sz w:val="20"/>
              </w:rPr>
              <w:t>Qualification</w:t>
            </w:r>
            <w:r>
              <w:rPr>
                <w:spacing w:val="-7"/>
                <w:sz w:val="20"/>
              </w:rPr>
              <w:t xml:space="preserve"> </w:t>
            </w:r>
            <w:r>
              <w:rPr>
                <w:sz w:val="20"/>
              </w:rPr>
              <w:t>of</w:t>
            </w:r>
            <w:r>
              <w:rPr>
                <w:spacing w:val="-3"/>
                <w:sz w:val="20"/>
              </w:rPr>
              <w:t xml:space="preserve"> </w:t>
            </w:r>
            <w:r>
              <w:rPr>
                <w:sz w:val="20"/>
              </w:rPr>
              <w:t>players</w:t>
            </w:r>
            <w:r>
              <w:rPr>
                <w:spacing w:val="-6"/>
                <w:sz w:val="20"/>
              </w:rPr>
              <w:t xml:space="preserve"> </w:t>
            </w:r>
            <w:r>
              <w:rPr>
                <w:sz w:val="20"/>
              </w:rPr>
              <w:t>(see</w:t>
            </w:r>
            <w:r>
              <w:rPr>
                <w:spacing w:val="-7"/>
                <w:sz w:val="20"/>
              </w:rPr>
              <w:t xml:space="preserve"> </w:t>
            </w:r>
            <w:r>
              <w:rPr>
                <w:sz w:val="20"/>
              </w:rPr>
              <w:t>also</w:t>
            </w:r>
            <w:r>
              <w:rPr>
                <w:spacing w:val="-3"/>
                <w:sz w:val="20"/>
              </w:rPr>
              <w:t xml:space="preserve"> </w:t>
            </w:r>
            <w:r>
              <w:rPr>
                <w:sz w:val="20"/>
              </w:rPr>
              <w:t>Rule</w:t>
            </w:r>
            <w:r>
              <w:rPr>
                <w:spacing w:val="-6"/>
                <w:sz w:val="20"/>
              </w:rPr>
              <w:t xml:space="preserve"> </w:t>
            </w:r>
            <w:r>
              <w:rPr>
                <w:spacing w:val="-5"/>
                <w:sz w:val="20"/>
              </w:rPr>
              <w:t>18)</w:t>
            </w:r>
          </w:p>
        </w:tc>
        <w:tc>
          <w:tcPr>
            <w:tcW w:w="1072" w:type="dxa"/>
          </w:tcPr>
          <w:p w14:paraId="595EB4D5" w14:textId="77777777" w:rsidR="007A3229" w:rsidRDefault="00000000">
            <w:pPr>
              <w:pStyle w:val="TableParagraph"/>
              <w:spacing w:before="53"/>
              <w:ind w:left="279"/>
              <w:rPr>
                <w:sz w:val="20"/>
              </w:rPr>
            </w:pPr>
            <w:r>
              <w:rPr>
                <w:spacing w:val="-4"/>
                <w:sz w:val="20"/>
              </w:rPr>
              <w:t>20.J</w:t>
            </w:r>
          </w:p>
        </w:tc>
      </w:tr>
      <w:tr w:rsidR="007A3229" w14:paraId="2CC589CA" w14:textId="77777777">
        <w:trPr>
          <w:trHeight w:val="345"/>
        </w:trPr>
        <w:tc>
          <w:tcPr>
            <w:tcW w:w="5724" w:type="dxa"/>
          </w:tcPr>
          <w:p w14:paraId="064587F0" w14:textId="77777777" w:rsidR="007A3229" w:rsidRDefault="00000000">
            <w:pPr>
              <w:pStyle w:val="TableParagraph"/>
              <w:tabs>
                <w:tab w:val="left" w:pos="901"/>
              </w:tabs>
              <w:spacing w:before="54"/>
              <w:ind w:left="50"/>
              <w:rPr>
                <w:sz w:val="20"/>
              </w:rPr>
            </w:pPr>
            <w:r>
              <w:rPr>
                <w:b/>
                <w:spacing w:val="-10"/>
                <w:sz w:val="20"/>
              </w:rPr>
              <w:t>R</w:t>
            </w:r>
            <w:r>
              <w:rPr>
                <w:b/>
                <w:sz w:val="20"/>
              </w:rPr>
              <w:tab/>
            </w:r>
            <w:r>
              <w:rPr>
                <w:sz w:val="20"/>
              </w:rPr>
              <w:t>Recommended</w:t>
            </w:r>
            <w:r>
              <w:rPr>
                <w:spacing w:val="-8"/>
                <w:sz w:val="20"/>
              </w:rPr>
              <w:t xml:space="preserve"> </w:t>
            </w:r>
            <w:r>
              <w:rPr>
                <w:sz w:val="20"/>
              </w:rPr>
              <w:t>pitch</w:t>
            </w:r>
            <w:r>
              <w:rPr>
                <w:spacing w:val="-11"/>
                <w:sz w:val="20"/>
              </w:rPr>
              <w:t xml:space="preserve"> </w:t>
            </w:r>
            <w:r>
              <w:rPr>
                <w:spacing w:val="-4"/>
                <w:sz w:val="20"/>
              </w:rPr>
              <w:t>sized</w:t>
            </w:r>
          </w:p>
        </w:tc>
        <w:tc>
          <w:tcPr>
            <w:tcW w:w="1072" w:type="dxa"/>
          </w:tcPr>
          <w:p w14:paraId="347CA4A8" w14:textId="77777777" w:rsidR="007A3229" w:rsidRDefault="00000000">
            <w:pPr>
              <w:pStyle w:val="TableParagraph"/>
              <w:spacing w:before="54"/>
              <w:ind w:left="279"/>
              <w:rPr>
                <w:sz w:val="20"/>
              </w:rPr>
            </w:pPr>
            <w:r>
              <w:rPr>
                <w:sz w:val="20"/>
              </w:rPr>
              <w:t>20.A</w:t>
            </w:r>
            <w:r>
              <w:rPr>
                <w:spacing w:val="-6"/>
                <w:sz w:val="20"/>
              </w:rPr>
              <w:t xml:space="preserve"> </w:t>
            </w:r>
            <w:r>
              <w:rPr>
                <w:spacing w:val="-4"/>
                <w:sz w:val="20"/>
              </w:rPr>
              <w:t>(iv)</w:t>
            </w:r>
          </w:p>
        </w:tc>
      </w:tr>
      <w:tr w:rsidR="007A3229" w14:paraId="40DD0BBA" w14:textId="77777777">
        <w:trPr>
          <w:trHeight w:val="345"/>
        </w:trPr>
        <w:tc>
          <w:tcPr>
            <w:tcW w:w="5724" w:type="dxa"/>
          </w:tcPr>
          <w:p w14:paraId="3143CC2C" w14:textId="77777777" w:rsidR="007A3229" w:rsidRDefault="00000000">
            <w:pPr>
              <w:pStyle w:val="TableParagraph"/>
              <w:spacing w:before="54"/>
              <w:ind w:left="902"/>
              <w:rPr>
                <w:sz w:val="20"/>
              </w:rPr>
            </w:pPr>
            <w:r>
              <w:rPr>
                <w:spacing w:val="-2"/>
                <w:sz w:val="20"/>
              </w:rPr>
              <w:t>Referees</w:t>
            </w:r>
          </w:p>
        </w:tc>
        <w:tc>
          <w:tcPr>
            <w:tcW w:w="1072" w:type="dxa"/>
          </w:tcPr>
          <w:p w14:paraId="10FC79E5" w14:textId="77777777" w:rsidR="007A3229" w:rsidRDefault="00000000">
            <w:pPr>
              <w:pStyle w:val="TableParagraph"/>
              <w:spacing w:before="54"/>
              <w:ind w:left="279"/>
              <w:rPr>
                <w:sz w:val="20"/>
              </w:rPr>
            </w:pPr>
            <w:r>
              <w:rPr>
                <w:spacing w:val="-5"/>
                <w:sz w:val="20"/>
              </w:rPr>
              <w:t>23.</w:t>
            </w:r>
          </w:p>
        </w:tc>
      </w:tr>
      <w:tr w:rsidR="007A3229" w14:paraId="245434F5" w14:textId="77777777">
        <w:trPr>
          <w:trHeight w:val="344"/>
        </w:trPr>
        <w:tc>
          <w:tcPr>
            <w:tcW w:w="5724" w:type="dxa"/>
          </w:tcPr>
          <w:p w14:paraId="7B17A79F" w14:textId="77777777" w:rsidR="007A3229" w:rsidRDefault="00000000">
            <w:pPr>
              <w:pStyle w:val="TableParagraph"/>
              <w:spacing w:before="54"/>
              <w:ind w:left="902"/>
              <w:rPr>
                <w:sz w:val="20"/>
              </w:rPr>
            </w:pPr>
            <w:r>
              <w:rPr>
                <w:sz w:val="20"/>
              </w:rPr>
              <w:t>Referees</w:t>
            </w:r>
            <w:r>
              <w:rPr>
                <w:spacing w:val="-6"/>
                <w:sz w:val="20"/>
              </w:rPr>
              <w:t xml:space="preserve"> </w:t>
            </w:r>
            <w:r>
              <w:rPr>
                <w:sz w:val="20"/>
              </w:rPr>
              <w:t>-</w:t>
            </w:r>
            <w:r>
              <w:rPr>
                <w:spacing w:val="-5"/>
                <w:sz w:val="20"/>
              </w:rPr>
              <w:t xml:space="preserve"> </w:t>
            </w:r>
            <w:r>
              <w:rPr>
                <w:sz w:val="20"/>
              </w:rPr>
              <w:t>allocation</w:t>
            </w:r>
            <w:r>
              <w:rPr>
                <w:spacing w:val="-4"/>
                <w:sz w:val="20"/>
              </w:rPr>
              <w:t xml:space="preserve"> </w:t>
            </w:r>
            <w:r>
              <w:rPr>
                <w:sz w:val="20"/>
              </w:rPr>
              <w:t>of</w:t>
            </w:r>
            <w:r>
              <w:rPr>
                <w:spacing w:val="-5"/>
                <w:sz w:val="20"/>
              </w:rPr>
              <w:t xml:space="preserve"> </w:t>
            </w:r>
            <w:r>
              <w:rPr>
                <w:sz w:val="20"/>
              </w:rPr>
              <w:t>panel</w:t>
            </w:r>
            <w:r>
              <w:rPr>
                <w:spacing w:val="-7"/>
                <w:sz w:val="20"/>
              </w:rPr>
              <w:t xml:space="preserve"> </w:t>
            </w:r>
            <w:r>
              <w:rPr>
                <w:spacing w:val="-2"/>
                <w:sz w:val="20"/>
              </w:rPr>
              <w:t>referees</w:t>
            </w:r>
          </w:p>
        </w:tc>
        <w:tc>
          <w:tcPr>
            <w:tcW w:w="1072" w:type="dxa"/>
          </w:tcPr>
          <w:p w14:paraId="558682C9" w14:textId="77777777" w:rsidR="007A3229" w:rsidRDefault="00000000">
            <w:pPr>
              <w:pStyle w:val="TableParagraph"/>
              <w:spacing w:before="54"/>
              <w:ind w:left="279"/>
              <w:rPr>
                <w:sz w:val="20"/>
              </w:rPr>
            </w:pPr>
            <w:r>
              <w:rPr>
                <w:spacing w:val="-4"/>
                <w:sz w:val="20"/>
              </w:rPr>
              <w:t>23.A</w:t>
            </w:r>
          </w:p>
        </w:tc>
      </w:tr>
      <w:tr w:rsidR="007A3229" w14:paraId="6B3ADF92" w14:textId="77777777">
        <w:trPr>
          <w:trHeight w:val="344"/>
        </w:trPr>
        <w:tc>
          <w:tcPr>
            <w:tcW w:w="5724" w:type="dxa"/>
          </w:tcPr>
          <w:p w14:paraId="4D806FF9" w14:textId="77777777" w:rsidR="007A3229" w:rsidRDefault="00000000">
            <w:pPr>
              <w:pStyle w:val="TableParagraph"/>
              <w:spacing w:before="53"/>
              <w:ind w:left="902"/>
              <w:rPr>
                <w:sz w:val="20"/>
              </w:rPr>
            </w:pPr>
            <w:r>
              <w:rPr>
                <w:sz w:val="20"/>
              </w:rPr>
              <w:t>Referees</w:t>
            </w:r>
            <w:r>
              <w:rPr>
                <w:spacing w:val="-6"/>
                <w:sz w:val="20"/>
              </w:rPr>
              <w:t xml:space="preserve"> </w:t>
            </w:r>
            <w:r>
              <w:rPr>
                <w:sz w:val="20"/>
              </w:rPr>
              <w:t>-</w:t>
            </w:r>
            <w:r>
              <w:rPr>
                <w:spacing w:val="-2"/>
                <w:sz w:val="20"/>
              </w:rPr>
              <w:t xml:space="preserve"> </w:t>
            </w:r>
            <w:r>
              <w:rPr>
                <w:sz w:val="20"/>
              </w:rPr>
              <w:t>decision</w:t>
            </w:r>
            <w:r>
              <w:rPr>
                <w:spacing w:val="-7"/>
                <w:sz w:val="20"/>
              </w:rPr>
              <w:t xml:space="preserve"> </w:t>
            </w:r>
            <w:r>
              <w:rPr>
                <w:sz w:val="20"/>
              </w:rPr>
              <w:t>as</w:t>
            </w:r>
            <w:r>
              <w:rPr>
                <w:spacing w:val="-5"/>
                <w:sz w:val="20"/>
              </w:rPr>
              <w:t xml:space="preserve"> </w:t>
            </w:r>
            <w:r>
              <w:rPr>
                <w:sz w:val="20"/>
              </w:rPr>
              <w:t>to</w:t>
            </w:r>
            <w:r>
              <w:rPr>
                <w:spacing w:val="-6"/>
                <w:sz w:val="20"/>
              </w:rPr>
              <w:t xml:space="preserve"> </w:t>
            </w:r>
            <w:r>
              <w:rPr>
                <w:sz w:val="20"/>
              </w:rPr>
              <w:t>suitability</w:t>
            </w:r>
            <w:r>
              <w:rPr>
                <w:spacing w:val="-2"/>
                <w:sz w:val="20"/>
              </w:rPr>
              <w:t xml:space="preserve"> </w:t>
            </w:r>
            <w:r>
              <w:rPr>
                <w:sz w:val="20"/>
              </w:rPr>
              <w:t>of</w:t>
            </w:r>
            <w:r>
              <w:rPr>
                <w:spacing w:val="-6"/>
                <w:sz w:val="20"/>
              </w:rPr>
              <w:t xml:space="preserve"> </w:t>
            </w:r>
            <w:r>
              <w:rPr>
                <w:spacing w:val="-2"/>
                <w:sz w:val="20"/>
              </w:rPr>
              <w:t>pitches</w:t>
            </w:r>
          </w:p>
        </w:tc>
        <w:tc>
          <w:tcPr>
            <w:tcW w:w="1072" w:type="dxa"/>
          </w:tcPr>
          <w:p w14:paraId="53547C8C" w14:textId="77777777" w:rsidR="007A3229" w:rsidRDefault="00000000">
            <w:pPr>
              <w:pStyle w:val="TableParagraph"/>
              <w:spacing w:before="53"/>
              <w:ind w:left="280"/>
              <w:rPr>
                <w:sz w:val="20"/>
              </w:rPr>
            </w:pPr>
            <w:r>
              <w:rPr>
                <w:spacing w:val="-4"/>
                <w:sz w:val="20"/>
              </w:rPr>
              <w:t>23.D</w:t>
            </w:r>
          </w:p>
        </w:tc>
      </w:tr>
      <w:tr w:rsidR="007A3229" w14:paraId="53F2A3ED" w14:textId="77777777">
        <w:trPr>
          <w:trHeight w:val="345"/>
        </w:trPr>
        <w:tc>
          <w:tcPr>
            <w:tcW w:w="5724" w:type="dxa"/>
          </w:tcPr>
          <w:p w14:paraId="4C9FE6A3" w14:textId="77777777" w:rsidR="007A3229" w:rsidRDefault="00000000">
            <w:pPr>
              <w:pStyle w:val="TableParagraph"/>
              <w:spacing w:before="54"/>
              <w:ind w:left="412" w:right="154"/>
              <w:jc w:val="center"/>
              <w:rPr>
                <w:sz w:val="20"/>
              </w:rPr>
            </w:pPr>
            <w:r>
              <w:rPr>
                <w:sz w:val="20"/>
              </w:rPr>
              <w:t>Referees</w:t>
            </w:r>
            <w:r>
              <w:rPr>
                <w:spacing w:val="-6"/>
                <w:sz w:val="20"/>
              </w:rPr>
              <w:t xml:space="preserve"> </w:t>
            </w:r>
            <w:r>
              <w:rPr>
                <w:sz w:val="20"/>
              </w:rPr>
              <w:t>-</w:t>
            </w:r>
            <w:r>
              <w:rPr>
                <w:spacing w:val="-5"/>
                <w:sz w:val="20"/>
              </w:rPr>
              <w:t xml:space="preserve"> </w:t>
            </w:r>
            <w:r>
              <w:rPr>
                <w:sz w:val="20"/>
              </w:rPr>
              <w:t>fees</w:t>
            </w:r>
            <w:r>
              <w:rPr>
                <w:spacing w:val="-6"/>
                <w:sz w:val="20"/>
              </w:rPr>
              <w:t xml:space="preserve"> </w:t>
            </w:r>
            <w:r>
              <w:rPr>
                <w:sz w:val="20"/>
              </w:rPr>
              <w:t>for</w:t>
            </w:r>
            <w:r>
              <w:rPr>
                <w:spacing w:val="-3"/>
                <w:sz w:val="20"/>
              </w:rPr>
              <w:t xml:space="preserve"> </w:t>
            </w:r>
            <w:r>
              <w:rPr>
                <w:sz w:val="20"/>
              </w:rPr>
              <w:t>League</w:t>
            </w:r>
            <w:r>
              <w:rPr>
                <w:spacing w:val="-3"/>
                <w:sz w:val="20"/>
              </w:rPr>
              <w:t xml:space="preserve"> </w:t>
            </w:r>
            <w:r>
              <w:rPr>
                <w:sz w:val="20"/>
              </w:rPr>
              <w:t>appointed</w:t>
            </w:r>
            <w:r>
              <w:rPr>
                <w:spacing w:val="-8"/>
                <w:sz w:val="20"/>
              </w:rPr>
              <w:t xml:space="preserve"> </w:t>
            </w:r>
            <w:r>
              <w:rPr>
                <w:spacing w:val="-2"/>
                <w:sz w:val="20"/>
              </w:rPr>
              <w:t>Referees</w:t>
            </w:r>
          </w:p>
        </w:tc>
        <w:tc>
          <w:tcPr>
            <w:tcW w:w="1072" w:type="dxa"/>
          </w:tcPr>
          <w:p w14:paraId="2D5FEC22" w14:textId="77777777" w:rsidR="007A3229" w:rsidRDefault="00000000">
            <w:pPr>
              <w:pStyle w:val="TableParagraph"/>
              <w:spacing w:before="54"/>
              <w:ind w:left="280"/>
              <w:rPr>
                <w:sz w:val="20"/>
              </w:rPr>
            </w:pPr>
            <w:r>
              <w:rPr>
                <w:spacing w:val="-4"/>
                <w:sz w:val="20"/>
              </w:rPr>
              <w:t>23.E</w:t>
            </w:r>
          </w:p>
        </w:tc>
      </w:tr>
      <w:tr w:rsidR="007A3229" w14:paraId="2C8CFEC8" w14:textId="77777777">
        <w:trPr>
          <w:trHeight w:val="345"/>
        </w:trPr>
        <w:tc>
          <w:tcPr>
            <w:tcW w:w="5724" w:type="dxa"/>
          </w:tcPr>
          <w:p w14:paraId="1E879131" w14:textId="77777777" w:rsidR="007A3229" w:rsidRDefault="00000000">
            <w:pPr>
              <w:pStyle w:val="TableParagraph"/>
              <w:spacing w:before="54"/>
              <w:ind w:left="902"/>
              <w:rPr>
                <w:sz w:val="20"/>
              </w:rPr>
            </w:pPr>
            <w:r>
              <w:rPr>
                <w:sz w:val="20"/>
              </w:rPr>
              <w:t>Referees</w:t>
            </w:r>
            <w:r>
              <w:rPr>
                <w:spacing w:val="-5"/>
                <w:sz w:val="20"/>
              </w:rPr>
              <w:t xml:space="preserve"> </w:t>
            </w:r>
            <w:r>
              <w:rPr>
                <w:sz w:val="20"/>
              </w:rPr>
              <w:t>-</w:t>
            </w:r>
            <w:r>
              <w:rPr>
                <w:spacing w:val="-4"/>
                <w:sz w:val="20"/>
              </w:rPr>
              <w:t xml:space="preserve"> </w:t>
            </w:r>
            <w:r>
              <w:rPr>
                <w:sz w:val="20"/>
              </w:rPr>
              <w:t>fees</w:t>
            </w:r>
            <w:r>
              <w:rPr>
                <w:spacing w:val="-5"/>
                <w:sz w:val="20"/>
              </w:rPr>
              <w:t xml:space="preserve"> </w:t>
            </w:r>
            <w:r>
              <w:rPr>
                <w:sz w:val="20"/>
              </w:rPr>
              <w:t>when</w:t>
            </w:r>
            <w:r>
              <w:rPr>
                <w:spacing w:val="-2"/>
                <w:sz w:val="20"/>
              </w:rPr>
              <w:t xml:space="preserve"> </w:t>
            </w:r>
            <w:r>
              <w:rPr>
                <w:sz w:val="20"/>
              </w:rPr>
              <w:t>game</w:t>
            </w:r>
            <w:r>
              <w:rPr>
                <w:spacing w:val="-7"/>
                <w:sz w:val="20"/>
              </w:rPr>
              <w:t xml:space="preserve"> </w:t>
            </w:r>
            <w:r>
              <w:rPr>
                <w:sz w:val="20"/>
              </w:rPr>
              <w:t>not</w:t>
            </w:r>
            <w:r>
              <w:rPr>
                <w:spacing w:val="-3"/>
                <w:sz w:val="20"/>
              </w:rPr>
              <w:t xml:space="preserve"> </w:t>
            </w:r>
            <w:r>
              <w:rPr>
                <w:spacing w:val="-2"/>
                <w:sz w:val="20"/>
              </w:rPr>
              <w:t>played</w:t>
            </w:r>
          </w:p>
        </w:tc>
        <w:tc>
          <w:tcPr>
            <w:tcW w:w="1072" w:type="dxa"/>
          </w:tcPr>
          <w:p w14:paraId="51D9D353" w14:textId="77777777" w:rsidR="007A3229" w:rsidRDefault="00000000">
            <w:pPr>
              <w:pStyle w:val="TableParagraph"/>
              <w:spacing w:before="54"/>
              <w:ind w:left="280"/>
              <w:rPr>
                <w:sz w:val="20"/>
              </w:rPr>
            </w:pPr>
            <w:r>
              <w:rPr>
                <w:spacing w:val="-4"/>
                <w:sz w:val="20"/>
              </w:rPr>
              <w:t>23.F</w:t>
            </w:r>
          </w:p>
        </w:tc>
      </w:tr>
      <w:tr w:rsidR="007A3229" w14:paraId="396805DF" w14:textId="77777777">
        <w:trPr>
          <w:trHeight w:val="344"/>
        </w:trPr>
        <w:tc>
          <w:tcPr>
            <w:tcW w:w="5724" w:type="dxa"/>
          </w:tcPr>
          <w:p w14:paraId="3816FA26" w14:textId="77777777" w:rsidR="007A3229" w:rsidRDefault="00000000">
            <w:pPr>
              <w:pStyle w:val="TableParagraph"/>
              <w:spacing w:before="54"/>
              <w:ind w:right="298"/>
              <w:jc w:val="right"/>
              <w:rPr>
                <w:sz w:val="20"/>
              </w:rPr>
            </w:pPr>
            <w:r>
              <w:rPr>
                <w:sz w:val="20"/>
              </w:rPr>
              <w:t>Referees</w:t>
            </w:r>
            <w:r>
              <w:rPr>
                <w:spacing w:val="-5"/>
                <w:sz w:val="20"/>
              </w:rPr>
              <w:t xml:space="preserve"> </w:t>
            </w:r>
            <w:r>
              <w:rPr>
                <w:sz w:val="20"/>
              </w:rPr>
              <w:t>–</w:t>
            </w:r>
            <w:r>
              <w:rPr>
                <w:spacing w:val="-6"/>
                <w:sz w:val="20"/>
              </w:rPr>
              <w:t xml:space="preserve"> </w:t>
            </w:r>
            <w:r>
              <w:rPr>
                <w:sz w:val="20"/>
              </w:rPr>
              <w:t>priority</w:t>
            </w:r>
            <w:r>
              <w:rPr>
                <w:spacing w:val="-5"/>
                <w:sz w:val="20"/>
              </w:rPr>
              <w:t xml:space="preserve"> </w:t>
            </w:r>
            <w:r>
              <w:rPr>
                <w:sz w:val="20"/>
              </w:rPr>
              <w:t>given</w:t>
            </w:r>
            <w:r>
              <w:rPr>
                <w:spacing w:val="-3"/>
                <w:sz w:val="20"/>
              </w:rPr>
              <w:t xml:space="preserve"> </w:t>
            </w:r>
            <w:r>
              <w:rPr>
                <w:sz w:val="20"/>
              </w:rPr>
              <w:t>to</w:t>
            </w:r>
            <w:r>
              <w:rPr>
                <w:spacing w:val="-5"/>
                <w:sz w:val="20"/>
              </w:rPr>
              <w:t xml:space="preserve"> </w:t>
            </w:r>
            <w:r>
              <w:rPr>
                <w:sz w:val="20"/>
              </w:rPr>
              <w:t>qualified</w:t>
            </w:r>
            <w:r>
              <w:rPr>
                <w:spacing w:val="-6"/>
                <w:sz w:val="20"/>
              </w:rPr>
              <w:t xml:space="preserve"> </w:t>
            </w:r>
            <w:r>
              <w:rPr>
                <w:sz w:val="20"/>
              </w:rPr>
              <w:t>and</w:t>
            </w:r>
            <w:r>
              <w:rPr>
                <w:spacing w:val="-7"/>
                <w:sz w:val="20"/>
              </w:rPr>
              <w:t xml:space="preserve"> </w:t>
            </w:r>
            <w:r>
              <w:rPr>
                <w:spacing w:val="-2"/>
                <w:sz w:val="20"/>
              </w:rPr>
              <w:t>registered</w:t>
            </w:r>
          </w:p>
        </w:tc>
        <w:tc>
          <w:tcPr>
            <w:tcW w:w="1072" w:type="dxa"/>
          </w:tcPr>
          <w:p w14:paraId="6487662F" w14:textId="77777777" w:rsidR="007A3229" w:rsidRDefault="00000000">
            <w:pPr>
              <w:pStyle w:val="TableParagraph"/>
              <w:spacing w:before="54"/>
              <w:ind w:left="280"/>
              <w:rPr>
                <w:sz w:val="20"/>
              </w:rPr>
            </w:pPr>
            <w:r>
              <w:rPr>
                <w:sz w:val="20"/>
              </w:rPr>
              <w:t>23.B</w:t>
            </w:r>
            <w:r>
              <w:rPr>
                <w:spacing w:val="-7"/>
                <w:sz w:val="20"/>
              </w:rPr>
              <w:t xml:space="preserve"> </w:t>
            </w:r>
            <w:r>
              <w:rPr>
                <w:spacing w:val="-5"/>
                <w:sz w:val="20"/>
              </w:rPr>
              <w:t>(</w:t>
            </w:r>
            <w:proofErr w:type="spellStart"/>
            <w:r>
              <w:rPr>
                <w:spacing w:val="-5"/>
                <w:sz w:val="20"/>
              </w:rPr>
              <w:t>i</w:t>
            </w:r>
            <w:proofErr w:type="spellEnd"/>
            <w:r>
              <w:rPr>
                <w:spacing w:val="-5"/>
                <w:sz w:val="20"/>
              </w:rPr>
              <w:t>)</w:t>
            </w:r>
          </w:p>
        </w:tc>
      </w:tr>
      <w:tr w:rsidR="007A3229" w14:paraId="1C450D79" w14:textId="77777777">
        <w:trPr>
          <w:trHeight w:val="344"/>
        </w:trPr>
        <w:tc>
          <w:tcPr>
            <w:tcW w:w="5724" w:type="dxa"/>
          </w:tcPr>
          <w:p w14:paraId="66B60BF5" w14:textId="77777777" w:rsidR="007A3229" w:rsidRDefault="00000000">
            <w:pPr>
              <w:pStyle w:val="TableParagraph"/>
              <w:spacing w:before="53"/>
              <w:ind w:left="902"/>
              <w:rPr>
                <w:sz w:val="20"/>
              </w:rPr>
            </w:pPr>
            <w:proofErr w:type="gramStart"/>
            <w:r>
              <w:rPr>
                <w:sz w:val="20"/>
              </w:rPr>
              <w:t>Referees</w:t>
            </w:r>
            <w:proofErr w:type="gramEnd"/>
            <w:r>
              <w:rPr>
                <w:spacing w:val="-11"/>
                <w:sz w:val="20"/>
              </w:rPr>
              <w:t xml:space="preserve"> </w:t>
            </w:r>
            <w:r>
              <w:rPr>
                <w:spacing w:val="-4"/>
                <w:sz w:val="20"/>
              </w:rPr>
              <w:t>marks</w:t>
            </w:r>
          </w:p>
        </w:tc>
        <w:tc>
          <w:tcPr>
            <w:tcW w:w="1072" w:type="dxa"/>
          </w:tcPr>
          <w:p w14:paraId="70F5AEEF" w14:textId="77777777" w:rsidR="007A3229" w:rsidRDefault="00000000">
            <w:pPr>
              <w:pStyle w:val="TableParagraph"/>
              <w:spacing w:before="53"/>
              <w:ind w:left="281"/>
              <w:rPr>
                <w:sz w:val="20"/>
              </w:rPr>
            </w:pPr>
            <w:r>
              <w:rPr>
                <w:spacing w:val="-4"/>
                <w:sz w:val="20"/>
              </w:rPr>
              <w:t>23.H</w:t>
            </w:r>
          </w:p>
        </w:tc>
      </w:tr>
      <w:tr w:rsidR="007A3229" w14:paraId="79B23210" w14:textId="77777777">
        <w:trPr>
          <w:trHeight w:val="345"/>
        </w:trPr>
        <w:tc>
          <w:tcPr>
            <w:tcW w:w="5724" w:type="dxa"/>
          </w:tcPr>
          <w:p w14:paraId="20229E2C" w14:textId="77777777" w:rsidR="007A3229" w:rsidRDefault="00000000">
            <w:pPr>
              <w:pStyle w:val="TableParagraph"/>
              <w:spacing w:before="54"/>
              <w:ind w:left="902"/>
              <w:rPr>
                <w:sz w:val="20"/>
              </w:rPr>
            </w:pPr>
            <w:proofErr w:type="gramStart"/>
            <w:r>
              <w:rPr>
                <w:sz w:val="20"/>
              </w:rPr>
              <w:t>Referees</w:t>
            </w:r>
            <w:proofErr w:type="gramEnd"/>
            <w:r>
              <w:rPr>
                <w:spacing w:val="-4"/>
                <w:sz w:val="20"/>
              </w:rPr>
              <w:t xml:space="preserve"> </w:t>
            </w:r>
            <w:r>
              <w:rPr>
                <w:sz w:val="20"/>
              </w:rPr>
              <w:t>marks</w:t>
            </w:r>
            <w:r>
              <w:rPr>
                <w:spacing w:val="-5"/>
                <w:sz w:val="20"/>
              </w:rPr>
              <w:t xml:space="preserve"> </w:t>
            </w:r>
            <w:r>
              <w:rPr>
                <w:sz w:val="20"/>
              </w:rPr>
              <w:t>of</w:t>
            </w:r>
            <w:r>
              <w:rPr>
                <w:spacing w:val="-5"/>
                <w:sz w:val="20"/>
              </w:rPr>
              <w:t xml:space="preserve"> </w:t>
            </w:r>
            <w:r>
              <w:rPr>
                <w:sz w:val="20"/>
              </w:rPr>
              <w:t>60</w:t>
            </w:r>
            <w:r>
              <w:rPr>
                <w:spacing w:val="-4"/>
                <w:sz w:val="20"/>
              </w:rPr>
              <w:t xml:space="preserve"> </w:t>
            </w:r>
            <w:r>
              <w:rPr>
                <w:sz w:val="20"/>
              </w:rPr>
              <w:t>or</w:t>
            </w:r>
            <w:r>
              <w:rPr>
                <w:spacing w:val="-2"/>
                <w:sz w:val="20"/>
              </w:rPr>
              <w:t xml:space="preserve"> </w:t>
            </w:r>
            <w:r>
              <w:rPr>
                <w:spacing w:val="-4"/>
                <w:sz w:val="20"/>
              </w:rPr>
              <w:t>less</w:t>
            </w:r>
          </w:p>
        </w:tc>
        <w:tc>
          <w:tcPr>
            <w:tcW w:w="1072" w:type="dxa"/>
          </w:tcPr>
          <w:p w14:paraId="6B1AAED6" w14:textId="77777777" w:rsidR="007A3229" w:rsidRDefault="00000000">
            <w:pPr>
              <w:pStyle w:val="TableParagraph"/>
              <w:spacing w:before="54"/>
              <w:ind w:left="280"/>
              <w:rPr>
                <w:sz w:val="20"/>
              </w:rPr>
            </w:pPr>
            <w:r>
              <w:rPr>
                <w:sz w:val="20"/>
              </w:rPr>
              <w:t>23.H</w:t>
            </w:r>
            <w:r>
              <w:rPr>
                <w:spacing w:val="-8"/>
                <w:sz w:val="20"/>
              </w:rPr>
              <w:t xml:space="preserve"> </w:t>
            </w:r>
            <w:r>
              <w:rPr>
                <w:spacing w:val="-4"/>
                <w:sz w:val="20"/>
              </w:rPr>
              <w:t>(ii)</w:t>
            </w:r>
          </w:p>
        </w:tc>
      </w:tr>
      <w:tr w:rsidR="007A3229" w14:paraId="4E9181E1" w14:textId="77777777">
        <w:trPr>
          <w:trHeight w:val="345"/>
        </w:trPr>
        <w:tc>
          <w:tcPr>
            <w:tcW w:w="5724" w:type="dxa"/>
          </w:tcPr>
          <w:p w14:paraId="4437866D" w14:textId="77777777" w:rsidR="007A3229" w:rsidRDefault="00000000">
            <w:pPr>
              <w:pStyle w:val="TableParagraph"/>
              <w:spacing w:before="54"/>
              <w:ind w:left="412"/>
              <w:jc w:val="center"/>
              <w:rPr>
                <w:sz w:val="20"/>
              </w:rPr>
            </w:pPr>
            <w:r>
              <w:rPr>
                <w:sz w:val="20"/>
              </w:rPr>
              <w:t>Referees</w:t>
            </w:r>
            <w:r>
              <w:rPr>
                <w:spacing w:val="-7"/>
                <w:sz w:val="20"/>
              </w:rPr>
              <w:t xml:space="preserve"> </w:t>
            </w:r>
            <w:r>
              <w:rPr>
                <w:sz w:val="20"/>
              </w:rPr>
              <w:t>–</w:t>
            </w:r>
            <w:r>
              <w:rPr>
                <w:spacing w:val="-8"/>
                <w:sz w:val="20"/>
              </w:rPr>
              <w:t xml:space="preserve"> </w:t>
            </w:r>
            <w:r>
              <w:rPr>
                <w:sz w:val="20"/>
              </w:rPr>
              <w:t>non-appearance</w:t>
            </w:r>
            <w:r>
              <w:rPr>
                <w:spacing w:val="-9"/>
                <w:sz w:val="20"/>
              </w:rPr>
              <w:t xml:space="preserve"> </w:t>
            </w:r>
            <w:r>
              <w:rPr>
                <w:sz w:val="20"/>
              </w:rPr>
              <w:t>of</w:t>
            </w:r>
            <w:r>
              <w:rPr>
                <w:spacing w:val="-5"/>
                <w:sz w:val="20"/>
              </w:rPr>
              <w:t xml:space="preserve"> </w:t>
            </w:r>
            <w:r>
              <w:rPr>
                <w:sz w:val="20"/>
              </w:rPr>
              <w:t>appointed</w:t>
            </w:r>
            <w:r>
              <w:rPr>
                <w:spacing w:val="-9"/>
                <w:sz w:val="20"/>
              </w:rPr>
              <w:t xml:space="preserve"> </w:t>
            </w:r>
            <w:r>
              <w:rPr>
                <w:spacing w:val="-2"/>
                <w:sz w:val="20"/>
              </w:rPr>
              <w:t>referee</w:t>
            </w:r>
          </w:p>
        </w:tc>
        <w:tc>
          <w:tcPr>
            <w:tcW w:w="1072" w:type="dxa"/>
          </w:tcPr>
          <w:p w14:paraId="212CCBC1" w14:textId="77777777" w:rsidR="007A3229" w:rsidRDefault="00000000">
            <w:pPr>
              <w:pStyle w:val="TableParagraph"/>
              <w:spacing w:before="54"/>
              <w:ind w:left="279"/>
              <w:rPr>
                <w:sz w:val="20"/>
              </w:rPr>
            </w:pPr>
            <w:r>
              <w:rPr>
                <w:spacing w:val="-4"/>
                <w:sz w:val="20"/>
              </w:rPr>
              <w:t>23.G</w:t>
            </w:r>
          </w:p>
        </w:tc>
      </w:tr>
      <w:tr w:rsidR="007A3229" w14:paraId="0CC69C0E" w14:textId="77777777">
        <w:trPr>
          <w:trHeight w:val="344"/>
        </w:trPr>
        <w:tc>
          <w:tcPr>
            <w:tcW w:w="5724" w:type="dxa"/>
          </w:tcPr>
          <w:p w14:paraId="3F307B9D" w14:textId="77777777" w:rsidR="007A3229" w:rsidRDefault="00000000">
            <w:pPr>
              <w:pStyle w:val="TableParagraph"/>
              <w:spacing w:before="54"/>
              <w:ind w:left="902"/>
              <w:rPr>
                <w:sz w:val="20"/>
              </w:rPr>
            </w:pPr>
            <w:r>
              <w:rPr>
                <w:sz w:val="20"/>
              </w:rPr>
              <w:t>Referees</w:t>
            </w:r>
            <w:r>
              <w:rPr>
                <w:spacing w:val="-6"/>
                <w:sz w:val="20"/>
              </w:rPr>
              <w:t xml:space="preserve"> </w:t>
            </w:r>
            <w:r>
              <w:rPr>
                <w:sz w:val="20"/>
              </w:rPr>
              <w:t>-</w:t>
            </w:r>
            <w:r>
              <w:rPr>
                <w:spacing w:val="-4"/>
                <w:sz w:val="20"/>
              </w:rPr>
              <w:t xml:space="preserve"> </w:t>
            </w:r>
            <w:r>
              <w:rPr>
                <w:sz w:val="20"/>
              </w:rPr>
              <w:t>supplying</w:t>
            </w:r>
            <w:r>
              <w:rPr>
                <w:spacing w:val="-6"/>
                <w:sz w:val="20"/>
              </w:rPr>
              <w:t xml:space="preserve"> </w:t>
            </w:r>
            <w:r>
              <w:rPr>
                <w:sz w:val="20"/>
              </w:rPr>
              <w:t>copy</w:t>
            </w:r>
            <w:r>
              <w:rPr>
                <w:spacing w:val="-2"/>
                <w:sz w:val="20"/>
              </w:rPr>
              <w:t xml:space="preserve"> </w:t>
            </w:r>
            <w:r>
              <w:rPr>
                <w:sz w:val="20"/>
              </w:rPr>
              <w:t>of</w:t>
            </w:r>
            <w:r>
              <w:rPr>
                <w:spacing w:val="-6"/>
                <w:sz w:val="20"/>
              </w:rPr>
              <w:t xml:space="preserve"> </w:t>
            </w:r>
            <w:r>
              <w:rPr>
                <w:sz w:val="20"/>
              </w:rPr>
              <w:t>League</w:t>
            </w:r>
            <w:r>
              <w:rPr>
                <w:spacing w:val="-7"/>
                <w:sz w:val="20"/>
              </w:rPr>
              <w:t xml:space="preserve"> </w:t>
            </w:r>
            <w:r>
              <w:rPr>
                <w:spacing w:val="-4"/>
                <w:sz w:val="20"/>
              </w:rPr>
              <w:t>Rules</w:t>
            </w:r>
          </w:p>
        </w:tc>
        <w:tc>
          <w:tcPr>
            <w:tcW w:w="1072" w:type="dxa"/>
          </w:tcPr>
          <w:p w14:paraId="42031EEF" w14:textId="77777777" w:rsidR="007A3229" w:rsidRDefault="00000000">
            <w:pPr>
              <w:pStyle w:val="TableParagraph"/>
              <w:spacing w:before="54"/>
              <w:ind w:left="279"/>
              <w:rPr>
                <w:sz w:val="20"/>
              </w:rPr>
            </w:pPr>
            <w:r>
              <w:rPr>
                <w:spacing w:val="-4"/>
                <w:sz w:val="20"/>
              </w:rPr>
              <w:t>23.J</w:t>
            </w:r>
          </w:p>
        </w:tc>
      </w:tr>
      <w:tr w:rsidR="007A3229" w14:paraId="60807DBD" w14:textId="77777777">
        <w:trPr>
          <w:trHeight w:val="344"/>
        </w:trPr>
        <w:tc>
          <w:tcPr>
            <w:tcW w:w="5724" w:type="dxa"/>
          </w:tcPr>
          <w:p w14:paraId="3A5D87C6" w14:textId="77777777" w:rsidR="007A3229" w:rsidRDefault="00000000">
            <w:pPr>
              <w:pStyle w:val="TableParagraph"/>
              <w:spacing w:before="53"/>
              <w:ind w:left="902"/>
              <w:rPr>
                <w:sz w:val="20"/>
              </w:rPr>
            </w:pPr>
            <w:r>
              <w:rPr>
                <w:sz w:val="20"/>
              </w:rPr>
              <w:t>Registered</w:t>
            </w:r>
            <w:r>
              <w:rPr>
                <w:spacing w:val="-11"/>
                <w:sz w:val="20"/>
              </w:rPr>
              <w:t xml:space="preserve"> </w:t>
            </w:r>
            <w:r>
              <w:rPr>
                <w:spacing w:val="-2"/>
                <w:sz w:val="20"/>
              </w:rPr>
              <w:t>Players</w:t>
            </w:r>
          </w:p>
        </w:tc>
        <w:tc>
          <w:tcPr>
            <w:tcW w:w="1072" w:type="dxa"/>
          </w:tcPr>
          <w:p w14:paraId="312E83BB" w14:textId="77777777" w:rsidR="007A3229" w:rsidRDefault="00000000">
            <w:pPr>
              <w:pStyle w:val="TableParagraph"/>
              <w:spacing w:before="53"/>
              <w:ind w:left="280"/>
              <w:rPr>
                <w:sz w:val="20"/>
              </w:rPr>
            </w:pPr>
            <w:r>
              <w:rPr>
                <w:spacing w:val="-4"/>
                <w:sz w:val="20"/>
              </w:rPr>
              <w:t>20.J</w:t>
            </w:r>
          </w:p>
        </w:tc>
      </w:tr>
      <w:tr w:rsidR="007A3229" w14:paraId="75656052" w14:textId="77777777">
        <w:trPr>
          <w:trHeight w:val="345"/>
        </w:trPr>
        <w:tc>
          <w:tcPr>
            <w:tcW w:w="5724" w:type="dxa"/>
          </w:tcPr>
          <w:p w14:paraId="3C64AF93" w14:textId="77777777" w:rsidR="007A3229" w:rsidRDefault="00000000">
            <w:pPr>
              <w:pStyle w:val="TableParagraph"/>
              <w:spacing w:before="54"/>
              <w:ind w:left="902"/>
              <w:rPr>
                <w:sz w:val="20"/>
              </w:rPr>
            </w:pPr>
            <w:r>
              <w:rPr>
                <w:sz w:val="20"/>
              </w:rPr>
              <w:t>Registration</w:t>
            </w:r>
            <w:r>
              <w:rPr>
                <w:spacing w:val="-6"/>
                <w:sz w:val="20"/>
              </w:rPr>
              <w:t xml:space="preserve"> </w:t>
            </w:r>
            <w:r>
              <w:rPr>
                <w:sz w:val="20"/>
              </w:rPr>
              <w:t>-</w:t>
            </w:r>
            <w:r>
              <w:rPr>
                <w:spacing w:val="-3"/>
                <w:sz w:val="20"/>
              </w:rPr>
              <w:t xml:space="preserve"> </w:t>
            </w:r>
            <w:r>
              <w:rPr>
                <w:sz w:val="20"/>
              </w:rPr>
              <w:t>list</w:t>
            </w:r>
            <w:r>
              <w:rPr>
                <w:spacing w:val="-6"/>
                <w:sz w:val="20"/>
              </w:rPr>
              <w:t xml:space="preserve"> </w:t>
            </w:r>
            <w:r>
              <w:rPr>
                <w:sz w:val="20"/>
              </w:rPr>
              <w:t>of</w:t>
            </w:r>
            <w:r>
              <w:rPr>
                <w:spacing w:val="-5"/>
                <w:sz w:val="20"/>
              </w:rPr>
              <w:t xml:space="preserve"> </w:t>
            </w:r>
            <w:r>
              <w:rPr>
                <w:spacing w:val="-2"/>
                <w:sz w:val="20"/>
              </w:rPr>
              <w:t>requirements</w:t>
            </w:r>
          </w:p>
        </w:tc>
        <w:tc>
          <w:tcPr>
            <w:tcW w:w="1072" w:type="dxa"/>
          </w:tcPr>
          <w:p w14:paraId="7DB0742A" w14:textId="77777777" w:rsidR="007A3229" w:rsidRDefault="00000000">
            <w:pPr>
              <w:pStyle w:val="TableParagraph"/>
              <w:spacing w:before="54"/>
              <w:ind w:left="280"/>
              <w:rPr>
                <w:sz w:val="20"/>
              </w:rPr>
            </w:pPr>
            <w:r>
              <w:rPr>
                <w:spacing w:val="-4"/>
                <w:sz w:val="20"/>
              </w:rPr>
              <w:t>18.A</w:t>
            </w:r>
          </w:p>
        </w:tc>
      </w:tr>
      <w:tr w:rsidR="007A3229" w14:paraId="1A9099B6" w14:textId="77777777">
        <w:trPr>
          <w:trHeight w:val="344"/>
        </w:trPr>
        <w:tc>
          <w:tcPr>
            <w:tcW w:w="5724" w:type="dxa"/>
          </w:tcPr>
          <w:p w14:paraId="4D2D2DBD" w14:textId="77777777" w:rsidR="007A3229" w:rsidRDefault="00000000">
            <w:pPr>
              <w:pStyle w:val="TableParagraph"/>
              <w:spacing w:before="54"/>
              <w:ind w:left="902"/>
              <w:rPr>
                <w:sz w:val="20"/>
              </w:rPr>
            </w:pPr>
            <w:r>
              <w:rPr>
                <w:sz w:val="20"/>
              </w:rPr>
              <w:t>Registration</w:t>
            </w:r>
            <w:r>
              <w:rPr>
                <w:spacing w:val="-7"/>
                <w:sz w:val="20"/>
              </w:rPr>
              <w:t xml:space="preserve"> </w:t>
            </w:r>
            <w:r>
              <w:rPr>
                <w:sz w:val="20"/>
              </w:rPr>
              <w:t>–</w:t>
            </w:r>
            <w:r>
              <w:rPr>
                <w:spacing w:val="-7"/>
                <w:sz w:val="20"/>
              </w:rPr>
              <w:t xml:space="preserve"> </w:t>
            </w:r>
            <w:r>
              <w:rPr>
                <w:sz w:val="20"/>
              </w:rPr>
              <w:t>season’s</w:t>
            </w:r>
            <w:r>
              <w:rPr>
                <w:spacing w:val="-5"/>
                <w:sz w:val="20"/>
              </w:rPr>
              <w:t xml:space="preserve"> </w:t>
            </w:r>
            <w:r>
              <w:rPr>
                <w:spacing w:val="-2"/>
                <w:sz w:val="20"/>
              </w:rPr>
              <w:t>deadline</w:t>
            </w:r>
          </w:p>
        </w:tc>
        <w:tc>
          <w:tcPr>
            <w:tcW w:w="1072" w:type="dxa"/>
          </w:tcPr>
          <w:p w14:paraId="5940808D" w14:textId="77777777" w:rsidR="007A3229" w:rsidRDefault="00000000">
            <w:pPr>
              <w:pStyle w:val="TableParagraph"/>
              <w:spacing w:before="54"/>
              <w:ind w:left="280"/>
              <w:rPr>
                <w:sz w:val="20"/>
              </w:rPr>
            </w:pPr>
            <w:r>
              <w:rPr>
                <w:spacing w:val="-4"/>
                <w:sz w:val="20"/>
              </w:rPr>
              <w:t>18.I</w:t>
            </w:r>
          </w:p>
        </w:tc>
      </w:tr>
      <w:tr w:rsidR="007A3229" w14:paraId="2E4045D8" w14:textId="77777777">
        <w:trPr>
          <w:trHeight w:val="344"/>
        </w:trPr>
        <w:tc>
          <w:tcPr>
            <w:tcW w:w="5724" w:type="dxa"/>
          </w:tcPr>
          <w:p w14:paraId="38659197" w14:textId="77777777" w:rsidR="007A3229" w:rsidRDefault="00000000">
            <w:pPr>
              <w:pStyle w:val="TableParagraph"/>
              <w:spacing w:before="53"/>
              <w:ind w:left="412" w:right="287"/>
              <w:jc w:val="center"/>
              <w:rPr>
                <w:sz w:val="20"/>
              </w:rPr>
            </w:pPr>
            <w:r>
              <w:rPr>
                <w:sz w:val="20"/>
              </w:rPr>
              <w:t>Registration</w:t>
            </w:r>
            <w:r>
              <w:rPr>
                <w:spacing w:val="-7"/>
                <w:sz w:val="20"/>
              </w:rPr>
              <w:t xml:space="preserve"> </w:t>
            </w:r>
            <w:r>
              <w:rPr>
                <w:sz w:val="20"/>
              </w:rPr>
              <w:t>disputes</w:t>
            </w:r>
            <w:r>
              <w:rPr>
                <w:spacing w:val="-6"/>
                <w:sz w:val="20"/>
              </w:rPr>
              <w:t xml:space="preserve"> </w:t>
            </w:r>
            <w:r>
              <w:rPr>
                <w:sz w:val="20"/>
              </w:rPr>
              <w:t>&amp;</w:t>
            </w:r>
            <w:r>
              <w:rPr>
                <w:spacing w:val="-7"/>
                <w:sz w:val="20"/>
              </w:rPr>
              <w:t xml:space="preserve"> </w:t>
            </w:r>
            <w:r>
              <w:rPr>
                <w:sz w:val="20"/>
              </w:rPr>
              <w:t>repeated</w:t>
            </w:r>
            <w:r>
              <w:rPr>
                <w:spacing w:val="-8"/>
                <w:sz w:val="20"/>
              </w:rPr>
              <w:t xml:space="preserve"> </w:t>
            </w:r>
            <w:r>
              <w:rPr>
                <w:spacing w:val="-2"/>
                <w:sz w:val="20"/>
              </w:rPr>
              <w:t>registrations</w:t>
            </w:r>
          </w:p>
        </w:tc>
        <w:tc>
          <w:tcPr>
            <w:tcW w:w="1072" w:type="dxa"/>
          </w:tcPr>
          <w:p w14:paraId="2B8F29B8" w14:textId="77777777" w:rsidR="007A3229" w:rsidRDefault="00000000">
            <w:pPr>
              <w:pStyle w:val="TableParagraph"/>
              <w:spacing w:before="53"/>
              <w:ind w:left="280"/>
              <w:rPr>
                <w:sz w:val="20"/>
              </w:rPr>
            </w:pPr>
            <w:r>
              <w:rPr>
                <w:spacing w:val="-4"/>
                <w:sz w:val="20"/>
              </w:rPr>
              <w:t>18.E</w:t>
            </w:r>
          </w:p>
        </w:tc>
      </w:tr>
      <w:tr w:rsidR="007A3229" w14:paraId="7B630C0D" w14:textId="77777777">
        <w:trPr>
          <w:trHeight w:val="345"/>
        </w:trPr>
        <w:tc>
          <w:tcPr>
            <w:tcW w:w="5724" w:type="dxa"/>
          </w:tcPr>
          <w:p w14:paraId="72C44CAD" w14:textId="77777777" w:rsidR="007A3229" w:rsidRDefault="00000000">
            <w:pPr>
              <w:pStyle w:val="TableParagraph"/>
              <w:spacing w:before="54"/>
              <w:ind w:left="902"/>
              <w:rPr>
                <w:sz w:val="20"/>
              </w:rPr>
            </w:pPr>
            <w:r>
              <w:rPr>
                <w:sz w:val="20"/>
              </w:rPr>
              <w:t>Registrations</w:t>
            </w:r>
            <w:r>
              <w:rPr>
                <w:spacing w:val="-4"/>
                <w:sz w:val="20"/>
              </w:rPr>
              <w:t xml:space="preserve"> </w:t>
            </w:r>
            <w:r>
              <w:rPr>
                <w:sz w:val="20"/>
              </w:rPr>
              <w:t>–</w:t>
            </w:r>
            <w:r>
              <w:rPr>
                <w:spacing w:val="-6"/>
                <w:sz w:val="20"/>
              </w:rPr>
              <w:t xml:space="preserve"> </w:t>
            </w:r>
            <w:r>
              <w:rPr>
                <w:sz w:val="20"/>
              </w:rPr>
              <w:t>breach</w:t>
            </w:r>
            <w:r>
              <w:rPr>
                <w:spacing w:val="-5"/>
                <w:sz w:val="20"/>
              </w:rPr>
              <w:t xml:space="preserve"> </w:t>
            </w:r>
            <w:r>
              <w:rPr>
                <w:sz w:val="20"/>
              </w:rPr>
              <w:t>of</w:t>
            </w:r>
            <w:r>
              <w:rPr>
                <w:spacing w:val="-6"/>
                <w:sz w:val="20"/>
              </w:rPr>
              <w:t xml:space="preserve"> </w:t>
            </w:r>
            <w:r>
              <w:rPr>
                <w:spacing w:val="-4"/>
                <w:sz w:val="20"/>
              </w:rPr>
              <w:t>rules</w:t>
            </w:r>
          </w:p>
        </w:tc>
        <w:tc>
          <w:tcPr>
            <w:tcW w:w="1072" w:type="dxa"/>
          </w:tcPr>
          <w:p w14:paraId="6FBE878C" w14:textId="77777777" w:rsidR="007A3229" w:rsidRDefault="00000000">
            <w:pPr>
              <w:pStyle w:val="TableParagraph"/>
              <w:spacing w:before="54"/>
              <w:ind w:left="279"/>
              <w:rPr>
                <w:sz w:val="20"/>
              </w:rPr>
            </w:pPr>
            <w:r>
              <w:rPr>
                <w:spacing w:val="-4"/>
                <w:sz w:val="20"/>
              </w:rPr>
              <w:t>18.F</w:t>
            </w:r>
          </w:p>
        </w:tc>
      </w:tr>
      <w:tr w:rsidR="007A3229" w14:paraId="512B33E5" w14:textId="77777777">
        <w:trPr>
          <w:trHeight w:val="345"/>
        </w:trPr>
        <w:tc>
          <w:tcPr>
            <w:tcW w:w="5724" w:type="dxa"/>
          </w:tcPr>
          <w:p w14:paraId="21D25B37" w14:textId="77777777" w:rsidR="007A3229" w:rsidRDefault="00000000">
            <w:pPr>
              <w:pStyle w:val="TableParagraph"/>
              <w:spacing w:before="54"/>
              <w:ind w:right="276"/>
              <w:jc w:val="right"/>
              <w:rPr>
                <w:sz w:val="20"/>
              </w:rPr>
            </w:pPr>
            <w:r>
              <w:rPr>
                <w:sz w:val="20"/>
              </w:rPr>
              <w:t>Registrations</w:t>
            </w:r>
            <w:r>
              <w:rPr>
                <w:spacing w:val="-4"/>
                <w:sz w:val="20"/>
              </w:rPr>
              <w:t xml:space="preserve"> </w:t>
            </w:r>
            <w:r>
              <w:rPr>
                <w:sz w:val="20"/>
              </w:rPr>
              <w:t>-</w:t>
            </w:r>
            <w:r>
              <w:rPr>
                <w:spacing w:val="-6"/>
                <w:sz w:val="20"/>
              </w:rPr>
              <w:t xml:space="preserve"> </w:t>
            </w:r>
            <w:r>
              <w:rPr>
                <w:sz w:val="20"/>
              </w:rPr>
              <w:t>powers</w:t>
            </w:r>
            <w:r>
              <w:rPr>
                <w:spacing w:val="-6"/>
                <w:sz w:val="20"/>
              </w:rPr>
              <w:t xml:space="preserve"> </w:t>
            </w:r>
            <w:r>
              <w:rPr>
                <w:sz w:val="20"/>
              </w:rPr>
              <w:t>to</w:t>
            </w:r>
            <w:r>
              <w:rPr>
                <w:spacing w:val="-5"/>
                <w:sz w:val="20"/>
              </w:rPr>
              <w:t xml:space="preserve"> </w:t>
            </w:r>
            <w:r>
              <w:rPr>
                <w:sz w:val="20"/>
              </w:rPr>
              <w:t>accept,</w:t>
            </w:r>
            <w:r>
              <w:rPr>
                <w:spacing w:val="-6"/>
                <w:sz w:val="20"/>
              </w:rPr>
              <w:t xml:space="preserve"> </w:t>
            </w:r>
            <w:r>
              <w:rPr>
                <w:sz w:val="20"/>
              </w:rPr>
              <w:t>refuse</w:t>
            </w:r>
            <w:r>
              <w:rPr>
                <w:spacing w:val="-5"/>
                <w:sz w:val="20"/>
              </w:rPr>
              <w:t xml:space="preserve"> </w:t>
            </w:r>
            <w:r>
              <w:rPr>
                <w:sz w:val="20"/>
              </w:rPr>
              <w:t>and</w:t>
            </w:r>
            <w:r>
              <w:rPr>
                <w:spacing w:val="-6"/>
                <w:sz w:val="20"/>
              </w:rPr>
              <w:t xml:space="preserve"> </w:t>
            </w:r>
            <w:r>
              <w:rPr>
                <w:spacing w:val="-2"/>
                <w:sz w:val="20"/>
              </w:rPr>
              <w:t>cancel</w:t>
            </w:r>
          </w:p>
        </w:tc>
        <w:tc>
          <w:tcPr>
            <w:tcW w:w="1072" w:type="dxa"/>
          </w:tcPr>
          <w:p w14:paraId="1E0216A3" w14:textId="77777777" w:rsidR="007A3229" w:rsidRDefault="00000000">
            <w:pPr>
              <w:pStyle w:val="TableParagraph"/>
              <w:spacing w:before="54"/>
              <w:ind w:left="280"/>
              <w:rPr>
                <w:sz w:val="20"/>
              </w:rPr>
            </w:pPr>
            <w:r>
              <w:rPr>
                <w:spacing w:val="-4"/>
                <w:sz w:val="20"/>
              </w:rPr>
              <w:t>18.G</w:t>
            </w:r>
          </w:p>
        </w:tc>
      </w:tr>
      <w:tr w:rsidR="007A3229" w14:paraId="593EC671" w14:textId="77777777">
        <w:trPr>
          <w:trHeight w:val="344"/>
        </w:trPr>
        <w:tc>
          <w:tcPr>
            <w:tcW w:w="5724" w:type="dxa"/>
          </w:tcPr>
          <w:p w14:paraId="0172B961" w14:textId="77777777" w:rsidR="007A3229" w:rsidRDefault="00000000">
            <w:pPr>
              <w:pStyle w:val="TableParagraph"/>
              <w:spacing w:before="54"/>
              <w:ind w:left="902"/>
              <w:rPr>
                <w:sz w:val="20"/>
              </w:rPr>
            </w:pPr>
            <w:r>
              <w:rPr>
                <w:sz w:val="20"/>
              </w:rPr>
              <w:t>Renewing</w:t>
            </w:r>
            <w:r>
              <w:rPr>
                <w:spacing w:val="-11"/>
                <w:sz w:val="20"/>
              </w:rPr>
              <w:t xml:space="preserve"> </w:t>
            </w:r>
            <w:r>
              <w:rPr>
                <w:spacing w:val="-2"/>
                <w:sz w:val="20"/>
              </w:rPr>
              <w:t>membership</w:t>
            </w:r>
          </w:p>
        </w:tc>
        <w:tc>
          <w:tcPr>
            <w:tcW w:w="1072" w:type="dxa"/>
          </w:tcPr>
          <w:p w14:paraId="293E61E8" w14:textId="77777777" w:rsidR="007A3229" w:rsidRDefault="00000000">
            <w:pPr>
              <w:pStyle w:val="TableParagraph"/>
              <w:spacing w:before="54"/>
              <w:ind w:left="281"/>
              <w:rPr>
                <w:sz w:val="20"/>
              </w:rPr>
            </w:pPr>
            <w:r>
              <w:rPr>
                <w:spacing w:val="-5"/>
                <w:sz w:val="20"/>
              </w:rPr>
              <w:t>4.A</w:t>
            </w:r>
          </w:p>
        </w:tc>
      </w:tr>
      <w:tr w:rsidR="007A3229" w14:paraId="4F155186" w14:textId="77777777">
        <w:trPr>
          <w:trHeight w:val="344"/>
        </w:trPr>
        <w:tc>
          <w:tcPr>
            <w:tcW w:w="5724" w:type="dxa"/>
          </w:tcPr>
          <w:p w14:paraId="584FB521" w14:textId="77777777" w:rsidR="007A3229" w:rsidRDefault="00000000">
            <w:pPr>
              <w:pStyle w:val="TableParagraph"/>
              <w:spacing w:before="53"/>
              <w:ind w:left="902"/>
              <w:rPr>
                <w:sz w:val="20"/>
              </w:rPr>
            </w:pPr>
            <w:r>
              <w:rPr>
                <w:sz w:val="20"/>
              </w:rPr>
              <w:t>Reporting</w:t>
            </w:r>
            <w:r>
              <w:rPr>
                <w:spacing w:val="-12"/>
                <w:sz w:val="20"/>
              </w:rPr>
              <w:t xml:space="preserve"> </w:t>
            </w:r>
            <w:r>
              <w:rPr>
                <w:spacing w:val="-2"/>
                <w:sz w:val="20"/>
              </w:rPr>
              <w:t>Results</w:t>
            </w:r>
          </w:p>
        </w:tc>
        <w:tc>
          <w:tcPr>
            <w:tcW w:w="1072" w:type="dxa"/>
          </w:tcPr>
          <w:p w14:paraId="04E48D81" w14:textId="77777777" w:rsidR="007A3229" w:rsidRDefault="00000000">
            <w:pPr>
              <w:pStyle w:val="TableParagraph"/>
              <w:spacing w:before="53"/>
              <w:ind w:left="280"/>
              <w:rPr>
                <w:sz w:val="20"/>
              </w:rPr>
            </w:pPr>
            <w:r>
              <w:rPr>
                <w:spacing w:val="-5"/>
                <w:sz w:val="20"/>
              </w:rPr>
              <w:t>21.</w:t>
            </w:r>
          </w:p>
        </w:tc>
      </w:tr>
      <w:tr w:rsidR="007A3229" w14:paraId="33BC262C" w14:textId="77777777">
        <w:trPr>
          <w:trHeight w:val="345"/>
        </w:trPr>
        <w:tc>
          <w:tcPr>
            <w:tcW w:w="5724" w:type="dxa"/>
          </w:tcPr>
          <w:p w14:paraId="7FE55C57" w14:textId="77777777" w:rsidR="007A3229" w:rsidRDefault="00000000">
            <w:pPr>
              <w:pStyle w:val="TableParagraph"/>
              <w:spacing w:before="54"/>
              <w:ind w:left="902"/>
              <w:rPr>
                <w:sz w:val="20"/>
              </w:rPr>
            </w:pPr>
            <w:r>
              <w:rPr>
                <w:sz w:val="20"/>
              </w:rPr>
              <w:t>Respect</w:t>
            </w:r>
            <w:r>
              <w:rPr>
                <w:spacing w:val="-7"/>
                <w:sz w:val="20"/>
              </w:rPr>
              <w:t xml:space="preserve"> </w:t>
            </w:r>
            <w:r>
              <w:rPr>
                <w:sz w:val="20"/>
              </w:rPr>
              <w:t>and</w:t>
            </w:r>
            <w:r>
              <w:rPr>
                <w:spacing w:val="-5"/>
                <w:sz w:val="20"/>
              </w:rPr>
              <w:t xml:space="preserve"> </w:t>
            </w:r>
            <w:r>
              <w:rPr>
                <w:sz w:val="20"/>
              </w:rPr>
              <w:t>other</w:t>
            </w:r>
            <w:r>
              <w:rPr>
                <w:spacing w:val="-3"/>
                <w:sz w:val="20"/>
              </w:rPr>
              <w:t xml:space="preserve"> </w:t>
            </w:r>
            <w:r>
              <w:rPr>
                <w:sz w:val="20"/>
              </w:rPr>
              <w:t>FA</w:t>
            </w:r>
            <w:r>
              <w:rPr>
                <w:spacing w:val="-5"/>
                <w:sz w:val="20"/>
              </w:rPr>
              <w:t xml:space="preserve"> </w:t>
            </w:r>
            <w:r>
              <w:rPr>
                <w:spacing w:val="-2"/>
                <w:sz w:val="20"/>
              </w:rPr>
              <w:t>Initiatives</w:t>
            </w:r>
          </w:p>
        </w:tc>
        <w:tc>
          <w:tcPr>
            <w:tcW w:w="1072" w:type="dxa"/>
          </w:tcPr>
          <w:p w14:paraId="1D146D91" w14:textId="77777777" w:rsidR="007A3229" w:rsidRDefault="00000000">
            <w:pPr>
              <w:pStyle w:val="TableParagraph"/>
              <w:spacing w:before="54"/>
              <w:ind w:left="279"/>
              <w:rPr>
                <w:sz w:val="20"/>
              </w:rPr>
            </w:pPr>
            <w:r>
              <w:rPr>
                <w:spacing w:val="-5"/>
                <w:sz w:val="20"/>
              </w:rPr>
              <w:t>2.I</w:t>
            </w:r>
          </w:p>
        </w:tc>
      </w:tr>
      <w:tr w:rsidR="007A3229" w14:paraId="4CFE8B4F" w14:textId="77777777">
        <w:trPr>
          <w:trHeight w:val="345"/>
        </w:trPr>
        <w:tc>
          <w:tcPr>
            <w:tcW w:w="5724" w:type="dxa"/>
          </w:tcPr>
          <w:p w14:paraId="54113F4C" w14:textId="77777777" w:rsidR="007A3229" w:rsidRDefault="00000000">
            <w:pPr>
              <w:pStyle w:val="TableParagraph"/>
              <w:spacing w:before="54"/>
              <w:ind w:left="902"/>
              <w:rPr>
                <w:sz w:val="20"/>
              </w:rPr>
            </w:pPr>
            <w:r>
              <w:rPr>
                <w:sz w:val="20"/>
              </w:rPr>
              <w:t>Results</w:t>
            </w:r>
            <w:r>
              <w:rPr>
                <w:spacing w:val="-4"/>
                <w:sz w:val="20"/>
              </w:rPr>
              <w:t xml:space="preserve"> </w:t>
            </w:r>
            <w:r>
              <w:rPr>
                <w:sz w:val="20"/>
              </w:rPr>
              <w:t>–</w:t>
            </w:r>
            <w:r>
              <w:rPr>
                <w:spacing w:val="-4"/>
                <w:sz w:val="20"/>
              </w:rPr>
              <w:t xml:space="preserve"> </w:t>
            </w:r>
            <w:r>
              <w:rPr>
                <w:sz w:val="20"/>
              </w:rPr>
              <w:t>age</w:t>
            </w:r>
            <w:r>
              <w:rPr>
                <w:spacing w:val="-5"/>
                <w:sz w:val="20"/>
              </w:rPr>
              <w:t xml:space="preserve"> </w:t>
            </w:r>
            <w:r>
              <w:rPr>
                <w:sz w:val="20"/>
              </w:rPr>
              <w:t>groups</w:t>
            </w:r>
            <w:r>
              <w:rPr>
                <w:spacing w:val="-3"/>
                <w:sz w:val="20"/>
              </w:rPr>
              <w:t xml:space="preserve"> </w:t>
            </w:r>
            <w:r>
              <w:rPr>
                <w:sz w:val="20"/>
              </w:rPr>
              <w:t>u7</w:t>
            </w:r>
            <w:r>
              <w:rPr>
                <w:spacing w:val="-3"/>
                <w:sz w:val="20"/>
              </w:rPr>
              <w:t xml:space="preserve"> </w:t>
            </w:r>
            <w:r>
              <w:rPr>
                <w:sz w:val="20"/>
              </w:rPr>
              <w:t>to</w:t>
            </w:r>
            <w:r>
              <w:rPr>
                <w:spacing w:val="-4"/>
                <w:sz w:val="20"/>
              </w:rPr>
              <w:t xml:space="preserve"> </w:t>
            </w:r>
            <w:r>
              <w:rPr>
                <w:spacing w:val="-5"/>
                <w:sz w:val="20"/>
              </w:rPr>
              <w:t>u11</w:t>
            </w:r>
          </w:p>
        </w:tc>
        <w:tc>
          <w:tcPr>
            <w:tcW w:w="1072" w:type="dxa"/>
          </w:tcPr>
          <w:p w14:paraId="34B6343B" w14:textId="77777777" w:rsidR="007A3229" w:rsidRDefault="00000000">
            <w:pPr>
              <w:pStyle w:val="TableParagraph"/>
              <w:spacing w:before="54"/>
              <w:ind w:left="279"/>
              <w:rPr>
                <w:sz w:val="20"/>
              </w:rPr>
            </w:pPr>
            <w:r>
              <w:rPr>
                <w:spacing w:val="-4"/>
                <w:sz w:val="20"/>
              </w:rPr>
              <w:t>21.D</w:t>
            </w:r>
          </w:p>
        </w:tc>
      </w:tr>
      <w:tr w:rsidR="007A3229" w14:paraId="55D12B00" w14:textId="77777777">
        <w:trPr>
          <w:trHeight w:val="344"/>
        </w:trPr>
        <w:tc>
          <w:tcPr>
            <w:tcW w:w="5724" w:type="dxa"/>
          </w:tcPr>
          <w:p w14:paraId="5C33214D" w14:textId="77777777" w:rsidR="007A3229" w:rsidRDefault="00000000">
            <w:pPr>
              <w:pStyle w:val="TableParagraph"/>
              <w:spacing w:before="54"/>
              <w:ind w:left="412" w:right="78"/>
              <w:jc w:val="center"/>
              <w:rPr>
                <w:sz w:val="20"/>
              </w:rPr>
            </w:pPr>
            <w:r>
              <w:rPr>
                <w:sz w:val="20"/>
              </w:rPr>
              <w:t>Results</w:t>
            </w:r>
            <w:r>
              <w:rPr>
                <w:spacing w:val="-6"/>
                <w:sz w:val="20"/>
              </w:rPr>
              <w:t xml:space="preserve"> </w:t>
            </w:r>
            <w:r>
              <w:rPr>
                <w:sz w:val="20"/>
              </w:rPr>
              <w:t>-</w:t>
            </w:r>
            <w:r>
              <w:rPr>
                <w:spacing w:val="-6"/>
                <w:sz w:val="20"/>
              </w:rPr>
              <w:t xml:space="preserve"> </w:t>
            </w:r>
            <w:proofErr w:type="spellStart"/>
            <w:r>
              <w:rPr>
                <w:sz w:val="20"/>
              </w:rPr>
              <w:t>Matchcard</w:t>
            </w:r>
            <w:proofErr w:type="spellEnd"/>
            <w:r>
              <w:rPr>
                <w:spacing w:val="-8"/>
                <w:sz w:val="20"/>
              </w:rPr>
              <w:t xml:space="preserve"> </w:t>
            </w:r>
            <w:r>
              <w:rPr>
                <w:sz w:val="20"/>
              </w:rPr>
              <w:t>requirements</w:t>
            </w:r>
            <w:r>
              <w:rPr>
                <w:spacing w:val="-6"/>
                <w:sz w:val="20"/>
              </w:rPr>
              <w:t xml:space="preserve"> </w:t>
            </w:r>
            <w:r>
              <w:rPr>
                <w:sz w:val="20"/>
              </w:rPr>
              <w:t>&amp;</w:t>
            </w:r>
            <w:r>
              <w:rPr>
                <w:spacing w:val="-7"/>
                <w:sz w:val="20"/>
              </w:rPr>
              <w:t xml:space="preserve"> </w:t>
            </w:r>
            <w:r>
              <w:rPr>
                <w:spacing w:val="-2"/>
                <w:sz w:val="20"/>
              </w:rPr>
              <w:t>Timescales</w:t>
            </w:r>
          </w:p>
        </w:tc>
        <w:tc>
          <w:tcPr>
            <w:tcW w:w="1072" w:type="dxa"/>
          </w:tcPr>
          <w:p w14:paraId="30916B61" w14:textId="77777777" w:rsidR="007A3229" w:rsidRDefault="00000000">
            <w:pPr>
              <w:pStyle w:val="TableParagraph"/>
              <w:spacing w:before="54"/>
              <w:ind w:left="280"/>
              <w:rPr>
                <w:sz w:val="20"/>
              </w:rPr>
            </w:pPr>
            <w:r>
              <w:rPr>
                <w:spacing w:val="-4"/>
                <w:sz w:val="20"/>
              </w:rPr>
              <w:t>21.A</w:t>
            </w:r>
          </w:p>
        </w:tc>
      </w:tr>
      <w:tr w:rsidR="007A3229" w14:paraId="6D8EA789" w14:textId="77777777">
        <w:trPr>
          <w:trHeight w:val="282"/>
        </w:trPr>
        <w:tc>
          <w:tcPr>
            <w:tcW w:w="5724" w:type="dxa"/>
          </w:tcPr>
          <w:p w14:paraId="546B72C5" w14:textId="77777777" w:rsidR="007A3229" w:rsidRDefault="00000000">
            <w:pPr>
              <w:pStyle w:val="TableParagraph"/>
              <w:spacing w:before="53" w:line="210" w:lineRule="exact"/>
              <w:ind w:left="902"/>
              <w:rPr>
                <w:sz w:val="20"/>
              </w:rPr>
            </w:pPr>
            <w:r>
              <w:rPr>
                <w:sz w:val="20"/>
              </w:rPr>
              <w:t>Results</w:t>
            </w:r>
            <w:r>
              <w:rPr>
                <w:spacing w:val="-4"/>
                <w:sz w:val="20"/>
              </w:rPr>
              <w:t xml:space="preserve"> </w:t>
            </w:r>
            <w:r>
              <w:rPr>
                <w:sz w:val="20"/>
              </w:rPr>
              <w:t>-</w:t>
            </w:r>
            <w:r>
              <w:rPr>
                <w:spacing w:val="-3"/>
                <w:sz w:val="20"/>
              </w:rPr>
              <w:t xml:space="preserve"> </w:t>
            </w:r>
            <w:r>
              <w:rPr>
                <w:sz w:val="20"/>
              </w:rPr>
              <w:t>Signing</w:t>
            </w:r>
            <w:r>
              <w:rPr>
                <w:spacing w:val="-6"/>
                <w:sz w:val="20"/>
              </w:rPr>
              <w:t xml:space="preserve"> </w:t>
            </w:r>
            <w:r>
              <w:rPr>
                <w:sz w:val="20"/>
              </w:rPr>
              <w:t>the</w:t>
            </w:r>
            <w:r>
              <w:rPr>
                <w:spacing w:val="-5"/>
                <w:sz w:val="20"/>
              </w:rPr>
              <w:t xml:space="preserve"> </w:t>
            </w:r>
            <w:proofErr w:type="spellStart"/>
            <w:r>
              <w:rPr>
                <w:spacing w:val="-2"/>
                <w:sz w:val="20"/>
              </w:rPr>
              <w:t>Matchcard</w:t>
            </w:r>
            <w:proofErr w:type="spellEnd"/>
          </w:p>
        </w:tc>
        <w:tc>
          <w:tcPr>
            <w:tcW w:w="1072" w:type="dxa"/>
          </w:tcPr>
          <w:p w14:paraId="391ECC41" w14:textId="77777777" w:rsidR="007A3229" w:rsidRDefault="00000000">
            <w:pPr>
              <w:pStyle w:val="TableParagraph"/>
              <w:spacing w:before="53" w:line="210" w:lineRule="exact"/>
              <w:ind w:left="280"/>
              <w:rPr>
                <w:sz w:val="20"/>
              </w:rPr>
            </w:pPr>
            <w:r>
              <w:rPr>
                <w:spacing w:val="-4"/>
                <w:sz w:val="20"/>
              </w:rPr>
              <w:t>21.C</w:t>
            </w:r>
          </w:p>
        </w:tc>
      </w:tr>
    </w:tbl>
    <w:p w14:paraId="14BE2F61" w14:textId="77777777" w:rsidR="007A3229" w:rsidRDefault="007A3229">
      <w:pPr>
        <w:spacing w:line="210" w:lineRule="exact"/>
        <w:rPr>
          <w:sz w:val="20"/>
        </w:rPr>
        <w:sectPr w:rsidR="007A3229">
          <w:headerReference w:type="default" r:id="rId150"/>
          <w:footerReference w:type="default" r:id="rId151"/>
          <w:pgSz w:w="8400" w:h="11910"/>
          <w:pgMar w:top="700" w:right="0" w:bottom="280" w:left="120" w:header="0" w:footer="0" w:gutter="0"/>
          <w:cols w:space="720"/>
        </w:sectPr>
      </w:pPr>
    </w:p>
    <w:tbl>
      <w:tblPr>
        <w:tblW w:w="0" w:type="auto"/>
        <w:tblInd w:w="557" w:type="dxa"/>
        <w:tblLayout w:type="fixed"/>
        <w:tblCellMar>
          <w:left w:w="0" w:type="dxa"/>
          <w:right w:w="0" w:type="dxa"/>
        </w:tblCellMar>
        <w:tblLook w:val="01E0" w:firstRow="1" w:lastRow="1" w:firstColumn="1" w:lastColumn="1" w:noHBand="0" w:noVBand="0"/>
      </w:tblPr>
      <w:tblGrid>
        <w:gridCol w:w="5926"/>
        <w:gridCol w:w="873"/>
      </w:tblGrid>
      <w:tr w:rsidR="007A3229" w14:paraId="54E9229F" w14:textId="77777777">
        <w:trPr>
          <w:trHeight w:val="284"/>
        </w:trPr>
        <w:tc>
          <w:tcPr>
            <w:tcW w:w="5926" w:type="dxa"/>
          </w:tcPr>
          <w:p w14:paraId="5F2C5269" w14:textId="77777777" w:rsidR="007A3229" w:rsidRDefault="00000000">
            <w:pPr>
              <w:pStyle w:val="TableParagraph"/>
              <w:spacing w:line="223" w:lineRule="exact"/>
              <w:ind w:right="76"/>
              <w:jc w:val="right"/>
              <w:rPr>
                <w:sz w:val="20"/>
              </w:rPr>
            </w:pPr>
            <w:r>
              <w:rPr>
                <w:sz w:val="20"/>
              </w:rPr>
              <w:lastRenderedPageBreak/>
              <w:t>Results</w:t>
            </w:r>
            <w:r>
              <w:rPr>
                <w:spacing w:val="-5"/>
                <w:sz w:val="20"/>
              </w:rPr>
              <w:t xml:space="preserve"> </w:t>
            </w:r>
            <w:r>
              <w:rPr>
                <w:sz w:val="20"/>
              </w:rPr>
              <w:t>(&amp;</w:t>
            </w:r>
            <w:r>
              <w:rPr>
                <w:spacing w:val="-6"/>
                <w:sz w:val="20"/>
              </w:rPr>
              <w:t xml:space="preserve"> </w:t>
            </w:r>
            <w:r>
              <w:rPr>
                <w:sz w:val="20"/>
              </w:rPr>
              <w:t>postponements)</w:t>
            </w:r>
            <w:r>
              <w:rPr>
                <w:spacing w:val="-4"/>
                <w:sz w:val="20"/>
              </w:rPr>
              <w:t xml:space="preserve"> </w:t>
            </w:r>
            <w:r>
              <w:rPr>
                <w:sz w:val="20"/>
              </w:rPr>
              <w:t>–</w:t>
            </w:r>
            <w:r>
              <w:rPr>
                <w:spacing w:val="-7"/>
                <w:sz w:val="20"/>
              </w:rPr>
              <w:t xml:space="preserve"> </w:t>
            </w:r>
            <w:r>
              <w:rPr>
                <w:sz w:val="20"/>
              </w:rPr>
              <w:t>using</w:t>
            </w:r>
            <w:r>
              <w:rPr>
                <w:spacing w:val="-6"/>
                <w:sz w:val="20"/>
              </w:rPr>
              <w:t xml:space="preserve"> </w:t>
            </w:r>
            <w:r>
              <w:rPr>
                <w:sz w:val="20"/>
              </w:rPr>
              <w:t>the</w:t>
            </w:r>
            <w:r>
              <w:rPr>
                <w:spacing w:val="-7"/>
                <w:sz w:val="20"/>
              </w:rPr>
              <w:t xml:space="preserve"> </w:t>
            </w:r>
            <w:r>
              <w:rPr>
                <w:sz w:val="20"/>
              </w:rPr>
              <w:t>League</w:t>
            </w:r>
            <w:r>
              <w:rPr>
                <w:spacing w:val="-4"/>
                <w:sz w:val="20"/>
              </w:rPr>
              <w:t xml:space="preserve"> </w:t>
            </w:r>
            <w:r>
              <w:rPr>
                <w:spacing w:val="-2"/>
                <w:sz w:val="20"/>
              </w:rPr>
              <w:t>Website</w:t>
            </w:r>
          </w:p>
        </w:tc>
        <w:tc>
          <w:tcPr>
            <w:tcW w:w="873" w:type="dxa"/>
          </w:tcPr>
          <w:p w14:paraId="42626C7F" w14:textId="77777777" w:rsidR="007A3229" w:rsidRDefault="00000000">
            <w:pPr>
              <w:pStyle w:val="TableParagraph"/>
              <w:spacing w:line="223" w:lineRule="exact"/>
              <w:ind w:left="78"/>
              <w:rPr>
                <w:sz w:val="20"/>
              </w:rPr>
            </w:pPr>
            <w:r>
              <w:rPr>
                <w:spacing w:val="-4"/>
                <w:sz w:val="20"/>
              </w:rPr>
              <w:t>21.B</w:t>
            </w:r>
          </w:p>
        </w:tc>
      </w:tr>
      <w:tr w:rsidR="007A3229" w14:paraId="57AF8E0E" w14:textId="77777777">
        <w:trPr>
          <w:trHeight w:val="344"/>
        </w:trPr>
        <w:tc>
          <w:tcPr>
            <w:tcW w:w="5926" w:type="dxa"/>
          </w:tcPr>
          <w:p w14:paraId="0EE2097A" w14:textId="77777777" w:rsidR="007A3229" w:rsidRDefault="00000000">
            <w:pPr>
              <w:pStyle w:val="TableParagraph"/>
              <w:spacing w:before="54"/>
              <w:ind w:left="902"/>
              <w:rPr>
                <w:sz w:val="20"/>
              </w:rPr>
            </w:pPr>
            <w:r>
              <w:rPr>
                <w:sz w:val="20"/>
              </w:rPr>
              <w:t>Reversal</w:t>
            </w:r>
            <w:r>
              <w:rPr>
                <w:spacing w:val="-7"/>
                <w:sz w:val="20"/>
              </w:rPr>
              <w:t xml:space="preserve"> </w:t>
            </w:r>
            <w:r>
              <w:rPr>
                <w:sz w:val="20"/>
              </w:rPr>
              <w:t>of</w:t>
            </w:r>
            <w:r>
              <w:rPr>
                <w:spacing w:val="-5"/>
                <w:sz w:val="20"/>
              </w:rPr>
              <w:t xml:space="preserve"> </w:t>
            </w:r>
            <w:r>
              <w:rPr>
                <w:spacing w:val="-2"/>
                <w:sz w:val="20"/>
              </w:rPr>
              <w:t>fixtures</w:t>
            </w:r>
          </w:p>
        </w:tc>
        <w:tc>
          <w:tcPr>
            <w:tcW w:w="873" w:type="dxa"/>
          </w:tcPr>
          <w:p w14:paraId="10924D63" w14:textId="77777777" w:rsidR="007A3229" w:rsidRDefault="00000000">
            <w:pPr>
              <w:pStyle w:val="TableParagraph"/>
              <w:spacing w:before="54"/>
              <w:ind w:left="78"/>
              <w:rPr>
                <w:sz w:val="20"/>
              </w:rPr>
            </w:pPr>
            <w:r>
              <w:rPr>
                <w:sz w:val="20"/>
              </w:rPr>
              <w:t>20.A</w:t>
            </w:r>
            <w:r>
              <w:rPr>
                <w:spacing w:val="-8"/>
                <w:sz w:val="20"/>
              </w:rPr>
              <w:t xml:space="preserve"> </w:t>
            </w:r>
            <w:r>
              <w:rPr>
                <w:spacing w:val="-4"/>
                <w:sz w:val="20"/>
              </w:rPr>
              <w:t>(iv)</w:t>
            </w:r>
          </w:p>
        </w:tc>
      </w:tr>
      <w:tr w:rsidR="007A3229" w14:paraId="78DA9F3C" w14:textId="77777777">
        <w:trPr>
          <w:trHeight w:val="344"/>
        </w:trPr>
        <w:tc>
          <w:tcPr>
            <w:tcW w:w="5926" w:type="dxa"/>
          </w:tcPr>
          <w:p w14:paraId="04E986AE" w14:textId="77777777" w:rsidR="007A3229" w:rsidRDefault="00000000">
            <w:pPr>
              <w:pStyle w:val="TableParagraph"/>
              <w:spacing w:before="53"/>
              <w:ind w:left="902"/>
              <w:rPr>
                <w:sz w:val="20"/>
              </w:rPr>
            </w:pPr>
            <w:r>
              <w:rPr>
                <w:sz w:val="20"/>
              </w:rPr>
              <w:t>Rules</w:t>
            </w:r>
            <w:r>
              <w:rPr>
                <w:spacing w:val="-3"/>
                <w:sz w:val="20"/>
              </w:rPr>
              <w:t xml:space="preserve"> </w:t>
            </w:r>
            <w:r>
              <w:rPr>
                <w:sz w:val="20"/>
              </w:rPr>
              <w:t>–</w:t>
            </w:r>
            <w:r>
              <w:rPr>
                <w:spacing w:val="-6"/>
                <w:sz w:val="20"/>
              </w:rPr>
              <w:t xml:space="preserve"> </w:t>
            </w:r>
            <w:r>
              <w:rPr>
                <w:sz w:val="20"/>
              </w:rPr>
              <w:t>breach</w:t>
            </w:r>
            <w:r>
              <w:rPr>
                <w:spacing w:val="-6"/>
                <w:sz w:val="20"/>
              </w:rPr>
              <w:t xml:space="preserve"> </w:t>
            </w:r>
            <w:r>
              <w:rPr>
                <w:sz w:val="20"/>
              </w:rPr>
              <w:t>of</w:t>
            </w:r>
            <w:r>
              <w:rPr>
                <w:spacing w:val="-5"/>
                <w:sz w:val="20"/>
              </w:rPr>
              <w:t xml:space="preserve"> </w:t>
            </w:r>
            <w:r>
              <w:rPr>
                <w:spacing w:val="-2"/>
                <w:sz w:val="20"/>
              </w:rPr>
              <w:t>rules</w:t>
            </w:r>
          </w:p>
        </w:tc>
        <w:tc>
          <w:tcPr>
            <w:tcW w:w="873" w:type="dxa"/>
          </w:tcPr>
          <w:p w14:paraId="0DE081A7" w14:textId="77777777" w:rsidR="007A3229" w:rsidRDefault="00000000">
            <w:pPr>
              <w:pStyle w:val="TableParagraph"/>
              <w:spacing w:before="53"/>
              <w:ind w:left="78"/>
              <w:rPr>
                <w:sz w:val="20"/>
              </w:rPr>
            </w:pPr>
            <w:r>
              <w:rPr>
                <w:spacing w:val="-5"/>
                <w:sz w:val="20"/>
              </w:rPr>
              <w:t>6.D</w:t>
            </w:r>
          </w:p>
        </w:tc>
      </w:tr>
      <w:tr w:rsidR="007A3229" w14:paraId="2C3DAD0A" w14:textId="77777777">
        <w:trPr>
          <w:trHeight w:val="345"/>
        </w:trPr>
        <w:tc>
          <w:tcPr>
            <w:tcW w:w="5926" w:type="dxa"/>
          </w:tcPr>
          <w:p w14:paraId="761BAA25" w14:textId="77777777" w:rsidR="007A3229" w:rsidRDefault="00000000">
            <w:pPr>
              <w:pStyle w:val="TableParagraph"/>
              <w:tabs>
                <w:tab w:val="left" w:pos="901"/>
              </w:tabs>
              <w:spacing w:before="54"/>
              <w:ind w:left="50"/>
              <w:rPr>
                <w:sz w:val="20"/>
              </w:rPr>
            </w:pPr>
            <w:r>
              <w:rPr>
                <w:b/>
                <w:spacing w:val="-10"/>
                <w:sz w:val="20"/>
              </w:rPr>
              <w:t>S</w:t>
            </w:r>
            <w:r>
              <w:rPr>
                <w:b/>
                <w:sz w:val="20"/>
              </w:rPr>
              <w:tab/>
            </w:r>
            <w:r>
              <w:rPr>
                <w:sz w:val="20"/>
              </w:rPr>
              <w:t>Sanction</w:t>
            </w:r>
            <w:r>
              <w:rPr>
                <w:spacing w:val="-5"/>
                <w:sz w:val="20"/>
              </w:rPr>
              <w:t xml:space="preserve"> </w:t>
            </w:r>
            <w:r>
              <w:rPr>
                <w:sz w:val="20"/>
              </w:rPr>
              <w:t>and</w:t>
            </w:r>
            <w:r>
              <w:rPr>
                <w:spacing w:val="-8"/>
                <w:sz w:val="20"/>
              </w:rPr>
              <w:t xml:space="preserve"> </w:t>
            </w:r>
            <w:r>
              <w:rPr>
                <w:spacing w:val="-2"/>
                <w:sz w:val="20"/>
              </w:rPr>
              <w:t>Affiliation</w:t>
            </w:r>
          </w:p>
        </w:tc>
        <w:tc>
          <w:tcPr>
            <w:tcW w:w="873" w:type="dxa"/>
          </w:tcPr>
          <w:p w14:paraId="1E5B3645" w14:textId="77777777" w:rsidR="007A3229" w:rsidRDefault="00000000">
            <w:pPr>
              <w:pStyle w:val="TableParagraph"/>
              <w:spacing w:before="54"/>
              <w:ind w:left="78"/>
              <w:rPr>
                <w:sz w:val="20"/>
              </w:rPr>
            </w:pPr>
            <w:r>
              <w:rPr>
                <w:spacing w:val="-5"/>
                <w:sz w:val="20"/>
              </w:rPr>
              <w:t>2.G</w:t>
            </w:r>
          </w:p>
        </w:tc>
      </w:tr>
      <w:tr w:rsidR="007A3229" w14:paraId="1381EA7C" w14:textId="77777777">
        <w:trPr>
          <w:trHeight w:val="345"/>
        </w:trPr>
        <w:tc>
          <w:tcPr>
            <w:tcW w:w="5926" w:type="dxa"/>
          </w:tcPr>
          <w:p w14:paraId="55242668" w14:textId="77777777" w:rsidR="007A3229" w:rsidRDefault="00000000">
            <w:pPr>
              <w:pStyle w:val="TableParagraph"/>
              <w:spacing w:before="54"/>
              <w:ind w:left="902"/>
              <w:rPr>
                <w:sz w:val="20"/>
              </w:rPr>
            </w:pPr>
            <w:r>
              <w:rPr>
                <w:sz w:val="20"/>
              </w:rPr>
              <w:t>School</w:t>
            </w:r>
            <w:r>
              <w:rPr>
                <w:spacing w:val="-7"/>
                <w:sz w:val="20"/>
              </w:rPr>
              <w:t xml:space="preserve"> </w:t>
            </w:r>
            <w:r>
              <w:rPr>
                <w:sz w:val="20"/>
              </w:rPr>
              <w:t>Games</w:t>
            </w:r>
            <w:r>
              <w:rPr>
                <w:spacing w:val="-4"/>
                <w:sz w:val="20"/>
              </w:rPr>
              <w:t xml:space="preserve"> </w:t>
            </w:r>
            <w:r>
              <w:rPr>
                <w:sz w:val="20"/>
              </w:rPr>
              <w:t>&amp;</w:t>
            </w:r>
            <w:r>
              <w:rPr>
                <w:spacing w:val="-5"/>
                <w:sz w:val="20"/>
              </w:rPr>
              <w:t xml:space="preserve"> </w:t>
            </w:r>
            <w:r>
              <w:rPr>
                <w:spacing w:val="-2"/>
                <w:sz w:val="20"/>
              </w:rPr>
              <w:t>Activities</w:t>
            </w:r>
          </w:p>
        </w:tc>
        <w:tc>
          <w:tcPr>
            <w:tcW w:w="873" w:type="dxa"/>
          </w:tcPr>
          <w:p w14:paraId="66E25273" w14:textId="77777777" w:rsidR="007A3229" w:rsidRDefault="00000000">
            <w:pPr>
              <w:pStyle w:val="TableParagraph"/>
              <w:spacing w:before="54"/>
              <w:ind w:left="78"/>
              <w:rPr>
                <w:sz w:val="20"/>
              </w:rPr>
            </w:pPr>
            <w:r>
              <w:rPr>
                <w:spacing w:val="-4"/>
                <w:sz w:val="20"/>
              </w:rPr>
              <w:t>18.O</w:t>
            </w:r>
          </w:p>
        </w:tc>
      </w:tr>
      <w:tr w:rsidR="007A3229" w14:paraId="43DD773D" w14:textId="77777777">
        <w:trPr>
          <w:trHeight w:val="344"/>
        </w:trPr>
        <w:tc>
          <w:tcPr>
            <w:tcW w:w="5926" w:type="dxa"/>
          </w:tcPr>
          <w:p w14:paraId="7A0D4F51" w14:textId="77777777" w:rsidR="007A3229" w:rsidRDefault="00000000">
            <w:pPr>
              <w:pStyle w:val="TableParagraph"/>
              <w:spacing w:before="54"/>
              <w:ind w:left="411" w:right="305"/>
              <w:jc w:val="center"/>
              <w:rPr>
                <w:sz w:val="20"/>
              </w:rPr>
            </w:pPr>
            <w:r>
              <w:rPr>
                <w:sz w:val="20"/>
              </w:rPr>
              <w:t>Secretary's</w:t>
            </w:r>
            <w:r>
              <w:rPr>
                <w:spacing w:val="-7"/>
                <w:sz w:val="20"/>
              </w:rPr>
              <w:t xml:space="preserve"> </w:t>
            </w:r>
            <w:r>
              <w:rPr>
                <w:sz w:val="20"/>
              </w:rPr>
              <w:t>authority</w:t>
            </w:r>
            <w:r>
              <w:rPr>
                <w:spacing w:val="-4"/>
                <w:sz w:val="20"/>
              </w:rPr>
              <w:t xml:space="preserve"> </w:t>
            </w:r>
            <w:r>
              <w:rPr>
                <w:sz w:val="20"/>
              </w:rPr>
              <w:t>to</w:t>
            </w:r>
            <w:r>
              <w:rPr>
                <w:spacing w:val="-8"/>
                <w:sz w:val="20"/>
              </w:rPr>
              <w:t xml:space="preserve"> </w:t>
            </w:r>
            <w:r>
              <w:rPr>
                <w:sz w:val="20"/>
              </w:rPr>
              <w:t>deal</w:t>
            </w:r>
            <w:r>
              <w:rPr>
                <w:spacing w:val="-7"/>
                <w:sz w:val="20"/>
              </w:rPr>
              <w:t xml:space="preserve"> </w:t>
            </w:r>
            <w:r>
              <w:rPr>
                <w:sz w:val="20"/>
              </w:rPr>
              <w:t>with</w:t>
            </w:r>
            <w:r>
              <w:rPr>
                <w:spacing w:val="-7"/>
                <w:sz w:val="20"/>
              </w:rPr>
              <w:t xml:space="preserve"> </w:t>
            </w:r>
            <w:r>
              <w:rPr>
                <w:sz w:val="20"/>
              </w:rPr>
              <w:t>urgent</w:t>
            </w:r>
            <w:r>
              <w:rPr>
                <w:spacing w:val="-4"/>
                <w:sz w:val="20"/>
              </w:rPr>
              <w:t xml:space="preserve"> </w:t>
            </w:r>
            <w:r>
              <w:rPr>
                <w:spacing w:val="-2"/>
                <w:sz w:val="20"/>
              </w:rPr>
              <w:t>matters</w:t>
            </w:r>
          </w:p>
        </w:tc>
        <w:tc>
          <w:tcPr>
            <w:tcW w:w="873" w:type="dxa"/>
          </w:tcPr>
          <w:p w14:paraId="6BA8C013" w14:textId="77777777" w:rsidR="007A3229" w:rsidRDefault="00000000">
            <w:pPr>
              <w:pStyle w:val="TableParagraph"/>
              <w:spacing w:before="54"/>
              <w:ind w:left="77"/>
              <w:rPr>
                <w:sz w:val="20"/>
              </w:rPr>
            </w:pPr>
            <w:r>
              <w:rPr>
                <w:spacing w:val="-5"/>
                <w:sz w:val="20"/>
              </w:rPr>
              <w:t>5.D</w:t>
            </w:r>
          </w:p>
        </w:tc>
      </w:tr>
      <w:tr w:rsidR="007A3229" w14:paraId="59E81F5E" w14:textId="77777777">
        <w:trPr>
          <w:trHeight w:val="344"/>
        </w:trPr>
        <w:tc>
          <w:tcPr>
            <w:tcW w:w="5926" w:type="dxa"/>
          </w:tcPr>
          <w:p w14:paraId="22342D03" w14:textId="77777777" w:rsidR="007A3229" w:rsidRDefault="00000000">
            <w:pPr>
              <w:pStyle w:val="TableParagraph"/>
              <w:spacing w:before="53"/>
              <w:ind w:left="902"/>
              <w:rPr>
                <w:sz w:val="20"/>
              </w:rPr>
            </w:pPr>
            <w:r>
              <w:rPr>
                <w:sz w:val="20"/>
              </w:rPr>
              <w:t>Semi</w:t>
            </w:r>
            <w:r>
              <w:rPr>
                <w:spacing w:val="-8"/>
                <w:sz w:val="20"/>
              </w:rPr>
              <w:t xml:space="preserve"> </w:t>
            </w:r>
            <w:r>
              <w:rPr>
                <w:sz w:val="20"/>
              </w:rPr>
              <w:t>Finals</w:t>
            </w:r>
            <w:r>
              <w:rPr>
                <w:spacing w:val="-5"/>
                <w:sz w:val="20"/>
              </w:rPr>
              <w:t xml:space="preserve"> </w:t>
            </w:r>
            <w:r>
              <w:rPr>
                <w:sz w:val="20"/>
              </w:rPr>
              <w:t>and</w:t>
            </w:r>
            <w:r>
              <w:rPr>
                <w:spacing w:val="-7"/>
                <w:sz w:val="20"/>
              </w:rPr>
              <w:t xml:space="preserve"> </w:t>
            </w:r>
            <w:r>
              <w:rPr>
                <w:sz w:val="20"/>
              </w:rPr>
              <w:t>Finals</w:t>
            </w:r>
            <w:r>
              <w:rPr>
                <w:spacing w:val="-3"/>
                <w:sz w:val="20"/>
              </w:rPr>
              <w:t xml:space="preserve"> </w:t>
            </w:r>
            <w:r>
              <w:rPr>
                <w:sz w:val="20"/>
              </w:rPr>
              <w:t>–</w:t>
            </w:r>
            <w:r>
              <w:rPr>
                <w:spacing w:val="-6"/>
                <w:sz w:val="20"/>
              </w:rPr>
              <w:t xml:space="preserve"> </w:t>
            </w:r>
            <w:r>
              <w:rPr>
                <w:sz w:val="20"/>
              </w:rPr>
              <w:t>eligibility</w:t>
            </w:r>
            <w:r>
              <w:rPr>
                <w:spacing w:val="-4"/>
                <w:sz w:val="20"/>
              </w:rPr>
              <w:t xml:space="preserve"> </w:t>
            </w:r>
            <w:r>
              <w:rPr>
                <w:sz w:val="20"/>
              </w:rPr>
              <w:t>of</w:t>
            </w:r>
            <w:r>
              <w:rPr>
                <w:spacing w:val="-2"/>
                <w:sz w:val="20"/>
              </w:rPr>
              <w:t xml:space="preserve"> players</w:t>
            </w:r>
          </w:p>
        </w:tc>
        <w:tc>
          <w:tcPr>
            <w:tcW w:w="873" w:type="dxa"/>
          </w:tcPr>
          <w:p w14:paraId="46AF9B5D" w14:textId="77777777" w:rsidR="007A3229" w:rsidRDefault="00000000">
            <w:pPr>
              <w:pStyle w:val="TableParagraph"/>
              <w:spacing w:before="53"/>
              <w:ind w:left="77"/>
              <w:rPr>
                <w:sz w:val="20"/>
              </w:rPr>
            </w:pPr>
            <w:r>
              <w:rPr>
                <w:spacing w:val="-4"/>
                <w:sz w:val="20"/>
              </w:rPr>
              <w:t>18.L</w:t>
            </w:r>
          </w:p>
        </w:tc>
      </w:tr>
      <w:tr w:rsidR="007A3229" w14:paraId="5FA6E8F9" w14:textId="77777777">
        <w:trPr>
          <w:trHeight w:val="345"/>
        </w:trPr>
        <w:tc>
          <w:tcPr>
            <w:tcW w:w="5926" w:type="dxa"/>
          </w:tcPr>
          <w:p w14:paraId="39083829" w14:textId="77777777" w:rsidR="007A3229" w:rsidRDefault="00000000">
            <w:pPr>
              <w:pStyle w:val="TableParagraph"/>
              <w:spacing w:before="54"/>
              <w:ind w:left="902"/>
              <w:rPr>
                <w:sz w:val="20"/>
              </w:rPr>
            </w:pPr>
            <w:r>
              <w:rPr>
                <w:sz w:val="20"/>
              </w:rPr>
              <w:t>Shield</w:t>
            </w:r>
            <w:r>
              <w:rPr>
                <w:spacing w:val="-7"/>
                <w:sz w:val="20"/>
              </w:rPr>
              <w:t xml:space="preserve"> </w:t>
            </w:r>
            <w:r>
              <w:rPr>
                <w:sz w:val="20"/>
              </w:rPr>
              <w:t>Competition</w:t>
            </w:r>
            <w:r>
              <w:rPr>
                <w:spacing w:val="-7"/>
                <w:sz w:val="20"/>
              </w:rPr>
              <w:t xml:space="preserve"> </w:t>
            </w:r>
            <w:r>
              <w:rPr>
                <w:sz w:val="20"/>
              </w:rPr>
              <w:t>-</w:t>
            </w:r>
            <w:r>
              <w:rPr>
                <w:spacing w:val="-6"/>
                <w:sz w:val="20"/>
              </w:rPr>
              <w:t xml:space="preserve"> </w:t>
            </w:r>
            <w:r>
              <w:rPr>
                <w:spacing w:val="-2"/>
                <w:sz w:val="20"/>
              </w:rPr>
              <w:t>eligibility</w:t>
            </w:r>
          </w:p>
        </w:tc>
        <w:tc>
          <w:tcPr>
            <w:tcW w:w="873" w:type="dxa"/>
          </w:tcPr>
          <w:p w14:paraId="0B5F3CA9" w14:textId="77777777" w:rsidR="007A3229" w:rsidRDefault="00000000">
            <w:pPr>
              <w:pStyle w:val="TableParagraph"/>
              <w:spacing w:before="54"/>
              <w:ind w:left="78"/>
              <w:rPr>
                <w:sz w:val="20"/>
              </w:rPr>
            </w:pPr>
            <w:r>
              <w:rPr>
                <w:spacing w:val="-4"/>
                <w:sz w:val="20"/>
              </w:rPr>
              <w:t>25.B</w:t>
            </w:r>
          </w:p>
        </w:tc>
      </w:tr>
      <w:tr w:rsidR="007A3229" w14:paraId="17EAFDC6" w14:textId="77777777">
        <w:trPr>
          <w:trHeight w:val="345"/>
        </w:trPr>
        <w:tc>
          <w:tcPr>
            <w:tcW w:w="5926" w:type="dxa"/>
          </w:tcPr>
          <w:p w14:paraId="21448089" w14:textId="77777777" w:rsidR="007A3229" w:rsidRDefault="00000000">
            <w:pPr>
              <w:pStyle w:val="TableParagraph"/>
              <w:spacing w:before="54"/>
              <w:ind w:left="411" w:right="201"/>
              <w:jc w:val="center"/>
              <w:rPr>
                <w:sz w:val="20"/>
              </w:rPr>
            </w:pPr>
            <w:r>
              <w:rPr>
                <w:sz w:val="20"/>
              </w:rPr>
              <w:t>Shirts</w:t>
            </w:r>
            <w:r>
              <w:rPr>
                <w:spacing w:val="-1"/>
                <w:sz w:val="20"/>
              </w:rPr>
              <w:t xml:space="preserve"> </w:t>
            </w:r>
            <w:r>
              <w:rPr>
                <w:sz w:val="20"/>
              </w:rPr>
              <w:t>–</w:t>
            </w:r>
            <w:r>
              <w:rPr>
                <w:spacing w:val="-7"/>
                <w:sz w:val="20"/>
              </w:rPr>
              <w:t xml:space="preserve"> </w:t>
            </w:r>
            <w:r>
              <w:rPr>
                <w:sz w:val="20"/>
              </w:rPr>
              <w:t>dark</w:t>
            </w:r>
            <w:r>
              <w:rPr>
                <w:spacing w:val="-3"/>
                <w:sz w:val="20"/>
              </w:rPr>
              <w:t xml:space="preserve"> </w:t>
            </w:r>
            <w:proofErr w:type="spellStart"/>
            <w:r>
              <w:rPr>
                <w:sz w:val="20"/>
              </w:rPr>
              <w:t>colours</w:t>
            </w:r>
            <w:proofErr w:type="spellEnd"/>
            <w:r>
              <w:rPr>
                <w:spacing w:val="-5"/>
                <w:sz w:val="20"/>
              </w:rPr>
              <w:t xml:space="preserve"> </w:t>
            </w:r>
            <w:r>
              <w:rPr>
                <w:sz w:val="20"/>
              </w:rPr>
              <w:t>or</w:t>
            </w:r>
            <w:r>
              <w:rPr>
                <w:spacing w:val="-3"/>
                <w:sz w:val="20"/>
              </w:rPr>
              <w:t xml:space="preserve"> </w:t>
            </w:r>
            <w:r>
              <w:rPr>
                <w:sz w:val="20"/>
              </w:rPr>
              <w:t>black</w:t>
            </w:r>
            <w:r>
              <w:rPr>
                <w:spacing w:val="-5"/>
                <w:sz w:val="20"/>
              </w:rPr>
              <w:t xml:space="preserve"> </w:t>
            </w:r>
            <w:r>
              <w:rPr>
                <w:sz w:val="20"/>
              </w:rPr>
              <w:t>shirts</w:t>
            </w:r>
            <w:r>
              <w:rPr>
                <w:spacing w:val="-4"/>
                <w:sz w:val="20"/>
              </w:rPr>
              <w:t xml:space="preserve"> </w:t>
            </w:r>
            <w:r>
              <w:rPr>
                <w:sz w:val="20"/>
              </w:rPr>
              <w:t>not</w:t>
            </w:r>
            <w:r>
              <w:rPr>
                <w:spacing w:val="-5"/>
                <w:sz w:val="20"/>
              </w:rPr>
              <w:t xml:space="preserve"> </w:t>
            </w:r>
            <w:r>
              <w:rPr>
                <w:spacing w:val="-2"/>
                <w:sz w:val="20"/>
              </w:rPr>
              <w:t>permitted</w:t>
            </w:r>
          </w:p>
        </w:tc>
        <w:tc>
          <w:tcPr>
            <w:tcW w:w="873" w:type="dxa"/>
          </w:tcPr>
          <w:p w14:paraId="5C03C6B5" w14:textId="77777777" w:rsidR="007A3229" w:rsidRDefault="00000000">
            <w:pPr>
              <w:pStyle w:val="TableParagraph"/>
              <w:spacing w:before="54"/>
              <w:ind w:left="77"/>
              <w:rPr>
                <w:sz w:val="20"/>
              </w:rPr>
            </w:pPr>
            <w:r>
              <w:rPr>
                <w:spacing w:val="-4"/>
                <w:sz w:val="20"/>
              </w:rPr>
              <w:t>19.A</w:t>
            </w:r>
          </w:p>
        </w:tc>
      </w:tr>
      <w:tr w:rsidR="007A3229" w14:paraId="25373D97" w14:textId="77777777">
        <w:trPr>
          <w:trHeight w:val="344"/>
        </w:trPr>
        <w:tc>
          <w:tcPr>
            <w:tcW w:w="5926" w:type="dxa"/>
          </w:tcPr>
          <w:p w14:paraId="2D165D9D" w14:textId="77777777" w:rsidR="007A3229" w:rsidRDefault="00000000">
            <w:pPr>
              <w:pStyle w:val="TableParagraph"/>
              <w:spacing w:before="54"/>
              <w:ind w:left="411" w:right="222"/>
              <w:jc w:val="center"/>
              <w:rPr>
                <w:sz w:val="20"/>
              </w:rPr>
            </w:pPr>
            <w:r>
              <w:rPr>
                <w:sz w:val="20"/>
              </w:rPr>
              <w:t>Special</w:t>
            </w:r>
            <w:r>
              <w:rPr>
                <w:spacing w:val="-8"/>
                <w:sz w:val="20"/>
              </w:rPr>
              <w:t xml:space="preserve"> </w:t>
            </w:r>
            <w:r>
              <w:rPr>
                <w:sz w:val="20"/>
              </w:rPr>
              <w:t>General</w:t>
            </w:r>
            <w:r>
              <w:rPr>
                <w:spacing w:val="-4"/>
                <w:sz w:val="20"/>
              </w:rPr>
              <w:t xml:space="preserve"> </w:t>
            </w:r>
            <w:r>
              <w:rPr>
                <w:sz w:val="20"/>
              </w:rPr>
              <w:t>Meetings</w:t>
            </w:r>
            <w:r>
              <w:rPr>
                <w:spacing w:val="-5"/>
                <w:sz w:val="20"/>
              </w:rPr>
              <w:t xml:space="preserve"> </w:t>
            </w:r>
            <w:r>
              <w:rPr>
                <w:sz w:val="20"/>
              </w:rPr>
              <w:t>-</w:t>
            </w:r>
            <w:r>
              <w:rPr>
                <w:spacing w:val="-7"/>
                <w:sz w:val="20"/>
              </w:rPr>
              <w:t xml:space="preserve"> </w:t>
            </w:r>
            <w:r>
              <w:rPr>
                <w:sz w:val="20"/>
              </w:rPr>
              <w:t>delegates</w:t>
            </w:r>
            <w:r>
              <w:rPr>
                <w:spacing w:val="-5"/>
                <w:sz w:val="20"/>
              </w:rPr>
              <w:t xml:space="preserve"> </w:t>
            </w:r>
            <w:r>
              <w:rPr>
                <w:sz w:val="20"/>
              </w:rPr>
              <w:t>and</w:t>
            </w:r>
            <w:r>
              <w:rPr>
                <w:spacing w:val="-8"/>
                <w:sz w:val="20"/>
              </w:rPr>
              <w:t xml:space="preserve"> </w:t>
            </w:r>
            <w:r>
              <w:rPr>
                <w:spacing w:val="-2"/>
                <w:sz w:val="20"/>
              </w:rPr>
              <w:t>voting</w:t>
            </w:r>
          </w:p>
        </w:tc>
        <w:tc>
          <w:tcPr>
            <w:tcW w:w="873" w:type="dxa"/>
          </w:tcPr>
          <w:p w14:paraId="4E120ADA" w14:textId="77777777" w:rsidR="007A3229" w:rsidRDefault="00000000">
            <w:pPr>
              <w:pStyle w:val="TableParagraph"/>
              <w:spacing w:before="54"/>
              <w:ind w:left="78"/>
              <w:rPr>
                <w:sz w:val="20"/>
              </w:rPr>
            </w:pPr>
            <w:r>
              <w:rPr>
                <w:spacing w:val="-10"/>
                <w:sz w:val="20"/>
              </w:rPr>
              <w:t>9</w:t>
            </w:r>
          </w:p>
        </w:tc>
      </w:tr>
      <w:tr w:rsidR="007A3229" w14:paraId="1FE553D0" w14:textId="77777777">
        <w:trPr>
          <w:trHeight w:val="344"/>
        </w:trPr>
        <w:tc>
          <w:tcPr>
            <w:tcW w:w="5926" w:type="dxa"/>
          </w:tcPr>
          <w:p w14:paraId="53428F03" w14:textId="77777777" w:rsidR="007A3229" w:rsidRDefault="00000000">
            <w:pPr>
              <w:pStyle w:val="TableParagraph"/>
              <w:spacing w:before="53"/>
              <w:ind w:left="902"/>
              <w:rPr>
                <w:sz w:val="20"/>
              </w:rPr>
            </w:pPr>
            <w:r>
              <w:rPr>
                <w:sz w:val="20"/>
              </w:rPr>
              <w:t>Special</w:t>
            </w:r>
            <w:r>
              <w:rPr>
                <w:spacing w:val="-7"/>
                <w:sz w:val="20"/>
              </w:rPr>
              <w:t xml:space="preserve"> </w:t>
            </w:r>
            <w:r>
              <w:rPr>
                <w:sz w:val="20"/>
              </w:rPr>
              <w:t>General</w:t>
            </w:r>
            <w:r>
              <w:rPr>
                <w:spacing w:val="-3"/>
                <w:sz w:val="20"/>
              </w:rPr>
              <w:t xml:space="preserve"> </w:t>
            </w:r>
            <w:r>
              <w:rPr>
                <w:sz w:val="20"/>
              </w:rPr>
              <w:t>Meetings</w:t>
            </w:r>
            <w:r>
              <w:rPr>
                <w:spacing w:val="-4"/>
                <w:sz w:val="20"/>
              </w:rPr>
              <w:t xml:space="preserve"> </w:t>
            </w:r>
            <w:r>
              <w:rPr>
                <w:sz w:val="20"/>
              </w:rPr>
              <w:t>-</w:t>
            </w:r>
            <w:r>
              <w:rPr>
                <w:spacing w:val="-5"/>
                <w:sz w:val="20"/>
              </w:rPr>
              <w:t xml:space="preserve"> </w:t>
            </w:r>
            <w:r>
              <w:rPr>
                <w:sz w:val="20"/>
              </w:rPr>
              <w:t>failure</w:t>
            </w:r>
            <w:r>
              <w:rPr>
                <w:spacing w:val="-7"/>
                <w:sz w:val="20"/>
              </w:rPr>
              <w:t xml:space="preserve"> </w:t>
            </w:r>
            <w:r>
              <w:rPr>
                <w:sz w:val="20"/>
              </w:rPr>
              <w:t>to</w:t>
            </w:r>
            <w:r>
              <w:rPr>
                <w:spacing w:val="-6"/>
                <w:sz w:val="20"/>
              </w:rPr>
              <w:t xml:space="preserve"> </w:t>
            </w:r>
            <w:r>
              <w:rPr>
                <w:spacing w:val="-2"/>
                <w:sz w:val="20"/>
              </w:rPr>
              <w:t>attend</w:t>
            </w:r>
          </w:p>
        </w:tc>
        <w:tc>
          <w:tcPr>
            <w:tcW w:w="873" w:type="dxa"/>
          </w:tcPr>
          <w:p w14:paraId="3B755908" w14:textId="77777777" w:rsidR="007A3229" w:rsidRDefault="00000000">
            <w:pPr>
              <w:pStyle w:val="TableParagraph"/>
              <w:spacing w:before="53"/>
              <w:ind w:left="78"/>
              <w:rPr>
                <w:sz w:val="20"/>
              </w:rPr>
            </w:pPr>
            <w:r>
              <w:rPr>
                <w:spacing w:val="-10"/>
                <w:sz w:val="20"/>
              </w:rPr>
              <w:t>9</w:t>
            </w:r>
          </w:p>
        </w:tc>
      </w:tr>
      <w:tr w:rsidR="007A3229" w14:paraId="4900169E" w14:textId="77777777">
        <w:trPr>
          <w:trHeight w:val="345"/>
        </w:trPr>
        <w:tc>
          <w:tcPr>
            <w:tcW w:w="5926" w:type="dxa"/>
          </w:tcPr>
          <w:p w14:paraId="3BCD061D" w14:textId="77777777" w:rsidR="007A3229" w:rsidRDefault="00000000">
            <w:pPr>
              <w:pStyle w:val="TableParagraph"/>
              <w:spacing w:before="54"/>
              <w:ind w:left="411" w:right="419"/>
              <w:jc w:val="center"/>
              <w:rPr>
                <w:sz w:val="20"/>
              </w:rPr>
            </w:pPr>
            <w:r>
              <w:rPr>
                <w:sz w:val="20"/>
              </w:rPr>
              <w:t>Special</w:t>
            </w:r>
            <w:r>
              <w:rPr>
                <w:spacing w:val="-7"/>
                <w:sz w:val="20"/>
              </w:rPr>
              <w:t xml:space="preserve"> </w:t>
            </w:r>
            <w:r>
              <w:rPr>
                <w:sz w:val="20"/>
              </w:rPr>
              <w:t>General</w:t>
            </w:r>
            <w:r>
              <w:rPr>
                <w:spacing w:val="-3"/>
                <w:sz w:val="20"/>
              </w:rPr>
              <w:t xml:space="preserve"> </w:t>
            </w:r>
            <w:r>
              <w:rPr>
                <w:sz w:val="20"/>
              </w:rPr>
              <w:t>Meetings</w:t>
            </w:r>
            <w:r>
              <w:rPr>
                <w:spacing w:val="-3"/>
                <w:sz w:val="20"/>
              </w:rPr>
              <w:t xml:space="preserve"> </w:t>
            </w:r>
            <w:r>
              <w:rPr>
                <w:sz w:val="20"/>
              </w:rPr>
              <w:t>-</w:t>
            </w:r>
            <w:r>
              <w:rPr>
                <w:spacing w:val="-6"/>
                <w:sz w:val="20"/>
              </w:rPr>
              <w:t xml:space="preserve"> </w:t>
            </w:r>
            <w:r>
              <w:rPr>
                <w:sz w:val="20"/>
              </w:rPr>
              <w:t>notice</w:t>
            </w:r>
            <w:r>
              <w:rPr>
                <w:spacing w:val="-6"/>
                <w:sz w:val="20"/>
              </w:rPr>
              <w:t xml:space="preserve"> </w:t>
            </w:r>
            <w:r>
              <w:rPr>
                <w:sz w:val="20"/>
              </w:rPr>
              <w:t>and</w:t>
            </w:r>
            <w:r>
              <w:rPr>
                <w:spacing w:val="-7"/>
                <w:sz w:val="20"/>
              </w:rPr>
              <w:t xml:space="preserve"> </w:t>
            </w:r>
            <w:r>
              <w:rPr>
                <w:spacing w:val="-2"/>
                <w:sz w:val="20"/>
              </w:rPr>
              <w:t>agenda</w:t>
            </w:r>
          </w:p>
        </w:tc>
        <w:tc>
          <w:tcPr>
            <w:tcW w:w="873" w:type="dxa"/>
          </w:tcPr>
          <w:p w14:paraId="43705F2D" w14:textId="77777777" w:rsidR="007A3229" w:rsidRDefault="00000000">
            <w:pPr>
              <w:pStyle w:val="TableParagraph"/>
              <w:spacing w:before="54"/>
              <w:ind w:left="78"/>
              <w:rPr>
                <w:sz w:val="20"/>
              </w:rPr>
            </w:pPr>
            <w:r>
              <w:rPr>
                <w:spacing w:val="-10"/>
                <w:sz w:val="20"/>
              </w:rPr>
              <w:t>9</w:t>
            </w:r>
          </w:p>
        </w:tc>
      </w:tr>
      <w:tr w:rsidR="007A3229" w14:paraId="37CC272B" w14:textId="77777777">
        <w:trPr>
          <w:trHeight w:val="345"/>
        </w:trPr>
        <w:tc>
          <w:tcPr>
            <w:tcW w:w="5926" w:type="dxa"/>
          </w:tcPr>
          <w:p w14:paraId="23707A00" w14:textId="77777777" w:rsidR="007A3229" w:rsidRDefault="00000000">
            <w:pPr>
              <w:pStyle w:val="TableParagraph"/>
              <w:spacing w:before="54"/>
              <w:ind w:left="508" w:right="97"/>
              <w:jc w:val="center"/>
              <w:rPr>
                <w:sz w:val="20"/>
              </w:rPr>
            </w:pPr>
            <w:r>
              <w:rPr>
                <w:sz w:val="20"/>
              </w:rPr>
              <w:t>Sportsmanship</w:t>
            </w:r>
            <w:r>
              <w:rPr>
                <w:spacing w:val="-7"/>
                <w:sz w:val="20"/>
              </w:rPr>
              <w:t xml:space="preserve"> </w:t>
            </w:r>
            <w:r>
              <w:rPr>
                <w:sz w:val="20"/>
              </w:rPr>
              <w:t>Trophies</w:t>
            </w:r>
            <w:r>
              <w:rPr>
                <w:spacing w:val="-4"/>
                <w:sz w:val="20"/>
              </w:rPr>
              <w:t xml:space="preserve"> </w:t>
            </w:r>
            <w:r>
              <w:rPr>
                <w:sz w:val="20"/>
              </w:rPr>
              <w:t>-</w:t>
            </w:r>
            <w:r>
              <w:rPr>
                <w:spacing w:val="-6"/>
                <w:sz w:val="20"/>
              </w:rPr>
              <w:t xml:space="preserve"> </w:t>
            </w:r>
            <w:r>
              <w:rPr>
                <w:sz w:val="20"/>
              </w:rPr>
              <w:t>awarded</w:t>
            </w:r>
            <w:r>
              <w:rPr>
                <w:spacing w:val="-8"/>
                <w:sz w:val="20"/>
              </w:rPr>
              <w:t xml:space="preserve"> </w:t>
            </w:r>
            <w:r>
              <w:rPr>
                <w:sz w:val="20"/>
              </w:rPr>
              <w:t>in</w:t>
            </w:r>
            <w:r>
              <w:rPr>
                <w:spacing w:val="-7"/>
                <w:sz w:val="20"/>
              </w:rPr>
              <w:t xml:space="preserve"> </w:t>
            </w:r>
            <w:r>
              <w:rPr>
                <w:sz w:val="20"/>
              </w:rPr>
              <w:t>each</w:t>
            </w:r>
            <w:r>
              <w:rPr>
                <w:spacing w:val="-7"/>
                <w:sz w:val="20"/>
              </w:rPr>
              <w:t xml:space="preserve"> </w:t>
            </w:r>
            <w:r>
              <w:rPr>
                <w:spacing w:val="-2"/>
                <w:sz w:val="20"/>
              </w:rPr>
              <w:t>division</w:t>
            </w:r>
          </w:p>
        </w:tc>
        <w:tc>
          <w:tcPr>
            <w:tcW w:w="873" w:type="dxa"/>
          </w:tcPr>
          <w:p w14:paraId="2D051A3B" w14:textId="77777777" w:rsidR="007A3229" w:rsidRDefault="00000000">
            <w:pPr>
              <w:pStyle w:val="TableParagraph"/>
              <w:spacing w:before="54"/>
              <w:ind w:left="78"/>
              <w:rPr>
                <w:sz w:val="20"/>
              </w:rPr>
            </w:pPr>
            <w:r>
              <w:rPr>
                <w:spacing w:val="-5"/>
                <w:sz w:val="20"/>
              </w:rPr>
              <w:t>24.</w:t>
            </w:r>
          </w:p>
        </w:tc>
      </w:tr>
      <w:tr w:rsidR="007A3229" w14:paraId="6EEAE682" w14:textId="77777777">
        <w:trPr>
          <w:trHeight w:val="344"/>
        </w:trPr>
        <w:tc>
          <w:tcPr>
            <w:tcW w:w="5926" w:type="dxa"/>
          </w:tcPr>
          <w:p w14:paraId="2E077F61" w14:textId="77777777" w:rsidR="007A3229" w:rsidRDefault="00000000">
            <w:pPr>
              <w:pStyle w:val="TableParagraph"/>
              <w:spacing w:before="54"/>
              <w:ind w:left="902"/>
              <w:rPr>
                <w:sz w:val="20"/>
              </w:rPr>
            </w:pPr>
            <w:r>
              <w:rPr>
                <w:sz w:val="20"/>
              </w:rPr>
              <w:t>Standing</w:t>
            </w:r>
            <w:r>
              <w:rPr>
                <w:spacing w:val="-12"/>
                <w:sz w:val="20"/>
              </w:rPr>
              <w:t xml:space="preserve"> </w:t>
            </w:r>
            <w:r>
              <w:rPr>
                <w:spacing w:val="-2"/>
                <w:sz w:val="20"/>
              </w:rPr>
              <w:t>Orders</w:t>
            </w:r>
          </w:p>
        </w:tc>
        <w:tc>
          <w:tcPr>
            <w:tcW w:w="873" w:type="dxa"/>
          </w:tcPr>
          <w:p w14:paraId="70AE6F26" w14:textId="77777777" w:rsidR="007A3229" w:rsidRDefault="00000000">
            <w:pPr>
              <w:pStyle w:val="TableParagraph"/>
              <w:spacing w:before="54"/>
              <w:ind w:left="77"/>
              <w:rPr>
                <w:sz w:val="20"/>
              </w:rPr>
            </w:pPr>
            <w:r>
              <w:rPr>
                <w:sz w:val="20"/>
              </w:rPr>
              <w:t>App</w:t>
            </w:r>
            <w:r>
              <w:rPr>
                <w:spacing w:val="-4"/>
                <w:sz w:val="20"/>
              </w:rPr>
              <w:t xml:space="preserve"> </w:t>
            </w:r>
            <w:r>
              <w:rPr>
                <w:spacing w:val="-10"/>
                <w:sz w:val="20"/>
              </w:rPr>
              <w:t>2</w:t>
            </w:r>
          </w:p>
        </w:tc>
      </w:tr>
      <w:tr w:rsidR="007A3229" w14:paraId="170341FD" w14:textId="77777777">
        <w:trPr>
          <w:trHeight w:val="344"/>
        </w:trPr>
        <w:tc>
          <w:tcPr>
            <w:tcW w:w="5926" w:type="dxa"/>
          </w:tcPr>
          <w:p w14:paraId="449A0409" w14:textId="77777777" w:rsidR="007A3229" w:rsidRDefault="00000000">
            <w:pPr>
              <w:pStyle w:val="TableParagraph"/>
              <w:spacing w:before="53"/>
              <w:ind w:left="411" w:right="133"/>
              <w:jc w:val="center"/>
              <w:rPr>
                <w:sz w:val="20"/>
              </w:rPr>
            </w:pPr>
            <w:r>
              <w:rPr>
                <w:sz w:val="20"/>
              </w:rPr>
              <w:t>Stewards</w:t>
            </w:r>
            <w:r>
              <w:rPr>
                <w:spacing w:val="-5"/>
                <w:sz w:val="20"/>
              </w:rPr>
              <w:t xml:space="preserve"> </w:t>
            </w:r>
            <w:r>
              <w:rPr>
                <w:sz w:val="20"/>
              </w:rPr>
              <w:t>–</w:t>
            </w:r>
            <w:r>
              <w:rPr>
                <w:spacing w:val="-6"/>
                <w:sz w:val="20"/>
              </w:rPr>
              <w:t xml:space="preserve"> </w:t>
            </w:r>
            <w:r>
              <w:rPr>
                <w:sz w:val="20"/>
              </w:rPr>
              <w:t>club</w:t>
            </w:r>
            <w:r>
              <w:rPr>
                <w:spacing w:val="-6"/>
                <w:sz w:val="20"/>
              </w:rPr>
              <w:t xml:space="preserve"> </w:t>
            </w:r>
            <w:r>
              <w:rPr>
                <w:sz w:val="20"/>
              </w:rPr>
              <w:t>stewards</w:t>
            </w:r>
            <w:r>
              <w:rPr>
                <w:spacing w:val="-4"/>
                <w:sz w:val="20"/>
              </w:rPr>
              <w:t xml:space="preserve"> </w:t>
            </w:r>
            <w:r>
              <w:rPr>
                <w:sz w:val="20"/>
              </w:rPr>
              <w:t>needed</w:t>
            </w:r>
            <w:r>
              <w:rPr>
                <w:spacing w:val="-7"/>
                <w:sz w:val="20"/>
              </w:rPr>
              <w:t xml:space="preserve"> </w:t>
            </w:r>
            <w:r>
              <w:rPr>
                <w:sz w:val="20"/>
              </w:rPr>
              <w:t>for</w:t>
            </w:r>
            <w:r>
              <w:rPr>
                <w:spacing w:val="-2"/>
                <w:sz w:val="20"/>
              </w:rPr>
              <w:t xml:space="preserve"> </w:t>
            </w:r>
            <w:r>
              <w:rPr>
                <w:sz w:val="20"/>
              </w:rPr>
              <w:t>all</w:t>
            </w:r>
            <w:r>
              <w:rPr>
                <w:spacing w:val="-7"/>
                <w:sz w:val="20"/>
              </w:rPr>
              <w:t xml:space="preserve"> </w:t>
            </w:r>
            <w:r>
              <w:rPr>
                <w:sz w:val="20"/>
              </w:rPr>
              <w:t>Final</w:t>
            </w:r>
            <w:r>
              <w:rPr>
                <w:spacing w:val="-4"/>
                <w:sz w:val="20"/>
              </w:rPr>
              <w:t xml:space="preserve"> ties</w:t>
            </w:r>
          </w:p>
        </w:tc>
        <w:tc>
          <w:tcPr>
            <w:tcW w:w="873" w:type="dxa"/>
          </w:tcPr>
          <w:p w14:paraId="63999C04" w14:textId="77777777" w:rsidR="007A3229" w:rsidRDefault="00000000">
            <w:pPr>
              <w:pStyle w:val="TableParagraph"/>
              <w:spacing w:before="53"/>
              <w:ind w:left="77"/>
              <w:rPr>
                <w:sz w:val="20"/>
              </w:rPr>
            </w:pPr>
            <w:r>
              <w:rPr>
                <w:spacing w:val="-4"/>
                <w:sz w:val="20"/>
              </w:rPr>
              <w:t>25.H</w:t>
            </w:r>
          </w:p>
        </w:tc>
      </w:tr>
      <w:tr w:rsidR="007A3229" w14:paraId="7F857DF1" w14:textId="77777777">
        <w:trPr>
          <w:trHeight w:val="345"/>
        </w:trPr>
        <w:tc>
          <w:tcPr>
            <w:tcW w:w="5926" w:type="dxa"/>
          </w:tcPr>
          <w:p w14:paraId="7307360A" w14:textId="77777777" w:rsidR="007A3229" w:rsidRDefault="00000000">
            <w:pPr>
              <w:pStyle w:val="TableParagraph"/>
              <w:spacing w:before="54"/>
              <w:ind w:left="411" w:right="244"/>
              <w:jc w:val="center"/>
              <w:rPr>
                <w:sz w:val="20"/>
              </w:rPr>
            </w:pPr>
            <w:r>
              <w:rPr>
                <w:sz w:val="20"/>
              </w:rPr>
              <w:t>Sub-Committees</w:t>
            </w:r>
            <w:r>
              <w:rPr>
                <w:spacing w:val="-9"/>
                <w:sz w:val="20"/>
              </w:rPr>
              <w:t xml:space="preserve"> </w:t>
            </w:r>
            <w:r>
              <w:rPr>
                <w:sz w:val="20"/>
              </w:rPr>
              <w:t>of</w:t>
            </w:r>
            <w:r>
              <w:rPr>
                <w:spacing w:val="-7"/>
                <w:sz w:val="20"/>
              </w:rPr>
              <w:t xml:space="preserve"> </w:t>
            </w:r>
            <w:r>
              <w:rPr>
                <w:sz w:val="20"/>
              </w:rPr>
              <w:t>the</w:t>
            </w:r>
            <w:r>
              <w:rPr>
                <w:spacing w:val="-6"/>
                <w:sz w:val="20"/>
              </w:rPr>
              <w:t xml:space="preserve"> </w:t>
            </w:r>
            <w:r>
              <w:rPr>
                <w:sz w:val="20"/>
              </w:rPr>
              <w:t>Management</w:t>
            </w:r>
            <w:r>
              <w:rPr>
                <w:spacing w:val="-10"/>
                <w:sz w:val="20"/>
              </w:rPr>
              <w:t xml:space="preserve"> </w:t>
            </w:r>
            <w:r>
              <w:rPr>
                <w:spacing w:val="-2"/>
                <w:sz w:val="20"/>
              </w:rPr>
              <w:t>Committee</w:t>
            </w:r>
          </w:p>
        </w:tc>
        <w:tc>
          <w:tcPr>
            <w:tcW w:w="873" w:type="dxa"/>
          </w:tcPr>
          <w:p w14:paraId="76B10122" w14:textId="77777777" w:rsidR="007A3229" w:rsidRDefault="00000000">
            <w:pPr>
              <w:pStyle w:val="TableParagraph"/>
              <w:spacing w:before="54"/>
              <w:ind w:left="78"/>
              <w:rPr>
                <w:sz w:val="20"/>
              </w:rPr>
            </w:pPr>
            <w:r>
              <w:rPr>
                <w:spacing w:val="-5"/>
                <w:sz w:val="20"/>
              </w:rPr>
              <w:t>6.A</w:t>
            </w:r>
          </w:p>
        </w:tc>
      </w:tr>
      <w:tr w:rsidR="007A3229" w14:paraId="0355D7D9" w14:textId="77777777">
        <w:trPr>
          <w:trHeight w:val="345"/>
        </w:trPr>
        <w:tc>
          <w:tcPr>
            <w:tcW w:w="5926" w:type="dxa"/>
          </w:tcPr>
          <w:p w14:paraId="3F3D8BD9" w14:textId="77777777" w:rsidR="007A3229" w:rsidRDefault="00000000">
            <w:pPr>
              <w:pStyle w:val="TableParagraph"/>
              <w:spacing w:before="54"/>
              <w:ind w:left="902"/>
              <w:rPr>
                <w:sz w:val="20"/>
              </w:rPr>
            </w:pPr>
            <w:r>
              <w:rPr>
                <w:spacing w:val="-2"/>
                <w:sz w:val="20"/>
              </w:rPr>
              <w:t>Subscriptions</w:t>
            </w:r>
          </w:p>
        </w:tc>
        <w:tc>
          <w:tcPr>
            <w:tcW w:w="873" w:type="dxa"/>
          </w:tcPr>
          <w:p w14:paraId="372AE311" w14:textId="77777777" w:rsidR="007A3229" w:rsidRDefault="00000000">
            <w:pPr>
              <w:pStyle w:val="TableParagraph"/>
              <w:spacing w:before="54"/>
              <w:ind w:left="78"/>
              <w:rPr>
                <w:sz w:val="20"/>
              </w:rPr>
            </w:pPr>
            <w:r>
              <w:rPr>
                <w:spacing w:val="-5"/>
                <w:sz w:val="20"/>
              </w:rPr>
              <w:t>4.B</w:t>
            </w:r>
          </w:p>
        </w:tc>
      </w:tr>
      <w:tr w:rsidR="007A3229" w14:paraId="72400EAF" w14:textId="77777777">
        <w:trPr>
          <w:trHeight w:val="344"/>
        </w:trPr>
        <w:tc>
          <w:tcPr>
            <w:tcW w:w="5926" w:type="dxa"/>
          </w:tcPr>
          <w:p w14:paraId="0F465D0D" w14:textId="77777777" w:rsidR="007A3229" w:rsidRDefault="00000000">
            <w:pPr>
              <w:pStyle w:val="TableParagraph"/>
              <w:spacing w:before="54"/>
              <w:ind w:left="902"/>
              <w:rPr>
                <w:sz w:val="20"/>
              </w:rPr>
            </w:pPr>
            <w:r>
              <w:rPr>
                <w:spacing w:val="-2"/>
                <w:sz w:val="20"/>
              </w:rPr>
              <w:t>Substitutes</w:t>
            </w:r>
          </w:p>
        </w:tc>
        <w:tc>
          <w:tcPr>
            <w:tcW w:w="873" w:type="dxa"/>
          </w:tcPr>
          <w:p w14:paraId="196C7E90" w14:textId="77777777" w:rsidR="007A3229" w:rsidRDefault="00000000">
            <w:pPr>
              <w:pStyle w:val="TableParagraph"/>
              <w:spacing w:before="54"/>
              <w:ind w:left="78"/>
              <w:rPr>
                <w:sz w:val="20"/>
              </w:rPr>
            </w:pPr>
            <w:r>
              <w:rPr>
                <w:spacing w:val="-4"/>
                <w:sz w:val="20"/>
              </w:rPr>
              <w:t>20.F</w:t>
            </w:r>
          </w:p>
        </w:tc>
      </w:tr>
      <w:tr w:rsidR="007A3229" w14:paraId="194AD2B9" w14:textId="77777777">
        <w:trPr>
          <w:trHeight w:val="344"/>
        </w:trPr>
        <w:tc>
          <w:tcPr>
            <w:tcW w:w="5926" w:type="dxa"/>
          </w:tcPr>
          <w:p w14:paraId="1E804E81" w14:textId="77777777" w:rsidR="007A3229" w:rsidRDefault="00000000">
            <w:pPr>
              <w:pStyle w:val="TableParagraph"/>
              <w:spacing w:before="53"/>
              <w:ind w:left="902"/>
              <w:rPr>
                <w:sz w:val="20"/>
              </w:rPr>
            </w:pPr>
            <w:r>
              <w:rPr>
                <w:sz w:val="20"/>
              </w:rPr>
              <w:t>Suitability</w:t>
            </w:r>
            <w:r>
              <w:rPr>
                <w:spacing w:val="-8"/>
                <w:sz w:val="20"/>
              </w:rPr>
              <w:t xml:space="preserve"> </w:t>
            </w:r>
            <w:r>
              <w:rPr>
                <w:sz w:val="20"/>
              </w:rPr>
              <w:t>of</w:t>
            </w:r>
            <w:r>
              <w:rPr>
                <w:spacing w:val="-7"/>
                <w:sz w:val="20"/>
              </w:rPr>
              <w:t xml:space="preserve"> </w:t>
            </w:r>
            <w:r>
              <w:rPr>
                <w:spacing w:val="-2"/>
                <w:sz w:val="20"/>
              </w:rPr>
              <w:t>pitches</w:t>
            </w:r>
          </w:p>
        </w:tc>
        <w:tc>
          <w:tcPr>
            <w:tcW w:w="873" w:type="dxa"/>
          </w:tcPr>
          <w:p w14:paraId="3B507950" w14:textId="77777777" w:rsidR="007A3229" w:rsidRDefault="00000000">
            <w:pPr>
              <w:pStyle w:val="TableParagraph"/>
              <w:spacing w:before="53"/>
              <w:ind w:left="78"/>
              <w:rPr>
                <w:sz w:val="20"/>
              </w:rPr>
            </w:pPr>
            <w:r>
              <w:rPr>
                <w:sz w:val="20"/>
              </w:rPr>
              <w:t>20.A</w:t>
            </w:r>
            <w:r>
              <w:rPr>
                <w:spacing w:val="-8"/>
                <w:sz w:val="20"/>
              </w:rPr>
              <w:t xml:space="preserve"> </w:t>
            </w:r>
            <w:r>
              <w:rPr>
                <w:spacing w:val="-4"/>
                <w:sz w:val="20"/>
              </w:rPr>
              <w:t>(iv)</w:t>
            </w:r>
          </w:p>
        </w:tc>
      </w:tr>
      <w:tr w:rsidR="007A3229" w14:paraId="53753190" w14:textId="77777777">
        <w:trPr>
          <w:trHeight w:val="345"/>
        </w:trPr>
        <w:tc>
          <w:tcPr>
            <w:tcW w:w="5926" w:type="dxa"/>
          </w:tcPr>
          <w:p w14:paraId="6682C2D2" w14:textId="77777777" w:rsidR="007A3229" w:rsidRDefault="00000000">
            <w:pPr>
              <w:pStyle w:val="TableParagraph"/>
              <w:tabs>
                <w:tab w:val="left" w:pos="901"/>
              </w:tabs>
              <w:spacing w:before="54"/>
              <w:ind w:left="50"/>
              <w:rPr>
                <w:sz w:val="20"/>
              </w:rPr>
            </w:pPr>
            <w:r>
              <w:rPr>
                <w:b/>
                <w:spacing w:val="-10"/>
                <w:sz w:val="20"/>
              </w:rPr>
              <w:t>T</w:t>
            </w:r>
            <w:r>
              <w:rPr>
                <w:b/>
                <w:sz w:val="20"/>
              </w:rPr>
              <w:tab/>
            </w:r>
            <w:r>
              <w:rPr>
                <w:sz w:val="20"/>
              </w:rPr>
              <w:t>Team</w:t>
            </w:r>
            <w:r>
              <w:rPr>
                <w:spacing w:val="-7"/>
                <w:sz w:val="20"/>
              </w:rPr>
              <w:t xml:space="preserve"> </w:t>
            </w:r>
            <w:r>
              <w:rPr>
                <w:spacing w:val="-2"/>
                <w:sz w:val="20"/>
              </w:rPr>
              <w:t>Captain</w:t>
            </w:r>
          </w:p>
        </w:tc>
        <w:tc>
          <w:tcPr>
            <w:tcW w:w="873" w:type="dxa"/>
          </w:tcPr>
          <w:p w14:paraId="4178D44C" w14:textId="77777777" w:rsidR="007A3229" w:rsidRDefault="00000000">
            <w:pPr>
              <w:pStyle w:val="TableParagraph"/>
              <w:spacing w:before="54"/>
              <w:ind w:left="77"/>
              <w:rPr>
                <w:sz w:val="20"/>
              </w:rPr>
            </w:pPr>
            <w:r>
              <w:rPr>
                <w:spacing w:val="-4"/>
                <w:sz w:val="20"/>
              </w:rPr>
              <w:t>20.H</w:t>
            </w:r>
          </w:p>
        </w:tc>
      </w:tr>
      <w:tr w:rsidR="007A3229" w14:paraId="2D2FEFDC" w14:textId="77777777">
        <w:trPr>
          <w:trHeight w:val="344"/>
        </w:trPr>
        <w:tc>
          <w:tcPr>
            <w:tcW w:w="5926" w:type="dxa"/>
          </w:tcPr>
          <w:p w14:paraId="51FB45DE" w14:textId="77777777" w:rsidR="007A3229" w:rsidRDefault="00000000">
            <w:pPr>
              <w:pStyle w:val="TableParagraph"/>
              <w:spacing w:before="54"/>
              <w:ind w:left="902"/>
              <w:rPr>
                <w:sz w:val="20"/>
              </w:rPr>
            </w:pPr>
            <w:r>
              <w:rPr>
                <w:sz w:val="20"/>
              </w:rPr>
              <w:t>Third</w:t>
            </w:r>
            <w:r>
              <w:rPr>
                <w:spacing w:val="-7"/>
                <w:sz w:val="20"/>
              </w:rPr>
              <w:t xml:space="preserve"> </w:t>
            </w:r>
            <w:r>
              <w:rPr>
                <w:sz w:val="20"/>
              </w:rPr>
              <w:t>Party</w:t>
            </w:r>
            <w:r>
              <w:rPr>
                <w:spacing w:val="-6"/>
                <w:sz w:val="20"/>
              </w:rPr>
              <w:t xml:space="preserve"> </w:t>
            </w:r>
            <w:r>
              <w:rPr>
                <w:sz w:val="20"/>
              </w:rPr>
              <w:t>Liability</w:t>
            </w:r>
            <w:r>
              <w:rPr>
                <w:spacing w:val="-5"/>
                <w:sz w:val="20"/>
              </w:rPr>
              <w:t xml:space="preserve"> </w:t>
            </w:r>
            <w:r>
              <w:rPr>
                <w:spacing w:val="-2"/>
                <w:sz w:val="20"/>
              </w:rPr>
              <w:t>Insurance</w:t>
            </w:r>
          </w:p>
        </w:tc>
        <w:tc>
          <w:tcPr>
            <w:tcW w:w="873" w:type="dxa"/>
          </w:tcPr>
          <w:p w14:paraId="2FB42659" w14:textId="77777777" w:rsidR="007A3229" w:rsidRDefault="00000000">
            <w:pPr>
              <w:pStyle w:val="TableParagraph"/>
              <w:spacing w:before="54"/>
              <w:ind w:left="78"/>
              <w:rPr>
                <w:sz w:val="20"/>
              </w:rPr>
            </w:pPr>
            <w:r>
              <w:rPr>
                <w:spacing w:val="-5"/>
                <w:sz w:val="20"/>
              </w:rPr>
              <w:t>16.</w:t>
            </w:r>
          </w:p>
        </w:tc>
      </w:tr>
      <w:tr w:rsidR="007A3229" w14:paraId="4F03BBBB" w14:textId="77777777">
        <w:trPr>
          <w:trHeight w:val="344"/>
        </w:trPr>
        <w:tc>
          <w:tcPr>
            <w:tcW w:w="5926" w:type="dxa"/>
          </w:tcPr>
          <w:p w14:paraId="2311A85C" w14:textId="77777777" w:rsidR="007A3229" w:rsidRDefault="00000000">
            <w:pPr>
              <w:pStyle w:val="TableParagraph"/>
              <w:spacing w:before="53"/>
              <w:ind w:left="902"/>
              <w:rPr>
                <w:sz w:val="20"/>
              </w:rPr>
            </w:pPr>
            <w:r>
              <w:rPr>
                <w:sz w:val="20"/>
              </w:rPr>
              <w:t>Transfer</w:t>
            </w:r>
            <w:r>
              <w:rPr>
                <w:spacing w:val="-8"/>
                <w:sz w:val="20"/>
              </w:rPr>
              <w:t xml:space="preserve"> </w:t>
            </w:r>
            <w:r>
              <w:rPr>
                <w:spacing w:val="-2"/>
                <w:sz w:val="20"/>
              </w:rPr>
              <w:t>deadline</w:t>
            </w:r>
          </w:p>
        </w:tc>
        <w:tc>
          <w:tcPr>
            <w:tcW w:w="873" w:type="dxa"/>
          </w:tcPr>
          <w:p w14:paraId="7774984D" w14:textId="77777777" w:rsidR="007A3229" w:rsidRDefault="00000000">
            <w:pPr>
              <w:pStyle w:val="TableParagraph"/>
              <w:spacing w:before="53"/>
              <w:ind w:left="77"/>
              <w:rPr>
                <w:sz w:val="20"/>
              </w:rPr>
            </w:pPr>
            <w:r>
              <w:rPr>
                <w:spacing w:val="-4"/>
                <w:sz w:val="20"/>
              </w:rPr>
              <w:t>18.I</w:t>
            </w:r>
          </w:p>
        </w:tc>
      </w:tr>
      <w:tr w:rsidR="007A3229" w14:paraId="4AADA6EE" w14:textId="77777777">
        <w:trPr>
          <w:trHeight w:val="345"/>
        </w:trPr>
        <w:tc>
          <w:tcPr>
            <w:tcW w:w="5926" w:type="dxa"/>
          </w:tcPr>
          <w:p w14:paraId="5D45D537" w14:textId="77777777" w:rsidR="007A3229" w:rsidRDefault="00000000">
            <w:pPr>
              <w:pStyle w:val="TableParagraph"/>
              <w:spacing w:before="54"/>
              <w:ind w:left="902"/>
              <w:rPr>
                <w:sz w:val="20"/>
              </w:rPr>
            </w:pPr>
            <w:r>
              <w:rPr>
                <w:sz w:val="20"/>
              </w:rPr>
              <w:t>Transfers</w:t>
            </w:r>
            <w:r>
              <w:rPr>
                <w:spacing w:val="-5"/>
                <w:sz w:val="20"/>
              </w:rPr>
              <w:t xml:space="preserve"> </w:t>
            </w:r>
            <w:r>
              <w:rPr>
                <w:sz w:val="20"/>
              </w:rPr>
              <w:t>-</w:t>
            </w:r>
            <w:r>
              <w:rPr>
                <w:spacing w:val="-3"/>
                <w:sz w:val="20"/>
              </w:rPr>
              <w:t xml:space="preserve"> </w:t>
            </w:r>
            <w:r>
              <w:rPr>
                <w:sz w:val="20"/>
              </w:rPr>
              <w:t>of</w:t>
            </w:r>
            <w:r>
              <w:rPr>
                <w:spacing w:val="-5"/>
                <w:sz w:val="20"/>
              </w:rPr>
              <w:t xml:space="preserve"> </w:t>
            </w:r>
            <w:r>
              <w:rPr>
                <w:sz w:val="20"/>
              </w:rPr>
              <w:t>players</w:t>
            </w:r>
            <w:r>
              <w:rPr>
                <w:spacing w:val="-5"/>
                <w:sz w:val="20"/>
              </w:rPr>
              <w:t xml:space="preserve"> </w:t>
            </w:r>
            <w:r>
              <w:rPr>
                <w:sz w:val="20"/>
              </w:rPr>
              <w:t>within</w:t>
            </w:r>
            <w:r>
              <w:rPr>
                <w:spacing w:val="-6"/>
                <w:sz w:val="20"/>
              </w:rPr>
              <w:t xml:space="preserve"> </w:t>
            </w:r>
            <w:r>
              <w:rPr>
                <w:sz w:val="20"/>
              </w:rPr>
              <w:t>the</w:t>
            </w:r>
            <w:r>
              <w:rPr>
                <w:spacing w:val="-4"/>
                <w:sz w:val="20"/>
              </w:rPr>
              <w:t xml:space="preserve"> </w:t>
            </w:r>
            <w:r>
              <w:rPr>
                <w:sz w:val="20"/>
              </w:rPr>
              <w:t>same</w:t>
            </w:r>
            <w:r>
              <w:rPr>
                <w:spacing w:val="-5"/>
                <w:sz w:val="20"/>
              </w:rPr>
              <w:t xml:space="preserve"> </w:t>
            </w:r>
            <w:r>
              <w:rPr>
                <w:spacing w:val="-4"/>
                <w:sz w:val="20"/>
              </w:rPr>
              <w:t>Club</w:t>
            </w:r>
          </w:p>
        </w:tc>
        <w:tc>
          <w:tcPr>
            <w:tcW w:w="873" w:type="dxa"/>
          </w:tcPr>
          <w:p w14:paraId="5B11887A" w14:textId="77777777" w:rsidR="007A3229" w:rsidRDefault="00000000">
            <w:pPr>
              <w:pStyle w:val="TableParagraph"/>
              <w:spacing w:before="54"/>
              <w:ind w:left="78"/>
              <w:rPr>
                <w:sz w:val="20"/>
              </w:rPr>
            </w:pPr>
            <w:r>
              <w:rPr>
                <w:spacing w:val="-4"/>
                <w:sz w:val="20"/>
              </w:rPr>
              <w:t>18.H</w:t>
            </w:r>
          </w:p>
        </w:tc>
      </w:tr>
      <w:tr w:rsidR="007A3229" w14:paraId="1DC44445" w14:textId="77777777">
        <w:trPr>
          <w:trHeight w:val="345"/>
        </w:trPr>
        <w:tc>
          <w:tcPr>
            <w:tcW w:w="5926" w:type="dxa"/>
          </w:tcPr>
          <w:p w14:paraId="02E9E6E9" w14:textId="77777777" w:rsidR="007A3229" w:rsidRDefault="00000000">
            <w:pPr>
              <w:pStyle w:val="TableParagraph"/>
              <w:spacing w:before="54"/>
              <w:ind w:right="97"/>
              <w:jc w:val="center"/>
              <w:rPr>
                <w:sz w:val="20"/>
              </w:rPr>
            </w:pPr>
            <w:r>
              <w:rPr>
                <w:sz w:val="20"/>
              </w:rPr>
              <w:t>Transfers</w:t>
            </w:r>
            <w:r>
              <w:rPr>
                <w:spacing w:val="-5"/>
                <w:sz w:val="20"/>
              </w:rPr>
              <w:t xml:space="preserve"> </w:t>
            </w:r>
            <w:r>
              <w:rPr>
                <w:sz w:val="20"/>
              </w:rPr>
              <w:t>-</w:t>
            </w:r>
            <w:r>
              <w:rPr>
                <w:spacing w:val="-4"/>
                <w:sz w:val="20"/>
              </w:rPr>
              <w:t xml:space="preserve"> </w:t>
            </w:r>
            <w:r>
              <w:rPr>
                <w:sz w:val="20"/>
              </w:rPr>
              <w:t>procedures</w:t>
            </w:r>
            <w:r>
              <w:rPr>
                <w:spacing w:val="-4"/>
                <w:sz w:val="20"/>
              </w:rPr>
              <w:t xml:space="preserve"> </w:t>
            </w:r>
            <w:r>
              <w:rPr>
                <w:sz w:val="20"/>
              </w:rPr>
              <w:t>for</w:t>
            </w:r>
            <w:r>
              <w:rPr>
                <w:spacing w:val="-2"/>
                <w:sz w:val="20"/>
              </w:rPr>
              <w:t xml:space="preserve"> </w:t>
            </w:r>
            <w:r>
              <w:rPr>
                <w:sz w:val="20"/>
              </w:rPr>
              <w:t>a</w:t>
            </w:r>
            <w:r>
              <w:rPr>
                <w:spacing w:val="-7"/>
                <w:sz w:val="20"/>
              </w:rPr>
              <w:t xml:space="preserve"> </w:t>
            </w:r>
            <w:r>
              <w:rPr>
                <w:sz w:val="20"/>
              </w:rPr>
              <w:t>transfer</w:t>
            </w:r>
            <w:r>
              <w:rPr>
                <w:spacing w:val="-2"/>
                <w:sz w:val="20"/>
              </w:rPr>
              <w:t xml:space="preserve"> </w:t>
            </w:r>
            <w:r>
              <w:rPr>
                <w:sz w:val="20"/>
              </w:rPr>
              <w:t>&amp;</w:t>
            </w:r>
            <w:r>
              <w:rPr>
                <w:spacing w:val="-6"/>
                <w:sz w:val="20"/>
              </w:rPr>
              <w:t xml:space="preserve"> </w:t>
            </w:r>
            <w:r>
              <w:rPr>
                <w:sz w:val="20"/>
              </w:rPr>
              <w:t>TAN</w:t>
            </w:r>
            <w:r>
              <w:rPr>
                <w:spacing w:val="-6"/>
                <w:sz w:val="20"/>
              </w:rPr>
              <w:t xml:space="preserve"> </w:t>
            </w:r>
            <w:r>
              <w:rPr>
                <w:spacing w:val="-10"/>
                <w:sz w:val="20"/>
              </w:rPr>
              <w:t>4</w:t>
            </w:r>
          </w:p>
        </w:tc>
        <w:tc>
          <w:tcPr>
            <w:tcW w:w="873" w:type="dxa"/>
          </w:tcPr>
          <w:p w14:paraId="624C2214" w14:textId="77777777" w:rsidR="007A3229" w:rsidRDefault="00000000">
            <w:pPr>
              <w:pStyle w:val="TableParagraph"/>
              <w:spacing w:before="54"/>
              <w:ind w:left="77"/>
              <w:rPr>
                <w:sz w:val="20"/>
              </w:rPr>
            </w:pPr>
            <w:r>
              <w:rPr>
                <w:spacing w:val="-4"/>
                <w:sz w:val="20"/>
              </w:rPr>
              <w:t>18.H</w:t>
            </w:r>
          </w:p>
        </w:tc>
      </w:tr>
      <w:tr w:rsidR="007A3229" w14:paraId="47E50DFF" w14:textId="77777777">
        <w:trPr>
          <w:trHeight w:val="344"/>
        </w:trPr>
        <w:tc>
          <w:tcPr>
            <w:tcW w:w="5926" w:type="dxa"/>
          </w:tcPr>
          <w:p w14:paraId="0D7BBDDF" w14:textId="77777777" w:rsidR="007A3229" w:rsidRDefault="00000000">
            <w:pPr>
              <w:pStyle w:val="TableParagraph"/>
              <w:spacing w:before="54"/>
              <w:ind w:left="902"/>
              <w:rPr>
                <w:sz w:val="20"/>
              </w:rPr>
            </w:pPr>
            <w:r>
              <w:rPr>
                <w:sz w:val="20"/>
              </w:rPr>
              <w:t>Transfers</w:t>
            </w:r>
            <w:r>
              <w:rPr>
                <w:spacing w:val="-7"/>
                <w:sz w:val="20"/>
              </w:rPr>
              <w:t xml:space="preserve"> </w:t>
            </w:r>
            <w:r>
              <w:rPr>
                <w:sz w:val="20"/>
              </w:rPr>
              <w:t>-</w:t>
            </w:r>
            <w:r>
              <w:rPr>
                <w:spacing w:val="-5"/>
                <w:sz w:val="20"/>
              </w:rPr>
              <w:t xml:space="preserve"> </w:t>
            </w:r>
            <w:r>
              <w:rPr>
                <w:sz w:val="20"/>
              </w:rPr>
              <w:t>restrictions</w:t>
            </w:r>
            <w:r>
              <w:rPr>
                <w:spacing w:val="-6"/>
                <w:sz w:val="20"/>
              </w:rPr>
              <w:t xml:space="preserve"> </w:t>
            </w:r>
            <w:r>
              <w:rPr>
                <w:sz w:val="20"/>
              </w:rPr>
              <w:t>and</w:t>
            </w:r>
            <w:r>
              <w:rPr>
                <w:spacing w:val="-5"/>
                <w:sz w:val="20"/>
              </w:rPr>
              <w:t xml:space="preserve"> </w:t>
            </w:r>
            <w:r>
              <w:rPr>
                <w:spacing w:val="-2"/>
                <w:sz w:val="20"/>
              </w:rPr>
              <w:t>limitations</w:t>
            </w:r>
          </w:p>
        </w:tc>
        <w:tc>
          <w:tcPr>
            <w:tcW w:w="873" w:type="dxa"/>
          </w:tcPr>
          <w:p w14:paraId="5F2FCD55" w14:textId="77777777" w:rsidR="007A3229" w:rsidRDefault="00000000">
            <w:pPr>
              <w:pStyle w:val="TableParagraph"/>
              <w:spacing w:before="54"/>
              <w:ind w:left="78"/>
              <w:rPr>
                <w:sz w:val="20"/>
              </w:rPr>
            </w:pPr>
            <w:r>
              <w:rPr>
                <w:spacing w:val="-4"/>
                <w:sz w:val="20"/>
              </w:rPr>
              <w:t>18.H</w:t>
            </w:r>
          </w:p>
        </w:tc>
      </w:tr>
      <w:tr w:rsidR="007A3229" w14:paraId="7ABB1587" w14:textId="77777777">
        <w:trPr>
          <w:trHeight w:val="344"/>
        </w:trPr>
        <w:tc>
          <w:tcPr>
            <w:tcW w:w="5926" w:type="dxa"/>
          </w:tcPr>
          <w:p w14:paraId="3956BA7E" w14:textId="77777777" w:rsidR="007A3229" w:rsidRDefault="00000000">
            <w:pPr>
              <w:pStyle w:val="TableParagraph"/>
              <w:spacing w:before="53"/>
              <w:ind w:left="902"/>
              <w:rPr>
                <w:sz w:val="20"/>
              </w:rPr>
            </w:pPr>
            <w:r>
              <w:rPr>
                <w:sz w:val="20"/>
              </w:rPr>
              <w:t>Trophies</w:t>
            </w:r>
            <w:r>
              <w:rPr>
                <w:spacing w:val="-4"/>
                <w:sz w:val="20"/>
              </w:rPr>
              <w:t xml:space="preserve"> </w:t>
            </w:r>
            <w:r>
              <w:rPr>
                <w:sz w:val="20"/>
              </w:rPr>
              <w:t>-</w:t>
            </w:r>
            <w:r>
              <w:rPr>
                <w:spacing w:val="-6"/>
                <w:sz w:val="20"/>
              </w:rPr>
              <w:t xml:space="preserve"> </w:t>
            </w:r>
            <w:r>
              <w:rPr>
                <w:sz w:val="20"/>
              </w:rPr>
              <w:t>Agreement</w:t>
            </w:r>
            <w:r>
              <w:rPr>
                <w:spacing w:val="-5"/>
                <w:sz w:val="20"/>
              </w:rPr>
              <w:t xml:space="preserve"> </w:t>
            </w:r>
            <w:r>
              <w:rPr>
                <w:sz w:val="20"/>
              </w:rPr>
              <w:t>to</w:t>
            </w:r>
            <w:r>
              <w:rPr>
                <w:spacing w:val="-6"/>
                <w:sz w:val="20"/>
              </w:rPr>
              <w:t xml:space="preserve"> </w:t>
            </w:r>
            <w:r>
              <w:rPr>
                <w:sz w:val="20"/>
              </w:rPr>
              <w:t>be</w:t>
            </w:r>
            <w:r>
              <w:rPr>
                <w:spacing w:val="-5"/>
                <w:sz w:val="20"/>
              </w:rPr>
              <w:t xml:space="preserve"> </w:t>
            </w:r>
            <w:r>
              <w:rPr>
                <w:spacing w:val="-2"/>
                <w:sz w:val="20"/>
              </w:rPr>
              <w:t>signed</w:t>
            </w:r>
          </w:p>
        </w:tc>
        <w:tc>
          <w:tcPr>
            <w:tcW w:w="873" w:type="dxa"/>
          </w:tcPr>
          <w:p w14:paraId="4F3D38DB" w14:textId="77777777" w:rsidR="007A3229" w:rsidRDefault="00000000">
            <w:pPr>
              <w:pStyle w:val="TableParagraph"/>
              <w:spacing w:before="53"/>
              <w:ind w:left="77"/>
              <w:rPr>
                <w:sz w:val="20"/>
              </w:rPr>
            </w:pPr>
            <w:r>
              <w:rPr>
                <w:spacing w:val="-4"/>
                <w:sz w:val="20"/>
              </w:rPr>
              <w:t>13.A</w:t>
            </w:r>
          </w:p>
        </w:tc>
      </w:tr>
      <w:tr w:rsidR="007A3229" w14:paraId="09B1CDBE" w14:textId="77777777">
        <w:trPr>
          <w:trHeight w:val="345"/>
        </w:trPr>
        <w:tc>
          <w:tcPr>
            <w:tcW w:w="5926" w:type="dxa"/>
          </w:tcPr>
          <w:p w14:paraId="7635D26D" w14:textId="77777777" w:rsidR="007A3229" w:rsidRDefault="00000000">
            <w:pPr>
              <w:pStyle w:val="TableParagraph"/>
              <w:spacing w:before="54"/>
              <w:ind w:left="902"/>
              <w:rPr>
                <w:sz w:val="20"/>
              </w:rPr>
            </w:pPr>
            <w:r>
              <w:rPr>
                <w:sz w:val="20"/>
              </w:rPr>
              <w:t>Trophies</w:t>
            </w:r>
            <w:r>
              <w:rPr>
                <w:spacing w:val="-6"/>
                <w:sz w:val="20"/>
              </w:rPr>
              <w:t xml:space="preserve"> </w:t>
            </w:r>
            <w:r>
              <w:rPr>
                <w:sz w:val="20"/>
              </w:rPr>
              <w:t>-</w:t>
            </w:r>
            <w:r>
              <w:rPr>
                <w:spacing w:val="-7"/>
                <w:sz w:val="20"/>
              </w:rPr>
              <w:t xml:space="preserve"> </w:t>
            </w:r>
            <w:r>
              <w:rPr>
                <w:sz w:val="20"/>
              </w:rPr>
              <w:t>engraving</w:t>
            </w:r>
            <w:r>
              <w:rPr>
                <w:spacing w:val="-6"/>
                <w:sz w:val="20"/>
              </w:rPr>
              <w:t xml:space="preserve"> </w:t>
            </w:r>
            <w:r>
              <w:rPr>
                <w:sz w:val="20"/>
              </w:rPr>
              <w:t>with</w:t>
            </w:r>
            <w:r>
              <w:rPr>
                <w:spacing w:val="-7"/>
                <w:sz w:val="20"/>
              </w:rPr>
              <w:t xml:space="preserve"> </w:t>
            </w:r>
            <w:r>
              <w:rPr>
                <w:sz w:val="20"/>
              </w:rPr>
              <w:t>winner</w:t>
            </w:r>
            <w:r>
              <w:rPr>
                <w:spacing w:val="-5"/>
                <w:sz w:val="20"/>
              </w:rPr>
              <w:t xml:space="preserve"> </w:t>
            </w:r>
            <w:r>
              <w:rPr>
                <w:spacing w:val="-4"/>
                <w:sz w:val="20"/>
              </w:rPr>
              <w:t>names</w:t>
            </w:r>
          </w:p>
        </w:tc>
        <w:tc>
          <w:tcPr>
            <w:tcW w:w="873" w:type="dxa"/>
          </w:tcPr>
          <w:p w14:paraId="09D69F81" w14:textId="77777777" w:rsidR="007A3229" w:rsidRDefault="00000000">
            <w:pPr>
              <w:pStyle w:val="TableParagraph"/>
              <w:spacing w:before="54"/>
              <w:ind w:left="78"/>
              <w:rPr>
                <w:sz w:val="20"/>
              </w:rPr>
            </w:pPr>
            <w:r>
              <w:rPr>
                <w:spacing w:val="-4"/>
                <w:sz w:val="20"/>
              </w:rPr>
              <w:t>13.E</w:t>
            </w:r>
          </w:p>
        </w:tc>
      </w:tr>
      <w:tr w:rsidR="007A3229" w14:paraId="03C132CB" w14:textId="77777777">
        <w:trPr>
          <w:trHeight w:val="345"/>
        </w:trPr>
        <w:tc>
          <w:tcPr>
            <w:tcW w:w="5926" w:type="dxa"/>
          </w:tcPr>
          <w:p w14:paraId="052E9625" w14:textId="77777777" w:rsidR="007A3229" w:rsidRDefault="00000000">
            <w:pPr>
              <w:pStyle w:val="TableParagraph"/>
              <w:spacing w:before="54"/>
              <w:ind w:right="143"/>
              <w:jc w:val="right"/>
              <w:rPr>
                <w:sz w:val="20"/>
              </w:rPr>
            </w:pPr>
            <w:r>
              <w:rPr>
                <w:sz w:val="20"/>
              </w:rPr>
              <w:t>Trophies</w:t>
            </w:r>
            <w:r>
              <w:rPr>
                <w:spacing w:val="-5"/>
                <w:sz w:val="20"/>
              </w:rPr>
              <w:t xml:space="preserve"> </w:t>
            </w:r>
            <w:r>
              <w:rPr>
                <w:sz w:val="20"/>
              </w:rPr>
              <w:t>-</w:t>
            </w:r>
            <w:r>
              <w:rPr>
                <w:spacing w:val="-6"/>
                <w:sz w:val="20"/>
              </w:rPr>
              <w:t xml:space="preserve"> </w:t>
            </w:r>
            <w:r>
              <w:rPr>
                <w:sz w:val="20"/>
              </w:rPr>
              <w:t>Immediate</w:t>
            </w:r>
            <w:r>
              <w:rPr>
                <w:spacing w:val="-6"/>
                <w:sz w:val="20"/>
              </w:rPr>
              <w:t xml:space="preserve"> </w:t>
            </w:r>
            <w:r>
              <w:rPr>
                <w:sz w:val="20"/>
              </w:rPr>
              <w:t>return</w:t>
            </w:r>
            <w:r>
              <w:rPr>
                <w:spacing w:val="-6"/>
                <w:sz w:val="20"/>
              </w:rPr>
              <w:t xml:space="preserve"> </w:t>
            </w:r>
            <w:r>
              <w:rPr>
                <w:sz w:val="20"/>
              </w:rPr>
              <w:t>on</w:t>
            </w:r>
            <w:r>
              <w:rPr>
                <w:spacing w:val="-4"/>
                <w:sz w:val="20"/>
              </w:rPr>
              <w:t xml:space="preserve"> </w:t>
            </w:r>
            <w:r>
              <w:rPr>
                <w:sz w:val="20"/>
              </w:rPr>
              <w:t>withdrawal</w:t>
            </w:r>
            <w:r>
              <w:rPr>
                <w:spacing w:val="-6"/>
                <w:sz w:val="20"/>
              </w:rPr>
              <w:t xml:space="preserve"> </w:t>
            </w:r>
            <w:r>
              <w:rPr>
                <w:sz w:val="20"/>
              </w:rPr>
              <w:t>or</w:t>
            </w:r>
            <w:r>
              <w:rPr>
                <w:spacing w:val="-5"/>
                <w:sz w:val="20"/>
              </w:rPr>
              <w:t xml:space="preserve"> </w:t>
            </w:r>
            <w:r>
              <w:rPr>
                <w:spacing w:val="-2"/>
                <w:sz w:val="20"/>
              </w:rPr>
              <w:t>expulsion</w:t>
            </w:r>
          </w:p>
        </w:tc>
        <w:tc>
          <w:tcPr>
            <w:tcW w:w="873" w:type="dxa"/>
          </w:tcPr>
          <w:p w14:paraId="6742ABAE" w14:textId="77777777" w:rsidR="007A3229" w:rsidRDefault="00000000">
            <w:pPr>
              <w:pStyle w:val="TableParagraph"/>
              <w:spacing w:before="54"/>
              <w:ind w:left="79"/>
              <w:rPr>
                <w:sz w:val="20"/>
              </w:rPr>
            </w:pPr>
            <w:r>
              <w:rPr>
                <w:spacing w:val="-4"/>
                <w:sz w:val="20"/>
              </w:rPr>
              <w:t>13.C</w:t>
            </w:r>
          </w:p>
        </w:tc>
      </w:tr>
      <w:tr w:rsidR="007A3229" w14:paraId="6E3198AF" w14:textId="77777777">
        <w:trPr>
          <w:trHeight w:val="344"/>
        </w:trPr>
        <w:tc>
          <w:tcPr>
            <w:tcW w:w="5926" w:type="dxa"/>
          </w:tcPr>
          <w:p w14:paraId="25C63D89" w14:textId="77777777" w:rsidR="007A3229" w:rsidRDefault="00000000">
            <w:pPr>
              <w:pStyle w:val="TableParagraph"/>
              <w:spacing w:before="54"/>
              <w:ind w:left="902"/>
              <w:rPr>
                <w:sz w:val="20"/>
              </w:rPr>
            </w:pPr>
            <w:r>
              <w:rPr>
                <w:sz w:val="20"/>
              </w:rPr>
              <w:t>Trophies</w:t>
            </w:r>
            <w:r>
              <w:rPr>
                <w:spacing w:val="-3"/>
                <w:sz w:val="20"/>
              </w:rPr>
              <w:t xml:space="preserve"> </w:t>
            </w:r>
            <w:r>
              <w:rPr>
                <w:sz w:val="20"/>
              </w:rPr>
              <w:t>-</w:t>
            </w:r>
            <w:r>
              <w:rPr>
                <w:spacing w:val="-4"/>
                <w:sz w:val="20"/>
              </w:rPr>
              <w:t xml:space="preserve"> </w:t>
            </w:r>
            <w:r>
              <w:rPr>
                <w:sz w:val="20"/>
              </w:rPr>
              <w:t>loss</w:t>
            </w:r>
            <w:r>
              <w:rPr>
                <w:spacing w:val="-4"/>
                <w:sz w:val="20"/>
              </w:rPr>
              <w:t xml:space="preserve"> </w:t>
            </w:r>
            <w:r>
              <w:rPr>
                <w:sz w:val="20"/>
              </w:rPr>
              <w:t>of</w:t>
            </w:r>
            <w:r>
              <w:rPr>
                <w:spacing w:val="-1"/>
                <w:sz w:val="20"/>
              </w:rPr>
              <w:t xml:space="preserve"> </w:t>
            </w:r>
            <w:r>
              <w:rPr>
                <w:sz w:val="20"/>
              </w:rPr>
              <w:t>or</w:t>
            </w:r>
            <w:r>
              <w:rPr>
                <w:spacing w:val="-2"/>
                <w:sz w:val="20"/>
              </w:rPr>
              <w:t xml:space="preserve"> </w:t>
            </w:r>
            <w:r>
              <w:rPr>
                <w:sz w:val="20"/>
              </w:rPr>
              <w:t>damage</w:t>
            </w:r>
            <w:r>
              <w:rPr>
                <w:spacing w:val="-6"/>
                <w:sz w:val="20"/>
              </w:rPr>
              <w:t xml:space="preserve"> </w:t>
            </w:r>
            <w:r>
              <w:rPr>
                <w:sz w:val="20"/>
              </w:rPr>
              <w:t>to</w:t>
            </w:r>
            <w:r>
              <w:rPr>
                <w:spacing w:val="-4"/>
                <w:sz w:val="20"/>
              </w:rPr>
              <w:t xml:space="preserve"> </w:t>
            </w:r>
            <w:r>
              <w:rPr>
                <w:sz w:val="20"/>
              </w:rPr>
              <w:t>whilst</w:t>
            </w:r>
            <w:r>
              <w:rPr>
                <w:spacing w:val="-4"/>
                <w:sz w:val="20"/>
              </w:rPr>
              <w:t xml:space="preserve"> </w:t>
            </w:r>
            <w:r>
              <w:rPr>
                <w:sz w:val="20"/>
              </w:rPr>
              <w:t>in</w:t>
            </w:r>
            <w:r>
              <w:rPr>
                <w:spacing w:val="-5"/>
                <w:sz w:val="20"/>
              </w:rPr>
              <w:t xml:space="preserve"> </w:t>
            </w:r>
            <w:r>
              <w:rPr>
                <w:sz w:val="20"/>
              </w:rPr>
              <w:t>care</w:t>
            </w:r>
            <w:r>
              <w:rPr>
                <w:spacing w:val="-5"/>
                <w:sz w:val="20"/>
              </w:rPr>
              <w:t xml:space="preserve"> </w:t>
            </w:r>
            <w:r>
              <w:rPr>
                <w:sz w:val="20"/>
              </w:rPr>
              <w:t>of</w:t>
            </w:r>
            <w:r>
              <w:rPr>
                <w:spacing w:val="-4"/>
                <w:sz w:val="20"/>
              </w:rPr>
              <w:t xml:space="preserve"> </w:t>
            </w:r>
            <w:r>
              <w:rPr>
                <w:spacing w:val="-2"/>
                <w:sz w:val="20"/>
              </w:rPr>
              <w:t>Clubs</w:t>
            </w:r>
          </w:p>
        </w:tc>
        <w:tc>
          <w:tcPr>
            <w:tcW w:w="873" w:type="dxa"/>
          </w:tcPr>
          <w:p w14:paraId="4133758E" w14:textId="77777777" w:rsidR="007A3229" w:rsidRDefault="00000000">
            <w:pPr>
              <w:pStyle w:val="TableParagraph"/>
              <w:spacing w:before="54"/>
              <w:ind w:left="77"/>
              <w:rPr>
                <w:sz w:val="20"/>
              </w:rPr>
            </w:pPr>
            <w:r>
              <w:rPr>
                <w:spacing w:val="-4"/>
                <w:sz w:val="20"/>
              </w:rPr>
              <w:t>13.F</w:t>
            </w:r>
          </w:p>
        </w:tc>
      </w:tr>
      <w:tr w:rsidR="007A3229" w14:paraId="1320D573" w14:textId="77777777">
        <w:trPr>
          <w:trHeight w:val="282"/>
        </w:trPr>
        <w:tc>
          <w:tcPr>
            <w:tcW w:w="5926" w:type="dxa"/>
          </w:tcPr>
          <w:p w14:paraId="7FBB5214" w14:textId="77777777" w:rsidR="007A3229" w:rsidRDefault="00000000">
            <w:pPr>
              <w:pStyle w:val="TableParagraph"/>
              <w:spacing w:before="53" w:line="210" w:lineRule="exact"/>
              <w:ind w:left="902"/>
              <w:rPr>
                <w:sz w:val="20"/>
              </w:rPr>
            </w:pPr>
            <w:r>
              <w:rPr>
                <w:sz w:val="20"/>
              </w:rPr>
              <w:t>Trophies</w:t>
            </w:r>
            <w:r>
              <w:rPr>
                <w:spacing w:val="-3"/>
                <w:sz w:val="20"/>
              </w:rPr>
              <w:t xml:space="preserve"> </w:t>
            </w:r>
            <w:r>
              <w:rPr>
                <w:sz w:val="20"/>
              </w:rPr>
              <w:t>-</w:t>
            </w:r>
            <w:r>
              <w:rPr>
                <w:spacing w:val="-5"/>
                <w:sz w:val="20"/>
              </w:rPr>
              <w:t xml:space="preserve"> </w:t>
            </w:r>
            <w:r>
              <w:rPr>
                <w:sz w:val="20"/>
              </w:rPr>
              <w:t>Return</w:t>
            </w:r>
            <w:r>
              <w:rPr>
                <w:spacing w:val="-3"/>
                <w:sz w:val="20"/>
              </w:rPr>
              <w:t xml:space="preserve"> </w:t>
            </w:r>
            <w:r>
              <w:rPr>
                <w:sz w:val="20"/>
              </w:rPr>
              <w:t>due</w:t>
            </w:r>
            <w:r>
              <w:rPr>
                <w:spacing w:val="-6"/>
                <w:sz w:val="20"/>
              </w:rPr>
              <w:t xml:space="preserve"> </w:t>
            </w:r>
            <w:r>
              <w:rPr>
                <w:sz w:val="20"/>
              </w:rPr>
              <w:t>by</w:t>
            </w:r>
            <w:r>
              <w:rPr>
                <w:spacing w:val="-3"/>
                <w:sz w:val="20"/>
              </w:rPr>
              <w:t xml:space="preserve"> </w:t>
            </w:r>
            <w:r>
              <w:rPr>
                <w:sz w:val="20"/>
              </w:rPr>
              <w:t>28</w:t>
            </w:r>
            <w:r>
              <w:rPr>
                <w:spacing w:val="-6"/>
                <w:sz w:val="20"/>
              </w:rPr>
              <w:t xml:space="preserve"> </w:t>
            </w:r>
            <w:r>
              <w:rPr>
                <w:spacing w:val="-2"/>
                <w:sz w:val="20"/>
              </w:rPr>
              <w:t>February</w:t>
            </w:r>
          </w:p>
        </w:tc>
        <w:tc>
          <w:tcPr>
            <w:tcW w:w="873" w:type="dxa"/>
          </w:tcPr>
          <w:p w14:paraId="5048C7AB" w14:textId="77777777" w:rsidR="007A3229" w:rsidRDefault="00000000">
            <w:pPr>
              <w:pStyle w:val="TableParagraph"/>
              <w:spacing w:before="53" w:line="210" w:lineRule="exact"/>
              <w:ind w:left="77"/>
              <w:rPr>
                <w:sz w:val="20"/>
              </w:rPr>
            </w:pPr>
            <w:r>
              <w:rPr>
                <w:spacing w:val="-4"/>
                <w:sz w:val="20"/>
              </w:rPr>
              <w:t>13.D</w:t>
            </w:r>
          </w:p>
        </w:tc>
      </w:tr>
    </w:tbl>
    <w:p w14:paraId="6DA94696" w14:textId="77777777" w:rsidR="007A3229" w:rsidRDefault="007A3229">
      <w:pPr>
        <w:spacing w:line="210" w:lineRule="exact"/>
        <w:rPr>
          <w:sz w:val="20"/>
        </w:rPr>
        <w:sectPr w:rsidR="007A3229">
          <w:headerReference w:type="default" r:id="rId152"/>
          <w:footerReference w:type="default" r:id="rId153"/>
          <w:pgSz w:w="8400" w:h="11910"/>
          <w:pgMar w:top="700" w:right="0" w:bottom="280" w:left="120" w:header="0" w:footer="0" w:gutter="0"/>
          <w:cols w:space="720"/>
        </w:sectPr>
      </w:pPr>
    </w:p>
    <w:tbl>
      <w:tblPr>
        <w:tblW w:w="0" w:type="auto"/>
        <w:tblInd w:w="557" w:type="dxa"/>
        <w:tblLayout w:type="fixed"/>
        <w:tblCellMar>
          <w:left w:w="0" w:type="dxa"/>
          <w:right w:w="0" w:type="dxa"/>
        </w:tblCellMar>
        <w:tblLook w:val="01E0" w:firstRow="1" w:lastRow="1" w:firstColumn="1" w:lastColumn="1" w:noHBand="0" w:noVBand="0"/>
      </w:tblPr>
      <w:tblGrid>
        <w:gridCol w:w="570"/>
        <w:gridCol w:w="5366"/>
        <w:gridCol w:w="870"/>
      </w:tblGrid>
      <w:tr w:rsidR="007A3229" w14:paraId="1EB2DE0F" w14:textId="77777777">
        <w:trPr>
          <w:trHeight w:val="284"/>
        </w:trPr>
        <w:tc>
          <w:tcPr>
            <w:tcW w:w="570" w:type="dxa"/>
            <w:vMerge w:val="restart"/>
          </w:tcPr>
          <w:p w14:paraId="1205CFF9" w14:textId="77777777" w:rsidR="007A3229" w:rsidRDefault="007A3229">
            <w:pPr>
              <w:pStyle w:val="TableParagraph"/>
              <w:rPr>
                <w:rFonts w:ascii="Times New Roman"/>
                <w:sz w:val="18"/>
              </w:rPr>
            </w:pPr>
          </w:p>
        </w:tc>
        <w:tc>
          <w:tcPr>
            <w:tcW w:w="5366" w:type="dxa"/>
          </w:tcPr>
          <w:p w14:paraId="04083118" w14:textId="77777777" w:rsidR="007A3229" w:rsidRDefault="00000000">
            <w:pPr>
              <w:pStyle w:val="TableParagraph"/>
              <w:spacing w:line="223" w:lineRule="exact"/>
              <w:ind w:left="332"/>
              <w:rPr>
                <w:sz w:val="20"/>
              </w:rPr>
            </w:pPr>
            <w:r>
              <w:rPr>
                <w:sz w:val="20"/>
              </w:rPr>
              <w:t>Trophy</w:t>
            </w:r>
            <w:r>
              <w:rPr>
                <w:spacing w:val="-7"/>
                <w:sz w:val="20"/>
              </w:rPr>
              <w:t xml:space="preserve"> </w:t>
            </w:r>
            <w:r>
              <w:rPr>
                <w:sz w:val="20"/>
              </w:rPr>
              <w:t>Competition</w:t>
            </w:r>
            <w:r>
              <w:rPr>
                <w:spacing w:val="-7"/>
                <w:sz w:val="20"/>
              </w:rPr>
              <w:t xml:space="preserve"> </w:t>
            </w:r>
            <w:r>
              <w:rPr>
                <w:sz w:val="20"/>
              </w:rPr>
              <w:t>-</w:t>
            </w:r>
            <w:r>
              <w:rPr>
                <w:spacing w:val="-3"/>
                <w:sz w:val="20"/>
              </w:rPr>
              <w:t xml:space="preserve"> </w:t>
            </w:r>
            <w:r>
              <w:rPr>
                <w:spacing w:val="-2"/>
                <w:sz w:val="20"/>
              </w:rPr>
              <w:t>eligibility</w:t>
            </w:r>
          </w:p>
        </w:tc>
        <w:tc>
          <w:tcPr>
            <w:tcW w:w="870" w:type="dxa"/>
          </w:tcPr>
          <w:p w14:paraId="49500A95" w14:textId="77777777" w:rsidR="007A3229" w:rsidRDefault="00000000">
            <w:pPr>
              <w:pStyle w:val="TableParagraph"/>
              <w:spacing w:line="223" w:lineRule="exact"/>
              <w:ind w:left="68"/>
              <w:rPr>
                <w:sz w:val="20"/>
              </w:rPr>
            </w:pPr>
            <w:r>
              <w:rPr>
                <w:spacing w:val="-4"/>
                <w:sz w:val="20"/>
              </w:rPr>
              <w:t>25.B</w:t>
            </w:r>
          </w:p>
        </w:tc>
      </w:tr>
      <w:tr w:rsidR="007A3229" w14:paraId="3B1B098A" w14:textId="77777777">
        <w:trPr>
          <w:trHeight w:val="344"/>
        </w:trPr>
        <w:tc>
          <w:tcPr>
            <w:tcW w:w="570" w:type="dxa"/>
            <w:vMerge/>
            <w:tcBorders>
              <w:top w:val="nil"/>
            </w:tcBorders>
          </w:tcPr>
          <w:p w14:paraId="4EFD9674" w14:textId="77777777" w:rsidR="007A3229" w:rsidRDefault="007A3229">
            <w:pPr>
              <w:rPr>
                <w:sz w:val="2"/>
                <w:szCs w:val="2"/>
              </w:rPr>
            </w:pPr>
          </w:p>
        </w:tc>
        <w:tc>
          <w:tcPr>
            <w:tcW w:w="5366" w:type="dxa"/>
          </w:tcPr>
          <w:p w14:paraId="7181B209" w14:textId="77777777" w:rsidR="007A3229" w:rsidRDefault="00000000">
            <w:pPr>
              <w:pStyle w:val="TableParagraph"/>
              <w:spacing w:before="54"/>
              <w:ind w:left="332"/>
              <w:rPr>
                <w:sz w:val="20"/>
              </w:rPr>
            </w:pPr>
            <w:r>
              <w:rPr>
                <w:sz w:val="20"/>
              </w:rPr>
              <w:t>Trophy</w:t>
            </w:r>
            <w:r>
              <w:rPr>
                <w:spacing w:val="-6"/>
                <w:sz w:val="20"/>
              </w:rPr>
              <w:t xml:space="preserve"> </w:t>
            </w:r>
            <w:r>
              <w:rPr>
                <w:sz w:val="20"/>
              </w:rPr>
              <w:t>Events</w:t>
            </w:r>
            <w:r>
              <w:rPr>
                <w:spacing w:val="-3"/>
                <w:sz w:val="20"/>
              </w:rPr>
              <w:t xml:space="preserve"> </w:t>
            </w:r>
            <w:r>
              <w:rPr>
                <w:sz w:val="20"/>
              </w:rPr>
              <w:t>–</w:t>
            </w:r>
            <w:r>
              <w:rPr>
                <w:spacing w:val="-6"/>
                <w:sz w:val="20"/>
              </w:rPr>
              <w:t xml:space="preserve"> </w:t>
            </w:r>
            <w:r>
              <w:rPr>
                <w:sz w:val="20"/>
              </w:rPr>
              <w:t>for</w:t>
            </w:r>
            <w:r>
              <w:rPr>
                <w:spacing w:val="-1"/>
                <w:sz w:val="20"/>
              </w:rPr>
              <w:t xml:space="preserve"> </w:t>
            </w:r>
            <w:r>
              <w:rPr>
                <w:sz w:val="20"/>
              </w:rPr>
              <w:t>age</w:t>
            </w:r>
            <w:r>
              <w:rPr>
                <w:spacing w:val="-2"/>
                <w:sz w:val="20"/>
              </w:rPr>
              <w:t xml:space="preserve"> </w:t>
            </w:r>
            <w:r>
              <w:rPr>
                <w:sz w:val="20"/>
              </w:rPr>
              <w:t>groups</w:t>
            </w:r>
            <w:r>
              <w:rPr>
                <w:spacing w:val="-4"/>
                <w:sz w:val="20"/>
              </w:rPr>
              <w:t xml:space="preserve"> </w:t>
            </w:r>
            <w:r>
              <w:rPr>
                <w:sz w:val="20"/>
              </w:rPr>
              <w:t>u7</w:t>
            </w:r>
            <w:r>
              <w:rPr>
                <w:spacing w:val="-5"/>
                <w:sz w:val="20"/>
              </w:rPr>
              <w:t xml:space="preserve"> </w:t>
            </w:r>
            <w:r>
              <w:rPr>
                <w:sz w:val="20"/>
              </w:rPr>
              <w:t>to</w:t>
            </w:r>
            <w:r>
              <w:rPr>
                <w:spacing w:val="-5"/>
                <w:sz w:val="20"/>
              </w:rPr>
              <w:t xml:space="preserve"> u11</w:t>
            </w:r>
          </w:p>
        </w:tc>
        <w:tc>
          <w:tcPr>
            <w:tcW w:w="870" w:type="dxa"/>
          </w:tcPr>
          <w:p w14:paraId="1797F191" w14:textId="77777777" w:rsidR="007A3229" w:rsidRDefault="00000000">
            <w:pPr>
              <w:pStyle w:val="TableParagraph"/>
              <w:spacing w:before="54"/>
              <w:ind w:left="69"/>
              <w:rPr>
                <w:sz w:val="20"/>
              </w:rPr>
            </w:pPr>
            <w:r>
              <w:rPr>
                <w:spacing w:val="-4"/>
                <w:sz w:val="20"/>
              </w:rPr>
              <w:t>25.A</w:t>
            </w:r>
          </w:p>
        </w:tc>
      </w:tr>
      <w:tr w:rsidR="007A3229" w14:paraId="55699162" w14:textId="77777777">
        <w:trPr>
          <w:trHeight w:val="344"/>
        </w:trPr>
        <w:tc>
          <w:tcPr>
            <w:tcW w:w="570" w:type="dxa"/>
          </w:tcPr>
          <w:p w14:paraId="1749C003" w14:textId="77777777" w:rsidR="007A3229" w:rsidRDefault="00000000">
            <w:pPr>
              <w:pStyle w:val="TableParagraph"/>
              <w:spacing w:before="53"/>
              <w:ind w:left="50"/>
              <w:rPr>
                <w:b/>
                <w:sz w:val="20"/>
              </w:rPr>
            </w:pPr>
            <w:r>
              <w:rPr>
                <w:b/>
                <w:spacing w:val="-10"/>
                <w:sz w:val="20"/>
              </w:rPr>
              <w:t>U</w:t>
            </w:r>
          </w:p>
        </w:tc>
        <w:tc>
          <w:tcPr>
            <w:tcW w:w="5366" w:type="dxa"/>
          </w:tcPr>
          <w:p w14:paraId="0357F482" w14:textId="77777777" w:rsidR="007A3229" w:rsidRDefault="00000000">
            <w:pPr>
              <w:pStyle w:val="TableParagraph"/>
              <w:spacing w:before="53"/>
              <w:ind w:left="332"/>
              <w:rPr>
                <w:sz w:val="20"/>
              </w:rPr>
            </w:pPr>
            <w:r>
              <w:rPr>
                <w:sz w:val="20"/>
              </w:rPr>
              <w:t>Unable</w:t>
            </w:r>
            <w:r>
              <w:rPr>
                <w:spacing w:val="-6"/>
                <w:sz w:val="20"/>
              </w:rPr>
              <w:t xml:space="preserve"> </w:t>
            </w:r>
            <w:r>
              <w:rPr>
                <w:sz w:val="20"/>
              </w:rPr>
              <w:t>to</w:t>
            </w:r>
            <w:r>
              <w:rPr>
                <w:spacing w:val="-5"/>
                <w:sz w:val="20"/>
              </w:rPr>
              <w:t xml:space="preserve"> </w:t>
            </w:r>
            <w:r>
              <w:rPr>
                <w:sz w:val="20"/>
              </w:rPr>
              <w:t>start</w:t>
            </w:r>
            <w:r>
              <w:rPr>
                <w:spacing w:val="-5"/>
                <w:sz w:val="20"/>
              </w:rPr>
              <w:t xml:space="preserve"> </w:t>
            </w:r>
            <w:r>
              <w:rPr>
                <w:sz w:val="20"/>
              </w:rPr>
              <w:t>or</w:t>
            </w:r>
            <w:r>
              <w:rPr>
                <w:spacing w:val="-3"/>
                <w:sz w:val="20"/>
              </w:rPr>
              <w:t xml:space="preserve"> </w:t>
            </w:r>
            <w:r>
              <w:rPr>
                <w:sz w:val="20"/>
              </w:rPr>
              <w:t>complete</w:t>
            </w:r>
            <w:r>
              <w:rPr>
                <w:spacing w:val="-3"/>
                <w:sz w:val="20"/>
              </w:rPr>
              <w:t xml:space="preserve"> </w:t>
            </w:r>
            <w:r>
              <w:rPr>
                <w:spacing w:val="-2"/>
                <w:sz w:val="20"/>
              </w:rPr>
              <w:t>fixtures</w:t>
            </w:r>
          </w:p>
        </w:tc>
        <w:tc>
          <w:tcPr>
            <w:tcW w:w="870" w:type="dxa"/>
          </w:tcPr>
          <w:p w14:paraId="604BC24B" w14:textId="77777777" w:rsidR="007A3229" w:rsidRDefault="00000000">
            <w:pPr>
              <w:pStyle w:val="TableParagraph"/>
              <w:spacing w:before="53"/>
              <w:ind w:left="68"/>
              <w:rPr>
                <w:sz w:val="20"/>
              </w:rPr>
            </w:pPr>
            <w:r>
              <w:rPr>
                <w:spacing w:val="-4"/>
                <w:sz w:val="20"/>
              </w:rPr>
              <w:t>11.B</w:t>
            </w:r>
          </w:p>
        </w:tc>
      </w:tr>
      <w:tr w:rsidR="007A3229" w14:paraId="2D26F923" w14:textId="77777777">
        <w:trPr>
          <w:trHeight w:val="345"/>
        </w:trPr>
        <w:tc>
          <w:tcPr>
            <w:tcW w:w="570" w:type="dxa"/>
          </w:tcPr>
          <w:p w14:paraId="4DFB4A25" w14:textId="77777777" w:rsidR="007A3229" w:rsidRDefault="007A3229">
            <w:pPr>
              <w:pStyle w:val="TableParagraph"/>
              <w:rPr>
                <w:rFonts w:ascii="Times New Roman"/>
                <w:sz w:val="18"/>
              </w:rPr>
            </w:pPr>
          </w:p>
        </w:tc>
        <w:tc>
          <w:tcPr>
            <w:tcW w:w="5366" w:type="dxa"/>
          </w:tcPr>
          <w:p w14:paraId="3C585CB6" w14:textId="77777777" w:rsidR="007A3229" w:rsidRDefault="00000000">
            <w:pPr>
              <w:pStyle w:val="TableParagraph"/>
              <w:spacing w:before="54"/>
              <w:ind w:left="332"/>
              <w:rPr>
                <w:sz w:val="20"/>
              </w:rPr>
            </w:pPr>
            <w:r>
              <w:rPr>
                <w:sz w:val="20"/>
              </w:rPr>
              <w:t>Under-Age</w:t>
            </w:r>
            <w:r>
              <w:rPr>
                <w:spacing w:val="-6"/>
                <w:sz w:val="20"/>
              </w:rPr>
              <w:t xml:space="preserve"> </w:t>
            </w:r>
            <w:r>
              <w:rPr>
                <w:sz w:val="20"/>
              </w:rPr>
              <w:t>(over</w:t>
            </w:r>
            <w:r>
              <w:rPr>
                <w:spacing w:val="-3"/>
                <w:sz w:val="20"/>
              </w:rPr>
              <w:t xml:space="preserve"> </w:t>
            </w:r>
            <w:r>
              <w:rPr>
                <w:sz w:val="20"/>
              </w:rPr>
              <w:t>age)</w:t>
            </w:r>
            <w:r>
              <w:rPr>
                <w:spacing w:val="-2"/>
                <w:sz w:val="20"/>
              </w:rPr>
              <w:t xml:space="preserve"> </w:t>
            </w:r>
            <w:r>
              <w:rPr>
                <w:sz w:val="20"/>
              </w:rPr>
              <w:t>players</w:t>
            </w:r>
            <w:r>
              <w:rPr>
                <w:spacing w:val="-6"/>
                <w:sz w:val="20"/>
              </w:rPr>
              <w:t xml:space="preserve"> </w:t>
            </w:r>
            <w:r>
              <w:rPr>
                <w:sz w:val="20"/>
              </w:rPr>
              <w:t>–</w:t>
            </w:r>
            <w:r>
              <w:rPr>
                <w:spacing w:val="-6"/>
                <w:sz w:val="20"/>
              </w:rPr>
              <w:t xml:space="preserve"> </w:t>
            </w:r>
            <w:proofErr w:type="gramStart"/>
            <w:r>
              <w:rPr>
                <w:sz w:val="20"/>
              </w:rPr>
              <w:t>2</w:t>
            </w:r>
            <w:r>
              <w:rPr>
                <w:spacing w:val="-7"/>
                <w:sz w:val="20"/>
              </w:rPr>
              <w:t xml:space="preserve"> </w:t>
            </w:r>
            <w:r>
              <w:rPr>
                <w:sz w:val="20"/>
              </w:rPr>
              <w:t>year</w:t>
            </w:r>
            <w:proofErr w:type="gramEnd"/>
            <w:r>
              <w:rPr>
                <w:spacing w:val="-4"/>
                <w:sz w:val="20"/>
              </w:rPr>
              <w:t xml:space="preserve"> </w:t>
            </w:r>
            <w:r>
              <w:rPr>
                <w:spacing w:val="-2"/>
                <w:sz w:val="20"/>
              </w:rPr>
              <w:t>restriction</w:t>
            </w:r>
          </w:p>
        </w:tc>
        <w:tc>
          <w:tcPr>
            <w:tcW w:w="870" w:type="dxa"/>
          </w:tcPr>
          <w:p w14:paraId="24E981D8" w14:textId="77777777" w:rsidR="007A3229" w:rsidRDefault="00000000">
            <w:pPr>
              <w:pStyle w:val="TableParagraph"/>
              <w:spacing w:before="54"/>
              <w:ind w:left="67"/>
              <w:rPr>
                <w:sz w:val="20"/>
              </w:rPr>
            </w:pPr>
            <w:r>
              <w:rPr>
                <w:sz w:val="20"/>
              </w:rPr>
              <w:t>18.O</w:t>
            </w:r>
            <w:r>
              <w:rPr>
                <w:spacing w:val="-7"/>
                <w:sz w:val="20"/>
              </w:rPr>
              <w:t xml:space="preserve"> </w:t>
            </w:r>
            <w:r>
              <w:rPr>
                <w:spacing w:val="-2"/>
                <w:sz w:val="20"/>
              </w:rPr>
              <w:t>(iii)</w:t>
            </w:r>
          </w:p>
        </w:tc>
      </w:tr>
      <w:tr w:rsidR="007A3229" w14:paraId="33F32A74" w14:textId="77777777">
        <w:trPr>
          <w:trHeight w:val="345"/>
        </w:trPr>
        <w:tc>
          <w:tcPr>
            <w:tcW w:w="570" w:type="dxa"/>
          </w:tcPr>
          <w:p w14:paraId="4B3079FF" w14:textId="77777777" w:rsidR="007A3229" w:rsidRDefault="007A3229">
            <w:pPr>
              <w:pStyle w:val="TableParagraph"/>
              <w:rPr>
                <w:rFonts w:ascii="Times New Roman"/>
                <w:sz w:val="18"/>
              </w:rPr>
            </w:pPr>
          </w:p>
        </w:tc>
        <w:tc>
          <w:tcPr>
            <w:tcW w:w="5366" w:type="dxa"/>
          </w:tcPr>
          <w:p w14:paraId="1DC51404" w14:textId="77777777" w:rsidR="007A3229" w:rsidRDefault="00000000">
            <w:pPr>
              <w:pStyle w:val="TableParagraph"/>
              <w:spacing w:before="54"/>
              <w:ind w:left="332"/>
              <w:rPr>
                <w:sz w:val="20"/>
              </w:rPr>
            </w:pPr>
            <w:r>
              <w:rPr>
                <w:sz w:val="20"/>
              </w:rPr>
              <w:t>U7</w:t>
            </w:r>
            <w:r>
              <w:rPr>
                <w:spacing w:val="-6"/>
                <w:sz w:val="20"/>
              </w:rPr>
              <w:t xml:space="preserve"> </w:t>
            </w:r>
            <w:r>
              <w:rPr>
                <w:sz w:val="20"/>
              </w:rPr>
              <w:t>to</w:t>
            </w:r>
            <w:r>
              <w:rPr>
                <w:spacing w:val="-2"/>
                <w:sz w:val="20"/>
              </w:rPr>
              <w:t xml:space="preserve"> </w:t>
            </w:r>
            <w:r>
              <w:rPr>
                <w:sz w:val="20"/>
              </w:rPr>
              <w:t>u11–</w:t>
            </w:r>
            <w:r>
              <w:rPr>
                <w:spacing w:val="-6"/>
                <w:sz w:val="20"/>
              </w:rPr>
              <w:t xml:space="preserve"> </w:t>
            </w:r>
            <w:r>
              <w:rPr>
                <w:sz w:val="20"/>
              </w:rPr>
              <w:t>confirmation</w:t>
            </w:r>
            <w:r>
              <w:rPr>
                <w:spacing w:val="-6"/>
                <w:sz w:val="20"/>
              </w:rPr>
              <w:t xml:space="preserve"> </w:t>
            </w:r>
            <w:r>
              <w:rPr>
                <w:sz w:val="20"/>
              </w:rPr>
              <w:t>that</w:t>
            </w:r>
            <w:r>
              <w:rPr>
                <w:spacing w:val="-5"/>
                <w:sz w:val="20"/>
              </w:rPr>
              <w:t xml:space="preserve"> </w:t>
            </w:r>
            <w:r>
              <w:rPr>
                <w:sz w:val="20"/>
              </w:rPr>
              <w:t>a</w:t>
            </w:r>
            <w:r>
              <w:rPr>
                <w:spacing w:val="-2"/>
                <w:sz w:val="20"/>
              </w:rPr>
              <w:t xml:space="preserve"> </w:t>
            </w:r>
            <w:r>
              <w:rPr>
                <w:sz w:val="20"/>
              </w:rPr>
              <w:t>match</w:t>
            </w:r>
            <w:r>
              <w:rPr>
                <w:spacing w:val="-4"/>
                <w:sz w:val="20"/>
              </w:rPr>
              <w:t xml:space="preserve"> </w:t>
            </w:r>
            <w:r>
              <w:rPr>
                <w:sz w:val="20"/>
              </w:rPr>
              <w:t>has</w:t>
            </w:r>
            <w:r>
              <w:rPr>
                <w:spacing w:val="-4"/>
                <w:sz w:val="20"/>
              </w:rPr>
              <w:t xml:space="preserve"> </w:t>
            </w:r>
            <w:r>
              <w:rPr>
                <w:sz w:val="20"/>
              </w:rPr>
              <w:t>been</w:t>
            </w:r>
            <w:r>
              <w:rPr>
                <w:spacing w:val="-2"/>
                <w:sz w:val="20"/>
              </w:rPr>
              <w:t xml:space="preserve"> played</w:t>
            </w:r>
          </w:p>
        </w:tc>
        <w:tc>
          <w:tcPr>
            <w:tcW w:w="870" w:type="dxa"/>
          </w:tcPr>
          <w:p w14:paraId="2C9D91E8" w14:textId="77777777" w:rsidR="007A3229" w:rsidRDefault="00000000">
            <w:pPr>
              <w:pStyle w:val="TableParagraph"/>
              <w:spacing w:before="54"/>
              <w:ind w:left="68"/>
              <w:rPr>
                <w:sz w:val="20"/>
              </w:rPr>
            </w:pPr>
            <w:r>
              <w:rPr>
                <w:spacing w:val="-4"/>
                <w:sz w:val="20"/>
              </w:rPr>
              <w:t>21.D</w:t>
            </w:r>
          </w:p>
        </w:tc>
      </w:tr>
      <w:tr w:rsidR="007A3229" w14:paraId="7E9F4F1F" w14:textId="77777777">
        <w:trPr>
          <w:trHeight w:val="344"/>
        </w:trPr>
        <w:tc>
          <w:tcPr>
            <w:tcW w:w="570" w:type="dxa"/>
          </w:tcPr>
          <w:p w14:paraId="12B06E53" w14:textId="77777777" w:rsidR="007A3229" w:rsidRDefault="007A3229">
            <w:pPr>
              <w:pStyle w:val="TableParagraph"/>
              <w:rPr>
                <w:rFonts w:ascii="Times New Roman"/>
                <w:sz w:val="18"/>
              </w:rPr>
            </w:pPr>
          </w:p>
        </w:tc>
        <w:tc>
          <w:tcPr>
            <w:tcW w:w="5366" w:type="dxa"/>
          </w:tcPr>
          <w:p w14:paraId="158512E3" w14:textId="77777777" w:rsidR="007A3229" w:rsidRDefault="00000000">
            <w:pPr>
              <w:pStyle w:val="TableParagraph"/>
              <w:spacing w:before="54"/>
              <w:ind w:left="332"/>
              <w:rPr>
                <w:sz w:val="20"/>
              </w:rPr>
            </w:pPr>
            <w:r>
              <w:rPr>
                <w:sz w:val="20"/>
              </w:rPr>
              <w:t>Unfit</w:t>
            </w:r>
            <w:r>
              <w:rPr>
                <w:spacing w:val="-7"/>
                <w:sz w:val="20"/>
              </w:rPr>
              <w:t xml:space="preserve"> </w:t>
            </w:r>
            <w:r>
              <w:rPr>
                <w:spacing w:val="-2"/>
                <w:sz w:val="20"/>
              </w:rPr>
              <w:t>pitches</w:t>
            </w:r>
          </w:p>
        </w:tc>
        <w:tc>
          <w:tcPr>
            <w:tcW w:w="870" w:type="dxa"/>
          </w:tcPr>
          <w:p w14:paraId="2D3252CD" w14:textId="77777777" w:rsidR="007A3229" w:rsidRDefault="00000000">
            <w:pPr>
              <w:pStyle w:val="TableParagraph"/>
              <w:spacing w:before="54"/>
              <w:ind w:left="68"/>
              <w:rPr>
                <w:sz w:val="20"/>
              </w:rPr>
            </w:pPr>
            <w:r>
              <w:rPr>
                <w:sz w:val="20"/>
              </w:rPr>
              <w:t>20.A</w:t>
            </w:r>
            <w:r>
              <w:rPr>
                <w:spacing w:val="-8"/>
                <w:sz w:val="20"/>
              </w:rPr>
              <w:t xml:space="preserve"> </w:t>
            </w:r>
            <w:r>
              <w:rPr>
                <w:spacing w:val="-4"/>
                <w:sz w:val="20"/>
              </w:rPr>
              <w:t>(iv)</w:t>
            </w:r>
          </w:p>
        </w:tc>
      </w:tr>
      <w:tr w:rsidR="007A3229" w14:paraId="1E8B9EDA" w14:textId="77777777">
        <w:trPr>
          <w:trHeight w:val="344"/>
        </w:trPr>
        <w:tc>
          <w:tcPr>
            <w:tcW w:w="570" w:type="dxa"/>
          </w:tcPr>
          <w:p w14:paraId="40AB517F" w14:textId="77777777" w:rsidR="007A3229" w:rsidRDefault="00000000">
            <w:pPr>
              <w:pStyle w:val="TableParagraph"/>
              <w:spacing w:before="53"/>
              <w:ind w:left="50"/>
              <w:rPr>
                <w:b/>
                <w:sz w:val="20"/>
              </w:rPr>
            </w:pPr>
            <w:r>
              <w:rPr>
                <w:b/>
                <w:spacing w:val="-10"/>
                <w:sz w:val="20"/>
              </w:rPr>
              <w:t>V</w:t>
            </w:r>
          </w:p>
        </w:tc>
        <w:tc>
          <w:tcPr>
            <w:tcW w:w="5366" w:type="dxa"/>
          </w:tcPr>
          <w:p w14:paraId="07624B15" w14:textId="77777777" w:rsidR="007A3229" w:rsidRDefault="00000000">
            <w:pPr>
              <w:pStyle w:val="TableParagraph"/>
              <w:spacing w:before="53"/>
              <w:ind w:left="332"/>
              <w:rPr>
                <w:sz w:val="20"/>
              </w:rPr>
            </w:pPr>
            <w:r>
              <w:rPr>
                <w:sz w:val="20"/>
              </w:rPr>
              <w:t>Vacancies</w:t>
            </w:r>
            <w:r>
              <w:rPr>
                <w:spacing w:val="-6"/>
                <w:sz w:val="20"/>
              </w:rPr>
              <w:t xml:space="preserve"> </w:t>
            </w:r>
            <w:r>
              <w:rPr>
                <w:sz w:val="20"/>
              </w:rPr>
              <w:t>in</w:t>
            </w:r>
            <w:r>
              <w:rPr>
                <w:spacing w:val="-7"/>
                <w:sz w:val="20"/>
              </w:rPr>
              <w:t xml:space="preserve"> </w:t>
            </w:r>
            <w:r>
              <w:rPr>
                <w:sz w:val="20"/>
              </w:rPr>
              <w:t>Membership</w:t>
            </w:r>
            <w:r>
              <w:rPr>
                <w:spacing w:val="-5"/>
                <w:sz w:val="20"/>
              </w:rPr>
              <w:t xml:space="preserve"> </w:t>
            </w:r>
            <w:r>
              <w:rPr>
                <w:sz w:val="20"/>
              </w:rPr>
              <w:t>of</w:t>
            </w:r>
            <w:r>
              <w:rPr>
                <w:spacing w:val="-7"/>
                <w:sz w:val="20"/>
              </w:rPr>
              <w:t xml:space="preserve"> </w:t>
            </w:r>
            <w:r>
              <w:rPr>
                <w:spacing w:val="-2"/>
                <w:sz w:val="20"/>
              </w:rPr>
              <w:t>League</w:t>
            </w:r>
          </w:p>
        </w:tc>
        <w:tc>
          <w:tcPr>
            <w:tcW w:w="870" w:type="dxa"/>
          </w:tcPr>
          <w:p w14:paraId="60E72537" w14:textId="77777777" w:rsidR="007A3229" w:rsidRDefault="00000000">
            <w:pPr>
              <w:pStyle w:val="TableParagraph"/>
              <w:spacing w:before="53"/>
              <w:ind w:left="69"/>
              <w:rPr>
                <w:sz w:val="20"/>
              </w:rPr>
            </w:pPr>
            <w:r>
              <w:rPr>
                <w:spacing w:val="-5"/>
                <w:sz w:val="20"/>
              </w:rPr>
              <w:t>6.K</w:t>
            </w:r>
          </w:p>
        </w:tc>
      </w:tr>
      <w:tr w:rsidR="007A3229" w14:paraId="0445B681" w14:textId="77777777">
        <w:trPr>
          <w:trHeight w:val="345"/>
        </w:trPr>
        <w:tc>
          <w:tcPr>
            <w:tcW w:w="570" w:type="dxa"/>
          </w:tcPr>
          <w:p w14:paraId="6D59CBF0" w14:textId="77777777" w:rsidR="007A3229" w:rsidRDefault="007A3229">
            <w:pPr>
              <w:pStyle w:val="TableParagraph"/>
              <w:rPr>
                <w:rFonts w:ascii="Times New Roman"/>
                <w:sz w:val="18"/>
              </w:rPr>
            </w:pPr>
          </w:p>
        </w:tc>
        <w:tc>
          <w:tcPr>
            <w:tcW w:w="5366" w:type="dxa"/>
          </w:tcPr>
          <w:p w14:paraId="28F19F9D" w14:textId="77777777" w:rsidR="007A3229" w:rsidRDefault="00000000">
            <w:pPr>
              <w:pStyle w:val="TableParagraph"/>
              <w:spacing w:before="54"/>
              <w:ind w:left="332"/>
              <w:rPr>
                <w:sz w:val="20"/>
              </w:rPr>
            </w:pPr>
            <w:r>
              <w:rPr>
                <w:sz w:val="20"/>
              </w:rPr>
              <w:t>Voting</w:t>
            </w:r>
            <w:r>
              <w:rPr>
                <w:spacing w:val="-4"/>
                <w:sz w:val="20"/>
              </w:rPr>
              <w:t xml:space="preserve"> </w:t>
            </w:r>
            <w:r>
              <w:rPr>
                <w:sz w:val="20"/>
              </w:rPr>
              <w:t>at</w:t>
            </w:r>
            <w:r>
              <w:rPr>
                <w:spacing w:val="-3"/>
                <w:sz w:val="20"/>
              </w:rPr>
              <w:t xml:space="preserve"> </w:t>
            </w:r>
            <w:r>
              <w:rPr>
                <w:sz w:val="20"/>
              </w:rPr>
              <w:t>AGM</w:t>
            </w:r>
            <w:r>
              <w:rPr>
                <w:spacing w:val="-6"/>
                <w:sz w:val="20"/>
              </w:rPr>
              <w:t xml:space="preserve"> </w:t>
            </w:r>
            <w:r>
              <w:rPr>
                <w:sz w:val="20"/>
              </w:rPr>
              <w:t>-</w:t>
            </w:r>
            <w:r>
              <w:rPr>
                <w:spacing w:val="-2"/>
                <w:sz w:val="20"/>
              </w:rPr>
              <w:t xml:space="preserve"> </w:t>
            </w:r>
            <w:r>
              <w:rPr>
                <w:sz w:val="20"/>
              </w:rPr>
              <w:t>individuals</w:t>
            </w:r>
            <w:r>
              <w:rPr>
                <w:spacing w:val="-4"/>
                <w:sz w:val="20"/>
              </w:rPr>
              <w:t xml:space="preserve"> </w:t>
            </w:r>
            <w:r>
              <w:rPr>
                <w:sz w:val="20"/>
              </w:rPr>
              <w:t>can</w:t>
            </w:r>
            <w:r>
              <w:rPr>
                <w:spacing w:val="-6"/>
                <w:sz w:val="20"/>
              </w:rPr>
              <w:t xml:space="preserve"> </w:t>
            </w:r>
            <w:r>
              <w:rPr>
                <w:sz w:val="20"/>
              </w:rPr>
              <w:t>only</w:t>
            </w:r>
            <w:r>
              <w:rPr>
                <w:spacing w:val="-6"/>
                <w:sz w:val="20"/>
              </w:rPr>
              <w:t xml:space="preserve"> </w:t>
            </w:r>
            <w:r>
              <w:rPr>
                <w:sz w:val="20"/>
              </w:rPr>
              <w:t>represent</w:t>
            </w:r>
            <w:r>
              <w:rPr>
                <w:spacing w:val="-6"/>
                <w:sz w:val="20"/>
              </w:rPr>
              <w:t xml:space="preserve"> </w:t>
            </w:r>
            <w:r>
              <w:rPr>
                <w:sz w:val="20"/>
              </w:rPr>
              <w:t>one</w:t>
            </w:r>
            <w:r>
              <w:rPr>
                <w:spacing w:val="-7"/>
                <w:sz w:val="20"/>
              </w:rPr>
              <w:t xml:space="preserve"> </w:t>
            </w:r>
            <w:r>
              <w:rPr>
                <w:spacing w:val="-4"/>
                <w:sz w:val="20"/>
              </w:rPr>
              <w:t>Club</w:t>
            </w:r>
          </w:p>
        </w:tc>
        <w:tc>
          <w:tcPr>
            <w:tcW w:w="870" w:type="dxa"/>
          </w:tcPr>
          <w:p w14:paraId="58851364" w14:textId="77777777" w:rsidR="007A3229" w:rsidRDefault="00000000">
            <w:pPr>
              <w:pStyle w:val="TableParagraph"/>
              <w:spacing w:before="54"/>
              <w:ind w:left="69"/>
              <w:rPr>
                <w:sz w:val="20"/>
              </w:rPr>
            </w:pPr>
            <w:r>
              <w:rPr>
                <w:spacing w:val="-5"/>
                <w:sz w:val="20"/>
              </w:rPr>
              <w:t>8.G</w:t>
            </w:r>
          </w:p>
        </w:tc>
      </w:tr>
      <w:tr w:rsidR="007A3229" w14:paraId="2155376E" w14:textId="77777777">
        <w:trPr>
          <w:trHeight w:val="345"/>
        </w:trPr>
        <w:tc>
          <w:tcPr>
            <w:tcW w:w="570" w:type="dxa"/>
          </w:tcPr>
          <w:p w14:paraId="017717CF" w14:textId="77777777" w:rsidR="007A3229" w:rsidRDefault="007A3229">
            <w:pPr>
              <w:pStyle w:val="TableParagraph"/>
              <w:rPr>
                <w:rFonts w:ascii="Times New Roman"/>
                <w:sz w:val="18"/>
              </w:rPr>
            </w:pPr>
          </w:p>
        </w:tc>
        <w:tc>
          <w:tcPr>
            <w:tcW w:w="5366" w:type="dxa"/>
          </w:tcPr>
          <w:p w14:paraId="50D9025E" w14:textId="77777777" w:rsidR="007A3229" w:rsidRDefault="00000000">
            <w:pPr>
              <w:pStyle w:val="TableParagraph"/>
              <w:spacing w:before="54"/>
              <w:ind w:left="332"/>
              <w:rPr>
                <w:sz w:val="20"/>
              </w:rPr>
            </w:pPr>
            <w:r>
              <w:rPr>
                <w:sz w:val="20"/>
              </w:rPr>
              <w:t>Voting</w:t>
            </w:r>
            <w:r>
              <w:rPr>
                <w:spacing w:val="-3"/>
                <w:sz w:val="20"/>
              </w:rPr>
              <w:t xml:space="preserve"> </w:t>
            </w:r>
            <w:r>
              <w:rPr>
                <w:sz w:val="20"/>
              </w:rPr>
              <w:t>at</w:t>
            </w:r>
            <w:r>
              <w:rPr>
                <w:spacing w:val="-2"/>
                <w:sz w:val="20"/>
              </w:rPr>
              <w:t xml:space="preserve"> </w:t>
            </w:r>
            <w:r>
              <w:rPr>
                <w:sz w:val="20"/>
              </w:rPr>
              <w:t>AGM</w:t>
            </w:r>
            <w:r>
              <w:rPr>
                <w:spacing w:val="-5"/>
                <w:sz w:val="20"/>
              </w:rPr>
              <w:t xml:space="preserve"> </w:t>
            </w:r>
            <w:r>
              <w:rPr>
                <w:sz w:val="20"/>
              </w:rPr>
              <w:t>-</w:t>
            </w:r>
            <w:r>
              <w:rPr>
                <w:spacing w:val="-4"/>
                <w:sz w:val="20"/>
              </w:rPr>
              <w:t xml:space="preserve"> </w:t>
            </w:r>
            <w:r>
              <w:rPr>
                <w:sz w:val="20"/>
              </w:rPr>
              <w:t>use</w:t>
            </w:r>
            <w:r>
              <w:rPr>
                <w:spacing w:val="-2"/>
                <w:sz w:val="20"/>
              </w:rPr>
              <w:t xml:space="preserve"> </w:t>
            </w:r>
            <w:r>
              <w:rPr>
                <w:sz w:val="20"/>
              </w:rPr>
              <w:t>of</w:t>
            </w:r>
            <w:r>
              <w:rPr>
                <w:spacing w:val="-5"/>
                <w:sz w:val="20"/>
              </w:rPr>
              <w:t xml:space="preserve"> </w:t>
            </w:r>
            <w:r>
              <w:rPr>
                <w:sz w:val="20"/>
              </w:rPr>
              <w:t>voting</w:t>
            </w:r>
            <w:r>
              <w:rPr>
                <w:spacing w:val="-5"/>
                <w:sz w:val="20"/>
              </w:rPr>
              <w:t xml:space="preserve"> </w:t>
            </w:r>
            <w:r>
              <w:rPr>
                <w:spacing w:val="-4"/>
                <w:sz w:val="20"/>
              </w:rPr>
              <w:t>cards</w:t>
            </w:r>
          </w:p>
        </w:tc>
        <w:tc>
          <w:tcPr>
            <w:tcW w:w="870" w:type="dxa"/>
          </w:tcPr>
          <w:p w14:paraId="303CA365" w14:textId="77777777" w:rsidR="007A3229" w:rsidRDefault="00000000">
            <w:pPr>
              <w:pStyle w:val="TableParagraph"/>
              <w:spacing w:before="54"/>
              <w:ind w:left="67"/>
              <w:rPr>
                <w:sz w:val="20"/>
              </w:rPr>
            </w:pPr>
            <w:r>
              <w:rPr>
                <w:spacing w:val="-5"/>
                <w:sz w:val="20"/>
              </w:rPr>
              <w:t>8.F</w:t>
            </w:r>
          </w:p>
        </w:tc>
      </w:tr>
      <w:tr w:rsidR="007A3229" w14:paraId="6C4AD7EA" w14:textId="77777777">
        <w:trPr>
          <w:trHeight w:val="344"/>
        </w:trPr>
        <w:tc>
          <w:tcPr>
            <w:tcW w:w="570" w:type="dxa"/>
          </w:tcPr>
          <w:p w14:paraId="5D3C335A" w14:textId="77777777" w:rsidR="007A3229" w:rsidRDefault="007A3229">
            <w:pPr>
              <w:pStyle w:val="TableParagraph"/>
              <w:rPr>
                <w:rFonts w:ascii="Times New Roman"/>
                <w:sz w:val="18"/>
              </w:rPr>
            </w:pPr>
          </w:p>
        </w:tc>
        <w:tc>
          <w:tcPr>
            <w:tcW w:w="5366" w:type="dxa"/>
          </w:tcPr>
          <w:p w14:paraId="698AECF8" w14:textId="77777777" w:rsidR="007A3229" w:rsidRDefault="00000000">
            <w:pPr>
              <w:pStyle w:val="TableParagraph"/>
              <w:spacing w:before="54"/>
              <w:ind w:left="332"/>
              <w:rPr>
                <w:sz w:val="20"/>
              </w:rPr>
            </w:pPr>
            <w:r>
              <w:rPr>
                <w:sz w:val="20"/>
              </w:rPr>
              <w:t>Voting</w:t>
            </w:r>
            <w:r>
              <w:rPr>
                <w:spacing w:val="-4"/>
                <w:sz w:val="20"/>
              </w:rPr>
              <w:t xml:space="preserve"> </w:t>
            </w:r>
            <w:r>
              <w:rPr>
                <w:sz w:val="20"/>
              </w:rPr>
              <w:t>at</w:t>
            </w:r>
            <w:r>
              <w:rPr>
                <w:spacing w:val="-5"/>
                <w:sz w:val="20"/>
              </w:rPr>
              <w:t xml:space="preserve"> </w:t>
            </w:r>
            <w:r>
              <w:rPr>
                <w:sz w:val="20"/>
              </w:rPr>
              <w:t>the</w:t>
            </w:r>
            <w:r>
              <w:rPr>
                <w:spacing w:val="-5"/>
                <w:sz w:val="20"/>
              </w:rPr>
              <w:t xml:space="preserve"> </w:t>
            </w:r>
            <w:r>
              <w:rPr>
                <w:sz w:val="20"/>
              </w:rPr>
              <w:t>Member</w:t>
            </w:r>
            <w:r>
              <w:rPr>
                <w:spacing w:val="-6"/>
                <w:sz w:val="20"/>
              </w:rPr>
              <w:t xml:space="preserve"> </w:t>
            </w:r>
            <w:r>
              <w:rPr>
                <w:sz w:val="20"/>
              </w:rPr>
              <w:t>Clubs</w:t>
            </w:r>
            <w:r>
              <w:rPr>
                <w:spacing w:val="-4"/>
                <w:sz w:val="20"/>
              </w:rPr>
              <w:t xml:space="preserve"> </w:t>
            </w:r>
            <w:r>
              <w:rPr>
                <w:spacing w:val="-2"/>
                <w:sz w:val="20"/>
              </w:rPr>
              <w:t>Meeting</w:t>
            </w:r>
          </w:p>
        </w:tc>
        <w:tc>
          <w:tcPr>
            <w:tcW w:w="870" w:type="dxa"/>
          </w:tcPr>
          <w:p w14:paraId="11B1C7CE" w14:textId="77777777" w:rsidR="007A3229" w:rsidRDefault="00000000">
            <w:pPr>
              <w:pStyle w:val="TableParagraph"/>
              <w:spacing w:before="54"/>
              <w:ind w:left="68"/>
              <w:rPr>
                <w:sz w:val="20"/>
              </w:rPr>
            </w:pPr>
            <w:r>
              <w:rPr>
                <w:spacing w:val="-5"/>
                <w:sz w:val="20"/>
              </w:rPr>
              <w:t>5.F</w:t>
            </w:r>
          </w:p>
        </w:tc>
      </w:tr>
      <w:tr w:rsidR="007A3229" w14:paraId="79CE6E39" w14:textId="77777777">
        <w:trPr>
          <w:trHeight w:val="344"/>
        </w:trPr>
        <w:tc>
          <w:tcPr>
            <w:tcW w:w="570" w:type="dxa"/>
          </w:tcPr>
          <w:p w14:paraId="0E4A210D" w14:textId="77777777" w:rsidR="007A3229" w:rsidRDefault="00000000">
            <w:pPr>
              <w:pStyle w:val="TableParagraph"/>
              <w:spacing w:before="53"/>
              <w:ind w:left="50"/>
              <w:rPr>
                <w:b/>
                <w:sz w:val="20"/>
              </w:rPr>
            </w:pPr>
            <w:r>
              <w:rPr>
                <w:b/>
                <w:spacing w:val="-10"/>
                <w:sz w:val="20"/>
              </w:rPr>
              <w:t>W</w:t>
            </w:r>
          </w:p>
        </w:tc>
        <w:tc>
          <w:tcPr>
            <w:tcW w:w="5366" w:type="dxa"/>
          </w:tcPr>
          <w:p w14:paraId="4CE298B5" w14:textId="77777777" w:rsidR="007A3229" w:rsidRDefault="00000000">
            <w:pPr>
              <w:pStyle w:val="TableParagraph"/>
              <w:spacing w:before="53"/>
              <w:ind w:left="332"/>
              <w:rPr>
                <w:sz w:val="20"/>
              </w:rPr>
            </w:pPr>
            <w:r>
              <w:rPr>
                <w:sz w:val="20"/>
              </w:rPr>
              <w:t>Website</w:t>
            </w:r>
            <w:r>
              <w:rPr>
                <w:spacing w:val="-5"/>
                <w:sz w:val="20"/>
              </w:rPr>
              <w:t xml:space="preserve"> </w:t>
            </w:r>
            <w:r>
              <w:rPr>
                <w:sz w:val="20"/>
              </w:rPr>
              <w:t>–</w:t>
            </w:r>
            <w:r>
              <w:rPr>
                <w:spacing w:val="-6"/>
                <w:sz w:val="20"/>
              </w:rPr>
              <w:t xml:space="preserve"> </w:t>
            </w:r>
            <w:r>
              <w:rPr>
                <w:sz w:val="20"/>
              </w:rPr>
              <w:t>confirmation</w:t>
            </w:r>
            <w:r>
              <w:rPr>
                <w:spacing w:val="-7"/>
                <w:sz w:val="20"/>
              </w:rPr>
              <w:t xml:space="preserve"> </w:t>
            </w:r>
            <w:r>
              <w:rPr>
                <w:sz w:val="20"/>
              </w:rPr>
              <w:t>of</w:t>
            </w:r>
            <w:r>
              <w:rPr>
                <w:spacing w:val="-4"/>
                <w:sz w:val="20"/>
              </w:rPr>
              <w:t xml:space="preserve"> </w:t>
            </w:r>
            <w:r>
              <w:rPr>
                <w:spacing w:val="-2"/>
                <w:sz w:val="20"/>
              </w:rPr>
              <w:t>fixtures</w:t>
            </w:r>
          </w:p>
        </w:tc>
        <w:tc>
          <w:tcPr>
            <w:tcW w:w="870" w:type="dxa"/>
          </w:tcPr>
          <w:p w14:paraId="2C093F4E" w14:textId="77777777" w:rsidR="007A3229" w:rsidRDefault="00000000">
            <w:pPr>
              <w:pStyle w:val="TableParagraph"/>
              <w:spacing w:before="53"/>
              <w:ind w:left="67"/>
              <w:rPr>
                <w:sz w:val="20"/>
              </w:rPr>
            </w:pPr>
            <w:r>
              <w:rPr>
                <w:spacing w:val="-4"/>
                <w:sz w:val="20"/>
              </w:rPr>
              <w:t>20.I</w:t>
            </w:r>
          </w:p>
        </w:tc>
      </w:tr>
      <w:tr w:rsidR="007A3229" w14:paraId="70B73278" w14:textId="77777777">
        <w:trPr>
          <w:trHeight w:val="345"/>
        </w:trPr>
        <w:tc>
          <w:tcPr>
            <w:tcW w:w="570" w:type="dxa"/>
          </w:tcPr>
          <w:p w14:paraId="7F676735" w14:textId="77777777" w:rsidR="007A3229" w:rsidRDefault="007A3229">
            <w:pPr>
              <w:pStyle w:val="TableParagraph"/>
              <w:rPr>
                <w:rFonts w:ascii="Times New Roman"/>
                <w:sz w:val="18"/>
              </w:rPr>
            </w:pPr>
          </w:p>
        </w:tc>
        <w:tc>
          <w:tcPr>
            <w:tcW w:w="5366" w:type="dxa"/>
          </w:tcPr>
          <w:p w14:paraId="3CEF48AD" w14:textId="77777777" w:rsidR="007A3229" w:rsidRDefault="00000000">
            <w:pPr>
              <w:pStyle w:val="TableParagraph"/>
              <w:spacing w:before="54"/>
              <w:ind w:left="332"/>
              <w:rPr>
                <w:sz w:val="20"/>
              </w:rPr>
            </w:pPr>
            <w:r>
              <w:rPr>
                <w:sz w:val="20"/>
              </w:rPr>
              <w:t>Website</w:t>
            </w:r>
            <w:r>
              <w:rPr>
                <w:spacing w:val="-5"/>
                <w:sz w:val="20"/>
              </w:rPr>
              <w:t xml:space="preserve"> </w:t>
            </w:r>
            <w:r>
              <w:rPr>
                <w:sz w:val="20"/>
              </w:rPr>
              <w:t>–</w:t>
            </w:r>
            <w:r>
              <w:rPr>
                <w:spacing w:val="-8"/>
                <w:sz w:val="20"/>
              </w:rPr>
              <w:t xml:space="preserve"> </w:t>
            </w:r>
            <w:r>
              <w:rPr>
                <w:sz w:val="20"/>
              </w:rPr>
              <w:t>reporting</w:t>
            </w:r>
            <w:r>
              <w:rPr>
                <w:spacing w:val="-8"/>
                <w:sz w:val="20"/>
              </w:rPr>
              <w:t xml:space="preserve"> </w:t>
            </w:r>
            <w:r>
              <w:rPr>
                <w:spacing w:val="-2"/>
                <w:sz w:val="20"/>
              </w:rPr>
              <w:t>results</w:t>
            </w:r>
          </w:p>
        </w:tc>
        <w:tc>
          <w:tcPr>
            <w:tcW w:w="870" w:type="dxa"/>
          </w:tcPr>
          <w:p w14:paraId="42C3E865" w14:textId="77777777" w:rsidR="007A3229" w:rsidRDefault="00000000">
            <w:pPr>
              <w:pStyle w:val="TableParagraph"/>
              <w:spacing w:before="54"/>
              <w:ind w:left="67"/>
              <w:rPr>
                <w:sz w:val="20"/>
              </w:rPr>
            </w:pPr>
            <w:r>
              <w:rPr>
                <w:spacing w:val="-4"/>
                <w:sz w:val="20"/>
              </w:rPr>
              <w:t>21.B</w:t>
            </w:r>
          </w:p>
        </w:tc>
      </w:tr>
      <w:tr w:rsidR="007A3229" w14:paraId="2861A3B2" w14:textId="77777777">
        <w:trPr>
          <w:trHeight w:val="345"/>
        </w:trPr>
        <w:tc>
          <w:tcPr>
            <w:tcW w:w="570" w:type="dxa"/>
          </w:tcPr>
          <w:p w14:paraId="3F18263F" w14:textId="77777777" w:rsidR="007A3229" w:rsidRDefault="007A3229">
            <w:pPr>
              <w:pStyle w:val="TableParagraph"/>
              <w:rPr>
                <w:rFonts w:ascii="Times New Roman"/>
                <w:sz w:val="18"/>
              </w:rPr>
            </w:pPr>
          </w:p>
        </w:tc>
        <w:tc>
          <w:tcPr>
            <w:tcW w:w="5366" w:type="dxa"/>
          </w:tcPr>
          <w:p w14:paraId="1C801415" w14:textId="77777777" w:rsidR="007A3229" w:rsidRDefault="00000000">
            <w:pPr>
              <w:pStyle w:val="TableParagraph"/>
              <w:spacing w:before="54"/>
              <w:ind w:left="332"/>
              <w:rPr>
                <w:sz w:val="20"/>
              </w:rPr>
            </w:pPr>
            <w:r>
              <w:rPr>
                <w:sz w:val="20"/>
              </w:rPr>
              <w:t>Withdrawal</w:t>
            </w:r>
            <w:r>
              <w:rPr>
                <w:spacing w:val="-6"/>
                <w:sz w:val="20"/>
              </w:rPr>
              <w:t xml:space="preserve"> </w:t>
            </w:r>
            <w:r>
              <w:rPr>
                <w:sz w:val="20"/>
              </w:rPr>
              <w:t>after</w:t>
            </w:r>
            <w:r>
              <w:rPr>
                <w:spacing w:val="-7"/>
                <w:sz w:val="20"/>
              </w:rPr>
              <w:t xml:space="preserve"> </w:t>
            </w:r>
            <w:r>
              <w:rPr>
                <w:sz w:val="20"/>
              </w:rPr>
              <w:t>the</w:t>
            </w:r>
            <w:r>
              <w:rPr>
                <w:spacing w:val="-6"/>
                <w:sz w:val="20"/>
              </w:rPr>
              <w:t xml:space="preserve"> </w:t>
            </w:r>
            <w:r>
              <w:rPr>
                <w:spacing w:val="-5"/>
                <w:sz w:val="20"/>
              </w:rPr>
              <w:t>AGM</w:t>
            </w:r>
          </w:p>
        </w:tc>
        <w:tc>
          <w:tcPr>
            <w:tcW w:w="870" w:type="dxa"/>
          </w:tcPr>
          <w:p w14:paraId="788F3142" w14:textId="77777777" w:rsidR="007A3229" w:rsidRDefault="00000000">
            <w:pPr>
              <w:pStyle w:val="TableParagraph"/>
              <w:spacing w:before="54"/>
              <w:ind w:left="67"/>
              <w:rPr>
                <w:sz w:val="20"/>
              </w:rPr>
            </w:pPr>
            <w:r>
              <w:rPr>
                <w:spacing w:val="-4"/>
                <w:sz w:val="20"/>
              </w:rPr>
              <w:t>11.A</w:t>
            </w:r>
          </w:p>
        </w:tc>
      </w:tr>
      <w:tr w:rsidR="007A3229" w14:paraId="4D545909" w14:textId="77777777">
        <w:trPr>
          <w:trHeight w:val="344"/>
        </w:trPr>
        <w:tc>
          <w:tcPr>
            <w:tcW w:w="570" w:type="dxa"/>
          </w:tcPr>
          <w:p w14:paraId="44D19ABD" w14:textId="77777777" w:rsidR="007A3229" w:rsidRDefault="007A3229">
            <w:pPr>
              <w:pStyle w:val="TableParagraph"/>
              <w:rPr>
                <w:rFonts w:ascii="Times New Roman"/>
                <w:sz w:val="18"/>
              </w:rPr>
            </w:pPr>
          </w:p>
        </w:tc>
        <w:tc>
          <w:tcPr>
            <w:tcW w:w="5366" w:type="dxa"/>
          </w:tcPr>
          <w:p w14:paraId="382A0B8B" w14:textId="77777777" w:rsidR="007A3229" w:rsidRDefault="00000000">
            <w:pPr>
              <w:pStyle w:val="TableParagraph"/>
              <w:spacing w:before="54"/>
              <w:ind w:left="332"/>
              <w:rPr>
                <w:sz w:val="20"/>
              </w:rPr>
            </w:pPr>
            <w:r>
              <w:rPr>
                <w:sz w:val="20"/>
              </w:rPr>
              <w:t>Withdrawal</w:t>
            </w:r>
            <w:r>
              <w:rPr>
                <w:spacing w:val="-6"/>
                <w:sz w:val="20"/>
              </w:rPr>
              <w:t xml:space="preserve"> </w:t>
            </w:r>
            <w:r>
              <w:rPr>
                <w:sz w:val="20"/>
              </w:rPr>
              <w:t>during</w:t>
            </w:r>
            <w:r>
              <w:rPr>
                <w:spacing w:val="-9"/>
                <w:sz w:val="20"/>
              </w:rPr>
              <w:t xml:space="preserve"> </w:t>
            </w:r>
            <w:r>
              <w:rPr>
                <w:sz w:val="20"/>
              </w:rPr>
              <w:t>the</w:t>
            </w:r>
            <w:r>
              <w:rPr>
                <w:spacing w:val="-9"/>
                <w:sz w:val="20"/>
              </w:rPr>
              <w:t xml:space="preserve"> </w:t>
            </w:r>
            <w:r>
              <w:rPr>
                <w:spacing w:val="-2"/>
                <w:sz w:val="20"/>
              </w:rPr>
              <w:t>season</w:t>
            </w:r>
          </w:p>
        </w:tc>
        <w:tc>
          <w:tcPr>
            <w:tcW w:w="870" w:type="dxa"/>
          </w:tcPr>
          <w:p w14:paraId="4009A6E4" w14:textId="77777777" w:rsidR="007A3229" w:rsidRDefault="00000000">
            <w:pPr>
              <w:pStyle w:val="TableParagraph"/>
              <w:spacing w:before="54"/>
              <w:ind w:left="68"/>
              <w:rPr>
                <w:sz w:val="20"/>
              </w:rPr>
            </w:pPr>
            <w:r>
              <w:rPr>
                <w:spacing w:val="-4"/>
                <w:sz w:val="20"/>
              </w:rPr>
              <w:t>22.B</w:t>
            </w:r>
          </w:p>
        </w:tc>
      </w:tr>
      <w:tr w:rsidR="007A3229" w14:paraId="15B61BBF" w14:textId="77777777">
        <w:trPr>
          <w:trHeight w:val="344"/>
        </w:trPr>
        <w:tc>
          <w:tcPr>
            <w:tcW w:w="570" w:type="dxa"/>
          </w:tcPr>
          <w:p w14:paraId="37E890CD" w14:textId="77777777" w:rsidR="007A3229" w:rsidRDefault="007A3229">
            <w:pPr>
              <w:pStyle w:val="TableParagraph"/>
              <w:rPr>
                <w:rFonts w:ascii="Times New Roman"/>
                <w:sz w:val="18"/>
              </w:rPr>
            </w:pPr>
          </w:p>
        </w:tc>
        <w:tc>
          <w:tcPr>
            <w:tcW w:w="5366" w:type="dxa"/>
          </w:tcPr>
          <w:p w14:paraId="7007DCD7" w14:textId="77777777" w:rsidR="007A3229" w:rsidRDefault="00000000">
            <w:pPr>
              <w:pStyle w:val="TableParagraph"/>
              <w:spacing w:before="53"/>
              <w:ind w:left="332"/>
              <w:rPr>
                <w:sz w:val="20"/>
              </w:rPr>
            </w:pPr>
            <w:r>
              <w:rPr>
                <w:sz w:val="20"/>
              </w:rPr>
              <w:t>Withdrawal</w:t>
            </w:r>
            <w:r>
              <w:rPr>
                <w:spacing w:val="-4"/>
                <w:sz w:val="20"/>
              </w:rPr>
              <w:t xml:space="preserve"> </w:t>
            </w:r>
            <w:r>
              <w:rPr>
                <w:sz w:val="20"/>
              </w:rPr>
              <w:t>of</w:t>
            </w:r>
            <w:r>
              <w:rPr>
                <w:spacing w:val="-6"/>
                <w:sz w:val="20"/>
              </w:rPr>
              <w:t xml:space="preserve"> </w:t>
            </w:r>
            <w:r>
              <w:rPr>
                <w:sz w:val="20"/>
              </w:rPr>
              <w:t>fixtures</w:t>
            </w:r>
            <w:r>
              <w:rPr>
                <w:spacing w:val="-5"/>
                <w:sz w:val="20"/>
              </w:rPr>
              <w:t xml:space="preserve"> </w:t>
            </w:r>
            <w:r>
              <w:rPr>
                <w:sz w:val="20"/>
              </w:rPr>
              <w:t>due</w:t>
            </w:r>
            <w:r>
              <w:rPr>
                <w:spacing w:val="-7"/>
                <w:sz w:val="20"/>
              </w:rPr>
              <w:t xml:space="preserve"> </w:t>
            </w:r>
            <w:r>
              <w:rPr>
                <w:sz w:val="20"/>
              </w:rPr>
              <w:t>to</w:t>
            </w:r>
            <w:r>
              <w:rPr>
                <w:spacing w:val="-7"/>
                <w:sz w:val="20"/>
              </w:rPr>
              <w:t xml:space="preserve"> </w:t>
            </w:r>
            <w:r>
              <w:rPr>
                <w:spacing w:val="-2"/>
                <w:sz w:val="20"/>
              </w:rPr>
              <w:t>debts</w:t>
            </w:r>
          </w:p>
        </w:tc>
        <w:tc>
          <w:tcPr>
            <w:tcW w:w="870" w:type="dxa"/>
          </w:tcPr>
          <w:p w14:paraId="78B0122C" w14:textId="77777777" w:rsidR="007A3229" w:rsidRDefault="00000000">
            <w:pPr>
              <w:pStyle w:val="TableParagraph"/>
              <w:spacing w:before="53"/>
              <w:ind w:left="67"/>
              <w:rPr>
                <w:sz w:val="20"/>
              </w:rPr>
            </w:pPr>
            <w:r>
              <w:rPr>
                <w:spacing w:val="-5"/>
                <w:sz w:val="20"/>
              </w:rPr>
              <w:t>6.I</w:t>
            </w:r>
          </w:p>
        </w:tc>
      </w:tr>
      <w:tr w:rsidR="007A3229" w14:paraId="490B7E5B" w14:textId="77777777">
        <w:trPr>
          <w:trHeight w:val="345"/>
        </w:trPr>
        <w:tc>
          <w:tcPr>
            <w:tcW w:w="570" w:type="dxa"/>
          </w:tcPr>
          <w:p w14:paraId="0653284F" w14:textId="77777777" w:rsidR="007A3229" w:rsidRDefault="007A3229">
            <w:pPr>
              <w:pStyle w:val="TableParagraph"/>
              <w:rPr>
                <w:rFonts w:ascii="Times New Roman"/>
                <w:sz w:val="18"/>
              </w:rPr>
            </w:pPr>
          </w:p>
        </w:tc>
        <w:tc>
          <w:tcPr>
            <w:tcW w:w="5366" w:type="dxa"/>
          </w:tcPr>
          <w:p w14:paraId="3F3E21D6" w14:textId="77777777" w:rsidR="007A3229" w:rsidRDefault="00000000">
            <w:pPr>
              <w:pStyle w:val="TableParagraph"/>
              <w:spacing w:before="54"/>
              <w:ind w:left="332"/>
              <w:rPr>
                <w:sz w:val="20"/>
              </w:rPr>
            </w:pPr>
            <w:r>
              <w:rPr>
                <w:sz w:val="20"/>
              </w:rPr>
              <w:t>Withdrawal</w:t>
            </w:r>
            <w:r>
              <w:rPr>
                <w:spacing w:val="-4"/>
                <w:sz w:val="20"/>
              </w:rPr>
              <w:t xml:space="preserve"> </w:t>
            </w:r>
            <w:r>
              <w:rPr>
                <w:sz w:val="20"/>
              </w:rPr>
              <w:t>or</w:t>
            </w:r>
            <w:r>
              <w:rPr>
                <w:spacing w:val="-4"/>
                <w:sz w:val="20"/>
              </w:rPr>
              <w:t xml:space="preserve"> </w:t>
            </w:r>
            <w:r>
              <w:rPr>
                <w:sz w:val="20"/>
              </w:rPr>
              <w:t>intention</w:t>
            </w:r>
            <w:r>
              <w:rPr>
                <w:spacing w:val="-6"/>
                <w:sz w:val="20"/>
              </w:rPr>
              <w:t xml:space="preserve"> </w:t>
            </w:r>
            <w:r>
              <w:rPr>
                <w:sz w:val="20"/>
              </w:rPr>
              <w:t>to</w:t>
            </w:r>
            <w:r>
              <w:rPr>
                <w:spacing w:val="-3"/>
                <w:sz w:val="20"/>
              </w:rPr>
              <w:t xml:space="preserve"> </w:t>
            </w:r>
            <w:r>
              <w:rPr>
                <w:sz w:val="20"/>
              </w:rPr>
              <w:t>withdraw</w:t>
            </w:r>
            <w:r>
              <w:rPr>
                <w:spacing w:val="-6"/>
                <w:sz w:val="20"/>
              </w:rPr>
              <w:t xml:space="preserve"> </w:t>
            </w:r>
            <w:r>
              <w:rPr>
                <w:sz w:val="20"/>
              </w:rPr>
              <w:t>at</w:t>
            </w:r>
            <w:r>
              <w:rPr>
                <w:spacing w:val="-6"/>
                <w:sz w:val="20"/>
              </w:rPr>
              <w:t xml:space="preserve"> </w:t>
            </w:r>
            <w:r>
              <w:rPr>
                <w:sz w:val="20"/>
              </w:rPr>
              <w:t>the</w:t>
            </w:r>
            <w:r>
              <w:rPr>
                <w:spacing w:val="-7"/>
                <w:sz w:val="20"/>
              </w:rPr>
              <w:t xml:space="preserve"> </w:t>
            </w:r>
            <w:r>
              <w:rPr>
                <w:sz w:val="20"/>
              </w:rPr>
              <w:t>end</w:t>
            </w:r>
            <w:r>
              <w:rPr>
                <w:spacing w:val="-6"/>
                <w:sz w:val="20"/>
              </w:rPr>
              <w:t xml:space="preserve"> </w:t>
            </w:r>
            <w:r>
              <w:rPr>
                <w:spacing w:val="-5"/>
                <w:sz w:val="20"/>
              </w:rPr>
              <w:t>of</w:t>
            </w:r>
          </w:p>
        </w:tc>
        <w:tc>
          <w:tcPr>
            <w:tcW w:w="870" w:type="dxa"/>
          </w:tcPr>
          <w:p w14:paraId="4DA4DEFD" w14:textId="77777777" w:rsidR="007A3229" w:rsidRDefault="007A3229">
            <w:pPr>
              <w:pStyle w:val="TableParagraph"/>
              <w:rPr>
                <w:rFonts w:ascii="Times New Roman"/>
                <w:sz w:val="18"/>
              </w:rPr>
            </w:pPr>
          </w:p>
        </w:tc>
      </w:tr>
      <w:tr w:rsidR="007A3229" w14:paraId="10F93EED" w14:textId="77777777">
        <w:trPr>
          <w:trHeight w:val="345"/>
        </w:trPr>
        <w:tc>
          <w:tcPr>
            <w:tcW w:w="570" w:type="dxa"/>
          </w:tcPr>
          <w:p w14:paraId="58FB38DB" w14:textId="77777777" w:rsidR="007A3229" w:rsidRDefault="007A3229">
            <w:pPr>
              <w:pStyle w:val="TableParagraph"/>
              <w:rPr>
                <w:rFonts w:ascii="Times New Roman"/>
                <w:sz w:val="18"/>
              </w:rPr>
            </w:pPr>
          </w:p>
        </w:tc>
        <w:tc>
          <w:tcPr>
            <w:tcW w:w="5366" w:type="dxa"/>
          </w:tcPr>
          <w:p w14:paraId="38C1148F" w14:textId="77777777" w:rsidR="007A3229" w:rsidRDefault="00000000">
            <w:pPr>
              <w:pStyle w:val="TableParagraph"/>
              <w:spacing w:before="54"/>
              <w:ind w:left="387"/>
              <w:rPr>
                <w:sz w:val="20"/>
              </w:rPr>
            </w:pPr>
            <w:r>
              <w:rPr>
                <w:sz w:val="20"/>
              </w:rPr>
              <w:t>a</w:t>
            </w:r>
            <w:r>
              <w:rPr>
                <w:spacing w:val="-4"/>
                <w:sz w:val="20"/>
              </w:rPr>
              <w:t xml:space="preserve"> </w:t>
            </w:r>
            <w:r>
              <w:rPr>
                <w:spacing w:val="-2"/>
                <w:sz w:val="20"/>
              </w:rPr>
              <w:t>season</w:t>
            </w:r>
          </w:p>
        </w:tc>
        <w:tc>
          <w:tcPr>
            <w:tcW w:w="870" w:type="dxa"/>
          </w:tcPr>
          <w:p w14:paraId="623E741C" w14:textId="77777777" w:rsidR="007A3229" w:rsidRDefault="00000000">
            <w:pPr>
              <w:pStyle w:val="TableParagraph"/>
              <w:spacing w:before="54"/>
              <w:ind w:left="67"/>
              <w:rPr>
                <w:sz w:val="20"/>
              </w:rPr>
            </w:pPr>
            <w:r>
              <w:rPr>
                <w:spacing w:val="-4"/>
                <w:sz w:val="20"/>
              </w:rPr>
              <w:t>11.A</w:t>
            </w:r>
          </w:p>
        </w:tc>
      </w:tr>
      <w:tr w:rsidR="007A3229" w14:paraId="2EFD2094" w14:textId="77777777">
        <w:trPr>
          <w:trHeight w:val="344"/>
        </w:trPr>
        <w:tc>
          <w:tcPr>
            <w:tcW w:w="570" w:type="dxa"/>
          </w:tcPr>
          <w:p w14:paraId="44EFBB07" w14:textId="77777777" w:rsidR="007A3229" w:rsidRDefault="007A3229">
            <w:pPr>
              <w:pStyle w:val="TableParagraph"/>
              <w:rPr>
                <w:rFonts w:ascii="Times New Roman"/>
                <w:sz w:val="18"/>
              </w:rPr>
            </w:pPr>
          </w:p>
        </w:tc>
        <w:tc>
          <w:tcPr>
            <w:tcW w:w="5366" w:type="dxa"/>
          </w:tcPr>
          <w:p w14:paraId="3BE6C679" w14:textId="77777777" w:rsidR="007A3229" w:rsidRDefault="00000000">
            <w:pPr>
              <w:pStyle w:val="TableParagraph"/>
              <w:spacing w:before="54"/>
              <w:ind w:left="332"/>
              <w:rPr>
                <w:sz w:val="20"/>
              </w:rPr>
            </w:pPr>
            <w:r>
              <w:rPr>
                <w:sz w:val="20"/>
              </w:rPr>
              <w:t>Withdrawal</w:t>
            </w:r>
            <w:r>
              <w:rPr>
                <w:spacing w:val="-2"/>
                <w:sz w:val="20"/>
              </w:rPr>
              <w:t xml:space="preserve"> </w:t>
            </w:r>
            <w:r>
              <w:rPr>
                <w:sz w:val="20"/>
              </w:rPr>
              <w:t>–</w:t>
            </w:r>
            <w:r>
              <w:rPr>
                <w:spacing w:val="-6"/>
                <w:sz w:val="20"/>
              </w:rPr>
              <w:t xml:space="preserve"> </w:t>
            </w:r>
            <w:r>
              <w:rPr>
                <w:sz w:val="20"/>
              </w:rPr>
              <w:t>refusal</w:t>
            </w:r>
            <w:r>
              <w:rPr>
                <w:spacing w:val="-5"/>
                <w:sz w:val="20"/>
              </w:rPr>
              <w:t xml:space="preserve"> </w:t>
            </w:r>
            <w:r>
              <w:rPr>
                <w:sz w:val="20"/>
              </w:rPr>
              <w:t>of</w:t>
            </w:r>
            <w:r>
              <w:rPr>
                <w:spacing w:val="-6"/>
                <w:sz w:val="20"/>
              </w:rPr>
              <w:t xml:space="preserve"> </w:t>
            </w:r>
            <w:r>
              <w:rPr>
                <w:sz w:val="20"/>
              </w:rPr>
              <w:t>club’s</w:t>
            </w:r>
            <w:r>
              <w:rPr>
                <w:spacing w:val="-4"/>
                <w:sz w:val="20"/>
              </w:rPr>
              <w:t xml:space="preserve"> </w:t>
            </w:r>
            <w:r>
              <w:rPr>
                <w:sz w:val="20"/>
              </w:rPr>
              <w:t>right</w:t>
            </w:r>
            <w:r>
              <w:rPr>
                <w:spacing w:val="-5"/>
                <w:sz w:val="20"/>
              </w:rPr>
              <w:t xml:space="preserve"> </w:t>
            </w:r>
            <w:r>
              <w:rPr>
                <w:sz w:val="20"/>
              </w:rPr>
              <w:t>to</w:t>
            </w:r>
            <w:r>
              <w:rPr>
                <w:spacing w:val="-4"/>
                <w:sz w:val="20"/>
              </w:rPr>
              <w:t xml:space="preserve"> </w:t>
            </w:r>
            <w:r>
              <w:rPr>
                <w:spacing w:val="-2"/>
                <w:sz w:val="20"/>
              </w:rPr>
              <w:t>withdraw</w:t>
            </w:r>
          </w:p>
        </w:tc>
        <w:tc>
          <w:tcPr>
            <w:tcW w:w="870" w:type="dxa"/>
          </w:tcPr>
          <w:p w14:paraId="1F58DC03" w14:textId="77777777" w:rsidR="007A3229" w:rsidRDefault="00000000">
            <w:pPr>
              <w:pStyle w:val="TableParagraph"/>
              <w:spacing w:before="54"/>
              <w:ind w:left="68"/>
              <w:rPr>
                <w:sz w:val="20"/>
              </w:rPr>
            </w:pPr>
            <w:r>
              <w:rPr>
                <w:spacing w:val="-4"/>
                <w:sz w:val="20"/>
              </w:rPr>
              <w:t>11.A</w:t>
            </w:r>
          </w:p>
        </w:tc>
      </w:tr>
      <w:tr w:rsidR="007A3229" w14:paraId="59862014" w14:textId="77777777">
        <w:trPr>
          <w:trHeight w:val="282"/>
        </w:trPr>
        <w:tc>
          <w:tcPr>
            <w:tcW w:w="570" w:type="dxa"/>
          </w:tcPr>
          <w:p w14:paraId="3FD79E2A" w14:textId="77777777" w:rsidR="007A3229" w:rsidRDefault="007A3229">
            <w:pPr>
              <w:pStyle w:val="TableParagraph"/>
              <w:rPr>
                <w:rFonts w:ascii="Times New Roman"/>
                <w:sz w:val="18"/>
              </w:rPr>
            </w:pPr>
          </w:p>
        </w:tc>
        <w:tc>
          <w:tcPr>
            <w:tcW w:w="5366" w:type="dxa"/>
          </w:tcPr>
          <w:p w14:paraId="4DDB8746" w14:textId="77777777" w:rsidR="007A3229" w:rsidRDefault="00000000">
            <w:pPr>
              <w:pStyle w:val="TableParagraph"/>
              <w:spacing w:before="53" w:line="210" w:lineRule="exact"/>
              <w:ind w:left="332"/>
              <w:rPr>
                <w:sz w:val="20"/>
              </w:rPr>
            </w:pPr>
            <w:r>
              <w:rPr>
                <w:sz w:val="20"/>
              </w:rPr>
              <w:t>Withdrawing</w:t>
            </w:r>
            <w:r>
              <w:rPr>
                <w:spacing w:val="-7"/>
                <w:sz w:val="20"/>
              </w:rPr>
              <w:t xml:space="preserve"> </w:t>
            </w:r>
            <w:r>
              <w:rPr>
                <w:sz w:val="20"/>
              </w:rPr>
              <w:t>Clubs</w:t>
            </w:r>
            <w:r>
              <w:rPr>
                <w:spacing w:val="-5"/>
                <w:sz w:val="20"/>
              </w:rPr>
              <w:t xml:space="preserve"> </w:t>
            </w:r>
            <w:r>
              <w:rPr>
                <w:sz w:val="20"/>
              </w:rPr>
              <w:t>-</w:t>
            </w:r>
            <w:r>
              <w:rPr>
                <w:spacing w:val="-6"/>
                <w:sz w:val="20"/>
              </w:rPr>
              <w:t xml:space="preserve"> </w:t>
            </w:r>
            <w:r>
              <w:rPr>
                <w:sz w:val="20"/>
              </w:rPr>
              <w:t>entitled</w:t>
            </w:r>
            <w:r>
              <w:rPr>
                <w:spacing w:val="-7"/>
                <w:sz w:val="20"/>
              </w:rPr>
              <w:t xml:space="preserve"> </w:t>
            </w:r>
            <w:r>
              <w:rPr>
                <w:sz w:val="20"/>
              </w:rPr>
              <w:t>to</w:t>
            </w:r>
            <w:r>
              <w:rPr>
                <w:spacing w:val="-4"/>
                <w:sz w:val="20"/>
              </w:rPr>
              <w:t xml:space="preserve"> </w:t>
            </w:r>
            <w:r>
              <w:rPr>
                <w:sz w:val="20"/>
              </w:rPr>
              <w:t>attend</w:t>
            </w:r>
            <w:r>
              <w:rPr>
                <w:spacing w:val="-4"/>
                <w:sz w:val="20"/>
              </w:rPr>
              <w:t xml:space="preserve"> </w:t>
            </w:r>
            <w:r>
              <w:rPr>
                <w:spacing w:val="-5"/>
                <w:sz w:val="20"/>
              </w:rPr>
              <w:t>AGM</w:t>
            </w:r>
          </w:p>
        </w:tc>
        <w:tc>
          <w:tcPr>
            <w:tcW w:w="870" w:type="dxa"/>
          </w:tcPr>
          <w:p w14:paraId="79E17659" w14:textId="77777777" w:rsidR="007A3229" w:rsidRDefault="00000000">
            <w:pPr>
              <w:pStyle w:val="TableParagraph"/>
              <w:spacing w:before="53" w:line="210" w:lineRule="exact"/>
              <w:ind w:left="68"/>
              <w:rPr>
                <w:sz w:val="20"/>
              </w:rPr>
            </w:pPr>
            <w:r>
              <w:rPr>
                <w:spacing w:val="-5"/>
                <w:sz w:val="20"/>
              </w:rPr>
              <w:t>8.E</w:t>
            </w:r>
          </w:p>
        </w:tc>
      </w:tr>
    </w:tbl>
    <w:p w14:paraId="098980E7" w14:textId="77777777" w:rsidR="007A3229" w:rsidRDefault="007A3229">
      <w:pPr>
        <w:spacing w:line="210" w:lineRule="exact"/>
        <w:rPr>
          <w:sz w:val="20"/>
        </w:rPr>
        <w:sectPr w:rsidR="007A3229">
          <w:headerReference w:type="default" r:id="rId154"/>
          <w:footerReference w:type="default" r:id="rId155"/>
          <w:pgSz w:w="8400" w:h="11910"/>
          <w:pgMar w:top="700" w:right="0" w:bottom="280" w:left="120" w:header="0" w:footer="0" w:gutter="0"/>
          <w:cols w:space="720"/>
        </w:sectPr>
      </w:pPr>
    </w:p>
    <w:p w14:paraId="7B22C507" w14:textId="77777777" w:rsidR="007A3229" w:rsidRDefault="007A3229">
      <w:pPr>
        <w:pStyle w:val="BodyText"/>
        <w:spacing w:before="48"/>
      </w:pPr>
    </w:p>
    <w:p w14:paraId="7FED96B3" w14:textId="77777777" w:rsidR="007A3229" w:rsidRDefault="00000000">
      <w:pPr>
        <w:pStyle w:val="Heading5"/>
        <w:tabs>
          <w:tab w:val="left" w:pos="6664"/>
        </w:tabs>
        <w:ind w:left="1153"/>
      </w:pPr>
      <w:bookmarkStart w:id="27" w:name="PAGE_81_Club_Secretaries"/>
      <w:bookmarkEnd w:id="27"/>
      <w:proofErr w:type="spellStart"/>
      <w:r>
        <w:t>Academix</w:t>
      </w:r>
      <w:proofErr w:type="spellEnd"/>
      <w:r>
        <w:rPr>
          <w:spacing w:val="-4"/>
        </w:rPr>
        <w:t xml:space="preserve"> </w:t>
      </w:r>
      <w:r>
        <w:rPr>
          <w:spacing w:val="-5"/>
        </w:rPr>
        <w:t>FC</w:t>
      </w:r>
      <w:r>
        <w:tab/>
      </w:r>
      <w:r>
        <w:rPr>
          <w:spacing w:val="-2"/>
        </w:rPr>
        <w:t>London</w:t>
      </w:r>
    </w:p>
    <w:p w14:paraId="58BB464A" w14:textId="77777777" w:rsidR="007A3229" w:rsidRDefault="00000000">
      <w:pPr>
        <w:pStyle w:val="BodyText"/>
        <w:tabs>
          <w:tab w:val="left" w:pos="2997"/>
        </w:tabs>
        <w:spacing w:before="1"/>
        <w:ind w:left="1153"/>
      </w:pPr>
      <w:r>
        <w:t>Marlon</w:t>
      </w:r>
      <w:r>
        <w:rPr>
          <w:spacing w:val="-2"/>
        </w:rPr>
        <w:t xml:space="preserve"> Falconer</w:t>
      </w:r>
      <w:r>
        <w:tab/>
      </w:r>
      <w:hyperlink r:id="rId156">
        <w:r>
          <w:rPr>
            <w:color w:val="0000FF"/>
            <w:spacing w:val="-2"/>
            <w:u w:val="single" w:color="0000FF"/>
          </w:rPr>
          <w:t>academixfc@gmail.com</w:t>
        </w:r>
      </w:hyperlink>
    </w:p>
    <w:p w14:paraId="23846910" w14:textId="77777777" w:rsidR="007A3229" w:rsidRDefault="00000000">
      <w:pPr>
        <w:pStyle w:val="BodyText"/>
        <w:tabs>
          <w:tab w:val="left" w:pos="6228"/>
        </w:tabs>
        <w:spacing w:before="1"/>
        <w:ind w:left="1153"/>
      </w:pPr>
      <w:r>
        <w:t>60</w:t>
      </w:r>
      <w:r>
        <w:rPr>
          <w:spacing w:val="-7"/>
        </w:rPr>
        <w:t xml:space="preserve"> </w:t>
      </w:r>
      <w:r>
        <w:t>East</w:t>
      </w:r>
      <w:r>
        <w:rPr>
          <w:spacing w:val="-4"/>
        </w:rPr>
        <w:t xml:space="preserve"> </w:t>
      </w:r>
      <w:r>
        <w:t>Park</w:t>
      </w:r>
      <w:r>
        <w:rPr>
          <w:spacing w:val="-5"/>
        </w:rPr>
        <w:t xml:space="preserve"> </w:t>
      </w:r>
      <w:r>
        <w:t>Way,</w:t>
      </w:r>
      <w:r>
        <w:rPr>
          <w:spacing w:val="-2"/>
        </w:rPr>
        <w:t xml:space="preserve"> </w:t>
      </w:r>
      <w:r>
        <w:t>Wolverhampton,</w:t>
      </w:r>
      <w:r>
        <w:rPr>
          <w:spacing w:val="-2"/>
        </w:rPr>
        <w:t xml:space="preserve"> </w:t>
      </w:r>
      <w:r>
        <w:t>West</w:t>
      </w:r>
      <w:r>
        <w:rPr>
          <w:spacing w:val="-3"/>
        </w:rPr>
        <w:t xml:space="preserve"> </w:t>
      </w:r>
      <w:r>
        <w:t>Midlands</w:t>
      </w:r>
      <w:r>
        <w:rPr>
          <w:spacing w:val="-3"/>
        </w:rPr>
        <w:t xml:space="preserve"> </w:t>
      </w:r>
      <w:r>
        <w:t>WV1</w:t>
      </w:r>
      <w:r>
        <w:rPr>
          <w:spacing w:val="-3"/>
        </w:rPr>
        <w:t xml:space="preserve"> </w:t>
      </w:r>
      <w:r>
        <w:rPr>
          <w:spacing w:val="-5"/>
        </w:rPr>
        <w:t>2DN</w:t>
      </w:r>
      <w:r>
        <w:rPr>
          <w:rFonts w:ascii="Times New Roman"/>
        </w:rPr>
        <w:tab/>
      </w:r>
      <w:r>
        <w:t>07456</w:t>
      </w:r>
      <w:r>
        <w:rPr>
          <w:spacing w:val="-6"/>
        </w:rPr>
        <w:t xml:space="preserve"> </w:t>
      </w:r>
      <w:r>
        <w:rPr>
          <w:spacing w:val="-2"/>
        </w:rPr>
        <w:t>884881</w:t>
      </w:r>
    </w:p>
    <w:p w14:paraId="29BF5F09" w14:textId="77777777" w:rsidR="007A3229" w:rsidRDefault="00000000">
      <w:pPr>
        <w:pStyle w:val="Heading5"/>
        <w:tabs>
          <w:tab w:val="left" w:pos="6743"/>
        </w:tabs>
        <w:spacing w:before="183"/>
        <w:ind w:left="1153"/>
      </w:pPr>
      <w:r>
        <w:t>Ace</w:t>
      </w:r>
      <w:r>
        <w:rPr>
          <w:spacing w:val="-3"/>
        </w:rPr>
        <w:t xml:space="preserve"> </w:t>
      </w:r>
      <w:r>
        <w:t xml:space="preserve">Football </w:t>
      </w:r>
      <w:r>
        <w:rPr>
          <w:spacing w:val="-4"/>
        </w:rPr>
        <w:t>Club</w:t>
      </w:r>
      <w:r>
        <w:tab/>
      </w:r>
      <w:r>
        <w:rPr>
          <w:spacing w:val="-2"/>
        </w:rPr>
        <w:t>Surrey</w:t>
      </w:r>
    </w:p>
    <w:p w14:paraId="2DAD960A" w14:textId="77777777" w:rsidR="007A3229" w:rsidRDefault="00000000">
      <w:pPr>
        <w:pStyle w:val="BodyText"/>
        <w:tabs>
          <w:tab w:val="left" w:pos="2997"/>
        </w:tabs>
        <w:spacing w:before="1" w:line="183" w:lineRule="exact"/>
        <w:ind w:left="1153"/>
      </w:pPr>
      <w:r>
        <w:t>Daniel</w:t>
      </w:r>
      <w:r>
        <w:rPr>
          <w:spacing w:val="-4"/>
        </w:rPr>
        <w:t xml:space="preserve"> </w:t>
      </w:r>
      <w:r>
        <w:rPr>
          <w:spacing w:val="-2"/>
        </w:rPr>
        <w:t>James</w:t>
      </w:r>
      <w:r>
        <w:tab/>
      </w:r>
      <w:hyperlink r:id="rId157">
        <w:r>
          <w:rPr>
            <w:color w:val="0000FF"/>
            <w:spacing w:val="-2"/>
            <w:u w:val="single" w:color="0000FF"/>
          </w:rPr>
          <w:t>daniemuir71@hotmail.com</w:t>
        </w:r>
      </w:hyperlink>
    </w:p>
    <w:p w14:paraId="7761D931" w14:textId="77777777" w:rsidR="007A3229" w:rsidRDefault="00000000">
      <w:pPr>
        <w:pStyle w:val="BodyText"/>
        <w:tabs>
          <w:tab w:val="left" w:pos="6227"/>
        </w:tabs>
        <w:spacing w:line="183" w:lineRule="exact"/>
        <w:ind w:left="1153"/>
      </w:pPr>
      <w:r>
        <w:t>14</w:t>
      </w:r>
      <w:r>
        <w:rPr>
          <w:spacing w:val="-4"/>
        </w:rPr>
        <w:t xml:space="preserve"> </w:t>
      </w:r>
      <w:r>
        <w:t>South</w:t>
      </w:r>
      <w:r>
        <w:rPr>
          <w:spacing w:val="-4"/>
        </w:rPr>
        <w:t xml:space="preserve"> </w:t>
      </w:r>
      <w:r>
        <w:t>Avenue,</w:t>
      </w:r>
      <w:r>
        <w:rPr>
          <w:spacing w:val="-1"/>
        </w:rPr>
        <w:t xml:space="preserve"> </w:t>
      </w:r>
      <w:r>
        <w:t>Carshalton,</w:t>
      </w:r>
      <w:r>
        <w:rPr>
          <w:spacing w:val="-4"/>
        </w:rPr>
        <w:t xml:space="preserve"> </w:t>
      </w:r>
      <w:r>
        <w:t>Surrey,</w:t>
      </w:r>
      <w:r>
        <w:rPr>
          <w:spacing w:val="-4"/>
        </w:rPr>
        <w:t xml:space="preserve"> </w:t>
      </w:r>
      <w:r>
        <w:t>SM5</w:t>
      </w:r>
      <w:r>
        <w:rPr>
          <w:spacing w:val="-4"/>
        </w:rPr>
        <w:t xml:space="preserve"> </w:t>
      </w:r>
      <w:r>
        <w:rPr>
          <w:spacing w:val="-5"/>
        </w:rPr>
        <w:t>4LG</w:t>
      </w:r>
      <w:r>
        <w:rPr>
          <w:rFonts w:ascii="Times New Roman"/>
        </w:rPr>
        <w:tab/>
      </w:r>
      <w:r>
        <w:t>07855</w:t>
      </w:r>
      <w:r>
        <w:rPr>
          <w:spacing w:val="-4"/>
        </w:rPr>
        <w:t xml:space="preserve"> </w:t>
      </w:r>
      <w:r>
        <w:rPr>
          <w:spacing w:val="-2"/>
        </w:rPr>
        <w:t>756285</w:t>
      </w:r>
    </w:p>
    <w:p w14:paraId="7FD62BA7" w14:textId="77777777" w:rsidR="007A3229" w:rsidRDefault="007A3229">
      <w:pPr>
        <w:pStyle w:val="BodyText"/>
        <w:spacing w:before="1"/>
      </w:pPr>
    </w:p>
    <w:p w14:paraId="56559370" w14:textId="77777777" w:rsidR="007A3229" w:rsidRDefault="00000000">
      <w:pPr>
        <w:pStyle w:val="Heading5"/>
        <w:tabs>
          <w:tab w:val="left" w:pos="6664"/>
        </w:tabs>
        <w:spacing w:before="1" w:line="183" w:lineRule="exact"/>
      </w:pPr>
      <w:r>
        <w:rPr>
          <w:noProof/>
        </w:rPr>
        <w:drawing>
          <wp:anchor distT="0" distB="0" distL="0" distR="0" simplePos="0" relativeHeight="15752192" behindDoc="0" locked="0" layoutInCell="1" allowOverlap="1" wp14:anchorId="7A6C3649" wp14:editId="246B7B18">
            <wp:simplePos x="0" y="0"/>
            <wp:positionH relativeFrom="page">
              <wp:posOffset>451104</wp:posOffset>
            </wp:positionH>
            <wp:positionV relativeFrom="paragraph">
              <wp:posOffset>2857</wp:posOffset>
            </wp:positionV>
            <wp:extent cx="194106" cy="226710"/>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58" cstate="print"/>
                    <a:stretch>
                      <a:fillRect/>
                    </a:stretch>
                  </pic:blipFill>
                  <pic:spPr>
                    <a:xfrm>
                      <a:off x="0" y="0"/>
                      <a:ext cx="194106" cy="226710"/>
                    </a:xfrm>
                    <a:prstGeom prst="rect">
                      <a:avLst/>
                    </a:prstGeom>
                  </pic:spPr>
                </pic:pic>
              </a:graphicData>
            </a:graphic>
          </wp:anchor>
        </w:drawing>
      </w:r>
      <w:r>
        <w:t>AF</w:t>
      </w:r>
      <w:r>
        <w:rPr>
          <w:spacing w:val="-2"/>
        </w:rPr>
        <w:t xml:space="preserve"> Spartans</w:t>
      </w:r>
      <w:r>
        <w:tab/>
      </w:r>
      <w:r>
        <w:rPr>
          <w:spacing w:val="-2"/>
        </w:rPr>
        <w:t>London</w:t>
      </w:r>
    </w:p>
    <w:p w14:paraId="2C060D93" w14:textId="77777777" w:rsidR="007A3229" w:rsidRDefault="00000000">
      <w:pPr>
        <w:pStyle w:val="BodyText"/>
        <w:tabs>
          <w:tab w:val="left" w:pos="2997"/>
        </w:tabs>
        <w:spacing w:line="183" w:lineRule="exact"/>
        <w:ind w:left="1154"/>
      </w:pPr>
      <w:r>
        <w:t>Nicola</w:t>
      </w:r>
      <w:r>
        <w:rPr>
          <w:spacing w:val="1"/>
        </w:rPr>
        <w:t xml:space="preserve"> </w:t>
      </w:r>
      <w:r>
        <w:rPr>
          <w:spacing w:val="-4"/>
        </w:rPr>
        <w:t>Hunt</w:t>
      </w:r>
      <w:r>
        <w:tab/>
      </w:r>
      <w:hyperlink r:id="rId159">
        <w:r>
          <w:rPr>
            <w:color w:val="0000FF"/>
            <w:spacing w:val="-2"/>
            <w:u w:val="single" w:color="0000FF"/>
          </w:rPr>
          <w:t>n.hunt@allwaysfocused.co.uk</w:t>
        </w:r>
      </w:hyperlink>
    </w:p>
    <w:p w14:paraId="7F438ABA" w14:textId="77777777" w:rsidR="007A3229" w:rsidRDefault="00000000">
      <w:pPr>
        <w:pStyle w:val="BodyText"/>
        <w:tabs>
          <w:tab w:val="left" w:pos="6227"/>
        </w:tabs>
        <w:ind w:left="1153"/>
      </w:pPr>
      <w:r>
        <w:t>70</w:t>
      </w:r>
      <w:r>
        <w:rPr>
          <w:spacing w:val="-3"/>
        </w:rPr>
        <w:t xml:space="preserve"> </w:t>
      </w:r>
      <w:r>
        <w:t>Poplar</w:t>
      </w:r>
      <w:r>
        <w:rPr>
          <w:spacing w:val="-1"/>
        </w:rPr>
        <w:t xml:space="preserve"> </w:t>
      </w:r>
      <w:r>
        <w:t>Road,</w:t>
      </w:r>
      <w:r>
        <w:rPr>
          <w:spacing w:val="-3"/>
        </w:rPr>
        <w:t xml:space="preserve"> </w:t>
      </w:r>
      <w:r>
        <w:t>London,</w:t>
      </w:r>
      <w:r>
        <w:rPr>
          <w:spacing w:val="-1"/>
        </w:rPr>
        <w:t xml:space="preserve"> </w:t>
      </w:r>
      <w:r>
        <w:t>SE24</w:t>
      </w:r>
      <w:r>
        <w:rPr>
          <w:spacing w:val="-1"/>
        </w:rPr>
        <w:t xml:space="preserve"> </w:t>
      </w:r>
      <w:r>
        <w:rPr>
          <w:spacing w:val="-5"/>
        </w:rPr>
        <w:t>0PB</w:t>
      </w:r>
      <w:r>
        <w:rPr>
          <w:rFonts w:ascii="Times New Roman"/>
        </w:rPr>
        <w:tab/>
      </w:r>
      <w:r>
        <w:t>07710</w:t>
      </w:r>
      <w:r>
        <w:rPr>
          <w:spacing w:val="-3"/>
        </w:rPr>
        <w:t xml:space="preserve"> </w:t>
      </w:r>
      <w:r>
        <w:rPr>
          <w:spacing w:val="-2"/>
        </w:rPr>
        <w:t>652222</w:t>
      </w:r>
    </w:p>
    <w:p w14:paraId="5D2E08F7" w14:textId="77777777" w:rsidR="007A3229" w:rsidRDefault="00000000">
      <w:pPr>
        <w:pStyle w:val="Heading5"/>
        <w:tabs>
          <w:tab w:val="left" w:pos="6743"/>
        </w:tabs>
        <w:spacing w:before="184"/>
      </w:pPr>
      <w:r>
        <w:t>All</w:t>
      </w:r>
      <w:r>
        <w:rPr>
          <w:spacing w:val="-5"/>
        </w:rPr>
        <w:t xml:space="preserve"> </w:t>
      </w:r>
      <w:r>
        <w:t>Stars</w:t>
      </w:r>
      <w:r>
        <w:rPr>
          <w:spacing w:val="1"/>
        </w:rPr>
        <w:t xml:space="preserve"> </w:t>
      </w:r>
      <w:r>
        <w:rPr>
          <w:spacing w:val="-4"/>
        </w:rPr>
        <w:t>F.C.</w:t>
      </w:r>
      <w:r>
        <w:tab/>
      </w:r>
      <w:r>
        <w:rPr>
          <w:spacing w:val="-2"/>
        </w:rPr>
        <w:t>Surrey</w:t>
      </w:r>
    </w:p>
    <w:p w14:paraId="4A1ACE43" w14:textId="77777777" w:rsidR="007A3229" w:rsidRDefault="00000000">
      <w:pPr>
        <w:pStyle w:val="BodyText"/>
        <w:tabs>
          <w:tab w:val="left" w:pos="2997"/>
        </w:tabs>
        <w:spacing w:line="183" w:lineRule="exact"/>
        <w:ind w:left="1154"/>
      </w:pPr>
      <w:r>
        <w:t>William</w:t>
      </w:r>
      <w:r>
        <w:rPr>
          <w:spacing w:val="-5"/>
        </w:rPr>
        <w:t xml:space="preserve"> </w:t>
      </w:r>
      <w:r>
        <w:t>Antwi-</w:t>
      </w:r>
      <w:r>
        <w:rPr>
          <w:spacing w:val="-2"/>
        </w:rPr>
        <w:t>Koree</w:t>
      </w:r>
      <w:r>
        <w:tab/>
      </w:r>
      <w:hyperlink r:id="rId160">
        <w:r>
          <w:rPr>
            <w:color w:val="0000FF"/>
            <w:spacing w:val="-2"/>
            <w:u w:val="single" w:color="0000FF"/>
          </w:rPr>
          <w:t>William.a.koree@gmail.com</w:t>
        </w:r>
      </w:hyperlink>
    </w:p>
    <w:p w14:paraId="0167B4B7" w14:textId="77777777" w:rsidR="007A3229" w:rsidRDefault="00000000">
      <w:pPr>
        <w:pStyle w:val="BodyText"/>
        <w:tabs>
          <w:tab w:val="left" w:pos="6228"/>
        </w:tabs>
        <w:spacing w:line="183" w:lineRule="exact"/>
        <w:ind w:left="1154"/>
      </w:pPr>
      <w:r>
        <w:t>42</w:t>
      </w:r>
      <w:r>
        <w:rPr>
          <w:spacing w:val="-5"/>
        </w:rPr>
        <w:t xml:space="preserve"> </w:t>
      </w:r>
      <w:r>
        <w:t>Pleasant</w:t>
      </w:r>
      <w:r>
        <w:rPr>
          <w:spacing w:val="-2"/>
        </w:rPr>
        <w:t xml:space="preserve"> </w:t>
      </w:r>
      <w:r>
        <w:t>Grove,</w:t>
      </w:r>
      <w:r>
        <w:rPr>
          <w:spacing w:val="-6"/>
        </w:rPr>
        <w:t xml:space="preserve"> </w:t>
      </w:r>
      <w:r>
        <w:t>Shirley,</w:t>
      </w:r>
      <w:r>
        <w:rPr>
          <w:spacing w:val="-3"/>
        </w:rPr>
        <w:t xml:space="preserve"> </w:t>
      </w:r>
      <w:r>
        <w:t>Croydon,</w:t>
      </w:r>
      <w:r>
        <w:rPr>
          <w:spacing w:val="-2"/>
        </w:rPr>
        <w:t xml:space="preserve"> </w:t>
      </w:r>
      <w:r>
        <w:t>Surrey,</w:t>
      </w:r>
      <w:r>
        <w:rPr>
          <w:spacing w:val="-2"/>
        </w:rPr>
        <w:t xml:space="preserve"> </w:t>
      </w:r>
      <w:r>
        <w:t>CR0</w:t>
      </w:r>
      <w:r>
        <w:rPr>
          <w:spacing w:val="-3"/>
        </w:rPr>
        <w:t xml:space="preserve"> </w:t>
      </w:r>
      <w:r>
        <w:rPr>
          <w:spacing w:val="-5"/>
        </w:rPr>
        <w:t>8AS</w:t>
      </w:r>
      <w:r>
        <w:rPr>
          <w:rFonts w:ascii="Times New Roman"/>
        </w:rPr>
        <w:tab/>
      </w:r>
      <w:r>
        <w:t>07939</w:t>
      </w:r>
      <w:r>
        <w:rPr>
          <w:spacing w:val="-6"/>
        </w:rPr>
        <w:t xml:space="preserve"> </w:t>
      </w:r>
      <w:r>
        <w:rPr>
          <w:spacing w:val="-2"/>
        </w:rPr>
        <w:t>207382</w:t>
      </w:r>
    </w:p>
    <w:p w14:paraId="028C71D4" w14:textId="77777777" w:rsidR="007A3229" w:rsidRDefault="007A3229">
      <w:pPr>
        <w:pStyle w:val="BodyText"/>
        <w:spacing w:before="2"/>
      </w:pPr>
    </w:p>
    <w:p w14:paraId="60F77EF9" w14:textId="77777777" w:rsidR="007A3229" w:rsidRDefault="00000000">
      <w:pPr>
        <w:pStyle w:val="Heading5"/>
        <w:tabs>
          <w:tab w:val="left" w:pos="6665"/>
        </w:tabs>
        <w:spacing w:line="183" w:lineRule="exact"/>
        <w:ind w:left="1153"/>
      </w:pPr>
      <w:r>
        <w:rPr>
          <w:noProof/>
        </w:rPr>
        <w:drawing>
          <wp:anchor distT="0" distB="0" distL="0" distR="0" simplePos="0" relativeHeight="15749632" behindDoc="0" locked="0" layoutInCell="1" allowOverlap="1" wp14:anchorId="4A5E02D6" wp14:editId="139FB1A6">
            <wp:simplePos x="0" y="0"/>
            <wp:positionH relativeFrom="page">
              <wp:posOffset>452627</wp:posOffset>
            </wp:positionH>
            <wp:positionV relativeFrom="paragraph">
              <wp:posOffset>45197</wp:posOffset>
            </wp:positionV>
            <wp:extent cx="192657" cy="226710"/>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58" cstate="print"/>
                    <a:stretch>
                      <a:fillRect/>
                    </a:stretch>
                  </pic:blipFill>
                  <pic:spPr>
                    <a:xfrm>
                      <a:off x="0" y="0"/>
                      <a:ext cx="192657" cy="226710"/>
                    </a:xfrm>
                    <a:prstGeom prst="rect">
                      <a:avLst/>
                    </a:prstGeom>
                  </pic:spPr>
                </pic:pic>
              </a:graphicData>
            </a:graphic>
          </wp:anchor>
        </w:drawing>
      </w:r>
      <w:r>
        <w:t>AFC</w:t>
      </w:r>
      <w:r>
        <w:rPr>
          <w:spacing w:val="-2"/>
        </w:rPr>
        <w:t xml:space="preserve"> </w:t>
      </w:r>
      <w:r>
        <w:t>Croydon</w:t>
      </w:r>
      <w:r>
        <w:rPr>
          <w:spacing w:val="-2"/>
        </w:rPr>
        <w:t xml:space="preserve"> Athletic</w:t>
      </w:r>
      <w:r>
        <w:tab/>
      </w:r>
      <w:r>
        <w:rPr>
          <w:spacing w:val="-2"/>
        </w:rPr>
        <w:t>London</w:t>
      </w:r>
    </w:p>
    <w:p w14:paraId="11CEFB33" w14:textId="77777777" w:rsidR="007A3229" w:rsidRDefault="00000000">
      <w:pPr>
        <w:pStyle w:val="BodyText"/>
        <w:tabs>
          <w:tab w:val="left" w:pos="2997"/>
        </w:tabs>
        <w:spacing w:line="183" w:lineRule="exact"/>
        <w:ind w:left="1154"/>
      </w:pPr>
      <w:r>
        <w:t>Sean</w:t>
      </w:r>
      <w:r>
        <w:rPr>
          <w:spacing w:val="-3"/>
        </w:rPr>
        <w:t xml:space="preserve"> </w:t>
      </w:r>
      <w:r>
        <w:rPr>
          <w:spacing w:val="-4"/>
        </w:rPr>
        <w:t>Ryan</w:t>
      </w:r>
      <w:r>
        <w:tab/>
      </w:r>
      <w:hyperlink r:id="rId161">
        <w:r>
          <w:rPr>
            <w:color w:val="0000FF"/>
            <w:spacing w:val="-2"/>
            <w:u w:val="single" w:color="0000FF"/>
          </w:rPr>
          <w:t>sryan@afccroydonathletic.co.uk</w:t>
        </w:r>
      </w:hyperlink>
    </w:p>
    <w:p w14:paraId="4C878B80" w14:textId="77777777" w:rsidR="007A3229" w:rsidRDefault="00000000">
      <w:pPr>
        <w:pStyle w:val="BodyText"/>
        <w:spacing w:before="1"/>
        <w:ind w:left="1154"/>
      </w:pPr>
      <w:r>
        <w:t>Flat</w:t>
      </w:r>
      <w:r>
        <w:rPr>
          <w:spacing w:val="-2"/>
        </w:rPr>
        <w:t xml:space="preserve"> </w:t>
      </w:r>
      <w:r>
        <w:t>10</w:t>
      </w:r>
      <w:r>
        <w:rPr>
          <w:spacing w:val="-5"/>
        </w:rPr>
        <w:t xml:space="preserve"> </w:t>
      </w:r>
      <w:r>
        <w:t>Springwood</w:t>
      </w:r>
      <w:r>
        <w:rPr>
          <w:spacing w:val="-3"/>
        </w:rPr>
        <w:t xml:space="preserve"> </w:t>
      </w:r>
      <w:r>
        <w:t>Court,</w:t>
      </w:r>
      <w:r>
        <w:rPr>
          <w:spacing w:val="-3"/>
        </w:rPr>
        <w:t xml:space="preserve"> </w:t>
      </w:r>
      <w:r>
        <w:t>6</w:t>
      </w:r>
      <w:r>
        <w:rPr>
          <w:spacing w:val="-6"/>
        </w:rPr>
        <w:t xml:space="preserve"> </w:t>
      </w:r>
      <w:proofErr w:type="spellStart"/>
      <w:r>
        <w:t>Birdhurst</w:t>
      </w:r>
      <w:proofErr w:type="spellEnd"/>
      <w:r>
        <w:rPr>
          <w:spacing w:val="-1"/>
        </w:rPr>
        <w:t xml:space="preserve"> </w:t>
      </w:r>
      <w:r>
        <w:t>Road,</w:t>
      </w:r>
      <w:r>
        <w:rPr>
          <w:spacing w:val="-3"/>
        </w:rPr>
        <w:t xml:space="preserve"> </w:t>
      </w:r>
      <w:r>
        <w:t>South</w:t>
      </w:r>
      <w:r>
        <w:rPr>
          <w:spacing w:val="-1"/>
        </w:rPr>
        <w:t xml:space="preserve"> </w:t>
      </w:r>
      <w:r>
        <w:t>Croydon,</w:t>
      </w:r>
      <w:r>
        <w:rPr>
          <w:spacing w:val="-1"/>
        </w:rPr>
        <w:t xml:space="preserve"> </w:t>
      </w:r>
      <w:r>
        <w:t>CR2</w:t>
      </w:r>
      <w:r>
        <w:rPr>
          <w:spacing w:val="-2"/>
        </w:rPr>
        <w:t xml:space="preserve"> </w:t>
      </w:r>
      <w:r>
        <w:t>7EA</w:t>
      </w:r>
      <w:r>
        <w:rPr>
          <w:spacing w:val="8"/>
        </w:rPr>
        <w:t xml:space="preserve"> </w:t>
      </w:r>
      <w:r>
        <w:t>07845</w:t>
      </w:r>
      <w:r>
        <w:rPr>
          <w:spacing w:val="-3"/>
        </w:rPr>
        <w:t xml:space="preserve"> </w:t>
      </w:r>
      <w:r>
        <w:rPr>
          <w:spacing w:val="-2"/>
        </w:rPr>
        <w:t>605062</w:t>
      </w:r>
    </w:p>
    <w:p w14:paraId="06FF7B48" w14:textId="77777777" w:rsidR="007A3229" w:rsidRDefault="00000000">
      <w:pPr>
        <w:pStyle w:val="Heading5"/>
        <w:tabs>
          <w:tab w:val="left" w:pos="6895"/>
        </w:tabs>
        <w:spacing w:before="183"/>
        <w:ind w:left="1153"/>
      </w:pPr>
      <w:r>
        <w:t xml:space="preserve">AFC </w:t>
      </w:r>
      <w:r>
        <w:rPr>
          <w:spacing w:val="-2"/>
        </w:rPr>
        <w:t>Shortlands</w:t>
      </w:r>
      <w:r>
        <w:tab/>
      </w:r>
      <w:r>
        <w:rPr>
          <w:spacing w:val="-4"/>
        </w:rPr>
        <w:t>Kent</w:t>
      </w:r>
    </w:p>
    <w:p w14:paraId="12291B1A" w14:textId="77777777" w:rsidR="007A3229" w:rsidRDefault="00000000">
      <w:pPr>
        <w:pStyle w:val="BodyText"/>
        <w:tabs>
          <w:tab w:val="left" w:pos="2997"/>
        </w:tabs>
        <w:spacing w:before="1"/>
        <w:ind w:left="1154"/>
      </w:pPr>
      <w:r>
        <w:t>Gary</w:t>
      </w:r>
      <w:r>
        <w:rPr>
          <w:spacing w:val="-5"/>
        </w:rPr>
        <w:t xml:space="preserve"> </w:t>
      </w:r>
      <w:r>
        <w:rPr>
          <w:spacing w:val="-2"/>
        </w:rPr>
        <w:t>Stevens</w:t>
      </w:r>
      <w:r>
        <w:tab/>
      </w:r>
      <w:hyperlink r:id="rId162">
        <w:r>
          <w:rPr>
            <w:color w:val="0000FF"/>
            <w:spacing w:val="-2"/>
            <w:u w:val="single" w:color="0000FF"/>
          </w:rPr>
          <w:t>garyjstevens78@yahoo.co.uk</w:t>
        </w:r>
      </w:hyperlink>
    </w:p>
    <w:p w14:paraId="4E0172C9" w14:textId="77777777" w:rsidR="007A3229" w:rsidRDefault="00000000">
      <w:pPr>
        <w:pStyle w:val="BodyText"/>
        <w:tabs>
          <w:tab w:val="left" w:pos="6228"/>
        </w:tabs>
        <w:spacing w:before="1"/>
        <w:ind w:left="1154"/>
      </w:pPr>
      <w:r>
        <w:t>43</w:t>
      </w:r>
      <w:r>
        <w:rPr>
          <w:spacing w:val="-2"/>
        </w:rPr>
        <w:t xml:space="preserve"> </w:t>
      </w:r>
      <w:r>
        <w:t>Croft Road,</w:t>
      </w:r>
      <w:r>
        <w:rPr>
          <w:spacing w:val="-4"/>
        </w:rPr>
        <w:t xml:space="preserve"> </w:t>
      </w:r>
      <w:r>
        <w:t>Bromley,</w:t>
      </w:r>
      <w:r>
        <w:rPr>
          <w:spacing w:val="-2"/>
        </w:rPr>
        <w:t xml:space="preserve"> </w:t>
      </w:r>
      <w:r>
        <w:t>Kent</w:t>
      </w:r>
      <w:r>
        <w:rPr>
          <w:spacing w:val="-4"/>
        </w:rPr>
        <w:t xml:space="preserve"> </w:t>
      </w:r>
      <w:r>
        <w:t>BR1</w:t>
      </w:r>
      <w:r>
        <w:rPr>
          <w:spacing w:val="-5"/>
        </w:rPr>
        <w:t xml:space="preserve"> 4DR</w:t>
      </w:r>
      <w:r>
        <w:rPr>
          <w:rFonts w:ascii="Times New Roman"/>
        </w:rPr>
        <w:tab/>
      </w:r>
      <w:r>
        <w:t>07890</w:t>
      </w:r>
      <w:r>
        <w:rPr>
          <w:spacing w:val="-4"/>
        </w:rPr>
        <w:t xml:space="preserve"> </w:t>
      </w:r>
      <w:r>
        <w:rPr>
          <w:spacing w:val="-2"/>
        </w:rPr>
        <w:t>964793</w:t>
      </w:r>
    </w:p>
    <w:p w14:paraId="289D67A8" w14:textId="77777777" w:rsidR="007A3229" w:rsidRDefault="00000000">
      <w:pPr>
        <w:pStyle w:val="Heading5"/>
        <w:tabs>
          <w:tab w:val="left" w:pos="6663"/>
        </w:tabs>
        <w:spacing w:before="183"/>
      </w:pPr>
      <w:r>
        <w:rPr>
          <w:noProof/>
        </w:rPr>
        <w:drawing>
          <wp:anchor distT="0" distB="0" distL="0" distR="0" simplePos="0" relativeHeight="15750656" behindDoc="0" locked="0" layoutInCell="1" allowOverlap="1" wp14:anchorId="706EE1FA" wp14:editId="68E02842">
            <wp:simplePos x="0" y="0"/>
            <wp:positionH relativeFrom="page">
              <wp:posOffset>452627</wp:posOffset>
            </wp:positionH>
            <wp:positionV relativeFrom="paragraph">
              <wp:posOffset>184185</wp:posOffset>
            </wp:positionV>
            <wp:extent cx="192657" cy="226710"/>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58" cstate="print"/>
                    <a:stretch>
                      <a:fillRect/>
                    </a:stretch>
                  </pic:blipFill>
                  <pic:spPr>
                    <a:xfrm>
                      <a:off x="0" y="0"/>
                      <a:ext cx="192657" cy="226710"/>
                    </a:xfrm>
                    <a:prstGeom prst="rect">
                      <a:avLst/>
                    </a:prstGeom>
                  </pic:spPr>
                </pic:pic>
              </a:graphicData>
            </a:graphic>
          </wp:anchor>
        </w:drawing>
      </w:r>
      <w:proofErr w:type="spellStart"/>
      <w:r>
        <w:t>Afewee</w:t>
      </w:r>
      <w:proofErr w:type="spellEnd"/>
      <w:r>
        <w:rPr>
          <w:spacing w:val="-3"/>
        </w:rPr>
        <w:t xml:space="preserve"> </w:t>
      </w:r>
      <w:r>
        <w:t>Urban</w:t>
      </w:r>
      <w:r>
        <w:rPr>
          <w:spacing w:val="-2"/>
        </w:rPr>
        <w:t xml:space="preserve"> </w:t>
      </w:r>
      <w:r>
        <w:t>Youth</w:t>
      </w:r>
      <w:r>
        <w:rPr>
          <w:spacing w:val="-4"/>
        </w:rPr>
        <w:t xml:space="preserve"> F.C.</w:t>
      </w:r>
      <w:r>
        <w:tab/>
      </w:r>
      <w:r>
        <w:rPr>
          <w:spacing w:val="-2"/>
        </w:rPr>
        <w:t>London</w:t>
      </w:r>
    </w:p>
    <w:p w14:paraId="399E5B51" w14:textId="77777777" w:rsidR="007A3229" w:rsidRDefault="00000000">
      <w:pPr>
        <w:pStyle w:val="BodyText"/>
        <w:tabs>
          <w:tab w:val="left" w:pos="2997"/>
        </w:tabs>
        <w:spacing w:before="1" w:line="183" w:lineRule="exact"/>
        <w:ind w:left="1153"/>
      </w:pPr>
      <w:r>
        <w:t>Nikki</w:t>
      </w:r>
      <w:r>
        <w:rPr>
          <w:spacing w:val="-1"/>
        </w:rPr>
        <w:t xml:space="preserve"> </w:t>
      </w:r>
      <w:r>
        <w:rPr>
          <w:spacing w:val="-4"/>
        </w:rPr>
        <w:t>Hunt</w:t>
      </w:r>
      <w:r>
        <w:tab/>
      </w:r>
      <w:hyperlink r:id="rId163">
        <w:r>
          <w:rPr>
            <w:color w:val="0000FF"/>
            <w:spacing w:val="-2"/>
            <w:u w:val="single" w:color="0000FF"/>
          </w:rPr>
          <w:t>njc1972red@hotmail.com</w:t>
        </w:r>
      </w:hyperlink>
    </w:p>
    <w:p w14:paraId="0B22109D" w14:textId="77777777" w:rsidR="007A3229" w:rsidRDefault="00000000">
      <w:pPr>
        <w:pStyle w:val="BodyText"/>
        <w:tabs>
          <w:tab w:val="left" w:pos="6228"/>
        </w:tabs>
        <w:spacing w:line="183" w:lineRule="exact"/>
        <w:ind w:left="1153"/>
      </w:pPr>
      <w:r>
        <w:t>70</w:t>
      </w:r>
      <w:r>
        <w:rPr>
          <w:spacing w:val="-3"/>
        </w:rPr>
        <w:t xml:space="preserve"> </w:t>
      </w:r>
      <w:r>
        <w:t>Poplar</w:t>
      </w:r>
      <w:r>
        <w:rPr>
          <w:spacing w:val="-1"/>
        </w:rPr>
        <w:t xml:space="preserve"> </w:t>
      </w:r>
      <w:r>
        <w:t>Road,</w:t>
      </w:r>
      <w:r>
        <w:rPr>
          <w:spacing w:val="-3"/>
        </w:rPr>
        <w:t xml:space="preserve"> </w:t>
      </w:r>
      <w:r>
        <w:t>London</w:t>
      </w:r>
      <w:r>
        <w:rPr>
          <w:spacing w:val="-2"/>
        </w:rPr>
        <w:t xml:space="preserve"> </w:t>
      </w:r>
      <w:r>
        <w:t>SE24</w:t>
      </w:r>
      <w:r>
        <w:rPr>
          <w:spacing w:val="-2"/>
        </w:rPr>
        <w:t xml:space="preserve"> </w:t>
      </w:r>
      <w:r>
        <w:rPr>
          <w:spacing w:val="-5"/>
        </w:rPr>
        <w:t>0PB</w:t>
      </w:r>
      <w:r>
        <w:rPr>
          <w:rFonts w:ascii="Times New Roman"/>
        </w:rPr>
        <w:tab/>
      </w:r>
      <w:r>
        <w:t>07710</w:t>
      </w:r>
      <w:r>
        <w:rPr>
          <w:spacing w:val="-6"/>
        </w:rPr>
        <w:t xml:space="preserve"> </w:t>
      </w:r>
      <w:r>
        <w:rPr>
          <w:spacing w:val="-2"/>
        </w:rPr>
        <w:t>652222</w:t>
      </w:r>
    </w:p>
    <w:p w14:paraId="34E416E0" w14:textId="77777777" w:rsidR="007A3229" w:rsidRDefault="007A3229">
      <w:pPr>
        <w:pStyle w:val="BodyText"/>
        <w:spacing w:before="1"/>
      </w:pPr>
    </w:p>
    <w:p w14:paraId="2D4E5FED" w14:textId="77777777" w:rsidR="007A3229" w:rsidRDefault="00000000">
      <w:pPr>
        <w:pStyle w:val="Heading5"/>
        <w:tabs>
          <w:tab w:val="left" w:pos="6674"/>
        </w:tabs>
        <w:spacing w:line="183" w:lineRule="exact"/>
      </w:pPr>
      <w:r>
        <w:rPr>
          <w:noProof/>
        </w:rPr>
        <w:drawing>
          <wp:anchor distT="0" distB="0" distL="0" distR="0" simplePos="0" relativeHeight="15751168" behindDoc="0" locked="0" layoutInCell="1" allowOverlap="1" wp14:anchorId="7A75504D" wp14:editId="0196A27F">
            <wp:simplePos x="0" y="0"/>
            <wp:positionH relativeFrom="page">
              <wp:posOffset>452627</wp:posOffset>
            </wp:positionH>
            <wp:positionV relativeFrom="paragraph">
              <wp:posOffset>65215</wp:posOffset>
            </wp:positionV>
            <wp:extent cx="192657" cy="226710"/>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58" cstate="print"/>
                    <a:stretch>
                      <a:fillRect/>
                    </a:stretch>
                  </pic:blipFill>
                  <pic:spPr>
                    <a:xfrm>
                      <a:off x="0" y="0"/>
                      <a:ext cx="192657" cy="226710"/>
                    </a:xfrm>
                    <a:prstGeom prst="rect">
                      <a:avLst/>
                    </a:prstGeom>
                  </pic:spPr>
                </pic:pic>
              </a:graphicData>
            </a:graphic>
          </wp:anchor>
        </w:drawing>
      </w:r>
      <w:r>
        <w:t>Alfold</w:t>
      </w:r>
      <w:r>
        <w:rPr>
          <w:spacing w:val="-2"/>
        </w:rPr>
        <w:t xml:space="preserve"> </w:t>
      </w:r>
      <w:r>
        <w:rPr>
          <w:spacing w:val="-4"/>
        </w:rPr>
        <w:t>F.C.</w:t>
      </w:r>
      <w:r>
        <w:tab/>
      </w:r>
      <w:r>
        <w:rPr>
          <w:spacing w:val="-2"/>
        </w:rPr>
        <w:t>Sussex</w:t>
      </w:r>
    </w:p>
    <w:p w14:paraId="32C2C4B1" w14:textId="77777777" w:rsidR="007A3229" w:rsidRDefault="00000000">
      <w:pPr>
        <w:pStyle w:val="BodyText"/>
        <w:tabs>
          <w:tab w:val="left" w:pos="2997"/>
        </w:tabs>
        <w:spacing w:line="183" w:lineRule="exact"/>
        <w:ind w:left="1154"/>
      </w:pPr>
      <w:r>
        <w:t>Wayne</w:t>
      </w:r>
      <w:r>
        <w:rPr>
          <w:spacing w:val="-2"/>
        </w:rPr>
        <w:t xml:space="preserve"> Mouring</w:t>
      </w:r>
      <w:r>
        <w:tab/>
      </w:r>
      <w:hyperlink r:id="rId164">
        <w:r>
          <w:rPr>
            <w:color w:val="0000FF"/>
            <w:spacing w:val="-2"/>
            <w:u w:val="single" w:color="0000FF"/>
          </w:rPr>
          <w:t>wayne.mouring@alfoldfc.com</w:t>
        </w:r>
      </w:hyperlink>
    </w:p>
    <w:p w14:paraId="7500799D" w14:textId="77777777" w:rsidR="007A3229" w:rsidRDefault="00000000">
      <w:pPr>
        <w:pStyle w:val="BodyText"/>
        <w:tabs>
          <w:tab w:val="left" w:pos="6227"/>
        </w:tabs>
        <w:spacing w:before="1"/>
        <w:ind w:left="1153"/>
      </w:pPr>
      <w:r>
        <w:t>17</w:t>
      </w:r>
      <w:r>
        <w:rPr>
          <w:spacing w:val="-6"/>
        </w:rPr>
        <w:t xml:space="preserve"> </w:t>
      </w:r>
      <w:r>
        <w:t>Clappers</w:t>
      </w:r>
      <w:r>
        <w:rPr>
          <w:spacing w:val="-2"/>
        </w:rPr>
        <w:t xml:space="preserve"> </w:t>
      </w:r>
      <w:r>
        <w:t>Meadow,</w:t>
      </w:r>
      <w:r>
        <w:rPr>
          <w:spacing w:val="-3"/>
        </w:rPr>
        <w:t xml:space="preserve"> </w:t>
      </w:r>
      <w:r>
        <w:t>Alfold,</w:t>
      </w:r>
      <w:r>
        <w:rPr>
          <w:spacing w:val="-2"/>
        </w:rPr>
        <w:t xml:space="preserve"> </w:t>
      </w:r>
      <w:proofErr w:type="spellStart"/>
      <w:r>
        <w:t>Cranleigh</w:t>
      </w:r>
      <w:proofErr w:type="spellEnd"/>
      <w:r>
        <w:t>,</w:t>
      </w:r>
      <w:r>
        <w:rPr>
          <w:spacing w:val="-3"/>
        </w:rPr>
        <w:t xml:space="preserve"> </w:t>
      </w:r>
      <w:r>
        <w:t>Surrey,</w:t>
      </w:r>
      <w:r>
        <w:rPr>
          <w:spacing w:val="-4"/>
        </w:rPr>
        <w:t xml:space="preserve"> </w:t>
      </w:r>
      <w:r>
        <w:t>GU6</w:t>
      </w:r>
      <w:r>
        <w:rPr>
          <w:spacing w:val="-3"/>
        </w:rPr>
        <w:t xml:space="preserve"> </w:t>
      </w:r>
      <w:r>
        <w:rPr>
          <w:spacing w:val="-5"/>
        </w:rPr>
        <w:t>8HH</w:t>
      </w:r>
      <w:r>
        <w:rPr>
          <w:rFonts w:ascii="Times New Roman"/>
        </w:rPr>
        <w:tab/>
      </w:r>
      <w:r>
        <w:t>07836</w:t>
      </w:r>
      <w:r>
        <w:rPr>
          <w:spacing w:val="-3"/>
        </w:rPr>
        <w:t xml:space="preserve"> </w:t>
      </w:r>
      <w:r>
        <w:rPr>
          <w:spacing w:val="-2"/>
        </w:rPr>
        <w:t>553594</w:t>
      </w:r>
    </w:p>
    <w:p w14:paraId="2E466888" w14:textId="77777777" w:rsidR="007A3229" w:rsidRDefault="00000000">
      <w:pPr>
        <w:pStyle w:val="Heading5"/>
        <w:tabs>
          <w:tab w:val="left" w:pos="6663"/>
        </w:tabs>
        <w:spacing w:before="183"/>
      </w:pPr>
      <w:r>
        <w:rPr>
          <w:noProof/>
        </w:rPr>
        <w:drawing>
          <wp:anchor distT="0" distB="0" distL="0" distR="0" simplePos="0" relativeHeight="15750144" behindDoc="0" locked="0" layoutInCell="1" allowOverlap="1" wp14:anchorId="0AE493D1" wp14:editId="7E077CCF">
            <wp:simplePos x="0" y="0"/>
            <wp:positionH relativeFrom="page">
              <wp:posOffset>452627</wp:posOffset>
            </wp:positionH>
            <wp:positionV relativeFrom="paragraph">
              <wp:posOffset>149436</wp:posOffset>
            </wp:positionV>
            <wp:extent cx="192657" cy="226710"/>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58" cstate="print"/>
                    <a:stretch>
                      <a:fillRect/>
                    </a:stretch>
                  </pic:blipFill>
                  <pic:spPr>
                    <a:xfrm>
                      <a:off x="0" y="0"/>
                      <a:ext cx="192657" cy="226710"/>
                    </a:xfrm>
                    <a:prstGeom prst="rect">
                      <a:avLst/>
                    </a:prstGeom>
                  </pic:spPr>
                </pic:pic>
              </a:graphicData>
            </a:graphic>
          </wp:anchor>
        </w:drawing>
      </w:r>
      <w:proofErr w:type="spellStart"/>
      <w:r>
        <w:t>Athenlay</w:t>
      </w:r>
      <w:proofErr w:type="spellEnd"/>
      <w:r>
        <w:rPr>
          <w:spacing w:val="-5"/>
        </w:rPr>
        <w:t xml:space="preserve"> </w:t>
      </w:r>
      <w:r>
        <w:t>(Youth)</w:t>
      </w:r>
      <w:r>
        <w:rPr>
          <w:spacing w:val="-2"/>
        </w:rPr>
        <w:t xml:space="preserve"> </w:t>
      </w:r>
      <w:r>
        <w:rPr>
          <w:spacing w:val="-4"/>
        </w:rPr>
        <w:t>F.C.</w:t>
      </w:r>
      <w:r>
        <w:tab/>
      </w:r>
      <w:r>
        <w:rPr>
          <w:spacing w:val="-2"/>
        </w:rPr>
        <w:t>London</w:t>
      </w:r>
    </w:p>
    <w:p w14:paraId="5E2503D8" w14:textId="77777777" w:rsidR="007A3229" w:rsidRDefault="00000000">
      <w:pPr>
        <w:pStyle w:val="BodyText"/>
        <w:tabs>
          <w:tab w:val="left" w:pos="2997"/>
        </w:tabs>
        <w:spacing w:before="1"/>
        <w:ind w:left="1154"/>
      </w:pPr>
      <w:r>
        <w:t>Gary</w:t>
      </w:r>
      <w:r>
        <w:rPr>
          <w:spacing w:val="1"/>
        </w:rPr>
        <w:t xml:space="preserve"> </w:t>
      </w:r>
      <w:r>
        <w:rPr>
          <w:spacing w:val="-4"/>
        </w:rPr>
        <w:t>Rush</w:t>
      </w:r>
      <w:r>
        <w:tab/>
      </w:r>
      <w:hyperlink r:id="rId165">
        <w:r>
          <w:rPr>
            <w:color w:val="0000FF"/>
            <w:spacing w:val="-2"/>
            <w:u w:val="single" w:color="0000FF"/>
          </w:rPr>
          <w:t>girlsfootball@athenlay.com</w:t>
        </w:r>
      </w:hyperlink>
    </w:p>
    <w:p w14:paraId="4D115886" w14:textId="77777777" w:rsidR="007A3229" w:rsidRDefault="00000000">
      <w:pPr>
        <w:pStyle w:val="BodyText"/>
        <w:tabs>
          <w:tab w:val="left" w:pos="6227"/>
        </w:tabs>
        <w:spacing w:before="1"/>
        <w:ind w:left="1153"/>
      </w:pPr>
      <w:r>
        <w:t>21</w:t>
      </w:r>
      <w:r>
        <w:rPr>
          <w:spacing w:val="-5"/>
        </w:rPr>
        <w:t xml:space="preserve"> </w:t>
      </w:r>
      <w:proofErr w:type="spellStart"/>
      <w:r>
        <w:t>Therapia</w:t>
      </w:r>
      <w:proofErr w:type="spellEnd"/>
      <w:r>
        <w:rPr>
          <w:spacing w:val="-3"/>
        </w:rPr>
        <w:t xml:space="preserve"> </w:t>
      </w:r>
      <w:r>
        <w:t>Road,</w:t>
      </w:r>
      <w:r>
        <w:rPr>
          <w:spacing w:val="-4"/>
        </w:rPr>
        <w:t xml:space="preserve"> </w:t>
      </w:r>
      <w:r>
        <w:t>East Dulwich,</w:t>
      </w:r>
      <w:r>
        <w:rPr>
          <w:spacing w:val="-5"/>
        </w:rPr>
        <w:t xml:space="preserve"> </w:t>
      </w:r>
      <w:r>
        <w:t>London</w:t>
      </w:r>
      <w:r>
        <w:rPr>
          <w:spacing w:val="-2"/>
        </w:rPr>
        <w:t xml:space="preserve"> </w:t>
      </w:r>
      <w:r>
        <w:t>SE22</w:t>
      </w:r>
      <w:r>
        <w:rPr>
          <w:spacing w:val="-1"/>
        </w:rPr>
        <w:t xml:space="preserve"> </w:t>
      </w:r>
      <w:r>
        <w:rPr>
          <w:spacing w:val="-5"/>
        </w:rPr>
        <w:t>0SE</w:t>
      </w:r>
      <w:r>
        <w:rPr>
          <w:rFonts w:ascii="Times New Roman"/>
        </w:rPr>
        <w:tab/>
      </w:r>
      <w:r>
        <w:t>07791</w:t>
      </w:r>
      <w:r>
        <w:rPr>
          <w:spacing w:val="-5"/>
        </w:rPr>
        <w:t xml:space="preserve"> </w:t>
      </w:r>
      <w:r>
        <w:rPr>
          <w:spacing w:val="-2"/>
        </w:rPr>
        <w:t>212341</w:t>
      </w:r>
    </w:p>
    <w:p w14:paraId="2D7DEB77" w14:textId="77777777" w:rsidR="007A3229" w:rsidRDefault="00000000">
      <w:pPr>
        <w:pStyle w:val="Heading5"/>
        <w:tabs>
          <w:tab w:val="left" w:pos="6743"/>
        </w:tabs>
        <w:spacing w:before="183"/>
      </w:pPr>
      <w:r>
        <w:rPr>
          <w:noProof/>
        </w:rPr>
        <w:drawing>
          <wp:anchor distT="0" distB="0" distL="0" distR="0" simplePos="0" relativeHeight="15752704" behindDoc="0" locked="0" layoutInCell="1" allowOverlap="1" wp14:anchorId="004C0C46" wp14:editId="007F8711">
            <wp:simplePos x="0" y="0"/>
            <wp:positionH relativeFrom="page">
              <wp:posOffset>451104</wp:posOffset>
            </wp:positionH>
            <wp:positionV relativeFrom="paragraph">
              <wp:posOffset>121907</wp:posOffset>
            </wp:positionV>
            <wp:extent cx="194106" cy="226710"/>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58" cstate="print"/>
                    <a:stretch>
                      <a:fillRect/>
                    </a:stretch>
                  </pic:blipFill>
                  <pic:spPr>
                    <a:xfrm>
                      <a:off x="0" y="0"/>
                      <a:ext cx="194106" cy="226710"/>
                    </a:xfrm>
                    <a:prstGeom prst="rect">
                      <a:avLst/>
                    </a:prstGeom>
                  </pic:spPr>
                </pic:pic>
              </a:graphicData>
            </a:graphic>
          </wp:anchor>
        </w:drawing>
      </w:r>
      <w:r>
        <w:t>AVISPA</w:t>
      </w:r>
      <w:r>
        <w:rPr>
          <w:spacing w:val="-4"/>
        </w:rPr>
        <w:t xml:space="preserve"> </w:t>
      </w:r>
      <w:r>
        <w:rPr>
          <w:spacing w:val="-5"/>
        </w:rPr>
        <w:t>FC</w:t>
      </w:r>
      <w:r>
        <w:tab/>
      </w:r>
      <w:r>
        <w:rPr>
          <w:spacing w:val="-2"/>
        </w:rPr>
        <w:t>Surrey</w:t>
      </w:r>
    </w:p>
    <w:p w14:paraId="52BF0574" w14:textId="77777777" w:rsidR="007A3229" w:rsidRDefault="00000000">
      <w:pPr>
        <w:pStyle w:val="BodyText"/>
        <w:tabs>
          <w:tab w:val="left" w:pos="2997"/>
        </w:tabs>
        <w:spacing w:before="1" w:line="183" w:lineRule="exact"/>
        <w:ind w:left="1154"/>
      </w:pPr>
      <w:r>
        <w:t>Joanna</w:t>
      </w:r>
      <w:r>
        <w:rPr>
          <w:spacing w:val="-3"/>
        </w:rPr>
        <w:t xml:space="preserve"> </w:t>
      </w:r>
      <w:r>
        <w:rPr>
          <w:spacing w:val="-2"/>
        </w:rPr>
        <w:t>Rhoden</w:t>
      </w:r>
      <w:r>
        <w:tab/>
      </w:r>
      <w:hyperlink r:id="rId166">
        <w:r>
          <w:rPr>
            <w:color w:val="0000FF"/>
            <w:spacing w:val="-2"/>
            <w:u w:val="single" w:color="0000FF"/>
          </w:rPr>
          <w:t>staniew6515@yahoo.com</w:t>
        </w:r>
      </w:hyperlink>
    </w:p>
    <w:p w14:paraId="05410916" w14:textId="77777777" w:rsidR="007A3229" w:rsidRDefault="00000000">
      <w:pPr>
        <w:pStyle w:val="BodyText"/>
        <w:tabs>
          <w:tab w:val="left" w:pos="6228"/>
        </w:tabs>
        <w:spacing w:line="183" w:lineRule="exact"/>
        <w:ind w:left="1153"/>
      </w:pPr>
      <w:r>
        <w:t>68</w:t>
      </w:r>
      <w:r>
        <w:rPr>
          <w:spacing w:val="-5"/>
        </w:rPr>
        <w:t xml:space="preserve"> </w:t>
      </w:r>
      <w:r>
        <w:t>Winterbourne</w:t>
      </w:r>
      <w:r>
        <w:rPr>
          <w:spacing w:val="-3"/>
        </w:rPr>
        <w:t xml:space="preserve"> </w:t>
      </w:r>
      <w:r>
        <w:t>Road, Thornton</w:t>
      </w:r>
      <w:r>
        <w:rPr>
          <w:spacing w:val="-8"/>
        </w:rPr>
        <w:t xml:space="preserve"> </w:t>
      </w:r>
      <w:r>
        <w:t>Heath,</w:t>
      </w:r>
      <w:r>
        <w:rPr>
          <w:spacing w:val="-4"/>
        </w:rPr>
        <w:t xml:space="preserve"> </w:t>
      </w:r>
      <w:r>
        <w:t>Surrey,</w:t>
      </w:r>
      <w:r>
        <w:rPr>
          <w:spacing w:val="-4"/>
        </w:rPr>
        <w:t xml:space="preserve"> </w:t>
      </w:r>
      <w:r>
        <w:t>CR7</w:t>
      </w:r>
      <w:r>
        <w:rPr>
          <w:spacing w:val="-2"/>
        </w:rPr>
        <w:t xml:space="preserve"> </w:t>
      </w:r>
      <w:r>
        <w:rPr>
          <w:spacing w:val="-5"/>
        </w:rPr>
        <w:t>7QU</w:t>
      </w:r>
      <w:r>
        <w:rPr>
          <w:rFonts w:ascii="Times New Roman"/>
        </w:rPr>
        <w:tab/>
      </w:r>
      <w:r>
        <w:t>07843</w:t>
      </w:r>
      <w:r>
        <w:rPr>
          <w:spacing w:val="-6"/>
        </w:rPr>
        <w:t xml:space="preserve"> </w:t>
      </w:r>
      <w:r>
        <w:rPr>
          <w:spacing w:val="-2"/>
        </w:rPr>
        <w:t>101796</w:t>
      </w:r>
    </w:p>
    <w:p w14:paraId="2B065195" w14:textId="77777777" w:rsidR="007A3229" w:rsidRDefault="007A3229">
      <w:pPr>
        <w:pStyle w:val="BodyText"/>
        <w:spacing w:before="1"/>
      </w:pPr>
    </w:p>
    <w:p w14:paraId="2C748AA3" w14:textId="77777777" w:rsidR="007A3229" w:rsidRDefault="00000000">
      <w:pPr>
        <w:pStyle w:val="Heading5"/>
        <w:tabs>
          <w:tab w:val="left" w:pos="6664"/>
        </w:tabs>
        <w:spacing w:before="1" w:line="183" w:lineRule="exact"/>
      </w:pPr>
      <w:r>
        <w:rPr>
          <w:noProof/>
        </w:rPr>
        <w:drawing>
          <wp:anchor distT="0" distB="0" distL="0" distR="0" simplePos="0" relativeHeight="15751680" behindDoc="0" locked="0" layoutInCell="1" allowOverlap="1" wp14:anchorId="376D3C0B" wp14:editId="74A541EE">
            <wp:simplePos x="0" y="0"/>
            <wp:positionH relativeFrom="page">
              <wp:posOffset>452627</wp:posOffset>
            </wp:positionH>
            <wp:positionV relativeFrom="paragraph">
              <wp:posOffset>68470</wp:posOffset>
            </wp:positionV>
            <wp:extent cx="192657" cy="226710"/>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58" cstate="print"/>
                    <a:stretch>
                      <a:fillRect/>
                    </a:stretch>
                  </pic:blipFill>
                  <pic:spPr>
                    <a:xfrm>
                      <a:off x="0" y="0"/>
                      <a:ext cx="192657" cy="226710"/>
                    </a:xfrm>
                    <a:prstGeom prst="rect">
                      <a:avLst/>
                    </a:prstGeom>
                  </pic:spPr>
                </pic:pic>
              </a:graphicData>
            </a:graphic>
          </wp:anchor>
        </w:drawing>
      </w:r>
      <w:r>
        <w:t>Balham</w:t>
      </w:r>
      <w:r>
        <w:rPr>
          <w:spacing w:val="-4"/>
        </w:rPr>
        <w:t xml:space="preserve"> </w:t>
      </w:r>
      <w:r>
        <w:t>Ballers</w:t>
      </w:r>
      <w:r>
        <w:rPr>
          <w:spacing w:val="-3"/>
        </w:rPr>
        <w:t xml:space="preserve"> </w:t>
      </w:r>
      <w:r>
        <w:rPr>
          <w:spacing w:val="-4"/>
        </w:rPr>
        <w:t>F.C.</w:t>
      </w:r>
      <w:r>
        <w:tab/>
      </w:r>
      <w:r>
        <w:rPr>
          <w:spacing w:val="-2"/>
        </w:rPr>
        <w:t>London</w:t>
      </w:r>
    </w:p>
    <w:p w14:paraId="0DF749F6" w14:textId="77777777" w:rsidR="007A3229" w:rsidRDefault="00000000">
      <w:pPr>
        <w:pStyle w:val="BodyText"/>
        <w:tabs>
          <w:tab w:val="left" w:pos="2997"/>
        </w:tabs>
        <w:spacing w:line="183" w:lineRule="exact"/>
        <w:ind w:left="1153"/>
      </w:pPr>
      <w:r>
        <w:t>Gregory</w:t>
      </w:r>
      <w:r>
        <w:rPr>
          <w:spacing w:val="-2"/>
        </w:rPr>
        <w:t xml:space="preserve"> Nicholls</w:t>
      </w:r>
      <w:r>
        <w:tab/>
      </w:r>
      <w:hyperlink r:id="rId167">
        <w:r>
          <w:rPr>
            <w:color w:val="0000FF"/>
            <w:spacing w:val="-2"/>
            <w:u w:val="single" w:color="0000FF"/>
          </w:rPr>
          <w:t>coach.issachar@gmail.com</w:t>
        </w:r>
      </w:hyperlink>
    </w:p>
    <w:p w14:paraId="62DD256D" w14:textId="77777777" w:rsidR="007A3229" w:rsidRDefault="00000000">
      <w:pPr>
        <w:pStyle w:val="BodyText"/>
        <w:tabs>
          <w:tab w:val="left" w:pos="6227"/>
        </w:tabs>
        <w:ind w:left="1153"/>
      </w:pPr>
      <w:r>
        <w:t>57B</w:t>
      </w:r>
      <w:r>
        <w:rPr>
          <w:spacing w:val="-2"/>
        </w:rPr>
        <w:t xml:space="preserve"> </w:t>
      </w:r>
      <w:proofErr w:type="spellStart"/>
      <w:r>
        <w:t>Cloudesdale</w:t>
      </w:r>
      <w:proofErr w:type="spellEnd"/>
      <w:r>
        <w:rPr>
          <w:spacing w:val="-6"/>
        </w:rPr>
        <w:t xml:space="preserve"> </w:t>
      </w:r>
      <w:r>
        <w:t>Road,</w:t>
      </w:r>
      <w:r>
        <w:rPr>
          <w:spacing w:val="-1"/>
        </w:rPr>
        <w:t xml:space="preserve"> </w:t>
      </w:r>
      <w:r>
        <w:t>Tooting,</w:t>
      </w:r>
      <w:r>
        <w:rPr>
          <w:spacing w:val="-4"/>
        </w:rPr>
        <w:t xml:space="preserve"> </w:t>
      </w:r>
      <w:r>
        <w:t>London</w:t>
      </w:r>
      <w:r>
        <w:rPr>
          <w:spacing w:val="-2"/>
        </w:rPr>
        <w:t xml:space="preserve"> </w:t>
      </w:r>
      <w:r>
        <w:t>SW17</w:t>
      </w:r>
      <w:r>
        <w:rPr>
          <w:spacing w:val="-2"/>
        </w:rPr>
        <w:t xml:space="preserve"> </w:t>
      </w:r>
      <w:r>
        <w:rPr>
          <w:spacing w:val="-5"/>
        </w:rPr>
        <w:t>8ET</w:t>
      </w:r>
      <w:r>
        <w:rPr>
          <w:rFonts w:ascii="Times New Roman"/>
        </w:rPr>
        <w:tab/>
      </w:r>
      <w:r>
        <w:t>07311</w:t>
      </w:r>
      <w:r>
        <w:rPr>
          <w:spacing w:val="-3"/>
        </w:rPr>
        <w:t xml:space="preserve"> </w:t>
      </w:r>
      <w:r>
        <w:rPr>
          <w:spacing w:val="-2"/>
        </w:rPr>
        <w:t>407782</w:t>
      </w:r>
    </w:p>
    <w:p w14:paraId="58F1B63D" w14:textId="77777777" w:rsidR="007A3229" w:rsidRDefault="00000000">
      <w:pPr>
        <w:pStyle w:val="Heading5"/>
        <w:tabs>
          <w:tab w:val="left" w:pos="5641"/>
        </w:tabs>
        <w:spacing w:before="184"/>
        <w:ind w:left="155"/>
        <w:jc w:val="center"/>
      </w:pPr>
      <w:r>
        <w:rPr>
          <w:noProof/>
        </w:rPr>
        <w:drawing>
          <wp:anchor distT="0" distB="0" distL="0" distR="0" simplePos="0" relativeHeight="15749120" behindDoc="0" locked="0" layoutInCell="1" allowOverlap="1" wp14:anchorId="02DF3503" wp14:editId="480156C8">
            <wp:simplePos x="0" y="0"/>
            <wp:positionH relativeFrom="page">
              <wp:posOffset>452627</wp:posOffset>
            </wp:positionH>
            <wp:positionV relativeFrom="paragraph">
              <wp:posOffset>149643</wp:posOffset>
            </wp:positionV>
            <wp:extent cx="192657" cy="226710"/>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58" cstate="print"/>
                    <a:stretch>
                      <a:fillRect/>
                    </a:stretch>
                  </pic:blipFill>
                  <pic:spPr>
                    <a:xfrm>
                      <a:off x="0" y="0"/>
                      <a:ext cx="192657" cy="226710"/>
                    </a:xfrm>
                    <a:prstGeom prst="rect">
                      <a:avLst/>
                    </a:prstGeom>
                  </pic:spPr>
                </pic:pic>
              </a:graphicData>
            </a:graphic>
          </wp:anchor>
        </w:drawing>
      </w:r>
      <w:r>
        <w:t>Beckenham</w:t>
      </w:r>
      <w:r>
        <w:rPr>
          <w:spacing w:val="-4"/>
        </w:rPr>
        <w:t xml:space="preserve"> </w:t>
      </w:r>
      <w:r>
        <w:t>Town</w:t>
      </w:r>
      <w:r>
        <w:rPr>
          <w:spacing w:val="-4"/>
        </w:rPr>
        <w:t xml:space="preserve"> </w:t>
      </w:r>
      <w:r>
        <w:t>Juniors</w:t>
      </w:r>
      <w:r>
        <w:rPr>
          <w:spacing w:val="-3"/>
        </w:rPr>
        <w:t xml:space="preserve"> </w:t>
      </w:r>
      <w:r>
        <w:rPr>
          <w:spacing w:val="-2"/>
        </w:rPr>
        <w:t>(Youth</w:t>
      </w:r>
      <w:proofErr w:type="gramStart"/>
      <w:r>
        <w:rPr>
          <w:spacing w:val="-2"/>
        </w:rPr>
        <w:t>).F.C.</w:t>
      </w:r>
      <w:proofErr w:type="gramEnd"/>
      <w:r>
        <w:tab/>
      </w:r>
      <w:r>
        <w:rPr>
          <w:spacing w:val="-2"/>
        </w:rPr>
        <w:t>London</w:t>
      </w:r>
    </w:p>
    <w:p w14:paraId="4BE934BA" w14:textId="77777777" w:rsidR="007A3229" w:rsidRDefault="00000000">
      <w:pPr>
        <w:pStyle w:val="BodyText"/>
        <w:tabs>
          <w:tab w:val="left" w:pos="1991"/>
          <w:tab w:val="left" w:pos="5190"/>
        </w:tabs>
        <w:ind w:left="148"/>
        <w:jc w:val="center"/>
      </w:pPr>
      <w:r>
        <w:t xml:space="preserve">Alan </w:t>
      </w:r>
      <w:r>
        <w:rPr>
          <w:spacing w:val="-2"/>
        </w:rPr>
        <w:t>Duncan</w:t>
      </w:r>
      <w:r>
        <w:tab/>
      </w:r>
      <w:hyperlink r:id="rId168">
        <w:r>
          <w:rPr>
            <w:color w:val="0000FF"/>
            <w:spacing w:val="-2"/>
            <w:u w:val="single" w:color="0000FF"/>
          </w:rPr>
          <w:t>secretary@beckenhamtownjfc.co.uk</w:t>
        </w:r>
      </w:hyperlink>
      <w:r>
        <w:rPr>
          <w:rFonts w:ascii="Times New Roman"/>
          <w:color w:val="0000FF"/>
        </w:rPr>
        <w:tab/>
      </w:r>
      <w:r>
        <w:t>020</w:t>
      </w:r>
      <w:r>
        <w:rPr>
          <w:spacing w:val="-1"/>
        </w:rPr>
        <w:t xml:space="preserve"> </w:t>
      </w:r>
      <w:r>
        <w:t>8249</w:t>
      </w:r>
      <w:r>
        <w:rPr>
          <w:spacing w:val="-1"/>
        </w:rPr>
        <w:t xml:space="preserve"> </w:t>
      </w:r>
      <w:r>
        <w:rPr>
          <w:spacing w:val="-4"/>
        </w:rPr>
        <w:t>2993</w:t>
      </w:r>
    </w:p>
    <w:p w14:paraId="4C9892FE" w14:textId="77777777" w:rsidR="007A3229" w:rsidRDefault="00000000">
      <w:pPr>
        <w:pStyle w:val="BodyText"/>
        <w:tabs>
          <w:tab w:val="left" w:pos="5237"/>
        </w:tabs>
        <w:spacing w:before="1"/>
        <w:ind w:left="148"/>
        <w:jc w:val="center"/>
      </w:pPr>
      <w:r>
        <w:t>24</w:t>
      </w:r>
      <w:r>
        <w:rPr>
          <w:spacing w:val="-4"/>
        </w:rPr>
        <w:t xml:space="preserve"> </w:t>
      </w:r>
      <w:r>
        <w:t>Rowden</w:t>
      </w:r>
      <w:r>
        <w:rPr>
          <w:spacing w:val="-2"/>
        </w:rPr>
        <w:t xml:space="preserve"> </w:t>
      </w:r>
      <w:r>
        <w:t>Road, Beckenham,</w:t>
      </w:r>
      <w:r>
        <w:rPr>
          <w:spacing w:val="-5"/>
        </w:rPr>
        <w:t xml:space="preserve"> </w:t>
      </w:r>
      <w:r>
        <w:t>Kent,</w:t>
      </w:r>
      <w:r>
        <w:rPr>
          <w:spacing w:val="-2"/>
        </w:rPr>
        <w:t xml:space="preserve"> </w:t>
      </w:r>
      <w:r>
        <w:t>BR3</w:t>
      </w:r>
      <w:r>
        <w:rPr>
          <w:spacing w:val="-3"/>
        </w:rPr>
        <w:t xml:space="preserve"> </w:t>
      </w:r>
      <w:r>
        <w:rPr>
          <w:spacing w:val="-5"/>
        </w:rPr>
        <w:t>4NA</w:t>
      </w:r>
      <w:r>
        <w:rPr>
          <w:rFonts w:ascii="Times New Roman"/>
        </w:rPr>
        <w:tab/>
      </w:r>
      <w:r>
        <w:t>07795</w:t>
      </w:r>
      <w:r>
        <w:rPr>
          <w:spacing w:val="-4"/>
        </w:rPr>
        <w:t xml:space="preserve"> </w:t>
      </w:r>
      <w:r>
        <w:rPr>
          <w:spacing w:val="-2"/>
        </w:rPr>
        <w:t>163150</w:t>
      </w:r>
    </w:p>
    <w:p w14:paraId="144C08CC" w14:textId="77777777" w:rsidR="007A3229" w:rsidRDefault="00000000">
      <w:pPr>
        <w:pStyle w:val="Heading5"/>
        <w:tabs>
          <w:tab w:val="left" w:pos="6909"/>
        </w:tabs>
        <w:spacing w:before="184"/>
        <w:ind w:left="1153"/>
      </w:pPr>
      <w:r>
        <w:rPr>
          <w:noProof/>
        </w:rPr>
        <w:drawing>
          <wp:anchor distT="0" distB="0" distL="0" distR="0" simplePos="0" relativeHeight="15753216" behindDoc="0" locked="0" layoutInCell="1" allowOverlap="1" wp14:anchorId="766B1451" wp14:editId="04F75A38">
            <wp:simplePos x="0" y="0"/>
            <wp:positionH relativeFrom="page">
              <wp:posOffset>451104</wp:posOffset>
            </wp:positionH>
            <wp:positionV relativeFrom="paragraph">
              <wp:posOffset>164786</wp:posOffset>
            </wp:positionV>
            <wp:extent cx="194106" cy="226710"/>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58" cstate="print"/>
                    <a:stretch>
                      <a:fillRect/>
                    </a:stretch>
                  </pic:blipFill>
                  <pic:spPr>
                    <a:xfrm>
                      <a:off x="0" y="0"/>
                      <a:ext cx="194106" cy="226710"/>
                    </a:xfrm>
                    <a:prstGeom prst="rect">
                      <a:avLst/>
                    </a:prstGeom>
                  </pic:spPr>
                </pic:pic>
              </a:graphicData>
            </a:graphic>
          </wp:anchor>
        </w:drawing>
      </w:r>
      <w:r>
        <w:t>Beckenham</w:t>
      </w:r>
      <w:r>
        <w:rPr>
          <w:spacing w:val="-3"/>
        </w:rPr>
        <w:t xml:space="preserve"> </w:t>
      </w:r>
      <w:r>
        <w:t>United</w:t>
      </w:r>
      <w:r>
        <w:rPr>
          <w:spacing w:val="-4"/>
        </w:rPr>
        <w:t xml:space="preserve"> </w:t>
      </w:r>
      <w:r>
        <w:rPr>
          <w:spacing w:val="-5"/>
        </w:rPr>
        <w:t>FC</w:t>
      </w:r>
      <w:r>
        <w:tab/>
      </w:r>
      <w:r>
        <w:rPr>
          <w:spacing w:val="-4"/>
        </w:rPr>
        <w:t>Kent</w:t>
      </w:r>
    </w:p>
    <w:p w14:paraId="43FA2A83" w14:textId="77777777" w:rsidR="007A3229" w:rsidRDefault="00000000">
      <w:pPr>
        <w:pStyle w:val="BodyText"/>
        <w:tabs>
          <w:tab w:val="left" w:pos="2997"/>
        </w:tabs>
        <w:spacing w:line="183" w:lineRule="exact"/>
        <w:ind w:left="1153"/>
      </w:pPr>
      <w:r>
        <w:t>Raluca</w:t>
      </w:r>
      <w:r>
        <w:rPr>
          <w:spacing w:val="-2"/>
        </w:rPr>
        <w:t xml:space="preserve"> Petrescu</w:t>
      </w:r>
      <w:r>
        <w:tab/>
      </w:r>
      <w:hyperlink r:id="rId169">
        <w:r>
          <w:rPr>
            <w:color w:val="0000FF"/>
            <w:spacing w:val="-2"/>
            <w:u w:val="single" w:color="0000FF"/>
          </w:rPr>
          <w:t>ralucapetrescu99@gmail.com</w:t>
        </w:r>
      </w:hyperlink>
    </w:p>
    <w:p w14:paraId="6F3DCA77" w14:textId="77777777" w:rsidR="007A3229" w:rsidRDefault="00000000">
      <w:pPr>
        <w:pStyle w:val="BodyText"/>
        <w:tabs>
          <w:tab w:val="left" w:pos="6242"/>
        </w:tabs>
        <w:spacing w:line="183" w:lineRule="exact"/>
        <w:ind w:left="1153"/>
      </w:pPr>
      <w:r>
        <w:t>11</w:t>
      </w:r>
      <w:r>
        <w:rPr>
          <w:spacing w:val="-3"/>
        </w:rPr>
        <w:t xml:space="preserve"> </w:t>
      </w:r>
      <w:r>
        <w:t>Peabody</w:t>
      </w:r>
      <w:r>
        <w:rPr>
          <w:spacing w:val="-2"/>
        </w:rPr>
        <w:t xml:space="preserve"> </w:t>
      </w:r>
      <w:r>
        <w:t>Close,</w:t>
      </w:r>
      <w:r>
        <w:rPr>
          <w:spacing w:val="-2"/>
        </w:rPr>
        <w:t xml:space="preserve"> </w:t>
      </w:r>
      <w:r>
        <w:t>Croydon,</w:t>
      </w:r>
      <w:r>
        <w:rPr>
          <w:spacing w:val="-1"/>
        </w:rPr>
        <w:t xml:space="preserve"> </w:t>
      </w:r>
      <w:r>
        <w:t>CR</w:t>
      </w:r>
      <w:r>
        <w:rPr>
          <w:spacing w:val="-2"/>
        </w:rPr>
        <w:t xml:space="preserve"> </w:t>
      </w:r>
      <w:r>
        <w:t>0</w:t>
      </w:r>
      <w:r>
        <w:rPr>
          <w:spacing w:val="-4"/>
        </w:rPr>
        <w:t xml:space="preserve"> </w:t>
      </w:r>
      <w:r>
        <w:rPr>
          <w:spacing w:val="-5"/>
        </w:rPr>
        <w:t>7AX</w:t>
      </w:r>
      <w:r>
        <w:rPr>
          <w:rFonts w:ascii="Times New Roman"/>
        </w:rPr>
        <w:tab/>
      </w:r>
      <w:r>
        <w:t>07446</w:t>
      </w:r>
      <w:r>
        <w:rPr>
          <w:spacing w:val="-5"/>
        </w:rPr>
        <w:t xml:space="preserve"> </w:t>
      </w:r>
      <w:r>
        <w:rPr>
          <w:spacing w:val="-2"/>
        </w:rPr>
        <w:t>829442</w:t>
      </w:r>
    </w:p>
    <w:p w14:paraId="308D2022" w14:textId="77777777" w:rsidR="007A3229" w:rsidRDefault="007A3229">
      <w:pPr>
        <w:pStyle w:val="BodyText"/>
        <w:spacing w:before="2"/>
      </w:pPr>
    </w:p>
    <w:p w14:paraId="31167738" w14:textId="77777777" w:rsidR="007A3229" w:rsidRDefault="00000000">
      <w:pPr>
        <w:pStyle w:val="Heading5"/>
        <w:tabs>
          <w:tab w:val="left" w:pos="6678"/>
        </w:tabs>
        <w:spacing w:line="183" w:lineRule="exact"/>
      </w:pPr>
      <w:r>
        <w:t>Blackheath</w:t>
      </w:r>
      <w:r>
        <w:rPr>
          <w:spacing w:val="-6"/>
        </w:rPr>
        <w:t xml:space="preserve"> </w:t>
      </w:r>
      <w:r>
        <w:t>Village</w:t>
      </w:r>
      <w:r>
        <w:rPr>
          <w:spacing w:val="-6"/>
        </w:rPr>
        <w:t xml:space="preserve"> </w:t>
      </w:r>
      <w:r>
        <w:rPr>
          <w:spacing w:val="-5"/>
        </w:rPr>
        <w:t>FC</w:t>
      </w:r>
      <w:r>
        <w:tab/>
      </w:r>
      <w:r>
        <w:rPr>
          <w:spacing w:val="-2"/>
        </w:rPr>
        <w:t>London</w:t>
      </w:r>
    </w:p>
    <w:p w14:paraId="45E86208" w14:textId="77777777" w:rsidR="007A3229" w:rsidRDefault="00000000">
      <w:pPr>
        <w:pStyle w:val="BodyText"/>
        <w:tabs>
          <w:tab w:val="left" w:pos="2997"/>
        </w:tabs>
        <w:spacing w:line="183" w:lineRule="exact"/>
        <w:ind w:left="1154"/>
      </w:pPr>
      <w:r>
        <w:t>Dale</w:t>
      </w:r>
      <w:r>
        <w:rPr>
          <w:spacing w:val="-4"/>
        </w:rPr>
        <w:t xml:space="preserve"> </w:t>
      </w:r>
      <w:r>
        <w:rPr>
          <w:spacing w:val="-2"/>
        </w:rPr>
        <w:t>Small</w:t>
      </w:r>
      <w:r>
        <w:tab/>
      </w:r>
      <w:hyperlink r:id="rId170">
        <w:r>
          <w:rPr>
            <w:color w:val="0000FF"/>
            <w:spacing w:val="-2"/>
            <w:u w:val="single" w:color="0000FF"/>
          </w:rPr>
          <w:t>daleatgoaldifference@gmail.com</w:t>
        </w:r>
      </w:hyperlink>
    </w:p>
    <w:p w14:paraId="7F0599B4" w14:textId="77777777" w:rsidR="007A3229" w:rsidRDefault="007A3229">
      <w:pPr>
        <w:spacing w:line="183" w:lineRule="exact"/>
        <w:sectPr w:rsidR="007A3229">
          <w:headerReference w:type="default" r:id="rId171"/>
          <w:footerReference w:type="default" r:id="rId172"/>
          <w:pgSz w:w="8400" w:h="11910"/>
          <w:pgMar w:top="640" w:right="0" w:bottom="1000" w:left="120" w:header="432" w:footer="804" w:gutter="0"/>
          <w:cols w:space="720"/>
        </w:sectPr>
      </w:pPr>
    </w:p>
    <w:p w14:paraId="14E69590" w14:textId="77777777" w:rsidR="007A3229" w:rsidRDefault="007A3229">
      <w:pPr>
        <w:pStyle w:val="BodyText"/>
        <w:spacing w:before="48"/>
      </w:pPr>
    </w:p>
    <w:p w14:paraId="6D0482DC" w14:textId="77777777" w:rsidR="007A3229" w:rsidRDefault="00000000">
      <w:pPr>
        <w:pStyle w:val="Heading5"/>
        <w:tabs>
          <w:tab w:val="left" w:pos="6678"/>
        </w:tabs>
      </w:pPr>
      <w:r>
        <w:rPr>
          <w:noProof/>
        </w:rPr>
        <w:drawing>
          <wp:anchor distT="0" distB="0" distL="0" distR="0" simplePos="0" relativeHeight="15759872" behindDoc="0" locked="0" layoutInCell="1" allowOverlap="1" wp14:anchorId="204CD450" wp14:editId="3E79BCDB">
            <wp:simplePos x="0" y="0"/>
            <wp:positionH relativeFrom="page">
              <wp:posOffset>451104</wp:posOffset>
            </wp:positionH>
            <wp:positionV relativeFrom="paragraph">
              <wp:posOffset>10290</wp:posOffset>
            </wp:positionV>
            <wp:extent cx="194106" cy="226710"/>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58" cstate="print"/>
                    <a:stretch>
                      <a:fillRect/>
                    </a:stretch>
                  </pic:blipFill>
                  <pic:spPr>
                    <a:xfrm>
                      <a:off x="0" y="0"/>
                      <a:ext cx="194106" cy="226710"/>
                    </a:xfrm>
                    <a:prstGeom prst="rect">
                      <a:avLst/>
                    </a:prstGeom>
                  </pic:spPr>
                </pic:pic>
              </a:graphicData>
            </a:graphic>
          </wp:anchor>
        </w:drawing>
      </w:r>
      <w:r>
        <w:t>Blackheath</w:t>
      </w:r>
      <w:r>
        <w:rPr>
          <w:spacing w:val="-2"/>
        </w:rPr>
        <w:t xml:space="preserve"> </w:t>
      </w:r>
      <w:r>
        <w:t>Wanderers</w:t>
      </w:r>
      <w:r>
        <w:rPr>
          <w:spacing w:val="-5"/>
        </w:rPr>
        <w:t xml:space="preserve"> </w:t>
      </w:r>
      <w:r>
        <w:t>(Youth)</w:t>
      </w:r>
      <w:r>
        <w:rPr>
          <w:spacing w:val="40"/>
        </w:rPr>
        <w:t xml:space="preserve"> </w:t>
      </w:r>
      <w:r>
        <w:rPr>
          <w:spacing w:val="-4"/>
        </w:rPr>
        <w:t>F.C.</w:t>
      </w:r>
      <w:r>
        <w:tab/>
      </w:r>
      <w:r>
        <w:rPr>
          <w:spacing w:val="-2"/>
        </w:rPr>
        <w:t>London</w:t>
      </w:r>
    </w:p>
    <w:p w14:paraId="611D320C" w14:textId="77777777" w:rsidR="007A3229" w:rsidRDefault="00000000">
      <w:pPr>
        <w:pStyle w:val="BodyText"/>
        <w:tabs>
          <w:tab w:val="left" w:pos="2997"/>
        </w:tabs>
        <w:spacing w:before="1"/>
        <w:ind w:left="1153"/>
      </w:pPr>
      <w:r>
        <w:t>Graham</w:t>
      </w:r>
      <w:r>
        <w:rPr>
          <w:spacing w:val="-2"/>
        </w:rPr>
        <w:t xml:space="preserve"> </w:t>
      </w:r>
      <w:r>
        <w:rPr>
          <w:spacing w:val="-4"/>
        </w:rPr>
        <w:t>Keen</w:t>
      </w:r>
      <w:r>
        <w:tab/>
      </w:r>
      <w:hyperlink r:id="rId173">
        <w:r>
          <w:rPr>
            <w:color w:val="0000FF"/>
            <w:spacing w:val="-2"/>
            <w:u w:val="single" w:color="0000FF"/>
          </w:rPr>
          <w:t>grahampaulkeen@gmail.com</w:t>
        </w:r>
      </w:hyperlink>
    </w:p>
    <w:p w14:paraId="3815E794" w14:textId="77777777" w:rsidR="007A3229" w:rsidRDefault="00000000">
      <w:pPr>
        <w:pStyle w:val="BodyText"/>
        <w:tabs>
          <w:tab w:val="left" w:pos="6242"/>
        </w:tabs>
        <w:spacing w:before="1"/>
        <w:ind w:left="1153"/>
      </w:pPr>
      <w:r>
        <w:t>96</w:t>
      </w:r>
      <w:r>
        <w:rPr>
          <w:spacing w:val="-3"/>
        </w:rPr>
        <w:t xml:space="preserve"> </w:t>
      </w:r>
      <w:r>
        <w:t>Walton</w:t>
      </w:r>
      <w:r>
        <w:rPr>
          <w:spacing w:val="-2"/>
        </w:rPr>
        <w:t xml:space="preserve"> </w:t>
      </w:r>
      <w:r>
        <w:t>Road,</w:t>
      </w:r>
      <w:r>
        <w:rPr>
          <w:spacing w:val="-4"/>
        </w:rPr>
        <w:t xml:space="preserve"> </w:t>
      </w:r>
      <w:r>
        <w:t>Sidcup,</w:t>
      </w:r>
      <w:r>
        <w:rPr>
          <w:spacing w:val="-4"/>
        </w:rPr>
        <w:t xml:space="preserve"> </w:t>
      </w:r>
      <w:r>
        <w:t>Kent,</w:t>
      </w:r>
      <w:r>
        <w:rPr>
          <w:spacing w:val="-4"/>
        </w:rPr>
        <w:t xml:space="preserve"> </w:t>
      </w:r>
      <w:r>
        <w:t xml:space="preserve">DA14 </w:t>
      </w:r>
      <w:r>
        <w:rPr>
          <w:spacing w:val="-5"/>
        </w:rPr>
        <w:t>4LW</w:t>
      </w:r>
      <w:r>
        <w:rPr>
          <w:rFonts w:ascii="Times New Roman"/>
        </w:rPr>
        <w:tab/>
      </w:r>
      <w:r>
        <w:t>07830</w:t>
      </w:r>
      <w:r>
        <w:rPr>
          <w:spacing w:val="-4"/>
        </w:rPr>
        <w:t xml:space="preserve"> </w:t>
      </w:r>
      <w:r>
        <w:rPr>
          <w:spacing w:val="-2"/>
        </w:rPr>
        <w:t>195797</w:t>
      </w:r>
    </w:p>
    <w:p w14:paraId="3B61DDDA" w14:textId="77777777" w:rsidR="007A3229" w:rsidRDefault="00000000">
      <w:pPr>
        <w:pStyle w:val="Heading5"/>
        <w:tabs>
          <w:tab w:val="left" w:pos="6679"/>
        </w:tabs>
        <w:spacing w:before="183"/>
        <w:ind w:left="1153"/>
      </w:pPr>
      <w:r>
        <w:rPr>
          <w:noProof/>
        </w:rPr>
        <w:drawing>
          <wp:anchor distT="0" distB="0" distL="0" distR="0" simplePos="0" relativeHeight="15759360" behindDoc="0" locked="0" layoutInCell="1" allowOverlap="1" wp14:anchorId="5F4EF573" wp14:editId="732B1916">
            <wp:simplePos x="0" y="0"/>
            <wp:positionH relativeFrom="page">
              <wp:posOffset>449580</wp:posOffset>
            </wp:positionH>
            <wp:positionV relativeFrom="paragraph">
              <wp:posOffset>118778</wp:posOffset>
            </wp:positionV>
            <wp:extent cx="194106" cy="226710"/>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58" cstate="print"/>
                    <a:stretch>
                      <a:fillRect/>
                    </a:stretch>
                  </pic:blipFill>
                  <pic:spPr>
                    <a:xfrm>
                      <a:off x="0" y="0"/>
                      <a:ext cx="194106" cy="226710"/>
                    </a:xfrm>
                    <a:prstGeom prst="rect">
                      <a:avLst/>
                    </a:prstGeom>
                  </pic:spPr>
                </pic:pic>
              </a:graphicData>
            </a:graphic>
          </wp:anchor>
        </w:drawing>
      </w:r>
      <w:r>
        <w:t>Blasé</w:t>
      </w:r>
      <w:r>
        <w:rPr>
          <w:spacing w:val="-4"/>
        </w:rPr>
        <w:t xml:space="preserve"> </w:t>
      </w:r>
      <w:r>
        <w:t>Hub</w:t>
      </w:r>
      <w:r>
        <w:rPr>
          <w:spacing w:val="-2"/>
        </w:rPr>
        <w:t xml:space="preserve"> </w:t>
      </w:r>
      <w:r>
        <w:t>Ballers</w:t>
      </w:r>
      <w:r>
        <w:rPr>
          <w:spacing w:val="-4"/>
        </w:rPr>
        <w:t xml:space="preserve"> F.C.</w:t>
      </w:r>
      <w:r>
        <w:tab/>
      </w:r>
      <w:r>
        <w:rPr>
          <w:spacing w:val="-2"/>
        </w:rPr>
        <w:t>London</w:t>
      </w:r>
    </w:p>
    <w:p w14:paraId="3488B9CE" w14:textId="77777777" w:rsidR="007A3229" w:rsidRDefault="00000000">
      <w:pPr>
        <w:pStyle w:val="BodyText"/>
        <w:tabs>
          <w:tab w:val="left" w:pos="2997"/>
        </w:tabs>
        <w:spacing w:before="1" w:line="183" w:lineRule="exact"/>
        <w:ind w:left="1153"/>
      </w:pPr>
      <w:r>
        <w:t>Waeil</w:t>
      </w:r>
      <w:r>
        <w:rPr>
          <w:spacing w:val="-3"/>
        </w:rPr>
        <w:t xml:space="preserve"> </w:t>
      </w:r>
      <w:r>
        <w:rPr>
          <w:spacing w:val="-4"/>
        </w:rPr>
        <w:t>Abdu</w:t>
      </w:r>
      <w:r>
        <w:tab/>
      </w:r>
      <w:hyperlink r:id="rId174">
        <w:r>
          <w:rPr>
            <w:color w:val="0000FF"/>
            <w:spacing w:val="-2"/>
            <w:u w:val="single" w:color="0000FF"/>
          </w:rPr>
          <w:t>waeil2@hotmail.co.uk</w:t>
        </w:r>
      </w:hyperlink>
    </w:p>
    <w:p w14:paraId="7C4CE3DB" w14:textId="77777777" w:rsidR="007A3229" w:rsidRDefault="00000000">
      <w:pPr>
        <w:pStyle w:val="BodyText"/>
        <w:tabs>
          <w:tab w:val="left" w:pos="6242"/>
        </w:tabs>
        <w:spacing w:line="183" w:lineRule="exact"/>
        <w:ind w:left="1153"/>
      </w:pPr>
      <w:r>
        <w:t>1</w:t>
      </w:r>
      <w:r>
        <w:rPr>
          <w:spacing w:val="-5"/>
        </w:rPr>
        <w:t xml:space="preserve"> </w:t>
      </w:r>
      <w:r>
        <w:t>Kennington</w:t>
      </w:r>
      <w:r>
        <w:rPr>
          <w:spacing w:val="-5"/>
        </w:rPr>
        <w:t xml:space="preserve"> </w:t>
      </w:r>
      <w:r>
        <w:t>Road, North</w:t>
      </w:r>
      <w:r>
        <w:rPr>
          <w:spacing w:val="-5"/>
        </w:rPr>
        <w:t xml:space="preserve"> </w:t>
      </w:r>
      <w:r>
        <w:t>Lambeth, London,</w:t>
      </w:r>
      <w:r>
        <w:rPr>
          <w:spacing w:val="-4"/>
        </w:rPr>
        <w:t xml:space="preserve"> </w:t>
      </w:r>
      <w:r>
        <w:t>SE1</w:t>
      </w:r>
      <w:r>
        <w:rPr>
          <w:spacing w:val="-5"/>
        </w:rPr>
        <w:t xml:space="preserve"> 7QP</w:t>
      </w:r>
      <w:r>
        <w:rPr>
          <w:rFonts w:ascii="Times New Roman"/>
        </w:rPr>
        <w:tab/>
      </w:r>
      <w:r>
        <w:t>07949</w:t>
      </w:r>
      <w:r>
        <w:rPr>
          <w:spacing w:val="-5"/>
        </w:rPr>
        <w:t xml:space="preserve"> </w:t>
      </w:r>
      <w:r>
        <w:rPr>
          <w:spacing w:val="-2"/>
        </w:rPr>
        <w:t>890241</w:t>
      </w:r>
    </w:p>
    <w:p w14:paraId="2CCE4876" w14:textId="77777777" w:rsidR="007A3229" w:rsidRDefault="007A3229">
      <w:pPr>
        <w:pStyle w:val="BodyText"/>
        <w:spacing w:before="1"/>
      </w:pPr>
    </w:p>
    <w:p w14:paraId="00BEB31C" w14:textId="77777777" w:rsidR="007A3229" w:rsidRDefault="00000000">
      <w:pPr>
        <w:pStyle w:val="Heading5"/>
        <w:tabs>
          <w:tab w:val="left" w:pos="5675"/>
        </w:tabs>
        <w:spacing w:before="1" w:line="183" w:lineRule="exact"/>
        <w:ind w:left="150"/>
        <w:jc w:val="center"/>
      </w:pPr>
      <w:r>
        <w:rPr>
          <w:noProof/>
        </w:rPr>
        <w:drawing>
          <wp:anchor distT="0" distB="0" distL="0" distR="0" simplePos="0" relativeHeight="15758336" behindDoc="0" locked="0" layoutInCell="1" allowOverlap="1" wp14:anchorId="576E58CD" wp14:editId="3F519B65">
            <wp:simplePos x="0" y="0"/>
            <wp:positionH relativeFrom="page">
              <wp:posOffset>449580</wp:posOffset>
            </wp:positionH>
            <wp:positionV relativeFrom="paragraph">
              <wp:posOffset>45529</wp:posOffset>
            </wp:positionV>
            <wp:extent cx="194106" cy="226710"/>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58" cstate="print"/>
                    <a:stretch>
                      <a:fillRect/>
                    </a:stretch>
                  </pic:blipFill>
                  <pic:spPr>
                    <a:xfrm>
                      <a:off x="0" y="0"/>
                      <a:ext cx="194106" cy="226710"/>
                    </a:xfrm>
                    <a:prstGeom prst="rect">
                      <a:avLst/>
                    </a:prstGeom>
                  </pic:spPr>
                </pic:pic>
              </a:graphicData>
            </a:graphic>
          </wp:anchor>
        </w:drawing>
      </w:r>
      <w:r>
        <w:t>Blue</w:t>
      </w:r>
      <w:r>
        <w:rPr>
          <w:spacing w:val="-6"/>
        </w:rPr>
        <w:t xml:space="preserve"> </w:t>
      </w:r>
      <w:r>
        <w:t>Star</w:t>
      </w:r>
      <w:r>
        <w:rPr>
          <w:spacing w:val="-2"/>
        </w:rPr>
        <w:t xml:space="preserve"> </w:t>
      </w:r>
      <w:r>
        <w:t>Elite</w:t>
      </w:r>
      <w:r>
        <w:rPr>
          <w:spacing w:val="-2"/>
        </w:rPr>
        <w:t xml:space="preserve"> </w:t>
      </w:r>
      <w:r>
        <w:t>(Youth)</w:t>
      </w:r>
      <w:r>
        <w:rPr>
          <w:spacing w:val="-5"/>
        </w:rPr>
        <w:t xml:space="preserve"> </w:t>
      </w:r>
      <w:r>
        <w:rPr>
          <w:spacing w:val="-4"/>
        </w:rPr>
        <w:t>F.C.</w:t>
      </w:r>
      <w:r>
        <w:tab/>
      </w:r>
      <w:r>
        <w:rPr>
          <w:spacing w:val="-2"/>
        </w:rPr>
        <w:t>London</w:t>
      </w:r>
    </w:p>
    <w:p w14:paraId="2EE9DD4A" w14:textId="77777777" w:rsidR="007A3229" w:rsidRDefault="00000000">
      <w:pPr>
        <w:pStyle w:val="BodyText"/>
        <w:tabs>
          <w:tab w:val="left" w:pos="1992"/>
          <w:tab w:val="left" w:pos="5237"/>
        </w:tabs>
        <w:spacing w:line="183" w:lineRule="exact"/>
        <w:ind w:left="149"/>
        <w:jc w:val="center"/>
      </w:pPr>
      <w:r>
        <w:t>Leane</w:t>
      </w:r>
      <w:r>
        <w:rPr>
          <w:spacing w:val="-5"/>
        </w:rPr>
        <w:t xml:space="preserve"> </w:t>
      </w:r>
      <w:r>
        <w:rPr>
          <w:spacing w:val="-2"/>
        </w:rPr>
        <w:t>Horsley</w:t>
      </w:r>
      <w:r>
        <w:tab/>
      </w:r>
      <w:hyperlink r:id="rId175">
        <w:r>
          <w:rPr>
            <w:color w:val="0000FF"/>
            <w:spacing w:val="-2"/>
          </w:rPr>
          <w:t>info@bluestarselitefc.co.uk</w:t>
        </w:r>
      </w:hyperlink>
      <w:r>
        <w:rPr>
          <w:rFonts w:ascii="Times New Roman"/>
          <w:color w:val="0000FF"/>
        </w:rPr>
        <w:tab/>
      </w:r>
      <w:r>
        <w:t>07828</w:t>
      </w:r>
      <w:r>
        <w:rPr>
          <w:spacing w:val="-5"/>
        </w:rPr>
        <w:t xml:space="preserve"> </w:t>
      </w:r>
      <w:r>
        <w:rPr>
          <w:spacing w:val="-2"/>
        </w:rPr>
        <w:t>783225</w:t>
      </w:r>
    </w:p>
    <w:p w14:paraId="5CDB287D"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38C35340" wp14:editId="385D84C2">
                <wp:extent cx="1216660" cy="7620"/>
                <wp:effectExtent l="0" t="0" r="0" b="0"/>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6660" cy="7620"/>
                          <a:chOff x="0" y="0"/>
                          <a:chExt cx="1216660" cy="7620"/>
                        </a:xfrm>
                      </wpg:grpSpPr>
                      <wps:wsp>
                        <wps:cNvPr id="121" name="Graphic 121"/>
                        <wps:cNvSpPr/>
                        <wps:spPr>
                          <a:xfrm>
                            <a:off x="0" y="0"/>
                            <a:ext cx="1216660" cy="7620"/>
                          </a:xfrm>
                          <a:custGeom>
                            <a:avLst/>
                            <a:gdLst/>
                            <a:ahLst/>
                            <a:cxnLst/>
                            <a:rect l="l" t="t" r="r" b="b"/>
                            <a:pathLst>
                              <a:path w="1216660" h="7620">
                                <a:moveTo>
                                  <a:pt x="1216151" y="7620"/>
                                </a:moveTo>
                                <a:lnTo>
                                  <a:pt x="0" y="7620"/>
                                </a:lnTo>
                                <a:lnTo>
                                  <a:pt x="0" y="0"/>
                                </a:lnTo>
                                <a:lnTo>
                                  <a:pt x="1216151" y="0"/>
                                </a:lnTo>
                                <a:lnTo>
                                  <a:pt x="1216151" y="762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32B1A678" id="Group 120" o:spid="_x0000_s1026" style="width:95.8pt;height:.6pt;mso-position-horizontal-relative:char;mso-position-vertical-relative:line" coordsize="121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ALcAIAAPYFAAAOAAAAZHJzL2Uyb0RvYy54bWykVN9r2zAQfh/sfxB6X50Elg1Tp4x2CYPS&#10;FdqyZ0WWfzBZp52UOP3vd5Itx2thjM4P9ifd6XT33ee7vDp1mh0VuhZMwZcXC86UkVC2pi740+P2&#10;w2fOnBemFBqMKvizcvxq8/7dZW9ztYIGdKmQURDj8t4WvPHe5lnmZKM64S7AKkPGCrATnpZYZyWK&#10;nqJ3OlstFuusBywtglTO0e7NYOSbGL+qlPTfq8opz3TBKTcf3xjf+/DONpcir1HYppVjGuINWXSi&#10;NXTpFOpGeMEO2L4K1bUSwUHlLyR0GVRVK1WsgapZLl5Us0M42FhLnfe1nWgial/w9Oaw8u64Q/tg&#10;73HInuAtyJ+OeMl6W+dze1jXZ+dThV04REWwU2T0eWJUnTyTtLlcLdfrNREvyfZpvRoJlw115dUh&#10;2Xz927FM5MOVMbEpkd6SctyZHPd/5Dw0wqrIuQvF3yNry1gHZ0Z0pODdKBYqLagnXE9+gcFx5UYy&#10;38zPVKjI5cH5nYLIszjeOj/otUxINAnJk0kQSfVB7zrq3XNGekfOSO/7Qe9W+HAuNC9A1s8a1Yx9&#10;CsYOjuoRopsP3QrdXH5ccjZrJiV7dtNm7k5t/9MxmdPXxqiDW1QGBUu29B185jf/u2cS3Cys1OAU&#10;kUhbofQJRDpoc064A92W21brwIDDen+tkR1FmCT0bLeBTDoycyNlunzof0B7KJ9JQD0ppuDu10Gg&#10;4kx/MyTRMIsSwAT2CaDX1xAnViQfnX88/RBomSVYcE+/1x0kpYo8KSMUNfmGkwa+HDxUbZBNzG3I&#10;aFzQXxNRHC6xlHEQhuk1X0ev87je/AYAAP//AwBQSwMEFAAGAAgAAAAhAO5EUJHaAAAAAwEAAA8A&#10;AABkcnMvZG93bnJldi54bWxMj0FLw0AQhe+C/2EZwZvdpGLRmE0pRT0VwVYQb9PsNAnNzobsNkn/&#10;vVMvehne8Ib3vsmXk2vVQH1oPBtIZwko4tLbhisDn7vXu0dQISJbbD2TgTMFWBbXVzlm1o/8QcM2&#10;VkpCOGRooI6xy7QOZU0Ow8x3xOIdfO8wytpX2vY4Srhr9TxJFtphw9JQY0frmsrj9uQMvI04ru7T&#10;l2FzPKzP37uH969NSsbc3kyrZ1CRpvh3DBd8QYdCmPb+xDao1oA8En/nxXtKF6D2Iuagi1z/Zy9+&#10;AAAA//8DAFBLAQItABQABgAIAAAAIQC2gziS/gAAAOEBAAATAAAAAAAAAAAAAAAAAAAAAABbQ29u&#10;dGVudF9UeXBlc10ueG1sUEsBAi0AFAAGAAgAAAAhADj9If/WAAAAlAEAAAsAAAAAAAAAAAAAAAAA&#10;LwEAAF9yZWxzLy5yZWxzUEsBAi0AFAAGAAgAAAAhAOE9kAtwAgAA9gUAAA4AAAAAAAAAAAAAAAAA&#10;LgIAAGRycy9lMm9Eb2MueG1sUEsBAi0AFAAGAAgAAAAhAO5EUJHaAAAAAwEAAA8AAAAAAAAAAAAA&#10;AAAAygQAAGRycy9kb3ducmV2LnhtbFBLBQYAAAAABAAEAPMAAADRBQAAAAA=&#10;">
                <v:shape id="Graphic 121" o:spid="_x0000_s1027" style="position:absolute;width:12166;height:76;visibility:visible;mso-wrap-style:square;v-text-anchor:top" coordsize="12166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oK6xAAAANwAAAAPAAAAZHJzL2Rvd25yZXYueG1sRI/NasMw&#10;EITvgb6D2EJviexA3eBaCU0gUOgh5AefF2trObVWxlJs9+2rQKC3XWZ2vtliM9lWDNT7xrGCdJGA&#10;IK6cbrhWcDnv5ysQPiBrbB2Tgl/ysFk/zQrMtRv5SMMp1CKGsM9RgQmhy6X0lSGLfuE64qh9u95i&#10;iGtfS93jGMNtK5dJkkmLDUeCwY52hqqf081GbvWVlmXKb9P1VbrxcDVtRlulXp6nj3cQgabwb35c&#10;f+pYf5nC/Zk4gVz/AQAA//8DAFBLAQItABQABgAIAAAAIQDb4fbL7gAAAIUBAAATAAAAAAAAAAAA&#10;AAAAAAAAAABbQ29udGVudF9UeXBlc10ueG1sUEsBAi0AFAAGAAgAAAAhAFr0LFu/AAAAFQEAAAsA&#10;AAAAAAAAAAAAAAAAHwEAAF9yZWxzLy5yZWxzUEsBAi0AFAAGAAgAAAAhAJ52grrEAAAA3AAAAA8A&#10;AAAAAAAAAAAAAAAABwIAAGRycy9kb3ducmV2LnhtbFBLBQYAAAAAAwADALcAAAD4AgAAAAA=&#10;" path="m1216151,7620l,7620,,,1216151,r,7620xe" fillcolor="blue" stroked="f">
                  <v:path arrowok="t"/>
                </v:shape>
                <w10:anchorlock/>
              </v:group>
            </w:pict>
          </mc:Fallback>
        </mc:AlternateContent>
      </w:r>
    </w:p>
    <w:p w14:paraId="5EAD2920" w14:textId="77777777" w:rsidR="007A3229" w:rsidRDefault="00000000">
      <w:pPr>
        <w:pStyle w:val="ListParagraph"/>
        <w:numPr>
          <w:ilvl w:val="0"/>
          <w:numId w:val="5"/>
        </w:numPr>
        <w:tabs>
          <w:tab w:val="left" w:pos="281"/>
          <w:tab w:val="left" w:pos="5236"/>
        </w:tabs>
        <w:ind w:left="281" w:hanging="133"/>
        <w:jc w:val="center"/>
        <w:rPr>
          <w:sz w:val="16"/>
        </w:rPr>
      </w:pPr>
      <w:r>
        <w:rPr>
          <w:sz w:val="16"/>
        </w:rPr>
        <w:t>Blakes</w:t>
      </w:r>
      <w:r>
        <w:rPr>
          <w:spacing w:val="-4"/>
          <w:sz w:val="16"/>
        </w:rPr>
        <w:t xml:space="preserve"> </w:t>
      </w:r>
      <w:r>
        <w:rPr>
          <w:sz w:val="16"/>
        </w:rPr>
        <w:t>Road,</w:t>
      </w:r>
      <w:r>
        <w:rPr>
          <w:spacing w:val="-3"/>
          <w:sz w:val="16"/>
        </w:rPr>
        <w:t xml:space="preserve"> </w:t>
      </w:r>
      <w:r>
        <w:rPr>
          <w:sz w:val="16"/>
        </w:rPr>
        <w:t>Peckham,</w:t>
      </w:r>
      <w:r>
        <w:rPr>
          <w:spacing w:val="-2"/>
          <w:sz w:val="16"/>
        </w:rPr>
        <w:t xml:space="preserve"> </w:t>
      </w:r>
      <w:r>
        <w:rPr>
          <w:sz w:val="16"/>
        </w:rPr>
        <w:t>London</w:t>
      </w:r>
      <w:r>
        <w:rPr>
          <w:spacing w:val="-5"/>
          <w:sz w:val="16"/>
        </w:rPr>
        <w:t xml:space="preserve"> </w:t>
      </w:r>
      <w:r>
        <w:rPr>
          <w:sz w:val="16"/>
        </w:rPr>
        <w:t>SE15</w:t>
      </w:r>
      <w:r>
        <w:rPr>
          <w:spacing w:val="-3"/>
          <w:sz w:val="16"/>
        </w:rPr>
        <w:t xml:space="preserve"> </w:t>
      </w:r>
      <w:r>
        <w:rPr>
          <w:spacing w:val="-4"/>
          <w:sz w:val="16"/>
        </w:rPr>
        <w:t>6LY.</w:t>
      </w:r>
      <w:r>
        <w:rPr>
          <w:rFonts w:ascii="Times New Roman"/>
          <w:sz w:val="16"/>
        </w:rPr>
        <w:tab/>
      </w:r>
      <w:r>
        <w:rPr>
          <w:sz w:val="16"/>
        </w:rPr>
        <w:t>07554</w:t>
      </w:r>
      <w:r>
        <w:rPr>
          <w:spacing w:val="-4"/>
          <w:sz w:val="16"/>
        </w:rPr>
        <w:t xml:space="preserve"> </w:t>
      </w:r>
      <w:r>
        <w:rPr>
          <w:spacing w:val="-2"/>
          <w:sz w:val="16"/>
        </w:rPr>
        <w:t>994035</w:t>
      </w:r>
    </w:p>
    <w:p w14:paraId="340F8D63" w14:textId="77777777" w:rsidR="007A3229" w:rsidRDefault="00000000">
      <w:pPr>
        <w:pStyle w:val="Heading5"/>
        <w:tabs>
          <w:tab w:val="left" w:pos="6894"/>
        </w:tabs>
        <w:spacing w:before="164"/>
        <w:ind w:left="1153"/>
      </w:pPr>
      <w:r>
        <w:rPr>
          <w:noProof/>
        </w:rPr>
        <w:drawing>
          <wp:anchor distT="0" distB="0" distL="0" distR="0" simplePos="0" relativeHeight="15757824" behindDoc="0" locked="0" layoutInCell="1" allowOverlap="1" wp14:anchorId="76BADD64" wp14:editId="79CC3A23">
            <wp:simplePos x="0" y="0"/>
            <wp:positionH relativeFrom="page">
              <wp:posOffset>449580</wp:posOffset>
            </wp:positionH>
            <wp:positionV relativeFrom="paragraph">
              <wp:posOffset>112478</wp:posOffset>
            </wp:positionV>
            <wp:extent cx="194106" cy="226710"/>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58" cstate="print"/>
                    <a:stretch>
                      <a:fillRect/>
                    </a:stretch>
                  </pic:blipFill>
                  <pic:spPr>
                    <a:xfrm>
                      <a:off x="0" y="0"/>
                      <a:ext cx="194106" cy="226710"/>
                    </a:xfrm>
                    <a:prstGeom prst="rect">
                      <a:avLst/>
                    </a:prstGeom>
                  </pic:spPr>
                </pic:pic>
              </a:graphicData>
            </a:graphic>
          </wp:anchor>
        </w:drawing>
      </w:r>
      <w:proofErr w:type="spellStart"/>
      <w:r>
        <w:t>Bromleians</w:t>
      </w:r>
      <w:proofErr w:type="spellEnd"/>
      <w:r>
        <w:rPr>
          <w:spacing w:val="-6"/>
        </w:rPr>
        <w:t xml:space="preserve"> </w:t>
      </w:r>
      <w:r>
        <w:t>F.C.</w:t>
      </w:r>
      <w:r>
        <w:rPr>
          <w:spacing w:val="-2"/>
        </w:rPr>
        <w:t xml:space="preserve"> (Youth)</w:t>
      </w:r>
      <w:r>
        <w:tab/>
      </w:r>
      <w:r>
        <w:rPr>
          <w:spacing w:val="-4"/>
        </w:rPr>
        <w:t>Kent</w:t>
      </w:r>
    </w:p>
    <w:p w14:paraId="53AFE3DC" w14:textId="77777777" w:rsidR="007A3229" w:rsidRDefault="00000000">
      <w:pPr>
        <w:pStyle w:val="BodyText"/>
        <w:tabs>
          <w:tab w:val="left" w:pos="2997"/>
        </w:tabs>
        <w:spacing w:line="183" w:lineRule="exact"/>
        <w:ind w:left="1153"/>
      </w:pPr>
      <w:r>
        <w:t>Mark</w:t>
      </w:r>
      <w:r>
        <w:rPr>
          <w:spacing w:val="2"/>
        </w:rPr>
        <w:t xml:space="preserve"> </w:t>
      </w:r>
      <w:r>
        <w:rPr>
          <w:spacing w:val="-2"/>
        </w:rPr>
        <w:t>Gillespie</w:t>
      </w:r>
      <w:r>
        <w:tab/>
      </w:r>
      <w:hyperlink r:id="rId176">
        <w:r>
          <w:rPr>
            <w:color w:val="0000FF"/>
            <w:spacing w:val="-2"/>
            <w:u w:val="single" w:color="0000FF"/>
          </w:rPr>
          <w:t>mark.gillispie85@gmail.com</w:t>
        </w:r>
      </w:hyperlink>
    </w:p>
    <w:p w14:paraId="1DC5410C" w14:textId="77777777" w:rsidR="007A3229" w:rsidRDefault="00000000">
      <w:pPr>
        <w:pStyle w:val="BodyText"/>
        <w:tabs>
          <w:tab w:val="left" w:pos="6227"/>
        </w:tabs>
        <w:spacing w:line="183" w:lineRule="exact"/>
        <w:ind w:left="1153"/>
      </w:pPr>
      <w:r>
        <w:t>30</w:t>
      </w:r>
      <w:r>
        <w:rPr>
          <w:spacing w:val="-4"/>
        </w:rPr>
        <w:t xml:space="preserve"> </w:t>
      </w:r>
      <w:r>
        <w:t>Prospect</w:t>
      </w:r>
      <w:r>
        <w:rPr>
          <w:spacing w:val="-2"/>
        </w:rPr>
        <w:t xml:space="preserve"> </w:t>
      </w:r>
      <w:r>
        <w:t>Place,</w:t>
      </w:r>
      <w:r>
        <w:rPr>
          <w:spacing w:val="-4"/>
        </w:rPr>
        <w:t xml:space="preserve"> </w:t>
      </w:r>
      <w:r>
        <w:t>Bromley,</w:t>
      </w:r>
      <w:r>
        <w:rPr>
          <w:spacing w:val="-2"/>
        </w:rPr>
        <w:t xml:space="preserve"> </w:t>
      </w:r>
      <w:r>
        <w:t>BR2</w:t>
      </w:r>
      <w:r>
        <w:rPr>
          <w:spacing w:val="-5"/>
        </w:rPr>
        <w:t xml:space="preserve"> 9HN</w:t>
      </w:r>
      <w:r>
        <w:rPr>
          <w:rFonts w:ascii="Times New Roman"/>
        </w:rPr>
        <w:tab/>
      </w:r>
      <w:r>
        <w:t>07760</w:t>
      </w:r>
      <w:r>
        <w:rPr>
          <w:spacing w:val="-3"/>
        </w:rPr>
        <w:t xml:space="preserve"> </w:t>
      </w:r>
      <w:r>
        <w:rPr>
          <w:spacing w:val="-2"/>
        </w:rPr>
        <w:t>888394</w:t>
      </w:r>
    </w:p>
    <w:p w14:paraId="335D1FD5" w14:textId="77777777" w:rsidR="007A3229" w:rsidRDefault="007A3229">
      <w:pPr>
        <w:pStyle w:val="BodyText"/>
        <w:spacing w:before="2"/>
      </w:pPr>
    </w:p>
    <w:p w14:paraId="169B0A3E" w14:textId="77777777" w:rsidR="007A3229" w:rsidRDefault="00000000">
      <w:pPr>
        <w:pStyle w:val="Heading5"/>
        <w:tabs>
          <w:tab w:val="left" w:pos="6895"/>
        </w:tabs>
        <w:spacing w:line="183" w:lineRule="exact"/>
      </w:pPr>
      <w:r>
        <w:rPr>
          <w:noProof/>
        </w:rPr>
        <w:drawing>
          <wp:anchor distT="0" distB="0" distL="0" distR="0" simplePos="0" relativeHeight="15755776" behindDoc="0" locked="0" layoutInCell="1" allowOverlap="1" wp14:anchorId="2ADF57D0" wp14:editId="55388D38">
            <wp:simplePos x="0" y="0"/>
            <wp:positionH relativeFrom="page">
              <wp:posOffset>441960</wp:posOffset>
            </wp:positionH>
            <wp:positionV relativeFrom="paragraph">
              <wp:posOffset>23861</wp:posOffset>
            </wp:positionV>
            <wp:extent cx="194106" cy="226710"/>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58" cstate="print"/>
                    <a:stretch>
                      <a:fillRect/>
                    </a:stretch>
                  </pic:blipFill>
                  <pic:spPr>
                    <a:xfrm>
                      <a:off x="0" y="0"/>
                      <a:ext cx="194106" cy="226710"/>
                    </a:xfrm>
                    <a:prstGeom prst="rect">
                      <a:avLst/>
                    </a:prstGeom>
                  </pic:spPr>
                </pic:pic>
              </a:graphicData>
            </a:graphic>
          </wp:anchor>
        </w:drawing>
      </w:r>
      <w:r>
        <w:t>Bromley</w:t>
      </w:r>
      <w:r>
        <w:rPr>
          <w:spacing w:val="-7"/>
        </w:rPr>
        <w:t xml:space="preserve"> </w:t>
      </w:r>
      <w:r>
        <w:t>F.C.</w:t>
      </w:r>
      <w:r>
        <w:rPr>
          <w:spacing w:val="-2"/>
        </w:rPr>
        <w:t xml:space="preserve"> Youth</w:t>
      </w:r>
      <w:r>
        <w:tab/>
      </w:r>
      <w:r>
        <w:rPr>
          <w:spacing w:val="-4"/>
        </w:rPr>
        <w:t>Kent</w:t>
      </w:r>
    </w:p>
    <w:p w14:paraId="54E4BA86" w14:textId="77777777" w:rsidR="007A3229" w:rsidRDefault="00000000">
      <w:pPr>
        <w:pStyle w:val="BodyText"/>
        <w:tabs>
          <w:tab w:val="left" w:pos="2997"/>
        </w:tabs>
        <w:spacing w:line="183" w:lineRule="exact"/>
        <w:ind w:left="1153"/>
      </w:pPr>
      <w:r>
        <w:t>Charlotte</w:t>
      </w:r>
      <w:r>
        <w:rPr>
          <w:spacing w:val="-3"/>
        </w:rPr>
        <w:t xml:space="preserve"> </w:t>
      </w:r>
      <w:r>
        <w:rPr>
          <w:spacing w:val="-2"/>
        </w:rPr>
        <w:t>Clout</w:t>
      </w:r>
      <w:r>
        <w:tab/>
      </w:r>
      <w:hyperlink r:id="rId177">
        <w:r>
          <w:rPr>
            <w:color w:val="0000FF"/>
            <w:spacing w:val="-2"/>
            <w:u w:val="single" w:color="0000FF"/>
          </w:rPr>
          <w:t>charlotte.clout@bromleyfc.co.uk</w:t>
        </w:r>
      </w:hyperlink>
    </w:p>
    <w:p w14:paraId="65D483E3" w14:textId="77777777" w:rsidR="007A3229" w:rsidRDefault="00000000">
      <w:pPr>
        <w:pStyle w:val="BodyText"/>
        <w:tabs>
          <w:tab w:val="left" w:pos="6241"/>
        </w:tabs>
        <w:spacing w:before="1"/>
        <w:ind w:left="1153"/>
      </w:pPr>
      <w:r>
        <w:t>1</w:t>
      </w:r>
      <w:r>
        <w:rPr>
          <w:spacing w:val="-3"/>
        </w:rPr>
        <w:t xml:space="preserve"> </w:t>
      </w:r>
      <w:r>
        <w:t>Abbey</w:t>
      </w:r>
      <w:r>
        <w:rPr>
          <w:spacing w:val="-3"/>
        </w:rPr>
        <w:t xml:space="preserve"> </w:t>
      </w:r>
      <w:r>
        <w:t>Gardens,</w:t>
      </w:r>
      <w:r>
        <w:rPr>
          <w:spacing w:val="-1"/>
        </w:rPr>
        <w:t xml:space="preserve"> </w:t>
      </w:r>
      <w:r>
        <w:t>Chislehurst,</w:t>
      </w:r>
      <w:r>
        <w:rPr>
          <w:spacing w:val="-2"/>
        </w:rPr>
        <w:t xml:space="preserve"> </w:t>
      </w:r>
      <w:r>
        <w:t>Kent,</w:t>
      </w:r>
      <w:r>
        <w:rPr>
          <w:spacing w:val="-5"/>
        </w:rPr>
        <w:t xml:space="preserve"> </w:t>
      </w:r>
      <w:r>
        <w:t>BR7</w:t>
      </w:r>
      <w:r>
        <w:rPr>
          <w:spacing w:val="-1"/>
        </w:rPr>
        <w:t xml:space="preserve"> </w:t>
      </w:r>
      <w:r>
        <w:rPr>
          <w:spacing w:val="-5"/>
        </w:rPr>
        <w:t>5RA</w:t>
      </w:r>
      <w:r>
        <w:rPr>
          <w:rFonts w:ascii="Times New Roman"/>
        </w:rPr>
        <w:tab/>
      </w:r>
      <w:r>
        <w:t>07973</w:t>
      </w:r>
      <w:r>
        <w:rPr>
          <w:spacing w:val="-5"/>
        </w:rPr>
        <w:t xml:space="preserve"> </w:t>
      </w:r>
      <w:r>
        <w:rPr>
          <w:spacing w:val="-2"/>
        </w:rPr>
        <w:t>162829</w:t>
      </w:r>
    </w:p>
    <w:p w14:paraId="24D49A2C" w14:textId="77777777" w:rsidR="007A3229" w:rsidRDefault="00000000">
      <w:pPr>
        <w:pStyle w:val="Heading5"/>
        <w:tabs>
          <w:tab w:val="left" w:pos="6679"/>
        </w:tabs>
        <w:spacing w:before="183"/>
        <w:ind w:left="1153"/>
      </w:pPr>
      <w:r>
        <w:rPr>
          <w:noProof/>
        </w:rPr>
        <w:drawing>
          <wp:anchor distT="0" distB="0" distL="0" distR="0" simplePos="0" relativeHeight="15757312" behindDoc="0" locked="0" layoutInCell="1" allowOverlap="1" wp14:anchorId="758E8232" wp14:editId="7725A4BB">
            <wp:simplePos x="0" y="0"/>
            <wp:positionH relativeFrom="page">
              <wp:posOffset>441960</wp:posOffset>
            </wp:positionH>
            <wp:positionV relativeFrom="paragraph">
              <wp:posOffset>153802</wp:posOffset>
            </wp:positionV>
            <wp:extent cx="194106" cy="226710"/>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58" cstate="print"/>
                    <a:stretch>
                      <a:fillRect/>
                    </a:stretch>
                  </pic:blipFill>
                  <pic:spPr>
                    <a:xfrm>
                      <a:off x="0" y="0"/>
                      <a:ext cx="194106" cy="226710"/>
                    </a:xfrm>
                    <a:prstGeom prst="rect">
                      <a:avLst/>
                    </a:prstGeom>
                  </pic:spPr>
                </pic:pic>
              </a:graphicData>
            </a:graphic>
          </wp:anchor>
        </w:drawing>
      </w:r>
      <w:r>
        <w:t>Broomwood</w:t>
      </w:r>
      <w:r>
        <w:rPr>
          <w:spacing w:val="-4"/>
        </w:rPr>
        <w:t xml:space="preserve"> </w:t>
      </w:r>
      <w:r>
        <w:t xml:space="preserve">F.C. </w:t>
      </w:r>
      <w:r>
        <w:rPr>
          <w:spacing w:val="-2"/>
        </w:rPr>
        <w:t>(Youth)</w:t>
      </w:r>
      <w:r>
        <w:tab/>
      </w:r>
      <w:r>
        <w:rPr>
          <w:spacing w:val="-2"/>
        </w:rPr>
        <w:t>London</w:t>
      </w:r>
    </w:p>
    <w:p w14:paraId="0B2B4362" w14:textId="77777777" w:rsidR="007A3229" w:rsidRDefault="00000000">
      <w:pPr>
        <w:pStyle w:val="BodyText"/>
        <w:tabs>
          <w:tab w:val="left" w:pos="2997"/>
        </w:tabs>
        <w:spacing w:before="1"/>
        <w:ind w:left="1154"/>
      </w:pPr>
      <w:r>
        <w:t>Jennifer</w:t>
      </w:r>
      <w:r>
        <w:rPr>
          <w:spacing w:val="-6"/>
        </w:rPr>
        <w:t xml:space="preserve"> </w:t>
      </w:r>
      <w:r>
        <w:rPr>
          <w:spacing w:val="-2"/>
        </w:rPr>
        <w:t>Athill</w:t>
      </w:r>
      <w:r>
        <w:tab/>
      </w:r>
      <w:hyperlink r:id="rId178">
        <w:r>
          <w:rPr>
            <w:color w:val="0000FF"/>
            <w:spacing w:val="-2"/>
          </w:rPr>
          <w:t>leaguebroomwoodfootballclub@gmail.com</w:t>
        </w:r>
      </w:hyperlink>
    </w:p>
    <w:p w14:paraId="15C4BF53"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7A2DA1C6" wp14:editId="43A43545">
                <wp:extent cx="1917700" cy="7620"/>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0" cy="7620"/>
                          <a:chOff x="0" y="0"/>
                          <a:chExt cx="1917700" cy="7620"/>
                        </a:xfrm>
                      </wpg:grpSpPr>
                      <wps:wsp>
                        <wps:cNvPr id="126" name="Graphic 126"/>
                        <wps:cNvSpPr/>
                        <wps:spPr>
                          <a:xfrm>
                            <a:off x="0" y="0"/>
                            <a:ext cx="1917700" cy="7620"/>
                          </a:xfrm>
                          <a:custGeom>
                            <a:avLst/>
                            <a:gdLst/>
                            <a:ahLst/>
                            <a:cxnLst/>
                            <a:rect l="l" t="t" r="r" b="b"/>
                            <a:pathLst>
                              <a:path w="1917700" h="7620">
                                <a:moveTo>
                                  <a:pt x="1917191" y="7620"/>
                                </a:moveTo>
                                <a:lnTo>
                                  <a:pt x="0" y="7620"/>
                                </a:lnTo>
                                <a:lnTo>
                                  <a:pt x="0" y="0"/>
                                </a:lnTo>
                                <a:lnTo>
                                  <a:pt x="1917191" y="0"/>
                                </a:lnTo>
                                <a:lnTo>
                                  <a:pt x="1917191" y="762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00FE2A59" id="Group 125" o:spid="_x0000_s1026" style="width:151pt;height:.6pt;mso-position-horizontal-relative:char;mso-position-vertical-relative:line" coordsize="191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dacQIAAPYFAAAOAAAAZHJzL2Uyb0RvYy54bWykVE1v2zAMvQ/YfxB0X53k0G5GnWJol2BA&#10;0RVohp0VWf7AZFGjlDj996Nky/FaYBi6ALEp8YkiH595fXPqNDsqdC2Ygi8vFpwpI6FsTV3w77vN&#10;h4+cOS9MKTQYVfBn5fjN+v27697magUN6FIhoyDG5b0teOO9zbPMyUZ1wl2AVYacFWAnPC2xzkoU&#10;PUXvdLZaLC6zHrC0CFI5R7t3g5OvY/yqUtJ/qyqnPNMFp9x8fGJ87sMzW1+LvEZhm1aOaYg3ZNGJ&#10;1tClU6g74QU7YPsqVNdKBAeVv5DQZVBVrVSxBqpmuXhRzRbhYGMtdd7XdqKJqH3B05vDyofjFu2T&#10;fcQhezLvQf50xEvW2zqf+8O6PoNPFXbhEBXBTpHR54lRdfJM0uby0/LqakHES/JdXa5GwmVDXXl1&#10;SDZf/nYsE/lwZUxsSqS3pBx3Jsf9HzlPjbAqcu5C8Y/I2pLqWF1yZkRHCt6OYglbxFK4nnCBwXHl&#10;RjLfzM9UqMjlwfmtgsizON47P+i1TJZokiVPJplIqg9611HvnjPSO3JGet8PerfCh3OhecFk/axR&#10;zdin4OzgqHYQYT50K3ST/pzNmknJnmHazOHU9j+ByZ3eNkYdYFEZFCz50nvAzG/+d2QS3Cys1OAU&#10;kUhbofTJiHTQ5pxwB7otN63WgQGH9f5WIzuKMEnot9kEMunIDEbKdPnQ/2DtoXwmAfWkmIK7XweB&#10;ijP91ZBEwyxKBiZjnwz0+hbixIrko/O70w+BllkyC+7p83qApFSRJ2WEoiZsOGng88FD1QbZxNyG&#10;jMYFfTXRisMlljIOwjC95uuIOo/r9W8AAAD//wMAUEsDBBQABgAIAAAAIQAhEw/X2QAAAAMBAAAP&#10;AAAAZHJzL2Rvd25yZXYueG1sTI9BS8NAEIXvgv9hGcGb3SRFkZhNKUU9FcFWEG/T7DQJzc6G7DZJ&#10;/72jF70MPN7jzfeK1ew6NdIQWs8G0kUCirjytuXawMf+5e4RVIjIFjvPZOBCAVbl9VWBufUTv9O4&#10;i7WSEg45Gmhi7HOtQ9WQw7DwPbF4Rz84jCKHWtsBJyl3nc6S5EE7bFk+NNjTpqHqtDs7A68TTutl&#10;+jxuT8fN5Wt///a5TcmY25t5/QQq0hz/wvCDL+hQCtPBn9kG1RmQIfH3irdMMpEHCWWgy0L/Zy+/&#10;AQAA//8DAFBLAQItABQABgAIAAAAIQC2gziS/gAAAOEBAAATAAAAAAAAAAAAAAAAAAAAAABbQ29u&#10;dGVudF9UeXBlc10ueG1sUEsBAi0AFAAGAAgAAAAhADj9If/WAAAAlAEAAAsAAAAAAAAAAAAAAAAA&#10;LwEAAF9yZWxzLy5yZWxzUEsBAi0AFAAGAAgAAAAhACqc91pxAgAA9gUAAA4AAAAAAAAAAAAAAAAA&#10;LgIAAGRycy9lMm9Eb2MueG1sUEsBAi0AFAAGAAgAAAAhACETD9fZAAAAAwEAAA8AAAAAAAAAAAAA&#10;AAAAywQAAGRycy9kb3ducmV2LnhtbFBLBQYAAAAABAAEAPMAAADRBQAAAAA=&#10;">
                <v:shape id="Graphic 126" o:spid="_x0000_s1027" style="position:absolute;width:19177;height:76;visibility:visible;mso-wrap-style:square;v-text-anchor:top" coordsize="1917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BXwAAAANwAAAAPAAAAZHJzL2Rvd25yZXYueG1sRE9Li8Iw&#10;EL4v+B/CCN7WxB5cqUZRwUUQFnzgeWjGtthMapOt9d8bQfA2H99zZovOVqKlxpeONYyGCgRx5kzJ&#10;uYbTcfM9AeEDssHKMWl4kIfFvPc1w9S4O++pPYRcxBD2KWooQqhTKX1WkEU/dDVx5C6usRgibHJp&#10;GrzHcFvJRKmxtFhybCiwpnVB2fXwbzVM7F/e7n4f7rpyP3J9U5io803rQb9bTkEE6sJH/HZvTZyf&#10;jOH1TLxAzp8AAAD//wMAUEsBAi0AFAAGAAgAAAAhANvh9svuAAAAhQEAABMAAAAAAAAAAAAAAAAA&#10;AAAAAFtDb250ZW50X1R5cGVzXS54bWxQSwECLQAUAAYACAAAACEAWvQsW78AAAAVAQAACwAAAAAA&#10;AAAAAAAAAAAfAQAAX3JlbHMvLnJlbHNQSwECLQAUAAYACAAAACEAHWMgV8AAAADcAAAADwAAAAAA&#10;AAAAAAAAAAAHAgAAZHJzL2Rvd25yZXYueG1sUEsFBgAAAAADAAMAtwAAAPQCAAAAAA==&#10;" path="m1917191,7620l,7620,,,1917191,r,7620xe" fillcolor="blue" stroked="f">
                  <v:path arrowok="t"/>
                </v:shape>
                <w10:anchorlock/>
              </v:group>
            </w:pict>
          </mc:Fallback>
        </mc:AlternateContent>
      </w:r>
    </w:p>
    <w:p w14:paraId="37EC99E3" w14:textId="77777777" w:rsidR="007A3229" w:rsidRDefault="00000000">
      <w:pPr>
        <w:pStyle w:val="BodyText"/>
        <w:tabs>
          <w:tab w:val="left" w:pos="6242"/>
        </w:tabs>
        <w:ind w:left="1154"/>
      </w:pPr>
      <w:r>
        <w:t>76</w:t>
      </w:r>
      <w:r>
        <w:rPr>
          <w:spacing w:val="-2"/>
        </w:rPr>
        <w:t xml:space="preserve"> </w:t>
      </w:r>
      <w:proofErr w:type="spellStart"/>
      <w:r>
        <w:t>Broxash</w:t>
      </w:r>
      <w:proofErr w:type="spellEnd"/>
      <w:r>
        <w:rPr>
          <w:spacing w:val="-2"/>
        </w:rPr>
        <w:t xml:space="preserve"> </w:t>
      </w:r>
      <w:r>
        <w:t>Road,</w:t>
      </w:r>
      <w:r>
        <w:rPr>
          <w:spacing w:val="-4"/>
        </w:rPr>
        <w:t xml:space="preserve"> </w:t>
      </w:r>
      <w:r>
        <w:t>London,</w:t>
      </w:r>
      <w:r>
        <w:rPr>
          <w:spacing w:val="-4"/>
        </w:rPr>
        <w:t xml:space="preserve"> </w:t>
      </w:r>
      <w:r>
        <w:t>SW11</w:t>
      </w:r>
      <w:r>
        <w:rPr>
          <w:spacing w:val="-3"/>
        </w:rPr>
        <w:t xml:space="preserve"> </w:t>
      </w:r>
      <w:r>
        <w:rPr>
          <w:spacing w:val="-4"/>
        </w:rPr>
        <w:t>6AB.</w:t>
      </w:r>
      <w:r>
        <w:rPr>
          <w:rFonts w:ascii="Times New Roman"/>
        </w:rPr>
        <w:tab/>
      </w:r>
      <w:r>
        <w:t>07803</w:t>
      </w:r>
      <w:r>
        <w:rPr>
          <w:spacing w:val="-5"/>
        </w:rPr>
        <w:t xml:space="preserve"> </w:t>
      </w:r>
      <w:r>
        <w:rPr>
          <w:spacing w:val="-2"/>
        </w:rPr>
        <w:t>081782</w:t>
      </w:r>
    </w:p>
    <w:p w14:paraId="0AD85EED" w14:textId="77777777" w:rsidR="007A3229" w:rsidRDefault="00000000">
      <w:pPr>
        <w:pStyle w:val="Heading5"/>
        <w:tabs>
          <w:tab w:val="left" w:pos="6681"/>
        </w:tabs>
        <w:spacing w:before="164"/>
      </w:pPr>
      <w:proofErr w:type="spellStart"/>
      <w:r>
        <w:t>Caribb</w:t>
      </w:r>
      <w:proofErr w:type="spellEnd"/>
      <w:r>
        <w:rPr>
          <w:spacing w:val="-5"/>
        </w:rPr>
        <w:t xml:space="preserve"> </w:t>
      </w:r>
      <w:r>
        <w:t>Youth</w:t>
      </w:r>
      <w:r>
        <w:rPr>
          <w:spacing w:val="-5"/>
        </w:rPr>
        <w:t xml:space="preserve"> </w:t>
      </w:r>
      <w:r>
        <w:t>1994</w:t>
      </w:r>
      <w:r>
        <w:rPr>
          <w:spacing w:val="1"/>
        </w:rPr>
        <w:t xml:space="preserve"> </w:t>
      </w:r>
      <w:r>
        <w:rPr>
          <w:spacing w:val="-4"/>
        </w:rPr>
        <w:t>F.C.</w:t>
      </w:r>
      <w:r>
        <w:tab/>
      </w:r>
      <w:r>
        <w:rPr>
          <w:spacing w:val="-2"/>
        </w:rPr>
        <w:t>London</w:t>
      </w:r>
    </w:p>
    <w:p w14:paraId="29BE6C30" w14:textId="77777777" w:rsidR="007A3229" w:rsidRDefault="00000000">
      <w:pPr>
        <w:pStyle w:val="BodyText"/>
        <w:tabs>
          <w:tab w:val="left" w:pos="2997"/>
        </w:tabs>
        <w:spacing w:before="1" w:line="183" w:lineRule="exact"/>
        <w:ind w:left="1154"/>
      </w:pPr>
      <w:r>
        <w:t>Richard</w:t>
      </w:r>
      <w:r>
        <w:rPr>
          <w:spacing w:val="-2"/>
        </w:rPr>
        <w:t xml:space="preserve"> Sobers</w:t>
      </w:r>
      <w:r>
        <w:tab/>
      </w:r>
      <w:hyperlink r:id="rId179">
        <w:r>
          <w:rPr>
            <w:color w:val="0000FF"/>
            <w:spacing w:val="-2"/>
            <w:u w:val="single" w:color="0000FF"/>
          </w:rPr>
          <w:t>caribbfc09@yahoo.co.uk</w:t>
        </w:r>
      </w:hyperlink>
    </w:p>
    <w:p w14:paraId="094928DC" w14:textId="77777777" w:rsidR="007A3229" w:rsidRDefault="00000000">
      <w:pPr>
        <w:pStyle w:val="BodyText"/>
        <w:tabs>
          <w:tab w:val="left" w:pos="6242"/>
        </w:tabs>
        <w:spacing w:line="183" w:lineRule="exact"/>
        <w:ind w:left="1154"/>
      </w:pPr>
      <w:r>
        <w:t>1</w:t>
      </w:r>
      <w:r>
        <w:rPr>
          <w:spacing w:val="-2"/>
        </w:rPr>
        <w:t xml:space="preserve"> </w:t>
      </w:r>
      <w:r>
        <w:t>Coral</w:t>
      </w:r>
      <w:r>
        <w:rPr>
          <w:spacing w:val="-2"/>
        </w:rPr>
        <w:t xml:space="preserve"> </w:t>
      </w:r>
      <w:r>
        <w:t>Street,</w:t>
      </w:r>
      <w:r>
        <w:rPr>
          <w:spacing w:val="-4"/>
        </w:rPr>
        <w:t xml:space="preserve"> </w:t>
      </w:r>
      <w:r>
        <w:t>Waterloo,</w:t>
      </w:r>
      <w:r>
        <w:rPr>
          <w:spacing w:val="-2"/>
        </w:rPr>
        <w:t xml:space="preserve"> </w:t>
      </w:r>
      <w:r>
        <w:t>London,</w:t>
      </w:r>
      <w:r>
        <w:rPr>
          <w:spacing w:val="-3"/>
        </w:rPr>
        <w:t xml:space="preserve"> </w:t>
      </w:r>
      <w:r>
        <w:t xml:space="preserve">SE1 </w:t>
      </w:r>
      <w:r>
        <w:rPr>
          <w:spacing w:val="-5"/>
        </w:rPr>
        <w:t>7BE</w:t>
      </w:r>
      <w:r>
        <w:rPr>
          <w:rFonts w:ascii="Times New Roman"/>
        </w:rPr>
        <w:tab/>
      </w:r>
      <w:r>
        <w:t>07375</w:t>
      </w:r>
      <w:r>
        <w:rPr>
          <w:spacing w:val="-4"/>
        </w:rPr>
        <w:t xml:space="preserve"> </w:t>
      </w:r>
      <w:r>
        <w:rPr>
          <w:spacing w:val="-2"/>
        </w:rPr>
        <w:t>832770</w:t>
      </w:r>
    </w:p>
    <w:p w14:paraId="56B134F8" w14:textId="77777777" w:rsidR="007A3229" w:rsidRDefault="007A3229">
      <w:pPr>
        <w:pStyle w:val="BodyText"/>
        <w:spacing w:before="1"/>
      </w:pPr>
    </w:p>
    <w:p w14:paraId="6749FF02" w14:textId="77777777" w:rsidR="007A3229" w:rsidRDefault="00000000">
      <w:pPr>
        <w:pStyle w:val="Heading5"/>
        <w:tabs>
          <w:tab w:val="left" w:pos="6909"/>
        </w:tabs>
        <w:spacing w:line="183" w:lineRule="exact"/>
      </w:pPr>
      <w:r>
        <w:rPr>
          <w:noProof/>
        </w:rPr>
        <w:drawing>
          <wp:anchor distT="0" distB="0" distL="0" distR="0" simplePos="0" relativeHeight="15756288" behindDoc="0" locked="0" layoutInCell="1" allowOverlap="1" wp14:anchorId="0D9C7A27" wp14:editId="4706D4BA">
            <wp:simplePos x="0" y="0"/>
            <wp:positionH relativeFrom="page">
              <wp:posOffset>449580</wp:posOffset>
            </wp:positionH>
            <wp:positionV relativeFrom="paragraph">
              <wp:posOffset>39307</wp:posOffset>
            </wp:positionV>
            <wp:extent cx="194106" cy="226710"/>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58" cstate="print"/>
                    <a:stretch>
                      <a:fillRect/>
                    </a:stretch>
                  </pic:blipFill>
                  <pic:spPr>
                    <a:xfrm>
                      <a:off x="0" y="0"/>
                      <a:ext cx="194106" cy="226710"/>
                    </a:xfrm>
                    <a:prstGeom prst="rect">
                      <a:avLst/>
                    </a:prstGeom>
                  </pic:spPr>
                </pic:pic>
              </a:graphicData>
            </a:graphic>
          </wp:anchor>
        </w:drawing>
      </w:r>
      <w:r>
        <w:t>Carpe</w:t>
      </w:r>
      <w:r>
        <w:rPr>
          <w:spacing w:val="-4"/>
        </w:rPr>
        <w:t xml:space="preserve"> </w:t>
      </w:r>
      <w:r>
        <w:t>Diem</w:t>
      </w:r>
      <w:r>
        <w:rPr>
          <w:spacing w:val="-1"/>
        </w:rPr>
        <w:t xml:space="preserve"> </w:t>
      </w:r>
      <w:r>
        <w:rPr>
          <w:spacing w:val="-4"/>
        </w:rPr>
        <w:t>F.C.</w:t>
      </w:r>
      <w:r>
        <w:tab/>
      </w:r>
      <w:r>
        <w:rPr>
          <w:spacing w:val="-4"/>
        </w:rPr>
        <w:t>Kent</w:t>
      </w:r>
    </w:p>
    <w:p w14:paraId="1CC8E5AB" w14:textId="77777777" w:rsidR="007A3229" w:rsidRDefault="00000000">
      <w:pPr>
        <w:pStyle w:val="BodyText"/>
        <w:tabs>
          <w:tab w:val="left" w:pos="2997"/>
        </w:tabs>
        <w:spacing w:line="183" w:lineRule="exact"/>
        <w:ind w:left="1153"/>
      </w:pPr>
      <w:proofErr w:type="spellStart"/>
      <w:r>
        <w:t>Abui</w:t>
      </w:r>
      <w:proofErr w:type="spellEnd"/>
      <w:r>
        <w:t xml:space="preserve"> </w:t>
      </w:r>
      <w:r>
        <w:rPr>
          <w:spacing w:val="-4"/>
        </w:rPr>
        <w:t>Lock</w:t>
      </w:r>
      <w:r>
        <w:tab/>
      </w:r>
      <w:hyperlink r:id="rId180">
        <w:r>
          <w:rPr>
            <w:color w:val="0000FF"/>
            <w:spacing w:val="-2"/>
          </w:rPr>
          <w:t>info@CarpeDiemFC.com</w:t>
        </w:r>
      </w:hyperlink>
    </w:p>
    <w:p w14:paraId="621F80D9"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6C1BC400" wp14:editId="003B2B71">
                <wp:extent cx="1137285" cy="7620"/>
                <wp:effectExtent l="0" t="0" r="0" b="0"/>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7285" cy="7620"/>
                          <a:chOff x="0" y="0"/>
                          <a:chExt cx="1137285" cy="7620"/>
                        </a:xfrm>
                      </wpg:grpSpPr>
                      <wps:wsp>
                        <wps:cNvPr id="129" name="Graphic 129"/>
                        <wps:cNvSpPr/>
                        <wps:spPr>
                          <a:xfrm>
                            <a:off x="0" y="0"/>
                            <a:ext cx="1137285" cy="7620"/>
                          </a:xfrm>
                          <a:custGeom>
                            <a:avLst/>
                            <a:gdLst/>
                            <a:ahLst/>
                            <a:cxnLst/>
                            <a:rect l="l" t="t" r="r" b="b"/>
                            <a:pathLst>
                              <a:path w="1137285" h="7620">
                                <a:moveTo>
                                  <a:pt x="1136904" y="7619"/>
                                </a:moveTo>
                                <a:lnTo>
                                  <a:pt x="0" y="7619"/>
                                </a:lnTo>
                                <a:lnTo>
                                  <a:pt x="0" y="0"/>
                                </a:lnTo>
                                <a:lnTo>
                                  <a:pt x="1136904" y="0"/>
                                </a:lnTo>
                                <a:lnTo>
                                  <a:pt x="1136904" y="7619"/>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2B8E1AC1" id="Group 128" o:spid="_x0000_s1026" style="width:89.55pt;height:.6pt;mso-position-horizontal-relative:char;mso-position-vertical-relative:line" coordsize="113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Q0eQIAAPYFAAAOAAAAZHJzL2Uyb0RvYy54bWykVG1v2yAQ/j5p/wHxfXGSbWlrxammdokm&#10;VW2lZtpngvGLhjkGJE7+/Q5sHK+VpinzB3xwL9w993DL22MjyUEYW4PK6GwypUQoDnmtyox+364/&#10;XFNiHVM5k6BERk/C0tvV+3fLVqdiDhXIXBiCQZRNW53RyjmdJonllWiYnYAWCpUFmIY53JoyyQ1r&#10;MXojk/l0ukhaMLk2wIW1eHrfKekqxC8Kwd1TUVjhiMwo5ubCasK682uyWrK0NExXNe/TYBdk0bBa&#10;4aVDqHvmGNmb+k2opuYGLBRuwqFJoChqLkINWM1s+qqajYG9DrWUaVvqASaE9hVOF4flj4eN0S/6&#10;2XTZo/gA/KdFXJJWl+lY7/fl2fhYmMY7YRHkGBA9DYiKoyMcD2ezj1fz68+UcNRdLeY94LzCrrxx&#10;4tXXv7klLO2uDIkNibQamWPP4Nj/A+elYloEzK0v/tmQOsc65jeUKNYggzc9WfwRouSvRzuPYL+z&#10;PZgX4zMUylK+t24jIODMDg/WdXzNo8SqKPGjiqJB1nu+y8B3Rwny3VCCfN91fNfMeT/fPC+SdtSo&#10;qu+TVzZwEFsIZs53C7u5uJl+oiQ0cxbqx2TPZlKNzfG9/WkY1fGvQ9TOLDADg0Vd/Hc245v/3fJq&#10;MeQYw3EJViCIeJMvfRACHHg4BtyCrPN1LaVHwJpydycNOTA/SfBbrz2Y6DIyQ2batOu/l3aQn5BA&#10;LTImo/bXnhlBifymkKJ+FkXBRGEXBePkHYSJFcA31m2PP5jRRKOYUYfP6xEiU1kameGLGmy9p4Iv&#10;ewdF7WkTcusy6jf4aoIUhksopR+EfnqN98HqPK5XvwEAAP//AwBQSwMEFAAGAAgAAAAhAOQPAoPa&#10;AAAAAwEAAA8AAABkcnMvZG93bnJldi54bWxMj09Lw0AQxe+C32EZwZvdpOK/mE0pRT0VwVYQb9Ps&#10;NAnNzobsNkm/vVMvehne8Ib3fpMvJteqgfrQeDaQzhJQxKW3DVcGPrevN4+gQkS22HomAycKsCgu&#10;L3LMrB/5g4ZNrJSEcMjQQB1jl2kdypochpnviMXb+95hlLWvtO1xlHDX6nmS3GuHDUtDjR2taioP&#10;m6Mz8DbiuLxNX4b1Yb86fW/v3r/WKRlzfTUtn0FFmuLfMZzxBR0KYdr5I9ugWgPySPydZ+/hKQW1&#10;EzEHXeT6P3vxAwAA//8DAFBLAQItABQABgAIAAAAIQC2gziS/gAAAOEBAAATAAAAAAAAAAAAAAAA&#10;AAAAAABbQ29udGVudF9UeXBlc10ueG1sUEsBAi0AFAAGAAgAAAAhADj9If/WAAAAlAEAAAsAAAAA&#10;AAAAAAAAAAAALwEAAF9yZWxzLy5yZWxzUEsBAi0AFAAGAAgAAAAhAJ+CxDR5AgAA9gUAAA4AAAAA&#10;AAAAAAAAAAAALgIAAGRycy9lMm9Eb2MueG1sUEsBAi0AFAAGAAgAAAAhAOQPAoPaAAAAAwEAAA8A&#10;AAAAAAAAAAAAAAAA0wQAAGRycy9kb3ducmV2LnhtbFBLBQYAAAAABAAEAPMAAADaBQAAAAA=&#10;">
                <v:shape id="Graphic 129" o:spid="_x0000_s1027" style="position:absolute;width:11372;height:76;visibility:visible;mso-wrap-style:square;v-text-anchor:top" coordsize="11372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yMwgAAANwAAAAPAAAAZHJzL2Rvd25yZXYueG1sRE9La8JA&#10;EL4X/A/LCL3VjUGkRlfxQTGXUmILXofsmASzsyG7uvHfu4VCb/PxPWe1GUwr7tS7xrKC6SQBQVxa&#10;3XCl4Of74+0dhPPIGlvLpOBBDjbr0csKM20DF3Q/+UrEEHYZKqi97zIpXVmTQTexHXHkLrY36CPs&#10;K6l7DDHctDJNkrk02HBsqLGjfU3l9XQzCvJwmKUmXRTmsAth9/l11vnsqNTreNguQXga/L/4z53r&#10;OD9dwO8z8QK5fgIAAP//AwBQSwECLQAUAAYACAAAACEA2+H2y+4AAACFAQAAEwAAAAAAAAAAAAAA&#10;AAAAAAAAW0NvbnRlbnRfVHlwZXNdLnhtbFBLAQItABQABgAIAAAAIQBa9CxbvwAAABUBAAALAAAA&#10;AAAAAAAAAAAAAB8BAABfcmVscy8ucmVsc1BLAQItABQABgAIAAAAIQCKTVyMwgAAANwAAAAPAAAA&#10;AAAAAAAAAAAAAAcCAABkcnMvZG93bnJldi54bWxQSwUGAAAAAAMAAwC3AAAA9gIAAAAA&#10;" path="m1136904,7619l,7619,,,1136904,r,7619xe" fillcolor="blue" stroked="f">
                  <v:path arrowok="t"/>
                </v:shape>
                <w10:anchorlock/>
              </v:group>
            </w:pict>
          </mc:Fallback>
        </mc:AlternateContent>
      </w:r>
    </w:p>
    <w:p w14:paraId="6D9EF9B8" w14:textId="77777777" w:rsidR="007A3229" w:rsidRDefault="00000000">
      <w:pPr>
        <w:pStyle w:val="BodyText"/>
        <w:tabs>
          <w:tab w:val="left" w:pos="6227"/>
        </w:tabs>
        <w:ind w:left="1154"/>
      </w:pPr>
      <w:r>
        <w:t>259A</w:t>
      </w:r>
      <w:r>
        <w:rPr>
          <w:spacing w:val="-2"/>
        </w:rPr>
        <w:t xml:space="preserve"> </w:t>
      </w:r>
      <w:r>
        <w:t>Maidstone</w:t>
      </w:r>
      <w:r>
        <w:rPr>
          <w:spacing w:val="-6"/>
        </w:rPr>
        <w:t xml:space="preserve"> </w:t>
      </w:r>
      <w:r>
        <w:t>Road,</w:t>
      </w:r>
      <w:r>
        <w:rPr>
          <w:spacing w:val="-1"/>
        </w:rPr>
        <w:t xml:space="preserve"> </w:t>
      </w:r>
      <w:proofErr w:type="spellStart"/>
      <w:r>
        <w:t>Rainham</w:t>
      </w:r>
      <w:proofErr w:type="spellEnd"/>
      <w:r>
        <w:t>,</w:t>
      </w:r>
      <w:r>
        <w:rPr>
          <w:spacing w:val="-3"/>
        </w:rPr>
        <w:t xml:space="preserve"> </w:t>
      </w:r>
      <w:r>
        <w:t>Kent,</w:t>
      </w:r>
      <w:r>
        <w:rPr>
          <w:spacing w:val="-3"/>
        </w:rPr>
        <w:t xml:space="preserve"> </w:t>
      </w:r>
      <w:r>
        <w:t>ME8</w:t>
      </w:r>
      <w:r>
        <w:rPr>
          <w:spacing w:val="-3"/>
        </w:rPr>
        <w:t xml:space="preserve"> </w:t>
      </w:r>
      <w:r>
        <w:rPr>
          <w:spacing w:val="-5"/>
        </w:rPr>
        <w:t>0HA</w:t>
      </w:r>
      <w:r>
        <w:rPr>
          <w:rFonts w:ascii="Times New Roman"/>
        </w:rPr>
        <w:tab/>
      </w:r>
      <w:r>
        <w:t>07525</w:t>
      </w:r>
      <w:r>
        <w:rPr>
          <w:spacing w:val="-4"/>
        </w:rPr>
        <w:t xml:space="preserve"> </w:t>
      </w:r>
      <w:r>
        <w:rPr>
          <w:spacing w:val="-2"/>
        </w:rPr>
        <w:t>435077</w:t>
      </w:r>
    </w:p>
    <w:p w14:paraId="06DEEF79" w14:textId="77777777" w:rsidR="007A3229" w:rsidRDefault="00000000">
      <w:pPr>
        <w:pStyle w:val="Heading5"/>
        <w:tabs>
          <w:tab w:val="left" w:pos="6664"/>
        </w:tabs>
        <w:spacing w:before="164"/>
        <w:ind w:left="1153"/>
      </w:pPr>
      <w:r>
        <w:rPr>
          <w:noProof/>
        </w:rPr>
        <w:drawing>
          <wp:anchor distT="0" distB="0" distL="0" distR="0" simplePos="0" relativeHeight="15760384" behindDoc="0" locked="0" layoutInCell="1" allowOverlap="1" wp14:anchorId="78FE2FD7" wp14:editId="4A7E483D">
            <wp:simplePos x="0" y="0"/>
            <wp:positionH relativeFrom="page">
              <wp:posOffset>451104</wp:posOffset>
            </wp:positionH>
            <wp:positionV relativeFrom="paragraph">
              <wp:posOffset>141943</wp:posOffset>
            </wp:positionV>
            <wp:extent cx="194106" cy="226710"/>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58" cstate="print"/>
                    <a:stretch>
                      <a:fillRect/>
                    </a:stretch>
                  </pic:blipFill>
                  <pic:spPr>
                    <a:xfrm>
                      <a:off x="0" y="0"/>
                      <a:ext cx="194106" cy="226710"/>
                    </a:xfrm>
                    <a:prstGeom prst="rect">
                      <a:avLst/>
                    </a:prstGeom>
                  </pic:spPr>
                </pic:pic>
              </a:graphicData>
            </a:graphic>
          </wp:anchor>
        </w:drawing>
      </w:r>
      <w:r>
        <w:t>Catford</w:t>
      </w:r>
      <w:r>
        <w:rPr>
          <w:spacing w:val="-3"/>
        </w:rPr>
        <w:t xml:space="preserve"> </w:t>
      </w:r>
      <w:r>
        <w:t>Wanderers</w:t>
      </w:r>
      <w:r>
        <w:rPr>
          <w:spacing w:val="-7"/>
        </w:rPr>
        <w:t xml:space="preserve"> </w:t>
      </w:r>
      <w:r>
        <w:t>Football</w:t>
      </w:r>
      <w:r>
        <w:rPr>
          <w:spacing w:val="-5"/>
        </w:rPr>
        <w:t xml:space="preserve"> </w:t>
      </w:r>
      <w:r>
        <w:rPr>
          <w:spacing w:val="-2"/>
        </w:rPr>
        <w:t>Academy</w:t>
      </w:r>
      <w:r>
        <w:tab/>
      </w:r>
      <w:r>
        <w:rPr>
          <w:spacing w:val="-2"/>
        </w:rPr>
        <w:t>London</w:t>
      </w:r>
    </w:p>
    <w:p w14:paraId="3195B087" w14:textId="77777777" w:rsidR="007A3229" w:rsidRDefault="00000000">
      <w:pPr>
        <w:pStyle w:val="BodyText"/>
        <w:tabs>
          <w:tab w:val="left" w:pos="2997"/>
        </w:tabs>
        <w:spacing w:before="1"/>
        <w:ind w:left="1153"/>
      </w:pPr>
      <w:r>
        <w:t>Jarrad</w:t>
      </w:r>
      <w:r>
        <w:rPr>
          <w:spacing w:val="-2"/>
        </w:rPr>
        <w:t xml:space="preserve"> Little</w:t>
      </w:r>
      <w:r>
        <w:tab/>
      </w:r>
      <w:hyperlink r:id="rId181">
        <w:r>
          <w:rPr>
            <w:color w:val="0000FF"/>
            <w:spacing w:val="-2"/>
          </w:rPr>
          <w:t>jarrad@fcalondon.co</w:t>
        </w:r>
      </w:hyperlink>
    </w:p>
    <w:p w14:paraId="56A1EE07"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69A61B0F" wp14:editId="2468F28E">
                <wp:extent cx="940435" cy="7620"/>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0435" cy="7620"/>
                          <a:chOff x="0" y="0"/>
                          <a:chExt cx="940435" cy="7620"/>
                        </a:xfrm>
                      </wpg:grpSpPr>
                      <wps:wsp>
                        <wps:cNvPr id="132" name="Graphic 132"/>
                        <wps:cNvSpPr/>
                        <wps:spPr>
                          <a:xfrm>
                            <a:off x="0" y="0"/>
                            <a:ext cx="940435" cy="7620"/>
                          </a:xfrm>
                          <a:custGeom>
                            <a:avLst/>
                            <a:gdLst/>
                            <a:ahLst/>
                            <a:cxnLst/>
                            <a:rect l="l" t="t" r="r" b="b"/>
                            <a:pathLst>
                              <a:path w="940435" h="7620">
                                <a:moveTo>
                                  <a:pt x="940308" y="7619"/>
                                </a:moveTo>
                                <a:lnTo>
                                  <a:pt x="0" y="7619"/>
                                </a:lnTo>
                                <a:lnTo>
                                  <a:pt x="0" y="0"/>
                                </a:lnTo>
                                <a:lnTo>
                                  <a:pt x="940308" y="0"/>
                                </a:lnTo>
                                <a:lnTo>
                                  <a:pt x="940308" y="7619"/>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519393D0" id="Group 131" o:spid="_x0000_s1026" style="width:74.05pt;height:.6pt;mso-position-horizontal-relative:char;mso-position-vertical-relative:line" coordsize="94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DJqeAIAAO8FAAAOAAAAZHJzL2Uyb0RvYy54bWykVE1v2zAMvQ/YfxB0X52mXbsadYqhXYIB&#10;RVegGXZWZPkDk0WNUuL034+SLSdrgWHofLAp84kiH594fbPvNNspdC2Ygp+ezDhTRkLZmrrg39fL&#10;D584c16YUmgwquDPyvGbxft3173N1Rwa0KVCRkGMy3tb8MZ7m2eZk43qhDsBqww5K8BOeFpinZUo&#10;eore6Ww+m11kPWBpEaRyjv7eDU6+iPGrSkn/raqc8kwXnHLz8Y3xvQnvbHEt8hqFbVo5piHekEUn&#10;WkOHTqHuhBdsi+2rUF0rERxU/kRCl0FVtVLFGqia09mLalYIWxtrqfO+thNNRO0Lnt4cVj7sVmif&#10;7CMO2ZN5D/KnI16y3tb5sT+s6wN4X2EXNlERbB8ZfZ4YVXvPJP28Op+dn33kTJLr8mI+8i0basqr&#10;PbL58pddmciHA2NaUxq9Jd24AzXu/6h5aoRVkXEXSn9E1pYk67M5Z0Z0pN/VKJXwizgKxxMu8Deu&#10;3EjlW9mZ6hS53Dq/UhBJFrt75wexlskSTbLk3iQTSfJB7DqK3XNGYkfOSOybQexW+LAvdC6YrD90&#10;qRmbFHwd7NQaIsqHVlEnz2Z0mWMjT69CLEr1gNLmGE1X7U9gcqevjUEHWFQFBUu+9B0wRwf/M/Dy&#10;YsowBZManBqSDmXH7Ccq6PBjsh3otly2WofyHdabW41sJ8IIoWe5HIs/gpEoXT60PlgbKJ9JOz2J&#10;peDu11ag4kx/NaTOMISSgcnYJAO9voU4qiLz6Px6/0OgZZbMgnu6Vw+QRCrypArKPwAGbNhp4PPW&#10;Q9UGycTchozGBV2YaMWpEpkYJ2AYW8friDrM6cVvAAAA//8DAFBLAwQUAAYACAAAACEAghNQ79oA&#10;AAADAQAADwAAAGRycy9kb3ducmV2LnhtbEyPT0vDQBDF74LfYRnBm92k/qHEbEop6qkItoJ4m2an&#10;SWh2NmS3SfrtnXrRy/CGN7z3m3w5uVYN1IfGs4F0loAiLr1tuDLwuXu9W4AKEdli65kMnCnAsri+&#10;yjGzfuQPGraxUhLCIUMDdYxdpnUoa3IYZr4jFu/ge4dR1r7StsdRwl2r50nypB02LA01drSuqTxu&#10;T87A24jj6j59GTbHw/r8vXt8/9qkZMztzbR6BhVpin/HcMEXdCiEae9PbINqDcgj8XdevIdFCmov&#10;Yg66yPV/9uIHAAD//wMAUEsBAi0AFAAGAAgAAAAhALaDOJL+AAAA4QEAABMAAAAAAAAAAAAAAAAA&#10;AAAAAFtDb250ZW50X1R5cGVzXS54bWxQSwECLQAUAAYACAAAACEAOP0h/9YAAACUAQAACwAAAAAA&#10;AAAAAAAAAAAvAQAAX3JlbHMvLnJlbHNQSwECLQAUAAYACAAAACEAdewyangCAADvBQAADgAAAAAA&#10;AAAAAAAAAAAuAgAAZHJzL2Uyb0RvYy54bWxQSwECLQAUAAYACAAAACEAghNQ79oAAAADAQAADwAA&#10;AAAAAAAAAAAAAADSBAAAZHJzL2Rvd25yZXYueG1sUEsFBgAAAAAEAAQA8wAAANkFAAAAAA==&#10;">
                <v:shape id="Graphic 132" o:spid="_x0000_s1027" style="position:absolute;width:9404;height:76;visibility:visible;mso-wrap-style:square;v-text-anchor:top" coordsize="9404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LvvAAAANwAAAAPAAAAZHJzL2Rvd25yZXYueG1sRE9LCsIw&#10;EN0L3iGM4E5TFT9Uo0hBdKsW10MztsVmUpuo9fZGENzN431ntWlNJZ7UuNKygtEwAkGcWV1yriA9&#10;7wYLEM4ja6wsk4I3Odisu50Vxtq++EjPk89FCGEXo4LC+zqW0mUFGXRDWxMH7mobgz7AJpe6wVcI&#10;N5UcR9FMGiw5NBRYU1JQdjs9jIJkek1Szfv7bU5udMT64veLi1L9XrtdgvDU+r/45z7oMH8yhu8z&#10;4QK5/gAAAP//AwBQSwECLQAUAAYACAAAACEA2+H2y+4AAACFAQAAEwAAAAAAAAAAAAAAAAAAAAAA&#10;W0NvbnRlbnRfVHlwZXNdLnhtbFBLAQItABQABgAIAAAAIQBa9CxbvwAAABUBAAALAAAAAAAAAAAA&#10;AAAAAB8BAABfcmVscy8ucmVsc1BLAQItABQABgAIAAAAIQDXq5LvvAAAANwAAAAPAAAAAAAAAAAA&#10;AAAAAAcCAABkcnMvZG93bnJldi54bWxQSwUGAAAAAAMAAwC3AAAA8AIAAAAA&#10;" path="m940308,7619l,7619,,,940308,r,7619xe" fillcolor="blue" stroked="f">
                  <v:path arrowok="t"/>
                </v:shape>
                <w10:anchorlock/>
              </v:group>
            </w:pict>
          </mc:Fallback>
        </mc:AlternateContent>
      </w:r>
    </w:p>
    <w:p w14:paraId="1D356B38" w14:textId="77777777" w:rsidR="007A3229" w:rsidRDefault="00000000">
      <w:pPr>
        <w:pStyle w:val="BodyText"/>
        <w:tabs>
          <w:tab w:val="left" w:pos="6228"/>
        </w:tabs>
        <w:ind w:left="1153"/>
      </w:pPr>
      <w:r>
        <w:t>21</w:t>
      </w:r>
      <w:r>
        <w:rPr>
          <w:spacing w:val="-5"/>
        </w:rPr>
        <w:t xml:space="preserve"> </w:t>
      </w:r>
      <w:proofErr w:type="spellStart"/>
      <w:r>
        <w:t>Felmingham</w:t>
      </w:r>
      <w:proofErr w:type="spellEnd"/>
      <w:r>
        <w:rPr>
          <w:spacing w:val="-3"/>
        </w:rPr>
        <w:t xml:space="preserve"> </w:t>
      </w:r>
      <w:r>
        <w:t>Road,</w:t>
      </w:r>
      <w:r>
        <w:rPr>
          <w:spacing w:val="-3"/>
        </w:rPr>
        <w:t xml:space="preserve"> </w:t>
      </w:r>
      <w:r>
        <w:t>Anerley,</w:t>
      </w:r>
      <w:r>
        <w:rPr>
          <w:spacing w:val="-1"/>
        </w:rPr>
        <w:t xml:space="preserve"> </w:t>
      </w:r>
      <w:r>
        <w:t>London,</w:t>
      </w:r>
      <w:r>
        <w:rPr>
          <w:spacing w:val="-1"/>
        </w:rPr>
        <w:t xml:space="preserve"> </w:t>
      </w:r>
      <w:r>
        <w:t>SE20</w:t>
      </w:r>
      <w:r>
        <w:rPr>
          <w:spacing w:val="-2"/>
        </w:rPr>
        <w:t xml:space="preserve"> </w:t>
      </w:r>
      <w:r>
        <w:rPr>
          <w:spacing w:val="-5"/>
        </w:rPr>
        <w:t>7YD</w:t>
      </w:r>
      <w:r>
        <w:rPr>
          <w:rFonts w:ascii="Times New Roman"/>
        </w:rPr>
        <w:tab/>
      </w:r>
      <w:r>
        <w:t>07947</w:t>
      </w:r>
      <w:r>
        <w:rPr>
          <w:spacing w:val="-6"/>
        </w:rPr>
        <w:t xml:space="preserve"> </w:t>
      </w:r>
      <w:r>
        <w:rPr>
          <w:spacing w:val="-2"/>
        </w:rPr>
        <w:t>657922</w:t>
      </w:r>
    </w:p>
    <w:p w14:paraId="255F13AB" w14:textId="77777777" w:rsidR="007A3229" w:rsidRDefault="00000000">
      <w:pPr>
        <w:pStyle w:val="Heading5"/>
        <w:tabs>
          <w:tab w:val="left" w:pos="6665"/>
        </w:tabs>
        <w:spacing w:before="164"/>
        <w:ind w:left="1147"/>
      </w:pPr>
      <w:r>
        <w:rPr>
          <w:noProof/>
        </w:rPr>
        <w:drawing>
          <wp:anchor distT="0" distB="0" distL="0" distR="0" simplePos="0" relativeHeight="15760896" behindDoc="0" locked="0" layoutInCell="1" allowOverlap="1" wp14:anchorId="692DFED6" wp14:editId="24963C00">
            <wp:simplePos x="0" y="0"/>
            <wp:positionH relativeFrom="page">
              <wp:posOffset>451104</wp:posOffset>
            </wp:positionH>
            <wp:positionV relativeFrom="paragraph">
              <wp:posOffset>106794</wp:posOffset>
            </wp:positionV>
            <wp:extent cx="194106" cy="226710"/>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58" cstate="print"/>
                    <a:stretch>
                      <a:fillRect/>
                    </a:stretch>
                  </pic:blipFill>
                  <pic:spPr>
                    <a:xfrm>
                      <a:off x="0" y="0"/>
                      <a:ext cx="194106" cy="226710"/>
                    </a:xfrm>
                    <a:prstGeom prst="rect">
                      <a:avLst/>
                    </a:prstGeom>
                  </pic:spPr>
                </pic:pic>
              </a:graphicData>
            </a:graphic>
          </wp:anchor>
        </w:drawing>
      </w:r>
      <w:r>
        <w:t>Champs</w:t>
      </w:r>
      <w:r>
        <w:rPr>
          <w:spacing w:val="-6"/>
        </w:rPr>
        <w:t xml:space="preserve"> </w:t>
      </w:r>
      <w:r>
        <w:rPr>
          <w:spacing w:val="-4"/>
        </w:rPr>
        <w:t>F.C.</w:t>
      </w:r>
      <w:r>
        <w:tab/>
      </w:r>
      <w:r>
        <w:rPr>
          <w:spacing w:val="-2"/>
        </w:rPr>
        <w:t>London</w:t>
      </w:r>
    </w:p>
    <w:p w14:paraId="4B82562C" w14:textId="77777777" w:rsidR="007A3229" w:rsidRDefault="00000000">
      <w:pPr>
        <w:pStyle w:val="BodyText"/>
        <w:tabs>
          <w:tab w:val="left" w:pos="2997"/>
        </w:tabs>
        <w:spacing w:before="1" w:line="183" w:lineRule="exact"/>
        <w:ind w:left="1147"/>
      </w:pPr>
      <w:r>
        <w:t>Manon</w:t>
      </w:r>
      <w:r>
        <w:rPr>
          <w:spacing w:val="-4"/>
        </w:rPr>
        <w:t xml:space="preserve"> </w:t>
      </w:r>
      <w:r>
        <w:rPr>
          <w:spacing w:val="-2"/>
        </w:rPr>
        <w:t>Martini</w:t>
      </w:r>
      <w:r>
        <w:tab/>
      </w:r>
      <w:hyperlink r:id="rId182">
        <w:r>
          <w:rPr>
            <w:color w:val="0000FF"/>
            <w:spacing w:val="-2"/>
            <w:u w:val="single" w:color="0000FF"/>
          </w:rPr>
          <w:t>champsfc2019@gmail.com</w:t>
        </w:r>
      </w:hyperlink>
    </w:p>
    <w:p w14:paraId="6230A1A9" w14:textId="77777777" w:rsidR="007A3229" w:rsidRDefault="00000000">
      <w:pPr>
        <w:pStyle w:val="BodyText"/>
        <w:tabs>
          <w:tab w:val="left" w:pos="6227"/>
        </w:tabs>
        <w:spacing w:line="183" w:lineRule="exact"/>
        <w:ind w:left="1147"/>
      </w:pPr>
      <w:r>
        <w:t>Flat 6, 155</w:t>
      </w:r>
      <w:r>
        <w:rPr>
          <w:spacing w:val="-4"/>
        </w:rPr>
        <w:t xml:space="preserve"> </w:t>
      </w:r>
      <w:r>
        <w:t>Burnt</w:t>
      </w:r>
      <w:r>
        <w:rPr>
          <w:spacing w:val="-4"/>
        </w:rPr>
        <w:t xml:space="preserve"> </w:t>
      </w:r>
      <w:r>
        <w:t>Ash</w:t>
      </w:r>
      <w:r>
        <w:rPr>
          <w:spacing w:val="-3"/>
        </w:rPr>
        <w:t xml:space="preserve"> </w:t>
      </w:r>
      <w:r>
        <w:t>Hill,</w:t>
      </w:r>
      <w:r>
        <w:rPr>
          <w:spacing w:val="-4"/>
        </w:rPr>
        <w:t xml:space="preserve"> </w:t>
      </w:r>
      <w:r>
        <w:t>London,</w:t>
      </w:r>
      <w:r>
        <w:rPr>
          <w:spacing w:val="-4"/>
        </w:rPr>
        <w:t xml:space="preserve"> </w:t>
      </w:r>
      <w:r>
        <w:t xml:space="preserve">SE12 </w:t>
      </w:r>
      <w:r>
        <w:rPr>
          <w:spacing w:val="-5"/>
        </w:rPr>
        <w:t>0AP</w:t>
      </w:r>
      <w:r>
        <w:rPr>
          <w:rFonts w:ascii="Times New Roman"/>
        </w:rPr>
        <w:tab/>
      </w:r>
      <w:r>
        <w:t>07305</w:t>
      </w:r>
      <w:r>
        <w:rPr>
          <w:spacing w:val="-4"/>
        </w:rPr>
        <w:t xml:space="preserve"> </w:t>
      </w:r>
      <w:r>
        <w:rPr>
          <w:spacing w:val="-2"/>
        </w:rPr>
        <w:t>071974</w:t>
      </w:r>
    </w:p>
    <w:p w14:paraId="7EB6BBC3" w14:textId="77777777" w:rsidR="007A3229" w:rsidRDefault="007A3229">
      <w:pPr>
        <w:pStyle w:val="BodyText"/>
        <w:spacing w:before="1"/>
      </w:pPr>
    </w:p>
    <w:p w14:paraId="434E3335" w14:textId="77777777" w:rsidR="007A3229" w:rsidRDefault="00000000">
      <w:pPr>
        <w:pStyle w:val="Heading5"/>
        <w:tabs>
          <w:tab w:val="left" w:pos="5647"/>
        </w:tabs>
        <w:spacing w:before="1" w:line="183" w:lineRule="exact"/>
        <w:ind w:left="137"/>
        <w:jc w:val="center"/>
      </w:pPr>
      <w:r>
        <w:rPr>
          <w:noProof/>
        </w:rPr>
        <w:drawing>
          <wp:anchor distT="0" distB="0" distL="0" distR="0" simplePos="0" relativeHeight="15756800" behindDoc="0" locked="0" layoutInCell="1" allowOverlap="1" wp14:anchorId="328880D3" wp14:editId="39C2FAAA">
            <wp:simplePos x="0" y="0"/>
            <wp:positionH relativeFrom="page">
              <wp:posOffset>449580</wp:posOffset>
            </wp:positionH>
            <wp:positionV relativeFrom="paragraph">
              <wp:posOffset>24274</wp:posOffset>
            </wp:positionV>
            <wp:extent cx="194106" cy="226710"/>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58" cstate="print"/>
                    <a:stretch>
                      <a:fillRect/>
                    </a:stretch>
                  </pic:blipFill>
                  <pic:spPr>
                    <a:xfrm>
                      <a:off x="0" y="0"/>
                      <a:ext cx="194106" cy="226710"/>
                    </a:xfrm>
                    <a:prstGeom prst="rect">
                      <a:avLst/>
                    </a:prstGeom>
                  </pic:spPr>
                </pic:pic>
              </a:graphicData>
            </a:graphic>
          </wp:anchor>
        </w:drawing>
      </w:r>
      <w:r>
        <w:t>Charlton</w:t>
      </w:r>
      <w:r>
        <w:rPr>
          <w:spacing w:val="-3"/>
        </w:rPr>
        <w:t xml:space="preserve"> </w:t>
      </w:r>
      <w:r>
        <w:t>Athletic</w:t>
      </w:r>
      <w:r>
        <w:rPr>
          <w:spacing w:val="-5"/>
        </w:rPr>
        <w:t xml:space="preserve"> </w:t>
      </w:r>
      <w:r>
        <w:t>Girls</w:t>
      </w:r>
      <w:r>
        <w:rPr>
          <w:spacing w:val="-2"/>
        </w:rPr>
        <w:t xml:space="preserve"> </w:t>
      </w:r>
      <w:r>
        <w:rPr>
          <w:spacing w:val="-5"/>
        </w:rPr>
        <w:t>RTC</w:t>
      </w:r>
      <w:r>
        <w:tab/>
      </w:r>
      <w:r>
        <w:rPr>
          <w:spacing w:val="-2"/>
        </w:rPr>
        <w:t>London</w:t>
      </w:r>
    </w:p>
    <w:p w14:paraId="2A0F4C66" w14:textId="77777777" w:rsidR="007A3229" w:rsidRDefault="00000000">
      <w:pPr>
        <w:pStyle w:val="BodyText"/>
        <w:tabs>
          <w:tab w:val="left" w:pos="1978"/>
          <w:tab w:val="left" w:pos="5162"/>
        </w:tabs>
        <w:spacing w:line="183" w:lineRule="exact"/>
        <w:ind w:left="127"/>
        <w:jc w:val="center"/>
      </w:pPr>
      <w:r>
        <w:t>Sue</w:t>
      </w:r>
      <w:r>
        <w:rPr>
          <w:spacing w:val="1"/>
        </w:rPr>
        <w:t xml:space="preserve"> </w:t>
      </w:r>
      <w:r>
        <w:rPr>
          <w:spacing w:val="-2"/>
        </w:rPr>
        <w:t>Prior</w:t>
      </w:r>
      <w:r>
        <w:tab/>
      </w:r>
      <w:hyperlink r:id="rId183">
        <w:r>
          <w:rPr>
            <w:color w:val="0000FF"/>
            <w:spacing w:val="-2"/>
            <w:u w:val="single" w:color="0000FF"/>
          </w:rPr>
          <w:t>charltonwomen@yahoo.co.uk</w:t>
        </w:r>
      </w:hyperlink>
      <w:r>
        <w:rPr>
          <w:rFonts w:ascii="Times New Roman"/>
          <w:color w:val="0000FF"/>
        </w:rPr>
        <w:tab/>
      </w:r>
      <w:r>
        <w:t>020</w:t>
      </w:r>
      <w:r>
        <w:rPr>
          <w:spacing w:val="-2"/>
        </w:rPr>
        <w:t xml:space="preserve"> </w:t>
      </w:r>
      <w:r>
        <w:t>8488</w:t>
      </w:r>
      <w:r>
        <w:rPr>
          <w:spacing w:val="-1"/>
        </w:rPr>
        <w:t xml:space="preserve"> </w:t>
      </w:r>
      <w:r>
        <w:rPr>
          <w:spacing w:val="-4"/>
        </w:rPr>
        <w:t>2316</w:t>
      </w:r>
    </w:p>
    <w:p w14:paraId="27F2BE39" w14:textId="77777777" w:rsidR="007A3229" w:rsidRDefault="00000000">
      <w:pPr>
        <w:pStyle w:val="BodyText"/>
        <w:tabs>
          <w:tab w:val="left" w:pos="5208"/>
        </w:tabs>
        <w:ind w:left="128"/>
        <w:jc w:val="center"/>
      </w:pPr>
      <w:r>
        <w:t>15</w:t>
      </w:r>
      <w:r>
        <w:rPr>
          <w:spacing w:val="-1"/>
        </w:rPr>
        <w:t xml:space="preserve"> </w:t>
      </w:r>
      <w:r>
        <w:t>Lyme</w:t>
      </w:r>
      <w:r>
        <w:rPr>
          <w:spacing w:val="-4"/>
        </w:rPr>
        <w:t xml:space="preserve"> </w:t>
      </w:r>
      <w:r>
        <w:t>Farm</w:t>
      </w:r>
      <w:r>
        <w:rPr>
          <w:spacing w:val="-3"/>
        </w:rPr>
        <w:t xml:space="preserve"> </w:t>
      </w:r>
      <w:r>
        <w:t>Lane, London</w:t>
      </w:r>
      <w:r>
        <w:rPr>
          <w:spacing w:val="-4"/>
        </w:rPr>
        <w:t xml:space="preserve"> </w:t>
      </w:r>
      <w:r>
        <w:t>SE12</w:t>
      </w:r>
      <w:r>
        <w:rPr>
          <w:spacing w:val="-2"/>
        </w:rPr>
        <w:t xml:space="preserve"> </w:t>
      </w:r>
      <w:r>
        <w:rPr>
          <w:spacing w:val="-5"/>
        </w:rPr>
        <w:t>8JE</w:t>
      </w:r>
      <w:r>
        <w:rPr>
          <w:rFonts w:ascii="Times New Roman"/>
        </w:rPr>
        <w:tab/>
      </w:r>
      <w:r>
        <w:t>07718</w:t>
      </w:r>
      <w:r>
        <w:rPr>
          <w:spacing w:val="-5"/>
        </w:rPr>
        <w:t xml:space="preserve"> </w:t>
      </w:r>
      <w:r>
        <w:rPr>
          <w:spacing w:val="-2"/>
        </w:rPr>
        <w:t>480664</w:t>
      </w:r>
    </w:p>
    <w:p w14:paraId="26784A07" w14:textId="77777777" w:rsidR="007A3229" w:rsidRDefault="00000000">
      <w:pPr>
        <w:pStyle w:val="Heading5"/>
        <w:tabs>
          <w:tab w:val="left" w:pos="6664"/>
        </w:tabs>
        <w:spacing w:before="184"/>
        <w:ind w:left="1147"/>
      </w:pPr>
      <w:r>
        <w:t>Colliers</w:t>
      </w:r>
      <w:r>
        <w:rPr>
          <w:spacing w:val="-3"/>
        </w:rPr>
        <w:t xml:space="preserve"> </w:t>
      </w:r>
      <w:r>
        <w:t>Wood</w:t>
      </w:r>
      <w:r>
        <w:rPr>
          <w:spacing w:val="-4"/>
        </w:rPr>
        <w:t xml:space="preserve"> </w:t>
      </w:r>
      <w:r>
        <w:rPr>
          <w:spacing w:val="-5"/>
        </w:rPr>
        <w:t>FC</w:t>
      </w:r>
      <w:r>
        <w:tab/>
      </w:r>
      <w:r>
        <w:rPr>
          <w:spacing w:val="-2"/>
        </w:rPr>
        <w:t>London</w:t>
      </w:r>
    </w:p>
    <w:p w14:paraId="6FBCC6A8" w14:textId="77777777" w:rsidR="007A3229" w:rsidRDefault="00000000">
      <w:pPr>
        <w:pStyle w:val="BodyText"/>
        <w:tabs>
          <w:tab w:val="left" w:pos="2997"/>
        </w:tabs>
        <w:ind w:left="1147"/>
      </w:pPr>
      <w:r>
        <w:t>Andrew</w:t>
      </w:r>
      <w:r>
        <w:rPr>
          <w:spacing w:val="-4"/>
        </w:rPr>
        <w:t xml:space="preserve"> </w:t>
      </w:r>
      <w:r>
        <w:rPr>
          <w:spacing w:val="-2"/>
        </w:rPr>
        <w:t>Jacobs</w:t>
      </w:r>
      <w:r>
        <w:tab/>
      </w:r>
      <w:hyperlink r:id="rId184">
        <w:r>
          <w:rPr>
            <w:color w:val="0000FF"/>
            <w:spacing w:val="-2"/>
            <w:u w:val="single" w:color="0000FF"/>
          </w:rPr>
          <w:t>hello@collierswoodfc.com</w:t>
        </w:r>
      </w:hyperlink>
    </w:p>
    <w:p w14:paraId="381E0C40" w14:textId="77777777" w:rsidR="007A3229" w:rsidRDefault="00000000">
      <w:pPr>
        <w:pStyle w:val="BodyText"/>
        <w:tabs>
          <w:tab w:val="left" w:pos="6227"/>
        </w:tabs>
        <w:spacing w:before="1"/>
        <w:ind w:left="1147"/>
      </w:pPr>
      <w:r>
        <w:t>6</w:t>
      </w:r>
      <w:r>
        <w:rPr>
          <w:spacing w:val="-7"/>
        </w:rPr>
        <w:t xml:space="preserve"> </w:t>
      </w:r>
      <w:r>
        <w:t>Bewley</w:t>
      </w:r>
      <w:r>
        <w:rPr>
          <w:spacing w:val="-5"/>
        </w:rPr>
        <w:t xml:space="preserve"> </w:t>
      </w:r>
      <w:r>
        <w:t>Street,</w:t>
      </w:r>
      <w:r>
        <w:rPr>
          <w:spacing w:val="-1"/>
        </w:rPr>
        <w:t xml:space="preserve"> </w:t>
      </w:r>
      <w:r>
        <w:t>Wimbledon,</w:t>
      </w:r>
      <w:r>
        <w:rPr>
          <w:spacing w:val="-2"/>
        </w:rPr>
        <w:t xml:space="preserve"> </w:t>
      </w:r>
      <w:r>
        <w:t>London,</w:t>
      </w:r>
      <w:r>
        <w:rPr>
          <w:spacing w:val="-1"/>
        </w:rPr>
        <w:t xml:space="preserve"> </w:t>
      </w:r>
      <w:r>
        <w:t>SW19</w:t>
      </w:r>
      <w:r>
        <w:rPr>
          <w:spacing w:val="-6"/>
        </w:rPr>
        <w:t xml:space="preserve"> </w:t>
      </w:r>
      <w:r>
        <w:rPr>
          <w:spacing w:val="-5"/>
        </w:rPr>
        <w:t>1XB</w:t>
      </w:r>
      <w:r>
        <w:rPr>
          <w:rFonts w:ascii="Times New Roman"/>
        </w:rPr>
        <w:tab/>
      </w:r>
      <w:r>
        <w:t>07775</w:t>
      </w:r>
      <w:r>
        <w:rPr>
          <w:spacing w:val="-3"/>
        </w:rPr>
        <w:t xml:space="preserve"> </w:t>
      </w:r>
      <w:r>
        <w:rPr>
          <w:spacing w:val="-2"/>
        </w:rPr>
        <w:t>696475</w:t>
      </w:r>
    </w:p>
    <w:p w14:paraId="73C8B868" w14:textId="77777777" w:rsidR="007A3229" w:rsidRDefault="00000000">
      <w:pPr>
        <w:pStyle w:val="Heading5"/>
        <w:tabs>
          <w:tab w:val="left" w:pos="6894"/>
        </w:tabs>
        <w:spacing w:before="184"/>
        <w:ind w:left="1153"/>
      </w:pPr>
      <w:r>
        <w:rPr>
          <w:noProof/>
        </w:rPr>
        <w:drawing>
          <wp:anchor distT="0" distB="0" distL="0" distR="0" simplePos="0" relativeHeight="15758848" behindDoc="0" locked="0" layoutInCell="1" allowOverlap="1" wp14:anchorId="081727B3" wp14:editId="7B5AACA1">
            <wp:simplePos x="0" y="0"/>
            <wp:positionH relativeFrom="page">
              <wp:posOffset>449580</wp:posOffset>
            </wp:positionH>
            <wp:positionV relativeFrom="paragraph">
              <wp:posOffset>172406</wp:posOffset>
            </wp:positionV>
            <wp:extent cx="194106" cy="226710"/>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58" cstate="print"/>
                    <a:stretch>
                      <a:fillRect/>
                    </a:stretch>
                  </pic:blipFill>
                  <pic:spPr>
                    <a:xfrm>
                      <a:off x="0" y="0"/>
                      <a:ext cx="194106" cy="226710"/>
                    </a:xfrm>
                    <a:prstGeom prst="rect">
                      <a:avLst/>
                    </a:prstGeom>
                  </pic:spPr>
                </pic:pic>
              </a:graphicData>
            </a:graphic>
          </wp:anchor>
        </w:drawing>
      </w:r>
      <w:r>
        <w:t>Coney</w:t>
      </w:r>
      <w:r>
        <w:rPr>
          <w:spacing w:val="-3"/>
        </w:rPr>
        <w:t xml:space="preserve"> </w:t>
      </w:r>
      <w:r>
        <w:t>Hall</w:t>
      </w:r>
      <w:r>
        <w:rPr>
          <w:spacing w:val="-2"/>
        </w:rPr>
        <w:t xml:space="preserve"> </w:t>
      </w:r>
      <w:r>
        <w:t>Youth</w:t>
      </w:r>
      <w:r>
        <w:rPr>
          <w:spacing w:val="-5"/>
        </w:rPr>
        <w:t xml:space="preserve"> </w:t>
      </w:r>
      <w:r>
        <w:rPr>
          <w:spacing w:val="-4"/>
        </w:rPr>
        <w:t>F.C.</w:t>
      </w:r>
      <w:r>
        <w:tab/>
      </w:r>
      <w:r>
        <w:rPr>
          <w:spacing w:val="-4"/>
        </w:rPr>
        <w:t>Kent</w:t>
      </w:r>
    </w:p>
    <w:p w14:paraId="765760B8" w14:textId="77777777" w:rsidR="007A3229" w:rsidRDefault="00000000">
      <w:pPr>
        <w:pStyle w:val="BodyText"/>
        <w:tabs>
          <w:tab w:val="left" w:pos="2997"/>
        </w:tabs>
        <w:spacing w:line="183" w:lineRule="exact"/>
        <w:ind w:left="1153"/>
      </w:pPr>
      <w:r>
        <w:t>Chris</w:t>
      </w:r>
      <w:r>
        <w:rPr>
          <w:spacing w:val="-1"/>
        </w:rPr>
        <w:t xml:space="preserve"> </w:t>
      </w:r>
      <w:r>
        <w:rPr>
          <w:spacing w:val="-2"/>
        </w:rPr>
        <w:t>Tucker</w:t>
      </w:r>
      <w:r>
        <w:tab/>
      </w:r>
      <w:hyperlink r:id="rId185">
        <w:r>
          <w:rPr>
            <w:color w:val="0000FF"/>
            <w:spacing w:val="-2"/>
            <w:u w:val="single" w:color="0000FF"/>
          </w:rPr>
          <w:t>coneyhallsec@gmail.com</w:t>
        </w:r>
      </w:hyperlink>
    </w:p>
    <w:p w14:paraId="11266543" w14:textId="77777777" w:rsidR="007A3229" w:rsidRDefault="00000000">
      <w:pPr>
        <w:pStyle w:val="BodyText"/>
        <w:tabs>
          <w:tab w:val="left" w:pos="6227"/>
        </w:tabs>
        <w:spacing w:line="183" w:lineRule="exact"/>
        <w:ind w:left="1154"/>
      </w:pPr>
      <w:r>
        <w:t>13</w:t>
      </w:r>
      <w:r>
        <w:rPr>
          <w:spacing w:val="-2"/>
        </w:rPr>
        <w:t xml:space="preserve"> </w:t>
      </w:r>
      <w:proofErr w:type="spellStart"/>
      <w:r>
        <w:t>Sedgewood</w:t>
      </w:r>
      <w:proofErr w:type="spellEnd"/>
      <w:r>
        <w:rPr>
          <w:spacing w:val="-4"/>
        </w:rPr>
        <w:t xml:space="preserve"> </w:t>
      </w:r>
      <w:r>
        <w:t>Close,</w:t>
      </w:r>
      <w:r>
        <w:rPr>
          <w:spacing w:val="-1"/>
        </w:rPr>
        <w:t xml:space="preserve"> </w:t>
      </w:r>
      <w:r>
        <w:t>Hayes,</w:t>
      </w:r>
      <w:r>
        <w:rPr>
          <w:spacing w:val="-3"/>
        </w:rPr>
        <w:t xml:space="preserve"> </w:t>
      </w:r>
      <w:r>
        <w:t>Bromley</w:t>
      </w:r>
      <w:r>
        <w:rPr>
          <w:spacing w:val="-3"/>
        </w:rPr>
        <w:t xml:space="preserve"> </w:t>
      </w:r>
      <w:r>
        <w:t>BR2</w:t>
      </w:r>
      <w:r>
        <w:rPr>
          <w:spacing w:val="-1"/>
        </w:rPr>
        <w:t xml:space="preserve"> </w:t>
      </w:r>
      <w:r>
        <w:rPr>
          <w:spacing w:val="-5"/>
        </w:rPr>
        <w:t>7QL</w:t>
      </w:r>
      <w:r>
        <w:rPr>
          <w:rFonts w:ascii="Times New Roman"/>
        </w:rPr>
        <w:tab/>
      </w:r>
      <w:r>
        <w:t>07730</w:t>
      </w:r>
      <w:r>
        <w:rPr>
          <w:spacing w:val="-3"/>
        </w:rPr>
        <w:t xml:space="preserve"> </w:t>
      </w:r>
      <w:r>
        <w:rPr>
          <w:spacing w:val="-2"/>
        </w:rPr>
        <w:t>350360</w:t>
      </w:r>
    </w:p>
    <w:p w14:paraId="09077CE8" w14:textId="77777777" w:rsidR="007A3229" w:rsidRDefault="007A3229">
      <w:pPr>
        <w:pStyle w:val="BodyText"/>
        <w:spacing w:before="47"/>
      </w:pPr>
    </w:p>
    <w:p w14:paraId="7F4F8148" w14:textId="77777777" w:rsidR="007A3229" w:rsidRDefault="00000000">
      <w:pPr>
        <w:pStyle w:val="Heading5"/>
        <w:tabs>
          <w:tab w:val="left" w:pos="6769"/>
        </w:tabs>
        <w:spacing w:before="1" w:line="183" w:lineRule="exact"/>
      </w:pPr>
      <w:r>
        <w:t>Coulsdon</w:t>
      </w:r>
      <w:r>
        <w:rPr>
          <w:spacing w:val="-6"/>
        </w:rPr>
        <w:t xml:space="preserve"> </w:t>
      </w:r>
      <w:r>
        <w:t>Athletic</w:t>
      </w:r>
      <w:r>
        <w:rPr>
          <w:spacing w:val="-6"/>
        </w:rPr>
        <w:t xml:space="preserve"> </w:t>
      </w:r>
      <w:r>
        <w:t>Youth</w:t>
      </w:r>
      <w:r>
        <w:rPr>
          <w:spacing w:val="-5"/>
        </w:rPr>
        <w:t xml:space="preserve"> </w:t>
      </w:r>
      <w:r>
        <w:rPr>
          <w:spacing w:val="-4"/>
        </w:rPr>
        <w:t>F.C</w:t>
      </w:r>
      <w:r>
        <w:rPr>
          <w:b w:val="0"/>
          <w:spacing w:val="-4"/>
        </w:rPr>
        <w:t>.</w:t>
      </w:r>
      <w:r>
        <w:rPr>
          <w:b w:val="0"/>
        </w:rPr>
        <w:tab/>
      </w:r>
      <w:r>
        <w:rPr>
          <w:spacing w:val="-2"/>
        </w:rPr>
        <w:t>Surrey</w:t>
      </w:r>
    </w:p>
    <w:p w14:paraId="281F9F6B" w14:textId="77777777" w:rsidR="007A3229" w:rsidRDefault="00000000">
      <w:pPr>
        <w:pStyle w:val="BodyText"/>
        <w:tabs>
          <w:tab w:val="left" w:pos="2997"/>
        </w:tabs>
        <w:spacing w:line="183" w:lineRule="exact"/>
        <w:ind w:left="1153"/>
      </w:pPr>
      <w:r>
        <w:t xml:space="preserve">Derek </w:t>
      </w:r>
      <w:r>
        <w:rPr>
          <w:spacing w:val="-2"/>
        </w:rPr>
        <w:t>Harris</w:t>
      </w:r>
      <w:r>
        <w:tab/>
      </w:r>
      <w:hyperlink r:id="rId186">
        <w:r>
          <w:rPr>
            <w:color w:val="0000FF"/>
            <w:spacing w:val="-2"/>
            <w:u w:val="single" w:color="0000FF"/>
          </w:rPr>
          <w:t>drharris@sky.com</w:t>
        </w:r>
      </w:hyperlink>
    </w:p>
    <w:p w14:paraId="603393E0" w14:textId="77777777" w:rsidR="007A3229" w:rsidRDefault="007A3229">
      <w:pPr>
        <w:spacing w:line="183" w:lineRule="exact"/>
        <w:sectPr w:rsidR="007A3229">
          <w:headerReference w:type="default" r:id="rId187"/>
          <w:footerReference w:type="default" r:id="rId188"/>
          <w:pgSz w:w="8400" w:h="11910"/>
          <w:pgMar w:top="640" w:right="0" w:bottom="940" w:left="120" w:header="432" w:footer="759" w:gutter="0"/>
          <w:cols w:space="720"/>
        </w:sectPr>
      </w:pPr>
    </w:p>
    <w:p w14:paraId="35BCE792" w14:textId="77777777" w:rsidR="007A3229" w:rsidRDefault="007A3229">
      <w:pPr>
        <w:pStyle w:val="BodyText"/>
        <w:spacing w:before="48"/>
      </w:pPr>
    </w:p>
    <w:p w14:paraId="2B0C94CC" w14:textId="77777777" w:rsidR="007A3229" w:rsidRDefault="00000000">
      <w:pPr>
        <w:pStyle w:val="Heading5"/>
        <w:tabs>
          <w:tab w:val="left" w:pos="5648"/>
        </w:tabs>
        <w:ind w:left="136"/>
        <w:jc w:val="center"/>
      </w:pPr>
      <w:r>
        <w:rPr>
          <w:noProof/>
        </w:rPr>
        <w:drawing>
          <wp:anchor distT="0" distB="0" distL="0" distR="0" simplePos="0" relativeHeight="15764992" behindDoc="0" locked="0" layoutInCell="1" allowOverlap="1" wp14:anchorId="609D9BF1" wp14:editId="19744558">
            <wp:simplePos x="0" y="0"/>
            <wp:positionH relativeFrom="page">
              <wp:posOffset>451104</wp:posOffset>
            </wp:positionH>
            <wp:positionV relativeFrom="paragraph">
              <wp:posOffset>22482</wp:posOffset>
            </wp:positionV>
            <wp:extent cx="194106" cy="226710"/>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58" cstate="print"/>
                    <a:stretch>
                      <a:fillRect/>
                    </a:stretch>
                  </pic:blipFill>
                  <pic:spPr>
                    <a:xfrm>
                      <a:off x="0" y="0"/>
                      <a:ext cx="194106" cy="226710"/>
                    </a:xfrm>
                    <a:prstGeom prst="rect">
                      <a:avLst/>
                    </a:prstGeom>
                  </pic:spPr>
                </pic:pic>
              </a:graphicData>
            </a:graphic>
          </wp:anchor>
        </w:drawing>
      </w:r>
      <w:r>
        <w:t>Cre8</w:t>
      </w:r>
      <w:r>
        <w:rPr>
          <w:spacing w:val="-2"/>
        </w:rPr>
        <w:t xml:space="preserve"> </w:t>
      </w:r>
      <w:r>
        <w:rPr>
          <w:spacing w:val="-5"/>
        </w:rPr>
        <w:t>FC</w:t>
      </w:r>
      <w:r>
        <w:tab/>
      </w:r>
      <w:r>
        <w:rPr>
          <w:spacing w:val="-2"/>
        </w:rPr>
        <w:t>London</w:t>
      </w:r>
    </w:p>
    <w:p w14:paraId="1CB517E6" w14:textId="77777777" w:rsidR="007A3229" w:rsidRDefault="00000000">
      <w:pPr>
        <w:pStyle w:val="BodyText"/>
        <w:tabs>
          <w:tab w:val="left" w:pos="2997"/>
        </w:tabs>
        <w:spacing w:before="1"/>
        <w:ind w:left="1154"/>
      </w:pPr>
      <w:r>
        <w:t>Carol</w:t>
      </w:r>
      <w:r>
        <w:rPr>
          <w:spacing w:val="-2"/>
        </w:rPr>
        <w:t xml:space="preserve"> Barnes</w:t>
      </w:r>
      <w:r>
        <w:tab/>
      </w:r>
      <w:hyperlink r:id="rId189">
        <w:r>
          <w:rPr>
            <w:color w:val="0000FF"/>
            <w:spacing w:val="-2"/>
            <w:u w:val="single" w:color="0000FF"/>
          </w:rPr>
          <w:t>seccretary@cre8fc.com</w:t>
        </w:r>
      </w:hyperlink>
    </w:p>
    <w:p w14:paraId="6A629876" w14:textId="77777777" w:rsidR="007A3229" w:rsidRDefault="00000000">
      <w:pPr>
        <w:pStyle w:val="BodyText"/>
        <w:tabs>
          <w:tab w:val="left" w:pos="6230"/>
        </w:tabs>
        <w:spacing w:before="1"/>
        <w:ind w:left="1153"/>
      </w:pPr>
      <w:r>
        <w:t>23</w:t>
      </w:r>
      <w:r>
        <w:rPr>
          <w:spacing w:val="-5"/>
        </w:rPr>
        <w:t xml:space="preserve"> </w:t>
      </w:r>
      <w:r>
        <w:t>Whitestone</w:t>
      </w:r>
      <w:r>
        <w:rPr>
          <w:spacing w:val="-2"/>
        </w:rPr>
        <w:t xml:space="preserve"> </w:t>
      </w:r>
      <w:r>
        <w:t>Way,</w:t>
      </w:r>
      <w:r>
        <w:rPr>
          <w:spacing w:val="-6"/>
        </w:rPr>
        <w:t xml:space="preserve"> </w:t>
      </w:r>
      <w:r>
        <w:t>Croydon,</w:t>
      </w:r>
      <w:r>
        <w:rPr>
          <w:spacing w:val="-3"/>
        </w:rPr>
        <w:t xml:space="preserve"> </w:t>
      </w:r>
      <w:r>
        <w:t>CR0</w:t>
      </w:r>
      <w:r>
        <w:rPr>
          <w:spacing w:val="-4"/>
        </w:rPr>
        <w:t xml:space="preserve"> </w:t>
      </w:r>
      <w:r>
        <w:rPr>
          <w:spacing w:val="-5"/>
        </w:rPr>
        <w:t>4WF</w:t>
      </w:r>
      <w:r>
        <w:rPr>
          <w:rFonts w:ascii="Times New Roman"/>
        </w:rPr>
        <w:tab/>
      </w:r>
      <w:r>
        <w:t>07522</w:t>
      </w:r>
      <w:r>
        <w:rPr>
          <w:spacing w:val="-5"/>
        </w:rPr>
        <w:t xml:space="preserve"> </w:t>
      </w:r>
      <w:r>
        <w:rPr>
          <w:spacing w:val="-2"/>
        </w:rPr>
        <w:t>395086</w:t>
      </w:r>
    </w:p>
    <w:p w14:paraId="637FD2C3" w14:textId="77777777" w:rsidR="007A3229" w:rsidRDefault="00000000">
      <w:pPr>
        <w:pStyle w:val="Heading5"/>
        <w:tabs>
          <w:tab w:val="left" w:pos="6743"/>
        </w:tabs>
        <w:spacing w:before="183"/>
        <w:ind w:left="1153"/>
      </w:pPr>
      <w:r>
        <w:rPr>
          <w:noProof/>
        </w:rPr>
        <w:drawing>
          <wp:anchor distT="0" distB="0" distL="0" distR="0" simplePos="0" relativeHeight="15763456" behindDoc="0" locked="0" layoutInCell="1" allowOverlap="1" wp14:anchorId="1C94FDD0" wp14:editId="1AD9DAEC">
            <wp:simplePos x="0" y="0"/>
            <wp:positionH relativeFrom="page">
              <wp:posOffset>451104</wp:posOffset>
            </wp:positionH>
            <wp:positionV relativeFrom="paragraph">
              <wp:posOffset>121826</wp:posOffset>
            </wp:positionV>
            <wp:extent cx="194106" cy="226710"/>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58" cstate="print"/>
                    <a:stretch>
                      <a:fillRect/>
                    </a:stretch>
                  </pic:blipFill>
                  <pic:spPr>
                    <a:xfrm>
                      <a:off x="0" y="0"/>
                      <a:ext cx="194106" cy="226710"/>
                    </a:xfrm>
                    <a:prstGeom prst="rect">
                      <a:avLst/>
                    </a:prstGeom>
                  </pic:spPr>
                </pic:pic>
              </a:graphicData>
            </a:graphic>
          </wp:anchor>
        </w:drawing>
      </w:r>
      <w:r>
        <w:t>Croydon</w:t>
      </w:r>
      <w:r>
        <w:rPr>
          <w:spacing w:val="-3"/>
        </w:rPr>
        <w:t xml:space="preserve"> </w:t>
      </w:r>
      <w:r>
        <w:t>FC</w:t>
      </w:r>
      <w:r>
        <w:rPr>
          <w:spacing w:val="-2"/>
        </w:rPr>
        <w:t xml:space="preserve"> Youth</w:t>
      </w:r>
      <w:r>
        <w:tab/>
      </w:r>
      <w:r>
        <w:rPr>
          <w:spacing w:val="-2"/>
        </w:rPr>
        <w:t>Surrey</w:t>
      </w:r>
    </w:p>
    <w:p w14:paraId="39C57242" w14:textId="77777777" w:rsidR="007A3229" w:rsidRDefault="00000000">
      <w:pPr>
        <w:pStyle w:val="BodyText"/>
        <w:tabs>
          <w:tab w:val="left" w:pos="2997"/>
        </w:tabs>
        <w:spacing w:before="1" w:line="183" w:lineRule="exact"/>
        <w:ind w:left="1153"/>
      </w:pPr>
      <w:r>
        <w:t>Sally</w:t>
      </w:r>
      <w:r>
        <w:rPr>
          <w:spacing w:val="1"/>
        </w:rPr>
        <w:t xml:space="preserve"> </w:t>
      </w:r>
      <w:r>
        <w:rPr>
          <w:spacing w:val="-2"/>
        </w:rPr>
        <w:t>Maher</w:t>
      </w:r>
      <w:r>
        <w:tab/>
      </w:r>
      <w:hyperlink r:id="rId190">
        <w:r>
          <w:rPr>
            <w:color w:val="0000FF"/>
            <w:spacing w:val="-2"/>
            <w:u w:val="single" w:color="0000FF"/>
          </w:rPr>
          <w:t>sallycroydonfc@aol.com</w:t>
        </w:r>
      </w:hyperlink>
    </w:p>
    <w:p w14:paraId="66BD2BA3" w14:textId="77777777" w:rsidR="007A3229" w:rsidRDefault="00000000">
      <w:pPr>
        <w:pStyle w:val="BodyText"/>
        <w:tabs>
          <w:tab w:val="left" w:pos="6230"/>
        </w:tabs>
        <w:spacing w:line="183" w:lineRule="exact"/>
        <w:ind w:left="1153"/>
      </w:pPr>
      <w:r>
        <w:t>13</w:t>
      </w:r>
      <w:r>
        <w:rPr>
          <w:spacing w:val="-4"/>
        </w:rPr>
        <w:t xml:space="preserve"> </w:t>
      </w:r>
      <w:proofErr w:type="spellStart"/>
      <w:r>
        <w:t>Scadbury</w:t>
      </w:r>
      <w:proofErr w:type="spellEnd"/>
      <w:r>
        <w:rPr>
          <w:spacing w:val="-1"/>
        </w:rPr>
        <w:t xml:space="preserve"> </w:t>
      </w:r>
      <w:r>
        <w:t>Gardens,</w:t>
      </w:r>
      <w:r>
        <w:rPr>
          <w:spacing w:val="-3"/>
        </w:rPr>
        <w:t xml:space="preserve"> </w:t>
      </w:r>
      <w:r>
        <w:t>Orpington,</w:t>
      </w:r>
      <w:r>
        <w:rPr>
          <w:spacing w:val="-5"/>
        </w:rPr>
        <w:t xml:space="preserve"> </w:t>
      </w:r>
      <w:r>
        <w:t>Kent.</w:t>
      </w:r>
      <w:r>
        <w:rPr>
          <w:spacing w:val="-4"/>
        </w:rPr>
        <w:t xml:space="preserve"> </w:t>
      </w:r>
      <w:r>
        <w:t>BR5</w:t>
      </w:r>
      <w:r>
        <w:rPr>
          <w:spacing w:val="-4"/>
        </w:rPr>
        <w:t xml:space="preserve"> </w:t>
      </w:r>
      <w:r>
        <w:rPr>
          <w:spacing w:val="-5"/>
        </w:rPr>
        <w:t>2TR</w:t>
      </w:r>
      <w:r>
        <w:rPr>
          <w:rFonts w:ascii="Times New Roman"/>
        </w:rPr>
        <w:tab/>
      </w:r>
      <w:r>
        <w:t>07970</w:t>
      </w:r>
      <w:r>
        <w:rPr>
          <w:spacing w:val="-5"/>
        </w:rPr>
        <w:t xml:space="preserve"> </w:t>
      </w:r>
      <w:r>
        <w:rPr>
          <w:spacing w:val="-2"/>
        </w:rPr>
        <w:t>879807</w:t>
      </w:r>
    </w:p>
    <w:p w14:paraId="023FE802" w14:textId="77777777" w:rsidR="007A3229" w:rsidRDefault="007A3229">
      <w:pPr>
        <w:pStyle w:val="BodyText"/>
        <w:spacing w:before="1"/>
      </w:pPr>
    </w:p>
    <w:p w14:paraId="68B43565" w14:textId="77777777" w:rsidR="007A3229" w:rsidRDefault="00000000">
      <w:pPr>
        <w:pStyle w:val="Heading5"/>
        <w:tabs>
          <w:tab w:val="left" w:pos="6664"/>
        </w:tabs>
        <w:spacing w:before="1" w:line="183" w:lineRule="exact"/>
      </w:pPr>
      <w:r>
        <w:rPr>
          <w:noProof/>
        </w:rPr>
        <w:drawing>
          <wp:anchor distT="0" distB="0" distL="0" distR="0" simplePos="0" relativeHeight="15763968" behindDoc="0" locked="0" layoutInCell="1" allowOverlap="1" wp14:anchorId="32B058B7" wp14:editId="32483B2C">
            <wp:simplePos x="0" y="0"/>
            <wp:positionH relativeFrom="page">
              <wp:posOffset>448056</wp:posOffset>
            </wp:positionH>
            <wp:positionV relativeFrom="paragraph">
              <wp:posOffset>5905</wp:posOffset>
            </wp:positionV>
            <wp:extent cx="194106" cy="226710"/>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58" cstate="print"/>
                    <a:stretch>
                      <a:fillRect/>
                    </a:stretch>
                  </pic:blipFill>
                  <pic:spPr>
                    <a:xfrm>
                      <a:off x="0" y="0"/>
                      <a:ext cx="194106" cy="226710"/>
                    </a:xfrm>
                    <a:prstGeom prst="rect">
                      <a:avLst/>
                    </a:prstGeom>
                  </pic:spPr>
                </pic:pic>
              </a:graphicData>
            </a:graphic>
          </wp:anchor>
        </w:drawing>
      </w:r>
      <w:proofErr w:type="spellStart"/>
      <w:r>
        <w:t>Dalmain</w:t>
      </w:r>
      <w:proofErr w:type="spellEnd"/>
      <w:r>
        <w:rPr>
          <w:spacing w:val="-6"/>
        </w:rPr>
        <w:t xml:space="preserve"> </w:t>
      </w:r>
      <w:r>
        <w:t>Athletic</w:t>
      </w:r>
      <w:r>
        <w:rPr>
          <w:spacing w:val="-2"/>
        </w:rPr>
        <w:t xml:space="preserve"> </w:t>
      </w:r>
      <w:r>
        <w:t>Girls</w:t>
      </w:r>
      <w:r>
        <w:rPr>
          <w:spacing w:val="-4"/>
        </w:rPr>
        <w:t xml:space="preserve"> </w:t>
      </w:r>
      <w:r>
        <w:rPr>
          <w:spacing w:val="-5"/>
        </w:rPr>
        <w:t>FC</w:t>
      </w:r>
      <w:r>
        <w:tab/>
      </w:r>
      <w:r>
        <w:rPr>
          <w:spacing w:val="-2"/>
        </w:rPr>
        <w:t>London</w:t>
      </w:r>
    </w:p>
    <w:p w14:paraId="64714506" w14:textId="77777777" w:rsidR="007A3229" w:rsidRDefault="00000000">
      <w:pPr>
        <w:pStyle w:val="BodyText"/>
        <w:tabs>
          <w:tab w:val="left" w:pos="2997"/>
        </w:tabs>
        <w:spacing w:line="183" w:lineRule="exact"/>
        <w:ind w:left="1154"/>
      </w:pPr>
      <w:r>
        <w:t>Dave</w:t>
      </w:r>
      <w:r>
        <w:rPr>
          <w:spacing w:val="-1"/>
        </w:rPr>
        <w:t xml:space="preserve"> </w:t>
      </w:r>
      <w:r>
        <w:rPr>
          <w:spacing w:val="-2"/>
        </w:rPr>
        <w:t>McLaren</w:t>
      </w:r>
      <w:r>
        <w:tab/>
      </w:r>
      <w:hyperlink r:id="rId191">
        <w:r>
          <w:rPr>
            <w:color w:val="0000FF"/>
            <w:spacing w:val="-2"/>
            <w:u w:val="single" w:color="0000FF"/>
          </w:rPr>
          <w:t>dalmainathleticgfc@yahoo.co.uk</w:t>
        </w:r>
      </w:hyperlink>
    </w:p>
    <w:p w14:paraId="6871E625" w14:textId="77777777" w:rsidR="007A3229" w:rsidRDefault="00000000">
      <w:pPr>
        <w:pStyle w:val="BodyText"/>
        <w:tabs>
          <w:tab w:val="left" w:pos="6227"/>
        </w:tabs>
        <w:ind w:left="1153"/>
      </w:pPr>
      <w:r>
        <w:t>37</w:t>
      </w:r>
      <w:r>
        <w:rPr>
          <w:spacing w:val="-5"/>
        </w:rPr>
        <w:t xml:space="preserve"> </w:t>
      </w:r>
      <w:proofErr w:type="spellStart"/>
      <w:r>
        <w:t>Westdean</w:t>
      </w:r>
      <w:proofErr w:type="spellEnd"/>
      <w:r>
        <w:rPr>
          <w:spacing w:val="-6"/>
        </w:rPr>
        <w:t xml:space="preserve"> </w:t>
      </w:r>
      <w:r>
        <w:t>Avenue,</w:t>
      </w:r>
      <w:r>
        <w:rPr>
          <w:spacing w:val="-1"/>
        </w:rPr>
        <w:t xml:space="preserve"> </w:t>
      </w:r>
      <w:r>
        <w:t>Lee,</w:t>
      </w:r>
      <w:r>
        <w:rPr>
          <w:spacing w:val="-2"/>
        </w:rPr>
        <w:t xml:space="preserve"> </w:t>
      </w:r>
      <w:r>
        <w:t>London,</w:t>
      </w:r>
      <w:r>
        <w:rPr>
          <w:spacing w:val="-1"/>
        </w:rPr>
        <w:t xml:space="preserve"> </w:t>
      </w:r>
      <w:r>
        <w:t>SE12</w:t>
      </w:r>
      <w:r>
        <w:rPr>
          <w:spacing w:val="-3"/>
        </w:rPr>
        <w:t xml:space="preserve"> </w:t>
      </w:r>
      <w:r>
        <w:rPr>
          <w:spacing w:val="-5"/>
        </w:rPr>
        <w:t>9NH</w:t>
      </w:r>
      <w:r>
        <w:rPr>
          <w:rFonts w:ascii="Times New Roman"/>
        </w:rPr>
        <w:tab/>
      </w:r>
      <w:r>
        <w:t>07879</w:t>
      </w:r>
      <w:r>
        <w:rPr>
          <w:spacing w:val="-5"/>
        </w:rPr>
        <w:t xml:space="preserve"> </w:t>
      </w:r>
      <w:r>
        <w:rPr>
          <w:spacing w:val="-2"/>
        </w:rPr>
        <w:t>404802</w:t>
      </w:r>
    </w:p>
    <w:p w14:paraId="74971A04" w14:textId="77777777" w:rsidR="007A3229" w:rsidRDefault="00000000">
      <w:pPr>
        <w:pStyle w:val="Heading5"/>
        <w:tabs>
          <w:tab w:val="left" w:pos="6664"/>
        </w:tabs>
        <w:spacing w:before="184"/>
        <w:ind w:left="1153"/>
      </w:pPr>
      <w:r>
        <w:rPr>
          <w:noProof/>
        </w:rPr>
        <w:drawing>
          <wp:anchor distT="0" distB="0" distL="0" distR="0" simplePos="0" relativeHeight="15765504" behindDoc="0" locked="0" layoutInCell="1" allowOverlap="1" wp14:anchorId="1812E6E5" wp14:editId="2830A5DA">
            <wp:simplePos x="0" y="0"/>
            <wp:positionH relativeFrom="page">
              <wp:posOffset>451104</wp:posOffset>
            </wp:positionH>
            <wp:positionV relativeFrom="paragraph">
              <wp:posOffset>132798</wp:posOffset>
            </wp:positionV>
            <wp:extent cx="194106" cy="226710"/>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58" cstate="print"/>
                    <a:stretch>
                      <a:fillRect/>
                    </a:stretch>
                  </pic:blipFill>
                  <pic:spPr>
                    <a:xfrm>
                      <a:off x="0" y="0"/>
                      <a:ext cx="194106" cy="226710"/>
                    </a:xfrm>
                    <a:prstGeom prst="rect">
                      <a:avLst/>
                    </a:prstGeom>
                  </pic:spPr>
                </pic:pic>
              </a:graphicData>
            </a:graphic>
          </wp:anchor>
        </w:drawing>
      </w:r>
      <w:r>
        <w:t>Deptford</w:t>
      </w:r>
      <w:r>
        <w:rPr>
          <w:spacing w:val="-6"/>
        </w:rPr>
        <w:t xml:space="preserve"> </w:t>
      </w:r>
      <w:r>
        <w:rPr>
          <w:spacing w:val="-2"/>
        </w:rPr>
        <w:t>Lionesses</w:t>
      </w:r>
      <w:r>
        <w:tab/>
      </w:r>
      <w:r>
        <w:rPr>
          <w:spacing w:val="-2"/>
        </w:rPr>
        <w:t>London</w:t>
      </w:r>
    </w:p>
    <w:p w14:paraId="63CDFFF7" w14:textId="77777777" w:rsidR="007A3229" w:rsidRDefault="00000000">
      <w:pPr>
        <w:pStyle w:val="BodyText"/>
        <w:tabs>
          <w:tab w:val="left" w:pos="2997"/>
        </w:tabs>
        <w:spacing w:line="183" w:lineRule="exact"/>
        <w:ind w:left="1153"/>
      </w:pPr>
      <w:proofErr w:type="spellStart"/>
      <w:r>
        <w:t>Naiola</w:t>
      </w:r>
      <w:proofErr w:type="spellEnd"/>
      <w:r>
        <w:rPr>
          <w:spacing w:val="-2"/>
        </w:rPr>
        <w:t xml:space="preserve"> </w:t>
      </w:r>
      <w:proofErr w:type="spellStart"/>
      <w:r>
        <w:rPr>
          <w:spacing w:val="-4"/>
        </w:rPr>
        <w:t>Idhe</w:t>
      </w:r>
      <w:proofErr w:type="spellEnd"/>
      <w:r>
        <w:tab/>
      </w:r>
      <w:hyperlink r:id="rId192">
        <w:r>
          <w:rPr>
            <w:color w:val="0000FF"/>
            <w:spacing w:val="-2"/>
            <w:u w:val="single" w:color="0000FF"/>
          </w:rPr>
          <w:t>coachlala.dl@gmail.com</w:t>
        </w:r>
      </w:hyperlink>
    </w:p>
    <w:p w14:paraId="70E191F3" w14:textId="77777777" w:rsidR="007A3229" w:rsidRDefault="00000000">
      <w:pPr>
        <w:pStyle w:val="BodyText"/>
        <w:tabs>
          <w:tab w:val="left" w:pos="6227"/>
        </w:tabs>
        <w:spacing w:line="183" w:lineRule="exact"/>
        <w:ind w:left="1153"/>
      </w:pPr>
      <w:r>
        <w:t>10</w:t>
      </w:r>
      <w:r>
        <w:rPr>
          <w:spacing w:val="-4"/>
        </w:rPr>
        <w:t xml:space="preserve"> </w:t>
      </w:r>
      <w:r>
        <w:t>Nursery</w:t>
      </w:r>
      <w:r>
        <w:rPr>
          <w:spacing w:val="-2"/>
        </w:rPr>
        <w:t xml:space="preserve"> </w:t>
      </w:r>
      <w:r>
        <w:t>Road,</w:t>
      </w:r>
      <w:r>
        <w:rPr>
          <w:spacing w:val="-5"/>
        </w:rPr>
        <w:t xml:space="preserve"> </w:t>
      </w:r>
      <w:r>
        <w:t>Brockley, London</w:t>
      </w:r>
      <w:r>
        <w:rPr>
          <w:spacing w:val="-1"/>
        </w:rPr>
        <w:t xml:space="preserve"> </w:t>
      </w:r>
      <w:r>
        <w:t>SE4</w:t>
      </w:r>
      <w:r>
        <w:rPr>
          <w:spacing w:val="-3"/>
        </w:rPr>
        <w:t xml:space="preserve"> </w:t>
      </w:r>
      <w:r>
        <w:rPr>
          <w:spacing w:val="-5"/>
        </w:rPr>
        <w:t>1DR</w:t>
      </w:r>
      <w:r>
        <w:rPr>
          <w:rFonts w:ascii="Times New Roman"/>
        </w:rPr>
        <w:tab/>
      </w:r>
      <w:r>
        <w:t>07404</w:t>
      </w:r>
      <w:r>
        <w:rPr>
          <w:spacing w:val="-5"/>
        </w:rPr>
        <w:t xml:space="preserve"> </w:t>
      </w:r>
      <w:r>
        <w:rPr>
          <w:spacing w:val="-2"/>
        </w:rPr>
        <w:t>022763</w:t>
      </w:r>
    </w:p>
    <w:p w14:paraId="18A914B6" w14:textId="77777777" w:rsidR="007A3229" w:rsidRDefault="007A3229">
      <w:pPr>
        <w:pStyle w:val="BodyText"/>
        <w:spacing w:before="2"/>
      </w:pPr>
    </w:p>
    <w:p w14:paraId="298C404B" w14:textId="77777777" w:rsidR="007A3229" w:rsidRDefault="00000000">
      <w:pPr>
        <w:pStyle w:val="Heading5"/>
        <w:tabs>
          <w:tab w:val="left" w:pos="5726"/>
        </w:tabs>
        <w:spacing w:line="183" w:lineRule="exact"/>
        <w:ind w:left="136"/>
        <w:jc w:val="center"/>
      </w:pPr>
      <w:r>
        <w:rPr>
          <w:noProof/>
        </w:rPr>
        <w:drawing>
          <wp:anchor distT="0" distB="0" distL="0" distR="0" simplePos="0" relativeHeight="15766016" behindDoc="0" locked="0" layoutInCell="1" allowOverlap="1" wp14:anchorId="6D575AAF" wp14:editId="4B3ED825">
            <wp:simplePos x="0" y="0"/>
            <wp:positionH relativeFrom="page">
              <wp:posOffset>451104</wp:posOffset>
            </wp:positionH>
            <wp:positionV relativeFrom="paragraph">
              <wp:posOffset>4049</wp:posOffset>
            </wp:positionV>
            <wp:extent cx="194106" cy="226710"/>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58" cstate="print"/>
                    <a:stretch>
                      <a:fillRect/>
                    </a:stretch>
                  </pic:blipFill>
                  <pic:spPr>
                    <a:xfrm>
                      <a:off x="0" y="0"/>
                      <a:ext cx="194106" cy="226710"/>
                    </a:xfrm>
                    <a:prstGeom prst="rect">
                      <a:avLst/>
                    </a:prstGeom>
                  </pic:spPr>
                </pic:pic>
              </a:graphicData>
            </a:graphic>
          </wp:anchor>
        </w:drawing>
      </w:r>
      <w:r>
        <w:t>DNA</w:t>
      </w:r>
      <w:r>
        <w:rPr>
          <w:spacing w:val="-2"/>
        </w:rPr>
        <w:t xml:space="preserve"> </w:t>
      </w:r>
      <w:r>
        <w:rPr>
          <w:spacing w:val="-5"/>
        </w:rPr>
        <w:t>FC</w:t>
      </w:r>
      <w:r>
        <w:tab/>
      </w:r>
      <w:r>
        <w:rPr>
          <w:spacing w:val="-2"/>
        </w:rPr>
        <w:t>Surrey</w:t>
      </w:r>
    </w:p>
    <w:p w14:paraId="048B3D3D" w14:textId="77777777" w:rsidR="007A3229" w:rsidRDefault="00000000">
      <w:pPr>
        <w:pStyle w:val="BodyText"/>
        <w:tabs>
          <w:tab w:val="left" w:pos="2997"/>
        </w:tabs>
        <w:spacing w:line="183" w:lineRule="exact"/>
        <w:ind w:left="1154"/>
      </w:pPr>
      <w:r>
        <w:t>Gemma</w:t>
      </w:r>
      <w:r>
        <w:rPr>
          <w:spacing w:val="-5"/>
        </w:rPr>
        <w:t xml:space="preserve"> </w:t>
      </w:r>
      <w:r>
        <w:rPr>
          <w:spacing w:val="-2"/>
        </w:rPr>
        <w:t>Adamson</w:t>
      </w:r>
      <w:r>
        <w:tab/>
      </w:r>
      <w:hyperlink r:id="rId193">
        <w:r>
          <w:rPr>
            <w:color w:val="0000FF"/>
            <w:spacing w:val="-2"/>
            <w:u w:val="single" w:color="0000FF"/>
          </w:rPr>
          <w:t>gemma@dnaelitesocceracademy.co.uk</w:t>
        </w:r>
      </w:hyperlink>
    </w:p>
    <w:p w14:paraId="6CB90547" w14:textId="77777777" w:rsidR="007A3229" w:rsidRDefault="00000000">
      <w:pPr>
        <w:pStyle w:val="BodyText"/>
        <w:tabs>
          <w:tab w:val="left" w:pos="6227"/>
        </w:tabs>
        <w:spacing w:before="1"/>
        <w:ind w:left="1153"/>
      </w:pPr>
      <w:r>
        <w:t>11</w:t>
      </w:r>
      <w:r>
        <w:rPr>
          <w:spacing w:val="-3"/>
        </w:rPr>
        <w:t xml:space="preserve"> </w:t>
      </w:r>
      <w:r>
        <w:t>Tangier</w:t>
      </w:r>
      <w:r>
        <w:rPr>
          <w:spacing w:val="-2"/>
        </w:rPr>
        <w:t xml:space="preserve"> </w:t>
      </w:r>
      <w:r>
        <w:t>Way,</w:t>
      </w:r>
      <w:r>
        <w:rPr>
          <w:spacing w:val="-3"/>
        </w:rPr>
        <w:t xml:space="preserve"> </w:t>
      </w:r>
      <w:r>
        <w:t>Tadworth,</w:t>
      </w:r>
      <w:r>
        <w:rPr>
          <w:spacing w:val="-2"/>
        </w:rPr>
        <w:t xml:space="preserve"> </w:t>
      </w:r>
      <w:r>
        <w:t>KT20</w:t>
      </w:r>
      <w:r>
        <w:rPr>
          <w:spacing w:val="-4"/>
        </w:rPr>
        <w:t xml:space="preserve"> </w:t>
      </w:r>
      <w:r>
        <w:rPr>
          <w:spacing w:val="-5"/>
        </w:rPr>
        <w:t>5LZ</w:t>
      </w:r>
      <w:r>
        <w:rPr>
          <w:rFonts w:ascii="Times New Roman"/>
        </w:rPr>
        <w:tab/>
      </w:r>
      <w:r>
        <w:t>07359</w:t>
      </w:r>
      <w:r>
        <w:rPr>
          <w:spacing w:val="-3"/>
        </w:rPr>
        <w:t xml:space="preserve"> </w:t>
      </w:r>
      <w:r>
        <w:rPr>
          <w:spacing w:val="-2"/>
        </w:rPr>
        <w:t>056428</w:t>
      </w:r>
    </w:p>
    <w:p w14:paraId="110C76DF" w14:textId="77777777" w:rsidR="007A3229" w:rsidRDefault="00000000">
      <w:pPr>
        <w:pStyle w:val="Heading5"/>
        <w:tabs>
          <w:tab w:val="left" w:pos="6664"/>
        </w:tabs>
        <w:spacing w:before="183"/>
        <w:ind w:left="1153"/>
      </w:pPr>
      <w:r>
        <w:rPr>
          <w:noProof/>
        </w:rPr>
        <w:drawing>
          <wp:anchor distT="0" distB="0" distL="0" distR="0" simplePos="0" relativeHeight="15764480" behindDoc="0" locked="0" layoutInCell="1" allowOverlap="1" wp14:anchorId="44F6E4EC" wp14:editId="4EB917A3">
            <wp:simplePos x="0" y="0"/>
            <wp:positionH relativeFrom="page">
              <wp:posOffset>448056</wp:posOffset>
            </wp:positionH>
            <wp:positionV relativeFrom="paragraph">
              <wp:posOffset>118750</wp:posOffset>
            </wp:positionV>
            <wp:extent cx="194106" cy="226710"/>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58" cstate="print"/>
                    <a:stretch>
                      <a:fillRect/>
                    </a:stretch>
                  </pic:blipFill>
                  <pic:spPr>
                    <a:xfrm>
                      <a:off x="0" y="0"/>
                      <a:ext cx="194106" cy="226710"/>
                    </a:xfrm>
                    <a:prstGeom prst="rect">
                      <a:avLst/>
                    </a:prstGeom>
                  </pic:spPr>
                </pic:pic>
              </a:graphicData>
            </a:graphic>
          </wp:anchor>
        </w:drawing>
      </w:r>
      <w:r>
        <w:t>Dulwich</w:t>
      </w:r>
      <w:r>
        <w:rPr>
          <w:spacing w:val="-5"/>
        </w:rPr>
        <w:t xml:space="preserve"> </w:t>
      </w:r>
      <w:r>
        <w:t>Village</w:t>
      </w:r>
      <w:r>
        <w:rPr>
          <w:spacing w:val="-4"/>
        </w:rPr>
        <w:t xml:space="preserve"> </w:t>
      </w:r>
      <w:r>
        <w:rPr>
          <w:spacing w:val="-5"/>
        </w:rPr>
        <w:t>FC</w:t>
      </w:r>
      <w:r>
        <w:tab/>
      </w:r>
      <w:r>
        <w:rPr>
          <w:spacing w:val="-2"/>
        </w:rPr>
        <w:t>London</w:t>
      </w:r>
    </w:p>
    <w:p w14:paraId="26390914" w14:textId="77777777" w:rsidR="007A3229" w:rsidRDefault="00000000">
      <w:pPr>
        <w:pStyle w:val="BodyText"/>
        <w:tabs>
          <w:tab w:val="left" w:pos="2997"/>
        </w:tabs>
        <w:spacing w:before="1"/>
        <w:ind w:left="1154"/>
      </w:pPr>
      <w:r>
        <w:t>Jolene</w:t>
      </w:r>
      <w:r>
        <w:rPr>
          <w:spacing w:val="-6"/>
        </w:rPr>
        <w:t xml:space="preserve"> </w:t>
      </w:r>
      <w:r>
        <w:rPr>
          <w:spacing w:val="-2"/>
        </w:rPr>
        <w:t>Butler</w:t>
      </w:r>
      <w:r>
        <w:tab/>
      </w:r>
      <w:hyperlink r:id="rId194">
        <w:r>
          <w:rPr>
            <w:color w:val="0000FF"/>
            <w:spacing w:val="-2"/>
            <w:u w:val="single" w:color="0000FF"/>
          </w:rPr>
          <w:t>Girls@dulwichvillagefc.co.uk</w:t>
        </w:r>
      </w:hyperlink>
    </w:p>
    <w:p w14:paraId="751E035A" w14:textId="77777777" w:rsidR="007A3229" w:rsidRDefault="00000000">
      <w:pPr>
        <w:pStyle w:val="BodyText"/>
        <w:tabs>
          <w:tab w:val="left" w:pos="6227"/>
        </w:tabs>
        <w:spacing w:before="1"/>
        <w:ind w:left="1154"/>
      </w:pPr>
      <w:r>
        <w:t>30</w:t>
      </w:r>
      <w:r>
        <w:rPr>
          <w:spacing w:val="-5"/>
        </w:rPr>
        <w:t xml:space="preserve"> </w:t>
      </w:r>
      <w:proofErr w:type="spellStart"/>
      <w:r>
        <w:t>Rosedene</w:t>
      </w:r>
      <w:proofErr w:type="spellEnd"/>
      <w:r>
        <w:rPr>
          <w:spacing w:val="-3"/>
        </w:rPr>
        <w:t xml:space="preserve"> </w:t>
      </w:r>
      <w:r>
        <w:t>Avenue,</w:t>
      </w:r>
      <w:r>
        <w:rPr>
          <w:spacing w:val="-4"/>
        </w:rPr>
        <w:t xml:space="preserve"> </w:t>
      </w:r>
      <w:r>
        <w:t>Streatham,</w:t>
      </w:r>
      <w:r>
        <w:rPr>
          <w:spacing w:val="-5"/>
        </w:rPr>
        <w:t xml:space="preserve"> </w:t>
      </w:r>
      <w:r>
        <w:t>London,</w:t>
      </w:r>
      <w:r>
        <w:rPr>
          <w:spacing w:val="-2"/>
        </w:rPr>
        <w:t xml:space="preserve"> </w:t>
      </w:r>
      <w:r>
        <w:t>SW16</w:t>
      </w:r>
      <w:r>
        <w:rPr>
          <w:spacing w:val="-3"/>
        </w:rPr>
        <w:t xml:space="preserve"> </w:t>
      </w:r>
      <w:r>
        <w:rPr>
          <w:spacing w:val="-5"/>
        </w:rPr>
        <w:t>2LT</w:t>
      </w:r>
      <w:r>
        <w:rPr>
          <w:rFonts w:ascii="Times New Roman"/>
        </w:rPr>
        <w:tab/>
      </w:r>
      <w:r>
        <w:t>07979</w:t>
      </w:r>
      <w:r>
        <w:rPr>
          <w:spacing w:val="-5"/>
        </w:rPr>
        <w:t xml:space="preserve"> </w:t>
      </w:r>
      <w:r>
        <w:rPr>
          <w:spacing w:val="-2"/>
        </w:rPr>
        <w:t>647518</w:t>
      </w:r>
    </w:p>
    <w:p w14:paraId="1B7391A7" w14:textId="77777777" w:rsidR="007A3229" w:rsidRDefault="00000000">
      <w:pPr>
        <w:pStyle w:val="Heading5"/>
        <w:tabs>
          <w:tab w:val="left" w:pos="6664"/>
        </w:tabs>
        <w:spacing w:before="183"/>
      </w:pPr>
      <w:r>
        <w:rPr>
          <w:noProof/>
        </w:rPr>
        <w:drawing>
          <wp:anchor distT="0" distB="0" distL="0" distR="0" simplePos="0" relativeHeight="15762944" behindDoc="0" locked="0" layoutInCell="1" allowOverlap="1" wp14:anchorId="2DCCA341" wp14:editId="1E9FC2B1">
            <wp:simplePos x="0" y="0"/>
            <wp:positionH relativeFrom="page">
              <wp:posOffset>448056</wp:posOffset>
            </wp:positionH>
            <wp:positionV relativeFrom="paragraph">
              <wp:posOffset>138465</wp:posOffset>
            </wp:positionV>
            <wp:extent cx="194106" cy="226710"/>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58" cstate="print"/>
                    <a:stretch>
                      <a:fillRect/>
                    </a:stretch>
                  </pic:blipFill>
                  <pic:spPr>
                    <a:xfrm>
                      <a:off x="0" y="0"/>
                      <a:ext cx="194106" cy="226710"/>
                    </a:xfrm>
                    <a:prstGeom prst="rect">
                      <a:avLst/>
                    </a:prstGeom>
                  </pic:spPr>
                </pic:pic>
              </a:graphicData>
            </a:graphic>
          </wp:anchor>
        </w:drawing>
      </w:r>
      <w:r>
        <w:t>Elite</w:t>
      </w:r>
      <w:r>
        <w:rPr>
          <w:spacing w:val="-7"/>
        </w:rPr>
        <w:t xml:space="preserve"> </w:t>
      </w:r>
      <w:r>
        <w:t>Development</w:t>
      </w:r>
      <w:r>
        <w:rPr>
          <w:spacing w:val="-5"/>
        </w:rPr>
        <w:t xml:space="preserve"> </w:t>
      </w:r>
      <w:r>
        <w:rPr>
          <w:spacing w:val="-4"/>
        </w:rPr>
        <w:t>F.C.</w:t>
      </w:r>
      <w:r>
        <w:tab/>
      </w:r>
      <w:r>
        <w:rPr>
          <w:spacing w:val="-2"/>
        </w:rPr>
        <w:t>London</w:t>
      </w:r>
    </w:p>
    <w:p w14:paraId="3BA7742F" w14:textId="77777777" w:rsidR="007A3229" w:rsidRDefault="00000000">
      <w:pPr>
        <w:pStyle w:val="BodyText"/>
        <w:tabs>
          <w:tab w:val="left" w:pos="2997"/>
        </w:tabs>
        <w:spacing w:before="1" w:line="183" w:lineRule="exact"/>
        <w:ind w:left="1153"/>
      </w:pPr>
      <w:r>
        <w:t>Rae</w:t>
      </w:r>
      <w:r>
        <w:rPr>
          <w:spacing w:val="-2"/>
        </w:rPr>
        <w:t xml:space="preserve"> Morrison</w:t>
      </w:r>
      <w:r>
        <w:tab/>
      </w:r>
      <w:hyperlink r:id="rId195">
        <w:r>
          <w:rPr>
            <w:color w:val="0000FF"/>
            <w:spacing w:val="-2"/>
            <w:u w:val="single" w:color="0000FF"/>
          </w:rPr>
          <w:t>Morrison.rae@myyahoo.com</w:t>
        </w:r>
      </w:hyperlink>
    </w:p>
    <w:p w14:paraId="2220F19D" w14:textId="77777777" w:rsidR="007A3229" w:rsidRDefault="00000000">
      <w:pPr>
        <w:pStyle w:val="BodyText"/>
        <w:tabs>
          <w:tab w:val="left" w:pos="6253"/>
        </w:tabs>
        <w:spacing w:line="183" w:lineRule="exact"/>
        <w:ind w:left="1153"/>
      </w:pPr>
      <w:r>
        <w:t>32</w:t>
      </w:r>
      <w:r>
        <w:rPr>
          <w:spacing w:val="-5"/>
        </w:rPr>
        <w:t xml:space="preserve"> </w:t>
      </w:r>
      <w:r>
        <w:t>Inglis</w:t>
      </w:r>
      <w:r>
        <w:rPr>
          <w:spacing w:val="-2"/>
        </w:rPr>
        <w:t xml:space="preserve"> </w:t>
      </w:r>
      <w:r>
        <w:t>Road,</w:t>
      </w:r>
      <w:r>
        <w:rPr>
          <w:spacing w:val="-3"/>
        </w:rPr>
        <w:t xml:space="preserve"> </w:t>
      </w:r>
      <w:r>
        <w:t>Addiscombe,</w:t>
      </w:r>
      <w:r>
        <w:rPr>
          <w:spacing w:val="-5"/>
        </w:rPr>
        <w:t xml:space="preserve"> </w:t>
      </w:r>
      <w:r>
        <w:t>Croydon,</w:t>
      </w:r>
      <w:r>
        <w:rPr>
          <w:spacing w:val="-2"/>
        </w:rPr>
        <w:t xml:space="preserve"> </w:t>
      </w:r>
      <w:r>
        <w:t>Surrey,</w:t>
      </w:r>
      <w:r>
        <w:rPr>
          <w:spacing w:val="-1"/>
        </w:rPr>
        <w:t xml:space="preserve"> </w:t>
      </w:r>
      <w:r>
        <w:t>CR0</w:t>
      </w:r>
      <w:r>
        <w:rPr>
          <w:spacing w:val="-3"/>
        </w:rPr>
        <w:t xml:space="preserve"> </w:t>
      </w:r>
      <w:r>
        <w:rPr>
          <w:spacing w:val="-5"/>
        </w:rPr>
        <w:t>6QU</w:t>
      </w:r>
      <w:r>
        <w:rPr>
          <w:rFonts w:ascii="Times New Roman"/>
        </w:rPr>
        <w:tab/>
      </w:r>
      <w:r>
        <w:t>07817</w:t>
      </w:r>
      <w:r>
        <w:rPr>
          <w:spacing w:val="-5"/>
        </w:rPr>
        <w:t xml:space="preserve"> </w:t>
      </w:r>
      <w:r>
        <w:rPr>
          <w:spacing w:val="-2"/>
        </w:rPr>
        <w:t>330099</w:t>
      </w:r>
    </w:p>
    <w:p w14:paraId="64E1D2E6" w14:textId="77777777" w:rsidR="007A3229" w:rsidRDefault="007A3229">
      <w:pPr>
        <w:pStyle w:val="BodyText"/>
        <w:spacing w:before="1"/>
      </w:pPr>
    </w:p>
    <w:p w14:paraId="4664AA9B" w14:textId="77777777" w:rsidR="007A3229" w:rsidRDefault="00000000">
      <w:pPr>
        <w:pStyle w:val="Heading5"/>
        <w:tabs>
          <w:tab w:val="left" w:pos="5606"/>
        </w:tabs>
        <w:spacing w:line="183" w:lineRule="exact"/>
        <w:ind w:left="115"/>
        <w:jc w:val="center"/>
      </w:pPr>
      <w:r>
        <w:rPr>
          <w:noProof/>
        </w:rPr>
        <w:drawing>
          <wp:anchor distT="0" distB="0" distL="0" distR="0" simplePos="0" relativeHeight="15766528" behindDoc="0" locked="0" layoutInCell="1" allowOverlap="1" wp14:anchorId="71FCBE1D" wp14:editId="0816591F">
            <wp:simplePos x="0" y="0"/>
            <wp:positionH relativeFrom="page">
              <wp:posOffset>451104</wp:posOffset>
            </wp:positionH>
            <wp:positionV relativeFrom="paragraph">
              <wp:posOffset>27115</wp:posOffset>
            </wp:positionV>
            <wp:extent cx="194106" cy="226710"/>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58" cstate="print"/>
                    <a:stretch>
                      <a:fillRect/>
                    </a:stretch>
                  </pic:blipFill>
                  <pic:spPr>
                    <a:xfrm>
                      <a:off x="0" y="0"/>
                      <a:ext cx="194106" cy="226710"/>
                    </a:xfrm>
                    <a:prstGeom prst="rect">
                      <a:avLst/>
                    </a:prstGeom>
                  </pic:spPr>
                </pic:pic>
              </a:graphicData>
            </a:graphic>
          </wp:anchor>
        </w:drawing>
      </w:r>
      <w:r>
        <w:t>Elite</w:t>
      </w:r>
      <w:r>
        <w:rPr>
          <w:spacing w:val="-3"/>
        </w:rPr>
        <w:t xml:space="preserve"> </w:t>
      </w:r>
      <w:r>
        <w:t>JR</w:t>
      </w:r>
      <w:r>
        <w:rPr>
          <w:spacing w:val="1"/>
        </w:rPr>
        <w:t xml:space="preserve"> </w:t>
      </w:r>
      <w:r>
        <w:rPr>
          <w:spacing w:val="-5"/>
        </w:rPr>
        <w:t>FC</w:t>
      </w:r>
      <w:r>
        <w:tab/>
      </w:r>
      <w:r>
        <w:rPr>
          <w:spacing w:val="-2"/>
        </w:rPr>
        <w:t>London</w:t>
      </w:r>
    </w:p>
    <w:p w14:paraId="1EF1C91D" w14:textId="77777777" w:rsidR="007A3229" w:rsidRDefault="00000000">
      <w:pPr>
        <w:pStyle w:val="BodyText"/>
        <w:spacing w:line="183" w:lineRule="exact"/>
        <w:ind w:left="1153"/>
      </w:pPr>
      <w:r>
        <w:t>Robert Dos</w:t>
      </w:r>
      <w:r>
        <w:rPr>
          <w:spacing w:val="-3"/>
        </w:rPr>
        <w:t xml:space="preserve"> </w:t>
      </w:r>
      <w:r>
        <w:t>Santos</w:t>
      </w:r>
      <w:r>
        <w:rPr>
          <w:spacing w:val="-3"/>
        </w:rPr>
        <w:t xml:space="preserve"> </w:t>
      </w:r>
      <w:r>
        <w:t>Saraiva</w:t>
      </w:r>
      <w:r>
        <w:rPr>
          <w:spacing w:val="59"/>
          <w:w w:val="150"/>
        </w:rPr>
        <w:t xml:space="preserve"> </w:t>
      </w:r>
      <w:hyperlink r:id="rId196">
        <w:r>
          <w:rPr>
            <w:color w:val="0000FF"/>
            <w:spacing w:val="-2"/>
            <w:u w:val="single" w:color="0000FF"/>
          </w:rPr>
          <w:t>r.dossantossaraiva@hotmail.co.uk</w:t>
        </w:r>
      </w:hyperlink>
    </w:p>
    <w:p w14:paraId="3CBD17FB" w14:textId="77777777" w:rsidR="007A3229" w:rsidRDefault="00000000">
      <w:pPr>
        <w:pStyle w:val="BodyText"/>
        <w:tabs>
          <w:tab w:val="left" w:pos="6230"/>
        </w:tabs>
        <w:spacing w:before="1"/>
        <w:ind w:left="1153"/>
      </w:pPr>
      <w:r>
        <w:t>Flat</w:t>
      </w:r>
      <w:r>
        <w:rPr>
          <w:spacing w:val="-1"/>
        </w:rPr>
        <w:t xml:space="preserve"> </w:t>
      </w:r>
      <w:r>
        <w:t>41, 18</w:t>
      </w:r>
      <w:r>
        <w:rPr>
          <w:spacing w:val="-5"/>
        </w:rPr>
        <w:t xml:space="preserve"> </w:t>
      </w:r>
      <w:r>
        <w:t>Bramley</w:t>
      </w:r>
      <w:r>
        <w:rPr>
          <w:spacing w:val="-1"/>
        </w:rPr>
        <w:t xml:space="preserve"> </w:t>
      </w:r>
      <w:r>
        <w:t>Hill,</w:t>
      </w:r>
      <w:r>
        <w:rPr>
          <w:spacing w:val="-4"/>
        </w:rPr>
        <w:t xml:space="preserve"> </w:t>
      </w:r>
      <w:r>
        <w:t>Croydon,</w:t>
      </w:r>
      <w:r>
        <w:rPr>
          <w:spacing w:val="-5"/>
        </w:rPr>
        <w:t xml:space="preserve"> </w:t>
      </w:r>
      <w:r>
        <w:t>CR2</w:t>
      </w:r>
      <w:r>
        <w:rPr>
          <w:spacing w:val="-1"/>
        </w:rPr>
        <w:t xml:space="preserve"> </w:t>
      </w:r>
      <w:r>
        <w:rPr>
          <w:spacing w:val="-5"/>
        </w:rPr>
        <w:t>6LZ</w:t>
      </w:r>
      <w:r>
        <w:rPr>
          <w:rFonts w:ascii="Times New Roman"/>
        </w:rPr>
        <w:tab/>
      </w:r>
      <w:r>
        <w:t>07455</w:t>
      </w:r>
      <w:r>
        <w:rPr>
          <w:spacing w:val="-2"/>
        </w:rPr>
        <w:t xml:space="preserve"> 383126</w:t>
      </w:r>
    </w:p>
    <w:p w14:paraId="3D4DC5BC" w14:textId="77777777" w:rsidR="007A3229" w:rsidRDefault="00000000">
      <w:pPr>
        <w:pStyle w:val="Heading5"/>
        <w:tabs>
          <w:tab w:val="left" w:pos="5823"/>
        </w:tabs>
        <w:spacing w:before="183"/>
        <w:ind w:left="109"/>
        <w:jc w:val="center"/>
      </w:pPr>
      <w:r>
        <w:rPr>
          <w:noProof/>
        </w:rPr>
        <w:drawing>
          <wp:anchor distT="0" distB="0" distL="0" distR="0" simplePos="0" relativeHeight="15767040" behindDoc="0" locked="0" layoutInCell="1" allowOverlap="1" wp14:anchorId="5C65B408" wp14:editId="44B87278">
            <wp:simplePos x="0" y="0"/>
            <wp:positionH relativeFrom="page">
              <wp:posOffset>451104</wp:posOffset>
            </wp:positionH>
            <wp:positionV relativeFrom="paragraph">
              <wp:posOffset>126577</wp:posOffset>
            </wp:positionV>
            <wp:extent cx="194106" cy="226710"/>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58" cstate="print"/>
                    <a:stretch>
                      <a:fillRect/>
                    </a:stretch>
                  </pic:blipFill>
                  <pic:spPr>
                    <a:xfrm>
                      <a:off x="0" y="0"/>
                      <a:ext cx="194106" cy="226710"/>
                    </a:xfrm>
                    <a:prstGeom prst="rect">
                      <a:avLst/>
                    </a:prstGeom>
                  </pic:spPr>
                </pic:pic>
              </a:graphicData>
            </a:graphic>
          </wp:anchor>
        </w:drawing>
      </w:r>
      <w:r>
        <w:t>EMC</w:t>
      </w:r>
      <w:r>
        <w:rPr>
          <w:spacing w:val="1"/>
        </w:rPr>
        <w:t xml:space="preserve"> </w:t>
      </w:r>
      <w:r>
        <w:rPr>
          <w:spacing w:val="-2"/>
        </w:rPr>
        <w:t>Academy</w:t>
      </w:r>
      <w:r>
        <w:tab/>
      </w:r>
      <w:r>
        <w:rPr>
          <w:spacing w:val="-4"/>
        </w:rPr>
        <w:t>Kent</w:t>
      </w:r>
    </w:p>
    <w:p w14:paraId="6BA7970F" w14:textId="77777777" w:rsidR="007A3229" w:rsidRDefault="00000000">
      <w:pPr>
        <w:pStyle w:val="BodyText"/>
        <w:tabs>
          <w:tab w:val="left" w:pos="2997"/>
        </w:tabs>
        <w:spacing w:before="1"/>
        <w:ind w:left="1154"/>
      </w:pPr>
      <w:r>
        <w:t>Jonny</w:t>
      </w:r>
      <w:r>
        <w:rPr>
          <w:spacing w:val="-2"/>
        </w:rPr>
        <w:t xml:space="preserve"> Elwood</w:t>
      </w:r>
      <w:r>
        <w:tab/>
      </w:r>
      <w:hyperlink r:id="rId197">
        <w:r>
          <w:rPr>
            <w:color w:val="0000FF"/>
            <w:spacing w:val="-2"/>
          </w:rPr>
          <w:t>jonny@emc-academy.co.uk</w:t>
        </w:r>
      </w:hyperlink>
    </w:p>
    <w:p w14:paraId="175B0B85"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730C3E15" wp14:editId="37B69953">
                <wp:extent cx="1256030" cy="7620"/>
                <wp:effectExtent l="0" t="0" r="0" b="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6030" cy="7620"/>
                          <a:chOff x="0" y="0"/>
                          <a:chExt cx="1256030" cy="7620"/>
                        </a:xfrm>
                      </wpg:grpSpPr>
                      <wps:wsp>
                        <wps:cNvPr id="149" name="Graphic 149"/>
                        <wps:cNvSpPr/>
                        <wps:spPr>
                          <a:xfrm>
                            <a:off x="0" y="0"/>
                            <a:ext cx="1256030" cy="7620"/>
                          </a:xfrm>
                          <a:custGeom>
                            <a:avLst/>
                            <a:gdLst/>
                            <a:ahLst/>
                            <a:cxnLst/>
                            <a:rect l="l" t="t" r="r" b="b"/>
                            <a:pathLst>
                              <a:path w="1256030" h="7620">
                                <a:moveTo>
                                  <a:pt x="1255775" y="7619"/>
                                </a:moveTo>
                                <a:lnTo>
                                  <a:pt x="0" y="7619"/>
                                </a:lnTo>
                                <a:lnTo>
                                  <a:pt x="0" y="0"/>
                                </a:lnTo>
                                <a:lnTo>
                                  <a:pt x="1255775" y="0"/>
                                </a:lnTo>
                                <a:lnTo>
                                  <a:pt x="1255775" y="7619"/>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5B4754D2" id="Group 148" o:spid="_x0000_s1026" style="width:98.9pt;height:.6pt;mso-position-horizontal-relative:char;mso-position-vertical-relative:line" coordsize="125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BmeAIAAPYFAAAOAAAAZHJzL2Uyb0RvYy54bWykVE2P0zAQvSPxHyzfadpCW4iartAurZBW&#10;y0pbxNl1nA/h2GbsNt1/z9iJ07ArIVRySJ494/HMm5dZ35wbSU4CbK1VRmeTKSVCcZ3Xqszo9/32&#10;3UdKrGMqZ1IrkdFnYenN5u2bdWtSMdeVlrkAgkGUTVuT0co5kyaJ5ZVomJ1oIxQaCw0Nc7iEMsmB&#10;tRi9kcl8Ol0mrYbcgObCWty964x0E+IXheDuW1FY4YjMKObmwhvC++DfyWbN0hKYqWrep8GuyKJh&#10;tcJLh1B3zDFyhPpVqKbmoK0u3ITrJtFFUXMRasBqZtMX1exAH02opUzb0gw0IbUveLo6LH847cA8&#10;mUfoskd4r/lPi7wkrSnTsd2vy4vzuYDGH8IiyDkw+jwwKs6OcNyczRfL6XsknqNttZz3hPMKu/Lq&#10;EK++/O1YwtLuypDYkEhrUDn2Qo79P3KeKmZE4Nz64h+B1DnW8eETJYo1qOBdLxa/hSz569HPM9iv&#10;bE/m1fwMhbKUH63bCR14Zqd76zq95hGxKiJ+VhECqt7rXQa9O0pQ70AJ6v3Q6d0w58/55nlI2lGj&#10;qr5P3tjok9jr4OZ8t7Cbi9VqQUlo5izUj8le3KQau2Pb/3SM5vg1IWrnFpSBwaItfjuf8c3/7rla&#10;DjnGcFxqK5BEvMmXPoBAB26OCbda1vm2ltIzYKE83EogJ+YnCT7brScTj4zcUJk27frv0UHnzyig&#10;FhWTUfvryEBQIr8qlKifRRFABIcIwMlbHSZWIB+s259/MDDEIMyow9/rQUelsjQqwxc1+PqTSn8+&#10;Ol3UXjYhty6jfoF/TUBhuIRS+kHop9d4Hbwu43rzGwAA//8DAFBLAwQUAAYACAAAACEAJOn+R9oA&#10;AAADAQAADwAAAGRycy9kb3ducmV2LnhtbEyPT0vDQBDF74LfYRnBm92k4r+YTSlFPRXBVhBv0+w0&#10;Cc3Ohuw2Sb+9Uy96GWZ4jze/ly8m16qB+tB4NpDOElDEpbcNVwY+t683j6BCRLbYeiYDJwqwKC4v&#10;csysH/mDhk2slIRwyNBAHWOXaR3KmhyGme+IRdv73mGUs6+07XGUcNfqeZLca4cNy4caO1rVVB42&#10;R2fgbcRxeZu+DOvDfnX63t69f61TMub6alo+g4o0xT8znPEFHQph2vkj26BaA1Ik/s6z9vQgNXay&#10;zEEXuf7PXvwAAAD//wMAUEsBAi0AFAAGAAgAAAAhALaDOJL+AAAA4QEAABMAAAAAAAAAAAAAAAAA&#10;AAAAAFtDb250ZW50X1R5cGVzXS54bWxQSwECLQAUAAYACAAAACEAOP0h/9YAAACUAQAACwAAAAAA&#10;AAAAAAAAAAAvAQAAX3JlbHMvLnJlbHNQSwECLQAUAAYACAAAACEA5rLQZngCAAD2BQAADgAAAAAA&#10;AAAAAAAAAAAuAgAAZHJzL2Uyb0RvYy54bWxQSwECLQAUAAYACAAAACEAJOn+R9oAAAADAQAADwAA&#10;AAAAAAAAAAAAAADSBAAAZHJzL2Rvd25yZXYueG1sUEsFBgAAAAAEAAQA8wAAANkFAAAAAA==&#10;">
                <v:shape id="Graphic 149" o:spid="_x0000_s1027" style="position:absolute;width:12560;height:76;visibility:visible;mso-wrap-style:square;v-text-anchor:top" coordsize="12560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xWwgAAANwAAAAPAAAAZHJzL2Rvd25yZXYueG1sRE/fa8Iw&#10;EH4f+D+EE3ybqcOJ64wiE0FERJ0Iezuasy02l5JE2/73izDY2318P2+2aE0lHuR8aVnBaJiAIM6s&#10;LjlXcP5ev05B+ICssbJMCjrysJj3XmaYatvwkR6nkIsYwj5FBUUIdSqlzwoy6Ie2Jo7c1TqDIUKX&#10;S+2wieGmkm9JMpEGS44NBdb0VVB2O92Ngv2Uu9GuXG2ry9b9HPLu/dpwrdSg3y4/QQRqw7/4z73R&#10;cf74A57PxAvk/BcAAP//AwBQSwECLQAUAAYACAAAACEA2+H2y+4AAACFAQAAEwAAAAAAAAAAAAAA&#10;AAAAAAAAW0NvbnRlbnRfVHlwZXNdLnhtbFBLAQItABQABgAIAAAAIQBa9CxbvwAAABUBAAALAAAA&#10;AAAAAAAAAAAAAB8BAABfcmVscy8ucmVsc1BLAQItABQABgAIAAAAIQCWToxWwgAAANwAAAAPAAAA&#10;AAAAAAAAAAAAAAcCAABkcnMvZG93bnJldi54bWxQSwUGAAAAAAMAAwC3AAAA9gIAAAAA&#10;" path="m1255775,7619l,7619,,,1255775,r,7619xe" fillcolor="blue" stroked="f">
                  <v:path arrowok="t"/>
                </v:shape>
                <w10:anchorlock/>
              </v:group>
            </w:pict>
          </mc:Fallback>
        </mc:AlternateContent>
      </w:r>
    </w:p>
    <w:p w14:paraId="1AD5A48B" w14:textId="77777777" w:rsidR="007A3229" w:rsidRDefault="00000000">
      <w:pPr>
        <w:pStyle w:val="BodyText"/>
        <w:tabs>
          <w:tab w:val="left" w:pos="6227"/>
        </w:tabs>
        <w:ind w:left="1154"/>
      </w:pPr>
      <w:r>
        <w:t>70</w:t>
      </w:r>
      <w:r>
        <w:rPr>
          <w:spacing w:val="-2"/>
        </w:rPr>
        <w:t xml:space="preserve"> </w:t>
      </w:r>
      <w:r>
        <w:t>Southwood</w:t>
      </w:r>
      <w:r>
        <w:rPr>
          <w:spacing w:val="-2"/>
        </w:rPr>
        <w:t xml:space="preserve"> </w:t>
      </w:r>
      <w:r>
        <w:t>Road,</w:t>
      </w:r>
      <w:r>
        <w:rPr>
          <w:spacing w:val="-2"/>
        </w:rPr>
        <w:t xml:space="preserve"> </w:t>
      </w:r>
      <w:proofErr w:type="spellStart"/>
      <w:r>
        <w:t>Rusthall</w:t>
      </w:r>
      <w:proofErr w:type="spellEnd"/>
      <w:r>
        <w:t>,</w:t>
      </w:r>
      <w:r>
        <w:rPr>
          <w:spacing w:val="-4"/>
        </w:rPr>
        <w:t xml:space="preserve"> </w:t>
      </w:r>
      <w:r>
        <w:t>Kent,</w:t>
      </w:r>
      <w:r>
        <w:rPr>
          <w:spacing w:val="-4"/>
        </w:rPr>
        <w:t xml:space="preserve"> </w:t>
      </w:r>
      <w:r>
        <w:t>TN4</w:t>
      </w:r>
      <w:r>
        <w:rPr>
          <w:spacing w:val="-3"/>
        </w:rPr>
        <w:t xml:space="preserve"> </w:t>
      </w:r>
      <w:r>
        <w:rPr>
          <w:spacing w:val="-5"/>
        </w:rPr>
        <w:t>8SP</w:t>
      </w:r>
      <w:r>
        <w:rPr>
          <w:rFonts w:ascii="Times New Roman"/>
        </w:rPr>
        <w:tab/>
      </w:r>
      <w:r>
        <w:t>07894</w:t>
      </w:r>
      <w:r>
        <w:rPr>
          <w:spacing w:val="-3"/>
        </w:rPr>
        <w:t xml:space="preserve"> </w:t>
      </w:r>
      <w:r>
        <w:rPr>
          <w:spacing w:val="-2"/>
        </w:rPr>
        <w:t>823459</w:t>
      </w:r>
    </w:p>
    <w:p w14:paraId="111616F4" w14:textId="77777777" w:rsidR="007A3229" w:rsidRDefault="00000000">
      <w:pPr>
        <w:pStyle w:val="Heading5"/>
        <w:tabs>
          <w:tab w:val="left" w:pos="6743"/>
        </w:tabs>
        <w:spacing w:before="164"/>
      </w:pPr>
      <w:r>
        <w:rPr>
          <w:noProof/>
        </w:rPr>
        <w:drawing>
          <wp:anchor distT="0" distB="0" distL="0" distR="0" simplePos="0" relativeHeight="15767552" behindDoc="0" locked="0" layoutInCell="1" allowOverlap="1" wp14:anchorId="7324DBFE" wp14:editId="68188D1E">
            <wp:simplePos x="0" y="0"/>
            <wp:positionH relativeFrom="page">
              <wp:posOffset>451104</wp:posOffset>
            </wp:positionH>
            <wp:positionV relativeFrom="paragraph">
              <wp:posOffset>111366</wp:posOffset>
            </wp:positionV>
            <wp:extent cx="194106" cy="226710"/>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58" cstate="print"/>
                    <a:stretch>
                      <a:fillRect/>
                    </a:stretch>
                  </pic:blipFill>
                  <pic:spPr>
                    <a:xfrm>
                      <a:off x="0" y="0"/>
                      <a:ext cx="194106" cy="226710"/>
                    </a:xfrm>
                    <a:prstGeom prst="rect">
                      <a:avLst/>
                    </a:prstGeom>
                  </pic:spPr>
                </pic:pic>
              </a:graphicData>
            </a:graphic>
          </wp:anchor>
        </w:drawing>
      </w:r>
      <w:r>
        <w:t>Eversley</w:t>
      </w:r>
      <w:r>
        <w:rPr>
          <w:spacing w:val="-4"/>
        </w:rPr>
        <w:t xml:space="preserve"> </w:t>
      </w:r>
      <w:r>
        <w:t>Rangers</w:t>
      </w:r>
      <w:r>
        <w:rPr>
          <w:spacing w:val="-4"/>
        </w:rPr>
        <w:t xml:space="preserve"> F.C.</w:t>
      </w:r>
      <w:r>
        <w:tab/>
      </w:r>
      <w:r>
        <w:rPr>
          <w:spacing w:val="-2"/>
        </w:rPr>
        <w:t>Surrey</w:t>
      </w:r>
    </w:p>
    <w:p w14:paraId="177B59CC" w14:textId="77777777" w:rsidR="007A3229" w:rsidRDefault="00000000">
      <w:pPr>
        <w:pStyle w:val="BodyText"/>
        <w:tabs>
          <w:tab w:val="left" w:pos="2997"/>
          <w:tab w:val="left" w:pos="6184"/>
          <w:tab w:val="left" w:pos="6228"/>
        </w:tabs>
        <w:spacing w:before="1"/>
        <w:ind w:left="1153" w:right="1015"/>
      </w:pPr>
      <w:r>
        <w:t>Loraine Lewsey</w:t>
      </w:r>
      <w:r>
        <w:tab/>
      </w:r>
      <w:hyperlink r:id="rId198">
        <w:r>
          <w:rPr>
            <w:color w:val="0000FF"/>
            <w:spacing w:val="-2"/>
            <w:u w:val="single" w:color="0000FF"/>
          </w:rPr>
          <w:t>kladlewsey@googlemail.com</w:t>
        </w:r>
      </w:hyperlink>
      <w:r>
        <w:rPr>
          <w:rFonts w:ascii="Times New Roman"/>
          <w:color w:val="0000FF"/>
        </w:rPr>
        <w:tab/>
      </w:r>
      <w:r>
        <w:t>020</w:t>
      </w:r>
      <w:r>
        <w:rPr>
          <w:spacing w:val="-12"/>
        </w:rPr>
        <w:t xml:space="preserve"> </w:t>
      </w:r>
      <w:r>
        <w:t>8656</w:t>
      </w:r>
      <w:r>
        <w:rPr>
          <w:spacing w:val="-11"/>
        </w:rPr>
        <w:t xml:space="preserve"> </w:t>
      </w:r>
      <w:r>
        <w:t>2300 103</w:t>
      </w:r>
      <w:r>
        <w:rPr>
          <w:spacing w:val="-5"/>
        </w:rPr>
        <w:t xml:space="preserve"> </w:t>
      </w:r>
      <w:r>
        <w:t>The</w:t>
      </w:r>
      <w:r>
        <w:rPr>
          <w:spacing w:val="-2"/>
        </w:rPr>
        <w:t xml:space="preserve"> </w:t>
      </w:r>
      <w:r>
        <w:t>Glade,</w:t>
      </w:r>
      <w:r>
        <w:rPr>
          <w:spacing w:val="-3"/>
        </w:rPr>
        <w:t xml:space="preserve"> </w:t>
      </w:r>
      <w:r>
        <w:t>Shirley,</w:t>
      </w:r>
      <w:r>
        <w:rPr>
          <w:spacing w:val="-1"/>
        </w:rPr>
        <w:t xml:space="preserve"> </w:t>
      </w:r>
      <w:r>
        <w:t>Croydon,</w:t>
      </w:r>
      <w:r>
        <w:rPr>
          <w:spacing w:val="-5"/>
        </w:rPr>
        <w:t xml:space="preserve"> </w:t>
      </w:r>
      <w:r>
        <w:t>Surrey,</w:t>
      </w:r>
      <w:r>
        <w:rPr>
          <w:spacing w:val="-3"/>
        </w:rPr>
        <w:t xml:space="preserve"> </w:t>
      </w:r>
      <w:r>
        <w:t>CR0</w:t>
      </w:r>
      <w:r>
        <w:rPr>
          <w:spacing w:val="-4"/>
        </w:rPr>
        <w:t xml:space="preserve"> </w:t>
      </w:r>
      <w:r>
        <w:rPr>
          <w:spacing w:val="-5"/>
        </w:rPr>
        <w:t>7QN</w:t>
      </w:r>
      <w:r>
        <w:rPr>
          <w:rFonts w:ascii="Times New Roman"/>
        </w:rPr>
        <w:tab/>
      </w:r>
      <w:r>
        <w:rPr>
          <w:rFonts w:ascii="Times New Roman"/>
        </w:rPr>
        <w:tab/>
      </w:r>
      <w:r>
        <w:t>07713</w:t>
      </w:r>
      <w:r>
        <w:rPr>
          <w:spacing w:val="-4"/>
        </w:rPr>
        <w:t xml:space="preserve"> </w:t>
      </w:r>
      <w:r>
        <w:rPr>
          <w:spacing w:val="-2"/>
        </w:rPr>
        <w:t>612790</w:t>
      </w:r>
    </w:p>
    <w:p w14:paraId="7230A1B3" w14:textId="77777777" w:rsidR="007A3229" w:rsidRDefault="007A3229">
      <w:pPr>
        <w:pStyle w:val="BodyText"/>
      </w:pPr>
    </w:p>
    <w:p w14:paraId="4EB851E1" w14:textId="77777777" w:rsidR="007A3229" w:rsidRDefault="00000000">
      <w:pPr>
        <w:pStyle w:val="Heading5"/>
        <w:tabs>
          <w:tab w:val="left" w:pos="5876"/>
        </w:tabs>
        <w:spacing w:line="183" w:lineRule="exact"/>
        <w:ind w:left="135"/>
        <w:jc w:val="center"/>
      </w:pPr>
      <w:r>
        <w:rPr>
          <w:noProof/>
        </w:rPr>
        <w:drawing>
          <wp:anchor distT="0" distB="0" distL="0" distR="0" simplePos="0" relativeHeight="15762432" behindDoc="0" locked="0" layoutInCell="1" allowOverlap="1" wp14:anchorId="10EA9CD4" wp14:editId="138F3E32">
            <wp:simplePos x="0" y="0"/>
            <wp:positionH relativeFrom="page">
              <wp:posOffset>448056</wp:posOffset>
            </wp:positionH>
            <wp:positionV relativeFrom="paragraph">
              <wp:posOffset>54383</wp:posOffset>
            </wp:positionV>
            <wp:extent cx="194106" cy="226710"/>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58" cstate="print"/>
                    <a:stretch>
                      <a:fillRect/>
                    </a:stretch>
                  </pic:blipFill>
                  <pic:spPr>
                    <a:xfrm>
                      <a:off x="0" y="0"/>
                      <a:ext cx="194106" cy="226710"/>
                    </a:xfrm>
                    <a:prstGeom prst="rect">
                      <a:avLst/>
                    </a:prstGeom>
                  </pic:spPr>
                </pic:pic>
              </a:graphicData>
            </a:graphic>
          </wp:anchor>
        </w:drawing>
      </w:r>
      <w:r>
        <w:t>Ex</w:t>
      </w:r>
      <w:r>
        <w:rPr>
          <w:spacing w:val="-4"/>
        </w:rPr>
        <w:t xml:space="preserve"> </w:t>
      </w:r>
      <w:r>
        <w:t>Blues</w:t>
      </w:r>
      <w:r>
        <w:rPr>
          <w:spacing w:val="-1"/>
        </w:rPr>
        <w:t xml:space="preserve"> </w:t>
      </w:r>
      <w:r>
        <w:rPr>
          <w:spacing w:val="-4"/>
        </w:rPr>
        <w:t>F.C.</w:t>
      </w:r>
      <w:r>
        <w:tab/>
      </w:r>
      <w:r>
        <w:rPr>
          <w:spacing w:val="-4"/>
        </w:rPr>
        <w:t>Kent</w:t>
      </w:r>
    </w:p>
    <w:p w14:paraId="1029F657" w14:textId="77777777" w:rsidR="007A3229" w:rsidRDefault="00000000">
      <w:pPr>
        <w:pStyle w:val="BodyText"/>
        <w:tabs>
          <w:tab w:val="left" w:pos="2997"/>
        </w:tabs>
        <w:spacing w:line="183" w:lineRule="exact"/>
        <w:ind w:left="1153"/>
      </w:pPr>
      <w:r>
        <w:t>Valerian</w:t>
      </w:r>
      <w:r>
        <w:rPr>
          <w:spacing w:val="-4"/>
        </w:rPr>
        <w:t xml:space="preserve"> </w:t>
      </w:r>
      <w:r>
        <w:rPr>
          <w:spacing w:val="-2"/>
        </w:rPr>
        <w:t>Busby</w:t>
      </w:r>
      <w:r>
        <w:tab/>
      </w:r>
      <w:hyperlink r:id="rId199">
        <w:r>
          <w:rPr>
            <w:color w:val="0000FF"/>
            <w:spacing w:val="-2"/>
            <w:u w:val="single" w:color="0000FF"/>
          </w:rPr>
          <w:t>buzzervmp@gmail.com</w:t>
        </w:r>
      </w:hyperlink>
    </w:p>
    <w:p w14:paraId="34DC13AA" w14:textId="77777777" w:rsidR="007A3229" w:rsidRDefault="00000000">
      <w:pPr>
        <w:pStyle w:val="BodyText"/>
        <w:tabs>
          <w:tab w:val="left" w:pos="6227"/>
        </w:tabs>
        <w:spacing w:before="1"/>
        <w:ind w:left="1153"/>
      </w:pPr>
      <w:r>
        <w:t>53</w:t>
      </w:r>
      <w:r>
        <w:rPr>
          <w:spacing w:val="-4"/>
        </w:rPr>
        <w:t xml:space="preserve"> </w:t>
      </w:r>
      <w:r>
        <w:t>Keswick Road,</w:t>
      </w:r>
      <w:r>
        <w:rPr>
          <w:spacing w:val="-2"/>
        </w:rPr>
        <w:t xml:space="preserve"> </w:t>
      </w:r>
      <w:r>
        <w:t>West</w:t>
      </w:r>
      <w:r>
        <w:rPr>
          <w:spacing w:val="-5"/>
        </w:rPr>
        <w:t xml:space="preserve"> </w:t>
      </w:r>
      <w:r>
        <w:t>Wickham,</w:t>
      </w:r>
      <w:r>
        <w:rPr>
          <w:spacing w:val="-4"/>
        </w:rPr>
        <w:t xml:space="preserve"> </w:t>
      </w:r>
      <w:r>
        <w:t>Kent,</w:t>
      </w:r>
      <w:r>
        <w:rPr>
          <w:spacing w:val="-4"/>
        </w:rPr>
        <w:t xml:space="preserve"> </w:t>
      </w:r>
      <w:r>
        <w:t>BR4</w:t>
      </w:r>
      <w:r>
        <w:rPr>
          <w:spacing w:val="-1"/>
        </w:rPr>
        <w:t xml:space="preserve"> </w:t>
      </w:r>
      <w:r>
        <w:rPr>
          <w:spacing w:val="-5"/>
        </w:rPr>
        <w:t>9AS</w:t>
      </w:r>
      <w:r>
        <w:rPr>
          <w:rFonts w:ascii="Times New Roman"/>
        </w:rPr>
        <w:tab/>
      </w:r>
      <w:r>
        <w:t>07795</w:t>
      </w:r>
      <w:r>
        <w:rPr>
          <w:spacing w:val="-3"/>
        </w:rPr>
        <w:t xml:space="preserve"> </w:t>
      </w:r>
      <w:r>
        <w:rPr>
          <w:spacing w:val="-2"/>
        </w:rPr>
        <w:t>822137</w:t>
      </w:r>
    </w:p>
    <w:p w14:paraId="79EB331A" w14:textId="77777777" w:rsidR="007A3229" w:rsidRDefault="00000000">
      <w:pPr>
        <w:pStyle w:val="Heading5"/>
        <w:tabs>
          <w:tab w:val="left" w:pos="6665"/>
        </w:tabs>
        <w:spacing w:before="183"/>
        <w:ind w:left="1153"/>
      </w:pPr>
      <w:r>
        <w:rPr>
          <w:noProof/>
        </w:rPr>
        <w:drawing>
          <wp:anchor distT="0" distB="0" distL="0" distR="0" simplePos="0" relativeHeight="15768064" behindDoc="0" locked="0" layoutInCell="1" allowOverlap="1" wp14:anchorId="7951BB15" wp14:editId="4F831A4D">
            <wp:simplePos x="0" y="0"/>
            <wp:positionH relativeFrom="page">
              <wp:posOffset>451104</wp:posOffset>
            </wp:positionH>
            <wp:positionV relativeFrom="paragraph">
              <wp:posOffset>137080</wp:posOffset>
            </wp:positionV>
            <wp:extent cx="194106" cy="226710"/>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58" cstate="print"/>
                    <a:stretch>
                      <a:fillRect/>
                    </a:stretch>
                  </pic:blipFill>
                  <pic:spPr>
                    <a:xfrm>
                      <a:off x="0" y="0"/>
                      <a:ext cx="194106" cy="226710"/>
                    </a:xfrm>
                    <a:prstGeom prst="rect">
                      <a:avLst/>
                    </a:prstGeom>
                  </pic:spPr>
                </pic:pic>
              </a:graphicData>
            </a:graphic>
          </wp:anchor>
        </w:drawing>
      </w:r>
      <w:r>
        <w:t>FC</w:t>
      </w:r>
      <w:r>
        <w:rPr>
          <w:spacing w:val="-2"/>
        </w:rPr>
        <w:t xml:space="preserve"> Battersea</w:t>
      </w:r>
      <w:r>
        <w:tab/>
      </w:r>
      <w:r>
        <w:rPr>
          <w:spacing w:val="-2"/>
        </w:rPr>
        <w:t>London</w:t>
      </w:r>
    </w:p>
    <w:p w14:paraId="4F145E30" w14:textId="77777777" w:rsidR="007A3229" w:rsidRDefault="00000000">
      <w:pPr>
        <w:pStyle w:val="BodyText"/>
        <w:tabs>
          <w:tab w:val="left" w:pos="2997"/>
        </w:tabs>
        <w:spacing w:before="1"/>
        <w:ind w:left="1153"/>
      </w:pPr>
      <w:r>
        <w:t>Callum</w:t>
      </w:r>
      <w:r>
        <w:rPr>
          <w:spacing w:val="-2"/>
        </w:rPr>
        <w:t xml:space="preserve"> </w:t>
      </w:r>
      <w:proofErr w:type="spellStart"/>
      <w:r>
        <w:rPr>
          <w:spacing w:val="-2"/>
        </w:rPr>
        <w:t>Salhotra</w:t>
      </w:r>
      <w:proofErr w:type="spellEnd"/>
      <w:r>
        <w:tab/>
      </w:r>
      <w:hyperlink r:id="rId200">
        <w:r>
          <w:rPr>
            <w:color w:val="0000FF"/>
            <w:spacing w:val="-2"/>
            <w:u w:val="single" w:color="0000FF"/>
          </w:rPr>
          <w:t>callum.salhotra@berks-bucksfa.com</w:t>
        </w:r>
      </w:hyperlink>
    </w:p>
    <w:p w14:paraId="5B6E2716" w14:textId="77777777" w:rsidR="007A3229" w:rsidRDefault="00000000">
      <w:pPr>
        <w:pStyle w:val="BodyText"/>
        <w:tabs>
          <w:tab w:val="left" w:pos="6227"/>
        </w:tabs>
        <w:spacing w:before="1"/>
        <w:ind w:left="1153"/>
      </w:pPr>
      <w:r>
        <w:t>25</w:t>
      </w:r>
      <w:r>
        <w:rPr>
          <w:spacing w:val="-6"/>
        </w:rPr>
        <w:t xml:space="preserve"> </w:t>
      </w:r>
      <w:r>
        <w:t>Fawn</w:t>
      </w:r>
      <w:r>
        <w:rPr>
          <w:spacing w:val="-4"/>
        </w:rPr>
        <w:t xml:space="preserve"> </w:t>
      </w:r>
      <w:r>
        <w:t>Court,</w:t>
      </w:r>
      <w:r>
        <w:rPr>
          <w:spacing w:val="-2"/>
        </w:rPr>
        <w:t xml:space="preserve"> </w:t>
      </w:r>
      <w:r>
        <w:t>Arla</w:t>
      </w:r>
      <w:r>
        <w:rPr>
          <w:spacing w:val="-6"/>
        </w:rPr>
        <w:t xml:space="preserve"> </w:t>
      </w:r>
      <w:r>
        <w:t>Place,</w:t>
      </w:r>
      <w:r>
        <w:rPr>
          <w:spacing w:val="-2"/>
        </w:rPr>
        <w:t xml:space="preserve"> </w:t>
      </w:r>
      <w:r>
        <w:t>Ruislip,</w:t>
      </w:r>
      <w:r>
        <w:rPr>
          <w:spacing w:val="-1"/>
        </w:rPr>
        <w:t xml:space="preserve"> </w:t>
      </w:r>
      <w:proofErr w:type="spellStart"/>
      <w:r>
        <w:t>Middelsex</w:t>
      </w:r>
      <w:proofErr w:type="spellEnd"/>
      <w:r>
        <w:t>,</w:t>
      </w:r>
      <w:r>
        <w:rPr>
          <w:spacing w:val="-3"/>
        </w:rPr>
        <w:t xml:space="preserve"> </w:t>
      </w:r>
      <w:r>
        <w:t>HA4</w:t>
      </w:r>
      <w:r>
        <w:rPr>
          <w:spacing w:val="-3"/>
        </w:rPr>
        <w:t xml:space="preserve"> </w:t>
      </w:r>
      <w:r>
        <w:rPr>
          <w:spacing w:val="-5"/>
        </w:rPr>
        <w:t>0FF</w:t>
      </w:r>
      <w:r>
        <w:rPr>
          <w:rFonts w:ascii="Times New Roman"/>
        </w:rPr>
        <w:tab/>
      </w:r>
      <w:r>
        <w:t>07854</w:t>
      </w:r>
      <w:r>
        <w:rPr>
          <w:spacing w:val="-3"/>
        </w:rPr>
        <w:t xml:space="preserve"> </w:t>
      </w:r>
      <w:r>
        <w:rPr>
          <w:spacing w:val="-2"/>
        </w:rPr>
        <w:t>351590</w:t>
      </w:r>
    </w:p>
    <w:p w14:paraId="2BDE540E" w14:textId="77777777" w:rsidR="007A3229" w:rsidRDefault="00000000">
      <w:pPr>
        <w:pStyle w:val="Heading5"/>
        <w:tabs>
          <w:tab w:val="left" w:pos="6663"/>
        </w:tabs>
        <w:spacing w:before="183"/>
      </w:pPr>
      <w:r>
        <w:rPr>
          <w:noProof/>
        </w:rPr>
        <w:drawing>
          <wp:anchor distT="0" distB="0" distL="0" distR="0" simplePos="0" relativeHeight="15761920" behindDoc="0" locked="0" layoutInCell="1" allowOverlap="1" wp14:anchorId="7394D79B" wp14:editId="30205B22">
            <wp:simplePos x="0" y="0"/>
            <wp:positionH relativeFrom="page">
              <wp:posOffset>448056</wp:posOffset>
            </wp:positionH>
            <wp:positionV relativeFrom="paragraph">
              <wp:posOffset>109551</wp:posOffset>
            </wp:positionV>
            <wp:extent cx="194106" cy="226710"/>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58" cstate="print"/>
                    <a:stretch>
                      <a:fillRect/>
                    </a:stretch>
                  </pic:blipFill>
                  <pic:spPr>
                    <a:xfrm>
                      <a:off x="0" y="0"/>
                      <a:ext cx="194106" cy="226710"/>
                    </a:xfrm>
                    <a:prstGeom prst="rect">
                      <a:avLst/>
                    </a:prstGeom>
                  </pic:spPr>
                </pic:pic>
              </a:graphicData>
            </a:graphic>
          </wp:anchor>
        </w:drawing>
      </w:r>
      <w:r>
        <w:t>FC</w:t>
      </w:r>
      <w:r>
        <w:rPr>
          <w:spacing w:val="-5"/>
        </w:rPr>
        <w:t xml:space="preserve"> </w:t>
      </w:r>
      <w:proofErr w:type="spellStart"/>
      <w:r>
        <w:t>Elmstead</w:t>
      </w:r>
      <w:proofErr w:type="spellEnd"/>
      <w:r>
        <w:rPr>
          <w:spacing w:val="-3"/>
        </w:rPr>
        <w:t xml:space="preserve"> </w:t>
      </w:r>
      <w:r>
        <w:t>(Youth)</w:t>
      </w:r>
      <w:r>
        <w:rPr>
          <w:spacing w:val="-2"/>
        </w:rPr>
        <w:t xml:space="preserve"> </w:t>
      </w:r>
      <w:r>
        <w:rPr>
          <w:spacing w:val="-4"/>
        </w:rPr>
        <w:t>F.C.</w:t>
      </w:r>
      <w:r>
        <w:tab/>
      </w:r>
      <w:r>
        <w:rPr>
          <w:spacing w:val="-2"/>
        </w:rPr>
        <w:t>London</w:t>
      </w:r>
    </w:p>
    <w:p w14:paraId="0B4B677E" w14:textId="77777777" w:rsidR="007A3229" w:rsidRDefault="00000000">
      <w:pPr>
        <w:pStyle w:val="BodyText"/>
        <w:tabs>
          <w:tab w:val="left" w:pos="2997"/>
        </w:tabs>
        <w:spacing w:before="1" w:line="183" w:lineRule="exact"/>
        <w:ind w:left="1153"/>
      </w:pPr>
      <w:r>
        <w:t xml:space="preserve">Mark </w:t>
      </w:r>
      <w:r>
        <w:rPr>
          <w:spacing w:val="-2"/>
        </w:rPr>
        <w:t>Randall</w:t>
      </w:r>
      <w:r>
        <w:tab/>
      </w:r>
      <w:hyperlink r:id="rId201">
        <w:r>
          <w:rPr>
            <w:color w:val="0000FF"/>
            <w:spacing w:val="-2"/>
            <w:u w:val="single" w:color="0000FF"/>
          </w:rPr>
          <w:t>m.randall@sky.com</w:t>
        </w:r>
      </w:hyperlink>
    </w:p>
    <w:p w14:paraId="66CE0E69" w14:textId="77777777" w:rsidR="007A3229" w:rsidRDefault="00000000">
      <w:pPr>
        <w:pStyle w:val="BodyText"/>
        <w:tabs>
          <w:tab w:val="left" w:pos="6200"/>
        </w:tabs>
        <w:spacing w:line="183" w:lineRule="exact"/>
        <w:ind w:left="1153"/>
      </w:pPr>
      <w:r>
        <w:t>25</w:t>
      </w:r>
      <w:r>
        <w:rPr>
          <w:spacing w:val="-4"/>
        </w:rPr>
        <w:t xml:space="preserve"> </w:t>
      </w:r>
      <w:r>
        <w:t>Long</w:t>
      </w:r>
      <w:r>
        <w:rPr>
          <w:spacing w:val="-2"/>
        </w:rPr>
        <w:t xml:space="preserve"> </w:t>
      </w:r>
      <w:r>
        <w:t>Acre, Orpington,</w:t>
      </w:r>
      <w:r>
        <w:rPr>
          <w:spacing w:val="-5"/>
        </w:rPr>
        <w:t xml:space="preserve"> </w:t>
      </w:r>
      <w:r>
        <w:t>Kent,</w:t>
      </w:r>
      <w:r>
        <w:rPr>
          <w:spacing w:val="-4"/>
        </w:rPr>
        <w:t xml:space="preserve"> </w:t>
      </w:r>
      <w:r>
        <w:t>BR6</w:t>
      </w:r>
      <w:r>
        <w:rPr>
          <w:spacing w:val="-3"/>
        </w:rPr>
        <w:t xml:space="preserve"> </w:t>
      </w:r>
      <w:r>
        <w:rPr>
          <w:spacing w:val="-5"/>
        </w:rPr>
        <w:t>7RD</w:t>
      </w:r>
      <w:r>
        <w:rPr>
          <w:rFonts w:ascii="Times New Roman"/>
        </w:rPr>
        <w:tab/>
      </w:r>
      <w:r>
        <w:t>07956</w:t>
      </w:r>
      <w:r>
        <w:rPr>
          <w:spacing w:val="-3"/>
        </w:rPr>
        <w:t xml:space="preserve"> </w:t>
      </w:r>
      <w:r>
        <w:rPr>
          <w:spacing w:val="-2"/>
        </w:rPr>
        <w:t>822816</w:t>
      </w:r>
    </w:p>
    <w:p w14:paraId="0A0BB07C" w14:textId="77777777" w:rsidR="007A3229" w:rsidRDefault="007A3229">
      <w:pPr>
        <w:pStyle w:val="BodyText"/>
        <w:spacing w:before="1"/>
      </w:pPr>
    </w:p>
    <w:p w14:paraId="7D7E2C75" w14:textId="77777777" w:rsidR="007A3229" w:rsidRDefault="00000000">
      <w:pPr>
        <w:pStyle w:val="Heading5"/>
        <w:tabs>
          <w:tab w:val="left" w:pos="6638"/>
        </w:tabs>
        <w:spacing w:line="183" w:lineRule="exact"/>
      </w:pPr>
      <w:r>
        <w:t>FC</w:t>
      </w:r>
      <w:r>
        <w:rPr>
          <w:spacing w:val="-1"/>
        </w:rPr>
        <w:t xml:space="preserve"> </w:t>
      </w:r>
      <w:r>
        <w:t>First</w:t>
      </w:r>
      <w:r>
        <w:rPr>
          <w:spacing w:val="-5"/>
        </w:rPr>
        <w:t xml:space="preserve"> </w:t>
      </w:r>
      <w:r>
        <w:rPr>
          <w:spacing w:val="-2"/>
        </w:rPr>
        <w:t>Touch</w:t>
      </w:r>
      <w:r>
        <w:tab/>
      </w:r>
      <w:r>
        <w:rPr>
          <w:spacing w:val="-2"/>
        </w:rPr>
        <w:t>London</w:t>
      </w:r>
    </w:p>
    <w:p w14:paraId="6C7C732C" w14:textId="77777777" w:rsidR="007A3229" w:rsidRDefault="00000000">
      <w:pPr>
        <w:pStyle w:val="BodyText"/>
        <w:tabs>
          <w:tab w:val="left" w:pos="2997"/>
        </w:tabs>
        <w:spacing w:line="183" w:lineRule="exact"/>
        <w:ind w:left="1154"/>
      </w:pPr>
      <w:r>
        <w:t xml:space="preserve">Elijah </w:t>
      </w:r>
      <w:r>
        <w:rPr>
          <w:spacing w:val="-2"/>
        </w:rPr>
        <w:t>Williams</w:t>
      </w:r>
      <w:r>
        <w:tab/>
      </w:r>
      <w:hyperlink r:id="rId202">
        <w:r>
          <w:rPr>
            <w:color w:val="0000FF"/>
            <w:spacing w:val="-2"/>
            <w:u w:val="single" w:color="0000FF"/>
          </w:rPr>
          <w:t>elijahhogunseye@gmail.com</w:t>
        </w:r>
      </w:hyperlink>
    </w:p>
    <w:p w14:paraId="7D5B43C2" w14:textId="77777777" w:rsidR="007A3229" w:rsidRDefault="007A3229">
      <w:pPr>
        <w:spacing w:line="183" w:lineRule="exact"/>
        <w:sectPr w:rsidR="007A3229">
          <w:headerReference w:type="default" r:id="rId203"/>
          <w:footerReference w:type="default" r:id="rId204"/>
          <w:pgSz w:w="8400" w:h="11910"/>
          <w:pgMar w:top="640" w:right="0" w:bottom="1000" w:left="120" w:header="432" w:footer="804" w:gutter="0"/>
          <w:cols w:space="720"/>
        </w:sectPr>
      </w:pPr>
    </w:p>
    <w:p w14:paraId="31437585" w14:textId="77777777" w:rsidR="007A3229" w:rsidRDefault="007A3229">
      <w:pPr>
        <w:pStyle w:val="BodyText"/>
        <w:spacing w:before="48"/>
      </w:pPr>
    </w:p>
    <w:p w14:paraId="04003587" w14:textId="77777777" w:rsidR="007A3229" w:rsidRDefault="00000000">
      <w:pPr>
        <w:pStyle w:val="Heading5"/>
        <w:tabs>
          <w:tab w:val="left" w:pos="6638"/>
        </w:tabs>
      </w:pPr>
      <w:r>
        <w:rPr>
          <w:noProof/>
        </w:rPr>
        <w:drawing>
          <wp:anchor distT="0" distB="0" distL="0" distR="0" simplePos="0" relativeHeight="15772160" behindDoc="0" locked="0" layoutInCell="1" allowOverlap="1" wp14:anchorId="6454EAB6" wp14:editId="28BD2D46">
            <wp:simplePos x="0" y="0"/>
            <wp:positionH relativeFrom="page">
              <wp:posOffset>448056</wp:posOffset>
            </wp:positionH>
            <wp:positionV relativeFrom="paragraph">
              <wp:posOffset>14862</wp:posOffset>
            </wp:positionV>
            <wp:extent cx="194106" cy="226710"/>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58" cstate="print"/>
                    <a:stretch>
                      <a:fillRect/>
                    </a:stretch>
                  </pic:blipFill>
                  <pic:spPr>
                    <a:xfrm>
                      <a:off x="0" y="0"/>
                      <a:ext cx="194106" cy="226710"/>
                    </a:xfrm>
                    <a:prstGeom prst="rect">
                      <a:avLst/>
                    </a:prstGeom>
                  </pic:spPr>
                </pic:pic>
              </a:graphicData>
            </a:graphic>
          </wp:anchor>
        </w:drawing>
      </w:r>
      <w:r>
        <w:t>FD</w:t>
      </w:r>
      <w:r>
        <w:rPr>
          <w:spacing w:val="-3"/>
        </w:rPr>
        <w:t xml:space="preserve"> </w:t>
      </w:r>
      <w:r>
        <w:t>United</w:t>
      </w:r>
      <w:r>
        <w:rPr>
          <w:spacing w:val="-2"/>
        </w:rPr>
        <w:t xml:space="preserve"> </w:t>
      </w:r>
      <w:r>
        <w:rPr>
          <w:spacing w:val="-4"/>
        </w:rPr>
        <w:t>F.C.</w:t>
      </w:r>
      <w:r>
        <w:tab/>
      </w:r>
      <w:r>
        <w:rPr>
          <w:spacing w:val="-2"/>
        </w:rPr>
        <w:t>London</w:t>
      </w:r>
    </w:p>
    <w:p w14:paraId="17123717" w14:textId="77777777" w:rsidR="007A3229" w:rsidRDefault="00000000">
      <w:pPr>
        <w:pStyle w:val="BodyText"/>
        <w:tabs>
          <w:tab w:val="left" w:pos="2997"/>
        </w:tabs>
        <w:spacing w:before="1"/>
        <w:ind w:left="1153"/>
      </w:pPr>
      <w:r>
        <w:t xml:space="preserve">Samuel </w:t>
      </w:r>
      <w:r>
        <w:rPr>
          <w:spacing w:val="-4"/>
        </w:rPr>
        <w:t>Lumb</w:t>
      </w:r>
      <w:r>
        <w:tab/>
      </w:r>
      <w:hyperlink r:id="rId205">
        <w:r>
          <w:rPr>
            <w:color w:val="0000FF"/>
            <w:spacing w:val="-2"/>
            <w:u w:val="single" w:color="0000FF"/>
          </w:rPr>
          <w:t>samlumb1@hotmail.co.uk</w:t>
        </w:r>
      </w:hyperlink>
    </w:p>
    <w:p w14:paraId="30D825ED" w14:textId="77777777" w:rsidR="007A3229" w:rsidRDefault="00000000">
      <w:pPr>
        <w:pStyle w:val="BodyText"/>
        <w:tabs>
          <w:tab w:val="left" w:pos="6227"/>
        </w:tabs>
        <w:spacing w:before="1"/>
        <w:ind w:left="1153"/>
      </w:pPr>
      <w:r>
        <w:t>16</w:t>
      </w:r>
      <w:r>
        <w:rPr>
          <w:spacing w:val="-6"/>
        </w:rPr>
        <w:t xml:space="preserve"> </w:t>
      </w:r>
      <w:r>
        <w:t>Astral</w:t>
      </w:r>
      <w:r>
        <w:rPr>
          <w:spacing w:val="-2"/>
        </w:rPr>
        <w:t xml:space="preserve"> </w:t>
      </w:r>
      <w:r>
        <w:t>House,</w:t>
      </w:r>
      <w:r>
        <w:rPr>
          <w:spacing w:val="-5"/>
        </w:rPr>
        <w:t xml:space="preserve"> </w:t>
      </w:r>
      <w:r>
        <w:t>335-337</w:t>
      </w:r>
      <w:r>
        <w:rPr>
          <w:spacing w:val="-2"/>
        </w:rPr>
        <w:t xml:space="preserve"> </w:t>
      </w:r>
      <w:r>
        <w:t>Bromley</w:t>
      </w:r>
      <w:r>
        <w:rPr>
          <w:spacing w:val="-3"/>
        </w:rPr>
        <w:t xml:space="preserve"> </w:t>
      </w:r>
      <w:r>
        <w:t>Road, Catford,</w:t>
      </w:r>
      <w:r>
        <w:rPr>
          <w:spacing w:val="-1"/>
        </w:rPr>
        <w:t xml:space="preserve"> </w:t>
      </w:r>
      <w:r>
        <w:t>London</w:t>
      </w:r>
      <w:r>
        <w:rPr>
          <w:spacing w:val="-5"/>
        </w:rPr>
        <w:t xml:space="preserve"> </w:t>
      </w:r>
      <w:r>
        <w:t>SE6</w:t>
      </w:r>
      <w:r>
        <w:rPr>
          <w:spacing w:val="-5"/>
        </w:rPr>
        <w:t xml:space="preserve"> 2RP</w:t>
      </w:r>
      <w:r>
        <w:tab/>
        <w:t>07840</w:t>
      </w:r>
      <w:r>
        <w:rPr>
          <w:spacing w:val="-3"/>
        </w:rPr>
        <w:t xml:space="preserve"> </w:t>
      </w:r>
      <w:r>
        <w:rPr>
          <w:spacing w:val="-2"/>
        </w:rPr>
        <w:t>360562</w:t>
      </w:r>
    </w:p>
    <w:p w14:paraId="6F33D441" w14:textId="77777777" w:rsidR="007A3229" w:rsidRDefault="00000000">
      <w:pPr>
        <w:pStyle w:val="Heading5"/>
        <w:tabs>
          <w:tab w:val="left" w:pos="6664"/>
        </w:tabs>
        <w:spacing w:before="183"/>
        <w:ind w:left="1153"/>
      </w:pPr>
      <w:r>
        <w:rPr>
          <w:noProof/>
        </w:rPr>
        <w:drawing>
          <wp:anchor distT="0" distB="0" distL="0" distR="0" simplePos="0" relativeHeight="15774208" behindDoc="0" locked="0" layoutInCell="1" allowOverlap="1" wp14:anchorId="7C7E9225" wp14:editId="1EB98CBB">
            <wp:simplePos x="0" y="0"/>
            <wp:positionH relativeFrom="page">
              <wp:posOffset>451104</wp:posOffset>
            </wp:positionH>
            <wp:positionV relativeFrom="paragraph">
              <wp:posOffset>126398</wp:posOffset>
            </wp:positionV>
            <wp:extent cx="194106" cy="226710"/>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58" cstate="print"/>
                    <a:stretch>
                      <a:fillRect/>
                    </a:stretch>
                  </pic:blipFill>
                  <pic:spPr>
                    <a:xfrm>
                      <a:off x="0" y="0"/>
                      <a:ext cx="194106" cy="226710"/>
                    </a:xfrm>
                    <a:prstGeom prst="rect">
                      <a:avLst/>
                    </a:prstGeom>
                  </pic:spPr>
                </pic:pic>
              </a:graphicData>
            </a:graphic>
          </wp:anchor>
        </w:drawing>
      </w:r>
      <w:r>
        <w:t>Fisher</w:t>
      </w:r>
      <w:r>
        <w:rPr>
          <w:spacing w:val="-4"/>
        </w:rPr>
        <w:t xml:space="preserve"> </w:t>
      </w:r>
      <w:r>
        <w:t xml:space="preserve">Youth </w:t>
      </w:r>
      <w:r>
        <w:rPr>
          <w:spacing w:val="-5"/>
        </w:rPr>
        <w:t>FC</w:t>
      </w:r>
      <w:r>
        <w:tab/>
      </w:r>
      <w:r>
        <w:rPr>
          <w:spacing w:val="-2"/>
        </w:rPr>
        <w:t>London</w:t>
      </w:r>
    </w:p>
    <w:p w14:paraId="3262B5AE" w14:textId="77777777" w:rsidR="007A3229" w:rsidRDefault="00000000">
      <w:pPr>
        <w:pStyle w:val="BodyText"/>
        <w:tabs>
          <w:tab w:val="left" w:pos="2997"/>
        </w:tabs>
        <w:spacing w:before="1" w:line="183" w:lineRule="exact"/>
        <w:ind w:left="1154"/>
      </w:pPr>
      <w:r>
        <w:t xml:space="preserve">Angela </w:t>
      </w:r>
      <w:r>
        <w:rPr>
          <w:spacing w:val="-2"/>
        </w:rPr>
        <w:t>Barham</w:t>
      </w:r>
      <w:r>
        <w:tab/>
      </w:r>
      <w:hyperlink r:id="rId206">
        <w:r>
          <w:rPr>
            <w:color w:val="0000FF"/>
            <w:spacing w:val="-2"/>
            <w:u w:val="single" w:color="0000FF"/>
          </w:rPr>
          <w:t>fisheryouthclubsecretary@gmail.com</w:t>
        </w:r>
      </w:hyperlink>
    </w:p>
    <w:p w14:paraId="0FE095A0" w14:textId="77777777" w:rsidR="007A3229" w:rsidRDefault="00000000">
      <w:pPr>
        <w:pStyle w:val="BodyText"/>
        <w:tabs>
          <w:tab w:val="left" w:pos="6226"/>
        </w:tabs>
        <w:spacing w:line="183" w:lineRule="exact"/>
        <w:ind w:left="1153"/>
      </w:pPr>
      <w:r>
        <w:t>15</w:t>
      </w:r>
      <w:r>
        <w:rPr>
          <w:spacing w:val="-6"/>
        </w:rPr>
        <w:t xml:space="preserve"> </w:t>
      </w:r>
      <w:proofErr w:type="spellStart"/>
      <w:r>
        <w:t>Fawkham</w:t>
      </w:r>
      <w:proofErr w:type="spellEnd"/>
      <w:r>
        <w:rPr>
          <w:spacing w:val="-3"/>
        </w:rPr>
        <w:t xml:space="preserve"> </w:t>
      </w:r>
      <w:r>
        <w:t>House,</w:t>
      </w:r>
      <w:r>
        <w:rPr>
          <w:spacing w:val="-3"/>
        </w:rPr>
        <w:t xml:space="preserve"> </w:t>
      </w:r>
      <w:r>
        <w:t>Longfield</w:t>
      </w:r>
      <w:r>
        <w:rPr>
          <w:spacing w:val="-6"/>
        </w:rPr>
        <w:t xml:space="preserve"> </w:t>
      </w:r>
      <w:r>
        <w:t>Estate,</w:t>
      </w:r>
      <w:r>
        <w:rPr>
          <w:spacing w:val="-1"/>
        </w:rPr>
        <w:t xml:space="preserve"> </w:t>
      </w:r>
      <w:r>
        <w:t>London,</w:t>
      </w:r>
      <w:r>
        <w:rPr>
          <w:spacing w:val="-3"/>
        </w:rPr>
        <w:t xml:space="preserve"> </w:t>
      </w:r>
      <w:r>
        <w:t xml:space="preserve">SE1 </w:t>
      </w:r>
      <w:r>
        <w:rPr>
          <w:spacing w:val="-5"/>
        </w:rPr>
        <w:t>5SA</w:t>
      </w:r>
      <w:r>
        <w:rPr>
          <w:rFonts w:ascii="Times New Roman"/>
        </w:rPr>
        <w:tab/>
      </w:r>
      <w:r>
        <w:t>07495</w:t>
      </w:r>
      <w:r>
        <w:rPr>
          <w:spacing w:val="-3"/>
        </w:rPr>
        <w:t xml:space="preserve"> </w:t>
      </w:r>
      <w:r>
        <w:rPr>
          <w:spacing w:val="-2"/>
        </w:rPr>
        <w:t>814675</w:t>
      </w:r>
    </w:p>
    <w:p w14:paraId="35D8E48E" w14:textId="77777777" w:rsidR="007A3229" w:rsidRDefault="007A3229">
      <w:pPr>
        <w:pStyle w:val="BodyText"/>
        <w:spacing w:before="1"/>
      </w:pPr>
    </w:p>
    <w:p w14:paraId="5CC4F5B9" w14:textId="77777777" w:rsidR="007A3229" w:rsidRDefault="00000000">
      <w:pPr>
        <w:pStyle w:val="Heading5"/>
        <w:tabs>
          <w:tab w:val="left" w:pos="6729"/>
        </w:tabs>
        <w:spacing w:before="1" w:line="183" w:lineRule="exact"/>
      </w:pPr>
      <w:r>
        <w:t>Forestdale</w:t>
      </w:r>
      <w:r>
        <w:rPr>
          <w:spacing w:val="-4"/>
        </w:rPr>
        <w:t xml:space="preserve"> F.C.</w:t>
      </w:r>
      <w:r>
        <w:tab/>
      </w:r>
      <w:r>
        <w:rPr>
          <w:spacing w:val="-2"/>
        </w:rPr>
        <w:t>Surrey</w:t>
      </w:r>
    </w:p>
    <w:p w14:paraId="0B13A7C1" w14:textId="77777777" w:rsidR="007A3229" w:rsidRDefault="00000000">
      <w:pPr>
        <w:pStyle w:val="BodyText"/>
        <w:tabs>
          <w:tab w:val="left" w:pos="2997"/>
        </w:tabs>
        <w:spacing w:line="183" w:lineRule="exact"/>
        <w:ind w:left="1153"/>
      </w:pPr>
      <w:proofErr w:type="spellStart"/>
      <w:r>
        <w:t>Ackora</w:t>
      </w:r>
      <w:proofErr w:type="spellEnd"/>
      <w:r>
        <w:rPr>
          <w:spacing w:val="-3"/>
        </w:rPr>
        <w:t xml:space="preserve"> </w:t>
      </w:r>
      <w:r>
        <w:rPr>
          <w:spacing w:val="-2"/>
        </w:rPr>
        <w:t>Hoilett</w:t>
      </w:r>
      <w:r>
        <w:tab/>
      </w:r>
      <w:hyperlink r:id="rId207">
        <w:r>
          <w:rPr>
            <w:color w:val="0000FF"/>
            <w:spacing w:val="-2"/>
            <w:u w:val="single" w:color="0000FF"/>
          </w:rPr>
          <w:t>ackora.hoilett@hotmail.com</w:t>
        </w:r>
      </w:hyperlink>
    </w:p>
    <w:p w14:paraId="0C176006" w14:textId="77777777" w:rsidR="007A3229" w:rsidRDefault="00000000">
      <w:pPr>
        <w:pStyle w:val="BodyText"/>
        <w:tabs>
          <w:tab w:val="left" w:pos="6213"/>
        </w:tabs>
        <w:ind w:left="1154"/>
      </w:pPr>
      <w:r>
        <w:t>Flat</w:t>
      </w:r>
      <w:r>
        <w:rPr>
          <w:spacing w:val="-1"/>
        </w:rPr>
        <w:t xml:space="preserve"> </w:t>
      </w:r>
      <w:r>
        <w:t>4, 236</w:t>
      </w:r>
      <w:r>
        <w:rPr>
          <w:spacing w:val="-5"/>
        </w:rPr>
        <w:t xml:space="preserve"> </w:t>
      </w:r>
      <w:r>
        <w:t>Selsdon</w:t>
      </w:r>
      <w:r>
        <w:rPr>
          <w:spacing w:val="-2"/>
        </w:rPr>
        <w:t xml:space="preserve"> </w:t>
      </w:r>
      <w:r>
        <w:t>Road,</w:t>
      </w:r>
      <w:r>
        <w:rPr>
          <w:spacing w:val="-4"/>
        </w:rPr>
        <w:t xml:space="preserve"> </w:t>
      </w:r>
      <w:r>
        <w:t>South</w:t>
      </w:r>
      <w:r>
        <w:rPr>
          <w:spacing w:val="-8"/>
        </w:rPr>
        <w:t xml:space="preserve"> </w:t>
      </w:r>
      <w:r>
        <w:t>Croydon, CR8</w:t>
      </w:r>
      <w:r>
        <w:rPr>
          <w:spacing w:val="-2"/>
        </w:rPr>
        <w:t xml:space="preserve"> </w:t>
      </w:r>
      <w:r>
        <w:rPr>
          <w:spacing w:val="-5"/>
        </w:rPr>
        <w:t>4DD</w:t>
      </w:r>
      <w:r>
        <w:rPr>
          <w:rFonts w:ascii="Times New Roman"/>
        </w:rPr>
        <w:tab/>
      </w:r>
      <w:r>
        <w:t>07415</w:t>
      </w:r>
      <w:r>
        <w:rPr>
          <w:spacing w:val="-4"/>
        </w:rPr>
        <w:t xml:space="preserve"> </w:t>
      </w:r>
      <w:r>
        <w:rPr>
          <w:spacing w:val="-2"/>
        </w:rPr>
        <w:t>048227</w:t>
      </w:r>
    </w:p>
    <w:p w14:paraId="77CB6F89" w14:textId="77777777" w:rsidR="007A3229" w:rsidRDefault="00000000">
      <w:pPr>
        <w:pStyle w:val="Heading5"/>
        <w:tabs>
          <w:tab w:val="left" w:pos="6664"/>
        </w:tabs>
        <w:spacing w:before="184"/>
      </w:pPr>
      <w:r>
        <w:rPr>
          <w:noProof/>
        </w:rPr>
        <w:drawing>
          <wp:anchor distT="0" distB="0" distL="0" distR="0" simplePos="0" relativeHeight="15774720" behindDoc="0" locked="0" layoutInCell="1" allowOverlap="1" wp14:anchorId="4F589C01" wp14:editId="1565A370">
            <wp:simplePos x="0" y="0"/>
            <wp:positionH relativeFrom="page">
              <wp:posOffset>428243</wp:posOffset>
            </wp:positionH>
            <wp:positionV relativeFrom="paragraph">
              <wp:posOffset>90126</wp:posOffset>
            </wp:positionV>
            <wp:extent cx="194106" cy="226710"/>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58" cstate="print"/>
                    <a:stretch>
                      <a:fillRect/>
                    </a:stretch>
                  </pic:blipFill>
                  <pic:spPr>
                    <a:xfrm>
                      <a:off x="0" y="0"/>
                      <a:ext cx="194106" cy="226710"/>
                    </a:xfrm>
                    <a:prstGeom prst="rect">
                      <a:avLst/>
                    </a:prstGeom>
                  </pic:spPr>
                </pic:pic>
              </a:graphicData>
            </a:graphic>
          </wp:anchor>
        </w:drawing>
      </w:r>
      <w:proofErr w:type="spellStart"/>
      <w:r>
        <w:t>Furzedown</w:t>
      </w:r>
      <w:proofErr w:type="spellEnd"/>
      <w:r>
        <w:rPr>
          <w:spacing w:val="-7"/>
        </w:rPr>
        <w:t xml:space="preserve"> </w:t>
      </w:r>
      <w:r>
        <w:t>Lions</w:t>
      </w:r>
      <w:r>
        <w:rPr>
          <w:spacing w:val="-4"/>
        </w:rPr>
        <w:t xml:space="preserve"> F.C.</w:t>
      </w:r>
      <w:r>
        <w:tab/>
      </w:r>
      <w:r>
        <w:rPr>
          <w:spacing w:val="-2"/>
        </w:rPr>
        <w:t>London</w:t>
      </w:r>
    </w:p>
    <w:p w14:paraId="5282E529" w14:textId="77777777" w:rsidR="007A3229" w:rsidRDefault="00000000">
      <w:pPr>
        <w:pStyle w:val="BodyText"/>
        <w:tabs>
          <w:tab w:val="left" w:pos="2997"/>
        </w:tabs>
        <w:spacing w:line="183" w:lineRule="exact"/>
        <w:ind w:left="1153"/>
      </w:pPr>
      <w:r>
        <w:t>Natalie</w:t>
      </w:r>
      <w:r>
        <w:rPr>
          <w:spacing w:val="-1"/>
        </w:rPr>
        <w:t xml:space="preserve"> </w:t>
      </w:r>
      <w:r>
        <w:rPr>
          <w:spacing w:val="-2"/>
        </w:rPr>
        <w:t>Milton</w:t>
      </w:r>
      <w:r>
        <w:tab/>
      </w:r>
      <w:hyperlink r:id="rId208">
        <w:r>
          <w:rPr>
            <w:color w:val="0000FF"/>
            <w:spacing w:val="-2"/>
            <w:u w:val="single" w:color="0000FF"/>
          </w:rPr>
          <w:t>secretary.furzedownlionsfc@hotmail.com</w:t>
        </w:r>
      </w:hyperlink>
    </w:p>
    <w:p w14:paraId="029E429F" w14:textId="77777777" w:rsidR="007A3229" w:rsidRDefault="00000000">
      <w:pPr>
        <w:pStyle w:val="BodyText"/>
        <w:tabs>
          <w:tab w:val="left" w:pos="6214"/>
        </w:tabs>
        <w:spacing w:line="183" w:lineRule="exact"/>
        <w:ind w:left="1153"/>
      </w:pPr>
      <w:r>
        <w:t>46</w:t>
      </w:r>
      <w:r>
        <w:rPr>
          <w:spacing w:val="-3"/>
        </w:rPr>
        <w:t xml:space="preserve"> </w:t>
      </w:r>
      <w:r>
        <w:t>Larch</w:t>
      </w:r>
      <w:r>
        <w:rPr>
          <w:spacing w:val="-2"/>
        </w:rPr>
        <w:t xml:space="preserve"> </w:t>
      </w:r>
      <w:r>
        <w:t>Close,</w:t>
      </w:r>
      <w:r>
        <w:rPr>
          <w:spacing w:val="-3"/>
        </w:rPr>
        <w:t xml:space="preserve"> </w:t>
      </w:r>
      <w:r>
        <w:t>Balham,</w:t>
      </w:r>
      <w:r>
        <w:rPr>
          <w:spacing w:val="-1"/>
        </w:rPr>
        <w:t xml:space="preserve"> </w:t>
      </w:r>
      <w:r>
        <w:t>London,</w:t>
      </w:r>
      <w:r>
        <w:rPr>
          <w:spacing w:val="-4"/>
        </w:rPr>
        <w:t xml:space="preserve"> </w:t>
      </w:r>
      <w:r>
        <w:t>SW12</w:t>
      </w:r>
      <w:r>
        <w:rPr>
          <w:spacing w:val="-1"/>
        </w:rPr>
        <w:t xml:space="preserve"> </w:t>
      </w:r>
      <w:r>
        <w:rPr>
          <w:spacing w:val="-5"/>
        </w:rPr>
        <w:t>9SY</w:t>
      </w:r>
      <w:r>
        <w:rPr>
          <w:rFonts w:ascii="Times New Roman"/>
        </w:rPr>
        <w:tab/>
      </w:r>
      <w:r>
        <w:t>07469</w:t>
      </w:r>
      <w:r>
        <w:rPr>
          <w:spacing w:val="-6"/>
        </w:rPr>
        <w:t xml:space="preserve"> </w:t>
      </w:r>
      <w:r>
        <w:rPr>
          <w:spacing w:val="-2"/>
        </w:rPr>
        <w:t>899351</w:t>
      </w:r>
    </w:p>
    <w:p w14:paraId="0C6E7062" w14:textId="77777777" w:rsidR="007A3229" w:rsidRDefault="007A3229">
      <w:pPr>
        <w:pStyle w:val="BodyText"/>
        <w:spacing w:before="2"/>
      </w:pPr>
    </w:p>
    <w:p w14:paraId="03DA0FF0" w14:textId="77777777" w:rsidR="007A3229" w:rsidRDefault="00000000">
      <w:pPr>
        <w:pStyle w:val="Heading5"/>
        <w:tabs>
          <w:tab w:val="left" w:pos="6650"/>
        </w:tabs>
        <w:spacing w:line="183" w:lineRule="exact"/>
      </w:pPr>
      <w:r>
        <w:rPr>
          <w:noProof/>
        </w:rPr>
        <w:drawing>
          <wp:anchor distT="0" distB="0" distL="0" distR="0" simplePos="0" relativeHeight="15773184" behindDoc="0" locked="0" layoutInCell="1" allowOverlap="1" wp14:anchorId="773BC7B1" wp14:editId="4B68C07E">
            <wp:simplePos x="0" y="0"/>
            <wp:positionH relativeFrom="page">
              <wp:posOffset>448056</wp:posOffset>
            </wp:positionH>
            <wp:positionV relativeFrom="paragraph">
              <wp:posOffset>19289</wp:posOffset>
            </wp:positionV>
            <wp:extent cx="194106" cy="226710"/>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58" cstate="print"/>
                    <a:stretch>
                      <a:fillRect/>
                    </a:stretch>
                  </pic:blipFill>
                  <pic:spPr>
                    <a:xfrm>
                      <a:off x="0" y="0"/>
                      <a:ext cx="194106" cy="226710"/>
                    </a:xfrm>
                    <a:prstGeom prst="rect">
                      <a:avLst/>
                    </a:prstGeom>
                  </pic:spPr>
                </pic:pic>
              </a:graphicData>
            </a:graphic>
          </wp:anchor>
        </w:drawing>
      </w:r>
      <w:r>
        <w:t>Future</w:t>
      </w:r>
      <w:r>
        <w:rPr>
          <w:spacing w:val="-4"/>
        </w:rPr>
        <w:t xml:space="preserve"> </w:t>
      </w:r>
      <w:r>
        <w:t>Stars</w:t>
      </w:r>
      <w:r>
        <w:rPr>
          <w:spacing w:val="1"/>
        </w:rPr>
        <w:t xml:space="preserve"> </w:t>
      </w:r>
      <w:r>
        <w:rPr>
          <w:spacing w:val="-2"/>
        </w:rPr>
        <w:t>(Youth)</w:t>
      </w:r>
      <w:r>
        <w:tab/>
      </w:r>
      <w:r>
        <w:rPr>
          <w:spacing w:val="-2"/>
        </w:rPr>
        <w:t>London</w:t>
      </w:r>
    </w:p>
    <w:p w14:paraId="5FA2145C" w14:textId="77777777" w:rsidR="007A3229" w:rsidRDefault="00000000">
      <w:pPr>
        <w:pStyle w:val="BodyText"/>
        <w:tabs>
          <w:tab w:val="left" w:pos="2997"/>
        </w:tabs>
        <w:spacing w:line="183" w:lineRule="exact"/>
        <w:ind w:left="1153"/>
      </w:pPr>
      <w:r>
        <w:t>Pele</w:t>
      </w:r>
      <w:r>
        <w:rPr>
          <w:spacing w:val="-2"/>
        </w:rPr>
        <w:t xml:space="preserve"> Adeyemi</w:t>
      </w:r>
      <w:r>
        <w:tab/>
      </w:r>
      <w:hyperlink r:id="rId209">
        <w:r>
          <w:rPr>
            <w:color w:val="0000FF"/>
            <w:spacing w:val="-2"/>
            <w:u w:val="single" w:color="0000FF"/>
          </w:rPr>
          <w:t>fsfcsec@gmail.com</w:t>
        </w:r>
      </w:hyperlink>
    </w:p>
    <w:p w14:paraId="67F4087B" w14:textId="77777777" w:rsidR="007A3229" w:rsidRDefault="00000000">
      <w:pPr>
        <w:pStyle w:val="BodyText"/>
        <w:tabs>
          <w:tab w:val="left" w:pos="6212"/>
        </w:tabs>
        <w:spacing w:before="1"/>
        <w:ind w:left="1153"/>
      </w:pPr>
      <w:r>
        <w:t>16</w:t>
      </w:r>
      <w:r>
        <w:rPr>
          <w:spacing w:val="-4"/>
        </w:rPr>
        <w:t xml:space="preserve"> </w:t>
      </w:r>
      <w:r>
        <w:t>Hollies</w:t>
      </w:r>
      <w:r>
        <w:rPr>
          <w:spacing w:val="-2"/>
        </w:rPr>
        <w:t xml:space="preserve"> </w:t>
      </w:r>
      <w:r>
        <w:t>House,</w:t>
      </w:r>
      <w:r>
        <w:rPr>
          <w:spacing w:val="-4"/>
        </w:rPr>
        <w:t xml:space="preserve"> </w:t>
      </w:r>
      <w:r>
        <w:t>Overton</w:t>
      </w:r>
      <w:r>
        <w:rPr>
          <w:spacing w:val="-2"/>
        </w:rPr>
        <w:t xml:space="preserve"> </w:t>
      </w:r>
      <w:r>
        <w:t>Road,</w:t>
      </w:r>
      <w:r>
        <w:rPr>
          <w:spacing w:val="-5"/>
        </w:rPr>
        <w:t xml:space="preserve"> </w:t>
      </w:r>
      <w:r>
        <w:t>Stockwell, London</w:t>
      </w:r>
      <w:r>
        <w:rPr>
          <w:spacing w:val="-5"/>
        </w:rPr>
        <w:t xml:space="preserve"> </w:t>
      </w:r>
      <w:r>
        <w:t>SW9</w:t>
      </w:r>
      <w:r>
        <w:rPr>
          <w:spacing w:val="-3"/>
        </w:rPr>
        <w:t xml:space="preserve"> </w:t>
      </w:r>
      <w:r>
        <w:rPr>
          <w:spacing w:val="-5"/>
        </w:rPr>
        <w:t>7AP</w:t>
      </w:r>
      <w:r>
        <w:rPr>
          <w:rFonts w:ascii="Times New Roman"/>
        </w:rPr>
        <w:tab/>
      </w:r>
      <w:r>
        <w:t>07400</w:t>
      </w:r>
      <w:r>
        <w:rPr>
          <w:spacing w:val="-3"/>
        </w:rPr>
        <w:t xml:space="preserve"> </w:t>
      </w:r>
      <w:r>
        <w:rPr>
          <w:spacing w:val="-2"/>
        </w:rPr>
        <w:t>710020</w:t>
      </w:r>
    </w:p>
    <w:p w14:paraId="17F641AF" w14:textId="77777777" w:rsidR="007A3229" w:rsidRDefault="00000000">
      <w:pPr>
        <w:pStyle w:val="Heading5"/>
        <w:tabs>
          <w:tab w:val="left" w:pos="6880"/>
        </w:tabs>
        <w:spacing w:before="183"/>
      </w:pPr>
      <w:r>
        <w:rPr>
          <w:noProof/>
        </w:rPr>
        <w:drawing>
          <wp:anchor distT="0" distB="0" distL="0" distR="0" simplePos="0" relativeHeight="15775232" behindDoc="0" locked="0" layoutInCell="1" allowOverlap="1" wp14:anchorId="0CAD90E5" wp14:editId="799C62FA">
            <wp:simplePos x="0" y="0"/>
            <wp:positionH relativeFrom="page">
              <wp:posOffset>463295</wp:posOffset>
            </wp:positionH>
            <wp:positionV relativeFrom="paragraph">
              <wp:posOffset>124846</wp:posOffset>
            </wp:positionV>
            <wp:extent cx="194106" cy="226710"/>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58" cstate="print"/>
                    <a:stretch>
                      <a:fillRect/>
                    </a:stretch>
                  </pic:blipFill>
                  <pic:spPr>
                    <a:xfrm>
                      <a:off x="0" y="0"/>
                      <a:ext cx="194106" cy="226710"/>
                    </a:xfrm>
                    <a:prstGeom prst="rect">
                      <a:avLst/>
                    </a:prstGeom>
                  </pic:spPr>
                </pic:pic>
              </a:graphicData>
            </a:graphic>
          </wp:anchor>
        </w:drawing>
      </w:r>
      <w:proofErr w:type="spellStart"/>
      <w:r>
        <w:t>FutureGenPros</w:t>
      </w:r>
      <w:proofErr w:type="spellEnd"/>
      <w:r>
        <w:rPr>
          <w:spacing w:val="-5"/>
        </w:rPr>
        <w:t xml:space="preserve"> FC</w:t>
      </w:r>
      <w:r>
        <w:tab/>
      </w:r>
      <w:r>
        <w:rPr>
          <w:spacing w:val="-4"/>
        </w:rPr>
        <w:t>Kent</w:t>
      </w:r>
    </w:p>
    <w:p w14:paraId="5D4298BC" w14:textId="77777777" w:rsidR="007A3229" w:rsidRDefault="00000000">
      <w:pPr>
        <w:pStyle w:val="BodyText"/>
        <w:tabs>
          <w:tab w:val="left" w:pos="2997"/>
        </w:tabs>
        <w:spacing w:before="1"/>
        <w:ind w:left="1154"/>
      </w:pPr>
      <w:r>
        <w:t>Lee</w:t>
      </w:r>
      <w:r>
        <w:rPr>
          <w:spacing w:val="-4"/>
        </w:rPr>
        <w:t xml:space="preserve"> </w:t>
      </w:r>
      <w:r>
        <w:rPr>
          <w:spacing w:val="-2"/>
        </w:rPr>
        <w:t>Boyce</w:t>
      </w:r>
      <w:r>
        <w:tab/>
      </w:r>
      <w:hyperlink r:id="rId210">
        <w:r>
          <w:rPr>
            <w:color w:val="0000FF"/>
            <w:spacing w:val="-2"/>
          </w:rPr>
          <w:t>leeb@futuregenpros.co.uk</w:t>
        </w:r>
      </w:hyperlink>
    </w:p>
    <w:p w14:paraId="5EEA4D0C"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7F8DFD17" wp14:editId="05334755">
                <wp:extent cx="1193800" cy="7620"/>
                <wp:effectExtent l="0" t="0" r="0" b="0"/>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0" cy="7620"/>
                          <a:chOff x="0" y="0"/>
                          <a:chExt cx="1193800" cy="7620"/>
                        </a:xfrm>
                      </wpg:grpSpPr>
                      <wps:wsp>
                        <wps:cNvPr id="163" name="Graphic 163"/>
                        <wps:cNvSpPr/>
                        <wps:spPr>
                          <a:xfrm>
                            <a:off x="0" y="0"/>
                            <a:ext cx="1193800" cy="7620"/>
                          </a:xfrm>
                          <a:custGeom>
                            <a:avLst/>
                            <a:gdLst/>
                            <a:ahLst/>
                            <a:cxnLst/>
                            <a:rect l="l" t="t" r="r" b="b"/>
                            <a:pathLst>
                              <a:path w="1193800" h="7620">
                                <a:moveTo>
                                  <a:pt x="1193291" y="7620"/>
                                </a:moveTo>
                                <a:lnTo>
                                  <a:pt x="0" y="7620"/>
                                </a:lnTo>
                                <a:lnTo>
                                  <a:pt x="0" y="0"/>
                                </a:lnTo>
                                <a:lnTo>
                                  <a:pt x="1193291" y="0"/>
                                </a:lnTo>
                                <a:lnTo>
                                  <a:pt x="1193291" y="762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350163B0" id="Group 162" o:spid="_x0000_s1026" style="width:94pt;height:.6pt;mso-position-horizontal-relative:char;mso-position-vertical-relative:line" coordsize="119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HTcwIAAPYFAAAOAAAAZHJzL2Uyb0RvYy54bWykVE1v2zAMvQ/YfxB0X52kQNcadYqhXYIB&#10;RTegHXZWZPkDk0WNUuL034+SLcdrgWHofLCfRIoiH595fXPsNDsodC2Ygi/PFpwpI6FsTV3w70+b&#10;D5ecOS9MKTQYVfBn5fjN+v27697magUN6FIhoyDG5b0teOO9zbPMyUZ1wp2BVYaMFWAnPC2xzkoU&#10;PUXvdLZaLC6yHrC0CFI5R7t3g5GvY/yqUtJ/rSqnPNMFp9x8fGN878I7W1+LvEZhm1aOaYg3ZNGJ&#10;1tClU6g74QXbY/sqVNdKBAeVP5PQZVBVrVSxBqpmuXhRzRZhb2Mtdd7XdqKJqH3B05vDyofDFu2j&#10;/YZD9gTvQf50xEvW2zqf28O6PjkfK+zCISqCHSOjzxOj6uiZpM3l8ur8ckHES7J9vFiNhMuGuvLq&#10;kGw+/+1YJvLhypjYlEhvSTnuRI77P3IeG2FV5NyF4r8ha0uq4+KcMyM6UvB2FEvYIpbC9eQXGBxX&#10;biTzzfxMhYpc7p3fKog8i8O984Ney4REk5A8mgSRVB/0rqPePWekd+SM9L4b9G6FD+dC8wJk/axR&#10;zdinYOzgoJ4guvnQrdDN1dWSs1kzKdmTmzZzd2r7n47JnL42Rh3cojIoWLKl7+Azv/nfPZPgZmGl&#10;BqeIRNoKpU8g0kGbc8Id6LbctFoHBhzWu1uN7CDCJKFnswlk0pGZGynT5UP/A9pB+UwC6kkxBXe/&#10;9gIVZ/qLIYmGWZQAJrBLAL2+hTixIvno/NPxh0DLLMGCe/q9HiApVeRJGaGoyTecNPBp76Fqg2xi&#10;bkNG44L+mojicImljIMwTK/5OnqdxvX6NwAAAP//AwBQSwMEFAAGAAgAAAAhAImpNQPZAAAAAwEA&#10;AA8AAABkcnMvZG93bnJldi54bWxMj0FLw0AQhe9C/8MyBW92k4oSYjalFPVUBFtBvE2TaRKanQ3Z&#10;bZL+e6de7GWYxxvefC9bTbZVA/W+cWwgXkSgiAtXNlwZ+Nq/PSSgfEAusXVMBi7kYZXP7jJMSzfy&#10;Jw27UCkJYZ+igTqELtXaFzVZ9AvXEYt3dL3FILKvdNnjKOG21csoetYWG5YPNXa0qak47c7WwPuI&#10;4/oxfh22p+Pm8rN/+vjexmTM/Xxav4AKNIX/Y7jiCzrkwnRwZy69ag1IkfA3r16SiDzIsgSdZ/qW&#10;Pf8FAAD//wMAUEsBAi0AFAAGAAgAAAAhALaDOJL+AAAA4QEAABMAAAAAAAAAAAAAAAAAAAAAAFtD&#10;b250ZW50X1R5cGVzXS54bWxQSwECLQAUAAYACAAAACEAOP0h/9YAAACUAQAACwAAAAAAAAAAAAAA&#10;AAAvAQAAX3JlbHMvLnJlbHNQSwECLQAUAAYACAAAACEABIWh03MCAAD2BQAADgAAAAAAAAAAAAAA&#10;AAAuAgAAZHJzL2Uyb0RvYy54bWxQSwECLQAUAAYACAAAACEAiak1A9kAAAADAQAADwAAAAAAAAAA&#10;AAAAAADNBAAAZHJzL2Rvd25yZXYueG1sUEsFBgAAAAAEAAQA8wAAANMFAAAAAA==&#10;">
                <v:shape id="Graphic 163" o:spid="_x0000_s1027" style="position:absolute;width:11938;height:76;visibility:visible;mso-wrap-style:square;v-text-anchor:top" coordsize="1193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9NwgAAANwAAAAPAAAAZHJzL2Rvd25yZXYueG1sRE9La8JA&#10;EL4X+h+WKXirGyuEEt2EIgR6EMHXfcyOSTQ7m+6uMe2v7xaE3ubje86yGE0nBnK+taxgNk1AEFdW&#10;t1wrOOzL13cQPiBr7CyTgm/yUOTPT0vMtL3zloZdqEUMYZ+hgiaEPpPSVw0Z9FPbE0fubJ3BEKGr&#10;pXZ4j+Gmk29JkkqDLceGBntaNVRddzejYFV1pUtvx3K4rOXp5zA7fW22TqnJy/ixABFoDP/ih/tT&#10;x/npHP6eiRfI/BcAAP//AwBQSwECLQAUAAYACAAAACEA2+H2y+4AAACFAQAAEwAAAAAAAAAAAAAA&#10;AAAAAAAAW0NvbnRlbnRfVHlwZXNdLnhtbFBLAQItABQABgAIAAAAIQBa9CxbvwAAABUBAAALAAAA&#10;AAAAAAAAAAAAAB8BAABfcmVscy8ucmVsc1BLAQItABQABgAIAAAAIQBYur9NwgAAANwAAAAPAAAA&#10;AAAAAAAAAAAAAAcCAABkcnMvZG93bnJldi54bWxQSwUGAAAAAAMAAwC3AAAA9gIAAAAA&#10;" path="m1193291,7620l,7620,,,1193291,r,7620xe" fillcolor="blue" stroked="f">
                  <v:path arrowok="t"/>
                </v:shape>
                <w10:anchorlock/>
              </v:group>
            </w:pict>
          </mc:Fallback>
        </mc:AlternateContent>
      </w:r>
    </w:p>
    <w:p w14:paraId="5D9A9CA6" w14:textId="77777777" w:rsidR="007A3229" w:rsidRDefault="00000000">
      <w:pPr>
        <w:pStyle w:val="BodyText"/>
        <w:tabs>
          <w:tab w:val="left" w:pos="6214"/>
        </w:tabs>
        <w:ind w:left="1153"/>
      </w:pPr>
      <w:r>
        <w:t>134</w:t>
      </w:r>
      <w:r>
        <w:rPr>
          <w:spacing w:val="-2"/>
        </w:rPr>
        <w:t xml:space="preserve"> </w:t>
      </w:r>
      <w:r>
        <w:t>College</w:t>
      </w:r>
      <w:r>
        <w:rPr>
          <w:spacing w:val="-1"/>
        </w:rPr>
        <w:t xml:space="preserve"> </w:t>
      </w:r>
      <w:r>
        <w:t>Road,</w:t>
      </w:r>
      <w:r>
        <w:rPr>
          <w:spacing w:val="-2"/>
        </w:rPr>
        <w:t xml:space="preserve"> </w:t>
      </w:r>
      <w:r>
        <w:t>Bromley,</w:t>
      </w:r>
      <w:r>
        <w:rPr>
          <w:spacing w:val="-4"/>
        </w:rPr>
        <w:t xml:space="preserve"> </w:t>
      </w:r>
      <w:r>
        <w:t>BR1</w:t>
      </w:r>
      <w:r>
        <w:rPr>
          <w:spacing w:val="-5"/>
        </w:rPr>
        <w:t xml:space="preserve"> 3PF</w:t>
      </w:r>
      <w:r>
        <w:rPr>
          <w:rFonts w:ascii="Times New Roman"/>
        </w:rPr>
        <w:tab/>
      </w:r>
      <w:r>
        <w:t>07784</w:t>
      </w:r>
      <w:r>
        <w:rPr>
          <w:spacing w:val="-6"/>
        </w:rPr>
        <w:t xml:space="preserve"> </w:t>
      </w:r>
      <w:r>
        <w:rPr>
          <w:spacing w:val="-2"/>
        </w:rPr>
        <w:t>989376</w:t>
      </w:r>
    </w:p>
    <w:p w14:paraId="0F787D99" w14:textId="77777777" w:rsidR="007A3229" w:rsidRDefault="00000000">
      <w:pPr>
        <w:pStyle w:val="Heading5"/>
        <w:tabs>
          <w:tab w:val="left" w:pos="6650"/>
        </w:tabs>
        <w:spacing w:before="164"/>
        <w:ind w:left="1153"/>
      </w:pPr>
      <w:r>
        <w:rPr>
          <w:noProof/>
        </w:rPr>
        <w:drawing>
          <wp:anchor distT="0" distB="0" distL="0" distR="0" simplePos="0" relativeHeight="15772672" behindDoc="0" locked="0" layoutInCell="1" allowOverlap="1" wp14:anchorId="1B44319E" wp14:editId="2230348C">
            <wp:simplePos x="0" y="0"/>
            <wp:positionH relativeFrom="page">
              <wp:posOffset>452627</wp:posOffset>
            </wp:positionH>
            <wp:positionV relativeFrom="paragraph">
              <wp:posOffset>112684</wp:posOffset>
            </wp:positionV>
            <wp:extent cx="192657" cy="226710"/>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58" cstate="print"/>
                    <a:stretch>
                      <a:fillRect/>
                    </a:stretch>
                  </pic:blipFill>
                  <pic:spPr>
                    <a:xfrm>
                      <a:off x="0" y="0"/>
                      <a:ext cx="192657" cy="226710"/>
                    </a:xfrm>
                    <a:prstGeom prst="rect">
                      <a:avLst/>
                    </a:prstGeom>
                  </pic:spPr>
                </pic:pic>
              </a:graphicData>
            </a:graphic>
          </wp:anchor>
        </w:drawing>
      </w:r>
      <w:r>
        <w:t>Girls</w:t>
      </w:r>
      <w:r>
        <w:rPr>
          <w:spacing w:val="-4"/>
        </w:rPr>
        <w:t xml:space="preserve"> </w:t>
      </w:r>
      <w:r>
        <w:t>United</w:t>
      </w:r>
      <w:r>
        <w:rPr>
          <w:spacing w:val="-3"/>
        </w:rPr>
        <w:t xml:space="preserve"> </w:t>
      </w:r>
      <w:r>
        <w:t>Football</w:t>
      </w:r>
      <w:r>
        <w:rPr>
          <w:spacing w:val="-3"/>
        </w:rPr>
        <w:t xml:space="preserve"> </w:t>
      </w:r>
      <w:r>
        <w:rPr>
          <w:spacing w:val="-2"/>
        </w:rPr>
        <w:t>Club.</w:t>
      </w:r>
      <w:r>
        <w:tab/>
      </w:r>
      <w:r>
        <w:rPr>
          <w:spacing w:val="-2"/>
        </w:rPr>
        <w:t>London</w:t>
      </w:r>
    </w:p>
    <w:p w14:paraId="1C7722A3" w14:textId="77777777" w:rsidR="007A3229" w:rsidRDefault="00000000">
      <w:pPr>
        <w:pStyle w:val="BodyText"/>
        <w:tabs>
          <w:tab w:val="left" w:pos="2997"/>
        </w:tabs>
        <w:spacing w:before="1" w:line="183" w:lineRule="exact"/>
        <w:ind w:left="1153"/>
      </w:pPr>
      <w:r>
        <w:rPr>
          <w:noProof/>
        </w:rPr>
        <mc:AlternateContent>
          <mc:Choice Requires="wps">
            <w:drawing>
              <wp:anchor distT="0" distB="0" distL="0" distR="0" simplePos="0" relativeHeight="15770624" behindDoc="0" locked="0" layoutInCell="1" allowOverlap="1" wp14:anchorId="2E5C908A" wp14:editId="3021C205">
                <wp:simplePos x="0" y="0"/>
                <wp:positionH relativeFrom="page">
                  <wp:posOffset>1979675</wp:posOffset>
                </wp:positionH>
                <wp:positionV relativeFrom="paragraph">
                  <wp:posOffset>106597</wp:posOffset>
                </wp:positionV>
                <wp:extent cx="1132840" cy="762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840" cy="7620"/>
                        </a:xfrm>
                        <a:custGeom>
                          <a:avLst/>
                          <a:gdLst/>
                          <a:ahLst/>
                          <a:cxnLst/>
                          <a:rect l="l" t="t" r="r" b="b"/>
                          <a:pathLst>
                            <a:path w="1132840" h="7620">
                              <a:moveTo>
                                <a:pt x="1132332" y="7620"/>
                              </a:moveTo>
                              <a:lnTo>
                                <a:pt x="0" y="7620"/>
                              </a:lnTo>
                              <a:lnTo>
                                <a:pt x="0" y="0"/>
                              </a:lnTo>
                              <a:lnTo>
                                <a:pt x="1132332" y="0"/>
                              </a:lnTo>
                              <a:lnTo>
                                <a:pt x="1132332" y="762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7859B084" id="Graphic 165" o:spid="_x0000_s1026" style="position:absolute;margin-left:155.9pt;margin-top:8.4pt;width:89.2pt;height:.6pt;z-index:15770624;visibility:visible;mso-wrap-style:square;mso-wrap-distance-left:0;mso-wrap-distance-top:0;mso-wrap-distance-right:0;mso-wrap-distance-bottom:0;mso-position-horizontal:absolute;mso-position-horizontal-relative:page;mso-position-vertical:absolute;mso-position-vertical-relative:text;v-text-anchor:top" coordsize="11328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5KHQIAAMAEAAAOAAAAZHJzL2Uyb0RvYy54bWysVE1v2zAMvQ/YfxB0X5yPoSuMOMXQIsOA&#10;oivQFDsrshwbk0WNUmLn34+SI9ddL8UwH2RKfKIfH0mvb/pWs5NC14Ap+GI250wZCWVjDgV/3m0/&#10;XXPmvDCl0GBUwc/K8ZvNxw/rzuZqCTXoUiGjIMblnS147b3Ns8zJWrXCzcAqQ84KsBWetnjIShQd&#10;RW91tpzPr7IOsLQIUjlHp3eDk29i/KpS0v+oKqc80wUnbj6uGNd9WLPNWuQHFLZu5IWG+AcWrWgM&#10;fXQMdSe8YEds3oRqG4ngoPIzCW0GVdVIFXOgbBbzv7J5qoVVMRcSx9lRJvf/wsqH05N9xEDd2XuQ&#10;vxwpknXW5aMnbNwF01fYBiwRZ31U8TyqqHrPJB0uFqvl9WcSW5Lvy9UyipyJPN2VR+e/KYhxxOne&#10;+aEGZbJEnSzZm2QiVTLUUMcaes6ohsgZ1XA/1NAKH+4FcsFk3YRIfeERnC2c1A4izIcUAtvVasnZ&#10;a7IvMG2mcErrNTC509vGqAMsZZ586T1gpl9+P3IiaAonNTgVyjakPhpRDjqcCu5AN+W20Too4PCw&#10;v9XITiJMBz3bbRCTrkxgsRmG+odO2EN5fkTW0cgU3P0+ClSc6e+GejLMVzIwGftkoNe3EKcwio/O&#10;7/qfAi2zZBbcU/s8QOp4kafOCEmN2HDTwNejh6oJbRO5DYwuGxqTmMBlpMMcTvcR9fLj2fwBAAD/&#10;/wMAUEsDBBQABgAIAAAAIQBcd/zq3QAAAAkBAAAPAAAAZHJzL2Rvd25yZXYueG1sTI9BT8MwDIXv&#10;SPyHyEhcEHNbWLWVphNC7MSJwQFuWRPaiMYpjbeVf485wcmy39Pz9+rNHAZ1dFPykTTkiwyUozZa&#10;T52G15ft9QpUYkPWDJGchm+XYNOcn9WmsvFEz+64405JCKXKaOiZxwoxtb0LJi3i6Ei0jzgFw7JO&#10;HdrJnCQ8DFhkWYnBeJIPvRndQ+/az90haHh691i+WcTl6IsvvtquH7sla315Md/fgWI3858ZfvEF&#10;HRph2scD2aQGDTd5LugsQilTDLfrrAC1l8MqA2xq/N+g+QEAAP//AwBQSwECLQAUAAYACAAAACEA&#10;toM4kv4AAADhAQAAEwAAAAAAAAAAAAAAAAAAAAAAW0NvbnRlbnRfVHlwZXNdLnhtbFBLAQItABQA&#10;BgAIAAAAIQA4/SH/1gAAAJQBAAALAAAAAAAAAAAAAAAAAC8BAABfcmVscy8ucmVsc1BLAQItABQA&#10;BgAIAAAAIQCAq/5KHQIAAMAEAAAOAAAAAAAAAAAAAAAAAC4CAABkcnMvZTJvRG9jLnhtbFBLAQIt&#10;ABQABgAIAAAAIQBcd/zq3QAAAAkBAAAPAAAAAAAAAAAAAAAAAHcEAABkcnMvZG93bnJldi54bWxQ&#10;SwUGAAAAAAQABADzAAAAgQUAAAAA&#10;" path="m1132332,7620l,7620,,,1132332,r,7620xe" fillcolor="blue" stroked="f">
                <v:path arrowok="t"/>
                <w10:wrap anchorx="page"/>
              </v:shape>
            </w:pict>
          </mc:Fallback>
        </mc:AlternateContent>
      </w:r>
      <w:r>
        <w:t>Abigail</w:t>
      </w:r>
      <w:r>
        <w:rPr>
          <w:spacing w:val="-2"/>
        </w:rPr>
        <w:t xml:space="preserve"> Ingram</w:t>
      </w:r>
      <w:r>
        <w:tab/>
      </w:r>
      <w:hyperlink r:id="rId211">
        <w:r>
          <w:rPr>
            <w:color w:val="0000FF"/>
            <w:spacing w:val="-2"/>
          </w:rPr>
          <w:t>london@girlsunitedfa.org</w:t>
        </w:r>
      </w:hyperlink>
    </w:p>
    <w:p w14:paraId="217888B4" w14:textId="77777777" w:rsidR="007A3229" w:rsidRDefault="00000000">
      <w:pPr>
        <w:pStyle w:val="BodyText"/>
        <w:tabs>
          <w:tab w:val="left" w:pos="6213"/>
        </w:tabs>
        <w:spacing w:line="183" w:lineRule="exact"/>
        <w:ind w:left="1153"/>
      </w:pPr>
      <w:r>
        <w:t>International</w:t>
      </w:r>
      <w:r>
        <w:rPr>
          <w:spacing w:val="-6"/>
        </w:rPr>
        <w:t xml:space="preserve"> </w:t>
      </w:r>
      <w:r>
        <w:t>House,</w:t>
      </w:r>
      <w:r>
        <w:rPr>
          <w:spacing w:val="-3"/>
        </w:rPr>
        <w:t xml:space="preserve"> </w:t>
      </w:r>
      <w:r>
        <w:t>Canterbury</w:t>
      </w:r>
      <w:r>
        <w:rPr>
          <w:spacing w:val="-3"/>
        </w:rPr>
        <w:t xml:space="preserve"> </w:t>
      </w:r>
      <w:r>
        <w:t>Crescent,</w:t>
      </w:r>
      <w:r>
        <w:rPr>
          <w:spacing w:val="-5"/>
        </w:rPr>
        <w:t xml:space="preserve"> </w:t>
      </w:r>
      <w:r>
        <w:t>Brixton,</w:t>
      </w:r>
      <w:r>
        <w:rPr>
          <w:spacing w:val="-3"/>
        </w:rPr>
        <w:t xml:space="preserve"> </w:t>
      </w:r>
      <w:r>
        <w:t>SW9</w:t>
      </w:r>
      <w:r>
        <w:rPr>
          <w:spacing w:val="-6"/>
        </w:rPr>
        <w:t xml:space="preserve"> </w:t>
      </w:r>
      <w:r>
        <w:rPr>
          <w:spacing w:val="-4"/>
        </w:rPr>
        <w:t>7QD.</w:t>
      </w:r>
      <w:r>
        <w:rPr>
          <w:rFonts w:ascii="Times New Roman"/>
        </w:rPr>
        <w:tab/>
      </w:r>
      <w:r>
        <w:t>07534</w:t>
      </w:r>
      <w:r>
        <w:rPr>
          <w:spacing w:val="-2"/>
        </w:rPr>
        <w:t xml:space="preserve"> 732201</w:t>
      </w:r>
    </w:p>
    <w:p w14:paraId="282131CA" w14:textId="77777777" w:rsidR="007A3229" w:rsidRDefault="007A3229">
      <w:pPr>
        <w:pStyle w:val="BodyText"/>
        <w:spacing w:before="1"/>
      </w:pPr>
    </w:p>
    <w:p w14:paraId="1C7FE867" w14:textId="77777777" w:rsidR="007A3229" w:rsidRDefault="00000000">
      <w:pPr>
        <w:pStyle w:val="Heading5"/>
        <w:tabs>
          <w:tab w:val="left" w:pos="6664"/>
        </w:tabs>
        <w:spacing w:line="183" w:lineRule="exact"/>
      </w:pPr>
      <w:r>
        <w:rPr>
          <w:noProof/>
        </w:rPr>
        <w:drawing>
          <wp:anchor distT="0" distB="0" distL="0" distR="0" simplePos="0" relativeHeight="15771648" behindDoc="0" locked="0" layoutInCell="1" allowOverlap="1" wp14:anchorId="1A1D0306" wp14:editId="6609C269">
            <wp:simplePos x="0" y="0"/>
            <wp:positionH relativeFrom="page">
              <wp:posOffset>452627</wp:posOffset>
            </wp:positionH>
            <wp:positionV relativeFrom="paragraph">
              <wp:posOffset>13399</wp:posOffset>
            </wp:positionV>
            <wp:extent cx="192657" cy="226710"/>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58" cstate="print"/>
                    <a:stretch>
                      <a:fillRect/>
                    </a:stretch>
                  </pic:blipFill>
                  <pic:spPr>
                    <a:xfrm>
                      <a:off x="0" y="0"/>
                      <a:ext cx="192657" cy="226710"/>
                    </a:xfrm>
                    <a:prstGeom prst="rect">
                      <a:avLst/>
                    </a:prstGeom>
                  </pic:spPr>
                </pic:pic>
              </a:graphicData>
            </a:graphic>
          </wp:anchor>
        </w:drawing>
      </w:r>
      <w:r>
        <w:t>Glebe</w:t>
      </w:r>
      <w:r>
        <w:rPr>
          <w:spacing w:val="-3"/>
        </w:rPr>
        <w:t xml:space="preserve"> </w:t>
      </w:r>
      <w:r>
        <w:t>(Youth)</w:t>
      </w:r>
      <w:r>
        <w:rPr>
          <w:spacing w:val="-5"/>
        </w:rPr>
        <w:t xml:space="preserve"> </w:t>
      </w:r>
      <w:r>
        <w:rPr>
          <w:spacing w:val="-4"/>
        </w:rPr>
        <w:t>F.C.</w:t>
      </w:r>
      <w:r>
        <w:tab/>
      </w:r>
      <w:r>
        <w:rPr>
          <w:spacing w:val="-2"/>
        </w:rPr>
        <w:t>London</w:t>
      </w:r>
    </w:p>
    <w:p w14:paraId="72037EF9" w14:textId="77777777" w:rsidR="007A3229" w:rsidRDefault="00000000">
      <w:pPr>
        <w:pStyle w:val="BodyText"/>
        <w:tabs>
          <w:tab w:val="left" w:pos="2997"/>
          <w:tab w:val="left" w:pos="6167"/>
          <w:tab w:val="left" w:pos="6228"/>
        </w:tabs>
        <w:ind w:left="1154" w:right="1017" w:hanging="1"/>
      </w:pPr>
      <w:r>
        <w:t>Nikola Curtis</w:t>
      </w:r>
      <w:r>
        <w:tab/>
      </w:r>
      <w:hyperlink r:id="rId212">
        <w:r>
          <w:rPr>
            <w:color w:val="0000FF"/>
            <w:spacing w:val="-2"/>
            <w:u w:val="single" w:color="0000FF"/>
          </w:rPr>
          <w:t>glebefc.clubsecretary@gmail.com</w:t>
        </w:r>
      </w:hyperlink>
      <w:r>
        <w:rPr>
          <w:rFonts w:ascii="Times New Roman"/>
          <w:color w:val="0000FF"/>
        </w:rPr>
        <w:tab/>
      </w:r>
      <w:r>
        <w:t>020</w:t>
      </w:r>
      <w:r>
        <w:rPr>
          <w:spacing w:val="-6"/>
        </w:rPr>
        <w:t xml:space="preserve"> </w:t>
      </w:r>
      <w:r>
        <w:t>8289</w:t>
      </w:r>
      <w:r>
        <w:rPr>
          <w:spacing w:val="-7"/>
        </w:rPr>
        <w:t xml:space="preserve"> </w:t>
      </w:r>
      <w:r>
        <w:t>8076 151</w:t>
      </w:r>
      <w:r>
        <w:rPr>
          <w:spacing w:val="-5"/>
        </w:rPr>
        <w:t xml:space="preserve"> </w:t>
      </w:r>
      <w:proofErr w:type="spellStart"/>
      <w:r>
        <w:t>Pickhurst</w:t>
      </w:r>
      <w:proofErr w:type="spellEnd"/>
      <w:r>
        <w:rPr>
          <w:spacing w:val="-4"/>
        </w:rPr>
        <w:t xml:space="preserve"> </w:t>
      </w:r>
      <w:r>
        <w:t>Lane,</w:t>
      </w:r>
      <w:r>
        <w:rPr>
          <w:spacing w:val="-1"/>
        </w:rPr>
        <w:t xml:space="preserve"> </w:t>
      </w:r>
      <w:r>
        <w:t>Hayes,</w:t>
      </w:r>
      <w:r>
        <w:rPr>
          <w:spacing w:val="-4"/>
        </w:rPr>
        <w:t xml:space="preserve"> </w:t>
      </w:r>
      <w:r>
        <w:t>Bromley,</w:t>
      </w:r>
      <w:r>
        <w:rPr>
          <w:spacing w:val="-5"/>
        </w:rPr>
        <w:t xml:space="preserve"> </w:t>
      </w:r>
      <w:r>
        <w:t>Kent,</w:t>
      </w:r>
      <w:r>
        <w:rPr>
          <w:spacing w:val="-2"/>
        </w:rPr>
        <w:t xml:space="preserve"> </w:t>
      </w:r>
      <w:r>
        <w:t>BR2</w:t>
      </w:r>
      <w:r>
        <w:rPr>
          <w:spacing w:val="-3"/>
        </w:rPr>
        <w:t xml:space="preserve"> </w:t>
      </w:r>
      <w:r>
        <w:rPr>
          <w:spacing w:val="-5"/>
        </w:rPr>
        <w:t>7HU</w:t>
      </w:r>
      <w:r>
        <w:rPr>
          <w:rFonts w:ascii="Times New Roman"/>
        </w:rPr>
        <w:tab/>
      </w:r>
      <w:r>
        <w:rPr>
          <w:rFonts w:ascii="Times New Roman"/>
        </w:rPr>
        <w:tab/>
      </w:r>
      <w:r>
        <w:t>07875</w:t>
      </w:r>
      <w:r>
        <w:rPr>
          <w:spacing w:val="-6"/>
        </w:rPr>
        <w:t xml:space="preserve"> </w:t>
      </w:r>
      <w:r>
        <w:rPr>
          <w:spacing w:val="-2"/>
        </w:rPr>
        <w:t>036907</w:t>
      </w:r>
    </w:p>
    <w:p w14:paraId="0B2B0235" w14:textId="77777777" w:rsidR="007A3229" w:rsidRDefault="00000000">
      <w:pPr>
        <w:pStyle w:val="Heading5"/>
        <w:tabs>
          <w:tab w:val="left" w:pos="6664"/>
        </w:tabs>
        <w:spacing w:before="184"/>
      </w:pPr>
      <w:proofErr w:type="spellStart"/>
      <w:r>
        <w:t>Grassrootz</w:t>
      </w:r>
      <w:proofErr w:type="spellEnd"/>
      <w:r>
        <w:rPr>
          <w:spacing w:val="-5"/>
        </w:rPr>
        <w:t xml:space="preserve"> FC</w:t>
      </w:r>
      <w:r>
        <w:tab/>
      </w:r>
      <w:r>
        <w:rPr>
          <w:spacing w:val="-2"/>
        </w:rPr>
        <w:t>London</w:t>
      </w:r>
    </w:p>
    <w:p w14:paraId="0C006687" w14:textId="77777777" w:rsidR="007A3229" w:rsidRDefault="00000000">
      <w:pPr>
        <w:pStyle w:val="BodyText"/>
        <w:tabs>
          <w:tab w:val="left" w:pos="2997"/>
        </w:tabs>
        <w:ind w:left="1154"/>
      </w:pPr>
      <w:r>
        <w:t>Deborah</w:t>
      </w:r>
      <w:r>
        <w:rPr>
          <w:spacing w:val="-7"/>
        </w:rPr>
        <w:t xml:space="preserve"> </w:t>
      </w:r>
      <w:r>
        <w:rPr>
          <w:spacing w:val="-4"/>
        </w:rPr>
        <w:t>Watt</w:t>
      </w:r>
      <w:r>
        <w:tab/>
      </w:r>
      <w:hyperlink r:id="rId213">
        <w:r>
          <w:rPr>
            <w:color w:val="0000FF"/>
            <w:spacing w:val="-2"/>
            <w:u w:val="single" w:color="0000FF"/>
          </w:rPr>
          <w:t>dalla72@hotmail.co.uk</w:t>
        </w:r>
      </w:hyperlink>
    </w:p>
    <w:p w14:paraId="0669F029" w14:textId="77777777" w:rsidR="007A3229" w:rsidRDefault="00000000">
      <w:pPr>
        <w:pStyle w:val="BodyText"/>
        <w:tabs>
          <w:tab w:val="left" w:pos="6226"/>
        </w:tabs>
        <w:spacing w:before="1"/>
        <w:ind w:left="1153"/>
      </w:pPr>
      <w:r>
        <w:t>25</w:t>
      </w:r>
      <w:r>
        <w:rPr>
          <w:spacing w:val="-7"/>
        </w:rPr>
        <w:t xml:space="preserve"> </w:t>
      </w:r>
      <w:r>
        <w:t>Dunton</w:t>
      </w:r>
      <w:r>
        <w:rPr>
          <w:spacing w:val="-2"/>
        </w:rPr>
        <w:t xml:space="preserve"> </w:t>
      </w:r>
      <w:r>
        <w:t>House,</w:t>
      </w:r>
      <w:r>
        <w:rPr>
          <w:spacing w:val="-1"/>
        </w:rPr>
        <w:t xml:space="preserve"> </w:t>
      </w:r>
      <w:r>
        <w:t>Leigham</w:t>
      </w:r>
      <w:r>
        <w:rPr>
          <w:spacing w:val="-3"/>
        </w:rPr>
        <w:t xml:space="preserve"> </w:t>
      </w:r>
      <w:r>
        <w:t>Avenue,</w:t>
      </w:r>
      <w:r>
        <w:rPr>
          <w:spacing w:val="-1"/>
        </w:rPr>
        <w:t xml:space="preserve"> </w:t>
      </w:r>
      <w:r>
        <w:t>London,</w:t>
      </w:r>
      <w:r>
        <w:rPr>
          <w:spacing w:val="-3"/>
        </w:rPr>
        <w:t xml:space="preserve"> </w:t>
      </w:r>
      <w:r>
        <w:t>SW16</w:t>
      </w:r>
      <w:r>
        <w:rPr>
          <w:spacing w:val="-2"/>
        </w:rPr>
        <w:t xml:space="preserve"> </w:t>
      </w:r>
      <w:r>
        <w:rPr>
          <w:spacing w:val="-5"/>
        </w:rPr>
        <w:t>2TN</w:t>
      </w:r>
      <w:r>
        <w:rPr>
          <w:rFonts w:ascii="Times New Roman"/>
        </w:rPr>
        <w:tab/>
      </w:r>
      <w:r>
        <w:t>07738</w:t>
      </w:r>
      <w:r>
        <w:rPr>
          <w:spacing w:val="-3"/>
        </w:rPr>
        <w:t xml:space="preserve"> </w:t>
      </w:r>
      <w:r>
        <w:rPr>
          <w:spacing w:val="-2"/>
        </w:rPr>
        <w:t>789164</w:t>
      </w:r>
    </w:p>
    <w:p w14:paraId="292F0154" w14:textId="77777777" w:rsidR="007A3229" w:rsidRDefault="00000000">
      <w:pPr>
        <w:pStyle w:val="Heading5"/>
        <w:tabs>
          <w:tab w:val="left" w:pos="6743"/>
        </w:tabs>
        <w:spacing w:before="183"/>
      </w:pPr>
      <w:r>
        <w:rPr>
          <w:noProof/>
        </w:rPr>
        <w:drawing>
          <wp:anchor distT="0" distB="0" distL="0" distR="0" simplePos="0" relativeHeight="15770112" behindDoc="0" locked="0" layoutInCell="1" allowOverlap="1" wp14:anchorId="1F74300E" wp14:editId="476450DE">
            <wp:simplePos x="0" y="0"/>
            <wp:positionH relativeFrom="page">
              <wp:posOffset>452627</wp:posOffset>
            </wp:positionH>
            <wp:positionV relativeFrom="paragraph">
              <wp:posOffset>154043</wp:posOffset>
            </wp:positionV>
            <wp:extent cx="192657" cy="226710"/>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58" cstate="print"/>
                    <a:stretch>
                      <a:fillRect/>
                    </a:stretch>
                  </pic:blipFill>
                  <pic:spPr>
                    <a:xfrm>
                      <a:off x="0" y="0"/>
                      <a:ext cx="192657" cy="226710"/>
                    </a:xfrm>
                    <a:prstGeom prst="rect">
                      <a:avLst/>
                    </a:prstGeom>
                  </pic:spPr>
                </pic:pic>
              </a:graphicData>
            </a:graphic>
          </wp:anchor>
        </w:drawing>
      </w:r>
      <w:proofErr w:type="spellStart"/>
      <w:r>
        <w:t>Hamsey</w:t>
      </w:r>
      <w:proofErr w:type="spellEnd"/>
      <w:r>
        <w:rPr>
          <w:spacing w:val="-2"/>
        </w:rPr>
        <w:t xml:space="preserve"> </w:t>
      </w:r>
      <w:r>
        <w:t>Rangers</w:t>
      </w:r>
      <w:r>
        <w:rPr>
          <w:spacing w:val="-4"/>
        </w:rPr>
        <w:t xml:space="preserve"> F.C.</w:t>
      </w:r>
      <w:r>
        <w:tab/>
      </w:r>
      <w:r>
        <w:rPr>
          <w:spacing w:val="-2"/>
        </w:rPr>
        <w:t>Surrey</w:t>
      </w:r>
    </w:p>
    <w:p w14:paraId="0B52C258" w14:textId="77777777" w:rsidR="007A3229" w:rsidRDefault="00000000">
      <w:pPr>
        <w:pStyle w:val="BodyText"/>
        <w:tabs>
          <w:tab w:val="left" w:pos="2997"/>
          <w:tab w:val="left" w:pos="6182"/>
          <w:tab w:val="left" w:pos="6227"/>
        </w:tabs>
        <w:spacing w:before="1"/>
        <w:ind w:left="1153" w:right="1017"/>
      </w:pPr>
      <w:r>
        <w:rPr>
          <w:noProof/>
        </w:rPr>
        <mc:AlternateContent>
          <mc:Choice Requires="wps">
            <w:drawing>
              <wp:anchor distT="0" distB="0" distL="0" distR="0" simplePos="0" relativeHeight="15771136" behindDoc="0" locked="0" layoutInCell="1" allowOverlap="1" wp14:anchorId="6E7F2EEF" wp14:editId="2038824F">
                <wp:simplePos x="0" y="0"/>
                <wp:positionH relativeFrom="page">
                  <wp:posOffset>1979675</wp:posOffset>
                </wp:positionH>
                <wp:positionV relativeFrom="paragraph">
                  <wp:posOffset>106936</wp:posOffset>
                </wp:positionV>
                <wp:extent cx="1172210" cy="762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7620"/>
                        </a:xfrm>
                        <a:custGeom>
                          <a:avLst/>
                          <a:gdLst/>
                          <a:ahLst/>
                          <a:cxnLst/>
                          <a:rect l="l" t="t" r="r" b="b"/>
                          <a:pathLst>
                            <a:path w="1172210" h="7620">
                              <a:moveTo>
                                <a:pt x="1171956" y="7620"/>
                              </a:moveTo>
                              <a:lnTo>
                                <a:pt x="0" y="7620"/>
                              </a:lnTo>
                              <a:lnTo>
                                <a:pt x="0" y="0"/>
                              </a:lnTo>
                              <a:lnTo>
                                <a:pt x="1171956" y="0"/>
                              </a:lnTo>
                              <a:lnTo>
                                <a:pt x="1171956" y="762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598166B2" id="Graphic 168" o:spid="_x0000_s1026" style="position:absolute;margin-left:155.9pt;margin-top:8.4pt;width:92.3pt;height:.6pt;z-index:15771136;visibility:visible;mso-wrap-style:square;mso-wrap-distance-left:0;mso-wrap-distance-top:0;mso-wrap-distance-right:0;mso-wrap-distance-bottom:0;mso-position-horizontal:absolute;mso-position-horizontal-relative:page;mso-position-vertical:absolute;mso-position-vertical-relative:text;v-text-anchor:top" coordsize="11722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QYHQIAAMAEAAAOAAAAZHJzL2Uyb0RvYy54bWysVMFu2zAMvQ/YPwi6L44DLN2MOMXQIsOA&#10;oivQDDsrshwbk0WNUmLn70fJketul2GYDzIlPtGPj6Q3t0On2Vmha8GUPF8sOVNGQtWaY8m/7Xfv&#10;PnDmvDCV0GBUyS/K8dvt2zeb3hZqBQ3oSiGjIMYVvS15470tsszJRnXCLcAqQ84asBOetnjMKhQ9&#10;Re90tlou11kPWFkEqZyj0/vRybcxfl0r6b/WtVOe6ZITNx9XjOshrNl2I4ojCtu08kpD/AOLTrSG&#10;PjqFuhdesBO2f4TqWongoPYLCV0Gdd1KFXOgbPLlb9k8N8KqmAuJ4+wkk/t/YeXj+dk+YaDu7API&#10;H44UyXrriskTNu6KGWrsApaIsyGqeJlUVINnkg7z/Ga1yklsSb6b9SqKnIki3ZUn5z8riHHE+cH5&#10;sQZVskSTLDmYZCJVMtRQxxp6zqiGyBnV8DDW0Aof7gVywWT9jEhz5RGcHZzVHiLMhxSIbf7x/Zqz&#10;12RfYNrM4ZTWa2Byp7eNUUdYyjz50nvEzL/898iZoCmc1OBUKNuY+mREOehwLrgD3Va7VuuggMPj&#10;4U4jO4swHfTsdkFMujKDxWYY6x864QDV5QlZTyNTcvfzJFBxpr8Y6skwX8nAZBySgV7fQZzCKD46&#10;vx++C7TMkllyT+3zCKnjRZE6IyQ1YcNNA59OHuo2tE3kNjK6bmhMYgLXkQ5zON9H1MuPZ/sLAAD/&#10;/wMAUEsDBBQABgAIAAAAIQD938Xh3wAAAAkBAAAPAAAAZHJzL2Rvd25yZXYueG1sTI/RTsMwDEXf&#10;kfiHyEi8IJa2m6qtazohJITEhAYbH5A1pq2WOFWTbuXvMU/sybLv9fVxuZmcFWccQudJQTpLQCDV&#10;3nTUKPg6vDwuQYSoyWjrCRX8YIBNdXtT6sL4C33ieR8bwSEUCq2gjbEvpAx1i06Hme+RWPv2g9OR&#10;26GRZtAXDndWZkmSS6c74gut7vG5xfq0Hx1j+Hf7+raN2Xy3O5w+MjPi9mFU6v5uelqDiDjFfzP8&#10;4fMOVMx09COZIKyCeZoyemQh58qGxSpfgDjyYJmArEp5/UH1CwAA//8DAFBLAQItABQABgAIAAAA&#10;IQC2gziS/gAAAOEBAAATAAAAAAAAAAAAAAAAAAAAAABbQ29udGVudF9UeXBlc10ueG1sUEsBAi0A&#10;FAAGAAgAAAAhADj9If/WAAAAlAEAAAsAAAAAAAAAAAAAAAAALwEAAF9yZWxzLy5yZWxzUEsBAi0A&#10;FAAGAAgAAAAhANHd1BgdAgAAwAQAAA4AAAAAAAAAAAAAAAAALgIAAGRycy9lMm9Eb2MueG1sUEsB&#10;Ai0AFAAGAAgAAAAhAP3fxeHfAAAACQEAAA8AAAAAAAAAAAAAAAAAdwQAAGRycy9kb3ducmV2Lnht&#10;bFBLBQYAAAAABAAEAPMAAACDBQAAAAA=&#10;" path="m1171956,7620l,7620,,,1171956,r,7620xe" fillcolor="blue" stroked="f">
                <v:path arrowok="t"/>
                <w10:wrap anchorx="page"/>
              </v:shape>
            </w:pict>
          </mc:Fallback>
        </mc:AlternateContent>
      </w:r>
      <w:r>
        <w:t>Lisa Courtney</w:t>
      </w:r>
      <w:r>
        <w:tab/>
      </w:r>
      <w:hyperlink r:id="rId214">
        <w:r>
          <w:rPr>
            <w:color w:val="0000FF"/>
            <w:spacing w:val="-2"/>
          </w:rPr>
          <w:t>lisacourtney55@msn.com</w:t>
        </w:r>
      </w:hyperlink>
      <w:r>
        <w:rPr>
          <w:rFonts w:ascii="Times New Roman"/>
          <w:color w:val="0000FF"/>
        </w:rPr>
        <w:tab/>
      </w:r>
      <w:r>
        <w:t>020</w:t>
      </w:r>
      <w:r>
        <w:rPr>
          <w:spacing w:val="-12"/>
        </w:rPr>
        <w:t xml:space="preserve"> </w:t>
      </w:r>
      <w:r>
        <w:t>8651</w:t>
      </w:r>
      <w:r>
        <w:rPr>
          <w:spacing w:val="-11"/>
        </w:rPr>
        <w:t xml:space="preserve"> </w:t>
      </w:r>
      <w:r>
        <w:t>1780 121</w:t>
      </w:r>
      <w:r>
        <w:rPr>
          <w:spacing w:val="-2"/>
        </w:rPr>
        <w:t xml:space="preserve"> </w:t>
      </w:r>
      <w:proofErr w:type="spellStart"/>
      <w:r>
        <w:t>Hamsey</w:t>
      </w:r>
      <w:proofErr w:type="spellEnd"/>
      <w:r>
        <w:rPr>
          <w:spacing w:val="-2"/>
        </w:rPr>
        <w:t xml:space="preserve"> </w:t>
      </w:r>
      <w:r>
        <w:t>Green</w:t>
      </w:r>
      <w:r>
        <w:rPr>
          <w:spacing w:val="-5"/>
        </w:rPr>
        <w:t xml:space="preserve"> </w:t>
      </w:r>
      <w:r>
        <w:t>Gardens,</w:t>
      </w:r>
      <w:r>
        <w:rPr>
          <w:spacing w:val="-4"/>
        </w:rPr>
        <w:t xml:space="preserve"> </w:t>
      </w:r>
      <w:r>
        <w:t>Warlingham,</w:t>
      </w:r>
      <w:r>
        <w:rPr>
          <w:spacing w:val="-5"/>
        </w:rPr>
        <w:t xml:space="preserve"> </w:t>
      </w:r>
      <w:r>
        <w:t>Surrey, CR6</w:t>
      </w:r>
      <w:r>
        <w:rPr>
          <w:spacing w:val="-3"/>
        </w:rPr>
        <w:t xml:space="preserve"> </w:t>
      </w:r>
      <w:r>
        <w:rPr>
          <w:spacing w:val="-5"/>
        </w:rPr>
        <w:t>9RT</w:t>
      </w:r>
      <w:r>
        <w:rPr>
          <w:rFonts w:ascii="Times New Roman"/>
        </w:rPr>
        <w:tab/>
      </w:r>
      <w:r>
        <w:rPr>
          <w:rFonts w:ascii="Times New Roman"/>
        </w:rPr>
        <w:tab/>
      </w:r>
      <w:r>
        <w:t>07711</w:t>
      </w:r>
      <w:r>
        <w:rPr>
          <w:spacing w:val="-5"/>
        </w:rPr>
        <w:t xml:space="preserve"> </w:t>
      </w:r>
      <w:r>
        <w:rPr>
          <w:spacing w:val="-2"/>
        </w:rPr>
        <w:t>997793</w:t>
      </w:r>
    </w:p>
    <w:p w14:paraId="00F660BF" w14:textId="77777777" w:rsidR="007A3229" w:rsidRDefault="007A3229">
      <w:pPr>
        <w:pStyle w:val="BodyText"/>
      </w:pPr>
    </w:p>
    <w:p w14:paraId="06EA2A66" w14:textId="77777777" w:rsidR="007A3229" w:rsidRDefault="00000000">
      <w:pPr>
        <w:pStyle w:val="Heading5"/>
        <w:tabs>
          <w:tab w:val="left" w:pos="6664"/>
        </w:tabs>
        <w:spacing w:line="183" w:lineRule="exact"/>
      </w:pPr>
      <w:r>
        <w:rPr>
          <w:noProof/>
        </w:rPr>
        <w:drawing>
          <wp:anchor distT="0" distB="0" distL="0" distR="0" simplePos="0" relativeHeight="15773696" behindDoc="0" locked="0" layoutInCell="1" allowOverlap="1" wp14:anchorId="32EBD15D" wp14:editId="1BCBAD43">
            <wp:simplePos x="0" y="0"/>
            <wp:positionH relativeFrom="page">
              <wp:posOffset>448056</wp:posOffset>
            </wp:positionH>
            <wp:positionV relativeFrom="paragraph">
              <wp:posOffset>46894</wp:posOffset>
            </wp:positionV>
            <wp:extent cx="194106" cy="226710"/>
            <wp:effectExtent l="0" t="0" r="0" b="0"/>
            <wp:wrapNone/>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58" cstate="print"/>
                    <a:stretch>
                      <a:fillRect/>
                    </a:stretch>
                  </pic:blipFill>
                  <pic:spPr>
                    <a:xfrm>
                      <a:off x="0" y="0"/>
                      <a:ext cx="194106" cy="226710"/>
                    </a:xfrm>
                    <a:prstGeom prst="rect">
                      <a:avLst/>
                    </a:prstGeom>
                  </pic:spPr>
                </pic:pic>
              </a:graphicData>
            </a:graphic>
          </wp:anchor>
        </w:drawing>
      </w:r>
      <w:proofErr w:type="spellStart"/>
      <w:r>
        <w:t>Hillyfielders</w:t>
      </w:r>
      <w:proofErr w:type="spellEnd"/>
      <w:r>
        <w:rPr>
          <w:spacing w:val="-7"/>
        </w:rPr>
        <w:t xml:space="preserve"> </w:t>
      </w:r>
      <w:r>
        <w:t>(Youth)</w:t>
      </w:r>
      <w:r>
        <w:rPr>
          <w:spacing w:val="40"/>
        </w:rPr>
        <w:t xml:space="preserve"> </w:t>
      </w:r>
      <w:r>
        <w:rPr>
          <w:spacing w:val="-5"/>
        </w:rPr>
        <w:t>FC</w:t>
      </w:r>
      <w:r>
        <w:tab/>
      </w:r>
      <w:r>
        <w:rPr>
          <w:spacing w:val="-2"/>
        </w:rPr>
        <w:t>London</w:t>
      </w:r>
    </w:p>
    <w:p w14:paraId="60694892" w14:textId="77777777" w:rsidR="007A3229" w:rsidRDefault="00000000">
      <w:pPr>
        <w:pStyle w:val="BodyText"/>
        <w:tabs>
          <w:tab w:val="left" w:pos="2997"/>
        </w:tabs>
        <w:spacing w:line="183" w:lineRule="exact"/>
        <w:ind w:left="1153"/>
      </w:pPr>
      <w:r>
        <w:t>Ian</w:t>
      </w:r>
      <w:r>
        <w:rPr>
          <w:spacing w:val="-1"/>
        </w:rPr>
        <w:t xml:space="preserve"> </w:t>
      </w:r>
      <w:r>
        <w:rPr>
          <w:spacing w:val="-2"/>
        </w:rPr>
        <w:t>Appleby</w:t>
      </w:r>
      <w:r>
        <w:tab/>
      </w:r>
      <w:hyperlink r:id="rId215">
        <w:r>
          <w:rPr>
            <w:color w:val="0000FF"/>
            <w:spacing w:val="-2"/>
          </w:rPr>
          <w:t>ian.appleby68@gmail.com</w:t>
        </w:r>
      </w:hyperlink>
    </w:p>
    <w:p w14:paraId="4211F340"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6FC299F6" wp14:editId="17995C2B">
                <wp:extent cx="1199515" cy="7620"/>
                <wp:effectExtent l="0" t="0" r="0" b="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9515" cy="7620"/>
                          <a:chOff x="0" y="0"/>
                          <a:chExt cx="1199515" cy="7620"/>
                        </a:xfrm>
                      </wpg:grpSpPr>
                      <wps:wsp>
                        <wps:cNvPr id="171" name="Graphic 171"/>
                        <wps:cNvSpPr/>
                        <wps:spPr>
                          <a:xfrm>
                            <a:off x="0" y="0"/>
                            <a:ext cx="1199515" cy="7620"/>
                          </a:xfrm>
                          <a:custGeom>
                            <a:avLst/>
                            <a:gdLst/>
                            <a:ahLst/>
                            <a:cxnLst/>
                            <a:rect l="l" t="t" r="r" b="b"/>
                            <a:pathLst>
                              <a:path w="1199515" h="7620">
                                <a:moveTo>
                                  <a:pt x="1199388" y="7619"/>
                                </a:moveTo>
                                <a:lnTo>
                                  <a:pt x="0" y="7619"/>
                                </a:lnTo>
                                <a:lnTo>
                                  <a:pt x="0" y="0"/>
                                </a:lnTo>
                                <a:lnTo>
                                  <a:pt x="1199388" y="0"/>
                                </a:lnTo>
                                <a:lnTo>
                                  <a:pt x="1199388" y="7619"/>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7877CFBF" id="Group 170" o:spid="_x0000_s1026" style="width:94.45pt;height:.6pt;mso-position-horizontal-relative:char;mso-position-vertical-relative:line" coordsize="119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kJeAIAAPYFAAAOAAAAZHJzL2Uyb0RvYy54bWykVE1v2zAMvQ/YfxB0Xx13aNMYcYqhXYIB&#10;RVegGXZWZPkDkyWNUuLk34+SLcdtgWHofLAp84kiH5+4vD22khwE2EarnKYXM0qE4rpoVJXTH9v1&#10;pxtKrGOqYFIrkdOTsPR29fHDsjOZuNS1loUAgkGUzTqT09o5kyWJ5bVomb3QRih0lhpa5nAJVVIA&#10;6zB6K5PL2ew66TQUBjQX1uLf+95JVyF+WQruvpelFY7InGJuLrwhvHf+nayWLKuAmbrhQxrsHVm0&#10;rFF46BjqnjlG9tC8CdU2HLTVpbvguk10WTZchBqwmnT2qpoN6L0JtVRZV5mRJqT2FU/vDssfDxsw&#10;z+YJ+uzRfND8l0Veks5U2dTv19UZfCyh9ZuwCHIMjJ5GRsXREY4/03SxuEqvKOHom19fDoTzGrvy&#10;ZhOvv/5tW8Ky/siQ2JhIZ1A59kyO/T9ynmtmRODc+uKfgDQF1jFPKVGsRQVvBrH4X8iSPx5xnsFh&#10;ZQcy383PWCjL+N66jdCBZ3Z4sK7XaxEtVkeLH1U0AVXv9S6D3h0lqHegBPW+6/VumPP7fPO8SbpJ&#10;o+qhT97Z6oPY6gBzvlu+m59v8EaHZqYLHw2TPcOkmsLxvr0ERnf8mhC1hwVlYLDoi98eMz3535Hz&#10;6zHHGI5LbUWfti895D/SgcdPCbdaNsW6kdIzYKHa3UkgB+YnCT7r9VD+BIbKtFnff2/tdHFCAXWo&#10;mJza33sGghL5TaFE/SyKBkRjFw1w8k6HiRXIB+u2x58MDDFo5tTh9XrUUaksi8rA/D2gx/qdSn/Z&#10;O102XjYhtz6jYYG3JlhhuAQmhkHop9d0HVDncb36AwAA//8DAFBLAwQUAAYACAAAACEAoiIBsdoA&#10;AAADAQAADwAAAGRycy9kb3ducmV2LnhtbEyPQWvCQBCF74X+h2UKvdVNLC0xzUZE2p5EqAribcyO&#10;STA7G7JrEv99Vy/tZXjDG977JpuPphE9da62rCCeRCCIC6trLhXstl8vCQjnkTU2lknBlRzM88eH&#10;DFNtB/6hfuNLEULYpaig8r5NpXRFRQbdxLbEwTvZzqAPa1dK3eEQwk0jp1H0Lg3WHBoqbGlZUXHe&#10;XIyC7wGHxWv82a/Op+X1sH1b71cxKfX8NC4+QHga/d8x3PADOuSB6WgvrJ1oFIRH/H3evCSZgTgG&#10;MQWZZ/I/e/4LAAD//wMAUEsBAi0AFAAGAAgAAAAhALaDOJL+AAAA4QEAABMAAAAAAAAAAAAAAAAA&#10;AAAAAFtDb250ZW50X1R5cGVzXS54bWxQSwECLQAUAAYACAAAACEAOP0h/9YAAACUAQAACwAAAAAA&#10;AAAAAAAAAAAvAQAAX3JlbHMvLnJlbHNQSwECLQAUAAYACAAAACEATXdpCXgCAAD2BQAADgAAAAAA&#10;AAAAAAAAAAAuAgAAZHJzL2Uyb0RvYy54bWxQSwECLQAUAAYACAAAACEAoiIBsdoAAAADAQAADwAA&#10;AAAAAAAAAAAAAADSBAAAZHJzL2Rvd25yZXYueG1sUEsFBgAAAAAEAAQA8wAAANkFAAAAAA==&#10;">
                <v:shape id="Graphic 171" o:spid="_x0000_s1027" style="position:absolute;width:11995;height:76;visibility:visible;mso-wrap-style:square;v-text-anchor:top" coordsize="11995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E1wgAAANwAAAAPAAAAZHJzL2Rvd25yZXYueG1sRE9LawIx&#10;EL4X/A9hhN5qVg8qq1HUIhbay/q4D5txN7iZbDdxH/++KRR6m4/vOettbyvRUuONYwXTSQKCOHfa&#10;cKHgejm+LUH4gKyxckwKBvKw3Yxe1phq13FG7TkUIoawT1FBGUKdSunzkiz6iauJI3d3jcUQYVNI&#10;3WAXw20lZ0kylxYNx4YSazqUlD/OT6ugey9uZjFkX59Zvl/23zNzcu2g1Ou4361ABOrDv/jP/aHj&#10;/MUUfp+JF8jNDwAAAP//AwBQSwECLQAUAAYACAAAACEA2+H2y+4AAACFAQAAEwAAAAAAAAAAAAAA&#10;AAAAAAAAW0NvbnRlbnRfVHlwZXNdLnhtbFBLAQItABQABgAIAAAAIQBa9CxbvwAAABUBAAALAAAA&#10;AAAAAAAAAAAAAB8BAABfcmVscy8ucmVsc1BLAQItABQABgAIAAAAIQAJnyE1wgAAANwAAAAPAAAA&#10;AAAAAAAAAAAAAAcCAABkcnMvZG93bnJldi54bWxQSwUGAAAAAAMAAwC3AAAA9gIAAAAA&#10;" path="m1199388,7619l,7619,,,1199388,r,7619xe" fillcolor="blue" stroked="f">
                  <v:path arrowok="t"/>
                </v:shape>
                <w10:anchorlock/>
              </v:group>
            </w:pict>
          </mc:Fallback>
        </mc:AlternateContent>
      </w:r>
    </w:p>
    <w:p w14:paraId="45ADB71D" w14:textId="77777777" w:rsidR="007A3229" w:rsidRDefault="00000000">
      <w:pPr>
        <w:pStyle w:val="BodyText"/>
        <w:tabs>
          <w:tab w:val="left" w:pos="6227"/>
        </w:tabs>
        <w:ind w:left="1153"/>
      </w:pPr>
      <w:r>
        <w:t>Flat</w:t>
      </w:r>
      <w:r>
        <w:rPr>
          <w:spacing w:val="-1"/>
        </w:rPr>
        <w:t xml:space="preserve"> </w:t>
      </w:r>
      <w:r>
        <w:t>1,</w:t>
      </w:r>
      <w:r>
        <w:rPr>
          <w:spacing w:val="-1"/>
        </w:rPr>
        <w:t xml:space="preserve"> </w:t>
      </w:r>
      <w:r>
        <w:t>Devon</w:t>
      </w:r>
      <w:r>
        <w:rPr>
          <w:spacing w:val="-2"/>
        </w:rPr>
        <w:t xml:space="preserve"> </w:t>
      </w:r>
      <w:r>
        <w:t>House,</w:t>
      </w:r>
      <w:r>
        <w:rPr>
          <w:spacing w:val="-4"/>
        </w:rPr>
        <w:t xml:space="preserve"> </w:t>
      </w:r>
      <w:r>
        <w:t>South</w:t>
      </w:r>
      <w:r>
        <w:rPr>
          <w:spacing w:val="-4"/>
        </w:rPr>
        <w:t xml:space="preserve"> </w:t>
      </w:r>
      <w:r>
        <w:t>Road,</w:t>
      </w:r>
      <w:r>
        <w:rPr>
          <w:spacing w:val="-5"/>
        </w:rPr>
        <w:t xml:space="preserve"> </w:t>
      </w:r>
      <w:r>
        <w:t>Forest</w:t>
      </w:r>
      <w:r>
        <w:rPr>
          <w:spacing w:val="-1"/>
        </w:rPr>
        <w:t xml:space="preserve"> </w:t>
      </w:r>
      <w:r>
        <w:t>Hill,</w:t>
      </w:r>
      <w:r>
        <w:rPr>
          <w:spacing w:val="-2"/>
        </w:rPr>
        <w:t xml:space="preserve"> </w:t>
      </w:r>
      <w:r>
        <w:t>London,</w:t>
      </w:r>
      <w:r>
        <w:rPr>
          <w:spacing w:val="-5"/>
        </w:rPr>
        <w:t xml:space="preserve"> </w:t>
      </w:r>
      <w:r>
        <w:t>SE23</w:t>
      </w:r>
      <w:r>
        <w:rPr>
          <w:spacing w:val="-3"/>
        </w:rPr>
        <w:t xml:space="preserve"> </w:t>
      </w:r>
      <w:r>
        <w:rPr>
          <w:spacing w:val="-5"/>
        </w:rPr>
        <w:t>2UF</w:t>
      </w:r>
      <w:r>
        <w:rPr>
          <w:rFonts w:ascii="Times New Roman"/>
        </w:rPr>
        <w:tab/>
      </w:r>
      <w:r>
        <w:t>07729</w:t>
      </w:r>
      <w:r>
        <w:rPr>
          <w:spacing w:val="-5"/>
        </w:rPr>
        <w:t xml:space="preserve"> </w:t>
      </w:r>
      <w:r>
        <w:rPr>
          <w:spacing w:val="-2"/>
        </w:rPr>
        <w:t>347681</w:t>
      </w:r>
    </w:p>
    <w:p w14:paraId="3456BDB6" w14:textId="77777777" w:rsidR="007A3229" w:rsidRDefault="00000000">
      <w:pPr>
        <w:pStyle w:val="Heading5"/>
        <w:tabs>
          <w:tab w:val="left" w:pos="6744"/>
        </w:tabs>
        <w:spacing w:before="164"/>
      </w:pPr>
      <w:r>
        <w:t>Holland</w:t>
      </w:r>
      <w:r>
        <w:rPr>
          <w:spacing w:val="-7"/>
        </w:rPr>
        <w:t xml:space="preserve"> </w:t>
      </w:r>
      <w:r>
        <w:t>Sports</w:t>
      </w:r>
      <w:r>
        <w:rPr>
          <w:spacing w:val="-4"/>
        </w:rPr>
        <w:t xml:space="preserve"> </w:t>
      </w:r>
      <w:r>
        <w:t xml:space="preserve">Youth </w:t>
      </w:r>
      <w:r>
        <w:rPr>
          <w:spacing w:val="-4"/>
        </w:rPr>
        <w:t>F.C.</w:t>
      </w:r>
      <w:r>
        <w:tab/>
      </w:r>
      <w:r>
        <w:rPr>
          <w:spacing w:val="-2"/>
        </w:rPr>
        <w:t>Surrey</w:t>
      </w:r>
    </w:p>
    <w:p w14:paraId="7EB8B15A" w14:textId="77777777" w:rsidR="007A3229" w:rsidRDefault="00000000">
      <w:pPr>
        <w:pStyle w:val="BodyText"/>
        <w:tabs>
          <w:tab w:val="left" w:pos="2997"/>
        </w:tabs>
        <w:spacing w:before="1"/>
        <w:ind w:left="1153"/>
      </w:pPr>
      <w:r>
        <w:t>Paul</w:t>
      </w:r>
      <w:r>
        <w:rPr>
          <w:spacing w:val="-2"/>
        </w:rPr>
        <w:t xml:space="preserve"> Kavanagh</w:t>
      </w:r>
      <w:r>
        <w:tab/>
      </w:r>
      <w:hyperlink r:id="rId216">
        <w:r>
          <w:rPr>
            <w:color w:val="0000FF"/>
            <w:spacing w:val="-2"/>
            <w:u w:val="single" w:color="0000FF"/>
          </w:rPr>
          <w:t>paul.kavanagh@btinternet.com</w:t>
        </w:r>
      </w:hyperlink>
    </w:p>
    <w:p w14:paraId="0E78B96B" w14:textId="77777777" w:rsidR="007A3229" w:rsidRDefault="00000000">
      <w:pPr>
        <w:pStyle w:val="BodyText"/>
        <w:tabs>
          <w:tab w:val="left" w:pos="6227"/>
        </w:tabs>
        <w:spacing w:before="1"/>
        <w:ind w:left="1153"/>
      </w:pPr>
      <w:r>
        <w:t>57</w:t>
      </w:r>
      <w:r>
        <w:rPr>
          <w:spacing w:val="-3"/>
        </w:rPr>
        <w:t xml:space="preserve"> </w:t>
      </w:r>
      <w:r>
        <w:t>Pollards</w:t>
      </w:r>
      <w:r>
        <w:rPr>
          <w:spacing w:val="-4"/>
        </w:rPr>
        <w:t xml:space="preserve"> </w:t>
      </w:r>
      <w:r>
        <w:t>Oak</w:t>
      </w:r>
      <w:r>
        <w:rPr>
          <w:spacing w:val="-1"/>
        </w:rPr>
        <w:t xml:space="preserve"> </w:t>
      </w:r>
      <w:r>
        <w:t>Road,</w:t>
      </w:r>
      <w:r>
        <w:rPr>
          <w:spacing w:val="-2"/>
        </w:rPr>
        <w:t xml:space="preserve"> </w:t>
      </w:r>
      <w:r>
        <w:t>Oxted,</w:t>
      </w:r>
      <w:r>
        <w:rPr>
          <w:spacing w:val="-4"/>
        </w:rPr>
        <w:t xml:space="preserve"> </w:t>
      </w:r>
      <w:r>
        <w:t>Surrey,</w:t>
      </w:r>
      <w:r>
        <w:rPr>
          <w:spacing w:val="-1"/>
        </w:rPr>
        <w:t xml:space="preserve"> </w:t>
      </w:r>
      <w:r>
        <w:t>RH8</w:t>
      </w:r>
      <w:r>
        <w:rPr>
          <w:spacing w:val="-2"/>
        </w:rPr>
        <w:t xml:space="preserve"> </w:t>
      </w:r>
      <w:r>
        <w:rPr>
          <w:spacing w:val="-5"/>
        </w:rPr>
        <w:t>0JF</w:t>
      </w:r>
      <w:r>
        <w:rPr>
          <w:rFonts w:ascii="Times New Roman"/>
        </w:rPr>
        <w:tab/>
      </w:r>
      <w:r>
        <w:t>07711</w:t>
      </w:r>
      <w:r>
        <w:rPr>
          <w:spacing w:val="-5"/>
        </w:rPr>
        <w:t xml:space="preserve"> </w:t>
      </w:r>
      <w:r>
        <w:rPr>
          <w:spacing w:val="-2"/>
        </w:rPr>
        <w:t>002305</w:t>
      </w:r>
    </w:p>
    <w:p w14:paraId="486DEAC1" w14:textId="77777777" w:rsidR="007A3229" w:rsidRDefault="00000000">
      <w:pPr>
        <w:pStyle w:val="Heading5"/>
        <w:tabs>
          <w:tab w:val="left" w:pos="6664"/>
        </w:tabs>
        <w:spacing w:before="183"/>
      </w:pPr>
      <w:r>
        <w:t>Independent</w:t>
      </w:r>
      <w:r>
        <w:rPr>
          <w:spacing w:val="-3"/>
        </w:rPr>
        <w:t xml:space="preserve"> </w:t>
      </w:r>
      <w:r>
        <w:rPr>
          <w:spacing w:val="-5"/>
        </w:rPr>
        <w:t>FC</w:t>
      </w:r>
      <w:r>
        <w:tab/>
      </w:r>
      <w:r>
        <w:rPr>
          <w:spacing w:val="-2"/>
        </w:rPr>
        <w:t>London</w:t>
      </w:r>
    </w:p>
    <w:p w14:paraId="3BD3C063" w14:textId="77777777" w:rsidR="007A3229" w:rsidRDefault="00000000">
      <w:pPr>
        <w:pStyle w:val="BodyText"/>
        <w:tabs>
          <w:tab w:val="left" w:pos="2997"/>
        </w:tabs>
        <w:spacing w:before="1" w:line="183" w:lineRule="exact"/>
        <w:ind w:left="1154"/>
      </w:pPr>
      <w:r>
        <w:t>Donna</w:t>
      </w:r>
      <w:r>
        <w:rPr>
          <w:spacing w:val="-4"/>
        </w:rPr>
        <w:t xml:space="preserve"> </w:t>
      </w:r>
      <w:r>
        <w:rPr>
          <w:spacing w:val="-2"/>
        </w:rPr>
        <w:t>Kissi</w:t>
      </w:r>
      <w:r>
        <w:tab/>
      </w:r>
      <w:hyperlink r:id="rId217">
        <w:r>
          <w:rPr>
            <w:color w:val="0000FF"/>
            <w:spacing w:val="-2"/>
            <w:u w:val="single" w:color="0000FF"/>
          </w:rPr>
          <w:t>donnakissi@gmail.com</w:t>
        </w:r>
      </w:hyperlink>
    </w:p>
    <w:p w14:paraId="45885A60" w14:textId="77777777" w:rsidR="007A3229" w:rsidRDefault="00000000">
      <w:pPr>
        <w:pStyle w:val="BodyText"/>
        <w:tabs>
          <w:tab w:val="left" w:pos="6227"/>
        </w:tabs>
        <w:spacing w:line="183" w:lineRule="exact"/>
        <w:ind w:left="1153"/>
      </w:pPr>
      <w:r>
        <w:t>92</w:t>
      </w:r>
      <w:r>
        <w:rPr>
          <w:spacing w:val="-4"/>
        </w:rPr>
        <w:t xml:space="preserve"> </w:t>
      </w:r>
      <w:r>
        <w:t>Whitworth</w:t>
      </w:r>
      <w:r>
        <w:rPr>
          <w:spacing w:val="-3"/>
        </w:rPr>
        <w:t xml:space="preserve"> </w:t>
      </w:r>
      <w:r>
        <w:t>Road,</w:t>
      </w:r>
      <w:r>
        <w:rPr>
          <w:spacing w:val="-4"/>
        </w:rPr>
        <w:t xml:space="preserve"> </w:t>
      </w:r>
      <w:r>
        <w:t>South</w:t>
      </w:r>
      <w:r>
        <w:rPr>
          <w:spacing w:val="-4"/>
        </w:rPr>
        <w:t xml:space="preserve"> </w:t>
      </w:r>
      <w:r>
        <w:t>Norwood,</w:t>
      </w:r>
      <w:r>
        <w:rPr>
          <w:spacing w:val="-1"/>
        </w:rPr>
        <w:t xml:space="preserve"> </w:t>
      </w:r>
      <w:r>
        <w:t>SE25</w:t>
      </w:r>
      <w:r>
        <w:rPr>
          <w:spacing w:val="-2"/>
        </w:rPr>
        <w:t xml:space="preserve"> </w:t>
      </w:r>
      <w:r>
        <w:rPr>
          <w:spacing w:val="-5"/>
        </w:rPr>
        <w:t>6XL</w:t>
      </w:r>
      <w:r>
        <w:rPr>
          <w:rFonts w:ascii="Times New Roman"/>
        </w:rPr>
        <w:tab/>
      </w:r>
      <w:r>
        <w:t>07929</w:t>
      </w:r>
      <w:r>
        <w:rPr>
          <w:spacing w:val="-3"/>
        </w:rPr>
        <w:t xml:space="preserve"> </w:t>
      </w:r>
      <w:r>
        <w:rPr>
          <w:spacing w:val="-2"/>
        </w:rPr>
        <w:t>733881</w:t>
      </w:r>
    </w:p>
    <w:p w14:paraId="1AFFE87F" w14:textId="77777777" w:rsidR="007A3229" w:rsidRDefault="007A3229">
      <w:pPr>
        <w:pStyle w:val="BodyText"/>
        <w:spacing w:before="1"/>
      </w:pPr>
    </w:p>
    <w:p w14:paraId="66871EE2" w14:textId="77777777" w:rsidR="007A3229" w:rsidRDefault="00000000">
      <w:pPr>
        <w:pStyle w:val="Heading5"/>
        <w:tabs>
          <w:tab w:val="left" w:pos="6665"/>
        </w:tabs>
        <w:spacing w:before="1" w:line="183" w:lineRule="exact"/>
      </w:pPr>
      <w:r>
        <w:rPr>
          <w:noProof/>
        </w:rPr>
        <w:drawing>
          <wp:anchor distT="0" distB="0" distL="0" distR="0" simplePos="0" relativeHeight="15775744" behindDoc="0" locked="0" layoutInCell="1" allowOverlap="1" wp14:anchorId="7171A360" wp14:editId="2F959E33">
            <wp:simplePos x="0" y="0"/>
            <wp:positionH relativeFrom="page">
              <wp:posOffset>451104</wp:posOffset>
            </wp:positionH>
            <wp:positionV relativeFrom="paragraph">
              <wp:posOffset>16621</wp:posOffset>
            </wp:positionV>
            <wp:extent cx="194106" cy="226710"/>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58" cstate="print"/>
                    <a:stretch>
                      <a:fillRect/>
                    </a:stretch>
                  </pic:blipFill>
                  <pic:spPr>
                    <a:xfrm>
                      <a:off x="0" y="0"/>
                      <a:ext cx="194106" cy="226710"/>
                    </a:xfrm>
                    <a:prstGeom prst="rect">
                      <a:avLst/>
                    </a:prstGeom>
                  </pic:spPr>
                </pic:pic>
              </a:graphicData>
            </a:graphic>
          </wp:anchor>
        </w:drawing>
      </w:r>
      <w:r>
        <w:t>Iron</w:t>
      </w:r>
      <w:r>
        <w:rPr>
          <w:spacing w:val="-4"/>
        </w:rPr>
        <w:t xml:space="preserve"> </w:t>
      </w:r>
      <w:r>
        <w:t>Raymond</w:t>
      </w:r>
      <w:r>
        <w:rPr>
          <w:spacing w:val="-4"/>
        </w:rPr>
        <w:t xml:space="preserve"> </w:t>
      </w:r>
      <w:r>
        <w:rPr>
          <w:spacing w:val="-5"/>
        </w:rPr>
        <w:t>FC</w:t>
      </w:r>
      <w:r>
        <w:tab/>
      </w:r>
      <w:r>
        <w:rPr>
          <w:spacing w:val="-2"/>
        </w:rPr>
        <w:t>London</w:t>
      </w:r>
    </w:p>
    <w:p w14:paraId="68B8C0A1" w14:textId="77777777" w:rsidR="007A3229" w:rsidRDefault="00000000">
      <w:pPr>
        <w:pStyle w:val="BodyText"/>
        <w:spacing w:line="183" w:lineRule="exact"/>
        <w:ind w:left="1154"/>
      </w:pPr>
      <w:r>
        <w:t>Marcelo</w:t>
      </w:r>
      <w:r>
        <w:rPr>
          <w:spacing w:val="-2"/>
        </w:rPr>
        <w:t xml:space="preserve"> </w:t>
      </w:r>
      <w:r>
        <w:t>Laime</w:t>
      </w:r>
      <w:r>
        <w:rPr>
          <w:spacing w:val="-4"/>
        </w:rPr>
        <w:t xml:space="preserve"> </w:t>
      </w:r>
      <w:r>
        <w:t>Mantilla</w:t>
      </w:r>
      <w:r>
        <w:rPr>
          <w:spacing w:val="52"/>
        </w:rPr>
        <w:t xml:space="preserve">  </w:t>
      </w:r>
      <w:hyperlink r:id="rId218">
        <w:r>
          <w:rPr>
            <w:color w:val="0000FF"/>
            <w:spacing w:val="-2"/>
          </w:rPr>
          <w:t>ironraymond34@gmail.com</w:t>
        </w:r>
      </w:hyperlink>
    </w:p>
    <w:p w14:paraId="12C2DC59"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19E2DBFA" wp14:editId="2F1DCA4E">
                <wp:extent cx="1243965" cy="7620"/>
                <wp:effectExtent l="0" t="0" r="0" b="0"/>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3965" cy="7620"/>
                          <a:chOff x="0" y="0"/>
                          <a:chExt cx="1243965" cy="7620"/>
                        </a:xfrm>
                      </wpg:grpSpPr>
                      <wps:wsp>
                        <wps:cNvPr id="174" name="Graphic 174"/>
                        <wps:cNvSpPr/>
                        <wps:spPr>
                          <a:xfrm>
                            <a:off x="0" y="0"/>
                            <a:ext cx="1243965" cy="7620"/>
                          </a:xfrm>
                          <a:custGeom>
                            <a:avLst/>
                            <a:gdLst/>
                            <a:ahLst/>
                            <a:cxnLst/>
                            <a:rect l="l" t="t" r="r" b="b"/>
                            <a:pathLst>
                              <a:path w="1243965" h="7620">
                                <a:moveTo>
                                  <a:pt x="1243583" y="7619"/>
                                </a:moveTo>
                                <a:lnTo>
                                  <a:pt x="0" y="7619"/>
                                </a:lnTo>
                                <a:lnTo>
                                  <a:pt x="0" y="0"/>
                                </a:lnTo>
                                <a:lnTo>
                                  <a:pt x="1243583" y="0"/>
                                </a:lnTo>
                                <a:lnTo>
                                  <a:pt x="1243583" y="7619"/>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5FCF298E" id="Group 173" o:spid="_x0000_s1026" style="width:97.95pt;height:.6pt;mso-position-horizontal-relative:char;mso-position-vertical-relative:line" coordsize="124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vHeQIAAPYFAAAOAAAAZHJzL2Uyb0RvYy54bWykVE1v2zAMvQ/YfxB0X52kbdoadYqhXYIB&#10;RVegGXZWZPkDkyWNUmL334+SLcdrgWHIfLAp84kiH594e9c1khwE2FqrjM7PZpQIxXVeqzKj37fr&#10;T9eUWMdUzqRWIqOvwtK71ccPt61JxUJXWuYCCAZRNm1NRivnTJoklleiYfZMG6HQWWhomMMllEkO&#10;rMXojUwWs9kyaTXkBjQX1uLfh95JVyF+UQjuvhWFFY7IjGJuLrwhvHf+naxuWVoCM1XNhzTYCVk0&#10;rFZ46BjqgTlG9lC/C9XUHLTVhTvjukl0UdRchBqwmvnsTTUb0HsTainTtjQjTUjtG55ODsufDhsw&#10;L+YZ+uzRfNT8p0VektaU6dTv1+UR3BXQ+E1YBOkCo68jo6JzhOPP+eLi/GZ5SQlH39VyMRDOK+zK&#10;u028+vK3bQlL+yNDYmMirUHl2CM59v/IeamYEYFz64t/BlLnWMfVBSWKNajgzSAW/wtZ8scjzjM4&#10;rOxA5sn8jIWylO+t2wgdeGaHR+t6vebRYlW0eKeiCah6r3cZ9O4oQb0DJaj3Xa93w5zf55vnTdJO&#10;GlUNffLORh/EVgeY893y3by8PqckNHN+46NhskeYVFM43rc/gdEdvyZE7WFBGRgs+uK3x0xP/nfk&#10;1XLMMYbjUlvRp+1LD/mPdODxU8KtlnW+rqX0DFgod/cSyIH5SYLPej2UP4GhMm3a999bO52/ooBa&#10;VExG7a89A0GJ/KpQon4WRQOisYsGOHmvw8QK5IN12+4HA0MMmhl1eL2edFQqS6MyMH8P6LF+p9Kf&#10;904XtZdNyK3PaFjgrQlWGC6BiWEQ+uk1XQfUcVyvfgMAAP//AwBQSwMEFAAGAAgAAAAhADF5+33a&#10;AAAAAwEAAA8AAABkcnMvZG93bnJldi54bWxMj0FrwkAQhe9C/8MygjfdxGKpMRsRaT1JoVoovY3Z&#10;MQlmZ0N2TeK/79pLvQxveMN736TrwdSio9ZVlhXEswgEcW51xYWCr+P79BWE88gaa8uk4EYO1tnT&#10;KMVE254/qTv4QoQQdgkqKL1vEildXpJBN7MNcfDOtjXow9oWUrfYh3BTy3kUvUiDFYeGEhvalpRf&#10;DlejYNdjv3mO37r95by9/RwXH9/7mJSajIfNCoSnwf8fwx0/oEMWmE72ytqJWkF4xP/Nu7dcLEGc&#10;gpiDzFL5yJ79AgAA//8DAFBLAQItABQABgAIAAAAIQC2gziS/gAAAOEBAAATAAAAAAAAAAAAAAAA&#10;AAAAAABbQ29udGVudF9UeXBlc10ueG1sUEsBAi0AFAAGAAgAAAAhADj9If/WAAAAlAEAAAsAAAAA&#10;AAAAAAAAAAAALwEAAF9yZWxzLy5yZWxzUEsBAi0AFAAGAAgAAAAhAGQM28d5AgAA9gUAAA4AAAAA&#10;AAAAAAAAAAAALgIAAGRycy9lMm9Eb2MueG1sUEsBAi0AFAAGAAgAAAAhADF5+33aAAAAAwEAAA8A&#10;AAAAAAAAAAAAAAAA0wQAAGRycy9kb3ducmV2LnhtbFBLBQYAAAAABAAEAPMAAADaBQAAAAA=&#10;">
                <v:shape id="Graphic 174" o:spid="_x0000_s1027" style="position:absolute;width:12439;height:76;visibility:visible;mso-wrap-style:square;v-text-anchor:top" coordsize="12439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M49wwAAANwAAAAPAAAAZHJzL2Rvd25yZXYueG1sRE9La8JA&#10;EL4L/Q/LFLyIblq0ltRV2oLiTZKW9jpkJw+SnU2zq4n+elcQepuP7zmrzWAacaLOVZYVPM0iEMSZ&#10;1RUXCr6/ttNXEM4ja2wsk4IzOdisH0YrjLXtOaFT6gsRQtjFqKD0vo2ldFlJBt3MtsSBy21n0AfY&#10;FVJ32Idw08jnKHqRBisODSW29FlSVqdHo+BS59ukmmQL/JG734/6Lz8c0lyp8ePw/gbC0+D/xXf3&#10;Xof5yzncngkXyPUVAAD//wMAUEsBAi0AFAAGAAgAAAAhANvh9svuAAAAhQEAABMAAAAAAAAAAAAA&#10;AAAAAAAAAFtDb250ZW50X1R5cGVzXS54bWxQSwECLQAUAAYACAAAACEAWvQsW78AAAAVAQAACwAA&#10;AAAAAAAAAAAAAAAfAQAAX3JlbHMvLnJlbHNQSwECLQAUAAYACAAAACEA+zDOPcMAAADcAAAADwAA&#10;AAAAAAAAAAAAAAAHAgAAZHJzL2Rvd25yZXYueG1sUEsFBgAAAAADAAMAtwAAAPcCAAAAAA==&#10;" path="m1243583,7619l,7619,,,1243583,r,7619xe" fillcolor="blue" stroked="f">
                  <v:path arrowok="t"/>
                </v:shape>
                <w10:anchorlock/>
              </v:group>
            </w:pict>
          </mc:Fallback>
        </mc:AlternateContent>
      </w:r>
    </w:p>
    <w:p w14:paraId="588BFF79" w14:textId="77777777" w:rsidR="007A3229" w:rsidRDefault="007A3229">
      <w:pPr>
        <w:spacing w:line="20" w:lineRule="exact"/>
        <w:rPr>
          <w:sz w:val="2"/>
        </w:rPr>
        <w:sectPr w:rsidR="007A3229">
          <w:headerReference w:type="default" r:id="rId219"/>
          <w:footerReference w:type="default" r:id="rId220"/>
          <w:pgSz w:w="8400" w:h="11910"/>
          <w:pgMar w:top="640" w:right="0" w:bottom="1000" w:left="120" w:header="432" w:footer="804" w:gutter="0"/>
          <w:cols w:space="720"/>
        </w:sectPr>
      </w:pPr>
    </w:p>
    <w:p w14:paraId="0DD4A731" w14:textId="77777777" w:rsidR="007A3229" w:rsidRDefault="007A3229">
      <w:pPr>
        <w:pStyle w:val="BodyText"/>
        <w:spacing w:before="48"/>
      </w:pPr>
    </w:p>
    <w:p w14:paraId="321EBB4C" w14:textId="77777777" w:rsidR="007A3229" w:rsidRDefault="00000000">
      <w:pPr>
        <w:pStyle w:val="Heading5"/>
        <w:tabs>
          <w:tab w:val="left" w:pos="6664"/>
        </w:tabs>
      </w:pPr>
      <w:r>
        <w:rPr>
          <w:noProof/>
        </w:rPr>
        <w:drawing>
          <wp:anchor distT="0" distB="0" distL="0" distR="0" simplePos="0" relativeHeight="15781888" behindDoc="0" locked="0" layoutInCell="1" allowOverlap="1" wp14:anchorId="24E6ECED" wp14:editId="4A1C0ABA">
            <wp:simplePos x="0" y="0"/>
            <wp:positionH relativeFrom="page">
              <wp:posOffset>452627</wp:posOffset>
            </wp:positionH>
            <wp:positionV relativeFrom="paragraph">
              <wp:posOffset>28578</wp:posOffset>
            </wp:positionV>
            <wp:extent cx="192657" cy="226710"/>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58" cstate="print"/>
                    <a:stretch>
                      <a:fillRect/>
                    </a:stretch>
                  </pic:blipFill>
                  <pic:spPr>
                    <a:xfrm>
                      <a:off x="0" y="0"/>
                      <a:ext cx="192657" cy="226710"/>
                    </a:xfrm>
                    <a:prstGeom prst="rect">
                      <a:avLst/>
                    </a:prstGeom>
                  </pic:spPr>
                </pic:pic>
              </a:graphicData>
            </a:graphic>
          </wp:anchor>
        </w:drawing>
      </w:r>
      <w:r>
        <w:t>Julian’s</w:t>
      </w:r>
      <w:r>
        <w:rPr>
          <w:spacing w:val="-3"/>
        </w:rPr>
        <w:t xml:space="preserve"> </w:t>
      </w:r>
      <w:r>
        <w:rPr>
          <w:spacing w:val="-4"/>
        </w:rPr>
        <w:t>F.C.</w:t>
      </w:r>
      <w:r>
        <w:tab/>
      </w:r>
      <w:r>
        <w:rPr>
          <w:spacing w:val="-2"/>
        </w:rPr>
        <w:t>London</w:t>
      </w:r>
    </w:p>
    <w:p w14:paraId="60042ACC" w14:textId="77777777" w:rsidR="007A3229" w:rsidRDefault="00000000">
      <w:pPr>
        <w:pStyle w:val="BodyText"/>
        <w:tabs>
          <w:tab w:val="left" w:pos="2997"/>
        </w:tabs>
        <w:spacing w:before="1"/>
        <w:ind w:left="1153"/>
      </w:pPr>
      <w:r>
        <w:t>Matthew</w:t>
      </w:r>
      <w:r>
        <w:rPr>
          <w:spacing w:val="-5"/>
        </w:rPr>
        <w:t xml:space="preserve"> </w:t>
      </w:r>
      <w:r>
        <w:rPr>
          <w:spacing w:val="-2"/>
        </w:rPr>
        <w:t>Hayman</w:t>
      </w:r>
      <w:r>
        <w:tab/>
      </w:r>
      <w:hyperlink r:id="rId221">
        <w:r>
          <w:rPr>
            <w:color w:val="0000FF"/>
            <w:spacing w:val="-2"/>
          </w:rPr>
          <w:t>juliansfc2020@gmail.com</w:t>
        </w:r>
      </w:hyperlink>
    </w:p>
    <w:p w14:paraId="1AEACC4C"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30D4581D" wp14:editId="5D452281">
                <wp:extent cx="1160145" cy="7620"/>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7620"/>
                          <a:chOff x="0" y="0"/>
                          <a:chExt cx="1160145" cy="7620"/>
                        </a:xfrm>
                      </wpg:grpSpPr>
                      <wps:wsp>
                        <wps:cNvPr id="180" name="Graphic 180"/>
                        <wps:cNvSpPr/>
                        <wps:spPr>
                          <a:xfrm>
                            <a:off x="0" y="0"/>
                            <a:ext cx="1160145" cy="7620"/>
                          </a:xfrm>
                          <a:custGeom>
                            <a:avLst/>
                            <a:gdLst/>
                            <a:ahLst/>
                            <a:cxnLst/>
                            <a:rect l="l" t="t" r="r" b="b"/>
                            <a:pathLst>
                              <a:path w="1160145" h="7620">
                                <a:moveTo>
                                  <a:pt x="1159764" y="7620"/>
                                </a:moveTo>
                                <a:lnTo>
                                  <a:pt x="0" y="7620"/>
                                </a:lnTo>
                                <a:lnTo>
                                  <a:pt x="0" y="0"/>
                                </a:lnTo>
                                <a:lnTo>
                                  <a:pt x="1159764" y="0"/>
                                </a:lnTo>
                                <a:lnTo>
                                  <a:pt x="1159764" y="762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630264A1" id="Group 179" o:spid="_x0000_s1026" style="width:91.35pt;height:.6pt;mso-position-horizontal-relative:char;mso-position-vertical-relative:line" coordsize="116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2idQIAAPYFAAAOAAAAZHJzL2Uyb0RvYy54bWykVE1v2zAMvQ/YfxB0Xx0XbdoacYqhXYIB&#10;RVegGXZWZPkDkyWNUmL334+SLcdrgWHofLCfRIoiH5+5uu1bSY4CbKNVTtOzBSVCcV00qsrp993m&#10;0zUl1jFVMKmVyOmLsPR2/fHDqjOZONe1loUAgkGUzTqT09o5kyWJ5bVomT3TRig0lhpa5nAJVVIA&#10;6zB6K5PzxWKZdBoKA5oLa3H3fjDSdYhfloK7b2VphSMyp5ibC28I771/J+sVyypgpm74mAZ7RxYt&#10;axReOoW6Z46RAzRvQrUNB2116c64bhNdlg0XoQasJl28qmYL+mBCLVXWVWaiCal9xdO7w/LH4xbM&#10;s3mCIXuED5r/tMhL0pkqm9v9ujo59yW0/hAWQfrA6MvEqOgd4biZpstFenFJCUfb1fJ8JJzX2JU3&#10;h3j95W/HEpYNV4bEpkQ6g8qxJ3Ls/5HzXDMjAufWF/8EpCmwjmsUj2ItKng7isVvIUv+evTzDI4r&#10;O5L5bn6mQlnGD9ZthQ48s+ODdYNei4hYHRHvVYSAqvd6l0HvjhLUO1CCet8PejfM+XO+eR6Sbtao&#10;euyTN7b6KHY6uDnfrTS9vLlaXlAyayYme3KTau6OlP3pGM3xa0LUwS2QicGiLX4Hn/nN/+4ZBTcL&#10;y6W2AknELV/6BAIduDkn3GrZFJtGSs+AhWp/J4EcmZ8k+Gw2nkw8MnNDZdps6L9He128oIA6VExO&#10;7a8DA0GJ/KpQon4WRQAR7CMAJ+90mFiBfLBu1/9gYIhBmFOHv9ejjkplWVSGL2ry9SeV/nxwumy8&#10;bEJuQ0bjAv+agMJwCaWMg9BPr/k6eJ3G9fo3AAAA//8DAFBLAwQUAAYACAAAACEApzJsxNoAAAAD&#10;AQAADwAAAGRycy9kb3ducmV2LnhtbEyPQWvCQBCF74X+h2UKvdVNUmwlZiMi6kkK1ULxNmbHJJid&#10;Ddk1if++ay/tZXjDG977JluMphE9da62rCCeRCCIC6trLhV8HTYvMxDOI2tsLJOCGzlY5I8PGaba&#10;DvxJ/d6XIoSwS1FB5X2bSumKigy6iW2Jg3e2nUEf1q6UusMhhJtGJlH0Jg3WHBoqbGlVUXHZX42C&#10;7YDD8jVe97vLeXU7HqYf37uYlHp+GpdzEJ5G/3cMd/yADnlgOtkraycaBeER/zvv3ix5B3EKIgGZ&#10;Z/I/e/4DAAD//wMAUEsBAi0AFAAGAAgAAAAhALaDOJL+AAAA4QEAABMAAAAAAAAAAAAAAAAAAAAA&#10;AFtDb250ZW50X1R5cGVzXS54bWxQSwECLQAUAAYACAAAACEAOP0h/9YAAACUAQAACwAAAAAAAAAA&#10;AAAAAAAvAQAAX3JlbHMvLnJlbHNQSwECLQAUAAYACAAAACEABaytonUCAAD2BQAADgAAAAAAAAAA&#10;AAAAAAAuAgAAZHJzL2Uyb0RvYy54bWxQSwECLQAUAAYACAAAACEApzJsxNoAAAADAQAADwAAAAAA&#10;AAAAAAAAAADPBAAAZHJzL2Rvd25yZXYueG1sUEsFBgAAAAAEAAQA8wAAANYFAAAAAA==&#10;">
                <v:shape id="Graphic 180" o:spid="_x0000_s1027" style="position:absolute;width:11601;height:76;visibility:visible;mso-wrap-style:square;v-text-anchor:top" coordsize="11601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CSxwAAANwAAAAPAAAAZHJzL2Rvd25yZXYueG1sRI9Ba8JA&#10;EIXvgv9hGaE33Si02ugqWii2By21VfA2ZMckNDubZleN/75zEHqb4b1575vZonWVulATSs8GhoME&#10;FHHmbcm5ge+v1/4EVIjIFivPZOBGARbzbmeGqfVX/qTLLuZKQjikaKCIsU61DllBDsPA18SinXzj&#10;MMra5No2eJVwV+lRkjxphyVLQ4E1vRSU/ezOzsDx+Xe5xv1q85Gvqq2n8eOoPrwb89Brl1NQkdr4&#10;b75fv1nBnwi+PCMT6PkfAAAA//8DAFBLAQItABQABgAIAAAAIQDb4fbL7gAAAIUBAAATAAAAAAAA&#10;AAAAAAAAAAAAAABbQ29udGVudF9UeXBlc10ueG1sUEsBAi0AFAAGAAgAAAAhAFr0LFu/AAAAFQEA&#10;AAsAAAAAAAAAAAAAAAAAHwEAAF9yZWxzLy5yZWxzUEsBAi0AFAAGAAgAAAAhALmT4JLHAAAA3AAA&#10;AA8AAAAAAAAAAAAAAAAABwIAAGRycy9kb3ducmV2LnhtbFBLBQYAAAAAAwADALcAAAD7AgAAAAA=&#10;" path="m1159764,7620l,7620,,,1159764,r,7620xe" fillcolor="blue" stroked="f">
                  <v:path arrowok="t"/>
                </v:shape>
                <w10:anchorlock/>
              </v:group>
            </w:pict>
          </mc:Fallback>
        </mc:AlternateContent>
      </w:r>
    </w:p>
    <w:p w14:paraId="3CAC4093" w14:textId="77777777" w:rsidR="007A3229" w:rsidRDefault="00000000">
      <w:pPr>
        <w:pStyle w:val="BodyText"/>
        <w:tabs>
          <w:tab w:val="left" w:pos="6228"/>
        </w:tabs>
        <w:ind w:left="1154"/>
      </w:pPr>
      <w:r>
        <w:t>54</w:t>
      </w:r>
      <w:r>
        <w:rPr>
          <w:spacing w:val="-4"/>
        </w:rPr>
        <w:t xml:space="preserve"> </w:t>
      </w:r>
      <w:proofErr w:type="spellStart"/>
      <w:r>
        <w:t>Culverden</w:t>
      </w:r>
      <w:proofErr w:type="spellEnd"/>
      <w:r>
        <w:rPr>
          <w:spacing w:val="-2"/>
        </w:rPr>
        <w:t xml:space="preserve"> </w:t>
      </w:r>
      <w:r>
        <w:t>Road,</w:t>
      </w:r>
      <w:r>
        <w:rPr>
          <w:spacing w:val="-5"/>
        </w:rPr>
        <w:t xml:space="preserve"> </w:t>
      </w:r>
      <w:r>
        <w:t>Balham,</w:t>
      </w:r>
      <w:r>
        <w:rPr>
          <w:spacing w:val="-1"/>
        </w:rPr>
        <w:t xml:space="preserve"> </w:t>
      </w:r>
      <w:r>
        <w:t>London</w:t>
      </w:r>
      <w:r>
        <w:rPr>
          <w:spacing w:val="-3"/>
        </w:rPr>
        <w:t xml:space="preserve"> </w:t>
      </w:r>
      <w:r>
        <w:t>SW12</w:t>
      </w:r>
      <w:r>
        <w:rPr>
          <w:spacing w:val="-3"/>
        </w:rPr>
        <w:t xml:space="preserve"> </w:t>
      </w:r>
      <w:r>
        <w:rPr>
          <w:spacing w:val="-5"/>
        </w:rPr>
        <w:t>9LS</w:t>
      </w:r>
      <w:r>
        <w:rPr>
          <w:rFonts w:ascii="Times New Roman"/>
        </w:rPr>
        <w:tab/>
      </w:r>
      <w:r>
        <w:t>07940</w:t>
      </w:r>
      <w:r>
        <w:rPr>
          <w:spacing w:val="-4"/>
        </w:rPr>
        <w:t xml:space="preserve"> </w:t>
      </w:r>
      <w:r>
        <w:rPr>
          <w:spacing w:val="-2"/>
        </w:rPr>
        <w:t>102445</w:t>
      </w:r>
    </w:p>
    <w:p w14:paraId="37360D63" w14:textId="77777777" w:rsidR="007A3229" w:rsidRDefault="00000000">
      <w:pPr>
        <w:pStyle w:val="Heading5"/>
        <w:tabs>
          <w:tab w:val="left" w:pos="6743"/>
        </w:tabs>
        <w:spacing w:before="164"/>
      </w:pPr>
      <w:r>
        <w:rPr>
          <w:noProof/>
        </w:rPr>
        <w:drawing>
          <wp:anchor distT="0" distB="0" distL="0" distR="0" simplePos="0" relativeHeight="15779328" behindDoc="0" locked="0" layoutInCell="1" allowOverlap="1" wp14:anchorId="4049A420" wp14:editId="642A43BA">
            <wp:simplePos x="0" y="0"/>
            <wp:positionH relativeFrom="page">
              <wp:posOffset>452627</wp:posOffset>
            </wp:positionH>
            <wp:positionV relativeFrom="paragraph">
              <wp:posOffset>170721</wp:posOffset>
            </wp:positionV>
            <wp:extent cx="192657" cy="226710"/>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58" cstate="print"/>
                    <a:stretch>
                      <a:fillRect/>
                    </a:stretch>
                  </pic:blipFill>
                  <pic:spPr>
                    <a:xfrm>
                      <a:off x="0" y="0"/>
                      <a:ext cx="192657" cy="226710"/>
                    </a:xfrm>
                    <a:prstGeom prst="rect">
                      <a:avLst/>
                    </a:prstGeom>
                  </pic:spPr>
                </pic:pic>
              </a:graphicData>
            </a:graphic>
          </wp:anchor>
        </w:drawing>
      </w:r>
      <w:r>
        <w:t>Junior</w:t>
      </w:r>
      <w:r>
        <w:rPr>
          <w:spacing w:val="-5"/>
        </w:rPr>
        <w:t xml:space="preserve"> </w:t>
      </w:r>
      <w:r>
        <w:t>Elite</w:t>
      </w:r>
      <w:r>
        <w:rPr>
          <w:spacing w:val="-4"/>
        </w:rPr>
        <w:t xml:space="preserve"> </w:t>
      </w:r>
      <w:r>
        <w:rPr>
          <w:spacing w:val="-5"/>
        </w:rPr>
        <w:t>FC</w:t>
      </w:r>
      <w:r>
        <w:tab/>
      </w:r>
      <w:r>
        <w:rPr>
          <w:spacing w:val="-2"/>
        </w:rPr>
        <w:t>Surrey</w:t>
      </w:r>
    </w:p>
    <w:p w14:paraId="2FAC5B78" w14:textId="77777777" w:rsidR="007A3229" w:rsidRDefault="00000000">
      <w:pPr>
        <w:pStyle w:val="BodyText"/>
        <w:tabs>
          <w:tab w:val="left" w:pos="2997"/>
        </w:tabs>
        <w:spacing w:before="1" w:line="183" w:lineRule="exact"/>
        <w:ind w:left="1153"/>
      </w:pPr>
      <w:r>
        <w:rPr>
          <w:noProof/>
        </w:rPr>
        <mc:AlternateContent>
          <mc:Choice Requires="wps">
            <w:drawing>
              <wp:anchor distT="0" distB="0" distL="0" distR="0" simplePos="0" relativeHeight="15778816" behindDoc="0" locked="0" layoutInCell="1" allowOverlap="1" wp14:anchorId="44752A2F" wp14:editId="5DE03154">
                <wp:simplePos x="0" y="0"/>
                <wp:positionH relativeFrom="page">
                  <wp:posOffset>1979675</wp:posOffset>
                </wp:positionH>
                <wp:positionV relativeFrom="paragraph">
                  <wp:posOffset>106723</wp:posOffset>
                </wp:positionV>
                <wp:extent cx="1036319" cy="762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319" cy="7620"/>
                        </a:xfrm>
                        <a:custGeom>
                          <a:avLst/>
                          <a:gdLst/>
                          <a:ahLst/>
                          <a:cxnLst/>
                          <a:rect l="l" t="t" r="r" b="b"/>
                          <a:pathLst>
                            <a:path w="1036319" h="7620">
                              <a:moveTo>
                                <a:pt x="1036320" y="7620"/>
                              </a:moveTo>
                              <a:lnTo>
                                <a:pt x="0" y="7620"/>
                              </a:lnTo>
                              <a:lnTo>
                                <a:pt x="0" y="0"/>
                              </a:lnTo>
                              <a:lnTo>
                                <a:pt x="1036320" y="0"/>
                              </a:lnTo>
                              <a:lnTo>
                                <a:pt x="1036320" y="762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48701160" id="Graphic 182" o:spid="_x0000_s1026" style="position:absolute;margin-left:155.9pt;margin-top:8.4pt;width:81.6pt;height:.6pt;z-index:15778816;visibility:visible;mso-wrap-style:square;mso-wrap-distance-left:0;mso-wrap-distance-top:0;mso-wrap-distance-right:0;mso-wrap-distance-bottom:0;mso-position-horizontal:absolute;mso-position-horizontal-relative:page;mso-position-vertical:absolute;mso-position-vertical-relative:text;v-text-anchor:top" coordsize="103631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UrGgIAAMAEAAAOAAAAZHJzL2Uyb0RvYy54bWysVMFu2zAMvQ/YPwi6L05SINuMOMXQIsOA&#10;oivQDDsrshwbk0VNVGzn70fJkeutl2GYDzIlPtGPj6S3t0OrWaccNmAKvlosOVNGQtmYU8G/Hfbv&#10;PnCGXphSaDCq4BeF/Hb39s22t7laQw26VI5REIN5bwtee2/zLENZq1bgAqwy5KzAtcLT1p2y0ome&#10;orc6Wy+Xm6wHV1oHUiHS6f3o5LsYv6qU9F+rCpVnuuDEzcfVxfUY1my3FfnJCVs38kpD/AOLVjSG&#10;PjqFuhdesLNrXoVqG+kAofILCW0GVdVIFXOgbFbLP7J5roVVMRcSB+0kE/6/sPKxe7ZPLlBH+wDy&#10;B5IiWW8xnzxhg1fMULk2YIk4G6KKl0lFNXgm6XC1vNncrD5yJsn3frOOImciT3flGf1nBTGO6B7Q&#10;jzUokyXqZMnBJNNRJUMNdayh54xq6DijGh7HGlrhw71ALpisnxGprzyCs4VOHSDCfEghsiWO7Hey&#10;LzBt5vBXwORObxujjrCUefKl94iZf/nvkTNBUzipAVUo25j6ZEQ56HAuOIJuyn2jdVAA3el4px3r&#10;RJgOevb7ICZdmcFiM4z1D51whPLy5FhPI1Nw/HkWTnGmvxjqyTBfyXDJOCbDeX0HcQqj+A79Yfgu&#10;nGWWzIJ7ap9HSB0v8tQZIakJG24a+HT2UDWhbSK3kdF1Q2MSE7iOdJjD+T6iXn48u18AAAD//wMA&#10;UEsDBBQABgAIAAAAIQARDM6t3AAAAAkBAAAPAAAAZHJzL2Rvd25yZXYueG1sTI/BTsNADETvSPzD&#10;ykhcKrpJKKVKs6kQVcSZlg9wsm4SNeuNsts2/D3mBCfLntH4TbGb3aCuNIXes4F0mYAibrztuTXw&#10;dayeNqBCRLY4eCYD3xRgV97fFZhbf+NPuh5iqySEQ44GuhjHXOvQdOQwLP1ILNrJTw6jrFOr7YQ3&#10;CXeDzpJkrR32LB86HOm9o+Z8uDgDbJsqrT7qfRNXfrHXiwzPITPm8WF+24KKNMc/M/ziCzqUwlT7&#10;C9ugBgPPaSroUYS1TDGsXl+kXC2HTQK6LPT/BuUPAAAA//8DAFBLAQItABQABgAIAAAAIQC2gziS&#10;/gAAAOEBAAATAAAAAAAAAAAAAAAAAAAAAABbQ29udGVudF9UeXBlc10ueG1sUEsBAi0AFAAGAAgA&#10;AAAhADj9If/WAAAAlAEAAAsAAAAAAAAAAAAAAAAALwEAAF9yZWxzLy5yZWxzUEsBAi0AFAAGAAgA&#10;AAAhAEzVNSsaAgAAwAQAAA4AAAAAAAAAAAAAAAAALgIAAGRycy9lMm9Eb2MueG1sUEsBAi0AFAAG&#10;AAgAAAAhABEMzq3cAAAACQEAAA8AAAAAAAAAAAAAAAAAdAQAAGRycy9kb3ducmV2LnhtbFBLBQYA&#10;AAAABAAEAPMAAAB9BQAAAAA=&#10;" path="m1036320,7620l,7620,,,1036320,r,7620xe" fillcolor="blue" stroked="f">
                <v:path arrowok="t"/>
                <w10:wrap anchorx="page"/>
              </v:shape>
            </w:pict>
          </mc:Fallback>
        </mc:AlternateContent>
      </w:r>
      <w:r>
        <w:t>Claire</w:t>
      </w:r>
      <w:r>
        <w:rPr>
          <w:spacing w:val="-4"/>
        </w:rPr>
        <w:t xml:space="preserve"> </w:t>
      </w:r>
      <w:r>
        <w:rPr>
          <w:spacing w:val="-2"/>
        </w:rPr>
        <w:t>Kelly</w:t>
      </w:r>
      <w:r>
        <w:tab/>
      </w:r>
      <w:hyperlink r:id="rId222">
        <w:r>
          <w:rPr>
            <w:color w:val="0000FF"/>
            <w:spacing w:val="-2"/>
          </w:rPr>
          <w:t>jefcteam@hotmail.com</w:t>
        </w:r>
      </w:hyperlink>
    </w:p>
    <w:p w14:paraId="023DCF88" w14:textId="77777777" w:rsidR="007A3229" w:rsidRDefault="00000000">
      <w:pPr>
        <w:pStyle w:val="BodyText"/>
        <w:tabs>
          <w:tab w:val="left" w:pos="6228"/>
        </w:tabs>
        <w:spacing w:line="183" w:lineRule="exact"/>
        <w:ind w:left="1153"/>
      </w:pPr>
      <w:r>
        <w:t>162</w:t>
      </w:r>
      <w:r>
        <w:rPr>
          <w:spacing w:val="-1"/>
        </w:rPr>
        <w:t xml:space="preserve"> </w:t>
      </w:r>
      <w:r>
        <w:t>Shirley</w:t>
      </w:r>
      <w:r>
        <w:rPr>
          <w:spacing w:val="-4"/>
        </w:rPr>
        <w:t xml:space="preserve"> </w:t>
      </w:r>
      <w:r>
        <w:t>Church</w:t>
      </w:r>
      <w:r>
        <w:rPr>
          <w:spacing w:val="-3"/>
        </w:rPr>
        <w:t xml:space="preserve"> </w:t>
      </w:r>
      <w:r>
        <w:t>Road,</w:t>
      </w:r>
      <w:r>
        <w:rPr>
          <w:spacing w:val="-3"/>
        </w:rPr>
        <w:t xml:space="preserve"> </w:t>
      </w:r>
      <w:r>
        <w:t>Shirley,</w:t>
      </w:r>
      <w:r>
        <w:rPr>
          <w:spacing w:val="-2"/>
        </w:rPr>
        <w:t xml:space="preserve"> </w:t>
      </w:r>
      <w:r>
        <w:t>Surrey,</w:t>
      </w:r>
      <w:r>
        <w:rPr>
          <w:spacing w:val="-3"/>
        </w:rPr>
        <w:t xml:space="preserve"> </w:t>
      </w:r>
      <w:r>
        <w:t>CR0</w:t>
      </w:r>
      <w:r>
        <w:rPr>
          <w:spacing w:val="-2"/>
        </w:rPr>
        <w:t xml:space="preserve"> </w:t>
      </w:r>
      <w:r>
        <w:rPr>
          <w:spacing w:val="-5"/>
        </w:rPr>
        <w:t>5AF</w:t>
      </w:r>
      <w:r>
        <w:rPr>
          <w:rFonts w:ascii="Times New Roman"/>
        </w:rPr>
        <w:tab/>
      </w:r>
      <w:r>
        <w:t>07743</w:t>
      </w:r>
      <w:r>
        <w:rPr>
          <w:spacing w:val="-4"/>
        </w:rPr>
        <w:t xml:space="preserve"> </w:t>
      </w:r>
      <w:r>
        <w:rPr>
          <w:spacing w:val="-2"/>
        </w:rPr>
        <w:t>150120</w:t>
      </w:r>
    </w:p>
    <w:p w14:paraId="184F4C15" w14:textId="77777777" w:rsidR="007A3229" w:rsidRDefault="007A3229">
      <w:pPr>
        <w:pStyle w:val="BodyText"/>
        <w:spacing w:before="1"/>
      </w:pPr>
    </w:p>
    <w:p w14:paraId="35267389" w14:textId="77777777" w:rsidR="007A3229" w:rsidRDefault="00000000">
      <w:pPr>
        <w:pStyle w:val="Heading5"/>
        <w:tabs>
          <w:tab w:val="left" w:pos="6744"/>
        </w:tabs>
        <w:spacing w:before="1" w:line="183" w:lineRule="exact"/>
      </w:pPr>
      <w:r>
        <w:t>Kaizen</w:t>
      </w:r>
      <w:r>
        <w:rPr>
          <w:spacing w:val="-4"/>
        </w:rPr>
        <w:t xml:space="preserve"> </w:t>
      </w:r>
      <w:r>
        <w:t>Kings</w:t>
      </w:r>
      <w:r>
        <w:rPr>
          <w:spacing w:val="-3"/>
        </w:rPr>
        <w:t xml:space="preserve"> </w:t>
      </w:r>
      <w:r>
        <w:rPr>
          <w:spacing w:val="-5"/>
        </w:rPr>
        <w:t>FC</w:t>
      </w:r>
      <w:r>
        <w:tab/>
      </w:r>
      <w:r>
        <w:rPr>
          <w:spacing w:val="-2"/>
        </w:rPr>
        <w:t>Surrey</w:t>
      </w:r>
    </w:p>
    <w:p w14:paraId="1F2B1834" w14:textId="77777777" w:rsidR="007A3229" w:rsidRDefault="00000000">
      <w:pPr>
        <w:pStyle w:val="BodyText"/>
        <w:tabs>
          <w:tab w:val="left" w:pos="2997"/>
        </w:tabs>
        <w:spacing w:line="183" w:lineRule="exact"/>
        <w:ind w:left="1154"/>
      </w:pPr>
      <w:r>
        <w:t>Leon</w:t>
      </w:r>
      <w:r>
        <w:rPr>
          <w:spacing w:val="-1"/>
        </w:rPr>
        <w:t xml:space="preserve"> </w:t>
      </w:r>
      <w:proofErr w:type="spellStart"/>
      <w:r>
        <w:rPr>
          <w:spacing w:val="-2"/>
        </w:rPr>
        <w:t>Deallie</w:t>
      </w:r>
      <w:proofErr w:type="spellEnd"/>
      <w:r>
        <w:tab/>
      </w:r>
      <w:hyperlink r:id="rId223">
        <w:r>
          <w:rPr>
            <w:color w:val="0000FF"/>
            <w:spacing w:val="-2"/>
          </w:rPr>
          <w:t>info@kaizenkings.co.uk</w:t>
        </w:r>
      </w:hyperlink>
    </w:p>
    <w:p w14:paraId="534C36AA"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7CD13EB3" wp14:editId="025F5B68">
                <wp:extent cx="1068705" cy="762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705" cy="7620"/>
                          <a:chOff x="0" y="0"/>
                          <a:chExt cx="1068705" cy="7620"/>
                        </a:xfrm>
                      </wpg:grpSpPr>
                      <wps:wsp>
                        <wps:cNvPr id="184" name="Graphic 184"/>
                        <wps:cNvSpPr/>
                        <wps:spPr>
                          <a:xfrm>
                            <a:off x="0" y="0"/>
                            <a:ext cx="1068705" cy="7620"/>
                          </a:xfrm>
                          <a:custGeom>
                            <a:avLst/>
                            <a:gdLst/>
                            <a:ahLst/>
                            <a:cxnLst/>
                            <a:rect l="l" t="t" r="r" b="b"/>
                            <a:pathLst>
                              <a:path w="1068705" h="7620">
                                <a:moveTo>
                                  <a:pt x="1068324" y="7620"/>
                                </a:moveTo>
                                <a:lnTo>
                                  <a:pt x="0" y="7620"/>
                                </a:lnTo>
                                <a:lnTo>
                                  <a:pt x="0" y="0"/>
                                </a:lnTo>
                                <a:lnTo>
                                  <a:pt x="1068324" y="0"/>
                                </a:lnTo>
                                <a:lnTo>
                                  <a:pt x="1068324" y="762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1F0DFC3A" id="Group 183" o:spid="_x0000_s1026" style="width:84.15pt;height:.6pt;mso-position-horizontal-relative:char;mso-position-vertical-relative:line" coordsize="106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WwcwIAAPYFAAAOAAAAZHJzL2Uyb0RvYy54bWykVNtu2zAMfR+wfxD0vjrNtrYw6hRDuwQD&#10;iq5AO+xZkeULJosapcTp34+SLcdtgWHo/CBT4kXk4REvrw6dZnuFrgVT8NOTBWfKSChbUxf8x+P6&#10;wwVnzgtTCg1GFfxJOX61ev/usre5WkIDulTIKIhxeW8L3nhv8yxzslGdcCdglSFlBdgJT1ussxJF&#10;T9E7nS0Xi7OsBywtglTO0enNoOSrGL+qlPTfq8opz3TBKTcfV4zrNqzZ6lLkNQrbtHJMQ7whi060&#10;hi6dQt0IL9gO21ehulYiOKj8iYQug6pqpYo1UDWnixfVbBB2NtZS531tJ5gI2hc4vTmsvNtv0D7Y&#10;exyyJ/EW5C9HuGS9rfO5Puzro/Ghwi44URHsEBF9mhBVB88kHZ4uzi7OF585k6Q7P1uOgMuGuvLK&#10;STZf/+aWiXy4MiY2JdJbYo47guP+D5yHRlgVMXeh+HtkbUl1XHzizIiOGLwZyRKOCKVwPdkFBMed&#10;G8F8Mz5ToSKXO+c3CiLOYn/r/MDXMkmiSZI8mCQisT7wXUe+e86I78gZ8X078N0KH/xC84LI+lmj&#10;mrFPQdnBXj1CNPOhW6GbH5eExKyZlOzRTJu5Ob2354ZJnf42Rh3MIjMoWNKl/2Azv/nfLRPhZmGl&#10;BqcIRDoKpU9ChIMO54A70G25brUOCDist9ca2V6ESULfeh3AJJeZGTHT5UP/g7SF8okI1BNjCu5+&#10;7wQqzvQ3QxQNsygJmIRtEtDra4gTK4KPzj8efgq0zJJYcE/P6w4SU0WemBGKmmyDp4EvOw9VG2gT&#10;cxsyGjf0aqIUh0ssZRyEYXrN99HqOK5XfwAAAP//AwBQSwMEFAAGAAgAAAAhANeicfnaAAAAAwEA&#10;AA8AAABkcnMvZG93bnJldi54bWxMj0FrwkAQhe8F/8MyQm91E6UiaTYioj1JoSpIb2N2TILZ2ZBd&#10;k/jvu/ZSL8Mb3vDeN+lyMLXoqHWVZQXxJAJBnFtdcaHgeNi+LUA4j6yxtkwK7uRgmY1eUky07fmb&#10;ur0vRAhhl6CC0vsmkdLlJRl0E9sQB+9iW4M+rG0hdYt9CDe1nEbRXBqsODSU2NC6pPy6vxkFnz32&#10;q1m86XbXy/r+c3j/Ou1iUup1PKw+QHga/P8xPPADOmSB6WxvrJ2oFYRH/N98ePPFDMQ5iCnILJXP&#10;7NkvAAAA//8DAFBLAQItABQABgAIAAAAIQC2gziS/gAAAOEBAAATAAAAAAAAAAAAAAAAAAAAAABb&#10;Q29udGVudF9UeXBlc10ueG1sUEsBAi0AFAAGAAgAAAAhADj9If/WAAAAlAEAAAsAAAAAAAAAAAAA&#10;AAAALwEAAF9yZWxzLy5yZWxzUEsBAi0AFAAGAAgAAAAhAIgZdbBzAgAA9gUAAA4AAAAAAAAAAAAA&#10;AAAALgIAAGRycy9lMm9Eb2MueG1sUEsBAi0AFAAGAAgAAAAhANeicfnaAAAAAwEAAA8AAAAAAAAA&#10;AAAAAAAAzQQAAGRycy9kb3ducmV2LnhtbFBLBQYAAAAABAAEAPMAAADUBQAAAAA=&#10;">
                <v:shape id="Graphic 184" o:spid="_x0000_s1027" style="position:absolute;width:10687;height:76;visibility:visible;mso-wrap-style:square;v-text-anchor:top" coordsize="10687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SVwwAAANwAAAAPAAAAZHJzL2Rvd25yZXYueG1sRE9NawIx&#10;EL0L/Q9hCt40WxGV1ShSEfXSVqt4HTZjdnEzWTdRt/76Rij0No/3OZNZY0txo9oXjhW8dRMQxJnT&#10;BRsF++9lZwTCB2SNpWNS8EMeZtOX1gRT7e68pdsuGBFD2KeoIA+hSqX0WU4WfddVxJE7udpiiLA2&#10;Utd4j+G2lL0kGUiLBceGHCt6zyk7765Wwefw43H8WvTKrdmsMnMYXMJwf1Gq/drMxyACNeFf/Ode&#10;6zh/1IfnM/ECOf0FAAD//wMAUEsBAi0AFAAGAAgAAAAhANvh9svuAAAAhQEAABMAAAAAAAAAAAAA&#10;AAAAAAAAAFtDb250ZW50X1R5cGVzXS54bWxQSwECLQAUAAYACAAAACEAWvQsW78AAAAVAQAACwAA&#10;AAAAAAAAAAAAAAAfAQAAX3JlbHMvLnJlbHNQSwECLQAUAAYACAAAACEAGZZUlcMAAADcAAAADwAA&#10;AAAAAAAAAAAAAAAHAgAAZHJzL2Rvd25yZXYueG1sUEsFBgAAAAADAAMAtwAAAPcCAAAAAA==&#10;" path="m1068324,7620l,7620,,,1068324,r,7620xe" fillcolor="blue" stroked="f">
                  <v:path arrowok="t"/>
                </v:shape>
                <w10:anchorlock/>
              </v:group>
            </w:pict>
          </mc:Fallback>
        </mc:AlternateContent>
      </w:r>
    </w:p>
    <w:p w14:paraId="2DDA054E" w14:textId="77777777" w:rsidR="007A3229" w:rsidRDefault="00000000">
      <w:pPr>
        <w:pStyle w:val="BodyText"/>
        <w:tabs>
          <w:tab w:val="left" w:pos="6228"/>
        </w:tabs>
        <w:ind w:left="1153"/>
      </w:pPr>
      <w:r>
        <w:t>22</w:t>
      </w:r>
      <w:r>
        <w:rPr>
          <w:spacing w:val="-4"/>
        </w:rPr>
        <w:t xml:space="preserve"> </w:t>
      </w:r>
      <w:r>
        <w:t>Queen</w:t>
      </w:r>
      <w:r>
        <w:rPr>
          <w:spacing w:val="-1"/>
        </w:rPr>
        <w:t xml:space="preserve"> </w:t>
      </w:r>
      <w:r>
        <w:t>Mary</w:t>
      </w:r>
      <w:r>
        <w:rPr>
          <w:spacing w:val="-4"/>
        </w:rPr>
        <w:t xml:space="preserve"> </w:t>
      </w:r>
      <w:r>
        <w:t>Avenue,</w:t>
      </w:r>
      <w:r>
        <w:rPr>
          <w:spacing w:val="-5"/>
        </w:rPr>
        <w:t xml:space="preserve"> </w:t>
      </w:r>
      <w:r>
        <w:t>Camberley,</w:t>
      </w:r>
      <w:r>
        <w:rPr>
          <w:spacing w:val="-4"/>
        </w:rPr>
        <w:t xml:space="preserve"> </w:t>
      </w:r>
      <w:r>
        <w:t>Surrey, GU15</w:t>
      </w:r>
      <w:r>
        <w:rPr>
          <w:spacing w:val="-1"/>
        </w:rPr>
        <w:t xml:space="preserve"> </w:t>
      </w:r>
      <w:r>
        <w:rPr>
          <w:spacing w:val="-5"/>
        </w:rPr>
        <w:t>3BN</w:t>
      </w:r>
      <w:r>
        <w:rPr>
          <w:rFonts w:ascii="Times New Roman"/>
        </w:rPr>
        <w:tab/>
      </w:r>
      <w:r>
        <w:t>07939</w:t>
      </w:r>
      <w:r>
        <w:rPr>
          <w:spacing w:val="-6"/>
        </w:rPr>
        <w:t xml:space="preserve"> </w:t>
      </w:r>
      <w:r>
        <w:rPr>
          <w:spacing w:val="-2"/>
        </w:rPr>
        <w:t>061031</w:t>
      </w:r>
    </w:p>
    <w:p w14:paraId="200A4A3E" w14:textId="77777777" w:rsidR="007A3229" w:rsidRDefault="00000000">
      <w:pPr>
        <w:pStyle w:val="Heading5"/>
        <w:tabs>
          <w:tab w:val="left" w:pos="6744"/>
        </w:tabs>
        <w:spacing w:before="164"/>
      </w:pPr>
      <w:r>
        <w:rPr>
          <w:noProof/>
        </w:rPr>
        <w:drawing>
          <wp:anchor distT="0" distB="0" distL="0" distR="0" simplePos="0" relativeHeight="15782912" behindDoc="0" locked="0" layoutInCell="1" allowOverlap="1" wp14:anchorId="1F425A5B" wp14:editId="4F912A07">
            <wp:simplePos x="0" y="0"/>
            <wp:positionH relativeFrom="page">
              <wp:posOffset>443484</wp:posOffset>
            </wp:positionH>
            <wp:positionV relativeFrom="paragraph">
              <wp:posOffset>120098</wp:posOffset>
            </wp:positionV>
            <wp:extent cx="194106" cy="226710"/>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58" cstate="print"/>
                    <a:stretch>
                      <a:fillRect/>
                    </a:stretch>
                  </pic:blipFill>
                  <pic:spPr>
                    <a:xfrm>
                      <a:off x="0" y="0"/>
                      <a:ext cx="194106" cy="226710"/>
                    </a:xfrm>
                    <a:prstGeom prst="rect">
                      <a:avLst/>
                    </a:prstGeom>
                  </pic:spPr>
                </pic:pic>
              </a:graphicData>
            </a:graphic>
          </wp:anchor>
        </w:drawing>
      </w:r>
      <w:r>
        <w:t>Kerria</w:t>
      </w:r>
      <w:r>
        <w:rPr>
          <w:spacing w:val="-3"/>
        </w:rPr>
        <w:t xml:space="preserve"> </w:t>
      </w:r>
      <w:r>
        <w:rPr>
          <w:spacing w:val="-5"/>
        </w:rPr>
        <w:t>FC</w:t>
      </w:r>
      <w:r>
        <w:tab/>
      </w:r>
      <w:r>
        <w:rPr>
          <w:spacing w:val="-2"/>
        </w:rPr>
        <w:t>Surrey</w:t>
      </w:r>
    </w:p>
    <w:p w14:paraId="45CEFC3F" w14:textId="77777777" w:rsidR="007A3229" w:rsidRDefault="00000000">
      <w:pPr>
        <w:pStyle w:val="BodyText"/>
        <w:tabs>
          <w:tab w:val="left" w:pos="2997"/>
        </w:tabs>
        <w:spacing w:line="183" w:lineRule="exact"/>
        <w:ind w:left="1154"/>
      </w:pPr>
      <w:r>
        <w:t>Kelly</w:t>
      </w:r>
      <w:r>
        <w:rPr>
          <w:spacing w:val="-3"/>
        </w:rPr>
        <w:t xml:space="preserve"> </w:t>
      </w:r>
      <w:r>
        <w:rPr>
          <w:spacing w:val="-2"/>
        </w:rPr>
        <w:t>Dixon</w:t>
      </w:r>
      <w:r>
        <w:tab/>
      </w:r>
      <w:hyperlink r:id="rId224">
        <w:r>
          <w:rPr>
            <w:color w:val="0000FF"/>
            <w:spacing w:val="-2"/>
            <w:u w:val="single" w:color="0000FF"/>
          </w:rPr>
          <w:t>kerriafc@gmail.com</w:t>
        </w:r>
      </w:hyperlink>
    </w:p>
    <w:p w14:paraId="30AFE0EB" w14:textId="77777777" w:rsidR="007A3229" w:rsidRDefault="00000000">
      <w:pPr>
        <w:pStyle w:val="BodyText"/>
        <w:tabs>
          <w:tab w:val="left" w:pos="6227"/>
        </w:tabs>
        <w:spacing w:line="183" w:lineRule="exact"/>
        <w:ind w:left="1153"/>
      </w:pPr>
      <w:r>
        <w:t>49</w:t>
      </w:r>
      <w:r>
        <w:rPr>
          <w:spacing w:val="-5"/>
        </w:rPr>
        <w:t xml:space="preserve"> </w:t>
      </w:r>
      <w:r>
        <w:t>Flora</w:t>
      </w:r>
      <w:r>
        <w:rPr>
          <w:spacing w:val="-3"/>
        </w:rPr>
        <w:t xml:space="preserve"> </w:t>
      </w:r>
      <w:r>
        <w:t>Gardens,</w:t>
      </w:r>
      <w:r>
        <w:rPr>
          <w:spacing w:val="-2"/>
        </w:rPr>
        <w:t xml:space="preserve"> </w:t>
      </w:r>
      <w:r>
        <w:t>Croydon,</w:t>
      </w:r>
      <w:r>
        <w:rPr>
          <w:spacing w:val="-1"/>
        </w:rPr>
        <w:t xml:space="preserve"> </w:t>
      </w:r>
      <w:r>
        <w:t>CR0</w:t>
      </w:r>
      <w:r>
        <w:rPr>
          <w:spacing w:val="-4"/>
        </w:rPr>
        <w:t xml:space="preserve"> </w:t>
      </w:r>
      <w:r>
        <w:rPr>
          <w:spacing w:val="-5"/>
        </w:rPr>
        <w:t>0JT</w:t>
      </w:r>
      <w:r>
        <w:rPr>
          <w:rFonts w:ascii="Times New Roman"/>
        </w:rPr>
        <w:tab/>
      </w:r>
      <w:r>
        <w:t>07539</w:t>
      </w:r>
      <w:r>
        <w:rPr>
          <w:spacing w:val="-3"/>
        </w:rPr>
        <w:t xml:space="preserve"> </w:t>
      </w:r>
      <w:r>
        <w:rPr>
          <w:spacing w:val="-2"/>
        </w:rPr>
        <w:t>211453</w:t>
      </w:r>
    </w:p>
    <w:p w14:paraId="66545DA7" w14:textId="77777777" w:rsidR="007A3229" w:rsidRDefault="007A3229">
      <w:pPr>
        <w:pStyle w:val="BodyText"/>
        <w:spacing w:before="2"/>
      </w:pPr>
    </w:p>
    <w:p w14:paraId="4D99B80B" w14:textId="77777777" w:rsidR="007A3229" w:rsidRDefault="00000000">
      <w:pPr>
        <w:pStyle w:val="Heading5"/>
        <w:tabs>
          <w:tab w:val="left" w:pos="6663"/>
        </w:tabs>
        <w:spacing w:line="183" w:lineRule="exact"/>
      </w:pPr>
      <w:r>
        <w:rPr>
          <w:noProof/>
        </w:rPr>
        <w:drawing>
          <wp:anchor distT="0" distB="0" distL="0" distR="0" simplePos="0" relativeHeight="15780352" behindDoc="0" locked="0" layoutInCell="1" allowOverlap="1" wp14:anchorId="0F063EA4" wp14:editId="7D9DC2DC">
            <wp:simplePos x="0" y="0"/>
            <wp:positionH relativeFrom="page">
              <wp:posOffset>452627</wp:posOffset>
            </wp:positionH>
            <wp:positionV relativeFrom="paragraph">
              <wp:posOffset>29957</wp:posOffset>
            </wp:positionV>
            <wp:extent cx="192657" cy="226710"/>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58" cstate="print"/>
                    <a:stretch>
                      <a:fillRect/>
                    </a:stretch>
                  </pic:blipFill>
                  <pic:spPr>
                    <a:xfrm>
                      <a:off x="0" y="0"/>
                      <a:ext cx="192657" cy="226710"/>
                    </a:xfrm>
                    <a:prstGeom prst="rect">
                      <a:avLst/>
                    </a:prstGeom>
                  </pic:spPr>
                </pic:pic>
              </a:graphicData>
            </a:graphic>
          </wp:anchor>
        </w:drawing>
      </w:r>
      <w:r>
        <w:t>Lambeth</w:t>
      </w:r>
      <w:r>
        <w:rPr>
          <w:spacing w:val="-9"/>
        </w:rPr>
        <w:t xml:space="preserve"> </w:t>
      </w:r>
      <w:r>
        <w:t>Tigers (Youth)</w:t>
      </w:r>
      <w:r>
        <w:rPr>
          <w:spacing w:val="-4"/>
        </w:rPr>
        <w:t xml:space="preserve"> F.C.</w:t>
      </w:r>
      <w:r>
        <w:tab/>
      </w:r>
      <w:r>
        <w:rPr>
          <w:spacing w:val="-2"/>
        </w:rPr>
        <w:t>London</w:t>
      </w:r>
    </w:p>
    <w:p w14:paraId="1D3658D0" w14:textId="77777777" w:rsidR="007A3229" w:rsidRDefault="00000000">
      <w:pPr>
        <w:pStyle w:val="BodyText"/>
        <w:tabs>
          <w:tab w:val="left" w:pos="2997"/>
        </w:tabs>
        <w:spacing w:line="183" w:lineRule="exact"/>
        <w:ind w:left="1153"/>
      </w:pPr>
      <w:r>
        <w:t>Lara</w:t>
      </w:r>
      <w:r>
        <w:rPr>
          <w:spacing w:val="-4"/>
        </w:rPr>
        <w:t xml:space="preserve"> </w:t>
      </w:r>
      <w:proofErr w:type="spellStart"/>
      <w:r>
        <w:rPr>
          <w:spacing w:val="-2"/>
        </w:rPr>
        <w:t>Bincham</w:t>
      </w:r>
      <w:proofErr w:type="spellEnd"/>
      <w:r>
        <w:tab/>
      </w:r>
      <w:hyperlink r:id="rId225">
        <w:r>
          <w:rPr>
            <w:color w:val="0000FF"/>
            <w:spacing w:val="-2"/>
            <w:u w:val="single" w:color="0000FF"/>
          </w:rPr>
          <w:t>fixtures@lambethtigersfc.org</w:t>
        </w:r>
      </w:hyperlink>
    </w:p>
    <w:p w14:paraId="48F9DCBC" w14:textId="77777777" w:rsidR="007A3229" w:rsidRDefault="00000000">
      <w:pPr>
        <w:pStyle w:val="BodyText"/>
        <w:tabs>
          <w:tab w:val="left" w:pos="6228"/>
        </w:tabs>
        <w:spacing w:before="1"/>
        <w:ind w:left="1154"/>
      </w:pPr>
      <w:r>
        <w:t>15</w:t>
      </w:r>
      <w:r>
        <w:rPr>
          <w:spacing w:val="-2"/>
        </w:rPr>
        <w:t xml:space="preserve"> </w:t>
      </w:r>
      <w:r>
        <w:t>Seeley</w:t>
      </w:r>
      <w:r>
        <w:rPr>
          <w:spacing w:val="-4"/>
        </w:rPr>
        <w:t xml:space="preserve"> </w:t>
      </w:r>
      <w:r>
        <w:t>Drive, Dulwich,</w:t>
      </w:r>
      <w:r>
        <w:rPr>
          <w:spacing w:val="-4"/>
        </w:rPr>
        <w:t xml:space="preserve"> </w:t>
      </w:r>
      <w:r>
        <w:t>SE21</w:t>
      </w:r>
      <w:r>
        <w:rPr>
          <w:spacing w:val="-3"/>
        </w:rPr>
        <w:t xml:space="preserve"> </w:t>
      </w:r>
      <w:r>
        <w:rPr>
          <w:spacing w:val="-5"/>
        </w:rPr>
        <w:t>8QP</w:t>
      </w:r>
      <w:r>
        <w:rPr>
          <w:rFonts w:ascii="Times New Roman"/>
        </w:rPr>
        <w:tab/>
      </w:r>
      <w:r>
        <w:t>07823</w:t>
      </w:r>
      <w:r>
        <w:rPr>
          <w:spacing w:val="-4"/>
        </w:rPr>
        <w:t xml:space="preserve"> </w:t>
      </w:r>
      <w:r>
        <w:rPr>
          <w:spacing w:val="-2"/>
        </w:rPr>
        <w:t>914439</w:t>
      </w:r>
    </w:p>
    <w:p w14:paraId="3495E27A" w14:textId="77777777" w:rsidR="007A3229" w:rsidRDefault="00000000">
      <w:pPr>
        <w:pStyle w:val="Heading5"/>
        <w:tabs>
          <w:tab w:val="left" w:pos="6664"/>
        </w:tabs>
        <w:spacing w:before="183"/>
      </w:pPr>
      <w:r>
        <w:t>Langley</w:t>
      </w:r>
      <w:r>
        <w:rPr>
          <w:spacing w:val="-5"/>
        </w:rPr>
        <w:t xml:space="preserve"> </w:t>
      </w:r>
      <w:r>
        <w:t>Sports</w:t>
      </w:r>
      <w:r>
        <w:rPr>
          <w:spacing w:val="-2"/>
        </w:rPr>
        <w:t xml:space="preserve"> </w:t>
      </w:r>
      <w:r>
        <w:rPr>
          <w:spacing w:val="-4"/>
        </w:rPr>
        <w:t>Club</w:t>
      </w:r>
      <w:r>
        <w:tab/>
      </w:r>
      <w:r>
        <w:rPr>
          <w:spacing w:val="-2"/>
        </w:rPr>
        <w:t>London</w:t>
      </w:r>
    </w:p>
    <w:p w14:paraId="751E356A" w14:textId="77777777" w:rsidR="007A3229" w:rsidRDefault="00000000">
      <w:pPr>
        <w:pStyle w:val="BodyText"/>
        <w:tabs>
          <w:tab w:val="left" w:pos="2997"/>
        </w:tabs>
        <w:spacing w:before="1"/>
        <w:ind w:left="1154"/>
      </w:pPr>
      <w:r>
        <w:t>Michael</w:t>
      </w:r>
      <w:r>
        <w:rPr>
          <w:spacing w:val="-5"/>
        </w:rPr>
        <w:t xml:space="preserve"> </w:t>
      </w:r>
      <w:r>
        <w:rPr>
          <w:spacing w:val="-4"/>
        </w:rPr>
        <w:t>Costa</w:t>
      </w:r>
      <w:r>
        <w:tab/>
      </w:r>
      <w:hyperlink r:id="rId226">
        <w:r>
          <w:rPr>
            <w:color w:val="0000FF"/>
            <w:spacing w:val="-2"/>
          </w:rPr>
          <w:t>langleysportsfc@outlook.com</w:t>
        </w:r>
      </w:hyperlink>
    </w:p>
    <w:p w14:paraId="22F40E35"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28497559" wp14:editId="2527A1E3">
                <wp:extent cx="1329055" cy="7620"/>
                <wp:effectExtent l="0" t="0" r="0" b="0"/>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055" cy="7620"/>
                          <a:chOff x="0" y="0"/>
                          <a:chExt cx="1329055" cy="7620"/>
                        </a:xfrm>
                      </wpg:grpSpPr>
                      <wps:wsp>
                        <wps:cNvPr id="188" name="Graphic 188"/>
                        <wps:cNvSpPr/>
                        <wps:spPr>
                          <a:xfrm>
                            <a:off x="0" y="0"/>
                            <a:ext cx="1329055" cy="7620"/>
                          </a:xfrm>
                          <a:custGeom>
                            <a:avLst/>
                            <a:gdLst/>
                            <a:ahLst/>
                            <a:cxnLst/>
                            <a:rect l="l" t="t" r="r" b="b"/>
                            <a:pathLst>
                              <a:path w="1329055" h="7620">
                                <a:moveTo>
                                  <a:pt x="1328927" y="7620"/>
                                </a:moveTo>
                                <a:lnTo>
                                  <a:pt x="0" y="7620"/>
                                </a:lnTo>
                                <a:lnTo>
                                  <a:pt x="0" y="0"/>
                                </a:lnTo>
                                <a:lnTo>
                                  <a:pt x="1328927" y="0"/>
                                </a:lnTo>
                                <a:lnTo>
                                  <a:pt x="1328927" y="762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31EA8CFD" id="Group 187" o:spid="_x0000_s1026" style="width:104.65pt;height:.6pt;mso-position-horizontal-relative:char;mso-position-vertical-relative:line" coordsize="13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i/cwIAAPYFAAAOAAAAZHJzL2Uyb0RvYy54bWykVNtu2zAMfR+wfxD0vjrN0JtRpxjaJRhQ&#10;bAXaYc+KLF8wWdQoJU7/fpRsOV4LDEPnB5kSLyIPj3h9c+g02yt0LZiCn54sOFNGQtmauuDfn9Yf&#10;LjlzXphSaDCq4M/K8ZvV+3fXvc3VEhrQpUJGQYzLe1vwxnubZ5mTjeqEOwGrDCkrwE542mKdlSh6&#10;it7pbLlYnGc9YGkRpHKOTu8GJV/F+FWlpP9WVU55pgtOufm4Yly3Yc1W1yKvUdimlWMa4g1ZdKI1&#10;dOkU6k54wXbYvgrVtRLBQeVPJHQZVFUrVayBqjldvKhmg7CzsZY672s7wUTQvsDpzWHl1/0G7aN9&#10;wCF7Eu9B/nSES9bbOp/rw74+Gh8q7IITFcEOEdHnCVF18EzS4enH5dXi7IwzSbqL8+UIuGyoK6+c&#10;ZPP5b26ZyIcrY2JTIr0l5rgjOO7/wHlshFURcxeKf0DWllTHJfHYiI4YvBnJEo4IpXA92QUEx50b&#10;wXwzPlOhIpc75zcKIs5if+/8wNcySaJJkjyYJCKxPvBdR757zojvyBnxfTvw3Qof/ELzgsj6WaOa&#10;sU9B2cFePUE086Fb1M3Lq+UFZ7NmUrJHM23m5vTe/jRM6vS3MepgFplBwZIu/Qeb+c3/bpkINwsr&#10;NThFINJRKH0SIhx0OAfcgW7Ldat1QMBhvb3VyPYiTBL61usAJrnMzIiZLh/6H6QtlM9EoJ4YU3D3&#10;aydQcaa/GKJomEVJwCRsk4Be30KcWBF8dP7p8EOgZZbEgnt6Xl8hMVXkiRmhqMk2eBr4tPNQtYE2&#10;Mbcho3FDryZKcbjEUsZBGKbXfB+tjuN69RsAAP//AwBQSwMEFAAGAAgAAAAhALTcSTfaAAAAAwEA&#10;AA8AAABkcnMvZG93bnJldi54bWxMj0FLw0AQhe+C/2EZwZvdJEXRNJtSinoqgq0gvU2TaRKanQ3Z&#10;bZL+e0cv9vJgeI/3vsmWk23VQL1vHBuIZxEo4sKVDVcGvnZvD8+gfEAusXVMBi7kYZnf3mSYlm7k&#10;Txq2oVJSwj5FA3UIXaq1L2qy6GeuIxbv6HqLQc6+0mWPo5TbVidR9KQtNiwLNXa0rqk4bc/WwPuI&#10;42oevw6b03F92e8eP743MRlzfzetFqACTeE/DL/4gg65MB3cmUuvWgPySPhT8ZLoZQ7qIKEEdJ7p&#10;a/b8BwAA//8DAFBLAQItABQABgAIAAAAIQC2gziS/gAAAOEBAAATAAAAAAAAAAAAAAAAAAAAAABb&#10;Q29udGVudF9UeXBlc10ueG1sUEsBAi0AFAAGAAgAAAAhADj9If/WAAAAlAEAAAsAAAAAAAAAAAAA&#10;AAAALwEAAF9yZWxzLy5yZWxzUEsBAi0AFAAGAAgAAAAhAFh/uL9zAgAA9gUAAA4AAAAAAAAAAAAA&#10;AAAALgIAAGRycy9lMm9Eb2MueG1sUEsBAi0AFAAGAAgAAAAhALTcSTfaAAAAAwEAAA8AAAAAAAAA&#10;AAAAAAAAzQQAAGRycy9kb3ducmV2LnhtbFBLBQYAAAAABAAEAPMAAADUBQAAAAA=&#10;">
                <v:shape id="Graphic 188" o:spid="_x0000_s1027" style="position:absolute;width:13290;height:76;visibility:visible;mso-wrap-style:square;v-text-anchor:top" coordsize="13290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taxAAAANwAAAAPAAAAZHJzL2Rvd25yZXYueG1sRI9Ba8JA&#10;EIXvQv/DMgUvUjcGEUldRYoBoSetl96G7DQJZmfT3TXGf+8cCr3N8N68981mN7pODRRi69nAYp6B&#10;Iq68bbk2cPkq39agYkK22HkmAw+KsNu+TDZYWH/nEw3nVCsJ4ViggSalvtA6Vg05jHPfE4v244PD&#10;JGuotQ14l3DX6TzLVtphy9LQYE8fDVXX880ZWJbhkB9vq8/vISsXszyP/DtUxkxfx/07qERj+jf/&#10;XR+t4K+FVp6RCfT2CQAA//8DAFBLAQItABQABgAIAAAAIQDb4fbL7gAAAIUBAAATAAAAAAAAAAAA&#10;AAAAAAAAAABbQ29udGVudF9UeXBlc10ueG1sUEsBAi0AFAAGAAgAAAAhAFr0LFu/AAAAFQEAAAsA&#10;AAAAAAAAAAAAAAAAHwEAAF9yZWxzLy5yZWxzUEsBAi0AFAAGAAgAAAAhACaKS1rEAAAA3AAAAA8A&#10;AAAAAAAAAAAAAAAABwIAAGRycy9kb3ducmV2LnhtbFBLBQYAAAAAAwADALcAAAD4AgAAAAA=&#10;" path="m1328927,7620l,7620,,,1328927,r,7620xe" fillcolor="blue" stroked="f">
                  <v:path arrowok="t"/>
                </v:shape>
                <w10:anchorlock/>
              </v:group>
            </w:pict>
          </mc:Fallback>
        </mc:AlternateContent>
      </w:r>
    </w:p>
    <w:p w14:paraId="07D1D3E9" w14:textId="77777777" w:rsidR="007A3229" w:rsidRDefault="00000000">
      <w:pPr>
        <w:pStyle w:val="BodyText"/>
        <w:tabs>
          <w:tab w:val="left" w:pos="6227"/>
        </w:tabs>
        <w:ind w:left="1154"/>
      </w:pPr>
      <w:r>
        <w:t>24a</w:t>
      </w:r>
      <w:r>
        <w:rPr>
          <w:spacing w:val="-2"/>
        </w:rPr>
        <w:t xml:space="preserve"> </w:t>
      </w:r>
      <w:r>
        <w:t>South</w:t>
      </w:r>
      <w:r>
        <w:rPr>
          <w:spacing w:val="-4"/>
        </w:rPr>
        <w:t xml:space="preserve"> </w:t>
      </w:r>
      <w:r>
        <w:t>Eden</w:t>
      </w:r>
      <w:r>
        <w:rPr>
          <w:spacing w:val="-4"/>
        </w:rPr>
        <w:t xml:space="preserve"> </w:t>
      </w:r>
      <w:r>
        <w:t>Park</w:t>
      </w:r>
      <w:r>
        <w:rPr>
          <w:spacing w:val="-4"/>
        </w:rPr>
        <w:t xml:space="preserve"> </w:t>
      </w:r>
      <w:r>
        <w:t>Road,</w:t>
      </w:r>
      <w:r>
        <w:rPr>
          <w:spacing w:val="-1"/>
        </w:rPr>
        <w:t xml:space="preserve"> </w:t>
      </w:r>
      <w:r>
        <w:t>Beckenham,</w:t>
      </w:r>
      <w:r>
        <w:rPr>
          <w:spacing w:val="-3"/>
        </w:rPr>
        <w:t xml:space="preserve"> </w:t>
      </w:r>
      <w:r>
        <w:t xml:space="preserve">BR3 </w:t>
      </w:r>
      <w:r>
        <w:rPr>
          <w:spacing w:val="-5"/>
        </w:rPr>
        <w:t>3BG</w:t>
      </w:r>
      <w:r>
        <w:rPr>
          <w:rFonts w:ascii="Times New Roman"/>
        </w:rPr>
        <w:tab/>
      </w:r>
      <w:r>
        <w:t>07815</w:t>
      </w:r>
      <w:r>
        <w:rPr>
          <w:spacing w:val="-3"/>
        </w:rPr>
        <w:t xml:space="preserve"> </w:t>
      </w:r>
      <w:r>
        <w:rPr>
          <w:spacing w:val="-2"/>
        </w:rPr>
        <w:t>693905</w:t>
      </w:r>
    </w:p>
    <w:p w14:paraId="17BB3E28" w14:textId="77777777" w:rsidR="007A3229" w:rsidRDefault="00000000">
      <w:pPr>
        <w:pStyle w:val="Heading5"/>
        <w:tabs>
          <w:tab w:val="left" w:pos="6659"/>
        </w:tabs>
        <w:spacing w:before="164"/>
      </w:pPr>
      <w:r>
        <w:rPr>
          <w:noProof/>
        </w:rPr>
        <w:drawing>
          <wp:anchor distT="0" distB="0" distL="0" distR="0" simplePos="0" relativeHeight="15780864" behindDoc="0" locked="0" layoutInCell="1" allowOverlap="1" wp14:anchorId="7C7A5109" wp14:editId="7B83C2B9">
            <wp:simplePos x="0" y="0"/>
            <wp:positionH relativeFrom="page">
              <wp:posOffset>452627</wp:posOffset>
            </wp:positionH>
            <wp:positionV relativeFrom="paragraph">
              <wp:posOffset>161452</wp:posOffset>
            </wp:positionV>
            <wp:extent cx="192657" cy="226710"/>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58" cstate="print"/>
                    <a:stretch>
                      <a:fillRect/>
                    </a:stretch>
                  </pic:blipFill>
                  <pic:spPr>
                    <a:xfrm>
                      <a:off x="0" y="0"/>
                      <a:ext cx="192657" cy="226710"/>
                    </a:xfrm>
                    <a:prstGeom prst="rect">
                      <a:avLst/>
                    </a:prstGeom>
                  </pic:spPr>
                </pic:pic>
              </a:graphicData>
            </a:graphic>
          </wp:anchor>
        </w:drawing>
      </w:r>
      <w:r>
        <w:t>Lewisham</w:t>
      </w:r>
      <w:r>
        <w:rPr>
          <w:spacing w:val="-6"/>
        </w:rPr>
        <w:t xml:space="preserve"> </w:t>
      </w:r>
      <w:r>
        <w:t>Tigers</w:t>
      </w:r>
      <w:r>
        <w:rPr>
          <w:spacing w:val="-4"/>
        </w:rPr>
        <w:t xml:space="preserve"> </w:t>
      </w:r>
      <w:r>
        <w:t>(Youth)</w:t>
      </w:r>
      <w:r>
        <w:rPr>
          <w:spacing w:val="-3"/>
        </w:rPr>
        <w:t xml:space="preserve"> </w:t>
      </w:r>
      <w:r>
        <w:rPr>
          <w:spacing w:val="-4"/>
        </w:rPr>
        <w:t>F.C.</w:t>
      </w:r>
      <w:r>
        <w:tab/>
      </w:r>
      <w:r>
        <w:rPr>
          <w:spacing w:val="-2"/>
        </w:rPr>
        <w:t>London</w:t>
      </w:r>
    </w:p>
    <w:p w14:paraId="054C33F7" w14:textId="77777777" w:rsidR="007A3229" w:rsidRDefault="00000000">
      <w:pPr>
        <w:pStyle w:val="BodyText"/>
        <w:tabs>
          <w:tab w:val="left" w:pos="2997"/>
        </w:tabs>
        <w:spacing w:before="1" w:line="183" w:lineRule="exact"/>
        <w:ind w:left="1153"/>
      </w:pPr>
      <w:r>
        <w:t>Collin</w:t>
      </w:r>
      <w:r>
        <w:rPr>
          <w:spacing w:val="-3"/>
        </w:rPr>
        <w:t xml:space="preserve"> </w:t>
      </w:r>
      <w:r>
        <w:rPr>
          <w:spacing w:val="-2"/>
        </w:rPr>
        <w:t>Bryan</w:t>
      </w:r>
      <w:r>
        <w:tab/>
      </w:r>
      <w:hyperlink r:id="rId227">
        <w:r>
          <w:rPr>
            <w:color w:val="0000FF"/>
            <w:spacing w:val="-2"/>
            <w:u w:val="single" w:color="0000FF"/>
          </w:rPr>
          <w:t>collinbryan@hotmail.co.uk</w:t>
        </w:r>
      </w:hyperlink>
    </w:p>
    <w:p w14:paraId="57723D62" w14:textId="77777777" w:rsidR="007A3229" w:rsidRDefault="00000000">
      <w:pPr>
        <w:pStyle w:val="BodyText"/>
        <w:tabs>
          <w:tab w:val="left" w:pos="6258"/>
        </w:tabs>
        <w:spacing w:line="183" w:lineRule="exact"/>
        <w:ind w:left="1153"/>
      </w:pPr>
      <w:r>
        <w:t>66</w:t>
      </w:r>
      <w:r>
        <w:rPr>
          <w:spacing w:val="-4"/>
        </w:rPr>
        <w:t xml:space="preserve"> </w:t>
      </w:r>
      <w:proofErr w:type="spellStart"/>
      <w:r>
        <w:t>Montacute</w:t>
      </w:r>
      <w:proofErr w:type="spellEnd"/>
      <w:r>
        <w:rPr>
          <w:spacing w:val="-4"/>
        </w:rPr>
        <w:t xml:space="preserve"> </w:t>
      </w:r>
      <w:r>
        <w:t>Road,</w:t>
      </w:r>
      <w:r>
        <w:rPr>
          <w:spacing w:val="-1"/>
        </w:rPr>
        <w:t xml:space="preserve"> </w:t>
      </w:r>
      <w:r>
        <w:t>Catford,</w:t>
      </w:r>
      <w:r>
        <w:rPr>
          <w:spacing w:val="-2"/>
        </w:rPr>
        <w:t xml:space="preserve"> </w:t>
      </w:r>
      <w:r>
        <w:t>London</w:t>
      </w:r>
      <w:r>
        <w:rPr>
          <w:spacing w:val="-2"/>
        </w:rPr>
        <w:t xml:space="preserve"> </w:t>
      </w:r>
      <w:r>
        <w:t>SE6</w:t>
      </w:r>
      <w:r>
        <w:rPr>
          <w:spacing w:val="-3"/>
        </w:rPr>
        <w:t xml:space="preserve"> </w:t>
      </w:r>
      <w:r>
        <w:rPr>
          <w:spacing w:val="-5"/>
        </w:rPr>
        <w:t>4XJ</w:t>
      </w:r>
      <w:r>
        <w:rPr>
          <w:rFonts w:ascii="Times New Roman"/>
        </w:rPr>
        <w:tab/>
      </w:r>
      <w:r>
        <w:t>07985</w:t>
      </w:r>
      <w:r>
        <w:rPr>
          <w:spacing w:val="-3"/>
        </w:rPr>
        <w:t xml:space="preserve"> </w:t>
      </w:r>
      <w:r>
        <w:rPr>
          <w:spacing w:val="-2"/>
        </w:rPr>
        <w:t>407821</w:t>
      </w:r>
    </w:p>
    <w:p w14:paraId="54A9AA59" w14:textId="77777777" w:rsidR="007A3229" w:rsidRDefault="007A3229">
      <w:pPr>
        <w:pStyle w:val="BodyText"/>
        <w:spacing w:before="1"/>
      </w:pPr>
    </w:p>
    <w:p w14:paraId="0BF8F8B1" w14:textId="77777777" w:rsidR="007A3229" w:rsidRDefault="00000000">
      <w:pPr>
        <w:pStyle w:val="Heading5"/>
        <w:tabs>
          <w:tab w:val="left" w:pos="6664"/>
        </w:tabs>
        <w:spacing w:line="183" w:lineRule="exact"/>
        <w:ind w:left="1153"/>
      </w:pPr>
      <w:r>
        <w:rPr>
          <w:noProof/>
        </w:rPr>
        <w:drawing>
          <wp:anchor distT="0" distB="0" distL="0" distR="0" simplePos="0" relativeHeight="15783424" behindDoc="0" locked="0" layoutInCell="1" allowOverlap="1" wp14:anchorId="08D2282C" wp14:editId="015BE84B">
            <wp:simplePos x="0" y="0"/>
            <wp:positionH relativeFrom="page">
              <wp:posOffset>451104</wp:posOffset>
            </wp:positionH>
            <wp:positionV relativeFrom="paragraph">
              <wp:posOffset>8827</wp:posOffset>
            </wp:positionV>
            <wp:extent cx="194106" cy="226710"/>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58" cstate="print"/>
                    <a:stretch>
                      <a:fillRect/>
                    </a:stretch>
                  </pic:blipFill>
                  <pic:spPr>
                    <a:xfrm>
                      <a:off x="0" y="0"/>
                      <a:ext cx="194106" cy="226710"/>
                    </a:xfrm>
                    <a:prstGeom prst="rect">
                      <a:avLst/>
                    </a:prstGeom>
                  </pic:spPr>
                </pic:pic>
              </a:graphicData>
            </a:graphic>
          </wp:anchor>
        </w:drawing>
      </w:r>
      <w:r>
        <w:t>London</w:t>
      </w:r>
      <w:r>
        <w:rPr>
          <w:spacing w:val="-1"/>
        </w:rPr>
        <w:t xml:space="preserve"> </w:t>
      </w:r>
      <w:r>
        <w:rPr>
          <w:spacing w:val="-2"/>
        </w:rPr>
        <w:t>Kickers</w:t>
      </w:r>
      <w:r>
        <w:tab/>
      </w:r>
      <w:r>
        <w:rPr>
          <w:spacing w:val="-2"/>
        </w:rPr>
        <w:t>London</w:t>
      </w:r>
    </w:p>
    <w:p w14:paraId="69696867" w14:textId="77777777" w:rsidR="007A3229" w:rsidRDefault="00000000">
      <w:pPr>
        <w:pStyle w:val="BodyText"/>
        <w:tabs>
          <w:tab w:val="left" w:pos="2997"/>
        </w:tabs>
        <w:spacing w:line="183" w:lineRule="exact"/>
        <w:ind w:left="1153"/>
      </w:pPr>
      <w:r>
        <w:t>Patricia</w:t>
      </w:r>
      <w:r>
        <w:rPr>
          <w:spacing w:val="-7"/>
        </w:rPr>
        <w:t xml:space="preserve"> </w:t>
      </w:r>
      <w:r>
        <w:rPr>
          <w:spacing w:val="-2"/>
        </w:rPr>
        <w:t>Armstrong</w:t>
      </w:r>
      <w:r>
        <w:tab/>
      </w:r>
      <w:hyperlink r:id="rId228">
        <w:r>
          <w:rPr>
            <w:color w:val="0000FF"/>
            <w:spacing w:val="-2"/>
          </w:rPr>
          <w:t>londonkickersfc@gmail.com</w:t>
        </w:r>
      </w:hyperlink>
    </w:p>
    <w:p w14:paraId="0BD729E9"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3DEB4396" wp14:editId="058CB022">
                <wp:extent cx="1268095" cy="7620"/>
                <wp:effectExtent l="0" t="0" r="0" b="0"/>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5" cy="7620"/>
                          <a:chOff x="0" y="0"/>
                          <a:chExt cx="1268095" cy="7620"/>
                        </a:xfrm>
                      </wpg:grpSpPr>
                      <wps:wsp>
                        <wps:cNvPr id="192" name="Graphic 192"/>
                        <wps:cNvSpPr/>
                        <wps:spPr>
                          <a:xfrm>
                            <a:off x="0" y="0"/>
                            <a:ext cx="1268095" cy="7620"/>
                          </a:xfrm>
                          <a:custGeom>
                            <a:avLst/>
                            <a:gdLst/>
                            <a:ahLst/>
                            <a:cxnLst/>
                            <a:rect l="l" t="t" r="r" b="b"/>
                            <a:pathLst>
                              <a:path w="1268095" h="7620">
                                <a:moveTo>
                                  <a:pt x="1267967" y="7619"/>
                                </a:moveTo>
                                <a:lnTo>
                                  <a:pt x="0" y="7619"/>
                                </a:lnTo>
                                <a:lnTo>
                                  <a:pt x="0" y="0"/>
                                </a:lnTo>
                                <a:lnTo>
                                  <a:pt x="1267967" y="0"/>
                                </a:lnTo>
                                <a:lnTo>
                                  <a:pt x="1267967" y="7619"/>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0EA707D1" id="Group 191" o:spid="_x0000_s1026" style="width:99.85pt;height:.6pt;mso-position-horizontal-relative:char;mso-position-vertical-relative:line" coordsize="126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5SeAIAAPYFAAAOAAAAZHJzL2Uyb0RvYy54bWykVN9r2zAQfh/sfxB6X5wEljQmThntEgal&#10;KzRlz4os/2CypJ2UOP3vd5Itx2thjMwP9sn36XT33adb354bSU4CbK1VRmeTKSVCcZ3Xqszoy377&#10;6YYS65jKmdRKZPRVWHq7+fhh3ZpUzHWlZS6AYBBl09ZktHLOpElieSUaZifaCIXOQkPDHC6hTHJg&#10;LUZvZDKfThdJqyE3oLmwFv/ed066CfGLQnD3vSiscERmFHNz4Q3hffDvZLNmaQnMVDXv02BXZNGw&#10;WuGhQ6h75hg5Qv0uVFNz0FYXbsJ1k+iiqLkINWA1s+mbanagjybUUqZtaQaakNo3PF0dlj+edmCe&#10;zRN02aP5oPlPi7wkrSnTsd+vywv4XEDjN2ER5BwYfR0YFWdHOP6czRc309VnSjj6lot5TzivsCvv&#10;NvHq69+2JSztjgyJDYm0BpVjL+TY/yPnuWJGBM6tL/4JSJ1jHas5JYo1qOBdLxb/C1nyxyPOM9iv&#10;bE/m1fwMhbKUH63bCR14ZqcH6zq95tFiVbT4WUUTUPVe7zLo3VGCegdKUO+HTu+GOb/PN8+bpB01&#10;qur75J2NPom9DjDnu4XdXK4WS0pCM2crHw2TvcCkGsPxvv0JjO74NSFqBwvKwGDRF78dZnzyvyOX&#10;iyHHGI5LbUWXti895D/QgcePCbda1vm2ltIzYKE83EkgJ+YnCT7bbV/+CIbKtGnXf28ddP6KAmpR&#10;MRm1v44MBCXym0KJ+lkUDYjGIRrg5J0OEyuQD9btzz8YGGLQzKjD6/Woo1JZGpWB+XtAh/U7lf5y&#10;dLqovWxCbl1G/QJvTbDCcAlM9IPQT6/xOqAu43rzGwAA//8DAFBLAwQUAAYACAAAACEA8zTPtNsA&#10;AAADAQAADwAAAGRycy9kb3ducmV2LnhtbEyPQWvCQBCF74X+h2UK3uomSmtNsxGRticpqAXxNmbH&#10;JJidDdk1if++ay/1MrzhDe99ky4GU4uOWldZVhCPIxDEudUVFwp+dp/PbyCcR9ZYWyYFV3KwyB4f&#10;Uky07XlD3dYXIoSwS1BB6X2TSOnykgy6sW2Ig3eyrUEf1raQusU+hJtaTqLoVRqsODSU2NCqpPy8&#10;vRgFXz32y2n80a3Pp9X1sHv53q9jUmr0NCzfQXga/P8x3PADOmSB6WgvrJ2oFYRH/N+8efP5DMQx&#10;iAnILJX37NkvAAAA//8DAFBLAQItABQABgAIAAAAIQC2gziS/gAAAOEBAAATAAAAAAAAAAAAAAAA&#10;AAAAAABbQ29udGVudF9UeXBlc10ueG1sUEsBAi0AFAAGAAgAAAAhADj9If/WAAAAlAEAAAsAAAAA&#10;AAAAAAAAAAAALwEAAF9yZWxzLy5yZWxzUEsBAi0AFAAGAAgAAAAhACTqDlJ4AgAA9gUAAA4AAAAA&#10;AAAAAAAAAAAALgIAAGRycy9lMm9Eb2MueG1sUEsBAi0AFAAGAAgAAAAhAPM0z7TbAAAAAwEAAA8A&#10;AAAAAAAAAAAAAAAA0gQAAGRycy9kb3ducmV2LnhtbFBLBQYAAAAABAAEAPMAAADaBQAAAAA=&#10;">
                <v:shape id="Graphic 192" o:spid="_x0000_s1027" style="position:absolute;width:12680;height:76;visibility:visible;mso-wrap-style:square;v-text-anchor:top" coordsize="12680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e2wgAAANwAAAAPAAAAZHJzL2Rvd25yZXYueG1sRE9Na8JA&#10;EL0L/Q/LFHrTjWlpNbpKUaQeq/WgtyE7ZkOzsyG7xuivdwXB2zze50znna1ES40vHSsYDhIQxLnT&#10;JRcKdn+r/giED8gaK8ek4EIe5rOX3hQz7c68oXYbChFD2GeowIRQZ1L63JBFP3A1ceSOrrEYImwK&#10;qRs8x3BbyTRJPqXFkmODwZoWhvL/7ckqOOTLr3TxUf8aOla7n3e7b6/DvVJvr933BESgLjzFD/da&#10;x/njFO7PxAvk7AYAAP//AwBQSwECLQAUAAYACAAAACEA2+H2y+4AAACFAQAAEwAAAAAAAAAAAAAA&#10;AAAAAAAAW0NvbnRlbnRfVHlwZXNdLnhtbFBLAQItABQABgAIAAAAIQBa9CxbvwAAABUBAAALAAAA&#10;AAAAAAAAAAAAAB8BAABfcmVscy8ucmVsc1BLAQItABQABgAIAAAAIQAQdke2wgAAANwAAAAPAAAA&#10;AAAAAAAAAAAAAAcCAABkcnMvZG93bnJldi54bWxQSwUGAAAAAAMAAwC3AAAA9gIAAAAA&#10;" path="m1267967,7619l,7619,,,1267967,r,7619xe" fillcolor="blue" stroked="f">
                  <v:path arrowok="t"/>
                </v:shape>
                <w10:anchorlock/>
              </v:group>
            </w:pict>
          </mc:Fallback>
        </mc:AlternateContent>
      </w:r>
    </w:p>
    <w:p w14:paraId="586F9819" w14:textId="77777777" w:rsidR="007A3229" w:rsidRDefault="00000000">
      <w:pPr>
        <w:pStyle w:val="BodyText"/>
        <w:tabs>
          <w:tab w:val="left" w:pos="6259"/>
        </w:tabs>
        <w:ind w:left="1153"/>
      </w:pPr>
      <w:r>
        <w:t>216</w:t>
      </w:r>
      <w:r>
        <w:rPr>
          <w:spacing w:val="-3"/>
        </w:rPr>
        <w:t xml:space="preserve"> </w:t>
      </w:r>
      <w:r>
        <w:t>Woodvale,</w:t>
      </w:r>
      <w:r>
        <w:rPr>
          <w:spacing w:val="-3"/>
        </w:rPr>
        <w:t xml:space="preserve"> </w:t>
      </w:r>
      <w:r>
        <w:t>Honor</w:t>
      </w:r>
      <w:r>
        <w:rPr>
          <w:spacing w:val="-3"/>
        </w:rPr>
        <w:t xml:space="preserve"> </w:t>
      </w:r>
      <w:r>
        <w:t>Oak,</w:t>
      </w:r>
      <w:r>
        <w:rPr>
          <w:spacing w:val="-2"/>
        </w:rPr>
        <w:t xml:space="preserve"> </w:t>
      </w:r>
      <w:r>
        <w:t>London,</w:t>
      </w:r>
      <w:r>
        <w:rPr>
          <w:spacing w:val="-1"/>
        </w:rPr>
        <w:t xml:space="preserve"> </w:t>
      </w:r>
      <w:r>
        <w:t>SE23</w:t>
      </w:r>
      <w:r>
        <w:rPr>
          <w:spacing w:val="-2"/>
        </w:rPr>
        <w:t xml:space="preserve"> </w:t>
      </w:r>
      <w:r>
        <w:rPr>
          <w:spacing w:val="-4"/>
        </w:rPr>
        <w:t>3EA.</w:t>
      </w:r>
      <w:r>
        <w:rPr>
          <w:rFonts w:ascii="Times New Roman"/>
        </w:rPr>
        <w:tab/>
      </w:r>
      <w:r>
        <w:t>07462</w:t>
      </w:r>
      <w:r>
        <w:rPr>
          <w:spacing w:val="-5"/>
        </w:rPr>
        <w:t xml:space="preserve"> </w:t>
      </w:r>
      <w:r>
        <w:rPr>
          <w:spacing w:val="-2"/>
        </w:rPr>
        <w:t>617239</w:t>
      </w:r>
    </w:p>
    <w:p w14:paraId="4C2AE9B9" w14:textId="77777777" w:rsidR="007A3229" w:rsidRDefault="00000000">
      <w:pPr>
        <w:pStyle w:val="Heading5"/>
        <w:tabs>
          <w:tab w:val="left" w:pos="6881"/>
        </w:tabs>
        <w:spacing w:before="164"/>
        <w:ind w:left="1153"/>
      </w:pPr>
      <w:r>
        <w:rPr>
          <w:noProof/>
        </w:rPr>
        <w:drawing>
          <wp:anchor distT="0" distB="0" distL="0" distR="0" simplePos="0" relativeHeight="15783936" behindDoc="0" locked="0" layoutInCell="1" allowOverlap="1" wp14:anchorId="014DB0BE" wp14:editId="1C8218D5">
            <wp:simplePos x="0" y="0"/>
            <wp:positionH relativeFrom="page">
              <wp:posOffset>451104</wp:posOffset>
            </wp:positionH>
            <wp:positionV relativeFrom="paragraph">
              <wp:posOffset>111463</wp:posOffset>
            </wp:positionV>
            <wp:extent cx="194106" cy="226710"/>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58" cstate="print"/>
                    <a:stretch>
                      <a:fillRect/>
                    </a:stretch>
                  </pic:blipFill>
                  <pic:spPr>
                    <a:xfrm>
                      <a:off x="0" y="0"/>
                      <a:ext cx="194106" cy="226710"/>
                    </a:xfrm>
                    <a:prstGeom prst="rect">
                      <a:avLst/>
                    </a:prstGeom>
                  </pic:spPr>
                </pic:pic>
              </a:graphicData>
            </a:graphic>
          </wp:anchor>
        </w:drawing>
      </w:r>
      <w:r>
        <w:t>Luca</w:t>
      </w:r>
      <w:r>
        <w:rPr>
          <w:spacing w:val="-3"/>
        </w:rPr>
        <w:t xml:space="preserve"> </w:t>
      </w:r>
      <w:r>
        <w:rPr>
          <w:spacing w:val="-4"/>
        </w:rPr>
        <w:t>F.C.</w:t>
      </w:r>
      <w:r>
        <w:tab/>
      </w:r>
      <w:r>
        <w:rPr>
          <w:spacing w:val="-4"/>
        </w:rPr>
        <w:t>Kent</w:t>
      </w:r>
    </w:p>
    <w:p w14:paraId="2555349A" w14:textId="77777777" w:rsidR="007A3229" w:rsidRDefault="00000000">
      <w:pPr>
        <w:pStyle w:val="BodyText"/>
        <w:tabs>
          <w:tab w:val="left" w:pos="2997"/>
        </w:tabs>
        <w:spacing w:before="1"/>
        <w:ind w:left="1153"/>
      </w:pPr>
      <w:r>
        <w:t>Lewis</w:t>
      </w:r>
      <w:r>
        <w:rPr>
          <w:spacing w:val="1"/>
        </w:rPr>
        <w:t xml:space="preserve"> </w:t>
      </w:r>
      <w:r>
        <w:rPr>
          <w:spacing w:val="-2"/>
        </w:rPr>
        <w:t>Unwin</w:t>
      </w:r>
      <w:r>
        <w:tab/>
      </w:r>
      <w:hyperlink r:id="rId229">
        <w:r>
          <w:rPr>
            <w:color w:val="0000FF"/>
            <w:spacing w:val="-2"/>
          </w:rPr>
          <w:t>lucoachingacademy@gmail.com</w:t>
        </w:r>
      </w:hyperlink>
    </w:p>
    <w:p w14:paraId="50CFBBFB"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45FF5283" wp14:editId="6F0D343B">
                <wp:extent cx="1464945" cy="7620"/>
                <wp:effectExtent l="0" t="0" r="0" b="0"/>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945" cy="7620"/>
                          <a:chOff x="0" y="0"/>
                          <a:chExt cx="1464945" cy="7620"/>
                        </a:xfrm>
                      </wpg:grpSpPr>
                      <wps:wsp>
                        <wps:cNvPr id="195" name="Graphic 195"/>
                        <wps:cNvSpPr/>
                        <wps:spPr>
                          <a:xfrm>
                            <a:off x="0" y="0"/>
                            <a:ext cx="1464945" cy="7620"/>
                          </a:xfrm>
                          <a:custGeom>
                            <a:avLst/>
                            <a:gdLst/>
                            <a:ahLst/>
                            <a:cxnLst/>
                            <a:rect l="l" t="t" r="r" b="b"/>
                            <a:pathLst>
                              <a:path w="1464945" h="7620">
                                <a:moveTo>
                                  <a:pt x="1464564" y="7619"/>
                                </a:moveTo>
                                <a:lnTo>
                                  <a:pt x="0" y="7619"/>
                                </a:lnTo>
                                <a:lnTo>
                                  <a:pt x="0" y="0"/>
                                </a:lnTo>
                                <a:lnTo>
                                  <a:pt x="1464564" y="0"/>
                                </a:lnTo>
                                <a:lnTo>
                                  <a:pt x="1464564" y="7619"/>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661AD954" id="Group 194" o:spid="_x0000_s1026" style="width:115.35pt;height:.6pt;mso-position-horizontal-relative:char;mso-position-vertical-relative:line" coordsize="146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PIeAIAAPYFAAAOAAAAZHJzL2Uyb0RvYy54bWykVE1v2zAMvQ/YfxB0X50UaboYcYqhXYIB&#10;RVegGXZWZPkDkyWNUmL334+SLcdtgWHofLAp84kiH5+4vukaSU4CbK1VRucXM0qE4jqvVZnRH/vt&#10;p8+UWMdUzqRWIqPPwtKbzccP69ak4lJXWuYCCAZRNm1NRivnTJoklleiYfZCG6HQWWhomMMllEkO&#10;rMXojUwuZ7Nl0mrIDWgurMW/d72TbkL8ohDcfS8KKxyRGcXcXHhDeB/8O9msWVoCM1XNhzTYO7Jo&#10;WK3w0DHUHXOMHKF+E6qpOWirC3fBdZPooqi5CDVgNfPZq2p2oI8m1FKmbWlGmpDaVzy9Oyx/OO3A&#10;PJlH6LNH817zXxZ5SVpTplO/X5dncFdA4zdhEaQLjD6PjIrOEY4/54vlYrW4ooSj73p5ORDOK+zK&#10;m028+vq3bQlL+yNDYmMirUHl2DM59v/IeaqYEYFz64t/BFLnWMcKa1CsQQXvBrH4X8iSPx5xnsFh&#10;ZQcy383PWChL+dG6ndCBZ3a6t67Xax4tVkWLdyqagKr3epdB744S1DtQgno/9Ho3zPl9vnneJO2k&#10;UdXQJ+9s9EnsdYA53y3fzavlgpLQzPnKR8NkzzCppnC8by+B0R2/JkTtYUEZGCz64rfHTE/+d+T1&#10;cswxhuNSW9Gn7UsP+Y904PFTwq2Wdb6tpfQMWCgPtxLIiflJgs92O5Q/gaEybdr331sHnT+jgFpU&#10;TEbt7yMDQYn8plCifhZFA6JxiAY4eavDxArkg3X77icDQwyaGXV4vR50VCpLozIwfw/osX6n0l+O&#10;The1l03Irc9oWOCtCVYYLoGJYRD66TVdB9R5XG/+AAAA//8DAFBLAwQUAAYACAAAACEAhoANs9sA&#10;AAADAQAADwAAAGRycy9kb3ducmV2LnhtbEyPT0vDQBDF74LfYRnBm90kxT+k2ZRS1FMRbAXpbZpM&#10;k9DsbMhuk/TbO3qxlwfDe7z3m2w52VYN1PvGsYF4FoEiLlzZcGXga/f28ALKB+QSW8dk4EIelvnt&#10;TYZp6Ub+pGEbKiUl7FM0UIfQpVr7oiaLfuY6YvGOrrcY5OwrXfY4SrltdRJFT9piw7JQY0frmorT&#10;9mwNvI84rubx67A5HdeX/e7x43sTkzH3d9NqASrQFP7D8Isv6JAL08GdufSqNSCPhD8VL5lHz6AO&#10;EkpA55m+Zs9/AAAA//8DAFBLAQItABQABgAIAAAAIQC2gziS/gAAAOEBAAATAAAAAAAAAAAAAAAA&#10;AAAAAABbQ29udGVudF9UeXBlc10ueG1sUEsBAi0AFAAGAAgAAAAhADj9If/WAAAAlAEAAAsAAAAA&#10;AAAAAAAAAAAALwEAAF9yZWxzLy5yZWxzUEsBAi0AFAAGAAgAAAAhAJW5g8h4AgAA9gUAAA4AAAAA&#10;AAAAAAAAAAAALgIAAGRycy9lMm9Eb2MueG1sUEsBAi0AFAAGAAgAAAAhAIaADbPbAAAAAwEAAA8A&#10;AAAAAAAAAAAAAAAA0gQAAGRycy9kb3ducmV2LnhtbFBLBQYAAAAABAAEAPMAAADaBQAAAAA=&#10;">
                <v:shape id="Graphic 195" o:spid="_x0000_s1027" style="position:absolute;width:14649;height:76;visibility:visible;mso-wrap-style:square;v-text-anchor:top" coordsize="14649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9RvwQAAANwAAAAPAAAAZHJzL2Rvd25yZXYueG1sRE9La8JA&#10;EL4X+h+WKfRmNlq32DSriPi6VgultyE7TYLZ2ZBdY/z3riD0Nh/fc/LFYBvRU+drxxrGSQqCuHCm&#10;5lLD93EzmoHwAdlg45g0XMnDYv78lGNm3IW/qD+EUsQQ9hlqqEJoMyl9UZFFn7iWOHJ/rrMYIuxK&#10;aTq8xHDbyEmavkuLNceGCltaVVScDmergdV6q94GPrfsVNEfpz+/M7XT+vVlWH6CCDSEf/HDvTdx&#10;/oeC+zPxAjm/AQAA//8DAFBLAQItABQABgAIAAAAIQDb4fbL7gAAAIUBAAATAAAAAAAAAAAAAAAA&#10;AAAAAABbQ29udGVudF9UeXBlc10ueG1sUEsBAi0AFAAGAAgAAAAhAFr0LFu/AAAAFQEAAAsAAAAA&#10;AAAAAAAAAAAAHwEAAF9yZWxzLy5yZWxzUEsBAi0AFAAGAAgAAAAhAFfH1G/BAAAA3AAAAA8AAAAA&#10;AAAAAAAAAAAABwIAAGRycy9kb3ducmV2LnhtbFBLBQYAAAAAAwADALcAAAD1AgAAAAA=&#10;" path="m1464564,7619l,7619,,,1464564,r,7619xe" fillcolor="blue" stroked="f">
                  <v:path arrowok="t"/>
                </v:shape>
                <w10:anchorlock/>
              </v:group>
            </w:pict>
          </mc:Fallback>
        </mc:AlternateContent>
      </w:r>
    </w:p>
    <w:p w14:paraId="4C6B6353" w14:textId="77777777" w:rsidR="007A3229" w:rsidRDefault="00000000">
      <w:pPr>
        <w:pStyle w:val="BodyText"/>
        <w:tabs>
          <w:tab w:val="left" w:pos="6258"/>
        </w:tabs>
        <w:ind w:left="1153"/>
      </w:pPr>
      <w:r>
        <w:t>Brookside,</w:t>
      </w:r>
      <w:r>
        <w:rPr>
          <w:spacing w:val="-5"/>
        </w:rPr>
        <w:t xml:space="preserve"> </w:t>
      </w:r>
      <w:proofErr w:type="spellStart"/>
      <w:r>
        <w:t>Oxenbridge</w:t>
      </w:r>
      <w:proofErr w:type="spellEnd"/>
      <w:r>
        <w:rPr>
          <w:spacing w:val="-3"/>
        </w:rPr>
        <w:t xml:space="preserve"> </w:t>
      </w:r>
      <w:r>
        <w:t>Lane,</w:t>
      </w:r>
      <w:r>
        <w:rPr>
          <w:spacing w:val="-5"/>
        </w:rPr>
        <w:t xml:space="preserve"> </w:t>
      </w:r>
      <w:proofErr w:type="gramStart"/>
      <w:r>
        <w:t>Etchingham,,</w:t>
      </w:r>
      <w:proofErr w:type="gramEnd"/>
      <w:r>
        <w:rPr>
          <w:spacing w:val="-3"/>
        </w:rPr>
        <w:t xml:space="preserve"> </w:t>
      </w:r>
      <w:r>
        <w:t>Kent,</w:t>
      </w:r>
      <w:r>
        <w:rPr>
          <w:spacing w:val="-5"/>
        </w:rPr>
        <w:t xml:space="preserve"> </w:t>
      </w:r>
      <w:r>
        <w:t>TN19</w:t>
      </w:r>
      <w:r>
        <w:rPr>
          <w:spacing w:val="-3"/>
        </w:rPr>
        <w:t xml:space="preserve"> </w:t>
      </w:r>
      <w:r>
        <w:rPr>
          <w:spacing w:val="-5"/>
        </w:rPr>
        <w:t>7AA</w:t>
      </w:r>
      <w:r>
        <w:rPr>
          <w:rFonts w:ascii="Times New Roman"/>
        </w:rPr>
        <w:tab/>
      </w:r>
      <w:r>
        <w:t>07581</w:t>
      </w:r>
      <w:r>
        <w:rPr>
          <w:spacing w:val="-3"/>
        </w:rPr>
        <w:t xml:space="preserve"> </w:t>
      </w:r>
      <w:r>
        <w:rPr>
          <w:spacing w:val="-2"/>
        </w:rPr>
        <w:t>876768</w:t>
      </w:r>
    </w:p>
    <w:p w14:paraId="4ECE4A82" w14:textId="77777777" w:rsidR="007A3229" w:rsidRDefault="00000000">
      <w:pPr>
        <w:pStyle w:val="Heading5"/>
        <w:tabs>
          <w:tab w:val="left" w:pos="6743"/>
        </w:tabs>
        <w:spacing w:before="164"/>
      </w:pPr>
      <w:r>
        <w:rPr>
          <w:noProof/>
        </w:rPr>
        <w:drawing>
          <wp:anchor distT="0" distB="0" distL="0" distR="0" simplePos="0" relativeHeight="15781376" behindDoc="0" locked="0" layoutInCell="1" allowOverlap="1" wp14:anchorId="6899AC46" wp14:editId="6A72E88C">
            <wp:simplePos x="0" y="0"/>
            <wp:positionH relativeFrom="page">
              <wp:posOffset>441960</wp:posOffset>
            </wp:positionH>
            <wp:positionV relativeFrom="paragraph">
              <wp:posOffset>115939</wp:posOffset>
            </wp:positionV>
            <wp:extent cx="194106" cy="226710"/>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58" cstate="print"/>
                    <a:stretch>
                      <a:fillRect/>
                    </a:stretch>
                  </pic:blipFill>
                  <pic:spPr>
                    <a:xfrm>
                      <a:off x="0" y="0"/>
                      <a:ext cx="194106" cy="226710"/>
                    </a:xfrm>
                    <a:prstGeom prst="rect">
                      <a:avLst/>
                    </a:prstGeom>
                  </pic:spPr>
                </pic:pic>
              </a:graphicData>
            </a:graphic>
          </wp:anchor>
        </w:drawing>
      </w:r>
      <w:r>
        <w:t>Mini</w:t>
      </w:r>
      <w:r>
        <w:rPr>
          <w:spacing w:val="-3"/>
        </w:rPr>
        <w:t xml:space="preserve"> </w:t>
      </w:r>
      <w:r>
        <w:t>Sports</w:t>
      </w:r>
      <w:r>
        <w:rPr>
          <w:spacing w:val="-3"/>
        </w:rPr>
        <w:t xml:space="preserve"> </w:t>
      </w:r>
      <w:r>
        <w:t>Stars</w:t>
      </w:r>
      <w:r>
        <w:rPr>
          <w:spacing w:val="-1"/>
        </w:rPr>
        <w:t xml:space="preserve"> </w:t>
      </w:r>
      <w:r>
        <w:rPr>
          <w:spacing w:val="-4"/>
        </w:rPr>
        <w:t>F.C.</w:t>
      </w:r>
      <w:r>
        <w:tab/>
      </w:r>
      <w:r>
        <w:rPr>
          <w:spacing w:val="-2"/>
        </w:rPr>
        <w:t>Surrey</w:t>
      </w:r>
    </w:p>
    <w:p w14:paraId="5B0D3185" w14:textId="77777777" w:rsidR="007A3229" w:rsidRDefault="00000000">
      <w:pPr>
        <w:pStyle w:val="BodyText"/>
        <w:tabs>
          <w:tab w:val="left" w:pos="2997"/>
        </w:tabs>
        <w:spacing w:before="1" w:line="183" w:lineRule="exact"/>
        <w:ind w:left="1153"/>
      </w:pPr>
      <w:r>
        <w:t>Shelly</w:t>
      </w:r>
      <w:r>
        <w:rPr>
          <w:spacing w:val="-1"/>
        </w:rPr>
        <w:t xml:space="preserve"> </w:t>
      </w:r>
      <w:r>
        <w:rPr>
          <w:spacing w:val="-2"/>
        </w:rPr>
        <w:t>Pannell</w:t>
      </w:r>
      <w:r>
        <w:tab/>
      </w:r>
      <w:hyperlink r:id="rId230">
        <w:r>
          <w:rPr>
            <w:color w:val="0000FF"/>
            <w:spacing w:val="-2"/>
            <w:u w:val="single" w:color="0000FF"/>
          </w:rPr>
          <w:t>shellypannell@hotmail.co.uk</w:t>
        </w:r>
      </w:hyperlink>
    </w:p>
    <w:p w14:paraId="2431A26B" w14:textId="77777777" w:rsidR="007A3229" w:rsidRDefault="00000000">
      <w:pPr>
        <w:pStyle w:val="ListParagraph"/>
        <w:numPr>
          <w:ilvl w:val="0"/>
          <w:numId w:val="5"/>
        </w:numPr>
        <w:tabs>
          <w:tab w:val="left" w:pos="1286"/>
          <w:tab w:val="left" w:pos="6258"/>
        </w:tabs>
        <w:spacing w:line="183" w:lineRule="exact"/>
        <w:ind w:left="1286" w:hanging="133"/>
        <w:rPr>
          <w:sz w:val="16"/>
        </w:rPr>
      </w:pPr>
      <w:r>
        <w:rPr>
          <w:sz w:val="16"/>
        </w:rPr>
        <w:t>Glen</w:t>
      </w:r>
      <w:r>
        <w:rPr>
          <w:spacing w:val="-5"/>
          <w:sz w:val="16"/>
        </w:rPr>
        <w:t xml:space="preserve"> </w:t>
      </w:r>
      <w:r>
        <w:rPr>
          <w:sz w:val="16"/>
        </w:rPr>
        <w:t>Road,</w:t>
      </w:r>
      <w:r>
        <w:rPr>
          <w:spacing w:val="-5"/>
          <w:sz w:val="16"/>
        </w:rPr>
        <w:t xml:space="preserve"> </w:t>
      </w:r>
      <w:proofErr w:type="spellStart"/>
      <w:r>
        <w:rPr>
          <w:sz w:val="16"/>
        </w:rPr>
        <w:t>Chessington</w:t>
      </w:r>
      <w:proofErr w:type="spellEnd"/>
      <w:r>
        <w:rPr>
          <w:sz w:val="16"/>
        </w:rPr>
        <w:t>,</w:t>
      </w:r>
      <w:r>
        <w:rPr>
          <w:spacing w:val="-3"/>
          <w:sz w:val="16"/>
        </w:rPr>
        <w:t xml:space="preserve"> </w:t>
      </w:r>
      <w:r>
        <w:rPr>
          <w:sz w:val="16"/>
        </w:rPr>
        <w:t>Surrey,</w:t>
      </w:r>
      <w:r>
        <w:rPr>
          <w:spacing w:val="-1"/>
          <w:sz w:val="16"/>
        </w:rPr>
        <w:t xml:space="preserve"> </w:t>
      </w:r>
      <w:r>
        <w:rPr>
          <w:sz w:val="16"/>
        </w:rPr>
        <w:t>KT9</w:t>
      </w:r>
      <w:r>
        <w:rPr>
          <w:spacing w:val="-2"/>
          <w:sz w:val="16"/>
        </w:rPr>
        <w:t xml:space="preserve"> </w:t>
      </w:r>
      <w:r>
        <w:rPr>
          <w:spacing w:val="-5"/>
          <w:sz w:val="16"/>
        </w:rPr>
        <w:t>1HE</w:t>
      </w:r>
      <w:r>
        <w:rPr>
          <w:rFonts w:ascii="Times New Roman"/>
          <w:sz w:val="16"/>
        </w:rPr>
        <w:tab/>
      </w:r>
      <w:r>
        <w:rPr>
          <w:sz w:val="16"/>
        </w:rPr>
        <w:t>07436</w:t>
      </w:r>
      <w:r>
        <w:rPr>
          <w:spacing w:val="-5"/>
          <w:sz w:val="16"/>
        </w:rPr>
        <w:t xml:space="preserve"> </w:t>
      </w:r>
      <w:r>
        <w:rPr>
          <w:spacing w:val="-2"/>
          <w:sz w:val="16"/>
        </w:rPr>
        <w:t>772714</w:t>
      </w:r>
    </w:p>
    <w:p w14:paraId="1F30BA51" w14:textId="77777777" w:rsidR="007A3229" w:rsidRDefault="007A3229">
      <w:pPr>
        <w:pStyle w:val="BodyText"/>
        <w:spacing w:before="1"/>
      </w:pPr>
    </w:p>
    <w:p w14:paraId="2B6867EE" w14:textId="77777777" w:rsidR="007A3229" w:rsidRDefault="00000000">
      <w:pPr>
        <w:pStyle w:val="Heading5"/>
        <w:tabs>
          <w:tab w:val="left" w:pos="6895"/>
        </w:tabs>
        <w:spacing w:before="1" w:line="183" w:lineRule="exact"/>
      </w:pPr>
      <w:r>
        <w:t>NexGen</w:t>
      </w:r>
      <w:r>
        <w:rPr>
          <w:spacing w:val="-5"/>
        </w:rPr>
        <w:t xml:space="preserve"> FC</w:t>
      </w:r>
      <w:r>
        <w:tab/>
      </w:r>
      <w:r>
        <w:rPr>
          <w:spacing w:val="-4"/>
        </w:rPr>
        <w:t>Kent</w:t>
      </w:r>
    </w:p>
    <w:p w14:paraId="5F67D945" w14:textId="77777777" w:rsidR="007A3229" w:rsidRDefault="00000000">
      <w:pPr>
        <w:pStyle w:val="BodyText"/>
        <w:tabs>
          <w:tab w:val="left" w:pos="2997"/>
        </w:tabs>
        <w:spacing w:line="183" w:lineRule="exact"/>
        <w:ind w:left="1153"/>
      </w:pPr>
      <w:r>
        <w:t>Trevor</w:t>
      </w:r>
      <w:r>
        <w:rPr>
          <w:spacing w:val="-1"/>
        </w:rPr>
        <w:t xml:space="preserve"> </w:t>
      </w:r>
      <w:r>
        <w:rPr>
          <w:spacing w:val="-2"/>
        </w:rPr>
        <w:t>Meader</w:t>
      </w:r>
      <w:r>
        <w:tab/>
      </w:r>
      <w:hyperlink r:id="rId231">
        <w:r>
          <w:rPr>
            <w:color w:val="0000FF"/>
            <w:spacing w:val="-2"/>
            <w:u w:val="single" w:color="0000FF"/>
          </w:rPr>
          <w:t>trevor.meader@btinternet.com</w:t>
        </w:r>
      </w:hyperlink>
    </w:p>
    <w:p w14:paraId="2E0714AB" w14:textId="77777777" w:rsidR="007A3229" w:rsidRDefault="00000000">
      <w:pPr>
        <w:pStyle w:val="BodyText"/>
        <w:tabs>
          <w:tab w:val="left" w:pos="6228"/>
        </w:tabs>
        <w:ind w:left="1153"/>
      </w:pPr>
      <w:r>
        <w:t>20</w:t>
      </w:r>
      <w:r>
        <w:rPr>
          <w:spacing w:val="-6"/>
        </w:rPr>
        <w:t xml:space="preserve"> </w:t>
      </w:r>
      <w:r>
        <w:t>Cranbrook</w:t>
      </w:r>
      <w:r>
        <w:rPr>
          <w:spacing w:val="-1"/>
        </w:rPr>
        <w:t xml:space="preserve"> </w:t>
      </w:r>
      <w:r>
        <w:t>Close,</w:t>
      </w:r>
      <w:r>
        <w:rPr>
          <w:spacing w:val="-1"/>
        </w:rPr>
        <w:t xml:space="preserve"> </w:t>
      </w:r>
      <w:r>
        <w:t>Hayes,</w:t>
      </w:r>
      <w:r>
        <w:rPr>
          <w:spacing w:val="-5"/>
        </w:rPr>
        <w:t xml:space="preserve"> </w:t>
      </w:r>
      <w:r>
        <w:t>Bromley,</w:t>
      </w:r>
      <w:r>
        <w:rPr>
          <w:spacing w:val="-5"/>
        </w:rPr>
        <w:t xml:space="preserve"> </w:t>
      </w:r>
      <w:r>
        <w:t>Kent,</w:t>
      </w:r>
      <w:r>
        <w:rPr>
          <w:spacing w:val="-4"/>
        </w:rPr>
        <w:t xml:space="preserve"> </w:t>
      </w:r>
      <w:r>
        <w:t>BR2</w:t>
      </w:r>
      <w:r>
        <w:rPr>
          <w:spacing w:val="-2"/>
        </w:rPr>
        <w:t xml:space="preserve"> </w:t>
      </w:r>
      <w:r>
        <w:rPr>
          <w:spacing w:val="-5"/>
        </w:rPr>
        <w:t>7QA</w:t>
      </w:r>
      <w:r>
        <w:rPr>
          <w:rFonts w:ascii="Times New Roman"/>
        </w:rPr>
        <w:tab/>
      </w:r>
      <w:r>
        <w:t>07740</w:t>
      </w:r>
      <w:r>
        <w:rPr>
          <w:spacing w:val="-4"/>
        </w:rPr>
        <w:t xml:space="preserve"> </w:t>
      </w:r>
      <w:r>
        <w:rPr>
          <w:spacing w:val="-2"/>
        </w:rPr>
        <w:t>292379</w:t>
      </w:r>
    </w:p>
    <w:p w14:paraId="60B0AD79" w14:textId="77777777" w:rsidR="007A3229" w:rsidRDefault="00000000">
      <w:pPr>
        <w:pStyle w:val="Heading5"/>
        <w:tabs>
          <w:tab w:val="left" w:pos="6664"/>
        </w:tabs>
        <w:spacing w:before="184"/>
      </w:pPr>
      <w:r>
        <w:t>Norbury</w:t>
      </w:r>
      <w:r>
        <w:rPr>
          <w:spacing w:val="-5"/>
        </w:rPr>
        <w:t xml:space="preserve"> </w:t>
      </w:r>
      <w:r>
        <w:t>Green</w:t>
      </w:r>
      <w:r>
        <w:rPr>
          <w:spacing w:val="-3"/>
        </w:rPr>
        <w:t xml:space="preserve"> </w:t>
      </w:r>
      <w:r>
        <w:rPr>
          <w:spacing w:val="-5"/>
        </w:rPr>
        <w:t>FC</w:t>
      </w:r>
      <w:r>
        <w:tab/>
      </w:r>
      <w:r>
        <w:rPr>
          <w:spacing w:val="-2"/>
        </w:rPr>
        <w:t>London</w:t>
      </w:r>
    </w:p>
    <w:p w14:paraId="74FBF47D" w14:textId="77777777" w:rsidR="007A3229" w:rsidRDefault="00000000">
      <w:pPr>
        <w:pStyle w:val="BodyText"/>
        <w:tabs>
          <w:tab w:val="left" w:pos="2997"/>
        </w:tabs>
        <w:ind w:left="1154"/>
      </w:pPr>
      <w:r>
        <w:t>Raz</w:t>
      </w:r>
      <w:r>
        <w:rPr>
          <w:spacing w:val="1"/>
        </w:rPr>
        <w:t xml:space="preserve"> </w:t>
      </w:r>
      <w:r>
        <w:rPr>
          <w:spacing w:val="-2"/>
        </w:rPr>
        <w:t>Rafiq</w:t>
      </w:r>
      <w:r>
        <w:tab/>
      </w:r>
      <w:hyperlink r:id="rId232">
        <w:r>
          <w:rPr>
            <w:color w:val="0000FF"/>
            <w:spacing w:val="-2"/>
            <w:u w:val="single" w:color="0000FF"/>
          </w:rPr>
          <w:t>raz.rafiq@hunters.com</w:t>
        </w:r>
      </w:hyperlink>
    </w:p>
    <w:p w14:paraId="00DF5115" w14:textId="77777777" w:rsidR="007A3229" w:rsidRDefault="00000000">
      <w:pPr>
        <w:pStyle w:val="BodyText"/>
        <w:tabs>
          <w:tab w:val="left" w:pos="6228"/>
        </w:tabs>
        <w:spacing w:before="1"/>
        <w:ind w:left="1153"/>
      </w:pPr>
      <w:r>
        <w:t>317</w:t>
      </w:r>
      <w:r>
        <w:rPr>
          <w:spacing w:val="-1"/>
        </w:rPr>
        <w:t xml:space="preserve"> </w:t>
      </w:r>
      <w:r>
        <w:t>Green</w:t>
      </w:r>
      <w:r>
        <w:rPr>
          <w:spacing w:val="-2"/>
        </w:rPr>
        <w:t xml:space="preserve"> </w:t>
      </w:r>
      <w:r>
        <w:t>Lane, Norbury,</w:t>
      </w:r>
      <w:r>
        <w:rPr>
          <w:spacing w:val="-4"/>
        </w:rPr>
        <w:t xml:space="preserve"> </w:t>
      </w:r>
      <w:r>
        <w:t>SW16</w:t>
      </w:r>
      <w:r>
        <w:rPr>
          <w:spacing w:val="-7"/>
        </w:rPr>
        <w:t xml:space="preserve"> </w:t>
      </w:r>
      <w:r>
        <w:rPr>
          <w:spacing w:val="-5"/>
        </w:rPr>
        <w:t>3LU</w:t>
      </w:r>
      <w:r>
        <w:rPr>
          <w:rFonts w:ascii="Times New Roman"/>
        </w:rPr>
        <w:tab/>
      </w:r>
      <w:r>
        <w:t>07904</w:t>
      </w:r>
      <w:r>
        <w:rPr>
          <w:spacing w:val="-6"/>
        </w:rPr>
        <w:t xml:space="preserve"> </w:t>
      </w:r>
      <w:r>
        <w:rPr>
          <w:spacing w:val="-2"/>
        </w:rPr>
        <w:t>078141</w:t>
      </w:r>
    </w:p>
    <w:p w14:paraId="123634E0" w14:textId="77777777" w:rsidR="007A3229" w:rsidRDefault="00000000">
      <w:pPr>
        <w:pStyle w:val="Heading5"/>
        <w:tabs>
          <w:tab w:val="left" w:pos="6664"/>
        </w:tabs>
        <w:spacing w:before="184"/>
        <w:ind w:left="1153"/>
      </w:pPr>
      <w:r>
        <w:rPr>
          <w:noProof/>
        </w:rPr>
        <w:drawing>
          <wp:anchor distT="0" distB="0" distL="0" distR="0" simplePos="0" relativeHeight="15782400" behindDoc="0" locked="0" layoutInCell="1" allowOverlap="1" wp14:anchorId="55502B02" wp14:editId="7F8ED7FF">
            <wp:simplePos x="0" y="0"/>
            <wp:positionH relativeFrom="page">
              <wp:posOffset>451104</wp:posOffset>
            </wp:positionH>
            <wp:positionV relativeFrom="paragraph">
              <wp:posOffset>93157</wp:posOffset>
            </wp:positionV>
            <wp:extent cx="194106" cy="226710"/>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58" cstate="print"/>
                    <a:stretch>
                      <a:fillRect/>
                    </a:stretch>
                  </pic:blipFill>
                  <pic:spPr>
                    <a:xfrm>
                      <a:off x="0" y="0"/>
                      <a:ext cx="194106" cy="226710"/>
                    </a:xfrm>
                    <a:prstGeom prst="rect">
                      <a:avLst/>
                    </a:prstGeom>
                  </pic:spPr>
                </pic:pic>
              </a:graphicData>
            </a:graphic>
          </wp:anchor>
        </w:drawing>
      </w:r>
      <w:r>
        <w:t>Northcote</w:t>
      </w:r>
      <w:r>
        <w:rPr>
          <w:spacing w:val="-5"/>
        </w:rPr>
        <w:t xml:space="preserve"> </w:t>
      </w:r>
      <w:r>
        <w:t>Elite</w:t>
      </w:r>
      <w:r>
        <w:rPr>
          <w:spacing w:val="-4"/>
        </w:rPr>
        <w:t xml:space="preserve"> </w:t>
      </w:r>
      <w:r>
        <w:rPr>
          <w:spacing w:val="-7"/>
        </w:rPr>
        <w:t>FC</w:t>
      </w:r>
      <w:r>
        <w:tab/>
      </w:r>
      <w:r>
        <w:rPr>
          <w:spacing w:val="-2"/>
        </w:rPr>
        <w:t>London</w:t>
      </w:r>
    </w:p>
    <w:p w14:paraId="4497293A" w14:textId="77777777" w:rsidR="007A3229" w:rsidRDefault="00000000">
      <w:pPr>
        <w:pStyle w:val="BodyText"/>
        <w:tabs>
          <w:tab w:val="left" w:pos="2997"/>
        </w:tabs>
        <w:spacing w:line="183" w:lineRule="exact"/>
        <w:ind w:left="1153"/>
      </w:pPr>
      <w:r>
        <w:t>Luke</w:t>
      </w:r>
      <w:r>
        <w:rPr>
          <w:spacing w:val="-3"/>
        </w:rPr>
        <w:t xml:space="preserve"> </w:t>
      </w:r>
      <w:r>
        <w:rPr>
          <w:spacing w:val="-2"/>
        </w:rPr>
        <w:t>Cooke</w:t>
      </w:r>
      <w:r>
        <w:tab/>
      </w:r>
      <w:hyperlink r:id="rId233">
        <w:r>
          <w:rPr>
            <w:color w:val="0000FF"/>
            <w:spacing w:val="-2"/>
            <w:u w:val="single" w:color="0000FF"/>
          </w:rPr>
          <w:t>northcoteelitefootballClub@outlook.com</w:t>
        </w:r>
      </w:hyperlink>
    </w:p>
    <w:p w14:paraId="76156FB8" w14:textId="77777777" w:rsidR="007A3229" w:rsidRDefault="00000000">
      <w:pPr>
        <w:pStyle w:val="BodyText"/>
        <w:tabs>
          <w:tab w:val="left" w:pos="6227"/>
        </w:tabs>
        <w:spacing w:line="183" w:lineRule="exact"/>
        <w:ind w:left="1153"/>
      </w:pPr>
      <w:r>
        <w:t>Flat</w:t>
      </w:r>
      <w:r>
        <w:rPr>
          <w:spacing w:val="-3"/>
        </w:rPr>
        <w:t xml:space="preserve"> </w:t>
      </w:r>
      <w:r>
        <w:t>2, 103</w:t>
      </w:r>
      <w:r>
        <w:rPr>
          <w:spacing w:val="-5"/>
        </w:rPr>
        <w:t xml:space="preserve"> </w:t>
      </w:r>
      <w:r>
        <w:t>Angell</w:t>
      </w:r>
      <w:r>
        <w:rPr>
          <w:spacing w:val="-2"/>
        </w:rPr>
        <w:t xml:space="preserve"> </w:t>
      </w:r>
      <w:r>
        <w:t>Road,</w:t>
      </w:r>
      <w:r>
        <w:rPr>
          <w:spacing w:val="-3"/>
        </w:rPr>
        <w:t xml:space="preserve"> </w:t>
      </w:r>
      <w:r>
        <w:t>Stockwell, London,</w:t>
      </w:r>
      <w:r>
        <w:rPr>
          <w:spacing w:val="-4"/>
        </w:rPr>
        <w:t xml:space="preserve"> </w:t>
      </w:r>
      <w:r>
        <w:t>SW9</w:t>
      </w:r>
      <w:r>
        <w:rPr>
          <w:spacing w:val="-3"/>
        </w:rPr>
        <w:t xml:space="preserve"> </w:t>
      </w:r>
      <w:r>
        <w:rPr>
          <w:spacing w:val="-5"/>
        </w:rPr>
        <w:t>7PD</w:t>
      </w:r>
      <w:r>
        <w:rPr>
          <w:rFonts w:ascii="Times New Roman"/>
        </w:rPr>
        <w:tab/>
      </w:r>
      <w:r>
        <w:t>07488</w:t>
      </w:r>
      <w:r>
        <w:rPr>
          <w:spacing w:val="-3"/>
        </w:rPr>
        <w:t xml:space="preserve"> </w:t>
      </w:r>
      <w:r>
        <w:rPr>
          <w:spacing w:val="-2"/>
        </w:rPr>
        <w:t>342926</w:t>
      </w:r>
    </w:p>
    <w:p w14:paraId="2F6BDFAE" w14:textId="77777777" w:rsidR="007A3229" w:rsidRDefault="007A3229">
      <w:pPr>
        <w:pStyle w:val="BodyText"/>
        <w:spacing w:before="2"/>
      </w:pPr>
    </w:p>
    <w:p w14:paraId="5870D72C" w14:textId="77777777" w:rsidR="007A3229" w:rsidRDefault="00000000">
      <w:pPr>
        <w:pStyle w:val="Heading5"/>
        <w:tabs>
          <w:tab w:val="left" w:pos="6894"/>
        </w:tabs>
        <w:spacing w:line="183" w:lineRule="exact"/>
      </w:pPr>
      <w:r>
        <w:rPr>
          <w:noProof/>
        </w:rPr>
        <w:drawing>
          <wp:anchor distT="0" distB="0" distL="0" distR="0" simplePos="0" relativeHeight="15779840" behindDoc="0" locked="0" layoutInCell="1" allowOverlap="1" wp14:anchorId="26013D89" wp14:editId="18A279D4">
            <wp:simplePos x="0" y="0"/>
            <wp:positionH relativeFrom="page">
              <wp:posOffset>408431</wp:posOffset>
            </wp:positionH>
            <wp:positionV relativeFrom="paragraph">
              <wp:posOffset>8605</wp:posOffset>
            </wp:positionV>
            <wp:extent cx="194106" cy="226710"/>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58" cstate="print"/>
                    <a:stretch>
                      <a:fillRect/>
                    </a:stretch>
                  </pic:blipFill>
                  <pic:spPr>
                    <a:xfrm>
                      <a:off x="0" y="0"/>
                      <a:ext cx="194106" cy="226710"/>
                    </a:xfrm>
                    <a:prstGeom prst="rect">
                      <a:avLst/>
                    </a:prstGeom>
                  </pic:spPr>
                </pic:pic>
              </a:graphicData>
            </a:graphic>
          </wp:anchor>
        </w:drawing>
      </w:r>
      <w:r>
        <w:t>Old</w:t>
      </w:r>
      <w:r>
        <w:rPr>
          <w:spacing w:val="-6"/>
        </w:rPr>
        <w:t xml:space="preserve"> </w:t>
      </w:r>
      <w:proofErr w:type="spellStart"/>
      <w:r>
        <w:t>Wilsonians</w:t>
      </w:r>
      <w:proofErr w:type="spellEnd"/>
      <w:r>
        <w:rPr>
          <w:spacing w:val="-3"/>
        </w:rPr>
        <w:t xml:space="preserve"> </w:t>
      </w:r>
      <w:r>
        <w:t>(Youth)</w:t>
      </w:r>
      <w:r>
        <w:rPr>
          <w:spacing w:val="-3"/>
        </w:rPr>
        <w:t xml:space="preserve"> </w:t>
      </w:r>
      <w:r>
        <w:rPr>
          <w:spacing w:val="-4"/>
        </w:rPr>
        <w:t>F.C.</w:t>
      </w:r>
      <w:r>
        <w:tab/>
      </w:r>
      <w:r>
        <w:rPr>
          <w:spacing w:val="-4"/>
        </w:rPr>
        <w:t>Kent</w:t>
      </w:r>
    </w:p>
    <w:p w14:paraId="7BFB9F54" w14:textId="77777777" w:rsidR="007A3229" w:rsidRDefault="00000000">
      <w:pPr>
        <w:pStyle w:val="BodyText"/>
        <w:tabs>
          <w:tab w:val="left" w:pos="2997"/>
        </w:tabs>
        <w:spacing w:line="183" w:lineRule="exact"/>
        <w:ind w:left="1154"/>
      </w:pPr>
      <w:r>
        <w:t>Tracy</w:t>
      </w:r>
      <w:r>
        <w:rPr>
          <w:spacing w:val="-4"/>
        </w:rPr>
        <w:t xml:space="preserve"> </w:t>
      </w:r>
      <w:r>
        <w:rPr>
          <w:spacing w:val="-2"/>
        </w:rPr>
        <w:t>Wadsworth</w:t>
      </w:r>
      <w:r>
        <w:tab/>
      </w:r>
      <w:hyperlink r:id="rId234">
        <w:r>
          <w:rPr>
            <w:color w:val="0000FF"/>
            <w:spacing w:val="-2"/>
            <w:u w:val="single" w:color="0000FF"/>
          </w:rPr>
          <w:t>wadsworthstae@gmail.com</w:t>
        </w:r>
      </w:hyperlink>
    </w:p>
    <w:p w14:paraId="7F1C4C61" w14:textId="77777777" w:rsidR="007A3229" w:rsidRDefault="007A3229">
      <w:pPr>
        <w:spacing w:line="183" w:lineRule="exact"/>
        <w:sectPr w:rsidR="007A3229">
          <w:headerReference w:type="default" r:id="rId235"/>
          <w:footerReference w:type="default" r:id="rId236"/>
          <w:pgSz w:w="8400" w:h="11910"/>
          <w:pgMar w:top="640" w:right="0" w:bottom="1000" w:left="120" w:header="432" w:footer="804" w:gutter="0"/>
          <w:cols w:space="720"/>
        </w:sectPr>
      </w:pPr>
    </w:p>
    <w:p w14:paraId="7BAB109B" w14:textId="77777777" w:rsidR="007A3229" w:rsidRDefault="007A3229">
      <w:pPr>
        <w:pStyle w:val="BodyText"/>
        <w:spacing w:before="48"/>
      </w:pPr>
    </w:p>
    <w:p w14:paraId="6CA915BF" w14:textId="77777777" w:rsidR="007A3229" w:rsidRDefault="00000000">
      <w:pPr>
        <w:pStyle w:val="Heading5"/>
        <w:tabs>
          <w:tab w:val="left" w:pos="6663"/>
        </w:tabs>
        <w:ind w:left="1200"/>
      </w:pPr>
      <w:r>
        <w:rPr>
          <w:noProof/>
        </w:rPr>
        <w:drawing>
          <wp:anchor distT="0" distB="0" distL="0" distR="0" simplePos="0" relativeHeight="15786496" behindDoc="0" locked="0" layoutInCell="1" allowOverlap="1" wp14:anchorId="2C287150" wp14:editId="268FE5DA">
            <wp:simplePos x="0" y="0"/>
            <wp:positionH relativeFrom="page">
              <wp:posOffset>448056</wp:posOffset>
            </wp:positionH>
            <wp:positionV relativeFrom="paragraph">
              <wp:posOffset>11814</wp:posOffset>
            </wp:positionV>
            <wp:extent cx="194106" cy="226710"/>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58" cstate="print"/>
                    <a:stretch>
                      <a:fillRect/>
                    </a:stretch>
                  </pic:blipFill>
                  <pic:spPr>
                    <a:xfrm>
                      <a:off x="0" y="0"/>
                      <a:ext cx="194106" cy="226710"/>
                    </a:xfrm>
                    <a:prstGeom prst="rect">
                      <a:avLst/>
                    </a:prstGeom>
                  </pic:spPr>
                </pic:pic>
              </a:graphicData>
            </a:graphic>
          </wp:anchor>
        </w:drawing>
      </w:r>
      <w:r>
        <w:t>Orpington</w:t>
      </w:r>
      <w:r>
        <w:rPr>
          <w:spacing w:val="-7"/>
        </w:rPr>
        <w:t xml:space="preserve"> </w:t>
      </w:r>
      <w:r>
        <w:t>Rovers</w:t>
      </w:r>
      <w:r>
        <w:rPr>
          <w:spacing w:val="-2"/>
        </w:rPr>
        <w:t xml:space="preserve"> </w:t>
      </w:r>
      <w:r>
        <w:t>(Youth)</w:t>
      </w:r>
      <w:r>
        <w:rPr>
          <w:spacing w:val="-6"/>
        </w:rPr>
        <w:t xml:space="preserve"> </w:t>
      </w:r>
      <w:r>
        <w:rPr>
          <w:spacing w:val="-4"/>
        </w:rPr>
        <w:t>F.C.</w:t>
      </w:r>
      <w:r>
        <w:tab/>
      </w:r>
      <w:r>
        <w:rPr>
          <w:spacing w:val="-2"/>
        </w:rPr>
        <w:t>London</w:t>
      </w:r>
    </w:p>
    <w:p w14:paraId="2DB441F0" w14:textId="77777777" w:rsidR="007A3229" w:rsidRDefault="00000000">
      <w:pPr>
        <w:pStyle w:val="BodyText"/>
        <w:tabs>
          <w:tab w:val="left" w:pos="2997"/>
        </w:tabs>
        <w:spacing w:before="1"/>
        <w:ind w:left="1200"/>
      </w:pPr>
      <w:r>
        <w:t>Chris</w:t>
      </w:r>
      <w:r>
        <w:rPr>
          <w:spacing w:val="-4"/>
        </w:rPr>
        <w:t xml:space="preserve"> </w:t>
      </w:r>
      <w:r>
        <w:rPr>
          <w:spacing w:val="-2"/>
        </w:rPr>
        <w:t>Bishop</w:t>
      </w:r>
      <w:r>
        <w:tab/>
      </w:r>
      <w:hyperlink r:id="rId237">
        <w:r>
          <w:rPr>
            <w:color w:val="0000FF"/>
            <w:spacing w:val="-2"/>
            <w:u w:val="single" w:color="0000FF"/>
          </w:rPr>
          <w:t>chrisbishop25@hotmail.com</w:t>
        </w:r>
      </w:hyperlink>
    </w:p>
    <w:p w14:paraId="77527045" w14:textId="77777777" w:rsidR="007A3229" w:rsidRDefault="00000000">
      <w:pPr>
        <w:pStyle w:val="BodyText"/>
        <w:spacing w:before="1"/>
        <w:ind w:left="1200"/>
      </w:pPr>
      <w:r>
        <w:t>Orpington</w:t>
      </w:r>
      <w:r>
        <w:rPr>
          <w:spacing w:val="-2"/>
        </w:rPr>
        <w:t xml:space="preserve"> </w:t>
      </w:r>
      <w:r>
        <w:t>Rovers</w:t>
      </w:r>
      <w:r>
        <w:rPr>
          <w:spacing w:val="-5"/>
        </w:rPr>
        <w:t xml:space="preserve"> </w:t>
      </w:r>
      <w:r>
        <w:t>FC,</w:t>
      </w:r>
      <w:r>
        <w:rPr>
          <w:spacing w:val="-4"/>
        </w:rPr>
        <w:t xml:space="preserve"> </w:t>
      </w:r>
      <w:proofErr w:type="spellStart"/>
      <w:r>
        <w:t>Cockmanning</w:t>
      </w:r>
      <w:proofErr w:type="spellEnd"/>
      <w:r>
        <w:rPr>
          <w:spacing w:val="-2"/>
        </w:rPr>
        <w:t xml:space="preserve"> </w:t>
      </w:r>
      <w:r>
        <w:t>Lane, Orpington,</w:t>
      </w:r>
      <w:r>
        <w:rPr>
          <w:spacing w:val="-5"/>
        </w:rPr>
        <w:t xml:space="preserve"> </w:t>
      </w:r>
      <w:r>
        <w:t>Kent,</w:t>
      </w:r>
      <w:r>
        <w:rPr>
          <w:spacing w:val="-2"/>
        </w:rPr>
        <w:t xml:space="preserve"> </w:t>
      </w:r>
      <w:r>
        <w:t>BR5</w:t>
      </w:r>
      <w:r>
        <w:rPr>
          <w:spacing w:val="-6"/>
        </w:rPr>
        <w:t xml:space="preserve"> </w:t>
      </w:r>
      <w:r>
        <w:t>4HF</w:t>
      </w:r>
      <w:r>
        <w:rPr>
          <w:spacing w:val="41"/>
        </w:rPr>
        <w:t xml:space="preserve"> </w:t>
      </w:r>
      <w:r>
        <w:t>07739</w:t>
      </w:r>
      <w:r>
        <w:rPr>
          <w:spacing w:val="-3"/>
        </w:rPr>
        <w:t xml:space="preserve"> </w:t>
      </w:r>
      <w:r>
        <w:rPr>
          <w:spacing w:val="-2"/>
        </w:rPr>
        <w:t>423881</w:t>
      </w:r>
    </w:p>
    <w:p w14:paraId="30AA1056" w14:textId="77777777" w:rsidR="007A3229" w:rsidRDefault="00000000">
      <w:pPr>
        <w:pStyle w:val="Heading5"/>
        <w:tabs>
          <w:tab w:val="left" w:pos="5726"/>
        </w:tabs>
        <w:spacing w:before="92" w:line="183" w:lineRule="exact"/>
        <w:ind w:left="136"/>
        <w:jc w:val="center"/>
      </w:pPr>
      <w:r>
        <w:rPr>
          <w:noProof/>
        </w:rPr>
        <w:drawing>
          <wp:anchor distT="0" distB="0" distL="0" distR="0" simplePos="0" relativeHeight="15787008" behindDoc="0" locked="0" layoutInCell="1" allowOverlap="1" wp14:anchorId="7971A339" wp14:editId="178FC968">
            <wp:simplePos x="0" y="0"/>
            <wp:positionH relativeFrom="page">
              <wp:posOffset>451104</wp:posOffset>
            </wp:positionH>
            <wp:positionV relativeFrom="paragraph">
              <wp:posOffset>94394</wp:posOffset>
            </wp:positionV>
            <wp:extent cx="194106" cy="226710"/>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58" cstate="print"/>
                    <a:stretch>
                      <a:fillRect/>
                    </a:stretch>
                  </pic:blipFill>
                  <pic:spPr>
                    <a:xfrm>
                      <a:off x="0" y="0"/>
                      <a:ext cx="194106" cy="226710"/>
                    </a:xfrm>
                    <a:prstGeom prst="rect">
                      <a:avLst/>
                    </a:prstGeom>
                  </pic:spPr>
                </pic:pic>
              </a:graphicData>
            </a:graphic>
          </wp:anchor>
        </w:drawing>
      </w:r>
      <w:r>
        <w:t>Oxted</w:t>
      </w:r>
      <w:r>
        <w:rPr>
          <w:spacing w:val="-2"/>
        </w:rPr>
        <w:t xml:space="preserve"> </w:t>
      </w:r>
      <w:r>
        <w:t>&amp;</w:t>
      </w:r>
      <w:r>
        <w:rPr>
          <w:spacing w:val="-1"/>
        </w:rPr>
        <w:t xml:space="preserve"> </w:t>
      </w:r>
      <w:r>
        <w:t>District</w:t>
      </w:r>
      <w:r>
        <w:rPr>
          <w:spacing w:val="-3"/>
        </w:rPr>
        <w:t xml:space="preserve"> </w:t>
      </w:r>
      <w:r>
        <w:rPr>
          <w:spacing w:val="-2"/>
        </w:rPr>
        <w:t>J.F.C.</w:t>
      </w:r>
      <w:r>
        <w:tab/>
      </w:r>
      <w:r>
        <w:rPr>
          <w:spacing w:val="-2"/>
        </w:rPr>
        <w:t>Surrey</w:t>
      </w:r>
    </w:p>
    <w:p w14:paraId="07418418" w14:textId="77777777" w:rsidR="007A3229" w:rsidRDefault="00000000">
      <w:pPr>
        <w:pStyle w:val="BodyText"/>
        <w:tabs>
          <w:tab w:val="left" w:pos="1977"/>
          <w:tab w:val="left" w:pos="5208"/>
        </w:tabs>
        <w:spacing w:line="183" w:lineRule="exact"/>
        <w:ind w:left="134"/>
        <w:jc w:val="center"/>
      </w:pPr>
      <w:r>
        <w:t>Chris</w:t>
      </w:r>
      <w:r>
        <w:rPr>
          <w:spacing w:val="1"/>
        </w:rPr>
        <w:t xml:space="preserve"> </w:t>
      </w:r>
      <w:r>
        <w:rPr>
          <w:spacing w:val="-2"/>
        </w:rPr>
        <w:t>Lyons</w:t>
      </w:r>
      <w:r>
        <w:tab/>
      </w:r>
      <w:hyperlink r:id="rId238">
        <w:r>
          <w:rPr>
            <w:color w:val="0000FF"/>
            <w:spacing w:val="-2"/>
            <w:u w:val="single" w:color="0000FF"/>
          </w:rPr>
          <w:t>claire.chrislyons@btinternet.com</w:t>
        </w:r>
      </w:hyperlink>
      <w:r>
        <w:rPr>
          <w:rFonts w:ascii="Times New Roman"/>
          <w:color w:val="0000FF"/>
        </w:rPr>
        <w:tab/>
      </w:r>
      <w:r>
        <w:t>01883</w:t>
      </w:r>
      <w:r>
        <w:rPr>
          <w:spacing w:val="-4"/>
        </w:rPr>
        <w:t xml:space="preserve"> </w:t>
      </w:r>
      <w:r>
        <w:rPr>
          <w:spacing w:val="-2"/>
        </w:rPr>
        <w:t>741880</w:t>
      </w:r>
    </w:p>
    <w:p w14:paraId="77753FD1" w14:textId="77777777" w:rsidR="007A3229" w:rsidRDefault="00000000">
      <w:pPr>
        <w:pStyle w:val="BodyText"/>
        <w:tabs>
          <w:tab w:val="left" w:pos="5207"/>
        </w:tabs>
        <w:spacing w:before="1"/>
        <w:ind w:left="134"/>
        <w:jc w:val="center"/>
      </w:pPr>
      <w:r>
        <w:t>20</w:t>
      </w:r>
      <w:r>
        <w:rPr>
          <w:spacing w:val="-4"/>
        </w:rPr>
        <w:t xml:space="preserve"> </w:t>
      </w:r>
      <w:proofErr w:type="spellStart"/>
      <w:r>
        <w:t>Dumville</w:t>
      </w:r>
      <w:proofErr w:type="spellEnd"/>
      <w:r>
        <w:rPr>
          <w:spacing w:val="-1"/>
        </w:rPr>
        <w:t xml:space="preserve"> </w:t>
      </w:r>
      <w:r>
        <w:t>Drive,</w:t>
      </w:r>
      <w:r>
        <w:rPr>
          <w:spacing w:val="-4"/>
        </w:rPr>
        <w:t xml:space="preserve"> </w:t>
      </w:r>
      <w:r>
        <w:t>Godstone,</w:t>
      </w:r>
      <w:r>
        <w:rPr>
          <w:spacing w:val="-3"/>
        </w:rPr>
        <w:t xml:space="preserve"> </w:t>
      </w:r>
      <w:r>
        <w:t>Surrey,</w:t>
      </w:r>
      <w:r>
        <w:rPr>
          <w:spacing w:val="-2"/>
        </w:rPr>
        <w:t xml:space="preserve"> </w:t>
      </w:r>
      <w:r>
        <w:t>RH9</w:t>
      </w:r>
      <w:r>
        <w:rPr>
          <w:spacing w:val="-3"/>
        </w:rPr>
        <w:t xml:space="preserve"> </w:t>
      </w:r>
      <w:r>
        <w:rPr>
          <w:spacing w:val="-5"/>
        </w:rPr>
        <w:t>8NY</w:t>
      </w:r>
      <w:r>
        <w:rPr>
          <w:rFonts w:ascii="Times New Roman"/>
        </w:rPr>
        <w:tab/>
      </w:r>
      <w:r>
        <w:t>07930</w:t>
      </w:r>
      <w:r>
        <w:rPr>
          <w:spacing w:val="-3"/>
        </w:rPr>
        <w:t xml:space="preserve"> </w:t>
      </w:r>
      <w:r>
        <w:rPr>
          <w:spacing w:val="-2"/>
        </w:rPr>
        <w:t>356370</w:t>
      </w:r>
    </w:p>
    <w:p w14:paraId="681E307B" w14:textId="77777777" w:rsidR="007A3229" w:rsidRDefault="00000000">
      <w:pPr>
        <w:pStyle w:val="Heading5"/>
        <w:tabs>
          <w:tab w:val="left" w:pos="6895"/>
        </w:tabs>
        <w:spacing w:before="183"/>
      </w:pPr>
      <w:r>
        <w:rPr>
          <w:noProof/>
        </w:rPr>
        <w:drawing>
          <wp:anchor distT="0" distB="0" distL="0" distR="0" simplePos="0" relativeHeight="15788544" behindDoc="0" locked="0" layoutInCell="1" allowOverlap="1" wp14:anchorId="022E4C76" wp14:editId="45380EC1">
            <wp:simplePos x="0" y="0"/>
            <wp:positionH relativeFrom="page">
              <wp:posOffset>452627</wp:posOffset>
            </wp:positionH>
            <wp:positionV relativeFrom="paragraph">
              <wp:posOffset>176583</wp:posOffset>
            </wp:positionV>
            <wp:extent cx="192657" cy="226710"/>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58" cstate="print"/>
                    <a:stretch>
                      <a:fillRect/>
                    </a:stretch>
                  </pic:blipFill>
                  <pic:spPr>
                    <a:xfrm>
                      <a:off x="0" y="0"/>
                      <a:ext cx="192657" cy="226710"/>
                    </a:xfrm>
                    <a:prstGeom prst="rect">
                      <a:avLst/>
                    </a:prstGeom>
                  </pic:spPr>
                </pic:pic>
              </a:graphicData>
            </a:graphic>
          </wp:anchor>
        </w:drawing>
      </w:r>
      <w:r>
        <w:t>Parkfield</w:t>
      </w:r>
      <w:r>
        <w:rPr>
          <w:spacing w:val="-3"/>
        </w:rPr>
        <w:t xml:space="preserve"> </w:t>
      </w:r>
      <w:r>
        <w:t>Panthers</w:t>
      </w:r>
      <w:r>
        <w:rPr>
          <w:spacing w:val="-3"/>
        </w:rPr>
        <w:t xml:space="preserve"> </w:t>
      </w:r>
      <w:r>
        <w:rPr>
          <w:spacing w:val="-4"/>
        </w:rPr>
        <w:t>F.C.</w:t>
      </w:r>
      <w:r>
        <w:tab/>
      </w:r>
      <w:r>
        <w:rPr>
          <w:spacing w:val="-4"/>
        </w:rPr>
        <w:t>Kent</w:t>
      </w:r>
    </w:p>
    <w:p w14:paraId="6936CCC0" w14:textId="77777777" w:rsidR="007A3229" w:rsidRDefault="00000000">
      <w:pPr>
        <w:pStyle w:val="BodyText"/>
        <w:tabs>
          <w:tab w:val="left" w:pos="2997"/>
        </w:tabs>
        <w:spacing w:before="1"/>
        <w:ind w:left="1153"/>
      </w:pPr>
      <w:r>
        <w:t>Michael</w:t>
      </w:r>
      <w:r>
        <w:rPr>
          <w:spacing w:val="-3"/>
        </w:rPr>
        <w:t xml:space="preserve"> </w:t>
      </w:r>
      <w:r>
        <w:rPr>
          <w:spacing w:val="-2"/>
        </w:rPr>
        <w:t>Andrews</w:t>
      </w:r>
      <w:r>
        <w:tab/>
      </w:r>
      <w:hyperlink r:id="rId239">
        <w:r>
          <w:rPr>
            <w:color w:val="0000FF"/>
            <w:spacing w:val="-2"/>
            <w:u w:val="single" w:color="0000FF"/>
          </w:rPr>
          <w:t>Michael.I.Andrews@btinternet.com</w:t>
        </w:r>
      </w:hyperlink>
    </w:p>
    <w:p w14:paraId="7659DB6E" w14:textId="77777777" w:rsidR="007A3229" w:rsidRDefault="00000000">
      <w:pPr>
        <w:pStyle w:val="ListParagraph"/>
        <w:numPr>
          <w:ilvl w:val="0"/>
          <w:numId w:val="5"/>
        </w:numPr>
        <w:tabs>
          <w:tab w:val="left" w:pos="1286"/>
          <w:tab w:val="left" w:pos="6228"/>
        </w:tabs>
        <w:spacing w:before="1"/>
        <w:ind w:left="1286" w:hanging="133"/>
        <w:rPr>
          <w:sz w:val="16"/>
        </w:rPr>
      </w:pPr>
      <w:proofErr w:type="spellStart"/>
      <w:r>
        <w:rPr>
          <w:sz w:val="16"/>
        </w:rPr>
        <w:t>Birdham</w:t>
      </w:r>
      <w:proofErr w:type="spellEnd"/>
      <w:r>
        <w:rPr>
          <w:spacing w:val="-4"/>
          <w:sz w:val="16"/>
        </w:rPr>
        <w:t xml:space="preserve"> </w:t>
      </w:r>
      <w:r>
        <w:rPr>
          <w:sz w:val="16"/>
        </w:rPr>
        <w:t>Close,</w:t>
      </w:r>
      <w:r>
        <w:rPr>
          <w:spacing w:val="-3"/>
          <w:sz w:val="16"/>
        </w:rPr>
        <w:t xml:space="preserve"> </w:t>
      </w:r>
      <w:r>
        <w:rPr>
          <w:sz w:val="16"/>
        </w:rPr>
        <w:t>Sunray</w:t>
      </w:r>
      <w:r>
        <w:rPr>
          <w:spacing w:val="-4"/>
          <w:sz w:val="16"/>
        </w:rPr>
        <w:t xml:space="preserve"> </w:t>
      </w:r>
      <w:r>
        <w:rPr>
          <w:sz w:val="16"/>
        </w:rPr>
        <w:t>Avenue,</w:t>
      </w:r>
      <w:r>
        <w:rPr>
          <w:spacing w:val="-3"/>
          <w:sz w:val="16"/>
        </w:rPr>
        <w:t xml:space="preserve"> </w:t>
      </w:r>
      <w:r>
        <w:rPr>
          <w:sz w:val="16"/>
        </w:rPr>
        <w:t>Bromley,</w:t>
      </w:r>
      <w:r>
        <w:rPr>
          <w:spacing w:val="-2"/>
          <w:sz w:val="16"/>
        </w:rPr>
        <w:t xml:space="preserve"> </w:t>
      </w:r>
      <w:r>
        <w:rPr>
          <w:sz w:val="16"/>
        </w:rPr>
        <w:t>BR2</w:t>
      </w:r>
      <w:r>
        <w:rPr>
          <w:spacing w:val="-3"/>
          <w:sz w:val="16"/>
        </w:rPr>
        <w:t xml:space="preserve"> </w:t>
      </w:r>
      <w:r>
        <w:rPr>
          <w:spacing w:val="-5"/>
          <w:sz w:val="16"/>
        </w:rPr>
        <w:t>8EW</w:t>
      </w:r>
      <w:r>
        <w:rPr>
          <w:rFonts w:ascii="Times New Roman"/>
          <w:sz w:val="16"/>
        </w:rPr>
        <w:tab/>
      </w:r>
      <w:r>
        <w:rPr>
          <w:sz w:val="16"/>
        </w:rPr>
        <w:t>07795</w:t>
      </w:r>
      <w:r>
        <w:rPr>
          <w:spacing w:val="-2"/>
          <w:sz w:val="16"/>
        </w:rPr>
        <w:t xml:space="preserve"> 827067</w:t>
      </w:r>
    </w:p>
    <w:p w14:paraId="70440A90" w14:textId="77777777" w:rsidR="007A3229" w:rsidRDefault="00000000">
      <w:pPr>
        <w:pStyle w:val="Heading5"/>
        <w:tabs>
          <w:tab w:val="left" w:pos="5646"/>
        </w:tabs>
        <w:spacing w:before="183" w:line="183" w:lineRule="exact"/>
        <w:ind w:left="135"/>
        <w:jc w:val="center"/>
      </w:pPr>
      <w:r>
        <w:rPr>
          <w:noProof/>
        </w:rPr>
        <w:drawing>
          <wp:anchor distT="0" distB="0" distL="0" distR="0" simplePos="0" relativeHeight="15788032" behindDoc="0" locked="0" layoutInCell="1" allowOverlap="1" wp14:anchorId="129ACB53" wp14:editId="5776E506">
            <wp:simplePos x="0" y="0"/>
            <wp:positionH relativeFrom="page">
              <wp:posOffset>441960</wp:posOffset>
            </wp:positionH>
            <wp:positionV relativeFrom="paragraph">
              <wp:posOffset>171914</wp:posOffset>
            </wp:positionV>
            <wp:extent cx="194106" cy="226710"/>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58" cstate="print"/>
                    <a:stretch>
                      <a:fillRect/>
                    </a:stretch>
                  </pic:blipFill>
                  <pic:spPr>
                    <a:xfrm>
                      <a:off x="0" y="0"/>
                      <a:ext cx="194106" cy="226710"/>
                    </a:xfrm>
                    <a:prstGeom prst="rect">
                      <a:avLst/>
                    </a:prstGeom>
                  </pic:spPr>
                </pic:pic>
              </a:graphicData>
            </a:graphic>
          </wp:anchor>
        </w:drawing>
      </w:r>
      <w:r>
        <w:t>Peckham</w:t>
      </w:r>
      <w:r>
        <w:rPr>
          <w:spacing w:val="-8"/>
        </w:rPr>
        <w:t xml:space="preserve"> </w:t>
      </w:r>
      <w:r>
        <w:t>Town (Youth)</w:t>
      </w:r>
      <w:r>
        <w:rPr>
          <w:spacing w:val="-5"/>
        </w:rPr>
        <w:t xml:space="preserve"> </w:t>
      </w:r>
      <w:r>
        <w:rPr>
          <w:spacing w:val="-4"/>
        </w:rPr>
        <w:t>F.C.</w:t>
      </w:r>
      <w:r>
        <w:tab/>
      </w:r>
      <w:r>
        <w:rPr>
          <w:spacing w:val="-2"/>
        </w:rPr>
        <w:t>London</w:t>
      </w:r>
    </w:p>
    <w:p w14:paraId="7D561D09" w14:textId="77777777" w:rsidR="007A3229" w:rsidRDefault="00000000">
      <w:pPr>
        <w:pStyle w:val="BodyText"/>
        <w:tabs>
          <w:tab w:val="left" w:pos="5162"/>
        </w:tabs>
        <w:spacing w:line="183" w:lineRule="exact"/>
        <w:ind w:left="133"/>
        <w:jc w:val="center"/>
      </w:pPr>
      <w:r>
        <w:t>Jackie</w:t>
      </w:r>
      <w:r>
        <w:rPr>
          <w:spacing w:val="-4"/>
        </w:rPr>
        <w:t xml:space="preserve"> </w:t>
      </w:r>
      <w:r>
        <w:t>Phillip</w:t>
      </w:r>
      <w:r>
        <w:rPr>
          <w:spacing w:val="43"/>
        </w:rPr>
        <w:t xml:space="preserve">  </w:t>
      </w:r>
      <w:hyperlink r:id="rId240">
        <w:r>
          <w:rPr>
            <w:color w:val="0000FF"/>
            <w:spacing w:val="-2"/>
            <w:u w:val="single" w:color="0000FF"/>
          </w:rPr>
          <w:t>secretarypeckhamtownfcyouth@gmail.com</w:t>
        </w:r>
      </w:hyperlink>
      <w:r>
        <w:rPr>
          <w:rFonts w:ascii="Times New Roman"/>
          <w:color w:val="0000FF"/>
        </w:rPr>
        <w:tab/>
      </w:r>
      <w:r>
        <w:t>020</w:t>
      </w:r>
      <w:r>
        <w:rPr>
          <w:spacing w:val="-2"/>
        </w:rPr>
        <w:t xml:space="preserve"> </w:t>
      </w:r>
      <w:r>
        <w:t xml:space="preserve">7358 </w:t>
      </w:r>
      <w:r>
        <w:rPr>
          <w:spacing w:val="-4"/>
        </w:rPr>
        <w:t>9802</w:t>
      </w:r>
    </w:p>
    <w:p w14:paraId="6BA4E3AB" w14:textId="77777777" w:rsidR="007A3229" w:rsidRDefault="00000000">
      <w:pPr>
        <w:pStyle w:val="BodyText"/>
        <w:tabs>
          <w:tab w:val="left" w:pos="5208"/>
        </w:tabs>
        <w:spacing w:before="1"/>
        <w:ind w:left="134"/>
        <w:jc w:val="center"/>
      </w:pPr>
      <w:r>
        <w:t>69</w:t>
      </w:r>
      <w:r>
        <w:rPr>
          <w:spacing w:val="-4"/>
        </w:rPr>
        <w:t xml:space="preserve"> </w:t>
      </w:r>
      <w:r>
        <w:t>Consort</w:t>
      </w:r>
      <w:r>
        <w:rPr>
          <w:spacing w:val="-2"/>
        </w:rPr>
        <w:t xml:space="preserve"> </w:t>
      </w:r>
      <w:r>
        <w:t>Road,</w:t>
      </w:r>
      <w:r>
        <w:rPr>
          <w:spacing w:val="-5"/>
        </w:rPr>
        <w:t xml:space="preserve"> </w:t>
      </w:r>
      <w:r>
        <w:t>Peckham,</w:t>
      </w:r>
      <w:r>
        <w:rPr>
          <w:spacing w:val="-4"/>
        </w:rPr>
        <w:t xml:space="preserve"> </w:t>
      </w:r>
      <w:r>
        <w:t>London,</w:t>
      </w:r>
      <w:r>
        <w:rPr>
          <w:spacing w:val="-1"/>
        </w:rPr>
        <w:t xml:space="preserve"> </w:t>
      </w:r>
      <w:r>
        <w:t>SE15</w:t>
      </w:r>
      <w:r>
        <w:rPr>
          <w:spacing w:val="-2"/>
        </w:rPr>
        <w:t xml:space="preserve"> </w:t>
      </w:r>
      <w:r>
        <w:rPr>
          <w:spacing w:val="-4"/>
        </w:rPr>
        <w:t>3SS.</w:t>
      </w:r>
      <w:r>
        <w:rPr>
          <w:rFonts w:ascii="Times New Roman"/>
        </w:rPr>
        <w:tab/>
      </w:r>
      <w:r>
        <w:t>07715</w:t>
      </w:r>
      <w:r>
        <w:rPr>
          <w:spacing w:val="-4"/>
        </w:rPr>
        <w:t xml:space="preserve"> </w:t>
      </w:r>
      <w:r>
        <w:rPr>
          <w:spacing w:val="-2"/>
        </w:rPr>
        <w:t>386547</w:t>
      </w:r>
    </w:p>
    <w:p w14:paraId="2FBF0BA3" w14:textId="77777777" w:rsidR="007A3229" w:rsidRDefault="00000000">
      <w:pPr>
        <w:pStyle w:val="Heading5"/>
        <w:tabs>
          <w:tab w:val="left" w:pos="6664"/>
        </w:tabs>
        <w:spacing w:before="183"/>
        <w:ind w:left="1153"/>
      </w:pPr>
      <w:r>
        <w:t>Penge</w:t>
      </w:r>
      <w:r>
        <w:rPr>
          <w:spacing w:val="-4"/>
        </w:rPr>
        <w:t xml:space="preserve"> </w:t>
      </w:r>
      <w:r>
        <w:rPr>
          <w:spacing w:val="-2"/>
        </w:rPr>
        <w:t>Panthers</w:t>
      </w:r>
      <w:r>
        <w:tab/>
      </w:r>
      <w:r>
        <w:rPr>
          <w:spacing w:val="-2"/>
        </w:rPr>
        <w:t>London</w:t>
      </w:r>
    </w:p>
    <w:p w14:paraId="4F2E3113" w14:textId="77777777" w:rsidR="007A3229" w:rsidRDefault="00000000">
      <w:pPr>
        <w:pStyle w:val="BodyText"/>
        <w:tabs>
          <w:tab w:val="left" w:pos="2997"/>
        </w:tabs>
        <w:spacing w:before="1"/>
        <w:ind w:left="1153"/>
      </w:pPr>
      <w:r>
        <w:t>Angus</w:t>
      </w:r>
      <w:r>
        <w:rPr>
          <w:spacing w:val="-1"/>
        </w:rPr>
        <w:t xml:space="preserve"> </w:t>
      </w:r>
      <w:r>
        <w:rPr>
          <w:spacing w:val="-2"/>
        </w:rPr>
        <w:t>McWhinney</w:t>
      </w:r>
      <w:r>
        <w:tab/>
      </w:r>
      <w:hyperlink r:id="rId241">
        <w:r>
          <w:rPr>
            <w:color w:val="0000FF"/>
            <w:spacing w:val="-2"/>
            <w:u w:val="single" w:color="0000FF"/>
          </w:rPr>
          <w:t>angus.mcwhinney@yahoo.com</w:t>
        </w:r>
      </w:hyperlink>
    </w:p>
    <w:p w14:paraId="3A1D7CF8" w14:textId="77777777" w:rsidR="007A3229" w:rsidRDefault="00000000">
      <w:pPr>
        <w:pStyle w:val="BodyText"/>
        <w:tabs>
          <w:tab w:val="left" w:pos="6227"/>
        </w:tabs>
        <w:ind w:left="1153"/>
      </w:pPr>
      <w:r>
        <w:t>11</w:t>
      </w:r>
      <w:r>
        <w:rPr>
          <w:spacing w:val="-4"/>
        </w:rPr>
        <w:t xml:space="preserve"> </w:t>
      </w:r>
      <w:r>
        <w:t>Maitland</w:t>
      </w:r>
      <w:r>
        <w:rPr>
          <w:spacing w:val="-1"/>
        </w:rPr>
        <w:t xml:space="preserve"> </w:t>
      </w:r>
      <w:r>
        <w:t>Road,</w:t>
      </w:r>
      <w:r>
        <w:rPr>
          <w:spacing w:val="-3"/>
        </w:rPr>
        <w:t xml:space="preserve"> </w:t>
      </w:r>
      <w:r>
        <w:t>Penge,</w:t>
      </w:r>
      <w:r>
        <w:rPr>
          <w:spacing w:val="-4"/>
        </w:rPr>
        <w:t xml:space="preserve"> </w:t>
      </w:r>
      <w:r>
        <w:t>London, SE20</w:t>
      </w:r>
      <w:r>
        <w:rPr>
          <w:spacing w:val="-1"/>
        </w:rPr>
        <w:t xml:space="preserve"> </w:t>
      </w:r>
      <w:r>
        <w:rPr>
          <w:spacing w:val="-5"/>
        </w:rPr>
        <w:t>5NN</w:t>
      </w:r>
      <w:r>
        <w:rPr>
          <w:rFonts w:ascii="Times New Roman"/>
        </w:rPr>
        <w:tab/>
      </w:r>
      <w:r>
        <w:t>07724</w:t>
      </w:r>
      <w:r>
        <w:rPr>
          <w:spacing w:val="-5"/>
        </w:rPr>
        <w:t xml:space="preserve"> </w:t>
      </w:r>
      <w:r>
        <w:rPr>
          <w:spacing w:val="-2"/>
        </w:rPr>
        <w:t>503630</w:t>
      </w:r>
    </w:p>
    <w:p w14:paraId="1850127C" w14:textId="77777777" w:rsidR="007A3229" w:rsidRDefault="00000000">
      <w:pPr>
        <w:pStyle w:val="Heading5"/>
        <w:tabs>
          <w:tab w:val="left" w:pos="5645"/>
        </w:tabs>
        <w:spacing w:before="184"/>
        <w:ind w:left="135"/>
        <w:jc w:val="center"/>
      </w:pPr>
      <w:r>
        <w:rPr>
          <w:noProof/>
        </w:rPr>
        <w:drawing>
          <wp:anchor distT="0" distB="0" distL="0" distR="0" simplePos="0" relativeHeight="15790080" behindDoc="0" locked="0" layoutInCell="1" allowOverlap="1" wp14:anchorId="073D0807" wp14:editId="4B6996C9">
            <wp:simplePos x="0" y="0"/>
            <wp:positionH relativeFrom="page">
              <wp:posOffset>452627</wp:posOffset>
            </wp:positionH>
            <wp:positionV relativeFrom="paragraph">
              <wp:posOffset>140467</wp:posOffset>
            </wp:positionV>
            <wp:extent cx="192657" cy="226710"/>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58" cstate="print"/>
                    <a:stretch>
                      <a:fillRect/>
                    </a:stretch>
                  </pic:blipFill>
                  <pic:spPr>
                    <a:xfrm>
                      <a:off x="0" y="0"/>
                      <a:ext cx="192657" cy="226710"/>
                    </a:xfrm>
                    <a:prstGeom prst="rect">
                      <a:avLst/>
                    </a:prstGeom>
                  </pic:spPr>
                </pic:pic>
              </a:graphicData>
            </a:graphic>
          </wp:anchor>
        </w:drawing>
      </w:r>
      <w:r>
        <w:t>Petts</w:t>
      </w:r>
      <w:r>
        <w:rPr>
          <w:spacing w:val="-4"/>
        </w:rPr>
        <w:t xml:space="preserve"> </w:t>
      </w:r>
      <w:r>
        <w:t>Wood</w:t>
      </w:r>
      <w:r>
        <w:rPr>
          <w:spacing w:val="-3"/>
        </w:rPr>
        <w:t xml:space="preserve"> </w:t>
      </w:r>
      <w:r>
        <w:rPr>
          <w:spacing w:val="-4"/>
        </w:rPr>
        <w:t>F.C.</w:t>
      </w:r>
      <w:r>
        <w:tab/>
      </w:r>
      <w:r>
        <w:rPr>
          <w:spacing w:val="-2"/>
        </w:rPr>
        <w:t>London</w:t>
      </w:r>
    </w:p>
    <w:p w14:paraId="52E1D119" w14:textId="77777777" w:rsidR="007A3229" w:rsidRDefault="00000000">
      <w:pPr>
        <w:pStyle w:val="BodyText"/>
        <w:tabs>
          <w:tab w:val="left" w:pos="1977"/>
          <w:tab w:val="left" w:pos="5208"/>
        </w:tabs>
        <w:spacing w:line="183" w:lineRule="exact"/>
        <w:ind w:left="134"/>
        <w:jc w:val="center"/>
      </w:pPr>
      <w:r>
        <w:t>Meryl</w:t>
      </w:r>
      <w:r>
        <w:rPr>
          <w:spacing w:val="-2"/>
        </w:rPr>
        <w:t xml:space="preserve"> Clarke</w:t>
      </w:r>
      <w:r>
        <w:tab/>
      </w:r>
      <w:hyperlink r:id="rId242">
        <w:r>
          <w:rPr>
            <w:color w:val="0000FF"/>
            <w:spacing w:val="-2"/>
            <w:u w:val="single" w:color="0000FF"/>
          </w:rPr>
          <w:t>Merylclarke@hotmail.com</w:t>
        </w:r>
      </w:hyperlink>
      <w:r>
        <w:rPr>
          <w:rFonts w:ascii="Times New Roman"/>
          <w:color w:val="0000FF"/>
        </w:rPr>
        <w:tab/>
      </w:r>
      <w:r>
        <w:t>01689</w:t>
      </w:r>
      <w:r>
        <w:rPr>
          <w:spacing w:val="-4"/>
        </w:rPr>
        <w:t xml:space="preserve"> </w:t>
      </w:r>
      <w:r>
        <w:rPr>
          <w:spacing w:val="-2"/>
        </w:rPr>
        <w:t>834141</w:t>
      </w:r>
    </w:p>
    <w:p w14:paraId="3C1F92CF" w14:textId="77777777" w:rsidR="007A3229" w:rsidRDefault="00000000">
      <w:pPr>
        <w:pStyle w:val="ListParagraph"/>
        <w:numPr>
          <w:ilvl w:val="0"/>
          <w:numId w:val="5"/>
        </w:numPr>
        <w:tabs>
          <w:tab w:val="left" w:pos="267"/>
          <w:tab w:val="left" w:pos="5208"/>
        </w:tabs>
        <w:spacing w:line="183" w:lineRule="exact"/>
        <w:ind w:left="267" w:hanging="133"/>
        <w:jc w:val="center"/>
        <w:rPr>
          <w:sz w:val="16"/>
        </w:rPr>
      </w:pPr>
      <w:r>
        <w:rPr>
          <w:sz w:val="16"/>
        </w:rPr>
        <w:t>Beaumont</w:t>
      </w:r>
      <w:r>
        <w:rPr>
          <w:spacing w:val="-3"/>
          <w:sz w:val="16"/>
        </w:rPr>
        <w:t xml:space="preserve"> </w:t>
      </w:r>
      <w:r>
        <w:rPr>
          <w:sz w:val="16"/>
        </w:rPr>
        <w:t>Road,</w:t>
      </w:r>
      <w:r>
        <w:rPr>
          <w:spacing w:val="-3"/>
          <w:sz w:val="16"/>
        </w:rPr>
        <w:t xml:space="preserve"> </w:t>
      </w:r>
      <w:r>
        <w:rPr>
          <w:sz w:val="16"/>
        </w:rPr>
        <w:t>Petts</w:t>
      </w:r>
      <w:r>
        <w:rPr>
          <w:spacing w:val="-2"/>
          <w:sz w:val="16"/>
        </w:rPr>
        <w:t xml:space="preserve"> </w:t>
      </w:r>
      <w:r>
        <w:rPr>
          <w:sz w:val="16"/>
        </w:rPr>
        <w:t>Wood,</w:t>
      </w:r>
      <w:r>
        <w:rPr>
          <w:spacing w:val="-4"/>
          <w:sz w:val="16"/>
        </w:rPr>
        <w:t xml:space="preserve"> </w:t>
      </w:r>
      <w:r>
        <w:rPr>
          <w:sz w:val="16"/>
        </w:rPr>
        <w:t>Kent,</w:t>
      </w:r>
      <w:r>
        <w:rPr>
          <w:spacing w:val="-3"/>
          <w:sz w:val="16"/>
        </w:rPr>
        <w:t xml:space="preserve"> </w:t>
      </w:r>
      <w:r>
        <w:rPr>
          <w:sz w:val="16"/>
        </w:rPr>
        <w:t>BR5</w:t>
      </w:r>
      <w:r>
        <w:rPr>
          <w:spacing w:val="-3"/>
          <w:sz w:val="16"/>
        </w:rPr>
        <w:t xml:space="preserve"> </w:t>
      </w:r>
      <w:r>
        <w:rPr>
          <w:spacing w:val="-5"/>
          <w:sz w:val="16"/>
        </w:rPr>
        <w:t>1JN</w:t>
      </w:r>
      <w:r>
        <w:rPr>
          <w:rFonts w:ascii="Times New Roman"/>
          <w:sz w:val="16"/>
        </w:rPr>
        <w:tab/>
      </w:r>
      <w:r>
        <w:rPr>
          <w:sz w:val="16"/>
        </w:rPr>
        <w:t>07956</w:t>
      </w:r>
      <w:r>
        <w:rPr>
          <w:spacing w:val="-5"/>
          <w:sz w:val="16"/>
        </w:rPr>
        <w:t xml:space="preserve"> </w:t>
      </w:r>
      <w:r>
        <w:rPr>
          <w:spacing w:val="-2"/>
          <w:sz w:val="16"/>
        </w:rPr>
        <w:t>103786</w:t>
      </w:r>
    </w:p>
    <w:p w14:paraId="224FEA2A" w14:textId="77777777" w:rsidR="007A3229" w:rsidRDefault="007A3229">
      <w:pPr>
        <w:pStyle w:val="BodyText"/>
        <w:spacing w:before="2"/>
      </w:pPr>
    </w:p>
    <w:p w14:paraId="6ED7145D" w14:textId="77777777" w:rsidR="007A3229" w:rsidRDefault="00000000">
      <w:pPr>
        <w:pStyle w:val="Heading5"/>
        <w:tabs>
          <w:tab w:val="left" w:pos="6895"/>
        </w:tabs>
        <w:spacing w:line="183" w:lineRule="exact"/>
      </w:pPr>
      <w:r>
        <w:t>Prolific</w:t>
      </w:r>
      <w:r>
        <w:rPr>
          <w:spacing w:val="-4"/>
        </w:rPr>
        <w:t xml:space="preserve"> </w:t>
      </w:r>
      <w:r>
        <w:rPr>
          <w:spacing w:val="-5"/>
        </w:rPr>
        <w:t>FC</w:t>
      </w:r>
      <w:r>
        <w:tab/>
      </w:r>
      <w:r>
        <w:rPr>
          <w:spacing w:val="-4"/>
        </w:rPr>
        <w:t>Kent</w:t>
      </w:r>
    </w:p>
    <w:p w14:paraId="4C351C16" w14:textId="77777777" w:rsidR="007A3229" w:rsidRDefault="00000000">
      <w:pPr>
        <w:pStyle w:val="BodyText"/>
        <w:tabs>
          <w:tab w:val="left" w:pos="2997"/>
        </w:tabs>
        <w:spacing w:line="183" w:lineRule="exact"/>
        <w:ind w:left="1154"/>
      </w:pPr>
      <w:r>
        <w:t>Elyon</w:t>
      </w:r>
      <w:r>
        <w:rPr>
          <w:spacing w:val="-6"/>
        </w:rPr>
        <w:t xml:space="preserve"> </w:t>
      </w:r>
      <w:r>
        <w:t>Marshall-</w:t>
      </w:r>
      <w:proofErr w:type="spellStart"/>
      <w:r>
        <w:rPr>
          <w:spacing w:val="-2"/>
        </w:rPr>
        <w:t>Katung</w:t>
      </w:r>
      <w:proofErr w:type="spellEnd"/>
      <w:r>
        <w:tab/>
      </w:r>
      <w:hyperlink r:id="rId243">
        <w:r>
          <w:rPr>
            <w:color w:val="0000FF"/>
            <w:spacing w:val="-2"/>
          </w:rPr>
          <w:t>info@prolificsa.co.uk</w:t>
        </w:r>
      </w:hyperlink>
    </w:p>
    <w:p w14:paraId="2C834BD7"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2CCA773C" wp14:editId="6E4D06F2">
                <wp:extent cx="939165" cy="7620"/>
                <wp:effectExtent l="0" t="0" r="0" b="0"/>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165" cy="7620"/>
                          <a:chOff x="0" y="0"/>
                          <a:chExt cx="939165" cy="7620"/>
                        </a:xfrm>
                      </wpg:grpSpPr>
                      <wps:wsp>
                        <wps:cNvPr id="209" name="Graphic 209"/>
                        <wps:cNvSpPr/>
                        <wps:spPr>
                          <a:xfrm>
                            <a:off x="0" y="0"/>
                            <a:ext cx="939165" cy="7620"/>
                          </a:xfrm>
                          <a:custGeom>
                            <a:avLst/>
                            <a:gdLst/>
                            <a:ahLst/>
                            <a:cxnLst/>
                            <a:rect l="l" t="t" r="r" b="b"/>
                            <a:pathLst>
                              <a:path w="939165" h="7620">
                                <a:moveTo>
                                  <a:pt x="938783" y="7619"/>
                                </a:moveTo>
                                <a:lnTo>
                                  <a:pt x="0" y="7619"/>
                                </a:lnTo>
                                <a:lnTo>
                                  <a:pt x="0" y="0"/>
                                </a:lnTo>
                                <a:lnTo>
                                  <a:pt x="938783" y="0"/>
                                </a:lnTo>
                                <a:lnTo>
                                  <a:pt x="938783" y="7619"/>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7C726E9F" id="Group 208" o:spid="_x0000_s1026" style="width:73.95pt;height:.6pt;mso-position-horizontal-relative:char;mso-position-vertical-relative:line" coordsize="93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SYeAIAAO8FAAAOAAAAZHJzL2Uyb0RvYy54bWykVMlu2zAQvRfoPxC81/KCehEiB0VSGwWC&#10;NEBS9ExT1IJSHJakLfvvO6RE2UmAonB1oIachTNvHufm9thIchDG1qAyOhmNKRGKQ16rMqM/Xjaf&#10;lpRYx1TOJCiR0ZOw9Hb98cNNq1MxhQpkLgzBIMqmrc5o5ZxOk8TySjTMjkALhcoCTMMcbk2Z5Ia1&#10;GL2RyXQ8nictmFwb4MJaPL3vlHQd4heF4O57UVjhiMwo5ubCasK682uyvmFpaZiuat6nwa7IomG1&#10;wkuHUPfMMbI39btQTc0NWCjciEOTQFHUXIQasJrJ+E01WwN7HWop07bUA0wI7Rucrg7LHw9bo5/1&#10;k+myR/EB+C+LuCStLtNLvd+XZ+NjYRrvhEWQY0D0NCAqjo5wPFzNVpP5Z0o4qhbzaY83r7Ap73x4&#10;9fUvXglLuwtDWkMarUbe2DM09v+gea6YFgFx60t/MqTOMzodryhRrEH+bnuq+CPEyF+Pdh6/fmd7&#10;KK9FZ6iTpXxv3VZAAJkdHqzryJpHiVVR4kcVRYOU92SXgeyOEiS7oQTJvuvIrpnzfr5zXiTtuUtV&#10;3ySva+AgXiBYOd+q1Wy5WM4oCY2chOIx1bOVVJfW+NReG0Z1/OsQtDMLrMBgURf/nc3Fxf9suJgP&#10;GcZgXIIVCCDe48sehAAFHl6CbUHW+aaW0pdvTbm7k4YcmB8h+G02Hkh0uTBDUtq0a72XdpCfkDst&#10;kiWj9veeGUGJ/KaQnX4IRcFEYRcF4+QdhFEVkDfWvRx/MqOJRjGjDt/VI0SSsjSywhc12HpPBV/2&#10;DoraUybk1mXUb/DBBClMlVBKPwH92LrcB6vznF7/AQAA//8DAFBLAwQUAAYACAAAACEAMq4uqtsA&#10;AAADAQAADwAAAGRycy9kb3ducmV2LnhtbEyPQWvCQBCF7wX/wzKF3uom2lqbZiMibU8iqAXpbcyO&#10;STA7G7JrEv99117ay/CGN7z3TboYTC06al1lWUE8jkAQ51ZXXCj42n88zkE4j6yxtkwKruRgkY3u&#10;Uky07XlL3c4XIoSwS1BB6X2TSOnykgy6sW2Ig3eyrUEf1raQusU+hJtaTqJoJg1WHBpKbGhVUn7e&#10;XYyCzx775TR+79bn0+r6vX/eHNYxKfVwPyzfQHga/N8x3PADOmSB6WgvrJ2oFYRH/O+8eU8vryCO&#10;QUxAZqn8z579AAAA//8DAFBLAQItABQABgAIAAAAIQC2gziS/gAAAOEBAAATAAAAAAAAAAAAAAAA&#10;AAAAAABbQ29udGVudF9UeXBlc10ueG1sUEsBAi0AFAAGAAgAAAAhADj9If/WAAAAlAEAAAsAAAAA&#10;AAAAAAAAAAAALwEAAF9yZWxzLy5yZWxzUEsBAi0AFAAGAAgAAAAhAGg2NJh4AgAA7wUAAA4AAAAA&#10;AAAAAAAAAAAALgIAAGRycy9lMm9Eb2MueG1sUEsBAi0AFAAGAAgAAAAhADKuLqrbAAAAAwEAAA8A&#10;AAAAAAAAAAAAAAAA0gQAAGRycy9kb3ducmV2LnhtbFBLBQYAAAAABAAEAPMAAADaBQAAAAA=&#10;">
                <v:shape id="Graphic 209" o:spid="_x0000_s1027" style="position:absolute;width:9391;height:76;visibility:visible;mso-wrap-style:square;v-text-anchor:top" coordsize="9391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m3xAAAANwAAAAPAAAAZHJzL2Rvd25yZXYueG1sRI9BawIx&#10;FITvQv9DeIVepCZ6ELs1SilKi57UhV4fm9fs2s3LkqS67a83guBxmJlvmPmyd604UYiNZw3jkQJB&#10;XHnTsNVQHtbPMxAxIRtsPZOGP4qwXDwM5lgYf+YdnfbJigzhWKCGOqWukDJWNTmMI98RZ+/bB4cp&#10;y2ClCXjOcNfKiVJT6bDhvFBjR+81VT/7X6fBWvLD1XjbfH2Uwbij2vwfe9T66bF/ewWRqE/38K39&#10;aTRM1Atcz+QjIBcXAAAA//8DAFBLAQItABQABgAIAAAAIQDb4fbL7gAAAIUBAAATAAAAAAAAAAAA&#10;AAAAAAAAAABbQ29udGVudF9UeXBlc10ueG1sUEsBAi0AFAAGAAgAAAAhAFr0LFu/AAAAFQEAAAsA&#10;AAAAAAAAAAAAAAAAHwEAAF9yZWxzLy5yZWxzUEsBAi0AFAAGAAgAAAAhAMYiubfEAAAA3AAAAA8A&#10;AAAAAAAAAAAAAAAABwIAAGRycy9kb3ducmV2LnhtbFBLBQYAAAAAAwADALcAAAD4AgAAAAA=&#10;" path="m938783,7619l,7619,,,938783,r,7619xe" fillcolor="blue" stroked="f">
                  <v:path arrowok="t"/>
                </v:shape>
                <w10:anchorlock/>
              </v:group>
            </w:pict>
          </mc:Fallback>
        </mc:AlternateContent>
      </w:r>
    </w:p>
    <w:p w14:paraId="44013466" w14:textId="77777777" w:rsidR="007A3229" w:rsidRDefault="00000000">
      <w:pPr>
        <w:pStyle w:val="BodyText"/>
        <w:tabs>
          <w:tab w:val="left" w:pos="6227"/>
        </w:tabs>
        <w:ind w:left="1153"/>
      </w:pPr>
      <w:r>
        <w:t>212</w:t>
      </w:r>
      <w:r>
        <w:rPr>
          <w:spacing w:val="-4"/>
        </w:rPr>
        <w:t xml:space="preserve"> </w:t>
      </w:r>
      <w:r>
        <w:t>Magpie</w:t>
      </w:r>
      <w:r>
        <w:rPr>
          <w:spacing w:val="-1"/>
        </w:rPr>
        <w:t xml:space="preserve"> </w:t>
      </w:r>
      <w:r>
        <w:t>Hall</w:t>
      </w:r>
      <w:r>
        <w:rPr>
          <w:spacing w:val="-4"/>
        </w:rPr>
        <w:t xml:space="preserve"> </w:t>
      </w:r>
      <w:r>
        <w:t>Lane,</w:t>
      </w:r>
      <w:r>
        <w:rPr>
          <w:spacing w:val="-2"/>
        </w:rPr>
        <w:t xml:space="preserve"> </w:t>
      </w:r>
      <w:r>
        <w:t>Bromley,</w:t>
      </w:r>
      <w:r>
        <w:rPr>
          <w:spacing w:val="-4"/>
        </w:rPr>
        <w:t xml:space="preserve"> </w:t>
      </w:r>
      <w:r>
        <w:t>BR2</w:t>
      </w:r>
      <w:r>
        <w:rPr>
          <w:spacing w:val="-3"/>
        </w:rPr>
        <w:t xml:space="preserve"> </w:t>
      </w:r>
      <w:r>
        <w:rPr>
          <w:spacing w:val="-5"/>
        </w:rPr>
        <w:t>8JE</w:t>
      </w:r>
      <w:r>
        <w:rPr>
          <w:rFonts w:ascii="Times New Roman"/>
        </w:rPr>
        <w:tab/>
      </w:r>
      <w:r>
        <w:t>07948</w:t>
      </w:r>
      <w:r>
        <w:rPr>
          <w:spacing w:val="-3"/>
        </w:rPr>
        <w:t xml:space="preserve"> </w:t>
      </w:r>
      <w:r>
        <w:rPr>
          <w:spacing w:val="-2"/>
        </w:rPr>
        <w:t>692431</w:t>
      </w:r>
    </w:p>
    <w:p w14:paraId="7D43F6DB" w14:textId="77777777" w:rsidR="007A3229" w:rsidRDefault="00000000">
      <w:pPr>
        <w:pStyle w:val="Heading5"/>
        <w:tabs>
          <w:tab w:val="left" w:pos="5726"/>
        </w:tabs>
        <w:spacing w:before="164"/>
        <w:ind w:left="137"/>
        <w:jc w:val="center"/>
      </w:pPr>
      <w:r>
        <w:rPr>
          <w:noProof/>
        </w:rPr>
        <w:drawing>
          <wp:anchor distT="0" distB="0" distL="0" distR="0" simplePos="0" relativeHeight="15789056" behindDoc="0" locked="0" layoutInCell="1" allowOverlap="1" wp14:anchorId="1C105D10" wp14:editId="3ACEFF10">
            <wp:simplePos x="0" y="0"/>
            <wp:positionH relativeFrom="page">
              <wp:posOffset>452627</wp:posOffset>
            </wp:positionH>
            <wp:positionV relativeFrom="paragraph">
              <wp:posOffset>115879</wp:posOffset>
            </wp:positionV>
            <wp:extent cx="192657" cy="226710"/>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58" cstate="print"/>
                    <a:stretch>
                      <a:fillRect/>
                    </a:stretch>
                  </pic:blipFill>
                  <pic:spPr>
                    <a:xfrm>
                      <a:off x="0" y="0"/>
                      <a:ext cx="192657" cy="226710"/>
                    </a:xfrm>
                    <a:prstGeom prst="rect">
                      <a:avLst/>
                    </a:prstGeom>
                  </pic:spPr>
                </pic:pic>
              </a:graphicData>
            </a:graphic>
          </wp:anchor>
        </w:drawing>
      </w:r>
      <w:r>
        <w:t xml:space="preserve">R &amp; R </w:t>
      </w:r>
      <w:r>
        <w:rPr>
          <w:spacing w:val="-4"/>
        </w:rPr>
        <w:t>F.C.</w:t>
      </w:r>
      <w:r>
        <w:tab/>
      </w:r>
      <w:r>
        <w:rPr>
          <w:spacing w:val="-2"/>
        </w:rPr>
        <w:t>Surrey</w:t>
      </w:r>
    </w:p>
    <w:p w14:paraId="33622C8A" w14:textId="77777777" w:rsidR="007A3229" w:rsidRDefault="00000000">
      <w:pPr>
        <w:pStyle w:val="BodyText"/>
        <w:tabs>
          <w:tab w:val="left" w:pos="2997"/>
        </w:tabs>
        <w:spacing w:before="1"/>
        <w:ind w:left="1153"/>
      </w:pPr>
      <w:r>
        <w:t>Richard</w:t>
      </w:r>
      <w:r>
        <w:rPr>
          <w:spacing w:val="-2"/>
        </w:rPr>
        <w:t xml:space="preserve"> Harris</w:t>
      </w:r>
      <w:r>
        <w:tab/>
      </w:r>
      <w:hyperlink r:id="rId244">
        <w:r>
          <w:rPr>
            <w:color w:val="0000FF"/>
            <w:spacing w:val="-2"/>
          </w:rPr>
          <w:t>info@rrfootballclub.com</w:t>
        </w:r>
      </w:hyperlink>
    </w:p>
    <w:p w14:paraId="58538312"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321BD0E5" wp14:editId="7029B0FD">
                <wp:extent cx="1069975" cy="7620"/>
                <wp:effectExtent l="0" t="0" r="0" b="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975" cy="7620"/>
                          <a:chOff x="0" y="0"/>
                          <a:chExt cx="1069975" cy="7620"/>
                        </a:xfrm>
                      </wpg:grpSpPr>
                      <wps:wsp>
                        <wps:cNvPr id="212" name="Graphic 212"/>
                        <wps:cNvSpPr/>
                        <wps:spPr>
                          <a:xfrm>
                            <a:off x="0" y="0"/>
                            <a:ext cx="1069975" cy="7620"/>
                          </a:xfrm>
                          <a:custGeom>
                            <a:avLst/>
                            <a:gdLst/>
                            <a:ahLst/>
                            <a:cxnLst/>
                            <a:rect l="l" t="t" r="r" b="b"/>
                            <a:pathLst>
                              <a:path w="1069975" h="7620">
                                <a:moveTo>
                                  <a:pt x="1069848" y="7620"/>
                                </a:moveTo>
                                <a:lnTo>
                                  <a:pt x="0" y="7620"/>
                                </a:lnTo>
                                <a:lnTo>
                                  <a:pt x="0" y="0"/>
                                </a:lnTo>
                                <a:lnTo>
                                  <a:pt x="1069848" y="0"/>
                                </a:lnTo>
                                <a:lnTo>
                                  <a:pt x="1069848" y="762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7380587A" id="Group 211" o:spid="_x0000_s1026" style="width:84.25pt;height:.6pt;mso-position-horizontal-relative:char;mso-position-vertical-relative:line" coordsize="1069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7dAIAAPYFAAAOAAAAZHJzL2Uyb0RvYy54bWykVG1v2yAQ/j5p/wHxfXESbWlrxammdokm&#10;VV2lZtpngvGLhoEdJHb//Q5sHK+VpinzB3xwL9w993Dr266R5CTA1lpldDGbUyIU13mtyox+328/&#10;XFNiHVM5k1qJjL4IS28379+tW5OKpa60zAUQDKJs2pqMVs6ZNEksr0TD7EwboVBZaGiYwy2USQ6s&#10;xeiNTJbz+SppNeQGNBfW4ul9r6SbEL8oBHffisIKR2RGMTcXVgjrwa/JZs3SEpipaj6kwS7IomG1&#10;wkvHUPfMMXKE+k2opuagrS7cjOsm0UVRcxFqwGoW81fV7EAfTailTNvSjDAhtK9wujgsfzztwDyb&#10;J+izR/FB858WcUlaU6ZTvd+XZ+OugMY7YRGkC4i+jIiKzhGOh4v56ubm6hMlHHVXq+UAOK+wK2+c&#10;ePXlb24JS/srQ2JjIq1B5tgzOPb/wHmumBEBc+uLfwJS5xldLpaUKNYgg3cDWfwRouSvRzuP4LCz&#10;A5gX4zMWylJ+tG4ndMCZnR6s6/maR4lVUeKdiiIg6z3fZeC7owT5DpQg3w893w1z3s83z4uknTSq&#10;GvrklY0+ib0OZs53y3fz+iO+6EkzMdmzmVRTc3xvfxpGdfybELU3C8zAYFEX/73N9OZ/t4yEm4Tl&#10;UluBIOKRL30UAhx4OAXcalnn21pKj4CF8nAngZyYnyT4bbceTHSZmCEzbdr330sHnb8ggVpkTEbt&#10;ryMDQYn8qpCifhZFAaJwiAI4eafDxArgg3X77gcDQwyKGXX4vB51ZCpLIzN8UaOt91T689Hpova0&#10;Cbn1GQ0bfDVBCsMllDIMQj+9pvtgdR7Xm98AAAD//wMAUEsDBBQABgAIAAAAIQBmf6/G2gAAAAMB&#10;AAAPAAAAZHJzL2Rvd25yZXYueG1sTI9Ba8JAEIXvBf/DMkJvdROLImk2IqI9SaEqSG9jdkyC2dmQ&#10;XZP477v2Ui/DG97w3jfpcjC16Kh1lWUF8SQCQZxbXXGh4HjYvi1AOI+ssbZMCu7kYJmNXlJMtO35&#10;m7q9L0QIYZeggtL7JpHS5SUZdBPbEAfvYluDPqxtIXWLfQg3tZxG0VwarDg0lNjQuqT8ur8ZBZ89&#10;9qv3eNPtrpf1/ecw+zrtYlLqdTysPkB4Gvz/MTzwAzpkgelsb6ydqBWER/zffHjzxQzEOYgpyCyV&#10;z+zZLwAAAP//AwBQSwECLQAUAAYACAAAACEAtoM4kv4AAADhAQAAEwAAAAAAAAAAAAAAAAAAAAAA&#10;W0NvbnRlbnRfVHlwZXNdLnhtbFBLAQItABQABgAIAAAAIQA4/SH/1gAAAJQBAAALAAAAAAAAAAAA&#10;AAAAAC8BAABfcmVscy8ucmVsc1BLAQItABQABgAIAAAAIQB/1Jh7dAIAAPYFAAAOAAAAAAAAAAAA&#10;AAAAAC4CAABkcnMvZTJvRG9jLnhtbFBLAQItABQABgAIAAAAIQBmf6/G2gAAAAMBAAAPAAAAAAAA&#10;AAAAAAAAAM4EAABkcnMvZG93bnJldi54bWxQSwUGAAAAAAQABADzAAAA1QUAAAAA&#10;">
                <v:shape id="Graphic 212" o:spid="_x0000_s1027" style="position:absolute;width:10699;height:76;visibility:visible;mso-wrap-style:square;v-text-anchor:top" coordsize="10699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hbxAAAANwAAAAPAAAAZHJzL2Rvd25yZXYueG1sRI9Pi8Iw&#10;FMTvwn6H8Ba8iKb2sCzVKOuCoLIX/4DXR/Nsq81LaWIbv70RhD0OM/MbZr4MphYdta6yrGA6SUAQ&#10;51ZXXCg4HdfjbxDOI2usLZOCBzlYLj4Gc8y07XlP3cEXIkLYZaig9L7JpHR5SQbdxDbE0bvY1qCP&#10;si2kbrGPcFPLNEm+pMGK40KJDf2WlN8Od6Pgb9RfQ7fdP5rzbpXeb3J1Obmg1PAz/MxAeAr+P/xu&#10;b7SCdJrC60w8AnLxBAAA//8DAFBLAQItABQABgAIAAAAIQDb4fbL7gAAAIUBAAATAAAAAAAAAAAA&#10;AAAAAAAAAABbQ29udGVudF9UeXBlc10ueG1sUEsBAi0AFAAGAAgAAAAhAFr0LFu/AAAAFQEAAAsA&#10;AAAAAAAAAAAAAAAAHwEAAF9yZWxzLy5yZWxzUEsBAi0AFAAGAAgAAAAhAGEm2FvEAAAA3AAAAA8A&#10;AAAAAAAAAAAAAAAABwIAAGRycy9kb3ducmV2LnhtbFBLBQYAAAAAAwADALcAAAD4AgAAAAA=&#10;" path="m1069848,7620l,7620,,,1069848,r,7620xe" fillcolor="blue" stroked="f">
                  <v:path arrowok="t"/>
                </v:shape>
                <w10:anchorlock/>
              </v:group>
            </w:pict>
          </mc:Fallback>
        </mc:AlternateContent>
      </w:r>
    </w:p>
    <w:p w14:paraId="16D83AAF" w14:textId="77777777" w:rsidR="007A3229" w:rsidRDefault="00000000">
      <w:pPr>
        <w:pStyle w:val="BodyText"/>
        <w:tabs>
          <w:tab w:val="left" w:pos="6227"/>
        </w:tabs>
        <w:ind w:left="1153"/>
      </w:pPr>
      <w:r>
        <w:t>29</w:t>
      </w:r>
      <w:r>
        <w:rPr>
          <w:spacing w:val="-4"/>
        </w:rPr>
        <w:t xml:space="preserve"> </w:t>
      </w:r>
      <w:r>
        <w:t>Cornflower</w:t>
      </w:r>
      <w:r>
        <w:rPr>
          <w:spacing w:val="-2"/>
        </w:rPr>
        <w:t xml:space="preserve"> </w:t>
      </w:r>
      <w:r>
        <w:t>Lane,</w:t>
      </w:r>
      <w:r>
        <w:rPr>
          <w:spacing w:val="-1"/>
        </w:rPr>
        <w:t xml:space="preserve"> </w:t>
      </w:r>
      <w:r>
        <w:t>Croydon,</w:t>
      </w:r>
      <w:r>
        <w:rPr>
          <w:spacing w:val="-4"/>
        </w:rPr>
        <w:t xml:space="preserve"> </w:t>
      </w:r>
      <w:r>
        <w:t>Surrey,</w:t>
      </w:r>
      <w:r>
        <w:rPr>
          <w:spacing w:val="-1"/>
        </w:rPr>
        <w:t xml:space="preserve"> </w:t>
      </w:r>
      <w:r>
        <w:t>CR0</w:t>
      </w:r>
      <w:r>
        <w:rPr>
          <w:spacing w:val="-2"/>
        </w:rPr>
        <w:t xml:space="preserve"> </w:t>
      </w:r>
      <w:r>
        <w:rPr>
          <w:spacing w:val="-5"/>
        </w:rPr>
        <w:t>8XJ</w:t>
      </w:r>
      <w:r>
        <w:rPr>
          <w:rFonts w:ascii="Times New Roman"/>
        </w:rPr>
        <w:tab/>
      </w:r>
      <w:r>
        <w:t>07946</w:t>
      </w:r>
      <w:r>
        <w:rPr>
          <w:spacing w:val="-3"/>
        </w:rPr>
        <w:t xml:space="preserve"> </w:t>
      </w:r>
      <w:r>
        <w:rPr>
          <w:spacing w:val="-2"/>
        </w:rPr>
        <w:t>322233</w:t>
      </w:r>
    </w:p>
    <w:p w14:paraId="005009B2" w14:textId="77777777" w:rsidR="007A3229" w:rsidRDefault="00000000">
      <w:pPr>
        <w:pStyle w:val="Heading5"/>
        <w:tabs>
          <w:tab w:val="left" w:pos="6744"/>
        </w:tabs>
        <w:spacing w:before="164"/>
        <w:ind w:left="1153"/>
      </w:pPr>
      <w:r>
        <w:rPr>
          <w:noProof/>
        </w:rPr>
        <w:drawing>
          <wp:anchor distT="0" distB="0" distL="0" distR="0" simplePos="0" relativeHeight="15790592" behindDoc="0" locked="0" layoutInCell="1" allowOverlap="1" wp14:anchorId="0A77C4E9" wp14:editId="2FC9E0CF">
            <wp:simplePos x="0" y="0"/>
            <wp:positionH relativeFrom="page">
              <wp:posOffset>451104</wp:posOffset>
            </wp:positionH>
            <wp:positionV relativeFrom="paragraph">
              <wp:posOffset>127974</wp:posOffset>
            </wp:positionV>
            <wp:extent cx="194106" cy="226710"/>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58" cstate="print"/>
                    <a:stretch>
                      <a:fillRect/>
                    </a:stretch>
                  </pic:blipFill>
                  <pic:spPr>
                    <a:xfrm>
                      <a:off x="0" y="0"/>
                      <a:ext cx="194106" cy="226710"/>
                    </a:xfrm>
                    <a:prstGeom prst="rect">
                      <a:avLst/>
                    </a:prstGeom>
                  </pic:spPr>
                </pic:pic>
              </a:graphicData>
            </a:graphic>
          </wp:anchor>
        </w:drawing>
      </w:r>
      <w:r>
        <w:t>Sanderstead</w:t>
      </w:r>
      <w:r>
        <w:rPr>
          <w:spacing w:val="-7"/>
        </w:rPr>
        <w:t xml:space="preserve"> </w:t>
      </w:r>
      <w:r>
        <w:t>Juniors</w:t>
      </w:r>
      <w:r>
        <w:rPr>
          <w:spacing w:val="-4"/>
        </w:rPr>
        <w:t xml:space="preserve"> </w:t>
      </w:r>
      <w:r>
        <w:t>Football</w:t>
      </w:r>
      <w:r>
        <w:rPr>
          <w:spacing w:val="-3"/>
        </w:rPr>
        <w:t xml:space="preserve"> </w:t>
      </w:r>
      <w:r>
        <w:rPr>
          <w:spacing w:val="-4"/>
        </w:rPr>
        <w:t>Club</w:t>
      </w:r>
      <w:r>
        <w:tab/>
      </w:r>
      <w:r>
        <w:rPr>
          <w:spacing w:val="-2"/>
        </w:rPr>
        <w:t>Surrey</w:t>
      </w:r>
    </w:p>
    <w:p w14:paraId="19909508" w14:textId="77777777" w:rsidR="007A3229" w:rsidRDefault="00000000">
      <w:pPr>
        <w:pStyle w:val="BodyText"/>
        <w:tabs>
          <w:tab w:val="left" w:pos="2997"/>
        </w:tabs>
        <w:spacing w:before="1" w:line="183" w:lineRule="exact"/>
        <w:ind w:left="1153"/>
      </w:pPr>
      <w:r>
        <w:t>Gary</w:t>
      </w:r>
      <w:r>
        <w:rPr>
          <w:spacing w:val="-2"/>
        </w:rPr>
        <w:t xml:space="preserve"> Frankham</w:t>
      </w:r>
      <w:r>
        <w:tab/>
      </w:r>
      <w:hyperlink r:id="rId245">
        <w:r>
          <w:rPr>
            <w:color w:val="0000FF"/>
            <w:spacing w:val="-2"/>
            <w:u w:val="single" w:color="0000FF"/>
          </w:rPr>
          <w:t>sandersteadfc@gmail.com</w:t>
        </w:r>
      </w:hyperlink>
    </w:p>
    <w:p w14:paraId="5AB2238E" w14:textId="77777777" w:rsidR="007A3229" w:rsidRDefault="00000000">
      <w:pPr>
        <w:pStyle w:val="BodyText"/>
        <w:tabs>
          <w:tab w:val="left" w:pos="6227"/>
        </w:tabs>
        <w:spacing w:line="183" w:lineRule="exact"/>
        <w:ind w:left="1153"/>
      </w:pPr>
      <w:r>
        <w:t>97</w:t>
      </w:r>
      <w:r>
        <w:rPr>
          <w:spacing w:val="-4"/>
        </w:rPr>
        <w:t xml:space="preserve"> </w:t>
      </w:r>
      <w:proofErr w:type="spellStart"/>
      <w:r>
        <w:t>Falconwood</w:t>
      </w:r>
      <w:proofErr w:type="spellEnd"/>
      <w:r>
        <w:rPr>
          <w:spacing w:val="-2"/>
        </w:rPr>
        <w:t xml:space="preserve"> </w:t>
      </w:r>
      <w:r>
        <w:t>Road,</w:t>
      </w:r>
      <w:r>
        <w:rPr>
          <w:spacing w:val="-2"/>
        </w:rPr>
        <w:t xml:space="preserve"> </w:t>
      </w:r>
      <w:r>
        <w:t>Croydon,</w:t>
      </w:r>
      <w:r>
        <w:rPr>
          <w:spacing w:val="-3"/>
        </w:rPr>
        <w:t xml:space="preserve"> </w:t>
      </w:r>
      <w:r>
        <w:t>Surrey,</w:t>
      </w:r>
      <w:r>
        <w:rPr>
          <w:spacing w:val="-2"/>
        </w:rPr>
        <w:t xml:space="preserve"> </w:t>
      </w:r>
      <w:r>
        <w:t>CR0</w:t>
      </w:r>
      <w:r>
        <w:rPr>
          <w:spacing w:val="-3"/>
        </w:rPr>
        <w:t xml:space="preserve"> </w:t>
      </w:r>
      <w:r>
        <w:rPr>
          <w:spacing w:val="-5"/>
        </w:rPr>
        <w:t>9BF</w:t>
      </w:r>
      <w:r>
        <w:rPr>
          <w:rFonts w:ascii="Times New Roman"/>
        </w:rPr>
        <w:tab/>
      </w:r>
      <w:r>
        <w:t>07737</w:t>
      </w:r>
      <w:r>
        <w:rPr>
          <w:spacing w:val="-3"/>
        </w:rPr>
        <w:t xml:space="preserve"> </w:t>
      </w:r>
      <w:r>
        <w:rPr>
          <w:spacing w:val="-2"/>
        </w:rPr>
        <w:t>938882</w:t>
      </w:r>
    </w:p>
    <w:p w14:paraId="7F0AEA03" w14:textId="77777777" w:rsidR="007A3229" w:rsidRDefault="007A3229">
      <w:pPr>
        <w:pStyle w:val="BodyText"/>
        <w:spacing w:before="92"/>
      </w:pPr>
    </w:p>
    <w:p w14:paraId="60C068ED" w14:textId="77777777" w:rsidR="007A3229" w:rsidRDefault="00000000">
      <w:pPr>
        <w:pStyle w:val="Heading5"/>
        <w:tabs>
          <w:tab w:val="left" w:pos="6663"/>
        </w:tabs>
        <w:spacing w:before="1"/>
        <w:ind w:left="1153"/>
      </w:pPr>
      <w:proofErr w:type="spellStart"/>
      <w:r>
        <w:t>Santley</w:t>
      </w:r>
      <w:proofErr w:type="spellEnd"/>
      <w:r>
        <w:rPr>
          <w:spacing w:val="-5"/>
        </w:rPr>
        <w:t xml:space="preserve"> </w:t>
      </w:r>
      <w:r>
        <w:t>United</w:t>
      </w:r>
      <w:r>
        <w:rPr>
          <w:spacing w:val="-1"/>
        </w:rPr>
        <w:t xml:space="preserve"> </w:t>
      </w:r>
      <w:r>
        <w:t>(Youth)</w:t>
      </w:r>
      <w:r>
        <w:rPr>
          <w:spacing w:val="-7"/>
        </w:rPr>
        <w:t xml:space="preserve"> </w:t>
      </w:r>
      <w:r>
        <w:rPr>
          <w:spacing w:val="-4"/>
        </w:rPr>
        <w:t>F.C.</w:t>
      </w:r>
      <w:r>
        <w:tab/>
      </w:r>
      <w:r>
        <w:rPr>
          <w:spacing w:val="-2"/>
        </w:rPr>
        <w:t>London</w:t>
      </w:r>
    </w:p>
    <w:p w14:paraId="50864568" w14:textId="77777777" w:rsidR="007A3229" w:rsidRDefault="00000000">
      <w:pPr>
        <w:pStyle w:val="BodyText"/>
        <w:tabs>
          <w:tab w:val="left" w:pos="2997"/>
        </w:tabs>
        <w:spacing w:line="183" w:lineRule="exact"/>
        <w:ind w:left="1153"/>
      </w:pPr>
      <w:r>
        <w:t>Julie</w:t>
      </w:r>
      <w:r>
        <w:rPr>
          <w:spacing w:val="-2"/>
        </w:rPr>
        <w:t xml:space="preserve"> Campbell</w:t>
      </w:r>
      <w:r>
        <w:tab/>
      </w:r>
      <w:hyperlink r:id="rId246">
        <w:r>
          <w:rPr>
            <w:color w:val="0000FF"/>
            <w:spacing w:val="-2"/>
          </w:rPr>
          <w:t>jules354@gmail.com</w:t>
        </w:r>
      </w:hyperlink>
    </w:p>
    <w:p w14:paraId="4A21838B"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6EC22795" wp14:editId="29757CC9">
                <wp:extent cx="944880" cy="7620"/>
                <wp:effectExtent l="0" t="0" r="0" b="0"/>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4880" cy="7620"/>
                          <a:chOff x="0" y="0"/>
                          <a:chExt cx="944880" cy="7620"/>
                        </a:xfrm>
                      </wpg:grpSpPr>
                      <wps:wsp>
                        <wps:cNvPr id="215" name="Graphic 215"/>
                        <wps:cNvSpPr/>
                        <wps:spPr>
                          <a:xfrm>
                            <a:off x="0" y="0"/>
                            <a:ext cx="944880" cy="7620"/>
                          </a:xfrm>
                          <a:custGeom>
                            <a:avLst/>
                            <a:gdLst/>
                            <a:ahLst/>
                            <a:cxnLst/>
                            <a:rect l="l" t="t" r="r" b="b"/>
                            <a:pathLst>
                              <a:path w="944880" h="7620">
                                <a:moveTo>
                                  <a:pt x="944880" y="7620"/>
                                </a:moveTo>
                                <a:lnTo>
                                  <a:pt x="0" y="7620"/>
                                </a:lnTo>
                                <a:lnTo>
                                  <a:pt x="0" y="0"/>
                                </a:lnTo>
                                <a:lnTo>
                                  <a:pt x="944880" y="0"/>
                                </a:lnTo>
                                <a:lnTo>
                                  <a:pt x="944880" y="762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108CFA9F" id="Group 214" o:spid="_x0000_s1026" style="width:74.4pt;height:.6pt;mso-position-horizontal-relative:char;mso-position-vertical-relative:line" coordsize="94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lbwIAAO8FAAAOAAAAZHJzL2Uyb0RvYy54bWykVE1v2zAMvQ/YfxB0X50GXdcadYqhXYIB&#10;RVegHXZWZPkDk0WNUuL034+SLcdrgWHofLCfRIoiH595dX3oNNsrdC2Ygp+eLDhTRkLZmrrg35/W&#10;Hy44c16YUmgwquDPyvHr1ft3V73N1RIa0KVCRkGMy3tb8MZ7m2eZk43qhDsBqwwZK8BOeFpinZUo&#10;eore6Wy5WJxnPWBpEaRyjnZvByNfxfhVpaT/VlVOeaYLTrn5+Mb43oZ3troSeY3CNq0c0xBvyKIT&#10;raFLp1C3wgu2w/ZVqK6VCA4qfyKhy6CqWqliDVTN6eJFNRuEnY211Hlf24kmovYFT28OK+/3G7SP&#10;9gGH7AnegfzpiJest3U+t4d1fXQ+VNiFQ1QEO0RGnydG1cEzSZuXZ2cXF8S7JNOn8+XIt2yoKa/O&#10;yObLX05lIh8ujGlNafSWdOOO1Lj/o+axEVZFxl0o/QFZWxZ8efqRMyM60u9mlErYIo7C9eQX+BtX&#10;bqTyrexMdYpc7pzfKIgki/2d84NYy4REk5A8mASRJB/ErqPYPWckduSMxL4dxG6FD+dC5wJk/bFL&#10;zdikYOtgr54gevnQqtTJWSMp1aOXNnNvavmfjsmcvjYGHdyiKihYsqXv4DO7+J8dk9RmQaUGp4hA&#10;2gplTyBSQZtzsh3otly3WofyHdbbG41sL8IIoWe9DkTSkZkbidLlQ+sD2kL5TNrpSSwFd792AhVn&#10;+qshdYYhlAAmsE0Avb6BOKoi8+j80+GHQMsswYJ7+q/uIYlU5EkVoajJN5w08HnnoWqDZGJuQ0bj&#10;gn6YiOJUiaWMEzCMrfk6eh3n9Oo3AAAA//8DAFBLAwQUAAYACAAAACEAqZhkXdoAAAADAQAADwAA&#10;AGRycy9kb3ducmV2LnhtbEyPT0vDQBDF74LfYRnBm92k/qHEbEop6qkItoJ4m2anSWh2NmS3Sfrt&#10;nXrRyzDDe7z5vXw5uVYN1IfGs4F0loAiLr1tuDLwuXu9W4AKEdli65kMnCnAsri+yjGzfuQPGrax&#10;UhLCIUMDdYxdpnUoa3IYZr4jFu3ge4dRzr7StsdRwl2r50nypB02LB9q7GhdU3ncnpyBtxHH1X36&#10;MmyOh/X5e/f4/rVJyZjbm2n1DCrSFP/McMEXdCiEae9PbINqDUiR+Dsv2sNCauxlmYMucv2fvfgB&#10;AAD//wMAUEsBAi0AFAAGAAgAAAAhALaDOJL+AAAA4QEAABMAAAAAAAAAAAAAAAAAAAAAAFtDb250&#10;ZW50X1R5cGVzXS54bWxQSwECLQAUAAYACAAAACEAOP0h/9YAAACUAQAACwAAAAAAAAAAAAAAAAAv&#10;AQAAX3JlbHMvLnJlbHNQSwECLQAUAAYACAAAACEAdfyRJW8CAADvBQAADgAAAAAAAAAAAAAAAAAu&#10;AgAAZHJzL2Uyb0RvYy54bWxQSwECLQAUAAYACAAAACEAqZhkXdoAAAADAQAADwAAAAAAAAAAAAAA&#10;AADJBAAAZHJzL2Rvd25yZXYueG1sUEsFBgAAAAAEAAQA8wAAANAFAAAAAA==&#10;">
                <v:shape id="Graphic 215" o:spid="_x0000_s1027" style="position:absolute;width:9448;height:76;visibility:visible;mso-wrap-style:square;v-text-anchor:top" coordsize="9448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afxQAAANwAAAAPAAAAZHJzL2Rvd25yZXYueG1sRI9PawIx&#10;FMTvBb9DeEIvolmlimyNUkpL663+Y3t8bJ67i8nLNom6/faNUPA4zMxvmMWqs0ZcyIfGsYLxKANB&#10;XDrdcKVgv3sfzkGEiKzROCYFvxRgtew9LDDX7sobumxjJRKEQ44K6hjbXMpQ1mQxjFxLnLyj8xZj&#10;kr6S2uM1wa2RkyybSYsNp4UaW3qtqTxtz1ZB8fZzML6cuqb4Onv+WA++zdNAqcd+9/IMIlIX7+H/&#10;9qdWMBlP4XYmHQG5/AMAAP//AwBQSwECLQAUAAYACAAAACEA2+H2y+4AAACFAQAAEwAAAAAAAAAA&#10;AAAAAAAAAAAAW0NvbnRlbnRfVHlwZXNdLnhtbFBLAQItABQABgAIAAAAIQBa9CxbvwAAABUBAAAL&#10;AAAAAAAAAAAAAAAAAB8BAABfcmVscy8ucmVsc1BLAQItABQABgAIAAAAIQBQBqafxQAAANwAAAAP&#10;AAAAAAAAAAAAAAAAAAcCAABkcnMvZG93bnJldi54bWxQSwUGAAAAAAMAAwC3AAAA+QIAAAAA&#10;" path="m944880,7620l,7620,,,944880,r,7620xe" fillcolor="blue" stroked="f">
                  <v:path arrowok="t"/>
                </v:shape>
                <w10:anchorlock/>
              </v:group>
            </w:pict>
          </mc:Fallback>
        </mc:AlternateContent>
      </w:r>
    </w:p>
    <w:p w14:paraId="02C04065" w14:textId="77777777" w:rsidR="007A3229" w:rsidRDefault="00000000">
      <w:pPr>
        <w:pStyle w:val="BodyText"/>
        <w:tabs>
          <w:tab w:val="left" w:pos="6227"/>
        </w:tabs>
        <w:spacing w:line="163" w:lineRule="exact"/>
        <w:ind w:left="1153"/>
      </w:pPr>
      <w:r>
        <w:t>55</w:t>
      </w:r>
      <w:r>
        <w:rPr>
          <w:spacing w:val="-6"/>
        </w:rPr>
        <w:t xml:space="preserve"> </w:t>
      </w:r>
      <w:proofErr w:type="spellStart"/>
      <w:r>
        <w:t>Wimshurst</w:t>
      </w:r>
      <w:proofErr w:type="spellEnd"/>
      <w:r>
        <w:rPr>
          <w:spacing w:val="-3"/>
        </w:rPr>
        <w:t xml:space="preserve"> </w:t>
      </w:r>
      <w:r>
        <w:t>Close,</w:t>
      </w:r>
      <w:r>
        <w:rPr>
          <w:spacing w:val="-4"/>
        </w:rPr>
        <w:t xml:space="preserve"> </w:t>
      </w:r>
      <w:r>
        <w:t>Valley</w:t>
      </w:r>
      <w:r>
        <w:rPr>
          <w:spacing w:val="-4"/>
        </w:rPr>
        <w:t xml:space="preserve"> </w:t>
      </w:r>
      <w:r>
        <w:t>Park,</w:t>
      </w:r>
      <w:r>
        <w:rPr>
          <w:spacing w:val="-4"/>
        </w:rPr>
        <w:t xml:space="preserve"> </w:t>
      </w:r>
      <w:r>
        <w:t>Croydon,</w:t>
      </w:r>
      <w:r>
        <w:rPr>
          <w:spacing w:val="-2"/>
        </w:rPr>
        <w:t xml:space="preserve"> </w:t>
      </w:r>
      <w:r>
        <w:t>Surrey,</w:t>
      </w:r>
      <w:r>
        <w:rPr>
          <w:spacing w:val="-4"/>
        </w:rPr>
        <w:t xml:space="preserve"> </w:t>
      </w:r>
      <w:r>
        <w:t>CR0</w:t>
      </w:r>
      <w:r>
        <w:rPr>
          <w:spacing w:val="-3"/>
        </w:rPr>
        <w:t xml:space="preserve"> </w:t>
      </w:r>
      <w:r>
        <w:rPr>
          <w:spacing w:val="-4"/>
        </w:rPr>
        <w:t>4YG.</w:t>
      </w:r>
      <w:r>
        <w:rPr>
          <w:rFonts w:ascii="Times New Roman"/>
        </w:rPr>
        <w:tab/>
      </w:r>
      <w:r>
        <w:t>07538</w:t>
      </w:r>
      <w:r>
        <w:rPr>
          <w:spacing w:val="-4"/>
        </w:rPr>
        <w:t xml:space="preserve"> </w:t>
      </w:r>
      <w:r>
        <w:rPr>
          <w:spacing w:val="-2"/>
        </w:rPr>
        <w:t>746420</w:t>
      </w:r>
    </w:p>
    <w:p w14:paraId="24730E74" w14:textId="77777777" w:rsidR="007A3229" w:rsidRDefault="007A3229">
      <w:pPr>
        <w:pStyle w:val="BodyText"/>
        <w:spacing w:before="1"/>
      </w:pPr>
    </w:p>
    <w:p w14:paraId="6CFE2E9D" w14:textId="77777777" w:rsidR="007A3229" w:rsidRDefault="00000000">
      <w:pPr>
        <w:pStyle w:val="Heading5"/>
        <w:tabs>
          <w:tab w:val="left" w:pos="6743"/>
        </w:tabs>
        <w:spacing w:line="183" w:lineRule="exact"/>
      </w:pPr>
      <w:r>
        <w:t>Selsdon</w:t>
      </w:r>
      <w:r>
        <w:rPr>
          <w:spacing w:val="-4"/>
        </w:rPr>
        <w:t xml:space="preserve"> </w:t>
      </w:r>
      <w:r>
        <w:t>Junior</w:t>
      </w:r>
      <w:r>
        <w:rPr>
          <w:spacing w:val="-4"/>
        </w:rPr>
        <w:t xml:space="preserve"> F.C.</w:t>
      </w:r>
      <w:r>
        <w:tab/>
      </w:r>
      <w:r>
        <w:rPr>
          <w:spacing w:val="-2"/>
        </w:rPr>
        <w:t>Surrey</w:t>
      </w:r>
    </w:p>
    <w:p w14:paraId="6E4F2FE6" w14:textId="77777777" w:rsidR="007A3229" w:rsidRDefault="00000000">
      <w:pPr>
        <w:pStyle w:val="BodyText"/>
        <w:tabs>
          <w:tab w:val="left" w:pos="2997"/>
        </w:tabs>
        <w:spacing w:line="183" w:lineRule="exact"/>
        <w:ind w:left="1153"/>
      </w:pPr>
      <w:r>
        <w:t>Andrew</w:t>
      </w:r>
      <w:r>
        <w:rPr>
          <w:spacing w:val="-1"/>
        </w:rPr>
        <w:t xml:space="preserve"> </w:t>
      </w:r>
      <w:r>
        <w:rPr>
          <w:spacing w:val="-2"/>
        </w:rPr>
        <w:t>Holmes</w:t>
      </w:r>
      <w:r>
        <w:tab/>
      </w:r>
      <w:hyperlink r:id="rId247">
        <w:r>
          <w:rPr>
            <w:color w:val="0000FF"/>
            <w:spacing w:val="-2"/>
            <w:u w:val="single" w:color="0000FF"/>
          </w:rPr>
          <w:t>clubsecretary@selsdonjuniorfc.co.uk</w:t>
        </w:r>
      </w:hyperlink>
    </w:p>
    <w:p w14:paraId="6EED75ED" w14:textId="77777777" w:rsidR="007A3229" w:rsidRDefault="00000000">
      <w:pPr>
        <w:pStyle w:val="BodyText"/>
        <w:tabs>
          <w:tab w:val="left" w:pos="6228"/>
        </w:tabs>
        <w:spacing w:before="1"/>
        <w:ind w:left="1154"/>
      </w:pPr>
      <w:r>
        <w:t>47</w:t>
      </w:r>
      <w:r>
        <w:rPr>
          <w:spacing w:val="-2"/>
        </w:rPr>
        <w:t xml:space="preserve"> </w:t>
      </w:r>
      <w:r>
        <w:t>Chisholm</w:t>
      </w:r>
      <w:r>
        <w:rPr>
          <w:spacing w:val="-5"/>
        </w:rPr>
        <w:t xml:space="preserve"> </w:t>
      </w:r>
      <w:r>
        <w:t>Road,</w:t>
      </w:r>
      <w:r>
        <w:rPr>
          <w:spacing w:val="-1"/>
        </w:rPr>
        <w:t xml:space="preserve"> </w:t>
      </w:r>
      <w:r>
        <w:t>Croydon,</w:t>
      </w:r>
      <w:r>
        <w:rPr>
          <w:spacing w:val="-3"/>
        </w:rPr>
        <w:t xml:space="preserve"> </w:t>
      </w:r>
      <w:r>
        <w:t>Surrey,</w:t>
      </w:r>
      <w:r>
        <w:rPr>
          <w:spacing w:val="-3"/>
        </w:rPr>
        <w:t xml:space="preserve"> </w:t>
      </w:r>
      <w:r>
        <w:t>CR0</w:t>
      </w:r>
      <w:r>
        <w:rPr>
          <w:spacing w:val="-3"/>
        </w:rPr>
        <w:t xml:space="preserve"> </w:t>
      </w:r>
      <w:r>
        <w:rPr>
          <w:spacing w:val="-4"/>
        </w:rPr>
        <w:t>6UQ.</w:t>
      </w:r>
      <w:r>
        <w:rPr>
          <w:rFonts w:ascii="Times New Roman"/>
        </w:rPr>
        <w:tab/>
      </w:r>
      <w:r>
        <w:t>07747</w:t>
      </w:r>
      <w:r>
        <w:rPr>
          <w:spacing w:val="-4"/>
        </w:rPr>
        <w:t xml:space="preserve"> </w:t>
      </w:r>
      <w:r>
        <w:rPr>
          <w:spacing w:val="-2"/>
        </w:rPr>
        <w:t>620016</w:t>
      </w:r>
    </w:p>
    <w:p w14:paraId="26D1EA2E" w14:textId="77777777" w:rsidR="007A3229" w:rsidRDefault="00000000">
      <w:pPr>
        <w:pStyle w:val="Heading5"/>
        <w:tabs>
          <w:tab w:val="left" w:pos="6894"/>
        </w:tabs>
        <w:spacing w:before="183"/>
      </w:pPr>
      <w:r>
        <w:rPr>
          <w:noProof/>
        </w:rPr>
        <w:drawing>
          <wp:anchor distT="0" distB="0" distL="0" distR="0" simplePos="0" relativeHeight="15787520" behindDoc="0" locked="0" layoutInCell="1" allowOverlap="1" wp14:anchorId="1B40F606" wp14:editId="262B1734">
            <wp:simplePos x="0" y="0"/>
            <wp:positionH relativeFrom="page">
              <wp:posOffset>394715</wp:posOffset>
            </wp:positionH>
            <wp:positionV relativeFrom="paragraph">
              <wp:posOffset>192113</wp:posOffset>
            </wp:positionV>
            <wp:extent cx="194106" cy="226710"/>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58" cstate="print"/>
                    <a:stretch>
                      <a:fillRect/>
                    </a:stretch>
                  </pic:blipFill>
                  <pic:spPr>
                    <a:xfrm>
                      <a:off x="0" y="0"/>
                      <a:ext cx="194106" cy="226710"/>
                    </a:xfrm>
                    <a:prstGeom prst="rect">
                      <a:avLst/>
                    </a:prstGeom>
                  </pic:spPr>
                </pic:pic>
              </a:graphicData>
            </a:graphic>
          </wp:anchor>
        </w:drawing>
      </w:r>
      <w:r>
        <w:t>Sevenoaks</w:t>
      </w:r>
      <w:r>
        <w:rPr>
          <w:spacing w:val="-5"/>
        </w:rPr>
        <w:t xml:space="preserve"> </w:t>
      </w:r>
      <w:r>
        <w:t>Town</w:t>
      </w:r>
      <w:r>
        <w:rPr>
          <w:spacing w:val="-4"/>
        </w:rPr>
        <w:t xml:space="preserve"> </w:t>
      </w:r>
      <w:r>
        <w:t>Juniors</w:t>
      </w:r>
      <w:r>
        <w:rPr>
          <w:spacing w:val="-1"/>
        </w:rPr>
        <w:t xml:space="preserve"> </w:t>
      </w:r>
      <w:r>
        <w:rPr>
          <w:spacing w:val="-4"/>
        </w:rPr>
        <w:t>F.C.</w:t>
      </w:r>
      <w:r>
        <w:tab/>
      </w:r>
      <w:r>
        <w:rPr>
          <w:spacing w:val="-4"/>
        </w:rPr>
        <w:t>Kent</w:t>
      </w:r>
    </w:p>
    <w:p w14:paraId="5E119B89" w14:textId="77777777" w:rsidR="007A3229" w:rsidRDefault="00000000">
      <w:pPr>
        <w:pStyle w:val="BodyText"/>
        <w:tabs>
          <w:tab w:val="left" w:pos="2997"/>
        </w:tabs>
        <w:spacing w:before="1"/>
        <w:ind w:left="1153"/>
      </w:pPr>
      <w:r>
        <w:t xml:space="preserve">Paul </w:t>
      </w:r>
      <w:r>
        <w:rPr>
          <w:spacing w:val="-2"/>
        </w:rPr>
        <w:t>Landsdale</w:t>
      </w:r>
      <w:r>
        <w:tab/>
      </w:r>
      <w:hyperlink r:id="rId248">
        <w:r>
          <w:rPr>
            <w:color w:val="0000FF"/>
            <w:spacing w:val="-2"/>
            <w:u w:val="single" w:color="0000FF"/>
          </w:rPr>
          <w:t>tanfixtures@sevenoakstownfc.co.uk</w:t>
        </w:r>
      </w:hyperlink>
    </w:p>
    <w:p w14:paraId="6488B2C8" w14:textId="77777777" w:rsidR="007A3229" w:rsidRDefault="00000000">
      <w:pPr>
        <w:pStyle w:val="BodyText"/>
        <w:tabs>
          <w:tab w:val="left" w:pos="6215"/>
        </w:tabs>
        <w:spacing w:before="1"/>
        <w:ind w:left="1153"/>
      </w:pPr>
      <w:r>
        <w:t>61</w:t>
      </w:r>
      <w:r>
        <w:rPr>
          <w:spacing w:val="-4"/>
        </w:rPr>
        <w:t xml:space="preserve"> </w:t>
      </w:r>
      <w:r>
        <w:t>Bayham</w:t>
      </w:r>
      <w:r>
        <w:rPr>
          <w:spacing w:val="-2"/>
        </w:rPr>
        <w:t xml:space="preserve"> </w:t>
      </w:r>
      <w:r>
        <w:t>Road,</w:t>
      </w:r>
      <w:r>
        <w:rPr>
          <w:spacing w:val="-4"/>
        </w:rPr>
        <w:t xml:space="preserve"> </w:t>
      </w:r>
      <w:r>
        <w:t>Sevenoaks.</w:t>
      </w:r>
      <w:r>
        <w:rPr>
          <w:spacing w:val="-5"/>
        </w:rPr>
        <w:t xml:space="preserve"> </w:t>
      </w:r>
      <w:r>
        <w:t>Kent,</w:t>
      </w:r>
      <w:r>
        <w:rPr>
          <w:spacing w:val="-2"/>
        </w:rPr>
        <w:t xml:space="preserve"> </w:t>
      </w:r>
      <w:r>
        <w:t>TN13</w:t>
      </w:r>
      <w:r>
        <w:rPr>
          <w:spacing w:val="-1"/>
        </w:rPr>
        <w:t xml:space="preserve"> </w:t>
      </w:r>
      <w:r>
        <w:rPr>
          <w:spacing w:val="-5"/>
        </w:rPr>
        <w:t>3XD</w:t>
      </w:r>
      <w:r>
        <w:rPr>
          <w:rFonts w:ascii="Times New Roman"/>
        </w:rPr>
        <w:tab/>
      </w:r>
      <w:r>
        <w:t>07876</w:t>
      </w:r>
      <w:r>
        <w:rPr>
          <w:spacing w:val="-5"/>
        </w:rPr>
        <w:t xml:space="preserve"> </w:t>
      </w:r>
      <w:r>
        <w:rPr>
          <w:spacing w:val="-2"/>
        </w:rPr>
        <w:t>444274</w:t>
      </w:r>
    </w:p>
    <w:p w14:paraId="6B3F7E97" w14:textId="77777777" w:rsidR="007A3229" w:rsidRDefault="00000000">
      <w:pPr>
        <w:pStyle w:val="Heading5"/>
        <w:tabs>
          <w:tab w:val="left" w:pos="6664"/>
        </w:tabs>
        <w:spacing w:before="183"/>
      </w:pPr>
      <w:r>
        <w:rPr>
          <w:noProof/>
        </w:rPr>
        <w:drawing>
          <wp:anchor distT="0" distB="0" distL="0" distR="0" simplePos="0" relativeHeight="15789568" behindDoc="0" locked="0" layoutInCell="1" allowOverlap="1" wp14:anchorId="5E25E341" wp14:editId="6E8C2BBF">
            <wp:simplePos x="0" y="0"/>
            <wp:positionH relativeFrom="page">
              <wp:posOffset>406908</wp:posOffset>
            </wp:positionH>
            <wp:positionV relativeFrom="paragraph">
              <wp:posOffset>128008</wp:posOffset>
            </wp:positionV>
            <wp:extent cx="192657" cy="226710"/>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58" cstate="print"/>
                    <a:stretch>
                      <a:fillRect/>
                    </a:stretch>
                  </pic:blipFill>
                  <pic:spPr>
                    <a:xfrm>
                      <a:off x="0" y="0"/>
                      <a:ext cx="192657" cy="226710"/>
                    </a:xfrm>
                    <a:prstGeom prst="rect">
                      <a:avLst/>
                    </a:prstGeom>
                  </pic:spPr>
                </pic:pic>
              </a:graphicData>
            </a:graphic>
          </wp:anchor>
        </w:drawing>
      </w:r>
      <w:r>
        <w:t>Seymour</w:t>
      </w:r>
      <w:r>
        <w:rPr>
          <w:spacing w:val="-6"/>
        </w:rPr>
        <w:t xml:space="preserve"> </w:t>
      </w:r>
      <w:r>
        <w:t>Villa</w:t>
      </w:r>
      <w:r>
        <w:rPr>
          <w:spacing w:val="-4"/>
        </w:rPr>
        <w:t xml:space="preserve"> F.C.</w:t>
      </w:r>
      <w:r>
        <w:tab/>
      </w:r>
      <w:r>
        <w:rPr>
          <w:spacing w:val="-2"/>
        </w:rPr>
        <w:t>London</w:t>
      </w:r>
    </w:p>
    <w:p w14:paraId="7DE8622F" w14:textId="77777777" w:rsidR="007A3229" w:rsidRDefault="00000000">
      <w:pPr>
        <w:pStyle w:val="BodyText"/>
        <w:tabs>
          <w:tab w:val="left" w:pos="2997"/>
        </w:tabs>
        <w:spacing w:before="1" w:line="183" w:lineRule="exact"/>
        <w:ind w:left="1153"/>
      </w:pPr>
      <w:r>
        <w:t>Gerard</w:t>
      </w:r>
      <w:r>
        <w:rPr>
          <w:spacing w:val="-5"/>
        </w:rPr>
        <w:t xml:space="preserve"> </w:t>
      </w:r>
      <w:r>
        <w:rPr>
          <w:spacing w:val="-2"/>
        </w:rPr>
        <w:t>Stanley</w:t>
      </w:r>
      <w:r>
        <w:tab/>
      </w:r>
      <w:hyperlink r:id="rId249">
        <w:r>
          <w:rPr>
            <w:color w:val="0000FF"/>
            <w:spacing w:val="-2"/>
            <w:u w:val="single" w:color="0000FF"/>
          </w:rPr>
          <w:t>gezkarenstanley@virginmedia.com</w:t>
        </w:r>
      </w:hyperlink>
    </w:p>
    <w:p w14:paraId="570BA4AD" w14:textId="77777777" w:rsidR="007A3229" w:rsidRDefault="00000000">
      <w:pPr>
        <w:pStyle w:val="BodyText"/>
        <w:tabs>
          <w:tab w:val="left" w:pos="6227"/>
        </w:tabs>
        <w:spacing w:line="183" w:lineRule="exact"/>
        <w:ind w:left="1153"/>
      </w:pPr>
      <w:r>
        <w:t>46</w:t>
      </w:r>
      <w:r>
        <w:rPr>
          <w:spacing w:val="-6"/>
        </w:rPr>
        <w:t xml:space="preserve"> </w:t>
      </w:r>
      <w:r>
        <w:t>Balmoral</w:t>
      </w:r>
      <w:r>
        <w:rPr>
          <w:spacing w:val="-4"/>
        </w:rPr>
        <w:t xml:space="preserve"> </w:t>
      </w:r>
      <w:r>
        <w:t>Avenue,</w:t>
      </w:r>
      <w:r>
        <w:rPr>
          <w:spacing w:val="-4"/>
        </w:rPr>
        <w:t xml:space="preserve"> </w:t>
      </w:r>
      <w:r>
        <w:t>Beckenham,</w:t>
      </w:r>
      <w:r>
        <w:rPr>
          <w:spacing w:val="-2"/>
        </w:rPr>
        <w:t xml:space="preserve"> </w:t>
      </w:r>
      <w:r>
        <w:t>BR3</w:t>
      </w:r>
      <w:r>
        <w:rPr>
          <w:spacing w:val="-3"/>
        </w:rPr>
        <w:t xml:space="preserve"> </w:t>
      </w:r>
      <w:r>
        <w:rPr>
          <w:spacing w:val="-5"/>
        </w:rPr>
        <w:t>3RF</w:t>
      </w:r>
      <w:r>
        <w:rPr>
          <w:rFonts w:ascii="Times New Roman"/>
        </w:rPr>
        <w:tab/>
      </w:r>
      <w:r>
        <w:t>07881</w:t>
      </w:r>
      <w:r>
        <w:rPr>
          <w:spacing w:val="-5"/>
        </w:rPr>
        <w:t xml:space="preserve"> </w:t>
      </w:r>
      <w:r>
        <w:rPr>
          <w:spacing w:val="-2"/>
        </w:rPr>
        <w:t>523634</w:t>
      </w:r>
    </w:p>
    <w:p w14:paraId="74B96792" w14:textId="77777777" w:rsidR="007A3229" w:rsidRDefault="007A3229">
      <w:pPr>
        <w:pStyle w:val="BodyText"/>
        <w:spacing w:before="1"/>
      </w:pPr>
    </w:p>
    <w:p w14:paraId="07C74D5E" w14:textId="77777777" w:rsidR="007A3229" w:rsidRDefault="00000000">
      <w:pPr>
        <w:pStyle w:val="Heading5"/>
        <w:tabs>
          <w:tab w:val="left" w:pos="6744"/>
        </w:tabs>
        <w:spacing w:before="1" w:line="183" w:lineRule="exact"/>
      </w:pPr>
      <w:r>
        <w:t>Shirley</w:t>
      </w:r>
      <w:r>
        <w:rPr>
          <w:spacing w:val="-5"/>
        </w:rPr>
        <w:t xml:space="preserve"> </w:t>
      </w:r>
      <w:r>
        <w:t>Town</w:t>
      </w:r>
      <w:r>
        <w:rPr>
          <w:spacing w:val="-3"/>
        </w:rPr>
        <w:t xml:space="preserve"> </w:t>
      </w:r>
      <w:r>
        <w:rPr>
          <w:spacing w:val="-4"/>
        </w:rPr>
        <w:t>F.C.</w:t>
      </w:r>
      <w:r>
        <w:tab/>
      </w:r>
      <w:r>
        <w:rPr>
          <w:spacing w:val="-2"/>
        </w:rPr>
        <w:t>Surrey</w:t>
      </w:r>
    </w:p>
    <w:p w14:paraId="03EFD669" w14:textId="77777777" w:rsidR="007A3229" w:rsidRDefault="00000000">
      <w:pPr>
        <w:pStyle w:val="BodyText"/>
        <w:tabs>
          <w:tab w:val="left" w:pos="2997"/>
        </w:tabs>
        <w:spacing w:line="183" w:lineRule="exact"/>
        <w:ind w:left="1153"/>
      </w:pPr>
      <w:r>
        <w:t>Lynn</w:t>
      </w:r>
      <w:r>
        <w:rPr>
          <w:spacing w:val="-3"/>
        </w:rPr>
        <w:t xml:space="preserve"> </w:t>
      </w:r>
      <w:r>
        <w:rPr>
          <w:spacing w:val="-2"/>
        </w:rPr>
        <w:t>Bruce</w:t>
      </w:r>
      <w:r>
        <w:tab/>
      </w:r>
      <w:hyperlink r:id="rId250">
        <w:r>
          <w:rPr>
            <w:color w:val="0000FF"/>
            <w:spacing w:val="-2"/>
          </w:rPr>
          <w:t>lynn.bruce@hotmail.co.uk</w:t>
        </w:r>
      </w:hyperlink>
    </w:p>
    <w:p w14:paraId="230123A8"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12773740" wp14:editId="028F4548">
                <wp:extent cx="1172210" cy="7620"/>
                <wp:effectExtent l="0" t="0" r="0" b="0"/>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210" cy="7620"/>
                          <a:chOff x="0" y="0"/>
                          <a:chExt cx="1172210" cy="7620"/>
                        </a:xfrm>
                      </wpg:grpSpPr>
                      <wps:wsp>
                        <wps:cNvPr id="219" name="Graphic 219"/>
                        <wps:cNvSpPr/>
                        <wps:spPr>
                          <a:xfrm>
                            <a:off x="0" y="0"/>
                            <a:ext cx="1172210" cy="7620"/>
                          </a:xfrm>
                          <a:custGeom>
                            <a:avLst/>
                            <a:gdLst/>
                            <a:ahLst/>
                            <a:cxnLst/>
                            <a:rect l="l" t="t" r="r" b="b"/>
                            <a:pathLst>
                              <a:path w="1172210" h="7620">
                                <a:moveTo>
                                  <a:pt x="1171956" y="7619"/>
                                </a:moveTo>
                                <a:lnTo>
                                  <a:pt x="0" y="7619"/>
                                </a:lnTo>
                                <a:lnTo>
                                  <a:pt x="0" y="0"/>
                                </a:lnTo>
                                <a:lnTo>
                                  <a:pt x="1171956" y="0"/>
                                </a:lnTo>
                                <a:lnTo>
                                  <a:pt x="1171956" y="7619"/>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0DDE4E71" id="Group 218" o:spid="_x0000_s1026" style="width:92.3pt;height:.6pt;mso-position-horizontal-relative:char;mso-position-vertical-relative:line" coordsize="117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kNdwIAAPYFAAAOAAAAZHJzL2Uyb0RvYy54bWykVN9r2zAQfh/sfxB6XxwHlqwmThntEgal&#10;KzRjz4os/2CyTpOUOP3vd5Itx2thjMwP9ifd6XT33edb355bSU7C2AZUTtPZnBKhOBSNqnL6fb/9&#10;8IkS65gqmAQlcvoiLL3dvH+37nQmFlCDLIQhGETZrNM5rZ3TWZJYXouW2RloodBYgmmZw6WpksKw&#10;DqO3MlnM58ukA1NoA1xYi7v3vZFuQvyyFNx9K0srHJE5xdxceJvwPvh3slmzrDJM1w0f0mBXZNGy&#10;RuGlY6h75hg5muZNqLbhBiyUbsahTaAsGy5CDVhNOn9Vzc7AUYdaqqyr9EgTUvuKp6vD8sfTzuhn&#10;/WT67BE+AP9pkZek01U2tft1dXE+l6b1h7AIcg6MvoyMirMjHDfTdLVYpEg8R9tquRgI5zV25c0h&#10;Xn/527GEZf2VIbExkU6jcuyFHPt/5DzXTIvAufXFPxnSFDldpDeUKNaigneDWPwWsuSvRz/P4LCy&#10;A5lX8zMWyjJ+tG4nIPDMTg/W9XotImJ1RPysIjSoeq93GfTuKEG9G0pQ74de75o5f843z0PSTRpV&#10;D33yxhZOYg/BzfluYTfTm49LSkIz+/ox2YubVFN3bPufjtEcvzpE7d2CMjBYtMVv7zO9+d89V8sx&#10;xxiOS7ACScSbfOkjCHTg5pRwC7Ipto2UngFrqsOdNOTE/CTBZ7v1ZOKRiRsq02Z9/z06QPGCAupQ&#10;MTm1v47MCErkV4US9bMoAhPBIQLj5B2EiRXIN9btzz+Y0UQjzKnD3+sRolJZFpXhixp9/UkFn48O&#10;ysbLJuTWZzQs8K8JKAyXUMowCP30mq6D12Vcb34DAAD//wMAUEsDBBQABgAIAAAAIQD3ySif2gAA&#10;AAMBAAAPAAAAZHJzL2Rvd25yZXYueG1sTI9Ba8JAEIXvQv/DMoI33cS2IjEbEWk9SaFaKL2N2TEJ&#10;ZmdDdk3iv+/ai70Mb3jDe9+k68HUoqPWVZYVxLMIBHFudcWFgq/j+3QJwnlkjbVlUnAjB+vsaZRi&#10;om3Pn9QdfCFCCLsEFZTeN4mULi/JoJvZhjh4Z9sa9GFtC6lb7EO4qeU8ihbSYMWhocSGtiXll8PV&#10;KNj12G+e47dufzlvbz/H14/vfUxKTcbDZgXC0+Afx3DHD+iQBaaTvbJ2olYQHvF/8+4tXxYgTkHM&#10;QWap/M+e/QIAAP//AwBQSwECLQAUAAYACAAAACEAtoM4kv4AAADhAQAAEwAAAAAAAAAAAAAAAAAA&#10;AAAAW0NvbnRlbnRfVHlwZXNdLnhtbFBLAQItABQABgAIAAAAIQA4/SH/1gAAAJQBAAALAAAAAAAA&#10;AAAAAAAAAC8BAABfcmVscy8ucmVsc1BLAQItABQABgAIAAAAIQCUTRkNdwIAAPYFAAAOAAAAAAAA&#10;AAAAAAAAAC4CAABkcnMvZTJvRG9jLnhtbFBLAQItABQABgAIAAAAIQD3ySif2gAAAAMBAAAPAAAA&#10;AAAAAAAAAAAAANEEAABkcnMvZG93bnJldi54bWxQSwUGAAAAAAQABADzAAAA2AUAAAAA&#10;">
                <v:shape id="Graphic 219" o:spid="_x0000_s1027" style="position:absolute;width:11722;height:76;visibility:visible;mso-wrap-style:square;v-text-anchor:top" coordsize="11722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3qtxQAAANwAAAAPAAAAZHJzL2Rvd25yZXYueG1sRI/dasJA&#10;EIXvhb7DMoXeiG6SQrHRVUQoLQ1Fqz7AkB2TYHY2ZDc/ffuuIHh5OHO+M2e1GU0tempdZVlBPI9A&#10;EOdWV1woOJ8+ZgsQziNrrC2Tgj9ysFk/TVaYajvwL/VHX4gAYZeigtL7JpXS5SUZdHPbEAfvYluD&#10;Psi2kLrFIcBNLZMoepMGKw4NJTa0Kym/HjsT3rA/9ed35pPX/f50PSS6o2zaKfXyPG6XIDyN/nF8&#10;T39pBUn8DrcxgQBy/Q8AAP//AwBQSwECLQAUAAYACAAAACEA2+H2y+4AAACFAQAAEwAAAAAAAAAA&#10;AAAAAAAAAAAAW0NvbnRlbnRfVHlwZXNdLnhtbFBLAQItABQABgAIAAAAIQBa9CxbvwAAABUBAAAL&#10;AAAAAAAAAAAAAAAAAB8BAABfcmVscy8ucmVsc1BLAQItABQABgAIAAAAIQC1v3qtxQAAANwAAAAP&#10;AAAAAAAAAAAAAAAAAAcCAABkcnMvZG93bnJldi54bWxQSwUGAAAAAAMAAwC3AAAA+QIAAAAA&#10;" path="m1171956,7619l,7619,,,1171956,r,7619xe" fillcolor="blue" stroked="f">
                  <v:path arrowok="t"/>
                </v:shape>
                <w10:anchorlock/>
              </v:group>
            </w:pict>
          </mc:Fallback>
        </mc:AlternateContent>
      </w:r>
    </w:p>
    <w:p w14:paraId="7DC1AFA1" w14:textId="77777777" w:rsidR="007A3229" w:rsidRDefault="007A3229">
      <w:pPr>
        <w:spacing w:line="20" w:lineRule="exact"/>
        <w:rPr>
          <w:sz w:val="2"/>
        </w:rPr>
        <w:sectPr w:rsidR="007A3229">
          <w:headerReference w:type="default" r:id="rId251"/>
          <w:footerReference w:type="default" r:id="rId252"/>
          <w:pgSz w:w="8400" w:h="11910"/>
          <w:pgMar w:top="640" w:right="0" w:bottom="1000" w:left="120" w:header="432" w:footer="804" w:gutter="0"/>
          <w:cols w:space="720"/>
        </w:sectPr>
      </w:pPr>
    </w:p>
    <w:p w14:paraId="0A7BBE42" w14:textId="77777777" w:rsidR="007A3229" w:rsidRDefault="007A3229">
      <w:pPr>
        <w:pStyle w:val="BodyText"/>
        <w:spacing w:before="48"/>
      </w:pPr>
    </w:p>
    <w:p w14:paraId="483EACBD" w14:textId="77777777" w:rsidR="007A3229" w:rsidRDefault="00000000">
      <w:pPr>
        <w:pStyle w:val="Heading5"/>
        <w:tabs>
          <w:tab w:val="left" w:pos="6743"/>
        </w:tabs>
        <w:ind w:left="1153"/>
      </w:pPr>
      <w:r>
        <w:t>Smart</w:t>
      </w:r>
      <w:r>
        <w:rPr>
          <w:spacing w:val="-6"/>
        </w:rPr>
        <w:t xml:space="preserve"> </w:t>
      </w:r>
      <w:r>
        <w:t>Sport</w:t>
      </w:r>
      <w:r>
        <w:rPr>
          <w:spacing w:val="-1"/>
        </w:rPr>
        <w:t xml:space="preserve"> </w:t>
      </w:r>
      <w:r>
        <w:rPr>
          <w:spacing w:val="-4"/>
        </w:rPr>
        <w:t>F.C.</w:t>
      </w:r>
      <w:r>
        <w:tab/>
      </w:r>
      <w:r>
        <w:rPr>
          <w:spacing w:val="-2"/>
        </w:rPr>
        <w:t>Surrey</w:t>
      </w:r>
    </w:p>
    <w:p w14:paraId="2775A26F" w14:textId="77777777" w:rsidR="007A3229" w:rsidRDefault="00000000">
      <w:pPr>
        <w:pStyle w:val="BodyText"/>
        <w:tabs>
          <w:tab w:val="left" w:pos="2997"/>
        </w:tabs>
        <w:spacing w:before="1"/>
        <w:ind w:left="1154"/>
      </w:pPr>
      <w:r>
        <w:t>Usman</w:t>
      </w:r>
      <w:r>
        <w:rPr>
          <w:spacing w:val="-5"/>
        </w:rPr>
        <w:t xml:space="preserve"> </w:t>
      </w:r>
      <w:r>
        <w:rPr>
          <w:spacing w:val="-2"/>
        </w:rPr>
        <w:t>Ahmed</w:t>
      </w:r>
      <w:r>
        <w:tab/>
      </w:r>
      <w:hyperlink r:id="rId253">
        <w:r>
          <w:rPr>
            <w:color w:val="0000FF"/>
            <w:spacing w:val="-2"/>
            <w:u w:val="single" w:color="0000FF"/>
          </w:rPr>
          <w:t>smartsportfc@gmail.com</w:t>
        </w:r>
      </w:hyperlink>
    </w:p>
    <w:p w14:paraId="66E532A5" w14:textId="77777777" w:rsidR="007A3229" w:rsidRDefault="00000000">
      <w:pPr>
        <w:pStyle w:val="BodyText"/>
        <w:tabs>
          <w:tab w:val="left" w:pos="6227"/>
        </w:tabs>
        <w:spacing w:before="1"/>
        <w:ind w:left="1154"/>
      </w:pPr>
      <w:r>
        <w:t>38</w:t>
      </w:r>
      <w:r>
        <w:rPr>
          <w:spacing w:val="-5"/>
        </w:rPr>
        <w:t xml:space="preserve"> </w:t>
      </w:r>
      <w:proofErr w:type="spellStart"/>
      <w:r>
        <w:t>Verdayne</w:t>
      </w:r>
      <w:proofErr w:type="spellEnd"/>
      <w:r>
        <w:rPr>
          <w:spacing w:val="-6"/>
        </w:rPr>
        <w:t xml:space="preserve"> </w:t>
      </w:r>
      <w:r>
        <w:t>Avenue,</w:t>
      </w:r>
      <w:r>
        <w:rPr>
          <w:spacing w:val="-3"/>
        </w:rPr>
        <w:t xml:space="preserve"> </w:t>
      </w:r>
      <w:r>
        <w:t>Shirley,</w:t>
      </w:r>
      <w:r>
        <w:rPr>
          <w:spacing w:val="-1"/>
        </w:rPr>
        <w:t xml:space="preserve"> </w:t>
      </w:r>
      <w:r>
        <w:t>Croydon,</w:t>
      </w:r>
      <w:r>
        <w:rPr>
          <w:spacing w:val="-3"/>
        </w:rPr>
        <w:t xml:space="preserve"> </w:t>
      </w:r>
      <w:r>
        <w:t>Surrey,</w:t>
      </w:r>
      <w:r>
        <w:rPr>
          <w:spacing w:val="-3"/>
        </w:rPr>
        <w:t xml:space="preserve"> </w:t>
      </w:r>
      <w:r>
        <w:t>CR0</w:t>
      </w:r>
      <w:r>
        <w:rPr>
          <w:spacing w:val="-4"/>
        </w:rPr>
        <w:t xml:space="preserve"> </w:t>
      </w:r>
      <w:r>
        <w:rPr>
          <w:spacing w:val="-5"/>
        </w:rPr>
        <w:t>8TS</w:t>
      </w:r>
      <w:r>
        <w:rPr>
          <w:rFonts w:ascii="Times New Roman"/>
        </w:rPr>
        <w:tab/>
      </w:r>
      <w:r>
        <w:t>07853</w:t>
      </w:r>
      <w:r>
        <w:rPr>
          <w:spacing w:val="-5"/>
        </w:rPr>
        <w:t xml:space="preserve"> </w:t>
      </w:r>
      <w:r>
        <w:rPr>
          <w:spacing w:val="-2"/>
        </w:rPr>
        <w:t>953365</w:t>
      </w:r>
    </w:p>
    <w:p w14:paraId="01D4D83C" w14:textId="77777777" w:rsidR="007A3229" w:rsidRDefault="00000000">
      <w:pPr>
        <w:pStyle w:val="Heading5"/>
        <w:tabs>
          <w:tab w:val="left" w:pos="6664"/>
        </w:tabs>
        <w:spacing w:before="183"/>
      </w:pPr>
      <w:r>
        <w:t>South</w:t>
      </w:r>
      <w:r>
        <w:rPr>
          <w:spacing w:val="-6"/>
        </w:rPr>
        <w:t xml:space="preserve"> </w:t>
      </w:r>
      <w:r>
        <w:t>London</w:t>
      </w:r>
      <w:r>
        <w:rPr>
          <w:spacing w:val="-4"/>
        </w:rPr>
        <w:t xml:space="preserve"> </w:t>
      </w:r>
      <w:r>
        <w:t>Football</w:t>
      </w:r>
      <w:r>
        <w:rPr>
          <w:spacing w:val="1"/>
        </w:rPr>
        <w:t xml:space="preserve"> </w:t>
      </w:r>
      <w:r>
        <w:rPr>
          <w:spacing w:val="-2"/>
        </w:rPr>
        <w:t>Academy</w:t>
      </w:r>
      <w:r>
        <w:tab/>
      </w:r>
      <w:r>
        <w:rPr>
          <w:spacing w:val="-2"/>
        </w:rPr>
        <w:t>London</w:t>
      </w:r>
    </w:p>
    <w:p w14:paraId="5D7825AD" w14:textId="77777777" w:rsidR="007A3229" w:rsidRDefault="00000000">
      <w:pPr>
        <w:pStyle w:val="BodyText"/>
        <w:tabs>
          <w:tab w:val="left" w:pos="2997"/>
        </w:tabs>
        <w:spacing w:before="1" w:line="183" w:lineRule="exact"/>
        <w:ind w:left="1154"/>
      </w:pPr>
      <w:r>
        <w:t>Jamie</w:t>
      </w:r>
      <w:r>
        <w:rPr>
          <w:spacing w:val="-4"/>
        </w:rPr>
        <w:t xml:space="preserve"> </w:t>
      </w:r>
      <w:r>
        <w:rPr>
          <w:spacing w:val="-2"/>
        </w:rPr>
        <w:t>Greaves</w:t>
      </w:r>
      <w:r>
        <w:tab/>
      </w:r>
      <w:hyperlink r:id="rId254">
        <w:r>
          <w:rPr>
            <w:color w:val="0000FF"/>
            <w:spacing w:val="-2"/>
            <w:u w:val="single" w:color="0000FF"/>
          </w:rPr>
          <w:t>contact@southlondongirlsfootballacademt.co.uk</w:t>
        </w:r>
      </w:hyperlink>
    </w:p>
    <w:p w14:paraId="654A3A4F" w14:textId="77777777" w:rsidR="007A3229" w:rsidRDefault="00000000">
      <w:pPr>
        <w:pStyle w:val="ListParagraph"/>
        <w:numPr>
          <w:ilvl w:val="0"/>
          <w:numId w:val="5"/>
        </w:numPr>
        <w:tabs>
          <w:tab w:val="left" w:pos="1286"/>
          <w:tab w:val="left" w:pos="6227"/>
        </w:tabs>
        <w:spacing w:line="183" w:lineRule="exact"/>
        <w:ind w:left="1286" w:hanging="133"/>
        <w:rPr>
          <w:sz w:val="16"/>
        </w:rPr>
      </w:pPr>
      <w:r>
        <w:rPr>
          <w:sz w:val="16"/>
        </w:rPr>
        <w:t>Beacon</w:t>
      </w:r>
      <w:r>
        <w:rPr>
          <w:spacing w:val="-5"/>
          <w:sz w:val="16"/>
        </w:rPr>
        <w:t xml:space="preserve"> </w:t>
      </w:r>
      <w:r>
        <w:rPr>
          <w:sz w:val="16"/>
        </w:rPr>
        <w:t>Gate,</w:t>
      </w:r>
      <w:r>
        <w:rPr>
          <w:spacing w:val="-2"/>
          <w:sz w:val="16"/>
        </w:rPr>
        <w:t xml:space="preserve"> </w:t>
      </w:r>
      <w:r>
        <w:rPr>
          <w:sz w:val="16"/>
        </w:rPr>
        <w:t>London,</w:t>
      </w:r>
      <w:r>
        <w:rPr>
          <w:spacing w:val="-4"/>
          <w:sz w:val="16"/>
        </w:rPr>
        <w:t xml:space="preserve"> </w:t>
      </w:r>
      <w:r>
        <w:rPr>
          <w:sz w:val="16"/>
        </w:rPr>
        <w:t>SE14</w:t>
      </w:r>
      <w:r>
        <w:rPr>
          <w:spacing w:val="-2"/>
          <w:sz w:val="16"/>
        </w:rPr>
        <w:t xml:space="preserve"> </w:t>
      </w:r>
      <w:r>
        <w:rPr>
          <w:spacing w:val="-5"/>
          <w:sz w:val="16"/>
        </w:rPr>
        <w:t>5UB</w:t>
      </w:r>
      <w:r>
        <w:rPr>
          <w:rFonts w:ascii="Times New Roman"/>
          <w:sz w:val="16"/>
        </w:rPr>
        <w:tab/>
      </w:r>
      <w:r>
        <w:rPr>
          <w:sz w:val="16"/>
        </w:rPr>
        <w:t>07903</w:t>
      </w:r>
      <w:r>
        <w:rPr>
          <w:spacing w:val="-3"/>
          <w:sz w:val="16"/>
        </w:rPr>
        <w:t xml:space="preserve"> </w:t>
      </w:r>
      <w:r>
        <w:rPr>
          <w:spacing w:val="-2"/>
          <w:sz w:val="16"/>
        </w:rPr>
        <w:t>250202</w:t>
      </w:r>
    </w:p>
    <w:p w14:paraId="6BABDF15" w14:textId="77777777" w:rsidR="007A3229" w:rsidRDefault="007A3229">
      <w:pPr>
        <w:pStyle w:val="BodyText"/>
        <w:spacing w:before="1"/>
      </w:pPr>
    </w:p>
    <w:p w14:paraId="3B9A2888" w14:textId="77777777" w:rsidR="007A3229" w:rsidRDefault="00000000">
      <w:pPr>
        <w:pStyle w:val="Heading5"/>
        <w:tabs>
          <w:tab w:val="left" w:pos="6663"/>
        </w:tabs>
        <w:spacing w:before="1" w:line="183" w:lineRule="exact"/>
        <w:ind w:left="1153"/>
      </w:pPr>
      <w:r>
        <w:t>South</w:t>
      </w:r>
      <w:r>
        <w:rPr>
          <w:spacing w:val="-5"/>
        </w:rPr>
        <w:t xml:space="preserve"> </w:t>
      </w:r>
      <w:r>
        <w:t>London</w:t>
      </w:r>
      <w:r>
        <w:rPr>
          <w:spacing w:val="-3"/>
        </w:rPr>
        <w:t xml:space="preserve"> </w:t>
      </w:r>
      <w:r>
        <w:t>Kings</w:t>
      </w:r>
      <w:r>
        <w:rPr>
          <w:spacing w:val="-3"/>
        </w:rPr>
        <w:t xml:space="preserve"> </w:t>
      </w:r>
      <w:r>
        <w:t>Youth</w:t>
      </w:r>
      <w:r>
        <w:rPr>
          <w:spacing w:val="-4"/>
        </w:rPr>
        <w:t xml:space="preserve"> F.C.</w:t>
      </w:r>
      <w:r>
        <w:tab/>
      </w:r>
      <w:r>
        <w:rPr>
          <w:spacing w:val="-2"/>
        </w:rPr>
        <w:t>London</w:t>
      </w:r>
    </w:p>
    <w:p w14:paraId="2411C5A5" w14:textId="77777777" w:rsidR="007A3229" w:rsidRDefault="00000000">
      <w:pPr>
        <w:pStyle w:val="BodyText"/>
        <w:tabs>
          <w:tab w:val="left" w:pos="2997"/>
        </w:tabs>
        <w:spacing w:line="183" w:lineRule="exact"/>
        <w:ind w:left="1154"/>
      </w:pPr>
      <w:r>
        <w:t>Claude</w:t>
      </w:r>
      <w:r>
        <w:rPr>
          <w:spacing w:val="-5"/>
        </w:rPr>
        <w:t xml:space="preserve"> </w:t>
      </w:r>
      <w:r>
        <w:rPr>
          <w:spacing w:val="-4"/>
        </w:rPr>
        <w:t>Hall</w:t>
      </w:r>
      <w:r>
        <w:tab/>
      </w:r>
      <w:hyperlink r:id="rId255">
        <w:r>
          <w:rPr>
            <w:color w:val="0000FF"/>
            <w:spacing w:val="-2"/>
            <w:u w:val="single" w:color="0000FF"/>
          </w:rPr>
          <w:t>southlondonkings@hotmail.com</w:t>
        </w:r>
      </w:hyperlink>
    </w:p>
    <w:p w14:paraId="58D8156B" w14:textId="77777777" w:rsidR="007A3229" w:rsidRDefault="00000000">
      <w:pPr>
        <w:pStyle w:val="ListParagraph"/>
        <w:numPr>
          <w:ilvl w:val="0"/>
          <w:numId w:val="4"/>
        </w:numPr>
        <w:tabs>
          <w:tab w:val="left" w:pos="1286"/>
          <w:tab w:val="left" w:pos="6215"/>
        </w:tabs>
        <w:ind w:left="1286" w:hanging="133"/>
        <w:rPr>
          <w:sz w:val="16"/>
        </w:rPr>
      </w:pPr>
      <w:r>
        <w:rPr>
          <w:sz w:val="16"/>
        </w:rPr>
        <w:t>Coral</w:t>
      </w:r>
      <w:r>
        <w:rPr>
          <w:spacing w:val="-5"/>
          <w:sz w:val="16"/>
        </w:rPr>
        <w:t xml:space="preserve"> </w:t>
      </w:r>
      <w:r>
        <w:rPr>
          <w:sz w:val="16"/>
        </w:rPr>
        <w:t>Street,</w:t>
      </w:r>
      <w:r>
        <w:rPr>
          <w:spacing w:val="-4"/>
          <w:sz w:val="16"/>
        </w:rPr>
        <w:t xml:space="preserve"> </w:t>
      </w:r>
      <w:r>
        <w:rPr>
          <w:sz w:val="16"/>
        </w:rPr>
        <w:t>London</w:t>
      </w:r>
      <w:r>
        <w:rPr>
          <w:spacing w:val="-1"/>
          <w:sz w:val="16"/>
        </w:rPr>
        <w:t xml:space="preserve"> </w:t>
      </w:r>
      <w:r>
        <w:rPr>
          <w:sz w:val="16"/>
        </w:rPr>
        <w:t>SW2</w:t>
      </w:r>
      <w:r>
        <w:rPr>
          <w:spacing w:val="-5"/>
          <w:sz w:val="16"/>
        </w:rPr>
        <w:t xml:space="preserve"> 3NT</w:t>
      </w:r>
      <w:r>
        <w:rPr>
          <w:rFonts w:ascii="Times New Roman"/>
          <w:sz w:val="16"/>
        </w:rPr>
        <w:tab/>
      </w:r>
      <w:r>
        <w:rPr>
          <w:sz w:val="16"/>
        </w:rPr>
        <w:t>07399</w:t>
      </w:r>
      <w:r>
        <w:rPr>
          <w:spacing w:val="-3"/>
          <w:sz w:val="16"/>
        </w:rPr>
        <w:t xml:space="preserve"> </w:t>
      </w:r>
      <w:r>
        <w:rPr>
          <w:spacing w:val="-2"/>
          <w:sz w:val="16"/>
        </w:rPr>
        <w:t>748487</w:t>
      </w:r>
    </w:p>
    <w:p w14:paraId="74BA98D6" w14:textId="77777777" w:rsidR="007A3229" w:rsidRDefault="00000000">
      <w:pPr>
        <w:pStyle w:val="Heading5"/>
        <w:tabs>
          <w:tab w:val="left" w:pos="6743"/>
        </w:tabs>
        <w:spacing w:before="184"/>
      </w:pPr>
      <w:r>
        <w:t>Southbridge</w:t>
      </w:r>
      <w:r>
        <w:rPr>
          <w:spacing w:val="-7"/>
        </w:rPr>
        <w:t xml:space="preserve"> </w:t>
      </w:r>
      <w:r>
        <w:t>United</w:t>
      </w:r>
      <w:r>
        <w:rPr>
          <w:spacing w:val="-5"/>
        </w:rPr>
        <w:t xml:space="preserve"> </w:t>
      </w:r>
      <w:r>
        <w:rPr>
          <w:spacing w:val="-4"/>
        </w:rPr>
        <w:t>F.C.</w:t>
      </w:r>
      <w:r>
        <w:tab/>
      </w:r>
      <w:r>
        <w:rPr>
          <w:spacing w:val="-2"/>
        </w:rPr>
        <w:t>Surrey</w:t>
      </w:r>
    </w:p>
    <w:p w14:paraId="35864A52" w14:textId="77777777" w:rsidR="007A3229" w:rsidRDefault="00000000">
      <w:pPr>
        <w:pStyle w:val="BodyText"/>
        <w:tabs>
          <w:tab w:val="left" w:pos="3043"/>
        </w:tabs>
        <w:spacing w:line="183" w:lineRule="exact"/>
        <w:ind w:left="1154"/>
      </w:pPr>
      <w:r>
        <w:t>Souleymane</w:t>
      </w:r>
      <w:r>
        <w:rPr>
          <w:spacing w:val="-3"/>
        </w:rPr>
        <w:t xml:space="preserve"> </w:t>
      </w:r>
      <w:r>
        <w:rPr>
          <w:spacing w:val="-2"/>
        </w:rPr>
        <w:t>Dembele</w:t>
      </w:r>
      <w:r>
        <w:tab/>
      </w:r>
      <w:hyperlink r:id="rId256">
        <w:r>
          <w:rPr>
            <w:color w:val="0000FF"/>
            <w:spacing w:val="-2"/>
            <w:u w:val="single" w:color="0000FF"/>
          </w:rPr>
          <w:t>soul.d@hotmail.co.uk</w:t>
        </w:r>
      </w:hyperlink>
    </w:p>
    <w:p w14:paraId="7BDDF9F0" w14:textId="77777777" w:rsidR="007A3229" w:rsidRDefault="00000000">
      <w:pPr>
        <w:pStyle w:val="BodyText"/>
        <w:tabs>
          <w:tab w:val="left" w:pos="6258"/>
        </w:tabs>
        <w:spacing w:line="183" w:lineRule="exact"/>
        <w:ind w:left="1153"/>
      </w:pPr>
      <w:r>
        <w:t>1b</w:t>
      </w:r>
      <w:r>
        <w:rPr>
          <w:spacing w:val="-4"/>
        </w:rPr>
        <w:t xml:space="preserve"> </w:t>
      </w:r>
      <w:r>
        <w:t>Marion</w:t>
      </w:r>
      <w:r>
        <w:rPr>
          <w:spacing w:val="-3"/>
        </w:rPr>
        <w:t xml:space="preserve"> </w:t>
      </w:r>
      <w:r>
        <w:t>Road,</w:t>
      </w:r>
      <w:r>
        <w:rPr>
          <w:spacing w:val="-4"/>
        </w:rPr>
        <w:t xml:space="preserve"> </w:t>
      </w:r>
      <w:r>
        <w:t>Thornton</w:t>
      </w:r>
      <w:r>
        <w:rPr>
          <w:spacing w:val="-1"/>
        </w:rPr>
        <w:t xml:space="preserve"> </w:t>
      </w:r>
      <w:r>
        <w:t>Heath,</w:t>
      </w:r>
      <w:r>
        <w:rPr>
          <w:spacing w:val="-2"/>
        </w:rPr>
        <w:t xml:space="preserve"> </w:t>
      </w:r>
      <w:r>
        <w:t>Surrey,</w:t>
      </w:r>
      <w:r>
        <w:rPr>
          <w:spacing w:val="-2"/>
        </w:rPr>
        <w:t xml:space="preserve"> </w:t>
      </w:r>
      <w:r>
        <w:t>CR7</w:t>
      </w:r>
      <w:r>
        <w:rPr>
          <w:spacing w:val="-3"/>
        </w:rPr>
        <w:t xml:space="preserve"> </w:t>
      </w:r>
      <w:r>
        <w:rPr>
          <w:spacing w:val="-5"/>
        </w:rPr>
        <w:t>7AL</w:t>
      </w:r>
      <w:r>
        <w:rPr>
          <w:rFonts w:ascii="Times New Roman"/>
        </w:rPr>
        <w:tab/>
      </w:r>
      <w:r>
        <w:t>07702</w:t>
      </w:r>
      <w:r>
        <w:rPr>
          <w:spacing w:val="-1"/>
        </w:rPr>
        <w:t xml:space="preserve"> </w:t>
      </w:r>
      <w:r>
        <w:rPr>
          <w:spacing w:val="-2"/>
        </w:rPr>
        <w:t>016750</w:t>
      </w:r>
    </w:p>
    <w:p w14:paraId="0DCA5757" w14:textId="77777777" w:rsidR="007A3229" w:rsidRDefault="007A3229">
      <w:pPr>
        <w:pStyle w:val="BodyText"/>
        <w:spacing w:before="2"/>
      </w:pPr>
    </w:p>
    <w:p w14:paraId="26854E7E" w14:textId="77777777" w:rsidR="007A3229" w:rsidRDefault="00000000">
      <w:pPr>
        <w:pStyle w:val="Heading5"/>
        <w:tabs>
          <w:tab w:val="left" w:pos="6743"/>
        </w:tabs>
        <w:spacing w:line="183" w:lineRule="exact"/>
      </w:pPr>
      <w:r>
        <w:rPr>
          <w:noProof/>
        </w:rPr>
        <w:drawing>
          <wp:anchor distT="0" distB="0" distL="0" distR="0" simplePos="0" relativeHeight="15792128" behindDoc="0" locked="0" layoutInCell="1" allowOverlap="1" wp14:anchorId="4D618305" wp14:editId="30EC2293">
            <wp:simplePos x="0" y="0"/>
            <wp:positionH relativeFrom="page">
              <wp:posOffset>452627</wp:posOffset>
            </wp:positionH>
            <wp:positionV relativeFrom="paragraph">
              <wp:posOffset>65009</wp:posOffset>
            </wp:positionV>
            <wp:extent cx="192657" cy="226710"/>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58" cstate="print"/>
                    <a:stretch>
                      <a:fillRect/>
                    </a:stretch>
                  </pic:blipFill>
                  <pic:spPr>
                    <a:xfrm>
                      <a:off x="0" y="0"/>
                      <a:ext cx="192657" cy="226710"/>
                    </a:xfrm>
                    <a:prstGeom prst="rect">
                      <a:avLst/>
                    </a:prstGeom>
                  </pic:spPr>
                </pic:pic>
              </a:graphicData>
            </a:graphic>
          </wp:anchor>
        </w:drawing>
      </w:r>
      <w:r>
        <w:t>Southside</w:t>
      </w:r>
      <w:r>
        <w:rPr>
          <w:spacing w:val="-7"/>
        </w:rPr>
        <w:t xml:space="preserve"> </w:t>
      </w:r>
      <w:r>
        <w:t>Warriors</w:t>
      </w:r>
      <w:r>
        <w:rPr>
          <w:spacing w:val="-5"/>
        </w:rPr>
        <w:t xml:space="preserve"> </w:t>
      </w:r>
      <w:r>
        <w:rPr>
          <w:spacing w:val="-4"/>
        </w:rPr>
        <w:t>F.C.</w:t>
      </w:r>
      <w:r>
        <w:tab/>
      </w:r>
      <w:r>
        <w:rPr>
          <w:spacing w:val="-2"/>
        </w:rPr>
        <w:t>Surrey</w:t>
      </w:r>
    </w:p>
    <w:p w14:paraId="6320FFDA" w14:textId="77777777" w:rsidR="007A3229" w:rsidRDefault="00000000">
      <w:pPr>
        <w:pStyle w:val="BodyText"/>
        <w:tabs>
          <w:tab w:val="left" w:pos="2997"/>
        </w:tabs>
        <w:spacing w:line="183" w:lineRule="exact"/>
        <w:ind w:left="1154"/>
      </w:pPr>
      <w:r>
        <w:t>Kirsty</w:t>
      </w:r>
      <w:r>
        <w:rPr>
          <w:spacing w:val="-1"/>
        </w:rPr>
        <w:t xml:space="preserve"> </w:t>
      </w:r>
      <w:r>
        <w:rPr>
          <w:spacing w:val="-2"/>
        </w:rPr>
        <w:t>Brown</w:t>
      </w:r>
      <w:r>
        <w:tab/>
      </w:r>
      <w:hyperlink r:id="rId257">
        <w:r>
          <w:rPr>
            <w:color w:val="0000FF"/>
            <w:spacing w:val="-2"/>
            <w:u w:val="single" w:color="0000FF"/>
          </w:rPr>
          <w:t>kirstyfrancis21@hotmail.com</w:t>
        </w:r>
      </w:hyperlink>
    </w:p>
    <w:p w14:paraId="0404445C" w14:textId="77777777" w:rsidR="007A3229" w:rsidRDefault="00000000">
      <w:pPr>
        <w:pStyle w:val="BodyText"/>
        <w:tabs>
          <w:tab w:val="left" w:pos="6259"/>
        </w:tabs>
        <w:spacing w:before="1"/>
        <w:ind w:left="1153"/>
      </w:pPr>
      <w:r>
        <w:t>33</w:t>
      </w:r>
      <w:r>
        <w:rPr>
          <w:spacing w:val="-4"/>
        </w:rPr>
        <w:t xml:space="preserve"> </w:t>
      </w:r>
      <w:r>
        <w:t>Foxon</w:t>
      </w:r>
      <w:r>
        <w:rPr>
          <w:spacing w:val="-2"/>
        </w:rPr>
        <w:t xml:space="preserve"> </w:t>
      </w:r>
      <w:r>
        <w:t>Lane,</w:t>
      </w:r>
      <w:r>
        <w:rPr>
          <w:spacing w:val="-1"/>
        </w:rPr>
        <w:t xml:space="preserve"> </w:t>
      </w:r>
      <w:r>
        <w:t>Caterham,</w:t>
      </w:r>
      <w:r>
        <w:rPr>
          <w:spacing w:val="-4"/>
        </w:rPr>
        <w:t xml:space="preserve"> </w:t>
      </w:r>
      <w:r>
        <w:t>Surrey,</w:t>
      </w:r>
      <w:r>
        <w:rPr>
          <w:spacing w:val="-1"/>
        </w:rPr>
        <w:t xml:space="preserve"> </w:t>
      </w:r>
      <w:r>
        <w:t>CR3</w:t>
      </w:r>
      <w:r>
        <w:rPr>
          <w:spacing w:val="-1"/>
        </w:rPr>
        <w:t xml:space="preserve"> </w:t>
      </w:r>
      <w:r>
        <w:rPr>
          <w:spacing w:val="-5"/>
        </w:rPr>
        <w:t>5SG</w:t>
      </w:r>
      <w:r>
        <w:rPr>
          <w:rFonts w:ascii="Times New Roman"/>
        </w:rPr>
        <w:tab/>
      </w:r>
      <w:r>
        <w:t>07894</w:t>
      </w:r>
      <w:r>
        <w:rPr>
          <w:spacing w:val="-4"/>
        </w:rPr>
        <w:t xml:space="preserve"> </w:t>
      </w:r>
      <w:r>
        <w:rPr>
          <w:spacing w:val="-2"/>
        </w:rPr>
        <w:t>808153</w:t>
      </w:r>
    </w:p>
    <w:p w14:paraId="32BF420F" w14:textId="77777777" w:rsidR="007A3229" w:rsidRDefault="00000000">
      <w:pPr>
        <w:pStyle w:val="Heading5"/>
        <w:tabs>
          <w:tab w:val="left" w:pos="6665"/>
        </w:tabs>
        <w:spacing w:before="183"/>
        <w:ind w:left="1153"/>
      </w:pPr>
      <w:r>
        <w:rPr>
          <w:noProof/>
        </w:rPr>
        <w:drawing>
          <wp:anchor distT="0" distB="0" distL="0" distR="0" simplePos="0" relativeHeight="15792640" behindDoc="0" locked="0" layoutInCell="1" allowOverlap="1" wp14:anchorId="6DF71E04" wp14:editId="3C477DA2">
            <wp:simplePos x="0" y="0"/>
            <wp:positionH relativeFrom="page">
              <wp:posOffset>452627</wp:posOffset>
            </wp:positionH>
            <wp:positionV relativeFrom="paragraph">
              <wp:posOffset>194950</wp:posOffset>
            </wp:positionV>
            <wp:extent cx="192657" cy="226710"/>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58" cstate="print"/>
                    <a:stretch>
                      <a:fillRect/>
                    </a:stretch>
                  </pic:blipFill>
                  <pic:spPr>
                    <a:xfrm>
                      <a:off x="0" y="0"/>
                      <a:ext cx="192657" cy="226710"/>
                    </a:xfrm>
                    <a:prstGeom prst="rect">
                      <a:avLst/>
                    </a:prstGeom>
                  </pic:spPr>
                </pic:pic>
              </a:graphicData>
            </a:graphic>
          </wp:anchor>
        </w:drawing>
      </w:r>
      <w:r>
        <w:t>Southwark</w:t>
      </w:r>
      <w:r>
        <w:rPr>
          <w:spacing w:val="-6"/>
        </w:rPr>
        <w:t xml:space="preserve"> </w:t>
      </w:r>
      <w:r>
        <w:t>Allstars</w:t>
      </w:r>
      <w:r>
        <w:rPr>
          <w:spacing w:val="-4"/>
        </w:rPr>
        <w:t xml:space="preserve"> F.C.</w:t>
      </w:r>
      <w:r>
        <w:tab/>
      </w:r>
      <w:r>
        <w:rPr>
          <w:spacing w:val="-2"/>
        </w:rPr>
        <w:t>London</w:t>
      </w:r>
    </w:p>
    <w:p w14:paraId="6E55FB9C" w14:textId="77777777" w:rsidR="007A3229" w:rsidRDefault="00000000">
      <w:pPr>
        <w:pStyle w:val="BodyText"/>
        <w:tabs>
          <w:tab w:val="left" w:pos="2997"/>
        </w:tabs>
        <w:spacing w:before="1"/>
        <w:ind w:left="1153"/>
      </w:pPr>
      <w:r>
        <w:t>Michael</w:t>
      </w:r>
      <w:r>
        <w:rPr>
          <w:spacing w:val="-1"/>
        </w:rPr>
        <w:t xml:space="preserve"> </w:t>
      </w:r>
      <w:proofErr w:type="spellStart"/>
      <w:r>
        <w:rPr>
          <w:spacing w:val="-2"/>
        </w:rPr>
        <w:t>Akinle</w:t>
      </w:r>
      <w:proofErr w:type="spellEnd"/>
      <w:r>
        <w:tab/>
      </w:r>
      <w:hyperlink r:id="rId258">
        <w:r>
          <w:rPr>
            <w:color w:val="0000FF"/>
            <w:spacing w:val="-2"/>
            <w:u w:val="single" w:color="0000FF"/>
          </w:rPr>
          <w:t>secretary@allstars.london</w:t>
        </w:r>
      </w:hyperlink>
    </w:p>
    <w:p w14:paraId="73A2786B" w14:textId="77777777" w:rsidR="007A3229" w:rsidRDefault="00000000">
      <w:pPr>
        <w:pStyle w:val="BodyText"/>
        <w:tabs>
          <w:tab w:val="left" w:pos="6227"/>
        </w:tabs>
        <w:spacing w:before="1"/>
        <w:ind w:left="1153"/>
      </w:pPr>
      <w:r>
        <w:t>30</w:t>
      </w:r>
      <w:r>
        <w:rPr>
          <w:spacing w:val="-4"/>
        </w:rPr>
        <w:t xml:space="preserve"> </w:t>
      </w:r>
      <w:r>
        <w:t>Sydenham</w:t>
      </w:r>
      <w:r>
        <w:rPr>
          <w:spacing w:val="-5"/>
        </w:rPr>
        <w:t xml:space="preserve"> </w:t>
      </w:r>
      <w:r>
        <w:t>Park Road,</w:t>
      </w:r>
      <w:r>
        <w:rPr>
          <w:spacing w:val="-1"/>
        </w:rPr>
        <w:t xml:space="preserve"> </w:t>
      </w:r>
      <w:r>
        <w:t>London,</w:t>
      </w:r>
      <w:r>
        <w:rPr>
          <w:spacing w:val="-3"/>
        </w:rPr>
        <w:t xml:space="preserve"> </w:t>
      </w:r>
      <w:r>
        <w:t>SE26</w:t>
      </w:r>
      <w:r>
        <w:rPr>
          <w:spacing w:val="-3"/>
        </w:rPr>
        <w:t xml:space="preserve"> </w:t>
      </w:r>
      <w:r>
        <w:rPr>
          <w:spacing w:val="-5"/>
        </w:rPr>
        <w:t>4ED</w:t>
      </w:r>
      <w:r>
        <w:rPr>
          <w:rFonts w:ascii="Times New Roman"/>
        </w:rPr>
        <w:tab/>
      </w:r>
      <w:r>
        <w:t>07939</w:t>
      </w:r>
      <w:r>
        <w:rPr>
          <w:spacing w:val="-4"/>
        </w:rPr>
        <w:t xml:space="preserve"> </w:t>
      </w:r>
      <w:r>
        <w:rPr>
          <w:spacing w:val="-2"/>
        </w:rPr>
        <w:t>663137</w:t>
      </w:r>
    </w:p>
    <w:p w14:paraId="3AF29EAD" w14:textId="77777777" w:rsidR="007A3229" w:rsidRDefault="00000000">
      <w:pPr>
        <w:pStyle w:val="Heading5"/>
        <w:tabs>
          <w:tab w:val="left" w:pos="6665"/>
        </w:tabs>
        <w:spacing w:before="183"/>
      </w:pPr>
      <w:r>
        <w:t>Southwark</w:t>
      </w:r>
      <w:r>
        <w:rPr>
          <w:spacing w:val="-5"/>
        </w:rPr>
        <w:t xml:space="preserve"> </w:t>
      </w:r>
      <w:r>
        <w:t>Jaguars</w:t>
      </w:r>
      <w:r>
        <w:rPr>
          <w:spacing w:val="-4"/>
        </w:rPr>
        <w:t xml:space="preserve"> </w:t>
      </w:r>
      <w:r>
        <w:rPr>
          <w:spacing w:val="-5"/>
        </w:rPr>
        <w:t>FC</w:t>
      </w:r>
      <w:r>
        <w:tab/>
      </w:r>
      <w:r>
        <w:rPr>
          <w:spacing w:val="-2"/>
        </w:rPr>
        <w:t>London</w:t>
      </w:r>
    </w:p>
    <w:p w14:paraId="08BE2BCB" w14:textId="77777777" w:rsidR="007A3229" w:rsidRDefault="00000000">
      <w:pPr>
        <w:pStyle w:val="BodyText"/>
        <w:tabs>
          <w:tab w:val="left" w:pos="2997"/>
        </w:tabs>
        <w:spacing w:before="1" w:line="183" w:lineRule="exact"/>
        <w:ind w:left="1154"/>
      </w:pPr>
      <w:r>
        <w:t>Wilson</w:t>
      </w:r>
      <w:r>
        <w:rPr>
          <w:spacing w:val="-3"/>
        </w:rPr>
        <w:t xml:space="preserve"> </w:t>
      </w:r>
      <w:r>
        <w:rPr>
          <w:spacing w:val="-2"/>
        </w:rPr>
        <w:t>Frimpong</w:t>
      </w:r>
      <w:r>
        <w:tab/>
      </w:r>
      <w:hyperlink r:id="rId259">
        <w:r>
          <w:rPr>
            <w:color w:val="0000FF"/>
            <w:spacing w:val="-2"/>
            <w:u w:val="single" w:color="0000FF"/>
          </w:rPr>
          <w:t>wilson@lpessn.org.uk</w:t>
        </w:r>
      </w:hyperlink>
    </w:p>
    <w:p w14:paraId="02A2AF2A" w14:textId="77777777" w:rsidR="007A3229" w:rsidRDefault="00000000">
      <w:pPr>
        <w:pStyle w:val="BodyText"/>
        <w:tabs>
          <w:tab w:val="left" w:pos="6227"/>
        </w:tabs>
        <w:spacing w:line="183" w:lineRule="exact"/>
        <w:ind w:left="1153"/>
      </w:pPr>
      <w:r>
        <w:t>129</w:t>
      </w:r>
      <w:r>
        <w:rPr>
          <w:spacing w:val="-3"/>
        </w:rPr>
        <w:t xml:space="preserve"> </w:t>
      </w:r>
      <w:r>
        <w:t>Castleton</w:t>
      </w:r>
      <w:r>
        <w:rPr>
          <w:spacing w:val="-2"/>
        </w:rPr>
        <w:t xml:space="preserve"> </w:t>
      </w:r>
      <w:r>
        <w:t>Road,</w:t>
      </w:r>
      <w:r>
        <w:rPr>
          <w:spacing w:val="-3"/>
        </w:rPr>
        <w:t xml:space="preserve"> </w:t>
      </w:r>
      <w:r>
        <w:t>Eltham,</w:t>
      </w:r>
      <w:r>
        <w:rPr>
          <w:spacing w:val="-4"/>
        </w:rPr>
        <w:t xml:space="preserve"> </w:t>
      </w:r>
      <w:r>
        <w:t>SE9</w:t>
      </w:r>
      <w:r>
        <w:rPr>
          <w:spacing w:val="-6"/>
        </w:rPr>
        <w:t xml:space="preserve"> </w:t>
      </w:r>
      <w:r>
        <w:rPr>
          <w:spacing w:val="-5"/>
        </w:rPr>
        <w:t>4DD</w:t>
      </w:r>
      <w:r>
        <w:rPr>
          <w:rFonts w:ascii="Times New Roman"/>
        </w:rPr>
        <w:tab/>
      </w:r>
      <w:r>
        <w:t>07958</w:t>
      </w:r>
      <w:r>
        <w:rPr>
          <w:spacing w:val="-3"/>
        </w:rPr>
        <w:t xml:space="preserve"> </w:t>
      </w:r>
      <w:r>
        <w:rPr>
          <w:spacing w:val="-2"/>
        </w:rPr>
        <w:t>547816</w:t>
      </w:r>
    </w:p>
    <w:p w14:paraId="36269C60" w14:textId="77777777" w:rsidR="007A3229" w:rsidRDefault="007A3229">
      <w:pPr>
        <w:pStyle w:val="BodyText"/>
        <w:spacing w:before="1"/>
      </w:pPr>
    </w:p>
    <w:p w14:paraId="0249D89C" w14:textId="77777777" w:rsidR="007A3229" w:rsidRDefault="00000000">
      <w:pPr>
        <w:pStyle w:val="Heading5"/>
        <w:tabs>
          <w:tab w:val="left" w:pos="6743"/>
        </w:tabs>
        <w:spacing w:line="183" w:lineRule="exact"/>
        <w:ind w:left="1147"/>
      </w:pPr>
      <w:r>
        <w:rPr>
          <w:noProof/>
        </w:rPr>
        <w:drawing>
          <wp:anchor distT="0" distB="0" distL="0" distR="0" simplePos="0" relativeHeight="15791616" behindDoc="0" locked="0" layoutInCell="1" allowOverlap="1" wp14:anchorId="1DAB8533" wp14:editId="5821A4BB">
            <wp:simplePos x="0" y="0"/>
            <wp:positionH relativeFrom="page">
              <wp:posOffset>451104</wp:posOffset>
            </wp:positionH>
            <wp:positionV relativeFrom="paragraph">
              <wp:posOffset>113983</wp:posOffset>
            </wp:positionV>
            <wp:extent cx="194106" cy="226710"/>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58" cstate="print"/>
                    <a:stretch>
                      <a:fillRect/>
                    </a:stretch>
                  </pic:blipFill>
                  <pic:spPr>
                    <a:xfrm>
                      <a:off x="0" y="0"/>
                      <a:ext cx="194106" cy="226710"/>
                    </a:xfrm>
                    <a:prstGeom prst="rect">
                      <a:avLst/>
                    </a:prstGeom>
                  </pic:spPr>
                </pic:pic>
              </a:graphicData>
            </a:graphic>
          </wp:anchor>
        </w:drawing>
      </w:r>
      <w:r>
        <w:t>Sporting</w:t>
      </w:r>
      <w:r>
        <w:rPr>
          <w:spacing w:val="-4"/>
        </w:rPr>
        <w:t xml:space="preserve"> </w:t>
      </w:r>
      <w:r>
        <w:t>FC</w:t>
      </w:r>
      <w:r>
        <w:rPr>
          <w:spacing w:val="-4"/>
        </w:rPr>
        <w:t xml:space="preserve"> </w:t>
      </w:r>
      <w:r>
        <w:rPr>
          <w:spacing w:val="-2"/>
        </w:rPr>
        <w:t>Youth</w:t>
      </w:r>
      <w:r>
        <w:tab/>
      </w:r>
      <w:r>
        <w:rPr>
          <w:spacing w:val="-2"/>
        </w:rPr>
        <w:t>Surrey</w:t>
      </w:r>
    </w:p>
    <w:p w14:paraId="660798F5" w14:textId="77777777" w:rsidR="007A3229" w:rsidRDefault="00000000">
      <w:pPr>
        <w:pStyle w:val="BodyText"/>
        <w:tabs>
          <w:tab w:val="left" w:pos="2997"/>
        </w:tabs>
        <w:spacing w:line="183" w:lineRule="exact"/>
        <w:ind w:left="1147"/>
      </w:pPr>
      <w:r>
        <w:t>Amin</w:t>
      </w:r>
      <w:r>
        <w:rPr>
          <w:spacing w:val="-2"/>
        </w:rPr>
        <w:t xml:space="preserve"> </w:t>
      </w:r>
      <w:r>
        <w:rPr>
          <w:spacing w:val="-4"/>
        </w:rPr>
        <w:t>Miah</w:t>
      </w:r>
      <w:r>
        <w:tab/>
      </w:r>
      <w:hyperlink r:id="rId260">
        <w:r>
          <w:rPr>
            <w:color w:val="0000FF"/>
            <w:spacing w:val="-2"/>
            <w:u w:val="single" w:color="0000FF"/>
          </w:rPr>
          <w:t>aminulmiah3@msn.com</w:t>
        </w:r>
      </w:hyperlink>
    </w:p>
    <w:p w14:paraId="4C83E95D" w14:textId="77777777" w:rsidR="007A3229" w:rsidRDefault="00000000">
      <w:pPr>
        <w:pStyle w:val="BodyText"/>
        <w:tabs>
          <w:tab w:val="left" w:pos="6303"/>
        </w:tabs>
        <w:spacing w:before="1"/>
        <w:ind w:left="1147"/>
      </w:pPr>
      <w:r>
        <w:t>33</w:t>
      </w:r>
      <w:r>
        <w:rPr>
          <w:spacing w:val="-1"/>
        </w:rPr>
        <w:t xml:space="preserve"> </w:t>
      </w:r>
      <w:proofErr w:type="spellStart"/>
      <w:r>
        <w:t>Kellino</w:t>
      </w:r>
      <w:proofErr w:type="spellEnd"/>
      <w:r>
        <w:rPr>
          <w:spacing w:val="-5"/>
        </w:rPr>
        <w:t xml:space="preserve"> </w:t>
      </w:r>
      <w:r>
        <w:t>Street,</w:t>
      </w:r>
      <w:r>
        <w:rPr>
          <w:spacing w:val="-4"/>
        </w:rPr>
        <w:t xml:space="preserve"> </w:t>
      </w:r>
      <w:r>
        <w:t>London,</w:t>
      </w:r>
      <w:r>
        <w:rPr>
          <w:spacing w:val="-3"/>
        </w:rPr>
        <w:t xml:space="preserve"> </w:t>
      </w:r>
      <w:r>
        <w:t>SW17</w:t>
      </w:r>
      <w:r>
        <w:rPr>
          <w:spacing w:val="-2"/>
        </w:rPr>
        <w:t xml:space="preserve"> </w:t>
      </w:r>
      <w:r>
        <w:rPr>
          <w:spacing w:val="-5"/>
        </w:rPr>
        <w:t>8SY</w:t>
      </w:r>
      <w:r>
        <w:rPr>
          <w:rFonts w:ascii="Times New Roman"/>
        </w:rPr>
        <w:tab/>
      </w:r>
      <w:r>
        <w:t>07552</w:t>
      </w:r>
      <w:r>
        <w:rPr>
          <w:spacing w:val="-3"/>
        </w:rPr>
        <w:t xml:space="preserve"> </w:t>
      </w:r>
      <w:r>
        <w:rPr>
          <w:spacing w:val="-2"/>
        </w:rPr>
        <w:t>943050</w:t>
      </w:r>
    </w:p>
    <w:p w14:paraId="7B9C7703" w14:textId="77777777" w:rsidR="007A3229" w:rsidRDefault="00000000">
      <w:pPr>
        <w:pStyle w:val="Heading5"/>
        <w:tabs>
          <w:tab w:val="left" w:pos="6663"/>
        </w:tabs>
        <w:spacing w:before="183"/>
        <w:ind w:left="1147"/>
      </w:pPr>
      <w:r>
        <w:t>Sports</w:t>
      </w:r>
      <w:r>
        <w:rPr>
          <w:spacing w:val="-2"/>
        </w:rPr>
        <w:t xml:space="preserve"> </w:t>
      </w:r>
      <w:r>
        <w:t>Attack</w:t>
      </w:r>
      <w:r>
        <w:rPr>
          <w:spacing w:val="-2"/>
        </w:rPr>
        <w:t xml:space="preserve"> Academy</w:t>
      </w:r>
      <w:r>
        <w:tab/>
      </w:r>
      <w:r>
        <w:rPr>
          <w:spacing w:val="-2"/>
        </w:rPr>
        <w:t>London</w:t>
      </w:r>
    </w:p>
    <w:p w14:paraId="3C8EB350" w14:textId="77777777" w:rsidR="007A3229" w:rsidRDefault="00000000">
      <w:pPr>
        <w:pStyle w:val="BodyText"/>
        <w:tabs>
          <w:tab w:val="left" w:pos="2997"/>
        </w:tabs>
        <w:spacing w:before="1"/>
        <w:ind w:left="1147"/>
      </w:pPr>
      <w:r>
        <w:t>Michael</w:t>
      </w:r>
      <w:r>
        <w:rPr>
          <w:spacing w:val="-5"/>
        </w:rPr>
        <w:t xml:space="preserve"> </w:t>
      </w:r>
      <w:r>
        <w:rPr>
          <w:spacing w:val="-4"/>
        </w:rPr>
        <w:t>Fyffe</w:t>
      </w:r>
      <w:r>
        <w:tab/>
      </w:r>
      <w:hyperlink r:id="rId261">
        <w:r>
          <w:rPr>
            <w:color w:val="0000FF"/>
            <w:spacing w:val="-2"/>
            <w:u w:val="single" w:color="0000FF"/>
          </w:rPr>
          <w:t>Michael.fyffe@hotmail.co.uk</w:t>
        </w:r>
      </w:hyperlink>
    </w:p>
    <w:p w14:paraId="4981DC67" w14:textId="77777777" w:rsidR="007A3229" w:rsidRDefault="00000000">
      <w:pPr>
        <w:pStyle w:val="BodyText"/>
        <w:tabs>
          <w:tab w:val="left" w:pos="6258"/>
        </w:tabs>
        <w:spacing w:before="1"/>
        <w:ind w:left="1147"/>
      </w:pPr>
      <w:r>
        <w:t>The</w:t>
      </w:r>
      <w:r>
        <w:rPr>
          <w:spacing w:val="-4"/>
        </w:rPr>
        <w:t xml:space="preserve"> </w:t>
      </w:r>
      <w:r>
        <w:t>Lansdowne</w:t>
      </w:r>
      <w:r>
        <w:rPr>
          <w:spacing w:val="-6"/>
        </w:rPr>
        <w:t xml:space="preserve"> </w:t>
      </w:r>
      <w:r>
        <w:t>Building,</w:t>
      </w:r>
      <w:r>
        <w:rPr>
          <w:spacing w:val="-4"/>
        </w:rPr>
        <w:t xml:space="preserve"> </w:t>
      </w:r>
      <w:r>
        <w:t>2</w:t>
      </w:r>
      <w:r>
        <w:rPr>
          <w:spacing w:val="-3"/>
        </w:rPr>
        <w:t xml:space="preserve"> </w:t>
      </w:r>
      <w:r>
        <w:t>Lansdowne</w:t>
      </w:r>
      <w:r>
        <w:rPr>
          <w:spacing w:val="-3"/>
        </w:rPr>
        <w:t xml:space="preserve"> </w:t>
      </w:r>
      <w:r>
        <w:t>Road,</w:t>
      </w:r>
      <w:r>
        <w:rPr>
          <w:spacing w:val="-1"/>
        </w:rPr>
        <w:t xml:space="preserve"> </w:t>
      </w:r>
      <w:r>
        <w:t>Croydon,</w:t>
      </w:r>
      <w:r>
        <w:rPr>
          <w:spacing w:val="-3"/>
        </w:rPr>
        <w:t xml:space="preserve"> </w:t>
      </w:r>
      <w:r>
        <w:t>CR9</w:t>
      </w:r>
      <w:r>
        <w:rPr>
          <w:spacing w:val="-3"/>
        </w:rPr>
        <w:t xml:space="preserve"> </w:t>
      </w:r>
      <w:r>
        <w:rPr>
          <w:spacing w:val="-5"/>
        </w:rPr>
        <w:t>2ER</w:t>
      </w:r>
      <w:r>
        <w:rPr>
          <w:rFonts w:ascii="Times New Roman"/>
        </w:rPr>
        <w:tab/>
      </w:r>
      <w:r>
        <w:t>07944</w:t>
      </w:r>
      <w:r>
        <w:rPr>
          <w:spacing w:val="-1"/>
        </w:rPr>
        <w:t xml:space="preserve"> </w:t>
      </w:r>
      <w:r>
        <w:rPr>
          <w:spacing w:val="-2"/>
        </w:rPr>
        <w:t>011912</w:t>
      </w:r>
    </w:p>
    <w:p w14:paraId="15F13B2E" w14:textId="77777777" w:rsidR="007A3229" w:rsidRDefault="00000000">
      <w:pPr>
        <w:pStyle w:val="Heading5"/>
        <w:tabs>
          <w:tab w:val="left" w:pos="6744"/>
        </w:tabs>
        <w:spacing w:before="183"/>
      </w:pPr>
      <w:r>
        <w:rPr>
          <w:noProof/>
        </w:rPr>
        <w:drawing>
          <wp:anchor distT="0" distB="0" distL="0" distR="0" simplePos="0" relativeHeight="15793152" behindDoc="0" locked="0" layoutInCell="1" allowOverlap="1" wp14:anchorId="1DB98469" wp14:editId="711967E3">
            <wp:simplePos x="0" y="0"/>
            <wp:positionH relativeFrom="page">
              <wp:posOffset>451104</wp:posOffset>
            </wp:positionH>
            <wp:positionV relativeFrom="paragraph">
              <wp:posOffset>124955</wp:posOffset>
            </wp:positionV>
            <wp:extent cx="194106" cy="226710"/>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58" cstate="print"/>
                    <a:stretch>
                      <a:fillRect/>
                    </a:stretch>
                  </pic:blipFill>
                  <pic:spPr>
                    <a:xfrm>
                      <a:off x="0" y="0"/>
                      <a:ext cx="194106" cy="226710"/>
                    </a:xfrm>
                    <a:prstGeom prst="rect">
                      <a:avLst/>
                    </a:prstGeom>
                  </pic:spPr>
                </pic:pic>
              </a:graphicData>
            </a:graphic>
          </wp:anchor>
        </w:drawing>
      </w:r>
      <w:r>
        <w:t>St.</w:t>
      </w:r>
      <w:r>
        <w:rPr>
          <w:spacing w:val="-3"/>
        </w:rPr>
        <w:t xml:space="preserve"> </w:t>
      </w:r>
      <w:proofErr w:type="spellStart"/>
      <w:r>
        <w:t>Gertude’s</w:t>
      </w:r>
      <w:proofErr w:type="spellEnd"/>
      <w:r>
        <w:rPr>
          <w:spacing w:val="-5"/>
        </w:rPr>
        <w:t xml:space="preserve"> </w:t>
      </w:r>
      <w:r>
        <w:rPr>
          <w:spacing w:val="-4"/>
        </w:rPr>
        <w:t>F.C.</w:t>
      </w:r>
      <w:r>
        <w:tab/>
      </w:r>
      <w:r>
        <w:rPr>
          <w:spacing w:val="-2"/>
        </w:rPr>
        <w:t>Surrey</w:t>
      </w:r>
    </w:p>
    <w:p w14:paraId="62780C6E" w14:textId="77777777" w:rsidR="007A3229" w:rsidRDefault="00000000">
      <w:pPr>
        <w:pStyle w:val="BodyText"/>
        <w:tabs>
          <w:tab w:val="left" w:pos="2997"/>
          <w:tab w:val="left" w:pos="6183"/>
          <w:tab w:val="left" w:pos="6227"/>
        </w:tabs>
        <w:spacing w:before="1"/>
        <w:ind w:left="1153" w:right="1015"/>
      </w:pPr>
      <w:r>
        <w:t>Michelle Gavin</w:t>
      </w:r>
      <w:r>
        <w:tab/>
      </w:r>
      <w:hyperlink r:id="rId262">
        <w:r>
          <w:rPr>
            <w:color w:val="0000FF"/>
            <w:spacing w:val="-2"/>
            <w:u w:val="single" w:color="0000FF"/>
          </w:rPr>
          <w:t>michelle.gavin@hotmail.co.uk</w:t>
        </w:r>
      </w:hyperlink>
      <w:r>
        <w:rPr>
          <w:rFonts w:ascii="Times New Roman"/>
          <w:color w:val="0000FF"/>
        </w:rPr>
        <w:tab/>
      </w:r>
      <w:r>
        <w:t>020</w:t>
      </w:r>
      <w:r>
        <w:rPr>
          <w:spacing w:val="-12"/>
        </w:rPr>
        <w:t xml:space="preserve"> </w:t>
      </w:r>
      <w:r>
        <w:t>8668</w:t>
      </w:r>
      <w:r>
        <w:rPr>
          <w:spacing w:val="-11"/>
        </w:rPr>
        <w:t xml:space="preserve"> </w:t>
      </w:r>
      <w:r>
        <w:t>0216 43</w:t>
      </w:r>
      <w:r>
        <w:rPr>
          <w:spacing w:val="-6"/>
        </w:rPr>
        <w:t xml:space="preserve"> </w:t>
      </w:r>
      <w:r>
        <w:t>Norman</w:t>
      </w:r>
      <w:r>
        <w:rPr>
          <w:spacing w:val="-3"/>
        </w:rPr>
        <w:t xml:space="preserve"> </w:t>
      </w:r>
      <w:r>
        <w:t>Avenue,</w:t>
      </w:r>
      <w:r>
        <w:rPr>
          <w:spacing w:val="-4"/>
        </w:rPr>
        <w:t xml:space="preserve"> </w:t>
      </w:r>
      <w:r>
        <w:t>South</w:t>
      </w:r>
      <w:r>
        <w:rPr>
          <w:spacing w:val="-5"/>
        </w:rPr>
        <w:t xml:space="preserve"> </w:t>
      </w:r>
      <w:r>
        <w:t>Croydon,</w:t>
      </w:r>
      <w:r>
        <w:rPr>
          <w:spacing w:val="-1"/>
        </w:rPr>
        <w:t xml:space="preserve"> </w:t>
      </w:r>
      <w:r>
        <w:t>Surrey,</w:t>
      </w:r>
      <w:r>
        <w:rPr>
          <w:spacing w:val="-2"/>
        </w:rPr>
        <w:t xml:space="preserve"> </w:t>
      </w:r>
      <w:r>
        <w:t>CR2</w:t>
      </w:r>
      <w:r>
        <w:rPr>
          <w:spacing w:val="-5"/>
        </w:rPr>
        <w:t xml:space="preserve"> 0QH</w:t>
      </w:r>
      <w:r>
        <w:rPr>
          <w:rFonts w:ascii="Times New Roman"/>
        </w:rPr>
        <w:tab/>
      </w:r>
      <w:r>
        <w:rPr>
          <w:rFonts w:ascii="Times New Roman"/>
        </w:rPr>
        <w:tab/>
      </w:r>
      <w:r>
        <w:t>07702</w:t>
      </w:r>
      <w:r>
        <w:rPr>
          <w:spacing w:val="-4"/>
        </w:rPr>
        <w:t xml:space="preserve"> </w:t>
      </w:r>
      <w:r>
        <w:rPr>
          <w:spacing w:val="-2"/>
        </w:rPr>
        <w:t>230639</w:t>
      </w:r>
    </w:p>
    <w:p w14:paraId="3281C50F" w14:textId="77777777" w:rsidR="007A3229" w:rsidRDefault="007A3229">
      <w:pPr>
        <w:pStyle w:val="BodyText"/>
      </w:pPr>
    </w:p>
    <w:p w14:paraId="377195E9" w14:textId="77777777" w:rsidR="007A3229" w:rsidRDefault="00000000">
      <w:pPr>
        <w:pStyle w:val="Heading5"/>
        <w:tabs>
          <w:tab w:val="left" w:pos="6663"/>
        </w:tabs>
        <w:spacing w:line="183" w:lineRule="exact"/>
      </w:pPr>
      <w:r>
        <w:rPr>
          <w:noProof/>
        </w:rPr>
        <w:drawing>
          <wp:anchor distT="0" distB="0" distL="0" distR="0" simplePos="0" relativeHeight="15793664" behindDoc="0" locked="0" layoutInCell="1" allowOverlap="1" wp14:anchorId="76B3750F" wp14:editId="5D9EBB8E">
            <wp:simplePos x="0" y="0"/>
            <wp:positionH relativeFrom="page">
              <wp:posOffset>451104</wp:posOffset>
            </wp:positionH>
            <wp:positionV relativeFrom="paragraph">
              <wp:posOffset>13235</wp:posOffset>
            </wp:positionV>
            <wp:extent cx="194106" cy="226710"/>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58" cstate="print"/>
                    <a:stretch>
                      <a:fillRect/>
                    </a:stretch>
                  </pic:blipFill>
                  <pic:spPr>
                    <a:xfrm>
                      <a:off x="0" y="0"/>
                      <a:ext cx="194106" cy="226710"/>
                    </a:xfrm>
                    <a:prstGeom prst="rect">
                      <a:avLst/>
                    </a:prstGeom>
                  </pic:spPr>
                </pic:pic>
              </a:graphicData>
            </a:graphic>
          </wp:anchor>
        </w:drawing>
      </w:r>
      <w:r>
        <w:t>Storm</w:t>
      </w:r>
      <w:r>
        <w:rPr>
          <w:spacing w:val="-5"/>
        </w:rPr>
        <w:t xml:space="preserve"> </w:t>
      </w:r>
      <w:r>
        <w:t>Elite</w:t>
      </w:r>
      <w:r>
        <w:rPr>
          <w:spacing w:val="-3"/>
        </w:rPr>
        <w:t xml:space="preserve"> </w:t>
      </w:r>
      <w:r>
        <w:rPr>
          <w:spacing w:val="-5"/>
        </w:rPr>
        <w:t>FC</w:t>
      </w:r>
      <w:r>
        <w:tab/>
      </w:r>
      <w:r>
        <w:rPr>
          <w:spacing w:val="-2"/>
        </w:rPr>
        <w:t>London</w:t>
      </w:r>
    </w:p>
    <w:p w14:paraId="1B90CDBC" w14:textId="77777777" w:rsidR="007A3229" w:rsidRDefault="00000000">
      <w:pPr>
        <w:pStyle w:val="BodyText"/>
        <w:tabs>
          <w:tab w:val="left" w:pos="2997"/>
        </w:tabs>
        <w:spacing w:line="183" w:lineRule="exact"/>
        <w:ind w:left="1154"/>
      </w:pPr>
      <w:r>
        <w:t>Yusra</w:t>
      </w:r>
      <w:r>
        <w:rPr>
          <w:spacing w:val="-5"/>
        </w:rPr>
        <w:t xml:space="preserve"> </w:t>
      </w:r>
      <w:r>
        <w:rPr>
          <w:spacing w:val="-2"/>
        </w:rPr>
        <w:t>Sayed</w:t>
      </w:r>
      <w:r>
        <w:tab/>
      </w:r>
      <w:hyperlink r:id="rId263">
        <w:r>
          <w:rPr>
            <w:color w:val="0000FF"/>
            <w:spacing w:val="-2"/>
            <w:u w:val="single" w:color="0000FF"/>
          </w:rPr>
          <w:t>secretary@stormelitefc.com</w:t>
        </w:r>
      </w:hyperlink>
    </w:p>
    <w:p w14:paraId="1D3160B8" w14:textId="77777777" w:rsidR="007A3229" w:rsidRDefault="00000000">
      <w:pPr>
        <w:pStyle w:val="BodyText"/>
        <w:tabs>
          <w:tab w:val="left" w:pos="6228"/>
        </w:tabs>
        <w:spacing w:before="1"/>
        <w:ind w:left="1153"/>
      </w:pPr>
      <w:r>
        <w:t>4</w:t>
      </w:r>
      <w:r>
        <w:rPr>
          <w:spacing w:val="-3"/>
        </w:rPr>
        <w:t xml:space="preserve"> </w:t>
      </w:r>
      <w:r>
        <w:t>Ravenswood</w:t>
      </w:r>
      <w:r>
        <w:rPr>
          <w:spacing w:val="-2"/>
        </w:rPr>
        <w:t xml:space="preserve"> </w:t>
      </w:r>
      <w:r>
        <w:t>Court,</w:t>
      </w:r>
      <w:r>
        <w:rPr>
          <w:spacing w:val="-3"/>
        </w:rPr>
        <w:t xml:space="preserve"> </w:t>
      </w:r>
      <w:r>
        <w:t>Anerley</w:t>
      </w:r>
      <w:r>
        <w:rPr>
          <w:spacing w:val="-3"/>
        </w:rPr>
        <w:t xml:space="preserve"> </w:t>
      </w:r>
      <w:r>
        <w:t>Park,</w:t>
      </w:r>
      <w:r>
        <w:rPr>
          <w:spacing w:val="-3"/>
        </w:rPr>
        <w:t xml:space="preserve"> </w:t>
      </w:r>
      <w:r>
        <w:t>London,</w:t>
      </w:r>
      <w:r>
        <w:rPr>
          <w:spacing w:val="-3"/>
        </w:rPr>
        <w:t xml:space="preserve"> </w:t>
      </w:r>
      <w:r>
        <w:t>SE20</w:t>
      </w:r>
      <w:r>
        <w:rPr>
          <w:spacing w:val="-1"/>
        </w:rPr>
        <w:t xml:space="preserve"> </w:t>
      </w:r>
      <w:r>
        <w:rPr>
          <w:spacing w:val="-5"/>
        </w:rPr>
        <w:t>8NX</w:t>
      </w:r>
      <w:r>
        <w:rPr>
          <w:rFonts w:ascii="Times New Roman"/>
        </w:rPr>
        <w:tab/>
      </w:r>
      <w:r>
        <w:t>07802</w:t>
      </w:r>
      <w:r>
        <w:rPr>
          <w:spacing w:val="-6"/>
        </w:rPr>
        <w:t xml:space="preserve"> </w:t>
      </w:r>
      <w:r>
        <w:rPr>
          <w:spacing w:val="-2"/>
        </w:rPr>
        <w:t>884572</w:t>
      </w:r>
    </w:p>
    <w:p w14:paraId="0A5827E6" w14:textId="77777777" w:rsidR="007A3229" w:rsidRDefault="00000000">
      <w:pPr>
        <w:pStyle w:val="Heading5"/>
        <w:tabs>
          <w:tab w:val="left" w:pos="6664"/>
        </w:tabs>
        <w:spacing w:before="183"/>
        <w:ind w:left="1153"/>
      </w:pPr>
      <w:r>
        <w:t>Streatham</w:t>
      </w:r>
      <w:r>
        <w:rPr>
          <w:spacing w:val="-3"/>
        </w:rPr>
        <w:t xml:space="preserve"> </w:t>
      </w:r>
      <w:r>
        <w:rPr>
          <w:spacing w:val="-5"/>
        </w:rPr>
        <w:t>FC</w:t>
      </w:r>
      <w:r>
        <w:tab/>
      </w:r>
      <w:r>
        <w:rPr>
          <w:spacing w:val="-2"/>
        </w:rPr>
        <w:t>London</w:t>
      </w:r>
    </w:p>
    <w:p w14:paraId="72FF46BE" w14:textId="77777777" w:rsidR="007A3229" w:rsidRDefault="00000000">
      <w:pPr>
        <w:pStyle w:val="BodyText"/>
        <w:tabs>
          <w:tab w:val="left" w:pos="2997"/>
        </w:tabs>
        <w:spacing w:before="1"/>
        <w:ind w:left="1154"/>
      </w:pPr>
      <w:r>
        <w:rPr>
          <w:noProof/>
        </w:rPr>
        <w:drawing>
          <wp:anchor distT="0" distB="0" distL="0" distR="0" simplePos="0" relativeHeight="15794176" behindDoc="0" locked="0" layoutInCell="1" allowOverlap="1" wp14:anchorId="2D8E2136" wp14:editId="409CDA4D">
            <wp:simplePos x="0" y="0"/>
            <wp:positionH relativeFrom="page">
              <wp:posOffset>451104</wp:posOffset>
            </wp:positionH>
            <wp:positionV relativeFrom="paragraph">
              <wp:posOffset>10725</wp:posOffset>
            </wp:positionV>
            <wp:extent cx="194106" cy="226710"/>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58" cstate="print"/>
                    <a:stretch>
                      <a:fillRect/>
                    </a:stretch>
                  </pic:blipFill>
                  <pic:spPr>
                    <a:xfrm>
                      <a:off x="0" y="0"/>
                      <a:ext cx="194106" cy="226710"/>
                    </a:xfrm>
                    <a:prstGeom prst="rect">
                      <a:avLst/>
                    </a:prstGeom>
                  </pic:spPr>
                </pic:pic>
              </a:graphicData>
            </a:graphic>
          </wp:anchor>
        </w:drawing>
      </w:r>
      <w:r>
        <w:t>Hussein</w:t>
      </w:r>
      <w:r>
        <w:rPr>
          <w:spacing w:val="-5"/>
        </w:rPr>
        <w:t xml:space="preserve"> </w:t>
      </w:r>
      <w:proofErr w:type="spellStart"/>
      <w:r>
        <w:rPr>
          <w:spacing w:val="-2"/>
        </w:rPr>
        <w:t>Hussein</w:t>
      </w:r>
      <w:proofErr w:type="spellEnd"/>
      <w:r>
        <w:tab/>
      </w:r>
      <w:hyperlink r:id="rId264">
        <w:r>
          <w:rPr>
            <w:color w:val="0000FF"/>
            <w:spacing w:val="-2"/>
            <w:u w:val="single" w:color="0000FF"/>
          </w:rPr>
          <w:t>Coachboqol@gmail.com</w:t>
        </w:r>
      </w:hyperlink>
    </w:p>
    <w:p w14:paraId="4649DCF6" w14:textId="77777777" w:rsidR="007A3229" w:rsidRDefault="00000000">
      <w:pPr>
        <w:pStyle w:val="BodyText"/>
        <w:tabs>
          <w:tab w:val="left" w:pos="6227"/>
        </w:tabs>
        <w:spacing w:before="1"/>
        <w:ind w:left="1123"/>
      </w:pPr>
      <w:r>
        <w:t>75C</w:t>
      </w:r>
      <w:r>
        <w:rPr>
          <w:spacing w:val="-5"/>
        </w:rPr>
        <w:t xml:space="preserve"> </w:t>
      </w:r>
      <w:r>
        <w:t>Salford</w:t>
      </w:r>
      <w:r>
        <w:rPr>
          <w:spacing w:val="-4"/>
        </w:rPr>
        <w:t xml:space="preserve"> </w:t>
      </w:r>
      <w:r>
        <w:t>Road,</w:t>
      </w:r>
      <w:r>
        <w:rPr>
          <w:spacing w:val="-4"/>
        </w:rPr>
        <w:t xml:space="preserve"> </w:t>
      </w:r>
      <w:r>
        <w:t>Streatham</w:t>
      </w:r>
      <w:r>
        <w:rPr>
          <w:spacing w:val="-2"/>
        </w:rPr>
        <w:t xml:space="preserve"> </w:t>
      </w:r>
      <w:r>
        <w:t>Hill,</w:t>
      </w:r>
      <w:r>
        <w:rPr>
          <w:spacing w:val="-1"/>
        </w:rPr>
        <w:t xml:space="preserve"> </w:t>
      </w:r>
      <w:r>
        <w:t>London</w:t>
      </w:r>
      <w:r>
        <w:rPr>
          <w:spacing w:val="-5"/>
        </w:rPr>
        <w:t xml:space="preserve"> </w:t>
      </w:r>
      <w:r>
        <w:t>SW2</w:t>
      </w:r>
      <w:r>
        <w:rPr>
          <w:spacing w:val="-3"/>
        </w:rPr>
        <w:t xml:space="preserve"> </w:t>
      </w:r>
      <w:r>
        <w:rPr>
          <w:spacing w:val="-5"/>
        </w:rPr>
        <w:t>4BE</w:t>
      </w:r>
      <w:r>
        <w:rPr>
          <w:rFonts w:ascii="Times New Roman"/>
        </w:rPr>
        <w:tab/>
      </w:r>
      <w:r>
        <w:t>07796</w:t>
      </w:r>
      <w:r>
        <w:rPr>
          <w:spacing w:val="-5"/>
        </w:rPr>
        <w:t xml:space="preserve"> </w:t>
      </w:r>
      <w:r>
        <w:rPr>
          <w:spacing w:val="-2"/>
        </w:rPr>
        <w:t>037355</w:t>
      </w:r>
    </w:p>
    <w:p w14:paraId="1AAE9F9D" w14:textId="77777777" w:rsidR="007A3229" w:rsidRDefault="00000000">
      <w:pPr>
        <w:pStyle w:val="Heading5"/>
        <w:tabs>
          <w:tab w:val="left" w:pos="6881"/>
        </w:tabs>
        <w:spacing w:before="183"/>
      </w:pPr>
      <w:proofErr w:type="spellStart"/>
      <w:r>
        <w:t>Sundridge</w:t>
      </w:r>
      <w:proofErr w:type="spellEnd"/>
      <w:r>
        <w:rPr>
          <w:spacing w:val="-6"/>
        </w:rPr>
        <w:t xml:space="preserve"> </w:t>
      </w:r>
      <w:r>
        <w:t>Allstars</w:t>
      </w:r>
      <w:r>
        <w:rPr>
          <w:spacing w:val="-4"/>
        </w:rPr>
        <w:t xml:space="preserve"> F.C.</w:t>
      </w:r>
      <w:r>
        <w:tab/>
      </w:r>
      <w:r>
        <w:rPr>
          <w:spacing w:val="-4"/>
        </w:rPr>
        <w:t>Kent</w:t>
      </w:r>
    </w:p>
    <w:p w14:paraId="382E0022" w14:textId="77777777" w:rsidR="007A3229" w:rsidRDefault="00000000">
      <w:pPr>
        <w:pStyle w:val="BodyText"/>
        <w:tabs>
          <w:tab w:val="left" w:pos="2997"/>
        </w:tabs>
        <w:spacing w:before="1" w:line="183" w:lineRule="exact"/>
        <w:ind w:left="1153"/>
      </w:pPr>
      <w:r>
        <w:t>Kara</w:t>
      </w:r>
      <w:r>
        <w:rPr>
          <w:spacing w:val="-1"/>
        </w:rPr>
        <w:t xml:space="preserve"> </w:t>
      </w:r>
      <w:r>
        <w:rPr>
          <w:spacing w:val="-2"/>
        </w:rPr>
        <w:t>Dellow</w:t>
      </w:r>
      <w:r>
        <w:tab/>
      </w:r>
      <w:hyperlink r:id="rId265">
        <w:r>
          <w:rPr>
            <w:color w:val="0000FF"/>
            <w:spacing w:val="-2"/>
            <w:u w:val="single" w:color="0000FF"/>
          </w:rPr>
          <w:t>karadellow24@gmail.com</w:t>
        </w:r>
      </w:hyperlink>
    </w:p>
    <w:p w14:paraId="57C7F7BC" w14:textId="77777777" w:rsidR="007A3229" w:rsidRDefault="00000000">
      <w:pPr>
        <w:pStyle w:val="BodyText"/>
        <w:tabs>
          <w:tab w:val="left" w:pos="6212"/>
        </w:tabs>
        <w:spacing w:line="183" w:lineRule="exact"/>
        <w:ind w:left="1153"/>
      </w:pPr>
      <w:r>
        <w:t>24</w:t>
      </w:r>
      <w:r>
        <w:rPr>
          <w:spacing w:val="-4"/>
        </w:rPr>
        <w:t xml:space="preserve"> </w:t>
      </w:r>
      <w:r>
        <w:t>Crown</w:t>
      </w:r>
      <w:r>
        <w:rPr>
          <w:spacing w:val="-4"/>
        </w:rPr>
        <w:t xml:space="preserve"> </w:t>
      </w:r>
      <w:r>
        <w:t>Road, Shoreham,</w:t>
      </w:r>
      <w:r>
        <w:rPr>
          <w:spacing w:val="-4"/>
        </w:rPr>
        <w:t xml:space="preserve"> </w:t>
      </w:r>
      <w:r>
        <w:t>Sevenoaks,</w:t>
      </w:r>
      <w:r>
        <w:rPr>
          <w:spacing w:val="-2"/>
        </w:rPr>
        <w:t xml:space="preserve"> </w:t>
      </w:r>
      <w:r>
        <w:t>Kent,</w:t>
      </w:r>
      <w:r>
        <w:rPr>
          <w:spacing w:val="-5"/>
        </w:rPr>
        <w:t xml:space="preserve"> </w:t>
      </w:r>
      <w:r>
        <w:t>TN14</w:t>
      </w:r>
      <w:r>
        <w:rPr>
          <w:spacing w:val="-1"/>
        </w:rPr>
        <w:t xml:space="preserve"> </w:t>
      </w:r>
      <w:r>
        <w:rPr>
          <w:spacing w:val="-5"/>
        </w:rPr>
        <w:t>7TL</w:t>
      </w:r>
      <w:r>
        <w:rPr>
          <w:rFonts w:ascii="Times New Roman"/>
        </w:rPr>
        <w:tab/>
      </w:r>
      <w:r>
        <w:t>07947</w:t>
      </w:r>
      <w:r>
        <w:rPr>
          <w:spacing w:val="-3"/>
        </w:rPr>
        <w:t xml:space="preserve"> </w:t>
      </w:r>
      <w:r>
        <w:rPr>
          <w:spacing w:val="-2"/>
        </w:rPr>
        <w:t>319493</w:t>
      </w:r>
    </w:p>
    <w:p w14:paraId="2D77C9E7" w14:textId="77777777" w:rsidR="007A3229" w:rsidRDefault="007A3229">
      <w:pPr>
        <w:pStyle w:val="BodyText"/>
        <w:spacing w:before="1"/>
      </w:pPr>
    </w:p>
    <w:p w14:paraId="67897E41" w14:textId="77777777" w:rsidR="007A3229" w:rsidRDefault="00000000">
      <w:pPr>
        <w:pStyle w:val="Heading5"/>
        <w:tabs>
          <w:tab w:val="left" w:pos="6649"/>
        </w:tabs>
        <w:spacing w:line="183" w:lineRule="exact"/>
        <w:ind w:left="1153"/>
      </w:pPr>
      <w:r>
        <w:t>Team</w:t>
      </w:r>
      <w:r>
        <w:rPr>
          <w:spacing w:val="-1"/>
        </w:rPr>
        <w:t xml:space="preserve"> </w:t>
      </w:r>
      <w:r>
        <w:t>Get</w:t>
      </w:r>
      <w:r>
        <w:rPr>
          <w:spacing w:val="-4"/>
        </w:rPr>
        <w:t xml:space="preserve"> </w:t>
      </w:r>
      <w:r>
        <w:t>Involved</w:t>
      </w:r>
      <w:r>
        <w:rPr>
          <w:spacing w:val="-3"/>
        </w:rPr>
        <w:t xml:space="preserve"> </w:t>
      </w:r>
      <w:r>
        <w:rPr>
          <w:spacing w:val="-4"/>
        </w:rPr>
        <w:t>F.C.</w:t>
      </w:r>
      <w:r>
        <w:tab/>
      </w:r>
      <w:r>
        <w:rPr>
          <w:spacing w:val="-2"/>
        </w:rPr>
        <w:t>London</w:t>
      </w:r>
    </w:p>
    <w:p w14:paraId="20BD6D90" w14:textId="77777777" w:rsidR="007A3229" w:rsidRDefault="00000000">
      <w:pPr>
        <w:pStyle w:val="BodyText"/>
        <w:tabs>
          <w:tab w:val="left" w:pos="2997"/>
        </w:tabs>
        <w:spacing w:line="183" w:lineRule="exact"/>
        <w:ind w:left="1153"/>
      </w:pPr>
      <w:r>
        <w:t>Sanchez</w:t>
      </w:r>
      <w:r>
        <w:rPr>
          <w:spacing w:val="-3"/>
        </w:rPr>
        <w:t xml:space="preserve"> </w:t>
      </w:r>
      <w:r>
        <w:rPr>
          <w:spacing w:val="-4"/>
        </w:rPr>
        <w:t>Ming</w:t>
      </w:r>
      <w:r>
        <w:tab/>
      </w:r>
      <w:hyperlink r:id="rId266">
        <w:r>
          <w:rPr>
            <w:color w:val="0000FF"/>
            <w:spacing w:val="-2"/>
          </w:rPr>
          <w:t>info@teamgetinvolved.co.uk</w:t>
        </w:r>
      </w:hyperlink>
    </w:p>
    <w:p w14:paraId="1E210103"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5C6F92F7" wp14:editId="3F65E326">
                <wp:extent cx="1278890" cy="7620"/>
                <wp:effectExtent l="0" t="0" r="0" b="0"/>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890" cy="7620"/>
                          <a:chOff x="0" y="0"/>
                          <a:chExt cx="1278890" cy="7620"/>
                        </a:xfrm>
                      </wpg:grpSpPr>
                      <wps:wsp>
                        <wps:cNvPr id="228" name="Graphic 228"/>
                        <wps:cNvSpPr/>
                        <wps:spPr>
                          <a:xfrm>
                            <a:off x="0" y="0"/>
                            <a:ext cx="1278890" cy="7620"/>
                          </a:xfrm>
                          <a:custGeom>
                            <a:avLst/>
                            <a:gdLst/>
                            <a:ahLst/>
                            <a:cxnLst/>
                            <a:rect l="l" t="t" r="r" b="b"/>
                            <a:pathLst>
                              <a:path w="1278890" h="7620">
                                <a:moveTo>
                                  <a:pt x="1278635" y="7619"/>
                                </a:moveTo>
                                <a:lnTo>
                                  <a:pt x="0" y="7619"/>
                                </a:lnTo>
                                <a:lnTo>
                                  <a:pt x="0" y="0"/>
                                </a:lnTo>
                                <a:lnTo>
                                  <a:pt x="1278635" y="0"/>
                                </a:lnTo>
                                <a:lnTo>
                                  <a:pt x="1278635" y="7619"/>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645DCED9" id="Group 227" o:spid="_x0000_s1026" style="width:100.7pt;height:.6pt;mso-position-horizontal-relative:char;mso-position-vertical-relative:line" coordsize="127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E4eAIAAPYFAAAOAAAAZHJzL2Uyb0RvYy54bWykVE1v2zAMvQ/YfxB0X5xkWNIacYqhXYIB&#10;RVegGXZWZPkDk0VNUuLk34+SLcdrgWHIfJAp84kiH5+5ujs1khyFsTWojM4mU0qE4pDXqszo993m&#10;ww0l1jGVMwlKZPQsLL1bv3+3anUq5lCBzIUhGETZtNUZrZzTaZJYXomG2QloodBZgGmYw60pk9yw&#10;FqM3MplPp4ukBZNrA1xYi18fOiddh/hFIbj7VhRWOCIzirm5sJqw7v2arFcsLQ3TVc37NNgVWTSs&#10;VnjpEOqBOUYOpn4Tqqm5AQuFm3BoEiiKmotQA1Yzm76qZmvgoEMtZdqWeqAJqX3F09Vh+dNxa/SL&#10;fjZd9mg+Av9pkZek1WU69vt9eQGfCtP4Q1gEOQVGzwOj4uQIx4+z+fLm5haJ5+hbLuY94bzCrrw5&#10;xKsvfzuWsLS7MiQ2JNJqVI69kGP/j5yXimkROLe++GdD6jyj8znqWLEGFbztxeI/IUv+esR5Bvud&#10;7cm8mp+hUJbyg3VbAYFndny0rtNrHi1WRYufVDQNqt7rXQa9O0pQ74YS1Pu+07tmzp/zzfMmaUeN&#10;qvo+eWcDR7GDAHO+W76bi4+fKAnNnN36aJjsBSbVGI5t/xMY3fGtQ9QOFpSBwaIvvjvM+OZ/Ry4X&#10;Q44xHJdgRZe2Lz3kP9CB148JtyDrfFNL6RmwptzfS0OOzE8SfDabvvwRDJVp067/3tpDfkYBtaiY&#10;jNpfB2YEJfKrQon6WRQNE419NIyT9xAmViDfWLc7/WBGE41mRh3+Xk8QlcrSqAzM3wM6rD+p4PPB&#10;QVF72YTcuoz6Df41wQrDJTDRD0I/vcb7gLqM6/VvAAAA//8DAFBLAwQUAAYACAAAACEAGHEILdoA&#10;AAADAQAADwAAAGRycy9kb3ducmV2LnhtbEyPT0vDQBDF74LfYRnBm90k/kFiNqUU9VQEW0G8TbPT&#10;JDQ7G7LbJP32jl708mB4j/d+Uyxn16mRhtB6NpAuElDElbct1wY+di83j6BCRLbYeSYDZwqwLC8v&#10;Csytn/idxm2slZRwyNFAE2Ofax2qhhyGhe+JxTv4wWGUc6i1HXCSctfpLEketMOWZaHBntYNVcft&#10;yRl4nXBa3abP4+Z4WJ+/dvdvn5uUjLm+mldPoCLN8S8MP/iCDqUw7f2JbVCdAXkk/qp4WZLegdpL&#10;KANdFvo/e/kNAAD//wMAUEsBAi0AFAAGAAgAAAAhALaDOJL+AAAA4QEAABMAAAAAAAAAAAAAAAAA&#10;AAAAAFtDb250ZW50X1R5cGVzXS54bWxQSwECLQAUAAYACAAAACEAOP0h/9YAAACUAQAACwAAAAAA&#10;AAAAAAAAAAAvAQAAX3JlbHMvLnJlbHNQSwECLQAUAAYACAAAACEAwTwBOHgCAAD2BQAADgAAAAAA&#10;AAAAAAAAAAAuAgAAZHJzL2Uyb0RvYy54bWxQSwECLQAUAAYACAAAACEAGHEILdoAAAADAQAADwAA&#10;AAAAAAAAAAAAAADSBAAAZHJzL2Rvd25yZXYueG1sUEsFBgAAAAAEAAQA8wAAANkFAAAAAA==&#10;">
                <v:shape id="Graphic 228" o:spid="_x0000_s1027" style="position:absolute;width:12788;height:76;visibility:visible;mso-wrap-style:square;v-text-anchor:top" coordsize="12788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1bxAAAANwAAAAPAAAAZHJzL2Rvd25yZXYueG1sRE9Na8JA&#10;EL0L/Q/LFHrTTXOQmLqG0FK0IEJtq/Q2ZMckNTsbspsY/333IHh8vO9lNppGDNS52rKC51kEgriw&#10;uuZSwffX+zQB4TyyxsYyKbiSg2z1MFliqu2FP2nY+1KEEHYpKqi8b1MpXVGRQTezLXHgTrYz6APs&#10;Sqk7vIRw08g4iubSYM2hocKWXisqzvveKCgPu3xxsgl+/PbJz3G7e1uf139KPT2O+QsIT6O/i2/u&#10;jVYQx2FtOBOOgFz9AwAA//8DAFBLAQItABQABgAIAAAAIQDb4fbL7gAAAIUBAAATAAAAAAAAAAAA&#10;AAAAAAAAAABbQ29udGVudF9UeXBlc10ueG1sUEsBAi0AFAAGAAgAAAAhAFr0LFu/AAAAFQEAAAsA&#10;AAAAAAAAAAAAAAAAHwEAAF9yZWxzLy5yZWxzUEsBAi0AFAAGAAgAAAAhAKxuzVvEAAAA3AAAAA8A&#10;AAAAAAAAAAAAAAAABwIAAGRycy9kb3ducmV2LnhtbFBLBQYAAAAAAwADALcAAAD4AgAAAAA=&#10;" path="m1278635,7619l,7619,,,1278635,r,7619xe" fillcolor="blue" stroked="f">
                  <v:path arrowok="t"/>
                </v:shape>
                <w10:anchorlock/>
              </v:group>
            </w:pict>
          </mc:Fallback>
        </mc:AlternateContent>
      </w:r>
    </w:p>
    <w:p w14:paraId="73307F71" w14:textId="77777777" w:rsidR="007A3229" w:rsidRDefault="00000000">
      <w:pPr>
        <w:pStyle w:val="BodyText"/>
        <w:tabs>
          <w:tab w:val="left" w:pos="6213"/>
        </w:tabs>
        <w:ind w:left="1153"/>
      </w:pPr>
      <w:r>
        <w:t>302</w:t>
      </w:r>
      <w:r>
        <w:rPr>
          <w:spacing w:val="-5"/>
        </w:rPr>
        <w:t xml:space="preserve"> </w:t>
      </w:r>
      <w:r>
        <w:t>Devonshire</w:t>
      </w:r>
      <w:r>
        <w:rPr>
          <w:spacing w:val="-3"/>
        </w:rPr>
        <w:t xml:space="preserve"> </w:t>
      </w:r>
      <w:r>
        <w:t>Road,</w:t>
      </w:r>
      <w:r>
        <w:rPr>
          <w:spacing w:val="-1"/>
        </w:rPr>
        <w:t xml:space="preserve"> </w:t>
      </w:r>
      <w:r>
        <w:t>Forest</w:t>
      </w:r>
      <w:r>
        <w:rPr>
          <w:spacing w:val="-3"/>
        </w:rPr>
        <w:t xml:space="preserve"> </w:t>
      </w:r>
      <w:r>
        <w:t>Hill,</w:t>
      </w:r>
      <w:r>
        <w:rPr>
          <w:spacing w:val="-5"/>
        </w:rPr>
        <w:t xml:space="preserve"> </w:t>
      </w:r>
      <w:r>
        <w:t>London</w:t>
      </w:r>
      <w:r>
        <w:rPr>
          <w:spacing w:val="-3"/>
        </w:rPr>
        <w:t xml:space="preserve"> </w:t>
      </w:r>
      <w:r>
        <w:t>S”23</w:t>
      </w:r>
      <w:r>
        <w:rPr>
          <w:spacing w:val="-3"/>
        </w:rPr>
        <w:t xml:space="preserve"> </w:t>
      </w:r>
      <w:proofErr w:type="gramStart"/>
      <w:r>
        <w:rPr>
          <w:spacing w:val="-5"/>
        </w:rPr>
        <w:t>3TH</w:t>
      </w:r>
      <w:proofErr w:type="gramEnd"/>
      <w:r>
        <w:rPr>
          <w:rFonts w:ascii="Times New Roman" w:hAnsi="Times New Roman"/>
        </w:rPr>
        <w:tab/>
      </w:r>
      <w:r>
        <w:t>07947</w:t>
      </w:r>
      <w:r>
        <w:rPr>
          <w:spacing w:val="-4"/>
        </w:rPr>
        <w:t xml:space="preserve"> </w:t>
      </w:r>
      <w:r>
        <w:rPr>
          <w:spacing w:val="-2"/>
        </w:rPr>
        <w:t>129881</w:t>
      </w:r>
    </w:p>
    <w:p w14:paraId="26960A76" w14:textId="77777777" w:rsidR="007A3229" w:rsidRDefault="007A3229">
      <w:pPr>
        <w:sectPr w:rsidR="007A3229">
          <w:headerReference w:type="default" r:id="rId267"/>
          <w:footerReference w:type="default" r:id="rId268"/>
          <w:pgSz w:w="8400" w:h="11910"/>
          <w:pgMar w:top="640" w:right="0" w:bottom="280" w:left="120" w:header="432" w:footer="0" w:gutter="0"/>
          <w:cols w:space="720"/>
        </w:sectPr>
      </w:pPr>
    </w:p>
    <w:p w14:paraId="651C26CF" w14:textId="77777777" w:rsidR="007A3229" w:rsidRDefault="007A3229">
      <w:pPr>
        <w:pStyle w:val="BodyText"/>
        <w:spacing w:before="48"/>
      </w:pPr>
    </w:p>
    <w:p w14:paraId="0409BA28" w14:textId="77777777" w:rsidR="007A3229" w:rsidRDefault="00000000">
      <w:pPr>
        <w:pStyle w:val="Heading5"/>
        <w:tabs>
          <w:tab w:val="left" w:pos="6894"/>
        </w:tabs>
      </w:pPr>
      <w:r>
        <w:rPr>
          <w:noProof/>
        </w:rPr>
        <w:drawing>
          <wp:anchor distT="0" distB="0" distL="0" distR="0" simplePos="0" relativeHeight="15796736" behindDoc="0" locked="0" layoutInCell="1" allowOverlap="1" wp14:anchorId="42C80557" wp14:editId="0E81C0F6">
            <wp:simplePos x="0" y="0"/>
            <wp:positionH relativeFrom="page">
              <wp:posOffset>374904</wp:posOffset>
            </wp:positionH>
            <wp:positionV relativeFrom="paragraph">
              <wp:posOffset>97158</wp:posOffset>
            </wp:positionV>
            <wp:extent cx="194106" cy="226710"/>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58" cstate="print"/>
                    <a:stretch>
                      <a:fillRect/>
                    </a:stretch>
                  </pic:blipFill>
                  <pic:spPr>
                    <a:xfrm>
                      <a:off x="0" y="0"/>
                      <a:ext cx="194106" cy="226710"/>
                    </a:xfrm>
                    <a:prstGeom prst="rect">
                      <a:avLst/>
                    </a:prstGeom>
                  </pic:spPr>
                </pic:pic>
              </a:graphicData>
            </a:graphic>
          </wp:anchor>
        </w:drawing>
      </w:r>
      <w:proofErr w:type="spellStart"/>
      <w:r>
        <w:t>Tecnica</w:t>
      </w:r>
      <w:proofErr w:type="spellEnd"/>
      <w:r>
        <w:rPr>
          <w:spacing w:val="-4"/>
        </w:rPr>
        <w:t xml:space="preserve"> </w:t>
      </w:r>
      <w:r>
        <w:t>Football</w:t>
      </w:r>
      <w:r>
        <w:rPr>
          <w:spacing w:val="-2"/>
        </w:rPr>
        <w:t xml:space="preserve"> Academy</w:t>
      </w:r>
      <w:r>
        <w:tab/>
      </w:r>
      <w:r>
        <w:rPr>
          <w:spacing w:val="-4"/>
        </w:rPr>
        <w:t>Kent</w:t>
      </w:r>
    </w:p>
    <w:p w14:paraId="043733AD" w14:textId="77777777" w:rsidR="007A3229" w:rsidRDefault="00000000">
      <w:pPr>
        <w:pStyle w:val="BodyText"/>
        <w:tabs>
          <w:tab w:val="left" w:pos="2997"/>
        </w:tabs>
        <w:spacing w:before="1"/>
        <w:ind w:left="1153"/>
      </w:pPr>
      <w:r>
        <w:t>Warren</w:t>
      </w:r>
      <w:r>
        <w:rPr>
          <w:spacing w:val="-6"/>
        </w:rPr>
        <w:t xml:space="preserve"> </w:t>
      </w:r>
      <w:r>
        <w:rPr>
          <w:spacing w:val="-2"/>
        </w:rPr>
        <w:t>Berkley</w:t>
      </w:r>
      <w:r>
        <w:tab/>
      </w:r>
      <w:hyperlink r:id="rId269">
        <w:r>
          <w:rPr>
            <w:color w:val="0000FF"/>
            <w:spacing w:val="-2"/>
            <w:u w:val="single" w:color="0000FF"/>
          </w:rPr>
          <w:t>warren@tecnnicafa.com</w:t>
        </w:r>
      </w:hyperlink>
    </w:p>
    <w:p w14:paraId="54C62E97" w14:textId="77777777" w:rsidR="007A3229" w:rsidRDefault="00000000">
      <w:pPr>
        <w:pStyle w:val="BodyText"/>
        <w:tabs>
          <w:tab w:val="left" w:pos="6227"/>
        </w:tabs>
        <w:spacing w:before="1"/>
        <w:ind w:left="1153"/>
      </w:pPr>
      <w:r>
        <w:t>21</w:t>
      </w:r>
      <w:r>
        <w:rPr>
          <w:spacing w:val="-3"/>
        </w:rPr>
        <w:t xml:space="preserve"> </w:t>
      </w:r>
      <w:proofErr w:type="spellStart"/>
      <w:r>
        <w:t>Altyre</w:t>
      </w:r>
      <w:proofErr w:type="spellEnd"/>
      <w:r>
        <w:rPr>
          <w:spacing w:val="-3"/>
        </w:rPr>
        <w:t xml:space="preserve"> </w:t>
      </w:r>
      <w:r>
        <w:t>Way,</w:t>
      </w:r>
      <w:r>
        <w:rPr>
          <w:spacing w:val="-3"/>
        </w:rPr>
        <w:t xml:space="preserve"> </w:t>
      </w:r>
      <w:r>
        <w:t>Beckenham,</w:t>
      </w:r>
      <w:r>
        <w:rPr>
          <w:spacing w:val="-3"/>
        </w:rPr>
        <w:t xml:space="preserve"> </w:t>
      </w:r>
      <w:r>
        <w:t>Kent,</w:t>
      </w:r>
      <w:r>
        <w:rPr>
          <w:spacing w:val="-5"/>
        </w:rPr>
        <w:t xml:space="preserve"> </w:t>
      </w:r>
      <w:r>
        <w:t xml:space="preserve">BR3 </w:t>
      </w:r>
      <w:r>
        <w:rPr>
          <w:spacing w:val="-5"/>
        </w:rPr>
        <w:t>3ED</w:t>
      </w:r>
      <w:r>
        <w:rPr>
          <w:rFonts w:ascii="Times New Roman"/>
        </w:rPr>
        <w:tab/>
      </w:r>
      <w:r>
        <w:t>07456</w:t>
      </w:r>
      <w:r>
        <w:rPr>
          <w:spacing w:val="-3"/>
        </w:rPr>
        <w:t xml:space="preserve"> </w:t>
      </w:r>
      <w:r>
        <w:rPr>
          <w:spacing w:val="-2"/>
        </w:rPr>
        <w:t>528812</w:t>
      </w:r>
    </w:p>
    <w:p w14:paraId="51F64047" w14:textId="77777777" w:rsidR="007A3229" w:rsidRDefault="00000000">
      <w:pPr>
        <w:pStyle w:val="Heading5"/>
        <w:tabs>
          <w:tab w:val="left" w:pos="6664"/>
        </w:tabs>
        <w:spacing w:before="183"/>
      </w:pPr>
      <w:r>
        <w:rPr>
          <w:noProof/>
        </w:rPr>
        <w:drawing>
          <wp:anchor distT="0" distB="0" distL="0" distR="0" simplePos="0" relativeHeight="15797248" behindDoc="0" locked="0" layoutInCell="1" allowOverlap="1" wp14:anchorId="22D4557E" wp14:editId="46E0781F">
            <wp:simplePos x="0" y="0"/>
            <wp:positionH relativeFrom="page">
              <wp:posOffset>385572</wp:posOffset>
            </wp:positionH>
            <wp:positionV relativeFrom="paragraph">
              <wp:posOffset>162974</wp:posOffset>
            </wp:positionV>
            <wp:extent cx="192657" cy="226710"/>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58" cstate="print"/>
                    <a:stretch>
                      <a:fillRect/>
                    </a:stretch>
                  </pic:blipFill>
                  <pic:spPr>
                    <a:xfrm>
                      <a:off x="0" y="0"/>
                      <a:ext cx="192657" cy="226710"/>
                    </a:xfrm>
                    <a:prstGeom prst="rect">
                      <a:avLst/>
                    </a:prstGeom>
                  </pic:spPr>
                </pic:pic>
              </a:graphicData>
            </a:graphic>
          </wp:anchor>
        </w:drawing>
      </w:r>
      <w:r>
        <w:t>Ten</w:t>
      </w:r>
      <w:r>
        <w:rPr>
          <w:spacing w:val="-3"/>
        </w:rPr>
        <w:t xml:space="preserve"> </w:t>
      </w:r>
      <w:r>
        <w:t>Em</w:t>
      </w:r>
      <w:r>
        <w:rPr>
          <w:spacing w:val="-2"/>
        </w:rPr>
        <w:t xml:space="preserve"> </w:t>
      </w:r>
      <w:r>
        <w:t>Bee</w:t>
      </w:r>
      <w:r>
        <w:rPr>
          <w:spacing w:val="1"/>
        </w:rPr>
        <w:t xml:space="preserve"> </w:t>
      </w:r>
      <w:r>
        <w:rPr>
          <w:spacing w:val="-2"/>
        </w:rPr>
        <w:t>S.D.C.</w:t>
      </w:r>
      <w:r>
        <w:tab/>
      </w:r>
      <w:r>
        <w:rPr>
          <w:spacing w:val="-2"/>
        </w:rPr>
        <w:t>London</w:t>
      </w:r>
    </w:p>
    <w:p w14:paraId="6F0CD36F" w14:textId="77777777" w:rsidR="007A3229" w:rsidRDefault="00000000">
      <w:pPr>
        <w:pStyle w:val="BodyText"/>
        <w:tabs>
          <w:tab w:val="left" w:pos="2997"/>
        </w:tabs>
        <w:spacing w:before="1" w:line="183" w:lineRule="exact"/>
        <w:ind w:left="1153"/>
      </w:pPr>
      <w:r>
        <w:t>Natasha</w:t>
      </w:r>
      <w:r>
        <w:rPr>
          <w:spacing w:val="-2"/>
        </w:rPr>
        <w:t xml:space="preserve"> White</w:t>
      </w:r>
      <w:r>
        <w:tab/>
      </w:r>
      <w:hyperlink r:id="rId270">
        <w:r>
          <w:rPr>
            <w:color w:val="0000FF"/>
            <w:spacing w:val="-2"/>
            <w:u w:val="single" w:color="0000FF"/>
          </w:rPr>
          <w:t>tash.tenembee@gmail.com</w:t>
        </w:r>
      </w:hyperlink>
    </w:p>
    <w:p w14:paraId="5A183BE3" w14:textId="77777777" w:rsidR="007A3229" w:rsidRDefault="00000000">
      <w:pPr>
        <w:pStyle w:val="BodyText"/>
        <w:tabs>
          <w:tab w:val="left" w:pos="6227"/>
        </w:tabs>
        <w:spacing w:line="183" w:lineRule="exact"/>
        <w:ind w:left="1154"/>
      </w:pPr>
      <w:r>
        <w:t>Old</w:t>
      </w:r>
      <w:r>
        <w:rPr>
          <w:spacing w:val="-4"/>
        </w:rPr>
        <w:t xml:space="preserve"> </w:t>
      </w:r>
      <w:r>
        <w:t>Bromley</w:t>
      </w:r>
      <w:r>
        <w:rPr>
          <w:spacing w:val="-2"/>
        </w:rPr>
        <w:t xml:space="preserve"> </w:t>
      </w:r>
      <w:r>
        <w:t>Road,</w:t>
      </w:r>
      <w:r>
        <w:rPr>
          <w:spacing w:val="-3"/>
        </w:rPr>
        <w:t xml:space="preserve"> </w:t>
      </w:r>
      <w:r>
        <w:t>Bromley,</w:t>
      </w:r>
      <w:r>
        <w:rPr>
          <w:spacing w:val="-2"/>
        </w:rPr>
        <w:t xml:space="preserve"> </w:t>
      </w:r>
      <w:r>
        <w:t>BR1</w:t>
      </w:r>
      <w:r>
        <w:rPr>
          <w:spacing w:val="-5"/>
        </w:rPr>
        <w:t xml:space="preserve"> 4JY</w:t>
      </w:r>
      <w:r>
        <w:rPr>
          <w:rFonts w:ascii="Times New Roman"/>
        </w:rPr>
        <w:tab/>
      </w:r>
      <w:r>
        <w:t>07733</w:t>
      </w:r>
      <w:r>
        <w:rPr>
          <w:spacing w:val="-3"/>
        </w:rPr>
        <w:t xml:space="preserve"> </w:t>
      </w:r>
      <w:r>
        <w:rPr>
          <w:spacing w:val="-2"/>
        </w:rPr>
        <w:t>707207</w:t>
      </w:r>
    </w:p>
    <w:p w14:paraId="6EBE6953" w14:textId="77777777" w:rsidR="007A3229" w:rsidRDefault="007A3229">
      <w:pPr>
        <w:pStyle w:val="BodyText"/>
        <w:spacing w:before="1"/>
      </w:pPr>
    </w:p>
    <w:p w14:paraId="19DB8AA4" w14:textId="77777777" w:rsidR="007A3229" w:rsidRDefault="00000000">
      <w:pPr>
        <w:pStyle w:val="Heading5"/>
        <w:tabs>
          <w:tab w:val="left" w:pos="6664"/>
        </w:tabs>
        <w:spacing w:before="1" w:line="183" w:lineRule="exact"/>
        <w:ind w:left="1153"/>
      </w:pPr>
      <w:r>
        <w:rPr>
          <w:noProof/>
        </w:rPr>
        <w:drawing>
          <wp:anchor distT="0" distB="0" distL="0" distR="0" simplePos="0" relativeHeight="15796224" behindDoc="0" locked="0" layoutInCell="1" allowOverlap="1" wp14:anchorId="2C6D23B1" wp14:editId="71FEFC63">
            <wp:simplePos x="0" y="0"/>
            <wp:positionH relativeFrom="page">
              <wp:posOffset>384047</wp:posOffset>
            </wp:positionH>
            <wp:positionV relativeFrom="paragraph">
              <wp:posOffset>51625</wp:posOffset>
            </wp:positionV>
            <wp:extent cx="192657" cy="226710"/>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58" cstate="print"/>
                    <a:stretch>
                      <a:fillRect/>
                    </a:stretch>
                  </pic:blipFill>
                  <pic:spPr>
                    <a:xfrm>
                      <a:off x="0" y="0"/>
                      <a:ext cx="192657" cy="226710"/>
                    </a:xfrm>
                    <a:prstGeom prst="rect">
                      <a:avLst/>
                    </a:prstGeom>
                  </pic:spPr>
                </pic:pic>
              </a:graphicData>
            </a:graphic>
          </wp:anchor>
        </w:drawing>
      </w:r>
      <w:r>
        <w:t>The</w:t>
      </w:r>
      <w:r>
        <w:rPr>
          <w:spacing w:val="-3"/>
        </w:rPr>
        <w:t xml:space="preserve"> </w:t>
      </w:r>
      <w:r>
        <w:t>Warren</w:t>
      </w:r>
      <w:r>
        <w:rPr>
          <w:spacing w:val="-2"/>
        </w:rPr>
        <w:t xml:space="preserve"> J.F.C.</w:t>
      </w:r>
      <w:r>
        <w:tab/>
      </w:r>
      <w:r>
        <w:rPr>
          <w:spacing w:val="-2"/>
        </w:rPr>
        <w:t>London</w:t>
      </w:r>
    </w:p>
    <w:p w14:paraId="1662883A" w14:textId="77777777" w:rsidR="007A3229" w:rsidRDefault="00000000">
      <w:pPr>
        <w:pStyle w:val="BodyText"/>
        <w:tabs>
          <w:tab w:val="left" w:pos="2997"/>
        </w:tabs>
        <w:spacing w:line="183" w:lineRule="exact"/>
        <w:ind w:left="1153"/>
      </w:pPr>
      <w:r>
        <w:t>Ian</w:t>
      </w:r>
      <w:r>
        <w:rPr>
          <w:spacing w:val="-3"/>
        </w:rPr>
        <w:t xml:space="preserve"> </w:t>
      </w:r>
      <w:r>
        <w:rPr>
          <w:spacing w:val="-2"/>
        </w:rPr>
        <w:t>Phillips</w:t>
      </w:r>
      <w:r>
        <w:tab/>
      </w:r>
      <w:hyperlink r:id="rId271">
        <w:r>
          <w:rPr>
            <w:color w:val="0000FF"/>
            <w:spacing w:val="-2"/>
          </w:rPr>
          <w:t>ianphillips100@gmail.com</w:t>
        </w:r>
      </w:hyperlink>
    </w:p>
    <w:p w14:paraId="5D10D9F5"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5E255FEB" wp14:editId="5ADDA13F">
                <wp:extent cx="1183005" cy="7620"/>
                <wp:effectExtent l="0" t="0" r="0" b="0"/>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7620"/>
                          <a:chOff x="0" y="0"/>
                          <a:chExt cx="1183005" cy="7620"/>
                        </a:xfrm>
                      </wpg:grpSpPr>
                      <wps:wsp>
                        <wps:cNvPr id="234" name="Graphic 234"/>
                        <wps:cNvSpPr/>
                        <wps:spPr>
                          <a:xfrm>
                            <a:off x="0" y="0"/>
                            <a:ext cx="1183005" cy="7620"/>
                          </a:xfrm>
                          <a:custGeom>
                            <a:avLst/>
                            <a:gdLst/>
                            <a:ahLst/>
                            <a:cxnLst/>
                            <a:rect l="l" t="t" r="r" b="b"/>
                            <a:pathLst>
                              <a:path w="1183005" h="7620">
                                <a:moveTo>
                                  <a:pt x="1182624" y="7620"/>
                                </a:moveTo>
                                <a:lnTo>
                                  <a:pt x="0" y="7620"/>
                                </a:lnTo>
                                <a:lnTo>
                                  <a:pt x="0" y="0"/>
                                </a:lnTo>
                                <a:lnTo>
                                  <a:pt x="1182624" y="0"/>
                                </a:lnTo>
                                <a:lnTo>
                                  <a:pt x="1182624" y="762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613BDA05" id="Group 233" o:spid="_x0000_s1026" style="width:93.15pt;height:.6pt;mso-position-horizontal-relative:char;mso-position-vertical-relative:line" coordsize="118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r+dAIAAPYFAAAOAAAAZHJzL2Uyb0RvYy54bWykVG1v0zAQ/o7Ef7D8naXtYEzR0glttEKa&#10;YNKG+Ow6zotwfObsNt2/5+zEadgkhEY+OGffi++ee3xX18dOs4NC14Ip+PJswZkyEsrW1AX//rh5&#10;d8mZ88KUQoNRBX9Sjl+v37656m2uVtCALhUyCmJc3tuCN97bPMucbFQn3BlYZUhZAXbC0xbrrETR&#10;U/ROZ6vF4iLrAUuLIJVzdHo7KPk6xq8qJf23qnLKM11wys3HFeO6C2u2vhJ5jcI2rRzTEK/IohOt&#10;oUunULfCC7bH9kWorpUIDip/JqHLoKpaqWINVM1y8ayaLcLexlrqvK/tBBNB+wynV4eVXw9btA/2&#10;HofsSbwD+dMRLllv63yuD/v6ZHyssAtOVAQ7RkSfJkTV0TNJh8vl5fli8YEzSbqPF6sRcNlQV144&#10;yebz39wykQ9XxsSmRHpLzHEncNz/gfPQCKsi5i4Uf4+sLQu+On/PmREdMXg7kiUcEUrherILCI47&#10;N4L5anymQkUu985vFUScxeHO+YGvZZJEkyR5NElEYn3gu45895wR35Ez4vtu4LsVPviF5gWR9bNG&#10;NWOfgrKDg3qEaOZDt6ibq4sVITFrJiV7MtNmbk7v7U/DpE5/G6MOZpEZFCzp0n+wmd/875aJcLOw&#10;UoNTBCIdhdInIcJBh3PAHei23LRaBwQc1rsbjewgwiShb7MJYJLLzIyY6fKh/0HaQflEBOqJMQV3&#10;v/YCFWf6iyGKhlmUBEzCLgno9Q3EiRXBR+cfjz8EWmZJLLin5/UVElNFnpgRippsg6eBT3sPVRto&#10;E3MbMho39GqiFIdLLGUchGF6zffR6jSu178BAAD//wMAUEsDBBQABgAIAAAAIQA8z7mP2gAAAAMB&#10;AAAPAAAAZHJzL2Rvd25yZXYueG1sTI9Ba8JAEIXvBf/DMkJvdROlImk2IqI9SaEqSG9jdkyC2dmQ&#10;XZP477v2Ui/DG97w3jfpcjC16Kh1lWUF8SQCQZxbXXGh4HjYvi1AOI+ssbZMCu7kYJmNXlJMtO35&#10;m7q9L0QIYZeggtL7JpHS5SUZdBPbEAfvYluDPqxtIXWLfQg3tZxG0VwarDg0lNjQuqT8ur8ZBZ89&#10;9qtZvOl218v6/nN4/zrtYlLqdTysPkB4Gvz/MTzwAzpkgelsb6ydqBWER/zffHiL+QzEOYgpyCyV&#10;z+zZLwAAAP//AwBQSwECLQAUAAYACAAAACEAtoM4kv4AAADhAQAAEwAAAAAAAAAAAAAAAAAAAAAA&#10;W0NvbnRlbnRfVHlwZXNdLnhtbFBLAQItABQABgAIAAAAIQA4/SH/1gAAAJQBAAALAAAAAAAAAAAA&#10;AAAAAC8BAABfcmVscy8ucmVsc1BLAQItABQABgAIAAAAIQDhZfr+dAIAAPYFAAAOAAAAAAAAAAAA&#10;AAAAAC4CAABkcnMvZTJvRG9jLnhtbFBLAQItABQABgAIAAAAIQA8z7mP2gAAAAMBAAAPAAAAAAAA&#10;AAAAAAAAAM4EAABkcnMvZG93bnJldi54bWxQSwUGAAAAAAQABADzAAAA1QUAAAAA&#10;">
                <v:shape id="Graphic 234" o:spid="_x0000_s1027" style="position:absolute;width:11830;height:76;visibility:visible;mso-wrap-style:square;v-text-anchor:top" coordsize="11830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2AbxwAAANwAAAAPAAAAZHJzL2Rvd25yZXYueG1sRI9BawIx&#10;FITvBf9DeAUvRbO1srWrUapQLOilavX62LxuFjcv6ybV9d83gtDjMDPfMJNZaytxpsaXjhU89xMQ&#10;xLnTJRcKdtuP3giED8gaK8ek4EoeZtPOwwQz7S78RedNKESEsM9QgQmhzqT0uSGLvu9q4uj9uMZi&#10;iLIppG7wEuG2koMkSaXFkuOCwZoWhvLj5tcq+N6/zpen7dM6MekwHV3Lt9VhH5TqPrbvYxCB2vAf&#10;vrc/tYLByxBuZ+IRkNM/AAAA//8DAFBLAQItABQABgAIAAAAIQDb4fbL7gAAAIUBAAATAAAAAAAA&#10;AAAAAAAAAAAAAABbQ29udGVudF9UeXBlc10ueG1sUEsBAi0AFAAGAAgAAAAhAFr0LFu/AAAAFQEA&#10;AAsAAAAAAAAAAAAAAAAAHwEAAF9yZWxzLy5yZWxzUEsBAi0AFAAGAAgAAAAhAC9HYBvHAAAA3AAA&#10;AA8AAAAAAAAAAAAAAAAABwIAAGRycy9kb3ducmV2LnhtbFBLBQYAAAAAAwADALcAAAD7AgAAAAA=&#10;" path="m1182624,7620l,7620,,,1182624,r,7620xe" fillcolor="blue" stroked="f">
                  <v:path arrowok="t"/>
                </v:shape>
                <w10:anchorlock/>
              </v:group>
            </w:pict>
          </mc:Fallback>
        </mc:AlternateContent>
      </w:r>
    </w:p>
    <w:p w14:paraId="6A867161" w14:textId="77777777" w:rsidR="007A3229" w:rsidRDefault="00000000">
      <w:pPr>
        <w:pStyle w:val="BodyText"/>
        <w:tabs>
          <w:tab w:val="left" w:pos="6230"/>
        </w:tabs>
        <w:ind w:left="1153"/>
      </w:pPr>
      <w:r>
        <w:t>C/O</w:t>
      </w:r>
      <w:r>
        <w:rPr>
          <w:spacing w:val="-2"/>
        </w:rPr>
        <w:t xml:space="preserve"> </w:t>
      </w:r>
      <w:r>
        <w:t>The</w:t>
      </w:r>
      <w:r>
        <w:rPr>
          <w:spacing w:val="-4"/>
        </w:rPr>
        <w:t xml:space="preserve"> </w:t>
      </w:r>
      <w:r>
        <w:t>Warren, Croydon</w:t>
      </w:r>
      <w:r>
        <w:rPr>
          <w:spacing w:val="-1"/>
        </w:rPr>
        <w:t xml:space="preserve"> </w:t>
      </w:r>
      <w:r>
        <w:t>Road,</w:t>
      </w:r>
      <w:r>
        <w:rPr>
          <w:spacing w:val="-4"/>
        </w:rPr>
        <w:t xml:space="preserve"> </w:t>
      </w:r>
      <w:r>
        <w:t>Hayes,</w:t>
      </w:r>
      <w:r>
        <w:rPr>
          <w:spacing w:val="-5"/>
        </w:rPr>
        <w:t xml:space="preserve"> </w:t>
      </w:r>
      <w:r>
        <w:t>Kent,</w:t>
      </w:r>
      <w:r>
        <w:rPr>
          <w:spacing w:val="-3"/>
        </w:rPr>
        <w:t xml:space="preserve"> </w:t>
      </w:r>
      <w:r>
        <w:t>BR2</w:t>
      </w:r>
      <w:r>
        <w:rPr>
          <w:spacing w:val="-4"/>
        </w:rPr>
        <w:t xml:space="preserve"> </w:t>
      </w:r>
      <w:r>
        <w:rPr>
          <w:spacing w:val="-5"/>
        </w:rPr>
        <w:t>7AL</w:t>
      </w:r>
      <w:r>
        <w:rPr>
          <w:rFonts w:ascii="Times New Roman"/>
        </w:rPr>
        <w:tab/>
      </w:r>
      <w:r>
        <w:t>07932</w:t>
      </w:r>
      <w:r>
        <w:rPr>
          <w:spacing w:val="-8"/>
        </w:rPr>
        <w:t xml:space="preserve"> </w:t>
      </w:r>
      <w:r>
        <w:rPr>
          <w:spacing w:val="-2"/>
        </w:rPr>
        <w:t>009743</w:t>
      </w:r>
    </w:p>
    <w:p w14:paraId="42B88D39" w14:textId="77777777" w:rsidR="007A3229" w:rsidRDefault="00000000">
      <w:pPr>
        <w:pStyle w:val="Heading5"/>
        <w:tabs>
          <w:tab w:val="left" w:pos="6688"/>
        </w:tabs>
        <w:spacing w:before="164"/>
      </w:pPr>
      <w:r>
        <w:rPr>
          <w:noProof/>
        </w:rPr>
        <w:drawing>
          <wp:anchor distT="0" distB="0" distL="0" distR="0" simplePos="0" relativeHeight="15799808" behindDoc="0" locked="0" layoutInCell="1" allowOverlap="1" wp14:anchorId="037FD6CA" wp14:editId="5A5FC23F">
            <wp:simplePos x="0" y="0"/>
            <wp:positionH relativeFrom="page">
              <wp:posOffset>399287</wp:posOffset>
            </wp:positionH>
            <wp:positionV relativeFrom="paragraph">
              <wp:posOffset>115526</wp:posOffset>
            </wp:positionV>
            <wp:extent cx="192657" cy="226710"/>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58" cstate="print"/>
                    <a:stretch>
                      <a:fillRect/>
                    </a:stretch>
                  </pic:blipFill>
                  <pic:spPr>
                    <a:xfrm>
                      <a:off x="0" y="0"/>
                      <a:ext cx="192657" cy="226710"/>
                    </a:xfrm>
                    <a:prstGeom prst="rect">
                      <a:avLst/>
                    </a:prstGeom>
                  </pic:spPr>
                </pic:pic>
              </a:graphicData>
            </a:graphic>
          </wp:anchor>
        </w:drawing>
      </w:r>
      <w:r>
        <w:t>Three</w:t>
      </w:r>
      <w:r>
        <w:rPr>
          <w:spacing w:val="-2"/>
        </w:rPr>
        <w:t xml:space="preserve"> </w:t>
      </w:r>
      <w:r>
        <w:t>Bridges</w:t>
      </w:r>
      <w:r>
        <w:rPr>
          <w:spacing w:val="-3"/>
        </w:rPr>
        <w:t xml:space="preserve"> </w:t>
      </w:r>
      <w:r>
        <w:t>Youth</w:t>
      </w:r>
      <w:r>
        <w:rPr>
          <w:spacing w:val="-3"/>
        </w:rPr>
        <w:t xml:space="preserve"> </w:t>
      </w:r>
      <w:r>
        <w:rPr>
          <w:spacing w:val="-5"/>
        </w:rPr>
        <w:t>FC</w:t>
      </w:r>
      <w:r>
        <w:tab/>
      </w:r>
      <w:r>
        <w:rPr>
          <w:spacing w:val="-2"/>
        </w:rPr>
        <w:t>Sussex</w:t>
      </w:r>
    </w:p>
    <w:p w14:paraId="3D0EAEA1" w14:textId="77777777" w:rsidR="007A3229" w:rsidRDefault="00000000">
      <w:pPr>
        <w:pStyle w:val="BodyText"/>
        <w:tabs>
          <w:tab w:val="left" w:pos="2997"/>
        </w:tabs>
        <w:spacing w:line="183" w:lineRule="exact"/>
        <w:ind w:left="1154"/>
      </w:pPr>
      <w:r>
        <w:t>Simon</w:t>
      </w:r>
      <w:r>
        <w:rPr>
          <w:spacing w:val="-2"/>
        </w:rPr>
        <w:t xml:space="preserve"> Rollings</w:t>
      </w:r>
      <w:r>
        <w:tab/>
      </w:r>
      <w:hyperlink r:id="rId272">
        <w:r>
          <w:rPr>
            <w:color w:val="0000FF"/>
            <w:spacing w:val="-2"/>
            <w:u w:val="single" w:color="0000FF"/>
          </w:rPr>
          <w:t>rollings1518@blueyonder.co.uk</w:t>
        </w:r>
      </w:hyperlink>
    </w:p>
    <w:p w14:paraId="774E380B" w14:textId="77777777" w:rsidR="007A3229" w:rsidRDefault="00000000">
      <w:pPr>
        <w:pStyle w:val="BodyText"/>
        <w:tabs>
          <w:tab w:val="left" w:pos="6227"/>
        </w:tabs>
        <w:spacing w:line="183" w:lineRule="exact"/>
        <w:ind w:left="1153"/>
      </w:pPr>
      <w:r>
        <w:t>12</w:t>
      </w:r>
      <w:r>
        <w:rPr>
          <w:spacing w:val="-4"/>
        </w:rPr>
        <w:t xml:space="preserve"> </w:t>
      </w:r>
      <w:r>
        <w:t>Gresham</w:t>
      </w:r>
      <w:r>
        <w:rPr>
          <w:spacing w:val="-3"/>
        </w:rPr>
        <w:t xml:space="preserve"> </w:t>
      </w:r>
      <w:r>
        <w:t>Walk, Crawley,</w:t>
      </w:r>
      <w:r>
        <w:rPr>
          <w:spacing w:val="-5"/>
        </w:rPr>
        <w:t xml:space="preserve"> </w:t>
      </w:r>
      <w:r>
        <w:t>RH10</w:t>
      </w:r>
      <w:r>
        <w:rPr>
          <w:spacing w:val="-3"/>
        </w:rPr>
        <w:t xml:space="preserve"> </w:t>
      </w:r>
      <w:r>
        <w:rPr>
          <w:spacing w:val="-5"/>
        </w:rPr>
        <w:t>5BE</w:t>
      </w:r>
      <w:r>
        <w:rPr>
          <w:rFonts w:ascii="Times New Roman"/>
        </w:rPr>
        <w:tab/>
      </w:r>
      <w:r>
        <w:t>07725</w:t>
      </w:r>
      <w:r>
        <w:rPr>
          <w:spacing w:val="-5"/>
        </w:rPr>
        <w:t xml:space="preserve"> </w:t>
      </w:r>
      <w:r>
        <w:rPr>
          <w:spacing w:val="-2"/>
        </w:rPr>
        <w:t>833257</w:t>
      </w:r>
    </w:p>
    <w:p w14:paraId="0EC8EADF" w14:textId="77777777" w:rsidR="007A3229" w:rsidRDefault="007A3229">
      <w:pPr>
        <w:pStyle w:val="BodyText"/>
        <w:spacing w:before="2"/>
      </w:pPr>
    </w:p>
    <w:p w14:paraId="4CE71DA4" w14:textId="77777777" w:rsidR="007A3229" w:rsidRDefault="00000000">
      <w:pPr>
        <w:pStyle w:val="Heading5"/>
        <w:tabs>
          <w:tab w:val="left" w:pos="6895"/>
        </w:tabs>
        <w:spacing w:line="183" w:lineRule="exact"/>
        <w:ind w:left="1153"/>
      </w:pPr>
      <w:r>
        <w:t>Toolroom</w:t>
      </w:r>
      <w:r>
        <w:rPr>
          <w:spacing w:val="-4"/>
        </w:rPr>
        <w:t xml:space="preserve"> </w:t>
      </w:r>
      <w:r>
        <w:t>Academy</w:t>
      </w:r>
      <w:r>
        <w:rPr>
          <w:spacing w:val="-4"/>
        </w:rPr>
        <w:t xml:space="preserve"> </w:t>
      </w:r>
      <w:r>
        <w:rPr>
          <w:spacing w:val="-5"/>
        </w:rPr>
        <w:t>FC</w:t>
      </w:r>
      <w:r>
        <w:tab/>
      </w:r>
      <w:r>
        <w:rPr>
          <w:spacing w:val="-4"/>
        </w:rPr>
        <w:t>Kent</w:t>
      </w:r>
    </w:p>
    <w:p w14:paraId="5968F1FF" w14:textId="77777777" w:rsidR="007A3229" w:rsidRDefault="00000000">
      <w:pPr>
        <w:pStyle w:val="BodyText"/>
        <w:tabs>
          <w:tab w:val="left" w:pos="2997"/>
        </w:tabs>
        <w:spacing w:line="183" w:lineRule="exact"/>
        <w:ind w:left="1153"/>
      </w:pPr>
      <w:r>
        <w:t xml:space="preserve">Jack </w:t>
      </w:r>
      <w:r>
        <w:rPr>
          <w:spacing w:val="-2"/>
        </w:rPr>
        <w:t>White</w:t>
      </w:r>
      <w:r>
        <w:tab/>
      </w:r>
      <w:hyperlink r:id="rId273">
        <w:r>
          <w:rPr>
            <w:color w:val="0000FF"/>
            <w:spacing w:val="-2"/>
            <w:u w:val="single" w:color="0000FF"/>
          </w:rPr>
          <w:t>88jackwhite@gmail.com</w:t>
        </w:r>
      </w:hyperlink>
    </w:p>
    <w:p w14:paraId="2A18A02D" w14:textId="77777777" w:rsidR="007A3229" w:rsidRDefault="00000000">
      <w:pPr>
        <w:pStyle w:val="BodyText"/>
        <w:tabs>
          <w:tab w:val="left" w:pos="6227"/>
        </w:tabs>
        <w:spacing w:before="1"/>
        <w:ind w:left="1153"/>
      </w:pPr>
      <w:r>
        <w:t>25</w:t>
      </w:r>
      <w:r>
        <w:rPr>
          <w:spacing w:val="-3"/>
        </w:rPr>
        <w:t xml:space="preserve"> </w:t>
      </w:r>
      <w:r>
        <w:t>Forest</w:t>
      </w:r>
      <w:r>
        <w:rPr>
          <w:spacing w:val="-4"/>
        </w:rPr>
        <w:t xml:space="preserve"> </w:t>
      </w:r>
      <w:r>
        <w:t>Way,</w:t>
      </w:r>
      <w:r>
        <w:rPr>
          <w:spacing w:val="-3"/>
        </w:rPr>
        <w:t xml:space="preserve"> </w:t>
      </w:r>
      <w:r>
        <w:t>Orpington,</w:t>
      </w:r>
      <w:r>
        <w:rPr>
          <w:spacing w:val="-3"/>
        </w:rPr>
        <w:t xml:space="preserve"> </w:t>
      </w:r>
      <w:r>
        <w:t>Kent,</w:t>
      </w:r>
      <w:r>
        <w:rPr>
          <w:spacing w:val="-3"/>
        </w:rPr>
        <w:t xml:space="preserve"> </w:t>
      </w:r>
      <w:r>
        <w:t>BR5</w:t>
      </w:r>
      <w:r>
        <w:rPr>
          <w:spacing w:val="-3"/>
        </w:rPr>
        <w:t xml:space="preserve"> </w:t>
      </w:r>
      <w:r>
        <w:rPr>
          <w:spacing w:val="-5"/>
        </w:rPr>
        <w:t>2AG</w:t>
      </w:r>
      <w:r>
        <w:rPr>
          <w:rFonts w:ascii="Times New Roman"/>
        </w:rPr>
        <w:tab/>
      </w:r>
      <w:r>
        <w:t>07734</w:t>
      </w:r>
      <w:r>
        <w:rPr>
          <w:spacing w:val="-3"/>
        </w:rPr>
        <w:t xml:space="preserve"> </w:t>
      </w:r>
      <w:r>
        <w:rPr>
          <w:spacing w:val="-2"/>
        </w:rPr>
        <w:t>313638</w:t>
      </w:r>
    </w:p>
    <w:p w14:paraId="0DC59E57" w14:textId="77777777" w:rsidR="007A3229" w:rsidRDefault="00000000">
      <w:pPr>
        <w:tabs>
          <w:tab w:val="left" w:pos="2997"/>
          <w:tab w:val="left" w:pos="6182"/>
          <w:tab w:val="left" w:pos="6227"/>
          <w:tab w:val="left" w:pos="6743"/>
        </w:tabs>
        <w:spacing w:before="183"/>
        <w:ind w:left="1153" w:right="1015"/>
        <w:jc w:val="both"/>
        <w:rPr>
          <w:sz w:val="16"/>
        </w:rPr>
      </w:pPr>
      <w:r>
        <w:rPr>
          <w:noProof/>
        </w:rPr>
        <w:drawing>
          <wp:anchor distT="0" distB="0" distL="0" distR="0" simplePos="0" relativeHeight="15795200" behindDoc="0" locked="0" layoutInCell="1" allowOverlap="1" wp14:anchorId="26ABD3F0" wp14:editId="28EE6AFE">
            <wp:simplePos x="0" y="0"/>
            <wp:positionH relativeFrom="page">
              <wp:posOffset>393191</wp:posOffset>
            </wp:positionH>
            <wp:positionV relativeFrom="paragraph">
              <wp:posOffset>143134</wp:posOffset>
            </wp:positionV>
            <wp:extent cx="192657" cy="226710"/>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58" cstate="print"/>
                    <a:stretch>
                      <a:fillRect/>
                    </a:stretch>
                  </pic:blipFill>
                  <pic:spPr>
                    <a:xfrm>
                      <a:off x="0" y="0"/>
                      <a:ext cx="192657" cy="226710"/>
                    </a:xfrm>
                    <a:prstGeom prst="rect">
                      <a:avLst/>
                    </a:prstGeom>
                  </pic:spPr>
                </pic:pic>
              </a:graphicData>
            </a:graphic>
          </wp:anchor>
        </w:drawing>
      </w:r>
      <w:r>
        <w:rPr>
          <w:noProof/>
        </w:rPr>
        <mc:AlternateContent>
          <mc:Choice Requires="wps">
            <w:drawing>
              <wp:anchor distT="0" distB="0" distL="0" distR="0" simplePos="0" relativeHeight="15795712" behindDoc="0" locked="0" layoutInCell="1" allowOverlap="1" wp14:anchorId="5D8B4CB7" wp14:editId="440AFC65">
                <wp:simplePos x="0" y="0"/>
                <wp:positionH relativeFrom="page">
                  <wp:posOffset>1979675</wp:posOffset>
                </wp:positionH>
                <wp:positionV relativeFrom="paragraph">
                  <wp:posOffset>339730</wp:posOffset>
                </wp:positionV>
                <wp:extent cx="928369" cy="7620"/>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8369" cy="7620"/>
                        </a:xfrm>
                        <a:custGeom>
                          <a:avLst/>
                          <a:gdLst/>
                          <a:ahLst/>
                          <a:cxnLst/>
                          <a:rect l="l" t="t" r="r" b="b"/>
                          <a:pathLst>
                            <a:path w="928369" h="7620">
                              <a:moveTo>
                                <a:pt x="928116" y="7620"/>
                              </a:moveTo>
                              <a:lnTo>
                                <a:pt x="0" y="7620"/>
                              </a:lnTo>
                              <a:lnTo>
                                <a:pt x="0" y="0"/>
                              </a:lnTo>
                              <a:lnTo>
                                <a:pt x="928116" y="0"/>
                              </a:lnTo>
                              <a:lnTo>
                                <a:pt x="928116" y="762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3AE8D8D2" id="Graphic 237" o:spid="_x0000_s1026" style="position:absolute;margin-left:155.9pt;margin-top:26.75pt;width:73.1pt;height:.6pt;z-index:15795712;visibility:visible;mso-wrap-style:square;mso-wrap-distance-left:0;mso-wrap-distance-top:0;mso-wrap-distance-right:0;mso-wrap-distance-bottom:0;mso-position-horizontal:absolute;mso-position-horizontal-relative:page;mso-position-vertical:absolute;mso-position-vertical-relative:text;v-text-anchor:top" coordsize="92836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OAHQIAALsEAAAOAAAAZHJzL2Uyb0RvYy54bWysVMFu2zAMvQ/YPwi6L04yIGuNOMXQIsOA&#10;oivQFDsrshwbk0WNUmLn70fJkeNul2GYDzIlPtGPj6TXd32r2Umha8AUfDGbc6aMhLIxh4K/7rYf&#10;bjhzXphSaDCq4Gfl+N3m/bt1Z3O1hBp0qZBREOPyzha89t7mWeZkrVrhZmCVIWcF2ApPWzxkJYqO&#10;orc6W87nq6wDLC2CVM7R6cPg5JsYv6qU9N+qyinPdMGJm48rxnUf1myzFvkBha0beaEh/oFFKxpD&#10;Hx1DPQgv2BGbP0K1jURwUPmZhDaDqmqkijlQNov5b9m81MKqmAuJ4+wok/t/YeXT6cU+Y6Du7CPI&#10;H44UyTrr8tETNu6C6StsA5aIsz6qeB5VVL1nkg5vlzcfV7ecSXJ9Wi2jxpnI01V5dP6LghhGnB6d&#10;H0pQJkvUyZK9SSZSIUMJdSyh54xKiJxRCfdDCa3w4V7gFkzWXXnUFxrB18JJ7SCifEiAuC4WK87e&#10;Ur2itJmiqYHeApM7vW0MOsBS3smX3gNm8uG/Bk7ETMGkBqdCxYa0RyNKQYdTsR3optw2Wof0HR72&#10;9xrZSYTBoGe7DULSlQks9sFQ+tAEeyjPz8g6mpaCu59HgYoz/dVQO4bRSgYmY58M9Poe4gBG5dH5&#10;Xf9doGWWzIJ76pwnSM0u8tQVIakRG24a+Hz0UDWhZSK3gdFlQxMSE7hMcxjB6T6irv+czS8AAAD/&#10;/wMAUEsDBBQABgAIAAAAIQCsrRO53wAAAAkBAAAPAAAAZHJzL2Rvd25yZXYueG1sTI/BTsMwDIbv&#10;SLxDZCRuLO3WjlGaThsSQoIdxuABssZrqzVO1aRd9/aYExxt//r8/fl6sq0YsfeNIwXxLAKBVDrT&#10;UKXg++v1YQXCB01Gt45QwRU9rIvbm1xnxl3oE8dDqARDyGdaQR1Cl0npyxqt9jPXIfHt5HqrA499&#10;JU2vLwy3rZxH0VJa3RB/qHWHLzWW58NgmbLbvl9PT0GO24/l23lyidwPTqn7u2nzDCLgFP7C8KvP&#10;6lCw09ENZLxoFSzimNWDgnSRguBAkq643JEXySPIIpf/GxQ/AAAA//8DAFBLAQItABQABgAIAAAA&#10;IQC2gziS/gAAAOEBAAATAAAAAAAAAAAAAAAAAAAAAABbQ29udGVudF9UeXBlc10ueG1sUEsBAi0A&#10;FAAGAAgAAAAhADj9If/WAAAAlAEAAAsAAAAAAAAAAAAAAAAALwEAAF9yZWxzLy5yZWxzUEsBAi0A&#10;FAAGAAgAAAAhAM2Ts4AdAgAAuwQAAA4AAAAAAAAAAAAAAAAALgIAAGRycy9lMm9Eb2MueG1sUEsB&#10;Ai0AFAAGAAgAAAAhAKytE7nfAAAACQEAAA8AAAAAAAAAAAAAAAAAdwQAAGRycy9kb3ducmV2Lnht&#10;bFBLBQYAAAAABAAEAPMAAACDBQAAAAA=&#10;" path="m928116,7620l,7620,,,928116,r,7620xe" fillcolor="blue" stroked="f">
                <v:path arrowok="t"/>
                <w10:wrap anchorx="page"/>
              </v:shape>
            </w:pict>
          </mc:Fallback>
        </mc:AlternateContent>
      </w:r>
      <w:r>
        <w:rPr>
          <w:b/>
          <w:sz w:val="16"/>
        </w:rPr>
        <w:t>Tooting &amp; Mitcham United Youth F.C.</w:t>
      </w:r>
      <w:r>
        <w:rPr>
          <w:b/>
          <w:sz w:val="16"/>
        </w:rPr>
        <w:tab/>
      </w:r>
      <w:r>
        <w:rPr>
          <w:b/>
          <w:sz w:val="16"/>
        </w:rPr>
        <w:tab/>
      </w:r>
      <w:r>
        <w:rPr>
          <w:b/>
          <w:sz w:val="16"/>
        </w:rPr>
        <w:tab/>
      </w:r>
      <w:r>
        <w:rPr>
          <w:b/>
          <w:spacing w:val="-2"/>
          <w:sz w:val="16"/>
        </w:rPr>
        <w:t xml:space="preserve">Surrey </w:t>
      </w:r>
      <w:r>
        <w:rPr>
          <w:sz w:val="16"/>
        </w:rPr>
        <w:t>Jackie</w:t>
      </w:r>
      <w:r>
        <w:rPr>
          <w:spacing w:val="-2"/>
          <w:sz w:val="16"/>
        </w:rPr>
        <w:t xml:space="preserve"> </w:t>
      </w:r>
      <w:r>
        <w:rPr>
          <w:sz w:val="16"/>
        </w:rPr>
        <w:t>Watkins</w:t>
      </w:r>
      <w:r>
        <w:rPr>
          <w:sz w:val="16"/>
        </w:rPr>
        <w:tab/>
      </w:r>
      <w:hyperlink r:id="rId274">
        <w:r>
          <w:rPr>
            <w:color w:val="0000FF"/>
            <w:spacing w:val="-2"/>
            <w:sz w:val="16"/>
          </w:rPr>
          <w:t>jackie@tmunited.org</w:t>
        </w:r>
      </w:hyperlink>
      <w:r>
        <w:rPr>
          <w:rFonts w:ascii="Times New Roman"/>
          <w:color w:val="0000FF"/>
          <w:sz w:val="16"/>
        </w:rPr>
        <w:tab/>
      </w:r>
      <w:r>
        <w:rPr>
          <w:sz w:val="16"/>
        </w:rPr>
        <w:t>020</w:t>
      </w:r>
      <w:r>
        <w:rPr>
          <w:spacing w:val="-12"/>
          <w:sz w:val="16"/>
        </w:rPr>
        <w:t xml:space="preserve"> </w:t>
      </w:r>
      <w:r>
        <w:rPr>
          <w:sz w:val="16"/>
        </w:rPr>
        <w:t>8685</w:t>
      </w:r>
      <w:r>
        <w:rPr>
          <w:spacing w:val="-11"/>
          <w:sz w:val="16"/>
        </w:rPr>
        <w:t xml:space="preserve"> </w:t>
      </w:r>
      <w:r>
        <w:rPr>
          <w:sz w:val="16"/>
        </w:rPr>
        <w:t>6193 Imperial</w:t>
      </w:r>
      <w:r>
        <w:rPr>
          <w:spacing w:val="-3"/>
          <w:sz w:val="16"/>
        </w:rPr>
        <w:t xml:space="preserve"> </w:t>
      </w:r>
      <w:r>
        <w:rPr>
          <w:sz w:val="16"/>
        </w:rPr>
        <w:t>Fields,</w:t>
      </w:r>
      <w:r>
        <w:rPr>
          <w:spacing w:val="-5"/>
          <w:sz w:val="16"/>
        </w:rPr>
        <w:t xml:space="preserve"> </w:t>
      </w:r>
      <w:proofErr w:type="spellStart"/>
      <w:r>
        <w:rPr>
          <w:sz w:val="16"/>
        </w:rPr>
        <w:t>Bishopsford</w:t>
      </w:r>
      <w:proofErr w:type="spellEnd"/>
      <w:r>
        <w:rPr>
          <w:spacing w:val="-4"/>
          <w:sz w:val="16"/>
        </w:rPr>
        <w:t xml:space="preserve"> </w:t>
      </w:r>
      <w:r>
        <w:rPr>
          <w:sz w:val="16"/>
        </w:rPr>
        <w:t>Road,</w:t>
      </w:r>
      <w:r>
        <w:rPr>
          <w:spacing w:val="-3"/>
          <w:sz w:val="16"/>
        </w:rPr>
        <w:t xml:space="preserve"> </w:t>
      </w:r>
      <w:r>
        <w:rPr>
          <w:sz w:val="16"/>
        </w:rPr>
        <w:t>Morden,</w:t>
      </w:r>
      <w:r>
        <w:rPr>
          <w:spacing w:val="-3"/>
          <w:sz w:val="16"/>
        </w:rPr>
        <w:t xml:space="preserve"> </w:t>
      </w:r>
      <w:r>
        <w:rPr>
          <w:sz w:val="16"/>
        </w:rPr>
        <w:t>Surrey,</w:t>
      </w:r>
      <w:r>
        <w:rPr>
          <w:spacing w:val="-3"/>
          <w:sz w:val="16"/>
        </w:rPr>
        <w:t xml:space="preserve"> </w:t>
      </w:r>
      <w:r>
        <w:rPr>
          <w:sz w:val="16"/>
        </w:rPr>
        <w:t>SM4</w:t>
      </w:r>
      <w:r>
        <w:rPr>
          <w:spacing w:val="-3"/>
          <w:sz w:val="16"/>
        </w:rPr>
        <w:t xml:space="preserve"> </w:t>
      </w:r>
      <w:r>
        <w:rPr>
          <w:spacing w:val="-5"/>
          <w:sz w:val="16"/>
        </w:rPr>
        <w:t>6BF</w:t>
      </w:r>
      <w:r>
        <w:rPr>
          <w:rFonts w:ascii="Times New Roman"/>
          <w:sz w:val="16"/>
        </w:rPr>
        <w:tab/>
      </w:r>
      <w:r>
        <w:rPr>
          <w:rFonts w:ascii="Times New Roman"/>
          <w:sz w:val="16"/>
        </w:rPr>
        <w:tab/>
      </w:r>
      <w:r>
        <w:rPr>
          <w:sz w:val="16"/>
        </w:rPr>
        <w:t>07890</w:t>
      </w:r>
      <w:r>
        <w:rPr>
          <w:spacing w:val="-5"/>
          <w:sz w:val="16"/>
        </w:rPr>
        <w:t xml:space="preserve"> </w:t>
      </w:r>
      <w:r>
        <w:rPr>
          <w:spacing w:val="-2"/>
          <w:sz w:val="16"/>
        </w:rPr>
        <w:t>102737</w:t>
      </w:r>
    </w:p>
    <w:p w14:paraId="715827B9" w14:textId="77777777" w:rsidR="007A3229" w:rsidRDefault="007A3229">
      <w:pPr>
        <w:pStyle w:val="BodyText"/>
        <w:spacing w:before="1"/>
      </w:pPr>
    </w:p>
    <w:p w14:paraId="5DF8E648" w14:textId="77777777" w:rsidR="007A3229" w:rsidRDefault="00000000">
      <w:pPr>
        <w:pStyle w:val="Heading5"/>
        <w:tabs>
          <w:tab w:val="left" w:pos="6664"/>
        </w:tabs>
        <w:ind w:left="1153"/>
      </w:pPr>
      <w:r>
        <w:rPr>
          <w:noProof/>
        </w:rPr>
        <w:drawing>
          <wp:anchor distT="0" distB="0" distL="0" distR="0" simplePos="0" relativeHeight="15800320" behindDoc="0" locked="0" layoutInCell="1" allowOverlap="1" wp14:anchorId="74818874" wp14:editId="285CBB36">
            <wp:simplePos x="0" y="0"/>
            <wp:positionH relativeFrom="page">
              <wp:posOffset>393191</wp:posOffset>
            </wp:positionH>
            <wp:positionV relativeFrom="paragraph">
              <wp:posOffset>13126</wp:posOffset>
            </wp:positionV>
            <wp:extent cx="194106" cy="226710"/>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58" cstate="print"/>
                    <a:stretch>
                      <a:fillRect/>
                    </a:stretch>
                  </pic:blipFill>
                  <pic:spPr>
                    <a:xfrm>
                      <a:off x="0" y="0"/>
                      <a:ext cx="194106" cy="226710"/>
                    </a:xfrm>
                    <a:prstGeom prst="rect">
                      <a:avLst/>
                    </a:prstGeom>
                  </pic:spPr>
                </pic:pic>
              </a:graphicData>
            </a:graphic>
          </wp:anchor>
        </w:drawing>
      </w:r>
      <w:r>
        <w:t>Tooting</w:t>
      </w:r>
      <w:r>
        <w:rPr>
          <w:spacing w:val="-4"/>
        </w:rPr>
        <w:t xml:space="preserve"> </w:t>
      </w:r>
      <w:r>
        <w:t>Park</w:t>
      </w:r>
      <w:r>
        <w:rPr>
          <w:spacing w:val="-1"/>
        </w:rPr>
        <w:t xml:space="preserve"> </w:t>
      </w:r>
      <w:r>
        <w:t>Rangers</w:t>
      </w:r>
      <w:r>
        <w:rPr>
          <w:spacing w:val="-3"/>
        </w:rPr>
        <w:t xml:space="preserve"> </w:t>
      </w:r>
      <w:r>
        <w:rPr>
          <w:spacing w:val="-4"/>
        </w:rPr>
        <w:t>F.C.</w:t>
      </w:r>
      <w:r>
        <w:tab/>
      </w:r>
      <w:r>
        <w:rPr>
          <w:spacing w:val="-2"/>
        </w:rPr>
        <w:t>London</w:t>
      </w:r>
    </w:p>
    <w:p w14:paraId="30A73E96" w14:textId="77777777" w:rsidR="007A3229" w:rsidRDefault="00000000">
      <w:pPr>
        <w:pStyle w:val="BodyText"/>
        <w:tabs>
          <w:tab w:val="left" w:pos="2997"/>
        </w:tabs>
        <w:spacing w:before="1" w:line="183" w:lineRule="exact"/>
        <w:ind w:left="1154"/>
      </w:pPr>
      <w:r>
        <w:t>Matthew</w:t>
      </w:r>
      <w:r>
        <w:rPr>
          <w:spacing w:val="-3"/>
        </w:rPr>
        <w:t xml:space="preserve"> </w:t>
      </w:r>
      <w:r>
        <w:rPr>
          <w:spacing w:val="-2"/>
        </w:rPr>
        <w:t>Pennington</w:t>
      </w:r>
      <w:r>
        <w:tab/>
      </w:r>
      <w:hyperlink r:id="rId275">
        <w:r>
          <w:rPr>
            <w:color w:val="0000FF"/>
            <w:spacing w:val="-2"/>
            <w:u w:val="single" w:color="0000FF"/>
          </w:rPr>
          <w:t>matt@thisisactivate.com</w:t>
        </w:r>
      </w:hyperlink>
    </w:p>
    <w:p w14:paraId="1B18BF96" w14:textId="77777777" w:rsidR="007A3229" w:rsidRDefault="00000000">
      <w:pPr>
        <w:pStyle w:val="BodyText"/>
        <w:tabs>
          <w:tab w:val="left" w:pos="6227"/>
        </w:tabs>
        <w:spacing w:line="183" w:lineRule="exact"/>
        <w:ind w:left="1153"/>
      </w:pPr>
      <w:r>
        <w:t>15</w:t>
      </w:r>
      <w:r>
        <w:rPr>
          <w:spacing w:val="-4"/>
        </w:rPr>
        <w:t xml:space="preserve"> </w:t>
      </w:r>
      <w:r>
        <w:t>Hosack</w:t>
      </w:r>
      <w:r>
        <w:rPr>
          <w:spacing w:val="-1"/>
        </w:rPr>
        <w:t xml:space="preserve"> </w:t>
      </w:r>
      <w:r>
        <w:t>Road,</w:t>
      </w:r>
      <w:r>
        <w:rPr>
          <w:spacing w:val="-1"/>
        </w:rPr>
        <w:t xml:space="preserve"> </w:t>
      </w:r>
      <w:r>
        <w:t>Tooting,</w:t>
      </w:r>
      <w:r>
        <w:rPr>
          <w:spacing w:val="-2"/>
        </w:rPr>
        <w:t xml:space="preserve"> </w:t>
      </w:r>
      <w:r>
        <w:t>SW17</w:t>
      </w:r>
      <w:r>
        <w:rPr>
          <w:spacing w:val="-6"/>
        </w:rPr>
        <w:t xml:space="preserve"> </w:t>
      </w:r>
      <w:r>
        <w:rPr>
          <w:spacing w:val="-5"/>
        </w:rPr>
        <w:t>7QW</w:t>
      </w:r>
      <w:r>
        <w:rPr>
          <w:rFonts w:ascii="Times New Roman"/>
        </w:rPr>
        <w:tab/>
      </w:r>
      <w:r>
        <w:t>07949</w:t>
      </w:r>
      <w:r>
        <w:rPr>
          <w:spacing w:val="-3"/>
        </w:rPr>
        <w:t xml:space="preserve"> </w:t>
      </w:r>
      <w:r>
        <w:rPr>
          <w:spacing w:val="-2"/>
        </w:rPr>
        <w:t>405603</w:t>
      </w:r>
    </w:p>
    <w:p w14:paraId="1F7A8EB9" w14:textId="77777777" w:rsidR="007A3229" w:rsidRDefault="007A3229">
      <w:pPr>
        <w:pStyle w:val="BodyText"/>
        <w:spacing w:before="1"/>
      </w:pPr>
    </w:p>
    <w:p w14:paraId="3BC20FA5" w14:textId="77777777" w:rsidR="007A3229" w:rsidRDefault="00000000">
      <w:pPr>
        <w:pStyle w:val="Heading5"/>
        <w:tabs>
          <w:tab w:val="left" w:pos="6665"/>
        </w:tabs>
        <w:spacing w:line="183" w:lineRule="exact"/>
        <w:ind w:left="1153"/>
      </w:pPr>
      <w:r>
        <w:rPr>
          <w:noProof/>
        </w:rPr>
        <w:drawing>
          <wp:anchor distT="0" distB="0" distL="0" distR="0" simplePos="0" relativeHeight="15797760" behindDoc="0" locked="0" layoutInCell="1" allowOverlap="1" wp14:anchorId="0886BDD8" wp14:editId="342DB5ED">
            <wp:simplePos x="0" y="0"/>
            <wp:positionH relativeFrom="page">
              <wp:posOffset>385572</wp:posOffset>
            </wp:positionH>
            <wp:positionV relativeFrom="paragraph">
              <wp:posOffset>-20118</wp:posOffset>
            </wp:positionV>
            <wp:extent cx="192657" cy="226710"/>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58" cstate="print"/>
                    <a:stretch>
                      <a:fillRect/>
                    </a:stretch>
                  </pic:blipFill>
                  <pic:spPr>
                    <a:xfrm>
                      <a:off x="0" y="0"/>
                      <a:ext cx="192657" cy="226710"/>
                    </a:xfrm>
                    <a:prstGeom prst="rect">
                      <a:avLst/>
                    </a:prstGeom>
                  </pic:spPr>
                </pic:pic>
              </a:graphicData>
            </a:graphic>
          </wp:anchor>
        </w:drawing>
      </w:r>
      <w:proofErr w:type="spellStart"/>
      <w:r>
        <w:t>Tulse</w:t>
      </w:r>
      <w:proofErr w:type="spellEnd"/>
      <w:r>
        <w:rPr>
          <w:spacing w:val="-5"/>
        </w:rPr>
        <w:t xml:space="preserve"> </w:t>
      </w:r>
      <w:r>
        <w:t>Hill Junior</w:t>
      </w:r>
      <w:r>
        <w:rPr>
          <w:spacing w:val="-4"/>
        </w:rPr>
        <w:t xml:space="preserve"> F.C.</w:t>
      </w:r>
      <w:r>
        <w:tab/>
      </w:r>
      <w:r>
        <w:rPr>
          <w:spacing w:val="-2"/>
        </w:rPr>
        <w:t>London</w:t>
      </w:r>
    </w:p>
    <w:p w14:paraId="1EDF0EE0" w14:textId="77777777" w:rsidR="007A3229" w:rsidRDefault="00000000">
      <w:pPr>
        <w:pStyle w:val="BodyText"/>
        <w:tabs>
          <w:tab w:val="left" w:pos="2997"/>
        </w:tabs>
        <w:spacing w:line="183" w:lineRule="exact"/>
        <w:ind w:left="1153"/>
      </w:pPr>
      <w:r>
        <w:t xml:space="preserve">Mark </w:t>
      </w:r>
      <w:r>
        <w:rPr>
          <w:spacing w:val="-2"/>
        </w:rPr>
        <w:t>Davies</w:t>
      </w:r>
      <w:r>
        <w:tab/>
      </w:r>
      <w:hyperlink r:id="rId276">
        <w:proofErr w:type="gramStart"/>
        <w:r>
          <w:rPr>
            <w:color w:val="0000FF"/>
            <w:spacing w:val="-2"/>
            <w:u w:val="single" w:color="0000FF"/>
          </w:rPr>
          <w:t>mark,davies67@gmail.com</w:t>
        </w:r>
        <w:proofErr w:type="gramEnd"/>
      </w:hyperlink>
    </w:p>
    <w:p w14:paraId="6E4A6A5C" w14:textId="77777777" w:rsidR="007A3229" w:rsidRDefault="00000000">
      <w:pPr>
        <w:pStyle w:val="BodyText"/>
        <w:tabs>
          <w:tab w:val="left" w:pos="6227"/>
        </w:tabs>
        <w:spacing w:before="1"/>
        <w:ind w:left="1153"/>
      </w:pPr>
      <w:r>
        <w:t>5</w:t>
      </w:r>
      <w:r>
        <w:rPr>
          <w:spacing w:val="-2"/>
        </w:rPr>
        <w:t xml:space="preserve"> </w:t>
      </w:r>
      <w:proofErr w:type="spellStart"/>
      <w:r>
        <w:t>Woodsyre</w:t>
      </w:r>
      <w:proofErr w:type="spellEnd"/>
      <w:r>
        <w:t>,</w:t>
      </w:r>
      <w:r>
        <w:rPr>
          <w:spacing w:val="-3"/>
        </w:rPr>
        <w:t xml:space="preserve"> </w:t>
      </w:r>
      <w:r>
        <w:t>Sydenham</w:t>
      </w:r>
      <w:r>
        <w:rPr>
          <w:spacing w:val="-2"/>
        </w:rPr>
        <w:t xml:space="preserve"> </w:t>
      </w:r>
      <w:r>
        <w:t>Hill,</w:t>
      </w:r>
      <w:r>
        <w:rPr>
          <w:spacing w:val="-3"/>
        </w:rPr>
        <w:t xml:space="preserve"> </w:t>
      </w:r>
      <w:r>
        <w:t>SE26</w:t>
      </w:r>
      <w:r>
        <w:rPr>
          <w:spacing w:val="-4"/>
        </w:rPr>
        <w:t xml:space="preserve"> </w:t>
      </w:r>
      <w:r>
        <w:rPr>
          <w:spacing w:val="-5"/>
        </w:rPr>
        <w:t>6SX</w:t>
      </w:r>
      <w:r>
        <w:rPr>
          <w:rFonts w:ascii="Times New Roman"/>
        </w:rPr>
        <w:tab/>
      </w:r>
      <w:r>
        <w:t>07575</w:t>
      </w:r>
      <w:r>
        <w:rPr>
          <w:spacing w:val="-5"/>
        </w:rPr>
        <w:t xml:space="preserve"> </w:t>
      </w:r>
      <w:r>
        <w:rPr>
          <w:spacing w:val="-2"/>
        </w:rPr>
        <w:t>664414</w:t>
      </w:r>
    </w:p>
    <w:p w14:paraId="37DF3419" w14:textId="77777777" w:rsidR="007A3229" w:rsidRDefault="00000000">
      <w:pPr>
        <w:pStyle w:val="Heading5"/>
        <w:tabs>
          <w:tab w:val="left" w:pos="6894"/>
        </w:tabs>
        <w:spacing w:before="183"/>
        <w:ind w:left="1153"/>
        <w:jc w:val="both"/>
      </w:pPr>
      <w:r>
        <w:rPr>
          <w:noProof/>
        </w:rPr>
        <w:drawing>
          <wp:anchor distT="0" distB="0" distL="0" distR="0" simplePos="0" relativeHeight="15800832" behindDoc="0" locked="0" layoutInCell="1" allowOverlap="1" wp14:anchorId="58A91040" wp14:editId="68E14834">
            <wp:simplePos x="0" y="0"/>
            <wp:positionH relativeFrom="page">
              <wp:posOffset>393191</wp:posOffset>
            </wp:positionH>
            <wp:positionV relativeFrom="paragraph">
              <wp:posOffset>128110</wp:posOffset>
            </wp:positionV>
            <wp:extent cx="194106" cy="226710"/>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58" cstate="print"/>
                    <a:stretch>
                      <a:fillRect/>
                    </a:stretch>
                  </pic:blipFill>
                  <pic:spPr>
                    <a:xfrm>
                      <a:off x="0" y="0"/>
                      <a:ext cx="194106" cy="226710"/>
                    </a:xfrm>
                    <a:prstGeom prst="rect">
                      <a:avLst/>
                    </a:prstGeom>
                  </pic:spPr>
                </pic:pic>
              </a:graphicData>
            </a:graphic>
          </wp:anchor>
        </w:drawing>
      </w:r>
      <w:r>
        <w:t>Unique</w:t>
      </w:r>
      <w:r>
        <w:rPr>
          <w:spacing w:val="-2"/>
        </w:rPr>
        <w:t xml:space="preserve"> </w:t>
      </w:r>
      <w:r>
        <w:rPr>
          <w:spacing w:val="-5"/>
        </w:rPr>
        <w:t>FA</w:t>
      </w:r>
      <w:r>
        <w:tab/>
      </w:r>
      <w:r>
        <w:rPr>
          <w:spacing w:val="-4"/>
        </w:rPr>
        <w:t>Kent</w:t>
      </w:r>
    </w:p>
    <w:p w14:paraId="08DE737C" w14:textId="77777777" w:rsidR="007A3229" w:rsidRDefault="00000000">
      <w:pPr>
        <w:pStyle w:val="BodyText"/>
        <w:tabs>
          <w:tab w:val="left" w:pos="2997"/>
        </w:tabs>
        <w:spacing w:before="1"/>
        <w:ind w:left="1154"/>
        <w:jc w:val="both"/>
      </w:pPr>
      <w:r>
        <w:t>Jamie</w:t>
      </w:r>
      <w:r>
        <w:rPr>
          <w:spacing w:val="-2"/>
        </w:rPr>
        <w:t xml:space="preserve"> Waller</w:t>
      </w:r>
      <w:r>
        <w:tab/>
      </w:r>
      <w:hyperlink r:id="rId277">
        <w:r>
          <w:rPr>
            <w:color w:val="0000FF"/>
            <w:spacing w:val="-2"/>
            <w:u w:val="single" w:color="0000FF"/>
          </w:rPr>
          <w:t>Jamie.waller@uniquefa.com</w:t>
        </w:r>
      </w:hyperlink>
    </w:p>
    <w:p w14:paraId="59010BB3" w14:textId="77777777" w:rsidR="007A3229" w:rsidRDefault="00000000">
      <w:pPr>
        <w:pStyle w:val="BodyText"/>
        <w:tabs>
          <w:tab w:val="left" w:pos="6228"/>
        </w:tabs>
        <w:spacing w:before="1"/>
        <w:ind w:left="1153"/>
        <w:jc w:val="both"/>
      </w:pPr>
      <w:r>
        <w:t>27</w:t>
      </w:r>
      <w:r>
        <w:rPr>
          <w:spacing w:val="-4"/>
        </w:rPr>
        <w:t xml:space="preserve"> </w:t>
      </w:r>
      <w:r>
        <w:t>Hastings</w:t>
      </w:r>
      <w:r>
        <w:rPr>
          <w:spacing w:val="-1"/>
        </w:rPr>
        <w:t xml:space="preserve"> </w:t>
      </w:r>
      <w:r>
        <w:t>Road,</w:t>
      </w:r>
      <w:r>
        <w:rPr>
          <w:spacing w:val="-2"/>
        </w:rPr>
        <w:t xml:space="preserve"> </w:t>
      </w:r>
      <w:r>
        <w:t>Bromley</w:t>
      </w:r>
      <w:r>
        <w:rPr>
          <w:spacing w:val="-2"/>
        </w:rPr>
        <w:t xml:space="preserve"> </w:t>
      </w:r>
      <w:r>
        <w:t>BR2</w:t>
      </w:r>
      <w:r>
        <w:rPr>
          <w:spacing w:val="-5"/>
        </w:rPr>
        <w:t xml:space="preserve"> 8NA</w:t>
      </w:r>
      <w:r>
        <w:rPr>
          <w:rFonts w:ascii="Times New Roman"/>
        </w:rPr>
        <w:tab/>
      </w:r>
      <w:r>
        <w:t>07985</w:t>
      </w:r>
      <w:r>
        <w:rPr>
          <w:spacing w:val="-4"/>
        </w:rPr>
        <w:t xml:space="preserve"> </w:t>
      </w:r>
      <w:r>
        <w:rPr>
          <w:spacing w:val="-2"/>
        </w:rPr>
        <w:t>235245</w:t>
      </w:r>
    </w:p>
    <w:p w14:paraId="182ABFF3" w14:textId="77777777" w:rsidR="007A3229" w:rsidRDefault="00000000">
      <w:pPr>
        <w:pStyle w:val="Heading5"/>
        <w:tabs>
          <w:tab w:val="left" w:pos="6664"/>
        </w:tabs>
        <w:spacing w:before="183"/>
      </w:pPr>
      <w:r>
        <w:rPr>
          <w:noProof/>
        </w:rPr>
        <w:drawing>
          <wp:anchor distT="0" distB="0" distL="0" distR="0" simplePos="0" relativeHeight="15798272" behindDoc="0" locked="0" layoutInCell="1" allowOverlap="1" wp14:anchorId="259BF4BE" wp14:editId="6B08EE8B">
            <wp:simplePos x="0" y="0"/>
            <wp:positionH relativeFrom="page">
              <wp:posOffset>385572</wp:posOffset>
            </wp:positionH>
            <wp:positionV relativeFrom="paragraph">
              <wp:posOffset>126489</wp:posOffset>
            </wp:positionV>
            <wp:extent cx="192657" cy="226710"/>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58" cstate="print"/>
                    <a:stretch>
                      <a:fillRect/>
                    </a:stretch>
                  </pic:blipFill>
                  <pic:spPr>
                    <a:xfrm>
                      <a:off x="0" y="0"/>
                      <a:ext cx="192657" cy="226710"/>
                    </a:xfrm>
                    <a:prstGeom prst="rect">
                      <a:avLst/>
                    </a:prstGeom>
                  </pic:spPr>
                </pic:pic>
              </a:graphicData>
            </a:graphic>
          </wp:anchor>
        </w:drawing>
      </w:r>
      <w:r>
        <w:t>Unity</w:t>
      </w:r>
      <w:r>
        <w:rPr>
          <w:spacing w:val="-3"/>
        </w:rPr>
        <w:t xml:space="preserve"> </w:t>
      </w:r>
      <w:r>
        <w:t>FC</w:t>
      </w:r>
      <w:r>
        <w:rPr>
          <w:spacing w:val="1"/>
        </w:rPr>
        <w:t xml:space="preserve"> </w:t>
      </w:r>
      <w:r>
        <w:rPr>
          <w:spacing w:val="-2"/>
        </w:rPr>
        <w:t>(Youth)</w:t>
      </w:r>
      <w:r>
        <w:tab/>
      </w:r>
      <w:r>
        <w:rPr>
          <w:spacing w:val="-2"/>
        </w:rPr>
        <w:t>London</w:t>
      </w:r>
    </w:p>
    <w:p w14:paraId="3B1292A9" w14:textId="77777777" w:rsidR="007A3229" w:rsidRDefault="00000000">
      <w:pPr>
        <w:pStyle w:val="BodyText"/>
        <w:tabs>
          <w:tab w:val="left" w:pos="2997"/>
        </w:tabs>
        <w:spacing w:before="1" w:line="183" w:lineRule="exact"/>
        <w:ind w:left="1154"/>
      </w:pPr>
      <w:r>
        <w:t>Matthew</w:t>
      </w:r>
      <w:r>
        <w:rPr>
          <w:spacing w:val="-3"/>
        </w:rPr>
        <w:t xml:space="preserve"> </w:t>
      </w:r>
      <w:r>
        <w:rPr>
          <w:spacing w:val="-2"/>
        </w:rPr>
        <w:t>Downing</w:t>
      </w:r>
      <w:r>
        <w:tab/>
      </w:r>
      <w:hyperlink r:id="rId278">
        <w:r>
          <w:rPr>
            <w:color w:val="0000FF"/>
            <w:spacing w:val="-2"/>
            <w:u w:val="single" w:color="0000FF"/>
          </w:rPr>
          <w:t>Mattdowning@hotmail.com</w:t>
        </w:r>
      </w:hyperlink>
    </w:p>
    <w:p w14:paraId="52913EE0" w14:textId="77777777" w:rsidR="007A3229" w:rsidRDefault="00000000">
      <w:pPr>
        <w:pStyle w:val="BodyText"/>
        <w:tabs>
          <w:tab w:val="left" w:pos="6227"/>
        </w:tabs>
        <w:spacing w:line="183" w:lineRule="exact"/>
        <w:ind w:left="1154"/>
      </w:pPr>
      <w:r>
        <w:t>Kennington</w:t>
      </w:r>
      <w:r>
        <w:rPr>
          <w:spacing w:val="-3"/>
        </w:rPr>
        <w:t xml:space="preserve"> </w:t>
      </w:r>
      <w:r>
        <w:t>Lane,</w:t>
      </w:r>
      <w:r>
        <w:rPr>
          <w:spacing w:val="-6"/>
        </w:rPr>
        <w:t xml:space="preserve"> </w:t>
      </w:r>
      <w:r>
        <w:t>Kennington,</w:t>
      </w:r>
      <w:r>
        <w:rPr>
          <w:spacing w:val="-2"/>
        </w:rPr>
        <w:t xml:space="preserve"> </w:t>
      </w:r>
      <w:r>
        <w:t>London,</w:t>
      </w:r>
      <w:r>
        <w:rPr>
          <w:spacing w:val="-2"/>
        </w:rPr>
        <w:t xml:space="preserve"> </w:t>
      </w:r>
      <w:r>
        <w:t>SE11</w:t>
      </w:r>
      <w:r>
        <w:rPr>
          <w:spacing w:val="-2"/>
        </w:rPr>
        <w:t xml:space="preserve"> </w:t>
      </w:r>
      <w:r>
        <w:rPr>
          <w:spacing w:val="-5"/>
        </w:rPr>
        <w:t>4HQ</w:t>
      </w:r>
      <w:r>
        <w:rPr>
          <w:rFonts w:ascii="Times New Roman"/>
        </w:rPr>
        <w:tab/>
      </w:r>
      <w:r>
        <w:t>07956</w:t>
      </w:r>
      <w:r>
        <w:rPr>
          <w:spacing w:val="-5"/>
        </w:rPr>
        <w:t xml:space="preserve"> </w:t>
      </w:r>
      <w:r>
        <w:rPr>
          <w:spacing w:val="-2"/>
        </w:rPr>
        <w:t>977324</w:t>
      </w:r>
    </w:p>
    <w:p w14:paraId="2925FD47" w14:textId="77777777" w:rsidR="007A3229" w:rsidRDefault="007A3229">
      <w:pPr>
        <w:pStyle w:val="BodyText"/>
        <w:spacing w:before="1"/>
      </w:pPr>
    </w:p>
    <w:p w14:paraId="317267D5" w14:textId="77777777" w:rsidR="007A3229" w:rsidRDefault="00000000">
      <w:pPr>
        <w:pStyle w:val="Heading5"/>
        <w:tabs>
          <w:tab w:val="left" w:pos="6663"/>
        </w:tabs>
        <w:spacing w:before="1" w:line="183" w:lineRule="exact"/>
        <w:ind w:left="1153"/>
      </w:pPr>
      <w:r>
        <w:rPr>
          <w:noProof/>
        </w:rPr>
        <w:drawing>
          <wp:anchor distT="0" distB="0" distL="0" distR="0" simplePos="0" relativeHeight="15798784" behindDoc="0" locked="0" layoutInCell="1" allowOverlap="1" wp14:anchorId="50B43C50" wp14:editId="2D7A9F9B">
            <wp:simplePos x="0" y="0"/>
            <wp:positionH relativeFrom="page">
              <wp:posOffset>391668</wp:posOffset>
            </wp:positionH>
            <wp:positionV relativeFrom="paragraph">
              <wp:posOffset>9043</wp:posOffset>
            </wp:positionV>
            <wp:extent cx="194106" cy="226710"/>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58" cstate="print"/>
                    <a:stretch>
                      <a:fillRect/>
                    </a:stretch>
                  </pic:blipFill>
                  <pic:spPr>
                    <a:xfrm>
                      <a:off x="0" y="0"/>
                      <a:ext cx="194106" cy="226710"/>
                    </a:xfrm>
                    <a:prstGeom prst="rect">
                      <a:avLst/>
                    </a:prstGeom>
                  </pic:spPr>
                </pic:pic>
              </a:graphicData>
            </a:graphic>
          </wp:anchor>
        </w:drawing>
      </w:r>
      <w:r>
        <w:t>Universal</w:t>
      </w:r>
      <w:r>
        <w:rPr>
          <w:spacing w:val="-6"/>
        </w:rPr>
        <w:t xml:space="preserve"> </w:t>
      </w:r>
      <w:r>
        <w:rPr>
          <w:spacing w:val="-4"/>
        </w:rPr>
        <w:t>F.C.</w:t>
      </w:r>
      <w:r>
        <w:tab/>
      </w:r>
      <w:r>
        <w:rPr>
          <w:spacing w:val="-2"/>
        </w:rPr>
        <w:t>London</w:t>
      </w:r>
    </w:p>
    <w:p w14:paraId="0D062475" w14:textId="77777777" w:rsidR="007A3229" w:rsidRDefault="00000000">
      <w:pPr>
        <w:pStyle w:val="BodyText"/>
        <w:tabs>
          <w:tab w:val="left" w:pos="2997"/>
        </w:tabs>
        <w:spacing w:line="183" w:lineRule="exact"/>
        <w:ind w:left="1153"/>
      </w:pPr>
      <w:r>
        <w:t>Carolina</w:t>
      </w:r>
      <w:r>
        <w:rPr>
          <w:spacing w:val="-2"/>
        </w:rPr>
        <w:t xml:space="preserve"> Hernandez</w:t>
      </w:r>
      <w:r>
        <w:tab/>
      </w:r>
      <w:hyperlink r:id="rId279">
        <w:r>
          <w:rPr>
            <w:color w:val="0000FF"/>
            <w:spacing w:val="-2"/>
            <w:u w:val="single" w:color="0000FF"/>
          </w:rPr>
          <w:t>hernandez.carolina@hotmail.com</w:t>
        </w:r>
      </w:hyperlink>
    </w:p>
    <w:p w14:paraId="3FB15A52" w14:textId="77777777" w:rsidR="007A3229" w:rsidRDefault="00000000">
      <w:pPr>
        <w:pStyle w:val="BodyText"/>
        <w:tabs>
          <w:tab w:val="left" w:pos="6226"/>
        </w:tabs>
        <w:ind w:left="1153"/>
      </w:pPr>
      <w:r>
        <w:t>Flat</w:t>
      </w:r>
      <w:r>
        <w:rPr>
          <w:spacing w:val="-1"/>
        </w:rPr>
        <w:t xml:space="preserve"> </w:t>
      </w:r>
      <w:r>
        <w:t>48</w:t>
      </w:r>
      <w:r>
        <w:rPr>
          <w:spacing w:val="-5"/>
        </w:rPr>
        <w:t xml:space="preserve"> </w:t>
      </w:r>
      <w:r>
        <w:t>Dorrington</w:t>
      </w:r>
      <w:r>
        <w:rPr>
          <w:spacing w:val="-2"/>
        </w:rPr>
        <w:t xml:space="preserve"> </w:t>
      </w:r>
      <w:r>
        <w:t>Court,</w:t>
      </w:r>
      <w:r>
        <w:rPr>
          <w:spacing w:val="-4"/>
        </w:rPr>
        <w:t xml:space="preserve"> </w:t>
      </w:r>
      <w:r>
        <w:t>South</w:t>
      </w:r>
      <w:r>
        <w:rPr>
          <w:spacing w:val="-3"/>
        </w:rPr>
        <w:t xml:space="preserve"> </w:t>
      </w:r>
      <w:r>
        <w:t>Norwood</w:t>
      </w:r>
      <w:r>
        <w:rPr>
          <w:spacing w:val="-1"/>
        </w:rPr>
        <w:t xml:space="preserve"> </w:t>
      </w:r>
      <w:r>
        <w:t>Hill,</w:t>
      </w:r>
      <w:r>
        <w:rPr>
          <w:spacing w:val="-1"/>
        </w:rPr>
        <w:t xml:space="preserve"> </w:t>
      </w:r>
      <w:r>
        <w:t>London,</w:t>
      </w:r>
      <w:r>
        <w:rPr>
          <w:spacing w:val="-4"/>
        </w:rPr>
        <w:t xml:space="preserve"> </w:t>
      </w:r>
      <w:r>
        <w:t>SE25</w:t>
      </w:r>
      <w:r>
        <w:rPr>
          <w:spacing w:val="-1"/>
        </w:rPr>
        <w:t xml:space="preserve"> </w:t>
      </w:r>
      <w:r>
        <w:rPr>
          <w:spacing w:val="-4"/>
        </w:rPr>
        <w:t>6BG.</w:t>
      </w:r>
      <w:r>
        <w:tab/>
        <w:t>07902</w:t>
      </w:r>
      <w:r>
        <w:rPr>
          <w:spacing w:val="-4"/>
        </w:rPr>
        <w:t xml:space="preserve"> </w:t>
      </w:r>
      <w:r>
        <w:rPr>
          <w:spacing w:val="-2"/>
        </w:rPr>
        <w:t>536691</w:t>
      </w:r>
    </w:p>
    <w:p w14:paraId="11E2D003" w14:textId="77777777" w:rsidR="007A3229" w:rsidRDefault="007A3229">
      <w:pPr>
        <w:pStyle w:val="BodyText"/>
      </w:pPr>
    </w:p>
    <w:p w14:paraId="4552BCDC" w14:textId="77777777" w:rsidR="007A3229" w:rsidRDefault="00000000">
      <w:pPr>
        <w:pStyle w:val="Heading5"/>
        <w:tabs>
          <w:tab w:val="left" w:pos="6664"/>
        </w:tabs>
        <w:ind w:left="1153"/>
      </w:pPr>
      <w:r>
        <w:t>Vision</w:t>
      </w:r>
      <w:r>
        <w:rPr>
          <w:spacing w:val="-6"/>
        </w:rPr>
        <w:t xml:space="preserve"> </w:t>
      </w:r>
      <w:r>
        <w:rPr>
          <w:spacing w:val="-4"/>
        </w:rPr>
        <w:t>F.C.</w:t>
      </w:r>
      <w:r>
        <w:tab/>
      </w:r>
      <w:r>
        <w:rPr>
          <w:spacing w:val="-2"/>
        </w:rPr>
        <w:t>London</w:t>
      </w:r>
    </w:p>
    <w:p w14:paraId="12241F7D" w14:textId="77777777" w:rsidR="007A3229" w:rsidRDefault="00000000">
      <w:pPr>
        <w:pStyle w:val="BodyText"/>
        <w:tabs>
          <w:tab w:val="left" w:pos="2997"/>
        </w:tabs>
        <w:spacing w:before="1"/>
        <w:ind w:left="1153"/>
      </w:pPr>
      <w:r>
        <w:t>Basma</w:t>
      </w:r>
      <w:r>
        <w:rPr>
          <w:spacing w:val="-3"/>
        </w:rPr>
        <w:t xml:space="preserve"> </w:t>
      </w:r>
      <w:r>
        <w:rPr>
          <w:spacing w:val="-2"/>
        </w:rPr>
        <w:t>Hamilton</w:t>
      </w:r>
      <w:r>
        <w:tab/>
      </w:r>
      <w:hyperlink r:id="rId280">
        <w:r>
          <w:rPr>
            <w:color w:val="0000FF"/>
            <w:spacing w:val="-2"/>
            <w:u w:val="single" w:color="0000FF"/>
          </w:rPr>
          <w:t>basmahamilton@gmail.com</w:t>
        </w:r>
      </w:hyperlink>
    </w:p>
    <w:p w14:paraId="0ED8B08A" w14:textId="77777777" w:rsidR="007A3229" w:rsidRDefault="00000000">
      <w:pPr>
        <w:pStyle w:val="BodyText"/>
        <w:tabs>
          <w:tab w:val="left" w:pos="6226"/>
        </w:tabs>
        <w:ind w:left="1153"/>
      </w:pPr>
      <w:r>
        <w:t>Flat</w:t>
      </w:r>
      <w:r>
        <w:rPr>
          <w:spacing w:val="-4"/>
        </w:rPr>
        <w:t xml:space="preserve"> </w:t>
      </w:r>
      <w:r>
        <w:t>6,</w:t>
      </w:r>
      <w:r>
        <w:rPr>
          <w:spacing w:val="-4"/>
        </w:rPr>
        <w:t xml:space="preserve"> </w:t>
      </w:r>
      <w:r>
        <w:t>Popular</w:t>
      </w:r>
      <w:r>
        <w:rPr>
          <w:spacing w:val="-3"/>
        </w:rPr>
        <w:t xml:space="preserve"> </w:t>
      </w:r>
      <w:r>
        <w:t>House,</w:t>
      </w:r>
      <w:r>
        <w:rPr>
          <w:spacing w:val="-1"/>
        </w:rPr>
        <w:t xml:space="preserve"> </w:t>
      </w:r>
      <w:r>
        <w:t>Wickham</w:t>
      </w:r>
      <w:r>
        <w:rPr>
          <w:spacing w:val="-3"/>
        </w:rPr>
        <w:t xml:space="preserve"> </w:t>
      </w:r>
      <w:r>
        <w:t>Road,</w:t>
      </w:r>
      <w:r>
        <w:rPr>
          <w:spacing w:val="-1"/>
        </w:rPr>
        <w:t xml:space="preserve"> </w:t>
      </w:r>
      <w:r>
        <w:t>Brockley,</w:t>
      </w:r>
      <w:r>
        <w:rPr>
          <w:spacing w:val="-1"/>
        </w:rPr>
        <w:t xml:space="preserve"> </w:t>
      </w:r>
      <w:r>
        <w:t>London</w:t>
      </w:r>
      <w:r>
        <w:rPr>
          <w:spacing w:val="-5"/>
        </w:rPr>
        <w:t xml:space="preserve"> </w:t>
      </w:r>
      <w:r>
        <w:t>SE4</w:t>
      </w:r>
      <w:r>
        <w:rPr>
          <w:spacing w:val="-2"/>
        </w:rPr>
        <w:t xml:space="preserve"> </w:t>
      </w:r>
      <w:r>
        <w:rPr>
          <w:spacing w:val="-5"/>
        </w:rPr>
        <w:t>1NE</w:t>
      </w:r>
      <w:r>
        <w:tab/>
        <w:t>07534</w:t>
      </w:r>
      <w:r>
        <w:rPr>
          <w:spacing w:val="-3"/>
        </w:rPr>
        <w:t xml:space="preserve"> </w:t>
      </w:r>
      <w:r>
        <w:rPr>
          <w:spacing w:val="-2"/>
        </w:rPr>
        <w:t>080007</w:t>
      </w:r>
    </w:p>
    <w:p w14:paraId="29F96577" w14:textId="77777777" w:rsidR="007A3229" w:rsidRDefault="00000000">
      <w:pPr>
        <w:pStyle w:val="Heading5"/>
        <w:tabs>
          <w:tab w:val="left" w:pos="6665"/>
        </w:tabs>
        <w:spacing w:before="184"/>
      </w:pPr>
      <w:r>
        <w:t>Walworth</w:t>
      </w:r>
      <w:r>
        <w:rPr>
          <w:spacing w:val="-3"/>
        </w:rPr>
        <w:t xml:space="preserve"> </w:t>
      </w:r>
      <w:r>
        <w:rPr>
          <w:spacing w:val="-5"/>
        </w:rPr>
        <w:t>FC</w:t>
      </w:r>
      <w:r>
        <w:tab/>
      </w:r>
      <w:r>
        <w:rPr>
          <w:spacing w:val="-2"/>
        </w:rPr>
        <w:t>London</w:t>
      </w:r>
    </w:p>
    <w:p w14:paraId="5FB65D12" w14:textId="77777777" w:rsidR="007A3229" w:rsidRDefault="00000000">
      <w:pPr>
        <w:pStyle w:val="BodyText"/>
        <w:tabs>
          <w:tab w:val="left" w:pos="2997"/>
        </w:tabs>
        <w:spacing w:line="183" w:lineRule="exact"/>
        <w:ind w:left="1154"/>
      </w:pPr>
      <w:r>
        <w:t>Laura</w:t>
      </w:r>
      <w:r>
        <w:rPr>
          <w:spacing w:val="-3"/>
        </w:rPr>
        <w:t xml:space="preserve"> </w:t>
      </w:r>
      <w:r>
        <w:rPr>
          <w:spacing w:val="-4"/>
        </w:rPr>
        <w:t>Cole</w:t>
      </w:r>
      <w:r>
        <w:tab/>
      </w:r>
      <w:hyperlink r:id="rId281">
        <w:r>
          <w:rPr>
            <w:color w:val="0000FF"/>
            <w:spacing w:val="-2"/>
            <w:u w:val="single" w:color="0000FF"/>
          </w:rPr>
          <w:t>dizzy_cole@hotmail.com</w:t>
        </w:r>
      </w:hyperlink>
    </w:p>
    <w:p w14:paraId="721D6962" w14:textId="77777777" w:rsidR="007A3229" w:rsidRDefault="00000000">
      <w:pPr>
        <w:pStyle w:val="BodyText"/>
        <w:tabs>
          <w:tab w:val="left" w:pos="6228"/>
        </w:tabs>
        <w:spacing w:line="183" w:lineRule="exact"/>
        <w:ind w:left="1153"/>
      </w:pPr>
      <w:r>
        <w:t>Flat</w:t>
      </w:r>
      <w:r>
        <w:rPr>
          <w:spacing w:val="-1"/>
        </w:rPr>
        <w:t xml:space="preserve"> </w:t>
      </w:r>
      <w:r>
        <w:t>8,</w:t>
      </w:r>
      <w:r>
        <w:rPr>
          <w:spacing w:val="-5"/>
        </w:rPr>
        <w:t xml:space="preserve"> </w:t>
      </w:r>
      <w:r>
        <w:t>Albert</w:t>
      </w:r>
      <w:r>
        <w:rPr>
          <w:spacing w:val="-4"/>
        </w:rPr>
        <w:t xml:space="preserve"> </w:t>
      </w:r>
      <w:r>
        <w:t>Westcott</w:t>
      </w:r>
      <w:r>
        <w:rPr>
          <w:spacing w:val="-5"/>
        </w:rPr>
        <w:t xml:space="preserve"> </w:t>
      </w:r>
      <w:r>
        <w:t>House,</w:t>
      </w:r>
      <w:r>
        <w:rPr>
          <w:spacing w:val="-3"/>
        </w:rPr>
        <w:t xml:space="preserve"> </w:t>
      </w:r>
      <w:r>
        <w:t>Alberta</w:t>
      </w:r>
      <w:r>
        <w:rPr>
          <w:spacing w:val="-3"/>
        </w:rPr>
        <w:t xml:space="preserve"> </w:t>
      </w:r>
      <w:r>
        <w:t>Street,</w:t>
      </w:r>
      <w:r>
        <w:rPr>
          <w:spacing w:val="-3"/>
        </w:rPr>
        <w:t xml:space="preserve"> </w:t>
      </w:r>
      <w:r>
        <w:t>London</w:t>
      </w:r>
      <w:r>
        <w:rPr>
          <w:spacing w:val="-2"/>
        </w:rPr>
        <w:t xml:space="preserve"> </w:t>
      </w:r>
      <w:r>
        <w:t>SE17</w:t>
      </w:r>
      <w:r>
        <w:rPr>
          <w:spacing w:val="-3"/>
        </w:rPr>
        <w:t xml:space="preserve"> </w:t>
      </w:r>
      <w:r>
        <w:rPr>
          <w:spacing w:val="-5"/>
        </w:rPr>
        <w:t>3SE</w:t>
      </w:r>
      <w:r>
        <w:rPr>
          <w:rFonts w:ascii="Times New Roman"/>
        </w:rPr>
        <w:tab/>
      </w:r>
      <w:r>
        <w:t>07388</w:t>
      </w:r>
      <w:r>
        <w:rPr>
          <w:spacing w:val="-6"/>
        </w:rPr>
        <w:t xml:space="preserve"> </w:t>
      </w:r>
      <w:r>
        <w:rPr>
          <w:spacing w:val="-2"/>
        </w:rPr>
        <w:t>179712</w:t>
      </w:r>
    </w:p>
    <w:p w14:paraId="6D60B961" w14:textId="77777777" w:rsidR="007A3229" w:rsidRDefault="007A3229">
      <w:pPr>
        <w:pStyle w:val="BodyText"/>
        <w:spacing w:before="2"/>
      </w:pPr>
    </w:p>
    <w:p w14:paraId="32B4A3EB" w14:textId="77777777" w:rsidR="007A3229" w:rsidRDefault="00000000">
      <w:pPr>
        <w:pStyle w:val="Heading5"/>
        <w:tabs>
          <w:tab w:val="left" w:pos="6664"/>
        </w:tabs>
        <w:spacing w:line="183" w:lineRule="exact"/>
      </w:pPr>
      <w:r>
        <w:rPr>
          <w:noProof/>
        </w:rPr>
        <w:drawing>
          <wp:anchor distT="0" distB="0" distL="0" distR="0" simplePos="0" relativeHeight="15799296" behindDoc="0" locked="0" layoutInCell="1" allowOverlap="1" wp14:anchorId="5449CF47" wp14:editId="2EA1CC0F">
            <wp:simplePos x="0" y="0"/>
            <wp:positionH relativeFrom="page">
              <wp:posOffset>414527</wp:posOffset>
            </wp:positionH>
            <wp:positionV relativeFrom="paragraph">
              <wp:posOffset>-23378</wp:posOffset>
            </wp:positionV>
            <wp:extent cx="194106" cy="226710"/>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58" cstate="print"/>
                    <a:stretch>
                      <a:fillRect/>
                    </a:stretch>
                  </pic:blipFill>
                  <pic:spPr>
                    <a:xfrm>
                      <a:off x="0" y="0"/>
                      <a:ext cx="194106" cy="226710"/>
                    </a:xfrm>
                    <a:prstGeom prst="rect">
                      <a:avLst/>
                    </a:prstGeom>
                  </pic:spPr>
                </pic:pic>
              </a:graphicData>
            </a:graphic>
          </wp:anchor>
        </w:drawing>
      </w:r>
      <w:r>
        <w:t>Wandsworth</w:t>
      </w:r>
      <w:r>
        <w:rPr>
          <w:spacing w:val="-4"/>
        </w:rPr>
        <w:t xml:space="preserve"> </w:t>
      </w:r>
      <w:r>
        <w:rPr>
          <w:spacing w:val="-2"/>
        </w:rPr>
        <w:t>Lions</w:t>
      </w:r>
      <w:r>
        <w:tab/>
      </w:r>
      <w:r>
        <w:rPr>
          <w:spacing w:val="-2"/>
        </w:rPr>
        <w:t>London</w:t>
      </w:r>
    </w:p>
    <w:p w14:paraId="57013494" w14:textId="77777777" w:rsidR="007A3229" w:rsidRDefault="00000000">
      <w:pPr>
        <w:pStyle w:val="BodyText"/>
        <w:tabs>
          <w:tab w:val="left" w:pos="2997"/>
        </w:tabs>
        <w:spacing w:line="183" w:lineRule="exact"/>
        <w:ind w:left="1154"/>
      </w:pPr>
      <w:r>
        <w:t>Deepika</w:t>
      </w:r>
      <w:r>
        <w:rPr>
          <w:spacing w:val="-1"/>
        </w:rPr>
        <w:t xml:space="preserve"> </w:t>
      </w:r>
      <w:r>
        <w:rPr>
          <w:spacing w:val="-2"/>
        </w:rPr>
        <w:t>Makwana</w:t>
      </w:r>
      <w:r>
        <w:tab/>
      </w:r>
      <w:hyperlink r:id="rId282">
        <w:r>
          <w:rPr>
            <w:color w:val="0000FF"/>
            <w:spacing w:val="-2"/>
            <w:u w:val="single" w:color="0000FF"/>
          </w:rPr>
          <w:t>deebhavnamak@yahoo.co.uk</w:t>
        </w:r>
      </w:hyperlink>
    </w:p>
    <w:p w14:paraId="644AF32C" w14:textId="77777777" w:rsidR="007A3229" w:rsidRDefault="00000000">
      <w:pPr>
        <w:pStyle w:val="BodyText"/>
        <w:tabs>
          <w:tab w:val="left" w:pos="6227"/>
        </w:tabs>
        <w:spacing w:before="1"/>
        <w:ind w:left="1153"/>
      </w:pPr>
      <w:r>
        <w:t>20</w:t>
      </w:r>
      <w:r>
        <w:rPr>
          <w:spacing w:val="-7"/>
        </w:rPr>
        <w:t xml:space="preserve"> </w:t>
      </w:r>
      <w:proofErr w:type="spellStart"/>
      <w:r>
        <w:t>Huntingford</w:t>
      </w:r>
      <w:proofErr w:type="spellEnd"/>
      <w:r>
        <w:rPr>
          <w:spacing w:val="-4"/>
        </w:rPr>
        <w:t xml:space="preserve"> </w:t>
      </w:r>
      <w:r>
        <w:t>House,</w:t>
      </w:r>
      <w:r>
        <w:rPr>
          <w:spacing w:val="-1"/>
        </w:rPr>
        <w:t xml:space="preserve"> </w:t>
      </w:r>
      <w:r>
        <w:t>Horne</w:t>
      </w:r>
      <w:r>
        <w:rPr>
          <w:spacing w:val="-2"/>
        </w:rPr>
        <w:t xml:space="preserve"> </w:t>
      </w:r>
      <w:r>
        <w:t>Way,</w:t>
      </w:r>
      <w:r>
        <w:rPr>
          <w:spacing w:val="-1"/>
        </w:rPr>
        <w:t xml:space="preserve"> </w:t>
      </w:r>
      <w:r>
        <w:t>Putney</w:t>
      </w:r>
      <w:r>
        <w:rPr>
          <w:spacing w:val="-4"/>
        </w:rPr>
        <w:t xml:space="preserve"> </w:t>
      </w:r>
      <w:r>
        <w:t>SW15</w:t>
      </w:r>
      <w:r>
        <w:rPr>
          <w:spacing w:val="-5"/>
        </w:rPr>
        <w:t xml:space="preserve"> 1HZ</w:t>
      </w:r>
      <w:r>
        <w:rPr>
          <w:rFonts w:ascii="Times New Roman"/>
        </w:rPr>
        <w:tab/>
      </w:r>
      <w:r>
        <w:t>07904</w:t>
      </w:r>
      <w:r>
        <w:rPr>
          <w:spacing w:val="-3"/>
        </w:rPr>
        <w:t xml:space="preserve"> </w:t>
      </w:r>
      <w:r>
        <w:rPr>
          <w:spacing w:val="-2"/>
        </w:rPr>
        <w:t>905892</w:t>
      </w:r>
    </w:p>
    <w:p w14:paraId="2A5FBDEC" w14:textId="77777777" w:rsidR="007A3229" w:rsidRDefault="007A3229">
      <w:pPr>
        <w:sectPr w:rsidR="007A3229">
          <w:headerReference w:type="default" r:id="rId283"/>
          <w:footerReference w:type="default" r:id="rId284"/>
          <w:pgSz w:w="8400" w:h="11910"/>
          <w:pgMar w:top="640" w:right="0" w:bottom="280" w:left="120" w:header="432" w:footer="0" w:gutter="0"/>
          <w:cols w:space="720"/>
        </w:sectPr>
      </w:pPr>
    </w:p>
    <w:p w14:paraId="3605BF88" w14:textId="77777777" w:rsidR="007A3229" w:rsidRDefault="007A3229">
      <w:pPr>
        <w:pStyle w:val="BodyText"/>
        <w:spacing w:before="48"/>
      </w:pPr>
    </w:p>
    <w:p w14:paraId="1591921C" w14:textId="77777777" w:rsidR="007A3229" w:rsidRDefault="00000000">
      <w:pPr>
        <w:pStyle w:val="Heading5"/>
        <w:tabs>
          <w:tab w:val="left" w:pos="6743"/>
        </w:tabs>
      </w:pPr>
      <w:r>
        <w:rPr>
          <w:noProof/>
        </w:rPr>
        <w:drawing>
          <wp:anchor distT="0" distB="0" distL="0" distR="0" simplePos="0" relativeHeight="15803904" behindDoc="0" locked="0" layoutInCell="1" allowOverlap="1" wp14:anchorId="101E1932" wp14:editId="6DB93A0D">
            <wp:simplePos x="0" y="0"/>
            <wp:positionH relativeFrom="page">
              <wp:posOffset>394715</wp:posOffset>
            </wp:positionH>
            <wp:positionV relativeFrom="paragraph">
              <wp:posOffset>24006</wp:posOffset>
            </wp:positionV>
            <wp:extent cx="194106" cy="226710"/>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58" cstate="print"/>
                    <a:stretch>
                      <a:fillRect/>
                    </a:stretch>
                  </pic:blipFill>
                  <pic:spPr>
                    <a:xfrm>
                      <a:off x="0" y="0"/>
                      <a:ext cx="194106" cy="226710"/>
                    </a:xfrm>
                    <a:prstGeom prst="rect">
                      <a:avLst/>
                    </a:prstGeom>
                  </pic:spPr>
                </pic:pic>
              </a:graphicData>
            </a:graphic>
          </wp:anchor>
        </w:drawing>
      </w:r>
      <w:r>
        <w:t>Warlingham</w:t>
      </w:r>
      <w:r>
        <w:rPr>
          <w:spacing w:val="-7"/>
        </w:rPr>
        <w:t xml:space="preserve"> </w:t>
      </w:r>
      <w:r>
        <w:t>Colts</w:t>
      </w:r>
      <w:r>
        <w:rPr>
          <w:spacing w:val="-4"/>
        </w:rPr>
        <w:t xml:space="preserve"> F.C.</w:t>
      </w:r>
      <w:r>
        <w:tab/>
      </w:r>
      <w:r>
        <w:rPr>
          <w:spacing w:val="-2"/>
        </w:rPr>
        <w:t>Surrey</w:t>
      </w:r>
    </w:p>
    <w:p w14:paraId="0C9EFD83" w14:textId="77777777" w:rsidR="007A3229" w:rsidRDefault="00000000">
      <w:pPr>
        <w:pStyle w:val="BodyText"/>
        <w:tabs>
          <w:tab w:val="left" w:pos="2997"/>
        </w:tabs>
        <w:spacing w:before="1"/>
        <w:ind w:left="1153"/>
      </w:pPr>
      <w:r>
        <w:t>Keith</w:t>
      </w:r>
      <w:r>
        <w:rPr>
          <w:spacing w:val="-2"/>
        </w:rPr>
        <w:t xml:space="preserve"> Harvey</w:t>
      </w:r>
      <w:r>
        <w:tab/>
      </w:r>
      <w:hyperlink r:id="rId285">
        <w:r>
          <w:rPr>
            <w:color w:val="0000FF"/>
            <w:u w:val="single" w:color="0000FF"/>
          </w:rPr>
          <w:t>K-</w:t>
        </w:r>
        <w:r>
          <w:rPr>
            <w:color w:val="0000FF"/>
            <w:spacing w:val="-2"/>
            <w:u w:val="single" w:color="0000FF"/>
          </w:rPr>
          <w:t>C.harvey@sky.com</w:t>
        </w:r>
      </w:hyperlink>
    </w:p>
    <w:p w14:paraId="4A704D0D" w14:textId="77777777" w:rsidR="007A3229" w:rsidRDefault="00000000">
      <w:pPr>
        <w:pStyle w:val="BodyText"/>
        <w:tabs>
          <w:tab w:val="left" w:pos="6227"/>
        </w:tabs>
        <w:spacing w:before="1"/>
        <w:ind w:left="1153"/>
      </w:pPr>
      <w:r>
        <w:t>12</w:t>
      </w:r>
      <w:r>
        <w:rPr>
          <w:spacing w:val="-4"/>
        </w:rPr>
        <w:t xml:space="preserve"> </w:t>
      </w:r>
      <w:r>
        <w:t>The</w:t>
      </w:r>
      <w:r>
        <w:rPr>
          <w:spacing w:val="-2"/>
        </w:rPr>
        <w:t xml:space="preserve"> </w:t>
      </w:r>
      <w:r>
        <w:t>Rise,</w:t>
      </w:r>
      <w:r>
        <w:rPr>
          <w:spacing w:val="-3"/>
        </w:rPr>
        <w:t xml:space="preserve"> </w:t>
      </w:r>
      <w:r>
        <w:t>Selsdon,</w:t>
      </w:r>
      <w:r>
        <w:rPr>
          <w:spacing w:val="-4"/>
        </w:rPr>
        <w:t xml:space="preserve"> </w:t>
      </w:r>
      <w:r>
        <w:t>Surrey,</w:t>
      </w:r>
      <w:r>
        <w:rPr>
          <w:spacing w:val="-1"/>
        </w:rPr>
        <w:t xml:space="preserve"> </w:t>
      </w:r>
      <w:r>
        <w:t>CR2</w:t>
      </w:r>
      <w:r>
        <w:rPr>
          <w:spacing w:val="-3"/>
        </w:rPr>
        <w:t xml:space="preserve"> </w:t>
      </w:r>
      <w:r>
        <w:rPr>
          <w:spacing w:val="-5"/>
        </w:rPr>
        <w:t>8NB</w:t>
      </w:r>
      <w:r>
        <w:rPr>
          <w:rFonts w:ascii="Times New Roman"/>
        </w:rPr>
        <w:tab/>
      </w:r>
      <w:r>
        <w:t>07984</w:t>
      </w:r>
      <w:r>
        <w:rPr>
          <w:spacing w:val="-3"/>
        </w:rPr>
        <w:t xml:space="preserve"> </w:t>
      </w:r>
      <w:r>
        <w:rPr>
          <w:spacing w:val="-2"/>
        </w:rPr>
        <w:t>047025</w:t>
      </w:r>
    </w:p>
    <w:p w14:paraId="5148C9FB" w14:textId="77777777" w:rsidR="007A3229" w:rsidRDefault="00000000">
      <w:pPr>
        <w:pStyle w:val="Heading5"/>
        <w:tabs>
          <w:tab w:val="left" w:pos="6664"/>
        </w:tabs>
        <w:spacing w:before="183"/>
      </w:pPr>
      <w:r>
        <w:rPr>
          <w:noProof/>
        </w:rPr>
        <w:drawing>
          <wp:anchor distT="0" distB="0" distL="0" distR="0" simplePos="0" relativeHeight="15804416" behindDoc="0" locked="0" layoutInCell="1" allowOverlap="1" wp14:anchorId="75F4E8F9" wp14:editId="4F9A9A28">
            <wp:simplePos x="0" y="0"/>
            <wp:positionH relativeFrom="page">
              <wp:posOffset>403860</wp:posOffset>
            </wp:positionH>
            <wp:positionV relativeFrom="paragraph">
              <wp:posOffset>95918</wp:posOffset>
            </wp:positionV>
            <wp:extent cx="194106" cy="226710"/>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58" cstate="print"/>
                    <a:stretch>
                      <a:fillRect/>
                    </a:stretch>
                  </pic:blipFill>
                  <pic:spPr>
                    <a:xfrm>
                      <a:off x="0" y="0"/>
                      <a:ext cx="194106" cy="226710"/>
                    </a:xfrm>
                    <a:prstGeom prst="rect">
                      <a:avLst/>
                    </a:prstGeom>
                  </pic:spPr>
                </pic:pic>
              </a:graphicData>
            </a:graphic>
          </wp:anchor>
        </w:drawing>
      </w:r>
      <w:r>
        <w:t>Welling</w:t>
      </w:r>
      <w:r>
        <w:rPr>
          <w:spacing w:val="-2"/>
        </w:rPr>
        <w:t xml:space="preserve"> United</w:t>
      </w:r>
      <w:r>
        <w:tab/>
      </w:r>
      <w:r>
        <w:rPr>
          <w:spacing w:val="-2"/>
        </w:rPr>
        <w:t>London</w:t>
      </w:r>
    </w:p>
    <w:p w14:paraId="70798F5A" w14:textId="77777777" w:rsidR="007A3229" w:rsidRDefault="00000000">
      <w:pPr>
        <w:pStyle w:val="BodyText"/>
        <w:tabs>
          <w:tab w:val="left" w:pos="2997"/>
        </w:tabs>
        <w:spacing w:before="1" w:line="183" w:lineRule="exact"/>
        <w:ind w:left="1154"/>
      </w:pPr>
      <w:r>
        <w:t>Brett</w:t>
      </w:r>
      <w:r>
        <w:rPr>
          <w:spacing w:val="-3"/>
        </w:rPr>
        <w:t xml:space="preserve"> </w:t>
      </w:r>
      <w:r>
        <w:rPr>
          <w:spacing w:val="-2"/>
        </w:rPr>
        <w:t>Smith</w:t>
      </w:r>
      <w:r>
        <w:tab/>
      </w:r>
      <w:hyperlink r:id="rId286">
        <w:r>
          <w:rPr>
            <w:color w:val="0000FF"/>
            <w:spacing w:val="-2"/>
            <w:u w:val="single" w:color="0000FF"/>
          </w:rPr>
          <w:t>brett.smith@wellingunited.com</w:t>
        </w:r>
      </w:hyperlink>
    </w:p>
    <w:p w14:paraId="027D627D" w14:textId="77777777" w:rsidR="007A3229" w:rsidRDefault="00000000">
      <w:pPr>
        <w:pStyle w:val="BodyText"/>
        <w:tabs>
          <w:tab w:val="left" w:pos="6228"/>
        </w:tabs>
        <w:spacing w:line="183" w:lineRule="exact"/>
        <w:ind w:left="1153"/>
      </w:pPr>
      <w:r>
        <w:t>Park</w:t>
      </w:r>
      <w:r>
        <w:rPr>
          <w:spacing w:val="-4"/>
        </w:rPr>
        <w:t xml:space="preserve"> </w:t>
      </w:r>
      <w:r>
        <w:t>View</w:t>
      </w:r>
      <w:r>
        <w:rPr>
          <w:spacing w:val="-2"/>
        </w:rPr>
        <w:t xml:space="preserve"> </w:t>
      </w:r>
      <w:r>
        <w:t>Road,</w:t>
      </w:r>
      <w:r>
        <w:rPr>
          <w:spacing w:val="-4"/>
        </w:rPr>
        <w:t xml:space="preserve"> </w:t>
      </w:r>
      <w:r>
        <w:t>Welling,</w:t>
      </w:r>
      <w:r>
        <w:rPr>
          <w:spacing w:val="-4"/>
        </w:rPr>
        <w:t xml:space="preserve"> </w:t>
      </w:r>
      <w:r>
        <w:t>Kent</w:t>
      </w:r>
      <w:r>
        <w:rPr>
          <w:spacing w:val="-2"/>
        </w:rPr>
        <w:t xml:space="preserve"> </w:t>
      </w:r>
      <w:r>
        <w:t>DA16</w:t>
      </w:r>
      <w:r>
        <w:rPr>
          <w:spacing w:val="-1"/>
        </w:rPr>
        <w:t xml:space="preserve"> </w:t>
      </w:r>
      <w:r>
        <w:rPr>
          <w:spacing w:val="-5"/>
        </w:rPr>
        <w:t>1SY</w:t>
      </w:r>
      <w:r>
        <w:rPr>
          <w:rFonts w:ascii="Times New Roman"/>
        </w:rPr>
        <w:tab/>
      </w:r>
      <w:r>
        <w:t>07956</w:t>
      </w:r>
      <w:r>
        <w:rPr>
          <w:spacing w:val="-2"/>
        </w:rPr>
        <w:t xml:space="preserve"> </w:t>
      </w:r>
      <w:proofErr w:type="gramStart"/>
      <w:r>
        <w:rPr>
          <w:spacing w:val="-2"/>
        </w:rPr>
        <w:t>073951</w:t>
      </w:r>
      <w:proofErr w:type="gramEnd"/>
    </w:p>
    <w:p w14:paraId="1F381361" w14:textId="77777777" w:rsidR="007A3229" w:rsidRDefault="007A3229">
      <w:pPr>
        <w:pStyle w:val="BodyText"/>
        <w:spacing w:before="1"/>
      </w:pPr>
    </w:p>
    <w:p w14:paraId="454C2C09" w14:textId="77777777" w:rsidR="007A3229" w:rsidRDefault="00000000">
      <w:pPr>
        <w:pStyle w:val="Heading5"/>
        <w:tabs>
          <w:tab w:val="left" w:pos="6743"/>
        </w:tabs>
        <w:spacing w:before="1" w:line="183" w:lineRule="exact"/>
      </w:pPr>
      <w:r>
        <w:rPr>
          <w:noProof/>
        </w:rPr>
        <w:drawing>
          <wp:anchor distT="0" distB="0" distL="0" distR="0" simplePos="0" relativeHeight="15802368" behindDoc="0" locked="0" layoutInCell="1" allowOverlap="1" wp14:anchorId="7918DA8D" wp14:editId="49855440">
            <wp:simplePos x="0" y="0"/>
            <wp:positionH relativeFrom="page">
              <wp:posOffset>385572</wp:posOffset>
            </wp:positionH>
            <wp:positionV relativeFrom="paragraph">
              <wp:posOffset>45529</wp:posOffset>
            </wp:positionV>
            <wp:extent cx="192657" cy="226710"/>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58" cstate="print"/>
                    <a:stretch>
                      <a:fillRect/>
                    </a:stretch>
                  </pic:blipFill>
                  <pic:spPr>
                    <a:xfrm>
                      <a:off x="0" y="0"/>
                      <a:ext cx="192657" cy="226710"/>
                    </a:xfrm>
                    <a:prstGeom prst="rect">
                      <a:avLst/>
                    </a:prstGeom>
                  </pic:spPr>
                </pic:pic>
              </a:graphicData>
            </a:graphic>
          </wp:anchor>
        </w:drawing>
      </w:r>
      <w:r>
        <w:t>West</w:t>
      </w:r>
      <w:r>
        <w:rPr>
          <w:spacing w:val="-2"/>
        </w:rPr>
        <w:t xml:space="preserve"> </w:t>
      </w:r>
      <w:r>
        <w:t>Wickham</w:t>
      </w:r>
      <w:r>
        <w:rPr>
          <w:spacing w:val="-3"/>
        </w:rPr>
        <w:t xml:space="preserve"> </w:t>
      </w:r>
      <w:r>
        <w:rPr>
          <w:spacing w:val="-2"/>
        </w:rPr>
        <w:t>J.F.C.</w:t>
      </w:r>
      <w:r>
        <w:tab/>
      </w:r>
      <w:r>
        <w:rPr>
          <w:spacing w:val="-2"/>
        </w:rPr>
        <w:t>Surrey</w:t>
      </w:r>
    </w:p>
    <w:p w14:paraId="16421DCE" w14:textId="77777777" w:rsidR="007A3229" w:rsidRDefault="00000000">
      <w:pPr>
        <w:pStyle w:val="BodyText"/>
        <w:tabs>
          <w:tab w:val="left" w:pos="2997"/>
        </w:tabs>
        <w:spacing w:line="183" w:lineRule="exact"/>
        <w:ind w:left="1153"/>
      </w:pPr>
      <w:r>
        <w:t>Kay</w:t>
      </w:r>
      <w:r>
        <w:rPr>
          <w:spacing w:val="-2"/>
        </w:rPr>
        <w:t xml:space="preserve"> Lennox</w:t>
      </w:r>
      <w:r>
        <w:tab/>
      </w:r>
      <w:hyperlink r:id="rId287">
        <w:r>
          <w:rPr>
            <w:color w:val="0000FF"/>
            <w:spacing w:val="-2"/>
            <w:u w:val="single" w:color="0000FF"/>
          </w:rPr>
          <w:t>klennox@glemnet.com</w:t>
        </w:r>
      </w:hyperlink>
    </w:p>
    <w:p w14:paraId="017E14B9" w14:textId="77777777" w:rsidR="007A3229" w:rsidRDefault="00000000">
      <w:pPr>
        <w:pStyle w:val="BodyText"/>
        <w:tabs>
          <w:tab w:val="left" w:pos="6201"/>
        </w:tabs>
        <w:ind w:left="1153"/>
      </w:pPr>
      <w:r>
        <w:t>182</w:t>
      </w:r>
      <w:r>
        <w:rPr>
          <w:spacing w:val="-2"/>
        </w:rPr>
        <w:t xml:space="preserve"> </w:t>
      </w:r>
      <w:r>
        <w:t>Goodhart</w:t>
      </w:r>
      <w:r>
        <w:rPr>
          <w:spacing w:val="-1"/>
        </w:rPr>
        <w:t xml:space="preserve"> </w:t>
      </w:r>
      <w:r>
        <w:t>Way,</w:t>
      </w:r>
      <w:r>
        <w:rPr>
          <w:spacing w:val="-1"/>
        </w:rPr>
        <w:t xml:space="preserve"> </w:t>
      </w:r>
      <w:r>
        <w:t>West</w:t>
      </w:r>
      <w:r>
        <w:rPr>
          <w:spacing w:val="-5"/>
        </w:rPr>
        <w:t xml:space="preserve"> </w:t>
      </w:r>
      <w:r>
        <w:t>Wickham,</w:t>
      </w:r>
      <w:r>
        <w:rPr>
          <w:spacing w:val="-4"/>
        </w:rPr>
        <w:t xml:space="preserve"> </w:t>
      </w:r>
      <w:r>
        <w:t>Kent,</w:t>
      </w:r>
      <w:r>
        <w:rPr>
          <w:spacing w:val="-5"/>
        </w:rPr>
        <w:t xml:space="preserve"> </w:t>
      </w:r>
      <w:r>
        <w:t>BR4</w:t>
      </w:r>
      <w:r>
        <w:rPr>
          <w:spacing w:val="-1"/>
        </w:rPr>
        <w:t xml:space="preserve"> </w:t>
      </w:r>
      <w:r>
        <w:rPr>
          <w:spacing w:val="-5"/>
        </w:rPr>
        <w:t>0HA</w:t>
      </w:r>
      <w:r>
        <w:rPr>
          <w:rFonts w:ascii="Times New Roman"/>
        </w:rPr>
        <w:tab/>
      </w:r>
      <w:r>
        <w:t>07910</w:t>
      </w:r>
      <w:r>
        <w:rPr>
          <w:spacing w:val="-4"/>
        </w:rPr>
        <w:t xml:space="preserve"> </w:t>
      </w:r>
      <w:r>
        <w:rPr>
          <w:spacing w:val="-2"/>
        </w:rPr>
        <w:t>507318</w:t>
      </w:r>
    </w:p>
    <w:p w14:paraId="5CEDA91D" w14:textId="77777777" w:rsidR="007A3229" w:rsidRDefault="00000000">
      <w:pPr>
        <w:pStyle w:val="Heading5"/>
        <w:tabs>
          <w:tab w:val="left" w:pos="6664"/>
        </w:tabs>
        <w:spacing w:before="184"/>
      </w:pPr>
      <w:r>
        <w:t>West</w:t>
      </w:r>
      <w:r>
        <w:rPr>
          <w:spacing w:val="-5"/>
        </w:rPr>
        <w:t xml:space="preserve"> </w:t>
      </w:r>
      <w:r>
        <w:t>Wickham</w:t>
      </w:r>
      <w:r>
        <w:rPr>
          <w:spacing w:val="-4"/>
        </w:rPr>
        <w:t xml:space="preserve"> </w:t>
      </w:r>
      <w:r>
        <w:t>Young</w:t>
      </w:r>
      <w:r>
        <w:rPr>
          <w:spacing w:val="-1"/>
        </w:rPr>
        <w:t xml:space="preserve"> </w:t>
      </w:r>
      <w:r>
        <w:t>Boys</w:t>
      </w:r>
      <w:r>
        <w:rPr>
          <w:spacing w:val="-5"/>
        </w:rPr>
        <w:t xml:space="preserve"> FC</w:t>
      </w:r>
      <w:r>
        <w:tab/>
      </w:r>
      <w:r>
        <w:rPr>
          <w:spacing w:val="-2"/>
        </w:rPr>
        <w:t>London</w:t>
      </w:r>
    </w:p>
    <w:p w14:paraId="247DA850" w14:textId="77777777" w:rsidR="007A3229" w:rsidRDefault="00000000">
      <w:pPr>
        <w:pStyle w:val="BodyText"/>
        <w:tabs>
          <w:tab w:val="left" w:pos="2997"/>
        </w:tabs>
        <w:spacing w:line="183" w:lineRule="exact"/>
        <w:ind w:left="1154"/>
      </w:pPr>
      <w:r>
        <w:t>Joshua</w:t>
      </w:r>
      <w:r>
        <w:rPr>
          <w:spacing w:val="-4"/>
        </w:rPr>
        <w:t xml:space="preserve"> </w:t>
      </w:r>
      <w:proofErr w:type="spellStart"/>
      <w:r>
        <w:rPr>
          <w:spacing w:val="-2"/>
        </w:rPr>
        <w:t>Opany</w:t>
      </w:r>
      <w:proofErr w:type="spellEnd"/>
      <w:r>
        <w:tab/>
      </w:r>
      <w:hyperlink r:id="rId288">
        <w:r>
          <w:rPr>
            <w:color w:val="0000FF"/>
            <w:spacing w:val="-2"/>
          </w:rPr>
          <w:t>jopany04@gmail.com</w:t>
        </w:r>
      </w:hyperlink>
    </w:p>
    <w:p w14:paraId="03AEBDCA" w14:textId="77777777" w:rsidR="007A3229" w:rsidRDefault="00000000">
      <w:pPr>
        <w:pStyle w:val="BodyText"/>
        <w:spacing w:line="20" w:lineRule="exact"/>
        <w:ind w:left="2997"/>
        <w:rPr>
          <w:sz w:val="2"/>
        </w:rPr>
      </w:pPr>
      <w:r>
        <w:rPr>
          <w:noProof/>
          <w:sz w:val="2"/>
        </w:rPr>
        <mc:AlternateContent>
          <mc:Choice Requires="wpg">
            <w:drawing>
              <wp:inline distT="0" distB="0" distL="0" distR="0" wp14:anchorId="1AFDED00" wp14:editId="1A79D2FF">
                <wp:extent cx="978535" cy="7620"/>
                <wp:effectExtent l="0" t="0" r="0" b="0"/>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8535" cy="7620"/>
                          <a:chOff x="0" y="0"/>
                          <a:chExt cx="978535" cy="7620"/>
                        </a:xfrm>
                      </wpg:grpSpPr>
                      <wps:wsp>
                        <wps:cNvPr id="249" name="Graphic 249"/>
                        <wps:cNvSpPr/>
                        <wps:spPr>
                          <a:xfrm>
                            <a:off x="0" y="0"/>
                            <a:ext cx="978535" cy="7620"/>
                          </a:xfrm>
                          <a:custGeom>
                            <a:avLst/>
                            <a:gdLst/>
                            <a:ahLst/>
                            <a:cxnLst/>
                            <a:rect l="l" t="t" r="r" b="b"/>
                            <a:pathLst>
                              <a:path w="978535" h="7620">
                                <a:moveTo>
                                  <a:pt x="978408" y="7620"/>
                                </a:moveTo>
                                <a:lnTo>
                                  <a:pt x="0" y="7620"/>
                                </a:lnTo>
                                <a:lnTo>
                                  <a:pt x="0" y="0"/>
                                </a:lnTo>
                                <a:lnTo>
                                  <a:pt x="978408" y="0"/>
                                </a:lnTo>
                                <a:lnTo>
                                  <a:pt x="978408" y="7620"/>
                                </a:lnTo>
                                <a:close/>
                              </a:path>
                            </a:pathLst>
                          </a:custGeom>
                          <a:solidFill>
                            <a:srgbClr val="0000FF"/>
                          </a:solidFill>
                        </wps:spPr>
                        <wps:bodyPr wrap="square" lIns="0" tIns="0" rIns="0" bIns="0" rtlCol="0">
                          <a:prstTxWarp prst="textNoShape">
                            <a:avLst/>
                          </a:prstTxWarp>
                          <a:noAutofit/>
                        </wps:bodyPr>
                      </wps:wsp>
                    </wpg:wgp>
                  </a:graphicData>
                </a:graphic>
              </wp:inline>
            </w:drawing>
          </mc:Choice>
          <mc:Fallback>
            <w:pict>
              <v:group w14:anchorId="46E86178" id="Group 248" o:spid="_x0000_s1026" style="width:77.05pt;height:.6pt;mso-position-horizontal-relative:char;mso-position-vertical-relative:line" coordsize="97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c+cwIAAO8FAAAOAAAAZHJzL2Uyb0RvYy54bWykVNtu2zAMfR+wfxD0vjjNejXiFEO7BAOK&#10;tkAz7FmR5Qsmi5qkxO7fj5Itx2uBYcj8IFPiReThEZe3XSPJQRhbg8ro2WxOiVAc8lqVGf2+XX+6&#10;psQ6pnImQYmMvgpLb1cfPyxbnYoFVCBzYQgGUTZtdUYr53SaJJZXomF2BlooVBZgGuZwa8okN6zF&#10;6I1MFvP5ZdKCybUBLqzF0/teSVchflEI7p6KwgpHZEYxNxdWE9adX5PVkqWlYbqq+ZAGOyGLhtUK&#10;Lx1D3TPHyN7U70I1NTdgoXAzDk0CRVFzEWrAas7mb6rZGNjrUEuZtqUeYUJo3+B0clj+eNgY/aKf&#10;TZ89ig/Af1rEJWl1mU71fl8ejbvCNN4JiyBdQPR1RFR0jnA8vLm6vvh8QQlH1dXlYsCbV9iUdz68&#10;+voXr4Sl/YUhrTGNViNv7BEa+3/QvFRMi4C49aU/G1LnGV2c31CiWIP83QxU8UeIkb8e7Tx+w84O&#10;UJ6KzlgnS/neuo2AADI7PFjXkzWPEquixDsVRYOU92SXgeyOEiS7oQTJvuvJrpnzfr5zXiTtsUvV&#10;0CSva+AgthCsnG8VdvJ8jo950khM9Wgl1dQan9qfhlEd/zoE7c0CKzBY1MV/bzO5+J8NI9UmQbkE&#10;KxBAPPJlj0KAAg+nYFuQdb6upfTlW1Pu7qQhB+ZHCH7rtQcSXSZmSEqb9q330g7yV+ROi2TJqP21&#10;Z0ZQIr8pZKcfQlEwUdhFwTh5B2FUBeSNddvuBzOaaBQz6vBdPUIkKUsjK3xRo633VPBl76CoPWVC&#10;bn1GwwYfTJDCVAmlDBPQj63pPlgd5/TqNwAAAP//AwBQSwMEFAAGAAgAAAAhAFBTJk3aAAAAAwEA&#10;AA8AAABkcnMvZG93bnJldi54bWxMj0FLw0AQhe+C/2EZwZvdpFqRmE0pRT0VwVYQb9PsNAnNzobs&#10;Nkn/vVMvehne8Ib3vsmXk2vVQH1oPBtIZwko4tLbhisDn7vXuydQISJbbD2TgTMFWBbXVzlm1o/8&#10;QcM2VkpCOGRooI6xy7QOZU0Ow8x3xOIdfO8wytpX2vY4Srhr9TxJHrXDhqWhxo7WNZXH7ckZeBtx&#10;XN2nL8PmeFifv3eL969NSsbc3kyrZ1CRpvh3DBd8QYdCmPb+xDao1oA8En/nxVs8pKD2Iuagi1z/&#10;Zy9+AAAA//8DAFBLAQItABQABgAIAAAAIQC2gziS/gAAAOEBAAATAAAAAAAAAAAAAAAAAAAAAABb&#10;Q29udGVudF9UeXBlc10ueG1sUEsBAi0AFAAGAAgAAAAhADj9If/WAAAAlAEAAAsAAAAAAAAAAAAA&#10;AAAALwEAAF9yZWxzLy5yZWxzUEsBAi0AFAAGAAgAAAAhANcAZz5zAgAA7wUAAA4AAAAAAAAAAAAA&#10;AAAALgIAAGRycy9lMm9Eb2MueG1sUEsBAi0AFAAGAAgAAAAhAFBTJk3aAAAAAwEAAA8AAAAAAAAA&#10;AAAAAAAAzQQAAGRycy9kb3ducmV2LnhtbFBLBQYAAAAABAAEAPMAAADUBQAAAAA=&#10;">
                <v:shape id="Graphic 249" o:spid="_x0000_s1027" style="position:absolute;width:9785;height:76;visibility:visible;mso-wrap-style:square;v-text-anchor:top" coordsize="9785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kxQAAANwAAAAPAAAAZHJzL2Rvd25yZXYueG1sRI9Ba8JA&#10;FITvgv9heUIvopuKSo2uIqUF21KhscXrI/tMgtm3YXdr0n/fFQSPw8x8w6w2nanFhZyvLCt4HCcg&#10;iHOrKy4UfB9eR08gfEDWWFsmBX/kYbPu91aYatvyF12yUIgIYZ+igjKEJpXS5yUZ9GPbEEfvZJ3B&#10;EKUrpHbYRrip5SRJ5tJgxXGhxIaeS8rP2a9RMMwOb+2nKX5m3f7oXuhdfiCflHoYdNsliEBduIdv&#10;7Z1WMJku4HomHgG5/gcAAP//AwBQSwECLQAUAAYACAAAACEA2+H2y+4AAACFAQAAEwAAAAAAAAAA&#10;AAAAAAAAAAAAW0NvbnRlbnRfVHlwZXNdLnhtbFBLAQItABQABgAIAAAAIQBa9CxbvwAAABUBAAAL&#10;AAAAAAAAAAAAAAAAAB8BAABfcmVscy8ucmVsc1BLAQItABQABgAIAAAAIQANDl/kxQAAANwAAAAP&#10;AAAAAAAAAAAAAAAAAAcCAABkcnMvZG93bnJldi54bWxQSwUGAAAAAAMAAwC3AAAA+QIAAAAA&#10;" path="m978408,7620l,7620,,,978408,r,7620xe" fillcolor="blue" stroked="f">
                  <v:path arrowok="t"/>
                </v:shape>
                <w10:anchorlock/>
              </v:group>
            </w:pict>
          </mc:Fallback>
        </mc:AlternateContent>
      </w:r>
    </w:p>
    <w:p w14:paraId="61B38EC0" w14:textId="77777777" w:rsidR="007A3229" w:rsidRDefault="00000000">
      <w:pPr>
        <w:pStyle w:val="BodyText"/>
        <w:tabs>
          <w:tab w:val="left" w:pos="6228"/>
        </w:tabs>
        <w:spacing w:line="163" w:lineRule="exact"/>
        <w:ind w:left="1153"/>
      </w:pPr>
      <w:r>
        <w:t>78</w:t>
      </w:r>
      <w:r>
        <w:rPr>
          <w:spacing w:val="-3"/>
        </w:rPr>
        <w:t xml:space="preserve"> </w:t>
      </w:r>
      <w:r>
        <w:t>Milburn</w:t>
      </w:r>
      <w:r>
        <w:rPr>
          <w:spacing w:val="-3"/>
        </w:rPr>
        <w:t xml:space="preserve"> </w:t>
      </w:r>
      <w:r>
        <w:t>Road,</w:t>
      </w:r>
      <w:r>
        <w:rPr>
          <w:spacing w:val="-4"/>
        </w:rPr>
        <w:t xml:space="preserve"> </w:t>
      </w:r>
      <w:r>
        <w:t>Gillingham,</w:t>
      </w:r>
      <w:r>
        <w:rPr>
          <w:spacing w:val="-4"/>
        </w:rPr>
        <w:t xml:space="preserve"> </w:t>
      </w:r>
      <w:r>
        <w:t>Kent, ME7</w:t>
      </w:r>
      <w:r>
        <w:rPr>
          <w:spacing w:val="-3"/>
        </w:rPr>
        <w:t xml:space="preserve"> </w:t>
      </w:r>
      <w:r>
        <w:rPr>
          <w:spacing w:val="-5"/>
        </w:rPr>
        <w:t>1PG</w:t>
      </w:r>
      <w:r>
        <w:rPr>
          <w:rFonts w:ascii="Times New Roman"/>
        </w:rPr>
        <w:tab/>
      </w:r>
      <w:r>
        <w:t>07402</w:t>
      </w:r>
      <w:r>
        <w:rPr>
          <w:spacing w:val="-6"/>
        </w:rPr>
        <w:t xml:space="preserve"> </w:t>
      </w:r>
      <w:r>
        <w:rPr>
          <w:spacing w:val="-2"/>
        </w:rPr>
        <w:t>098510</w:t>
      </w:r>
    </w:p>
    <w:p w14:paraId="40784792" w14:textId="77777777" w:rsidR="007A3229" w:rsidRDefault="007A3229">
      <w:pPr>
        <w:pStyle w:val="BodyText"/>
        <w:spacing w:before="1"/>
      </w:pPr>
    </w:p>
    <w:p w14:paraId="615E947D" w14:textId="77777777" w:rsidR="007A3229" w:rsidRDefault="00000000">
      <w:pPr>
        <w:pStyle w:val="Heading5"/>
        <w:tabs>
          <w:tab w:val="left" w:pos="5875"/>
        </w:tabs>
        <w:spacing w:line="183" w:lineRule="exact"/>
        <w:ind w:left="135"/>
        <w:jc w:val="center"/>
      </w:pPr>
      <w:r>
        <w:rPr>
          <w:noProof/>
        </w:rPr>
        <w:drawing>
          <wp:anchor distT="0" distB="0" distL="0" distR="0" simplePos="0" relativeHeight="15802880" behindDoc="0" locked="0" layoutInCell="1" allowOverlap="1" wp14:anchorId="4EA04ABD" wp14:editId="76602726">
            <wp:simplePos x="0" y="0"/>
            <wp:positionH relativeFrom="page">
              <wp:posOffset>408431</wp:posOffset>
            </wp:positionH>
            <wp:positionV relativeFrom="paragraph">
              <wp:posOffset>45408</wp:posOffset>
            </wp:positionV>
            <wp:extent cx="192657" cy="226710"/>
            <wp:effectExtent l="0" t="0" r="0" b="0"/>
            <wp:wrapNone/>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58" cstate="print"/>
                    <a:stretch>
                      <a:fillRect/>
                    </a:stretch>
                  </pic:blipFill>
                  <pic:spPr>
                    <a:xfrm>
                      <a:off x="0" y="0"/>
                      <a:ext cx="192657" cy="226710"/>
                    </a:xfrm>
                    <a:prstGeom prst="rect">
                      <a:avLst/>
                    </a:prstGeom>
                  </pic:spPr>
                </pic:pic>
              </a:graphicData>
            </a:graphic>
          </wp:anchor>
        </w:drawing>
      </w:r>
      <w:r>
        <w:t>Westerham</w:t>
      </w:r>
      <w:r>
        <w:rPr>
          <w:spacing w:val="-5"/>
        </w:rPr>
        <w:t xml:space="preserve"> </w:t>
      </w:r>
      <w:r>
        <w:t>Junior</w:t>
      </w:r>
      <w:r>
        <w:rPr>
          <w:spacing w:val="-5"/>
        </w:rPr>
        <w:t xml:space="preserve"> </w:t>
      </w:r>
      <w:r>
        <w:rPr>
          <w:spacing w:val="-4"/>
        </w:rPr>
        <w:t>F.C.</w:t>
      </w:r>
      <w:r>
        <w:tab/>
      </w:r>
      <w:r>
        <w:rPr>
          <w:spacing w:val="-4"/>
        </w:rPr>
        <w:t>Kent</w:t>
      </w:r>
    </w:p>
    <w:p w14:paraId="04736132" w14:textId="77777777" w:rsidR="007A3229" w:rsidRDefault="00000000">
      <w:pPr>
        <w:pStyle w:val="BodyText"/>
        <w:tabs>
          <w:tab w:val="left" w:pos="1977"/>
          <w:tab w:val="left" w:pos="5208"/>
        </w:tabs>
        <w:spacing w:line="183" w:lineRule="exact"/>
        <w:ind w:left="134"/>
        <w:jc w:val="center"/>
      </w:pPr>
      <w:r>
        <w:t xml:space="preserve">Paul </w:t>
      </w:r>
      <w:r>
        <w:rPr>
          <w:spacing w:val="-2"/>
        </w:rPr>
        <w:t>Carter</w:t>
      </w:r>
      <w:r>
        <w:tab/>
      </w:r>
      <w:hyperlink r:id="rId289">
        <w:r>
          <w:rPr>
            <w:color w:val="0000FF"/>
            <w:spacing w:val="-2"/>
            <w:u w:val="single" w:color="0000FF"/>
          </w:rPr>
          <w:t>westerhamjuniorfc@btinternet.com</w:t>
        </w:r>
      </w:hyperlink>
      <w:r>
        <w:rPr>
          <w:rFonts w:ascii="Times New Roman"/>
          <w:color w:val="0000FF"/>
        </w:rPr>
        <w:tab/>
      </w:r>
      <w:r>
        <w:t>01959</w:t>
      </w:r>
      <w:r>
        <w:rPr>
          <w:spacing w:val="-4"/>
        </w:rPr>
        <w:t xml:space="preserve"> </w:t>
      </w:r>
      <w:r>
        <w:rPr>
          <w:spacing w:val="-2"/>
        </w:rPr>
        <w:t>562555</w:t>
      </w:r>
    </w:p>
    <w:p w14:paraId="59647036" w14:textId="77777777" w:rsidR="007A3229" w:rsidRDefault="00000000">
      <w:pPr>
        <w:pStyle w:val="BodyText"/>
        <w:tabs>
          <w:tab w:val="left" w:pos="5207"/>
        </w:tabs>
        <w:spacing w:before="1"/>
        <w:ind w:left="133"/>
        <w:jc w:val="center"/>
      </w:pPr>
      <w:r>
        <w:t>15</w:t>
      </w:r>
      <w:r>
        <w:rPr>
          <w:spacing w:val="-6"/>
        </w:rPr>
        <w:t xml:space="preserve"> </w:t>
      </w:r>
      <w:r>
        <w:t>Farley</w:t>
      </w:r>
      <w:r>
        <w:rPr>
          <w:spacing w:val="-2"/>
        </w:rPr>
        <w:t xml:space="preserve"> </w:t>
      </w:r>
      <w:r>
        <w:t>Croft,</w:t>
      </w:r>
      <w:r>
        <w:rPr>
          <w:spacing w:val="-1"/>
        </w:rPr>
        <w:t xml:space="preserve"> </w:t>
      </w:r>
      <w:r>
        <w:t>Westerham,</w:t>
      </w:r>
      <w:r>
        <w:rPr>
          <w:spacing w:val="-3"/>
        </w:rPr>
        <w:t xml:space="preserve"> </w:t>
      </w:r>
      <w:r>
        <w:t>Kent.</w:t>
      </w:r>
      <w:r>
        <w:rPr>
          <w:spacing w:val="-2"/>
        </w:rPr>
        <w:t xml:space="preserve"> </w:t>
      </w:r>
      <w:r>
        <w:t>TN16</w:t>
      </w:r>
      <w:r>
        <w:rPr>
          <w:spacing w:val="-3"/>
        </w:rPr>
        <w:t xml:space="preserve"> </w:t>
      </w:r>
      <w:r>
        <w:rPr>
          <w:spacing w:val="-5"/>
        </w:rPr>
        <w:t>1SA</w:t>
      </w:r>
      <w:r>
        <w:rPr>
          <w:rFonts w:ascii="Times New Roman"/>
        </w:rPr>
        <w:tab/>
      </w:r>
      <w:r>
        <w:t>07770</w:t>
      </w:r>
      <w:r>
        <w:rPr>
          <w:spacing w:val="-5"/>
        </w:rPr>
        <w:t xml:space="preserve"> </w:t>
      </w:r>
      <w:r>
        <w:rPr>
          <w:spacing w:val="-2"/>
        </w:rPr>
        <w:t>801584</w:t>
      </w:r>
    </w:p>
    <w:p w14:paraId="7D31B888" w14:textId="77777777" w:rsidR="007A3229" w:rsidRDefault="00000000">
      <w:pPr>
        <w:pStyle w:val="Heading5"/>
        <w:tabs>
          <w:tab w:val="left" w:pos="6894"/>
        </w:tabs>
        <w:spacing w:before="183"/>
        <w:ind w:left="1147"/>
      </w:pPr>
      <w:r>
        <w:rPr>
          <w:noProof/>
        </w:rPr>
        <w:drawing>
          <wp:anchor distT="0" distB="0" distL="0" distR="0" simplePos="0" relativeHeight="15801856" behindDoc="0" locked="0" layoutInCell="1" allowOverlap="1" wp14:anchorId="61CACB9F" wp14:editId="3BF2857A">
            <wp:simplePos x="0" y="0"/>
            <wp:positionH relativeFrom="page">
              <wp:posOffset>406908</wp:posOffset>
            </wp:positionH>
            <wp:positionV relativeFrom="paragraph">
              <wp:posOffset>112864</wp:posOffset>
            </wp:positionV>
            <wp:extent cx="192657" cy="226710"/>
            <wp:effectExtent l="0" t="0" r="0" b="0"/>
            <wp:wrapNone/>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58" cstate="print"/>
                    <a:stretch>
                      <a:fillRect/>
                    </a:stretch>
                  </pic:blipFill>
                  <pic:spPr>
                    <a:xfrm>
                      <a:off x="0" y="0"/>
                      <a:ext cx="192657" cy="226710"/>
                    </a:xfrm>
                    <a:prstGeom prst="rect">
                      <a:avLst/>
                    </a:prstGeom>
                  </pic:spPr>
                </pic:pic>
              </a:graphicData>
            </a:graphic>
          </wp:anchor>
        </w:drawing>
      </w:r>
      <w:r>
        <w:t>Wickham</w:t>
      </w:r>
      <w:r>
        <w:rPr>
          <w:spacing w:val="-3"/>
        </w:rPr>
        <w:t xml:space="preserve"> </w:t>
      </w:r>
      <w:r>
        <w:t>Wanderers</w:t>
      </w:r>
      <w:r>
        <w:rPr>
          <w:spacing w:val="-5"/>
        </w:rPr>
        <w:t xml:space="preserve"> </w:t>
      </w:r>
      <w:r>
        <w:rPr>
          <w:spacing w:val="-4"/>
        </w:rPr>
        <w:t>F.C.</w:t>
      </w:r>
      <w:r>
        <w:tab/>
      </w:r>
      <w:r>
        <w:rPr>
          <w:spacing w:val="-4"/>
        </w:rPr>
        <w:t>Kent</w:t>
      </w:r>
    </w:p>
    <w:p w14:paraId="77812F57" w14:textId="77777777" w:rsidR="007A3229" w:rsidRDefault="00000000">
      <w:pPr>
        <w:pStyle w:val="BodyText"/>
        <w:tabs>
          <w:tab w:val="left" w:pos="2997"/>
          <w:tab w:val="left" w:pos="6182"/>
        </w:tabs>
        <w:spacing w:before="1"/>
        <w:ind w:left="1153" w:right="1017" w:hanging="7"/>
      </w:pPr>
      <w:r>
        <w:t>Tony Ford</w:t>
      </w:r>
      <w:r>
        <w:tab/>
      </w:r>
      <w:hyperlink r:id="rId290">
        <w:r>
          <w:rPr>
            <w:color w:val="0000FF"/>
            <w:spacing w:val="-2"/>
            <w:u w:val="single" w:color="0000FF"/>
          </w:rPr>
          <w:t>wickhamwanderersfc@hotmail.co.uk</w:t>
        </w:r>
      </w:hyperlink>
      <w:r>
        <w:rPr>
          <w:rFonts w:ascii="Times New Roman"/>
          <w:color w:val="0000FF"/>
        </w:rPr>
        <w:tab/>
      </w:r>
      <w:r>
        <w:t>020</w:t>
      </w:r>
      <w:r>
        <w:rPr>
          <w:spacing w:val="-12"/>
        </w:rPr>
        <w:t xml:space="preserve"> </w:t>
      </w:r>
      <w:r>
        <w:t>8289</w:t>
      </w:r>
      <w:r>
        <w:rPr>
          <w:spacing w:val="-11"/>
        </w:rPr>
        <w:t xml:space="preserve"> </w:t>
      </w:r>
      <w:r>
        <w:t>3778 202 Eden Way, Beckenham, Kent, BR3 3DT</w:t>
      </w:r>
    </w:p>
    <w:p w14:paraId="32021936" w14:textId="77777777" w:rsidR="007A3229" w:rsidRDefault="007A3229">
      <w:pPr>
        <w:pStyle w:val="BodyText"/>
      </w:pPr>
    </w:p>
    <w:p w14:paraId="158E0928" w14:textId="77777777" w:rsidR="007A3229" w:rsidRDefault="00000000">
      <w:pPr>
        <w:pStyle w:val="Heading5"/>
        <w:tabs>
          <w:tab w:val="left" w:pos="5727"/>
        </w:tabs>
        <w:ind w:left="137"/>
        <w:jc w:val="center"/>
      </w:pPr>
      <w:r>
        <w:rPr>
          <w:noProof/>
        </w:rPr>
        <w:drawing>
          <wp:anchor distT="0" distB="0" distL="0" distR="0" simplePos="0" relativeHeight="15803392" behindDoc="0" locked="0" layoutInCell="1" allowOverlap="1" wp14:anchorId="61F776AE" wp14:editId="6D90D77C">
            <wp:simplePos x="0" y="0"/>
            <wp:positionH relativeFrom="page">
              <wp:posOffset>406908</wp:posOffset>
            </wp:positionH>
            <wp:positionV relativeFrom="paragraph">
              <wp:posOffset>7240</wp:posOffset>
            </wp:positionV>
            <wp:extent cx="192657" cy="226710"/>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58" cstate="print"/>
                    <a:stretch>
                      <a:fillRect/>
                    </a:stretch>
                  </pic:blipFill>
                  <pic:spPr>
                    <a:xfrm>
                      <a:off x="0" y="0"/>
                      <a:ext cx="192657" cy="226710"/>
                    </a:xfrm>
                    <a:prstGeom prst="rect">
                      <a:avLst/>
                    </a:prstGeom>
                  </pic:spPr>
                </pic:pic>
              </a:graphicData>
            </a:graphic>
          </wp:anchor>
        </w:drawing>
      </w:r>
      <w:r>
        <w:t>Wisla</w:t>
      </w:r>
      <w:r>
        <w:rPr>
          <w:spacing w:val="-5"/>
        </w:rPr>
        <w:t xml:space="preserve"> </w:t>
      </w:r>
      <w:r>
        <w:t>Krakow</w:t>
      </w:r>
      <w:r>
        <w:rPr>
          <w:spacing w:val="-1"/>
        </w:rPr>
        <w:t xml:space="preserve"> </w:t>
      </w:r>
      <w:r>
        <w:t>UK</w:t>
      </w:r>
      <w:r>
        <w:rPr>
          <w:spacing w:val="-1"/>
        </w:rPr>
        <w:t xml:space="preserve"> </w:t>
      </w:r>
      <w:r>
        <w:rPr>
          <w:spacing w:val="-4"/>
        </w:rPr>
        <w:t>F.C.</w:t>
      </w:r>
      <w:r>
        <w:tab/>
      </w:r>
      <w:r>
        <w:rPr>
          <w:spacing w:val="-2"/>
        </w:rPr>
        <w:t>Surrey</w:t>
      </w:r>
    </w:p>
    <w:p w14:paraId="05020386" w14:textId="77777777" w:rsidR="007A3229" w:rsidRDefault="00000000">
      <w:pPr>
        <w:pStyle w:val="BodyText"/>
        <w:tabs>
          <w:tab w:val="left" w:pos="2997"/>
        </w:tabs>
        <w:spacing w:before="1" w:line="183" w:lineRule="exact"/>
        <w:ind w:left="1153"/>
      </w:pPr>
      <w:r>
        <w:t>Pawel</w:t>
      </w:r>
      <w:r>
        <w:rPr>
          <w:spacing w:val="1"/>
        </w:rPr>
        <w:t xml:space="preserve"> </w:t>
      </w:r>
      <w:r>
        <w:rPr>
          <w:spacing w:val="-2"/>
        </w:rPr>
        <w:t>Wozniak</w:t>
      </w:r>
      <w:r>
        <w:tab/>
      </w:r>
      <w:hyperlink r:id="rId291">
        <w:r>
          <w:rPr>
            <w:color w:val="0000FF"/>
            <w:spacing w:val="-2"/>
            <w:u w:val="single" w:color="0000FF"/>
          </w:rPr>
          <w:t>pawel.wozniak@wislakrakowuk.com</w:t>
        </w:r>
      </w:hyperlink>
    </w:p>
    <w:p w14:paraId="394DE3CD" w14:textId="77777777" w:rsidR="007A3229" w:rsidRDefault="00000000">
      <w:pPr>
        <w:pStyle w:val="BodyText"/>
        <w:tabs>
          <w:tab w:val="left" w:pos="6227"/>
        </w:tabs>
        <w:spacing w:line="183" w:lineRule="exact"/>
        <w:ind w:left="1153"/>
      </w:pPr>
      <w:r>
        <w:t>Flat</w:t>
      </w:r>
      <w:r>
        <w:rPr>
          <w:spacing w:val="-3"/>
        </w:rPr>
        <w:t xml:space="preserve"> </w:t>
      </w:r>
      <w:r>
        <w:t>2, 55</w:t>
      </w:r>
      <w:r>
        <w:rPr>
          <w:spacing w:val="-5"/>
        </w:rPr>
        <w:t xml:space="preserve"> </w:t>
      </w:r>
      <w:proofErr w:type="spellStart"/>
      <w:r>
        <w:t>Whytecliffe</w:t>
      </w:r>
      <w:proofErr w:type="spellEnd"/>
      <w:r>
        <w:rPr>
          <w:spacing w:val="-2"/>
        </w:rPr>
        <w:t xml:space="preserve"> </w:t>
      </w:r>
      <w:r>
        <w:t>Road</w:t>
      </w:r>
      <w:r>
        <w:rPr>
          <w:spacing w:val="-5"/>
        </w:rPr>
        <w:t xml:space="preserve"> </w:t>
      </w:r>
      <w:r>
        <w:t>South,</w:t>
      </w:r>
      <w:r>
        <w:rPr>
          <w:spacing w:val="-4"/>
        </w:rPr>
        <w:t xml:space="preserve"> </w:t>
      </w:r>
      <w:proofErr w:type="spellStart"/>
      <w:r>
        <w:t>Purley</w:t>
      </w:r>
      <w:proofErr w:type="spellEnd"/>
      <w:r>
        <w:t>,</w:t>
      </w:r>
      <w:r>
        <w:rPr>
          <w:spacing w:val="-3"/>
        </w:rPr>
        <w:t xml:space="preserve"> </w:t>
      </w:r>
      <w:r>
        <w:t>Surrey, CR8</w:t>
      </w:r>
      <w:r>
        <w:rPr>
          <w:spacing w:val="-3"/>
        </w:rPr>
        <w:t xml:space="preserve"> </w:t>
      </w:r>
      <w:r>
        <w:rPr>
          <w:spacing w:val="-5"/>
        </w:rPr>
        <w:t>2FF</w:t>
      </w:r>
      <w:r>
        <w:rPr>
          <w:rFonts w:ascii="Times New Roman"/>
        </w:rPr>
        <w:tab/>
      </w:r>
      <w:r>
        <w:t>07841</w:t>
      </w:r>
      <w:r>
        <w:rPr>
          <w:spacing w:val="-4"/>
        </w:rPr>
        <w:t xml:space="preserve"> </w:t>
      </w:r>
      <w:r>
        <w:rPr>
          <w:spacing w:val="-2"/>
        </w:rPr>
        <w:t>909429</w:t>
      </w:r>
    </w:p>
    <w:p w14:paraId="7C290B2E" w14:textId="77777777" w:rsidR="007A3229" w:rsidRDefault="007A3229">
      <w:pPr>
        <w:pStyle w:val="BodyText"/>
        <w:spacing w:before="1"/>
      </w:pPr>
    </w:p>
    <w:p w14:paraId="4D9EF080" w14:textId="77777777" w:rsidR="007A3229" w:rsidRDefault="00000000">
      <w:pPr>
        <w:pStyle w:val="Heading5"/>
        <w:tabs>
          <w:tab w:val="left" w:pos="6743"/>
        </w:tabs>
        <w:spacing w:before="1" w:line="183" w:lineRule="exact"/>
        <w:ind w:left="1147"/>
      </w:pPr>
      <w:r>
        <w:t>Woodcote</w:t>
      </w:r>
      <w:r>
        <w:rPr>
          <w:spacing w:val="-6"/>
        </w:rPr>
        <w:t xml:space="preserve"> </w:t>
      </w:r>
      <w:r>
        <w:t>Juniors</w:t>
      </w:r>
      <w:r>
        <w:rPr>
          <w:spacing w:val="-1"/>
        </w:rPr>
        <w:t xml:space="preserve"> </w:t>
      </w:r>
      <w:r>
        <w:rPr>
          <w:spacing w:val="-4"/>
        </w:rPr>
        <w:t>F.C.</w:t>
      </w:r>
      <w:r>
        <w:tab/>
      </w:r>
      <w:r>
        <w:rPr>
          <w:spacing w:val="-2"/>
        </w:rPr>
        <w:t>Surrey</w:t>
      </w:r>
    </w:p>
    <w:p w14:paraId="657D4407" w14:textId="77777777" w:rsidR="007A3229" w:rsidRDefault="00000000">
      <w:pPr>
        <w:pStyle w:val="BodyText"/>
        <w:tabs>
          <w:tab w:val="left" w:pos="2997"/>
        </w:tabs>
        <w:spacing w:line="183" w:lineRule="exact"/>
        <w:ind w:left="1147"/>
      </w:pPr>
      <w:r>
        <w:t>Tony</w:t>
      </w:r>
      <w:r>
        <w:rPr>
          <w:spacing w:val="-2"/>
        </w:rPr>
        <w:t xml:space="preserve"> Fletcher</w:t>
      </w:r>
      <w:r>
        <w:tab/>
      </w:r>
      <w:hyperlink r:id="rId292">
        <w:r>
          <w:rPr>
            <w:color w:val="0000FF"/>
            <w:spacing w:val="-2"/>
            <w:u w:val="single" w:color="0000FF"/>
          </w:rPr>
          <w:t>tfletcher266@gmail.com</w:t>
        </w:r>
      </w:hyperlink>
    </w:p>
    <w:p w14:paraId="11A79F1B" w14:textId="77777777" w:rsidR="007A3229" w:rsidRDefault="00000000">
      <w:pPr>
        <w:pStyle w:val="BodyText"/>
        <w:tabs>
          <w:tab w:val="left" w:pos="6259"/>
        </w:tabs>
        <w:ind w:left="1147"/>
      </w:pPr>
      <w:r>
        <w:t>27</w:t>
      </w:r>
      <w:r>
        <w:rPr>
          <w:spacing w:val="-3"/>
        </w:rPr>
        <w:t xml:space="preserve"> </w:t>
      </w:r>
      <w:r>
        <w:t>French</w:t>
      </w:r>
      <w:r>
        <w:rPr>
          <w:spacing w:val="-6"/>
        </w:rPr>
        <w:t xml:space="preserve"> </w:t>
      </w:r>
      <w:r>
        <w:t>Apartments,</w:t>
      </w:r>
      <w:r>
        <w:rPr>
          <w:spacing w:val="-1"/>
        </w:rPr>
        <w:t xml:space="preserve"> </w:t>
      </w:r>
      <w:r>
        <w:t>Lansdowne</w:t>
      </w:r>
      <w:r>
        <w:rPr>
          <w:spacing w:val="-5"/>
        </w:rPr>
        <w:t xml:space="preserve"> </w:t>
      </w:r>
      <w:r>
        <w:t>Road,</w:t>
      </w:r>
      <w:r>
        <w:rPr>
          <w:spacing w:val="-1"/>
        </w:rPr>
        <w:t xml:space="preserve"> </w:t>
      </w:r>
      <w:proofErr w:type="spellStart"/>
      <w:r>
        <w:t>Purley</w:t>
      </w:r>
      <w:proofErr w:type="spellEnd"/>
      <w:r>
        <w:t>,</w:t>
      </w:r>
      <w:r>
        <w:rPr>
          <w:spacing w:val="-5"/>
        </w:rPr>
        <w:t xml:space="preserve"> </w:t>
      </w:r>
      <w:r>
        <w:t>Surrey,</w:t>
      </w:r>
      <w:r>
        <w:rPr>
          <w:spacing w:val="-5"/>
        </w:rPr>
        <w:t xml:space="preserve"> </w:t>
      </w:r>
      <w:r>
        <w:t>CR8</w:t>
      </w:r>
      <w:r>
        <w:rPr>
          <w:spacing w:val="-3"/>
        </w:rPr>
        <w:t xml:space="preserve"> </w:t>
      </w:r>
      <w:r>
        <w:rPr>
          <w:spacing w:val="-5"/>
        </w:rPr>
        <w:t>2PH</w:t>
      </w:r>
      <w:r>
        <w:rPr>
          <w:rFonts w:ascii="Times New Roman"/>
        </w:rPr>
        <w:tab/>
      </w:r>
      <w:r>
        <w:t>07557</w:t>
      </w:r>
      <w:r>
        <w:rPr>
          <w:spacing w:val="-4"/>
        </w:rPr>
        <w:t xml:space="preserve"> </w:t>
      </w:r>
      <w:r>
        <w:rPr>
          <w:spacing w:val="-2"/>
        </w:rPr>
        <w:t>213313</w:t>
      </w:r>
    </w:p>
    <w:sectPr w:rsidR="007A3229">
      <w:headerReference w:type="default" r:id="rId293"/>
      <w:footerReference w:type="default" r:id="rId294"/>
      <w:pgSz w:w="8400" w:h="11910"/>
      <w:pgMar w:top="640" w:right="0" w:bottom="280" w:left="120" w:header="4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9E072" w14:textId="77777777" w:rsidR="00BA7AA6" w:rsidRDefault="00BA7AA6">
      <w:r>
        <w:separator/>
      </w:r>
    </w:p>
  </w:endnote>
  <w:endnote w:type="continuationSeparator" w:id="0">
    <w:p w14:paraId="03FBA7FB" w14:textId="77777777" w:rsidR="00BA7AA6" w:rsidRDefault="00BA7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gLiU_HKSCS">
    <w:charset w:val="88"/>
    <w:family w:val="roman"/>
    <w:pitch w:val="variable"/>
    <w:sig w:usb0="A00002FF" w:usb1="28CFFCFA" w:usb2="00000016" w:usb3="00000000" w:csb0="00100001" w:csb1="00000000"/>
  </w:font>
  <w:font w:name="MingLiU_HKSCS-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8DE6" w14:textId="77777777" w:rsidR="007A3229" w:rsidRDefault="00000000">
    <w:pPr>
      <w:pStyle w:val="BodyText"/>
      <w:spacing w:line="14" w:lineRule="auto"/>
      <w:rPr>
        <w:sz w:val="20"/>
      </w:rPr>
    </w:pPr>
    <w:r>
      <w:rPr>
        <w:noProof/>
      </w:rPr>
      <mc:AlternateContent>
        <mc:Choice Requires="wps">
          <w:drawing>
            <wp:anchor distT="0" distB="0" distL="0" distR="0" simplePos="0" relativeHeight="483360768" behindDoc="1" locked="0" layoutInCell="1" allowOverlap="1" wp14:anchorId="3BEF3A62" wp14:editId="639F8B1B">
              <wp:simplePos x="0" y="0"/>
              <wp:positionH relativeFrom="page">
                <wp:posOffset>436880</wp:posOffset>
              </wp:positionH>
              <wp:positionV relativeFrom="page">
                <wp:posOffset>7026823</wp:posOffset>
              </wp:positionV>
              <wp:extent cx="3147695" cy="1536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7695" cy="153670"/>
                      </a:xfrm>
                      <a:prstGeom prst="rect">
                        <a:avLst/>
                      </a:prstGeom>
                    </wps:spPr>
                    <wps:txbx>
                      <w:txbxContent>
                        <w:p w14:paraId="6C48C371" w14:textId="77777777" w:rsidR="007A3229" w:rsidRDefault="00000000">
                          <w:pPr>
                            <w:spacing w:before="14"/>
                            <w:ind w:left="20"/>
                            <w:rPr>
                              <w:b/>
                              <w:sz w:val="18"/>
                            </w:rPr>
                          </w:pPr>
                          <w:r>
                            <w:rPr>
                              <w:b/>
                              <w:sz w:val="18"/>
                            </w:rPr>
                            <w:t>OFFICERS</w:t>
                          </w:r>
                          <w:r>
                            <w:rPr>
                              <w:b/>
                              <w:spacing w:val="-6"/>
                              <w:sz w:val="18"/>
                            </w:rPr>
                            <w:t xml:space="preserve"> </w:t>
                          </w:r>
                          <w:r>
                            <w:rPr>
                              <w:b/>
                              <w:sz w:val="18"/>
                            </w:rPr>
                            <w:t>ARE</w:t>
                          </w:r>
                          <w:r>
                            <w:rPr>
                              <w:b/>
                              <w:spacing w:val="-4"/>
                              <w:sz w:val="18"/>
                            </w:rPr>
                            <w:t xml:space="preserve"> </w:t>
                          </w:r>
                          <w:r>
                            <w:rPr>
                              <w:b/>
                              <w:sz w:val="18"/>
                            </w:rPr>
                            <w:t>NOT</w:t>
                          </w:r>
                          <w:r>
                            <w:rPr>
                              <w:b/>
                              <w:spacing w:val="-1"/>
                              <w:sz w:val="18"/>
                            </w:rPr>
                            <w:t xml:space="preserve"> </w:t>
                          </w:r>
                          <w:r>
                            <w:rPr>
                              <w:b/>
                              <w:sz w:val="18"/>
                            </w:rPr>
                            <w:t>TO</w:t>
                          </w:r>
                          <w:r>
                            <w:rPr>
                              <w:b/>
                              <w:spacing w:val="-2"/>
                              <w:sz w:val="18"/>
                            </w:rPr>
                            <w:t xml:space="preserve"> </w:t>
                          </w:r>
                          <w:r>
                            <w:rPr>
                              <w:b/>
                              <w:sz w:val="18"/>
                            </w:rPr>
                            <w:t>BE</w:t>
                          </w:r>
                          <w:r>
                            <w:rPr>
                              <w:b/>
                              <w:spacing w:val="-4"/>
                              <w:sz w:val="18"/>
                            </w:rPr>
                            <w:t xml:space="preserve"> </w:t>
                          </w:r>
                          <w:r>
                            <w:rPr>
                              <w:b/>
                              <w:sz w:val="18"/>
                            </w:rPr>
                            <w:t>CONTACTED</w:t>
                          </w:r>
                          <w:r>
                            <w:rPr>
                              <w:b/>
                              <w:spacing w:val="-3"/>
                              <w:sz w:val="18"/>
                            </w:rPr>
                            <w:t xml:space="preserve"> </w:t>
                          </w:r>
                          <w:r>
                            <w:rPr>
                              <w:b/>
                              <w:sz w:val="18"/>
                            </w:rPr>
                            <w:t>AFTER</w:t>
                          </w:r>
                          <w:r>
                            <w:rPr>
                              <w:b/>
                              <w:spacing w:val="-3"/>
                              <w:sz w:val="18"/>
                            </w:rPr>
                            <w:t xml:space="preserve"> </w:t>
                          </w:r>
                          <w:r>
                            <w:rPr>
                              <w:b/>
                              <w:sz w:val="18"/>
                            </w:rPr>
                            <w:t>9.00</w:t>
                          </w:r>
                          <w:r>
                            <w:rPr>
                              <w:b/>
                              <w:spacing w:val="1"/>
                              <w:sz w:val="18"/>
                            </w:rPr>
                            <w:t xml:space="preserve"> </w:t>
                          </w:r>
                          <w:r>
                            <w:rPr>
                              <w:b/>
                              <w:spacing w:val="-5"/>
                              <w:sz w:val="18"/>
                            </w:rPr>
                            <w:t>PM</w:t>
                          </w:r>
                        </w:p>
                      </w:txbxContent>
                    </wps:txbx>
                    <wps:bodyPr wrap="square" lIns="0" tIns="0" rIns="0" bIns="0" rtlCol="0">
                      <a:noAutofit/>
                    </wps:bodyPr>
                  </wps:wsp>
                </a:graphicData>
              </a:graphic>
            </wp:anchor>
          </w:drawing>
        </mc:Choice>
        <mc:Fallback>
          <w:pict>
            <v:shapetype w14:anchorId="3BEF3A62" id="_x0000_t202" coordsize="21600,21600" o:spt="202" path="m,l,21600r21600,l21600,xe">
              <v:stroke joinstyle="miter"/>
              <v:path gradientshapeok="t" o:connecttype="rect"/>
            </v:shapetype>
            <v:shape id="Textbox 10" o:spid="_x0000_s1084" type="#_x0000_t202" style="position:absolute;margin-left:34.4pt;margin-top:553.3pt;width:247.85pt;height:12.1pt;z-index:-1995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xqomgEAACIDAAAOAAAAZHJzL2Uyb0RvYy54bWysUsFuEzEQvSP1HyzfySYtTWGVTUWpQEgV&#10;RSp8gOO1s1bXHjPjZDd/z9jdJAhuqBd7PDN+fu+NV7ej78XeIDkIjVzM5lKYoKF1YdvInz8+v30v&#10;BSUVWtVDMI08GJK364s3qyHW5hI66FuDgkEC1UNsZJdSrKuKdGe8ohlEE7hoAb1KfMRt1aIaGN33&#10;1eV8vqwGwDYiaEPE2fuXolwXfGuNTo/WkkmibyRzS2XFsm7yWq1Xqt6iip3TEw31Hyy8coEfPUHd&#10;q6TEDt0/UN5pBAKbZhp8BdY6bYoGVrOY/6XmqVPRFC1sDsWTTfR6sPrb/il+R5HGOxh5gEUExQfQ&#10;z8TeVEOkeurJnlJN3J2FjhZ93lmC4Ivs7eHkpxmT0Jy8Wry7WX64lkJzbXF9tbwphlfn2xEpfTHg&#10;RQ4aiTyvwkDtHyjl91V9bJnIvLyfmaRxMwrXZtLcmTMbaA+sZeBxNpJ+7RQaKfqvgf3Ksz8GeAw2&#10;xwBT/wnKD8mSAnzcJbCuEDjjTgR4EIXX9GnypP88l67z117/BgAA//8DAFBLAwQUAAYACAAAACEA&#10;0oKMNt8AAAAMAQAADwAAAGRycy9kb3ducmV2LnhtbEyPPU/DMBCGdyT+g3VIbNQuUCuEOFWFYEJC&#10;pGFgdGI3sRqfQ+y24d9zncr4fui954r17Ad2tFN0ARUsFwKYxTYYh52Cr/rtLgMWk0ajh4BWwa+N&#10;sC6vrwqdm3DCyh63qWM0gjHXCvqUxpzz2PbW67gIo0XKdmHyOpGcOm4mfaJxP/B7IST32iFd6PVo&#10;X3rb7rcHr2DzjdWr+/loPqtd5er6SeC73Ct1ezNvnoElO6dLGc74hA4lMTXhgCayQYHMiDyRvxRS&#10;AqPGSj6ugDVn60FkwMuC/3+i/AMAAP//AwBQSwECLQAUAAYACAAAACEAtoM4kv4AAADhAQAAEwAA&#10;AAAAAAAAAAAAAAAAAAAAW0NvbnRlbnRfVHlwZXNdLnhtbFBLAQItABQABgAIAAAAIQA4/SH/1gAA&#10;AJQBAAALAAAAAAAAAAAAAAAAAC8BAABfcmVscy8ucmVsc1BLAQItABQABgAIAAAAIQC17xqomgEA&#10;ACIDAAAOAAAAAAAAAAAAAAAAAC4CAABkcnMvZTJvRG9jLnhtbFBLAQItABQABgAIAAAAIQDSgow2&#10;3wAAAAwBAAAPAAAAAAAAAAAAAAAAAPQDAABkcnMvZG93bnJldi54bWxQSwUGAAAAAAQABADzAAAA&#10;AAUAAAAA&#10;" filled="f" stroked="f">
              <v:textbox inset="0,0,0,0">
                <w:txbxContent>
                  <w:p w14:paraId="6C48C371" w14:textId="77777777" w:rsidR="007A3229" w:rsidRDefault="00000000">
                    <w:pPr>
                      <w:spacing w:before="14"/>
                      <w:ind w:left="20"/>
                      <w:rPr>
                        <w:b/>
                        <w:sz w:val="18"/>
                      </w:rPr>
                    </w:pPr>
                    <w:r>
                      <w:rPr>
                        <w:b/>
                        <w:sz w:val="18"/>
                      </w:rPr>
                      <w:t>OFFICERS</w:t>
                    </w:r>
                    <w:r>
                      <w:rPr>
                        <w:b/>
                        <w:spacing w:val="-6"/>
                        <w:sz w:val="18"/>
                      </w:rPr>
                      <w:t xml:space="preserve"> </w:t>
                    </w:r>
                    <w:r>
                      <w:rPr>
                        <w:b/>
                        <w:sz w:val="18"/>
                      </w:rPr>
                      <w:t>ARE</w:t>
                    </w:r>
                    <w:r>
                      <w:rPr>
                        <w:b/>
                        <w:spacing w:val="-4"/>
                        <w:sz w:val="18"/>
                      </w:rPr>
                      <w:t xml:space="preserve"> </w:t>
                    </w:r>
                    <w:r>
                      <w:rPr>
                        <w:b/>
                        <w:sz w:val="18"/>
                      </w:rPr>
                      <w:t>NOT</w:t>
                    </w:r>
                    <w:r>
                      <w:rPr>
                        <w:b/>
                        <w:spacing w:val="-1"/>
                        <w:sz w:val="18"/>
                      </w:rPr>
                      <w:t xml:space="preserve"> </w:t>
                    </w:r>
                    <w:r>
                      <w:rPr>
                        <w:b/>
                        <w:sz w:val="18"/>
                      </w:rPr>
                      <w:t>TO</w:t>
                    </w:r>
                    <w:r>
                      <w:rPr>
                        <w:b/>
                        <w:spacing w:val="-2"/>
                        <w:sz w:val="18"/>
                      </w:rPr>
                      <w:t xml:space="preserve"> </w:t>
                    </w:r>
                    <w:r>
                      <w:rPr>
                        <w:b/>
                        <w:sz w:val="18"/>
                      </w:rPr>
                      <w:t>BE</w:t>
                    </w:r>
                    <w:r>
                      <w:rPr>
                        <w:b/>
                        <w:spacing w:val="-4"/>
                        <w:sz w:val="18"/>
                      </w:rPr>
                      <w:t xml:space="preserve"> </w:t>
                    </w:r>
                    <w:r>
                      <w:rPr>
                        <w:b/>
                        <w:sz w:val="18"/>
                      </w:rPr>
                      <w:t>CONTACTED</w:t>
                    </w:r>
                    <w:r>
                      <w:rPr>
                        <w:b/>
                        <w:spacing w:val="-3"/>
                        <w:sz w:val="18"/>
                      </w:rPr>
                      <w:t xml:space="preserve"> </w:t>
                    </w:r>
                    <w:r>
                      <w:rPr>
                        <w:b/>
                        <w:sz w:val="18"/>
                      </w:rPr>
                      <w:t>AFTER</w:t>
                    </w:r>
                    <w:r>
                      <w:rPr>
                        <w:b/>
                        <w:spacing w:val="-3"/>
                        <w:sz w:val="18"/>
                      </w:rPr>
                      <w:t xml:space="preserve"> </w:t>
                    </w:r>
                    <w:r>
                      <w:rPr>
                        <w:b/>
                        <w:sz w:val="18"/>
                      </w:rPr>
                      <w:t>9.00</w:t>
                    </w:r>
                    <w:r>
                      <w:rPr>
                        <w:b/>
                        <w:spacing w:val="1"/>
                        <w:sz w:val="18"/>
                      </w:rPr>
                      <w:t xml:space="preserve"> </w:t>
                    </w:r>
                    <w:r>
                      <w:rPr>
                        <w:b/>
                        <w:spacing w:val="-5"/>
                        <w:sz w:val="18"/>
                      </w:rPr>
                      <w:t>PM</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3F9C" w14:textId="77777777" w:rsidR="007A3229" w:rsidRDefault="007A3229">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47426" w14:textId="77777777" w:rsidR="007A3229" w:rsidRDefault="007A3229">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61784" w14:textId="77777777" w:rsidR="007A3229" w:rsidRDefault="007A3229">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49B7E" w14:textId="77777777" w:rsidR="007A3229" w:rsidRDefault="007A3229">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A6274" w14:textId="77777777" w:rsidR="007A3229" w:rsidRDefault="007A3229">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025F" w14:textId="77777777" w:rsidR="007A3229" w:rsidRDefault="007A3229">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FA77" w14:textId="77777777" w:rsidR="007A3229" w:rsidRDefault="007A3229">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7F16" w14:textId="77777777" w:rsidR="007A3229" w:rsidRDefault="007A3229">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83BA" w14:textId="77777777" w:rsidR="007A3229" w:rsidRDefault="007A3229">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9E4F7" w14:textId="77777777" w:rsidR="007A3229" w:rsidRDefault="007A322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3A56" w14:textId="77777777" w:rsidR="007A3229" w:rsidRDefault="007A3229">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02C2" w14:textId="77777777" w:rsidR="007A3229" w:rsidRDefault="007A3229">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AD90" w14:textId="77777777" w:rsidR="007A3229" w:rsidRDefault="007A3229">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7C6C" w14:textId="77777777" w:rsidR="007A3229" w:rsidRDefault="007A3229">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5074" w14:textId="77777777" w:rsidR="007A3229" w:rsidRDefault="007A3229">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5FA81" w14:textId="77777777" w:rsidR="007A3229" w:rsidRDefault="007A3229">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4E90" w14:textId="77777777" w:rsidR="007A3229" w:rsidRDefault="007A3229">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596F" w14:textId="77777777" w:rsidR="007A3229" w:rsidRDefault="007A3229">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C513" w14:textId="77777777" w:rsidR="007A3229" w:rsidRDefault="007A3229">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D824" w14:textId="77777777" w:rsidR="007A3229" w:rsidRDefault="00000000">
    <w:pPr>
      <w:pStyle w:val="BodyText"/>
      <w:spacing w:line="14" w:lineRule="auto"/>
      <w:rPr>
        <w:sz w:val="14"/>
      </w:rPr>
    </w:pPr>
    <w:r>
      <w:rPr>
        <w:noProof/>
      </w:rPr>
      <mc:AlternateContent>
        <mc:Choice Requires="wps">
          <w:drawing>
            <wp:anchor distT="0" distB="0" distL="0" distR="0" simplePos="0" relativeHeight="483371008" behindDoc="1" locked="0" layoutInCell="1" allowOverlap="1" wp14:anchorId="060537B1" wp14:editId="11362EC9">
              <wp:simplePos x="0" y="0"/>
              <wp:positionH relativeFrom="page">
                <wp:posOffset>1415287</wp:posOffset>
              </wp:positionH>
              <wp:positionV relativeFrom="page">
                <wp:posOffset>7181117</wp:posOffset>
              </wp:positionV>
              <wp:extent cx="2426335" cy="13970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335" cy="139700"/>
                      </a:xfrm>
                      <a:prstGeom prst="rect">
                        <a:avLst/>
                      </a:prstGeom>
                    </wps:spPr>
                    <wps:txbx>
                      <w:txbxContent>
                        <w:p w14:paraId="69EF37A4" w14:textId="77777777" w:rsidR="007A3229" w:rsidRDefault="00000000">
                          <w:pPr>
                            <w:spacing w:before="15"/>
                            <w:ind w:left="20"/>
                            <w:rPr>
                              <w:i/>
                              <w:sz w:val="16"/>
                            </w:rPr>
                          </w:pPr>
                          <w:r>
                            <w:rPr>
                              <w:i/>
                              <w:sz w:val="16"/>
                            </w:rPr>
                            <w:t>Tandridge</w:t>
                          </w:r>
                          <w:r>
                            <w:rPr>
                              <w:i/>
                              <w:spacing w:val="-6"/>
                              <w:sz w:val="16"/>
                            </w:rPr>
                            <w:t xml:space="preserve"> </w:t>
                          </w:r>
                          <w:r>
                            <w:rPr>
                              <w:i/>
                              <w:sz w:val="16"/>
                            </w:rPr>
                            <w:t>Youth</w:t>
                          </w:r>
                          <w:r>
                            <w:rPr>
                              <w:i/>
                              <w:spacing w:val="-5"/>
                              <w:sz w:val="16"/>
                            </w:rPr>
                            <w:t xml:space="preserve"> </w:t>
                          </w:r>
                          <w:r>
                            <w:rPr>
                              <w:i/>
                              <w:sz w:val="16"/>
                            </w:rPr>
                            <w:t>Football</w:t>
                          </w:r>
                          <w:r>
                            <w:rPr>
                              <w:i/>
                              <w:spacing w:val="-5"/>
                              <w:sz w:val="16"/>
                            </w:rPr>
                            <w:t xml:space="preserve"> </w:t>
                          </w:r>
                          <w:r>
                            <w:rPr>
                              <w:i/>
                              <w:sz w:val="16"/>
                            </w:rPr>
                            <w:t>League</w:t>
                          </w:r>
                          <w:r>
                            <w:rPr>
                              <w:i/>
                              <w:spacing w:val="-6"/>
                              <w:sz w:val="16"/>
                            </w:rPr>
                            <w:t xml:space="preserve"> </w:t>
                          </w:r>
                          <w:r>
                            <w:rPr>
                              <w:i/>
                              <w:sz w:val="16"/>
                            </w:rPr>
                            <w:t>Handbook</w:t>
                          </w:r>
                          <w:r>
                            <w:rPr>
                              <w:i/>
                              <w:spacing w:val="-2"/>
                              <w:sz w:val="16"/>
                            </w:rPr>
                            <w:t xml:space="preserve"> </w:t>
                          </w:r>
                          <w:r>
                            <w:rPr>
                              <w:i/>
                              <w:sz w:val="16"/>
                            </w:rPr>
                            <w:t>2023-</w:t>
                          </w:r>
                          <w:r>
                            <w:rPr>
                              <w:i/>
                              <w:spacing w:val="-5"/>
                              <w:sz w:val="16"/>
                            </w:rPr>
                            <w:t>24</w:t>
                          </w:r>
                        </w:p>
                      </w:txbxContent>
                    </wps:txbx>
                    <wps:bodyPr wrap="square" lIns="0" tIns="0" rIns="0" bIns="0" rtlCol="0">
                      <a:noAutofit/>
                    </wps:bodyPr>
                  </wps:wsp>
                </a:graphicData>
              </a:graphic>
            </wp:anchor>
          </w:drawing>
        </mc:Choice>
        <mc:Fallback>
          <w:pict>
            <v:shapetype w14:anchorId="060537B1" id="_x0000_t202" coordsize="21600,21600" o:spt="202" path="m,l,21600r21600,l21600,xe">
              <v:stroke joinstyle="miter"/>
              <v:path gradientshapeok="t" o:connecttype="rect"/>
            </v:shapetype>
            <v:shape id="Textbox 100" o:spid="_x0000_s1102" type="#_x0000_t202" style="position:absolute;margin-left:111.45pt;margin-top:565.45pt;width:191.05pt;height:11pt;z-index:-199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0IqmQEAACMDAAAOAAAAZHJzL2Uyb0RvYy54bWysUt2OEyEUvjfxHQj3dqatru6k04260Zhs&#10;1GT1ASgDHeLAwXNoZ/r2Hthpa/TOeAMHOHx8P2zuJj+Io0FyEFq5XNRSmKChc2Hfyu/fPrx4IwUl&#10;FTo1QDCtPBmSd9vnzzZjbMwKehg6g4JBAjVjbGWfUmyqinRvvKIFRBP40AJ6lXiJ+6pDNTK6H6pV&#10;Xd9UI2AXEbQh4t37p0O5LfjWGp2+WEsmiaGVzC2VEcu4y2O13ahmjyr2Ts801D+w8MoFfvQCda+S&#10;Egd0f0F5pxEIbFpo8BVY67QpGljNsv5DzWOvoila2ByKF5vo/8Hqz8fH+BVFmt7BxAEWERQfQP8g&#10;9qYaIzVzT/aUGuLuLHSy6PPMEgRfZG9PFz/NlITmzdXL1c16/UoKzWfL9e3ruhheXW9HpPTRgBe5&#10;aCVyXoWBOj5Qyu+r5twyk3l6PzNJ024SrmPk2xxj3tpBd2IxI+fZSvp5UGikGD4FNiyHfy7wXOzO&#10;BabhPZQvkjUFeHtIYF1hcMWdGXAShdj8a3LUv69L1/Vvb38BAAD//wMAUEsDBBQABgAIAAAAIQB2&#10;AEsG4AAAAA0BAAAPAAAAZHJzL2Rvd25yZXYueG1sTI9BT8MwDIXvSPyHyEjcWLKiVaw0nSYEJyRE&#10;Vw4c09ZrozVOabKt/Hu8E7vZfk/P38s3sxvECadgPWlYLhQIpMa3ljoNX9XbwxOIEA21ZvCEGn4x&#10;wKa4vclN1vozlXjaxU5wCIXMaOhjHDMpQ9OjM2HhRyTW9n5yJvI6dbKdzJnD3SATpVLpjCX+0JsR&#10;X3psDruj07D9pvLV/nzUn+W+tFW1VvSeHrS+v5u3zyAizvHfDBd8RoeCmWp/pDaIQUOSJGu2srB8&#10;VDyxJVUrrldfTisWZZHL6xbFHwAAAP//AwBQSwECLQAUAAYACAAAACEAtoM4kv4AAADhAQAAEwAA&#10;AAAAAAAAAAAAAAAAAAAAW0NvbnRlbnRfVHlwZXNdLnhtbFBLAQItABQABgAIAAAAIQA4/SH/1gAA&#10;AJQBAAALAAAAAAAAAAAAAAAAAC8BAABfcmVscy8ucmVsc1BLAQItABQABgAIAAAAIQCI30IqmQEA&#10;ACMDAAAOAAAAAAAAAAAAAAAAAC4CAABkcnMvZTJvRG9jLnhtbFBLAQItABQABgAIAAAAIQB2AEsG&#10;4AAAAA0BAAAPAAAAAAAAAAAAAAAAAPMDAABkcnMvZG93bnJldi54bWxQSwUGAAAAAAQABADzAAAA&#10;AAUAAAAA&#10;" filled="f" stroked="f">
              <v:textbox inset="0,0,0,0">
                <w:txbxContent>
                  <w:p w14:paraId="69EF37A4" w14:textId="77777777" w:rsidR="007A3229" w:rsidRDefault="00000000">
                    <w:pPr>
                      <w:spacing w:before="15"/>
                      <w:ind w:left="20"/>
                      <w:rPr>
                        <w:i/>
                        <w:sz w:val="16"/>
                      </w:rPr>
                    </w:pPr>
                    <w:r>
                      <w:rPr>
                        <w:i/>
                        <w:sz w:val="16"/>
                      </w:rPr>
                      <w:t>Tandridge</w:t>
                    </w:r>
                    <w:r>
                      <w:rPr>
                        <w:i/>
                        <w:spacing w:val="-6"/>
                        <w:sz w:val="16"/>
                      </w:rPr>
                      <w:t xml:space="preserve"> </w:t>
                    </w:r>
                    <w:r>
                      <w:rPr>
                        <w:i/>
                        <w:sz w:val="16"/>
                      </w:rPr>
                      <w:t>Youth</w:t>
                    </w:r>
                    <w:r>
                      <w:rPr>
                        <w:i/>
                        <w:spacing w:val="-5"/>
                        <w:sz w:val="16"/>
                      </w:rPr>
                      <w:t xml:space="preserve"> </w:t>
                    </w:r>
                    <w:r>
                      <w:rPr>
                        <w:i/>
                        <w:sz w:val="16"/>
                      </w:rPr>
                      <w:t>Football</w:t>
                    </w:r>
                    <w:r>
                      <w:rPr>
                        <w:i/>
                        <w:spacing w:val="-5"/>
                        <w:sz w:val="16"/>
                      </w:rPr>
                      <w:t xml:space="preserve"> </w:t>
                    </w:r>
                    <w:r>
                      <w:rPr>
                        <w:i/>
                        <w:sz w:val="16"/>
                      </w:rPr>
                      <w:t>League</w:t>
                    </w:r>
                    <w:r>
                      <w:rPr>
                        <w:i/>
                        <w:spacing w:val="-6"/>
                        <w:sz w:val="16"/>
                      </w:rPr>
                      <w:t xml:space="preserve"> </w:t>
                    </w:r>
                    <w:r>
                      <w:rPr>
                        <w:i/>
                        <w:sz w:val="16"/>
                      </w:rPr>
                      <w:t>Handbook</w:t>
                    </w:r>
                    <w:r>
                      <w:rPr>
                        <w:i/>
                        <w:spacing w:val="-2"/>
                        <w:sz w:val="16"/>
                      </w:rPr>
                      <w:t xml:space="preserve"> </w:t>
                    </w:r>
                    <w:r>
                      <w:rPr>
                        <w:i/>
                        <w:sz w:val="16"/>
                      </w:rPr>
                      <w:t>2023-</w:t>
                    </w:r>
                    <w:r>
                      <w:rPr>
                        <w:i/>
                        <w:spacing w:val="-5"/>
                        <w:sz w:val="16"/>
                      </w:rPr>
                      <w:t>24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799E0" w14:textId="77777777" w:rsidR="007A3229" w:rsidRDefault="007A322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1DD0" w14:textId="77777777" w:rsidR="007A3229" w:rsidRDefault="007A3229">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44E5" w14:textId="77777777" w:rsidR="007A3229" w:rsidRDefault="007A3229">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A34C4" w14:textId="77777777" w:rsidR="007A3229" w:rsidRDefault="007A3229">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FA97F" w14:textId="77777777" w:rsidR="007A3229" w:rsidRDefault="007A3229">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187A5" w14:textId="77777777" w:rsidR="007A3229" w:rsidRDefault="007A3229">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9454D" w14:textId="77777777" w:rsidR="007A3229" w:rsidRDefault="007A3229">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A9AB5" w14:textId="77777777" w:rsidR="007A3229" w:rsidRDefault="007A3229">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3A00F" w14:textId="77777777" w:rsidR="007A3229" w:rsidRDefault="007A3229">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7219" w14:textId="77777777" w:rsidR="007A3229" w:rsidRDefault="007A3229">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F4D5" w14:textId="77777777" w:rsidR="007A3229" w:rsidRDefault="00000000">
    <w:pPr>
      <w:pStyle w:val="BodyText"/>
      <w:spacing w:line="14" w:lineRule="auto"/>
      <w:rPr>
        <w:sz w:val="20"/>
      </w:rPr>
    </w:pPr>
    <w:r>
      <w:rPr>
        <w:noProof/>
      </w:rPr>
      <mc:AlternateContent>
        <mc:Choice Requires="wps">
          <w:drawing>
            <wp:anchor distT="0" distB="0" distL="0" distR="0" simplePos="0" relativeHeight="483372032" behindDoc="1" locked="0" layoutInCell="1" allowOverlap="1" wp14:anchorId="51A3AB44" wp14:editId="0EEE28A5">
              <wp:simplePos x="0" y="0"/>
              <wp:positionH relativeFrom="page">
                <wp:posOffset>796266</wp:posOffset>
              </wp:positionH>
              <wp:positionV relativeFrom="page">
                <wp:posOffset>6862601</wp:posOffset>
              </wp:positionV>
              <wp:extent cx="1812289" cy="1397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289" cy="139700"/>
                      </a:xfrm>
                      <a:prstGeom prst="rect">
                        <a:avLst/>
                      </a:prstGeom>
                    </wps:spPr>
                    <wps:txbx>
                      <w:txbxContent>
                        <w:p w14:paraId="131FD686" w14:textId="77777777" w:rsidR="007A3229" w:rsidRDefault="00000000">
                          <w:pPr>
                            <w:pStyle w:val="BodyText"/>
                            <w:spacing w:before="15"/>
                            <w:ind w:left="20"/>
                          </w:pPr>
                          <w:r>
                            <w:t>10</w:t>
                          </w:r>
                          <w:r>
                            <w:rPr>
                              <w:spacing w:val="-3"/>
                            </w:rPr>
                            <w:t xml:space="preserve"> </w:t>
                          </w:r>
                          <w:r>
                            <w:t>Brook</w:t>
                          </w:r>
                          <w:r>
                            <w:rPr>
                              <w:spacing w:val="-3"/>
                            </w:rPr>
                            <w:t xml:space="preserve"> </w:t>
                          </w:r>
                          <w:r>
                            <w:t>Square,</w:t>
                          </w:r>
                          <w:r>
                            <w:rPr>
                              <w:spacing w:val="-2"/>
                            </w:rPr>
                            <w:t xml:space="preserve"> </w:t>
                          </w:r>
                          <w:r>
                            <w:t>Woolwich,</w:t>
                          </w:r>
                          <w:r>
                            <w:rPr>
                              <w:spacing w:val="-3"/>
                            </w:rPr>
                            <w:t xml:space="preserve"> </w:t>
                          </w:r>
                          <w:r>
                            <w:t>SE18</w:t>
                          </w:r>
                          <w:r>
                            <w:rPr>
                              <w:spacing w:val="-3"/>
                            </w:rPr>
                            <w:t xml:space="preserve"> </w:t>
                          </w:r>
                          <w:r>
                            <w:rPr>
                              <w:spacing w:val="-5"/>
                            </w:rPr>
                            <w:t>4NB</w:t>
                          </w:r>
                        </w:p>
                      </w:txbxContent>
                    </wps:txbx>
                    <wps:bodyPr wrap="square" lIns="0" tIns="0" rIns="0" bIns="0" rtlCol="0">
                      <a:noAutofit/>
                    </wps:bodyPr>
                  </wps:wsp>
                </a:graphicData>
              </a:graphic>
            </wp:anchor>
          </w:drawing>
        </mc:Choice>
        <mc:Fallback>
          <w:pict>
            <v:shapetype w14:anchorId="51A3AB44" id="_x0000_t202" coordsize="21600,21600" o:spt="202" path="m,l,21600r21600,l21600,xe">
              <v:stroke joinstyle="miter"/>
              <v:path gradientshapeok="t" o:connecttype="rect"/>
            </v:shapetype>
            <v:shape id="Textbox 103" o:spid="_x0000_s1104" type="#_x0000_t202" style="position:absolute;margin-left:62.7pt;margin-top:540.35pt;width:142.7pt;height:11pt;z-index:-199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PjmAEAACMDAAAOAAAAZHJzL2Uyb0RvYy54bWysUt2OEyEUvjfxHQj3lpkx0e6k04260Zhs&#10;1GTXB6AMdIgDBzm0M317D+y0NXq32Rs4wOHj+2FzO7uRHXVEC77j9ariTHsFvfX7jv98/PxmzRkm&#10;6Xs5gtcdP2nkt9vXrzZTaHUDA4y9joxAPLZT6PiQUmiFQDVoJ3EFQXs6NBCdTLSMe9FHORG6G0VT&#10;Ve/EBLEPEZRGpN27p0O+LfjGaJW+G4M6sbHjxC2VMZZxl0ex3ch2H2UYrFpoyGewcNJ6evQCdSeT&#10;ZIdo/4NyVkVAMGmlwAkwxipdNJCauvpHzcMggy5ayBwMF5vw5WDVt+ND+BFZmj/CTAEWERjuQf1C&#10;8kZMAdulJ3uKLVJ3Fjqb6PJMEhhdJG9PFz/1nJjKaOu6adY3nCk6q9/evK+K4eJ6O0RMXzQ4louO&#10;R8qrMJDHe0z5fdmeWxYyT+9nJmnezcz2HW/qHGPe2kF/IjET5dlx/H2QUXM2fvVkWA7/XMRzsTsX&#10;MY2foHyRrMnDh0MCYwuDK+7CgJIoxJZfk6P+e126rn97+wcAAP//AwBQSwMEFAAGAAgAAAAhAAdp&#10;sbzgAAAADQEAAA8AAABkcnMvZG93bnJldi54bWxMj0FPwzAMhe9I/IfISNxYsmpsozSdJgQnpImu&#10;HDimjddWa5zSZFv59zMnuL1nPz1/zjaT68UZx9B50jCfKRBItbcdNRo+y7eHNYgQDVnTe0INPxhg&#10;k9/eZCa1/kIFnvexEVxCITUa2hiHVMpQt+hMmPkBiXcHPzoT2Y6NtKO5cLnrZaLUUjrTEV9ozYAv&#10;LdbH/clp2H5R8dp976qP4lB0Zfmk6H151Pr+bto+g4g4xb8w/OIzOuTMVPkT2SB69snjgqMs1Fqt&#10;QHBkwRJExaO5SlYg80z+/yK/AgAA//8DAFBLAQItABQABgAIAAAAIQC2gziS/gAAAOEBAAATAAAA&#10;AAAAAAAAAAAAAAAAAABbQ29udGVudF9UeXBlc10ueG1sUEsBAi0AFAAGAAgAAAAhADj9If/WAAAA&#10;lAEAAAsAAAAAAAAAAAAAAAAALwEAAF9yZWxzLy5yZWxzUEsBAi0AFAAGAAgAAAAhAOv7Y+OYAQAA&#10;IwMAAA4AAAAAAAAAAAAAAAAALgIAAGRycy9lMm9Eb2MueG1sUEsBAi0AFAAGAAgAAAAhAAdpsbzg&#10;AAAADQEAAA8AAAAAAAAAAAAAAAAA8gMAAGRycy9kb3ducmV2LnhtbFBLBQYAAAAABAAEAPMAAAD/&#10;BAAAAAA=&#10;" filled="f" stroked="f">
              <v:textbox inset="0,0,0,0">
                <w:txbxContent>
                  <w:p w14:paraId="131FD686" w14:textId="77777777" w:rsidR="007A3229" w:rsidRDefault="00000000">
                    <w:pPr>
                      <w:pStyle w:val="BodyText"/>
                      <w:spacing w:before="15"/>
                      <w:ind w:left="20"/>
                    </w:pPr>
                    <w:r>
                      <w:t>10</w:t>
                    </w:r>
                    <w:r>
                      <w:rPr>
                        <w:spacing w:val="-3"/>
                      </w:rPr>
                      <w:t xml:space="preserve"> </w:t>
                    </w:r>
                    <w:r>
                      <w:t>Brook</w:t>
                    </w:r>
                    <w:r>
                      <w:rPr>
                        <w:spacing w:val="-3"/>
                      </w:rPr>
                      <w:t xml:space="preserve"> </w:t>
                    </w:r>
                    <w:r>
                      <w:t>Square,</w:t>
                    </w:r>
                    <w:r>
                      <w:rPr>
                        <w:spacing w:val="-2"/>
                      </w:rPr>
                      <w:t xml:space="preserve"> </w:t>
                    </w:r>
                    <w:r>
                      <w:t>Woolwich,</w:t>
                    </w:r>
                    <w:r>
                      <w:rPr>
                        <w:spacing w:val="-3"/>
                      </w:rPr>
                      <w:t xml:space="preserve"> </w:t>
                    </w:r>
                    <w:r>
                      <w:t>SE18</w:t>
                    </w:r>
                    <w:r>
                      <w:rPr>
                        <w:spacing w:val="-3"/>
                      </w:rPr>
                      <w:t xml:space="preserve"> </w:t>
                    </w:r>
                    <w:r>
                      <w:rPr>
                        <w:spacing w:val="-5"/>
                      </w:rPr>
                      <w:t>4NB</w:t>
                    </w:r>
                  </w:p>
                </w:txbxContent>
              </v:textbox>
              <w10:wrap anchorx="page" anchory="page"/>
            </v:shape>
          </w:pict>
        </mc:Fallback>
      </mc:AlternateContent>
    </w:r>
    <w:r>
      <w:rPr>
        <w:noProof/>
      </w:rPr>
      <mc:AlternateContent>
        <mc:Choice Requires="wps">
          <w:drawing>
            <wp:anchor distT="0" distB="0" distL="0" distR="0" simplePos="0" relativeHeight="483372544" behindDoc="1" locked="0" layoutInCell="1" allowOverlap="1" wp14:anchorId="619A0CB8" wp14:editId="6DE6D352">
              <wp:simplePos x="0" y="0"/>
              <wp:positionH relativeFrom="page">
                <wp:posOffset>4027561</wp:posOffset>
              </wp:positionH>
              <wp:positionV relativeFrom="page">
                <wp:posOffset>6862601</wp:posOffset>
              </wp:positionV>
              <wp:extent cx="675005" cy="13970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139700"/>
                      </a:xfrm>
                      <a:prstGeom prst="rect">
                        <a:avLst/>
                      </a:prstGeom>
                    </wps:spPr>
                    <wps:txbx>
                      <w:txbxContent>
                        <w:p w14:paraId="03AB3291" w14:textId="77777777" w:rsidR="007A3229" w:rsidRDefault="00000000">
                          <w:pPr>
                            <w:pStyle w:val="BodyText"/>
                            <w:spacing w:before="15"/>
                            <w:ind w:left="20"/>
                          </w:pPr>
                          <w:r>
                            <w:t>07794</w:t>
                          </w:r>
                          <w:r>
                            <w:rPr>
                              <w:spacing w:val="-2"/>
                            </w:rPr>
                            <w:t xml:space="preserve"> 477679</w:t>
                          </w:r>
                        </w:p>
                      </w:txbxContent>
                    </wps:txbx>
                    <wps:bodyPr wrap="square" lIns="0" tIns="0" rIns="0" bIns="0" rtlCol="0">
                      <a:noAutofit/>
                    </wps:bodyPr>
                  </wps:wsp>
                </a:graphicData>
              </a:graphic>
            </wp:anchor>
          </w:drawing>
        </mc:Choice>
        <mc:Fallback>
          <w:pict>
            <v:shape w14:anchorId="619A0CB8" id="Textbox 104" o:spid="_x0000_s1105" type="#_x0000_t202" style="position:absolute;margin-left:317.15pt;margin-top:540.35pt;width:53.15pt;height:11pt;z-index:-1994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Q4mQEAACIDAAAOAAAAZHJzL2Uyb0RvYy54bWysUs1uEzEQviPxDpbvZDdBbWGVTQVUIKQK&#10;KpU+gOO1sxZrj5lxspu3Z+xuEgS3ios9tsefvx+vbyc/iINBchBauVzUUpigoXNh18qnH5/fvJOC&#10;kgqdGiCYVh4NydvN61frMTZmBT0MnUHBIIGaMbayTyk2VUW6N17RAqIJfGgBvUq8xF3VoRoZ3Q/V&#10;qq6vqxGwiwjaEPHu3fOh3BR8a41O360lk8TQSuaWyohl3Oax2qxVs0MVe6dnGuoFLLxygR89Q92p&#10;pMQe3T9Q3mkEApsWGnwF1jptigZWs6z/UvPYq2iKFjaH4tkm+n+w+tvhMT6gSNNHmDjAIoLiPeif&#10;xN5UY6Rm7smeUkPcnYVOFn2eWYLgi+zt8eynmZLQvHl9c1XXV1JoPlq+fX9TF7+ry+WIlL4Y8CIX&#10;rUSOqxBQh3tK+XnVnFpmLs/PZyJp2k7Cda1crXKKeWsL3ZG1jBxnK+nXXqGRYvga2K+c/anAU7E9&#10;FZiGT1B+SJYU4MM+gXWFwQV3ZsBBFGLzp8lJ/7kuXZevvfkNAAD//wMAUEsDBBQABgAIAAAAIQDa&#10;Xzzf4gAAAA0BAAAPAAAAZHJzL2Rvd25yZXYueG1sTI/LTsMwEEX3SPyDNZXYUbsPJSWNU1UIVkiI&#10;NCxYOrGbWI3HIXbb8PcMq7KcuUd3zuS7yfXsYsZgPUpYzAUwg43XFlsJn9Xr4wZYiAq16j0aCT8m&#10;wK64v8tVpv0VS3M5xJZRCYZMSehiHDLOQ9MZp8LcDwYpO/rRqUjj2HI9qiuVu54vhUi4UxbpQqcG&#10;89yZ5nQ4Own7Lyxf7Pd7/VEeS1tVTwLfkpOUD7NpvwUWzRRvMPzpkzoU5FT7M+rAegnJar0ilAKx&#10;ESkwQtK1SIDVtFqIZQq8yPn/L4pfAAAA//8DAFBLAQItABQABgAIAAAAIQC2gziS/gAAAOEBAAAT&#10;AAAAAAAAAAAAAAAAAAAAAABbQ29udGVudF9UeXBlc10ueG1sUEsBAi0AFAAGAAgAAAAhADj9If/W&#10;AAAAlAEAAAsAAAAAAAAAAAAAAAAALwEAAF9yZWxzLy5yZWxzUEsBAi0AFAAGAAgAAAAhAB50VDiZ&#10;AQAAIgMAAA4AAAAAAAAAAAAAAAAALgIAAGRycy9lMm9Eb2MueG1sUEsBAi0AFAAGAAgAAAAhANpf&#10;PN/iAAAADQEAAA8AAAAAAAAAAAAAAAAA8wMAAGRycy9kb3ducmV2LnhtbFBLBQYAAAAABAAEAPMA&#10;AAACBQAAAAA=&#10;" filled="f" stroked="f">
              <v:textbox inset="0,0,0,0">
                <w:txbxContent>
                  <w:p w14:paraId="03AB3291" w14:textId="77777777" w:rsidR="007A3229" w:rsidRDefault="00000000">
                    <w:pPr>
                      <w:pStyle w:val="BodyText"/>
                      <w:spacing w:before="15"/>
                      <w:ind w:left="20"/>
                    </w:pPr>
                    <w:r>
                      <w:t>07794</w:t>
                    </w:r>
                    <w:r>
                      <w:rPr>
                        <w:spacing w:val="-2"/>
                      </w:rPr>
                      <w:t xml:space="preserve"> 477679</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9236" w14:textId="77777777" w:rsidR="007A3229" w:rsidRDefault="00000000">
    <w:pPr>
      <w:pStyle w:val="BodyText"/>
      <w:spacing w:line="14" w:lineRule="auto"/>
      <w:rPr>
        <w:sz w:val="20"/>
      </w:rPr>
    </w:pPr>
    <w:r>
      <w:rPr>
        <w:noProof/>
      </w:rPr>
      <mc:AlternateContent>
        <mc:Choice Requires="wps">
          <w:drawing>
            <wp:anchor distT="0" distB="0" distL="0" distR="0" simplePos="0" relativeHeight="483373568" behindDoc="1" locked="0" layoutInCell="1" allowOverlap="1" wp14:anchorId="39095BD0" wp14:editId="371404F8">
              <wp:simplePos x="0" y="0"/>
              <wp:positionH relativeFrom="page">
                <wp:posOffset>796266</wp:posOffset>
              </wp:positionH>
              <wp:positionV relativeFrom="page">
                <wp:posOffset>6891556</wp:posOffset>
              </wp:positionV>
              <wp:extent cx="1778635" cy="1397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39700"/>
                      </a:xfrm>
                      <a:prstGeom prst="rect">
                        <a:avLst/>
                      </a:prstGeom>
                    </wps:spPr>
                    <wps:txbx>
                      <w:txbxContent>
                        <w:p w14:paraId="1ED20D9E" w14:textId="77777777" w:rsidR="007A3229" w:rsidRDefault="00000000">
                          <w:pPr>
                            <w:pStyle w:val="BodyText"/>
                            <w:spacing w:before="15"/>
                            <w:ind w:left="20"/>
                          </w:pPr>
                          <w:r>
                            <w:t>25</w:t>
                          </w:r>
                          <w:r>
                            <w:rPr>
                              <w:spacing w:val="-4"/>
                            </w:rPr>
                            <w:t xml:space="preserve"> </w:t>
                          </w:r>
                          <w:r>
                            <w:t>Brighton</w:t>
                          </w:r>
                          <w:r>
                            <w:rPr>
                              <w:spacing w:val="-2"/>
                            </w:rPr>
                            <w:t xml:space="preserve"> </w:t>
                          </w:r>
                          <w:r>
                            <w:t>Road, Coulsdon,</w:t>
                          </w:r>
                          <w:r>
                            <w:rPr>
                              <w:spacing w:val="-1"/>
                            </w:rPr>
                            <w:t xml:space="preserve"> </w:t>
                          </w:r>
                          <w:r>
                            <w:t>CR5</w:t>
                          </w:r>
                          <w:r>
                            <w:rPr>
                              <w:spacing w:val="-5"/>
                            </w:rPr>
                            <w:t xml:space="preserve"> 2BF</w:t>
                          </w:r>
                        </w:p>
                      </w:txbxContent>
                    </wps:txbx>
                    <wps:bodyPr wrap="square" lIns="0" tIns="0" rIns="0" bIns="0" rtlCol="0">
                      <a:noAutofit/>
                    </wps:bodyPr>
                  </wps:wsp>
                </a:graphicData>
              </a:graphic>
            </wp:anchor>
          </w:drawing>
        </mc:Choice>
        <mc:Fallback>
          <w:pict>
            <v:shapetype w14:anchorId="39095BD0" id="_x0000_t202" coordsize="21600,21600" o:spt="202" path="m,l,21600r21600,l21600,xe">
              <v:stroke joinstyle="miter"/>
              <v:path gradientshapeok="t" o:connecttype="rect"/>
            </v:shapetype>
            <v:shape id="Textbox 115" o:spid="_x0000_s1107" type="#_x0000_t202" style="position:absolute;margin-left:62.7pt;margin-top:542.65pt;width:140.05pt;height:11pt;z-index:-1994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x7mgEAACMDAAAOAAAAZHJzL2Uyb0RvYy54bWysUs1uGyEQvlfqOyDuNWunjdOV11GTqFWl&#10;qImU9gEwC17UhaEM9q7fvgNZ21Vyi3qBAYaP74fV9eh6ttcRLfiGz2cVZ9oraK3fNvzXz68frjjD&#10;JH0re/C64QeN/Hr9/t1qCLVeQAd9qyMjEI/1EBrepRRqIVB12kmcQdCeDg1EJxMt41a0UQ6E7nqx&#10;qKpLMUBsQwSlEWn37vmQrwu+MVqlB2NQJ9Y3nLilMsYybvIo1itZb6MMnVUTDfkGFk5aT4+eoO5k&#10;kmwX7SsoZ1UEBJNmCpwAY6zSRQOpmVcv1Dx1MuiihczBcLIJ/x+s+rF/Co+RpfEGRgqwiMBwD+o3&#10;kjdiCFhPPdlTrJG6s9DRRJdnksDoInl7OPmpx8RURlsury4vPnGm6Gx+8XlZFcPF+XaImL5pcCwX&#10;DY+UV2Eg9/eY8vuyPrZMZJ7fz0zSuBmZbRu++JhjzFsbaA8kZqA8G45/djJqzvrvngzL4R+LeCw2&#10;xyKm/hbKF8maPHzZJTC2MDjjTgwoiUJs+jU56n/Xpev8t9d/AQAA//8DAFBLAwQUAAYACAAAACEA&#10;U5OO0+IAAAANAQAADwAAAGRycy9kb3ducmV2LnhtbEyPzU7DMBCE70i8g7VI3Kjdn5QS4lQVghMS&#10;Ig0Hjk68TaLG6xC7bXh7lhPcdnZHs99k28n14oxj6DxpmM8UCKTa244aDR/ly90GRIiGrOk9oYZv&#10;DLDNr68yk1p/oQLP+9gIDqGQGg1tjEMqZahbdCbM/IDEt4MfnYksx0ba0Vw43PVyodRaOtMRf2jN&#10;gE8t1sf9yWnYfVLx3H29Ve/FoejK8kHR6/qo9e3NtHsEEXGKf2b4xWd0yJmp8ieyQfSsF8mKrTyo&#10;TbIEwZaVShIQFa/m6n4JMs/k/xb5DwAAAP//AwBQSwECLQAUAAYACAAAACEAtoM4kv4AAADhAQAA&#10;EwAAAAAAAAAAAAAAAAAAAAAAW0NvbnRlbnRfVHlwZXNdLnhtbFBLAQItABQABgAIAAAAIQA4/SH/&#10;1gAAAJQBAAALAAAAAAAAAAAAAAAAAC8BAABfcmVscy8ucmVsc1BLAQItABQABgAIAAAAIQAAVgx7&#10;mgEAACMDAAAOAAAAAAAAAAAAAAAAAC4CAABkcnMvZTJvRG9jLnhtbFBLAQItABQABgAIAAAAIQBT&#10;k47T4gAAAA0BAAAPAAAAAAAAAAAAAAAAAPQDAABkcnMvZG93bnJldi54bWxQSwUGAAAAAAQABADz&#10;AAAAAwUAAAAA&#10;" filled="f" stroked="f">
              <v:textbox inset="0,0,0,0">
                <w:txbxContent>
                  <w:p w14:paraId="1ED20D9E" w14:textId="77777777" w:rsidR="007A3229" w:rsidRDefault="00000000">
                    <w:pPr>
                      <w:pStyle w:val="BodyText"/>
                      <w:spacing w:before="15"/>
                      <w:ind w:left="20"/>
                    </w:pPr>
                    <w:r>
                      <w:t>25</w:t>
                    </w:r>
                    <w:r>
                      <w:rPr>
                        <w:spacing w:val="-4"/>
                      </w:rPr>
                      <w:t xml:space="preserve"> </w:t>
                    </w:r>
                    <w:r>
                      <w:t>Brighton</w:t>
                    </w:r>
                    <w:r>
                      <w:rPr>
                        <w:spacing w:val="-2"/>
                      </w:rPr>
                      <w:t xml:space="preserve"> </w:t>
                    </w:r>
                    <w:r>
                      <w:t>Road, Coulsdon,</w:t>
                    </w:r>
                    <w:r>
                      <w:rPr>
                        <w:spacing w:val="-1"/>
                      </w:rPr>
                      <w:t xml:space="preserve"> </w:t>
                    </w:r>
                    <w:r>
                      <w:t>CR5</w:t>
                    </w:r>
                    <w:r>
                      <w:rPr>
                        <w:spacing w:val="-5"/>
                      </w:rPr>
                      <w:t xml:space="preserve"> 2BF</w:t>
                    </w:r>
                  </w:p>
                </w:txbxContent>
              </v:textbox>
              <w10:wrap anchorx="page" anchory="page"/>
            </v:shape>
          </w:pict>
        </mc:Fallback>
      </mc:AlternateContent>
    </w:r>
    <w:r>
      <w:rPr>
        <w:noProof/>
      </w:rPr>
      <mc:AlternateContent>
        <mc:Choice Requires="wps">
          <w:drawing>
            <wp:anchor distT="0" distB="0" distL="0" distR="0" simplePos="0" relativeHeight="483374080" behindDoc="1" locked="0" layoutInCell="1" allowOverlap="1" wp14:anchorId="160F5FBC" wp14:editId="66D86744">
              <wp:simplePos x="0" y="0"/>
              <wp:positionH relativeFrom="page">
                <wp:posOffset>4019236</wp:posOffset>
              </wp:positionH>
              <wp:positionV relativeFrom="page">
                <wp:posOffset>6891556</wp:posOffset>
              </wp:positionV>
              <wp:extent cx="675640" cy="1397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640" cy="139700"/>
                      </a:xfrm>
                      <a:prstGeom prst="rect">
                        <a:avLst/>
                      </a:prstGeom>
                    </wps:spPr>
                    <wps:txbx>
                      <w:txbxContent>
                        <w:p w14:paraId="5A7D51C4" w14:textId="77777777" w:rsidR="007A3229" w:rsidRDefault="00000000">
                          <w:pPr>
                            <w:pStyle w:val="BodyText"/>
                            <w:spacing w:before="15"/>
                            <w:ind w:left="20"/>
                          </w:pPr>
                          <w:r>
                            <w:t>07831</w:t>
                          </w:r>
                          <w:r>
                            <w:rPr>
                              <w:spacing w:val="-1"/>
                            </w:rPr>
                            <w:t xml:space="preserve"> </w:t>
                          </w:r>
                          <w:r>
                            <w:rPr>
                              <w:spacing w:val="-2"/>
                            </w:rPr>
                            <w:t>146866</w:t>
                          </w:r>
                        </w:p>
                      </w:txbxContent>
                    </wps:txbx>
                    <wps:bodyPr wrap="square" lIns="0" tIns="0" rIns="0" bIns="0" rtlCol="0">
                      <a:noAutofit/>
                    </wps:bodyPr>
                  </wps:wsp>
                </a:graphicData>
              </a:graphic>
            </wp:anchor>
          </w:drawing>
        </mc:Choice>
        <mc:Fallback>
          <w:pict>
            <v:shape w14:anchorId="160F5FBC" id="Textbox 116" o:spid="_x0000_s1108" type="#_x0000_t202" style="position:absolute;margin-left:316.5pt;margin-top:542.65pt;width:53.2pt;height:11pt;z-index:-199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3TmAEAACIDAAAOAAAAZHJzL2Uyb0RvYy54bWysUs2O0zAQviPxDpbvNGlhuxA1XQErENIK&#10;kBYewHXsxiL2mBm3Sd+esTdtEdwQF2fiGX/+fry5m/wgjgbJQWjlclFLYYKGzoV9K79/+/DitRSU&#10;VOjUAMG08mRI3m2fP9uMsTEr6GHoDAoGCdSMsZV9SrGpKtK98YoWEE3gpgX0KvEv7qsO1cjofqhW&#10;db2uRsAuImhDxLv3T025LfjWGp2+WEsmiaGVzC2VFcu6y2u13ahmjyr2Ts801D+w8MoFvvQCda+S&#10;Egd0f0F5pxEIbFpo8BVY67QpGljNsv5DzWOvoila2ByKF5vo/8Hqz8fH+BVFmt7BxAEWERQfQP8g&#10;9qYaIzXzTPaUGuLpLHSy6POXJQg+yN6eLn6aKQnNm+vbm/Ur7mhuLV++ua2L39X1cERKHw14kYtW&#10;IsdVCKjjA6V8vWrOIzOXp+szkTTtJuG6Vq5ucop5awfdibWMHGcr6edBoZFi+BTYr5z9ucBzsTsX&#10;mIb3UF5IlhTg7SGBdYXBFXdmwEEUYvOjyUn//l+mrk97+wsAAP//AwBQSwMEFAAGAAgAAAAhAMl9&#10;pF/iAAAADQEAAA8AAABkcnMvZG93bnJldi54bWxMj8FOwzAQRO9I/IO1lbhRuwTSNo1TVQhOSIg0&#10;HDg6sZtYjdchdtvw9yynctyZ0eybfDu5np3NGKxHCYu5AGaw8dpiK+Gzer1fAQtRoVa9RyPhxwTY&#10;Frc3ucq0v2BpzvvYMirBkCkJXYxDxnloOuNUmPvBIHkHPzoV6Rxbrkd1oXLX8wchUu6URfrQqcE8&#10;d6Y57k9Owu4Lyxf7/V5/lIfSVtVa4Ft6lPJuNu02wKKZ4jUMf/iEDgUx1f6EOrBeQpoktCWSIVZP&#10;CTCKLJP1I7CapIVYJsCLnP9fUfwCAAD//wMAUEsBAi0AFAAGAAgAAAAhALaDOJL+AAAA4QEAABMA&#10;AAAAAAAAAAAAAAAAAAAAAFtDb250ZW50X1R5cGVzXS54bWxQSwECLQAUAAYACAAAACEAOP0h/9YA&#10;AACUAQAACwAAAAAAAAAAAAAAAAAvAQAAX3JlbHMvLnJlbHNQSwECLQAUAAYACAAAACEAeELt05gB&#10;AAAiAwAADgAAAAAAAAAAAAAAAAAuAgAAZHJzL2Uyb0RvYy54bWxQSwECLQAUAAYACAAAACEAyX2k&#10;X+IAAAANAQAADwAAAAAAAAAAAAAAAADyAwAAZHJzL2Rvd25yZXYueG1sUEsFBgAAAAAEAAQA8wAA&#10;AAEFAAAAAA==&#10;" filled="f" stroked="f">
              <v:textbox inset="0,0,0,0">
                <w:txbxContent>
                  <w:p w14:paraId="5A7D51C4" w14:textId="77777777" w:rsidR="007A3229" w:rsidRDefault="00000000">
                    <w:pPr>
                      <w:pStyle w:val="BodyText"/>
                      <w:spacing w:before="15"/>
                      <w:ind w:left="20"/>
                    </w:pPr>
                    <w:r>
                      <w:t>07831</w:t>
                    </w:r>
                    <w:r>
                      <w:rPr>
                        <w:spacing w:val="-1"/>
                      </w:rPr>
                      <w:t xml:space="preserve"> </w:t>
                    </w:r>
                    <w:r>
                      <w:rPr>
                        <w:spacing w:val="-2"/>
                      </w:rPr>
                      <w:t>146866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CCB1" w14:textId="77777777" w:rsidR="007A3229" w:rsidRDefault="007A3229">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6E07" w14:textId="77777777" w:rsidR="007A3229" w:rsidRDefault="00000000">
    <w:pPr>
      <w:pStyle w:val="BodyText"/>
      <w:spacing w:line="14" w:lineRule="auto"/>
      <w:rPr>
        <w:sz w:val="20"/>
      </w:rPr>
    </w:pPr>
    <w:r>
      <w:rPr>
        <w:noProof/>
      </w:rPr>
      <mc:AlternateContent>
        <mc:Choice Requires="wps">
          <w:drawing>
            <wp:anchor distT="0" distB="0" distL="0" distR="0" simplePos="0" relativeHeight="483375104" behindDoc="1" locked="0" layoutInCell="1" allowOverlap="1" wp14:anchorId="5CA6A5A2" wp14:editId="002D167D">
              <wp:simplePos x="0" y="0"/>
              <wp:positionH relativeFrom="page">
                <wp:posOffset>796266</wp:posOffset>
              </wp:positionH>
              <wp:positionV relativeFrom="page">
                <wp:posOffset>6862601</wp:posOffset>
              </wp:positionV>
              <wp:extent cx="2439670" cy="13970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9670" cy="139700"/>
                      </a:xfrm>
                      <a:prstGeom prst="rect">
                        <a:avLst/>
                      </a:prstGeom>
                    </wps:spPr>
                    <wps:txbx>
                      <w:txbxContent>
                        <w:p w14:paraId="18576618" w14:textId="77777777" w:rsidR="007A3229" w:rsidRDefault="00000000">
                          <w:pPr>
                            <w:pStyle w:val="BodyText"/>
                            <w:spacing w:before="15"/>
                            <w:ind w:left="20"/>
                          </w:pPr>
                          <w:r>
                            <w:t>44</w:t>
                          </w:r>
                          <w:r>
                            <w:rPr>
                              <w:spacing w:val="-5"/>
                            </w:rPr>
                            <w:t xml:space="preserve"> </w:t>
                          </w:r>
                          <w:r>
                            <w:t>Calypso</w:t>
                          </w:r>
                          <w:r>
                            <w:rPr>
                              <w:spacing w:val="-3"/>
                            </w:rPr>
                            <w:t xml:space="preserve"> </w:t>
                          </w:r>
                          <w:r>
                            <w:t>Crescent,</w:t>
                          </w:r>
                          <w:r>
                            <w:rPr>
                              <w:spacing w:val="-4"/>
                            </w:rPr>
                            <w:t xml:space="preserve"> </w:t>
                          </w:r>
                          <w:r>
                            <w:t>Southwark,</w:t>
                          </w:r>
                          <w:r>
                            <w:rPr>
                              <w:spacing w:val="-4"/>
                            </w:rPr>
                            <w:t xml:space="preserve"> </w:t>
                          </w:r>
                          <w:r>
                            <w:t>London,</w:t>
                          </w:r>
                          <w:r>
                            <w:rPr>
                              <w:spacing w:val="-2"/>
                            </w:rPr>
                            <w:t xml:space="preserve"> </w:t>
                          </w:r>
                          <w:r>
                            <w:t>SE15</w:t>
                          </w:r>
                          <w:r>
                            <w:rPr>
                              <w:spacing w:val="-3"/>
                            </w:rPr>
                            <w:t xml:space="preserve"> </w:t>
                          </w:r>
                          <w:r>
                            <w:rPr>
                              <w:spacing w:val="-5"/>
                            </w:rPr>
                            <w:t>6GE</w:t>
                          </w:r>
                        </w:p>
                      </w:txbxContent>
                    </wps:txbx>
                    <wps:bodyPr wrap="square" lIns="0" tIns="0" rIns="0" bIns="0" rtlCol="0">
                      <a:noAutofit/>
                    </wps:bodyPr>
                  </wps:wsp>
                </a:graphicData>
              </a:graphic>
            </wp:anchor>
          </w:drawing>
        </mc:Choice>
        <mc:Fallback>
          <w:pict>
            <v:shapetype w14:anchorId="5CA6A5A2" id="_x0000_t202" coordsize="21600,21600" o:spt="202" path="m,l,21600r21600,l21600,xe">
              <v:stroke joinstyle="miter"/>
              <v:path gradientshapeok="t" o:connecttype="rect"/>
            </v:shapetype>
            <v:shape id="Textbox 137" o:spid="_x0000_s1110" type="#_x0000_t202" style="position:absolute;margin-left:62.7pt;margin-top:540.35pt;width:192.1pt;height:11pt;z-index:-1994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w8mgEAACMDAAAOAAAAZHJzL2Uyb0RvYy54bWysUsGO0zAQvSPxD5bv1GkXbdmo6QpYgZBW&#10;gLTwAa5jNxGxx8y4Tfr3jL1pi+CGuNhjz/jNe2+8uZ/8II4WqYfQyOWiksIGA20f9o38/u3DqzdS&#10;UNKh1QME28iTJXm/ffliM8barqCDobUoGCRQPcZGdinFWikynfWaFhBt4KQD9DrxEfeqRT0yuh/U&#10;qqpu1QjYRgRjifj24TkptwXfOWvSF+fIJjE0krmlsmJZd3lV242u96hj15uZhv4HFl73gZteoB50&#10;0uKA/V9QvjcIBC4tDHgFzvXGFg2sZln9oeap09EWLWwOxYtN9P9gzefjU/yKIk3vYOIBFhEUH8H8&#10;IPZGjZHquSZ7SjVxdRY6OfR5ZwmCH7K3p4ufdkrC8OXq9c3d7ZpThnPLm7t1VQxX19cRKX204EUO&#10;Gok8r8JAHx8p5f66PpfMZJ77ZyZp2k2ib7nNOo8xX+2gPbGYkefZSPp50GilGD4FNiwP/xzgOdid&#10;A0zDeyhfJGsK8PaQwPWFwRV3ZsCTKMTmX5NH/fu5VF3/9vYXAAAA//8DAFBLAwQUAAYACAAAACEA&#10;TmwneOIAAAANAQAADwAAAGRycy9kb3ducmV2LnhtbEyPwU7DMBBE70j9B2srcaN2I5q2IU5VITgh&#10;IdJw4OjEbmI1XofYbcPfs5zKbWd3NPsm302uZxczButRwnIhgBlsvLbYSvisXh82wEJUqFXv0Uj4&#10;MQF2xewuV5n2VyzN5RBbRiEYMiWhi3HIOA9NZ5wKCz8YpNvRj05FkmPL9aiuFO56ngiRcqcs0odO&#10;Dea5M83pcHYS9l9Yvtjv9/qjPJa2qrYC39KTlPfzaf8ELJop3szwh0/oUBBT7c+oA+tJJ6tHstIg&#10;NmINjCwrsU2B1bRaimQNvMj5/xbFLwAAAP//AwBQSwECLQAUAAYACAAAACEAtoM4kv4AAADhAQAA&#10;EwAAAAAAAAAAAAAAAAAAAAAAW0NvbnRlbnRfVHlwZXNdLnhtbFBLAQItABQABgAIAAAAIQA4/SH/&#10;1gAAAJQBAAALAAAAAAAAAAAAAAAAAC8BAABfcmVscy8ucmVsc1BLAQItABQABgAIAAAAIQDO1zw8&#10;mgEAACMDAAAOAAAAAAAAAAAAAAAAAC4CAABkcnMvZTJvRG9jLnhtbFBLAQItABQABgAIAAAAIQBO&#10;bCd44gAAAA0BAAAPAAAAAAAAAAAAAAAAAPQDAABkcnMvZG93bnJldi54bWxQSwUGAAAAAAQABADz&#10;AAAAAwUAAAAA&#10;" filled="f" stroked="f">
              <v:textbox inset="0,0,0,0">
                <w:txbxContent>
                  <w:p w14:paraId="18576618" w14:textId="77777777" w:rsidR="007A3229" w:rsidRDefault="00000000">
                    <w:pPr>
                      <w:pStyle w:val="BodyText"/>
                      <w:spacing w:before="15"/>
                      <w:ind w:left="20"/>
                    </w:pPr>
                    <w:r>
                      <w:t>44</w:t>
                    </w:r>
                    <w:r>
                      <w:rPr>
                        <w:spacing w:val="-5"/>
                      </w:rPr>
                      <w:t xml:space="preserve"> </w:t>
                    </w:r>
                    <w:r>
                      <w:t>Calypso</w:t>
                    </w:r>
                    <w:r>
                      <w:rPr>
                        <w:spacing w:val="-3"/>
                      </w:rPr>
                      <w:t xml:space="preserve"> </w:t>
                    </w:r>
                    <w:r>
                      <w:t>Crescent,</w:t>
                    </w:r>
                    <w:r>
                      <w:rPr>
                        <w:spacing w:val="-4"/>
                      </w:rPr>
                      <w:t xml:space="preserve"> </w:t>
                    </w:r>
                    <w:r>
                      <w:t>Southwark,</w:t>
                    </w:r>
                    <w:r>
                      <w:rPr>
                        <w:spacing w:val="-4"/>
                      </w:rPr>
                      <w:t xml:space="preserve"> </w:t>
                    </w:r>
                    <w:r>
                      <w:t>London,</w:t>
                    </w:r>
                    <w:r>
                      <w:rPr>
                        <w:spacing w:val="-2"/>
                      </w:rPr>
                      <w:t xml:space="preserve"> </w:t>
                    </w:r>
                    <w:r>
                      <w:t>SE15</w:t>
                    </w:r>
                    <w:r>
                      <w:rPr>
                        <w:spacing w:val="-3"/>
                      </w:rPr>
                      <w:t xml:space="preserve"> </w:t>
                    </w:r>
                    <w:r>
                      <w:rPr>
                        <w:spacing w:val="-5"/>
                      </w:rPr>
                      <w:t>6GE</w:t>
                    </w:r>
                  </w:p>
                </w:txbxContent>
              </v:textbox>
              <w10:wrap anchorx="page" anchory="page"/>
            </v:shape>
          </w:pict>
        </mc:Fallback>
      </mc:AlternateContent>
    </w:r>
    <w:r>
      <w:rPr>
        <w:noProof/>
      </w:rPr>
      <mc:AlternateContent>
        <mc:Choice Requires="wps">
          <w:drawing>
            <wp:anchor distT="0" distB="0" distL="0" distR="0" simplePos="0" relativeHeight="483375616" behindDoc="1" locked="0" layoutInCell="1" allowOverlap="1" wp14:anchorId="5CC47CB2" wp14:editId="78F096D9">
              <wp:simplePos x="0" y="0"/>
              <wp:positionH relativeFrom="page">
                <wp:posOffset>4001780</wp:posOffset>
              </wp:positionH>
              <wp:positionV relativeFrom="page">
                <wp:posOffset>6862601</wp:posOffset>
              </wp:positionV>
              <wp:extent cx="675005" cy="13970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139700"/>
                      </a:xfrm>
                      <a:prstGeom prst="rect">
                        <a:avLst/>
                      </a:prstGeom>
                    </wps:spPr>
                    <wps:txbx>
                      <w:txbxContent>
                        <w:p w14:paraId="1ACFE3D6" w14:textId="77777777" w:rsidR="007A3229" w:rsidRDefault="00000000">
                          <w:pPr>
                            <w:pStyle w:val="BodyText"/>
                            <w:spacing w:before="15"/>
                            <w:ind w:left="20"/>
                          </w:pPr>
                          <w:r>
                            <w:t>07538</w:t>
                          </w:r>
                          <w:r>
                            <w:rPr>
                              <w:spacing w:val="-2"/>
                            </w:rPr>
                            <w:t xml:space="preserve"> 548318</w:t>
                          </w:r>
                        </w:p>
                      </w:txbxContent>
                    </wps:txbx>
                    <wps:bodyPr wrap="square" lIns="0" tIns="0" rIns="0" bIns="0" rtlCol="0">
                      <a:noAutofit/>
                    </wps:bodyPr>
                  </wps:wsp>
                </a:graphicData>
              </a:graphic>
            </wp:anchor>
          </w:drawing>
        </mc:Choice>
        <mc:Fallback>
          <w:pict>
            <v:shape w14:anchorId="5CC47CB2" id="Textbox 138" o:spid="_x0000_s1111" type="#_x0000_t202" style="position:absolute;margin-left:315.1pt;margin-top:540.35pt;width:53.15pt;height:11pt;z-index:-1994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ngmQEAACIDAAAOAAAAZHJzL2Uyb0RvYy54bWysUt2OEyEUvjfxHQj3dqY1++Ok04260Zhs&#10;1GTdB6AMdIgDB8+hnenbe2CnrXHvjDdwgMPH98P6bvKDOBgkB6GVy0UthQkaOhd2rXz68enNrRSU&#10;VOjUAMG08mhI3m1ev1qPsTEr6GHoDAoGCdSMsZV9SrGpKtK98YoWEE3gQwvoVeIl7qoO1cjofqhW&#10;dX1djYBdRNCGiHfvnw/lpuBba3T6Zi2ZJIZWMrdURizjNo/VZq2aHarYOz3TUP/AwisX+NEz1L1K&#10;SuzRvYDyTiMQ2LTQ4Cuw1mlTNLCaZf2XmsdeRVO0sDkUzzbR/4PVXw+P8TuKNH2AiQMsIig+gP5J&#10;7E01RmrmnuwpNcTdWehk0eeZJQi+yN4ez36aKQnNm9c3V3V9JYXmo+Xbdzd18bu6XI5I6bMBL3LR&#10;SuS4CgF1eKCUn1fNqWXm8vx8JpKm7SRc18rVbU4xb22hO7KWkeNsJf3aKzRSDF8C+5WzPxV4Kran&#10;AtPwEcoPyZICvN8nsK4wuODODDiIQmz+NDnpP9el6/K1N78BAAD//wMAUEsDBBQABgAIAAAAIQDi&#10;voO24QAAAA0BAAAPAAAAZHJzL2Rvd25yZXYueG1sTI/BTsMwDIbvSLxDZCRuLFkn2q1rOk0ITkiI&#10;rhw4pk3WRmuc0mRbeXvMCY72/+n352I3u4FdzBSsRwnLhQBmsPXaYifho355WAMLUaFWg0cj4dsE&#10;2JW3N4XKtb9iZS6H2DEqwZArCX2MY855aHvjVFj40SBlRz85FWmcOq4ndaVyN/BEiJQ7ZZEu9Go0&#10;T71pT4ezk7D/xOrZfr0179WxsnW9EfianqS8v5v3W2DRzPEPhl99UoeSnBp/Rh3YICFdiYRQCsRa&#10;ZMAIyVbpI7CGVkuRZMDLgv//ovwBAAD//wMAUEsBAi0AFAAGAAgAAAAhALaDOJL+AAAA4QEAABMA&#10;AAAAAAAAAAAAAAAAAAAAAFtDb250ZW50X1R5cGVzXS54bWxQSwECLQAUAAYACAAAACEAOP0h/9YA&#10;AACUAQAACwAAAAAAAAAAAAAAAAAvAQAAX3JlbHMvLnJlbHNQSwECLQAUAAYACAAAACEAKgqJ4JkB&#10;AAAiAwAADgAAAAAAAAAAAAAAAAAuAgAAZHJzL2Uyb0RvYy54bWxQSwECLQAUAAYACAAAACEA4r6D&#10;tuEAAAANAQAADwAAAAAAAAAAAAAAAADzAwAAZHJzL2Rvd25yZXYueG1sUEsFBgAAAAAEAAQA8wAA&#10;AAEFAAAAAA==&#10;" filled="f" stroked="f">
              <v:textbox inset="0,0,0,0">
                <w:txbxContent>
                  <w:p w14:paraId="1ACFE3D6" w14:textId="77777777" w:rsidR="007A3229" w:rsidRDefault="00000000">
                    <w:pPr>
                      <w:pStyle w:val="BodyText"/>
                      <w:spacing w:before="15"/>
                      <w:ind w:left="20"/>
                    </w:pPr>
                    <w:r>
                      <w:t>07538</w:t>
                    </w:r>
                    <w:r>
                      <w:rPr>
                        <w:spacing w:val="-2"/>
                      </w:rPr>
                      <w:t xml:space="preserve"> 548318</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2340" w14:textId="77777777" w:rsidR="007A3229" w:rsidRDefault="00000000">
    <w:pPr>
      <w:pStyle w:val="BodyText"/>
      <w:spacing w:line="14" w:lineRule="auto"/>
      <w:rPr>
        <w:sz w:val="20"/>
      </w:rPr>
    </w:pPr>
    <w:r>
      <w:rPr>
        <w:noProof/>
      </w:rPr>
      <mc:AlternateContent>
        <mc:Choice Requires="wps">
          <w:drawing>
            <wp:anchor distT="0" distB="0" distL="0" distR="0" simplePos="0" relativeHeight="483376640" behindDoc="1" locked="0" layoutInCell="1" allowOverlap="1" wp14:anchorId="65C176E3" wp14:editId="49FAC359">
              <wp:simplePos x="0" y="0"/>
              <wp:positionH relativeFrom="page">
                <wp:posOffset>796266</wp:posOffset>
              </wp:positionH>
              <wp:positionV relativeFrom="page">
                <wp:posOffset>6862601</wp:posOffset>
              </wp:positionV>
              <wp:extent cx="1765935" cy="1397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935" cy="139700"/>
                      </a:xfrm>
                      <a:prstGeom prst="rect">
                        <a:avLst/>
                      </a:prstGeom>
                    </wps:spPr>
                    <wps:txbx>
                      <w:txbxContent>
                        <w:p w14:paraId="64116FFE" w14:textId="77777777" w:rsidR="007A3229" w:rsidRDefault="00000000">
                          <w:pPr>
                            <w:pStyle w:val="BodyText"/>
                            <w:spacing w:before="15"/>
                            <w:ind w:left="20"/>
                          </w:pPr>
                          <w:r>
                            <w:t>13</w:t>
                          </w:r>
                          <w:r>
                            <w:rPr>
                              <w:spacing w:val="-4"/>
                            </w:rPr>
                            <w:t xml:space="preserve"> </w:t>
                          </w:r>
                          <w:r>
                            <w:t>Marchwood,</w:t>
                          </w:r>
                          <w:r>
                            <w:rPr>
                              <w:spacing w:val="-4"/>
                            </w:rPr>
                            <w:t xml:space="preserve"> </w:t>
                          </w:r>
                          <w:r>
                            <w:t>Camberwell,</w:t>
                          </w:r>
                          <w:r>
                            <w:rPr>
                              <w:spacing w:val="-4"/>
                            </w:rPr>
                            <w:t xml:space="preserve"> </w:t>
                          </w:r>
                          <w:r>
                            <w:t>SE5</w:t>
                          </w:r>
                          <w:r>
                            <w:rPr>
                              <w:spacing w:val="-3"/>
                            </w:rPr>
                            <w:t xml:space="preserve"> </w:t>
                          </w:r>
                          <w:r>
                            <w:rPr>
                              <w:spacing w:val="-5"/>
                            </w:rPr>
                            <w:t>7HD</w:t>
                          </w:r>
                        </w:p>
                      </w:txbxContent>
                    </wps:txbx>
                    <wps:bodyPr wrap="square" lIns="0" tIns="0" rIns="0" bIns="0" rtlCol="0">
                      <a:noAutofit/>
                    </wps:bodyPr>
                  </wps:wsp>
                </a:graphicData>
              </a:graphic>
            </wp:anchor>
          </w:drawing>
        </mc:Choice>
        <mc:Fallback>
          <w:pict>
            <v:shapetype w14:anchorId="65C176E3" id="_x0000_t202" coordsize="21600,21600" o:spt="202" path="m,l,21600r21600,l21600,xe">
              <v:stroke joinstyle="miter"/>
              <v:path gradientshapeok="t" o:connecttype="rect"/>
            </v:shapetype>
            <v:shape id="Textbox 155" o:spid="_x0000_s1113" type="#_x0000_t202" style="position:absolute;margin-left:62.7pt;margin-top:540.35pt;width:139.05pt;height:11pt;z-index:-1993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XmgEAACMDAAAOAAAAZHJzL2Uyb0RvYy54bWysUsFuEzEQvSPxD5bvZDeN2tJVNhVQgZAq&#10;qFT4AMdrZy3WHjPjZDd/z9jdJAhuiMt4bI/fvPfG6/vJD+JgkByEVi4XtRQmaOhc2LXy+7ePb95K&#10;QUmFTg0QTCuPhuT95vWr9RgbcwU9DJ1BwSCBmjG2sk8pNlVFujde0QKiCXxpAb1KvMVd1aEaGd0P&#10;1VVd31QjYBcRtCHi04eXS7kp+NYanb5aSyaJoZXMLZWIJW5zrDZr1exQxd7pmYb6BxZeucBNz1AP&#10;KimxR/cXlHcagcCmhQZfgbVOm6KB1SzrP9Q89yqaooXNoXi2if4frP5yeI5PKNL0HiYeYBFB8RH0&#10;D2JvqjFSM9dkT6khrs5CJ4s+ryxB8EP29nj200xJ6Ix2e3N9t7qWQvPdcnV3WxfDq8vriJQ+GfAi&#10;J61EnldhoA6PlHJ/1ZxKZjIv/TOTNG0n4bpWrgpqPtpCd2QxI8+zlfRzr9BIMXwObFge/inBU7I9&#10;JZiGD1C+SNYU4N0+gXWFwQV3ZsCTKMTmX5NH/fu+VF3+9uYXAAAA//8DAFBLAwQUAAYACAAAACEA&#10;mdpCbOEAAAANAQAADwAAAGRycy9kb3ducmV2LnhtbEyPzU7DMBCE70i8g7VI3Kjd0D9CnKpCcEJC&#10;pOHA0Ym3SdR4HWK3DW/PcoLbzu5o9ptsO7lenHEMnScN85kCgVR721Gj4aN8uduACNGQNb0n1PCN&#10;Abb59VVmUusvVOB5HxvBIRRSo6GNcUilDHWLzoSZH5D4dvCjM5Hl2Eg7mguHu14mSq2kMx3xh9YM&#10;+NRifdyfnIbdJxXP3ddb9V4ciq4sHxS9ro5a395Mu0cQEaf4Z4ZffEaHnJkqfyIbRM86WS7YyoPa&#10;qDUItizU/RJExau5StYg80z+b5H/AAAA//8DAFBLAQItABQABgAIAAAAIQC2gziS/gAAAOEBAAAT&#10;AAAAAAAAAAAAAAAAAAAAAABbQ29udGVudF9UeXBlc10ueG1sUEsBAi0AFAAGAAgAAAAhADj9If/W&#10;AAAAlAEAAAsAAAAAAAAAAAAAAAAALwEAAF9yZWxzLy5yZWxzUEsBAi0AFAAGAAgAAAAhAEMP+pea&#10;AQAAIwMAAA4AAAAAAAAAAAAAAAAALgIAAGRycy9lMm9Eb2MueG1sUEsBAi0AFAAGAAgAAAAhAJna&#10;QmzhAAAADQEAAA8AAAAAAAAAAAAAAAAA9AMAAGRycy9kb3ducmV2LnhtbFBLBQYAAAAABAAEAPMA&#10;AAACBQAAAAA=&#10;" filled="f" stroked="f">
              <v:textbox inset="0,0,0,0">
                <w:txbxContent>
                  <w:p w14:paraId="64116FFE" w14:textId="77777777" w:rsidR="007A3229" w:rsidRDefault="00000000">
                    <w:pPr>
                      <w:pStyle w:val="BodyText"/>
                      <w:spacing w:before="15"/>
                      <w:ind w:left="20"/>
                    </w:pPr>
                    <w:r>
                      <w:t>13</w:t>
                    </w:r>
                    <w:r>
                      <w:rPr>
                        <w:spacing w:val="-4"/>
                      </w:rPr>
                      <w:t xml:space="preserve"> </w:t>
                    </w:r>
                    <w:r>
                      <w:t>Marchwood,</w:t>
                    </w:r>
                    <w:r>
                      <w:rPr>
                        <w:spacing w:val="-4"/>
                      </w:rPr>
                      <w:t xml:space="preserve"> </w:t>
                    </w:r>
                    <w:r>
                      <w:t>Camberwell,</w:t>
                    </w:r>
                    <w:r>
                      <w:rPr>
                        <w:spacing w:val="-4"/>
                      </w:rPr>
                      <w:t xml:space="preserve"> </w:t>
                    </w:r>
                    <w:r>
                      <w:t>SE5</w:t>
                    </w:r>
                    <w:r>
                      <w:rPr>
                        <w:spacing w:val="-3"/>
                      </w:rPr>
                      <w:t xml:space="preserve"> </w:t>
                    </w:r>
                    <w:r>
                      <w:rPr>
                        <w:spacing w:val="-5"/>
                      </w:rPr>
                      <w:t>7HD</w:t>
                    </w:r>
                  </w:p>
                </w:txbxContent>
              </v:textbox>
              <w10:wrap anchorx="page" anchory="page"/>
            </v:shape>
          </w:pict>
        </mc:Fallback>
      </mc:AlternateContent>
    </w:r>
    <w:r>
      <w:rPr>
        <w:noProof/>
      </w:rPr>
      <mc:AlternateContent>
        <mc:Choice Requires="wps">
          <w:drawing>
            <wp:anchor distT="0" distB="0" distL="0" distR="0" simplePos="0" relativeHeight="483377152" behindDoc="1" locked="0" layoutInCell="1" allowOverlap="1" wp14:anchorId="342501DA" wp14:editId="0AC4DDD8">
              <wp:simplePos x="0" y="0"/>
              <wp:positionH relativeFrom="page">
                <wp:posOffset>4018472</wp:posOffset>
              </wp:positionH>
              <wp:positionV relativeFrom="page">
                <wp:posOffset>6862601</wp:posOffset>
              </wp:positionV>
              <wp:extent cx="675005" cy="1397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139700"/>
                      </a:xfrm>
                      <a:prstGeom prst="rect">
                        <a:avLst/>
                      </a:prstGeom>
                    </wps:spPr>
                    <wps:txbx>
                      <w:txbxContent>
                        <w:p w14:paraId="4ED248F2" w14:textId="77777777" w:rsidR="007A3229" w:rsidRDefault="00000000">
                          <w:pPr>
                            <w:pStyle w:val="BodyText"/>
                            <w:spacing w:before="15"/>
                            <w:ind w:left="20"/>
                          </w:pPr>
                          <w:r>
                            <w:t>07402</w:t>
                          </w:r>
                          <w:r>
                            <w:rPr>
                              <w:spacing w:val="-2"/>
                            </w:rPr>
                            <w:t xml:space="preserve"> 556678</w:t>
                          </w:r>
                        </w:p>
                      </w:txbxContent>
                    </wps:txbx>
                    <wps:bodyPr wrap="square" lIns="0" tIns="0" rIns="0" bIns="0" rtlCol="0">
                      <a:noAutofit/>
                    </wps:bodyPr>
                  </wps:wsp>
                </a:graphicData>
              </a:graphic>
            </wp:anchor>
          </w:drawing>
        </mc:Choice>
        <mc:Fallback>
          <w:pict>
            <v:shape w14:anchorId="342501DA" id="Textbox 156" o:spid="_x0000_s1114" type="#_x0000_t202" style="position:absolute;margin-left:316.4pt;margin-top:540.35pt;width:53.15pt;height:11pt;z-index:-1993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hCmgEAACIDAAAOAAAAZHJzL2Uyb0RvYy54bWysUs1uGyEQvlfKOyDu8a4TJWlXXkdNolaV&#10;orZS2gfALHhRF4bOYO/67TuQtV21t6oXGGD4+H5Y3U9+EHuD5CC0crmopTBBQ+fCtpXfv324fCsF&#10;JRU6NUAwrTwYkvfrizerMTbmCnoYOoOCQQI1Y2xln1Jsqop0b7yiBUQT+NACepV4iduqQzUyuh+q&#10;q7q+rUbALiJoQ8S7T6+Hcl3wrTU6fbGWTBJDK5lbKiOWcZPHar1SzRZV7J2eaah/YOGVC/zoCepJ&#10;JSV26P6C8k4jENi00OArsNZpUzSwmmX9h5qXXkVTtLA5FE820f+D1Z/3L/ErijQ9wMQBFhEUn0H/&#10;IPamGiM1c0/2lBri7ix0sujzzBIEX2RvDyc/zZSE5s3bu5u6vpFC89Hy+t1dXfyuzpcjUvpowItc&#10;tBI5rkJA7Z8p5edVc2yZubw+n4mkaTMJ17XyeplTzFsb6A6sZeQ4W0k/dwqNFMOnwH7l7I8FHovN&#10;scA0PEL5IVlSgPe7BNYVBmfcmQEHUYjNnyYn/fu6dJ2/9voXAAAA//8DAFBLAwQUAAYACAAAACEA&#10;dIrl5OEAAAANAQAADwAAAGRycy9kb3ducmV2LnhtbEyPwU7DMBBE70j8g7VI3KidVEraEKeqEJyQ&#10;EGk4cHRiN7Ear0PstuHvWU5wnJ3RzNtyt7iRXcwcrEcJyUoAM9h5bbGX8NG8PGyAhahQq9GjkfBt&#10;Auyq25tSFdpfsTaXQ+wZlWAolIQhxqngPHSDcSqs/GSQvKOfnYok557rWV2p3I08FSLjTlmkhUFN&#10;5mkw3elwdhL2n1g/26+39r0+1rZptgJfs5OU93fL/hFYNEv8C8MvPqFDRUytP6MObJSQrVNCj2SI&#10;jciBUSRfbxNgLZ0SkebAq5L//6L6AQAA//8DAFBLAQItABQABgAIAAAAIQC2gziS/gAAAOEBAAAT&#10;AAAAAAAAAAAAAAAAAAAAAABbQ29udGVudF9UeXBlc10ueG1sUEsBAi0AFAAGAAgAAAAhADj9If/W&#10;AAAAlAEAAAsAAAAAAAAAAAAAAAAALwEAAF9yZWxzLy5yZWxzUEsBAi0AFAAGAAgAAAAhADxkaEKa&#10;AQAAIgMAAA4AAAAAAAAAAAAAAAAALgIAAGRycy9lMm9Eb2MueG1sUEsBAi0AFAAGAAgAAAAhAHSK&#10;5eThAAAADQEAAA8AAAAAAAAAAAAAAAAA9AMAAGRycy9kb3ducmV2LnhtbFBLBQYAAAAABAAEAPMA&#10;AAACBQAAAAA=&#10;" filled="f" stroked="f">
              <v:textbox inset="0,0,0,0">
                <w:txbxContent>
                  <w:p w14:paraId="4ED248F2" w14:textId="77777777" w:rsidR="007A3229" w:rsidRDefault="00000000">
                    <w:pPr>
                      <w:pStyle w:val="BodyText"/>
                      <w:spacing w:before="15"/>
                      <w:ind w:left="20"/>
                    </w:pPr>
                    <w:r>
                      <w:t>07402</w:t>
                    </w:r>
                    <w:r>
                      <w:rPr>
                        <w:spacing w:val="-2"/>
                      </w:rPr>
                      <w:t xml:space="preserve"> 556678</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EBC3" w14:textId="77777777" w:rsidR="007A3229" w:rsidRDefault="00000000">
    <w:pPr>
      <w:pStyle w:val="BodyText"/>
      <w:spacing w:line="14" w:lineRule="auto"/>
      <w:rPr>
        <w:sz w:val="20"/>
      </w:rPr>
    </w:pPr>
    <w:r>
      <w:rPr>
        <w:noProof/>
      </w:rPr>
      <mc:AlternateContent>
        <mc:Choice Requires="wps">
          <w:drawing>
            <wp:anchor distT="0" distB="0" distL="0" distR="0" simplePos="0" relativeHeight="483378176" behindDoc="1" locked="0" layoutInCell="1" allowOverlap="1" wp14:anchorId="5D56226B" wp14:editId="4C735A62">
              <wp:simplePos x="0" y="0"/>
              <wp:positionH relativeFrom="page">
                <wp:posOffset>796266</wp:posOffset>
              </wp:positionH>
              <wp:positionV relativeFrom="page">
                <wp:posOffset>6862601</wp:posOffset>
              </wp:positionV>
              <wp:extent cx="1993900" cy="13970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0" cy="139700"/>
                      </a:xfrm>
                      <a:prstGeom prst="rect">
                        <a:avLst/>
                      </a:prstGeom>
                    </wps:spPr>
                    <wps:txbx>
                      <w:txbxContent>
                        <w:p w14:paraId="00455477" w14:textId="77777777" w:rsidR="007A3229" w:rsidRDefault="00000000">
                          <w:pPr>
                            <w:pStyle w:val="BodyText"/>
                            <w:spacing w:before="15"/>
                            <w:ind w:left="20"/>
                          </w:pPr>
                          <w:r>
                            <w:t>7</w:t>
                          </w:r>
                          <w:r>
                            <w:rPr>
                              <w:spacing w:val="-3"/>
                            </w:rPr>
                            <w:t xml:space="preserve"> </w:t>
                          </w:r>
                          <w:r>
                            <w:t>Stanhope</w:t>
                          </w:r>
                          <w:r>
                            <w:rPr>
                              <w:spacing w:val="-5"/>
                            </w:rPr>
                            <w:t xml:space="preserve"> </w:t>
                          </w:r>
                          <w:r>
                            <w:t>Avenue,</w:t>
                          </w:r>
                          <w:r>
                            <w:rPr>
                              <w:spacing w:val="-1"/>
                            </w:rPr>
                            <w:t xml:space="preserve"> </w:t>
                          </w:r>
                          <w:r>
                            <w:t>Hayes,</w:t>
                          </w:r>
                          <w:r>
                            <w:rPr>
                              <w:spacing w:val="-3"/>
                            </w:rPr>
                            <w:t xml:space="preserve"> </w:t>
                          </w:r>
                          <w:r>
                            <w:t>Kent,</w:t>
                          </w:r>
                          <w:r>
                            <w:rPr>
                              <w:spacing w:val="-4"/>
                            </w:rPr>
                            <w:t xml:space="preserve"> </w:t>
                          </w:r>
                          <w:r>
                            <w:t>BR2</w:t>
                          </w:r>
                          <w:r>
                            <w:rPr>
                              <w:spacing w:val="-1"/>
                            </w:rPr>
                            <w:t xml:space="preserve"> </w:t>
                          </w:r>
                          <w:r>
                            <w:rPr>
                              <w:spacing w:val="-5"/>
                            </w:rPr>
                            <w:t>7JR</w:t>
                          </w:r>
                        </w:p>
                      </w:txbxContent>
                    </wps:txbx>
                    <wps:bodyPr wrap="square" lIns="0" tIns="0" rIns="0" bIns="0" rtlCol="0">
                      <a:noAutofit/>
                    </wps:bodyPr>
                  </wps:wsp>
                </a:graphicData>
              </a:graphic>
            </wp:anchor>
          </w:drawing>
        </mc:Choice>
        <mc:Fallback>
          <w:pict>
            <v:shapetype w14:anchorId="5D56226B" id="_x0000_t202" coordsize="21600,21600" o:spt="202" path="m,l,21600r21600,l21600,xe">
              <v:stroke joinstyle="miter"/>
              <v:path gradientshapeok="t" o:connecttype="rect"/>
            </v:shapetype>
            <v:shape id="Textbox 176" o:spid="_x0000_s1116" type="#_x0000_t202" style="position:absolute;margin-left:62.7pt;margin-top:540.35pt;width:157pt;height:11pt;z-index:-1993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44glgEAACMDAAAOAAAAZHJzL2Uyb0RvYy54bWysUsGO0zAQvSPxD5bvNOlWAho1XQErENIK&#10;kHb5ANexG4vYY2bcJv17xm7aIrghLuOxZ/z83htv7ic/iKNBchBauVzUUpigoXNh38rvzx9fvZWC&#10;kgqdGiCYVp4MyfvtyxebMTbmDnoYOoOCQQI1Y2xln1Jsqop0b7yiBUQTuGgBvUq8xX3VoRoZ3Q/V&#10;XV2/rkbALiJoQ8SnD+ei3BZ8a41OX60lk8TQSuaWSsQSdzlW241q9qhi7/RMQ/0DC69c4EevUA8q&#10;KXFA9xeUdxqBwKaFBl+BtU6booHVLOs/1Dz1Kpqihc2heLWJ/h+s/nJ8it9QpOk9TDzAIoLiI+gf&#10;xN5UY6Rm7smeUkPcnYVOFn1eWYLgi+zt6eqnmZLQGW29Xq1rLmmuLVfrN5xn0NvtiJQ+GfAiJ61E&#10;nldhoI6PlM6tl5aZzPn9zCRNu0m4rpWrVUbNRzvoTixm5Hm2kn4eFBophs+BDcvDvyR4SXaXBNPw&#10;AcoXyZoCvDsksK4wuOHODHgSRcP8a/Kof9+Xrtvf3v4CAAD//wMAUEsDBBQABgAIAAAAIQDf4tpc&#10;4QAAAA0BAAAPAAAAZHJzL2Rvd25yZXYueG1sTI/NTsMwEITvSLyDtUjcqN1Q+hPiVBWCExIiDQeO&#10;TrxNosbrELtteHuWE9x2Zkez32bbyfXijGPoPGmYzxQIpNrbjhoNH+XL3RpEiIas6T2hhm8MsM2v&#10;rzKTWn+hAs/72AguoZAaDW2MQyplqFt0Jsz8gMS7gx+diSzHRtrRXLjc9TJRaimd6YgvtGbApxbr&#10;4/7kNOw+qXjuvt6q9+JQdGW5UfS6PGp9ezPtHkFEnOJfGH7xGR1yZqr8iWwQPevkYcFRHtRarUBw&#10;ZHG/Yatia66SFcg8k/+/yH8AAAD//wMAUEsBAi0AFAAGAAgAAAAhALaDOJL+AAAA4QEAABMAAAAA&#10;AAAAAAAAAAAAAAAAAFtDb250ZW50X1R5cGVzXS54bWxQSwECLQAUAAYACAAAACEAOP0h/9YAAACU&#10;AQAACwAAAAAAAAAAAAAAAAAvAQAAX3JlbHMvLnJlbHNQSwECLQAUAAYACAAAACEAh4OOIJYBAAAj&#10;AwAADgAAAAAAAAAAAAAAAAAuAgAAZHJzL2Uyb0RvYy54bWxQSwECLQAUAAYACAAAACEA3+LaXOEA&#10;AAANAQAADwAAAAAAAAAAAAAAAADwAwAAZHJzL2Rvd25yZXYueG1sUEsFBgAAAAAEAAQA8wAAAP4E&#10;AAAAAA==&#10;" filled="f" stroked="f">
              <v:textbox inset="0,0,0,0">
                <w:txbxContent>
                  <w:p w14:paraId="00455477" w14:textId="77777777" w:rsidR="007A3229" w:rsidRDefault="00000000">
                    <w:pPr>
                      <w:pStyle w:val="BodyText"/>
                      <w:spacing w:before="15"/>
                      <w:ind w:left="20"/>
                    </w:pPr>
                    <w:r>
                      <w:t>7</w:t>
                    </w:r>
                    <w:r>
                      <w:rPr>
                        <w:spacing w:val="-3"/>
                      </w:rPr>
                      <w:t xml:space="preserve"> </w:t>
                    </w:r>
                    <w:r>
                      <w:t>Stanhope</w:t>
                    </w:r>
                    <w:r>
                      <w:rPr>
                        <w:spacing w:val="-5"/>
                      </w:rPr>
                      <w:t xml:space="preserve"> </w:t>
                    </w:r>
                    <w:r>
                      <w:t>Avenue,</w:t>
                    </w:r>
                    <w:r>
                      <w:rPr>
                        <w:spacing w:val="-1"/>
                      </w:rPr>
                      <w:t xml:space="preserve"> </w:t>
                    </w:r>
                    <w:r>
                      <w:t>Hayes,</w:t>
                    </w:r>
                    <w:r>
                      <w:rPr>
                        <w:spacing w:val="-3"/>
                      </w:rPr>
                      <w:t xml:space="preserve"> </w:t>
                    </w:r>
                    <w:r>
                      <w:t>Kent,</w:t>
                    </w:r>
                    <w:r>
                      <w:rPr>
                        <w:spacing w:val="-4"/>
                      </w:rPr>
                      <w:t xml:space="preserve"> </w:t>
                    </w:r>
                    <w:r>
                      <w:t>BR2</w:t>
                    </w:r>
                    <w:r>
                      <w:rPr>
                        <w:spacing w:val="-1"/>
                      </w:rPr>
                      <w:t xml:space="preserve"> </w:t>
                    </w:r>
                    <w:r>
                      <w:rPr>
                        <w:spacing w:val="-5"/>
                      </w:rPr>
                      <w:t>7JR</w:t>
                    </w:r>
                  </w:p>
                </w:txbxContent>
              </v:textbox>
              <w10:wrap anchorx="page" anchory="page"/>
            </v:shape>
          </w:pict>
        </mc:Fallback>
      </mc:AlternateContent>
    </w:r>
    <w:r>
      <w:rPr>
        <w:noProof/>
      </w:rPr>
      <mc:AlternateContent>
        <mc:Choice Requires="wps">
          <w:drawing>
            <wp:anchor distT="0" distB="0" distL="0" distR="0" simplePos="0" relativeHeight="483378688" behindDoc="1" locked="0" layoutInCell="1" allowOverlap="1" wp14:anchorId="005F3095" wp14:editId="5ED76279">
              <wp:simplePos x="0" y="0"/>
              <wp:positionH relativeFrom="page">
                <wp:posOffset>4018301</wp:posOffset>
              </wp:positionH>
              <wp:positionV relativeFrom="page">
                <wp:posOffset>6862601</wp:posOffset>
              </wp:positionV>
              <wp:extent cx="675005" cy="13970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139700"/>
                      </a:xfrm>
                      <a:prstGeom prst="rect">
                        <a:avLst/>
                      </a:prstGeom>
                    </wps:spPr>
                    <wps:txbx>
                      <w:txbxContent>
                        <w:p w14:paraId="0F77C6B5" w14:textId="77777777" w:rsidR="007A3229" w:rsidRDefault="00000000">
                          <w:pPr>
                            <w:pStyle w:val="BodyText"/>
                            <w:spacing w:before="15"/>
                            <w:ind w:left="20"/>
                          </w:pPr>
                          <w:r>
                            <w:t>07712</w:t>
                          </w:r>
                          <w:r>
                            <w:rPr>
                              <w:spacing w:val="-2"/>
                            </w:rPr>
                            <w:t xml:space="preserve"> 158092</w:t>
                          </w:r>
                        </w:p>
                      </w:txbxContent>
                    </wps:txbx>
                    <wps:bodyPr wrap="square" lIns="0" tIns="0" rIns="0" bIns="0" rtlCol="0">
                      <a:noAutofit/>
                    </wps:bodyPr>
                  </wps:wsp>
                </a:graphicData>
              </a:graphic>
            </wp:anchor>
          </w:drawing>
        </mc:Choice>
        <mc:Fallback>
          <w:pict>
            <v:shape w14:anchorId="005F3095" id="Textbox 177" o:spid="_x0000_s1117" type="#_x0000_t202" style="position:absolute;margin-left:316.4pt;margin-top:540.35pt;width:53.15pt;height:11pt;z-index:-1993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YumgEAACIDAAAOAAAAZHJzL2Uyb0RvYy54bWysUs1uEzEQviPxDpbvZDctbekqmwqoQEgV&#10;RSo8gOO1sxZrj5lxspu3Z+xuEkRviIs9tsefvx+v7iY/iL1BchBauVzUUpigoXNh28of3z+9eScF&#10;JRU6NUAwrTwYknfr169WY2zMBfQwdAYFgwRqxtjKPqXYVBXp3nhFC4gm8KEF9CrxErdVh2pkdD9U&#10;F3V9XY2AXUTQhoh3758P5brgW2t0erSWTBJDK5lbKiOWcZPHar1SzRZV7J2eaah/YOGVC/zoCepe&#10;JSV26F5AeacRCGxaaPAVWOu0KRpYzbL+S81Tr6IpWtgciieb6P/B6q/7p/gNRZo+wMQBFhEUH0D/&#10;JPamGiM1c0/2lBri7ix0sujzzBIEX2RvDyc/zZSE5s3rm6u6vpJC89Hy8vamLn5X58sRKX024EUu&#10;WokcVyGg9g+U8vOqObbMXJ6fz0TStJmE61p5+TanmLc20B1Yy8hxtpJ+7RQaKYYvgf3K2R8LPBab&#10;Y4Fp+Ajlh2RJAd7vElhXGJxxZwYcRCE2f5qc9J/r0nX+2uvfAAAA//8DAFBLAwQUAAYACAAAACEA&#10;dIrl5OEAAAANAQAADwAAAGRycy9kb3ducmV2LnhtbEyPwU7DMBBE70j8g7VI3KidVEraEKeqEJyQ&#10;EGk4cHRiN7Ear0PstuHvWU5wnJ3RzNtyt7iRXcwcrEcJyUoAM9h5bbGX8NG8PGyAhahQq9GjkfBt&#10;Auyq25tSFdpfsTaXQ+wZlWAolIQhxqngPHSDcSqs/GSQvKOfnYok557rWV2p3I08FSLjTlmkhUFN&#10;5mkw3elwdhL2n1g/26+39r0+1rZptgJfs5OU93fL/hFYNEv8C8MvPqFDRUytP6MObJSQrVNCj2SI&#10;jciBUSRfbxNgLZ0SkebAq5L//6L6AQAA//8DAFBLAQItABQABgAIAAAAIQC2gziS/gAAAOEBAAAT&#10;AAAAAAAAAAAAAAAAAAAAAABbQ29udGVudF9UeXBlc10ueG1sUEsBAi0AFAAGAAgAAAAhADj9If/W&#10;AAAAlAEAAAsAAAAAAAAAAAAAAAAALwEAAF9yZWxzLy5yZWxzUEsBAi0AFAAGAAgAAAAhACbbBi6a&#10;AQAAIgMAAA4AAAAAAAAAAAAAAAAALgIAAGRycy9lMm9Eb2MueG1sUEsBAi0AFAAGAAgAAAAhAHSK&#10;5eThAAAADQEAAA8AAAAAAAAAAAAAAAAA9AMAAGRycy9kb3ducmV2LnhtbFBLBQYAAAAABAAEAPMA&#10;AAACBQAAAAA=&#10;" filled="f" stroked="f">
              <v:textbox inset="0,0,0,0">
                <w:txbxContent>
                  <w:p w14:paraId="0F77C6B5" w14:textId="77777777" w:rsidR="007A3229" w:rsidRDefault="00000000">
                    <w:pPr>
                      <w:pStyle w:val="BodyText"/>
                      <w:spacing w:before="15"/>
                      <w:ind w:left="20"/>
                    </w:pPr>
                    <w:r>
                      <w:t>07712</w:t>
                    </w:r>
                    <w:r>
                      <w:rPr>
                        <w:spacing w:val="-2"/>
                      </w:rPr>
                      <w:t xml:space="preserve"> 158092</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DB94A" w14:textId="77777777" w:rsidR="007A3229" w:rsidRDefault="00000000">
    <w:pPr>
      <w:pStyle w:val="BodyText"/>
      <w:spacing w:line="14" w:lineRule="auto"/>
      <w:rPr>
        <w:sz w:val="20"/>
      </w:rPr>
    </w:pPr>
    <w:r>
      <w:rPr>
        <w:noProof/>
      </w:rPr>
      <w:drawing>
        <wp:anchor distT="0" distB="0" distL="0" distR="0" simplePos="0" relativeHeight="483379712" behindDoc="1" locked="0" layoutInCell="1" allowOverlap="1" wp14:anchorId="3EAC379E" wp14:editId="6FDE7E30">
          <wp:simplePos x="0" y="0"/>
          <wp:positionH relativeFrom="page">
            <wp:posOffset>402336</wp:posOffset>
          </wp:positionH>
          <wp:positionV relativeFrom="page">
            <wp:posOffset>6702552</wp:posOffset>
          </wp:positionV>
          <wp:extent cx="194106" cy="226710"/>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 cstate="print"/>
                  <a:stretch>
                    <a:fillRect/>
                  </a:stretch>
                </pic:blipFill>
                <pic:spPr>
                  <a:xfrm>
                    <a:off x="0" y="0"/>
                    <a:ext cx="194106" cy="226710"/>
                  </a:xfrm>
                  <a:prstGeom prst="rect">
                    <a:avLst/>
                  </a:prstGeom>
                </pic:spPr>
              </pic:pic>
            </a:graphicData>
          </a:graphic>
        </wp:anchor>
      </w:drawing>
    </w:r>
    <w:r>
      <w:rPr>
        <w:noProof/>
      </w:rPr>
      <mc:AlternateContent>
        <mc:Choice Requires="wps">
          <w:drawing>
            <wp:anchor distT="0" distB="0" distL="0" distR="0" simplePos="0" relativeHeight="483380224" behindDoc="1" locked="0" layoutInCell="1" allowOverlap="1" wp14:anchorId="459BF6D1" wp14:editId="0B5881AD">
              <wp:simplePos x="0" y="0"/>
              <wp:positionH relativeFrom="page">
                <wp:posOffset>796543</wp:posOffset>
              </wp:positionH>
              <wp:positionV relativeFrom="page">
                <wp:posOffset>6862601</wp:posOffset>
              </wp:positionV>
              <wp:extent cx="2681605" cy="13970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139700"/>
                      </a:xfrm>
                      <a:prstGeom prst="rect">
                        <a:avLst/>
                      </a:prstGeom>
                    </wps:spPr>
                    <wps:txbx>
                      <w:txbxContent>
                        <w:p w14:paraId="72126E23" w14:textId="77777777" w:rsidR="007A3229" w:rsidRDefault="00000000">
                          <w:pPr>
                            <w:pStyle w:val="BodyText"/>
                            <w:spacing w:before="15"/>
                            <w:ind w:left="20"/>
                          </w:pPr>
                          <w:r>
                            <w:t>28</w:t>
                          </w:r>
                          <w:r>
                            <w:rPr>
                              <w:spacing w:val="-4"/>
                            </w:rPr>
                            <w:t xml:space="preserve"> </w:t>
                          </w:r>
                          <w:r>
                            <w:t>Woodmere</w:t>
                          </w:r>
                          <w:r>
                            <w:rPr>
                              <w:spacing w:val="-4"/>
                            </w:rPr>
                            <w:t xml:space="preserve"> </w:t>
                          </w:r>
                          <w:r>
                            <w:t>Avenue,</w:t>
                          </w:r>
                          <w:r>
                            <w:rPr>
                              <w:spacing w:val="-4"/>
                            </w:rPr>
                            <w:t xml:space="preserve"> </w:t>
                          </w:r>
                          <w:r>
                            <w:t>Shirley,</w:t>
                          </w:r>
                          <w:r>
                            <w:rPr>
                              <w:spacing w:val="-5"/>
                            </w:rPr>
                            <w:t xml:space="preserve"> </w:t>
                          </w:r>
                          <w:r>
                            <w:t>Croydon,</w:t>
                          </w:r>
                          <w:r>
                            <w:rPr>
                              <w:spacing w:val="-2"/>
                            </w:rPr>
                            <w:t xml:space="preserve"> </w:t>
                          </w:r>
                          <w:r>
                            <w:t>Surrey,</w:t>
                          </w:r>
                          <w:r>
                            <w:rPr>
                              <w:spacing w:val="-3"/>
                            </w:rPr>
                            <w:t xml:space="preserve"> </w:t>
                          </w:r>
                          <w:r>
                            <w:t>CR0</w:t>
                          </w:r>
                          <w:r>
                            <w:rPr>
                              <w:spacing w:val="-3"/>
                            </w:rPr>
                            <w:t xml:space="preserve"> </w:t>
                          </w:r>
                          <w:r>
                            <w:rPr>
                              <w:spacing w:val="-5"/>
                            </w:rPr>
                            <w:t>7PB</w:t>
                          </w:r>
                        </w:p>
                      </w:txbxContent>
                    </wps:txbx>
                    <wps:bodyPr wrap="square" lIns="0" tIns="0" rIns="0" bIns="0" rtlCol="0">
                      <a:noAutofit/>
                    </wps:bodyPr>
                  </wps:wsp>
                </a:graphicData>
              </a:graphic>
            </wp:anchor>
          </w:drawing>
        </mc:Choice>
        <mc:Fallback>
          <w:pict>
            <v:shapetype w14:anchorId="459BF6D1" id="_x0000_t202" coordsize="21600,21600" o:spt="202" path="m,l,21600r21600,l21600,xe">
              <v:stroke joinstyle="miter"/>
              <v:path gradientshapeok="t" o:connecttype="rect"/>
            </v:shapetype>
            <v:shape id="Textbox 201" o:spid="_x0000_s1119" type="#_x0000_t202" style="position:absolute;margin-left:62.7pt;margin-top:540.35pt;width:211.15pt;height:11pt;z-index:-199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Z8mgEAACMDAAAOAAAAZHJzL2Uyb0RvYy54bWysUt2OEyEUvjfxHQj3dqbdWNd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dX6drmuX0uh+Wx58/ZNXQyvrrcjUvpkwItc&#10;tBI5r8JAHR8o5fdVc26ZyTy/n5mkaTcJ17XyZp1jzFs76E4sZuQ8W0k/DwqNFMPnwIbl8M8Fnovd&#10;ucA0fIDyRbKmAO8OCawrDK64MwNOohCbf02O+vd16br+7e0vAAAA//8DAFBLAwQUAAYACAAAACEA&#10;H0KLkeEAAAANAQAADwAAAGRycy9kb3ducmV2LnhtbEyPwU7DMBBE70j8g7WVuFG7UduUNE5VITgh&#10;IdJw4OjEbmI1XofYbcPfs5zKbWZ3NPs2302uZxczButRwmIugBlsvLbYSvisXh83wEJUqFXv0Uj4&#10;MQF2xf1drjLtr1iayyG2jEowZEpCF+OQcR6azjgV5n4wSLujH52KZMeW61Fdqdz1PBFizZ2ySBc6&#10;NZjnzjSnw9lJ2H9h+WK/3+uP8ljaqnoS+LY+Sfkwm/ZbYNFM8RaGP3xCh4KYan9GHVhPPlktKUpC&#10;bEQKjCKrZUqiptFCJCnwIuf/vyh+AQAA//8DAFBLAQItABQABgAIAAAAIQC2gziS/gAAAOEBAAAT&#10;AAAAAAAAAAAAAAAAAAAAAABbQ29udGVudF9UeXBlc10ueG1sUEsBAi0AFAAGAAgAAAAhADj9If/W&#10;AAAAlAEAAAsAAAAAAAAAAAAAAAAALwEAAF9yZWxzLy5yZWxzUEsBAi0AFAAGAAgAAAAhADaXdnya&#10;AQAAIwMAAA4AAAAAAAAAAAAAAAAALgIAAGRycy9lMm9Eb2MueG1sUEsBAi0AFAAGAAgAAAAhAB9C&#10;i5HhAAAADQEAAA8AAAAAAAAAAAAAAAAA9AMAAGRycy9kb3ducmV2LnhtbFBLBQYAAAAABAAEAPMA&#10;AAACBQAAAAA=&#10;" filled="f" stroked="f">
              <v:textbox inset="0,0,0,0">
                <w:txbxContent>
                  <w:p w14:paraId="72126E23" w14:textId="77777777" w:rsidR="007A3229" w:rsidRDefault="00000000">
                    <w:pPr>
                      <w:pStyle w:val="BodyText"/>
                      <w:spacing w:before="15"/>
                      <w:ind w:left="20"/>
                    </w:pPr>
                    <w:r>
                      <w:t>28</w:t>
                    </w:r>
                    <w:r>
                      <w:rPr>
                        <w:spacing w:val="-4"/>
                      </w:rPr>
                      <w:t xml:space="preserve"> </w:t>
                    </w:r>
                    <w:r>
                      <w:t>Woodmere</w:t>
                    </w:r>
                    <w:r>
                      <w:rPr>
                        <w:spacing w:val="-4"/>
                      </w:rPr>
                      <w:t xml:space="preserve"> </w:t>
                    </w:r>
                    <w:r>
                      <w:t>Avenue,</w:t>
                    </w:r>
                    <w:r>
                      <w:rPr>
                        <w:spacing w:val="-4"/>
                      </w:rPr>
                      <w:t xml:space="preserve"> </w:t>
                    </w:r>
                    <w:r>
                      <w:t>Shirley,</w:t>
                    </w:r>
                    <w:r>
                      <w:rPr>
                        <w:spacing w:val="-5"/>
                      </w:rPr>
                      <w:t xml:space="preserve"> </w:t>
                    </w:r>
                    <w:r>
                      <w:t>Croydon,</w:t>
                    </w:r>
                    <w:r>
                      <w:rPr>
                        <w:spacing w:val="-2"/>
                      </w:rPr>
                      <w:t xml:space="preserve"> </w:t>
                    </w:r>
                    <w:r>
                      <w:t>Surrey,</w:t>
                    </w:r>
                    <w:r>
                      <w:rPr>
                        <w:spacing w:val="-3"/>
                      </w:rPr>
                      <w:t xml:space="preserve"> </w:t>
                    </w:r>
                    <w:r>
                      <w:t>CR0</w:t>
                    </w:r>
                    <w:r>
                      <w:rPr>
                        <w:spacing w:val="-3"/>
                      </w:rPr>
                      <w:t xml:space="preserve"> </w:t>
                    </w:r>
                    <w:r>
                      <w:rPr>
                        <w:spacing w:val="-5"/>
                      </w:rPr>
                      <w:t>7PB</w:t>
                    </w:r>
                  </w:p>
                </w:txbxContent>
              </v:textbox>
              <w10:wrap anchorx="page" anchory="page"/>
            </v:shape>
          </w:pict>
        </mc:Fallback>
      </mc:AlternateContent>
    </w:r>
    <w:r>
      <w:rPr>
        <w:noProof/>
      </w:rPr>
      <mc:AlternateContent>
        <mc:Choice Requires="wps">
          <w:drawing>
            <wp:anchor distT="0" distB="0" distL="0" distR="0" simplePos="0" relativeHeight="483380736" behindDoc="1" locked="0" layoutInCell="1" allowOverlap="1" wp14:anchorId="5D7383D7" wp14:editId="3395BF93">
              <wp:simplePos x="0" y="0"/>
              <wp:positionH relativeFrom="page">
                <wp:posOffset>4018586</wp:posOffset>
              </wp:positionH>
              <wp:positionV relativeFrom="page">
                <wp:posOffset>6862601</wp:posOffset>
              </wp:positionV>
              <wp:extent cx="675005" cy="13970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 cy="139700"/>
                      </a:xfrm>
                      <a:prstGeom prst="rect">
                        <a:avLst/>
                      </a:prstGeom>
                    </wps:spPr>
                    <wps:txbx>
                      <w:txbxContent>
                        <w:p w14:paraId="60B36F92" w14:textId="77777777" w:rsidR="007A3229" w:rsidRDefault="00000000">
                          <w:pPr>
                            <w:pStyle w:val="BodyText"/>
                            <w:spacing w:before="15"/>
                            <w:ind w:left="20"/>
                          </w:pPr>
                          <w:r>
                            <w:t>07742</w:t>
                          </w:r>
                          <w:r>
                            <w:rPr>
                              <w:spacing w:val="-2"/>
                            </w:rPr>
                            <w:t xml:space="preserve"> 583911</w:t>
                          </w:r>
                        </w:p>
                      </w:txbxContent>
                    </wps:txbx>
                    <wps:bodyPr wrap="square" lIns="0" tIns="0" rIns="0" bIns="0" rtlCol="0">
                      <a:noAutofit/>
                    </wps:bodyPr>
                  </wps:wsp>
                </a:graphicData>
              </a:graphic>
            </wp:anchor>
          </w:drawing>
        </mc:Choice>
        <mc:Fallback>
          <w:pict>
            <v:shape w14:anchorId="5D7383D7" id="Textbox 202" o:spid="_x0000_s1120" type="#_x0000_t202" style="position:absolute;margin-left:316.4pt;margin-top:540.35pt;width:53.15pt;height:11pt;z-index:-199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8mQEAACIDAAAOAAAAZHJzL2Uyb0RvYy54bWysUs1uEzEQviPxDpbvZDet2sAqmwqoQEgV&#10;IJU+gOO1sxZrj5lxspu3Z+xuEkRviIs9tsefvx+v7yY/iINBchBauVzUUpigoXNh18qnH5/evJWC&#10;kgqdGiCYVh4NybvN61frMTbmCnoYOoOCQQI1Y2xln1Jsqop0b7yiBUQT+NACepV4ibuqQzUyuh+q&#10;q7q+rUbALiJoQ8S798+HclPwrTU6fbOWTBJDK5lbKiOWcZvHarNWzQ5V7J2eaah/YOGVC/zoGepe&#10;JSX26F5AeacRCGxaaPAVWOu0KRpYzbL+S81jr6IpWtgcimeb6P/B6q+Hx/gdRZo+wMQBFhEUH0D/&#10;JPamGiM1c0/2lBri7ix0sujzzBIEX2Rvj2c/zZSE5s3b1U1d30ih+Wh5/W5VF7+ry+WIlD4b8CIX&#10;rUSOqxBQhwdK+XnVnFpmLs/PZyJp2k7Cda28XuUU89YWuiNrGTnOVtKvvUIjxfAlsF85+1OBp2J7&#10;KjANH6H8kCwpwPt9AusKgwvuzICDKMTmT5OT/nNdui5fe/MbAAD//wMAUEsDBBQABgAIAAAAIQB0&#10;iuXk4QAAAA0BAAAPAAAAZHJzL2Rvd25yZXYueG1sTI/BTsMwEETvSPyDtUjcqJ1UStoQp6oQnJAQ&#10;aThwdGI3sRqvQ+y24e9ZTnCcndHM23K3uJFdzBysRwnJSgAz2HltsZfw0bw8bICFqFCr0aOR8G0C&#10;7Krbm1IV2l+xNpdD7BmVYCiUhCHGqeA8dINxKqz8ZJC8o5+diiTnnutZXancjTwVIuNOWaSFQU3m&#10;aTDd6XB2EvafWD/br7f2vT7Wtmm2Al+zk5T3d8v+EVg0S/wLwy8+oUNFTK0/ow5slJCtU0KPZIiN&#10;yIFRJF9vE2AtnRKR5sCrkv//ovoBAAD//wMAUEsBAi0AFAAGAAgAAAAhALaDOJL+AAAA4QEAABMA&#10;AAAAAAAAAAAAAAAAAAAAAFtDb250ZW50X1R5cGVzXS54bWxQSwECLQAUAAYACAAAACEAOP0h/9YA&#10;AACUAQAACwAAAAAAAAAAAAAAAAAvAQAAX3JlbHMvLnJlbHNQSwECLQAUAAYACAAAACEA77PzvJkB&#10;AAAiAwAADgAAAAAAAAAAAAAAAAAuAgAAZHJzL2Uyb0RvYy54bWxQSwECLQAUAAYACAAAACEAdIrl&#10;5OEAAAANAQAADwAAAAAAAAAAAAAAAADzAwAAZHJzL2Rvd25yZXYueG1sUEsFBgAAAAAEAAQA8wAA&#10;AAEFAAAAAA==&#10;" filled="f" stroked="f">
              <v:textbox inset="0,0,0,0">
                <w:txbxContent>
                  <w:p w14:paraId="60B36F92" w14:textId="77777777" w:rsidR="007A3229" w:rsidRDefault="00000000">
                    <w:pPr>
                      <w:pStyle w:val="BodyText"/>
                      <w:spacing w:before="15"/>
                      <w:ind w:left="20"/>
                    </w:pPr>
                    <w:r>
                      <w:t>07742</w:t>
                    </w:r>
                    <w:r>
                      <w:rPr>
                        <w:spacing w:val="-2"/>
                      </w:rPr>
                      <w:t xml:space="preserve"> 583911</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CB5C8" w14:textId="77777777" w:rsidR="007A3229" w:rsidRDefault="007A3229">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CDCD" w14:textId="77777777" w:rsidR="007A3229" w:rsidRDefault="007A3229">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D3B8" w14:textId="77777777" w:rsidR="007A3229" w:rsidRDefault="007A322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CE610" w14:textId="77777777" w:rsidR="007A3229" w:rsidRDefault="007A322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66AFA" w14:textId="77777777" w:rsidR="007A3229" w:rsidRDefault="00000000">
    <w:pPr>
      <w:pStyle w:val="BodyText"/>
      <w:spacing w:line="14" w:lineRule="auto"/>
      <w:rPr>
        <w:sz w:val="20"/>
      </w:rPr>
    </w:pPr>
    <w:r>
      <w:rPr>
        <w:noProof/>
      </w:rPr>
      <mc:AlternateContent>
        <mc:Choice Requires="wps">
          <w:drawing>
            <wp:anchor distT="0" distB="0" distL="0" distR="0" simplePos="0" relativeHeight="483361792" behindDoc="1" locked="0" layoutInCell="1" allowOverlap="1" wp14:anchorId="14E240AF" wp14:editId="46D82662">
              <wp:simplePos x="0" y="0"/>
              <wp:positionH relativeFrom="page">
                <wp:posOffset>436880</wp:posOffset>
              </wp:positionH>
              <wp:positionV relativeFrom="page">
                <wp:posOffset>6637049</wp:posOffset>
              </wp:positionV>
              <wp:extent cx="4087495" cy="255904"/>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7495" cy="255904"/>
                      </a:xfrm>
                      <a:prstGeom prst="rect">
                        <a:avLst/>
                      </a:prstGeom>
                    </wps:spPr>
                    <wps:txbx>
                      <w:txbxContent>
                        <w:p w14:paraId="6B85F3A7" w14:textId="77777777" w:rsidR="007A3229" w:rsidRDefault="00000000">
                          <w:pPr>
                            <w:spacing w:before="15"/>
                            <w:ind w:left="20"/>
                            <w:rPr>
                              <w:b/>
                              <w:sz w:val="16"/>
                            </w:rPr>
                          </w:pPr>
                          <w:r>
                            <w:rPr>
                              <w:b/>
                              <w:sz w:val="16"/>
                            </w:rPr>
                            <w:t>The</w:t>
                          </w:r>
                          <w:r>
                            <w:rPr>
                              <w:b/>
                              <w:spacing w:val="-1"/>
                              <w:sz w:val="16"/>
                            </w:rPr>
                            <w:t xml:space="preserve"> </w:t>
                          </w:r>
                          <w:r>
                            <w:rPr>
                              <w:b/>
                              <w:sz w:val="16"/>
                            </w:rPr>
                            <w:t>Committee</w:t>
                          </w:r>
                          <w:r>
                            <w:rPr>
                              <w:b/>
                              <w:spacing w:val="-3"/>
                              <w:sz w:val="16"/>
                            </w:rPr>
                            <w:t xml:space="preserve"> </w:t>
                          </w:r>
                          <w:r>
                            <w:rPr>
                              <w:b/>
                              <w:sz w:val="16"/>
                            </w:rPr>
                            <w:t>reserves</w:t>
                          </w:r>
                          <w:r>
                            <w:rPr>
                              <w:b/>
                              <w:spacing w:val="-1"/>
                              <w:sz w:val="16"/>
                            </w:rPr>
                            <w:t xml:space="preserve"> </w:t>
                          </w:r>
                          <w:r>
                            <w:rPr>
                              <w:b/>
                              <w:sz w:val="16"/>
                            </w:rPr>
                            <w:t>the</w:t>
                          </w:r>
                          <w:r>
                            <w:rPr>
                              <w:b/>
                              <w:spacing w:val="-4"/>
                              <w:sz w:val="16"/>
                            </w:rPr>
                            <w:t xml:space="preserve"> </w:t>
                          </w:r>
                          <w:r>
                            <w:rPr>
                              <w:b/>
                              <w:sz w:val="16"/>
                            </w:rPr>
                            <w:t>option</w:t>
                          </w:r>
                          <w:r>
                            <w:rPr>
                              <w:b/>
                              <w:spacing w:val="-4"/>
                              <w:sz w:val="16"/>
                            </w:rPr>
                            <w:t xml:space="preserve"> </w:t>
                          </w:r>
                          <w:r>
                            <w:rPr>
                              <w:b/>
                              <w:sz w:val="16"/>
                            </w:rPr>
                            <w:t>to</w:t>
                          </w:r>
                          <w:r>
                            <w:rPr>
                              <w:b/>
                              <w:spacing w:val="-2"/>
                              <w:sz w:val="16"/>
                            </w:rPr>
                            <w:t xml:space="preserve"> </w:t>
                          </w:r>
                          <w:r>
                            <w:rPr>
                              <w:b/>
                              <w:sz w:val="16"/>
                            </w:rPr>
                            <w:t>cast</w:t>
                          </w:r>
                          <w:r>
                            <w:rPr>
                              <w:b/>
                              <w:spacing w:val="-2"/>
                              <w:sz w:val="16"/>
                            </w:rPr>
                            <w:t xml:space="preserve"> </w:t>
                          </w:r>
                          <w:r>
                            <w:rPr>
                              <w:b/>
                              <w:sz w:val="16"/>
                            </w:rPr>
                            <w:t>fixtures</w:t>
                          </w:r>
                          <w:r>
                            <w:rPr>
                              <w:b/>
                              <w:spacing w:val="-5"/>
                              <w:sz w:val="16"/>
                            </w:rPr>
                            <w:t xml:space="preserve"> </w:t>
                          </w:r>
                          <w:r>
                            <w:rPr>
                              <w:b/>
                              <w:sz w:val="16"/>
                            </w:rPr>
                            <w:t>on</w:t>
                          </w:r>
                          <w:r>
                            <w:rPr>
                              <w:b/>
                              <w:spacing w:val="-4"/>
                              <w:sz w:val="16"/>
                            </w:rPr>
                            <w:t xml:space="preserve"> </w:t>
                          </w:r>
                          <w:r>
                            <w:rPr>
                              <w:b/>
                              <w:sz w:val="16"/>
                            </w:rPr>
                            <w:t>Half</w:t>
                          </w:r>
                          <w:r>
                            <w:rPr>
                              <w:b/>
                              <w:spacing w:val="-4"/>
                              <w:sz w:val="16"/>
                            </w:rPr>
                            <w:t xml:space="preserve"> </w:t>
                          </w:r>
                          <w:r>
                            <w:rPr>
                              <w:b/>
                              <w:sz w:val="16"/>
                            </w:rPr>
                            <w:t>Term</w:t>
                          </w:r>
                          <w:r>
                            <w:rPr>
                              <w:b/>
                              <w:spacing w:val="-2"/>
                              <w:sz w:val="16"/>
                            </w:rPr>
                            <w:t xml:space="preserve"> </w:t>
                          </w:r>
                          <w:r>
                            <w:rPr>
                              <w:b/>
                              <w:sz w:val="16"/>
                            </w:rPr>
                            <w:t>Breaks</w:t>
                          </w:r>
                          <w:r>
                            <w:rPr>
                              <w:b/>
                              <w:spacing w:val="-1"/>
                              <w:sz w:val="16"/>
                            </w:rPr>
                            <w:t xml:space="preserve"> </w:t>
                          </w:r>
                          <w:r>
                            <w:rPr>
                              <w:b/>
                              <w:sz w:val="16"/>
                            </w:rPr>
                            <w:t>if</w:t>
                          </w:r>
                          <w:r>
                            <w:rPr>
                              <w:b/>
                              <w:spacing w:val="-4"/>
                              <w:sz w:val="16"/>
                            </w:rPr>
                            <w:t xml:space="preserve"> </w:t>
                          </w:r>
                          <w:r>
                            <w:rPr>
                              <w:b/>
                              <w:sz w:val="16"/>
                            </w:rPr>
                            <w:t xml:space="preserve">inclement weather has disrupted the League and Cup </w:t>
                          </w:r>
                          <w:proofErr w:type="spellStart"/>
                          <w:r>
                            <w:rPr>
                              <w:b/>
                              <w:sz w:val="16"/>
                            </w:rPr>
                            <w:t>programme</w:t>
                          </w:r>
                          <w:proofErr w:type="spellEnd"/>
                          <w:r>
                            <w:rPr>
                              <w:b/>
                              <w:sz w:val="16"/>
                            </w:rPr>
                            <w:t>.</w:t>
                          </w:r>
                        </w:p>
                      </w:txbxContent>
                    </wps:txbx>
                    <wps:bodyPr wrap="square" lIns="0" tIns="0" rIns="0" bIns="0" rtlCol="0">
                      <a:noAutofit/>
                    </wps:bodyPr>
                  </wps:wsp>
                </a:graphicData>
              </a:graphic>
            </wp:anchor>
          </w:drawing>
        </mc:Choice>
        <mc:Fallback>
          <w:pict>
            <v:shapetype w14:anchorId="14E240AF" id="_x0000_t202" coordsize="21600,21600" o:spt="202" path="m,l,21600r21600,l21600,xe">
              <v:stroke joinstyle="miter"/>
              <v:path gradientshapeok="t" o:connecttype="rect"/>
            </v:shapetype>
            <v:shape id="Textbox 20" o:spid="_x0000_s1086" type="#_x0000_t202" style="position:absolute;margin-left:34.4pt;margin-top:522.6pt;width:321.85pt;height:20.15pt;z-index:-1995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ozmgEAACIDAAAOAAAAZHJzL2Uyb0RvYy54bWysUsFuGyEQvVfKPyDuMRvHbpOV11HTqFWl&#10;qKmU9gMwC17UhaEM9q7/vgNe21V7q3oZhmF4vPeG1cPoerbXES34ht/MKs60V9Bav234928fr+84&#10;wyR9K3vwuuEHjfxhffVmNYRaz6GDvtWREYjHeggN71IKtRCoOu0kziBoT4cGopOJtnEr2igHQne9&#10;mFfVWzFAbEMEpRGp+nQ85OuCb4xW6cUY1In1DSduqcRY4iZHsV7Jehtl6KyaaMh/YOGk9fToGepJ&#10;Jsl20f4F5ayKgGDSTIETYIxVumggNTfVH2peOxl00ULmYDjbhP8PVn3Zv4avkaXxEUYaYBGB4RnU&#10;DyRvxBCwnnqyp1gjdWeho4kurySB0UXy9nD2U4+JKSouqrt3i/slZ4rO5svlfbXIhovL7RAxfdLg&#10;WE4aHmlehYHcP2M6tp5aJjLH9zOTNG5GZtuG32bQXNlAeyAtA42z4fhzJ6PmrP/sya88+1MST8nm&#10;lMTUf4DyQ7IkD+93CYwtBC64EwEaRJEwfZo86d/3pevytde/AAAA//8DAFBLAwQUAAYACAAAACEA&#10;e8JkSuAAAAAMAQAADwAAAGRycy9kb3ducmV2LnhtbEyPPU/DMBCGdyT+g3VIbNRuREIIcaoKwYSE&#10;SMPA6MRuYjU+h9htw7/nOsH4fui958rN4kZ2MnOwHiWsVwKYwc5ri72Ez+b1LgcWokKtRo9Gwo8J&#10;sKmur0pVaH/G2px2sWc0gqFQEoYYp4Lz0A3GqbDyk0HK9n52KpKce65ndaZxN/JEiIw7ZZEuDGoy&#10;z4PpDrujk7D9wvrFfr+3H/W+tk3zKPAtO0h5e7Nsn4BFs8S/MlzwCR0qYmr9EXVgo4QsJ/JIvrhP&#10;E2DUeFgnKbD2YuVpCrwq+f8nql8AAAD//wMAUEsBAi0AFAAGAAgAAAAhALaDOJL+AAAA4QEAABMA&#10;AAAAAAAAAAAAAAAAAAAAAFtDb250ZW50X1R5cGVzXS54bWxQSwECLQAUAAYACAAAACEAOP0h/9YA&#10;AACUAQAACwAAAAAAAAAAAAAAAAAvAQAAX3JlbHMvLnJlbHNQSwECLQAUAAYACAAAACEA30FqM5oB&#10;AAAiAwAADgAAAAAAAAAAAAAAAAAuAgAAZHJzL2Uyb0RvYy54bWxQSwECLQAUAAYACAAAACEAe8Jk&#10;SuAAAAAMAQAADwAAAAAAAAAAAAAAAAD0AwAAZHJzL2Rvd25yZXYueG1sUEsFBgAAAAAEAAQA8wAA&#10;AAEFAAAAAA==&#10;" filled="f" stroked="f">
              <v:textbox inset="0,0,0,0">
                <w:txbxContent>
                  <w:p w14:paraId="6B85F3A7" w14:textId="77777777" w:rsidR="007A3229" w:rsidRDefault="00000000">
                    <w:pPr>
                      <w:spacing w:before="15"/>
                      <w:ind w:left="20"/>
                      <w:rPr>
                        <w:b/>
                        <w:sz w:val="16"/>
                      </w:rPr>
                    </w:pPr>
                    <w:r>
                      <w:rPr>
                        <w:b/>
                        <w:sz w:val="16"/>
                      </w:rPr>
                      <w:t>The</w:t>
                    </w:r>
                    <w:r>
                      <w:rPr>
                        <w:b/>
                        <w:spacing w:val="-1"/>
                        <w:sz w:val="16"/>
                      </w:rPr>
                      <w:t xml:space="preserve"> </w:t>
                    </w:r>
                    <w:r>
                      <w:rPr>
                        <w:b/>
                        <w:sz w:val="16"/>
                      </w:rPr>
                      <w:t>Committee</w:t>
                    </w:r>
                    <w:r>
                      <w:rPr>
                        <w:b/>
                        <w:spacing w:val="-3"/>
                        <w:sz w:val="16"/>
                      </w:rPr>
                      <w:t xml:space="preserve"> </w:t>
                    </w:r>
                    <w:r>
                      <w:rPr>
                        <w:b/>
                        <w:sz w:val="16"/>
                      </w:rPr>
                      <w:t>reserves</w:t>
                    </w:r>
                    <w:r>
                      <w:rPr>
                        <w:b/>
                        <w:spacing w:val="-1"/>
                        <w:sz w:val="16"/>
                      </w:rPr>
                      <w:t xml:space="preserve"> </w:t>
                    </w:r>
                    <w:r>
                      <w:rPr>
                        <w:b/>
                        <w:sz w:val="16"/>
                      </w:rPr>
                      <w:t>the</w:t>
                    </w:r>
                    <w:r>
                      <w:rPr>
                        <w:b/>
                        <w:spacing w:val="-4"/>
                        <w:sz w:val="16"/>
                      </w:rPr>
                      <w:t xml:space="preserve"> </w:t>
                    </w:r>
                    <w:r>
                      <w:rPr>
                        <w:b/>
                        <w:sz w:val="16"/>
                      </w:rPr>
                      <w:t>option</w:t>
                    </w:r>
                    <w:r>
                      <w:rPr>
                        <w:b/>
                        <w:spacing w:val="-4"/>
                        <w:sz w:val="16"/>
                      </w:rPr>
                      <w:t xml:space="preserve"> </w:t>
                    </w:r>
                    <w:r>
                      <w:rPr>
                        <w:b/>
                        <w:sz w:val="16"/>
                      </w:rPr>
                      <w:t>to</w:t>
                    </w:r>
                    <w:r>
                      <w:rPr>
                        <w:b/>
                        <w:spacing w:val="-2"/>
                        <w:sz w:val="16"/>
                      </w:rPr>
                      <w:t xml:space="preserve"> </w:t>
                    </w:r>
                    <w:r>
                      <w:rPr>
                        <w:b/>
                        <w:sz w:val="16"/>
                      </w:rPr>
                      <w:t>cast</w:t>
                    </w:r>
                    <w:r>
                      <w:rPr>
                        <w:b/>
                        <w:spacing w:val="-2"/>
                        <w:sz w:val="16"/>
                      </w:rPr>
                      <w:t xml:space="preserve"> </w:t>
                    </w:r>
                    <w:r>
                      <w:rPr>
                        <w:b/>
                        <w:sz w:val="16"/>
                      </w:rPr>
                      <w:t>fixtures</w:t>
                    </w:r>
                    <w:r>
                      <w:rPr>
                        <w:b/>
                        <w:spacing w:val="-5"/>
                        <w:sz w:val="16"/>
                      </w:rPr>
                      <w:t xml:space="preserve"> </w:t>
                    </w:r>
                    <w:r>
                      <w:rPr>
                        <w:b/>
                        <w:sz w:val="16"/>
                      </w:rPr>
                      <w:t>on</w:t>
                    </w:r>
                    <w:r>
                      <w:rPr>
                        <w:b/>
                        <w:spacing w:val="-4"/>
                        <w:sz w:val="16"/>
                      </w:rPr>
                      <w:t xml:space="preserve"> </w:t>
                    </w:r>
                    <w:r>
                      <w:rPr>
                        <w:b/>
                        <w:sz w:val="16"/>
                      </w:rPr>
                      <w:t>Half</w:t>
                    </w:r>
                    <w:r>
                      <w:rPr>
                        <w:b/>
                        <w:spacing w:val="-4"/>
                        <w:sz w:val="16"/>
                      </w:rPr>
                      <w:t xml:space="preserve"> </w:t>
                    </w:r>
                    <w:r>
                      <w:rPr>
                        <w:b/>
                        <w:sz w:val="16"/>
                      </w:rPr>
                      <w:t>Term</w:t>
                    </w:r>
                    <w:r>
                      <w:rPr>
                        <w:b/>
                        <w:spacing w:val="-2"/>
                        <w:sz w:val="16"/>
                      </w:rPr>
                      <w:t xml:space="preserve"> </w:t>
                    </w:r>
                    <w:r>
                      <w:rPr>
                        <w:b/>
                        <w:sz w:val="16"/>
                      </w:rPr>
                      <w:t>Breaks</w:t>
                    </w:r>
                    <w:r>
                      <w:rPr>
                        <w:b/>
                        <w:spacing w:val="-1"/>
                        <w:sz w:val="16"/>
                      </w:rPr>
                      <w:t xml:space="preserve"> </w:t>
                    </w:r>
                    <w:r>
                      <w:rPr>
                        <w:b/>
                        <w:sz w:val="16"/>
                      </w:rPr>
                      <w:t>if</w:t>
                    </w:r>
                    <w:r>
                      <w:rPr>
                        <w:b/>
                        <w:spacing w:val="-4"/>
                        <w:sz w:val="16"/>
                      </w:rPr>
                      <w:t xml:space="preserve"> </w:t>
                    </w:r>
                    <w:r>
                      <w:rPr>
                        <w:b/>
                        <w:sz w:val="16"/>
                      </w:rPr>
                      <w:t xml:space="preserve">inclement weather has disrupted the League and Cup </w:t>
                    </w:r>
                    <w:proofErr w:type="spellStart"/>
                    <w:r>
                      <w:rPr>
                        <w:b/>
                        <w:sz w:val="16"/>
                      </w:rPr>
                      <w:t>programme</w:t>
                    </w:r>
                    <w:proofErr w:type="spellEnd"/>
                    <w:r>
                      <w:rPr>
                        <w:b/>
                        <w:sz w:val="16"/>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2FE6F" w14:textId="77777777" w:rsidR="007A3229" w:rsidRDefault="00000000">
    <w:pPr>
      <w:pStyle w:val="BodyText"/>
      <w:spacing w:line="14" w:lineRule="auto"/>
      <w:rPr>
        <w:sz w:val="20"/>
      </w:rPr>
    </w:pPr>
    <w:r>
      <w:rPr>
        <w:noProof/>
      </w:rPr>
      <mc:AlternateContent>
        <mc:Choice Requires="wps">
          <w:drawing>
            <wp:anchor distT="0" distB="0" distL="0" distR="0" simplePos="0" relativeHeight="483362816" behindDoc="1" locked="0" layoutInCell="1" allowOverlap="1" wp14:anchorId="33C762CF" wp14:editId="03267179">
              <wp:simplePos x="0" y="0"/>
              <wp:positionH relativeFrom="page">
                <wp:posOffset>436880</wp:posOffset>
              </wp:positionH>
              <wp:positionV relativeFrom="page">
                <wp:posOffset>6303292</wp:posOffset>
              </wp:positionV>
              <wp:extent cx="4087495" cy="25717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7495" cy="257175"/>
                      </a:xfrm>
                      <a:prstGeom prst="rect">
                        <a:avLst/>
                      </a:prstGeom>
                    </wps:spPr>
                    <wps:txbx>
                      <w:txbxContent>
                        <w:p w14:paraId="72BB0B0E" w14:textId="77777777" w:rsidR="007A3229" w:rsidRDefault="00000000">
                          <w:pPr>
                            <w:spacing w:before="15"/>
                            <w:ind w:left="20"/>
                            <w:rPr>
                              <w:b/>
                              <w:sz w:val="16"/>
                            </w:rPr>
                          </w:pPr>
                          <w:r>
                            <w:rPr>
                              <w:b/>
                              <w:sz w:val="16"/>
                            </w:rPr>
                            <w:t>The</w:t>
                          </w:r>
                          <w:r>
                            <w:rPr>
                              <w:b/>
                              <w:spacing w:val="-1"/>
                              <w:sz w:val="16"/>
                            </w:rPr>
                            <w:t xml:space="preserve"> </w:t>
                          </w:r>
                          <w:r>
                            <w:rPr>
                              <w:b/>
                              <w:sz w:val="16"/>
                            </w:rPr>
                            <w:t>Committee</w:t>
                          </w:r>
                          <w:r>
                            <w:rPr>
                              <w:b/>
                              <w:spacing w:val="-3"/>
                              <w:sz w:val="16"/>
                            </w:rPr>
                            <w:t xml:space="preserve"> </w:t>
                          </w:r>
                          <w:r>
                            <w:rPr>
                              <w:b/>
                              <w:sz w:val="16"/>
                            </w:rPr>
                            <w:t>reserves</w:t>
                          </w:r>
                          <w:r>
                            <w:rPr>
                              <w:b/>
                              <w:spacing w:val="-1"/>
                              <w:sz w:val="16"/>
                            </w:rPr>
                            <w:t xml:space="preserve"> </w:t>
                          </w:r>
                          <w:r>
                            <w:rPr>
                              <w:b/>
                              <w:sz w:val="16"/>
                            </w:rPr>
                            <w:t>the</w:t>
                          </w:r>
                          <w:r>
                            <w:rPr>
                              <w:b/>
                              <w:spacing w:val="-4"/>
                              <w:sz w:val="16"/>
                            </w:rPr>
                            <w:t xml:space="preserve"> </w:t>
                          </w:r>
                          <w:r>
                            <w:rPr>
                              <w:b/>
                              <w:sz w:val="16"/>
                            </w:rPr>
                            <w:t>option</w:t>
                          </w:r>
                          <w:r>
                            <w:rPr>
                              <w:b/>
                              <w:spacing w:val="-4"/>
                              <w:sz w:val="16"/>
                            </w:rPr>
                            <w:t xml:space="preserve"> </w:t>
                          </w:r>
                          <w:r>
                            <w:rPr>
                              <w:b/>
                              <w:sz w:val="16"/>
                            </w:rPr>
                            <w:t>to</w:t>
                          </w:r>
                          <w:r>
                            <w:rPr>
                              <w:b/>
                              <w:spacing w:val="-2"/>
                              <w:sz w:val="16"/>
                            </w:rPr>
                            <w:t xml:space="preserve"> </w:t>
                          </w:r>
                          <w:r>
                            <w:rPr>
                              <w:b/>
                              <w:sz w:val="16"/>
                            </w:rPr>
                            <w:t>cast</w:t>
                          </w:r>
                          <w:r>
                            <w:rPr>
                              <w:b/>
                              <w:spacing w:val="-2"/>
                              <w:sz w:val="16"/>
                            </w:rPr>
                            <w:t xml:space="preserve"> </w:t>
                          </w:r>
                          <w:r>
                            <w:rPr>
                              <w:b/>
                              <w:sz w:val="16"/>
                            </w:rPr>
                            <w:t>fixtures</w:t>
                          </w:r>
                          <w:r>
                            <w:rPr>
                              <w:b/>
                              <w:spacing w:val="-5"/>
                              <w:sz w:val="16"/>
                            </w:rPr>
                            <w:t xml:space="preserve"> </w:t>
                          </w:r>
                          <w:r>
                            <w:rPr>
                              <w:b/>
                              <w:sz w:val="16"/>
                            </w:rPr>
                            <w:t>on</w:t>
                          </w:r>
                          <w:r>
                            <w:rPr>
                              <w:b/>
                              <w:spacing w:val="-4"/>
                              <w:sz w:val="16"/>
                            </w:rPr>
                            <w:t xml:space="preserve"> </w:t>
                          </w:r>
                          <w:r>
                            <w:rPr>
                              <w:b/>
                              <w:sz w:val="16"/>
                            </w:rPr>
                            <w:t>Half</w:t>
                          </w:r>
                          <w:r>
                            <w:rPr>
                              <w:b/>
                              <w:spacing w:val="-4"/>
                              <w:sz w:val="16"/>
                            </w:rPr>
                            <w:t xml:space="preserve"> </w:t>
                          </w:r>
                          <w:r>
                            <w:rPr>
                              <w:b/>
                              <w:sz w:val="16"/>
                            </w:rPr>
                            <w:t>Term</w:t>
                          </w:r>
                          <w:r>
                            <w:rPr>
                              <w:b/>
                              <w:spacing w:val="-2"/>
                              <w:sz w:val="16"/>
                            </w:rPr>
                            <w:t xml:space="preserve"> </w:t>
                          </w:r>
                          <w:r>
                            <w:rPr>
                              <w:b/>
                              <w:sz w:val="16"/>
                            </w:rPr>
                            <w:t>Breaks</w:t>
                          </w:r>
                          <w:r>
                            <w:rPr>
                              <w:b/>
                              <w:spacing w:val="-1"/>
                              <w:sz w:val="16"/>
                            </w:rPr>
                            <w:t xml:space="preserve"> </w:t>
                          </w:r>
                          <w:r>
                            <w:rPr>
                              <w:b/>
                              <w:sz w:val="16"/>
                            </w:rPr>
                            <w:t>if</w:t>
                          </w:r>
                          <w:r>
                            <w:rPr>
                              <w:b/>
                              <w:spacing w:val="-4"/>
                              <w:sz w:val="16"/>
                            </w:rPr>
                            <w:t xml:space="preserve"> </w:t>
                          </w:r>
                          <w:r>
                            <w:rPr>
                              <w:b/>
                              <w:sz w:val="16"/>
                            </w:rPr>
                            <w:t>inclement weather has disrupted the League and Cup program.</w:t>
                          </w:r>
                        </w:p>
                      </w:txbxContent>
                    </wps:txbx>
                    <wps:bodyPr wrap="square" lIns="0" tIns="0" rIns="0" bIns="0" rtlCol="0">
                      <a:noAutofit/>
                    </wps:bodyPr>
                  </wps:wsp>
                </a:graphicData>
              </a:graphic>
            </wp:anchor>
          </w:drawing>
        </mc:Choice>
        <mc:Fallback>
          <w:pict>
            <v:shapetype w14:anchorId="33C762CF" id="_x0000_t202" coordsize="21600,21600" o:spt="202" path="m,l,21600r21600,l21600,xe">
              <v:stroke joinstyle="miter"/>
              <v:path gradientshapeok="t" o:connecttype="rect"/>
            </v:shapetype>
            <v:shape id="Textbox 23" o:spid="_x0000_s1088" type="#_x0000_t202" style="position:absolute;margin-left:34.4pt;margin-top:496.3pt;width:321.85pt;height:20.25pt;z-index:-1995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stmQEAACIDAAAOAAAAZHJzL2Uyb0RvYy54bWysUsFuGyEQvVfKPyDuMWsrrtOV11GTqFWl&#10;qK2U9gMwC17UhaEM9q7/vgNe21V7q3oZhmF4vPeG9cPoenbQES34hs9nFWfaK2it3zX8+7cPt/ec&#10;YZK+lT143fCjRv6wuXmzHkKtF9BB3+rICMRjPYSGdymFWghUnXYSZxC0p0MD0clE27gTbZQDobte&#10;LKrqrRggtiGC0ohUfT4d8k3BN0ar9MUY1In1DSduqcRY4jZHsVnLehdl6KyaaMh/YOGk9fToBepZ&#10;Jsn20f4F5ayKgGDSTIETYIxVumggNfPqDzWvnQy6aCFzMFxswv8Hqz4fXsPXyNL4CCMNsIjA8ALq&#10;B5I3YghYTz3ZU6yRurPQ0USXV5LA6CJ5e7z4qcfEFBXvqvvV3bslZ4rOFsvVfLXMhovr7RAxfdTg&#10;WE4aHmlehYE8vGA6tZ5bJjKn9zOTNG5HZtuGF9Bc2UJ7JC0DjbPh+HMvo+as/+TJrzz7cxLPyfac&#10;xNQ/QfkhWZKH9/sExhYCV9yJAA2iSJg+TZ707/vSdf3am18AAAD//wMAUEsDBBQABgAIAAAAIQCP&#10;xmji4AAAAAsBAAAPAAAAZHJzL2Rvd25yZXYueG1sTI/BTsMwEETvSPyDtUjcqJ1UhCbEqSoEJyRE&#10;Gg4cnXibWI3XIXbb8PeYExxX8zTzttwudmRnnL1xJCFZCWBIndOGegkfzcvdBpgPirQaHaGEb/Sw&#10;ra6vSlVod6Eaz/vQs1hCvlAShhCmgnPfDWiVX7kJKWYHN1sV4jn3XM/qEsvtyFMhMm6VobgwqAmf&#10;BuyO+5OVsPuk+tl8vbXv9aE2TZMLes2OUt7eLLtHYAGX8AfDr35Uhyo6te5E2rNRQraJ5kFCnqcZ&#10;sAg8JOk9sDaSYr1OgFcl//9D9QMAAP//AwBQSwECLQAUAAYACAAAACEAtoM4kv4AAADhAQAAEwAA&#10;AAAAAAAAAAAAAAAAAAAAW0NvbnRlbnRfVHlwZXNdLnhtbFBLAQItABQABgAIAAAAIQA4/SH/1gAA&#10;AJQBAAALAAAAAAAAAAAAAAAAAC8BAABfcmVscy8ucmVsc1BLAQItABQABgAIAAAAIQCZjQstmQEA&#10;ACIDAAAOAAAAAAAAAAAAAAAAAC4CAABkcnMvZTJvRG9jLnhtbFBLAQItABQABgAIAAAAIQCPxmji&#10;4AAAAAsBAAAPAAAAAAAAAAAAAAAAAPMDAABkcnMvZG93bnJldi54bWxQSwUGAAAAAAQABADzAAAA&#10;AAUAAAAA&#10;" filled="f" stroked="f">
              <v:textbox inset="0,0,0,0">
                <w:txbxContent>
                  <w:p w14:paraId="72BB0B0E" w14:textId="77777777" w:rsidR="007A3229" w:rsidRDefault="00000000">
                    <w:pPr>
                      <w:spacing w:before="15"/>
                      <w:ind w:left="20"/>
                      <w:rPr>
                        <w:b/>
                        <w:sz w:val="16"/>
                      </w:rPr>
                    </w:pPr>
                    <w:r>
                      <w:rPr>
                        <w:b/>
                        <w:sz w:val="16"/>
                      </w:rPr>
                      <w:t>The</w:t>
                    </w:r>
                    <w:r>
                      <w:rPr>
                        <w:b/>
                        <w:spacing w:val="-1"/>
                        <w:sz w:val="16"/>
                      </w:rPr>
                      <w:t xml:space="preserve"> </w:t>
                    </w:r>
                    <w:r>
                      <w:rPr>
                        <w:b/>
                        <w:sz w:val="16"/>
                      </w:rPr>
                      <w:t>Committee</w:t>
                    </w:r>
                    <w:r>
                      <w:rPr>
                        <w:b/>
                        <w:spacing w:val="-3"/>
                        <w:sz w:val="16"/>
                      </w:rPr>
                      <w:t xml:space="preserve"> </w:t>
                    </w:r>
                    <w:r>
                      <w:rPr>
                        <w:b/>
                        <w:sz w:val="16"/>
                      </w:rPr>
                      <w:t>reserves</w:t>
                    </w:r>
                    <w:r>
                      <w:rPr>
                        <w:b/>
                        <w:spacing w:val="-1"/>
                        <w:sz w:val="16"/>
                      </w:rPr>
                      <w:t xml:space="preserve"> </w:t>
                    </w:r>
                    <w:r>
                      <w:rPr>
                        <w:b/>
                        <w:sz w:val="16"/>
                      </w:rPr>
                      <w:t>the</w:t>
                    </w:r>
                    <w:r>
                      <w:rPr>
                        <w:b/>
                        <w:spacing w:val="-4"/>
                        <w:sz w:val="16"/>
                      </w:rPr>
                      <w:t xml:space="preserve"> </w:t>
                    </w:r>
                    <w:r>
                      <w:rPr>
                        <w:b/>
                        <w:sz w:val="16"/>
                      </w:rPr>
                      <w:t>option</w:t>
                    </w:r>
                    <w:r>
                      <w:rPr>
                        <w:b/>
                        <w:spacing w:val="-4"/>
                        <w:sz w:val="16"/>
                      </w:rPr>
                      <w:t xml:space="preserve"> </w:t>
                    </w:r>
                    <w:r>
                      <w:rPr>
                        <w:b/>
                        <w:sz w:val="16"/>
                      </w:rPr>
                      <w:t>to</w:t>
                    </w:r>
                    <w:r>
                      <w:rPr>
                        <w:b/>
                        <w:spacing w:val="-2"/>
                        <w:sz w:val="16"/>
                      </w:rPr>
                      <w:t xml:space="preserve"> </w:t>
                    </w:r>
                    <w:r>
                      <w:rPr>
                        <w:b/>
                        <w:sz w:val="16"/>
                      </w:rPr>
                      <w:t>cast</w:t>
                    </w:r>
                    <w:r>
                      <w:rPr>
                        <w:b/>
                        <w:spacing w:val="-2"/>
                        <w:sz w:val="16"/>
                      </w:rPr>
                      <w:t xml:space="preserve"> </w:t>
                    </w:r>
                    <w:r>
                      <w:rPr>
                        <w:b/>
                        <w:sz w:val="16"/>
                      </w:rPr>
                      <w:t>fixtures</w:t>
                    </w:r>
                    <w:r>
                      <w:rPr>
                        <w:b/>
                        <w:spacing w:val="-5"/>
                        <w:sz w:val="16"/>
                      </w:rPr>
                      <w:t xml:space="preserve"> </w:t>
                    </w:r>
                    <w:r>
                      <w:rPr>
                        <w:b/>
                        <w:sz w:val="16"/>
                      </w:rPr>
                      <w:t>on</w:t>
                    </w:r>
                    <w:r>
                      <w:rPr>
                        <w:b/>
                        <w:spacing w:val="-4"/>
                        <w:sz w:val="16"/>
                      </w:rPr>
                      <w:t xml:space="preserve"> </w:t>
                    </w:r>
                    <w:r>
                      <w:rPr>
                        <w:b/>
                        <w:sz w:val="16"/>
                      </w:rPr>
                      <w:t>Half</w:t>
                    </w:r>
                    <w:r>
                      <w:rPr>
                        <w:b/>
                        <w:spacing w:val="-4"/>
                        <w:sz w:val="16"/>
                      </w:rPr>
                      <w:t xml:space="preserve"> </w:t>
                    </w:r>
                    <w:r>
                      <w:rPr>
                        <w:b/>
                        <w:sz w:val="16"/>
                      </w:rPr>
                      <w:t>Term</w:t>
                    </w:r>
                    <w:r>
                      <w:rPr>
                        <w:b/>
                        <w:spacing w:val="-2"/>
                        <w:sz w:val="16"/>
                      </w:rPr>
                      <w:t xml:space="preserve"> </w:t>
                    </w:r>
                    <w:r>
                      <w:rPr>
                        <w:b/>
                        <w:sz w:val="16"/>
                      </w:rPr>
                      <w:t>Breaks</w:t>
                    </w:r>
                    <w:r>
                      <w:rPr>
                        <w:b/>
                        <w:spacing w:val="-1"/>
                        <w:sz w:val="16"/>
                      </w:rPr>
                      <w:t xml:space="preserve"> </w:t>
                    </w:r>
                    <w:r>
                      <w:rPr>
                        <w:b/>
                        <w:sz w:val="16"/>
                      </w:rPr>
                      <w:t>if</w:t>
                    </w:r>
                    <w:r>
                      <w:rPr>
                        <w:b/>
                        <w:spacing w:val="-4"/>
                        <w:sz w:val="16"/>
                      </w:rPr>
                      <w:t xml:space="preserve"> </w:t>
                    </w:r>
                    <w:r>
                      <w:rPr>
                        <w:b/>
                        <w:sz w:val="16"/>
                      </w:rPr>
                      <w:t>inclement weather has disrupted the League and Cup program.</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C5C2" w14:textId="77777777" w:rsidR="007A3229" w:rsidRDefault="007A322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245C" w14:textId="77777777" w:rsidR="007A3229" w:rsidRDefault="007A322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D334C" w14:textId="77777777" w:rsidR="00BA7AA6" w:rsidRDefault="00BA7AA6">
      <w:r>
        <w:separator/>
      </w:r>
    </w:p>
  </w:footnote>
  <w:footnote w:type="continuationSeparator" w:id="0">
    <w:p w14:paraId="316AEB5B" w14:textId="77777777" w:rsidR="00BA7AA6" w:rsidRDefault="00BA7A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6C8F1" w14:textId="77777777" w:rsidR="007A3229" w:rsidRDefault="00000000">
    <w:pPr>
      <w:pStyle w:val="BodyText"/>
      <w:spacing w:line="14" w:lineRule="auto"/>
      <w:rPr>
        <w:sz w:val="20"/>
      </w:rPr>
    </w:pPr>
    <w:r>
      <w:rPr>
        <w:noProof/>
      </w:rPr>
      <mc:AlternateContent>
        <mc:Choice Requires="wps">
          <w:drawing>
            <wp:anchor distT="0" distB="0" distL="0" distR="0" simplePos="0" relativeHeight="483360256" behindDoc="1" locked="0" layoutInCell="1" allowOverlap="1" wp14:anchorId="07440A5A" wp14:editId="584DCE46">
              <wp:simplePos x="0" y="0"/>
              <wp:positionH relativeFrom="page">
                <wp:posOffset>436880</wp:posOffset>
              </wp:positionH>
              <wp:positionV relativeFrom="page">
                <wp:posOffset>261787</wp:posOffset>
              </wp:positionV>
              <wp:extent cx="1842770" cy="1536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770" cy="153670"/>
                      </a:xfrm>
                      <a:prstGeom prst="rect">
                        <a:avLst/>
                      </a:prstGeom>
                    </wps:spPr>
                    <wps:txbx>
                      <w:txbxContent>
                        <w:p w14:paraId="498FD34C" w14:textId="77777777" w:rsidR="007A3229" w:rsidRDefault="00000000">
                          <w:pPr>
                            <w:spacing w:before="14"/>
                            <w:ind w:left="20"/>
                            <w:rPr>
                              <w:b/>
                              <w:sz w:val="18"/>
                            </w:rPr>
                          </w:pPr>
                          <w:r>
                            <w:rPr>
                              <w:b/>
                              <w:sz w:val="18"/>
                              <w:u w:val="single"/>
                            </w:rPr>
                            <w:t>OFFICERS</w:t>
                          </w:r>
                          <w:r>
                            <w:rPr>
                              <w:b/>
                              <w:spacing w:val="-4"/>
                              <w:sz w:val="18"/>
                              <w:u w:val="single"/>
                            </w:rPr>
                            <w:t xml:space="preserve"> </w:t>
                          </w:r>
                          <w:r>
                            <w:rPr>
                              <w:b/>
                              <w:sz w:val="18"/>
                              <w:u w:val="single"/>
                            </w:rPr>
                            <w:t>FOR</w:t>
                          </w:r>
                          <w:r>
                            <w:rPr>
                              <w:b/>
                              <w:spacing w:val="-3"/>
                              <w:sz w:val="18"/>
                              <w:u w:val="single"/>
                            </w:rPr>
                            <w:t xml:space="preserve"> </w:t>
                          </w:r>
                          <w:r>
                            <w:rPr>
                              <w:b/>
                              <w:sz w:val="18"/>
                              <w:u w:val="single"/>
                            </w:rPr>
                            <w:t>SEASON</w:t>
                          </w:r>
                          <w:r>
                            <w:rPr>
                              <w:b/>
                              <w:spacing w:val="-2"/>
                              <w:sz w:val="18"/>
                              <w:u w:val="single"/>
                            </w:rPr>
                            <w:t xml:space="preserve"> </w:t>
                          </w:r>
                          <w:r>
                            <w:rPr>
                              <w:b/>
                              <w:sz w:val="18"/>
                              <w:u w:val="single"/>
                            </w:rPr>
                            <w:t>2023-</w:t>
                          </w:r>
                          <w:r>
                            <w:rPr>
                              <w:b/>
                              <w:spacing w:val="-5"/>
                              <w:sz w:val="18"/>
                              <w:u w:val="single"/>
                            </w:rPr>
                            <w:t>24</w:t>
                          </w:r>
                        </w:p>
                      </w:txbxContent>
                    </wps:txbx>
                    <wps:bodyPr wrap="square" lIns="0" tIns="0" rIns="0" bIns="0" rtlCol="0">
                      <a:noAutofit/>
                    </wps:bodyPr>
                  </wps:wsp>
                </a:graphicData>
              </a:graphic>
            </wp:anchor>
          </w:drawing>
        </mc:Choice>
        <mc:Fallback>
          <w:pict>
            <v:shapetype w14:anchorId="07440A5A" id="_x0000_t202" coordsize="21600,21600" o:spt="202" path="m,l,21600r21600,l21600,xe">
              <v:stroke joinstyle="miter"/>
              <v:path gradientshapeok="t" o:connecttype="rect"/>
            </v:shapetype>
            <v:shape id="Textbox 9" o:spid="_x0000_s1083" type="#_x0000_t202" style="position:absolute;margin-left:34.4pt;margin-top:20.6pt;width:145.1pt;height:12.1pt;z-index:-1995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mkgEAABsDAAAOAAAAZHJzL2Uyb0RvYy54bWysUsFu2zAMvRfoPwi6N06yri2MOMXWosWA&#10;oi3Q7QMUWYqNWaJKKrHz96UUJym227ALTZnU43uPWtwOrhNbg9SCr+RsMpXCeA1169eV/PXz4eJG&#10;CorK16oDbyq5MyRvl+dniz6UZg4NdLVBwSCeyj5UsokxlEVBujFO0QSC8Vy0gE5FPuK6qFH1jO66&#10;Yj6dXhU9YB0QtCHiv/f7olxmfGuNji/WkomiqyRzizlijqsUi+VClWtUoWn1SEP9AwunWs9Dj1D3&#10;KiqxwfYvKNdqBAIbJxpcAda22mQNrGY2/UPNW6OCyVrYHApHm+j/wern7Vt4RRGH7zDwArMICk+g&#10;fxN7U/SByrEneUolcXcSOlh06csSBF9kb3dHP80QhU5oN5fz62suaa7Nvn654jyBnm4HpPhowImU&#10;VBJ5X5mB2j5R3LceWkYy+/mJSRxWA7ekdAX1jkX0vMdK0vtGoZGi++HZqLT0Q4KHZHVIMHZ3kJ9G&#10;0uLh2yaCbfPkE+44mTeQuY+vJa348zl3nd708gMAAP//AwBQSwMEFAAGAAgAAAAhANs+XZLeAAAA&#10;CAEAAA8AAABkcnMvZG93bnJldi54bWxMj8FOwzAQRO9I/IO1SNyo09JGbYhTVQhOSIg0HDg68Tax&#10;Gq9D7Lbh71lO5bh6q5k3+XZyvTjjGKwnBfNZAgKp8cZSq+Czen1YgwhRk9G9J1TwgwG2xe1NrjPj&#10;L1TieR9bwSEUMq2gi3HIpAxNh06HmR+QmB386HTkc2ylGfWFw10vF0mSSqctcUOnB3zusDnuT07B&#10;7ovKF/v9Xn+Uh9JW1Saht/So1P3dtHsCEXGK12f402d1KNip9icyQfQK0jWbRwXL+QIE88fVhrfV&#10;DFZLkEUu/w8ofgEAAP//AwBQSwECLQAUAAYACAAAACEAtoM4kv4AAADhAQAAEwAAAAAAAAAAAAAA&#10;AAAAAAAAW0NvbnRlbnRfVHlwZXNdLnhtbFBLAQItABQABgAIAAAAIQA4/SH/1gAAAJQBAAALAAAA&#10;AAAAAAAAAAAAAC8BAABfcmVscy8ucmVsc1BLAQItABQABgAIAAAAIQD+eIbmkgEAABsDAAAOAAAA&#10;AAAAAAAAAAAAAC4CAABkcnMvZTJvRG9jLnhtbFBLAQItABQABgAIAAAAIQDbPl2S3gAAAAgBAAAP&#10;AAAAAAAAAAAAAAAAAOwDAABkcnMvZG93bnJldi54bWxQSwUGAAAAAAQABADzAAAA9wQAAAAA&#10;" filled="f" stroked="f">
              <v:textbox inset="0,0,0,0">
                <w:txbxContent>
                  <w:p w14:paraId="498FD34C" w14:textId="77777777" w:rsidR="007A3229" w:rsidRDefault="00000000">
                    <w:pPr>
                      <w:spacing w:before="14"/>
                      <w:ind w:left="20"/>
                      <w:rPr>
                        <w:b/>
                        <w:sz w:val="18"/>
                      </w:rPr>
                    </w:pPr>
                    <w:r>
                      <w:rPr>
                        <w:b/>
                        <w:sz w:val="18"/>
                        <w:u w:val="single"/>
                      </w:rPr>
                      <w:t>OFFICERS</w:t>
                    </w:r>
                    <w:r>
                      <w:rPr>
                        <w:b/>
                        <w:spacing w:val="-4"/>
                        <w:sz w:val="18"/>
                        <w:u w:val="single"/>
                      </w:rPr>
                      <w:t xml:space="preserve"> </w:t>
                    </w:r>
                    <w:r>
                      <w:rPr>
                        <w:b/>
                        <w:sz w:val="18"/>
                        <w:u w:val="single"/>
                      </w:rPr>
                      <w:t>FOR</w:t>
                    </w:r>
                    <w:r>
                      <w:rPr>
                        <w:b/>
                        <w:spacing w:val="-3"/>
                        <w:sz w:val="18"/>
                        <w:u w:val="single"/>
                      </w:rPr>
                      <w:t xml:space="preserve"> </w:t>
                    </w:r>
                    <w:r>
                      <w:rPr>
                        <w:b/>
                        <w:sz w:val="18"/>
                        <w:u w:val="single"/>
                      </w:rPr>
                      <w:t>SEASON</w:t>
                    </w:r>
                    <w:r>
                      <w:rPr>
                        <w:b/>
                        <w:spacing w:val="-2"/>
                        <w:sz w:val="18"/>
                        <w:u w:val="single"/>
                      </w:rPr>
                      <w:t xml:space="preserve"> </w:t>
                    </w:r>
                    <w:r>
                      <w:rPr>
                        <w:b/>
                        <w:sz w:val="18"/>
                        <w:u w:val="single"/>
                      </w:rPr>
                      <w:t>2023-</w:t>
                    </w:r>
                    <w:r>
                      <w:rPr>
                        <w:b/>
                        <w:spacing w:val="-5"/>
                        <w:sz w:val="18"/>
                        <w:u w:val="single"/>
                      </w:rPr>
                      <w:t>24</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1AD5" w14:textId="77777777" w:rsidR="007A3229" w:rsidRDefault="00000000">
    <w:pPr>
      <w:pStyle w:val="BodyText"/>
      <w:spacing w:line="14" w:lineRule="auto"/>
      <w:rPr>
        <w:sz w:val="20"/>
      </w:rPr>
    </w:pPr>
    <w:r>
      <w:rPr>
        <w:noProof/>
      </w:rPr>
      <mc:AlternateContent>
        <mc:Choice Requires="wps">
          <w:drawing>
            <wp:anchor distT="0" distB="0" distL="0" distR="0" simplePos="0" relativeHeight="483364352" behindDoc="1" locked="0" layoutInCell="1" allowOverlap="1" wp14:anchorId="74085C09" wp14:editId="7FBFA912">
              <wp:simplePos x="0" y="0"/>
              <wp:positionH relativeFrom="page">
                <wp:posOffset>1692655</wp:posOffset>
              </wp:positionH>
              <wp:positionV relativeFrom="page">
                <wp:posOffset>143284</wp:posOffset>
              </wp:positionV>
              <wp:extent cx="1921510" cy="1397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1510" cy="139700"/>
                      </a:xfrm>
                      <a:prstGeom prst="rect">
                        <a:avLst/>
                      </a:prstGeom>
                    </wps:spPr>
                    <wps:txbx>
                      <w:txbxContent>
                        <w:p w14:paraId="0494BD8F" w14:textId="77777777" w:rsidR="007A3229" w:rsidRDefault="00000000">
                          <w:pPr>
                            <w:spacing w:before="15"/>
                            <w:ind w:left="20"/>
                            <w:rPr>
                              <w:b/>
                              <w:sz w:val="16"/>
                            </w:rPr>
                          </w:pPr>
                          <w:r>
                            <w:rPr>
                              <w:b/>
                              <w:sz w:val="16"/>
                              <w:u w:val="single"/>
                            </w:rPr>
                            <w:t>LEAGUE</w:t>
                          </w:r>
                          <w:r>
                            <w:rPr>
                              <w:b/>
                              <w:spacing w:val="-6"/>
                              <w:sz w:val="16"/>
                              <w:u w:val="single"/>
                            </w:rPr>
                            <w:t xml:space="preserve"> </w:t>
                          </w:r>
                          <w:r>
                            <w:rPr>
                              <w:b/>
                              <w:sz w:val="16"/>
                              <w:u w:val="single"/>
                            </w:rPr>
                            <w:t>HONOURS</w:t>
                          </w:r>
                          <w:r>
                            <w:rPr>
                              <w:b/>
                              <w:spacing w:val="-4"/>
                              <w:sz w:val="16"/>
                              <w:u w:val="single"/>
                            </w:rPr>
                            <w:t xml:space="preserve"> </w:t>
                          </w:r>
                          <w:r>
                            <w:rPr>
                              <w:b/>
                              <w:sz w:val="16"/>
                              <w:u w:val="single"/>
                            </w:rPr>
                            <w:t>(SEASON</w:t>
                          </w:r>
                          <w:r>
                            <w:rPr>
                              <w:b/>
                              <w:spacing w:val="-6"/>
                              <w:sz w:val="16"/>
                              <w:u w:val="single"/>
                            </w:rPr>
                            <w:t xml:space="preserve"> </w:t>
                          </w:r>
                          <w:r>
                            <w:rPr>
                              <w:b/>
                              <w:sz w:val="16"/>
                              <w:u w:val="single"/>
                            </w:rPr>
                            <w:t>2022-</w:t>
                          </w:r>
                          <w:r>
                            <w:rPr>
                              <w:b/>
                              <w:spacing w:val="-5"/>
                              <w:sz w:val="16"/>
                              <w:u w:val="single"/>
                            </w:rPr>
                            <w:t>23)</w:t>
                          </w:r>
                        </w:p>
                      </w:txbxContent>
                    </wps:txbx>
                    <wps:bodyPr wrap="square" lIns="0" tIns="0" rIns="0" bIns="0" rtlCol="0">
                      <a:noAutofit/>
                    </wps:bodyPr>
                  </wps:wsp>
                </a:graphicData>
              </a:graphic>
            </wp:anchor>
          </w:drawing>
        </mc:Choice>
        <mc:Fallback>
          <w:pict>
            <v:shapetype w14:anchorId="74085C09" id="_x0000_t202" coordsize="21600,21600" o:spt="202" path="m,l,21600r21600,l21600,xe">
              <v:stroke joinstyle="miter"/>
              <v:path gradientshapeok="t" o:connecttype="rect"/>
            </v:shapetype>
            <v:shape id="Textbox 27" o:spid="_x0000_s1091" type="#_x0000_t202" style="position:absolute;margin-left:133.3pt;margin-top:11.3pt;width:151.3pt;height:11pt;z-index:-199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r7lwEAACIDAAAOAAAAZHJzL2Uyb0RvYy54bWysUs2O0zAQviPxDpbvNEkRsBs1XQErENIK&#10;kBYewHXsxiL2mBm3Sd+esTdtEdwQF2ecGX/+fry5m/0ojgbJQehks6qlMEFD78K+k9+/fXhxIwUl&#10;FXo1QjCdPBmSd9vnzzZTbM0aBhh7g4JBArVT7OSQUmyrivRgvKIVRBO4aQG9SrzFfdWjmhjdj9W6&#10;rl9XE2AfEbQh4r/3T025LfjWGp2+WEsmibGTzC2VFcu6y2u13ah2jyoOTi801D+w8MoFvvQCda+S&#10;Egd0f0F5pxEIbFpp8BVY67QpGlhNU/+h5nFQ0RQtbA7Fi030/2D15+Nj/Ioize9g5gCLCIoPoH8Q&#10;e1NNkdplJntKLfF0Fjpb9PnLEgQfZG9PFz/NnITOaLfr5lXDLc295uXtm7oYXl1PR6T00YAXuegk&#10;cl6FgTo+UMr3q/Y8spB5uj8zSfNuFq7v5E1OMf/ZQX9iLRPH2Un6eVBopBg/BfYrZ38u8FzszgWm&#10;8T2UF5IlBXh7SGBdIXDFXQhwEIXX8mhy0r/vy9T1aW9/AQAA//8DAFBLAwQUAAYACAAAACEAYmbw&#10;Ld4AAAAJAQAADwAAAGRycy9kb3ducmV2LnhtbEyPwU7DMAyG70i8Q+RJ3Fi6akSsNJ0mBCckRFcO&#10;HNPWa6M1Tmmyrbw95sROtuVPvz/n29kN4oxTsJ40rJYJCKTGt5Y6DZ/V6/0jiBANtWbwhBp+MMC2&#10;uL3JTdb6C5V43sdOcAiFzGjoYxwzKUPTozNh6Uck3h385EzkcepkO5kLh7tBpkmipDOW+EJvRnzu&#10;sTnuT07D7ovKF/v9Xn+Uh9JW1SahN3XU+m4x755ARJzjPwx/+qwOBTvV/kRtEIOGVCnFKDcpVwYe&#10;1CYFUWtYrxXIIpfXHxS/AAAA//8DAFBLAQItABQABgAIAAAAIQC2gziS/gAAAOEBAAATAAAAAAAA&#10;AAAAAAAAAAAAAABbQ29udGVudF9UeXBlc10ueG1sUEsBAi0AFAAGAAgAAAAhADj9If/WAAAAlAEA&#10;AAsAAAAAAAAAAAAAAAAALwEAAF9yZWxzLy5yZWxzUEsBAi0AFAAGAAgAAAAhADFwCvuXAQAAIgMA&#10;AA4AAAAAAAAAAAAAAAAALgIAAGRycy9lMm9Eb2MueG1sUEsBAi0AFAAGAAgAAAAhAGJm8C3eAAAA&#10;CQEAAA8AAAAAAAAAAAAAAAAA8QMAAGRycy9kb3ducmV2LnhtbFBLBQYAAAAABAAEAPMAAAD8BAAA&#10;AAA=&#10;" filled="f" stroked="f">
              <v:textbox inset="0,0,0,0">
                <w:txbxContent>
                  <w:p w14:paraId="0494BD8F" w14:textId="77777777" w:rsidR="007A3229" w:rsidRDefault="00000000">
                    <w:pPr>
                      <w:spacing w:before="15"/>
                      <w:ind w:left="20"/>
                      <w:rPr>
                        <w:b/>
                        <w:sz w:val="16"/>
                      </w:rPr>
                    </w:pPr>
                    <w:r>
                      <w:rPr>
                        <w:b/>
                        <w:sz w:val="16"/>
                        <w:u w:val="single"/>
                      </w:rPr>
                      <w:t>LEAGUE</w:t>
                    </w:r>
                    <w:r>
                      <w:rPr>
                        <w:b/>
                        <w:spacing w:val="-6"/>
                        <w:sz w:val="16"/>
                        <w:u w:val="single"/>
                      </w:rPr>
                      <w:t xml:space="preserve"> </w:t>
                    </w:r>
                    <w:r>
                      <w:rPr>
                        <w:b/>
                        <w:sz w:val="16"/>
                        <w:u w:val="single"/>
                      </w:rPr>
                      <w:t>HONOURS</w:t>
                    </w:r>
                    <w:r>
                      <w:rPr>
                        <w:b/>
                        <w:spacing w:val="-4"/>
                        <w:sz w:val="16"/>
                        <w:u w:val="single"/>
                      </w:rPr>
                      <w:t xml:space="preserve"> </w:t>
                    </w:r>
                    <w:r>
                      <w:rPr>
                        <w:b/>
                        <w:sz w:val="16"/>
                        <w:u w:val="single"/>
                      </w:rPr>
                      <w:t>(SEASON</w:t>
                    </w:r>
                    <w:r>
                      <w:rPr>
                        <w:b/>
                        <w:spacing w:val="-6"/>
                        <w:sz w:val="16"/>
                        <w:u w:val="single"/>
                      </w:rPr>
                      <w:t xml:space="preserve"> </w:t>
                    </w:r>
                    <w:r>
                      <w:rPr>
                        <w:b/>
                        <w:sz w:val="16"/>
                        <w:u w:val="single"/>
                      </w:rPr>
                      <w:t>2022-</w:t>
                    </w:r>
                    <w:r>
                      <w:rPr>
                        <w:b/>
                        <w:spacing w:val="-5"/>
                        <w:sz w:val="16"/>
                        <w:u w:val="single"/>
                      </w:rPr>
                      <w:t>23)</w:t>
                    </w:r>
                  </w:p>
                </w:txbxContent>
              </v:textbox>
              <w10:wrap anchorx="page" anchory="page"/>
            </v:shape>
          </w:pict>
        </mc:Fallback>
      </mc:AlternateContent>
    </w:r>
    <w:r>
      <w:rPr>
        <w:noProof/>
      </w:rPr>
      <mc:AlternateContent>
        <mc:Choice Requires="wps">
          <w:drawing>
            <wp:anchor distT="0" distB="0" distL="0" distR="0" simplePos="0" relativeHeight="483364864" behindDoc="1" locked="0" layoutInCell="1" allowOverlap="1" wp14:anchorId="76C615A4" wp14:editId="28392965">
              <wp:simplePos x="0" y="0"/>
              <wp:positionH relativeFrom="page">
                <wp:posOffset>436880</wp:posOffset>
              </wp:positionH>
              <wp:positionV relativeFrom="page">
                <wp:posOffset>376456</wp:posOffset>
              </wp:positionV>
              <wp:extent cx="1313180" cy="1397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3180" cy="139700"/>
                      </a:xfrm>
                      <a:prstGeom prst="rect">
                        <a:avLst/>
                      </a:prstGeom>
                    </wps:spPr>
                    <wps:txbx>
                      <w:txbxContent>
                        <w:p w14:paraId="70A9A110" w14:textId="77777777" w:rsidR="007A3229" w:rsidRDefault="00000000">
                          <w:pPr>
                            <w:spacing w:before="15"/>
                            <w:ind w:left="20"/>
                            <w:rPr>
                              <w:b/>
                              <w:sz w:val="16"/>
                            </w:rPr>
                          </w:pPr>
                          <w:r>
                            <w:rPr>
                              <w:b/>
                              <w:sz w:val="16"/>
                            </w:rPr>
                            <w:t>Spring</w:t>
                          </w:r>
                          <w:r>
                            <w:rPr>
                              <w:b/>
                              <w:spacing w:val="-5"/>
                              <w:sz w:val="16"/>
                            </w:rPr>
                            <w:t xml:space="preserve"> </w:t>
                          </w:r>
                          <w:r>
                            <w:rPr>
                              <w:b/>
                              <w:sz w:val="16"/>
                            </w:rPr>
                            <w:t>Competition</w:t>
                          </w:r>
                          <w:r>
                            <w:rPr>
                              <w:b/>
                              <w:spacing w:val="-6"/>
                              <w:sz w:val="16"/>
                            </w:rPr>
                            <w:t xml:space="preserve"> </w:t>
                          </w:r>
                          <w:proofErr w:type="spellStart"/>
                          <w:r>
                            <w:rPr>
                              <w:b/>
                              <w:spacing w:val="-4"/>
                              <w:sz w:val="16"/>
                            </w:rPr>
                            <w:t>cont</w:t>
                          </w:r>
                          <w:proofErr w:type="spellEnd"/>
                          <w:r>
                            <w:rPr>
                              <w:b/>
                              <w:spacing w:val="-4"/>
                              <w:sz w:val="16"/>
                            </w:rPr>
                            <w:t>…</w:t>
                          </w:r>
                        </w:p>
                      </w:txbxContent>
                    </wps:txbx>
                    <wps:bodyPr wrap="square" lIns="0" tIns="0" rIns="0" bIns="0" rtlCol="0">
                      <a:noAutofit/>
                    </wps:bodyPr>
                  </wps:wsp>
                </a:graphicData>
              </a:graphic>
            </wp:anchor>
          </w:drawing>
        </mc:Choice>
        <mc:Fallback>
          <w:pict>
            <v:shape w14:anchorId="76C615A4" id="Textbox 28" o:spid="_x0000_s1092" type="#_x0000_t202" style="position:absolute;margin-left:34.4pt;margin-top:29.65pt;width:103.4pt;height:11pt;z-index:-199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4umAEAACIDAAAOAAAAZHJzL2Uyb0RvYy54bWysUmFr2zAQ/T7ofxD63thpYWtNnNK1bAzK&#10;Nuj2AxRZisUsnXqnxM6/30l1krF9G8Ugn3Snp/fe3epu8oPYGyQHoZXLRS2FCRo6F7at/Pnj0+WN&#10;FJRU6NQAwbTyYEjerS/ercbYmCvoYegMCgYJ1IyxlX1Ksakq0r3xihYQTeCkBfQq8Ra3VYdqZHQ/&#10;VFd1/b4aAbuIoA0Rnz6+JuW64FtrdPpmLZkkhlYyt1RWLOsmr9V6pZotqtg7PdNQ/8HCKxf40RPU&#10;o0pK7ND9A+WdRiCwaaHBV2Ct06ZoYDXL+i81z72KpmhhcyiebKK3g9Vf98/xO4o0fYSJG1hEUHwC&#10;/YvYm2qM1Mw12VNqiKuz0Mmiz3+WIPgie3s4+WmmJHRGu+bvhlOac8vr2w91Mbw6345I6bMBL3LQ&#10;SuR+FQZq/0Qpv6+aY8lM5vX9zCRNm0m4rpW3uYv5ZAPdgbWM3M5W0stOoZFi+BLYr9z7Y4DHYHMM&#10;MA0PUCYkSwpwv0tgXSFwxp0JcCMKr3locqf/3Jeq82ivfwMAAP//AwBQSwMEFAAGAAgAAAAhAGvG&#10;UczfAAAACAEAAA8AAABkcnMvZG93bnJldi54bWxMj0FPwkAUhO8m/IfNI/EmWyDUUvtKiNGTibHU&#10;g8dt+2g3dN/W7gL137ue5DiZycw32W4yvbjQ6LRlhOUiAkFc20Zzi/BZvj4kIJxX3KjeMiH8kINd&#10;PrvLVNrYKxd0OfhWhBJ2qULovB9SKV3dkVFuYQfi4B3taJQPcmxlM6prKDe9XEVRLI3SHBY6NdBz&#10;R/XpcDYI+y8uXvT3e/VRHAtdltuI3+IT4v182j+B8DT5/zD84Qd0yANTZc/cONEjxEkg9wib7RpE&#10;8FePmxhEhZAs1yDzTN4eyH8BAAD//wMAUEsBAi0AFAAGAAgAAAAhALaDOJL+AAAA4QEAABMAAAAA&#10;AAAAAAAAAAAAAAAAAFtDb250ZW50X1R5cGVzXS54bWxQSwECLQAUAAYACAAAACEAOP0h/9YAAACU&#10;AQAACwAAAAAAAAAAAAAAAAAvAQAAX3JlbHMvLnJlbHNQSwECLQAUAAYACAAAACEAjmquLpgBAAAi&#10;AwAADgAAAAAAAAAAAAAAAAAuAgAAZHJzL2Uyb0RvYy54bWxQSwECLQAUAAYACAAAACEAa8ZRzN8A&#10;AAAIAQAADwAAAAAAAAAAAAAAAADyAwAAZHJzL2Rvd25yZXYueG1sUEsFBgAAAAAEAAQA8wAAAP4E&#10;AAAAAA==&#10;" filled="f" stroked="f">
              <v:textbox inset="0,0,0,0">
                <w:txbxContent>
                  <w:p w14:paraId="70A9A110" w14:textId="77777777" w:rsidR="007A3229" w:rsidRDefault="00000000">
                    <w:pPr>
                      <w:spacing w:before="15"/>
                      <w:ind w:left="20"/>
                      <w:rPr>
                        <w:b/>
                        <w:sz w:val="16"/>
                      </w:rPr>
                    </w:pPr>
                    <w:r>
                      <w:rPr>
                        <w:b/>
                        <w:sz w:val="16"/>
                      </w:rPr>
                      <w:t>Spring</w:t>
                    </w:r>
                    <w:r>
                      <w:rPr>
                        <w:b/>
                        <w:spacing w:val="-5"/>
                        <w:sz w:val="16"/>
                      </w:rPr>
                      <w:t xml:space="preserve"> </w:t>
                    </w:r>
                    <w:r>
                      <w:rPr>
                        <w:b/>
                        <w:sz w:val="16"/>
                      </w:rPr>
                      <w:t>Competition</w:t>
                    </w:r>
                    <w:r>
                      <w:rPr>
                        <w:b/>
                        <w:spacing w:val="-6"/>
                        <w:sz w:val="16"/>
                      </w:rPr>
                      <w:t xml:space="preserve"> </w:t>
                    </w:r>
                    <w:proofErr w:type="spellStart"/>
                    <w:r>
                      <w:rPr>
                        <w:b/>
                        <w:spacing w:val="-4"/>
                        <w:sz w:val="16"/>
                      </w:rPr>
                      <w:t>cont</w:t>
                    </w:r>
                    <w:proofErr w:type="spellEnd"/>
                    <w:r>
                      <w:rPr>
                        <w:b/>
                        <w:spacing w:val="-4"/>
                        <w:sz w:val="16"/>
                      </w:rPr>
                      <w: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BD39" w14:textId="77777777" w:rsidR="007A3229" w:rsidRDefault="007A3229">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AB0C7" w14:textId="77777777" w:rsidR="007A3229" w:rsidRDefault="007A3229">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B3E6" w14:textId="77777777" w:rsidR="007A3229" w:rsidRDefault="00000000">
    <w:pPr>
      <w:pStyle w:val="BodyText"/>
      <w:spacing w:line="14" w:lineRule="auto"/>
      <w:rPr>
        <w:sz w:val="20"/>
      </w:rPr>
    </w:pPr>
    <w:r>
      <w:rPr>
        <w:noProof/>
      </w:rPr>
      <mc:AlternateContent>
        <mc:Choice Requires="wps">
          <w:drawing>
            <wp:anchor distT="0" distB="0" distL="0" distR="0" simplePos="0" relativeHeight="483365376" behindDoc="1" locked="0" layoutInCell="1" allowOverlap="1" wp14:anchorId="33F5C210" wp14:editId="7622A664">
              <wp:simplePos x="0" y="0"/>
              <wp:positionH relativeFrom="page">
                <wp:posOffset>449580</wp:posOffset>
              </wp:positionH>
              <wp:positionV relativeFrom="page">
                <wp:posOffset>728472</wp:posOffset>
              </wp:positionV>
              <wp:extent cx="4410710" cy="139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0710" cy="13970"/>
                      </a:xfrm>
                      <a:custGeom>
                        <a:avLst/>
                        <a:gdLst/>
                        <a:ahLst/>
                        <a:cxnLst/>
                        <a:rect l="l" t="t" r="r" b="b"/>
                        <a:pathLst>
                          <a:path w="4410710" h="13970">
                            <a:moveTo>
                              <a:pt x="4410455" y="13715"/>
                            </a:moveTo>
                            <a:lnTo>
                              <a:pt x="0" y="13715"/>
                            </a:lnTo>
                            <a:lnTo>
                              <a:pt x="0" y="0"/>
                            </a:lnTo>
                            <a:lnTo>
                              <a:pt x="4410455" y="0"/>
                            </a:lnTo>
                            <a:lnTo>
                              <a:pt x="4410455" y="137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D46D25" id="Graphic 34" o:spid="_x0000_s1026" style="position:absolute;margin-left:35.4pt;margin-top:57.35pt;width:347.3pt;height:1.1pt;z-index:-19951104;visibility:visible;mso-wrap-style:square;mso-wrap-distance-left:0;mso-wrap-distance-top:0;mso-wrap-distance-right:0;mso-wrap-distance-bottom:0;mso-position-horizontal:absolute;mso-position-horizontal-relative:page;mso-position-vertical:absolute;mso-position-vertical-relative:page;v-text-anchor:top" coordsize="441071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h/JAIAAMUEAAAOAAAAZHJzL2Uyb0RvYy54bWysVMFu2zAMvQ/YPwi6L47bZO2MOMXQosOA&#10;oivQDDsrshwbk0WNUmLn70fJUWJ0l2FYDjZlPtPvPZJZ3Q2dZgeFrgVT8nw250wZCVVrdiX/vnn8&#10;cMuZ88JUQoNRJT8qx+/W79+teluoK2hAVwoZFTGu6G3JG+9tkWVONqoTbgZWGUrWgJ3wdMRdVqHo&#10;qXqns6v5/GPWA1YWQSrn6OnDmOTrWL+ulfTf6topz3TJiZuPV4zXbbhm65Uodihs08oTDfEPLDrR&#10;GvroudSD8ILtsf2jVNdKBAe1n0noMqjrVqqogdTk8zdqXhthVdRC5jh7tsn9v7Ly+fBqXzBQd/YJ&#10;5E9HjmS9dcU5Ew7uhBlq7AKWiLMhung8u6gGzyQ9XCzy+U1OZkvK5defbqLLmSjSy3Lv/BcFsZA4&#10;PDk/NqFKkWhSJAeTQqRWhibq2ETPGTUROaMmbscmWuHDe4FdCFk/YdIkIiHbwUFtIOJ8EBH4LpZL&#10;ziLdm3wZ6hHdC06bKZ6UvUGmfLrbWHfEJfEpl+4jZvrtv0fm1xeWqZ7U4NRIPMiPCs6WkJqp6Q50&#10;Wz22WgcTHO629xrZQYQVib+TARNYnIhxCMI4bKE6viDraW9K7n7tBSrO9FdDgxmWLAWYgm0K0Ot7&#10;iKsY/UfnN8MPgZZZCkvuaYaeIY29KNJ0EP8AGLHhTQOf9x7qNoxO5DYyOh1oV6L+016HZZyeI+ry&#10;77P+DQAA//8DAFBLAwQUAAYACAAAACEA82cspN4AAAAKAQAADwAAAGRycy9kb3ducmV2LnhtbEyP&#10;PU/DMBCGdyT+g3VIbNRpVBIIcSqE1KFiAAoD4zU2ScA+W7HTpv+e6wTj+6H3nqvXs7PiYMY4eFKw&#10;XGQgDLVeD9Qp+Hjf3NyBiAlJo/VkFJxMhHVzeVFjpf2R3sxhlzrBIxQrVNCnFCopY9sbh3HhgyHO&#10;vvzoMLEcO6lHPPK4szLPskI6HIgv9BjMU2/an93kFAT52X0/51aeQnrdTLh125cyV+r6an58AJHM&#10;nP7KcMZndGiYae8n0lFYBWXG5In95aoEwYWyuF2B2J+d4h5kU8v/LzS/AAAA//8DAFBLAQItABQA&#10;BgAIAAAAIQC2gziS/gAAAOEBAAATAAAAAAAAAAAAAAAAAAAAAABbQ29udGVudF9UeXBlc10ueG1s&#10;UEsBAi0AFAAGAAgAAAAhADj9If/WAAAAlAEAAAsAAAAAAAAAAAAAAAAALwEAAF9yZWxzLy5yZWxz&#10;UEsBAi0AFAAGAAgAAAAhAPdfqH8kAgAAxQQAAA4AAAAAAAAAAAAAAAAALgIAAGRycy9lMm9Eb2Mu&#10;eG1sUEsBAi0AFAAGAAgAAAAhAPNnLKTeAAAACgEAAA8AAAAAAAAAAAAAAAAAfgQAAGRycy9kb3du&#10;cmV2LnhtbFBLBQYAAAAABAAEAPMAAACJBQAAAAA=&#10;" path="m4410455,13715l,13715,,,4410455,r,13715xe" fillcolor="black" stroked="f">
              <v:path arrowok="t"/>
              <w10:wrap anchorx="page" anchory="page"/>
            </v:shape>
          </w:pict>
        </mc:Fallback>
      </mc:AlternateContent>
    </w:r>
    <w:r>
      <w:rPr>
        <w:noProof/>
      </w:rPr>
      <mc:AlternateContent>
        <mc:Choice Requires="wps">
          <w:drawing>
            <wp:anchor distT="0" distB="0" distL="0" distR="0" simplePos="0" relativeHeight="483365888" behindDoc="1" locked="0" layoutInCell="1" allowOverlap="1" wp14:anchorId="2A564E94" wp14:editId="4C114E2B">
              <wp:simplePos x="0" y="0"/>
              <wp:positionH relativeFrom="page">
                <wp:posOffset>3142299</wp:posOffset>
              </wp:positionH>
              <wp:positionV relativeFrom="page">
                <wp:posOffset>441252</wp:posOffset>
              </wp:positionV>
              <wp:extent cx="1729739" cy="31305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9739" cy="313055"/>
                      </a:xfrm>
                      <a:prstGeom prst="rect">
                        <a:avLst/>
                      </a:prstGeom>
                    </wps:spPr>
                    <wps:txbx>
                      <w:txbxContent>
                        <w:p w14:paraId="076BB280" w14:textId="77777777" w:rsidR="007A3229" w:rsidRDefault="00000000">
                          <w:pPr>
                            <w:spacing w:before="12"/>
                            <w:ind w:left="226" w:hanging="207"/>
                            <w:rPr>
                              <w:b/>
                              <w:sz w:val="20"/>
                            </w:rPr>
                          </w:pPr>
                          <w:r>
                            <w:rPr>
                              <w:b/>
                              <w:sz w:val="20"/>
                            </w:rPr>
                            <w:t>Play your part and support The</w:t>
                          </w:r>
                          <w:r>
                            <w:rPr>
                              <w:b/>
                              <w:spacing w:val="-11"/>
                              <w:sz w:val="20"/>
                            </w:rPr>
                            <w:t xml:space="preserve"> </w:t>
                          </w:r>
                          <w:r>
                            <w:rPr>
                              <w:b/>
                              <w:sz w:val="20"/>
                            </w:rPr>
                            <w:t>FA’s</w:t>
                          </w:r>
                          <w:r>
                            <w:rPr>
                              <w:b/>
                              <w:spacing w:val="-10"/>
                              <w:sz w:val="20"/>
                            </w:rPr>
                            <w:t xml:space="preserve"> </w:t>
                          </w:r>
                          <w:r>
                            <w:rPr>
                              <w:b/>
                              <w:sz w:val="20"/>
                            </w:rPr>
                            <w:t>Code</w:t>
                          </w:r>
                          <w:r>
                            <w:rPr>
                              <w:b/>
                              <w:spacing w:val="-9"/>
                              <w:sz w:val="20"/>
                            </w:rPr>
                            <w:t xml:space="preserve"> </w:t>
                          </w:r>
                          <w:r>
                            <w:rPr>
                              <w:b/>
                              <w:sz w:val="20"/>
                            </w:rPr>
                            <w:t>of</w:t>
                          </w:r>
                          <w:r>
                            <w:rPr>
                              <w:b/>
                              <w:spacing w:val="-10"/>
                              <w:sz w:val="20"/>
                            </w:rPr>
                            <w:t xml:space="preserve"> </w:t>
                          </w:r>
                          <w:r>
                            <w:rPr>
                              <w:b/>
                              <w:sz w:val="20"/>
                            </w:rPr>
                            <w:t>Respect</w:t>
                          </w:r>
                        </w:p>
                      </w:txbxContent>
                    </wps:txbx>
                    <wps:bodyPr wrap="square" lIns="0" tIns="0" rIns="0" bIns="0" rtlCol="0">
                      <a:noAutofit/>
                    </wps:bodyPr>
                  </wps:wsp>
                </a:graphicData>
              </a:graphic>
            </wp:anchor>
          </w:drawing>
        </mc:Choice>
        <mc:Fallback>
          <w:pict>
            <v:shapetype w14:anchorId="2A564E94" id="_x0000_t202" coordsize="21600,21600" o:spt="202" path="m,l,21600r21600,l21600,xe">
              <v:stroke joinstyle="miter"/>
              <v:path gradientshapeok="t" o:connecttype="rect"/>
            </v:shapetype>
            <v:shape id="Textbox 35" o:spid="_x0000_s1093" type="#_x0000_t202" style="position:absolute;margin-left:247.45pt;margin-top:34.75pt;width:136.2pt;height:24.65pt;z-index:-1995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WTmAEAACMDAAAOAAAAZHJzL2Uyb0RvYy54bWysUs1uGyEQvlfKOyDuMWtbSZqV11HbqFGl&#10;qK2U5gEwC17UhaEM9q7fvgNe21V7i3qBAYaP74fVw+h6ttcRLfiGz2cVZ9oraK3fNvz1x+fr95xh&#10;kr6VPXjd8ING/rC+ercaQq0X0EHf6sgIxGM9hIZ3KYVaCFSddhJnELSnQwPRyUTLuBVtlAOhu14s&#10;qupWDBDbEEFpRNp9PB7ydcE3Rqv0zRjUifUNJ26pjLGMmzyK9UrW2yhDZ9VEQ76BhZPW06NnqEeZ&#10;JNtF+w+UsyoCgkkzBU6AMVbpooHUzKu/1Lx0MuiihczBcLYJ/x+s+rp/Cd8jS+NHGCnAIgLDM6if&#10;SN6IIWA99WRPsUbqzkJHE12eSQKji+Tt4eynHhNTGe1ucX+3vOdM0dlyvqxubrLh4nI7RExPGhzL&#10;RcMj5VUYyP0zpmPrqWUic3w/M0njZmS2pWdKjHlrA+2BxAyUZ8Px105GzVn/xZNhOfxTEU/F5lTE&#10;1H+C8kWyJg8fdgmMLQwuuBMDSqJomH5NjvrPdem6/O31bwAAAP//AwBQSwMEFAAGAAgAAAAhAJhI&#10;ooXgAAAACgEAAA8AAABkcnMvZG93bnJldi54bWxMj0FPg0AQhe8m/ofNmHizS7VSQJamMXoyMVI8&#10;eFzYKZCys8huW/z3jqd6nLwv732Tb2Y7iBNOvnekYLmIQCA1zvTUKvisXu8SED5oMnpwhAp+0MOm&#10;uL7KdWbcmUo87UIruIR8phV0IYyZlL7p0Gq/cCMSZ3s3WR34nFppJn3mcjvI+yiKpdU98UKnR3zu&#10;sDnsjlbB9ovKl/77vf4o92VfVWlEb/FBqdubefsEIuAcLjD86bM6FOxUuyMZLwYFq3SVMqogTh9B&#10;MLCO1w8gaiaXSQKyyOX/F4pfAAAA//8DAFBLAQItABQABgAIAAAAIQC2gziS/gAAAOEBAAATAAAA&#10;AAAAAAAAAAAAAAAAAABbQ29udGVudF9UeXBlc10ueG1sUEsBAi0AFAAGAAgAAAAhADj9If/WAAAA&#10;lAEAAAsAAAAAAAAAAAAAAAAALwEAAF9yZWxzLy5yZWxzUEsBAi0AFAAGAAgAAAAhAAXrFZOYAQAA&#10;IwMAAA4AAAAAAAAAAAAAAAAALgIAAGRycy9lMm9Eb2MueG1sUEsBAi0AFAAGAAgAAAAhAJhIooXg&#10;AAAACgEAAA8AAAAAAAAAAAAAAAAA8gMAAGRycy9kb3ducmV2LnhtbFBLBQYAAAAABAAEAPMAAAD/&#10;BAAAAAA=&#10;" filled="f" stroked="f">
              <v:textbox inset="0,0,0,0">
                <w:txbxContent>
                  <w:p w14:paraId="076BB280" w14:textId="77777777" w:rsidR="007A3229" w:rsidRDefault="00000000">
                    <w:pPr>
                      <w:spacing w:before="12"/>
                      <w:ind w:left="226" w:hanging="207"/>
                      <w:rPr>
                        <w:b/>
                        <w:sz w:val="20"/>
                      </w:rPr>
                    </w:pPr>
                    <w:r>
                      <w:rPr>
                        <w:b/>
                        <w:sz w:val="20"/>
                      </w:rPr>
                      <w:t>Play your part and support The</w:t>
                    </w:r>
                    <w:r>
                      <w:rPr>
                        <w:b/>
                        <w:spacing w:val="-11"/>
                        <w:sz w:val="20"/>
                      </w:rPr>
                      <w:t xml:space="preserve"> </w:t>
                    </w:r>
                    <w:r>
                      <w:rPr>
                        <w:b/>
                        <w:sz w:val="20"/>
                      </w:rPr>
                      <w:t>FA’s</w:t>
                    </w:r>
                    <w:r>
                      <w:rPr>
                        <w:b/>
                        <w:spacing w:val="-10"/>
                        <w:sz w:val="20"/>
                      </w:rPr>
                      <w:t xml:space="preserve"> </w:t>
                    </w:r>
                    <w:r>
                      <w:rPr>
                        <w:b/>
                        <w:sz w:val="20"/>
                      </w:rPr>
                      <w:t>Code</w:t>
                    </w:r>
                    <w:r>
                      <w:rPr>
                        <w:b/>
                        <w:spacing w:val="-9"/>
                        <w:sz w:val="20"/>
                      </w:rPr>
                      <w:t xml:space="preserve"> </w:t>
                    </w:r>
                    <w:r>
                      <w:rPr>
                        <w:b/>
                        <w:sz w:val="20"/>
                      </w:rPr>
                      <w:t>of</w:t>
                    </w:r>
                    <w:r>
                      <w:rPr>
                        <w:b/>
                        <w:spacing w:val="-10"/>
                        <w:sz w:val="20"/>
                      </w:rPr>
                      <w:t xml:space="preserve"> </w:t>
                    </w:r>
                    <w:r>
                      <w:rPr>
                        <w:b/>
                        <w:sz w:val="20"/>
                      </w:rPr>
                      <w:t>Respect</w:t>
                    </w:r>
                  </w:p>
                </w:txbxContent>
              </v:textbox>
              <w10:wrap anchorx="page" anchory="page"/>
            </v:shape>
          </w:pict>
        </mc:Fallback>
      </mc:AlternateContent>
    </w:r>
    <w:r>
      <w:rPr>
        <w:noProof/>
      </w:rPr>
      <mc:AlternateContent>
        <mc:Choice Requires="wps">
          <w:drawing>
            <wp:anchor distT="0" distB="0" distL="0" distR="0" simplePos="0" relativeHeight="483366400" behindDoc="1" locked="0" layoutInCell="1" allowOverlap="1" wp14:anchorId="4EF0AF9F" wp14:editId="028E451A">
              <wp:simplePos x="0" y="0"/>
              <wp:positionH relativeFrom="page">
                <wp:posOffset>436880</wp:posOffset>
              </wp:positionH>
              <wp:positionV relativeFrom="page">
                <wp:posOffset>587556</wp:posOffset>
              </wp:positionV>
              <wp:extent cx="1880235" cy="31178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311785"/>
                      </a:xfrm>
                      <a:prstGeom prst="rect">
                        <a:avLst/>
                      </a:prstGeom>
                    </wps:spPr>
                    <wps:txbx>
                      <w:txbxContent>
                        <w:p w14:paraId="5373BB05" w14:textId="77777777" w:rsidR="007A3229" w:rsidRDefault="00000000">
                          <w:pPr>
                            <w:spacing w:before="12" w:line="229" w:lineRule="exact"/>
                            <w:ind w:left="20"/>
                            <w:rPr>
                              <w:b/>
                              <w:sz w:val="20"/>
                            </w:rPr>
                          </w:pPr>
                          <w:r>
                            <w:rPr>
                              <w:b/>
                              <w:sz w:val="20"/>
                            </w:rPr>
                            <w:t>FA</w:t>
                          </w:r>
                          <w:r>
                            <w:rPr>
                              <w:b/>
                              <w:spacing w:val="-5"/>
                              <w:sz w:val="20"/>
                            </w:rPr>
                            <w:t xml:space="preserve"> </w:t>
                          </w:r>
                          <w:r>
                            <w:rPr>
                              <w:b/>
                              <w:sz w:val="20"/>
                            </w:rPr>
                            <w:t>CODE</w:t>
                          </w:r>
                          <w:r>
                            <w:rPr>
                              <w:b/>
                              <w:spacing w:val="-4"/>
                              <w:sz w:val="20"/>
                            </w:rPr>
                            <w:t xml:space="preserve"> </w:t>
                          </w:r>
                          <w:r>
                            <w:rPr>
                              <w:b/>
                              <w:sz w:val="20"/>
                            </w:rPr>
                            <w:t>OF</w:t>
                          </w:r>
                          <w:r>
                            <w:rPr>
                              <w:b/>
                              <w:spacing w:val="-4"/>
                              <w:sz w:val="20"/>
                            </w:rPr>
                            <w:t xml:space="preserve"> </w:t>
                          </w:r>
                          <w:r>
                            <w:rPr>
                              <w:b/>
                              <w:spacing w:val="-2"/>
                              <w:sz w:val="20"/>
                            </w:rPr>
                            <w:t>CONDUCT</w:t>
                          </w:r>
                        </w:p>
                        <w:p w14:paraId="19DA90AD" w14:textId="77777777" w:rsidR="007A3229" w:rsidRDefault="00000000">
                          <w:pPr>
                            <w:spacing w:line="229" w:lineRule="exact"/>
                            <w:ind w:left="20"/>
                            <w:rPr>
                              <w:b/>
                              <w:sz w:val="20"/>
                            </w:rPr>
                          </w:pPr>
                          <w:r>
                            <w:rPr>
                              <w:b/>
                              <w:color w:val="18233D"/>
                              <w:sz w:val="20"/>
                            </w:rPr>
                            <w:t>Spectators</w:t>
                          </w:r>
                          <w:r>
                            <w:rPr>
                              <w:b/>
                              <w:color w:val="18233D"/>
                              <w:spacing w:val="-9"/>
                              <w:sz w:val="20"/>
                            </w:rPr>
                            <w:t xml:space="preserve"> </w:t>
                          </w:r>
                          <w:r>
                            <w:rPr>
                              <w:b/>
                              <w:color w:val="18233D"/>
                              <w:sz w:val="20"/>
                            </w:rPr>
                            <w:t>and</w:t>
                          </w:r>
                          <w:r>
                            <w:rPr>
                              <w:b/>
                              <w:color w:val="18233D"/>
                              <w:spacing w:val="-5"/>
                              <w:sz w:val="20"/>
                            </w:rPr>
                            <w:t xml:space="preserve"> </w:t>
                          </w:r>
                          <w:r>
                            <w:rPr>
                              <w:b/>
                              <w:color w:val="18233D"/>
                              <w:spacing w:val="-2"/>
                              <w:sz w:val="20"/>
                            </w:rPr>
                            <w:t>Parents/Carers</w:t>
                          </w:r>
                        </w:p>
                      </w:txbxContent>
                    </wps:txbx>
                    <wps:bodyPr wrap="square" lIns="0" tIns="0" rIns="0" bIns="0" rtlCol="0">
                      <a:noAutofit/>
                    </wps:bodyPr>
                  </wps:wsp>
                </a:graphicData>
              </a:graphic>
            </wp:anchor>
          </w:drawing>
        </mc:Choice>
        <mc:Fallback>
          <w:pict>
            <v:shape w14:anchorId="4EF0AF9F" id="Textbox 36" o:spid="_x0000_s1094" type="#_x0000_t202" style="position:absolute;margin-left:34.4pt;margin-top:46.25pt;width:148.05pt;height:24.55pt;z-index:-199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gmQEAACMDAAAOAAAAZHJzL2Uyb0RvYy54bWysUsGO2yAQvVfaf0DcG+ysdhtZcVZtV60q&#10;rdpK234AwRCjGoZlSOz8fQfiJNX2VvUyDDC8ee8N64fJDeygI1rwLa8XFWfaK+is37X8549Pb1ec&#10;YZK+kwN43fKjRv6wuXmzHkOjl9DD0OnICMRjM4aW9ymFRghUvXYSFxC0p0sD0clE27gTXZQjobtB&#10;LKvqXowQuxBBaUQ6fTxd8k3BN0ar9M0Y1IkNLSduqcRY4jZHsVnLZhdl6K2aach/YOGk9dT0AvUo&#10;k2T7aP+CclZFQDBpocAJMMYqXTSQmrp6pea5l0EXLWQOhotN+P9g1dfDc/geWZo+wEQDLCIwPIH6&#10;heSNGAM2c032FBuk6ix0MtHllSQwekjeHi9+6ikxldFWq2p5e8eZorvbun63usuGi+vrEDF91uBY&#10;TloeaV6FgTw8YTqVnktmMqf+mUmathOzHbWpM2o+2kJ3JDEjzbPl+LKXUXM2fPFkWB7+OYnnZHtO&#10;Yho+QvkiWZOH9/sExhYGV9yZAU2iaJh/TR71n/tSdf3bm98AAAD//wMAUEsDBBQABgAIAAAAIQD3&#10;kUpY3wAAAAkBAAAPAAAAZHJzL2Rvd25yZXYueG1sTI/BTsMwEETvSPyDtUjcqNNSoibEqSoEJyRE&#10;Gg4cnXibWI3XIXbb8PcsJziOZjTzptjObhBnnIL1pGC5SEAgtd5Y6hR81C93GxAhajJ68IQKvjHA&#10;try+KnRu/IUqPO9jJ7iEQq4V9DGOuZSh7dHpsPAjEnsHPzkdWU6dNJO+cLkb5CpJUum0JV7o9YhP&#10;PbbH/ckp2H1S9Wy/3pr36lDZus4Sek2PSt3ezLtHEBHn+BeGX3xGh5KZGn8iE8SgIN0weVSQrR5A&#10;sH+frjMQDQfXyxRkWcj/D8ofAAAA//8DAFBLAQItABQABgAIAAAAIQC2gziS/gAAAOEBAAATAAAA&#10;AAAAAAAAAAAAAAAAAABbQ29udGVudF9UeXBlc10ueG1sUEsBAi0AFAAGAAgAAAAhADj9If/WAAAA&#10;lAEAAAsAAAAAAAAAAAAAAAAALwEAAF9yZWxzLy5yZWxzUEsBAi0AFAAGAAgAAAAhAP/IiCCZAQAA&#10;IwMAAA4AAAAAAAAAAAAAAAAALgIAAGRycy9lMm9Eb2MueG1sUEsBAi0AFAAGAAgAAAAhAPeRSljf&#10;AAAACQEAAA8AAAAAAAAAAAAAAAAA8wMAAGRycy9kb3ducmV2LnhtbFBLBQYAAAAABAAEAPMAAAD/&#10;BAAAAAA=&#10;" filled="f" stroked="f">
              <v:textbox inset="0,0,0,0">
                <w:txbxContent>
                  <w:p w14:paraId="5373BB05" w14:textId="77777777" w:rsidR="007A3229" w:rsidRDefault="00000000">
                    <w:pPr>
                      <w:spacing w:before="12" w:line="229" w:lineRule="exact"/>
                      <w:ind w:left="20"/>
                      <w:rPr>
                        <w:b/>
                        <w:sz w:val="20"/>
                      </w:rPr>
                    </w:pPr>
                    <w:r>
                      <w:rPr>
                        <w:b/>
                        <w:sz w:val="20"/>
                      </w:rPr>
                      <w:t>FA</w:t>
                    </w:r>
                    <w:r>
                      <w:rPr>
                        <w:b/>
                        <w:spacing w:val="-5"/>
                        <w:sz w:val="20"/>
                      </w:rPr>
                      <w:t xml:space="preserve"> </w:t>
                    </w:r>
                    <w:r>
                      <w:rPr>
                        <w:b/>
                        <w:sz w:val="20"/>
                      </w:rPr>
                      <w:t>CODE</w:t>
                    </w:r>
                    <w:r>
                      <w:rPr>
                        <w:b/>
                        <w:spacing w:val="-4"/>
                        <w:sz w:val="20"/>
                      </w:rPr>
                      <w:t xml:space="preserve"> </w:t>
                    </w:r>
                    <w:r>
                      <w:rPr>
                        <w:b/>
                        <w:sz w:val="20"/>
                      </w:rPr>
                      <w:t>OF</w:t>
                    </w:r>
                    <w:r>
                      <w:rPr>
                        <w:b/>
                        <w:spacing w:val="-4"/>
                        <w:sz w:val="20"/>
                      </w:rPr>
                      <w:t xml:space="preserve"> </w:t>
                    </w:r>
                    <w:r>
                      <w:rPr>
                        <w:b/>
                        <w:spacing w:val="-2"/>
                        <w:sz w:val="20"/>
                      </w:rPr>
                      <w:t>CONDUCT</w:t>
                    </w:r>
                  </w:p>
                  <w:p w14:paraId="19DA90AD" w14:textId="77777777" w:rsidR="007A3229" w:rsidRDefault="00000000">
                    <w:pPr>
                      <w:spacing w:line="229" w:lineRule="exact"/>
                      <w:ind w:left="20"/>
                      <w:rPr>
                        <w:b/>
                        <w:sz w:val="20"/>
                      </w:rPr>
                    </w:pPr>
                    <w:r>
                      <w:rPr>
                        <w:b/>
                        <w:color w:val="18233D"/>
                        <w:sz w:val="20"/>
                      </w:rPr>
                      <w:t>Spectators</w:t>
                    </w:r>
                    <w:r>
                      <w:rPr>
                        <w:b/>
                        <w:color w:val="18233D"/>
                        <w:spacing w:val="-9"/>
                        <w:sz w:val="20"/>
                      </w:rPr>
                      <w:t xml:space="preserve"> </w:t>
                    </w:r>
                    <w:r>
                      <w:rPr>
                        <w:b/>
                        <w:color w:val="18233D"/>
                        <w:sz w:val="20"/>
                      </w:rPr>
                      <w:t>and</w:t>
                    </w:r>
                    <w:r>
                      <w:rPr>
                        <w:b/>
                        <w:color w:val="18233D"/>
                        <w:spacing w:val="-5"/>
                        <w:sz w:val="20"/>
                      </w:rPr>
                      <w:t xml:space="preserve"> </w:t>
                    </w:r>
                    <w:r>
                      <w:rPr>
                        <w:b/>
                        <w:color w:val="18233D"/>
                        <w:spacing w:val="-2"/>
                        <w:sz w:val="20"/>
                      </w:rPr>
                      <w:t>Parents/Carers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D35DA" w14:textId="77777777" w:rsidR="007A3229" w:rsidRDefault="00000000">
    <w:pPr>
      <w:pStyle w:val="BodyText"/>
      <w:spacing w:line="14" w:lineRule="auto"/>
      <w:rPr>
        <w:sz w:val="20"/>
      </w:rPr>
    </w:pPr>
    <w:r>
      <w:rPr>
        <w:noProof/>
      </w:rPr>
      <mc:AlternateContent>
        <mc:Choice Requires="wps">
          <w:drawing>
            <wp:anchor distT="0" distB="0" distL="0" distR="0" simplePos="0" relativeHeight="483366912" behindDoc="1" locked="0" layoutInCell="1" allowOverlap="1" wp14:anchorId="26FD9DDC" wp14:editId="6A9DC93A">
              <wp:simplePos x="0" y="0"/>
              <wp:positionH relativeFrom="page">
                <wp:posOffset>449580</wp:posOffset>
              </wp:positionH>
              <wp:positionV relativeFrom="page">
                <wp:posOffset>728472</wp:posOffset>
              </wp:positionV>
              <wp:extent cx="4410710" cy="139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0710" cy="13970"/>
                      </a:xfrm>
                      <a:custGeom>
                        <a:avLst/>
                        <a:gdLst/>
                        <a:ahLst/>
                        <a:cxnLst/>
                        <a:rect l="l" t="t" r="r" b="b"/>
                        <a:pathLst>
                          <a:path w="4410710" h="13970">
                            <a:moveTo>
                              <a:pt x="4410455" y="13715"/>
                            </a:moveTo>
                            <a:lnTo>
                              <a:pt x="0" y="13715"/>
                            </a:lnTo>
                            <a:lnTo>
                              <a:pt x="0" y="0"/>
                            </a:lnTo>
                            <a:lnTo>
                              <a:pt x="4410455" y="0"/>
                            </a:lnTo>
                            <a:lnTo>
                              <a:pt x="4410455" y="137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ACCE53" id="Graphic 45" o:spid="_x0000_s1026" style="position:absolute;margin-left:35.4pt;margin-top:57.35pt;width:347.3pt;height:1.1pt;z-index:-19949568;visibility:visible;mso-wrap-style:square;mso-wrap-distance-left:0;mso-wrap-distance-top:0;mso-wrap-distance-right:0;mso-wrap-distance-bottom:0;mso-position-horizontal:absolute;mso-position-horizontal-relative:page;mso-position-vertical:absolute;mso-position-vertical-relative:page;v-text-anchor:top" coordsize="441071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h/JAIAAMUEAAAOAAAAZHJzL2Uyb0RvYy54bWysVMFu2zAMvQ/YPwi6L47bZO2MOMXQosOA&#10;oivQDDsrshwbk0WNUmLn70fJUWJ0l2FYDjZlPtPvPZJZ3Q2dZgeFrgVT8nw250wZCVVrdiX/vnn8&#10;cMuZ88JUQoNRJT8qx+/W79+teluoK2hAVwoZFTGu6G3JG+9tkWVONqoTbgZWGUrWgJ3wdMRdVqHo&#10;qXqns6v5/GPWA1YWQSrn6OnDmOTrWL+ulfTf6topz3TJiZuPV4zXbbhm65Uodihs08oTDfEPLDrR&#10;GvroudSD8ILtsf2jVNdKBAe1n0noMqjrVqqogdTk8zdqXhthVdRC5jh7tsn9v7Ly+fBqXzBQd/YJ&#10;5E9HjmS9dcU5Ew7uhBlq7AKWiLMhung8u6gGzyQ9XCzy+U1OZkvK5defbqLLmSjSy3Lv/BcFsZA4&#10;PDk/NqFKkWhSJAeTQqRWhibq2ETPGTUROaMmbscmWuHDe4FdCFk/YdIkIiHbwUFtIOJ8EBH4LpZL&#10;ziLdm3wZ6hHdC06bKZ6UvUGmfLrbWHfEJfEpl+4jZvrtv0fm1xeWqZ7U4NRIPMiPCs6WkJqp6Q50&#10;Wz22WgcTHO629xrZQYQVib+TARNYnIhxCMI4bKE6viDraW9K7n7tBSrO9FdDgxmWLAWYgm0K0Ot7&#10;iKsY/UfnN8MPgZZZCkvuaYaeIY29KNJ0EP8AGLHhTQOf9x7qNoxO5DYyOh1oV6L+016HZZyeI+ry&#10;77P+DQAA//8DAFBLAwQUAAYACAAAACEA82cspN4AAAAKAQAADwAAAGRycy9kb3ducmV2LnhtbEyP&#10;PU/DMBCGdyT+g3VIbNRpVBIIcSqE1KFiAAoD4zU2ScA+W7HTpv+e6wTj+6H3nqvXs7PiYMY4eFKw&#10;XGQgDLVeD9Qp+Hjf3NyBiAlJo/VkFJxMhHVzeVFjpf2R3sxhlzrBIxQrVNCnFCopY9sbh3HhgyHO&#10;vvzoMLEcO6lHPPK4szLPskI6HIgv9BjMU2/an93kFAT52X0/51aeQnrdTLh125cyV+r6an58AJHM&#10;nP7KcMZndGiYae8n0lFYBWXG5In95aoEwYWyuF2B2J+d4h5kU8v/LzS/AAAA//8DAFBLAQItABQA&#10;BgAIAAAAIQC2gziS/gAAAOEBAAATAAAAAAAAAAAAAAAAAAAAAABbQ29udGVudF9UeXBlc10ueG1s&#10;UEsBAi0AFAAGAAgAAAAhADj9If/WAAAAlAEAAAsAAAAAAAAAAAAAAAAALwEAAF9yZWxzLy5yZWxz&#10;UEsBAi0AFAAGAAgAAAAhAPdfqH8kAgAAxQQAAA4AAAAAAAAAAAAAAAAALgIAAGRycy9lMm9Eb2Mu&#10;eG1sUEsBAi0AFAAGAAgAAAAhAPNnLKTeAAAACgEAAA8AAAAAAAAAAAAAAAAAfgQAAGRycy9kb3du&#10;cmV2LnhtbFBLBQYAAAAABAAEAPMAAACJBQAAAAA=&#10;" path="m4410455,13715l,13715,,,4410455,r,13715xe" fillcolor="black" stroked="f">
              <v:path arrowok="t"/>
              <w10:wrap anchorx="page" anchory="page"/>
            </v:shape>
          </w:pict>
        </mc:Fallback>
      </mc:AlternateContent>
    </w:r>
    <w:r>
      <w:rPr>
        <w:noProof/>
      </w:rPr>
      <mc:AlternateContent>
        <mc:Choice Requires="wps">
          <w:drawing>
            <wp:anchor distT="0" distB="0" distL="0" distR="0" simplePos="0" relativeHeight="483367424" behindDoc="1" locked="0" layoutInCell="1" allowOverlap="1" wp14:anchorId="423DB1C7" wp14:editId="53D9F4DC">
              <wp:simplePos x="0" y="0"/>
              <wp:positionH relativeFrom="page">
                <wp:posOffset>3142299</wp:posOffset>
              </wp:positionH>
              <wp:positionV relativeFrom="page">
                <wp:posOffset>441252</wp:posOffset>
              </wp:positionV>
              <wp:extent cx="1729739" cy="31305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9739" cy="313055"/>
                      </a:xfrm>
                      <a:prstGeom prst="rect">
                        <a:avLst/>
                      </a:prstGeom>
                    </wps:spPr>
                    <wps:txbx>
                      <w:txbxContent>
                        <w:p w14:paraId="4E142315" w14:textId="77777777" w:rsidR="007A3229" w:rsidRDefault="00000000">
                          <w:pPr>
                            <w:spacing w:before="12"/>
                            <w:ind w:left="226" w:hanging="207"/>
                            <w:rPr>
                              <w:b/>
                              <w:sz w:val="20"/>
                            </w:rPr>
                          </w:pPr>
                          <w:r>
                            <w:rPr>
                              <w:b/>
                              <w:sz w:val="20"/>
                            </w:rPr>
                            <w:t>Play your part and support The</w:t>
                          </w:r>
                          <w:r>
                            <w:rPr>
                              <w:b/>
                              <w:spacing w:val="-11"/>
                              <w:sz w:val="20"/>
                            </w:rPr>
                            <w:t xml:space="preserve"> </w:t>
                          </w:r>
                          <w:r>
                            <w:rPr>
                              <w:b/>
                              <w:sz w:val="20"/>
                            </w:rPr>
                            <w:t>FA’s</w:t>
                          </w:r>
                          <w:r>
                            <w:rPr>
                              <w:b/>
                              <w:spacing w:val="-10"/>
                              <w:sz w:val="20"/>
                            </w:rPr>
                            <w:t xml:space="preserve"> </w:t>
                          </w:r>
                          <w:r>
                            <w:rPr>
                              <w:b/>
                              <w:sz w:val="20"/>
                            </w:rPr>
                            <w:t>Code</w:t>
                          </w:r>
                          <w:r>
                            <w:rPr>
                              <w:b/>
                              <w:spacing w:val="-9"/>
                              <w:sz w:val="20"/>
                            </w:rPr>
                            <w:t xml:space="preserve"> </w:t>
                          </w:r>
                          <w:r>
                            <w:rPr>
                              <w:b/>
                              <w:sz w:val="20"/>
                            </w:rPr>
                            <w:t>of</w:t>
                          </w:r>
                          <w:r>
                            <w:rPr>
                              <w:b/>
                              <w:spacing w:val="-10"/>
                              <w:sz w:val="20"/>
                            </w:rPr>
                            <w:t xml:space="preserve"> </w:t>
                          </w:r>
                          <w:r>
                            <w:rPr>
                              <w:b/>
                              <w:sz w:val="20"/>
                            </w:rPr>
                            <w:t>Respect</w:t>
                          </w:r>
                        </w:p>
                      </w:txbxContent>
                    </wps:txbx>
                    <wps:bodyPr wrap="square" lIns="0" tIns="0" rIns="0" bIns="0" rtlCol="0">
                      <a:noAutofit/>
                    </wps:bodyPr>
                  </wps:wsp>
                </a:graphicData>
              </a:graphic>
            </wp:anchor>
          </w:drawing>
        </mc:Choice>
        <mc:Fallback>
          <w:pict>
            <v:shapetype w14:anchorId="423DB1C7" id="_x0000_t202" coordsize="21600,21600" o:spt="202" path="m,l,21600r21600,l21600,xe">
              <v:stroke joinstyle="miter"/>
              <v:path gradientshapeok="t" o:connecttype="rect"/>
            </v:shapetype>
            <v:shape id="Textbox 46" o:spid="_x0000_s1095" type="#_x0000_t202" style="position:absolute;margin-left:247.45pt;margin-top:34.75pt;width:136.2pt;height:24.65pt;z-index:-1994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xwmQEAACMDAAAOAAAAZHJzL2Uyb0RvYy54bWysUsFuGyEQvVfKPyDuMWtbSZqV11HbqFGl&#10;qK2U5gMwC17UhaEM9q7/vgNe21V7i3oZBhjevPeG1cPoerbXES34hs9nFWfaK2it3zb89cfn6/ec&#10;YZK+lT143fCDRv6wvnq3GkKtF9BB3+rICMRjPYSGdymFWghUnXYSZxC0p0sD0clE27gVbZQDobte&#10;LKrqVgwQ2xBBaUQ6fTxe8nXBN0ar9M0Y1In1DSduqcRY4iZHsV7Jehtl6KyaaMg3sHDSemp6hnqU&#10;SbJdtP9AOasiIJg0U+AEGGOVLhpIzbz6S81LJ4MuWsgcDGeb8P/Bqq/7l/A9sjR+hJEGWERgeAb1&#10;E8kbMQSsp5rsKdZI1VnoaKLLK0lg9JC8PZz91GNiKqPdLe7vlvecKbpbzpfVzU02XFxeh4jpSYNj&#10;OWl4pHkVBnL/jOlYeiqZyBz7ZyZp3IzMttRmkVHz0QbaA4kZaJ4Nx187GTVn/RdPhuXhn5J4Sjan&#10;JKb+E5QvkjV5+LBLYGxhcMGdGNAkiobp1+RR/7kvVZe/vf4NAAD//wMAUEsDBBQABgAIAAAAIQCY&#10;SKKF4AAAAAoBAAAPAAAAZHJzL2Rvd25yZXYueG1sTI9BT4NAEIXvJv6HzZh4s0u1UkCWpjF6MjFS&#10;PHhc2CmQsrPIblv8946nepy8L+99k29mO4gTTr53pGC5iEAgNc701Cr4rF7vEhA+aDJ6cIQKftDD&#10;pri+ynVm3JlKPO1CK7iEfKYVdCGMmZS+6dBqv3AjEmd7N1kd+JxaaSZ95nI7yPsoiqXVPfFCp0d8&#10;7rA57I5WwfaLypf++73+KPdlX1VpRG/xQanbm3n7BCLgHC4w/OmzOhTsVLsjGS8GBat0lTKqIE4f&#10;QTCwjtcPIGoml0kCssjl/xeKXwAAAP//AwBQSwECLQAUAAYACAAAACEAtoM4kv4AAADhAQAAEwAA&#10;AAAAAAAAAAAAAAAAAAAAW0NvbnRlbnRfVHlwZXNdLnhtbFBLAQItABQABgAIAAAAIQA4/SH/1gAA&#10;AJQBAAALAAAAAAAAAAAAAAAAAC8BAABfcmVscy8ucmVsc1BLAQItABQABgAIAAAAIQCLW0xwmQEA&#10;ACMDAAAOAAAAAAAAAAAAAAAAAC4CAABkcnMvZTJvRG9jLnhtbFBLAQItABQABgAIAAAAIQCYSKKF&#10;4AAAAAoBAAAPAAAAAAAAAAAAAAAAAPMDAABkcnMvZG93bnJldi54bWxQSwUGAAAAAAQABADzAAAA&#10;AAUAAAAA&#10;" filled="f" stroked="f">
              <v:textbox inset="0,0,0,0">
                <w:txbxContent>
                  <w:p w14:paraId="4E142315" w14:textId="77777777" w:rsidR="007A3229" w:rsidRDefault="00000000">
                    <w:pPr>
                      <w:spacing w:before="12"/>
                      <w:ind w:left="226" w:hanging="207"/>
                      <w:rPr>
                        <w:b/>
                        <w:sz w:val="20"/>
                      </w:rPr>
                    </w:pPr>
                    <w:r>
                      <w:rPr>
                        <w:b/>
                        <w:sz w:val="20"/>
                      </w:rPr>
                      <w:t>Play your part and support The</w:t>
                    </w:r>
                    <w:r>
                      <w:rPr>
                        <w:b/>
                        <w:spacing w:val="-11"/>
                        <w:sz w:val="20"/>
                      </w:rPr>
                      <w:t xml:space="preserve"> </w:t>
                    </w:r>
                    <w:r>
                      <w:rPr>
                        <w:b/>
                        <w:sz w:val="20"/>
                      </w:rPr>
                      <w:t>FA’s</w:t>
                    </w:r>
                    <w:r>
                      <w:rPr>
                        <w:b/>
                        <w:spacing w:val="-10"/>
                        <w:sz w:val="20"/>
                      </w:rPr>
                      <w:t xml:space="preserve"> </w:t>
                    </w:r>
                    <w:r>
                      <w:rPr>
                        <w:b/>
                        <w:sz w:val="20"/>
                      </w:rPr>
                      <w:t>Code</w:t>
                    </w:r>
                    <w:r>
                      <w:rPr>
                        <w:b/>
                        <w:spacing w:val="-9"/>
                        <w:sz w:val="20"/>
                      </w:rPr>
                      <w:t xml:space="preserve"> </w:t>
                    </w:r>
                    <w:r>
                      <w:rPr>
                        <w:b/>
                        <w:sz w:val="20"/>
                      </w:rPr>
                      <w:t>of</w:t>
                    </w:r>
                    <w:r>
                      <w:rPr>
                        <w:b/>
                        <w:spacing w:val="-10"/>
                        <w:sz w:val="20"/>
                      </w:rPr>
                      <w:t xml:space="preserve"> </w:t>
                    </w:r>
                    <w:r>
                      <w:rPr>
                        <w:b/>
                        <w:sz w:val="20"/>
                      </w:rPr>
                      <w:t>Respect</w:t>
                    </w:r>
                  </w:p>
                </w:txbxContent>
              </v:textbox>
              <w10:wrap anchorx="page" anchory="page"/>
            </v:shape>
          </w:pict>
        </mc:Fallback>
      </mc:AlternateContent>
    </w:r>
    <w:r>
      <w:rPr>
        <w:noProof/>
      </w:rPr>
      <mc:AlternateContent>
        <mc:Choice Requires="wps">
          <w:drawing>
            <wp:anchor distT="0" distB="0" distL="0" distR="0" simplePos="0" relativeHeight="483367936" behindDoc="1" locked="0" layoutInCell="1" allowOverlap="1" wp14:anchorId="6B938665" wp14:editId="1597AECE">
              <wp:simplePos x="0" y="0"/>
              <wp:positionH relativeFrom="page">
                <wp:posOffset>436880</wp:posOffset>
              </wp:positionH>
              <wp:positionV relativeFrom="page">
                <wp:posOffset>587556</wp:posOffset>
              </wp:positionV>
              <wp:extent cx="2699385" cy="31178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9385" cy="311785"/>
                      </a:xfrm>
                      <a:prstGeom prst="rect">
                        <a:avLst/>
                      </a:prstGeom>
                    </wps:spPr>
                    <wps:txbx>
                      <w:txbxContent>
                        <w:p w14:paraId="16F37C57" w14:textId="77777777" w:rsidR="007A3229" w:rsidRDefault="00000000">
                          <w:pPr>
                            <w:spacing w:before="12" w:line="229" w:lineRule="exact"/>
                            <w:ind w:left="20"/>
                            <w:rPr>
                              <w:b/>
                              <w:sz w:val="20"/>
                            </w:rPr>
                          </w:pPr>
                          <w:r>
                            <w:rPr>
                              <w:b/>
                              <w:sz w:val="20"/>
                            </w:rPr>
                            <w:t>FA</w:t>
                          </w:r>
                          <w:r>
                            <w:rPr>
                              <w:b/>
                              <w:spacing w:val="-5"/>
                              <w:sz w:val="20"/>
                            </w:rPr>
                            <w:t xml:space="preserve"> </w:t>
                          </w:r>
                          <w:r>
                            <w:rPr>
                              <w:b/>
                              <w:sz w:val="20"/>
                            </w:rPr>
                            <w:t>CODE</w:t>
                          </w:r>
                          <w:r>
                            <w:rPr>
                              <w:b/>
                              <w:spacing w:val="-4"/>
                              <w:sz w:val="20"/>
                            </w:rPr>
                            <w:t xml:space="preserve"> </w:t>
                          </w:r>
                          <w:r>
                            <w:rPr>
                              <w:b/>
                              <w:sz w:val="20"/>
                            </w:rPr>
                            <w:t>OF</w:t>
                          </w:r>
                          <w:r>
                            <w:rPr>
                              <w:b/>
                              <w:spacing w:val="-4"/>
                              <w:sz w:val="20"/>
                            </w:rPr>
                            <w:t xml:space="preserve"> </w:t>
                          </w:r>
                          <w:r>
                            <w:rPr>
                              <w:b/>
                              <w:spacing w:val="-2"/>
                              <w:sz w:val="20"/>
                            </w:rPr>
                            <w:t>CONDUCT</w:t>
                          </w:r>
                        </w:p>
                        <w:p w14:paraId="15F5CFAE" w14:textId="77777777" w:rsidR="007A3229" w:rsidRDefault="00000000">
                          <w:pPr>
                            <w:spacing w:line="229" w:lineRule="exact"/>
                            <w:ind w:left="20"/>
                            <w:rPr>
                              <w:b/>
                              <w:sz w:val="20"/>
                            </w:rPr>
                          </w:pPr>
                          <w:r>
                            <w:rPr>
                              <w:b/>
                              <w:color w:val="18233D"/>
                              <w:sz w:val="20"/>
                            </w:rPr>
                            <w:t>Coaches,</w:t>
                          </w:r>
                          <w:r>
                            <w:rPr>
                              <w:b/>
                              <w:color w:val="18233D"/>
                              <w:spacing w:val="-9"/>
                              <w:sz w:val="20"/>
                            </w:rPr>
                            <w:t xml:space="preserve"> </w:t>
                          </w:r>
                          <w:r>
                            <w:rPr>
                              <w:b/>
                              <w:color w:val="18233D"/>
                              <w:sz w:val="20"/>
                            </w:rPr>
                            <w:t>Team</w:t>
                          </w:r>
                          <w:r>
                            <w:rPr>
                              <w:b/>
                              <w:color w:val="18233D"/>
                              <w:spacing w:val="-5"/>
                              <w:sz w:val="20"/>
                            </w:rPr>
                            <w:t xml:space="preserve"> </w:t>
                          </w:r>
                          <w:r>
                            <w:rPr>
                              <w:b/>
                              <w:color w:val="18233D"/>
                              <w:sz w:val="20"/>
                            </w:rPr>
                            <w:t>Managers</w:t>
                          </w:r>
                          <w:r>
                            <w:rPr>
                              <w:b/>
                              <w:color w:val="18233D"/>
                              <w:spacing w:val="-9"/>
                              <w:sz w:val="20"/>
                            </w:rPr>
                            <w:t xml:space="preserve"> </w:t>
                          </w:r>
                          <w:r>
                            <w:rPr>
                              <w:b/>
                              <w:color w:val="18233D"/>
                              <w:sz w:val="20"/>
                            </w:rPr>
                            <w:t>and</w:t>
                          </w:r>
                          <w:r>
                            <w:rPr>
                              <w:b/>
                              <w:color w:val="18233D"/>
                              <w:spacing w:val="-8"/>
                              <w:sz w:val="20"/>
                            </w:rPr>
                            <w:t xml:space="preserve"> </w:t>
                          </w:r>
                          <w:r>
                            <w:rPr>
                              <w:b/>
                              <w:color w:val="18233D"/>
                              <w:sz w:val="20"/>
                            </w:rPr>
                            <w:t>Club</w:t>
                          </w:r>
                          <w:r>
                            <w:rPr>
                              <w:b/>
                              <w:color w:val="18233D"/>
                              <w:spacing w:val="-8"/>
                              <w:sz w:val="20"/>
                            </w:rPr>
                            <w:t xml:space="preserve"> </w:t>
                          </w:r>
                          <w:r>
                            <w:rPr>
                              <w:b/>
                              <w:color w:val="18233D"/>
                              <w:spacing w:val="-2"/>
                              <w:sz w:val="20"/>
                            </w:rPr>
                            <w:t>Officials</w:t>
                          </w:r>
                        </w:p>
                      </w:txbxContent>
                    </wps:txbx>
                    <wps:bodyPr wrap="square" lIns="0" tIns="0" rIns="0" bIns="0" rtlCol="0">
                      <a:noAutofit/>
                    </wps:bodyPr>
                  </wps:wsp>
                </a:graphicData>
              </a:graphic>
            </wp:anchor>
          </w:drawing>
        </mc:Choice>
        <mc:Fallback>
          <w:pict>
            <v:shape w14:anchorId="6B938665" id="Textbox 47" o:spid="_x0000_s1096" type="#_x0000_t202" style="position:absolute;margin-left:34.4pt;margin-top:46.25pt;width:212.55pt;height:24.55pt;z-index:-199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QhmQEAACMDAAAOAAAAZHJzL2Uyb0RvYy54bWysUtuO0zAQfUfiHyy/0/Qilt2o6QpYgZBW&#10;gLTsB7iO3VjEHjPjNunfM3bTFsHbipfxeDw+PueM1/ej78XBIDkIjVzM5lKYoKF1YdfI5x+f3txK&#10;QUmFVvUQTCOPhuT95vWr9RBrs4QO+tagYJBA9RAb2aUU66oi3RmvaAbRBD60gF4l3uKualENjO77&#10;ajmf31QDYBsRtCHi6sPpUG4KvrVGp2/WkkmibyRzSyViidscq81a1TtUsXN6oqFewMIrF/jRC9SD&#10;Skrs0f0D5Z1GILBppsFXYK3TpmhgNYv5X2qeOhVN0cLmULzYRP8PVn89PMXvKNL4AUYeYBFB8RH0&#10;T2JvqiFSPfVkT6km7s5CR4s+ryxB8EX29njx04xJaC4ub+7uVrdvpdB8tlos3nGeQa+3I1L6bMCL&#10;nDQSeV6FgTo8Ujq1nlsmMqf3M5M0bkfhWia9yqi5tIX2yGIGnmcj6ddeoZGi/xLYsDz8c4LnZHtO&#10;MPUfoXyRrCnA+30C6wqDK+7EgCdRNEy/Jo/6z33puv7tzW8AAAD//wMAUEsDBBQABgAIAAAAIQBE&#10;tc8P3wAAAAkBAAAPAAAAZHJzL2Rvd25yZXYueG1sTI/BTsMwEETvSPyDtUjcqNNSoibEqSoEJyRE&#10;Gg4cnXibWI3XIXbb8PcsJziOZjTzptjObhBnnIL1pGC5SEAgtd5Y6hR81C93GxAhajJ68IQKvjHA&#10;try+KnRu/IUqPO9jJ7iEQq4V9DGOuZSh7dHpsPAjEnsHPzkdWU6dNJO+cLkb5CpJUum0JV7o9YhP&#10;PbbH/ckp2H1S9Wy/3pr36lDZus4Sek2PSt3ezLtHEBHn+BeGX3xGh5KZGn8iE8SgIN0weVSQrR5A&#10;sL/O7jMQDQfXyxRkWcj/D8ofAAAA//8DAFBLAQItABQABgAIAAAAIQC2gziS/gAAAOEBAAATAAAA&#10;AAAAAAAAAAAAAAAAAABbQ29udGVudF9UeXBlc10ueG1sUEsBAi0AFAAGAAgAAAAhADj9If/WAAAA&#10;lAEAAAsAAAAAAAAAAAAAAAAALwEAAF9yZWxzLy5yZWxzUEsBAi0AFAAGAAgAAAAhAOwMlCGZAQAA&#10;IwMAAA4AAAAAAAAAAAAAAAAALgIAAGRycy9lMm9Eb2MueG1sUEsBAi0AFAAGAAgAAAAhAES1zw/f&#10;AAAACQEAAA8AAAAAAAAAAAAAAAAA8wMAAGRycy9kb3ducmV2LnhtbFBLBQYAAAAABAAEAPMAAAD/&#10;BAAAAAA=&#10;" filled="f" stroked="f">
              <v:textbox inset="0,0,0,0">
                <w:txbxContent>
                  <w:p w14:paraId="16F37C57" w14:textId="77777777" w:rsidR="007A3229" w:rsidRDefault="00000000">
                    <w:pPr>
                      <w:spacing w:before="12" w:line="229" w:lineRule="exact"/>
                      <w:ind w:left="20"/>
                      <w:rPr>
                        <w:b/>
                        <w:sz w:val="20"/>
                      </w:rPr>
                    </w:pPr>
                    <w:r>
                      <w:rPr>
                        <w:b/>
                        <w:sz w:val="20"/>
                      </w:rPr>
                      <w:t>FA</w:t>
                    </w:r>
                    <w:r>
                      <w:rPr>
                        <w:b/>
                        <w:spacing w:val="-5"/>
                        <w:sz w:val="20"/>
                      </w:rPr>
                      <w:t xml:space="preserve"> </w:t>
                    </w:r>
                    <w:r>
                      <w:rPr>
                        <w:b/>
                        <w:sz w:val="20"/>
                      </w:rPr>
                      <w:t>CODE</w:t>
                    </w:r>
                    <w:r>
                      <w:rPr>
                        <w:b/>
                        <w:spacing w:val="-4"/>
                        <w:sz w:val="20"/>
                      </w:rPr>
                      <w:t xml:space="preserve"> </w:t>
                    </w:r>
                    <w:r>
                      <w:rPr>
                        <w:b/>
                        <w:sz w:val="20"/>
                      </w:rPr>
                      <w:t>OF</w:t>
                    </w:r>
                    <w:r>
                      <w:rPr>
                        <w:b/>
                        <w:spacing w:val="-4"/>
                        <w:sz w:val="20"/>
                      </w:rPr>
                      <w:t xml:space="preserve"> </w:t>
                    </w:r>
                    <w:r>
                      <w:rPr>
                        <w:b/>
                        <w:spacing w:val="-2"/>
                        <w:sz w:val="20"/>
                      </w:rPr>
                      <w:t>CONDUCT</w:t>
                    </w:r>
                  </w:p>
                  <w:p w14:paraId="15F5CFAE" w14:textId="77777777" w:rsidR="007A3229" w:rsidRDefault="00000000">
                    <w:pPr>
                      <w:spacing w:line="229" w:lineRule="exact"/>
                      <w:ind w:left="20"/>
                      <w:rPr>
                        <w:b/>
                        <w:sz w:val="20"/>
                      </w:rPr>
                    </w:pPr>
                    <w:r>
                      <w:rPr>
                        <w:b/>
                        <w:color w:val="18233D"/>
                        <w:sz w:val="20"/>
                      </w:rPr>
                      <w:t>Coaches,</w:t>
                    </w:r>
                    <w:r>
                      <w:rPr>
                        <w:b/>
                        <w:color w:val="18233D"/>
                        <w:spacing w:val="-9"/>
                        <w:sz w:val="20"/>
                      </w:rPr>
                      <w:t xml:space="preserve"> </w:t>
                    </w:r>
                    <w:r>
                      <w:rPr>
                        <w:b/>
                        <w:color w:val="18233D"/>
                        <w:sz w:val="20"/>
                      </w:rPr>
                      <w:t>Team</w:t>
                    </w:r>
                    <w:r>
                      <w:rPr>
                        <w:b/>
                        <w:color w:val="18233D"/>
                        <w:spacing w:val="-5"/>
                        <w:sz w:val="20"/>
                      </w:rPr>
                      <w:t xml:space="preserve"> </w:t>
                    </w:r>
                    <w:r>
                      <w:rPr>
                        <w:b/>
                        <w:color w:val="18233D"/>
                        <w:sz w:val="20"/>
                      </w:rPr>
                      <w:t>Managers</w:t>
                    </w:r>
                    <w:r>
                      <w:rPr>
                        <w:b/>
                        <w:color w:val="18233D"/>
                        <w:spacing w:val="-9"/>
                        <w:sz w:val="20"/>
                      </w:rPr>
                      <w:t xml:space="preserve"> </w:t>
                    </w:r>
                    <w:r>
                      <w:rPr>
                        <w:b/>
                        <w:color w:val="18233D"/>
                        <w:sz w:val="20"/>
                      </w:rPr>
                      <w:t>and</w:t>
                    </w:r>
                    <w:r>
                      <w:rPr>
                        <w:b/>
                        <w:color w:val="18233D"/>
                        <w:spacing w:val="-8"/>
                        <w:sz w:val="20"/>
                      </w:rPr>
                      <w:t xml:space="preserve"> </w:t>
                    </w:r>
                    <w:r>
                      <w:rPr>
                        <w:b/>
                        <w:color w:val="18233D"/>
                        <w:sz w:val="20"/>
                      </w:rPr>
                      <w:t>Club</w:t>
                    </w:r>
                    <w:r>
                      <w:rPr>
                        <w:b/>
                        <w:color w:val="18233D"/>
                        <w:spacing w:val="-8"/>
                        <w:sz w:val="20"/>
                      </w:rPr>
                      <w:t xml:space="preserve"> </w:t>
                    </w:r>
                    <w:r>
                      <w:rPr>
                        <w:b/>
                        <w:color w:val="18233D"/>
                        <w:spacing w:val="-2"/>
                        <w:sz w:val="20"/>
                      </w:rPr>
                      <w:t>Officials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90B1" w14:textId="77777777" w:rsidR="007A3229" w:rsidRDefault="007A3229">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5ED4" w14:textId="77777777" w:rsidR="007A3229" w:rsidRDefault="007A3229">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B56D0" w14:textId="77777777" w:rsidR="007A3229" w:rsidRDefault="00000000">
    <w:pPr>
      <w:pStyle w:val="BodyText"/>
      <w:spacing w:line="14" w:lineRule="auto"/>
      <w:rPr>
        <w:sz w:val="20"/>
      </w:rPr>
    </w:pPr>
    <w:r>
      <w:rPr>
        <w:noProof/>
      </w:rPr>
      <mc:AlternateContent>
        <mc:Choice Requires="wps">
          <w:drawing>
            <wp:anchor distT="0" distB="0" distL="0" distR="0" simplePos="0" relativeHeight="483368448" behindDoc="1" locked="0" layoutInCell="1" allowOverlap="1" wp14:anchorId="7719CDB4" wp14:editId="33F56D6D">
              <wp:simplePos x="0" y="0"/>
              <wp:positionH relativeFrom="page">
                <wp:posOffset>436880</wp:posOffset>
              </wp:positionH>
              <wp:positionV relativeFrom="page">
                <wp:posOffset>240084</wp:posOffset>
              </wp:positionV>
              <wp:extent cx="3390900" cy="31305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313055"/>
                      </a:xfrm>
                      <a:prstGeom prst="rect">
                        <a:avLst/>
                      </a:prstGeom>
                    </wps:spPr>
                    <wps:txbx>
                      <w:txbxContent>
                        <w:p w14:paraId="612355BD" w14:textId="77777777" w:rsidR="007A3229" w:rsidRDefault="00000000">
                          <w:pPr>
                            <w:spacing w:before="12"/>
                            <w:ind w:left="20"/>
                            <w:rPr>
                              <w:b/>
                              <w:sz w:val="20"/>
                            </w:rPr>
                          </w:pPr>
                          <w:r>
                            <w:rPr>
                              <w:b/>
                              <w:sz w:val="20"/>
                              <w:u w:val="single"/>
                            </w:rPr>
                            <w:t>‘MINI-SOCCER’</w:t>
                          </w:r>
                          <w:r>
                            <w:rPr>
                              <w:b/>
                              <w:spacing w:val="-7"/>
                              <w:sz w:val="20"/>
                              <w:u w:val="single"/>
                            </w:rPr>
                            <w:t xml:space="preserve"> </w:t>
                          </w:r>
                          <w:r>
                            <w:rPr>
                              <w:b/>
                              <w:sz w:val="20"/>
                              <w:u w:val="single"/>
                            </w:rPr>
                            <w:t>(Under</w:t>
                          </w:r>
                          <w:r>
                            <w:rPr>
                              <w:b/>
                              <w:spacing w:val="-3"/>
                              <w:sz w:val="20"/>
                              <w:u w:val="single"/>
                            </w:rPr>
                            <w:t xml:space="preserve"> </w:t>
                          </w:r>
                          <w:r>
                            <w:rPr>
                              <w:b/>
                              <w:sz w:val="20"/>
                              <w:u w:val="single"/>
                            </w:rPr>
                            <w:t>7,</w:t>
                          </w:r>
                          <w:r>
                            <w:rPr>
                              <w:b/>
                              <w:spacing w:val="-4"/>
                              <w:sz w:val="20"/>
                              <w:u w:val="single"/>
                            </w:rPr>
                            <w:t xml:space="preserve"> </w:t>
                          </w:r>
                          <w:r>
                            <w:rPr>
                              <w:b/>
                              <w:sz w:val="20"/>
                              <w:u w:val="single"/>
                            </w:rPr>
                            <w:t>8,</w:t>
                          </w:r>
                          <w:r>
                            <w:rPr>
                              <w:b/>
                              <w:spacing w:val="-6"/>
                              <w:sz w:val="20"/>
                              <w:u w:val="single"/>
                            </w:rPr>
                            <w:t xml:space="preserve"> </w:t>
                          </w:r>
                          <w:r>
                            <w:rPr>
                              <w:b/>
                              <w:sz w:val="20"/>
                              <w:u w:val="single"/>
                            </w:rPr>
                            <w:t>9,</w:t>
                          </w:r>
                          <w:r>
                            <w:rPr>
                              <w:b/>
                              <w:spacing w:val="-4"/>
                              <w:sz w:val="20"/>
                              <w:u w:val="single"/>
                            </w:rPr>
                            <w:t xml:space="preserve"> </w:t>
                          </w:r>
                          <w:r>
                            <w:rPr>
                              <w:b/>
                              <w:sz w:val="20"/>
                              <w:u w:val="single"/>
                            </w:rPr>
                            <w:t>&amp;</w:t>
                          </w:r>
                          <w:r>
                            <w:rPr>
                              <w:b/>
                              <w:spacing w:val="-6"/>
                              <w:sz w:val="20"/>
                              <w:u w:val="single"/>
                            </w:rPr>
                            <w:t xml:space="preserve"> </w:t>
                          </w:r>
                          <w:r>
                            <w:rPr>
                              <w:b/>
                              <w:spacing w:val="-5"/>
                              <w:sz w:val="20"/>
                              <w:u w:val="single"/>
                            </w:rPr>
                            <w:t>10)</w:t>
                          </w:r>
                        </w:p>
                        <w:p w14:paraId="239D22DB" w14:textId="77777777" w:rsidR="007A3229" w:rsidRDefault="00000000">
                          <w:pPr>
                            <w:spacing w:before="1"/>
                            <w:ind w:left="20"/>
                            <w:rPr>
                              <w:b/>
                              <w:sz w:val="20"/>
                            </w:rPr>
                          </w:pPr>
                          <w:r>
                            <w:rPr>
                              <w:b/>
                              <w:sz w:val="20"/>
                              <w:u w:val="single"/>
                            </w:rPr>
                            <w:t>League</w:t>
                          </w:r>
                          <w:r>
                            <w:rPr>
                              <w:b/>
                              <w:spacing w:val="-10"/>
                              <w:sz w:val="20"/>
                              <w:u w:val="single"/>
                            </w:rPr>
                            <w:t xml:space="preserve"> </w:t>
                          </w:r>
                          <w:r>
                            <w:rPr>
                              <w:b/>
                              <w:sz w:val="20"/>
                              <w:u w:val="single"/>
                            </w:rPr>
                            <w:t>Rules,</w:t>
                          </w:r>
                          <w:r>
                            <w:rPr>
                              <w:b/>
                              <w:spacing w:val="-9"/>
                              <w:sz w:val="20"/>
                              <w:u w:val="single"/>
                            </w:rPr>
                            <w:t xml:space="preserve"> </w:t>
                          </w:r>
                          <w:r>
                            <w:rPr>
                              <w:b/>
                              <w:sz w:val="20"/>
                              <w:u w:val="single"/>
                            </w:rPr>
                            <w:t>Directions</w:t>
                          </w:r>
                          <w:r>
                            <w:rPr>
                              <w:b/>
                              <w:spacing w:val="-8"/>
                              <w:sz w:val="20"/>
                              <w:u w:val="single"/>
                            </w:rPr>
                            <w:t xml:space="preserve"> </w:t>
                          </w:r>
                          <w:r>
                            <w:rPr>
                              <w:b/>
                              <w:sz w:val="20"/>
                              <w:u w:val="single"/>
                            </w:rPr>
                            <w:t>&amp;</w:t>
                          </w:r>
                          <w:r>
                            <w:rPr>
                              <w:b/>
                              <w:spacing w:val="-8"/>
                              <w:sz w:val="20"/>
                              <w:u w:val="single"/>
                            </w:rPr>
                            <w:t xml:space="preserve"> </w:t>
                          </w:r>
                          <w:r>
                            <w:rPr>
                              <w:b/>
                              <w:sz w:val="20"/>
                              <w:u w:val="single"/>
                            </w:rPr>
                            <w:t>Procedures</w:t>
                          </w:r>
                          <w:r>
                            <w:rPr>
                              <w:b/>
                              <w:spacing w:val="-8"/>
                              <w:sz w:val="20"/>
                              <w:u w:val="single"/>
                            </w:rPr>
                            <w:t xml:space="preserve"> </w:t>
                          </w:r>
                          <w:r>
                            <w:rPr>
                              <w:b/>
                              <w:sz w:val="20"/>
                              <w:u w:val="single"/>
                            </w:rPr>
                            <w:t>Season</w:t>
                          </w:r>
                          <w:r>
                            <w:rPr>
                              <w:b/>
                              <w:spacing w:val="-9"/>
                              <w:sz w:val="20"/>
                              <w:u w:val="single"/>
                            </w:rPr>
                            <w:t xml:space="preserve"> </w:t>
                          </w:r>
                          <w:r>
                            <w:rPr>
                              <w:b/>
                              <w:sz w:val="20"/>
                              <w:u w:val="single"/>
                            </w:rPr>
                            <w:t>2023-</w:t>
                          </w:r>
                          <w:r>
                            <w:rPr>
                              <w:b/>
                              <w:spacing w:val="-5"/>
                              <w:sz w:val="20"/>
                              <w:u w:val="single"/>
                            </w:rPr>
                            <w:t>24</w:t>
                          </w:r>
                        </w:p>
                      </w:txbxContent>
                    </wps:txbx>
                    <wps:bodyPr wrap="square" lIns="0" tIns="0" rIns="0" bIns="0" rtlCol="0">
                      <a:noAutofit/>
                    </wps:bodyPr>
                  </wps:wsp>
                </a:graphicData>
              </a:graphic>
            </wp:anchor>
          </w:drawing>
        </mc:Choice>
        <mc:Fallback>
          <w:pict>
            <v:shapetype w14:anchorId="7719CDB4" id="_x0000_t202" coordsize="21600,21600" o:spt="202" path="m,l,21600r21600,l21600,xe">
              <v:stroke joinstyle="miter"/>
              <v:path gradientshapeok="t" o:connecttype="rect"/>
            </v:shapetype>
            <v:shape id="Textbox 51" o:spid="_x0000_s1097" type="#_x0000_t202" style="position:absolute;margin-left:34.4pt;margin-top:18.9pt;width:267pt;height:24.65pt;z-index:-199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ZmAEAACMDAAAOAAAAZHJzL2Uyb0RvYy54bWysUsGO0zAQvSPxD5bvNOmWRWzUdAWsQEgr&#10;WGnhA1zHbixij5lxm/TvGbtpi+CGuNjjmfHze2+8vp/8IA4GyUFo5XJRS2GChs6FXSu/f/v46q0U&#10;lFTo1ADBtPJoSN5vXr5Yj7ExN9DD0BkUDBKoGWMr+5RiU1Wke+MVLSCawEUL6FXiI+6qDtXI6H6o&#10;bur6TTUCdhFBGyLOPpyKclPwrTU6fbWWTBJDK5lbKiuWdZvXarNWzQ5V7J2eaah/YOGVC/zoBepB&#10;JSX26P6C8k4jENi00OArsNZpUzSwmmX9h5rnXkVTtLA5FC820f+D1V8Oz/EJRZrew8QDLCIoPoL+&#10;QexNNUZq5p7sKTXE3VnoZNHnnSUIvsjeHi9+mikJzcnV6q6+q7mkubZarurb22x4db0dkdInA17k&#10;oJXI8yoM1OGR0qn13DKTOb2fmaRpOwnXMenXGTWnttAdWczI82wl/dwrNFIMnwMblod/DvAcbM8B&#10;puEDlC+SNQV4t09gXWFwxZ0Z8CSKhvnX5FH/fi5d17+9+QUAAP//AwBQSwMEFAAGAAgAAAAhAGy5&#10;BaLeAAAACAEAAA8AAABkcnMvZG93bnJldi54bWxMj0FPwzAMhe9I/IfIk7ixdEPqStd0mhCckBBd&#10;OXBMG6+N1jilybby7zEnOPlZz3rvc7Gb3SAuOAXrScFqmYBAar2x1Cn4qF/uMxAhajJ68IQKvjHA&#10;rry9KXRu/JUqvBxiJziEQq4V9DGOuZSh7dHpsPQjEntHPzkdeZ06aSZ95XA3yHWSpNJpS9zQ6xGf&#10;emxPh7NTsP+k6tl+vTXv1bGydf2Y0Gt6UupuMe+3ICLO8e8YfvEZHUpmavyZTBCDgjRj8qjgYcOT&#10;/TRZs2gUZJsVyLKQ/x8ofwAAAP//AwBQSwECLQAUAAYACAAAACEAtoM4kv4AAADhAQAAEwAAAAAA&#10;AAAAAAAAAAAAAAAAW0NvbnRlbnRfVHlwZXNdLnhtbFBLAQItABQABgAIAAAAIQA4/SH/1gAAAJQB&#10;AAALAAAAAAAAAAAAAAAAAC8BAABfcmVscy8ucmVsc1BLAQItABQABgAIAAAAIQDBV/FZmAEAACMD&#10;AAAOAAAAAAAAAAAAAAAAAC4CAABkcnMvZTJvRG9jLnhtbFBLAQItABQABgAIAAAAIQBsuQWi3gAA&#10;AAgBAAAPAAAAAAAAAAAAAAAAAPIDAABkcnMvZG93bnJldi54bWxQSwUGAAAAAAQABADzAAAA/QQA&#10;AAAA&#10;" filled="f" stroked="f">
              <v:textbox inset="0,0,0,0">
                <w:txbxContent>
                  <w:p w14:paraId="612355BD" w14:textId="77777777" w:rsidR="007A3229" w:rsidRDefault="00000000">
                    <w:pPr>
                      <w:spacing w:before="12"/>
                      <w:ind w:left="20"/>
                      <w:rPr>
                        <w:b/>
                        <w:sz w:val="20"/>
                      </w:rPr>
                    </w:pPr>
                    <w:r>
                      <w:rPr>
                        <w:b/>
                        <w:sz w:val="20"/>
                        <w:u w:val="single"/>
                      </w:rPr>
                      <w:t>‘MINI-SOCCER’</w:t>
                    </w:r>
                    <w:r>
                      <w:rPr>
                        <w:b/>
                        <w:spacing w:val="-7"/>
                        <w:sz w:val="20"/>
                        <w:u w:val="single"/>
                      </w:rPr>
                      <w:t xml:space="preserve"> </w:t>
                    </w:r>
                    <w:r>
                      <w:rPr>
                        <w:b/>
                        <w:sz w:val="20"/>
                        <w:u w:val="single"/>
                      </w:rPr>
                      <w:t>(Under</w:t>
                    </w:r>
                    <w:r>
                      <w:rPr>
                        <w:b/>
                        <w:spacing w:val="-3"/>
                        <w:sz w:val="20"/>
                        <w:u w:val="single"/>
                      </w:rPr>
                      <w:t xml:space="preserve"> </w:t>
                    </w:r>
                    <w:r>
                      <w:rPr>
                        <w:b/>
                        <w:sz w:val="20"/>
                        <w:u w:val="single"/>
                      </w:rPr>
                      <w:t>7,</w:t>
                    </w:r>
                    <w:r>
                      <w:rPr>
                        <w:b/>
                        <w:spacing w:val="-4"/>
                        <w:sz w:val="20"/>
                        <w:u w:val="single"/>
                      </w:rPr>
                      <w:t xml:space="preserve"> </w:t>
                    </w:r>
                    <w:r>
                      <w:rPr>
                        <w:b/>
                        <w:sz w:val="20"/>
                        <w:u w:val="single"/>
                      </w:rPr>
                      <w:t>8,</w:t>
                    </w:r>
                    <w:r>
                      <w:rPr>
                        <w:b/>
                        <w:spacing w:val="-6"/>
                        <w:sz w:val="20"/>
                        <w:u w:val="single"/>
                      </w:rPr>
                      <w:t xml:space="preserve"> </w:t>
                    </w:r>
                    <w:r>
                      <w:rPr>
                        <w:b/>
                        <w:sz w:val="20"/>
                        <w:u w:val="single"/>
                      </w:rPr>
                      <w:t>9,</w:t>
                    </w:r>
                    <w:r>
                      <w:rPr>
                        <w:b/>
                        <w:spacing w:val="-4"/>
                        <w:sz w:val="20"/>
                        <w:u w:val="single"/>
                      </w:rPr>
                      <w:t xml:space="preserve"> </w:t>
                    </w:r>
                    <w:r>
                      <w:rPr>
                        <w:b/>
                        <w:sz w:val="20"/>
                        <w:u w:val="single"/>
                      </w:rPr>
                      <w:t>&amp;</w:t>
                    </w:r>
                    <w:r>
                      <w:rPr>
                        <w:b/>
                        <w:spacing w:val="-6"/>
                        <w:sz w:val="20"/>
                        <w:u w:val="single"/>
                      </w:rPr>
                      <w:t xml:space="preserve"> </w:t>
                    </w:r>
                    <w:r>
                      <w:rPr>
                        <w:b/>
                        <w:spacing w:val="-5"/>
                        <w:sz w:val="20"/>
                        <w:u w:val="single"/>
                      </w:rPr>
                      <w:t>10)</w:t>
                    </w:r>
                  </w:p>
                  <w:p w14:paraId="239D22DB" w14:textId="77777777" w:rsidR="007A3229" w:rsidRDefault="00000000">
                    <w:pPr>
                      <w:spacing w:before="1"/>
                      <w:ind w:left="20"/>
                      <w:rPr>
                        <w:b/>
                        <w:sz w:val="20"/>
                      </w:rPr>
                    </w:pPr>
                    <w:r>
                      <w:rPr>
                        <w:b/>
                        <w:sz w:val="20"/>
                        <w:u w:val="single"/>
                      </w:rPr>
                      <w:t>League</w:t>
                    </w:r>
                    <w:r>
                      <w:rPr>
                        <w:b/>
                        <w:spacing w:val="-10"/>
                        <w:sz w:val="20"/>
                        <w:u w:val="single"/>
                      </w:rPr>
                      <w:t xml:space="preserve"> </w:t>
                    </w:r>
                    <w:r>
                      <w:rPr>
                        <w:b/>
                        <w:sz w:val="20"/>
                        <w:u w:val="single"/>
                      </w:rPr>
                      <w:t>Rules,</w:t>
                    </w:r>
                    <w:r>
                      <w:rPr>
                        <w:b/>
                        <w:spacing w:val="-9"/>
                        <w:sz w:val="20"/>
                        <w:u w:val="single"/>
                      </w:rPr>
                      <w:t xml:space="preserve"> </w:t>
                    </w:r>
                    <w:r>
                      <w:rPr>
                        <w:b/>
                        <w:sz w:val="20"/>
                        <w:u w:val="single"/>
                      </w:rPr>
                      <w:t>Directions</w:t>
                    </w:r>
                    <w:r>
                      <w:rPr>
                        <w:b/>
                        <w:spacing w:val="-8"/>
                        <w:sz w:val="20"/>
                        <w:u w:val="single"/>
                      </w:rPr>
                      <w:t xml:space="preserve"> </w:t>
                    </w:r>
                    <w:r>
                      <w:rPr>
                        <w:b/>
                        <w:sz w:val="20"/>
                        <w:u w:val="single"/>
                      </w:rPr>
                      <w:t>&amp;</w:t>
                    </w:r>
                    <w:r>
                      <w:rPr>
                        <w:b/>
                        <w:spacing w:val="-8"/>
                        <w:sz w:val="20"/>
                        <w:u w:val="single"/>
                      </w:rPr>
                      <w:t xml:space="preserve"> </w:t>
                    </w:r>
                    <w:r>
                      <w:rPr>
                        <w:b/>
                        <w:sz w:val="20"/>
                        <w:u w:val="single"/>
                      </w:rPr>
                      <w:t>Procedures</w:t>
                    </w:r>
                    <w:r>
                      <w:rPr>
                        <w:b/>
                        <w:spacing w:val="-8"/>
                        <w:sz w:val="20"/>
                        <w:u w:val="single"/>
                      </w:rPr>
                      <w:t xml:space="preserve"> </w:t>
                    </w:r>
                    <w:r>
                      <w:rPr>
                        <w:b/>
                        <w:sz w:val="20"/>
                        <w:u w:val="single"/>
                      </w:rPr>
                      <w:t>Season</w:t>
                    </w:r>
                    <w:r>
                      <w:rPr>
                        <w:b/>
                        <w:spacing w:val="-9"/>
                        <w:sz w:val="20"/>
                        <w:u w:val="single"/>
                      </w:rPr>
                      <w:t xml:space="preserve"> </w:t>
                    </w:r>
                    <w:r>
                      <w:rPr>
                        <w:b/>
                        <w:sz w:val="20"/>
                        <w:u w:val="single"/>
                      </w:rPr>
                      <w:t>2023-</w:t>
                    </w:r>
                    <w:r>
                      <w:rPr>
                        <w:b/>
                        <w:spacing w:val="-5"/>
                        <w:sz w:val="20"/>
                        <w:u w:val="single"/>
                      </w:rPr>
                      <w:t>24</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054C" w14:textId="77777777" w:rsidR="007A3229" w:rsidRDefault="00000000">
    <w:pPr>
      <w:pStyle w:val="BodyText"/>
      <w:spacing w:line="14" w:lineRule="auto"/>
      <w:rPr>
        <w:sz w:val="20"/>
      </w:rPr>
    </w:pPr>
    <w:r>
      <w:rPr>
        <w:noProof/>
      </w:rPr>
      <mc:AlternateContent>
        <mc:Choice Requires="wps">
          <w:drawing>
            <wp:anchor distT="0" distB="0" distL="0" distR="0" simplePos="0" relativeHeight="483368960" behindDoc="1" locked="0" layoutInCell="1" allowOverlap="1" wp14:anchorId="6973ABF6" wp14:editId="1598F382">
              <wp:simplePos x="0" y="0"/>
              <wp:positionH relativeFrom="page">
                <wp:posOffset>436880</wp:posOffset>
              </wp:positionH>
              <wp:positionV relativeFrom="page">
                <wp:posOffset>240084</wp:posOffset>
              </wp:positionV>
              <wp:extent cx="3390900" cy="31305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313055"/>
                      </a:xfrm>
                      <a:prstGeom prst="rect">
                        <a:avLst/>
                      </a:prstGeom>
                    </wps:spPr>
                    <wps:txbx>
                      <w:txbxContent>
                        <w:p w14:paraId="15FF8937" w14:textId="77777777" w:rsidR="007A3229" w:rsidRDefault="00000000">
                          <w:pPr>
                            <w:spacing w:before="12"/>
                            <w:ind w:left="20"/>
                            <w:rPr>
                              <w:b/>
                              <w:sz w:val="20"/>
                            </w:rPr>
                          </w:pPr>
                          <w:r>
                            <w:rPr>
                              <w:b/>
                              <w:sz w:val="20"/>
                              <w:u w:val="single"/>
                            </w:rPr>
                            <w:t>‘MINI-SOCCER’</w:t>
                          </w:r>
                          <w:r>
                            <w:rPr>
                              <w:b/>
                              <w:spacing w:val="-7"/>
                              <w:sz w:val="20"/>
                              <w:u w:val="single"/>
                            </w:rPr>
                            <w:t xml:space="preserve"> </w:t>
                          </w:r>
                          <w:r>
                            <w:rPr>
                              <w:b/>
                              <w:sz w:val="20"/>
                              <w:u w:val="single"/>
                            </w:rPr>
                            <w:t>(Under</w:t>
                          </w:r>
                          <w:r>
                            <w:rPr>
                              <w:b/>
                              <w:spacing w:val="-3"/>
                              <w:sz w:val="20"/>
                              <w:u w:val="single"/>
                            </w:rPr>
                            <w:t xml:space="preserve"> </w:t>
                          </w:r>
                          <w:r>
                            <w:rPr>
                              <w:b/>
                              <w:sz w:val="20"/>
                              <w:u w:val="single"/>
                            </w:rPr>
                            <w:t>7,</w:t>
                          </w:r>
                          <w:r>
                            <w:rPr>
                              <w:b/>
                              <w:spacing w:val="-4"/>
                              <w:sz w:val="20"/>
                              <w:u w:val="single"/>
                            </w:rPr>
                            <w:t xml:space="preserve"> </w:t>
                          </w:r>
                          <w:r>
                            <w:rPr>
                              <w:b/>
                              <w:sz w:val="20"/>
                              <w:u w:val="single"/>
                            </w:rPr>
                            <w:t>8,</w:t>
                          </w:r>
                          <w:r>
                            <w:rPr>
                              <w:b/>
                              <w:spacing w:val="-6"/>
                              <w:sz w:val="20"/>
                              <w:u w:val="single"/>
                            </w:rPr>
                            <w:t xml:space="preserve"> </w:t>
                          </w:r>
                          <w:r>
                            <w:rPr>
                              <w:b/>
                              <w:sz w:val="20"/>
                              <w:u w:val="single"/>
                            </w:rPr>
                            <w:t>9,</w:t>
                          </w:r>
                          <w:r>
                            <w:rPr>
                              <w:b/>
                              <w:spacing w:val="-4"/>
                              <w:sz w:val="20"/>
                              <w:u w:val="single"/>
                            </w:rPr>
                            <w:t xml:space="preserve"> </w:t>
                          </w:r>
                          <w:r>
                            <w:rPr>
                              <w:b/>
                              <w:sz w:val="20"/>
                              <w:u w:val="single"/>
                            </w:rPr>
                            <w:t>&amp;</w:t>
                          </w:r>
                          <w:r>
                            <w:rPr>
                              <w:b/>
                              <w:spacing w:val="-6"/>
                              <w:sz w:val="20"/>
                              <w:u w:val="single"/>
                            </w:rPr>
                            <w:t xml:space="preserve"> </w:t>
                          </w:r>
                          <w:r>
                            <w:rPr>
                              <w:b/>
                              <w:spacing w:val="-5"/>
                              <w:sz w:val="20"/>
                              <w:u w:val="single"/>
                            </w:rPr>
                            <w:t>10)</w:t>
                          </w:r>
                        </w:p>
                        <w:p w14:paraId="073FC8E4" w14:textId="77777777" w:rsidR="007A3229" w:rsidRDefault="00000000">
                          <w:pPr>
                            <w:spacing w:before="1"/>
                            <w:ind w:left="20"/>
                            <w:rPr>
                              <w:b/>
                              <w:sz w:val="20"/>
                            </w:rPr>
                          </w:pPr>
                          <w:r>
                            <w:rPr>
                              <w:b/>
                              <w:sz w:val="20"/>
                              <w:u w:val="single"/>
                            </w:rPr>
                            <w:t>League</w:t>
                          </w:r>
                          <w:r>
                            <w:rPr>
                              <w:b/>
                              <w:spacing w:val="-10"/>
                              <w:sz w:val="20"/>
                              <w:u w:val="single"/>
                            </w:rPr>
                            <w:t xml:space="preserve"> </w:t>
                          </w:r>
                          <w:r>
                            <w:rPr>
                              <w:b/>
                              <w:sz w:val="20"/>
                              <w:u w:val="single"/>
                            </w:rPr>
                            <w:t>Rules,</w:t>
                          </w:r>
                          <w:r>
                            <w:rPr>
                              <w:b/>
                              <w:spacing w:val="-9"/>
                              <w:sz w:val="20"/>
                              <w:u w:val="single"/>
                            </w:rPr>
                            <w:t xml:space="preserve"> </w:t>
                          </w:r>
                          <w:r>
                            <w:rPr>
                              <w:b/>
                              <w:sz w:val="20"/>
                              <w:u w:val="single"/>
                            </w:rPr>
                            <w:t>Directions</w:t>
                          </w:r>
                          <w:r>
                            <w:rPr>
                              <w:b/>
                              <w:spacing w:val="-8"/>
                              <w:sz w:val="20"/>
                              <w:u w:val="single"/>
                            </w:rPr>
                            <w:t xml:space="preserve"> </w:t>
                          </w:r>
                          <w:r>
                            <w:rPr>
                              <w:b/>
                              <w:sz w:val="20"/>
                              <w:u w:val="single"/>
                            </w:rPr>
                            <w:t>&amp;</w:t>
                          </w:r>
                          <w:r>
                            <w:rPr>
                              <w:b/>
                              <w:spacing w:val="-8"/>
                              <w:sz w:val="20"/>
                              <w:u w:val="single"/>
                            </w:rPr>
                            <w:t xml:space="preserve"> </w:t>
                          </w:r>
                          <w:r>
                            <w:rPr>
                              <w:b/>
                              <w:sz w:val="20"/>
                              <w:u w:val="single"/>
                            </w:rPr>
                            <w:t>Procedures</w:t>
                          </w:r>
                          <w:r>
                            <w:rPr>
                              <w:b/>
                              <w:spacing w:val="-8"/>
                              <w:sz w:val="20"/>
                              <w:u w:val="single"/>
                            </w:rPr>
                            <w:t xml:space="preserve"> </w:t>
                          </w:r>
                          <w:r>
                            <w:rPr>
                              <w:b/>
                              <w:sz w:val="20"/>
                              <w:u w:val="single"/>
                            </w:rPr>
                            <w:t>Season</w:t>
                          </w:r>
                          <w:r>
                            <w:rPr>
                              <w:b/>
                              <w:spacing w:val="-9"/>
                              <w:sz w:val="20"/>
                              <w:u w:val="single"/>
                            </w:rPr>
                            <w:t xml:space="preserve"> </w:t>
                          </w:r>
                          <w:r>
                            <w:rPr>
                              <w:b/>
                              <w:sz w:val="20"/>
                              <w:u w:val="single"/>
                            </w:rPr>
                            <w:t>2023-</w:t>
                          </w:r>
                          <w:r>
                            <w:rPr>
                              <w:b/>
                              <w:spacing w:val="-5"/>
                              <w:sz w:val="20"/>
                              <w:u w:val="single"/>
                            </w:rPr>
                            <w:t>24</w:t>
                          </w:r>
                        </w:p>
                      </w:txbxContent>
                    </wps:txbx>
                    <wps:bodyPr wrap="square" lIns="0" tIns="0" rIns="0" bIns="0" rtlCol="0">
                      <a:noAutofit/>
                    </wps:bodyPr>
                  </wps:wsp>
                </a:graphicData>
              </a:graphic>
            </wp:anchor>
          </w:drawing>
        </mc:Choice>
        <mc:Fallback>
          <w:pict>
            <v:shapetype w14:anchorId="6973ABF6" id="_x0000_t202" coordsize="21600,21600" o:spt="202" path="m,l,21600r21600,l21600,xe">
              <v:stroke joinstyle="miter"/>
              <v:path gradientshapeok="t" o:connecttype="rect"/>
            </v:shapetype>
            <v:shape id="Textbox 52" o:spid="_x0000_s1098" type="#_x0000_t202" style="position:absolute;margin-left:34.4pt;margin-top:18.9pt;width:267pt;height:24.65pt;z-index:-199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0olwEAACMDAAAOAAAAZHJzL2Uyb0RvYy54bWysUsGO0zAQvSPxD5bvNOlWi9io6WphBUJa&#10;AdLCB7iO3VjEHjPjNunfM3bTFsEN7cUez4yf33vj9f3kB3EwSA5CK5eLWgoTNHQu7Fr54/vHN++k&#10;oKRCpwYIppVHQ/J+8/rVeoyNuYEehs6gYJBAzRhb2acUm6oi3RuvaAHRBC5aQK8SH3FXdahGRvdD&#10;dVPXb6sRsIsI2hBx9vFUlJuCb63R6au1ZJIYWsncUlmxrNu8Vpu1anaoYu/0TEP9BwuvXOBHL1CP&#10;KimxR/cPlHcagcCmhQZfgbVOm6KB1Szrv9Q89yqaooXNoXixiV4OVn85PMdvKNL0HiYeYBFB8Qn0&#10;T2JvqjFSM/dkT6kh7s5CJ4s+7yxB8EX29njx00xJaE6uVnf1Xc0lzbXVclXf3mbDq+vtiJQ+GfAi&#10;B61EnldhoA5PlE6t55aZzOn9zCRN20m4jkkX1JzaQndkMSPPs5X0a6/QSDF8DmxYHv45wHOwPQeY&#10;hg9QvkjWFOBhn8C6wuCKOzPgSRQN86/Jo/7zXLquf3vzGwAA//8DAFBLAwQUAAYACAAAACEAbLkF&#10;ot4AAAAIAQAADwAAAGRycy9kb3ducmV2LnhtbEyPQU/DMAyF70j8h8iTuLF0Q+pK13SaEJyQEF05&#10;cEwbr43WOKXJtvLvMSc4+VnPeu9zsZvdIC44BetJwWqZgEBqvbHUKfioX+4zECFqMnrwhAq+McCu&#10;vL0pdG78lSq8HGInOIRCrhX0MY65lKHt0emw9CMSe0c/OR15nTppJn3lcDfIdZKk0mlL3NDrEZ96&#10;bE+Hs1Ow/6Tq2X69Ne/VsbJ1/ZjQa3pS6m4x77cgIs7x7xh+8RkdSmZq/JlMEIOCNGPyqOBhw5P9&#10;NFmzaBRkmxXIspD/Hyh/AAAA//8DAFBLAQItABQABgAIAAAAIQC2gziS/gAAAOEBAAATAAAAAAAA&#10;AAAAAAAAAAAAAABbQ29udGVudF9UeXBlc10ueG1sUEsBAi0AFAAGAAgAAAAhADj9If/WAAAAlAEA&#10;AAsAAAAAAAAAAAAAAAAALwEAAF9yZWxzLy5yZWxzUEsBAi0AFAAGAAgAAAAhAIaPXSiXAQAAIwMA&#10;AA4AAAAAAAAAAAAAAAAALgIAAGRycy9lMm9Eb2MueG1sUEsBAi0AFAAGAAgAAAAhAGy5BaLeAAAA&#10;CAEAAA8AAAAAAAAAAAAAAAAA8QMAAGRycy9kb3ducmV2LnhtbFBLBQYAAAAABAAEAPMAAAD8BAAA&#10;AAA=&#10;" filled="f" stroked="f">
              <v:textbox inset="0,0,0,0">
                <w:txbxContent>
                  <w:p w14:paraId="15FF8937" w14:textId="77777777" w:rsidR="007A3229" w:rsidRDefault="00000000">
                    <w:pPr>
                      <w:spacing w:before="12"/>
                      <w:ind w:left="20"/>
                      <w:rPr>
                        <w:b/>
                        <w:sz w:val="20"/>
                      </w:rPr>
                    </w:pPr>
                    <w:r>
                      <w:rPr>
                        <w:b/>
                        <w:sz w:val="20"/>
                        <w:u w:val="single"/>
                      </w:rPr>
                      <w:t>‘MINI-SOCCER’</w:t>
                    </w:r>
                    <w:r>
                      <w:rPr>
                        <w:b/>
                        <w:spacing w:val="-7"/>
                        <w:sz w:val="20"/>
                        <w:u w:val="single"/>
                      </w:rPr>
                      <w:t xml:space="preserve"> </w:t>
                    </w:r>
                    <w:r>
                      <w:rPr>
                        <w:b/>
                        <w:sz w:val="20"/>
                        <w:u w:val="single"/>
                      </w:rPr>
                      <w:t>(Under</w:t>
                    </w:r>
                    <w:r>
                      <w:rPr>
                        <w:b/>
                        <w:spacing w:val="-3"/>
                        <w:sz w:val="20"/>
                        <w:u w:val="single"/>
                      </w:rPr>
                      <w:t xml:space="preserve"> </w:t>
                    </w:r>
                    <w:r>
                      <w:rPr>
                        <w:b/>
                        <w:sz w:val="20"/>
                        <w:u w:val="single"/>
                      </w:rPr>
                      <w:t>7,</w:t>
                    </w:r>
                    <w:r>
                      <w:rPr>
                        <w:b/>
                        <w:spacing w:val="-4"/>
                        <w:sz w:val="20"/>
                        <w:u w:val="single"/>
                      </w:rPr>
                      <w:t xml:space="preserve"> </w:t>
                    </w:r>
                    <w:r>
                      <w:rPr>
                        <w:b/>
                        <w:sz w:val="20"/>
                        <w:u w:val="single"/>
                      </w:rPr>
                      <w:t>8,</w:t>
                    </w:r>
                    <w:r>
                      <w:rPr>
                        <w:b/>
                        <w:spacing w:val="-6"/>
                        <w:sz w:val="20"/>
                        <w:u w:val="single"/>
                      </w:rPr>
                      <w:t xml:space="preserve"> </w:t>
                    </w:r>
                    <w:r>
                      <w:rPr>
                        <w:b/>
                        <w:sz w:val="20"/>
                        <w:u w:val="single"/>
                      </w:rPr>
                      <w:t>9,</w:t>
                    </w:r>
                    <w:r>
                      <w:rPr>
                        <w:b/>
                        <w:spacing w:val="-4"/>
                        <w:sz w:val="20"/>
                        <w:u w:val="single"/>
                      </w:rPr>
                      <w:t xml:space="preserve"> </w:t>
                    </w:r>
                    <w:r>
                      <w:rPr>
                        <w:b/>
                        <w:sz w:val="20"/>
                        <w:u w:val="single"/>
                      </w:rPr>
                      <w:t>&amp;</w:t>
                    </w:r>
                    <w:r>
                      <w:rPr>
                        <w:b/>
                        <w:spacing w:val="-6"/>
                        <w:sz w:val="20"/>
                        <w:u w:val="single"/>
                      </w:rPr>
                      <w:t xml:space="preserve"> </w:t>
                    </w:r>
                    <w:r>
                      <w:rPr>
                        <w:b/>
                        <w:spacing w:val="-5"/>
                        <w:sz w:val="20"/>
                        <w:u w:val="single"/>
                      </w:rPr>
                      <w:t>10)</w:t>
                    </w:r>
                  </w:p>
                  <w:p w14:paraId="073FC8E4" w14:textId="77777777" w:rsidR="007A3229" w:rsidRDefault="00000000">
                    <w:pPr>
                      <w:spacing w:before="1"/>
                      <w:ind w:left="20"/>
                      <w:rPr>
                        <w:b/>
                        <w:sz w:val="20"/>
                      </w:rPr>
                    </w:pPr>
                    <w:r>
                      <w:rPr>
                        <w:b/>
                        <w:sz w:val="20"/>
                        <w:u w:val="single"/>
                      </w:rPr>
                      <w:t>League</w:t>
                    </w:r>
                    <w:r>
                      <w:rPr>
                        <w:b/>
                        <w:spacing w:val="-10"/>
                        <w:sz w:val="20"/>
                        <w:u w:val="single"/>
                      </w:rPr>
                      <w:t xml:space="preserve"> </w:t>
                    </w:r>
                    <w:r>
                      <w:rPr>
                        <w:b/>
                        <w:sz w:val="20"/>
                        <w:u w:val="single"/>
                      </w:rPr>
                      <w:t>Rules,</w:t>
                    </w:r>
                    <w:r>
                      <w:rPr>
                        <w:b/>
                        <w:spacing w:val="-9"/>
                        <w:sz w:val="20"/>
                        <w:u w:val="single"/>
                      </w:rPr>
                      <w:t xml:space="preserve"> </w:t>
                    </w:r>
                    <w:r>
                      <w:rPr>
                        <w:b/>
                        <w:sz w:val="20"/>
                        <w:u w:val="single"/>
                      </w:rPr>
                      <w:t>Directions</w:t>
                    </w:r>
                    <w:r>
                      <w:rPr>
                        <w:b/>
                        <w:spacing w:val="-8"/>
                        <w:sz w:val="20"/>
                        <w:u w:val="single"/>
                      </w:rPr>
                      <w:t xml:space="preserve"> </w:t>
                    </w:r>
                    <w:r>
                      <w:rPr>
                        <w:b/>
                        <w:sz w:val="20"/>
                        <w:u w:val="single"/>
                      </w:rPr>
                      <w:t>&amp;</w:t>
                    </w:r>
                    <w:r>
                      <w:rPr>
                        <w:b/>
                        <w:spacing w:val="-8"/>
                        <w:sz w:val="20"/>
                        <w:u w:val="single"/>
                      </w:rPr>
                      <w:t xml:space="preserve"> </w:t>
                    </w:r>
                    <w:r>
                      <w:rPr>
                        <w:b/>
                        <w:sz w:val="20"/>
                        <w:u w:val="single"/>
                      </w:rPr>
                      <w:t>Procedures</w:t>
                    </w:r>
                    <w:r>
                      <w:rPr>
                        <w:b/>
                        <w:spacing w:val="-8"/>
                        <w:sz w:val="20"/>
                        <w:u w:val="single"/>
                      </w:rPr>
                      <w:t xml:space="preserve"> </w:t>
                    </w:r>
                    <w:r>
                      <w:rPr>
                        <w:b/>
                        <w:sz w:val="20"/>
                        <w:u w:val="single"/>
                      </w:rPr>
                      <w:t>Season</w:t>
                    </w:r>
                    <w:r>
                      <w:rPr>
                        <w:b/>
                        <w:spacing w:val="-9"/>
                        <w:sz w:val="20"/>
                        <w:u w:val="single"/>
                      </w:rPr>
                      <w:t xml:space="preserve"> </w:t>
                    </w:r>
                    <w:r>
                      <w:rPr>
                        <w:b/>
                        <w:sz w:val="20"/>
                        <w:u w:val="single"/>
                      </w:rPr>
                      <w:t>2023-</w:t>
                    </w:r>
                    <w:r>
                      <w:rPr>
                        <w:b/>
                        <w:spacing w:val="-5"/>
                        <w:sz w:val="20"/>
                        <w:u w:val="single"/>
                      </w:rPr>
                      <w:t>24</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AA712" w14:textId="77777777" w:rsidR="007A3229" w:rsidRDefault="00000000">
    <w:pPr>
      <w:pStyle w:val="BodyText"/>
      <w:spacing w:line="14" w:lineRule="auto"/>
      <w:rPr>
        <w:sz w:val="20"/>
      </w:rPr>
    </w:pPr>
    <w:r>
      <w:rPr>
        <w:noProof/>
      </w:rPr>
      <mc:AlternateContent>
        <mc:Choice Requires="wps">
          <w:drawing>
            <wp:anchor distT="0" distB="0" distL="0" distR="0" simplePos="0" relativeHeight="483369472" behindDoc="1" locked="0" layoutInCell="1" allowOverlap="1" wp14:anchorId="27C26E5C" wp14:editId="691098BC">
              <wp:simplePos x="0" y="0"/>
              <wp:positionH relativeFrom="page">
                <wp:posOffset>436880</wp:posOffset>
              </wp:positionH>
              <wp:positionV relativeFrom="page">
                <wp:posOffset>240084</wp:posOffset>
              </wp:positionV>
              <wp:extent cx="3390900" cy="31305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313055"/>
                      </a:xfrm>
                      <a:prstGeom prst="rect">
                        <a:avLst/>
                      </a:prstGeom>
                    </wps:spPr>
                    <wps:txbx>
                      <w:txbxContent>
                        <w:p w14:paraId="7283F0D6" w14:textId="77777777" w:rsidR="007A3229" w:rsidRDefault="00000000">
                          <w:pPr>
                            <w:spacing w:before="12"/>
                            <w:ind w:left="20"/>
                            <w:rPr>
                              <w:b/>
                              <w:sz w:val="20"/>
                            </w:rPr>
                          </w:pPr>
                          <w:r>
                            <w:rPr>
                              <w:b/>
                              <w:sz w:val="20"/>
                              <w:u w:val="single"/>
                            </w:rPr>
                            <w:t>‘MINI-SOCCER’</w:t>
                          </w:r>
                          <w:r>
                            <w:rPr>
                              <w:b/>
                              <w:spacing w:val="-7"/>
                              <w:sz w:val="20"/>
                              <w:u w:val="single"/>
                            </w:rPr>
                            <w:t xml:space="preserve"> </w:t>
                          </w:r>
                          <w:r>
                            <w:rPr>
                              <w:b/>
                              <w:sz w:val="20"/>
                              <w:u w:val="single"/>
                            </w:rPr>
                            <w:t>(Under</w:t>
                          </w:r>
                          <w:r>
                            <w:rPr>
                              <w:b/>
                              <w:spacing w:val="-3"/>
                              <w:sz w:val="20"/>
                              <w:u w:val="single"/>
                            </w:rPr>
                            <w:t xml:space="preserve"> </w:t>
                          </w:r>
                          <w:r>
                            <w:rPr>
                              <w:b/>
                              <w:sz w:val="20"/>
                              <w:u w:val="single"/>
                            </w:rPr>
                            <w:t>7,</w:t>
                          </w:r>
                          <w:r>
                            <w:rPr>
                              <w:b/>
                              <w:spacing w:val="-4"/>
                              <w:sz w:val="20"/>
                              <w:u w:val="single"/>
                            </w:rPr>
                            <w:t xml:space="preserve"> </w:t>
                          </w:r>
                          <w:r>
                            <w:rPr>
                              <w:b/>
                              <w:sz w:val="20"/>
                              <w:u w:val="single"/>
                            </w:rPr>
                            <w:t>8,</w:t>
                          </w:r>
                          <w:r>
                            <w:rPr>
                              <w:b/>
                              <w:spacing w:val="-6"/>
                              <w:sz w:val="20"/>
                              <w:u w:val="single"/>
                            </w:rPr>
                            <w:t xml:space="preserve"> </w:t>
                          </w:r>
                          <w:r>
                            <w:rPr>
                              <w:b/>
                              <w:sz w:val="20"/>
                              <w:u w:val="single"/>
                            </w:rPr>
                            <w:t>9,</w:t>
                          </w:r>
                          <w:r>
                            <w:rPr>
                              <w:b/>
                              <w:spacing w:val="-4"/>
                              <w:sz w:val="20"/>
                              <w:u w:val="single"/>
                            </w:rPr>
                            <w:t xml:space="preserve"> </w:t>
                          </w:r>
                          <w:r>
                            <w:rPr>
                              <w:b/>
                              <w:sz w:val="20"/>
                              <w:u w:val="single"/>
                            </w:rPr>
                            <w:t>&amp;</w:t>
                          </w:r>
                          <w:r>
                            <w:rPr>
                              <w:b/>
                              <w:spacing w:val="-6"/>
                              <w:sz w:val="20"/>
                              <w:u w:val="single"/>
                            </w:rPr>
                            <w:t xml:space="preserve"> </w:t>
                          </w:r>
                          <w:r>
                            <w:rPr>
                              <w:b/>
                              <w:spacing w:val="-5"/>
                              <w:sz w:val="20"/>
                              <w:u w:val="single"/>
                            </w:rPr>
                            <w:t>10)</w:t>
                          </w:r>
                        </w:p>
                        <w:p w14:paraId="4ABB45C4" w14:textId="77777777" w:rsidR="007A3229" w:rsidRDefault="00000000">
                          <w:pPr>
                            <w:spacing w:before="1"/>
                            <w:ind w:left="20"/>
                            <w:rPr>
                              <w:b/>
                              <w:sz w:val="20"/>
                            </w:rPr>
                          </w:pPr>
                          <w:r>
                            <w:rPr>
                              <w:b/>
                              <w:sz w:val="20"/>
                              <w:u w:val="single"/>
                            </w:rPr>
                            <w:t>League</w:t>
                          </w:r>
                          <w:r>
                            <w:rPr>
                              <w:b/>
                              <w:spacing w:val="-10"/>
                              <w:sz w:val="20"/>
                              <w:u w:val="single"/>
                            </w:rPr>
                            <w:t xml:space="preserve"> </w:t>
                          </w:r>
                          <w:r>
                            <w:rPr>
                              <w:b/>
                              <w:sz w:val="20"/>
                              <w:u w:val="single"/>
                            </w:rPr>
                            <w:t>Rules,</w:t>
                          </w:r>
                          <w:r>
                            <w:rPr>
                              <w:b/>
                              <w:spacing w:val="-9"/>
                              <w:sz w:val="20"/>
                              <w:u w:val="single"/>
                            </w:rPr>
                            <w:t xml:space="preserve"> </w:t>
                          </w:r>
                          <w:r>
                            <w:rPr>
                              <w:b/>
                              <w:sz w:val="20"/>
                              <w:u w:val="single"/>
                            </w:rPr>
                            <w:t>Directions</w:t>
                          </w:r>
                          <w:r>
                            <w:rPr>
                              <w:b/>
                              <w:spacing w:val="-8"/>
                              <w:sz w:val="20"/>
                              <w:u w:val="single"/>
                            </w:rPr>
                            <w:t xml:space="preserve"> </w:t>
                          </w:r>
                          <w:r>
                            <w:rPr>
                              <w:b/>
                              <w:sz w:val="20"/>
                              <w:u w:val="single"/>
                            </w:rPr>
                            <w:t>&amp;</w:t>
                          </w:r>
                          <w:r>
                            <w:rPr>
                              <w:b/>
                              <w:spacing w:val="-8"/>
                              <w:sz w:val="20"/>
                              <w:u w:val="single"/>
                            </w:rPr>
                            <w:t xml:space="preserve"> </w:t>
                          </w:r>
                          <w:r>
                            <w:rPr>
                              <w:b/>
                              <w:sz w:val="20"/>
                              <w:u w:val="single"/>
                            </w:rPr>
                            <w:t>Procedures</w:t>
                          </w:r>
                          <w:r>
                            <w:rPr>
                              <w:b/>
                              <w:spacing w:val="-8"/>
                              <w:sz w:val="20"/>
                              <w:u w:val="single"/>
                            </w:rPr>
                            <w:t xml:space="preserve"> </w:t>
                          </w:r>
                          <w:r>
                            <w:rPr>
                              <w:b/>
                              <w:sz w:val="20"/>
                              <w:u w:val="single"/>
                            </w:rPr>
                            <w:t>Season</w:t>
                          </w:r>
                          <w:r>
                            <w:rPr>
                              <w:b/>
                              <w:spacing w:val="-9"/>
                              <w:sz w:val="20"/>
                              <w:u w:val="single"/>
                            </w:rPr>
                            <w:t xml:space="preserve"> </w:t>
                          </w:r>
                          <w:r>
                            <w:rPr>
                              <w:b/>
                              <w:sz w:val="20"/>
                              <w:u w:val="single"/>
                            </w:rPr>
                            <w:t>2023-</w:t>
                          </w:r>
                          <w:r>
                            <w:rPr>
                              <w:b/>
                              <w:spacing w:val="-5"/>
                              <w:sz w:val="20"/>
                              <w:u w:val="single"/>
                            </w:rPr>
                            <w:t>24</w:t>
                          </w:r>
                        </w:p>
                      </w:txbxContent>
                    </wps:txbx>
                    <wps:bodyPr wrap="square" lIns="0" tIns="0" rIns="0" bIns="0" rtlCol="0">
                      <a:noAutofit/>
                    </wps:bodyPr>
                  </wps:wsp>
                </a:graphicData>
              </a:graphic>
            </wp:anchor>
          </w:drawing>
        </mc:Choice>
        <mc:Fallback>
          <w:pict>
            <v:shapetype w14:anchorId="27C26E5C" id="_x0000_t202" coordsize="21600,21600" o:spt="202" path="m,l,21600r21600,l21600,xe">
              <v:stroke joinstyle="miter"/>
              <v:path gradientshapeok="t" o:connecttype="rect"/>
            </v:shapetype>
            <v:shape id="Textbox 53" o:spid="_x0000_s1099" type="#_x0000_t202" style="position:absolute;margin-left:34.4pt;margin-top:18.9pt;width:267pt;height:24.65pt;z-index:-199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i6mAEAACMDAAAOAAAAZHJzL2Uyb0RvYy54bWysUsGO0zAQvSPxD5bvNOlWu2KjpitgBUJa&#10;AdIuH+A6dmMRe8yM26R/z9hNWwQ3xMUez4yf33vj9cPkB3EwSA5CK5eLWgoTNHQu7Fr5/eXjm7dS&#10;UFKhUwME08qjIfmwef1qPcbG3EAPQ2dQMEigZoyt7FOKTVWR7o1XtIBoAhctoFeJj7irOlQjo/uh&#10;uqnru2oE7CKCNkScfTwV5abgW2t0+motmSSGVjK3VFYs6zav1Watmh2q2Ds901D/wMIrF/jRC9Sj&#10;Skrs0f0F5Z1GILBpocFXYK3TpmhgNcv6DzXPvYqmaGFzKF5sov8Hq78cnuM3FGl6DxMPsIig+AT6&#10;B7E31RipmXuyp9QQd2ehk0Wfd5Yg+CJ7e7z4aaYkNCdXq/v6vuaS5tpquapvb7Ph1fV2REqfDHiR&#10;g1Yiz6swUIcnSqfWc8tM5vR+ZpKm7SRcx6TvMmpObaE7spiR59lK+rlXaKQYPgc2LA//HOA52J4D&#10;TMMHKF8kawrwbp/AusLgijsz4EkUDfOvyaP+/Vy6rn978wsAAP//AwBQSwMEFAAGAAgAAAAhAGy5&#10;BaLeAAAACAEAAA8AAABkcnMvZG93bnJldi54bWxMj0FPwzAMhe9I/IfIk7ixdEPqStd0mhCckBBd&#10;OXBMG6+N1jilybby7zEnOPlZz3rvc7Gb3SAuOAXrScFqmYBAar2x1Cn4qF/uMxAhajJ68IQKvjHA&#10;rry9KXRu/JUqvBxiJziEQq4V9DGOuZSh7dHpsPQjEntHPzkdeZ06aSZ95XA3yHWSpNJpS9zQ6xGf&#10;emxPh7NTsP+k6tl+vTXv1bGydf2Y0Gt6UupuMe+3ICLO8e8YfvEZHUpmavyZTBCDgjRj8qjgYcOT&#10;/TRZs2gUZJsVyLKQ/x8ofwAAAP//AwBQSwECLQAUAAYACAAAACEAtoM4kv4AAADhAQAAEwAAAAAA&#10;AAAAAAAAAAAAAAAAW0NvbnRlbnRfVHlwZXNdLnhtbFBLAQItABQABgAIAAAAIQA4/SH/1gAAAJQB&#10;AAALAAAAAAAAAAAAAAAAAC8BAABfcmVscy8ucmVsc1BLAQItABQABgAIAAAAIQBP56i6mAEAACMD&#10;AAAOAAAAAAAAAAAAAAAAAC4CAABkcnMvZTJvRG9jLnhtbFBLAQItABQABgAIAAAAIQBsuQWi3gAA&#10;AAgBAAAPAAAAAAAAAAAAAAAAAPIDAABkcnMvZG93bnJldi54bWxQSwUGAAAAAAQABADzAAAA/QQA&#10;AAAA&#10;" filled="f" stroked="f">
              <v:textbox inset="0,0,0,0">
                <w:txbxContent>
                  <w:p w14:paraId="7283F0D6" w14:textId="77777777" w:rsidR="007A3229" w:rsidRDefault="00000000">
                    <w:pPr>
                      <w:spacing w:before="12"/>
                      <w:ind w:left="20"/>
                      <w:rPr>
                        <w:b/>
                        <w:sz w:val="20"/>
                      </w:rPr>
                    </w:pPr>
                    <w:r>
                      <w:rPr>
                        <w:b/>
                        <w:sz w:val="20"/>
                        <w:u w:val="single"/>
                      </w:rPr>
                      <w:t>‘MINI-SOCCER’</w:t>
                    </w:r>
                    <w:r>
                      <w:rPr>
                        <w:b/>
                        <w:spacing w:val="-7"/>
                        <w:sz w:val="20"/>
                        <w:u w:val="single"/>
                      </w:rPr>
                      <w:t xml:space="preserve"> </w:t>
                    </w:r>
                    <w:r>
                      <w:rPr>
                        <w:b/>
                        <w:sz w:val="20"/>
                        <w:u w:val="single"/>
                      </w:rPr>
                      <w:t>(Under</w:t>
                    </w:r>
                    <w:r>
                      <w:rPr>
                        <w:b/>
                        <w:spacing w:val="-3"/>
                        <w:sz w:val="20"/>
                        <w:u w:val="single"/>
                      </w:rPr>
                      <w:t xml:space="preserve"> </w:t>
                    </w:r>
                    <w:r>
                      <w:rPr>
                        <w:b/>
                        <w:sz w:val="20"/>
                        <w:u w:val="single"/>
                      </w:rPr>
                      <w:t>7,</w:t>
                    </w:r>
                    <w:r>
                      <w:rPr>
                        <w:b/>
                        <w:spacing w:val="-4"/>
                        <w:sz w:val="20"/>
                        <w:u w:val="single"/>
                      </w:rPr>
                      <w:t xml:space="preserve"> </w:t>
                    </w:r>
                    <w:r>
                      <w:rPr>
                        <w:b/>
                        <w:sz w:val="20"/>
                        <w:u w:val="single"/>
                      </w:rPr>
                      <w:t>8,</w:t>
                    </w:r>
                    <w:r>
                      <w:rPr>
                        <w:b/>
                        <w:spacing w:val="-6"/>
                        <w:sz w:val="20"/>
                        <w:u w:val="single"/>
                      </w:rPr>
                      <w:t xml:space="preserve"> </w:t>
                    </w:r>
                    <w:r>
                      <w:rPr>
                        <w:b/>
                        <w:sz w:val="20"/>
                        <w:u w:val="single"/>
                      </w:rPr>
                      <w:t>9,</w:t>
                    </w:r>
                    <w:r>
                      <w:rPr>
                        <w:b/>
                        <w:spacing w:val="-4"/>
                        <w:sz w:val="20"/>
                        <w:u w:val="single"/>
                      </w:rPr>
                      <w:t xml:space="preserve"> </w:t>
                    </w:r>
                    <w:r>
                      <w:rPr>
                        <w:b/>
                        <w:sz w:val="20"/>
                        <w:u w:val="single"/>
                      </w:rPr>
                      <w:t>&amp;</w:t>
                    </w:r>
                    <w:r>
                      <w:rPr>
                        <w:b/>
                        <w:spacing w:val="-6"/>
                        <w:sz w:val="20"/>
                        <w:u w:val="single"/>
                      </w:rPr>
                      <w:t xml:space="preserve"> </w:t>
                    </w:r>
                    <w:r>
                      <w:rPr>
                        <w:b/>
                        <w:spacing w:val="-5"/>
                        <w:sz w:val="20"/>
                        <w:u w:val="single"/>
                      </w:rPr>
                      <w:t>10)</w:t>
                    </w:r>
                  </w:p>
                  <w:p w14:paraId="4ABB45C4" w14:textId="77777777" w:rsidR="007A3229" w:rsidRDefault="00000000">
                    <w:pPr>
                      <w:spacing w:before="1"/>
                      <w:ind w:left="20"/>
                      <w:rPr>
                        <w:b/>
                        <w:sz w:val="20"/>
                      </w:rPr>
                    </w:pPr>
                    <w:r>
                      <w:rPr>
                        <w:b/>
                        <w:sz w:val="20"/>
                        <w:u w:val="single"/>
                      </w:rPr>
                      <w:t>League</w:t>
                    </w:r>
                    <w:r>
                      <w:rPr>
                        <w:b/>
                        <w:spacing w:val="-10"/>
                        <w:sz w:val="20"/>
                        <w:u w:val="single"/>
                      </w:rPr>
                      <w:t xml:space="preserve"> </w:t>
                    </w:r>
                    <w:r>
                      <w:rPr>
                        <w:b/>
                        <w:sz w:val="20"/>
                        <w:u w:val="single"/>
                      </w:rPr>
                      <w:t>Rules,</w:t>
                    </w:r>
                    <w:r>
                      <w:rPr>
                        <w:b/>
                        <w:spacing w:val="-9"/>
                        <w:sz w:val="20"/>
                        <w:u w:val="single"/>
                      </w:rPr>
                      <w:t xml:space="preserve"> </w:t>
                    </w:r>
                    <w:r>
                      <w:rPr>
                        <w:b/>
                        <w:sz w:val="20"/>
                        <w:u w:val="single"/>
                      </w:rPr>
                      <w:t>Directions</w:t>
                    </w:r>
                    <w:r>
                      <w:rPr>
                        <w:b/>
                        <w:spacing w:val="-8"/>
                        <w:sz w:val="20"/>
                        <w:u w:val="single"/>
                      </w:rPr>
                      <w:t xml:space="preserve"> </w:t>
                    </w:r>
                    <w:r>
                      <w:rPr>
                        <w:b/>
                        <w:sz w:val="20"/>
                        <w:u w:val="single"/>
                      </w:rPr>
                      <w:t>&amp;</w:t>
                    </w:r>
                    <w:r>
                      <w:rPr>
                        <w:b/>
                        <w:spacing w:val="-8"/>
                        <w:sz w:val="20"/>
                        <w:u w:val="single"/>
                      </w:rPr>
                      <w:t xml:space="preserve"> </w:t>
                    </w:r>
                    <w:r>
                      <w:rPr>
                        <w:b/>
                        <w:sz w:val="20"/>
                        <w:u w:val="single"/>
                      </w:rPr>
                      <w:t>Procedures</w:t>
                    </w:r>
                    <w:r>
                      <w:rPr>
                        <w:b/>
                        <w:spacing w:val="-8"/>
                        <w:sz w:val="20"/>
                        <w:u w:val="single"/>
                      </w:rPr>
                      <w:t xml:space="preserve"> </w:t>
                    </w:r>
                    <w:r>
                      <w:rPr>
                        <w:b/>
                        <w:sz w:val="20"/>
                        <w:u w:val="single"/>
                      </w:rPr>
                      <w:t>Season</w:t>
                    </w:r>
                    <w:r>
                      <w:rPr>
                        <w:b/>
                        <w:spacing w:val="-9"/>
                        <w:sz w:val="20"/>
                        <w:u w:val="single"/>
                      </w:rPr>
                      <w:t xml:space="preserve"> </w:t>
                    </w:r>
                    <w:r>
                      <w:rPr>
                        <w:b/>
                        <w:sz w:val="20"/>
                        <w:u w:val="single"/>
                      </w:rPr>
                      <w:t>2023-</w:t>
                    </w:r>
                    <w:r>
                      <w:rPr>
                        <w:b/>
                        <w:spacing w:val="-5"/>
                        <w:sz w:val="20"/>
                        <w:u w:val="single"/>
                      </w:rPr>
                      <w:t>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CFD6C" w14:textId="77777777" w:rsidR="007A3229" w:rsidRDefault="007A3229">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D02EF" w14:textId="77777777" w:rsidR="007A3229" w:rsidRDefault="00000000">
    <w:pPr>
      <w:pStyle w:val="BodyText"/>
      <w:spacing w:line="14" w:lineRule="auto"/>
      <w:rPr>
        <w:sz w:val="20"/>
      </w:rPr>
    </w:pPr>
    <w:r>
      <w:rPr>
        <w:noProof/>
      </w:rPr>
      <mc:AlternateContent>
        <mc:Choice Requires="wps">
          <w:drawing>
            <wp:anchor distT="0" distB="0" distL="0" distR="0" simplePos="0" relativeHeight="483369984" behindDoc="1" locked="0" layoutInCell="1" allowOverlap="1" wp14:anchorId="3CC051EB" wp14:editId="3913743F">
              <wp:simplePos x="0" y="0"/>
              <wp:positionH relativeFrom="page">
                <wp:posOffset>436880</wp:posOffset>
              </wp:positionH>
              <wp:positionV relativeFrom="page">
                <wp:posOffset>240084</wp:posOffset>
              </wp:positionV>
              <wp:extent cx="3390900" cy="31305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0900" cy="313055"/>
                      </a:xfrm>
                      <a:prstGeom prst="rect">
                        <a:avLst/>
                      </a:prstGeom>
                    </wps:spPr>
                    <wps:txbx>
                      <w:txbxContent>
                        <w:p w14:paraId="2825D60C" w14:textId="77777777" w:rsidR="007A3229" w:rsidRDefault="00000000">
                          <w:pPr>
                            <w:spacing w:before="12"/>
                            <w:ind w:left="20"/>
                            <w:rPr>
                              <w:b/>
                              <w:sz w:val="20"/>
                            </w:rPr>
                          </w:pPr>
                          <w:r>
                            <w:rPr>
                              <w:b/>
                              <w:sz w:val="20"/>
                              <w:u w:val="single"/>
                            </w:rPr>
                            <w:t>‘MINI-SOCCER’</w:t>
                          </w:r>
                          <w:r>
                            <w:rPr>
                              <w:b/>
                              <w:spacing w:val="-7"/>
                              <w:sz w:val="20"/>
                              <w:u w:val="single"/>
                            </w:rPr>
                            <w:t xml:space="preserve"> </w:t>
                          </w:r>
                          <w:r>
                            <w:rPr>
                              <w:b/>
                              <w:sz w:val="20"/>
                              <w:u w:val="single"/>
                            </w:rPr>
                            <w:t>(Under</w:t>
                          </w:r>
                          <w:r>
                            <w:rPr>
                              <w:b/>
                              <w:spacing w:val="-3"/>
                              <w:sz w:val="20"/>
                              <w:u w:val="single"/>
                            </w:rPr>
                            <w:t xml:space="preserve"> </w:t>
                          </w:r>
                          <w:r>
                            <w:rPr>
                              <w:b/>
                              <w:sz w:val="20"/>
                              <w:u w:val="single"/>
                            </w:rPr>
                            <w:t>7,</w:t>
                          </w:r>
                          <w:r>
                            <w:rPr>
                              <w:b/>
                              <w:spacing w:val="-4"/>
                              <w:sz w:val="20"/>
                              <w:u w:val="single"/>
                            </w:rPr>
                            <w:t xml:space="preserve"> </w:t>
                          </w:r>
                          <w:r>
                            <w:rPr>
                              <w:b/>
                              <w:sz w:val="20"/>
                              <w:u w:val="single"/>
                            </w:rPr>
                            <w:t>8,</w:t>
                          </w:r>
                          <w:r>
                            <w:rPr>
                              <w:b/>
                              <w:spacing w:val="-6"/>
                              <w:sz w:val="20"/>
                              <w:u w:val="single"/>
                            </w:rPr>
                            <w:t xml:space="preserve"> </w:t>
                          </w:r>
                          <w:r>
                            <w:rPr>
                              <w:b/>
                              <w:sz w:val="20"/>
                              <w:u w:val="single"/>
                            </w:rPr>
                            <w:t>9,</w:t>
                          </w:r>
                          <w:r>
                            <w:rPr>
                              <w:b/>
                              <w:spacing w:val="-4"/>
                              <w:sz w:val="20"/>
                              <w:u w:val="single"/>
                            </w:rPr>
                            <w:t xml:space="preserve"> </w:t>
                          </w:r>
                          <w:r>
                            <w:rPr>
                              <w:b/>
                              <w:sz w:val="20"/>
                              <w:u w:val="single"/>
                            </w:rPr>
                            <w:t>&amp;</w:t>
                          </w:r>
                          <w:r>
                            <w:rPr>
                              <w:b/>
                              <w:spacing w:val="-6"/>
                              <w:sz w:val="20"/>
                              <w:u w:val="single"/>
                            </w:rPr>
                            <w:t xml:space="preserve"> </w:t>
                          </w:r>
                          <w:r>
                            <w:rPr>
                              <w:b/>
                              <w:spacing w:val="-5"/>
                              <w:sz w:val="20"/>
                              <w:u w:val="single"/>
                            </w:rPr>
                            <w:t>10)</w:t>
                          </w:r>
                        </w:p>
                        <w:p w14:paraId="4E916373" w14:textId="77777777" w:rsidR="007A3229" w:rsidRDefault="00000000">
                          <w:pPr>
                            <w:spacing w:before="1"/>
                            <w:ind w:left="20"/>
                            <w:rPr>
                              <w:b/>
                              <w:sz w:val="20"/>
                            </w:rPr>
                          </w:pPr>
                          <w:r>
                            <w:rPr>
                              <w:b/>
                              <w:sz w:val="20"/>
                              <w:u w:val="single"/>
                            </w:rPr>
                            <w:t>League</w:t>
                          </w:r>
                          <w:r>
                            <w:rPr>
                              <w:b/>
                              <w:spacing w:val="-10"/>
                              <w:sz w:val="20"/>
                              <w:u w:val="single"/>
                            </w:rPr>
                            <w:t xml:space="preserve"> </w:t>
                          </w:r>
                          <w:r>
                            <w:rPr>
                              <w:b/>
                              <w:sz w:val="20"/>
                              <w:u w:val="single"/>
                            </w:rPr>
                            <w:t>Rules,</w:t>
                          </w:r>
                          <w:r>
                            <w:rPr>
                              <w:b/>
                              <w:spacing w:val="-9"/>
                              <w:sz w:val="20"/>
                              <w:u w:val="single"/>
                            </w:rPr>
                            <w:t xml:space="preserve"> </w:t>
                          </w:r>
                          <w:r>
                            <w:rPr>
                              <w:b/>
                              <w:sz w:val="20"/>
                              <w:u w:val="single"/>
                            </w:rPr>
                            <w:t>Directions</w:t>
                          </w:r>
                          <w:r>
                            <w:rPr>
                              <w:b/>
                              <w:spacing w:val="-8"/>
                              <w:sz w:val="20"/>
                              <w:u w:val="single"/>
                            </w:rPr>
                            <w:t xml:space="preserve"> </w:t>
                          </w:r>
                          <w:r>
                            <w:rPr>
                              <w:b/>
                              <w:sz w:val="20"/>
                              <w:u w:val="single"/>
                            </w:rPr>
                            <w:t>&amp;</w:t>
                          </w:r>
                          <w:r>
                            <w:rPr>
                              <w:b/>
                              <w:spacing w:val="-8"/>
                              <w:sz w:val="20"/>
                              <w:u w:val="single"/>
                            </w:rPr>
                            <w:t xml:space="preserve"> </w:t>
                          </w:r>
                          <w:r>
                            <w:rPr>
                              <w:b/>
                              <w:sz w:val="20"/>
                              <w:u w:val="single"/>
                            </w:rPr>
                            <w:t>Procedures</w:t>
                          </w:r>
                          <w:r>
                            <w:rPr>
                              <w:b/>
                              <w:spacing w:val="-8"/>
                              <w:sz w:val="20"/>
                              <w:u w:val="single"/>
                            </w:rPr>
                            <w:t xml:space="preserve"> </w:t>
                          </w:r>
                          <w:r>
                            <w:rPr>
                              <w:b/>
                              <w:sz w:val="20"/>
                              <w:u w:val="single"/>
                            </w:rPr>
                            <w:t>Season</w:t>
                          </w:r>
                          <w:r>
                            <w:rPr>
                              <w:b/>
                              <w:spacing w:val="-9"/>
                              <w:sz w:val="20"/>
                              <w:u w:val="single"/>
                            </w:rPr>
                            <w:t xml:space="preserve"> </w:t>
                          </w:r>
                          <w:r>
                            <w:rPr>
                              <w:b/>
                              <w:sz w:val="20"/>
                              <w:u w:val="single"/>
                            </w:rPr>
                            <w:t>2023-</w:t>
                          </w:r>
                          <w:r>
                            <w:rPr>
                              <w:b/>
                              <w:spacing w:val="-5"/>
                              <w:sz w:val="20"/>
                              <w:u w:val="single"/>
                            </w:rPr>
                            <w:t>24</w:t>
                          </w:r>
                        </w:p>
                      </w:txbxContent>
                    </wps:txbx>
                    <wps:bodyPr wrap="square" lIns="0" tIns="0" rIns="0" bIns="0" rtlCol="0">
                      <a:noAutofit/>
                    </wps:bodyPr>
                  </wps:wsp>
                </a:graphicData>
              </a:graphic>
            </wp:anchor>
          </w:drawing>
        </mc:Choice>
        <mc:Fallback>
          <w:pict>
            <v:shapetype w14:anchorId="3CC051EB" id="_x0000_t202" coordsize="21600,21600" o:spt="202" path="m,l,21600r21600,l21600,xe">
              <v:stroke joinstyle="miter"/>
              <v:path gradientshapeok="t" o:connecttype="rect"/>
            </v:shapetype>
            <v:shape id="Textbox 54" o:spid="_x0000_s1100" type="#_x0000_t202" style="position:absolute;margin-left:34.4pt;margin-top:18.9pt;width:267pt;height:24.65pt;z-index:-1994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TLmAEAACMDAAAOAAAAZHJzL2Uyb0RvYy54bWysUsGO0zAQvSPxD5bvNOlWC2zUdAWsQEgr&#10;WGnhA1zHbixij5lxm/TvGbtpi+CGuNjjmfHze2+8vp/8IA4GyUFo5XJRS2GChs6FXSu/f/v46q0U&#10;lFTo1ADBtPJoSN5vXr5Yj7ExN9DD0BkUDBKoGWMr+5RiU1Wke+MVLSCawEUL6FXiI+6qDtXI6H6o&#10;bur6dTUCdhFBGyLOPpyKclPwrTU6fbWWTBJDK5lbKiuWdZvXarNWzQ5V7J2eaah/YOGVC/zoBepB&#10;JSX26P6C8k4jENi00OArsNZpUzSwmmX9h5rnXkVTtLA5FC820f+D1V8Oz/EJRZrew8QDLCIoPoL+&#10;QexNNUZq5p7sKTXE3VnoZNHnnSUIvsjeHi9+mikJzcnV6q6+q7mkubZarurb22x4db0dkdInA17k&#10;oJXI8yoM1OGR0qn13DKTOb2fmaRpOwnXMek3GTWnttAdWczI82wl/dwrNFIMnwMblod/DvAcbM8B&#10;puEDlC+SNQV4t09gXWFwxZ0Z8CSKhvnX5FH/fi5d17+9+QUAAP//AwBQSwMEFAAGAAgAAAAhAGy5&#10;BaLeAAAACAEAAA8AAABkcnMvZG93bnJldi54bWxMj0FPwzAMhe9I/IfIk7ixdEPqStd0mhCckBBd&#10;OXBMG6+N1jilybby7zEnOPlZz3rvc7Gb3SAuOAXrScFqmYBAar2x1Cn4qF/uMxAhajJ68IQKvjHA&#10;rry9KXRu/JUqvBxiJziEQq4V9DGOuZSh7dHpsPQjEntHPzkdeZ06aSZ95XA3yHWSpNJpS9zQ6xGf&#10;emxPh7NTsP+k6tl+vTXv1bGydf2Y0Gt6UupuMe+3ICLO8e8YfvEZHUpmavyZTBCDgjRj8qjgYcOT&#10;/TRZs2gUZJsVyLKQ/x8ofwAAAP//AwBQSwECLQAUAAYACAAAACEAtoM4kv4AAADhAQAAEwAAAAAA&#10;AAAAAAAAAAAAAAAAW0NvbnRlbnRfVHlwZXNdLnhtbFBLAQItABQABgAIAAAAIQA4/SH/1gAAAJQB&#10;AAALAAAAAAAAAAAAAAAAAC8BAABfcmVscy8ucmVsc1BLAQItABQABgAIAAAAIQAIPwTLmAEAACMD&#10;AAAOAAAAAAAAAAAAAAAAAC4CAABkcnMvZTJvRG9jLnhtbFBLAQItABQABgAIAAAAIQBsuQWi3gAA&#10;AAgBAAAPAAAAAAAAAAAAAAAAAPIDAABkcnMvZG93bnJldi54bWxQSwUGAAAAAAQABADzAAAA/QQA&#10;AAAA&#10;" filled="f" stroked="f">
              <v:textbox inset="0,0,0,0">
                <w:txbxContent>
                  <w:p w14:paraId="2825D60C" w14:textId="77777777" w:rsidR="007A3229" w:rsidRDefault="00000000">
                    <w:pPr>
                      <w:spacing w:before="12"/>
                      <w:ind w:left="20"/>
                      <w:rPr>
                        <w:b/>
                        <w:sz w:val="20"/>
                      </w:rPr>
                    </w:pPr>
                    <w:r>
                      <w:rPr>
                        <w:b/>
                        <w:sz w:val="20"/>
                        <w:u w:val="single"/>
                      </w:rPr>
                      <w:t>‘MINI-SOCCER’</w:t>
                    </w:r>
                    <w:r>
                      <w:rPr>
                        <w:b/>
                        <w:spacing w:val="-7"/>
                        <w:sz w:val="20"/>
                        <w:u w:val="single"/>
                      </w:rPr>
                      <w:t xml:space="preserve"> </w:t>
                    </w:r>
                    <w:r>
                      <w:rPr>
                        <w:b/>
                        <w:sz w:val="20"/>
                        <w:u w:val="single"/>
                      </w:rPr>
                      <w:t>(Under</w:t>
                    </w:r>
                    <w:r>
                      <w:rPr>
                        <w:b/>
                        <w:spacing w:val="-3"/>
                        <w:sz w:val="20"/>
                        <w:u w:val="single"/>
                      </w:rPr>
                      <w:t xml:space="preserve"> </w:t>
                    </w:r>
                    <w:r>
                      <w:rPr>
                        <w:b/>
                        <w:sz w:val="20"/>
                        <w:u w:val="single"/>
                      </w:rPr>
                      <w:t>7,</w:t>
                    </w:r>
                    <w:r>
                      <w:rPr>
                        <w:b/>
                        <w:spacing w:val="-4"/>
                        <w:sz w:val="20"/>
                        <w:u w:val="single"/>
                      </w:rPr>
                      <w:t xml:space="preserve"> </w:t>
                    </w:r>
                    <w:r>
                      <w:rPr>
                        <w:b/>
                        <w:sz w:val="20"/>
                        <w:u w:val="single"/>
                      </w:rPr>
                      <w:t>8,</w:t>
                    </w:r>
                    <w:r>
                      <w:rPr>
                        <w:b/>
                        <w:spacing w:val="-6"/>
                        <w:sz w:val="20"/>
                        <w:u w:val="single"/>
                      </w:rPr>
                      <w:t xml:space="preserve"> </w:t>
                    </w:r>
                    <w:r>
                      <w:rPr>
                        <w:b/>
                        <w:sz w:val="20"/>
                        <w:u w:val="single"/>
                      </w:rPr>
                      <w:t>9,</w:t>
                    </w:r>
                    <w:r>
                      <w:rPr>
                        <w:b/>
                        <w:spacing w:val="-4"/>
                        <w:sz w:val="20"/>
                        <w:u w:val="single"/>
                      </w:rPr>
                      <w:t xml:space="preserve"> </w:t>
                    </w:r>
                    <w:r>
                      <w:rPr>
                        <w:b/>
                        <w:sz w:val="20"/>
                        <w:u w:val="single"/>
                      </w:rPr>
                      <w:t>&amp;</w:t>
                    </w:r>
                    <w:r>
                      <w:rPr>
                        <w:b/>
                        <w:spacing w:val="-6"/>
                        <w:sz w:val="20"/>
                        <w:u w:val="single"/>
                      </w:rPr>
                      <w:t xml:space="preserve"> </w:t>
                    </w:r>
                    <w:r>
                      <w:rPr>
                        <w:b/>
                        <w:spacing w:val="-5"/>
                        <w:sz w:val="20"/>
                        <w:u w:val="single"/>
                      </w:rPr>
                      <w:t>10)</w:t>
                    </w:r>
                  </w:p>
                  <w:p w14:paraId="4E916373" w14:textId="77777777" w:rsidR="007A3229" w:rsidRDefault="00000000">
                    <w:pPr>
                      <w:spacing w:before="1"/>
                      <w:ind w:left="20"/>
                      <w:rPr>
                        <w:b/>
                        <w:sz w:val="20"/>
                      </w:rPr>
                    </w:pPr>
                    <w:r>
                      <w:rPr>
                        <w:b/>
                        <w:sz w:val="20"/>
                        <w:u w:val="single"/>
                      </w:rPr>
                      <w:t>League</w:t>
                    </w:r>
                    <w:r>
                      <w:rPr>
                        <w:b/>
                        <w:spacing w:val="-10"/>
                        <w:sz w:val="20"/>
                        <w:u w:val="single"/>
                      </w:rPr>
                      <w:t xml:space="preserve"> </w:t>
                    </w:r>
                    <w:r>
                      <w:rPr>
                        <w:b/>
                        <w:sz w:val="20"/>
                        <w:u w:val="single"/>
                      </w:rPr>
                      <w:t>Rules,</w:t>
                    </w:r>
                    <w:r>
                      <w:rPr>
                        <w:b/>
                        <w:spacing w:val="-9"/>
                        <w:sz w:val="20"/>
                        <w:u w:val="single"/>
                      </w:rPr>
                      <w:t xml:space="preserve"> </w:t>
                    </w:r>
                    <w:r>
                      <w:rPr>
                        <w:b/>
                        <w:sz w:val="20"/>
                        <w:u w:val="single"/>
                      </w:rPr>
                      <w:t>Directions</w:t>
                    </w:r>
                    <w:r>
                      <w:rPr>
                        <w:b/>
                        <w:spacing w:val="-8"/>
                        <w:sz w:val="20"/>
                        <w:u w:val="single"/>
                      </w:rPr>
                      <w:t xml:space="preserve"> </w:t>
                    </w:r>
                    <w:r>
                      <w:rPr>
                        <w:b/>
                        <w:sz w:val="20"/>
                        <w:u w:val="single"/>
                      </w:rPr>
                      <w:t>&amp;</w:t>
                    </w:r>
                    <w:r>
                      <w:rPr>
                        <w:b/>
                        <w:spacing w:val="-8"/>
                        <w:sz w:val="20"/>
                        <w:u w:val="single"/>
                      </w:rPr>
                      <w:t xml:space="preserve"> </w:t>
                    </w:r>
                    <w:r>
                      <w:rPr>
                        <w:b/>
                        <w:sz w:val="20"/>
                        <w:u w:val="single"/>
                      </w:rPr>
                      <w:t>Procedures</w:t>
                    </w:r>
                    <w:r>
                      <w:rPr>
                        <w:b/>
                        <w:spacing w:val="-8"/>
                        <w:sz w:val="20"/>
                        <w:u w:val="single"/>
                      </w:rPr>
                      <w:t xml:space="preserve"> </w:t>
                    </w:r>
                    <w:r>
                      <w:rPr>
                        <w:b/>
                        <w:sz w:val="20"/>
                        <w:u w:val="single"/>
                      </w:rPr>
                      <w:t>Season</w:t>
                    </w:r>
                    <w:r>
                      <w:rPr>
                        <w:b/>
                        <w:spacing w:val="-9"/>
                        <w:sz w:val="20"/>
                        <w:u w:val="single"/>
                      </w:rPr>
                      <w:t xml:space="preserve"> </w:t>
                    </w:r>
                    <w:r>
                      <w:rPr>
                        <w:b/>
                        <w:sz w:val="20"/>
                        <w:u w:val="single"/>
                      </w:rPr>
                      <w:t>2023-</w:t>
                    </w:r>
                    <w:r>
                      <w:rPr>
                        <w:b/>
                        <w:spacing w:val="-5"/>
                        <w:sz w:val="20"/>
                        <w:u w:val="single"/>
                      </w:rPr>
                      <w:t>24</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7336A" w14:textId="77777777" w:rsidR="007A3229" w:rsidRDefault="007A3229">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7A395" w14:textId="77777777" w:rsidR="007A3229" w:rsidRDefault="007A322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54F1" w14:textId="77777777" w:rsidR="007A3229" w:rsidRDefault="007A3229">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2838" w14:textId="77777777" w:rsidR="007A3229" w:rsidRDefault="007A3229">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AE26" w14:textId="77777777" w:rsidR="007A3229" w:rsidRDefault="007A3229">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7E8B" w14:textId="77777777" w:rsidR="007A3229" w:rsidRDefault="007A3229">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D7077" w14:textId="77777777" w:rsidR="007A3229" w:rsidRDefault="007A3229">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1F8A9" w14:textId="77777777" w:rsidR="007A3229" w:rsidRDefault="00000000">
    <w:pPr>
      <w:pStyle w:val="BodyText"/>
      <w:spacing w:line="14" w:lineRule="auto"/>
      <w:rPr>
        <w:sz w:val="20"/>
      </w:rPr>
    </w:pPr>
    <w:r>
      <w:rPr>
        <w:noProof/>
      </w:rPr>
      <mc:AlternateContent>
        <mc:Choice Requires="wps">
          <w:drawing>
            <wp:anchor distT="0" distB="0" distL="0" distR="0" simplePos="0" relativeHeight="483370496" behindDoc="1" locked="0" layoutInCell="1" allowOverlap="1" wp14:anchorId="3A5F607D" wp14:editId="78057FD0">
              <wp:simplePos x="0" y="0"/>
              <wp:positionH relativeFrom="page">
                <wp:posOffset>1418336</wp:posOffset>
              </wp:positionH>
              <wp:positionV relativeFrom="page">
                <wp:posOffset>213388</wp:posOffset>
              </wp:positionV>
              <wp:extent cx="2419985" cy="1397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985" cy="139700"/>
                      </a:xfrm>
                      <a:prstGeom prst="rect">
                        <a:avLst/>
                      </a:prstGeom>
                    </wps:spPr>
                    <wps:txbx>
                      <w:txbxContent>
                        <w:p w14:paraId="4F42BD02" w14:textId="77777777" w:rsidR="007A3229" w:rsidRDefault="00000000">
                          <w:pPr>
                            <w:spacing w:before="15"/>
                            <w:ind w:left="20"/>
                            <w:rPr>
                              <w:b/>
                              <w:sz w:val="16"/>
                            </w:rPr>
                          </w:pPr>
                          <w:r>
                            <w:rPr>
                              <w:b/>
                              <w:sz w:val="16"/>
                              <w:u w:val="single"/>
                            </w:rPr>
                            <w:t>TANDRIDGE</w:t>
                          </w:r>
                          <w:r>
                            <w:rPr>
                              <w:b/>
                              <w:spacing w:val="-8"/>
                              <w:sz w:val="16"/>
                              <w:u w:val="single"/>
                            </w:rPr>
                            <w:t xml:space="preserve"> </w:t>
                          </w:r>
                          <w:r>
                            <w:rPr>
                              <w:b/>
                              <w:sz w:val="16"/>
                              <w:u w:val="single"/>
                            </w:rPr>
                            <w:t>YOUTH</w:t>
                          </w:r>
                          <w:r>
                            <w:rPr>
                              <w:b/>
                              <w:spacing w:val="-6"/>
                              <w:sz w:val="16"/>
                              <w:u w:val="single"/>
                            </w:rPr>
                            <w:t xml:space="preserve"> </w:t>
                          </w:r>
                          <w:r>
                            <w:rPr>
                              <w:b/>
                              <w:sz w:val="16"/>
                              <w:u w:val="single"/>
                            </w:rPr>
                            <w:t>FOOTBALL</w:t>
                          </w:r>
                          <w:r>
                            <w:rPr>
                              <w:b/>
                              <w:spacing w:val="-2"/>
                              <w:sz w:val="16"/>
                              <w:u w:val="single"/>
                            </w:rPr>
                            <w:t xml:space="preserve"> </w:t>
                          </w:r>
                          <w:r>
                            <w:rPr>
                              <w:b/>
                              <w:sz w:val="16"/>
                              <w:u w:val="single"/>
                            </w:rPr>
                            <w:t>LEAGUE</w:t>
                          </w:r>
                          <w:r>
                            <w:rPr>
                              <w:b/>
                              <w:spacing w:val="-4"/>
                              <w:sz w:val="16"/>
                              <w:u w:val="single"/>
                            </w:rPr>
                            <w:t xml:space="preserve"> RULES</w:t>
                          </w:r>
                        </w:p>
                      </w:txbxContent>
                    </wps:txbx>
                    <wps:bodyPr wrap="square" lIns="0" tIns="0" rIns="0" bIns="0" rtlCol="0">
                      <a:noAutofit/>
                    </wps:bodyPr>
                  </wps:wsp>
                </a:graphicData>
              </a:graphic>
            </wp:anchor>
          </w:drawing>
        </mc:Choice>
        <mc:Fallback>
          <w:pict>
            <v:shapetype w14:anchorId="3A5F607D" id="_x0000_t202" coordsize="21600,21600" o:spt="202" path="m,l,21600r21600,l21600,xe">
              <v:stroke joinstyle="miter"/>
              <v:path gradientshapeok="t" o:connecttype="rect"/>
            </v:shapetype>
            <v:shape id="Textbox 99" o:spid="_x0000_s1101" type="#_x0000_t202" style="position:absolute;margin-left:111.7pt;margin-top:16.8pt;width:190.55pt;height:11pt;z-index:-1994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QHmQEAACMDAAAOAAAAZHJzL2Uyb0RvYy54bWysUttuGyEQfa+Uf0C816zdm73yOkoataoU&#10;NZXSfgBmwYuyMJTB3vXfdyBru2reor7AAMPhXFhfj65nBx3Rgm/4fFZxpr2C1vpdw3/9/PJ2yRkm&#10;6VvZg9cNP2rk15urN+sh1HoBHfStjoxAPNZDaHiXUqiFQNVpJ3EGQXs6NBCdTLSMO9FGORC668Wi&#10;qj6KAWIbIiiNSLt3z4d8U/CN0So9GIM6sb7hxC2VMZZxm0exWct6F2XorJpoyFewcNJ6evQMdSeT&#10;ZPtoX0A5qyIgmDRT4AQYY5UuGkjNvPpHzWMngy5ayBwMZ5vw/8Gq74fH8COyNN7CSAEWERjuQT0h&#10;eSOGgPXUkz3FGqk7Cx1NdHkmCYwukrfHs596TEzR5uL9fLVafuBM0dn83epTVQwXl9shYvqqwbFc&#10;NDxSXoWBPNxjyu/L+tQykXl+PzNJ43ZktiXkZY4xb22hPZKYgfJsOP7ey6g56795MiyHfyriqdie&#10;ipj6z1C+SNbk4WafwNjC4II7MaAkCrHp1+So/16Xrsvf3vwBAAD//wMAUEsDBBQABgAIAAAAIQC3&#10;/bfn3wAAAAkBAAAPAAAAZHJzL2Rvd25yZXYueG1sTI/BTsMwEETvSPyDtUjcqE3SRBDiVBWCExIi&#10;DQeOTrxNrMbrELtt+HvMqRxX8zTzttwsdmQnnL1xJOF+JYAhdU4b6iV8Nq93D8B8UKTV6Agl/KCH&#10;TXV9VapCuzPVeNqFnsUS8oWSMIQwFZz7bkCr/MpNSDHbu9mqEM+553pW51huR54IkXOrDMWFQU34&#10;PGB32B2thO0X1S/m+739qPe1aZpHQW/5Qcrbm2X7BCzgEi4w/OlHdaiiU+uOpD0bJSRJuo6ohDTN&#10;gUUgF+sMWCshy3LgVcn/f1D9AgAA//8DAFBLAQItABQABgAIAAAAIQC2gziS/gAAAOEBAAATAAAA&#10;AAAAAAAAAAAAAAAAAABbQ29udGVudF9UeXBlc10ueG1sUEsBAi0AFAAGAAgAAAAhADj9If/WAAAA&#10;lAEAAAsAAAAAAAAAAAAAAAAALwEAAF9yZWxzLy5yZWxzUEsBAi0AFAAGAAgAAAAhAPJuhAeZAQAA&#10;IwMAAA4AAAAAAAAAAAAAAAAALgIAAGRycy9lMm9Eb2MueG1sUEsBAi0AFAAGAAgAAAAhALf9t+ff&#10;AAAACQEAAA8AAAAAAAAAAAAAAAAA8wMAAGRycy9kb3ducmV2LnhtbFBLBQYAAAAABAAEAPMAAAD/&#10;BAAAAAA=&#10;" filled="f" stroked="f">
              <v:textbox inset="0,0,0,0">
                <w:txbxContent>
                  <w:p w14:paraId="4F42BD02" w14:textId="77777777" w:rsidR="007A3229" w:rsidRDefault="00000000">
                    <w:pPr>
                      <w:spacing w:before="15"/>
                      <w:ind w:left="20"/>
                      <w:rPr>
                        <w:b/>
                        <w:sz w:val="16"/>
                      </w:rPr>
                    </w:pPr>
                    <w:r>
                      <w:rPr>
                        <w:b/>
                        <w:sz w:val="16"/>
                        <w:u w:val="single"/>
                      </w:rPr>
                      <w:t>TANDRIDGE</w:t>
                    </w:r>
                    <w:r>
                      <w:rPr>
                        <w:b/>
                        <w:spacing w:val="-8"/>
                        <w:sz w:val="16"/>
                        <w:u w:val="single"/>
                      </w:rPr>
                      <w:t xml:space="preserve"> </w:t>
                    </w:r>
                    <w:r>
                      <w:rPr>
                        <w:b/>
                        <w:sz w:val="16"/>
                        <w:u w:val="single"/>
                      </w:rPr>
                      <w:t>YOUTH</w:t>
                    </w:r>
                    <w:r>
                      <w:rPr>
                        <w:b/>
                        <w:spacing w:val="-6"/>
                        <w:sz w:val="16"/>
                        <w:u w:val="single"/>
                      </w:rPr>
                      <w:t xml:space="preserve"> </w:t>
                    </w:r>
                    <w:r>
                      <w:rPr>
                        <w:b/>
                        <w:sz w:val="16"/>
                        <w:u w:val="single"/>
                      </w:rPr>
                      <w:t>FOOTBALL</w:t>
                    </w:r>
                    <w:r>
                      <w:rPr>
                        <w:b/>
                        <w:spacing w:val="-2"/>
                        <w:sz w:val="16"/>
                        <w:u w:val="single"/>
                      </w:rPr>
                      <w:t xml:space="preserve"> </w:t>
                    </w:r>
                    <w:r>
                      <w:rPr>
                        <w:b/>
                        <w:sz w:val="16"/>
                        <w:u w:val="single"/>
                      </w:rPr>
                      <w:t>LEAGUE</w:t>
                    </w:r>
                    <w:r>
                      <w:rPr>
                        <w:b/>
                        <w:spacing w:val="-4"/>
                        <w:sz w:val="16"/>
                        <w:u w:val="single"/>
                      </w:rPr>
                      <w:t xml:space="preserve"> RULES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0008A" w14:textId="77777777" w:rsidR="007A3229" w:rsidRDefault="007A322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852D8" w14:textId="77777777" w:rsidR="007A3229" w:rsidRDefault="007A3229">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054F" w14:textId="77777777" w:rsidR="007A3229" w:rsidRDefault="007A3229">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7470" w14:textId="77777777" w:rsidR="007A3229" w:rsidRDefault="007A3229">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FD90" w14:textId="77777777" w:rsidR="007A3229" w:rsidRDefault="007A3229">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3C3D" w14:textId="77777777" w:rsidR="007A3229" w:rsidRDefault="007A3229">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E5075" w14:textId="77777777" w:rsidR="007A3229" w:rsidRDefault="007A3229">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711F" w14:textId="77777777" w:rsidR="007A3229" w:rsidRDefault="007A3229">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2FD0" w14:textId="77777777" w:rsidR="007A3229" w:rsidRDefault="007A3229">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5709" w14:textId="77777777" w:rsidR="007A3229" w:rsidRDefault="007A3229">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0B9D1" w14:textId="77777777" w:rsidR="007A3229" w:rsidRDefault="00000000">
    <w:pPr>
      <w:pStyle w:val="BodyText"/>
      <w:spacing w:line="14" w:lineRule="auto"/>
      <w:rPr>
        <w:sz w:val="20"/>
      </w:rPr>
    </w:pPr>
    <w:r>
      <w:rPr>
        <w:noProof/>
      </w:rPr>
      <mc:AlternateContent>
        <mc:Choice Requires="wps">
          <w:drawing>
            <wp:anchor distT="0" distB="0" distL="0" distR="0" simplePos="0" relativeHeight="483371520" behindDoc="1" locked="0" layoutInCell="1" allowOverlap="1" wp14:anchorId="66AD924F" wp14:editId="2BD2D0DE">
              <wp:simplePos x="0" y="0"/>
              <wp:positionH relativeFrom="page">
                <wp:posOffset>436880</wp:posOffset>
              </wp:positionH>
              <wp:positionV relativeFrom="page">
                <wp:posOffset>261420</wp:posOffset>
              </wp:positionV>
              <wp:extent cx="1315720" cy="16700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167005"/>
                      </a:xfrm>
                      <a:prstGeom prst="rect">
                        <a:avLst/>
                      </a:prstGeom>
                    </wps:spPr>
                    <wps:txbx>
                      <w:txbxContent>
                        <w:p w14:paraId="5D1EBFAE"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wps:txbx>
                    <wps:bodyPr wrap="square" lIns="0" tIns="0" rIns="0" bIns="0" rtlCol="0">
                      <a:noAutofit/>
                    </wps:bodyPr>
                  </wps:wsp>
                </a:graphicData>
              </a:graphic>
            </wp:anchor>
          </w:drawing>
        </mc:Choice>
        <mc:Fallback>
          <w:pict>
            <v:shapetype w14:anchorId="66AD924F" id="_x0000_t202" coordsize="21600,21600" o:spt="202" path="m,l,21600r21600,l21600,xe">
              <v:stroke joinstyle="miter"/>
              <v:path gradientshapeok="t" o:connecttype="rect"/>
            </v:shapetype>
            <v:shape id="Textbox 102" o:spid="_x0000_s1103" type="#_x0000_t202" style="position:absolute;margin-left:34.4pt;margin-top:20.6pt;width:103.6pt;height:13.15pt;z-index:-1994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FCmAEAACMDAAAOAAAAZHJzL2Uyb0RvYy54bWysUsGO0zAQvSPxD5bv1GnR7qKo6WphBUJa&#10;AdLCB7iO3UTEHjPjNunfM3bTFsEN7cUee8Zv3nvj9f3kB3GwSD2ERi4XlRQ2GGj7sGvkj+8f37yT&#10;gpIOrR4g2EYeLcn7zetX6zHWdgUdDK1FwSCB6jE2sksp1kqR6azXtIBoAycdoNeJj7hTLeqR0f2g&#10;VlV1q0bANiIYS8S3j6ek3BR856xJX50jm8TQSOaWyopl3eZVbda63qGOXW9mGvo/WHjdB256gXrU&#10;SYs99v9A+d4gELi0MOAVONcbWzSwmmX1l5rnTkdbtLA5FC820cvBmi+H5/gNRZrew8QDLCIoPoH5&#10;SeyNGiPVc032lGri6ix0cujzzhIEP2Rvjxc/7ZSEyWhvlzd3K04Zzi1v76rqJhuurq8jUvpkwYsc&#10;NBJ5XoWBPjxROpWeS2Yyp/6ZSZq2k+jbRnIHLs1XW2iPLGbkeTaSfu01WimGz4ENy8M/B3gOtucA&#10;0/AByhfJmgI87BO4vjC44s4MeBJFw/xr8qj/PJeq69/e/AYAAP//AwBQSwMEFAAGAAgAAAAhAPSC&#10;uHzdAAAACAEAAA8AAABkcnMvZG93bnJldi54bWxMj8FOwzAQRO9I/IO1SNyo0wjSEuJUFYITEiIN&#10;B45OvE2sxusQu234e5ZTOa7eauZNsZndIE44BetJwXKRgEBqvbHUKfisX+/WIELUZPTgCRX8YIBN&#10;eX1V6Nz4M1V42sVOcAiFXCvoYxxzKUPbo9Nh4UckZns/OR35nDppJn3mcDfINEky6bQlbuj1iM89&#10;tofd0SnYflH1Yr/fm49qX9m6fkzoLTsodXszb59ARJzj5Rn+9FkdSnZq/JFMEIOCbM3mUcH9MgXB&#10;PF1lvK1hsHoAWRby/4DyFwAA//8DAFBLAQItABQABgAIAAAAIQC2gziS/gAAAOEBAAATAAAAAAAA&#10;AAAAAAAAAAAAAABbQ29udGVudF9UeXBlc10ueG1sUEsBAi0AFAAGAAgAAAAhADj9If/WAAAAlAEA&#10;AAsAAAAAAAAAAAAAAAAALwEAAF9yZWxzLy5yZWxzUEsBAi0AFAAGAAgAAAAhAERQ4UKYAQAAIwMA&#10;AA4AAAAAAAAAAAAAAAAALgIAAGRycy9lMm9Eb2MueG1sUEsBAi0AFAAGAAgAAAAhAPSCuHzdAAAA&#10;CAEAAA8AAAAAAAAAAAAAAAAA8gMAAGRycy9kb3ducmV2LnhtbFBLBQYAAAAABAAEAPMAAAD8BAAA&#10;AAA=&#10;" filled="f" stroked="f">
              <v:textbox inset="0,0,0,0">
                <w:txbxContent>
                  <w:p w14:paraId="5D1EBFAE"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2710" w14:textId="77777777" w:rsidR="007A3229" w:rsidRDefault="00000000">
    <w:pPr>
      <w:pStyle w:val="BodyText"/>
      <w:spacing w:line="14" w:lineRule="auto"/>
      <w:rPr>
        <w:sz w:val="20"/>
      </w:rPr>
    </w:pPr>
    <w:r>
      <w:rPr>
        <w:noProof/>
      </w:rPr>
      <mc:AlternateContent>
        <mc:Choice Requires="wps">
          <w:drawing>
            <wp:anchor distT="0" distB="0" distL="0" distR="0" simplePos="0" relativeHeight="483373056" behindDoc="1" locked="0" layoutInCell="1" allowOverlap="1" wp14:anchorId="4B45E0E2" wp14:editId="52D10DC0">
              <wp:simplePos x="0" y="0"/>
              <wp:positionH relativeFrom="page">
                <wp:posOffset>436880</wp:posOffset>
              </wp:positionH>
              <wp:positionV relativeFrom="page">
                <wp:posOffset>261420</wp:posOffset>
              </wp:positionV>
              <wp:extent cx="1315720" cy="16700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167005"/>
                      </a:xfrm>
                      <a:prstGeom prst="rect">
                        <a:avLst/>
                      </a:prstGeom>
                    </wps:spPr>
                    <wps:txbx>
                      <w:txbxContent>
                        <w:p w14:paraId="28144CA2"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wps:txbx>
                    <wps:bodyPr wrap="square" lIns="0" tIns="0" rIns="0" bIns="0" rtlCol="0">
                      <a:noAutofit/>
                    </wps:bodyPr>
                  </wps:wsp>
                </a:graphicData>
              </a:graphic>
            </wp:anchor>
          </w:drawing>
        </mc:Choice>
        <mc:Fallback>
          <w:pict>
            <v:shapetype w14:anchorId="4B45E0E2" id="_x0000_t202" coordsize="21600,21600" o:spt="202" path="m,l,21600r21600,l21600,xe">
              <v:stroke joinstyle="miter"/>
              <v:path gradientshapeok="t" o:connecttype="rect"/>
            </v:shapetype>
            <v:shape id="Textbox 114" o:spid="_x0000_s1106" type="#_x0000_t202" style="position:absolute;margin-left:34.4pt;margin-top:20.6pt;width:103.6pt;height:13.15pt;z-index:-199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TQmAEAACMDAAAOAAAAZHJzL2Uyb0RvYy54bWysUsGO0zAQvSPxD5bv1GlXu4uipitgBUJa&#10;AdIuH+A6dhMRe8yM26R/z9hNWwQ3xGU89oyf33vj9cPkB3GwSD2ERi4XlRQ2GGj7sGvk95ePb95K&#10;QUmHVg8QbCOPluTD5vWr9Rhru4IOhtaiYJBA9Rgb2aUUa6XIdNZrWkC0gYsO0OvEW9ypFvXI6H5Q&#10;q6q6UyNgGxGMJeLTx1NRbgq+c9akr86RTWJoJHNLJWKJ2xzVZq3rHerY9Wamof+Bhdd94EcvUI86&#10;abHH/i8o3xsEApcWBrwC53pjiwZWs6z+UPPc6WiLFjaH4sUm+n+w5svhOX5Dkab3MPEAiwiKT2B+&#10;EHujxkj13JM9pZq4OwudHPq8sgTBF9nb48VPOyVhMtrN8vZ+xSXDteXdfVXdZsPV9XZESp8seJGT&#10;RiLPqzDQhydKp9Zzy0zm9H5mkqbtJPq2kaubjJqPttAeWczI82wk/dxrtFIMnwMblod/TvCcbM8J&#10;puEDlC+SNQV4t0/g+sLgijsz4EkUDfOvyaP+fV+6rn978wsAAP//AwBQSwMEFAAGAAgAAAAhAPSC&#10;uHzdAAAACAEAAA8AAABkcnMvZG93bnJldi54bWxMj8FOwzAQRO9I/IO1SNyo0wjSEuJUFYITEiIN&#10;B45OvE2sxusQu234e5ZTOa7eauZNsZndIE44BetJwXKRgEBqvbHUKfisX+/WIELUZPTgCRX8YIBN&#10;eX1V6Nz4M1V42sVOcAiFXCvoYxxzKUPbo9Nh4UckZns/OR35nDppJn3mcDfINEky6bQlbuj1iM89&#10;tofd0SnYflH1Yr/fm49qX9m6fkzoLTsodXszb59ARJzj5Rn+9FkdSnZq/JFMEIOCbM3mUcH9MgXB&#10;PF1lvK1hsHoAWRby/4DyFwAA//8DAFBLAQItABQABgAIAAAAIQC2gziS/gAAAOEBAAATAAAAAAAA&#10;AAAAAAAAAAAAAABbQ29udGVudF9UeXBlc10ueG1sUEsBAi0AFAAGAAgAAAAhADj9If/WAAAAlAEA&#10;AAsAAAAAAAAAAAAAAAAALwEAAF9yZWxzLy5yZWxzUEsBAi0AFAAGAAgAAAAhAI04FNCYAQAAIwMA&#10;AA4AAAAAAAAAAAAAAAAALgIAAGRycy9lMm9Eb2MueG1sUEsBAi0AFAAGAAgAAAAhAPSCuHzdAAAA&#10;CAEAAA8AAAAAAAAAAAAAAAAA8gMAAGRycy9kb3ducmV2LnhtbFBLBQYAAAAABAAEAPMAAAD8BAAA&#10;AAA=&#10;" filled="f" stroked="f">
              <v:textbox inset="0,0,0,0">
                <w:txbxContent>
                  <w:p w14:paraId="28144CA2"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9C1A" w14:textId="77777777" w:rsidR="007A3229" w:rsidRDefault="007A3229">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7144" w14:textId="77777777" w:rsidR="007A3229" w:rsidRDefault="00000000">
    <w:pPr>
      <w:pStyle w:val="BodyText"/>
      <w:spacing w:line="14" w:lineRule="auto"/>
      <w:rPr>
        <w:sz w:val="20"/>
      </w:rPr>
    </w:pPr>
    <w:r>
      <w:rPr>
        <w:noProof/>
      </w:rPr>
      <mc:AlternateContent>
        <mc:Choice Requires="wps">
          <w:drawing>
            <wp:anchor distT="0" distB="0" distL="0" distR="0" simplePos="0" relativeHeight="483374592" behindDoc="1" locked="0" layoutInCell="1" allowOverlap="1" wp14:anchorId="16FE8FD8" wp14:editId="3EE119C6">
              <wp:simplePos x="0" y="0"/>
              <wp:positionH relativeFrom="page">
                <wp:posOffset>436880</wp:posOffset>
              </wp:positionH>
              <wp:positionV relativeFrom="page">
                <wp:posOffset>261420</wp:posOffset>
              </wp:positionV>
              <wp:extent cx="1315720" cy="16700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167005"/>
                      </a:xfrm>
                      <a:prstGeom prst="rect">
                        <a:avLst/>
                      </a:prstGeom>
                    </wps:spPr>
                    <wps:txbx>
                      <w:txbxContent>
                        <w:p w14:paraId="3F2C38BC"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wps:txbx>
                    <wps:bodyPr wrap="square" lIns="0" tIns="0" rIns="0" bIns="0" rtlCol="0">
                      <a:noAutofit/>
                    </wps:bodyPr>
                  </wps:wsp>
                </a:graphicData>
              </a:graphic>
            </wp:anchor>
          </w:drawing>
        </mc:Choice>
        <mc:Fallback>
          <w:pict>
            <v:shapetype w14:anchorId="16FE8FD8" id="_x0000_t202" coordsize="21600,21600" o:spt="202" path="m,l,21600r21600,l21600,xe">
              <v:stroke joinstyle="miter"/>
              <v:path gradientshapeok="t" o:connecttype="rect"/>
            </v:shapetype>
            <v:shape id="Textbox 136" o:spid="_x0000_s1109" type="#_x0000_t202" style="position:absolute;margin-left:34.4pt;margin-top:20.6pt;width:103.6pt;height:13.15pt;z-index:-199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q8mAEAACMDAAAOAAAAZHJzL2Uyb0RvYy54bWysUsGO0zAQvSPxD5bv1GnRdlHUdAWsQEgr&#10;QFr4ANexG4vEY2bcJv17xm7aIrghLuOxZ/z83htvHqahF0eL5CE0crmopLDBQOvDvpHfv3149UYK&#10;Sjq0uodgG3myJB+2L19sxljbFXTQtxYFgwSqx9jILqVYK0Wms4OmBUQbuOgAB514i3vVoh4ZfejV&#10;qqrWagRsI4KxRHz6eC7KbcF3zpr0xTmySfSNZG6pRCxxl6PabnS9Rx07b2Ya+h9YDNoHfvQK9aiT&#10;Fgf0f0EN3iAQuLQwMChwzhtbNLCaZfWHmudOR1u0sDkUrzbR/4M1n4/P8SuKNL2DiQdYRFB8AvOD&#10;2Bs1Rqrnnuwp1cTdWejkcMgrSxB8kb09Xf20UxImo71e3t2vuGS4tlzfV9VdNlzdbkek9NHCIHLS&#10;SOR5FQb6+ETp3Hppmcmc389M0rSbhG8buVpn1Hy0g/bEYkaeZyPp50GjlaL/FNiwPPxLgpdkd0kw&#10;9e+hfJGsKcDbQwLnC4Mb7syAJ1E0zL8mj/r3fem6/e3tLwAAAP//AwBQSwMEFAAGAAgAAAAhAPSC&#10;uHzdAAAACAEAAA8AAABkcnMvZG93bnJldi54bWxMj8FOwzAQRO9I/IO1SNyo0wjSEuJUFYITEiIN&#10;B45OvE2sxusQu234e5ZTOa7eauZNsZndIE44BetJwXKRgEBqvbHUKfisX+/WIELUZPTgCRX8YIBN&#10;eX1V6Nz4M1V42sVOcAiFXCvoYxxzKUPbo9Nh4UckZns/OR35nDppJn3mcDfINEky6bQlbuj1iM89&#10;tofd0SnYflH1Yr/fm49qX9m6fkzoLTsodXszb59ARJzj5Rn+9FkdSnZq/JFMEIOCbM3mUcH9MgXB&#10;PF1lvK1hsHoAWRby/4DyFwAA//8DAFBLAQItABQABgAIAAAAIQC2gziS/gAAAOEBAAATAAAAAAAA&#10;AAAAAAAAAAAAAABbQ29udGVudF9UeXBlc10ueG1sUEsBAi0AFAAGAAgAAAAhADj9If/WAAAAlAEA&#10;AAsAAAAAAAAAAAAAAAAALwEAAF9yZWxzLy5yZWxzUEsBAi0AFAAGAAgAAAAhAJeHeryYAQAAIwMA&#10;AA4AAAAAAAAAAAAAAAAALgIAAGRycy9lMm9Eb2MueG1sUEsBAi0AFAAGAAgAAAAhAPSCuHzdAAAA&#10;CAEAAA8AAAAAAAAAAAAAAAAA8gMAAGRycy9kb3ducmV2LnhtbFBLBQYAAAAABAAEAPMAAAD8BAAA&#10;AAA=&#10;" filled="f" stroked="f">
              <v:textbox inset="0,0,0,0">
                <w:txbxContent>
                  <w:p w14:paraId="3F2C38BC"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6711" w14:textId="77777777" w:rsidR="007A3229" w:rsidRDefault="00000000">
    <w:pPr>
      <w:pStyle w:val="BodyText"/>
      <w:spacing w:line="14" w:lineRule="auto"/>
      <w:rPr>
        <w:sz w:val="20"/>
      </w:rPr>
    </w:pPr>
    <w:r>
      <w:rPr>
        <w:noProof/>
      </w:rPr>
      <mc:AlternateContent>
        <mc:Choice Requires="wps">
          <w:drawing>
            <wp:anchor distT="0" distB="0" distL="0" distR="0" simplePos="0" relativeHeight="483376128" behindDoc="1" locked="0" layoutInCell="1" allowOverlap="1" wp14:anchorId="40D7F76C" wp14:editId="383BB5FD">
              <wp:simplePos x="0" y="0"/>
              <wp:positionH relativeFrom="page">
                <wp:posOffset>436880</wp:posOffset>
              </wp:positionH>
              <wp:positionV relativeFrom="page">
                <wp:posOffset>261420</wp:posOffset>
              </wp:positionV>
              <wp:extent cx="1315720" cy="16700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167005"/>
                      </a:xfrm>
                      <a:prstGeom prst="rect">
                        <a:avLst/>
                      </a:prstGeom>
                    </wps:spPr>
                    <wps:txbx>
                      <w:txbxContent>
                        <w:p w14:paraId="04CE7D5D"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wps:txbx>
                    <wps:bodyPr wrap="square" lIns="0" tIns="0" rIns="0" bIns="0" rtlCol="0">
                      <a:noAutofit/>
                    </wps:bodyPr>
                  </wps:wsp>
                </a:graphicData>
              </a:graphic>
            </wp:anchor>
          </w:drawing>
        </mc:Choice>
        <mc:Fallback>
          <w:pict>
            <v:shapetype w14:anchorId="40D7F76C" id="_x0000_t202" coordsize="21600,21600" o:spt="202" path="m,l,21600r21600,l21600,xe">
              <v:stroke joinstyle="miter"/>
              <v:path gradientshapeok="t" o:connecttype="rect"/>
            </v:shapetype>
            <v:shape id="Textbox 154" o:spid="_x0000_s1112" type="#_x0000_t202" style="position:absolute;margin-left:34.4pt;margin-top:20.6pt;width:103.6pt;height:13.15pt;z-index:-1994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kImAEAACMDAAAOAAAAZHJzL2Uyb0RvYy54bWysUsGO0zAQvSPxD5bvNGnR7kLUdAWsQEgr&#10;WGnhA1zHbixij5lxm/TvGbtpi+CGuIzHnvHze2+8vp/8IA4GyUFo5XJRS2GChs6FXSu/f/v46o0U&#10;lFTo1ADBtPJoSN5vXr5Yj7ExK+hh6AwKBgnUjLGVfUqxqSrSvfGKFhBN4KIF9CrxFndVh2pkdD9U&#10;q7q+rUbALiJoQ8SnD6ei3BR8a41OX60lk8TQSuaWSsQStzlWm7Vqdqhi7/RMQ/0DC69c4EcvUA8q&#10;KbFH9xeUdxqBwKaFBl+BtU6booHVLOs/1Dz3Kpqihc2heLGJ/h+s/nJ4jk8o0vQeJh5gEUHxEfQP&#10;Ym+qMVIz92RPqSHuzkIniz6vLEHwRfb2ePHTTEnojPZ6eXO34pLm2vL2rq5vsuHV9XZESp8MeJGT&#10;ViLPqzBQh0dKp9Zzy0zm9H5mkqbtJFzXytXbjJqPttAdWczI82wl/dwrNFIMnwMblod/TvCcbM8J&#10;puEDlC+SNQV4t09gXWFwxZ0Z8CSKhvnX5FH/vi9d17+9+QUAAP//AwBQSwMEFAAGAAgAAAAhAPSC&#10;uHzdAAAACAEAAA8AAABkcnMvZG93bnJldi54bWxMj8FOwzAQRO9I/IO1SNyo0wjSEuJUFYITEiIN&#10;B45OvE2sxusQu234e5ZTOa7eauZNsZndIE44BetJwXKRgEBqvbHUKfisX+/WIELUZPTgCRX8YIBN&#10;eX1V6Nz4M1V42sVOcAiFXCvoYxxzKUPbo9Nh4UckZns/OR35nDppJn3mcDfINEky6bQlbuj1iM89&#10;tofd0SnYflH1Yr/fm49qX9m6fkzoLTsodXszb59ARJzj5Rn+9FkdSnZq/JFMEIOCbM3mUcH9MgXB&#10;PF1lvK1hsHoAWRby/4DyFwAA//8DAFBLAQItABQABgAIAAAAIQC2gziS/gAAAOEBAAATAAAAAAAA&#10;AAAAAAAAAAAAAABbQ29udGVudF9UeXBlc10ueG1sUEsBAi0AFAAGAAgAAAAhADj9If/WAAAAlAEA&#10;AAsAAAAAAAAAAAAAAAAALwEAAF9yZWxzLy5yZWxzUEsBAi0AFAAGAAgAAAAhALlGyQiYAQAAIwMA&#10;AA4AAAAAAAAAAAAAAAAALgIAAGRycy9lMm9Eb2MueG1sUEsBAi0AFAAGAAgAAAAhAPSCuHzdAAAA&#10;CAEAAA8AAAAAAAAAAAAAAAAA8gMAAGRycy9kb3ducmV2LnhtbFBLBQYAAAAABAAEAPMAAAD8BAAA&#10;AAA=&#10;" filled="f" stroked="f">
              <v:textbox inset="0,0,0,0">
                <w:txbxContent>
                  <w:p w14:paraId="04CE7D5D"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7F3F" w14:textId="77777777" w:rsidR="007A3229" w:rsidRDefault="00000000">
    <w:pPr>
      <w:pStyle w:val="BodyText"/>
      <w:spacing w:line="14" w:lineRule="auto"/>
      <w:rPr>
        <w:sz w:val="20"/>
      </w:rPr>
    </w:pPr>
    <w:r>
      <w:rPr>
        <w:noProof/>
      </w:rPr>
      <mc:AlternateContent>
        <mc:Choice Requires="wps">
          <w:drawing>
            <wp:anchor distT="0" distB="0" distL="0" distR="0" simplePos="0" relativeHeight="483377664" behindDoc="1" locked="0" layoutInCell="1" allowOverlap="1" wp14:anchorId="3D7F4C2F" wp14:editId="579A8110">
              <wp:simplePos x="0" y="0"/>
              <wp:positionH relativeFrom="page">
                <wp:posOffset>436880</wp:posOffset>
              </wp:positionH>
              <wp:positionV relativeFrom="page">
                <wp:posOffset>261420</wp:posOffset>
              </wp:positionV>
              <wp:extent cx="1315720" cy="16700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167005"/>
                      </a:xfrm>
                      <a:prstGeom prst="rect">
                        <a:avLst/>
                      </a:prstGeom>
                    </wps:spPr>
                    <wps:txbx>
                      <w:txbxContent>
                        <w:p w14:paraId="1F080081"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wps:txbx>
                    <wps:bodyPr wrap="square" lIns="0" tIns="0" rIns="0" bIns="0" rtlCol="0">
                      <a:noAutofit/>
                    </wps:bodyPr>
                  </wps:wsp>
                </a:graphicData>
              </a:graphic>
            </wp:anchor>
          </w:drawing>
        </mc:Choice>
        <mc:Fallback>
          <w:pict>
            <v:shapetype w14:anchorId="3D7F4C2F" id="_x0000_t202" coordsize="21600,21600" o:spt="202" path="m,l,21600r21600,l21600,xe">
              <v:stroke joinstyle="miter"/>
              <v:path gradientshapeok="t" o:connecttype="rect"/>
            </v:shapetype>
            <v:shape id="Textbox 175" o:spid="_x0000_s1115" type="#_x0000_t202" style="position:absolute;margin-left:34.4pt;margin-top:20.6pt;width:103.6pt;height:13.15pt;z-index:-1993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FJmAEAACMDAAAOAAAAZHJzL2Uyb0RvYy54bWysUsGO0zAQvSPxD5bv1GlXu4uipitgBUJa&#10;AdIuH+A6dhMRe8yM26R/z9hNWwQ3xGU89oyf33vj9cPkB3GwSD2ERi4XlRQ2GGj7sGvk95ePb95K&#10;QUmHVg8QbCOPluTD5vWr9Rhru4IOhtaiYJBA9Rgb2aUUa6XIdNZrWkC0gYsO0OvEW9ypFvXI6H5Q&#10;q6q6UyNgGxGMJeLTx1NRbgq+c9akr86RTWJoJHNLJWKJ2xzVZq3rHerY9Wamof+Bhdd94EcvUI86&#10;abHH/i8o3xsEApcWBrwC53pjiwZWs6z+UPPc6WiLFjaH4sUm+n+w5svhOX5Dkab3MPEAiwiKT2B+&#10;EHujxkj13JM9pZq4OwudHPq8sgTBF9nb48VPOyVhMtrN8vZ+xSXDteXdfVXdZsPV9XZESp8seJGT&#10;RiLPqzDQhydKp9Zzy0zm9H5mkqbtJPq2kTerjJqPttAeWczI82wk/dxrtFIMnwMblod/TvCcbM8J&#10;puEDlC+SNQV4t0/g+sLgijsz4EkUDfOvyaP+fV+6rn978wsAAP//AwBQSwMEFAAGAAgAAAAhAPSC&#10;uHzdAAAACAEAAA8AAABkcnMvZG93bnJldi54bWxMj8FOwzAQRO9I/IO1SNyo0wjSEuJUFYITEiIN&#10;B45OvE2sxusQu234e5ZTOa7eauZNsZndIE44BetJwXKRgEBqvbHUKfisX+/WIELUZPTgCRX8YIBN&#10;eX1V6Nz4M1V42sVOcAiFXCvoYxxzKUPbo9Nh4UckZns/OR35nDppJn3mcDfINEky6bQlbuj1iM89&#10;tofd0SnYflH1Yr/fm49qX9m6fkzoLTsodXszb59ARJzj5Rn+9FkdSnZq/JFMEIOCbM3mUcH9MgXB&#10;PF1lvK1hsHoAWRby/4DyFwAA//8DAFBLAQItABQABgAIAAAAIQC2gziS/gAAAOEBAAATAAAAAAAA&#10;AAAAAAAAAAAAAABbQ29udGVudF9UeXBlc10ueG1sUEsBAi0AFAAGAAgAAAAhADj9If/WAAAAlAEA&#10;AAsAAAAAAAAAAAAAAAAALwEAAF9yZWxzLy5yZWxzUEsBAi0AFAAGAAgAAAAhACGYcUmYAQAAIwMA&#10;AA4AAAAAAAAAAAAAAAAALgIAAGRycy9lMm9Eb2MueG1sUEsBAi0AFAAGAAgAAAAhAPSCuHzdAAAA&#10;CAEAAA8AAAAAAAAAAAAAAAAA8gMAAGRycy9kb3ducmV2LnhtbFBLBQYAAAAABAAEAPMAAAD8BAAA&#10;AAA=&#10;" filled="f" stroked="f">
              <v:textbox inset="0,0,0,0">
                <w:txbxContent>
                  <w:p w14:paraId="1F080081"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AEFA5" w14:textId="77777777" w:rsidR="007A3229" w:rsidRDefault="00000000">
    <w:pPr>
      <w:pStyle w:val="BodyText"/>
      <w:spacing w:line="14" w:lineRule="auto"/>
      <w:rPr>
        <w:sz w:val="20"/>
      </w:rPr>
    </w:pPr>
    <w:r>
      <w:rPr>
        <w:noProof/>
      </w:rPr>
      <mc:AlternateContent>
        <mc:Choice Requires="wps">
          <w:drawing>
            <wp:anchor distT="0" distB="0" distL="0" distR="0" simplePos="0" relativeHeight="483379200" behindDoc="1" locked="0" layoutInCell="1" allowOverlap="1" wp14:anchorId="07E9AB75" wp14:editId="2A634DCB">
              <wp:simplePos x="0" y="0"/>
              <wp:positionH relativeFrom="page">
                <wp:posOffset>436880</wp:posOffset>
              </wp:positionH>
              <wp:positionV relativeFrom="page">
                <wp:posOffset>261420</wp:posOffset>
              </wp:positionV>
              <wp:extent cx="1315720" cy="16700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167005"/>
                      </a:xfrm>
                      <a:prstGeom prst="rect">
                        <a:avLst/>
                      </a:prstGeom>
                    </wps:spPr>
                    <wps:txbx>
                      <w:txbxContent>
                        <w:p w14:paraId="2CD014DA"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wps:txbx>
                    <wps:bodyPr wrap="square" lIns="0" tIns="0" rIns="0" bIns="0" rtlCol="0">
                      <a:noAutofit/>
                    </wps:bodyPr>
                  </wps:wsp>
                </a:graphicData>
              </a:graphic>
            </wp:anchor>
          </w:drawing>
        </mc:Choice>
        <mc:Fallback>
          <w:pict>
            <v:shapetype w14:anchorId="07E9AB75" id="_x0000_t202" coordsize="21600,21600" o:spt="202" path="m,l,21600r21600,l21600,xe">
              <v:stroke joinstyle="miter"/>
              <v:path gradientshapeok="t" o:connecttype="rect"/>
            </v:shapetype>
            <v:shape id="Textbox 199" o:spid="_x0000_s1118" type="#_x0000_t202" style="position:absolute;margin-left:34.4pt;margin-top:20.6pt;width:103.6pt;height:13.15pt;z-index:-199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0bGmAEAACMDAAAOAAAAZHJzL2Uyb0RvYy54bWysUsGO0zAQvSPxD5bv1GlXu4uipitgBUJa&#10;AdIuH+A6dhMRe8yM26R/z9hNWwQ3xGU89oyf33vj9cPkB3GwSD2ERi4XlRQ2GGj7sGvk95ePb95K&#10;QUmHVg8QbCOPluTD5vWr9Rhru4IOhtaiYJBA9Rgb2aUUa6XIdNZrWkC0gYsO0OvEW9ypFvXI6H5Q&#10;q6q6UyNgGxGMJeLTx1NRbgq+c9akr86RTWJoJHNLJWKJ2xzVZq3rHerY9Wamof+Bhdd94EcvUI86&#10;abHH/i8o3xsEApcWBrwC53pjiwZWs6z+UPPc6WiLFjaH4sUm+n+w5svhOX5Dkab3MPEAiwiKT2B+&#10;EHujxkj13JM9pZq4OwudHPq8sgTBF9nb48VPOyVhMtrN8vZ+xSXDteXdfVXdZsPV9XZESp8seJGT&#10;RiLPqzDQhydKp9Zzy0zm9H5mkqbtJPq2kTcFNR9toT2ymJHn2Uj6uddopRg+BzYsD/+c4DnZnhNM&#10;wwcoXyRrCvBun8D1hcEVd2bAkyga5l+TR/37vnRd//bmFwAAAP//AwBQSwMEFAAGAAgAAAAhAPSC&#10;uHzdAAAACAEAAA8AAABkcnMvZG93bnJldi54bWxMj8FOwzAQRO9I/IO1SNyo0wjSEuJUFYITEiIN&#10;B45OvE2sxusQu234e5ZTOa7eauZNsZndIE44BetJwXKRgEBqvbHUKfisX+/WIELUZPTgCRX8YIBN&#10;eX1V6Nz4M1V42sVOcAiFXCvoYxxzKUPbo9Nh4UckZns/OR35nDppJn3mcDfINEky6bQlbuj1iM89&#10;tofd0SnYflH1Yr/fm49qX9m6fkzoLTsodXszb59ARJzj5Rn+9FkdSnZq/JFMEIOCbM3mUcH9MgXB&#10;PF1lvK1hsHoAWRby/4DyFwAA//8DAFBLAQItABQABgAIAAAAIQC2gziS/gAAAOEBAAATAAAAAAAA&#10;AAAAAAAAAAAAAABbQ29udGVudF9UeXBlc10ueG1sUEsBAi0AFAAGAAgAAAAhADj9If/WAAAAlAEA&#10;AAsAAAAAAAAAAAAAAAAALwEAAF9yZWxzLy5yZWxzUEsBAi0AFAAGAAgAAAAhALWXRsaYAQAAIwMA&#10;AA4AAAAAAAAAAAAAAAAALgIAAGRycy9lMm9Eb2MueG1sUEsBAi0AFAAGAAgAAAAhAPSCuHzdAAAA&#10;CAEAAA8AAAAAAAAAAAAAAAAA8gMAAGRycy9kb3ducmV2LnhtbFBLBQYAAAAABAAEAPMAAAD8BAAA&#10;AAA=&#10;" filled="f" stroked="f">
              <v:textbox inset="0,0,0,0">
                <w:txbxContent>
                  <w:p w14:paraId="2CD014DA"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AE2B" w14:textId="77777777" w:rsidR="007A3229" w:rsidRDefault="00000000">
    <w:pPr>
      <w:pStyle w:val="BodyText"/>
      <w:spacing w:line="14" w:lineRule="auto"/>
      <w:rPr>
        <w:sz w:val="20"/>
      </w:rPr>
    </w:pPr>
    <w:r>
      <w:rPr>
        <w:noProof/>
      </w:rPr>
      <mc:AlternateContent>
        <mc:Choice Requires="wps">
          <w:drawing>
            <wp:anchor distT="0" distB="0" distL="0" distR="0" simplePos="0" relativeHeight="483381248" behindDoc="1" locked="0" layoutInCell="1" allowOverlap="1" wp14:anchorId="12E33688" wp14:editId="31AFC7DD">
              <wp:simplePos x="0" y="0"/>
              <wp:positionH relativeFrom="page">
                <wp:posOffset>436880</wp:posOffset>
              </wp:positionH>
              <wp:positionV relativeFrom="page">
                <wp:posOffset>261420</wp:posOffset>
              </wp:positionV>
              <wp:extent cx="1315720" cy="16700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167005"/>
                      </a:xfrm>
                      <a:prstGeom prst="rect">
                        <a:avLst/>
                      </a:prstGeom>
                    </wps:spPr>
                    <wps:txbx>
                      <w:txbxContent>
                        <w:p w14:paraId="5917360D"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wps:txbx>
                    <wps:bodyPr wrap="square" lIns="0" tIns="0" rIns="0" bIns="0" rtlCol="0">
                      <a:noAutofit/>
                    </wps:bodyPr>
                  </wps:wsp>
                </a:graphicData>
              </a:graphic>
            </wp:anchor>
          </w:drawing>
        </mc:Choice>
        <mc:Fallback>
          <w:pict>
            <v:shapetype w14:anchorId="12E33688" id="_x0000_t202" coordsize="21600,21600" o:spt="202" path="m,l,21600r21600,l21600,xe">
              <v:stroke joinstyle="miter"/>
              <v:path gradientshapeok="t" o:connecttype="rect"/>
            </v:shapetype>
            <v:shape id="Textbox 220" o:spid="_x0000_s1121" type="#_x0000_t202" style="position:absolute;margin-left:34.4pt;margin-top:20.6pt;width:103.6pt;height:13.15pt;z-index:-199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yRmAEAACMDAAAOAAAAZHJzL2Uyb0RvYy54bWysUtuO0zAQfUfiHyy/06Rd7UVR0xWwAiGt&#10;AGnhA1zHbixij5lxm/TvGbtpi+AN8TIee8bH55zx+nHygzgYJAehlctFLYUJGjoXdq38/u3Dmwcp&#10;KKnQqQGCaeXRkHzcvH61HmNjVtDD0BkUDBKoGWMr+5RiU1Wke+MVLSCawEUL6FXiLe6qDtXI6H6o&#10;VnV9V42AXUTQhohPn05FuSn41hqdvlhLJomhlcwtlYglbnOsNmvV7FDF3umZhvoHFl65wI9eoJ5U&#10;UmKP7i8o7zQCgU0LDb4Ca502RQOrWdZ/qHnpVTRFC5tD8WIT/T9Y/fnwEr+iSNM7mHiARQTFZ9A/&#10;iL2pxkjN3JM9pYa4OwudLPq8sgTBF9nb48VPMyWhM9rN8vZ+xSXNteXdfV3fZsOr6+2IlD4a8CIn&#10;rUSeV2GgDs+UTq3nlpnM6f3MJE3bSbiulTcPGTUfbaE7spiR59lK+rlXaKQYPgU2LA//nOA52Z4T&#10;TMN7KF8kawrwdp/AusLgijsz4EkUDfOvyaP+fV+6rn978wsAAP//AwBQSwMEFAAGAAgAAAAhAPSC&#10;uHzdAAAACAEAAA8AAABkcnMvZG93bnJldi54bWxMj8FOwzAQRO9I/IO1SNyo0wjSEuJUFYITEiIN&#10;B45OvE2sxusQu234e5ZTOa7eauZNsZndIE44BetJwXKRgEBqvbHUKfisX+/WIELUZPTgCRX8YIBN&#10;eX1V6Nz4M1V42sVOcAiFXCvoYxxzKUPbo9Nh4UckZns/OR35nDppJn3mcDfINEky6bQlbuj1iM89&#10;tofd0SnYflH1Yr/fm49qX9m6fkzoLTsodXszb59ARJzj5Rn+9FkdSnZq/JFMEIOCbM3mUcH9MgXB&#10;PF1lvK1hsHoAWRby/4DyFwAA//8DAFBLAQItABQABgAIAAAAIQC2gziS/gAAAOEBAAATAAAAAAAA&#10;AAAAAAAAAAAAAABbQ29udGVudF9UeXBlc10ueG1sUEsBAi0AFAAGAAgAAAAhADj9If/WAAAAlAEA&#10;AAsAAAAAAAAAAAAAAAAALwEAAF9yZWxzLy5yZWxzUEsBAi0AFAAGAAgAAAAhABXmrJGYAQAAIwMA&#10;AA4AAAAAAAAAAAAAAAAALgIAAGRycy9lMm9Eb2MueG1sUEsBAi0AFAAGAAgAAAAhAPSCuHzdAAAA&#10;CAEAAA8AAAAAAAAAAAAAAAAA8gMAAGRycy9kb3ducmV2LnhtbFBLBQYAAAAABAAEAPMAAAD8BAAA&#10;AAA=&#10;" filled="f" stroked="f">
              <v:textbox inset="0,0,0,0">
                <w:txbxContent>
                  <w:p w14:paraId="5917360D"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DB3F" w14:textId="77777777" w:rsidR="007A3229" w:rsidRDefault="00000000">
    <w:pPr>
      <w:pStyle w:val="BodyText"/>
      <w:spacing w:line="14" w:lineRule="auto"/>
      <w:rPr>
        <w:sz w:val="20"/>
      </w:rPr>
    </w:pPr>
    <w:r>
      <w:rPr>
        <w:noProof/>
      </w:rPr>
      <mc:AlternateContent>
        <mc:Choice Requires="wps">
          <w:drawing>
            <wp:anchor distT="0" distB="0" distL="0" distR="0" simplePos="0" relativeHeight="483381760" behindDoc="1" locked="0" layoutInCell="1" allowOverlap="1" wp14:anchorId="3F933590" wp14:editId="0D7AABB5">
              <wp:simplePos x="0" y="0"/>
              <wp:positionH relativeFrom="page">
                <wp:posOffset>436880</wp:posOffset>
              </wp:positionH>
              <wp:positionV relativeFrom="page">
                <wp:posOffset>261420</wp:posOffset>
              </wp:positionV>
              <wp:extent cx="1315720" cy="16700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167005"/>
                      </a:xfrm>
                      <a:prstGeom prst="rect">
                        <a:avLst/>
                      </a:prstGeom>
                    </wps:spPr>
                    <wps:txbx>
                      <w:txbxContent>
                        <w:p w14:paraId="02B3BE8C"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wps:txbx>
                    <wps:bodyPr wrap="square" lIns="0" tIns="0" rIns="0" bIns="0" rtlCol="0">
                      <a:noAutofit/>
                    </wps:bodyPr>
                  </wps:wsp>
                </a:graphicData>
              </a:graphic>
            </wp:anchor>
          </w:drawing>
        </mc:Choice>
        <mc:Fallback>
          <w:pict>
            <v:shapetype w14:anchorId="3F933590" id="_x0000_t202" coordsize="21600,21600" o:spt="202" path="m,l,21600r21600,l21600,xe">
              <v:stroke joinstyle="miter"/>
              <v:path gradientshapeok="t" o:connecttype="rect"/>
            </v:shapetype>
            <v:shape id="Textbox 229" o:spid="_x0000_s1122" type="#_x0000_t202" style="position:absolute;margin-left:34.4pt;margin-top:20.6pt;width:103.6pt;height:13.15pt;z-index:-199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DgmAEAACMDAAAOAAAAZHJzL2Uyb0RvYy54bWysUsGO0zAQvSPxD5bvNGlXuwtR0xWwAiGt&#10;AGnhA1zHbixij5lxm/TvGbtpi+CGuIzHnvHze2+8fpj8IA4GyUFo5XJRS2GChs6FXSu/f/vw6rUU&#10;lFTo1ADBtPJoSD5sXr5Yj7ExK+hh6AwKBgnUjLGVfUqxqSrSvfGKFhBN4KIF9CrxFndVh2pkdD9U&#10;q7q+q0bALiJoQ8Snj6ei3BR8a41OX6wlk8TQSuaWSsQStzlWm7Vqdqhi7/RMQ/0DC69c4EcvUI8q&#10;KbFH9xeUdxqBwKaFBl+BtU6booHVLOs/1Dz3Kpqihc2heLGJ/h+s/nx4jl9RpOkdTDzAIoLiE+gf&#10;xN5UY6Rm7smeUkPcnYVOFn1eWYLgi+zt8eKnmZLQGe1meXu/4pLm2vLuvq5vs+HV9XZESh8NeJGT&#10;ViLPqzBQhydKp9Zzy0zm9H5mkqbtJFzXyps3GTUfbaE7spiR59lK+rlXaKQYPgU2LA//nOA52Z4T&#10;TMN7KF8kawrwdp/AusLgijsz4EkUDfOvyaP+fV+6rn978wsAAP//AwBQSwMEFAAGAAgAAAAhAPSC&#10;uHzdAAAACAEAAA8AAABkcnMvZG93bnJldi54bWxMj8FOwzAQRO9I/IO1SNyo0wjSEuJUFYITEiIN&#10;B45OvE2sxusQu234e5ZTOa7eauZNsZndIE44BetJwXKRgEBqvbHUKfisX+/WIELUZPTgCRX8YIBN&#10;eX1V6Nz4M1V42sVOcAiFXCvoYxxzKUPbo9Nh4UckZns/OR35nDppJn3mcDfINEky6bQlbuj1iM89&#10;tofd0SnYflH1Yr/fm49qX9m6fkzoLTsodXszb59ARJzj5Rn+9FkdSnZq/JFMEIOCbM3mUcH9MgXB&#10;PF1lvK1hsHoAWRby/4DyFwAA//8DAFBLAQItABQABgAIAAAAIQC2gziS/gAAAOEBAAATAAAAAAAA&#10;AAAAAAAAAAAAAABbQ29udGVudF9UeXBlc10ueG1sUEsBAi0AFAAGAAgAAAAhADj9If/WAAAAlAEA&#10;AAsAAAAAAAAAAAAAAAAALwEAAF9yZWxzLy5yZWxzUEsBAi0AFAAGAAgAAAAhAFI+AOCYAQAAIwMA&#10;AA4AAAAAAAAAAAAAAAAALgIAAGRycy9lMm9Eb2MueG1sUEsBAi0AFAAGAAgAAAAhAPSCuHzdAAAA&#10;CAEAAA8AAAAAAAAAAAAAAAAA8gMAAGRycy9kb3ducmV2LnhtbFBLBQYAAAAABAAEAPMAAAD8BAAA&#10;AAA=&#10;" filled="f" stroked="f">
              <v:textbox inset="0,0,0,0">
                <w:txbxContent>
                  <w:p w14:paraId="02B3BE8C"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E26E" w14:textId="77777777" w:rsidR="007A3229" w:rsidRDefault="00000000">
    <w:pPr>
      <w:pStyle w:val="BodyText"/>
      <w:spacing w:line="14" w:lineRule="auto"/>
      <w:rPr>
        <w:sz w:val="20"/>
      </w:rPr>
    </w:pPr>
    <w:r>
      <w:rPr>
        <w:noProof/>
      </w:rPr>
      <mc:AlternateContent>
        <mc:Choice Requires="wps">
          <w:drawing>
            <wp:anchor distT="0" distB="0" distL="0" distR="0" simplePos="0" relativeHeight="483382272" behindDoc="1" locked="0" layoutInCell="1" allowOverlap="1" wp14:anchorId="361A02CA" wp14:editId="1EE9D687">
              <wp:simplePos x="0" y="0"/>
              <wp:positionH relativeFrom="page">
                <wp:posOffset>436880</wp:posOffset>
              </wp:positionH>
              <wp:positionV relativeFrom="page">
                <wp:posOffset>261420</wp:posOffset>
              </wp:positionV>
              <wp:extent cx="1315720" cy="16700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5720" cy="167005"/>
                      </a:xfrm>
                      <a:prstGeom prst="rect">
                        <a:avLst/>
                      </a:prstGeom>
                    </wps:spPr>
                    <wps:txbx>
                      <w:txbxContent>
                        <w:p w14:paraId="0B67AF38"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wps:txbx>
                    <wps:bodyPr wrap="square" lIns="0" tIns="0" rIns="0" bIns="0" rtlCol="0">
                      <a:noAutofit/>
                    </wps:bodyPr>
                  </wps:wsp>
                </a:graphicData>
              </a:graphic>
            </wp:anchor>
          </w:drawing>
        </mc:Choice>
        <mc:Fallback>
          <w:pict>
            <v:shapetype w14:anchorId="361A02CA" id="_x0000_t202" coordsize="21600,21600" o:spt="202" path="m,l,21600r21600,l21600,xe">
              <v:stroke joinstyle="miter"/>
              <v:path gradientshapeok="t" o:connecttype="rect"/>
            </v:shapetype>
            <v:shape id="Textbox 244" o:spid="_x0000_s1123" type="#_x0000_t202" style="position:absolute;margin-left:34.4pt;margin-top:20.6pt;width:103.6pt;height:13.15pt;z-index:-199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VdlwEAACMDAAAOAAAAZHJzL2Uyb0RvYy54bWysUs2O0zAQviPxDpbvNGlhd1HUdAWsQEgr&#10;WGnhAVzHbixij5lxm/TtGbtpi+CGuDjjzPjz9+P1/eQHcTBIDkIrl4taChM0dC7sWvn928dXb6Wg&#10;pEKnBgimlUdD8n7z8sV6jI1ZQQ9DZ1AwSKBmjK3sU4pNVZHujVe0gGgCNy2gV4m3uKs6VCOj+6Fa&#10;1fVtNQJ2EUEbIv77cGrKTcG31uj01VoySQytZG6prFjWbV6rzVo1O1Sxd3qmof6BhVcu8KUXqAeV&#10;lNij+wvKO41AYNNCg6/AWqdN0cBqlvUfap57FU3RwuZQvNhE/w9Wfzk8xycUaXoPEwdYRFB8BP2D&#10;2JtqjNTMM9lTaoins9DJos9fliD4IHt7vPhppiR0Rnu9vLlbcUtzb3l7V9c32fDqejoipU8GvMhF&#10;K5HzKgzU4ZHSafQ8MpM53Z+ZpGk7Cde18k2JMf/aQndkMSPn2Ur6uVdopBg+BzYsh38u8FxszwWm&#10;4QOUJ5I1BXi3T2BdYXDFnRlwEkXD/Gpy1L/vy9T1bW9+AQAA//8DAFBLAwQUAAYACAAAACEA9IK4&#10;fN0AAAAIAQAADwAAAGRycy9kb3ducmV2LnhtbEyPwU7DMBBE70j8g7VI3KjTCNIS4lQVghMSIg0H&#10;jk68TazG6xC7bfh7llM5rt5q5k2xmd0gTjgF60nBcpGAQGq9sdQp+Kxf79YgQtRk9OAJFfxggE15&#10;fVXo3PgzVXjaxU5wCIVcK+hjHHMpQ9uj02HhRyRmez85HfmcOmkmfeZwN8g0STLptCVu6PWIzz22&#10;h93RKdh+UfViv9+bj2pf2bp+TOgtOyh1ezNvn0BEnOPlGf70WR1Kdmr8kUwQg4JszeZRwf0yBcE8&#10;XWW8rWGwegBZFvL/gPIXAAD//wMAUEsBAi0AFAAGAAgAAAAhALaDOJL+AAAA4QEAABMAAAAAAAAA&#10;AAAAAAAAAAAAAFtDb250ZW50X1R5cGVzXS54bWxQSwECLQAUAAYACAAAACEAOP0h/9YAAACUAQAA&#10;CwAAAAAAAAAAAAAAAAAvAQAAX3JlbHMvLnJlbHNQSwECLQAUAAYACAAAACEA/UjFXZcBAAAjAwAA&#10;DgAAAAAAAAAAAAAAAAAuAgAAZHJzL2Uyb0RvYy54bWxQSwECLQAUAAYACAAAACEA9IK4fN0AAAAI&#10;AQAADwAAAAAAAAAAAAAAAADxAwAAZHJzL2Rvd25yZXYueG1sUEsFBgAAAAAEAAQA8wAAAPsEAAAA&#10;AA==&#10;" filled="f" stroked="f">
              <v:textbox inset="0,0,0,0">
                <w:txbxContent>
                  <w:p w14:paraId="0B67AF38" w14:textId="77777777" w:rsidR="007A3229" w:rsidRDefault="00000000">
                    <w:pPr>
                      <w:spacing w:before="12"/>
                      <w:ind w:left="20"/>
                      <w:rPr>
                        <w:b/>
                        <w:sz w:val="20"/>
                      </w:rPr>
                    </w:pPr>
                    <w:r>
                      <w:rPr>
                        <w:b/>
                        <w:sz w:val="20"/>
                        <w:u w:val="single"/>
                      </w:rPr>
                      <w:t>CLUB</w:t>
                    </w:r>
                    <w:r>
                      <w:rPr>
                        <w:b/>
                        <w:spacing w:val="-7"/>
                        <w:sz w:val="20"/>
                        <w:u w:val="single"/>
                      </w:rPr>
                      <w:t xml:space="preserve"> </w:t>
                    </w:r>
                    <w:r>
                      <w:rPr>
                        <w:b/>
                        <w:spacing w:val="-2"/>
                        <w:sz w:val="20"/>
                        <w:u w:val="single"/>
                      </w:rPr>
                      <w:t>SECRETARIES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F626" w14:textId="77777777" w:rsidR="007A3229" w:rsidRDefault="007A322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FC689" w14:textId="77777777" w:rsidR="007A3229" w:rsidRDefault="00000000">
    <w:pPr>
      <w:pStyle w:val="BodyText"/>
      <w:spacing w:line="14" w:lineRule="auto"/>
      <w:rPr>
        <w:sz w:val="20"/>
      </w:rPr>
    </w:pPr>
    <w:r>
      <w:rPr>
        <w:noProof/>
      </w:rPr>
      <mc:AlternateContent>
        <mc:Choice Requires="wps">
          <w:drawing>
            <wp:anchor distT="0" distB="0" distL="0" distR="0" simplePos="0" relativeHeight="483361280" behindDoc="1" locked="0" layoutInCell="1" allowOverlap="1" wp14:anchorId="7AA86BEA" wp14:editId="2A40D96F">
              <wp:simplePos x="0" y="0"/>
              <wp:positionH relativeFrom="page">
                <wp:posOffset>436880</wp:posOffset>
              </wp:positionH>
              <wp:positionV relativeFrom="page">
                <wp:posOffset>261420</wp:posOffset>
              </wp:positionV>
              <wp:extent cx="2394585" cy="16700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4585" cy="167005"/>
                      </a:xfrm>
                      <a:prstGeom prst="rect">
                        <a:avLst/>
                      </a:prstGeom>
                    </wps:spPr>
                    <wps:txbx>
                      <w:txbxContent>
                        <w:p w14:paraId="20EA38F7" w14:textId="77777777" w:rsidR="007A3229" w:rsidRDefault="00000000">
                          <w:pPr>
                            <w:spacing w:before="12"/>
                            <w:ind w:left="20"/>
                            <w:rPr>
                              <w:b/>
                              <w:sz w:val="20"/>
                            </w:rPr>
                          </w:pPr>
                          <w:r>
                            <w:rPr>
                              <w:b/>
                              <w:sz w:val="20"/>
                              <w:u w:val="single"/>
                            </w:rPr>
                            <w:t>LEAGUE</w:t>
                          </w:r>
                          <w:r>
                            <w:rPr>
                              <w:b/>
                              <w:spacing w:val="-9"/>
                              <w:sz w:val="20"/>
                              <w:u w:val="single"/>
                            </w:rPr>
                            <w:t xml:space="preserve"> </w:t>
                          </w:r>
                          <w:r>
                            <w:rPr>
                              <w:b/>
                              <w:sz w:val="20"/>
                              <w:u w:val="single"/>
                            </w:rPr>
                            <w:t>FIXTURES</w:t>
                          </w:r>
                          <w:r>
                            <w:rPr>
                              <w:b/>
                              <w:spacing w:val="-10"/>
                              <w:sz w:val="20"/>
                              <w:u w:val="single"/>
                            </w:rPr>
                            <w:t xml:space="preserve"> </w:t>
                          </w:r>
                          <w:r>
                            <w:rPr>
                              <w:b/>
                              <w:sz w:val="20"/>
                              <w:u w:val="single"/>
                            </w:rPr>
                            <w:t>–</w:t>
                          </w:r>
                          <w:r>
                            <w:rPr>
                              <w:b/>
                              <w:spacing w:val="-4"/>
                              <w:sz w:val="20"/>
                              <w:u w:val="single"/>
                            </w:rPr>
                            <w:t xml:space="preserve"> </w:t>
                          </w:r>
                          <w:r>
                            <w:rPr>
                              <w:b/>
                              <w:sz w:val="20"/>
                              <w:u w:val="single"/>
                            </w:rPr>
                            <w:t>SEASON</w:t>
                          </w:r>
                          <w:r>
                            <w:rPr>
                              <w:b/>
                              <w:spacing w:val="-8"/>
                              <w:sz w:val="20"/>
                              <w:u w:val="single"/>
                            </w:rPr>
                            <w:t xml:space="preserve"> </w:t>
                          </w:r>
                          <w:r>
                            <w:rPr>
                              <w:b/>
                              <w:sz w:val="20"/>
                              <w:u w:val="single"/>
                            </w:rPr>
                            <w:t>2023-</w:t>
                          </w:r>
                          <w:r>
                            <w:rPr>
                              <w:b/>
                              <w:spacing w:val="-5"/>
                              <w:sz w:val="20"/>
                              <w:u w:val="single"/>
                            </w:rPr>
                            <w:t>24</w:t>
                          </w:r>
                        </w:p>
                      </w:txbxContent>
                    </wps:txbx>
                    <wps:bodyPr wrap="square" lIns="0" tIns="0" rIns="0" bIns="0" rtlCol="0">
                      <a:noAutofit/>
                    </wps:bodyPr>
                  </wps:wsp>
                </a:graphicData>
              </a:graphic>
            </wp:anchor>
          </w:drawing>
        </mc:Choice>
        <mc:Fallback>
          <w:pict>
            <v:shapetype w14:anchorId="7AA86BEA" id="_x0000_t202" coordsize="21600,21600" o:spt="202" path="m,l,21600r21600,l21600,xe">
              <v:stroke joinstyle="miter"/>
              <v:path gradientshapeok="t" o:connecttype="rect"/>
            </v:shapetype>
            <v:shape id="Textbox 19" o:spid="_x0000_s1085" type="#_x0000_t202" style="position:absolute;margin-left:34.4pt;margin-top:20.6pt;width:188.55pt;height:13.15pt;z-index:-1995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6mQEAACIDAAAOAAAAZHJzL2Uyb0RvYy54bWysUsFuGyEQvVfKPyDuMWu3TpOV11GTqFWl&#10;qK2U9gMwC17UhaEM9q7/vgNe21Vzq3qBYWZ4vPeG1f3oerbXES34hs9nFWfaK2it3zb8x/eP17ec&#10;YZK+lT143fCDRn6/vnqzGkKtF9BB3+rICMRjPYSGdymFWghUnXYSZxC0p6KB6GSiY9yKNsqB0F0v&#10;FlV1IwaIbYigNCJln45Fvi74xmiVvhqDOrG+4cQtlTWWdZNXsV7Jehtl6KyaaMh/YOGk9fToGepJ&#10;Jsl20b6CclZFQDBppsAJMMYqXTSQmnn1l5qXTgZdtJA5GM424f+DVV/2L+FbZGl8gJEGWERgeAb1&#10;E8kbMQSsp57sKdZI3VnoaKLLO0lgdJG8PZz91GNiipKLt3fvlrdLzhTV5jfvq2qZDReX2yFi+qTB&#10;sRw0PNK8CgO5f8Z0bD21TGSO72cmadyMzLb0TAbNmQ20B9Iy0Dgbjr92MmrO+s+e/MqzPwXxFGxO&#10;QUz9I5QfkiV5+LBLYGwhcMGdCNAgioTp0+RJ/3kuXZevvf4NAAD//wMAUEsDBBQABgAIAAAAIQBE&#10;aSL+3gAAAAgBAAAPAAAAZHJzL2Rvd25yZXYueG1sTI9BT8JAEIXvJvyHzZB4ky2kVKjdEmL0ZGIs&#10;9eBx2w7thu5s7S5Q/73jSY6T7+W9b7LdZHtxwdEbRwqWiwgEUu0aQ62Cz/L1YQPCB02N7h2hgh/0&#10;sMtnd5lOG3elAi+H0AouIZ9qBV0IQyqlrzu02i/cgMTs6EarA59jK5tRX7nc9nIVRYm02hAvdHrA&#10;5w7r0+FsFey/qHgx3+/VR3EsTFluI3pLTkrdz6f9E4iAU/gPw58+q0POTpU7U+NFryDZsHlQEC9X&#10;IJjH8XoLomLwuAaZZ/L2gfwXAAD//wMAUEsBAi0AFAAGAAgAAAAhALaDOJL+AAAA4QEAABMAAAAA&#10;AAAAAAAAAAAAAAAAAFtDb250ZW50X1R5cGVzXS54bWxQSwECLQAUAAYACAAAACEAOP0h/9YAAACU&#10;AQAACwAAAAAAAAAAAAAAAAAvAQAAX3JlbHMvLnJlbHNQSwECLQAUAAYACAAAACEAf+CK+pkBAAAi&#10;AwAADgAAAAAAAAAAAAAAAAAuAgAAZHJzL2Uyb0RvYy54bWxQSwECLQAUAAYACAAAACEARGki/t4A&#10;AAAIAQAADwAAAAAAAAAAAAAAAADzAwAAZHJzL2Rvd25yZXYueG1sUEsFBgAAAAAEAAQA8wAAAP4E&#10;AAAAAA==&#10;" filled="f" stroked="f">
              <v:textbox inset="0,0,0,0">
                <w:txbxContent>
                  <w:p w14:paraId="20EA38F7" w14:textId="77777777" w:rsidR="007A3229" w:rsidRDefault="00000000">
                    <w:pPr>
                      <w:spacing w:before="12"/>
                      <w:ind w:left="20"/>
                      <w:rPr>
                        <w:b/>
                        <w:sz w:val="20"/>
                      </w:rPr>
                    </w:pPr>
                    <w:r>
                      <w:rPr>
                        <w:b/>
                        <w:sz w:val="20"/>
                        <w:u w:val="single"/>
                      </w:rPr>
                      <w:t>LEAGUE</w:t>
                    </w:r>
                    <w:r>
                      <w:rPr>
                        <w:b/>
                        <w:spacing w:val="-9"/>
                        <w:sz w:val="20"/>
                        <w:u w:val="single"/>
                      </w:rPr>
                      <w:t xml:space="preserve"> </w:t>
                    </w:r>
                    <w:r>
                      <w:rPr>
                        <w:b/>
                        <w:sz w:val="20"/>
                        <w:u w:val="single"/>
                      </w:rPr>
                      <w:t>FIXTURES</w:t>
                    </w:r>
                    <w:r>
                      <w:rPr>
                        <w:b/>
                        <w:spacing w:val="-10"/>
                        <w:sz w:val="20"/>
                        <w:u w:val="single"/>
                      </w:rPr>
                      <w:t xml:space="preserve"> </w:t>
                    </w:r>
                    <w:r>
                      <w:rPr>
                        <w:b/>
                        <w:sz w:val="20"/>
                        <w:u w:val="single"/>
                      </w:rPr>
                      <w:t>–</w:t>
                    </w:r>
                    <w:r>
                      <w:rPr>
                        <w:b/>
                        <w:spacing w:val="-4"/>
                        <w:sz w:val="20"/>
                        <w:u w:val="single"/>
                      </w:rPr>
                      <w:t xml:space="preserve"> </w:t>
                    </w:r>
                    <w:r>
                      <w:rPr>
                        <w:b/>
                        <w:sz w:val="20"/>
                        <w:u w:val="single"/>
                      </w:rPr>
                      <w:t>SEASON</w:t>
                    </w:r>
                    <w:r>
                      <w:rPr>
                        <w:b/>
                        <w:spacing w:val="-8"/>
                        <w:sz w:val="20"/>
                        <w:u w:val="single"/>
                      </w:rPr>
                      <w:t xml:space="preserve"> </w:t>
                    </w:r>
                    <w:r>
                      <w:rPr>
                        <w:b/>
                        <w:sz w:val="20"/>
                        <w:u w:val="single"/>
                      </w:rPr>
                      <w:t>2023-</w:t>
                    </w:r>
                    <w:r>
                      <w:rPr>
                        <w:b/>
                        <w:spacing w:val="-5"/>
                        <w:sz w:val="20"/>
                        <w:u w:val="single"/>
                      </w:rPr>
                      <w:t>24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7ECA" w14:textId="77777777" w:rsidR="007A3229" w:rsidRDefault="00000000">
    <w:pPr>
      <w:pStyle w:val="BodyText"/>
      <w:spacing w:line="14" w:lineRule="auto"/>
      <w:rPr>
        <w:sz w:val="20"/>
      </w:rPr>
    </w:pPr>
    <w:r>
      <w:rPr>
        <w:noProof/>
      </w:rPr>
      <mc:AlternateContent>
        <mc:Choice Requires="wps">
          <w:drawing>
            <wp:anchor distT="0" distB="0" distL="0" distR="0" simplePos="0" relativeHeight="483362304" behindDoc="1" locked="0" layoutInCell="1" allowOverlap="1" wp14:anchorId="6D4548E7" wp14:editId="160AB4D1">
              <wp:simplePos x="0" y="0"/>
              <wp:positionH relativeFrom="page">
                <wp:posOffset>436880</wp:posOffset>
              </wp:positionH>
              <wp:positionV relativeFrom="page">
                <wp:posOffset>261420</wp:posOffset>
              </wp:positionV>
              <wp:extent cx="2394585" cy="16700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4585" cy="167005"/>
                      </a:xfrm>
                      <a:prstGeom prst="rect">
                        <a:avLst/>
                      </a:prstGeom>
                    </wps:spPr>
                    <wps:txbx>
                      <w:txbxContent>
                        <w:p w14:paraId="37B4F585" w14:textId="77777777" w:rsidR="007A3229" w:rsidRDefault="00000000">
                          <w:pPr>
                            <w:spacing w:before="12"/>
                            <w:ind w:left="20"/>
                            <w:rPr>
                              <w:b/>
                              <w:sz w:val="20"/>
                            </w:rPr>
                          </w:pPr>
                          <w:r>
                            <w:rPr>
                              <w:b/>
                              <w:sz w:val="20"/>
                              <w:u w:val="single"/>
                            </w:rPr>
                            <w:t>LEAGUE</w:t>
                          </w:r>
                          <w:r>
                            <w:rPr>
                              <w:b/>
                              <w:spacing w:val="-9"/>
                              <w:sz w:val="20"/>
                              <w:u w:val="single"/>
                            </w:rPr>
                            <w:t xml:space="preserve"> </w:t>
                          </w:r>
                          <w:r>
                            <w:rPr>
                              <w:b/>
                              <w:sz w:val="20"/>
                              <w:u w:val="single"/>
                            </w:rPr>
                            <w:t>FIXTURES</w:t>
                          </w:r>
                          <w:r>
                            <w:rPr>
                              <w:b/>
                              <w:spacing w:val="-10"/>
                              <w:sz w:val="20"/>
                              <w:u w:val="single"/>
                            </w:rPr>
                            <w:t xml:space="preserve"> </w:t>
                          </w:r>
                          <w:r>
                            <w:rPr>
                              <w:b/>
                              <w:sz w:val="20"/>
                              <w:u w:val="single"/>
                            </w:rPr>
                            <w:t>–</w:t>
                          </w:r>
                          <w:r>
                            <w:rPr>
                              <w:b/>
                              <w:spacing w:val="-4"/>
                              <w:sz w:val="20"/>
                              <w:u w:val="single"/>
                            </w:rPr>
                            <w:t xml:space="preserve"> </w:t>
                          </w:r>
                          <w:r>
                            <w:rPr>
                              <w:b/>
                              <w:sz w:val="20"/>
                              <w:u w:val="single"/>
                            </w:rPr>
                            <w:t>SEASON</w:t>
                          </w:r>
                          <w:r>
                            <w:rPr>
                              <w:b/>
                              <w:spacing w:val="-8"/>
                              <w:sz w:val="20"/>
                              <w:u w:val="single"/>
                            </w:rPr>
                            <w:t xml:space="preserve"> </w:t>
                          </w:r>
                          <w:r>
                            <w:rPr>
                              <w:b/>
                              <w:sz w:val="20"/>
                              <w:u w:val="single"/>
                            </w:rPr>
                            <w:t>2023-</w:t>
                          </w:r>
                          <w:r>
                            <w:rPr>
                              <w:b/>
                              <w:spacing w:val="-5"/>
                              <w:sz w:val="20"/>
                              <w:u w:val="single"/>
                            </w:rPr>
                            <w:t>24</w:t>
                          </w:r>
                        </w:p>
                      </w:txbxContent>
                    </wps:txbx>
                    <wps:bodyPr wrap="square" lIns="0" tIns="0" rIns="0" bIns="0" rtlCol="0">
                      <a:noAutofit/>
                    </wps:bodyPr>
                  </wps:wsp>
                </a:graphicData>
              </a:graphic>
            </wp:anchor>
          </w:drawing>
        </mc:Choice>
        <mc:Fallback>
          <w:pict>
            <v:shapetype w14:anchorId="6D4548E7" id="_x0000_t202" coordsize="21600,21600" o:spt="202" path="m,l,21600r21600,l21600,xe">
              <v:stroke joinstyle="miter"/>
              <v:path gradientshapeok="t" o:connecttype="rect"/>
            </v:shapetype>
            <v:shape id="Textbox 22" o:spid="_x0000_s1087" type="#_x0000_t202" style="position:absolute;margin-left:34.4pt;margin-top:20.6pt;width:188.55pt;height:13.15pt;z-index:-1995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EEmgEAACIDAAAOAAAAZHJzL2Uyb0RvYy54bWysUsFuGyEQvVfKPyDuMWsnTt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Fzbvb5f2SM0Vn87u3VbXMhovL7RAxfdLg&#10;WE4aHmlehYHcP2M6tp5aJjLH9zOTNG5GZtuG32bQXNlAeyAtA42z4fhzJ6PmrP/sya88+1MST8nm&#10;lMTUf4DyQ7IkD+93CYwtBC64EwEaRJEwfZo86d/3pevytde/AAAA//8DAFBLAwQUAAYACAAAACEA&#10;RGki/t4AAAAIAQAADwAAAGRycy9kb3ducmV2LnhtbEyPQU/CQBCF7yb8h82QeJMtpFSo3RJi9GRi&#10;LPXgcdsO7YbubO0uUP+940mOk+/lvW+y3WR7ccHRG0cKlosIBFLtGkOtgs/y9WEDwgdNje4doYIf&#10;9LDLZ3eZTht3pQIvh9AKLiGfagVdCEMqpa87tNov3IDE7OhGqwOfYyubUV+53PZyFUWJtNoQL3R6&#10;wOcO69PhbBXsv6h4Md/v1UdxLExZbiN6S05K3c+n/ROIgFP4D8OfPqtDzk6VO1PjRa8g2bB5UBAv&#10;VyCYx/F6C6Ji8LgGmWfy9oH8FwAA//8DAFBLAQItABQABgAIAAAAIQC2gziS/gAAAOEBAAATAAAA&#10;AAAAAAAAAAAAAAAAAABbQ29udGVudF9UeXBlc10ueG1sUEsBAi0AFAAGAAgAAAAhADj9If/WAAAA&#10;lAEAAAsAAAAAAAAAAAAAAAAALwEAAF9yZWxzLy5yZWxzUEsBAi0AFAAGAAgAAAAhAKw3EQSaAQAA&#10;IgMAAA4AAAAAAAAAAAAAAAAALgIAAGRycy9lMm9Eb2MueG1sUEsBAi0AFAAGAAgAAAAhAERpIv7e&#10;AAAACAEAAA8AAAAAAAAAAAAAAAAA9AMAAGRycy9kb3ducmV2LnhtbFBLBQYAAAAABAAEAPMAAAD/&#10;BAAAAAA=&#10;" filled="f" stroked="f">
              <v:textbox inset="0,0,0,0">
                <w:txbxContent>
                  <w:p w14:paraId="37B4F585" w14:textId="77777777" w:rsidR="007A3229" w:rsidRDefault="00000000">
                    <w:pPr>
                      <w:spacing w:before="12"/>
                      <w:ind w:left="20"/>
                      <w:rPr>
                        <w:b/>
                        <w:sz w:val="20"/>
                      </w:rPr>
                    </w:pPr>
                    <w:r>
                      <w:rPr>
                        <w:b/>
                        <w:sz w:val="20"/>
                        <w:u w:val="single"/>
                      </w:rPr>
                      <w:t>LEAGUE</w:t>
                    </w:r>
                    <w:r>
                      <w:rPr>
                        <w:b/>
                        <w:spacing w:val="-9"/>
                        <w:sz w:val="20"/>
                        <w:u w:val="single"/>
                      </w:rPr>
                      <w:t xml:space="preserve"> </w:t>
                    </w:r>
                    <w:r>
                      <w:rPr>
                        <w:b/>
                        <w:sz w:val="20"/>
                        <w:u w:val="single"/>
                      </w:rPr>
                      <w:t>FIXTURES</w:t>
                    </w:r>
                    <w:r>
                      <w:rPr>
                        <w:b/>
                        <w:spacing w:val="-10"/>
                        <w:sz w:val="20"/>
                        <w:u w:val="single"/>
                      </w:rPr>
                      <w:t xml:space="preserve"> </w:t>
                    </w:r>
                    <w:r>
                      <w:rPr>
                        <w:b/>
                        <w:sz w:val="20"/>
                        <w:u w:val="single"/>
                      </w:rPr>
                      <w:t>–</w:t>
                    </w:r>
                    <w:r>
                      <w:rPr>
                        <w:b/>
                        <w:spacing w:val="-4"/>
                        <w:sz w:val="20"/>
                        <w:u w:val="single"/>
                      </w:rPr>
                      <w:t xml:space="preserve"> </w:t>
                    </w:r>
                    <w:r>
                      <w:rPr>
                        <w:b/>
                        <w:sz w:val="20"/>
                        <w:u w:val="single"/>
                      </w:rPr>
                      <w:t>SEASON</w:t>
                    </w:r>
                    <w:r>
                      <w:rPr>
                        <w:b/>
                        <w:spacing w:val="-8"/>
                        <w:sz w:val="20"/>
                        <w:u w:val="single"/>
                      </w:rPr>
                      <w:t xml:space="preserve"> </w:t>
                    </w:r>
                    <w:r>
                      <w:rPr>
                        <w:b/>
                        <w:sz w:val="20"/>
                        <w:u w:val="single"/>
                      </w:rPr>
                      <w:t>2023-</w:t>
                    </w:r>
                    <w:r>
                      <w:rPr>
                        <w:b/>
                        <w:spacing w:val="-5"/>
                        <w:sz w:val="20"/>
                        <w:u w:val="single"/>
                      </w:rPr>
                      <w:t>24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F751" w14:textId="77777777" w:rsidR="007A3229" w:rsidRDefault="007A3229">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7F44" w14:textId="77777777" w:rsidR="007A3229" w:rsidRDefault="00000000">
    <w:pPr>
      <w:pStyle w:val="BodyText"/>
      <w:spacing w:line="14" w:lineRule="auto"/>
      <w:rPr>
        <w:sz w:val="20"/>
      </w:rPr>
    </w:pPr>
    <w:r>
      <w:rPr>
        <w:noProof/>
      </w:rPr>
      <mc:AlternateContent>
        <mc:Choice Requires="wps">
          <w:drawing>
            <wp:anchor distT="0" distB="0" distL="0" distR="0" simplePos="0" relativeHeight="483363328" behindDoc="1" locked="0" layoutInCell="1" allowOverlap="1" wp14:anchorId="74DBF35D" wp14:editId="351430C6">
              <wp:simplePos x="0" y="0"/>
              <wp:positionH relativeFrom="page">
                <wp:posOffset>1692655</wp:posOffset>
              </wp:positionH>
              <wp:positionV relativeFrom="page">
                <wp:posOffset>143284</wp:posOffset>
              </wp:positionV>
              <wp:extent cx="1921510" cy="139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1510" cy="139700"/>
                      </a:xfrm>
                      <a:prstGeom prst="rect">
                        <a:avLst/>
                      </a:prstGeom>
                    </wps:spPr>
                    <wps:txbx>
                      <w:txbxContent>
                        <w:p w14:paraId="0F16771E" w14:textId="77777777" w:rsidR="007A3229" w:rsidRDefault="00000000">
                          <w:pPr>
                            <w:spacing w:before="15"/>
                            <w:ind w:left="20"/>
                            <w:rPr>
                              <w:b/>
                              <w:sz w:val="16"/>
                            </w:rPr>
                          </w:pPr>
                          <w:r>
                            <w:rPr>
                              <w:b/>
                              <w:sz w:val="16"/>
                              <w:u w:val="single"/>
                            </w:rPr>
                            <w:t>LEAGUE</w:t>
                          </w:r>
                          <w:r>
                            <w:rPr>
                              <w:b/>
                              <w:spacing w:val="-6"/>
                              <w:sz w:val="16"/>
                              <w:u w:val="single"/>
                            </w:rPr>
                            <w:t xml:space="preserve"> </w:t>
                          </w:r>
                          <w:r>
                            <w:rPr>
                              <w:b/>
                              <w:sz w:val="16"/>
                              <w:u w:val="single"/>
                            </w:rPr>
                            <w:t>HONOURS</w:t>
                          </w:r>
                          <w:r>
                            <w:rPr>
                              <w:b/>
                              <w:spacing w:val="-4"/>
                              <w:sz w:val="16"/>
                              <w:u w:val="single"/>
                            </w:rPr>
                            <w:t xml:space="preserve"> </w:t>
                          </w:r>
                          <w:r>
                            <w:rPr>
                              <w:b/>
                              <w:sz w:val="16"/>
                              <w:u w:val="single"/>
                            </w:rPr>
                            <w:t>(SEASON</w:t>
                          </w:r>
                          <w:r>
                            <w:rPr>
                              <w:b/>
                              <w:spacing w:val="-6"/>
                              <w:sz w:val="16"/>
                              <w:u w:val="single"/>
                            </w:rPr>
                            <w:t xml:space="preserve"> </w:t>
                          </w:r>
                          <w:r>
                            <w:rPr>
                              <w:b/>
                              <w:sz w:val="16"/>
                              <w:u w:val="single"/>
                            </w:rPr>
                            <w:t>2022-</w:t>
                          </w:r>
                          <w:r>
                            <w:rPr>
                              <w:b/>
                              <w:spacing w:val="-5"/>
                              <w:sz w:val="16"/>
                              <w:u w:val="single"/>
                            </w:rPr>
                            <w:t>23)</w:t>
                          </w:r>
                        </w:p>
                      </w:txbxContent>
                    </wps:txbx>
                    <wps:bodyPr wrap="square" lIns="0" tIns="0" rIns="0" bIns="0" rtlCol="0">
                      <a:noAutofit/>
                    </wps:bodyPr>
                  </wps:wsp>
                </a:graphicData>
              </a:graphic>
            </wp:anchor>
          </w:drawing>
        </mc:Choice>
        <mc:Fallback>
          <w:pict>
            <v:shapetype w14:anchorId="74DBF35D" id="_x0000_t202" coordsize="21600,21600" o:spt="202" path="m,l,21600r21600,l21600,xe">
              <v:stroke joinstyle="miter"/>
              <v:path gradientshapeok="t" o:connecttype="rect"/>
            </v:shapetype>
            <v:shape id="Textbox 25" o:spid="_x0000_s1089" type="#_x0000_t202" style="position:absolute;margin-left:133.3pt;margin-top:11.3pt;width:151.3pt;height:11pt;z-index:-1995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U+lwEAACIDAAAOAAAAZHJzL2Uyb0RvYy54bWysUs2O0zAQviPxDpbvNEkRCxs1XQErENIK&#10;kBYewHXsxiL2mBm3Sd+esTdtEdwQF2ecGX/+fry5m/0ojgbJQehks6qlMEFD78K+k9+/fXjxRgpK&#10;KvRqhGA6eTIk77bPn22m2Jo1DDD2BgWDBGqn2MkhpdhWFenBeEUriCZw0wJ6lXiL+6pHNTG6H6t1&#10;Xd9UE2AfEbQh4r/3T025LfjWGp2+WEsmibGTzC2VFcu6y2u13ah2jyoOTi801D+w8MoFvvQCda+S&#10;Egd0f0F5pxEIbFpp8BVY67QpGlhNU/+h5nFQ0RQtbA7Fi030/2D15+Nj/Ioize9g5gCLCIoPoH8Q&#10;e1NNkdplJntKLfF0Fjpb9PnLEgQfZG9PFz/NnITOaLfr5lXDLc295uXt67oYXl1PR6T00YAXuegk&#10;cl6FgTo+UMr3q/Y8spB5uj8zSfNuFq7v5E1OMf/ZQX9iLRPH2Un6eVBopBg/BfYrZ38u8FzszgWm&#10;8T2UF5IlBXh7SGBdIXDFXQhwEIXX8mhy0r/vy9T1aW9/AQAA//8DAFBLAwQUAAYACAAAACEAYmbw&#10;Ld4AAAAJAQAADwAAAGRycy9kb3ducmV2LnhtbEyPwU7DMAyG70i8Q+RJ3Fi6akSsNJ0mBCckRFcO&#10;HNPWa6M1Tmmyrbw95sROtuVPvz/n29kN4oxTsJ40rJYJCKTGt5Y6DZ/V6/0jiBANtWbwhBp+MMC2&#10;uL3JTdb6C5V43sdOcAiFzGjoYxwzKUPTozNh6Uck3h385EzkcepkO5kLh7tBpkmipDOW+EJvRnzu&#10;sTnuT07D7ovKF/v9Xn+Uh9JW1SahN3XU+m4x755ARJzjPwx/+qwOBTvV/kRtEIOGVCnFKDcpVwYe&#10;1CYFUWtYrxXIIpfXHxS/AAAA//8DAFBLAQItABQABgAIAAAAIQC2gziS/gAAAOEBAAATAAAAAAAA&#10;AAAAAAAAAAAAAABbQ29udGVudF9UeXBlc10ueG1sUEsBAi0AFAAGAAgAAAAhADj9If/WAAAAlAEA&#10;AAsAAAAAAAAAAAAAAAAALwEAAF9yZWxzLy5yZWxzUEsBAi0AFAAGAAgAAAAhAFhpFT6XAQAAIgMA&#10;AA4AAAAAAAAAAAAAAAAALgIAAGRycy9lMm9Eb2MueG1sUEsBAi0AFAAGAAgAAAAhAGJm8C3eAAAA&#10;CQEAAA8AAAAAAAAAAAAAAAAA8QMAAGRycy9kb3ducmV2LnhtbFBLBQYAAAAABAAEAPMAAAD8BAAA&#10;AAA=&#10;" filled="f" stroked="f">
              <v:textbox inset="0,0,0,0">
                <w:txbxContent>
                  <w:p w14:paraId="0F16771E" w14:textId="77777777" w:rsidR="007A3229" w:rsidRDefault="00000000">
                    <w:pPr>
                      <w:spacing w:before="15"/>
                      <w:ind w:left="20"/>
                      <w:rPr>
                        <w:b/>
                        <w:sz w:val="16"/>
                      </w:rPr>
                    </w:pPr>
                    <w:r>
                      <w:rPr>
                        <w:b/>
                        <w:sz w:val="16"/>
                        <w:u w:val="single"/>
                      </w:rPr>
                      <w:t>LEAGUE</w:t>
                    </w:r>
                    <w:r>
                      <w:rPr>
                        <w:b/>
                        <w:spacing w:val="-6"/>
                        <w:sz w:val="16"/>
                        <w:u w:val="single"/>
                      </w:rPr>
                      <w:t xml:space="preserve"> </w:t>
                    </w:r>
                    <w:r>
                      <w:rPr>
                        <w:b/>
                        <w:sz w:val="16"/>
                        <w:u w:val="single"/>
                      </w:rPr>
                      <w:t>HONOURS</w:t>
                    </w:r>
                    <w:r>
                      <w:rPr>
                        <w:b/>
                        <w:spacing w:val="-4"/>
                        <w:sz w:val="16"/>
                        <w:u w:val="single"/>
                      </w:rPr>
                      <w:t xml:space="preserve"> </w:t>
                    </w:r>
                    <w:r>
                      <w:rPr>
                        <w:b/>
                        <w:sz w:val="16"/>
                        <w:u w:val="single"/>
                      </w:rPr>
                      <w:t>(SEASON</w:t>
                    </w:r>
                    <w:r>
                      <w:rPr>
                        <w:b/>
                        <w:spacing w:val="-6"/>
                        <w:sz w:val="16"/>
                        <w:u w:val="single"/>
                      </w:rPr>
                      <w:t xml:space="preserve"> </w:t>
                    </w:r>
                    <w:r>
                      <w:rPr>
                        <w:b/>
                        <w:sz w:val="16"/>
                        <w:u w:val="single"/>
                      </w:rPr>
                      <w:t>2022-</w:t>
                    </w:r>
                    <w:r>
                      <w:rPr>
                        <w:b/>
                        <w:spacing w:val="-5"/>
                        <w:sz w:val="16"/>
                        <w:u w:val="single"/>
                      </w:rPr>
                      <w:t>23)</w:t>
                    </w:r>
                  </w:p>
                </w:txbxContent>
              </v:textbox>
              <w10:wrap anchorx="page" anchory="page"/>
            </v:shape>
          </w:pict>
        </mc:Fallback>
      </mc:AlternateContent>
    </w:r>
    <w:r>
      <w:rPr>
        <w:noProof/>
      </w:rPr>
      <mc:AlternateContent>
        <mc:Choice Requires="wps">
          <w:drawing>
            <wp:anchor distT="0" distB="0" distL="0" distR="0" simplePos="0" relativeHeight="483363840" behindDoc="1" locked="0" layoutInCell="1" allowOverlap="1" wp14:anchorId="629FDB64" wp14:editId="29B085C3">
              <wp:simplePos x="0" y="0"/>
              <wp:positionH relativeFrom="page">
                <wp:posOffset>436880</wp:posOffset>
              </wp:positionH>
              <wp:positionV relativeFrom="page">
                <wp:posOffset>376456</wp:posOffset>
              </wp:positionV>
              <wp:extent cx="1031875" cy="1397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875" cy="139700"/>
                      </a:xfrm>
                      <a:prstGeom prst="rect">
                        <a:avLst/>
                      </a:prstGeom>
                    </wps:spPr>
                    <wps:txbx>
                      <w:txbxContent>
                        <w:p w14:paraId="361C63D9" w14:textId="77777777" w:rsidR="007A3229" w:rsidRDefault="00000000">
                          <w:pPr>
                            <w:spacing w:before="15"/>
                            <w:ind w:left="20"/>
                            <w:rPr>
                              <w:b/>
                              <w:sz w:val="16"/>
                            </w:rPr>
                          </w:pPr>
                          <w:r>
                            <w:rPr>
                              <w:b/>
                              <w:sz w:val="16"/>
                            </w:rPr>
                            <w:t>Autumn</w:t>
                          </w:r>
                          <w:r>
                            <w:rPr>
                              <w:b/>
                              <w:spacing w:val="-4"/>
                              <w:sz w:val="16"/>
                            </w:rPr>
                            <w:t xml:space="preserve"> </w:t>
                          </w:r>
                          <w:r>
                            <w:rPr>
                              <w:b/>
                              <w:spacing w:val="-2"/>
                              <w:sz w:val="16"/>
                            </w:rPr>
                            <w:t>Competition</w:t>
                          </w:r>
                        </w:p>
                      </w:txbxContent>
                    </wps:txbx>
                    <wps:bodyPr wrap="square" lIns="0" tIns="0" rIns="0" bIns="0" rtlCol="0">
                      <a:noAutofit/>
                    </wps:bodyPr>
                  </wps:wsp>
                </a:graphicData>
              </a:graphic>
            </wp:anchor>
          </w:drawing>
        </mc:Choice>
        <mc:Fallback>
          <w:pict>
            <v:shape w14:anchorId="629FDB64" id="Textbox 26" o:spid="_x0000_s1090" type="#_x0000_t202" style="position:absolute;margin-left:34.4pt;margin-top:29.65pt;width:81.25pt;height:11pt;z-index:-199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j6mQEAACIDAAAOAAAAZHJzL2Uyb0RvYy54bWysUs1uEzEQviPxDpbvZDetIGWVTQVUIKQK&#10;KpU+gOO1sxZrj5lxspu3Z+xuEgS3ios9tsefvx+vbyc/iINBchBauVzUUpigoXNh18qnH5/f3EhB&#10;SYVODRBMK4+G5O3m9av1GBtzBT0MnUHBIIGaMbayTyk2VUW6N17RAqIJfGgBvUq8xF3VoRoZ3Q/V&#10;VV2/q0bALiJoQ8S7d8+HclPwrTU6fbeWTBJDK5lbKiOWcZvHarNWzQ5V7J2eaagXsPDKBX70DHWn&#10;khJ7dP9AeacRCGxaaPAVWOu0KRpYzbL+S81jr6IpWtgcimeb6P/B6m+Hx/iAIk0fYeIAiwiK96B/&#10;EntTjZGauSd7Sg1xdxY6WfR5ZgmCL7K3x7OfZkpCZ7T6enmzeiuF5rPl9ftVXQyvLrcjUvpiwItc&#10;tBI5r8JAHe4p5fdVc2qZyTy/n5mkaTsJ17VylVPMO1vojqxl5DhbSb/2Co0Uw9fAfuXsTwWeiu2p&#10;wDR8gvJDsqQAH/YJrCsELrgzAQ6i8Jo/TU76z3XpunztzW8AAAD//wMAUEsDBBQABgAIAAAAIQDK&#10;ICWS3gAAAAgBAAAPAAAAZHJzL2Rvd25yZXYueG1sTI9BT8MwDIXvSPyHyEjcWLpNVF1pOk0ITkiI&#10;rhw4po3XRmuc0mRb+feYEzv5Wc9673Oxnd0gzjgF60nBcpGAQGq9sdQp+KxfHzIQIWoyevCECn4w&#10;wLa8vSl0bvyFKjzvYyc4hEKuFfQxjrmUoe3R6bDwIxJ7Bz85HXmdOmkmfeFwN8hVkqTSaUvc0OsR&#10;n3tsj/uTU7D7ourFfr83H9WhsnW9SegtPSp1fzfvnkBEnOP/MfzhMzqUzNT4E5kgBgVpxuRRweNm&#10;DYL91XrJolGQ8ZRlIa8fKH8BAAD//wMAUEsBAi0AFAAGAAgAAAAhALaDOJL+AAAA4QEAABMAAAAA&#10;AAAAAAAAAAAAAAAAAFtDb250ZW50X1R5cGVzXS54bWxQSwECLQAUAAYACAAAACEAOP0h/9YAAACU&#10;AQAACwAAAAAAAAAAAAAAAAAvAQAAX3JlbHMvLnJlbHNQSwECLQAUAAYACAAAACEAS3l4+pkBAAAi&#10;AwAADgAAAAAAAAAAAAAAAAAuAgAAZHJzL2Uyb0RvYy54bWxQSwECLQAUAAYACAAAACEAyiAlkt4A&#10;AAAIAQAADwAAAAAAAAAAAAAAAADzAwAAZHJzL2Rvd25yZXYueG1sUEsFBgAAAAAEAAQA8wAAAP4E&#10;AAAAAA==&#10;" filled="f" stroked="f">
              <v:textbox inset="0,0,0,0">
                <w:txbxContent>
                  <w:p w14:paraId="361C63D9" w14:textId="77777777" w:rsidR="007A3229" w:rsidRDefault="00000000">
                    <w:pPr>
                      <w:spacing w:before="15"/>
                      <w:ind w:left="20"/>
                      <w:rPr>
                        <w:b/>
                        <w:sz w:val="16"/>
                      </w:rPr>
                    </w:pPr>
                    <w:r>
                      <w:rPr>
                        <w:b/>
                        <w:sz w:val="16"/>
                      </w:rPr>
                      <w:t>Autumn</w:t>
                    </w:r>
                    <w:r>
                      <w:rPr>
                        <w:b/>
                        <w:spacing w:val="-4"/>
                        <w:sz w:val="16"/>
                      </w:rPr>
                      <w:t xml:space="preserve"> </w:t>
                    </w:r>
                    <w:r>
                      <w:rPr>
                        <w:b/>
                        <w:spacing w:val="-2"/>
                        <w:sz w:val="16"/>
                      </w:rPr>
                      <w:t>Competition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4021"/>
    <w:multiLevelType w:val="hybridMultilevel"/>
    <w:tmpl w:val="DE0E6510"/>
    <w:lvl w:ilvl="0" w:tplc="9078F222">
      <w:start w:val="23"/>
      <w:numFmt w:val="decimal"/>
      <w:lvlText w:val="%1."/>
      <w:lvlJc w:val="left"/>
      <w:pPr>
        <w:ind w:left="986" w:hanging="268"/>
        <w:jc w:val="left"/>
      </w:pPr>
      <w:rPr>
        <w:rFonts w:ascii="Arial" w:eastAsia="Arial" w:hAnsi="Arial" w:cs="Arial" w:hint="default"/>
        <w:b w:val="0"/>
        <w:bCs w:val="0"/>
        <w:i w:val="0"/>
        <w:iCs w:val="0"/>
        <w:spacing w:val="-3"/>
        <w:w w:val="100"/>
        <w:sz w:val="16"/>
        <w:szCs w:val="16"/>
        <w:lang w:val="en-US" w:eastAsia="en-US" w:bidi="ar-SA"/>
      </w:rPr>
    </w:lvl>
    <w:lvl w:ilvl="1" w:tplc="CA5CA8F0">
      <w:start w:val="2"/>
      <w:numFmt w:val="upperLetter"/>
      <w:lvlText w:val="(%2)"/>
      <w:lvlJc w:val="left"/>
      <w:pPr>
        <w:ind w:left="986" w:hanging="290"/>
        <w:jc w:val="left"/>
      </w:pPr>
      <w:rPr>
        <w:rFonts w:ascii="Arial" w:eastAsia="Arial" w:hAnsi="Arial" w:cs="Arial" w:hint="default"/>
        <w:b w:val="0"/>
        <w:bCs w:val="0"/>
        <w:i w:val="0"/>
        <w:iCs w:val="0"/>
        <w:spacing w:val="-3"/>
        <w:w w:val="100"/>
        <w:sz w:val="16"/>
        <w:szCs w:val="16"/>
        <w:lang w:val="en-US" w:eastAsia="en-US" w:bidi="ar-SA"/>
      </w:rPr>
    </w:lvl>
    <w:lvl w:ilvl="2" w:tplc="AD94A32C">
      <w:start w:val="1"/>
      <w:numFmt w:val="lowerRoman"/>
      <w:lvlText w:val="(%3)"/>
      <w:lvlJc w:val="left"/>
      <w:pPr>
        <w:ind w:left="1128" w:hanging="188"/>
        <w:jc w:val="left"/>
      </w:pPr>
      <w:rPr>
        <w:rFonts w:ascii="Arial" w:eastAsia="Arial" w:hAnsi="Arial" w:cs="Arial" w:hint="default"/>
        <w:b w:val="0"/>
        <w:bCs w:val="0"/>
        <w:i w:val="0"/>
        <w:iCs w:val="0"/>
        <w:spacing w:val="0"/>
        <w:w w:val="100"/>
        <w:sz w:val="16"/>
        <w:szCs w:val="16"/>
        <w:lang w:val="en-US" w:eastAsia="en-US" w:bidi="ar-SA"/>
      </w:rPr>
    </w:lvl>
    <w:lvl w:ilvl="3" w:tplc="7AF68FDA">
      <w:numFmt w:val="bullet"/>
      <w:lvlText w:val="•"/>
      <w:lvlJc w:val="left"/>
      <w:pPr>
        <w:ind w:left="2013" w:hanging="188"/>
      </w:pPr>
      <w:rPr>
        <w:rFonts w:hint="default"/>
        <w:lang w:val="en-US" w:eastAsia="en-US" w:bidi="ar-SA"/>
      </w:rPr>
    </w:lvl>
    <w:lvl w:ilvl="4" w:tplc="1E7CE47E">
      <w:numFmt w:val="bullet"/>
      <w:lvlText w:val="•"/>
      <w:lvlJc w:val="left"/>
      <w:pPr>
        <w:ind w:left="2907" w:hanging="188"/>
      </w:pPr>
      <w:rPr>
        <w:rFonts w:hint="default"/>
        <w:lang w:val="en-US" w:eastAsia="en-US" w:bidi="ar-SA"/>
      </w:rPr>
    </w:lvl>
    <w:lvl w:ilvl="5" w:tplc="4E2A3064">
      <w:numFmt w:val="bullet"/>
      <w:lvlText w:val="•"/>
      <w:lvlJc w:val="left"/>
      <w:pPr>
        <w:ind w:left="3801" w:hanging="188"/>
      </w:pPr>
      <w:rPr>
        <w:rFonts w:hint="default"/>
        <w:lang w:val="en-US" w:eastAsia="en-US" w:bidi="ar-SA"/>
      </w:rPr>
    </w:lvl>
    <w:lvl w:ilvl="6" w:tplc="C7E884D6">
      <w:numFmt w:val="bullet"/>
      <w:lvlText w:val="•"/>
      <w:lvlJc w:val="left"/>
      <w:pPr>
        <w:ind w:left="4695" w:hanging="188"/>
      </w:pPr>
      <w:rPr>
        <w:rFonts w:hint="default"/>
        <w:lang w:val="en-US" w:eastAsia="en-US" w:bidi="ar-SA"/>
      </w:rPr>
    </w:lvl>
    <w:lvl w:ilvl="7" w:tplc="72605786">
      <w:numFmt w:val="bullet"/>
      <w:lvlText w:val="•"/>
      <w:lvlJc w:val="left"/>
      <w:pPr>
        <w:ind w:left="5589" w:hanging="188"/>
      </w:pPr>
      <w:rPr>
        <w:rFonts w:hint="default"/>
        <w:lang w:val="en-US" w:eastAsia="en-US" w:bidi="ar-SA"/>
      </w:rPr>
    </w:lvl>
    <w:lvl w:ilvl="8" w:tplc="3D2071D0">
      <w:numFmt w:val="bullet"/>
      <w:lvlText w:val="•"/>
      <w:lvlJc w:val="left"/>
      <w:pPr>
        <w:ind w:left="6482" w:hanging="188"/>
      </w:pPr>
      <w:rPr>
        <w:rFonts w:hint="default"/>
        <w:lang w:val="en-US" w:eastAsia="en-US" w:bidi="ar-SA"/>
      </w:rPr>
    </w:lvl>
  </w:abstractNum>
  <w:abstractNum w:abstractNumId="1" w15:restartNumberingAfterBreak="0">
    <w:nsid w:val="01E13F52"/>
    <w:multiLevelType w:val="hybridMultilevel"/>
    <w:tmpl w:val="E1E6DDC8"/>
    <w:lvl w:ilvl="0" w:tplc="FDB47522">
      <w:start w:val="1"/>
      <w:numFmt w:val="lowerRoman"/>
      <w:lvlText w:val="(%1)"/>
      <w:lvlJc w:val="left"/>
      <w:pPr>
        <w:ind w:left="1413" w:hanging="276"/>
        <w:jc w:val="right"/>
      </w:pPr>
      <w:rPr>
        <w:rFonts w:ascii="Arial" w:eastAsia="Arial" w:hAnsi="Arial" w:cs="Arial" w:hint="default"/>
        <w:b w:val="0"/>
        <w:bCs w:val="0"/>
        <w:i w:val="0"/>
        <w:iCs w:val="0"/>
        <w:spacing w:val="-3"/>
        <w:w w:val="100"/>
        <w:sz w:val="16"/>
        <w:szCs w:val="16"/>
        <w:lang w:val="en-US" w:eastAsia="en-US" w:bidi="ar-SA"/>
      </w:rPr>
    </w:lvl>
    <w:lvl w:ilvl="1" w:tplc="3634E7CE">
      <w:start w:val="1"/>
      <w:numFmt w:val="lowerLetter"/>
      <w:lvlText w:val="(%2)"/>
      <w:lvlJc w:val="left"/>
      <w:pPr>
        <w:ind w:left="1696" w:hanging="285"/>
        <w:jc w:val="left"/>
      </w:pPr>
      <w:rPr>
        <w:rFonts w:ascii="Arial" w:eastAsia="Arial" w:hAnsi="Arial" w:cs="Arial" w:hint="default"/>
        <w:b w:val="0"/>
        <w:bCs w:val="0"/>
        <w:i w:val="0"/>
        <w:iCs w:val="0"/>
        <w:spacing w:val="-1"/>
        <w:w w:val="100"/>
        <w:sz w:val="16"/>
        <w:szCs w:val="16"/>
        <w:lang w:val="en-US" w:eastAsia="en-US" w:bidi="ar-SA"/>
      </w:rPr>
    </w:lvl>
    <w:lvl w:ilvl="2" w:tplc="8128628A">
      <w:numFmt w:val="bullet"/>
      <w:lvlText w:val="•"/>
      <w:lvlJc w:val="left"/>
      <w:pPr>
        <w:ind w:left="2430" w:hanging="285"/>
      </w:pPr>
      <w:rPr>
        <w:rFonts w:hint="default"/>
        <w:lang w:val="en-US" w:eastAsia="en-US" w:bidi="ar-SA"/>
      </w:rPr>
    </w:lvl>
    <w:lvl w:ilvl="3" w:tplc="AAC4C6D0">
      <w:numFmt w:val="bullet"/>
      <w:lvlText w:val="•"/>
      <w:lvlJc w:val="left"/>
      <w:pPr>
        <w:ind w:left="3160" w:hanging="285"/>
      </w:pPr>
      <w:rPr>
        <w:rFonts w:hint="default"/>
        <w:lang w:val="en-US" w:eastAsia="en-US" w:bidi="ar-SA"/>
      </w:rPr>
    </w:lvl>
    <w:lvl w:ilvl="4" w:tplc="8D80F144">
      <w:numFmt w:val="bullet"/>
      <w:lvlText w:val="•"/>
      <w:lvlJc w:val="left"/>
      <w:pPr>
        <w:ind w:left="3890" w:hanging="285"/>
      </w:pPr>
      <w:rPr>
        <w:rFonts w:hint="default"/>
        <w:lang w:val="en-US" w:eastAsia="en-US" w:bidi="ar-SA"/>
      </w:rPr>
    </w:lvl>
    <w:lvl w:ilvl="5" w:tplc="48682F66">
      <w:numFmt w:val="bullet"/>
      <w:lvlText w:val="•"/>
      <w:lvlJc w:val="left"/>
      <w:pPr>
        <w:ind w:left="4620" w:hanging="285"/>
      </w:pPr>
      <w:rPr>
        <w:rFonts w:hint="default"/>
        <w:lang w:val="en-US" w:eastAsia="en-US" w:bidi="ar-SA"/>
      </w:rPr>
    </w:lvl>
    <w:lvl w:ilvl="6" w:tplc="D3085E56">
      <w:numFmt w:val="bullet"/>
      <w:lvlText w:val="•"/>
      <w:lvlJc w:val="left"/>
      <w:pPr>
        <w:ind w:left="5350" w:hanging="285"/>
      </w:pPr>
      <w:rPr>
        <w:rFonts w:hint="default"/>
        <w:lang w:val="en-US" w:eastAsia="en-US" w:bidi="ar-SA"/>
      </w:rPr>
    </w:lvl>
    <w:lvl w:ilvl="7" w:tplc="A3E4D324">
      <w:numFmt w:val="bullet"/>
      <w:lvlText w:val="•"/>
      <w:lvlJc w:val="left"/>
      <w:pPr>
        <w:ind w:left="6080" w:hanging="285"/>
      </w:pPr>
      <w:rPr>
        <w:rFonts w:hint="default"/>
        <w:lang w:val="en-US" w:eastAsia="en-US" w:bidi="ar-SA"/>
      </w:rPr>
    </w:lvl>
    <w:lvl w:ilvl="8" w:tplc="BC9EA5A4">
      <w:numFmt w:val="bullet"/>
      <w:lvlText w:val="•"/>
      <w:lvlJc w:val="left"/>
      <w:pPr>
        <w:ind w:left="6810" w:hanging="285"/>
      </w:pPr>
      <w:rPr>
        <w:rFonts w:hint="default"/>
        <w:lang w:val="en-US" w:eastAsia="en-US" w:bidi="ar-SA"/>
      </w:rPr>
    </w:lvl>
  </w:abstractNum>
  <w:abstractNum w:abstractNumId="2" w15:restartNumberingAfterBreak="0">
    <w:nsid w:val="03365860"/>
    <w:multiLevelType w:val="hybridMultilevel"/>
    <w:tmpl w:val="453C69B4"/>
    <w:lvl w:ilvl="0" w:tplc="8562816C">
      <w:start w:val="2"/>
      <w:numFmt w:val="upperLetter"/>
      <w:lvlText w:val="(%1)"/>
      <w:lvlJc w:val="left"/>
      <w:pPr>
        <w:ind w:left="1128" w:hanging="475"/>
        <w:jc w:val="left"/>
      </w:pPr>
      <w:rPr>
        <w:rFonts w:ascii="Arial" w:eastAsia="Arial" w:hAnsi="Arial" w:cs="Arial" w:hint="default"/>
        <w:b w:val="0"/>
        <w:bCs w:val="0"/>
        <w:i w:val="0"/>
        <w:iCs w:val="0"/>
        <w:spacing w:val="0"/>
        <w:w w:val="100"/>
        <w:sz w:val="16"/>
        <w:szCs w:val="16"/>
        <w:lang w:val="en-US" w:eastAsia="en-US" w:bidi="ar-SA"/>
      </w:rPr>
    </w:lvl>
    <w:lvl w:ilvl="1" w:tplc="ADFC2AA4">
      <w:numFmt w:val="bullet"/>
      <w:lvlText w:val="•"/>
      <w:lvlJc w:val="left"/>
      <w:pPr>
        <w:ind w:left="1835" w:hanging="475"/>
      </w:pPr>
      <w:rPr>
        <w:rFonts w:hint="default"/>
        <w:lang w:val="en-US" w:eastAsia="en-US" w:bidi="ar-SA"/>
      </w:rPr>
    </w:lvl>
    <w:lvl w:ilvl="2" w:tplc="3D14973C">
      <w:numFmt w:val="bullet"/>
      <w:lvlText w:val="•"/>
      <w:lvlJc w:val="left"/>
      <w:pPr>
        <w:ind w:left="2550" w:hanging="475"/>
      </w:pPr>
      <w:rPr>
        <w:rFonts w:hint="default"/>
        <w:lang w:val="en-US" w:eastAsia="en-US" w:bidi="ar-SA"/>
      </w:rPr>
    </w:lvl>
    <w:lvl w:ilvl="3" w:tplc="6472EF90">
      <w:numFmt w:val="bullet"/>
      <w:lvlText w:val="•"/>
      <w:lvlJc w:val="left"/>
      <w:pPr>
        <w:ind w:left="3265" w:hanging="475"/>
      </w:pPr>
      <w:rPr>
        <w:rFonts w:hint="default"/>
        <w:lang w:val="en-US" w:eastAsia="en-US" w:bidi="ar-SA"/>
      </w:rPr>
    </w:lvl>
    <w:lvl w:ilvl="4" w:tplc="F6A84230">
      <w:numFmt w:val="bullet"/>
      <w:lvlText w:val="•"/>
      <w:lvlJc w:val="left"/>
      <w:pPr>
        <w:ind w:left="3980" w:hanging="475"/>
      </w:pPr>
      <w:rPr>
        <w:rFonts w:hint="default"/>
        <w:lang w:val="en-US" w:eastAsia="en-US" w:bidi="ar-SA"/>
      </w:rPr>
    </w:lvl>
    <w:lvl w:ilvl="5" w:tplc="8168168E">
      <w:numFmt w:val="bullet"/>
      <w:lvlText w:val="•"/>
      <w:lvlJc w:val="left"/>
      <w:pPr>
        <w:ind w:left="4695" w:hanging="475"/>
      </w:pPr>
      <w:rPr>
        <w:rFonts w:hint="default"/>
        <w:lang w:val="en-US" w:eastAsia="en-US" w:bidi="ar-SA"/>
      </w:rPr>
    </w:lvl>
    <w:lvl w:ilvl="6" w:tplc="A6B4F066">
      <w:numFmt w:val="bullet"/>
      <w:lvlText w:val="•"/>
      <w:lvlJc w:val="left"/>
      <w:pPr>
        <w:ind w:left="5410" w:hanging="475"/>
      </w:pPr>
      <w:rPr>
        <w:rFonts w:hint="default"/>
        <w:lang w:val="en-US" w:eastAsia="en-US" w:bidi="ar-SA"/>
      </w:rPr>
    </w:lvl>
    <w:lvl w:ilvl="7" w:tplc="0B0AECDE">
      <w:numFmt w:val="bullet"/>
      <w:lvlText w:val="•"/>
      <w:lvlJc w:val="left"/>
      <w:pPr>
        <w:ind w:left="6125" w:hanging="475"/>
      </w:pPr>
      <w:rPr>
        <w:rFonts w:hint="default"/>
        <w:lang w:val="en-US" w:eastAsia="en-US" w:bidi="ar-SA"/>
      </w:rPr>
    </w:lvl>
    <w:lvl w:ilvl="8" w:tplc="907686EE">
      <w:numFmt w:val="bullet"/>
      <w:lvlText w:val="•"/>
      <w:lvlJc w:val="left"/>
      <w:pPr>
        <w:ind w:left="6840" w:hanging="475"/>
      </w:pPr>
      <w:rPr>
        <w:rFonts w:hint="default"/>
        <w:lang w:val="en-US" w:eastAsia="en-US" w:bidi="ar-SA"/>
      </w:rPr>
    </w:lvl>
  </w:abstractNum>
  <w:abstractNum w:abstractNumId="3" w15:restartNumberingAfterBreak="0">
    <w:nsid w:val="037F5E06"/>
    <w:multiLevelType w:val="hybridMultilevel"/>
    <w:tmpl w:val="B66E25D4"/>
    <w:lvl w:ilvl="0" w:tplc="89DE8058">
      <w:start w:val="1"/>
      <w:numFmt w:val="decimal"/>
      <w:lvlText w:val="%1."/>
      <w:lvlJc w:val="left"/>
      <w:pPr>
        <w:ind w:left="871" w:hanging="283"/>
        <w:jc w:val="left"/>
      </w:pPr>
      <w:rPr>
        <w:rFonts w:ascii="Arial" w:eastAsia="Arial" w:hAnsi="Arial" w:cs="Arial" w:hint="default"/>
        <w:b w:val="0"/>
        <w:bCs w:val="0"/>
        <w:i w:val="0"/>
        <w:iCs w:val="0"/>
        <w:spacing w:val="-1"/>
        <w:w w:val="100"/>
        <w:sz w:val="16"/>
        <w:szCs w:val="16"/>
        <w:lang w:val="en-US" w:eastAsia="en-US" w:bidi="ar-SA"/>
      </w:rPr>
    </w:lvl>
    <w:lvl w:ilvl="1" w:tplc="11C4F9F6">
      <w:numFmt w:val="bullet"/>
      <w:lvlText w:val="•"/>
      <w:lvlJc w:val="left"/>
      <w:pPr>
        <w:ind w:left="1619" w:hanging="283"/>
      </w:pPr>
      <w:rPr>
        <w:rFonts w:hint="default"/>
        <w:lang w:val="en-US" w:eastAsia="en-US" w:bidi="ar-SA"/>
      </w:rPr>
    </w:lvl>
    <w:lvl w:ilvl="2" w:tplc="04AC802C">
      <w:numFmt w:val="bullet"/>
      <w:lvlText w:val="•"/>
      <w:lvlJc w:val="left"/>
      <w:pPr>
        <w:ind w:left="2358" w:hanging="283"/>
      </w:pPr>
      <w:rPr>
        <w:rFonts w:hint="default"/>
        <w:lang w:val="en-US" w:eastAsia="en-US" w:bidi="ar-SA"/>
      </w:rPr>
    </w:lvl>
    <w:lvl w:ilvl="3" w:tplc="92484158">
      <w:numFmt w:val="bullet"/>
      <w:lvlText w:val="•"/>
      <w:lvlJc w:val="left"/>
      <w:pPr>
        <w:ind w:left="3097" w:hanging="283"/>
      </w:pPr>
      <w:rPr>
        <w:rFonts w:hint="default"/>
        <w:lang w:val="en-US" w:eastAsia="en-US" w:bidi="ar-SA"/>
      </w:rPr>
    </w:lvl>
    <w:lvl w:ilvl="4" w:tplc="463A7A50">
      <w:numFmt w:val="bullet"/>
      <w:lvlText w:val="•"/>
      <w:lvlJc w:val="left"/>
      <w:pPr>
        <w:ind w:left="3836" w:hanging="283"/>
      </w:pPr>
      <w:rPr>
        <w:rFonts w:hint="default"/>
        <w:lang w:val="en-US" w:eastAsia="en-US" w:bidi="ar-SA"/>
      </w:rPr>
    </w:lvl>
    <w:lvl w:ilvl="5" w:tplc="B4D85B08">
      <w:numFmt w:val="bullet"/>
      <w:lvlText w:val="•"/>
      <w:lvlJc w:val="left"/>
      <w:pPr>
        <w:ind w:left="4575" w:hanging="283"/>
      </w:pPr>
      <w:rPr>
        <w:rFonts w:hint="default"/>
        <w:lang w:val="en-US" w:eastAsia="en-US" w:bidi="ar-SA"/>
      </w:rPr>
    </w:lvl>
    <w:lvl w:ilvl="6" w:tplc="BCEE8A08">
      <w:numFmt w:val="bullet"/>
      <w:lvlText w:val="•"/>
      <w:lvlJc w:val="left"/>
      <w:pPr>
        <w:ind w:left="5314" w:hanging="283"/>
      </w:pPr>
      <w:rPr>
        <w:rFonts w:hint="default"/>
        <w:lang w:val="en-US" w:eastAsia="en-US" w:bidi="ar-SA"/>
      </w:rPr>
    </w:lvl>
    <w:lvl w:ilvl="7" w:tplc="C6CE5626">
      <w:numFmt w:val="bullet"/>
      <w:lvlText w:val="•"/>
      <w:lvlJc w:val="left"/>
      <w:pPr>
        <w:ind w:left="6053" w:hanging="283"/>
      </w:pPr>
      <w:rPr>
        <w:rFonts w:hint="default"/>
        <w:lang w:val="en-US" w:eastAsia="en-US" w:bidi="ar-SA"/>
      </w:rPr>
    </w:lvl>
    <w:lvl w:ilvl="8" w:tplc="5D5AD51E">
      <w:numFmt w:val="bullet"/>
      <w:lvlText w:val="•"/>
      <w:lvlJc w:val="left"/>
      <w:pPr>
        <w:ind w:left="6792" w:hanging="283"/>
      </w:pPr>
      <w:rPr>
        <w:rFonts w:hint="default"/>
        <w:lang w:val="en-US" w:eastAsia="en-US" w:bidi="ar-SA"/>
      </w:rPr>
    </w:lvl>
  </w:abstractNum>
  <w:abstractNum w:abstractNumId="4" w15:restartNumberingAfterBreak="0">
    <w:nsid w:val="043E6547"/>
    <w:multiLevelType w:val="hybridMultilevel"/>
    <w:tmpl w:val="547687F6"/>
    <w:lvl w:ilvl="0" w:tplc="4BA0AE68">
      <w:start w:val="1"/>
      <w:numFmt w:val="lowerLetter"/>
      <w:lvlText w:val="%1)"/>
      <w:lvlJc w:val="left"/>
      <w:pPr>
        <w:ind w:left="1838" w:hanging="425"/>
        <w:jc w:val="left"/>
      </w:pPr>
      <w:rPr>
        <w:rFonts w:ascii="Arial" w:eastAsia="Arial" w:hAnsi="Arial" w:cs="Arial" w:hint="default"/>
        <w:b w:val="0"/>
        <w:bCs w:val="0"/>
        <w:i w:val="0"/>
        <w:iCs w:val="0"/>
        <w:spacing w:val="-1"/>
        <w:w w:val="100"/>
        <w:sz w:val="16"/>
        <w:szCs w:val="16"/>
        <w:lang w:val="en-US" w:eastAsia="en-US" w:bidi="ar-SA"/>
      </w:rPr>
    </w:lvl>
    <w:lvl w:ilvl="1" w:tplc="404C2CEC">
      <w:numFmt w:val="bullet"/>
      <w:lvlText w:val="•"/>
      <w:lvlJc w:val="left"/>
      <w:pPr>
        <w:ind w:left="2483" w:hanging="425"/>
      </w:pPr>
      <w:rPr>
        <w:rFonts w:hint="default"/>
        <w:lang w:val="en-US" w:eastAsia="en-US" w:bidi="ar-SA"/>
      </w:rPr>
    </w:lvl>
    <w:lvl w:ilvl="2" w:tplc="ADB45E04">
      <w:numFmt w:val="bullet"/>
      <w:lvlText w:val="•"/>
      <w:lvlJc w:val="left"/>
      <w:pPr>
        <w:ind w:left="3126" w:hanging="425"/>
      </w:pPr>
      <w:rPr>
        <w:rFonts w:hint="default"/>
        <w:lang w:val="en-US" w:eastAsia="en-US" w:bidi="ar-SA"/>
      </w:rPr>
    </w:lvl>
    <w:lvl w:ilvl="3" w:tplc="2258F0BE">
      <w:numFmt w:val="bullet"/>
      <w:lvlText w:val="•"/>
      <w:lvlJc w:val="left"/>
      <w:pPr>
        <w:ind w:left="3769" w:hanging="425"/>
      </w:pPr>
      <w:rPr>
        <w:rFonts w:hint="default"/>
        <w:lang w:val="en-US" w:eastAsia="en-US" w:bidi="ar-SA"/>
      </w:rPr>
    </w:lvl>
    <w:lvl w:ilvl="4" w:tplc="531859CC">
      <w:numFmt w:val="bullet"/>
      <w:lvlText w:val="•"/>
      <w:lvlJc w:val="left"/>
      <w:pPr>
        <w:ind w:left="4412" w:hanging="425"/>
      </w:pPr>
      <w:rPr>
        <w:rFonts w:hint="default"/>
        <w:lang w:val="en-US" w:eastAsia="en-US" w:bidi="ar-SA"/>
      </w:rPr>
    </w:lvl>
    <w:lvl w:ilvl="5" w:tplc="4880DF36">
      <w:numFmt w:val="bullet"/>
      <w:lvlText w:val="•"/>
      <w:lvlJc w:val="left"/>
      <w:pPr>
        <w:ind w:left="5055" w:hanging="425"/>
      </w:pPr>
      <w:rPr>
        <w:rFonts w:hint="default"/>
        <w:lang w:val="en-US" w:eastAsia="en-US" w:bidi="ar-SA"/>
      </w:rPr>
    </w:lvl>
    <w:lvl w:ilvl="6" w:tplc="CE7CE30E">
      <w:numFmt w:val="bullet"/>
      <w:lvlText w:val="•"/>
      <w:lvlJc w:val="left"/>
      <w:pPr>
        <w:ind w:left="5698" w:hanging="425"/>
      </w:pPr>
      <w:rPr>
        <w:rFonts w:hint="default"/>
        <w:lang w:val="en-US" w:eastAsia="en-US" w:bidi="ar-SA"/>
      </w:rPr>
    </w:lvl>
    <w:lvl w:ilvl="7" w:tplc="3416BDDC">
      <w:numFmt w:val="bullet"/>
      <w:lvlText w:val="•"/>
      <w:lvlJc w:val="left"/>
      <w:pPr>
        <w:ind w:left="6341" w:hanging="425"/>
      </w:pPr>
      <w:rPr>
        <w:rFonts w:hint="default"/>
        <w:lang w:val="en-US" w:eastAsia="en-US" w:bidi="ar-SA"/>
      </w:rPr>
    </w:lvl>
    <w:lvl w:ilvl="8" w:tplc="322896BC">
      <w:numFmt w:val="bullet"/>
      <w:lvlText w:val="•"/>
      <w:lvlJc w:val="left"/>
      <w:pPr>
        <w:ind w:left="6984" w:hanging="425"/>
      </w:pPr>
      <w:rPr>
        <w:rFonts w:hint="default"/>
        <w:lang w:val="en-US" w:eastAsia="en-US" w:bidi="ar-SA"/>
      </w:rPr>
    </w:lvl>
  </w:abstractNum>
  <w:abstractNum w:abstractNumId="5" w15:restartNumberingAfterBreak="0">
    <w:nsid w:val="055A1093"/>
    <w:multiLevelType w:val="hybridMultilevel"/>
    <w:tmpl w:val="38E27D80"/>
    <w:lvl w:ilvl="0" w:tplc="10BC4580">
      <w:start w:val="1"/>
      <w:numFmt w:val="upperLetter"/>
      <w:lvlText w:val="%1)"/>
      <w:lvlJc w:val="left"/>
      <w:pPr>
        <w:ind w:left="734" w:hanging="566"/>
        <w:jc w:val="left"/>
      </w:pPr>
      <w:rPr>
        <w:rFonts w:ascii="Arial" w:eastAsia="Arial" w:hAnsi="Arial" w:cs="Arial" w:hint="default"/>
        <w:b w:val="0"/>
        <w:bCs w:val="0"/>
        <w:i w:val="0"/>
        <w:iCs w:val="0"/>
        <w:spacing w:val="0"/>
        <w:w w:val="100"/>
        <w:sz w:val="16"/>
        <w:szCs w:val="16"/>
        <w:lang w:val="en-US" w:eastAsia="en-US" w:bidi="ar-SA"/>
      </w:rPr>
    </w:lvl>
    <w:lvl w:ilvl="1" w:tplc="B54CC3EA">
      <w:numFmt w:val="bullet"/>
      <w:lvlText w:val="•"/>
      <w:lvlJc w:val="left"/>
      <w:pPr>
        <w:ind w:left="1397" w:hanging="566"/>
      </w:pPr>
      <w:rPr>
        <w:rFonts w:hint="default"/>
        <w:lang w:val="en-US" w:eastAsia="en-US" w:bidi="ar-SA"/>
      </w:rPr>
    </w:lvl>
    <w:lvl w:ilvl="2" w:tplc="71121B82">
      <w:numFmt w:val="bullet"/>
      <w:lvlText w:val="•"/>
      <w:lvlJc w:val="left"/>
      <w:pPr>
        <w:ind w:left="2054" w:hanging="566"/>
      </w:pPr>
      <w:rPr>
        <w:rFonts w:hint="default"/>
        <w:lang w:val="en-US" w:eastAsia="en-US" w:bidi="ar-SA"/>
      </w:rPr>
    </w:lvl>
    <w:lvl w:ilvl="3" w:tplc="D03C43B4">
      <w:numFmt w:val="bullet"/>
      <w:lvlText w:val="•"/>
      <w:lvlJc w:val="left"/>
      <w:pPr>
        <w:ind w:left="2711" w:hanging="566"/>
      </w:pPr>
      <w:rPr>
        <w:rFonts w:hint="default"/>
        <w:lang w:val="en-US" w:eastAsia="en-US" w:bidi="ar-SA"/>
      </w:rPr>
    </w:lvl>
    <w:lvl w:ilvl="4" w:tplc="B7060792">
      <w:numFmt w:val="bullet"/>
      <w:lvlText w:val="•"/>
      <w:lvlJc w:val="left"/>
      <w:pPr>
        <w:ind w:left="3368" w:hanging="566"/>
      </w:pPr>
      <w:rPr>
        <w:rFonts w:hint="default"/>
        <w:lang w:val="en-US" w:eastAsia="en-US" w:bidi="ar-SA"/>
      </w:rPr>
    </w:lvl>
    <w:lvl w:ilvl="5" w:tplc="BB5EB346">
      <w:numFmt w:val="bullet"/>
      <w:lvlText w:val="•"/>
      <w:lvlJc w:val="left"/>
      <w:pPr>
        <w:ind w:left="4025" w:hanging="566"/>
      </w:pPr>
      <w:rPr>
        <w:rFonts w:hint="default"/>
        <w:lang w:val="en-US" w:eastAsia="en-US" w:bidi="ar-SA"/>
      </w:rPr>
    </w:lvl>
    <w:lvl w:ilvl="6" w:tplc="315CF0DC">
      <w:numFmt w:val="bullet"/>
      <w:lvlText w:val="•"/>
      <w:lvlJc w:val="left"/>
      <w:pPr>
        <w:ind w:left="4682" w:hanging="566"/>
      </w:pPr>
      <w:rPr>
        <w:rFonts w:hint="default"/>
        <w:lang w:val="en-US" w:eastAsia="en-US" w:bidi="ar-SA"/>
      </w:rPr>
    </w:lvl>
    <w:lvl w:ilvl="7" w:tplc="AD2AA568">
      <w:numFmt w:val="bullet"/>
      <w:lvlText w:val="•"/>
      <w:lvlJc w:val="left"/>
      <w:pPr>
        <w:ind w:left="5339" w:hanging="566"/>
      </w:pPr>
      <w:rPr>
        <w:rFonts w:hint="default"/>
        <w:lang w:val="en-US" w:eastAsia="en-US" w:bidi="ar-SA"/>
      </w:rPr>
    </w:lvl>
    <w:lvl w:ilvl="8" w:tplc="07129C86">
      <w:numFmt w:val="bullet"/>
      <w:lvlText w:val="•"/>
      <w:lvlJc w:val="left"/>
      <w:pPr>
        <w:ind w:left="5996" w:hanging="566"/>
      </w:pPr>
      <w:rPr>
        <w:rFonts w:hint="default"/>
        <w:lang w:val="en-US" w:eastAsia="en-US" w:bidi="ar-SA"/>
      </w:rPr>
    </w:lvl>
  </w:abstractNum>
  <w:abstractNum w:abstractNumId="6" w15:restartNumberingAfterBreak="0">
    <w:nsid w:val="0762697F"/>
    <w:multiLevelType w:val="hybridMultilevel"/>
    <w:tmpl w:val="E0AA9FBA"/>
    <w:lvl w:ilvl="0" w:tplc="5150CBE8">
      <w:start w:val="2"/>
      <w:numFmt w:val="upperLetter"/>
      <w:lvlText w:val="(%1)"/>
      <w:lvlJc w:val="left"/>
      <w:pPr>
        <w:ind w:left="991" w:hanging="303"/>
        <w:jc w:val="right"/>
      </w:pPr>
      <w:rPr>
        <w:rFonts w:ascii="Arial" w:eastAsia="Arial" w:hAnsi="Arial" w:cs="Arial" w:hint="default"/>
        <w:b w:val="0"/>
        <w:bCs w:val="0"/>
        <w:i w:val="0"/>
        <w:iCs w:val="0"/>
        <w:spacing w:val="-3"/>
        <w:w w:val="100"/>
        <w:sz w:val="16"/>
        <w:szCs w:val="16"/>
        <w:lang w:val="en-US" w:eastAsia="en-US" w:bidi="ar-SA"/>
      </w:rPr>
    </w:lvl>
    <w:lvl w:ilvl="1" w:tplc="F7749F78">
      <w:numFmt w:val="bullet"/>
      <w:lvlText w:val="•"/>
      <w:lvlJc w:val="left"/>
      <w:pPr>
        <w:ind w:left="1727" w:hanging="303"/>
      </w:pPr>
      <w:rPr>
        <w:rFonts w:hint="default"/>
        <w:lang w:val="en-US" w:eastAsia="en-US" w:bidi="ar-SA"/>
      </w:rPr>
    </w:lvl>
    <w:lvl w:ilvl="2" w:tplc="709C79B6">
      <w:numFmt w:val="bullet"/>
      <w:lvlText w:val="•"/>
      <w:lvlJc w:val="left"/>
      <w:pPr>
        <w:ind w:left="2454" w:hanging="303"/>
      </w:pPr>
      <w:rPr>
        <w:rFonts w:hint="default"/>
        <w:lang w:val="en-US" w:eastAsia="en-US" w:bidi="ar-SA"/>
      </w:rPr>
    </w:lvl>
    <w:lvl w:ilvl="3" w:tplc="BA7E249E">
      <w:numFmt w:val="bullet"/>
      <w:lvlText w:val="•"/>
      <w:lvlJc w:val="left"/>
      <w:pPr>
        <w:ind w:left="3181" w:hanging="303"/>
      </w:pPr>
      <w:rPr>
        <w:rFonts w:hint="default"/>
        <w:lang w:val="en-US" w:eastAsia="en-US" w:bidi="ar-SA"/>
      </w:rPr>
    </w:lvl>
    <w:lvl w:ilvl="4" w:tplc="4392A116">
      <w:numFmt w:val="bullet"/>
      <w:lvlText w:val="•"/>
      <w:lvlJc w:val="left"/>
      <w:pPr>
        <w:ind w:left="3908" w:hanging="303"/>
      </w:pPr>
      <w:rPr>
        <w:rFonts w:hint="default"/>
        <w:lang w:val="en-US" w:eastAsia="en-US" w:bidi="ar-SA"/>
      </w:rPr>
    </w:lvl>
    <w:lvl w:ilvl="5" w:tplc="6E5C1D5E">
      <w:numFmt w:val="bullet"/>
      <w:lvlText w:val="•"/>
      <w:lvlJc w:val="left"/>
      <w:pPr>
        <w:ind w:left="4635" w:hanging="303"/>
      </w:pPr>
      <w:rPr>
        <w:rFonts w:hint="default"/>
        <w:lang w:val="en-US" w:eastAsia="en-US" w:bidi="ar-SA"/>
      </w:rPr>
    </w:lvl>
    <w:lvl w:ilvl="6" w:tplc="15C81968">
      <w:numFmt w:val="bullet"/>
      <w:lvlText w:val="•"/>
      <w:lvlJc w:val="left"/>
      <w:pPr>
        <w:ind w:left="5362" w:hanging="303"/>
      </w:pPr>
      <w:rPr>
        <w:rFonts w:hint="default"/>
        <w:lang w:val="en-US" w:eastAsia="en-US" w:bidi="ar-SA"/>
      </w:rPr>
    </w:lvl>
    <w:lvl w:ilvl="7" w:tplc="194009A0">
      <w:numFmt w:val="bullet"/>
      <w:lvlText w:val="•"/>
      <w:lvlJc w:val="left"/>
      <w:pPr>
        <w:ind w:left="6089" w:hanging="303"/>
      </w:pPr>
      <w:rPr>
        <w:rFonts w:hint="default"/>
        <w:lang w:val="en-US" w:eastAsia="en-US" w:bidi="ar-SA"/>
      </w:rPr>
    </w:lvl>
    <w:lvl w:ilvl="8" w:tplc="BC0A66B8">
      <w:numFmt w:val="bullet"/>
      <w:lvlText w:val="•"/>
      <w:lvlJc w:val="left"/>
      <w:pPr>
        <w:ind w:left="6816" w:hanging="303"/>
      </w:pPr>
      <w:rPr>
        <w:rFonts w:hint="default"/>
        <w:lang w:val="en-US" w:eastAsia="en-US" w:bidi="ar-SA"/>
      </w:rPr>
    </w:lvl>
  </w:abstractNum>
  <w:abstractNum w:abstractNumId="7" w15:restartNumberingAfterBreak="0">
    <w:nsid w:val="07C66206"/>
    <w:multiLevelType w:val="hybridMultilevel"/>
    <w:tmpl w:val="7EF28878"/>
    <w:lvl w:ilvl="0" w:tplc="E272D656">
      <w:start w:val="1"/>
      <w:numFmt w:val="decimal"/>
      <w:lvlText w:val="%1."/>
      <w:lvlJc w:val="left"/>
      <w:pPr>
        <w:ind w:left="1015" w:hanging="428"/>
        <w:jc w:val="left"/>
      </w:pPr>
      <w:rPr>
        <w:rFonts w:ascii="Arial" w:eastAsia="Arial" w:hAnsi="Arial" w:cs="Arial" w:hint="default"/>
        <w:b/>
        <w:bCs/>
        <w:i w:val="0"/>
        <w:iCs w:val="0"/>
        <w:spacing w:val="-1"/>
        <w:w w:val="100"/>
        <w:sz w:val="16"/>
        <w:szCs w:val="16"/>
        <w:lang w:val="en-US" w:eastAsia="en-US" w:bidi="ar-SA"/>
      </w:rPr>
    </w:lvl>
    <w:lvl w:ilvl="1" w:tplc="2C3A1B38">
      <w:start w:val="1"/>
      <w:numFmt w:val="lowerLetter"/>
      <w:lvlText w:val="%2)"/>
      <w:lvlJc w:val="left"/>
      <w:pPr>
        <w:ind w:left="1296" w:hanging="281"/>
        <w:jc w:val="left"/>
      </w:pPr>
      <w:rPr>
        <w:rFonts w:ascii="Arial" w:eastAsia="Arial" w:hAnsi="Arial" w:cs="Arial" w:hint="default"/>
        <w:b/>
        <w:bCs/>
        <w:i w:val="0"/>
        <w:iCs w:val="0"/>
        <w:spacing w:val="-1"/>
        <w:w w:val="100"/>
        <w:sz w:val="16"/>
        <w:szCs w:val="16"/>
        <w:lang w:val="en-US" w:eastAsia="en-US" w:bidi="ar-SA"/>
      </w:rPr>
    </w:lvl>
    <w:lvl w:ilvl="2" w:tplc="8924B548">
      <w:numFmt w:val="bullet"/>
      <w:lvlText w:val="•"/>
      <w:lvlJc w:val="left"/>
      <w:pPr>
        <w:ind w:left="2074" w:hanging="281"/>
      </w:pPr>
      <w:rPr>
        <w:rFonts w:hint="default"/>
        <w:lang w:val="en-US" w:eastAsia="en-US" w:bidi="ar-SA"/>
      </w:rPr>
    </w:lvl>
    <w:lvl w:ilvl="3" w:tplc="314A6C80">
      <w:numFmt w:val="bullet"/>
      <w:lvlText w:val="•"/>
      <w:lvlJc w:val="left"/>
      <w:pPr>
        <w:ind w:left="2848" w:hanging="281"/>
      </w:pPr>
      <w:rPr>
        <w:rFonts w:hint="default"/>
        <w:lang w:val="en-US" w:eastAsia="en-US" w:bidi="ar-SA"/>
      </w:rPr>
    </w:lvl>
    <w:lvl w:ilvl="4" w:tplc="E27AF20C">
      <w:numFmt w:val="bullet"/>
      <w:lvlText w:val="•"/>
      <w:lvlJc w:val="left"/>
      <w:pPr>
        <w:ind w:left="3623" w:hanging="281"/>
      </w:pPr>
      <w:rPr>
        <w:rFonts w:hint="default"/>
        <w:lang w:val="en-US" w:eastAsia="en-US" w:bidi="ar-SA"/>
      </w:rPr>
    </w:lvl>
    <w:lvl w:ilvl="5" w:tplc="69706B66">
      <w:numFmt w:val="bullet"/>
      <w:lvlText w:val="•"/>
      <w:lvlJc w:val="left"/>
      <w:pPr>
        <w:ind w:left="4397" w:hanging="281"/>
      </w:pPr>
      <w:rPr>
        <w:rFonts w:hint="default"/>
        <w:lang w:val="en-US" w:eastAsia="en-US" w:bidi="ar-SA"/>
      </w:rPr>
    </w:lvl>
    <w:lvl w:ilvl="6" w:tplc="84E83C7C">
      <w:numFmt w:val="bullet"/>
      <w:lvlText w:val="•"/>
      <w:lvlJc w:val="left"/>
      <w:pPr>
        <w:ind w:left="5172" w:hanging="281"/>
      </w:pPr>
      <w:rPr>
        <w:rFonts w:hint="default"/>
        <w:lang w:val="en-US" w:eastAsia="en-US" w:bidi="ar-SA"/>
      </w:rPr>
    </w:lvl>
    <w:lvl w:ilvl="7" w:tplc="ADB694E6">
      <w:numFmt w:val="bullet"/>
      <w:lvlText w:val="•"/>
      <w:lvlJc w:val="left"/>
      <w:pPr>
        <w:ind w:left="5946" w:hanging="281"/>
      </w:pPr>
      <w:rPr>
        <w:rFonts w:hint="default"/>
        <w:lang w:val="en-US" w:eastAsia="en-US" w:bidi="ar-SA"/>
      </w:rPr>
    </w:lvl>
    <w:lvl w:ilvl="8" w:tplc="A20C377A">
      <w:numFmt w:val="bullet"/>
      <w:lvlText w:val="•"/>
      <w:lvlJc w:val="left"/>
      <w:pPr>
        <w:ind w:left="6721" w:hanging="281"/>
      </w:pPr>
      <w:rPr>
        <w:rFonts w:hint="default"/>
        <w:lang w:val="en-US" w:eastAsia="en-US" w:bidi="ar-SA"/>
      </w:rPr>
    </w:lvl>
  </w:abstractNum>
  <w:abstractNum w:abstractNumId="8" w15:restartNumberingAfterBreak="0">
    <w:nsid w:val="08426B3B"/>
    <w:multiLevelType w:val="hybridMultilevel"/>
    <w:tmpl w:val="0FE6332E"/>
    <w:lvl w:ilvl="0" w:tplc="C994D2FC">
      <w:numFmt w:val="bullet"/>
      <w:lvlText w:val=""/>
      <w:lvlJc w:val="left"/>
      <w:pPr>
        <w:ind w:left="986" w:hanging="425"/>
      </w:pPr>
      <w:rPr>
        <w:rFonts w:ascii="Symbol" w:eastAsia="Symbol" w:hAnsi="Symbol" w:cs="Symbol" w:hint="default"/>
        <w:b w:val="0"/>
        <w:bCs w:val="0"/>
        <w:i w:val="0"/>
        <w:iCs w:val="0"/>
        <w:spacing w:val="0"/>
        <w:w w:val="100"/>
        <w:sz w:val="16"/>
        <w:szCs w:val="16"/>
        <w:lang w:val="en-US" w:eastAsia="en-US" w:bidi="ar-SA"/>
      </w:rPr>
    </w:lvl>
    <w:lvl w:ilvl="1" w:tplc="B95CA92A">
      <w:numFmt w:val="bullet"/>
      <w:lvlText w:val="•"/>
      <w:lvlJc w:val="left"/>
      <w:pPr>
        <w:ind w:left="1709" w:hanging="425"/>
      </w:pPr>
      <w:rPr>
        <w:rFonts w:hint="default"/>
        <w:lang w:val="en-US" w:eastAsia="en-US" w:bidi="ar-SA"/>
      </w:rPr>
    </w:lvl>
    <w:lvl w:ilvl="2" w:tplc="23281C5A">
      <w:numFmt w:val="bullet"/>
      <w:lvlText w:val="•"/>
      <w:lvlJc w:val="left"/>
      <w:pPr>
        <w:ind w:left="2438" w:hanging="425"/>
      </w:pPr>
      <w:rPr>
        <w:rFonts w:hint="default"/>
        <w:lang w:val="en-US" w:eastAsia="en-US" w:bidi="ar-SA"/>
      </w:rPr>
    </w:lvl>
    <w:lvl w:ilvl="3" w:tplc="2764A43C">
      <w:numFmt w:val="bullet"/>
      <w:lvlText w:val="•"/>
      <w:lvlJc w:val="left"/>
      <w:pPr>
        <w:ind w:left="3167" w:hanging="425"/>
      </w:pPr>
      <w:rPr>
        <w:rFonts w:hint="default"/>
        <w:lang w:val="en-US" w:eastAsia="en-US" w:bidi="ar-SA"/>
      </w:rPr>
    </w:lvl>
    <w:lvl w:ilvl="4" w:tplc="1084E3D0">
      <w:numFmt w:val="bullet"/>
      <w:lvlText w:val="•"/>
      <w:lvlJc w:val="left"/>
      <w:pPr>
        <w:ind w:left="3896" w:hanging="425"/>
      </w:pPr>
      <w:rPr>
        <w:rFonts w:hint="default"/>
        <w:lang w:val="en-US" w:eastAsia="en-US" w:bidi="ar-SA"/>
      </w:rPr>
    </w:lvl>
    <w:lvl w:ilvl="5" w:tplc="55169642">
      <w:numFmt w:val="bullet"/>
      <w:lvlText w:val="•"/>
      <w:lvlJc w:val="left"/>
      <w:pPr>
        <w:ind w:left="4625" w:hanging="425"/>
      </w:pPr>
      <w:rPr>
        <w:rFonts w:hint="default"/>
        <w:lang w:val="en-US" w:eastAsia="en-US" w:bidi="ar-SA"/>
      </w:rPr>
    </w:lvl>
    <w:lvl w:ilvl="6" w:tplc="C8D2C762">
      <w:numFmt w:val="bullet"/>
      <w:lvlText w:val="•"/>
      <w:lvlJc w:val="left"/>
      <w:pPr>
        <w:ind w:left="5354" w:hanging="425"/>
      </w:pPr>
      <w:rPr>
        <w:rFonts w:hint="default"/>
        <w:lang w:val="en-US" w:eastAsia="en-US" w:bidi="ar-SA"/>
      </w:rPr>
    </w:lvl>
    <w:lvl w:ilvl="7" w:tplc="B3FAF452">
      <w:numFmt w:val="bullet"/>
      <w:lvlText w:val="•"/>
      <w:lvlJc w:val="left"/>
      <w:pPr>
        <w:ind w:left="6083" w:hanging="425"/>
      </w:pPr>
      <w:rPr>
        <w:rFonts w:hint="default"/>
        <w:lang w:val="en-US" w:eastAsia="en-US" w:bidi="ar-SA"/>
      </w:rPr>
    </w:lvl>
    <w:lvl w:ilvl="8" w:tplc="7B54DCC4">
      <w:numFmt w:val="bullet"/>
      <w:lvlText w:val="•"/>
      <w:lvlJc w:val="left"/>
      <w:pPr>
        <w:ind w:left="6812" w:hanging="425"/>
      </w:pPr>
      <w:rPr>
        <w:rFonts w:hint="default"/>
        <w:lang w:val="en-US" w:eastAsia="en-US" w:bidi="ar-SA"/>
      </w:rPr>
    </w:lvl>
  </w:abstractNum>
  <w:abstractNum w:abstractNumId="9" w15:restartNumberingAfterBreak="0">
    <w:nsid w:val="09390882"/>
    <w:multiLevelType w:val="hybridMultilevel"/>
    <w:tmpl w:val="4D68E0C8"/>
    <w:lvl w:ilvl="0" w:tplc="DE2031AC">
      <w:start w:val="1"/>
      <w:numFmt w:val="lowerRoman"/>
      <w:lvlText w:val="(%1)"/>
      <w:lvlJc w:val="left"/>
      <w:pPr>
        <w:ind w:left="1500" w:hanging="721"/>
        <w:jc w:val="left"/>
      </w:pPr>
      <w:rPr>
        <w:rFonts w:ascii="Arial" w:eastAsia="Arial" w:hAnsi="Arial" w:cs="Arial" w:hint="default"/>
        <w:b w:val="0"/>
        <w:bCs w:val="0"/>
        <w:i w:val="0"/>
        <w:iCs w:val="0"/>
        <w:spacing w:val="0"/>
        <w:w w:val="100"/>
        <w:sz w:val="16"/>
        <w:szCs w:val="16"/>
        <w:lang w:val="en-US" w:eastAsia="en-US" w:bidi="ar-SA"/>
      </w:rPr>
    </w:lvl>
    <w:lvl w:ilvl="1" w:tplc="DCAC4B1E">
      <w:numFmt w:val="bullet"/>
      <w:lvlText w:val="•"/>
      <w:lvlJc w:val="left"/>
      <w:pPr>
        <w:ind w:left="2177" w:hanging="721"/>
      </w:pPr>
      <w:rPr>
        <w:rFonts w:hint="default"/>
        <w:lang w:val="en-US" w:eastAsia="en-US" w:bidi="ar-SA"/>
      </w:rPr>
    </w:lvl>
    <w:lvl w:ilvl="2" w:tplc="56F0CBEE">
      <w:numFmt w:val="bullet"/>
      <w:lvlText w:val="•"/>
      <w:lvlJc w:val="left"/>
      <w:pPr>
        <w:ind w:left="2854" w:hanging="721"/>
      </w:pPr>
      <w:rPr>
        <w:rFonts w:hint="default"/>
        <w:lang w:val="en-US" w:eastAsia="en-US" w:bidi="ar-SA"/>
      </w:rPr>
    </w:lvl>
    <w:lvl w:ilvl="3" w:tplc="0D9678FE">
      <w:numFmt w:val="bullet"/>
      <w:lvlText w:val="•"/>
      <w:lvlJc w:val="left"/>
      <w:pPr>
        <w:ind w:left="3531" w:hanging="721"/>
      </w:pPr>
      <w:rPr>
        <w:rFonts w:hint="default"/>
        <w:lang w:val="en-US" w:eastAsia="en-US" w:bidi="ar-SA"/>
      </w:rPr>
    </w:lvl>
    <w:lvl w:ilvl="4" w:tplc="1D9E9CB4">
      <w:numFmt w:val="bullet"/>
      <w:lvlText w:val="•"/>
      <w:lvlJc w:val="left"/>
      <w:pPr>
        <w:ind w:left="4208" w:hanging="721"/>
      </w:pPr>
      <w:rPr>
        <w:rFonts w:hint="default"/>
        <w:lang w:val="en-US" w:eastAsia="en-US" w:bidi="ar-SA"/>
      </w:rPr>
    </w:lvl>
    <w:lvl w:ilvl="5" w:tplc="2F9A7FEC">
      <w:numFmt w:val="bullet"/>
      <w:lvlText w:val="•"/>
      <w:lvlJc w:val="left"/>
      <w:pPr>
        <w:ind w:left="4885" w:hanging="721"/>
      </w:pPr>
      <w:rPr>
        <w:rFonts w:hint="default"/>
        <w:lang w:val="en-US" w:eastAsia="en-US" w:bidi="ar-SA"/>
      </w:rPr>
    </w:lvl>
    <w:lvl w:ilvl="6" w:tplc="0486039A">
      <w:numFmt w:val="bullet"/>
      <w:lvlText w:val="•"/>
      <w:lvlJc w:val="left"/>
      <w:pPr>
        <w:ind w:left="5562" w:hanging="721"/>
      </w:pPr>
      <w:rPr>
        <w:rFonts w:hint="default"/>
        <w:lang w:val="en-US" w:eastAsia="en-US" w:bidi="ar-SA"/>
      </w:rPr>
    </w:lvl>
    <w:lvl w:ilvl="7" w:tplc="9BE87906">
      <w:numFmt w:val="bullet"/>
      <w:lvlText w:val="•"/>
      <w:lvlJc w:val="left"/>
      <w:pPr>
        <w:ind w:left="6239" w:hanging="721"/>
      </w:pPr>
      <w:rPr>
        <w:rFonts w:hint="default"/>
        <w:lang w:val="en-US" w:eastAsia="en-US" w:bidi="ar-SA"/>
      </w:rPr>
    </w:lvl>
    <w:lvl w:ilvl="8" w:tplc="49746DCA">
      <w:numFmt w:val="bullet"/>
      <w:lvlText w:val="•"/>
      <w:lvlJc w:val="left"/>
      <w:pPr>
        <w:ind w:left="6916" w:hanging="721"/>
      </w:pPr>
      <w:rPr>
        <w:rFonts w:hint="default"/>
        <w:lang w:val="en-US" w:eastAsia="en-US" w:bidi="ar-SA"/>
      </w:rPr>
    </w:lvl>
  </w:abstractNum>
  <w:abstractNum w:abstractNumId="10" w15:restartNumberingAfterBreak="0">
    <w:nsid w:val="0BB00722"/>
    <w:multiLevelType w:val="hybridMultilevel"/>
    <w:tmpl w:val="9FBA36E0"/>
    <w:lvl w:ilvl="0" w:tplc="A26EF0F2">
      <w:numFmt w:val="bullet"/>
      <w:lvlText w:val="•"/>
      <w:lvlJc w:val="left"/>
      <w:pPr>
        <w:ind w:left="695" w:hanging="284"/>
      </w:pPr>
      <w:rPr>
        <w:rFonts w:ascii="Courier New" w:eastAsia="Courier New" w:hAnsi="Courier New" w:cs="Courier New" w:hint="default"/>
        <w:b w:val="0"/>
        <w:bCs w:val="0"/>
        <w:i w:val="0"/>
        <w:iCs w:val="0"/>
        <w:spacing w:val="0"/>
        <w:w w:val="76"/>
        <w:sz w:val="14"/>
        <w:szCs w:val="14"/>
        <w:lang w:val="en-US" w:eastAsia="en-US" w:bidi="ar-SA"/>
      </w:rPr>
    </w:lvl>
    <w:lvl w:ilvl="1" w:tplc="13BA162A">
      <w:numFmt w:val="bullet"/>
      <w:lvlText w:val="•"/>
      <w:lvlJc w:val="left"/>
      <w:pPr>
        <w:ind w:left="1457" w:hanging="284"/>
      </w:pPr>
      <w:rPr>
        <w:rFonts w:hint="default"/>
        <w:lang w:val="en-US" w:eastAsia="en-US" w:bidi="ar-SA"/>
      </w:rPr>
    </w:lvl>
    <w:lvl w:ilvl="2" w:tplc="AD28669C">
      <w:numFmt w:val="bullet"/>
      <w:lvlText w:val="•"/>
      <w:lvlJc w:val="left"/>
      <w:pPr>
        <w:ind w:left="2214" w:hanging="284"/>
      </w:pPr>
      <w:rPr>
        <w:rFonts w:hint="default"/>
        <w:lang w:val="en-US" w:eastAsia="en-US" w:bidi="ar-SA"/>
      </w:rPr>
    </w:lvl>
    <w:lvl w:ilvl="3" w:tplc="EDC689B8">
      <w:numFmt w:val="bullet"/>
      <w:lvlText w:val="•"/>
      <w:lvlJc w:val="left"/>
      <w:pPr>
        <w:ind w:left="2971" w:hanging="284"/>
      </w:pPr>
      <w:rPr>
        <w:rFonts w:hint="default"/>
        <w:lang w:val="en-US" w:eastAsia="en-US" w:bidi="ar-SA"/>
      </w:rPr>
    </w:lvl>
    <w:lvl w:ilvl="4" w:tplc="BA444868">
      <w:numFmt w:val="bullet"/>
      <w:lvlText w:val="•"/>
      <w:lvlJc w:val="left"/>
      <w:pPr>
        <w:ind w:left="3728" w:hanging="284"/>
      </w:pPr>
      <w:rPr>
        <w:rFonts w:hint="default"/>
        <w:lang w:val="en-US" w:eastAsia="en-US" w:bidi="ar-SA"/>
      </w:rPr>
    </w:lvl>
    <w:lvl w:ilvl="5" w:tplc="2D7AEC96">
      <w:numFmt w:val="bullet"/>
      <w:lvlText w:val="•"/>
      <w:lvlJc w:val="left"/>
      <w:pPr>
        <w:ind w:left="4485" w:hanging="284"/>
      </w:pPr>
      <w:rPr>
        <w:rFonts w:hint="default"/>
        <w:lang w:val="en-US" w:eastAsia="en-US" w:bidi="ar-SA"/>
      </w:rPr>
    </w:lvl>
    <w:lvl w:ilvl="6" w:tplc="D4184126">
      <w:numFmt w:val="bullet"/>
      <w:lvlText w:val="•"/>
      <w:lvlJc w:val="left"/>
      <w:pPr>
        <w:ind w:left="5242" w:hanging="284"/>
      </w:pPr>
      <w:rPr>
        <w:rFonts w:hint="default"/>
        <w:lang w:val="en-US" w:eastAsia="en-US" w:bidi="ar-SA"/>
      </w:rPr>
    </w:lvl>
    <w:lvl w:ilvl="7" w:tplc="DCC2B1AC">
      <w:numFmt w:val="bullet"/>
      <w:lvlText w:val="•"/>
      <w:lvlJc w:val="left"/>
      <w:pPr>
        <w:ind w:left="5999" w:hanging="284"/>
      </w:pPr>
      <w:rPr>
        <w:rFonts w:hint="default"/>
        <w:lang w:val="en-US" w:eastAsia="en-US" w:bidi="ar-SA"/>
      </w:rPr>
    </w:lvl>
    <w:lvl w:ilvl="8" w:tplc="9E76AFFC">
      <w:numFmt w:val="bullet"/>
      <w:lvlText w:val="•"/>
      <w:lvlJc w:val="left"/>
      <w:pPr>
        <w:ind w:left="6756" w:hanging="284"/>
      </w:pPr>
      <w:rPr>
        <w:rFonts w:hint="default"/>
        <w:lang w:val="en-US" w:eastAsia="en-US" w:bidi="ar-SA"/>
      </w:rPr>
    </w:lvl>
  </w:abstractNum>
  <w:abstractNum w:abstractNumId="11" w15:restartNumberingAfterBreak="0">
    <w:nsid w:val="0D20303C"/>
    <w:multiLevelType w:val="hybridMultilevel"/>
    <w:tmpl w:val="4CAE1878"/>
    <w:lvl w:ilvl="0" w:tplc="F8D6B2AE">
      <w:numFmt w:val="bullet"/>
      <w:lvlText w:val="•"/>
      <w:lvlJc w:val="left"/>
      <w:pPr>
        <w:ind w:left="888" w:hanging="361"/>
      </w:pPr>
      <w:rPr>
        <w:rFonts w:ascii="Courier New" w:eastAsia="Courier New" w:hAnsi="Courier New" w:cs="Courier New" w:hint="default"/>
        <w:b w:val="0"/>
        <w:bCs w:val="0"/>
        <w:i w:val="0"/>
        <w:iCs w:val="0"/>
        <w:spacing w:val="0"/>
        <w:w w:val="77"/>
        <w:sz w:val="16"/>
        <w:szCs w:val="16"/>
        <w:lang w:val="en-US" w:eastAsia="en-US" w:bidi="ar-SA"/>
      </w:rPr>
    </w:lvl>
    <w:lvl w:ilvl="1" w:tplc="67F46280">
      <w:numFmt w:val="bullet"/>
      <w:lvlText w:val="•"/>
      <w:lvlJc w:val="left"/>
      <w:pPr>
        <w:ind w:left="1523" w:hanging="361"/>
      </w:pPr>
      <w:rPr>
        <w:rFonts w:hint="default"/>
        <w:lang w:val="en-US" w:eastAsia="en-US" w:bidi="ar-SA"/>
      </w:rPr>
    </w:lvl>
    <w:lvl w:ilvl="2" w:tplc="4418E1C6">
      <w:numFmt w:val="bullet"/>
      <w:lvlText w:val="•"/>
      <w:lvlJc w:val="left"/>
      <w:pPr>
        <w:ind w:left="2166" w:hanging="361"/>
      </w:pPr>
      <w:rPr>
        <w:rFonts w:hint="default"/>
        <w:lang w:val="en-US" w:eastAsia="en-US" w:bidi="ar-SA"/>
      </w:rPr>
    </w:lvl>
    <w:lvl w:ilvl="3" w:tplc="EBA0DD4C">
      <w:numFmt w:val="bullet"/>
      <w:lvlText w:val="•"/>
      <w:lvlJc w:val="left"/>
      <w:pPr>
        <w:ind w:left="2809" w:hanging="361"/>
      </w:pPr>
      <w:rPr>
        <w:rFonts w:hint="default"/>
        <w:lang w:val="en-US" w:eastAsia="en-US" w:bidi="ar-SA"/>
      </w:rPr>
    </w:lvl>
    <w:lvl w:ilvl="4" w:tplc="3EACDC96">
      <w:numFmt w:val="bullet"/>
      <w:lvlText w:val="•"/>
      <w:lvlJc w:val="left"/>
      <w:pPr>
        <w:ind w:left="3452" w:hanging="361"/>
      </w:pPr>
      <w:rPr>
        <w:rFonts w:hint="default"/>
        <w:lang w:val="en-US" w:eastAsia="en-US" w:bidi="ar-SA"/>
      </w:rPr>
    </w:lvl>
    <w:lvl w:ilvl="5" w:tplc="E174A974">
      <w:numFmt w:val="bullet"/>
      <w:lvlText w:val="•"/>
      <w:lvlJc w:val="left"/>
      <w:pPr>
        <w:ind w:left="4095" w:hanging="361"/>
      </w:pPr>
      <w:rPr>
        <w:rFonts w:hint="default"/>
        <w:lang w:val="en-US" w:eastAsia="en-US" w:bidi="ar-SA"/>
      </w:rPr>
    </w:lvl>
    <w:lvl w:ilvl="6" w:tplc="43EC12B4">
      <w:numFmt w:val="bullet"/>
      <w:lvlText w:val="•"/>
      <w:lvlJc w:val="left"/>
      <w:pPr>
        <w:ind w:left="4738" w:hanging="361"/>
      </w:pPr>
      <w:rPr>
        <w:rFonts w:hint="default"/>
        <w:lang w:val="en-US" w:eastAsia="en-US" w:bidi="ar-SA"/>
      </w:rPr>
    </w:lvl>
    <w:lvl w:ilvl="7" w:tplc="C3F2D726">
      <w:numFmt w:val="bullet"/>
      <w:lvlText w:val="•"/>
      <w:lvlJc w:val="left"/>
      <w:pPr>
        <w:ind w:left="5381" w:hanging="361"/>
      </w:pPr>
      <w:rPr>
        <w:rFonts w:hint="default"/>
        <w:lang w:val="en-US" w:eastAsia="en-US" w:bidi="ar-SA"/>
      </w:rPr>
    </w:lvl>
    <w:lvl w:ilvl="8" w:tplc="733095FA">
      <w:numFmt w:val="bullet"/>
      <w:lvlText w:val="•"/>
      <w:lvlJc w:val="left"/>
      <w:pPr>
        <w:ind w:left="6024" w:hanging="361"/>
      </w:pPr>
      <w:rPr>
        <w:rFonts w:hint="default"/>
        <w:lang w:val="en-US" w:eastAsia="en-US" w:bidi="ar-SA"/>
      </w:rPr>
    </w:lvl>
  </w:abstractNum>
  <w:abstractNum w:abstractNumId="12" w15:restartNumberingAfterBreak="0">
    <w:nsid w:val="13931722"/>
    <w:multiLevelType w:val="hybridMultilevel"/>
    <w:tmpl w:val="604A55F6"/>
    <w:lvl w:ilvl="0" w:tplc="1E2A8A38">
      <w:start w:val="5"/>
      <w:numFmt w:val="upperLetter"/>
      <w:lvlText w:val="%1"/>
      <w:lvlJc w:val="left"/>
      <w:pPr>
        <w:ind w:left="1452" w:hanging="852"/>
        <w:jc w:val="left"/>
      </w:pPr>
      <w:rPr>
        <w:rFonts w:ascii="Arial" w:eastAsia="Arial" w:hAnsi="Arial" w:cs="Arial" w:hint="default"/>
        <w:b/>
        <w:bCs/>
        <w:i w:val="0"/>
        <w:iCs w:val="0"/>
        <w:spacing w:val="0"/>
        <w:w w:val="99"/>
        <w:sz w:val="20"/>
        <w:szCs w:val="20"/>
        <w:lang w:val="en-US" w:eastAsia="en-US" w:bidi="ar-SA"/>
      </w:rPr>
    </w:lvl>
    <w:lvl w:ilvl="1" w:tplc="04AE07DC">
      <w:numFmt w:val="bullet"/>
      <w:lvlText w:val="•"/>
      <w:lvlJc w:val="left"/>
      <w:pPr>
        <w:ind w:left="2141" w:hanging="852"/>
      </w:pPr>
      <w:rPr>
        <w:rFonts w:hint="default"/>
        <w:lang w:val="en-US" w:eastAsia="en-US" w:bidi="ar-SA"/>
      </w:rPr>
    </w:lvl>
    <w:lvl w:ilvl="2" w:tplc="FCC4A8D4">
      <w:numFmt w:val="bullet"/>
      <w:lvlText w:val="•"/>
      <w:lvlJc w:val="left"/>
      <w:pPr>
        <w:ind w:left="2822" w:hanging="852"/>
      </w:pPr>
      <w:rPr>
        <w:rFonts w:hint="default"/>
        <w:lang w:val="en-US" w:eastAsia="en-US" w:bidi="ar-SA"/>
      </w:rPr>
    </w:lvl>
    <w:lvl w:ilvl="3" w:tplc="40624EB8">
      <w:numFmt w:val="bullet"/>
      <w:lvlText w:val="•"/>
      <w:lvlJc w:val="left"/>
      <w:pPr>
        <w:ind w:left="3503" w:hanging="852"/>
      </w:pPr>
      <w:rPr>
        <w:rFonts w:hint="default"/>
        <w:lang w:val="en-US" w:eastAsia="en-US" w:bidi="ar-SA"/>
      </w:rPr>
    </w:lvl>
    <w:lvl w:ilvl="4" w:tplc="66AAEFA6">
      <w:numFmt w:val="bullet"/>
      <w:lvlText w:val="•"/>
      <w:lvlJc w:val="left"/>
      <w:pPr>
        <w:ind w:left="4184" w:hanging="852"/>
      </w:pPr>
      <w:rPr>
        <w:rFonts w:hint="default"/>
        <w:lang w:val="en-US" w:eastAsia="en-US" w:bidi="ar-SA"/>
      </w:rPr>
    </w:lvl>
    <w:lvl w:ilvl="5" w:tplc="3E3CF824">
      <w:numFmt w:val="bullet"/>
      <w:lvlText w:val="•"/>
      <w:lvlJc w:val="left"/>
      <w:pPr>
        <w:ind w:left="4865" w:hanging="852"/>
      </w:pPr>
      <w:rPr>
        <w:rFonts w:hint="default"/>
        <w:lang w:val="en-US" w:eastAsia="en-US" w:bidi="ar-SA"/>
      </w:rPr>
    </w:lvl>
    <w:lvl w:ilvl="6" w:tplc="1B30717C">
      <w:numFmt w:val="bullet"/>
      <w:lvlText w:val="•"/>
      <w:lvlJc w:val="left"/>
      <w:pPr>
        <w:ind w:left="5546" w:hanging="852"/>
      </w:pPr>
      <w:rPr>
        <w:rFonts w:hint="default"/>
        <w:lang w:val="en-US" w:eastAsia="en-US" w:bidi="ar-SA"/>
      </w:rPr>
    </w:lvl>
    <w:lvl w:ilvl="7" w:tplc="37065804">
      <w:numFmt w:val="bullet"/>
      <w:lvlText w:val="•"/>
      <w:lvlJc w:val="left"/>
      <w:pPr>
        <w:ind w:left="6227" w:hanging="852"/>
      </w:pPr>
      <w:rPr>
        <w:rFonts w:hint="default"/>
        <w:lang w:val="en-US" w:eastAsia="en-US" w:bidi="ar-SA"/>
      </w:rPr>
    </w:lvl>
    <w:lvl w:ilvl="8" w:tplc="2ADC98D0">
      <w:numFmt w:val="bullet"/>
      <w:lvlText w:val="•"/>
      <w:lvlJc w:val="left"/>
      <w:pPr>
        <w:ind w:left="6908" w:hanging="852"/>
      </w:pPr>
      <w:rPr>
        <w:rFonts w:hint="default"/>
        <w:lang w:val="en-US" w:eastAsia="en-US" w:bidi="ar-SA"/>
      </w:rPr>
    </w:lvl>
  </w:abstractNum>
  <w:abstractNum w:abstractNumId="13" w15:restartNumberingAfterBreak="0">
    <w:nsid w:val="14367E53"/>
    <w:multiLevelType w:val="hybridMultilevel"/>
    <w:tmpl w:val="26C47176"/>
    <w:lvl w:ilvl="0" w:tplc="208E6F1A">
      <w:start w:val="2"/>
      <w:numFmt w:val="lowerRoman"/>
      <w:lvlText w:val="(%1)"/>
      <w:lvlJc w:val="left"/>
      <w:pPr>
        <w:ind w:left="986" w:hanging="224"/>
        <w:jc w:val="left"/>
      </w:pPr>
      <w:rPr>
        <w:rFonts w:ascii="Arial" w:eastAsia="Arial" w:hAnsi="Arial" w:cs="Arial" w:hint="default"/>
        <w:b w:val="0"/>
        <w:bCs w:val="0"/>
        <w:i w:val="0"/>
        <w:iCs w:val="0"/>
        <w:spacing w:val="0"/>
        <w:w w:val="100"/>
        <w:sz w:val="16"/>
        <w:szCs w:val="16"/>
        <w:lang w:val="en-US" w:eastAsia="en-US" w:bidi="ar-SA"/>
      </w:rPr>
    </w:lvl>
    <w:lvl w:ilvl="1" w:tplc="D1FC5BEC">
      <w:numFmt w:val="bullet"/>
      <w:lvlText w:val="•"/>
      <w:lvlJc w:val="left"/>
      <w:pPr>
        <w:ind w:left="1709" w:hanging="224"/>
      </w:pPr>
      <w:rPr>
        <w:rFonts w:hint="default"/>
        <w:lang w:val="en-US" w:eastAsia="en-US" w:bidi="ar-SA"/>
      </w:rPr>
    </w:lvl>
    <w:lvl w:ilvl="2" w:tplc="E6700D64">
      <w:numFmt w:val="bullet"/>
      <w:lvlText w:val="•"/>
      <w:lvlJc w:val="left"/>
      <w:pPr>
        <w:ind w:left="2438" w:hanging="224"/>
      </w:pPr>
      <w:rPr>
        <w:rFonts w:hint="default"/>
        <w:lang w:val="en-US" w:eastAsia="en-US" w:bidi="ar-SA"/>
      </w:rPr>
    </w:lvl>
    <w:lvl w:ilvl="3" w:tplc="295E734A">
      <w:numFmt w:val="bullet"/>
      <w:lvlText w:val="•"/>
      <w:lvlJc w:val="left"/>
      <w:pPr>
        <w:ind w:left="3167" w:hanging="224"/>
      </w:pPr>
      <w:rPr>
        <w:rFonts w:hint="default"/>
        <w:lang w:val="en-US" w:eastAsia="en-US" w:bidi="ar-SA"/>
      </w:rPr>
    </w:lvl>
    <w:lvl w:ilvl="4" w:tplc="6EFE90EC">
      <w:numFmt w:val="bullet"/>
      <w:lvlText w:val="•"/>
      <w:lvlJc w:val="left"/>
      <w:pPr>
        <w:ind w:left="3896" w:hanging="224"/>
      </w:pPr>
      <w:rPr>
        <w:rFonts w:hint="default"/>
        <w:lang w:val="en-US" w:eastAsia="en-US" w:bidi="ar-SA"/>
      </w:rPr>
    </w:lvl>
    <w:lvl w:ilvl="5" w:tplc="37901C56">
      <w:numFmt w:val="bullet"/>
      <w:lvlText w:val="•"/>
      <w:lvlJc w:val="left"/>
      <w:pPr>
        <w:ind w:left="4625" w:hanging="224"/>
      </w:pPr>
      <w:rPr>
        <w:rFonts w:hint="default"/>
        <w:lang w:val="en-US" w:eastAsia="en-US" w:bidi="ar-SA"/>
      </w:rPr>
    </w:lvl>
    <w:lvl w:ilvl="6" w:tplc="653AFF7A">
      <w:numFmt w:val="bullet"/>
      <w:lvlText w:val="•"/>
      <w:lvlJc w:val="left"/>
      <w:pPr>
        <w:ind w:left="5354" w:hanging="224"/>
      </w:pPr>
      <w:rPr>
        <w:rFonts w:hint="default"/>
        <w:lang w:val="en-US" w:eastAsia="en-US" w:bidi="ar-SA"/>
      </w:rPr>
    </w:lvl>
    <w:lvl w:ilvl="7" w:tplc="94A61886">
      <w:numFmt w:val="bullet"/>
      <w:lvlText w:val="•"/>
      <w:lvlJc w:val="left"/>
      <w:pPr>
        <w:ind w:left="6083" w:hanging="224"/>
      </w:pPr>
      <w:rPr>
        <w:rFonts w:hint="default"/>
        <w:lang w:val="en-US" w:eastAsia="en-US" w:bidi="ar-SA"/>
      </w:rPr>
    </w:lvl>
    <w:lvl w:ilvl="8" w:tplc="16CAC808">
      <w:numFmt w:val="bullet"/>
      <w:lvlText w:val="•"/>
      <w:lvlJc w:val="left"/>
      <w:pPr>
        <w:ind w:left="6812" w:hanging="224"/>
      </w:pPr>
      <w:rPr>
        <w:rFonts w:hint="default"/>
        <w:lang w:val="en-US" w:eastAsia="en-US" w:bidi="ar-SA"/>
      </w:rPr>
    </w:lvl>
  </w:abstractNum>
  <w:abstractNum w:abstractNumId="14" w15:restartNumberingAfterBreak="0">
    <w:nsid w:val="1443707C"/>
    <w:multiLevelType w:val="hybridMultilevel"/>
    <w:tmpl w:val="30824BD0"/>
    <w:lvl w:ilvl="0" w:tplc="DA1A8F62">
      <w:numFmt w:val="bullet"/>
      <w:lvlText w:val="–"/>
      <w:lvlJc w:val="left"/>
      <w:pPr>
        <w:ind w:left="588" w:hanging="136"/>
      </w:pPr>
      <w:rPr>
        <w:rFonts w:ascii="Arial" w:eastAsia="Arial" w:hAnsi="Arial" w:cs="Arial" w:hint="default"/>
        <w:b w:val="0"/>
        <w:bCs w:val="0"/>
        <w:i w:val="0"/>
        <w:iCs w:val="0"/>
        <w:spacing w:val="0"/>
        <w:w w:val="100"/>
        <w:sz w:val="16"/>
        <w:szCs w:val="16"/>
        <w:lang w:val="en-US" w:eastAsia="en-US" w:bidi="ar-SA"/>
      </w:rPr>
    </w:lvl>
    <w:lvl w:ilvl="1" w:tplc="116A758A">
      <w:numFmt w:val="bullet"/>
      <w:lvlText w:val="•"/>
      <w:lvlJc w:val="left"/>
      <w:pPr>
        <w:ind w:left="1349" w:hanging="136"/>
      </w:pPr>
      <w:rPr>
        <w:rFonts w:hint="default"/>
        <w:lang w:val="en-US" w:eastAsia="en-US" w:bidi="ar-SA"/>
      </w:rPr>
    </w:lvl>
    <w:lvl w:ilvl="2" w:tplc="C7C8B656">
      <w:numFmt w:val="bullet"/>
      <w:lvlText w:val="•"/>
      <w:lvlJc w:val="left"/>
      <w:pPr>
        <w:ind w:left="2118" w:hanging="136"/>
      </w:pPr>
      <w:rPr>
        <w:rFonts w:hint="default"/>
        <w:lang w:val="en-US" w:eastAsia="en-US" w:bidi="ar-SA"/>
      </w:rPr>
    </w:lvl>
    <w:lvl w:ilvl="3" w:tplc="8786813C">
      <w:numFmt w:val="bullet"/>
      <w:lvlText w:val="•"/>
      <w:lvlJc w:val="left"/>
      <w:pPr>
        <w:ind w:left="2887" w:hanging="136"/>
      </w:pPr>
      <w:rPr>
        <w:rFonts w:hint="default"/>
        <w:lang w:val="en-US" w:eastAsia="en-US" w:bidi="ar-SA"/>
      </w:rPr>
    </w:lvl>
    <w:lvl w:ilvl="4" w:tplc="5D421F3C">
      <w:numFmt w:val="bullet"/>
      <w:lvlText w:val="•"/>
      <w:lvlJc w:val="left"/>
      <w:pPr>
        <w:ind w:left="3656" w:hanging="136"/>
      </w:pPr>
      <w:rPr>
        <w:rFonts w:hint="default"/>
        <w:lang w:val="en-US" w:eastAsia="en-US" w:bidi="ar-SA"/>
      </w:rPr>
    </w:lvl>
    <w:lvl w:ilvl="5" w:tplc="94261886">
      <w:numFmt w:val="bullet"/>
      <w:lvlText w:val="•"/>
      <w:lvlJc w:val="left"/>
      <w:pPr>
        <w:ind w:left="4425" w:hanging="136"/>
      </w:pPr>
      <w:rPr>
        <w:rFonts w:hint="default"/>
        <w:lang w:val="en-US" w:eastAsia="en-US" w:bidi="ar-SA"/>
      </w:rPr>
    </w:lvl>
    <w:lvl w:ilvl="6" w:tplc="3F9CCEA8">
      <w:numFmt w:val="bullet"/>
      <w:lvlText w:val="•"/>
      <w:lvlJc w:val="left"/>
      <w:pPr>
        <w:ind w:left="5194" w:hanging="136"/>
      </w:pPr>
      <w:rPr>
        <w:rFonts w:hint="default"/>
        <w:lang w:val="en-US" w:eastAsia="en-US" w:bidi="ar-SA"/>
      </w:rPr>
    </w:lvl>
    <w:lvl w:ilvl="7" w:tplc="B42A3474">
      <w:numFmt w:val="bullet"/>
      <w:lvlText w:val="•"/>
      <w:lvlJc w:val="left"/>
      <w:pPr>
        <w:ind w:left="5963" w:hanging="136"/>
      </w:pPr>
      <w:rPr>
        <w:rFonts w:hint="default"/>
        <w:lang w:val="en-US" w:eastAsia="en-US" w:bidi="ar-SA"/>
      </w:rPr>
    </w:lvl>
    <w:lvl w:ilvl="8" w:tplc="D15680DA">
      <w:numFmt w:val="bullet"/>
      <w:lvlText w:val="•"/>
      <w:lvlJc w:val="left"/>
      <w:pPr>
        <w:ind w:left="6732" w:hanging="136"/>
      </w:pPr>
      <w:rPr>
        <w:rFonts w:hint="default"/>
        <w:lang w:val="en-US" w:eastAsia="en-US" w:bidi="ar-SA"/>
      </w:rPr>
    </w:lvl>
  </w:abstractNum>
  <w:abstractNum w:abstractNumId="15" w15:restartNumberingAfterBreak="0">
    <w:nsid w:val="15273723"/>
    <w:multiLevelType w:val="hybridMultilevel"/>
    <w:tmpl w:val="D848CFA2"/>
    <w:lvl w:ilvl="0" w:tplc="096EFC54">
      <w:start w:val="1"/>
      <w:numFmt w:val="decimal"/>
      <w:lvlText w:val="%1."/>
      <w:lvlJc w:val="left"/>
      <w:pPr>
        <w:ind w:left="702" w:hanging="283"/>
        <w:jc w:val="right"/>
      </w:pPr>
      <w:rPr>
        <w:rFonts w:ascii="Arial" w:eastAsia="Arial" w:hAnsi="Arial" w:cs="Arial" w:hint="default"/>
        <w:b w:val="0"/>
        <w:bCs w:val="0"/>
        <w:i w:val="0"/>
        <w:iCs w:val="0"/>
        <w:spacing w:val="-1"/>
        <w:w w:val="100"/>
        <w:sz w:val="16"/>
        <w:szCs w:val="16"/>
        <w:lang w:val="en-US" w:eastAsia="en-US" w:bidi="ar-SA"/>
      </w:rPr>
    </w:lvl>
    <w:lvl w:ilvl="1" w:tplc="B25E617E">
      <w:start w:val="2"/>
      <w:numFmt w:val="upperLetter"/>
      <w:lvlText w:val="(%2)"/>
      <w:lvlJc w:val="left"/>
      <w:pPr>
        <w:ind w:left="1128" w:hanging="425"/>
        <w:jc w:val="left"/>
      </w:pPr>
      <w:rPr>
        <w:rFonts w:ascii="Arial" w:eastAsia="Arial" w:hAnsi="Arial" w:cs="Arial" w:hint="default"/>
        <w:b w:val="0"/>
        <w:bCs w:val="0"/>
        <w:i w:val="0"/>
        <w:iCs w:val="0"/>
        <w:spacing w:val="0"/>
        <w:w w:val="100"/>
        <w:sz w:val="16"/>
        <w:szCs w:val="16"/>
        <w:lang w:val="en-US" w:eastAsia="en-US" w:bidi="ar-SA"/>
      </w:rPr>
    </w:lvl>
    <w:lvl w:ilvl="2" w:tplc="B230869A">
      <w:start w:val="1"/>
      <w:numFmt w:val="lowerRoman"/>
      <w:lvlText w:val="(%3)"/>
      <w:lvlJc w:val="left"/>
      <w:pPr>
        <w:ind w:left="1128" w:hanging="367"/>
        <w:jc w:val="left"/>
      </w:pPr>
      <w:rPr>
        <w:rFonts w:ascii="Arial" w:eastAsia="Arial" w:hAnsi="Arial" w:cs="Arial" w:hint="default"/>
        <w:b w:val="0"/>
        <w:bCs w:val="0"/>
        <w:i w:val="0"/>
        <w:iCs w:val="0"/>
        <w:spacing w:val="-3"/>
        <w:w w:val="100"/>
        <w:sz w:val="16"/>
        <w:szCs w:val="16"/>
        <w:lang w:val="en-US" w:eastAsia="en-US" w:bidi="ar-SA"/>
      </w:rPr>
    </w:lvl>
    <w:lvl w:ilvl="3" w:tplc="49DAAFD8">
      <w:numFmt w:val="bullet"/>
      <w:lvlText w:val="•"/>
      <w:lvlJc w:val="left"/>
      <w:pPr>
        <w:ind w:left="2708" w:hanging="367"/>
      </w:pPr>
      <w:rPr>
        <w:rFonts w:hint="default"/>
        <w:lang w:val="en-US" w:eastAsia="en-US" w:bidi="ar-SA"/>
      </w:rPr>
    </w:lvl>
    <w:lvl w:ilvl="4" w:tplc="82940144">
      <w:numFmt w:val="bullet"/>
      <w:lvlText w:val="•"/>
      <w:lvlJc w:val="left"/>
      <w:pPr>
        <w:ind w:left="3503" w:hanging="367"/>
      </w:pPr>
      <w:rPr>
        <w:rFonts w:hint="default"/>
        <w:lang w:val="en-US" w:eastAsia="en-US" w:bidi="ar-SA"/>
      </w:rPr>
    </w:lvl>
    <w:lvl w:ilvl="5" w:tplc="CDF4B658">
      <w:numFmt w:val="bullet"/>
      <w:lvlText w:val="•"/>
      <w:lvlJc w:val="left"/>
      <w:pPr>
        <w:ind w:left="4297" w:hanging="367"/>
      </w:pPr>
      <w:rPr>
        <w:rFonts w:hint="default"/>
        <w:lang w:val="en-US" w:eastAsia="en-US" w:bidi="ar-SA"/>
      </w:rPr>
    </w:lvl>
    <w:lvl w:ilvl="6" w:tplc="F7482CDE">
      <w:numFmt w:val="bullet"/>
      <w:lvlText w:val="•"/>
      <w:lvlJc w:val="left"/>
      <w:pPr>
        <w:ind w:left="5092" w:hanging="367"/>
      </w:pPr>
      <w:rPr>
        <w:rFonts w:hint="default"/>
        <w:lang w:val="en-US" w:eastAsia="en-US" w:bidi="ar-SA"/>
      </w:rPr>
    </w:lvl>
    <w:lvl w:ilvl="7" w:tplc="C79E8DFE">
      <w:numFmt w:val="bullet"/>
      <w:lvlText w:val="•"/>
      <w:lvlJc w:val="left"/>
      <w:pPr>
        <w:ind w:left="5886" w:hanging="367"/>
      </w:pPr>
      <w:rPr>
        <w:rFonts w:hint="default"/>
        <w:lang w:val="en-US" w:eastAsia="en-US" w:bidi="ar-SA"/>
      </w:rPr>
    </w:lvl>
    <w:lvl w:ilvl="8" w:tplc="B4164304">
      <w:numFmt w:val="bullet"/>
      <w:lvlText w:val="•"/>
      <w:lvlJc w:val="left"/>
      <w:pPr>
        <w:ind w:left="6681" w:hanging="367"/>
      </w:pPr>
      <w:rPr>
        <w:rFonts w:hint="default"/>
        <w:lang w:val="en-US" w:eastAsia="en-US" w:bidi="ar-SA"/>
      </w:rPr>
    </w:lvl>
  </w:abstractNum>
  <w:abstractNum w:abstractNumId="16" w15:restartNumberingAfterBreak="0">
    <w:nsid w:val="15923CFB"/>
    <w:multiLevelType w:val="hybridMultilevel"/>
    <w:tmpl w:val="50565704"/>
    <w:lvl w:ilvl="0" w:tplc="AFF020D4">
      <w:start w:val="20"/>
      <w:numFmt w:val="decimal"/>
      <w:lvlText w:val="%1."/>
      <w:lvlJc w:val="left"/>
      <w:pPr>
        <w:ind w:left="986" w:hanging="269"/>
        <w:jc w:val="right"/>
      </w:pPr>
      <w:rPr>
        <w:rFonts w:ascii="Arial" w:eastAsia="Arial" w:hAnsi="Arial" w:cs="Arial" w:hint="default"/>
        <w:b w:val="0"/>
        <w:bCs w:val="0"/>
        <w:i w:val="0"/>
        <w:iCs w:val="0"/>
        <w:spacing w:val="-1"/>
        <w:w w:val="100"/>
        <w:sz w:val="16"/>
        <w:szCs w:val="16"/>
        <w:lang w:val="en-US" w:eastAsia="en-US" w:bidi="ar-SA"/>
      </w:rPr>
    </w:lvl>
    <w:lvl w:ilvl="1" w:tplc="B804F178">
      <w:start w:val="1"/>
      <w:numFmt w:val="lowerRoman"/>
      <w:lvlText w:val="(%2)"/>
      <w:lvlJc w:val="left"/>
      <w:pPr>
        <w:ind w:left="986" w:hanging="188"/>
        <w:jc w:val="left"/>
      </w:pPr>
      <w:rPr>
        <w:rFonts w:ascii="Arial" w:eastAsia="Arial" w:hAnsi="Arial" w:cs="Arial" w:hint="default"/>
        <w:b w:val="0"/>
        <w:bCs w:val="0"/>
        <w:i w:val="0"/>
        <w:iCs w:val="0"/>
        <w:spacing w:val="0"/>
        <w:w w:val="100"/>
        <w:sz w:val="16"/>
        <w:szCs w:val="16"/>
        <w:lang w:val="en-US" w:eastAsia="en-US" w:bidi="ar-SA"/>
      </w:rPr>
    </w:lvl>
    <w:lvl w:ilvl="2" w:tplc="4470F308">
      <w:start w:val="1"/>
      <w:numFmt w:val="lowerLetter"/>
      <w:lvlText w:val="(%3)"/>
      <w:lvlJc w:val="left"/>
      <w:pPr>
        <w:ind w:left="986" w:hanging="285"/>
        <w:jc w:val="left"/>
      </w:pPr>
      <w:rPr>
        <w:rFonts w:ascii="Arial" w:eastAsia="Arial" w:hAnsi="Arial" w:cs="Arial" w:hint="default"/>
        <w:b w:val="0"/>
        <w:bCs w:val="0"/>
        <w:i w:val="0"/>
        <w:iCs w:val="0"/>
        <w:spacing w:val="-1"/>
        <w:w w:val="100"/>
        <w:sz w:val="16"/>
        <w:szCs w:val="16"/>
        <w:lang w:val="en-US" w:eastAsia="en-US" w:bidi="ar-SA"/>
      </w:rPr>
    </w:lvl>
    <w:lvl w:ilvl="3" w:tplc="3E3E5776">
      <w:start w:val="1"/>
      <w:numFmt w:val="lowerRoman"/>
      <w:lvlText w:val="(%4)"/>
      <w:lvlJc w:val="left"/>
      <w:pPr>
        <w:ind w:left="986" w:hanging="231"/>
        <w:jc w:val="left"/>
      </w:pPr>
      <w:rPr>
        <w:rFonts w:ascii="Arial" w:eastAsia="Arial" w:hAnsi="Arial" w:cs="Arial" w:hint="default"/>
        <w:b w:val="0"/>
        <w:bCs w:val="0"/>
        <w:i w:val="0"/>
        <w:iCs w:val="0"/>
        <w:spacing w:val="-3"/>
        <w:w w:val="100"/>
        <w:sz w:val="16"/>
        <w:szCs w:val="16"/>
        <w:lang w:val="en-US" w:eastAsia="en-US" w:bidi="ar-SA"/>
      </w:rPr>
    </w:lvl>
    <w:lvl w:ilvl="4" w:tplc="A26ED604">
      <w:numFmt w:val="bullet"/>
      <w:lvlText w:val="•"/>
      <w:lvlJc w:val="left"/>
      <w:pPr>
        <w:ind w:left="3896" w:hanging="231"/>
      </w:pPr>
      <w:rPr>
        <w:rFonts w:hint="default"/>
        <w:lang w:val="en-US" w:eastAsia="en-US" w:bidi="ar-SA"/>
      </w:rPr>
    </w:lvl>
    <w:lvl w:ilvl="5" w:tplc="EA4A9C16">
      <w:numFmt w:val="bullet"/>
      <w:lvlText w:val="•"/>
      <w:lvlJc w:val="left"/>
      <w:pPr>
        <w:ind w:left="4625" w:hanging="231"/>
      </w:pPr>
      <w:rPr>
        <w:rFonts w:hint="default"/>
        <w:lang w:val="en-US" w:eastAsia="en-US" w:bidi="ar-SA"/>
      </w:rPr>
    </w:lvl>
    <w:lvl w:ilvl="6" w:tplc="62F26696">
      <w:numFmt w:val="bullet"/>
      <w:lvlText w:val="•"/>
      <w:lvlJc w:val="left"/>
      <w:pPr>
        <w:ind w:left="5354" w:hanging="231"/>
      </w:pPr>
      <w:rPr>
        <w:rFonts w:hint="default"/>
        <w:lang w:val="en-US" w:eastAsia="en-US" w:bidi="ar-SA"/>
      </w:rPr>
    </w:lvl>
    <w:lvl w:ilvl="7" w:tplc="29C4B654">
      <w:numFmt w:val="bullet"/>
      <w:lvlText w:val="•"/>
      <w:lvlJc w:val="left"/>
      <w:pPr>
        <w:ind w:left="6083" w:hanging="231"/>
      </w:pPr>
      <w:rPr>
        <w:rFonts w:hint="default"/>
        <w:lang w:val="en-US" w:eastAsia="en-US" w:bidi="ar-SA"/>
      </w:rPr>
    </w:lvl>
    <w:lvl w:ilvl="8" w:tplc="28AA72EE">
      <w:numFmt w:val="bullet"/>
      <w:lvlText w:val="•"/>
      <w:lvlJc w:val="left"/>
      <w:pPr>
        <w:ind w:left="6812" w:hanging="231"/>
      </w:pPr>
      <w:rPr>
        <w:rFonts w:hint="default"/>
        <w:lang w:val="en-US" w:eastAsia="en-US" w:bidi="ar-SA"/>
      </w:rPr>
    </w:lvl>
  </w:abstractNum>
  <w:abstractNum w:abstractNumId="17" w15:restartNumberingAfterBreak="0">
    <w:nsid w:val="1B8733C9"/>
    <w:multiLevelType w:val="hybridMultilevel"/>
    <w:tmpl w:val="CE981A40"/>
    <w:lvl w:ilvl="0" w:tplc="69B4826A">
      <w:start w:val="6"/>
      <w:numFmt w:val="decimal"/>
      <w:lvlText w:val="%1"/>
      <w:lvlJc w:val="left"/>
      <w:pPr>
        <w:ind w:left="1128" w:hanging="277"/>
        <w:jc w:val="left"/>
      </w:pPr>
      <w:rPr>
        <w:rFonts w:ascii="Arial" w:eastAsia="Arial" w:hAnsi="Arial" w:cs="Arial" w:hint="default"/>
        <w:b w:val="0"/>
        <w:bCs w:val="0"/>
        <w:i w:val="0"/>
        <w:iCs w:val="0"/>
        <w:spacing w:val="0"/>
        <w:w w:val="100"/>
        <w:sz w:val="16"/>
        <w:szCs w:val="16"/>
        <w:lang w:val="en-US" w:eastAsia="en-US" w:bidi="ar-SA"/>
      </w:rPr>
    </w:lvl>
    <w:lvl w:ilvl="1" w:tplc="929A8F54">
      <w:start w:val="2"/>
      <w:numFmt w:val="upperLetter"/>
      <w:lvlText w:val="(%2)"/>
      <w:lvlJc w:val="left"/>
      <w:pPr>
        <w:ind w:left="1125" w:hanging="425"/>
        <w:jc w:val="left"/>
      </w:pPr>
      <w:rPr>
        <w:rFonts w:ascii="Arial" w:eastAsia="Arial" w:hAnsi="Arial" w:cs="Arial" w:hint="default"/>
        <w:b w:val="0"/>
        <w:bCs w:val="0"/>
        <w:i w:val="0"/>
        <w:iCs w:val="0"/>
        <w:spacing w:val="0"/>
        <w:w w:val="100"/>
        <w:sz w:val="16"/>
        <w:szCs w:val="16"/>
        <w:lang w:val="en-US" w:eastAsia="en-US" w:bidi="ar-SA"/>
      </w:rPr>
    </w:lvl>
    <w:lvl w:ilvl="2" w:tplc="218E9240">
      <w:start w:val="1"/>
      <w:numFmt w:val="lowerRoman"/>
      <w:lvlText w:val="(%3)"/>
      <w:lvlJc w:val="left"/>
      <w:pPr>
        <w:ind w:left="1552" w:hanging="282"/>
        <w:jc w:val="left"/>
      </w:pPr>
      <w:rPr>
        <w:rFonts w:ascii="Arial" w:eastAsia="Arial" w:hAnsi="Arial" w:cs="Arial" w:hint="default"/>
        <w:b w:val="0"/>
        <w:bCs w:val="0"/>
        <w:i w:val="0"/>
        <w:iCs w:val="0"/>
        <w:spacing w:val="0"/>
        <w:w w:val="100"/>
        <w:sz w:val="16"/>
        <w:szCs w:val="16"/>
        <w:lang w:val="en-US" w:eastAsia="en-US" w:bidi="ar-SA"/>
      </w:rPr>
    </w:lvl>
    <w:lvl w:ilvl="3" w:tplc="4140C0F0">
      <w:numFmt w:val="bullet"/>
      <w:lvlText w:val="•"/>
      <w:lvlJc w:val="left"/>
      <w:pPr>
        <w:ind w:left="3051" w:hanging="282"/>
      </w:pPr>
      <w:rPr>
        <w:rFonts w:hint="default"/>
        <w:lang w:val="en-US" w:eastAsia="en-US" w:bidi="ar-SA"/>
      </w:rPr>
    </w:lvl>
    <w:lvl w:ilvl="4" w:tplc="34228400">
      <w:numFmt w:val="bullet"/>
      <w:lvlText w:val="•"/>
      <w:lvlJc w:val="left"/>
      <w:pPr>
        <w:ind w:left="3796" w:hanging="282"/>
      </w:pPr>
      <w:rPr>
        <w:rFonts w:hint="default"/>
        <w:lang w:val="en-US" w:eastAsia="en-US" w:bidi="ar-SA"/>
      </w:rPr>
    </w:lvl>
    <w:lvl w:ilvl="5" w:tplc="8FF67082">
      <w:numFmt w:val="bullet"/>
      <w:lvlText w:val="•"/>
      <w:lvlJc w:val="left"/>
      <w:pPr>
        <w:ind w:left="4542" w:hanging="282"/>
      </w:pPr>
      <w:rPr>
        <w:rFonts w:hint="default"/>
        <w:lang w:val="en-US" w:eastAsia="en-US" w:bidi="ar-SA"/>
      </w:rPr>
    </w:lvl>
    <w:lvl w:ilvl="6" w:tplc="C702255E">
      <w:numFmt w:val="bullet"/>
      <w:lvlText w:val="•"/>
      <w:lvlJc w:val="left"/>
      <w:pPr>
        <w:ind w:left="5288" w:hanging="282"/>
      </w:pPr>
      <w:rPr>
        <w:rFonts w:hint="default"/>
        <w:lang w:val="en-US" w:eastAsia="en-US" w:bidi="ar-SA"/>
      </w:rPr>
    </w:lvl>
    <w:lvl w:ilvl="7" w:tplc="CBCA87D4">
      <w:numFmt w:val="bullet"/>
      <w:lvlText w:val="•"/>
      <w:lvlJc w:val="left"/>
      <w:pPr>
        <w:ind w:left="6033" w:hanging="282"/>
      </w:pPr>
      <w:rPr>
        <w:rFonts w:hint="default"/>
        <w:lang w:val="en-US" w:eastAsia="en-US" w:bidi="ar-SA"/>
      </w:rPr>
    </w:lvl>
    <w:lvl w:ilvl="8" w:tplc="4CBE91BC">
      <w:numFmt w:val="bullet"/>
      <w:lvlText w:val="•"/>
      <w:lvlJc w:val="left"/>
      <w:pPr>
        <w:ind w:left="6779" w:hanging="282"/>
      </w:pPr>
      <w:rPr>
        <w:rFonts w:hint="default"/>
        <w:lang w:val="en-US" w:eastAsia="en-US" w:bidi="ar-SA"/>
      </w:rPr>
    </w:lvl>
  </w:abstractNum>
  <w:abstractNum w:abstractNumId="18" w15:restartNumberingAfterBreak="0">
    <w:nsid w:val="20454049"/>
    <w:multiLevelType w:val="hybridMultilevel"/>
    <w:tmpl w:val="DB001F10"/>
    <w:lvl w:ilvl="0" w:tplc="F948ECD2">
      <w:start w:val="2"/>
      <w:numFmt w:val="upperLetter"/>
      <w:lvlText w:val="(%1)"/>
      <w:lvlJc w:val="left"/>
      <w:pPr>
        <w:ind w:left="986" w:hanging="284"/>
        <w:jc w:val="left"/>
      </w:pPr>
      <w:rPr>
        <w:rFonts w:ascii="Arial" w:eastAsia="Arial" w:hAnsi="Arial" w:cs="Arial" w:hint="default"/>
        <w:b w:val="0"/>
        <w:bCs w:val="0"/>
        <w:i w:val="0"/>
        <w:iCs w:val="0"/>
        <w:spacing w:val="0"/>
        <w:w w:val="100"/>
        <w:sz w:val="16"/>
        <w:szCs w:val="16"/>
        <w:lang w:val="en-US" w:eastAsia="en-US" w:bidi="ar-SA"/>
      </w:rPr>
    </w:lvl>
    <w:lvl w:ilvl="1" w:tplc="C59A2BEC">
      <w:start w:val="1"/>
      <w:numFmt w:val="lowerRoman"/>
      <w:lvlText w:val="(%2)"/>
      <w:lvlJc w:val="left"/>
      <w:pPr>
        <w:ind w:left="1552" w:hanging="284"/>
        <w:jc w:val="left"/>
      </w:pPr>
      <w:rPr>
        <w:rFonts w:ascii="Arial" w:eastAsia="Arial" w:hAnsi="Arial" w:cs="Arial" w:hint="default"/>
        <w:b w:val="0"/>
        <w:bCs w:val="0"/>
        <w:i w:val="0"/>
        <w:iCs w:val="0"/>
        <w:spacing w:val="0"/>
        <w:w w:val="100"/>
        <w:sz w:val="16"/>
        <w:szCs w:val="16"/>
        <w:lang w:val="en-US" w:eastAsia="en-US" w:bidi="ar-SA"/>
      </w:rPr>
    </w:lvl>
    <w:lvl w:ilvl="2" w:tplc="70169090">
      <w:numFmt w:val="bullet"/>
      <w:lvlText w:val="•"/>
      <w:lvlJc w:val="left"/>
      <w:pPr>
        <w:ind w:left="2305" w:hanging="284"/>
      </w:pPr>
      <w:rPr>
        <w:rFonts w:hint="default"/>
        <w:lang w:val="en-US" w:eastAsia="en-US" w:bidi="ar-SA"/>
      </w:rPr>
    </w:lvl>
    <w:lvl w:ilvl="3" w:tplc="5882E160">
      <w:numFmt w:val="bullet"/>
      <w:lvlText w:val="•"/>
      <w:lvlJc w:val="left"/>
      <w:pPr>
        <w:ind w:left="3051" w:hanging="284"/>
      </w:pPr>
      <w:rPr>
        <w:rFonts w:hint="default"/>
        <w:lang w:val="en-US" w:eastAsia="en-US" w:bidi="ar-SA"/>
      </w:rPr>
    </w:lvl>
    <w:lvl w:ilvl="4" w:tplc="A3EE8FE8">
      <w:numFmt w:val="bullet"/>
      <w:lvlText w:val="•"/>
      <w:lvlJc w:val="left"/>
      <w:pPr>
        <w:ind w:left="3796" w:hanging="284"/>
      </w:pPr>
      <w:rPr>
        <w:rFonts w:hint="default"/>
        <w:lang w:val="en-US" w:eastAsia="en-US" w:bidi="ar-SA"/>
      </w:rPr>
    </w:lvl>
    <w:lvl w:ilvl="5" w:tplc="6448B0CC">
      <w:numFmt w:val="bullet"/>
      <w:lvlText w:val="•"/>
      <w:lvlJc w:val="left"/>
      <w:pPr>
        <w:ind w:left="4542" w:hanging="284"/>
      </w:pPr>
      <w:rPr>
        <w:rFonts w:hint="default"/>
        <w:lang w:val="en-US" w:eastAsia="en-US" w:bidi="ar-SA"/>
      </w:rPr>
    </w:lvl>
    <w:lvl w:ilvl="6" w:tplc="F078BC6C">
      <w:numFmt w:val="bullet"/>
      <w:lvlText w:val="•"/>
      <w:lvlJc w:val="left"/>
      <w:pPr>
        <w:ind w:left="5288" w:hanging="284"/>
      </w:pPr>
      <w:rPr>
        <w:rFonts w:hint="default"/>
        <w:lang w:val="en-US" w:eastAsia="en-US" w:bidi="ar-SA"/>
      </w:rPr>
    </w:lvl>
    <w:lvl w:ilvl="7" w:tplc="2898CDF2">
      <w:numFmt w:val="bullet"/>
      <w:lvlText w:val="•"/>
      <w:lvlJc w:val="left"/>
      <w:pPr>
        <w:ind w:left="6033" w:hanging="284"/>
      </w:pPr>
      <w:rPr>
        <w:rFonts w:hint="default"/>
        <w:lang w:val="en-US" w:eastAsia="en-US" w:bidi="ar-SA"/>
      </w:rPr>
    </w:lvl>
    <w:lvl w:ilvl="8" w:tplc="4C0CE22A">
      <w:numFmt w:val="bullet"/>
      <w:lvlText w:val="•"/>
      <w:lvlJc w:val="left"/>
      <w:pPr>
        <w:ind w:left="6779" w:hanging="284"/>
      </w:pPr>
      <w:rPr>
        <w:rFonts w:hint="default"/>
        <w:lang w:val="en-US" w:eastAsia="en-US" w:bidi="ar-SA"/>
      </w:rPr>
    </w:lvl>
  </w:abstractNum>
  <w:abstractNum w:abstractNumId="19" w15:restartNumberingAfterBreak="0">
    <w:nsid w:val="21102017"/>
    <w:multiLevelType w:val="hybridMultilevel"/>
    <w:tmpl w:val="84E6EDFE"/>
    <w:lvl w:ilvl="0" w:tplc="B2840B32">
      <w:start w:val="5"/>
      <w:numFmt w:val="decimal"/>
      <w:lvlText w:val="%1."/>
      <w:lvlJc w:val="left"/>
      <w:pPr>
        <w:ind w:left="1140" w:hanging="225"/>
        <w:jc w:val="left"/>
      </w:pPr>
      <w:rPr>
        <w:rFonts w:ascii="Arial" w:eastAsia="Arial" w:hAnsi="Arial" w:cs="Arial" w:hint="default"/>
        <w:b w:val="0"/>
        <w:bCs w:val="0"/>
        <w:i w:val="0"/>
        <w:iCs w:val="0"/>
        <w:spacing w:val="0"/>
        <w:w w:val="100"/>
        <w:sz w:val="16"/>
        <w:szCs w:val="16"/>
        <w:lang w:val="en-US" w:eastAsia="en-US" w:bidi="ar-SA"/>
      </w:rPr>
    </w:lvl>
    <w:lvl w:ilvl="1" w:tplc="C3CABADA">
      <w:start w:val="2"/>
      <w:numFmt w:val="upperLetter"/>
      <w:lvlText w:val="(%2)"/>
      <w:lvlJc w:val="left"/>
      <w:pPr>
        <w:ind w:left="1140" w:hanging="437"/>
        <w:jc w:val="left"/>
      </w:pPr>
      <w:rPr>
        <w:rFonts w:ascii="Arial" w:eastAsia="Arial" w:hAnsi="Arial" w:cs="Arial" w:hint="default"/>
        <w:b w:val="0"/>
        <w:bCs w:val="0"/>
        <w:i w:val="0"/>
        <w:iCs w:val="0"/>
        <w:spacing w:val="0"/>
        <w:w w:val="100"/>
        <w:sz w:val="16"/>
        <w:szCs w:val="16"/>
        <w:lang w:val="en-US" w:eastAsia="en-US" w:bidi="ar-SA"/>
      </w:rPr>
    </w:lvl>
    <w:lvl w:ilvl="2" w:tplc="DF740372">
      <w:numFmt w:val="bullet"/>
      <w:lvlText w:val="•"/>
      <w:lvlJc w:val="left"/>
      <w:pPr>
        <w:ind w:left="2566" w:hanging="437"/>
      </w:pPr>
      <w:rPr>
        <w:rFonts w:hint="default"/>
        <w:lang w:val="en-US" w:eastAsia="en-US" w:bidi="ar-SA"/>
      </w:rPr>
    </w:lvl>
    <w:lvl w:ilvl="3" w:tplc="AC82837C">
      <w:numFmt w:val="bullet"/>
      <w:lvlText w:val="•"/>
      <w:lvlJc w:val="left"/>
      <w:pPr>
        <w:ind w:left="3279" w:hanging="437"/>
      </w:pPr>
      <w:rPr>
        <w:rFonts w:hint="default"/>
        <w:lang w:val="en-US" w:eastAsia="en-US" w:bidi="ar-SA"/>
      </w:rPr>
    </w:lvl>
    <w:lvl w:ilvl="4" w:tplc="9D74D842">
      <w:numFmt w:val="bullet"/>
      <w:lvlText w:val="•"/>
      <w:lvlJc w:val="left"/>
      <w:pPr>
        <w:ind w:left="3992" w:hanging="437"/>
      </w:pPr>
      <w:rPr>
        <w:rFonts w:hint="default"/>
        <w:lang w:val="en-US" w:eastAsia="en-US" w:bidi="ar-SA"/>
      </w:rPr>
    </w:lvl>
    <w:lvl w:ilvl="5" w:tplc="1602B572">
      <w:numFmt w:val="bullet"/>
      <w:lvlText w:val="•"/>
      <w:lvlJc w:val="left"/>
      <w:pPr>
        <w:ind w:left="4705" w:hanging="437"/>
      </w:pPr>
      <w:rPr>
        <w:rFonts w:hint="default"/>
        <w:lang w:val="en-US" w:eastAsia="en-US" w:bidi="ar-SA"/>
      </w:rPr>
    </w:lvl>
    <w:lvl w:ilvl="6" w:tplc="8CC4C978">
      <w:numFmt w:val="bullet"/>
      <w:lvlText w:val="•"/>
      <w:lvlJc w:val="left"/>
      <w:pPr>
        <w:ind w:left="5418" w:hanging="437"/>
      </w:pPr>
      <w:rPr>
        <w:rFonts w:hint="default"/>
        <w:lang w:val="en-US" w:eastAsia="en-US" w:bidi="ar-SA"/>
      </w:rPr>
    </w:lvl>
    <w:lvl w:ilvl="7" w:tplc="9B9AF7D6">
      <w:numFmt w:val="bullet"/>
      <w:lvlText w:val="•"/>
      <w:lvlJc w:val="left"/>
      <w:pPr>
        <w:ind w:left="6131" w:hanging="437"/>
      </w:pPr>
      <w:rPr>
        <w:rFonts w:hint="default"/>
        <w:lang w:val="en-US" w:eastAsia="en-US" w:bidi="ar-SA"/>
      </w:rPr>
    </w:lvl>
    <w:lvl w:ilvl="8" w:tplc="94982794">
      <w:numFmt w:val="bullet"/>
      <w:lvlText w:val="•"/>
      <w:lvlJc w:val="left"/>
      <w:pPr>
        <w:ind w:left="6844" w:hanging="437"/>
      </w:pPr>
      <w:rPr>
        <w:rFonts w:hint="default"/>
        <w:lang w:val="en-US" w:eastAsia="en-US" w:bidi="ar-SA"/>
      </w:rPr>
    </w:lvl>
  </w:abstractNum>
  <w:abstractNum w:abstractNumId="20" w15:restartNumberingAfterBreak="0">
    <w:nsid w:val="24C376C3"/>
    <w:multiLevelType w:val="hybridMultilevel"/>
    <w:tmpl w:val="C576E362"/>
    <w:lvl w:ilvl="0" w:tplc="ABE6077C">
      <w:start w:val="1"/>
      <w:numFmt w:val="lowerRoman"/>
      <w:lvlText w:val="(%1)"/>
      <w:lvlJc w:val="left"/>
      <w:pPr>
        <w:ind w:left="1696" w:hanging="569"/>
        <w:jc w:val="left"/>
      </w:pPr>
      <w:rPr>
        <w:rFonts w:ascii="Arial" w:eastAsia="Arial" w:hAnsi="Arial" w:cs="Arial" w:hint="default"/>
        <w:b w:val="0"/>
        <w:bCs w:val="0"/>
        <w:i w:val="0"/>
        <w:iCs w:val="0"/>
        <w:spacing w:val="0"/>
        <w:w w:val="100"/>
        <w:sz w:val="16"/>
        <w:szCs w:val="16"/>
        <w:lang w:val="en-US" w:eastAsia="en-US" w:bidi="ar-SA"/>
      </w:rPr>
    </w:lvl>
    <w:lvl w:ilvl="1" w:tplc="A2E6DF3A">
      <w:start w:val="1"/>
      <w:numFmt w:val="lowerLetter"/>
      <w:lvlText w:val="%2)"/>
      <w:lvlJc w:val="left"/>
      <w:pPr>
        <w:ind w:left="1859" w:hanging="163"/>
        <w:jc w:val="left"/>
      </w:pPr>
      <w:rPr>
        <w:rFonts w:ascii="Arial" w:eastAsia="Arial" w:hAnsi="Arial" w:cs="Arial" w:hint="default"/>
        <w:b w:val="0"/>
        <w:bCs w:val="0"/>
        <w:i w:val="0"/>
        <w:iCs w:val="0"/>
        <w:spacing w:val="-1"/>
        <w:w w:val="100"/>
        <w:sz w:val="16"/>
        <w:szCs w:val="16"/>
        <w:lang w:val="en-US" w:eastAsia="en-US" w:bidi="ar-SA"/>
      </w:rPr>
    </w:lvl>
    <w:lvl w:ilvl="2" w:tplc="3DC8952A">
      <w:numFmt w:val="bullet"/>
      <w:lvlText w:val="•"/>
      <w:lvlJc w:val="left"/>
      <w:pPr>
        <w:ind w:left="2572" w:hanging="163"/>
      </w:pPr>
      <w:rPr>
        <w:rFonts w:hint="default"/>
        <w:lang w:val="en-US" w:eastAsia="en-US" w:bidi="ar-SA"/>
      </w:rPr>
    </w:lvl>
    <w:lvl w:ilvl="3" w:tplc="EF6C895A">
      <w:numFmt w:val="bullet"/>
      <w:lvlText w:val="•"/>
      <w:lvlJc w:val="left"/>
      <w:pPr>
        <w:ind w:left="3284" w:hanging="163"/>
      </w:pPr>
      <w:rPr>
        <w:rFonts w:hint="default"/>
        <w:lang w:val="en-US" w:eastAsia="en-US" w:bidi="ar-SA"/>
      </w:rPr>
    </w:lvl>
    <w:lvl w:ilvl="4" w:tplc="AD4E12E8">
      <w:numFmt w:val="bullet"/>
      <w:lvlText w:val="•"/>
      <w:lvlJc w:val="left"/>
      <w:pPr>
        <w:ind w:left="3996" w:hanging="163"/>
      </w:pPr>
      <w:rPr>
        <w:rFonts w:hint="default"/>
        <w:lang w:val="en-US" w:eastAsia="en-US" w:bidi="ar-SA"/>
      </w:rPr>
    </w:lvl>
    <w:lvl w:ilvl="5" w:tplc="8F5E9BD2">
      <w:numFmt w:val="bullet"/>
      <w:lvlText w:val="•"/>
      <w:lvlJc w:val="left"/>
      <w:pPr>
        <w:ind w:left="4709" w:hanging="163"/>
      </w:pPr>
      <w:rPr>
        <w:rFonts w:hint="default"/>
        <w:lang w:val="en-US" w:eastAsia="en-US" w:bidi="ar-SA"/>
      </w:rPr>
    </w:lvl>
    <w:lvl w:ilvl="6" w:tplc="5FA842DC">
      <w:numFmt w:val="bullet"/>
      <w:lvlText w:val="•"/>
      <w:lvlJc w:val="left"/>
      <w:pPr>
        <w:ind w:left="5421" w:hanging="163"/>
      </w:pPr>
      <w:rPr>
        <w:rFonts w:hint="default"/>
        <w:lang w:val="en-US" w:eastAsia="en-US" w:bidi="ar-SA"/>
      </w:rPr>
    </w:lvl>
    <w:lvl w:ilvl="7" w:tplc="84AE68A8">
      <w:numFmt w:val="bullet"/>
      <w:lvlText w:val="•"/>
      <w:lvlJc w:val="left"/>
      <w:pPr>
        <w:ind w:left="6133" w:hanging="163"/>
      </w:pPr>
      <w:rPr>
        <w:rFonts w:hint="default"/>
        <w:lang w:val="en-US" w:eastAsia="en-US" w:bidi="ar-SA"/>
      </w:rPr>
    </w:lvl>
    <w:lvl w:ilvl="8" w:tplc="916A1B24">
      <w:numFmt w:val="bullet"/>
      <w:lvlText w:val="•"/>
      <w:lvlJc w:val="left"/>
      <w:pPr>
        <w:ind w:left="6845" w:hanging="163"/>
      </w:pPr>
      <w:rPr>
        <w:rFonts w:hint="default"/>
        <w:lang w:val="en-US" w:eastAsia="en-US" w:bidi="ar-SA"/>
      </w:rPr>
    </w:lvl>
  </w:abstractNum>
  <w:abstractNum w:abstractNumId="21" w15:restartNumberingAfterBreak="0">
    <w:nsid w:val="27F0501A"/>
    <w:multiLevelType w:val="hybridMultilevel"/>
    <w:tmpl w:val="6C5EAB9A"/>
    <w:lvl w:ilvl="0" w:tplc="AF387C7E">
      <w:start w:val="8"/>
      <w:numFmt w:val="decimal"/>
      <w:lvlText w:val="%1."/>
      <w:lvlJc w:val="left"/>
      <w:pPr>
        <w:ind w:left="1128" w:hanging="283"/>
        <w:jc w:val="left"/>
      </w:pPr>
      <w:rPr>
        <w:rFonts w:ascii="Arial" w:eastAsia="Arial" w:hAnsi="Arial" w:cs="Arial" w:hint="default"/>
        <w:b w:val="0"/>
        <w:bCs w:val="0"/>
        <w:i w:val="0"/>
        <w:iCs w:val="0"/>
        <w:spacing w:val="-1"/>
        <w:w w:val="100"/>
        <w:sz w:val="16"/>
        <w:szCs w:val="16"/>
        <w:lang w:val="en-US" w:eastAsia="en-US" w:bidi="ar-SA"/>
      </w:rPr>
    </w:lvl>
    <w:lvl w:ilvl="1" w:tplc="7F86AB92">
      <w:start w:val="1"/>
      <w:numFmt w:val="lowerRoman"/>
      <w:lvlText w:val="(%2)"/>
      <w:lvlJc w:val="left"/>
      <w:pPr>
        <w:ind w:left="1552" w:hanging="425"/>
        <w:jc w:val="left"/>
      </w:pPr>
      <w:rPr>
        <w:rFonts w:ascii="Arial" w:eastAsia="Arial" w:hAnsi="Arial" w:cs="Arial" w:hint="default"/>
        <w:b w:val="0"/>
        <w:bCs w:val="0"/>
        <w:i w:val="0"/>
        <w:iCs w:val="0"/>
        <w:spacing w:val="0"/>
        <w:w w:val="100"/>
        <w:sz w:val="16"/>
        <w:szCs w:val="16"/>
        <w:lang w:val="en-US" w:eastAsia="en-US" w:bidi="ar-SA"/>
      </w:rPr>
    </w:lvl>
    <w:lvl w:ilvl="2" w:tplc="AEB62F28">
      <w:numFmt w:val="bullet"/>
      <w:lvlText w:val="•"/>
      <w:lvlJc w:val="left"/>
      <w:pPr>
        <w:ind w:left="1560" w:hanging="425"/>
      </w:pPr>
      <w:rPr>
        <w:rFonts w:hint="default"/>
        <w:lang w:val="en-US" w:eastAsia="en-US" w:bidi="ar-SA"/>
      </w:rPr>
    </w:lvl>
    <w:lvl w:ilvl="3" w:tplc="5C160D98">
      <w:numFmt w:val="bullet"/>
      <w:lvlText w:val="•"/>
      <w:lvlJc w:val="left"/>
      <w:pPr>
        <w:ind w:left="2398" w:hanging="425"/>
      </w:pPr>
      <w:rPr>
        <w:rFonts w:hint="default"/>
        <w:lang w:val="en-US" w:eastAsia="en-US" w:bidi="ar-SA"/>
      </w:rPr>
    </w:lvl>
    <w:lvl w:ilvl="4" w:tplc="EFBC93FE">
      <w:numFmt w:val="bullet"/>
      <w:lvlText w:val="•"/>
      <w:lvlJc w:val="left"/>
      <w:pPr>
        <w:ind w:left="3237" w:hanging="425"/>
      </w:pPr>
      <w:rPr>
        <w:rFonts w:hint="default"/>
        <w:lang w:val="en-US" w:eastAsia="en-US" w:bidi="ar-SA"/>
      </w:rPr>
    </w:lvl>
    <w:lvl w:ilvl="5" w:tplc="186A0882">
      <w:numFmt w:val="bullet"/>
      <w:lvlText w:val="•"/>
      <w:lvlJc w:val="left"/>
      <w:pPr>
        <w:ind w:left="4076" w:hanging="425"/>
      </w:pPr>
      <w:rPr>
        <w:rFonts w:hint="default"/>
        <w:lang w:val="en-US" w:eastAsia="en-US" w:bidi="ar-SA"/>
      </w:rPr>
    </w:lvl>
    <w:lvl w:ilvl="6" w:tplc="BF300ECA">
      <w:numFmt w:val="bullet"/>
      <w:lvlText w:val="•"/>
      <w:lvlJc w:val="left"/>
      <w:pPr>
        <w:ind w:left="4915" w:hanging="425"/>
      </w:pPr>
      <w:rPr>
        <w:rFonts w:hint="default"/>
        <w:lang w:val="en-US" w:eastAsia="en-US" w:bidi="ar-SA"/>
      </w:rPr>
    </w:lvl>
    <w:lvl w:ilvl="7" w:tplc="C3AAFED4">
      <w:numFmt w:val="bullet"/>
      <w:lvlText w:val="•"/>
      <w:lvlJc w:val="left"/>
      <w:pPr>
        <w:ind w:left="5754" w:hanging="425"/>
      </w:pPr>
      <w:rPr>
        <w:rFonts w:hint="default"/>
        <w:lang w:val="en-US" w:eastAsia="en-US" w:bidi="ar-SA"/>
      </w:rPr>
    </w:lvl>
    <w:lvl w:ilvl="8" w:tplc="A8623CC6">
      <w:numFmt w:val="bullet"/>
      <w:lvlText w:val="•"/>
      <w:lvlJc w:val="left"/>
      <w:pPr>
        <w:ind w:left="6592" w:hanging="425"/>
      </w:pPr>
      <w:rPr>
        <w:rFonts w:hint="default"/>
        <w:lang w:val="en-US" w:eastAsia="en-US" w:bidi="ar-SA"/>
      </w:rPr>
    </w:lvl>
  </w:abstractNum>
  <w:abstractNum w:abstractNumId="22" w15:restartNumberingAfterBreak="0">
    <w:nsid w:val="29E15D8D"/>
    <w:multiLevelType w:val="hybridMultilevel"/>
    <w:tmpl w:val="7DC463E4"/>
    <w:lvl w:ilvl="0" w:tplc="7C44BA04">
      <w:start w:val="1"/>
      <w:numFmt w:val="decimal"/>
      <w:lvlText w:val="%1."/>
      <w:lvlJc w:val="left"/>
      <w:pPr>
        <w:ind w:left="871" w:hanging="283"/>
        <w:jc w:val="left"/>
      </w:pPr>
      <w:rPr>
        <w:rFonts w:ascii="Arial" w:eastAsia="Arial" w:hAnsi="Arial" w:cs="Arial" w:hint="default"/>
        <w:b w:val="0"/>
        <w:bCs w:val="0"/>
        <w:i w:val="0"/>
        <w:iCs w:val="0"/>
        <w:spacing w:val="-1"/>
        <w:w w:val="100"/>
        <w:sz w:val="16"/>
        <w:szCs w:val="16"/>
        <w:lang w:val="en-US" w:eastAsia="en-US" w:bidi="ar-SA"/>
      </w:rPr>
    </w:lvl>
    <w:lvl w:ilvl="1" w:tplc="C3E0E7A4">
      <w:numFmt w:val="bullet"/>
      <w:lvlText w:val="•"/>
      <w:lvlJc w:val="left"/>
      <w:pPr>
        <w:ind w:left="1619" w:hanging="283"/>
      </w:pPr>
      <w:rPr>
        <w:rFonts w:hint="default"/>
        <w:lang w:val="en-US" w:eastAsia="en-US" w:bidi="ar-SA"/>
      </w:rPr>
    </w:lvl>
    <w:lvl w:ilvl="2" w:tplc="FCDAF6DA">
      <w:numFmt w:val="bullet"/>
      <w:lvlText w:val="•"/>
      <w:lvlJc w:val="left"/>
      <w:pPr>
        <w:ind w:left="2358" w:hanging="283"/>
      </w:pPr>
      <w:rPr>
        <w:rFonts w:hint="default"/>
        <w:lang w:val="en-US" w:eastAsia="en-US" w:bidi="ar-SA"/>
      </w:rPr>
    </w:lvl>
    <w:lvl w:ilvl="3" w:tplc="976A6916">
      <w:numFmt w:val="bullet"/>
      <w:lvlText w:val="•"/>
      <w:lvlJc w:val="left"/>
      <w:pPr>
        <w:ind w:left="3097" w:hanging="283"/>
      </w:pPr>
      <w:rPr>
        <w:rFonts w:hint="default"/>
        <w:lang w:val="en-US" w:eastAsia="en-US" w:bidi="ar-SA"/>
      </w:rPr>
    </w:lvl>
    <w:lvl w:ilvl="4" w:tplc="CB16B50C">
      <w:numFmt w:val="bullet"/>
      <w:lvlText w:val="•"/>
      <w:lvlJc w:val="left"/>
      <w:pPr>
        <w:ind w:left="3836" w:hanging="283"/>
      </w:pPr>
      <w:rPr>
        <w:rFonts w:hint="default"/>
        <w:lang w:val="en-US" w:eastAsia="en-US" w:bidi="ar-SA"/>
      </w:rPr>
    </w:lvl>
    <w:lvl w:ilvl="5" w:tplc="342620B4">
      <w:numFmt w:val="bullet"/>
      <w:lvlText w:val="•"/>
      <w:lvlJc w:val="left"/>
      <w:pPr>
        <w:ind w:left="4575" w:hanging="283"/>
      </w:pPr>
      <w:rPr>
        <w:rFonts w:hint="default"/>
        <w:lang w:val="en-US" w:eastAsia="en-US" w:bidi="ar-SA"/>
      </w:rPr>
    </w:lvl>
    <w:lvl w:ilvl="6" w:tplc="0EB20B04">
      <w:numFmt w:val="bullet"/>
      <w:lvlText w:val="•"/>
      <w:lvlJc w:val="left"/>
      <w:pPr>
        <w:ind w:left="5314" w:hanging="283"/>
      </w:pPr>
      <w:rPr>
        <w:rFonts w:hint="default"/>
        <w:lang w:val="en-US" w:eastAsia="en-US" w:bidi="ar-SA"/>
      </w:rPr>
    </w:lvl>
    <w:lvl w:ilvl="7" w:tplc="F6D61B58">
      <w:numFmt w:val="bullet"/>
      <w:lvlText w:val="•"/>
      <w:lvlJc w:val="left"/>
      <w:pPr>
        <w:ind w:left="6053" w:hanging="283"/>
      </w:pPr>
      <w:rPr>
        <w:rFonts w:hint="default"/>
        <w:lang w:val="en-US" w:eastAsia="en-US" w:bidi="ar-SA"/>
      </w:rPr>
    </w:lvl>
    <w:lvl w:ilvl="8" w:tplc="3DB83AC0">
      <w:numFmt w:val="bullet"/>
      <w:lvlText w:val="•"/>
      <w:lvlJc w:val="left"/>
      <w:pPr>
        <w:ind w:left="6792" w:hanging="283"/>
      </w:pPr>
      <w:rPr>
        <w:rFonts w:hint="default"/>
        <w:lang w:val="en-US" w:eastAsia="en-US" w:bidi="ar-SA"/>
      </w:rPr>
    </w:lvl>
  </w:abstractNum>
  <w:abstractNum w:abstractNumId="23" w15:restartNumberingAfterBreak="0">
    <w:nsid w:val="2B7D1129"/>
    <w:multiLevelType w:val="hybridMultilevel"/>
    <w:tmpl w:val="06D6A17C"/>
    <w:lvl w:ilvl="0" w:tplc="C346E54C">
      <w:start w:val="1"/>
      <w:numFmt w:val="decimal"/>
      <w:lvlText w:val="%1."/>
      <w:lvlJc w:val="left"/>
      <w:pPr>
        <w:ind w:left="871" w:hanging="283"/>
        <w:jc w:val="left"/>
      </w:pPr>
      <w:rPr>
        <w:rFonts w:ascii="Arial" w:eastAsia="Arial" w:hAnsi="Arial" w:cs="Arial" w:hint="default"/>
        <w:b w:val="0"/>
        <w:bCs w:val="0"/>
        <w:i w:val="0"/>
        <w:iCs w:val="0"/>
        <w:spacing w:val="-1"/>
        <w:w w:val="100"/>
        <w:sz w:val="16"/>
        <w:szCs w:val="16"/>
        <w:lang w:val="en-US" w:eastAsia="en-US" w:bidi="ar-SA"/>
      </w:rPr>
    </w:lvl>
    <w:lvl w:ilvl="1" w:tplc="2B5CB776">
      <w:numFmt w:val="bullet"/>
      <w:lvlText w:val="•"/>
      <w:lvlJc w:val="left"/>
      <w:pPr>
        <w:ind w:left="1619" w:hanging="283"/>
      </w:pPr>
      <w:rPr>
        <w:rFonts w:hint="default"/>
        <w:lang w:val="en-US" w:eastAsia="en-US" w:bidi="ar-SA"/>
      </w:rPr>
    </w:lvl>
    <w:lvl w:ilvl="2" w:tplc="A4327E0A">
      <w:numFmt w:val="bullet"/>
      <w:lvlText w:val="•"/>
      <w:lvlJc w:val="left"/>
      <w:pPr>
        <w:ind w:left="2358" w:hanging="283"/>
      </w:pPr>
      <w:rPr>
        <w:rFonts w:hint="default"/>
        <w:lang w:val="en-US" w:eastAsia="en-US" w:bidi="ar-SA"/>
      </w:rPr>
    </w:lvl>
    <w:lvl w:ilvl="3" w:tplc="C1A087E6">
      <w:numFmt w:val="bullet"/>
      <w:lvlText w:val="•"/>
      <w:lvlJc w:val="left"/>
      <w:pPr>
        <w:ind w:left="3097" w:hanging="283"/>
      </w:pPr>
      <w:rPr>
        <w:rFonts w:hint="default"/>
        <w:lang w:val="en-US" w:eastAsia="en-US" w:bidi="ar-SA"/>
      </w:rPr>
    </w:lvl>
    <w:lvl w:ilvl="4" w:tplc="FEC2F326">
      <w:numFmt w:val="bullet"/>
      <w:lvlText w:val="•"/>
      <w:lvlJc w:val="left"/>
      <w:pPr>
        <w:ind w:left="3836" w:hanging="283"/>
      </w:pPr>
      <w:rPr>
        <w:rFonts w:hint="default"/>
        <w:lang w:val="en-US" w:eastAsia="en-US" w:bidi="ar-SA"/>
      </w:rPr>
    </w:lvl>
    <w:lvl w:ilvl="5" w:tplc="84C87E52">
      <w:numFmt w:val="bullet"/>
      <w:lvlText w:val="•"/>
      <w:lvlJc w:val="left"/>
      <w:pPr>
        <w:ind w:left="4575" w:hanging="283"/>
      </w:pPr>
      <w:rPr>
        <w:rFonts w:hint="default"/>
        <w:lang w:val="en-US" w:eastAsia="en-US" w:bidi="ar-SA"/>
      </w:rPr>
    </w:lvl>
    <w:lvl w:ilvl="6" w:tplc="9F18ED30">
      <w:numFmt w:val="bullet"/>
      <w:lvlText w:val="•"/>
      <w:lvlJc w:val="left"/>
      <w:pPr>
        <w:ind w:left="5314" w:hanging="283"/>
      </w:pPr>
      <w:rPr>
        <w:rFonts w:hint="default"/>
        <w:lang w:val="en-US" w:eastAsia="en-US" w:bidi="ar-SA"/>
      </w:rPr>
    </w:lvl>
    <w:lvl w:ilvl="7" w:tplc="CEA06D1A">
      <w:numFmt w:val="bullet"/>
      <w:lvlText w:val="•"/>
      <w:lvlJc w:val="left"/>
      <w:pPr>
        <w:ind w:left="6053" w:hanging="283"/>
      </w:pPr>
      <w:rPr>
        <w:rFonts w:hint="default"/>
        <w:lang w:val="en-US" w:eastAsia="en-US" w:bidi="ar-SA"/>
      </w:rPr>
    </w:lvl>
    <w:lvl w:ilvl="8" w:tplc="E2A68A1E">
      <w:numFmt w:val="bullet"/>
      <w:lvlText w:val="•"/>
      <w:lvlJc w:val="left"/>
      <w:pPr>
        <w:ind w:left="6792" w:hanging="283"/>
      </w:pPr>
      <w:rPr>
        <w:rFonts w:hint="default"/>
        <w:lang w:val="en-US" w:eastAsia="en-US" w:bidi="ar-SA"/>
      </w:rPr>
    </w:lvl>
  </w:abstractNum>
  <w:abstractNum w:abstractNumId="24" w15:restartNumberingAfterBreak="0">
    <w:nsid w:val="2F0B6E4B"/>
    <w:multiLevelType w:val="hybridMultilevel"/>
    <w:tmpl w:val="052CB5EC"/>
    <w:lvl w:ilvl="0" w:tplc="CBD8BB3C">
      <w:start w:val="2"/>
      <w:numFmt w:val="upperLetter"/>
      <w:lvlText w:val="(%1)"/>
      <w:lvlJc w:val="left"/>
      <w:pPr>
        <w:ind w:left="1128" w:hanging="425"/>
        <w:jc w:val="left"/>
      </w:pPr>
      <w:rPr>
        <w:rFonts w:ascii="Arial" w:eastAsia="Arial" w:hAnsi="Arial" w:cs="Arial" w:hint="default"/>
        <w:b w:val="0"/>
        <w:bCs w:val="0"/>
        <w:i w:val="0"/>
        <w:iCs w:val="0"/>
        <w:spacing w:val="0"/>
        <w:w w:val="100"/>
        <w:sz w:val="16"/>
        <w:szCs w:val="16"/>
        <w:lang w:val="en-US" w:eastAsia="en-US" w:bidi="ar-SA"/>
      </w:rPr>
    </w:lvl>
    <w:lvl w:ilvl="1" w:tplc="8EFE1B9E">
      <w:numFmt w:val="bullet"/>
      <w:lvlText w:val="•"/>
      <w:lvlJc w:val="left"/>
      <w:pPr>
        <w:ind w:left="1835" w:hanging="425"/>
      </w:pPr>
      <w:rPr>
        <w:rFonts w:hint="default"/>
        <w:lang w:val="en-US" w:eastAsia="en-US" w:bidi="ar-SA"/>
      </w:rPr>
    </w:lvl>
    <w:lvl w:ilvl="2" w:tplc="CAF6FC22">
      <w:numFmt w:val="bullet"/>
      <w:lvlText w:val="•"/>
      <w:lvlJc w:val="left"/>
      <w:pPr>
        <w:ind w:left="2550" w:hanging="425"/>
      </w:pPr>
      <w:rPr>
        <w:rFonts w:hint="default"/>
        <w:lang w:val="en-US" w:eastAsia="en-US" w:bidi="ar-SA"/>
      </w:rPr>
    </w:lvl>
    <w:lvl w:ilvl="3" w:tplc="39BEA654">
      <w:numFmt w:val="bullet"/>
      <w:lvlText w:val="•"/>
      <w:lvlJc w:val="left"/>
      <w:pPr>
        <w:ind w:left="3265" w:hanging="425"/>
      </w:pPr>
      <w:rPr>
        <w:rFonts w:hint="default"/>
        <w:lang w:val="en-US" w:eastAsia="en-US" w:bidi="ar-SA"/>
      </w:rPr>
    </w:lvl>
    <w:lvl w:ilvl="4" w:tplc="4D2CE518">
      <w:numFmt w:val="bullet"/>
      <w:lvlText w:val="•"/>
      <w:lvlJc w:val="left"/>
      <w:pPr>
        <w:ind w:left="3980" w:hanging="425"/>
      </w:pPr>
      <w:rPr>
        <w:rFonts w:hint="default"/>
        <w:lang w:val="en-US" w:eastAsia="en-US" w:bidi="ar-SA"/>
      </w:rPr>
    </w:lvl>
    <w:lvl w:ilvl="5" w:tplc="7E2CDEAE">
      <w:numFmt w:val="bullet"/>
      <w:lvlText w:val="•"/>
      <w:lvlJc w:val="left"/>
      <w:pPr>
        <w:ind w:left="4695" w:hanging="425"/>
      </w:pPr>
      <w:rPr>
        <w:rFonts w:hint="default"/>
        <w:lang w:val="en-US" w:eastAsia="en-US" w:bidi="ar-SA"/>
      </w:rPr>
    </w:lvl>
    <w:lvl w:ilvl="6" w:tplc="7870F4BE">
      <w:numFmt w:val="bullet"/>
      <w:lvlText w:val="•"/>
      <w:lvlJc w:val="left"/>
      <w:pPr>
        <w:ind w:left="5410" w:hanging="425"/>
      </w:pPr>
      <w:rPr>
        <w:rFonts w:hint="default"/>
        <w:lang w:val="en-US" w:eastAsia="en-US" w:bidi="ar-SA"/>
      </w:rPr>
    </w:lvl>
    <w:lvl w:ilvl="7" w:tplc="E91A2D6E">
      <w:numFmt w:val="bullet"/>
      <w:lvlText w:val="•"/>
      <w:lvlJc w:val="left"/>
      <w:pPr>
        <w:ind w:left="6125" w:hanging="425"/>
      </w:pPr>
      <w:rPr>
        <w:rFonts w:hint="default"/>
        <w:lang w:val="en-US" w:eastAsia="en-US" w:bidi="ar-SA"/>
      </w:rPr>
    </w:lvl>
    <w:lvl w:ilvl="8" w:tplc="4CCED27E">
      <w:numFmt w:val="bullet"/>
      <w:lvlText w:val="•"/>
      <w:lvlJc w:val="left"/>
      <w:pPr>
        <w:ind w:left="6840" w:hanging="425"/>
      </w:pPr>
      <w:rPr>
        <w:rFonts w:hint="default"/>
        <w:lang w:val="en-US" w:eastAsia="en-US" w:bidi="ar-SA"/>
      </w:rPr>
    </w:lvl>
  </w:abstractNum>
  <w:abstractNum w:abstractNumId="25" w15:restartNumberingAfterBreak="0">
    <w:nsid w:val="345C5ECA"/>
    <w:multiLevelType w:val="hybridMultilevel"/>
    <w:tmpl w:val="84E4926C"/>
    <w:lvl w:ilvl="0" w:tplc="B37E6D28">
      <w:start w:val="1"/>
      <w:numFmt w:val="decimal"/>
      <w:lvlText w:val="%1."/>
      <w:lvlJc w:val="left"/>
      <w:pPr>
        <w:ind w:left="1015" w:hanging="428"/>
        <w:jc w:val="left"/>
      </w:pPr>
      <w:rPr>
        <w:rFonts w:ascii="Arial" w:eastAsia="Arial" w:hAnsi="Arial" w:cs="Arial" w:hint="default"/>
        <w:b/>
        <w:bCs/>
        <w:i w:val="0"/>
        <w:iCs w:val="0"/>
        <w:spacing w:val="-1"/>
        <w:w w:val="100"/>
        <w:sz w:val="16"/>
        <w:szCs w:val="16"/>
        <w:lang w:val="en-US" w:eastAsia="en-US" w:bidi="ar-SA"/>
      </w:rPr>
    </w:lvl>
    <w:lvl w:ilvl="1" w:tplc="256016B6">
      <w:start w:val="1"/>
      <w:numFmt w:val="lowerLetter"/>
      <w:lvlText w:val="%2)"/>
      <w:lvlJc w:val="left"/>
      <w:pPr>
        <w:ind w:left="1296" w:hanging="281"/>
        <w:jc w:val="left"/>
      </w:pPr>
      <w:rPr>
        <w:rFonts w:ascii="Arial" w:eastAsia="Arial" w:hAnsi="Arial" w:cs="Arial" w:hint="default"/>
        <w:b/>
        <w:bCs/>
        <w:i w:val="0"/>
        <w:iCs w:val="0"/>
        <w:spacing w:val="-1"/>
        <w:w w:val="100"/>
        <w:sz w:val="16"/>
        <w:szCs w:val="16"/>
        <w:lang w:val="en-US" w:eastAsia="en-US" w:bidi="ar-SA"/>
      </w:rPr>
    </w:lvl>
    <w:lvl w:ilvl="2" w:tplc="911206E6">
      <w:numFmt w:val="bullet"/>
      <w:lvlText w:val="•"/>
      <w:lvlJc w:val="left"/>
      <w:pPr>
        <w:ind w:left="2074" w:hanging="281"/>
      </w:pPr>
      <w:rPr>
        <w:rFonts w:hint="default"/>
        <w:lang w:val="en-US" w:eastAsia="en-US" w:bidi="ar-SA"/>
      </w:rPr>
    </w:lvl>
    <w:lvl w:ilvl="3" w:tplc="20FCD6F4">
      <w:numFmt w:val="bullet"/>
      <w:lvlText w:val="•"/>
      <w:lvlJc w:val="left"/>
      <w:pPr>
        <w:ind w:left="2848" w:hanging="281"/>
      </w:pPr>
      <w:rPr>
        <w:rFonts w:hint="default"/>
        <w:lang w:val="en-US" w:eastAsia="en-US" w:bidi="ar-SA"/>
      </w:rPr>
    </w:lvl>
    <w:lvl w:ilvl="4" w:tplc="C7F6CEE2">
      <w:numFmt w:val="bullet"/>
      <w:lvlText w:val="•"/>
      <w:lvlJc w:val="left"/>
      <w:pPr>
        <w:ind w:left="3623" w:hanging="281"/>
      </w:pPr>
      <w:rPr>
        <w:rFonts w:hint="default"/>
        <w:lang w:val="en-US" w:eastAsia="en-US" w:bidi="ar-SA"/>
      </w:rPr>
    </w:lvl>
    <w:lvl w:ilvl="5" w:tplc="5CEAE7B6">
      <w:numFmt w:val="bullet"/>
      <w:lvlText w:val="•"/>
      <w:lvlJc w:val="left"/>
      <w:pPr>
        <w:ind w:left="4397" w:hanging="281"/>
      </w:pPr>
      <w:rPr>
        <w:rFonts w:hint="default"/>
        <w:lang w:val="en-US" w:eastAsia="en-US" w:bidi="ar-SA"/>
      </w:rPr>
    </w:lvl>
    <w:lvl w:ilvl="6" w:tplc="C848F906">
      <w:numFmt w:val="bullet"/>
      <w:lvlText w:val="•"/>
      <w:lvlJc w:val="left"/>
      <w:pPr>
        <w:ind w:left="5172" w:hanging="281"/>
      </w:pPr>
      <w:rPr>
        <w:rFonts w:hint="default"/>
        <w:lang w:val="en-US" w:eastAsia="en-US" w:bidi="ar-SA"/>
      </w:rPr>
    </w:lvl>
    <w:lvl w:ilvl="7" w:tplc="FD123916">
      <w:numFmt w:val="bullet"/>
      <w:lvlText w:val="•"/>
      <w:lvlJc w:val="left"/>
      <w:pPr>
        <w:ind w:left="5946" w:hanging="281"/>
      </w:pPr>
      <w:rPr>
        <w:rFonts w:hint="default"/>
        <w:lang w:val="en-US" w:eastAsia="en-US" w:bidi="ar-SA"/>
      </w:rPr>
    </w:lvl>
    <w:lvl w:ilvl="8" w:tplc="789A40D4">
      <w:numFmt w:val="bullet"/>
      <w:lvlText w:val="•"/>
      <w:lvlJc w:val="left"/>
      <w:pPr>
        <w:ind w:left="6721" w:hanging="281"/>
      </w:pPr>
      <w:rPr>
        <w:rFonts w:hint="default"/>
        <w:lang w:val="en-US" w:eastAsia="en-US" w:bidi="ar-SA"/>
      </w:rPr>
    </w:lvl>
  </w:abstractNum>
  <w:abstractNum w:abstractNumId="26" w15:restartNumberingAfterBreak="0">
    <w:nsid w:val="36575BE4"/>
    <w:multiLevelType w:val="hybridMultilevel"/>
    <w:tmpl w:val="F1E81BD4"/>
    <w:lvl w:ilvl="0" w:tplc="005636A0">
      <w:start w:val="1"/>
      <w:numFmt w:val="lowerRoman"/>
      <w:lvlText w:val="(%1)"/>
      <w:lvlJc w:val="left"/>
      <w:pPr>
        <w:ind w:left="1128" w:hanging="235"/>
        <w:jc w:val="right"/>
      </w:pPr>
      <w:rPr>
        <w:rFonts w:ascii="Arial" w:eastAsia="Arial" w:hAnsi="Arial" w:cs="Arial" w:hint="default"/>
        <w:b w:val="0"/>
        <w:bCs w:val="0"/>
        <w:i w:val="0"/>
        <w:iCs w:val="0"/>
        <w:spacing w:val="0"/>
        <w:w w:val="100"/>
        <w:sz w:val="16"/>
        <w:szCs w:val="16"/>
        <w:lang w:val="en-US" w:eastAsia="en-US" w:bidi="ar-SA"/>
      </w:rPr>
    </w:lvl>
    <w:lvl w:ilvl="1" w:tplc="1E842932">
      <w:numFmt w:val="bullet"/>
      <w:lvlText w:val="•"/>
      <w:lvlJc w:val="left"/>
      <w:pPr>
        <w:ind w:left="1835" w:hanging="235"/>
      </w:pPr>
      <w:rPr>
        <w:rFonts w:hint="default"/>
        <w:lang w:val="en-US" w:eastAsia="en-US" w:bidi="ar-SA"/>
      </w:rPr>
    </w:lvl>
    <w:lvl w:ilvl="2" w:tplc="B108FAA2">
      <w:numFmt w:val="bullet"/>
      <w:lvlText w:val="•"/>
      <w:lvlJc w:val="left"/>
      <w:pPr>
        <w:ind w:left="2550" w:hanging="235"/>
      </w:pPr>
      <w:rPr>
        <w:rFonts w:hint="default"/>
        <w:lang w:val="en-US" w:eastAsia="en-US" w:bidi="ar-SA"/>
      </w:rPr>
    </w:lvl>
    <w:lvl w:ilvl="3" w:tplc="C90688C2">
      <w:numFmt w:val="bullet"/>
      <w:lvlText w:val="•"/>
      <w:lvlJc w:val="left"/>
      <w:pPr>
        <w:ind w:left="3265" w:hanging="235"/>
      </w:pPr>
      <w:rPr>
        <w:rFonts w:hint="default"/>
        <w:lang w:val="en-US" w:eastAsia="en-US" w:bidi="ar-SA"/>
      </w:rPr>
    </w:lvl>
    <w:lvl w:ilvl="4" w:tplc="18CCB6B4">
      <w:numFmt w:val="bullet"/>
      <w:lvlText w:val="•"/>
      <w:lvlJc w:val="left"/>
      <w:pPr>
        <w:ind w:left="3980" w:hanging="235"/>
      </w:pPr>
      <w:rPr>
        <w:rFonts w:hint="default"/>
        <w:lang w:val="en-US" w:eastAsia="en-US" w:bidi="ar-SA"/>
      </w:rPr>
    </w:lvl>
    <w:lvl w:ilvl="5" w:tplc="BF5E0DE6">
      <w:numFmt w:val="bullet"/>
      <w:lvlText w:val="•"/>
      <w:lvlJc w:val="left"/>
      <w:pPr>
        <w:ind w:left="4695" w:hanging="235"/>
      </w:pPr>
      <w:rPr>
        <w:rFonts w:hint="default"/>
        <w:lang w:val="en-US" w:eastAsia="en-US" w:bidi="ar-SA"/>
      </w:rPr>
    </w:lvl>
    <w:lvl w:ilvl="6" w:tplc="B3706206">
      <w:numFmt w:val="bullet"/>
      <w:lvlText w:val="•"/>
      <w:lvlJc w:val="left"/>
      <w:pPr>
        <w:ind w:left="5410" w:hanging="235"/>
      </w:pPr>
      <w:rPr>
        <w:rFonts w:hint="default"/>
        <w:lang w:val="en-US" w:eastAsia="en-US" w:bidi="ar-SA"/>
      </w:rPr>
    </w:lvl>
    <w:lvl w:ilvl="7" w:tplc="F606F358">
      <w:numFmt w:val="bullet"/>
      <w:lvlText w:val="•"/>
      <w:lvlJc w:val="left"/>
      <w:pPr>
        <w:ind w:left="6125" w:hanging="235"/>
      </w:pPr>
      <w:rPr>
        <w:rFonts w:hint="default"/>
        <w:lang w:val="en-US" w:eastAsia="en-US" w:bidi="ar-SA"/>
      </w:rPr>
    </w:lvl>
    <w:lvl w:ilvl="8" w:tplc="293EB5E4">
      <w:numFmt w:val="bullet"/>
      <w:lvlText w:val="•"/>
      <w:lvlJc w:val="left"/>
      <w:pPr>
        <w:ind w:left="6840" w:hanging="235"/>
      </w:pPr>
      <w:rPr>
        <w:rFonts w:hint="default"/>
        <w:lang w:val="en-US" w:eastAsia="en-US" w:bidi="ar-SA"/>
      </w:rPr>
    </w:lvl>
  </w:abstractNum>
  <w:abstractNum w:abstractNumId="27" w15:restartNumberingAfterBreak="0">
    <w:nsid w:val="38485DCE"/>
    <w:multiLevelType w:val="hybridMultilevel"/>
    <w:tmpl w:val="010208DA"/>
    <w:lvl w:ilvl="0" w:tplc="D0304E56">
      <w:start w:val="2"/>
      <w:numFmt w:val="upperLetter"/>
      <w:lvlText w:val="(%1)"/>
      <w:lvlJc w:val="left"/>
      <w:pPr>
        <w:ind w:left="1128" w:hanging="425"/>
        <w:jc w:val="left"/>
      </w:pPr>
      <w:rPr>
        <w:rFonts w:ascii="Arial" w:eastAsia="Arial" w:hAnsi="Arial" w:cs="Arial" w:hint="default"/>
        <w:b w:val="0"/>
        <w:bCs w:val="0"/>
        <w:i w:val="0"/>
        <w:iCs w:val="0"/>
        <w:spacing w:val="0"/>
        <w:w w:val="100"/>
        <w:sz w:val="16"/>
        <w:szCs w:val="16"/>
        <w:lang w:val="en-US" w:eastAsia="en-US" w:bidi="ar-SA"/>
      </w:rPr>
    </w:lvl>
    <w:lvl w:ilvl="1" w:tplc="8C4A6EEA">
      <w:numFmt w:val="bullet"/>
      <w:lvlText w:val="•"/>
      <w:lvlJc w:val="left"/>
      <w:pPr>
        <w:ind w:left="1835" w:hanging="425"/>
      </w:pPr>
      <w:rPr>
        <w:rFonts w:hint="default"/>
        <w:lang w:val="en-US" w:eastAsia="en-US" w:bidi="ar-SA"/>
      </w:rPr>
    </w:lvl>
    <w:lvl w:ilvl="2" w:tplc="9B3E081A">
      <w:numFmt w:val="bullet"/>
      <w:lvlText w:val="•"/>
      <w:lvlJc w:val="left"/>
      <w:pPr>
        <w:ind w:left="2550" w:hanging="425"/>
      </w:pPr>
      <w:rPr>
        <w:rFonts w:hint="default"/>
        <w:lang w:val="en-US" w:eastAsia="en-US" w:bidi="ar-SA"/>
      </w:rPr>
    </w:lvl>
    <w:lvl w:ilvl="3" w:tplc="2FA41832">
      <w:numFmt w:val="bullet"/>
      <w:lvlText w:val="•"/>
      <w:lvlJc w:val="left"/>
      <w:pPr>
        <w:ind w:left="3265" w:hanging="425"/>
      </w:pPr>
      <w:rPr>
        <w:rFonts w:hint="default"/>
        <w:lang w:val="en-US" w:eastAsia="en-US" w:bidi="ar-SA"/>
      </w:rPr>
    </w:lvl>
    <w:lvl w:ilvl="4" w:tplc="7FF08326">
      <w:numFmt w:val="bullet"/>
      <w:lvlText w:val="•"/>
      <w:lvlJc w:val="left"/>
      <w:pPr>
        <w:ind w:left="3980" w:hanging="425"/>
      </w:pPr>
      <w:rPr>
        <w:rFonts w:hint="default"/>
        <w:lang w:val="en-US" w:eastAsia="en-US" w:bidi="ar-SA"/>
      </w:rPr>
    </w:lvl>
    <w:lvl w:ilvl="5" w:tplc="B1BAB836">
      <w:numFmt w:val="bullet"/>
      <w:lvlText w:val="•"/>
      <w:lvlJc w:val="left"/>
      <w:pPr>
        <w:ind w:left="4695" w:hanging="425"/>
      </w:pPr>
      <w:rPr>
        <w:rFonts w:hint="default"/>
        <w:lang w:val="en-US" w:eastAsia="en-US" w:bidi="ar-SA"/>
      </w:rPr>
    </w:lvl>
    <w:lvl w:ilvl="6" w:tplc="79427D3A">
      <w:numFmt w:val="bullet"/>
      <w:lvlText w:val="•"/>
      <w:lvlJc w:val="left"/>
      <w:pPr>
        <w:ind w:left="5410" w:hanging="425"/>
      </w:pPr>
      <w:rPr>
        <w:rFonts w:hint="default"/>
        <w:lang w:val="en-US" w:eastAsia="en-US" w:bidi="ar-SA"/>
      </w:rPr>
    </w:lvl>
    <w:lvl w:ilvl="7" w:tplc="8EDAB25A">
      <w:numFmt w:val="bullet"/>
      <w:lvlText w:val="•"/>
      <w:lvlJc w:val="left"/>
      <w:pPr>
        <w:ind w:left="6125" w:hanging="425"/>
      </w:pPr>
      <w:rPr>
        <w:rFonts w:hint="default"/>
        <w:lang w:val="en-US" w:eastAsia="en-US" w:bidi="ar-SA"/>
      </w:rPr>
    </w:lvl>
    <w:lvl w:ilvl="8" w:tplc="B304233E">
      <w:numFmt w:val="bullet"/>
      <w:lvlText w:val="•"/>
      <w:lvlJc w:val="left"/>
      <w:pPr>
        <w:ind w:left="6840" w:hanging="425"/>
      </w:pPr>
      <w:rPr>
        <w:rFonts w:hint="default"/>
        <w:lang w:val="en-US" w:eastAsia="en-US" w:bidi="ar-SA"/>
      </w:rPr>
    </w:lvl>
  </w:abstractNum>
  <w:abstractNum w:abstractNumId="28" w15:restartNumberingAfterBreak="0">
    <w:nsid w:val="3DF533AF"/>
    <w:multiLevelType w:val="hybridMultilevel"/>
    <w:tmpl w:val="195EA668"/>
    <w:lvl w:ilvl="0" w:tplc="72A23BC8">
      <w:numFmt w:val="bullet"/>
      <w:lvlText w:val="•"/>
      <w:lvlJc w:val="left"/>
      <w:pPr>
        <w:ind w:left="494" w:hanging="392"/>
      </w:pPr>
      <w:rPr>
        <w:rFonts w:ascii="Courier New" w:eastAsia="Courier New" w:hAnsi="Courier New" w:cs="Courier New" w:hint="default"/>
        <w:b w:val="0"/>
        <w:bCs w:val="0"/>
        <w:i w:val="0"/>
        <w:iCs w:val="0"/>
        <w:color w:val="18233D"/>
        <w:spacing w:val="0"/>
        <w:w w:val="77"/>
        <w:sz w:val="16"/>
        <w:szCs w:val="16"/>
        <w:lang w:val="en-US" w:eastAsia="en-US" w:bidi="ar-SA"/>
      </w:rPr>
    </w:lvl>
    <w:lvl w:ilvl="1" w:tplc="EC368F42">
      <w:numFmt w:val="bullet"/>
      <w:lvlText w:val="•"/>
      <w:lvlJc w:val="left"/>
      <w:pPr>
        <w:ind w:left="774" w:hanging="392"/>
      </w:pPr>
      <w:rPr>
        <w:rFonts w:hint="default"/>
        <w:lang w:val="en-US" w:eastAsia="en-US" w:bidi="ar-SA"/>
      </w:rPr>
    </w:lvl>
    <w:lvl w:ilvl="2" w:tplc="8320E6F2">
      <w:numFmt w:val="bullet"/>
      <w:lvlText w:val="•"/>
      <w:lvlJc w:val="left"/>
      <w:pPr>
        <w:ind w:left="1049" w:hanging="392"/>
      </w:pPr>
      <w:rPr>
        <w:rFonts w:hint="default"/>
        <w:lang w:val="en-US" w:eastAsia="en-US" w:bidi="ar-SA"/>
      </w:rPr>
    </w:lvl>
    <w:lvl w:ilvl="3" w:tplc="59A4572E">
      <w:numFmt w:val="bullet"/>
      <w:lvlText w:val="•"/>
      <w:lvlJc w:val="left"/>
      <w:pPr>
        <w:ind w:left="1324" w:hanging="392"/>
      </w:pPr>
      <w:rPr>
        <w:rFonts w:hint="default"/>
        <w:lang w:val="en-US" w:eastAsia="en-US" w:bidi="ar-SA"/>
      </w:rPr>
    </w:lvl>
    <w:lvl w:ilvl="4" w:tplc="FA5098BE">
      <w:numFmt w:val="bullet"/>
      <w:lvlText w:val="•"/>
      <w:lvlJc w:val="left"/>
      <w:pPr>
        <w:ind w:left="1599" w:hanging="392"/>
      </w:pPr>
      <w:rPr>
        <w:rFonts w:hint="default"/>
        <w:lang w:val="en-US" w:eastAsia="en-US" w:bidi="ar-SA"/>
      </w:rPr>
    </w:lvl>
    <w:lvl w:ilvl="5" w:tplc="184EC15C">
      <w:numFmt w:val="bullet"/>
      <w:lvlText w:val="•"/>
      <w:lvlJc w:val="left"/>
      <w:pPr>
        <w:ind w:left="1874" w:hanging="392"/>
      </w:pPr>
      <w:rPr>
        <w:rFonts w:hint="default"/>
        <w:lang w:val="en-US" w:eastAsia="en-US" w:bidi="ar-SA"/>
      </w:rPr>
    </w:lvl>
    <w:lvl w:ilvl="6" w:tplc="77902B10">
      <w:numFmt w:val="bullet"/>
      <w:lvlText w:val="•"/>
      <w:lvlJc w:val="left"/>
      <w:pPr>
        <w:ind w:left="2149" w:hanging="392"/>
      </w:pPr>
      <w:rPr>
        <w:rFonts w:hint="default"/>
        <w:lang w:val="en-US" w:eastAsia="en-US" w:bidi="ar-SA"/>
      </w:rPr>
    </w:lvl>
    <w:lvl w:ilvl="7" w:tplc="870C69CE">
      <w:numFmt w:val="bullet"/>
      <w:lvlText w:val="•"/>
      <w:lvlJc w:val="left"/>
      <w:pPr>
        <w:ind w:left="2424" w:hanging="392"/>
      </w:pPr>
      <w:rPr>
        <w:rFonts w:hint="default"/>
        <w:lang w:val="en-US" w:eastAsia="en-US" w:bidi="ar-SA"/>
      </w:rPr>
    </w:lvl>
    <w:lvl w:ilvl="8" w:tplc="707E011A">
      <w:numFmt w:val="bullet"/>
      <w:lvlText w:val="•"/>
      <w:lvlJc w:val="left"/>
      <w:pPr>
        <w:ind w:left="2699" w:hanging="392"/>
      </w:pPr>
      <w:rPr>
        <w:rFonts w:hint="default"/>
        <w:lang w:val="en-US" w:eastAsia="en-US" w:bidi="ar-SA"/>
      </w:rPr>
    </w:lvl>
  </w:abstractNum>
  <w:abstractNum w:abstractNumId="29" w15:restartNumberingAfterBreak="0">
    <w:nsid w:val="412F5CC4"/>
    <w:multiLevelType w:val="hybridMultilevel"/>
    <w:tmpl w:val="4860F24E"/>
    <w:lvl w:ilvl="0" w:tplc="5492D14C">
      <w:start w:val="14"/>
      <w:numFmt w:val="upperLetter"/>
      <w:lvlText w:val="%1"/>
      <w:lvlJc w:val="left"/>
      <w:pPr>
        <w:ind w:left="1452" w:hanging="852"/>
        <w:jc w:val="left"/>
      </w:pPr>
      <w:rPr>
        <w:rFonts w:ascii="Arial" w:eastAsia="Arial" w:hAnsi="Arial" w:cs="Arial" w:hint="default"/>
        <w:b/>
        <w:bCs/>
        <w:i w:val="0"/>
        <w:iCs w:val="0"/>
        <w:spacing w:val="0"/>
        <w:w w:val="99"/>
        <w:sz w:val="20"/>
        <w:szCs w:val="20"/>
        <w:lang w:val="en-US" w:eastAsia="en-US" w:bidi="ar-SA"/>
      </w:rPr>
    </w:lvl>
    <w:lvl w:ilvl="1" w:tplc="E778833C">
      <w:numFmt w:val="bullet"/>
      <w:lvlText w:val="•"/>
      <w:lvlJc w:val="left"/>
      <w:pPr>
        <w:ind w:left="2141" w:hanging="852"/>
      </w:pPr>
      <w:rPr>
        <w:rFonts w:hint="default"/>
        <w:lang w:val="en-US" w:eastAsia="en-US" w:bidi="ar-SA"/>
      </w:rPr>
    </w:lvl>
    <w:lvl w:ilvl="2" w:tplc="1604F2BE">
      <w:numFmt w:val="bullet"/>
      <w:lvlText w:val="•"/>
      <w:lvlJc w:val="left"/>
      <w:pPr>
        <w:ind w:left="2822" w:hanging="852"/>
      </w:pPr>
      <w:rPr>
        <w:rFonts w:hint="default"/>
        <w:lang w:val="en-US" w:eastAsia="en-US" w:bidi="ar-SA"/>
      </w:rPr>
    </w:lvl>
    <w:lvl w:ilvl="3" w:tplc="EC120ED4">
      <w:numFmt w:val="bullet"/>
      <w:lvlText w:val="•"/>
      <w:lvlJc w:val="left"/>
      <w:pPr>
        <w:ind w:left="3503" w:hanging="852"/>
      </w:pPr>
      <w:rPr>
        <w:rFonts w:hint="default"/>
        <w:lang w:val="en-US" w:eastAsia="en-US" w:bidi="ar-SA"/>
      </w:rPr>
    </w:lvl>
    <w:lvl w:ilvl="4" w:tplc="50F4F92A">
      <w:numFmt w:val="bullet"/>
      <w:lvlText w:val="•"/>
      <w:lvlJc w:val="left"/>
      <w:pPr>
        <w:ind w:left="4184" w:hanging="852"/>
      </w:pPr>
      <w:rPr>
        <w:rFonts w:hint="default"/>
        <w:lang w:val="en-US" w:eastAsia="en-US" w:bidi="ar-SA"/>
      </w:rPr>
    </w:lvl>
    <w:lvl w:ilvl="5" w:tplc="54C6A96E">
      <w:numFmt w:val="bullet"/>
      <w:lvlText w:val="•"/>
      <w:lvlJc w:val="left"/>
      <w:pPr>
        <w:ind w:left="4865" w:hanging="852"/>
      </w:pPr>
      <w:rPr>
        <w:rFonts w:hint="default"/>
        <w:lang w:val="en-US" w:eastAsia="en-US" w:bidi="ar-SA"/>
      </w:rPr>
    </w:lvl>
    <w:lvl w:ilvl="6" w:tplc="4C444FDA">
      <w:numFmt w:val="bullet"/>
      <w:lvlText w:val="•"/>
      <w:lvlJc w:val="left"/>
      <w:pPr>
        <w:ind w:left="5546" w:hanging="852"/>
      </w:pPr>
      <w:rPr>
        <w:rFonts w:hint="default"/>
        <w:lang w:val="en-US" w:eastAsia="en-US" w:bidi="ar-SA"/>
      </w:rPr>
    </w:lvl>
    <w:lvl w:ilvl="7" w:tplc="F2622E1A">
      <w:numFmt w:val="bullet"/>
      <w:lvlText w:val="•"/>
      <w:lvlJc w:val="left"/>
      <w:pPr>
        <w:ind w:left="6227" w:hanging="852"/>
      </w:pPr>
      <w:rPr>
        <w:rFonts w:hint="default"/>
        <w:lang w:val="en-US" w:eastAsia="en-US" w:bidi="ar-SA"/>
      </w:rPr>
    </w:lvl>
    <w:lvl w:ilvl="8" w:tplc="F4449B14">
      <w:numFmt w:val="bullet"/>
      <w:lvlText w:val="•"/>
      <w:lvlJc w:val="left"/>
      <w:pPr>
        <w:ind w:left="6908" w:hanging="852"/>
      </w:pPr>
      <w:rPr>
        <w:rFonts w:hint="default"/>
        <w:lang w:val="en-US" w:eastAsia="en-US" w:bidi="ar-SA"/>
      </w:rPr>
    </w:lvl>
  </w:abstractNum>
  <w:abstractNum w:abstractNumId="30" w15:restartNumberingAfterBreak="0">
    <w:nsid w:val="441D47B9"/>
    <w:multiLevelType w:val="hybridMultilevel"/>
    <w:tmpl w:val="86B8D4EC"/>
    <w:lvl w:ilvl="0" w:tplc="08FE6D40">
      <w:start w:val="1"/>
      <w:numFmt w:val="lowerLetter"/>
      <w:lvlText w:val="%1)"/>
      <w:lvlJc w:val="left"/>
      <w:pPr>
        <w:ind w:left="871" w:hanging="284"/>
        <w:jc w:val="left"/>
      </w:pPr>
      <w:rPr>
        <w:rFonts w:ascii="Arial" w:eastAsia="Arial" w:hAnsi="Arial" w:cs="Arial" w:hint="default"/>
        <w:b w:val="0"/>
        <w:bCs w:val="0"/>
        <w:i/>
        <w:iCs/>
        <w:spacing w:val="-1"/>
        <w:w w:val="100"/>
        <w:sz w:val="16"/>
        <w:szCs w:val="16"/>
        <w:lang w:val="en-US" w:eastAsia="en-US" w:bidi="ar-SA"/>
      </w:rPr>
    </w:lvl>
    <w:lvl w:ilvl="1" w:tplc="C6CC0D20">
      <w:numFmt w:val="bullet"/>
      <w:lvlText w:val="•"/>
      <w:lvlJc w:val="left"/>
      <w:pPr>
        <w:ind w:left="1619" w:hanging="284"/>
      </w:pPr>
      <w:rPr>
        <w:rFonts w:hint="default"/>
        <w:lang w:val="en-US" w:eastAsia="en-US" w:bidi="ar-SA"/>
      </w:rPr>
    </w:lvl>
    <w:lvl w:ilvl="2" w:tplc="D7242B3A">
      <w:numFmt w:val="bullet"/>
      <w:lvlText w:val="•"/>
      <w:lvlJc w:val="left"/>
      <w:pPr>
        <w:ind w:left="2358" w:hanging="284"/>
      </w:pPr>
      <w:rPr>
        <w:rFonts w:hint="default"/>
        <w:lang w:val="en-US" w:eastAsia="en-US" w:bidi="ar-SA"/>
      </w:rPr>
    </w:lvl>
    <w:lvl w:ilvl="3" w:tplc="A59CD7DE">
      <w:numFmt w:val="bullet"/>
      <w:lvlText w:val="•"/>
      <w:lvlJc w:val="left"/>
      <w:pPr>
        <w:ind w:left="3097" w:hanging="284"/>
      </w:pPr>
      <w:rPr>
        <w:rFonts w:hint="default"/>
        <w:lang w:val="en-US" w:eastAsia="en-US" w:bidi="ar-SA"/>
      </w:rPr>
    </w:lvl>
    <w:lvl w:ilvl="4" w:tplc="DB3E7118">
      <w:numFmt w:val="bullet"/>
      <w:lvlText w:val="•"/>
      <w:lvlJc w:val="left"/>
      <w:pPr>
        <w:ind w:left="3836" w:hanging="284"/>
      </w:pPr>
      <w:rPr>
        <w:rFonts w:hint="default"/>
        <w:lang w:val="en-US" w:eastAsia="en-US" w:bidi="ar-SA"/>
      </w:rPr>
    </w:lvl>
    <w:lvl w:ilvl="5" w:tplc="241A4064">
      <w:numFmt w:val="bullet"/>
      <w:lvlText w:val="•"/>
      <w:lvlJc w:val="left"/>
      <w:pPr>
        <w:ind w:left="4575" w:hanging="284"/>
      </w:pPr>
      <w:rPr>
        <w:rFonts w:hint="default"/>
        <w:lang w:val="en-US" w:eastAsia="en-US" w:bidi="ar-SA"/>
      </w:rPr>
    </w:lvl>
    <w:lvl w:ilvl="6" w:tplc="9E8E4386">
      <w:numFmt w:val="bullet"/>
      <w:lvlText w:val="•"/>
      <w:lvlJc w:val="left"/>
      <w:pPr>
        <w:ind w:left="5314" w:hanging="284"/>
      </w:pPr>
      <w:rPr>
        <w:rFonts w:hint="default"/>
        <w:lang w:val="en-US" w:eastAsia="en-US" w:bidi="ar-SA"/>
      </w:rPr>
    </w:lvl>
    <w:lvl w:ilvl="7" w:tplc="F1340DD8">
      <w:numFmt w:val="bullet"/>
      <w:lvlText w:val="•"/>
      <w:lvlJc w:val="left"/>
      <w:pPr>
        <w:ind w:left="6053" w:hanging="284"/>
      </w:pPr>
      <w:rPr>
        <w:rFonts w:hint="default"/>
        <w:lang w:val="en-US" w:eastAsia="en-US" w:bidi="ar-SA"/>
      </w:rPr>
    </w:lvl>
    <w:lvl w:ilvl="8" w:tplc="9BB04A16">
      <w:numFmt w:val="bullet"/>
      <w:lvlText w:val="•"/>
      <w:lvlJc w:val="left"/>
      <w:pPr>
        <w:ind w:left="6792" w:hanging="284"/>
      </w:pPr>
      <w:rPr>
        <w:rFonts w:hint="default"/>
        <w:lang w:val="en-US" w:eastAsia="en-US" w:bidi="ar-SA"/>
      </w:rPr>
    </w:lvl>
  </w:abstractNum>
  <w:abstractNum w:abstractNumId="31" w15:restartNumberingAfterBreak="0">
    <w:nsid w:val="46D51771"/>
    <w:multiLevelType w:val="hybridMultilevel"/>
    <w:tmpl w:val="FE4AE6FC"/>
    <w:lvl w:ilvl="0" w:tplc="18700002">
      <w:start w:val="2"/>
      <w:numFmt w:val="upperLetter"/>
      <w:lvlText w:val="(%1)"/>
      <w:lvlJc w:val="left"/>
      <w:pPr>
        <w:ind w:left="986" w:hanging="566"/>
        <w:jc w:val="right"/>
      </w:pPr>
      <w:rPr>
        <w:rFonts w:ascii="Arial" w:eastAsia="Arial" w:hAnsi="Arial" w:cs="Arial" w:hint="default"/>
        <w:b w:val="0"/>
        <w:bCs w:val="0"/>
        <w:i w:val="0"/>
        <w:iCs w:val="0"/>
        <w:spacing w:val="0"/>
        <w:w w:val="100"/>
        <w:sz w:val="16"/>
        <w:szCs w:val="16"/>
        <w:lang w:val="en-US" w:eastAsia="en-US" w:bidi="ar-SA"/>
      </w:rPr>
    </w:lvl>
    <w:lvl w:ilvl="1" w:tplc="8A1A8434">
      <w:start w:val="2"/>
      <w:numFmt w:val="lowerRoman"/>
      <w:lvlText w:val="(%2)"/>
      <w:lvlJc w:val="left"/>
      <w:pPr>
        <w:ind w:left="986" w:hanging="265"/>
        <w:jc w:val="left"/>
      </w:pPr>
      <w:rPr>
        <w:rFonts w:ascii="Arial" w:eastAsia="Arial" w:hAnsi="Arial" w:cs="Arial" w:hint="default"/>
        <w:b w:val="0"/>
        <w:bCs w:val="0"/>
        <w:i w:val="0"/>
        <w:iCs w:val="0"/>
        <w:spacing w:val="-2"/>
        <w:w w:val="100"/>
        <w:sz w:val="16"/>
        <w:szCs w:val="16"/>
        <w:lang w:val="en-US" w:eastAsia="en-US" w:bidi="ar-SA"/>
      </w:rPr>
    </w:lvl>
    <w:lvl w:ilvl="2" w:tplc="54A24338">
      <w:numFmt w:val="bullet"/>
      <w:lvlText w:val=""/>
      <w:lvlJc w:val="left"/>
      <w:pPr>
        <w:ind w:left="1272" w:hanging="286"/>
      </w:pPr>
      <w:rPr>
        <w:rFonts w:ascii="Symbol" w:eastAsia="Symbol" w:hAnsi="Symbol" w:cs="Symbol" w:hint="default"/>
        <w:b w:val="0"/>
        <w:bCs w:val="0"/>
        <w:i w:val="0"/>
        <w:iCs w:val="0"/>
        <w:spacing w:val="0"/>
        <w:w w:val="100"/>
        <w:sz w:val="16"/>
        <w:szCs w:val="16"/>
        <w:lang w:val="en-US" w:eastAsia="en-US" w:bidi="ar-SA"/>
      </w:rPr>
    </w:lvl>
    <w:lvl w:ilvl="3" w:tplc="5060F29E">
      <w:numFmt w:val="bullet"/>
      <w:lvlText w:val="•"/>
      <w:lvlJc w:val="left"/>
      <w:pPr>
        <w:ind w:left="1420" w:hanging="286"/>
      </w:pPr>
      <w:rPr>
        <w:rFonts w:hint="default"/>
        <w:lang w:val="en-US" w:eastAsia="en-US" w:bidi="ar-SA"/>
      </w:rPr>
    </w:lvl>
    <w:lvl w:ilvl="4" w:tplc="5E44ECA6">
      <w:numFmt w:val="bullet"/>
      <w:lvlText w:val="•"/>
      <w:lvlJc w:val="left"/>
      <w:pPr>
        <w:ind w:left="2398" w:hanging="286"/>
      </w:pPr>
      <w:rPr>
        <w:rFonts w:hint="default"/>
        <w:lang w:val="en-US" w:eastAsia="en-US" w:bidi="ar-SA"/>
      </w:rPr>
    </w:lvl>
    <w:lvl w:ilvl="5" w:tplc="202E0F68">
      <w:numFmt w:val="bullet"/>
      <w:lvlText w:val="•"/>
      <w:lvlJc w:val="left"/>
      <w:pPr>
        <w:ind w:left="3377" w:hanging="286"/>
      </w:pPr>
      <w:rPr>
        <w:rFonts w:hint="default"/>
        <w:lang w:val="en-US" w:eastAsia="en-US" w:bidi="ar-SA"/>
      </w:rPr>
    </w:lvl>
    <w:lvl w:ilvl="6" w:tplc="7C5E8A4C">
      <w:numFmt w:val="bullet"/>
      <w:lvlText w:val="•"/>
      <w:lvlJc w:val="left"/>
      <w:pPr>
        <w:ind w:left="4355" w:hanging="286"/>
      </w:pPr>
      <w:rPr>
        <w:rFonts w:hint="default"/>
        <w:lang w:val="en-US" w:eastAsia="en-US" w:bidi="ar-SA"/>
      </w:rPr>
    </w:lvl>
    <w:lvl w:ilvl="7" w:tplc="0AA48764">
      <w:numFmt w:val="bullet"/>
      <w:lvlText w:val="•"/>
      <w:lvlJc w:val="left"/>
      <w:pPr>
        <w:ind w:left="5334" w:hanging="286"/>
      </w:pPr>
      <w:rPr>
        <w:rFonts w:hint="default"/>
        <w:lang w:val="en-US" w:eastAsia="en-US" w:bidi="ar-SA"/>
      </w:rPr>
    </w:lvl>
    <w:lvl w:ilvl="8" w:tplc="9466BA24">
      <w:numFmt w:val="bullet"/>
      <w:lvlText w:val="•"/>
      <w:lvlJc w:val="left"/>
      <w:pPr>
        <w:ind w:left="6313" w:hanging="286"/>
      </w:pPr>
      <w:rPr>
        <w:rFonts w:hint="default"/>
        <w:lang w:val="en-US" w:eastAsia="en-US" w:bidi="ar-SA"/>
      </w:rPr>
    </w:lvl>
  </w:abstractNum>
  <w:abstractNum w:abstractNumId="32" w15:restartNumberingAfterBreak="0">
    <w:nsid w:val="48EF372C"/>
    <w:multiLevelType w:val="hybridMultilevel"/>
    <w:tmpl w:val="B01EF1FA"/>
    <w:lvl w:ilvl="0" w:tplc="901E307E">
      <w:start w:val="1"/>
      <w:numFmt w:val="upperLetter"/>
      <w:lvlText w:val="%1"/>
      <w:lvlJc w:val="left"/>
      <w:pPr>
        <w:ind w:left="1452" w:hanging="852"/>
        <w:jc w:val="left"/>
      </w:pPr>
      <w:rPr>
        <w:rFonts w:ascii="Arial" w:eastAsia="Arial" w:hAnsi="Arial" w:cs="Arial" w:hint="default"/>
        <w:b/>
        <w:bCs/>
        <w:i w:val="0"/>
        <w:iCs w:val="0"/>
        <w:spacing w:val="0"/>
        <w:w w:val="99"/>
        <w:sz w:val="20"/>
        <w:szCs w:val="20"/>
        <w:lang w:val="en-US" w:eastAsia="en-US" w:bidi="ar-SA"/>
      </w:rPr>
    </w:lvl>
    <w:lvl w:ilvl="1" w:tplc="D2EE7BC4">
      <w:numFmt w:val="bullet"/>
      <w:lvlText w:val="•"/>
      <w:lvlJc w:val="left"/>
      <w:pPr>
        <w:ind w:left="2141" w:hanging="852"/>
      </w:pPr>
      <w:rPr>
        <w:rFonts w:hint="default"/>
        <w:lang w:val="en-US" w:eastAsia="en-US" w:bidi="ar-SA"/>
      </w:rPr>
    </w:lvl>
    <w:lvl w:ilvl="2" w:tplc="6C824A64">
      <w:numFmt w:val="bullet"/>
      <w:lvlText w:val="•"/>
      <w:lvlJc w:val="left"/>
      <w:pPr>
        <w:ind w:left="2822" w:hanging="852"/>
      </w:pPr>
      <w:rPr>
        <w:rFonts w:hint="default"/>
        <w:lang w:val="en-US" w:eastAsia="en-US" w:bidi="ar-SA"/>
      </w:rPr>
    </w:lvl>
    <w:lvl w:ilvl="3" w:tplc="48042920">
      <w:numFmt w:val="bullet"/>
      <w:lvlText w:val="•"/>
      <w:lvlJc w:val="left"/>
      <w:pPr>
        <w:ind w:left="3503" w:hanging="852"/>
      </w:pPr>
      <w:rPr>
        <w:rFonts w:hint="default"/>
        <w:lang w:val="en-US" w:eastAsia="en-US" w:bidi="ar-SA"/>
      </w:rPr>
    </w:lvl>
    <w:lvl w:ilvl="4" w:tplc="16BA1ACA">
      <w:numFmt w:val="bullet"/>
      <w:lvlText w:val="•"/>
      <w:lvlJc w:val="left"/>
      <w:pPr>
        <w:ind w:left="4184" w:hanging="852"/>
      </w:pPr>
      <w:rPr>
        <w:rFonts w:hint="default"/>
        <w:lang w:val="en-US" w:eastAsia="en-US" w:bidi="ar-SA"/>
      </w:rPr>
    </w:lvl>
    <w:lvl w:ilvl="5" w:tplc="18A28278">
      <w:numFmt w:val="bullet"/>
      <w:lvlText w:val="•"/>
      <w:lvlJc w:val="left"/>
      <w:pPr>
        <w:ind w:left="4865" w:hanging="852"/>
      </w:pPr>
      <w:rPr>
        <w:rFonts w:hint="default"/>
        <w:lang w:val="en-US" w:eastAsia="en-US" w:bidi="ar-SA"/>
      </w:rPr>
    </w:lvl>
    <w:lvl w:ilvl="6" w:tplc="97922F88">
      <w:numFmt w:val="bullet"/>
      <w:lvlText w:val="•"/>
      <w:lvlJc w:val="left"/>
      <w:pPr>
        <w:ind w:left="5546" w:hanging="852"/>
      </w:pPr>
      <w:rPr>
        <w:rFonts w:hint="default"/>
        <w:lang w:val="en-US" w:eastAsia="en-US" w:bidi="ar-SA"/>
      </w:rPr>
    </w:lvl>
    <w:lvl w:ilvl="7" w:tplc="040A74BA">
      <w:numFmt w:val="bullet"/>
      <w:lvlText w:val="•"/>
      <w:lvlJc w:val="left"/>
      <w:pPr>
        <w:ind w:left="6227" w:hanging="852"/>
      </w:pPr>
      <w:rPr>
        <w:rFonts w:hint="default"/>
        <w:lang w:val="en-US" w:eastAsia="en-US" w:bidi="ar-SA"/>
      </w:rPr>
    </w:lvl>
    <w:lvl w:ilvl="8" w:tplc="7E4A7220">
      <w:numFmt w:val="bullet"/>
      <w:lvlText w:val="•"/>
      <w:lvlJc w:val="left"/>
      <w:pPr>
        <w:ind w:left="6908" w:hanging="852"/>
      </w:pPr>
      <w:rPr>
        <w:rFonts w:hint="default"/>
        <w:lang w:val="en-US" w:eastAsia="en-US" w:bidi="ar-SA"/>
      </w:rPr>
    </w:lvl>
  </w:abstractNum>
  <w:abstractNum w:abstractNumId="33" w15:restartNumberingAfterBreak="0">
    <w:nsid w:val="4B013CC8"/>
    <w:multiLevelType w:val="hybridMultilevel"/>
    <w:tmpl w:val="25E08734"/>
    <w:lvl w:ilvl="0" w:tplc="6ED2CD6A">
      <w:numFmt w:val="bullet"/>
      <w:lvlText w:val="•"/>
      <w:lvlJc w:val="left"/>
      <w:pPr>
        <w:ind w:left="922" w:hanging="184"/>
      </w:pPr>
      <w:rPr>
        <w:rFonts w:ascii="Arial" w:eastAsia="Arial" w:hAnsi="Arial" w:cs="Arial" w:hint="default"/>
        <w:b w:val="0"/>
        <w:bCs w:val="0"/>
        <w:i w:val="0"/>
        <w:iCs w:val="0"/>
        <w:color w:val="212436"/>
        <w:spacing w:val="0"/>
        <w:w w:val="92"/>
        <w:sz w:val="19"/>
        <w:szCs w:val="19"/>
        <w:lang w:val="en-US" w:eastAsia="en-US" w:bidi="ar-SA"/>
      </w:rPr>
    </w:lvl>
    <w:lvl w:ilvl="1" w:tplc="02B418DA">
      <w:numFmt w:val="bullet"/>
      <w:lvlText w:val="•"/>
      <w:lvlJc w:val="left"/>
      <w:pPr>
        <w:ind w:left="1435" w:hanging="184"/>
      </w:pPr>
      <w:rPr>
        <w:rFonts w:hint="default"/>
        <w:lang w:val="en-US" w:eastAsia="en-US" w:bidi="ar-SA"/>
      </w:rPr>
    </w:lvl>
    <w:lvl w:ilvl="2" w:tplc="B9128A26">
      <w:numFmt w:val="bullet"/>
      <w:lvlText w:val="•"/>
      <w:lvlJc w:val="left"/>
      <w:pPr>
        <w:ind w:left="1950" w:hanging="184"/>
      </w:pPr>
      <w:rPr>
        <w:rFonts w:hint="default"/>
        <w:lang w:val="en-US" w:eastAsia="en-US" w:bidi="ar-SA"/>
      </w:rPr>
    </w:lvl>
    <w:lvl w:ilvl="3" w:tplc="410E1924">
      <w:numFmt w:val="bullet"/>
      <w:lvlText w:val="•"/>
      <w:lvlJc w:val="left"/>
      <w:pPr>
        <w:ind w:left="2465" w:hanging="184"/>
      </w:pPr>
      <w:rPr>
        <w:rFonts w:hint="default"/>
        <w:lang w:val="en-US" w:eastAsia="en-US" w:bidi="ar-SA"/>
      </w:rPr>
    </w:lvl>
    <w:lvl w:ilvl="4" w:tplc="BDA62D52">
      <w:numFmt w:val="bullet"/>
      <w:lvlText w:val="•"/>
      <w:lvlJc w:val="left"/>
      <w:pPr>
        <w:ind w:left="2980" w:hanging="184"/>
      </w:pPr>
      <w:rPr>
        <w:rFonts w:hint="default"/>
        <w:lang w:val="en-US" w:eastAsia="en-US" w:bidi="ar-SA"/>
      </w:rPr>
    </w:lvl>
    <w:lvl w:ilvl="5" w:tplc="0AB40848">
      <w:numFmt w:val="bullet"/>
      <w:lvlText w:val="•"/>
      <w:lvlJc w:val="left"/>
      <w:pPr>
        <w:ind w:left="3495" w:hanging="184"/>
      </w:pPr>
      <w:rPr>
        <w:rFonts w:hint="default"/>
        <w:lang w:val="en-US" w:eastAsia="en-US" w:bidi="ar-SA"/>
      </w:rPr>
    </w:lvl>
    <w:lvl w:ilvl="6" w:tplc="FFF883A2">
      <w:numFmt w:val="bullet"/>
      <w:lvlText w:val="•"/>
      <w:lvlJc w:val="left"/>
      <w:pPr>
        <w:ind w:left="4010" w:hanging="184"/>
      </w:pPr>
      <w:rPr>
        <w:rFonts w:hint="default"/>
        <w:lang w:val="en-US" w:eastAsia="en-US" w:bidi="ar-SA"/>
      </w:rPr>
    </w:lvl>
    <w:lvl w:ilvl="7" w:tplc="5D0AE6C0">
      <w:numFmt w:val="bullet"/>
      <w:lvlText w:val="•"/>
      <w:lvlJc w:val="left"/>
      <w:pPr>
        <w:ind w:left="4526" w:hanging="184"/>
      </w:pPr>
      <w:rPr>
        <w:rFonts w:hint="default"/>
        <w:lang w:val="en-US" w:eastAsia="en-US" w:bidi="ar-SA"/>
      </w:rPr>
    </w:lvl>
    <w:lvl w:ilvl="8" w:tplc="16C26686">
      <w:numFmt w:val="bullet"/>
      <w:lvlText w:val="•"/>
      <w:lvlJc w:val="left"/>
      <w:pPr>
        <w:ind w:left="5041" w:hanging="184"/>
      </w:pPr>
      <w:rPr>
        <w:rFonts w:hint="default"/>
        <w:lang w:val="en-US" w:eastAsia="en-US" w:bidi="ar-SA"/>
      </w:rPr>
    </w:lvl>
  </w:abstractNum>
  <w:abstractNum w:abstractNumId="34" w15:restartNumberingAfterBreak="0">
    <w:nsid w:val="4C3847E4"/>
    <w:multiLevelType w:val="hybridMultilevel"/>
    <w:tmpl w:val="98C6702C"/>
    <w:lvl w:ilvl="0" w:tplc="A37AEAEA">
      <w:numFmt w:val="bullet"/>
      <w:lvlText w:val="•"/>
      <w:lvlJc w:val="left"/>
      <w:pPr>
        <w:ind w:left="420" w:hanging="318"/>
      </w:pPr>
      <w:rPr>
        <w:rFonts w:ascii="Courier New" w:eastAsia="Courier New" w:hAnsi="Courier New" w:cs="Courier New" w:hint="default"/>
        <w:b w:val="0"/>
        <w:bCs w:val="0"/>
        <w:i w:val="0"/>
        <w:iCs w:val="0"/>
        <w:color w:val="18233D"/>
        <w:spacing w:val="0"/>
        <w:w w:val="77"/>
        <w:sz w:val="16"/>
        <w:szCs w:val="16"/>
        <w:lang w:val="en-US" w:eastAsia="en-US" w:bidi="ar-SA"/>
      </w:rPr>
    </w:lvl>
    <w:lvl w:ilvl="1" w:tplc="A2EE16CC">
      <w:numFmt w:val="bullet"/>
      <w:lvlText w:val="•"/>
      <w:lvlJc w:val="left"/>
      <w:pPr>
        <w:ind w:left="759" w:hanging="318"/>
      </w:pPr>
      <w:rPr>
        <w:rFonts w:hint="default"/>
        <w:lang w:val="en-US" w:eastAsia="en-US" w:bidi="ar-SA"/>
      </w:rPr>
    </w:lvl>
    <w:lvl w:ilvl="2" w:tplc="0AE699D6">
      <w:numFmt w:val="bullet"/>
      <w:lvlText w:val="•"/>
      <w:lvlJc w:val="left"/>
      <w:pPr>
        <w:ind w:left="1098" w:hanging="318"/>
      </w:pPr>
      <w:rPr>
        <w:rFonts w:hint="default"/>
        <w:lang w:val="en-US" w:eastAsia="en-US" w:bidi="ar-SA"/>
      </w:rPr>
    </w:lvl>
    <w:lvl w:ilvl="3" w:tplc="0C4659F8">
      <w:numFmt w:val="bullet"/>
      <w:lvlText w:val="•"/>
      <w:lvlJc w:val="left"/>
      <w:pPr>
        <w:ind w:left="1438" w:hanging="318"/>
      </w:pPr>
      <w:rPr>
        <w:rFonts w:hint="default"/>
        <w:lang w:val="en-US" w:eastAsia="en-US" w:bidi="ar-SA"/>
      </w:rPr>
    </w:lvl>
    <w:lvl w:ilvl="4" w:tplc="F23C8D9E">
      <w:numFmt w:val="bullet"/>
      <w:lvlText w:val="•"/>
      <w:lvlJc w:val="left"/>
      <w:pPr>
        <w:ind w:left="1777" w:hanging="318"/>
      </w:pPr>
      <w:rPr>
        <w:rFonts w:hint="default"/>
        <w:lang w:val="en-US" w:eastAsia="en-US" w:bidi="ar-SA"/>
      </w:rPr>
    </w:lvl>
    <w:lvl w:ilvl="5" w:tplc="6AFE310A">
      <w:numFmt w:val="bullet"/>
      <w:lvlText w:val="•"/>
      <w:lvlJc w:val="left"/>
      <w:pPr>
        <w:ind w:left="2116" w:hanging="318"/>
      </w:pPr>
      <w:rPr>
        <w:rFonts w:hint="default"/>
        <w:lang w:val="en-US" w:eastAsia="en-US" w:bidi="ar-SA"/>
      </w:rPr>
    </w:lvl>
    <w:lvl w:ilvl="6" w:tplc="CA56D8C4">
      <w:numFmt w:val="bullet"/>
      <w:lvlText w:val="•"/>
      <w:lvlJc w:val="left"/>
      <w:pPr>
        <w:ind w:left="2456" w:hanging="318"/>
      </w:pPr>
      <w:rPr>
        <w:rFonts w:hint="default"/>
        <w:lang w:val="en-US" w:eastAsia="en-US" w:bidi="ar-SA"/>
      </w:rPr>
    </w:lvl>
    <w:lvl w:ilvl="7" w:tplc="6E484AF8">
      <w:numFmt w:val="bullet"/>
      <w:lvlText w:val="•"/>
      <w:lvlJc w:val="left"/>
      <w:pPr>
        <w:ind w:left="2795" w:hanging="318"/>
      </w:pPr>
      <w:rPr>
        <w:rFonts w:hint="default"/>
        <w:lang w:val="en-US" w:eastAsia="en-US" w:bidi="ar-SA"/>
      </w:rPr>
    </w:lvl>
    <w:lvl w:ilvl="8" w:tplc="9C88AC1A">
      <w:numFmt w:val="bullet"/>
      <w:lvlText w:val="•"/>
      <w:lvlJc w:val="left"/>
      <w:pPr>
        <w:ind w:left="3134" w:hanging="318"/>
      </w:pPr>
      <w:rPr>
        <w:rFonts w:hint="default"/>
        <w:lang w:val="en-US" w:eastAsia="en-US" w:bidi="ar-SA"/>
      </w:rPr>
    </w:lvl>
  </w:abstractNum>
  <w:abstractNum w:abstractNumId="35" w15:restartNumberingAfterBreak="0">
    <w:nsid w:val="4CEC36D4"/>
    <w:multiLevelType w:val="hybridMultilevel"/>
    <w:tmpl w:val="511E6730"/>
    <w:lvl w:ilvl="0" w:tplc="FD10E42A">
      <w:start w:val="2"/>
      <w:numFmt w:val="lowerRoman"/>
      <w:lvlText w:val="(%1)"/>
      <w:lvlJc w:val="left"/>
      <w:pPr>
        <w:ind w:left="1552" w:hanging="282"/>
        <w:jc w:val="left"/>
      </w:pPr>
      <w:rPr>
        <w:rFonts w:ascii="Arial" w:eastAsia="Arial" w:hAnsi="Arial" w:cs="Arial" w:hint="default"/>
        <w:b w:val="0"/>
        <w:bCs w:val="0"/>
        <w:i w:val="0"/>
        <w:iCs w:val="0"/>
        <w:spacing w:val="0"/>
        <w:w w:val="100"/>
        <w:sz w:val="16"/>
        <w:szCs w:val="16"/>
        <w:lang w:val="en-US" w:eastAsia="en-US" w:bidi="ar-SA"/>
      </w:rPr>
    </w:lvl>
    <w:lvl w:ilvl="1" w:tplc="C8A04654">
      <w:numFmt w:val="bullet"/>
      <w:lvlText w:val="•"/>
      <w:lvlJc w:val="left"/>
      <w:pPr>
        <w:ind w:left="2231" w:hanging="282"/>
      </w:pPr>
      <w:rPr>
        <w:rFonts w:hint="default"/>
        <w:lang w:val="en-US" w:eastAsia="en-US" w:bidi="ar-SA"/>
      </w:rPr>
    </w:lvl>
    <w:lvl w:ilvl="2" w:tplc="8B4686A4">
      <w:numFmt w:val="bullet"/>
      <w:lvlText w:val="•"/>
      <w:lvlJc w:val="left"/>
      <w:pPr>
        <w:ind w:left="2902" w:hanging="282"/>
      </w:pPr>
      <w:rPr>
        <w:rFonts w:hint="default"/>
        <w:lang w:val="en-US" w:eastAsia="en-US" w:bidi="ar-SA"/>
      </w:rPr>
    </w:lvl>
    <w:lvl w:ilvl="3" w:tplc="BE42900C">
      <w:numFmt w:val="bullet"/>
      <w:lvlText w:val="•"/>
      <w:lvlJc w:val="left"/>
      <w:pPr>
        <w:ind w:left="3573" w:hanging="282"/>
      </w:pPr>
      <w:rPr>
        <w:rFonts w:hint="default"/>
        <w:lang w:val="en-US" w:eastAsia="en-US" w:bidi="ar-SA"/>
      </w:rPr>
    </w:lvl>
    <w:lvl w:ilvl="4" w:tplc="7EC00706">
      <w:numFmt w:val="bullet"/>
      <w:lvlText w:val="•"/>
      <w:lvlJc w:val="left"/>
      <w:pPr>
        <w:ind w:left="4244" w:hanging="282"/>
      </w:pPr>
      <w:rPr>
        <w:rFonts w:hint="default"/>
        <w:lang w:val="en-US" w:eastAsia="en-US" w:bidi="ar-SA"/>
      </w:rPr>
    </w:lvl>
    <w:lvl w:ilvl="5" w:tplc="BB8EC84C">
      <w:numFmt w:val="bullet"/>
      <w:lvlText w:val="•"/>
      <w:lvlJc w:val="left"/>
      <w:pPr>
        <w:ind w:left="4915" w:hanging="282"/>
      </w:pPr>
      <w:rPr>
        <w:rFonts w:hint="default"/>
        <w:lang w:val="en-US" w:eastAsia="en-US" w:bidi="ar-SA"/>
      </w:rPr>
    </w:lvl>
    <w:lvl w:ilvl="6" w:tplc="9F3C55DC">
      <w:numFmt w:val="bullet"/>
      <w:lvlText w:val="•"/>
      <w:lvlJc w:val="left"/>
      <w:pPr>
        <w:ind w:left="5586" w:hanging="282"/>
      </w:pPr>
      <w:rPr>
        <w:rFonts w:hint="default"/>
        <w:lang w:val="en-US" w:eastAsia="en-US" w:bidi="ar-SA"/>
      </w:rPr>
    </w:lvl>
    <w:lvl w:ilvl="7" w:tplc="58CC0B68">
      <w:numFmt w:val="bullet"/>
      <w:lvlText w:val="•"/>
      <w:lvlJc w:val="left"/>
      <w:pPr>
        <w:ind w:left="6257" w:hanging="282"/>
      </w:pPr>
      <w:rPr>
        <w:rFonts w:hint="default"/>
        <w:lang w:val="en-US" w:eastAsia="en-US" w:bidi="ar-SA"/>
      </w:rPr>
    </w:lvl>
    <w:lvl w:ilvl="8" w:tplc="EF203BBA">
      <w:numFmt w:val="bullet"/>
      <w:lvlText w:val="•"/>
      <w:lvlJc w:val="left"/>
      <w:pPr>
        <w:ind w:left="6928" w:hanging="282"/>
      </w:pPr>
      <w:rPr>
        <w:rFonts w:hint="default"/>
        <w:lang w:val="en-US" w:eastAsia="en-US" w:bidi="ar-SA"/>
      </w:rPr>
    </w:lvl>
  </w:abstractNum>
  <w:abstractNum w:abstractNumId="36" w15:restartNumberingAfterBreak="0">
    <w:nsid w:val="4D2D0282"/>
    <w:multiLevelType w:val="hybridMultilevel"/>
    <w:tmpl w:val="E20C7EC0"/>
    <w:lvl w:ilvl="0" w:tplc="E8D25C58">
      <w:start w:val="3"/>
      <w:numFmt w:val="decimal"/>
      <w:lvlText w:val="%1"/>
      <w:lvlJc w:val="left"/>
      <w:pPr>
        <w:ind w:left="986" w:hanging="522"/>
        <w:jc w:val="left"/>
      </w:pPr>
      <w:rPr>
        <w:rFonts w:ascii="Arial" w:eastAsia="Arial" w:hAnsi="Arial" w:cs="Arial" w:hint="default"/>
        <w:b w:val="0"/>
        <w:bCs w:val="0"/>
        <w:i w:val="0"/>
        <w:iCs w:val="0"/>
        <w:spacing w:val="0"/>
        <w:w w:val="100"/>
        <w:sz w:val="16"/>
        <w:szCs w:val="16"/>
        <w:lang w:val="en-US" w:eastAsia="en-US" w:bidi="ar-SA"/>
      </w:rPr>
    </w:lvl>
    <w:lvl w:ilvl="1" w:tplc="FC9EE5D2">
      <w:start w:val="2"/>
      <w:numFmt w:val="upperLetter"/>
      <w:lvlText w:val="(%2)"/>
      <w:lvlJc w:val="left"/>
      <w:pPr>
        <w:ind w:left="1128" w:hanging="440"/>
        <w:jc w:val="left"/>
      </w:pPr>
      <w:rPr>
        <w:rFonts w:ascii="Arial" w:eastAsia="Arial" w:hAnsi="Arial" w:cs="Arial" w:hint="default"/>
        <w:b w:val="0"/>
        <w:bCs w:val="0"/>
        <w:i w:val="0"/>
        <w:iCs w:val="0"/>
        <w:spacing w:val="0"/>
        <w:w w:val="100"/>
        <w:sz w:val="16"/>
        <w:szCs w:val="16"/>
        <w:lang w:val="en-US" w:eastAsia="en-US" w:bidi="ar-SA"/>
      </w:rPr>
    </w:lvl>
    <w:lvl w:ilvl="2" w:tplc="39F61554">
      <w:numFmt w:val="bullet"/>
      <w:lvlText w:val="•"/>
      <w:lvlJc w:val="left"/>
      <w:pPr>
        <w:ind w:left="1914" w:hanging="440"/>
      </w:pPr>
      <w:rPr>
        <w:rFonts w:hint="default"/>
        <w:lang w:val="en-US" w:eastAsia="en-US" w:bidi="ar-SA"/>
      </w:rPr>
    </w:lvl>
    <w:lvl w:ilvl="3" w:tplc="B4387F88">
      <w:numFmt w:val="bullet"/>
      <w:lvlText w:val="•"/>
      <w:lvlJc w:val="left"/>
      <w:pPr>
        <w:ind w:left="2708" w:hanging="440"/>
      </w:pPr>
      <w:rPr>
        <w:rFonts w:hint="default"/>
        <w:lang w:val="en-US" w:eastAsia="en-US" w:bidi="ar-SA"/>
      </w:rPr>
    </w:lvl>
    <w:lvl w:ilvl="4" w:tplc="E1F4120A">
      <w:numFmt w:val="bullet"/>
      <w:lvlText w:val="•"/>
      <w:lvlJc w:val="left"/>
      <w:pPr>
        <w:ind w:left="3503" w:hanging="440"/>
      </w:pPr>
      <w:rPr>
        <w:rFonts w:hint="default"/>
        <w:lang w:val="en-US" w:eastAsia="en-US" w:bidi="ar-SA"/>
      </w:rPr>
    </w:lvl>
    <w:lvl w:ilvl="5" w:tplc="51E0552E">
      <w:numFmt w:val="bullet"/>
      <w:lvlText w:val="•"/>
      <w:lvlJc w:val="left"/>
      <w:pPr>
        <w:ind w:left="4297" w:hanging="440"/>
      </w:pPr>
      <w:rPr>
        <w:rFonts w:hint="default"/>
        <w:lang w:val="en-US" w:eastAsia="en-US" w:bidi="ar-SA"/>
      </w:rPr>
    </w:lvl>
    <w:lvl w:ilvl="6" w:tplc="516C35BA">
      <w:numFmt w:val="bullet"/>
      <w:lvlText w:val="•"/>
      <w:lvlJc w:val="left"/>
      <w:pPr>
        <w:ind w:left="5092" w:hanging="440"/>
      </w:pPr>
      <w:rPr>
        <w:rFonts w:hint="default"/>
        <w:lang w:val="en-US" w:eastAsia="en-US" w:bidi="ar-SA"/>
      </w:rPr>
    </w:lvl>
    <w:lvl w:ilvl="7" w:tplc="8A1827F4">
      <w:numFmt w:val="bullet"/>
      <w:lvlText w:val="•"/>
      <w:lvlJc w:val="left"/>
      <w:pPr>
        <w:ind w:left="5886" w:hanging="440"/>
      </w:pPr>
      <w:rPr>
        <w:rFonts w:hint="default"/>
        <w:lang w:val="en-US" w:eastAsia="en-US" w:bidi="ar-SA"/>
      </w:rPr>
    </w:lvl>
    <w:lvl w:ilvl="8" w:tplc="0E3C8346">
      <w:numFmt w:val="bullet"/>
      <w:lvlText w:val="•"/>
      <w:lvlJc w:val="left"/>
      <w:pPr>
        <w:ind w:left="6681" w:hanging="440"/>
      </w:pPr>
      <w:rPr>
        <w:rFonts w:hint="default"/>
        <w:lang w:val="en-US" w:eastAsia="en-US" w:bidi="ar-SA"/>
      </w:rPr>
    </w:lvl>
  </w:abstractNum>
  <w:abstractNum w:abstractNumId="37" w15:restartNumberingAfterBreak="0">
    <w:nsid w:val="4D655ABD"/>
    <w:multiLevelType w:val="hybridMultilevel"/>
    <w:tmpl w:val="989AC9C2"/>
    <w:lvl w:ilvl="0" w:tplc="AE78E60E">
      <w:numFmt w:val="bullet"/>
      <w:lvlText w:val=""/>
      <w:lvlJc w:val="left"/>
      <w:pPr>
        <w:ind w:left="1413" w:hanging="287"/>
      </w:pPr>
      <w:rPr>
        <w:rFonts w:ascii="Wingdings" w:eastAsia="Wingdings" w:hAnsi="Wingdings" w:cs="Wingdings" w:hint="default"/>
        <w:b w:val="0"/>
        <w:bCs w:val="0"/>
        <w:i w:val="0"/>
        <w:iCs w:val="0"/>
        <w:spacing w:val="0"/>
        <w:w w:val="100"/>
        <w:sz w:val="16"/>
        <w:szCs w:val="16"/>
        <w:lang w:val="en-US" w:eastAsia="en-US" w:bidi="ar-SA"/>
      </w:rPr>
    </w:lvl>
    <w:lvl w:ilvl="1" w:tplc="3B442BFA">
      <w:numFmt w:val="bullet"/>
      <w:lvlText w:val="•"/>
      <w:lvlJc w:val="left"/>
      <w:pPr>
        <w:ind w:left="2105" w:hanging="287"/>
      </w:pPr>
      <w:rPr>
        <w:rFonts w:hint="default"/>
        <w:lang w:val="en-US" w:eastAsia="en-US" w:bidi="ar-SA"/>
      </w:rPr>
    </w:lvl>
    <w:lvl w:ilvl="2" w:tplc="5E428AA4">
      <w:numFmt w:val="bullet"/>
      <w:lvlText w:val="•"/>
      <w:lvlJc w:val="left"/>
      <w:pPr>
        <w:ind w:left="2790" w:hanging="287"/>
      </w:pPr>
      <w:rPr>
        <w:rFonts w:hint="default"/>
        <w:lang w:val="en-US" w:eastAsia="en-US" w:bidi="ar-SA"/>
      </w:rPr>
    </w:lvl>
    <w:lvl w:ilvl="3" w:tplc="43DCD030">
      <w:numFmt w:val="bullet"/>
      <w:lvlText w:val="•"/>
      <w:lvlJc w:val="left"/>
      <w:pPr>
        <w:ind w:left="3475" w:hanging="287"/>
      </w:pPr>
      <w:rPr>
        <w:rFonts w:hint="default"/>
        <w:lang w:val="en-US" w:eastAsia="en-US" w:bidi="ar-SA"/>
      </w:rPr>
    </w:lvl>
    <w:lvl w:ilvl="4" w:tplc="69AC810C">
      <w:numFmt w:val="bullet"/>
      <w:lvlText w:val="•"/>
      <w:lvlJc w:val="left"/>
      <w:pPr>
        <w:ind w:left="4160" w:hanging="287"/>
      </w:pPr>
      <w:rPr>
        <w:rFonts w:hint="default"/>
        <w:lang w:val="en-US" w:eastAsia="en-US" w:bidi="ar-SA"/>
      </w:rPr>
    </w:lvl>
    <w:lvl w:ilvl="5" w:tplc="2E141DD0">
      <w:numFmt w:val="bullet"/>
      <w:lvlText w:val="•"/>
      <w:lvlJc w:val="left"/>
      <w:pPr>
        <w:ind w:left="4845" w:hanging="287"/>
      </w:pPr>
      <w:rPr>
        <w:rFonts w:hint="default"/>
        <w:lang w:val="en-US" w:eastAsia="en-US" w:bidi="ar-SA"/>
      </w:rPr>
    </w:lvl>
    <w:lvl w:ilvl="6" w:tplc="F71A297E">
      <w:numFmt w:val="bullet"/>
      <w:lvlText w:val="•"/>
      <w:lvlJc w:val="left"/>
      <w:pPr>
        <w:ind w:left="5530" w:hanging="287"/>
      </w:pPr>
      <w:rPr>
        <w:rFonts w:hint="default"/>
        <w:lang w:val="en-US" w:eastAsia="en-US" w:bidi="ar-SA"/>
      </w:rPr>
    </w:lvl>
    <w:lvl w:ilvl="7" w:tplc="504AB0F0">
      <w:numFmt w:val="bullet"/>
      <w:lvlText w:val="•"/>
      <w:lvlJc w:val="left"/>
      <w:pPr>
        <w:ind w:left="6215" w:hanging="287"/>
      </w:pPr>
      <w:rPr>
        <w:rFonts w:hint="default"/>
        <w:lang w:val="en-US" w:eastAsia="en-US" w:bidi="ar-SA"/>
      </w:rPr>
    </w:lvl>
    <w:lvl w:ilvl="8" w:tplc="6BB68F3A">
      <w:numFmt w:val="bullet"/>
      <w:lvlText w:val="•"/>
      <w:lvlJc w:val="left"/>
      <w:pPr>
        <w:ind w:left="6900" w:hanging="287"/>
      </w:pPr>
      <w:rPr>
        <w:rFonts w:hint="default"/>
        <w:lang w:val="en-US" w:eastAsia="en-US" w:bidi="ar-SA"/>
      </w:rPr>
    </w:lvl>
  </w:abstractNum>
  <w:abstractNum w:abstractNumId="38" w15:restartNumberingAfterBreak="0">
    <w:nsid w:val="4F523990"/>
    <w:multiLevelType w:val="hybridMultilevel"/>
    <w:tmpl w:val="0532B40E"/>
    <w:lvl w:ilvl="0" w:tplc="1B40E23A">
      <w:start w:val="1"/>
      <w:numFmt w:val="decimal"/>
      <w:lvlText w:val="%1)"/>
      <w:lvlJc w:val="left"/>
      <w:pPr>
        <w:ind w:left="871" w:hanging="284"/>
        <w:jc w:val="left"/>
      </w:pPr>
      <w:rPr>
        <w:rFonts w:ascii="Arial" w:eastAsia="Arial" w:hAnsi="Arial" w:cs="Arial" w:hint="default"/>
        <w:b w:val="0"/>
        <w:bCs w:val="0"/>
        <w:i w:val="0"/>
        <w:iCs w:val="0"/>
        <w:spacing w:val="-1"/>
        <w:w w:val="100"/>
        <w:sz w:val="16"/>
        <w:szCs w:val="16"/>
        <w:lang w:val="en-US" w:eastAsia="en-US" w:bidi="ar-SA"/>
      </w:rPr>
    </w:lvl>
    <w:lvl w:ilvl="1" w:tplc="7DB272DA">
      <w:numFmt w:val="bullet"/>
      <w:lvlText w:val="•"/>
      <w:lvlJc w:val="left"/>
      <w:pPr>
        <w:ind w:left="1296" w:hanging="361"/>
      </w:pPr>
      <w:rPr>
        <w:rFonts w:ascii="Courier New" w:eastAsia="Courier New" w:hAnsi="Courier New" w:cs="Courier New" w:hint="default"/>
        <w:b w:val="0"/>
        <w:bCs w:val="0"/>
        <w:i w:val="0"/>
        <w:iCs w:val="0"/>
        <w:spacing w:val="0"/>
        <w:w w:val="77"/>
        <w:sz w:val="16"/>
        <w:szCs w:val="16"/>
        <w:lang w:val="en-US" w:eastAsia="en-US" w:bidi="ar-SA"/>
      </w:rPr>
    </w:lvl>
    <w:lvl w:ilvl="2" w:tplc="82846EFC">
      <w:numFmt w:val="bullet"/>
      <w:lvlText w:val="•"/>
      <w:lvlJc w:val="left"/>
      <w:pPr>
        <w:ind w:left="2074" w:hanging="361"/>
      </w:pPr>
      <w:rPr>
        <w:rFonts w:hint="default"/>
        <w:lang w:val="en-US" w:eastAsia="en-US" w:bidi="ar-SA"/>
      </w:rPr>
    </w:lvl>
    <w:lvl w:ilvl="3" w:tplc="49325610">
      <w:numFmt w:val="bullet"/>
      <w:lvlText w:val="•"/>
      <w:lvlJc w:val="left"/>
      <w:pPr>
        <w:ind w:left="2848" w:hanging="361"/>
      </w:pPr>
      <w:rPr>
        <w:rFonts w:hint="default"/>
        <w:lang w:val="en-US" w:eastAsia="en-US" w:bidi="ar-SA"/>
      </w:rPr>
    </w:lvl>
    <w:lvl w:ilvl="4" w:tplc="FEDCFB42">
      <w:numFmt w:val="bullet"/>
      <w:lvlText w:val="•"/>
      <w:lvlJc w:val="left"/>
      <w:pPr>
        <w:ind w:left="3623" w:hanging="361"/>
      </w:pPr>
      <w:rPr>
        <w:rFonts w:hint="default"/>
        <w:lang w:val="en-US" w:eastAsia="en-US" w:bidi="ar-SA"/>
      </w:rPr>
    </w:lvl>
    <w:lvl w:ilvl="5" w:tplc="DFBA6506">
      <w:numFmt w:val="bullet"/>
      <w:lvlText w:val="•"/>
      <w:lvlJc w:val="left"/>
      <w:pPr>
        <w:ind w:left="4397" w:hanging="361"/>
      </w:pPr>
      <w:rPr>
        <w:rFonts w:hint="default"/>
        <w:lang w:val="en-US" w:eastAsia="en-US" w:bidi="ar-SA"/>
      </w:rPr>
    </w:lvl>
    <w:lvl w:ilvl="6" w:tplc="08F4F15E">
      <w:numFmt w:val="bullet"/>
      <w:lvlText w:val="•"/>
      <w:lvlJc w:val="left"/>
      <w:pPr>
        <w:ind w:left="5172" w:hanging="361"/>
      </w:pPr>
      <w:rPr>
        <w:rFonts w:hint="default"/>
        <w:lang w:val="en-US" w:eastAsia="en-US" w:bidi="ar-SA"/>
      </w:rPr>
    </w:lvl>
    <w:lvl w:ilvl="7" w:tplc="363640C2">
      <w:numFmt w:val="bullet"/>
      <w:lvlText w:val="•"/>
      <w:lvlJc w:val="left"/>
      <w:pPr>
        <w:ind w:left="5946" w:hanging="361"/>
      </w:pPr>
      <w:rPr>
        <w:rFonts w:hint="default"/>
        <w:lang w:val="en-US" w:eastAsia="en-US" w:bidi="ar-SA"/>
      </w:rPr>
    </w:lvl>
    <w:lvl w:ilvl="8" w:tplc="DB90E280">
      <w:numFmt w:val="bullet"/>
      <w:lvlText w:val="•"/>
      <w:lvlJc w:val="left"/>
      <w:pPr>
        <w:ind w:left="6721" w:hanging="361"/>
      </w:pPr>
      <w:rPr>
        <w:rFonts w:hint="default"/>
        <w:lang w:val="en-US" w:eastAsia="en-US" w:bidi="ar-SA"/>
      </w:rPr>
    </w:lvl>
  </w:abstractNum>
  <w:abstractNum w:abstractNumId="39" w15:restartNumberingAfterBreak="0">
    <w:nsid w:val="50021923"/>
    <w:multiLevelType w:val="hybridMultilevel"/>
    <w:tmpl w:val="2F88E56E"/>
    <w:lvl w:ilvl="0" w:tplc="722C6CC6">
      <w:numFmt w:val="bullet"/>
      <w:lvlText w:val="•"/>
      <w:lvlJc w:val="left"/>
      <w:pPr>
        <w:ind w:left="595" w:hanging="360"/>
      </w:pPr>
      <w:rPr>
        <w:rFonts w:ascii="Courier New" w:eastAsia="Courier New" w:hAnsi="Courier New" w:cs="Courier New" w:hint="default"/>
        <w:b w:val="0"/>
        <w:bCs w:val="0"/>
        <w:i w:val="0"/>
        <w:iCs w:val="0"/>
        <w:color w:val="333333"/>
        <w:spacing w:val="0"/>
        <w:w w:val="76"/>
        <w:sz w:val="20"/>
        <w:szCs w:val="20"/>
        <w:lang w:val="en-US" w:eastAsia="en-US" w:bidi="ar-SA"/>
      </w:rPr>
    </w:lvl>
    <w:lvl w:ilvl="1" w:tplc="6C4E8188">
      <w:numFmt w:val="bullet"/>
      <w:lvlText w:val="•"/>
      <w:lvlJc w:val="left"/>
      <w:pPr>
        <w:ind w:left="1271" w:hanging="360"/>
      </w:pPr>
      <w:rPr>
        <w:rFonts w:hint="default"/>
        <w:lang w:val="en-US" w:eastAsia="en-US" w:bidi="ar-SA"/>
      </w:rPr>
    </w:lvl>
    <w:lvl w:ilvl="2" w:tplc="B5D43534">
      <w:numFmt w:val="bullet"/>
      <w:lvlText w:val="•"/>
      <w:lvlJc w:val="left"/>
      <w:pPr>
        <w:ind w:left="1942" w:hanging="360"/>
      </w:pPr>
      <w:rPr>
        <w:rFonts w:hint="default"/>
        <w:lang w:val="en-US" w:eastAsia="en-US" w:bidi="ar-SA"/>
      </w:rPr>
    </w:lvl>
    <w:lvl w:ilvl="3" w:tplc="79008528">
      <w:numFmt w:val="bullet"/>
      <w:lvlText w:val="•"/>
      <w:lvlJc w:val="left"/>
      <w:pPr>
        <w:ind w:left="2613" w:hanging="360"/>
      </w:pPr>
      <w:rPr>
        <w:rFonts w:hint="default"/>
        <w:lang w:val="en-US" w:eastAsia="en-US" w:bidi="ar-SA"/>
      </w:rPr>
    </w:lvl>
    <w:lvl w:ilvl="4" w:tplc="F7169DF4">
      <w:numFmt w:val="bullet"/>
      <w:lvlText w:val="•"/>
      <w:lvlJc w:val="left"/>
      <w:pPr>
        <w:ind w:left="3284" w:hanging="360"/>
      </w:pPr>
      <w:rPr>
        <w:rFonts w:hint="default"/>
        <w:lang w:val="en-US" w:eastAsia="en-US" w:bidi="ar-SA"/>
      </w:rPr>
    </w:lvl>
    <w:lvl w:ilvl="5" w:tplc="152A551A">
      <w:numFmt w:val="bullet"/>
      <w:lvlText w:val="•"/>
      <w:lvlJc w:val="left"/>
      <w:pPr>
        <w:ind w:left="3955" w:hanging="360"/>
      </w:pPr>
      <w:rPr>
        <w:rFonts w:hint="default"/>
        <w:lang w:val="en-US" w:eastAsia="en-US" w:bidi="ar-SA"/>
      </w:rPr>
    </w:lvl>
    <w:lvl w:ilvl="6" w:tplc="5E820C9C">
      <w:numFmt w:val="bullet"/>
      <w:lvlText w:val="•"/>
      <w:lvlJc w:val="left"/>
      <w:pPr>
        <w:ind w:left="4626" w:hanging="360"/>
      </w:pPr>
      <w:rPr>
        <w:rFonts w:hint="default"/>
        <w:lang w:val="en-US" w:eastAsia="en-US" w:bidi="ar-SA"/>
      </w:rPr>
    </w:lvl>
    <w:lvl w:ilvl="7" w:tplc="38801362">
      <w:numFmt w:val="bullet"/>
      <w:lvlText w:val="•"/>
      <w:lvlJc w:val="left"/>
      <w:pPr>
        <w:ind w:left="5297" w:hanging="360"/>
      </w:pPr>
      <w:rPr>
        <w:rFonts w:hint="default"/>
        <w:lang w:val="en-US" w:eastAsia="en-US" w:bidi="ar-SA"/>
      </w:rPr>
    </w:lvl>
    <w:lvl w:ilvl="8" w:tplc="FEC0A234">
      <w:numFmt w:val="bullet"/>
      <w:lvlText w:val="•"/>
      <w:lvlJc w:val="left"/>
      <w:pPr>
        <w:ind w:left="5968" w:hanging="360"/>
      </w:pPr>
      <w:rPr>
        <w:rFonts w:hint="default"/>
        <w:lang w:val="en-US" w:eastAsia="en-US" w:bidi="ar-SA"/>
      </w:rPr>
    </w:lvl>
  </w:abstractNum>
  <w:abstractNum w:abstractNumId="40" w15:restartNumberingAfterBreak="0">
    <w:nsid w:val="50175B50"/>
    <w:multiLevelType w:val="hybridMultilevel"/>
    <w:tmpl w:val="974239D4"/>
    <w:lvl w:ilvl="0" w:tplc="DD26849A">
      <w:start w:val="18"/>
      <w:numFmt w:val="decimal"/>
      <w:lvlText w:val="%1."/>
      <w:lvlJc w:val="left"/>
      <w:pPr>
        <w:ind w:left="688" w:hanging="269"/>
        <w:jc w:val="left"/>
      </w:pPr>
      <w:rPr>
        <w:rFonts w:ascii="Arial" w:eastAsia="Arial" w:hAnsi="Arial" w:cs="Arial" w:hint="default"/>
        <w:b w:val="0"/>
        <w:bCs w:val="0"/>
        <w:i w:val="0"/>
        <w:iCs w:val="0"/>
        <w:spacing w:val="-1"/>
        <w:w w:val="100"/>
        <w:sz w:val="16"/>
        <w:szCs w:val="16"/>
        <w:lang w:val="en-US" w:eastAsia="en-US" w:bidi="ar-SA"/>
      </w:rPr>
    </w:lvl>
    <w:lvl w:ilvl="1" w:tplc="884EB65E">
      <w:start w:val="1"/>
      <w:numFmt w:val="decimal"/>
      <w:lvlText w:val="%2."/>
      <w:lvlJc w:val="left"/>
      <w:pPr>
        <w:ind w:left="1552" w:hanging="403"/>
        <w:jc w:val="left"/>
      </w:pPr>
      <w:rPr>
        <w:rFonts w:ascii="Arial" w:eastAsia="Arial" w:hAnsi="Arial" w:cs="Arial" w:hint="default"/>
        <w:b w:val="0"/>
        <w:bCs w:val="0"/>
        <w:i w:val="0"/>
        <w:iCs w:val="0"/>
        <w:spacing w:val="-1"/>
        <w:w w:val="100"/>
        <w:sz w:val="16"/>
        <w:szCs w:val="16"/>
        <w:lang w:val="en-US" w:eastAsia="en-US" w:bidi="ar-SA"/>
      </w:rPr>
    </w:lvl>
    <w:lvl w:ilvl="2" w:tplc="C57CE3E8">
      <w:numFmt w:val="bullet"/>
      <w:lvlText w:val="•"/>
      <w:lvlJc w:val="left"/>
      <w:pPr>
        <w:ind w:left="2305" w:hanging="403"/>
      </w:pPr>
      <w:rPr>
        <w:rFonts w:hint="default"/>
        <w:lang w:val="en-US" w:eastAsia="en-US" w:bidi="ar-SA"/>
      </w:rPr>
    </w:lvl>
    <w:lvl w:ilvl="3" w:tplc="EEDAA770">
      <w:numFmt w:val="bullet"/>
      <w:lvlText w:val="•"/>
      <w:lvlJc w:val="left"/>
      <w:pPr>
        <w:ind w:left="3051" w:hanging="403"/>
      </w:pPr>
      <w:rPr>
        <w:rFonts w:hint="default"/>
        <w:lang w:val="en-US" w:eastAsia="en-US" w:bidi="ar-SA"/>
      </w:rPr>
    </w:lvl>
    <w:lvl w:ilvl="4" w:tplc="0F7A1CD0">
      <w:numFmt w:val="bullet"/>
      <w:lvlText w:val="•"/>
      <w:lvlJc w:val="left"/>
      <w:pPr>
        <w:ind w:left="3796" w:hanging="403"/>
      </w:pPr>
      <w:rPr>
        <w:rFonts w:hint="default"/>
        <w:lang w:val="en-US" w:eastAsia="en-US" w:bidi="ar-SA"/>
      </w:rPr>
    </w:lvl>
    <w:lvl w:ilvl="5" w:tplc="E0A48536">
      <w:numFmt w:val="bullet"/>
      <w:lvlText w:val="•"/>
      <w:lvlJc w:val="left"/>
      <w:pPr>
        <w:ind w:left="4542" w:hanging="403"/>
      </w:pPr>
      <w:rPr>
        <w:rFonts w:hint="default"/>
        <w:lang w:val="en-US" w:eastAsia="en-US" w:bidi="ar-SA"/>
      </w:rPr>
    </w:lvl>
    <w:lvl w:ilvl="6" w:tplc="125E0636">
      <w:numFmt w:val="bullet"/>
      <w:lvlText w:val="•"/>
      <w:lvlJc w:val="left"/>
      <w:pPr>
        <w:ind w:left="5288" w:hanging="403"/>
      </w:pPr>
      <w:rPr>
        <w:rFonts w:hint="default"/>
        <w:lang w:val="en-US" w:eastAsia="en-US" w:bidi="ar-SA"/>
      </w:rPr>
    </w:lvl>
    <w:lvl w:ilvl="7" w:tplc="85544E70">
      <w:numFmt w:val="bullet"/>
      <w:lvlText w:val="•"/>
      <w:lvlJc w:val="left"/>
      <w:pPr>
        <w:ind w:left="6033" w:hanging="403"/>
      </w:pPr>
      <w:rPr>
        <w:rFonts w:hint="default"/>
        <w:lang w:val="en-US" w:eastAsia="en-US" w:bidi="ar-SA"/>
      </w:rPr>
    </w:lvl>
    <w:lvl w:ilvl="8" w:tplc="916A3650">
      <w:numFmt w:val="bullet"/>
      <w:lvlText w:val="•"/>
      <w:lvlJc w:val="left"/>
      <w:pPr>
        <w:ind w:left="6779" w:hanging="403"/>
      </w:pPr>
      <w:rPr>
        <w:rFonts w:hint="default"/>
        <w:lang w:val="en-US" w:eastAsia="en-US" w:bidi="ar-SA"/>
      </w:rPr>
    </w:lvl>
  </w:abstractNum>
  <w:abstractNum w:abstractNumId="41" w15:restartNumberingAfterBreak="0">
    <w:nsid w:val="53970CC9"/>
    <w:multiLevelType w:val="hybridMultilevel"/>
    <w:tmpl w:val="6666AC56"/>
    <w:lvl w:ilvl="0" w:tplc="F84040B0">
      <w:start w:val="2"/>
      <w:numFmt w:val="upperLetter"/>
      <w:lvlText w:val="(%1)"/>
      <w:lvlJc w:val="left"/>
      <w:pPr>
        <w:ind w:left="986" w:hanging="301"/>
        <w:jc w:val="left"/>
      </w:pPr>
      <w:rPr>
        <w:rFonts w:ascii="Arial" w:eastAsia="Arial" w:hAnsi="Arial" w:cs="Arial" w:hint="default"/>
        <w:b w:val="0"/>
        <w:bCs w:val="0"/>
        <w:i w:val="0"/>
        <w:iCs w:val="0"/>
        <w:spacing w:val="-3"/>
        <w:w w:val="100"/>
        <w:sz w:val="16"/>
        <w:szCs w:val="16"/>
        <w:lang w:val="en-US" w:eastAsia="en-US" w:bidi="ar-SA"/>
      </w:rPr>
    </w:lvl>
    <w:lvl w:ilvl="1" w:tplc="EF8A24CC">
      <w:numFmt w:val="bullet"/>
      <w:lvlText w:val="•"/>
      <w:lvlJc w:val="left"/>
      <w:pPr>
        <w:ind w:left="1709" w:hanging="301"/>
      </w:pPr>
      <w:rPr>
        <w:rFonts w:hint="default"/>
        <w:lang w:val="en-US" w:eastAsia="en-US" w:bidi="ar-SA"/>
      </w:rPr>
    </w:lvl>
    <w:lvl w:ilvl="2" w:tplc="28E2CE78">
      <w:numFmt w:val="bullet"/>
      <w:lvlText w:val="•"/>
      <w:lvlJc w:val="left"/>
      <w:pPr>
        <w:ind w:left="2438" w:hanging="301"/>
      </w:pPr>
      <w:rPr>
        <w:rFonts w:hint="default"/>
        <w:lang w:val="en-US" w:eastAsia="en-US" w:bidi="ar-SA"/>
      </w:rPr>
    </w:lvl>
    <w:lvl w:ilvl="3" w:tplc="7FAC9182">
      <w:numFmt w:val="bullet"/>
      <w:lvlText w:val="•"/>
      <w:lvlJc w:val="left"/>
      <w:pPr>
        <w:ind w:left="3167" w:hanging="301"/>
      </w:pPr>
      <w:rPr>
        <w:rFonts w:hint="default"/>
        <w:lang w:val="en-US" w:eastAsia="en-US" w:bidi="ar-SA"/>
      </w:rPr>
    </w:lvl>
    <w:lvl w:ilvl="4" w:tplc="9342E75E">
      <w:numFmt w:val="bullet"/>
      <w:lvlText w:val="•"/>
      <w:lvlJc w:val="left"/>
      <w:pPr>
        <w:ind w:left="3896" w:hanging="301"/>
      </w:pPr>
      <w:rPr>
        <w:rFonts w:hint="default"/>
        <w:lang w:val="en-US" w:eastAsia="en-US" w:bidi="ar-SA"/>
      </w:rPr>
    </w:lvl>
    <w:lvl w:ilvl="5" w:tplc="92CE7CA6">
      <w:numFmt w:val="bullet"/>
      <w:lvlText w:val="•"/>
      <w:lvlJc w:val="left"/>
      <w:pPr>
        <w:ind w:left="4625" w:hanging="301"/>
      </w:pPr>
      <w:rPr>
        <w:rFonts w:hint="default"/>
        <w:lang w:val="en-US" w:eastAsia="en-US" w:bidi="ar-SA"/>
      </w:rPr>
    </w:lvl>
    <w:lvl w:ilvl="6" w:tplc="6100A444">
      <w:numFmt w:val="bullet"/>
      <w:lvlText w:val="•"/>
      <w:lvlJc w:val="left"/>
      <w:pPr>
        <w:ind w:left="5354" w:hanging="301"/>
      </w:pPr>
      <w:rPr>
        <w:rFonts w:hint="default"/>
        <w:lang w:val="en-US" w:eastAsia="en-US" w:bidi="ar-SA"/>
      </w:rPr>
    </w:lvl>
    <w:lvl w:ilvl="7" w:tplc="576C6732">
      <w:numFmt w:val="bullet"/>
      <w:lvlText w:val="•"/>
      <w:lvlJc w:val="left"/>
      <w:pPr>
        <w:ind w:left="6083" w:hanging="301"/>
      </w:pPr>
      <w:rPr>
        <w:rFonts w:hint="default"/>
        <w:lang w:val="en-US" w:eastAsia="en-US" w:bidi="ar-SA"/>
      </w:rPr>
    </w:lvl>
    <w:lvl w:ilvl="8" w:tplc="58C29620">
      <w:numFmt w:val="bullet"/>
      <w:lvlText w:val="•"/>
      <w:lvlJc w:val="left"/>
      <w:pPr>
        <w:ind w:left="6812" w:hanging="301"/>
      </w:pPr>
      <w:rPr>
        <w:rFonts w:hint="default"/>
        <w:lang w:val="en-US" w:eastAsia="en-US" w:bidi="ar-SA"/>
      </w:rPr>
    </w:lvl>
  </w:abstractNum>
  <w:abstractNum w:abstractNumId="42" w15:restartNumberingAfterBreak="0">
    <w:nsid w:val="539E2866"/>
    <w:multiLevelType w:val="hybridMultilevel"/>
    <w:tmpl w:val="1996D758"/>
    <w:lvl w:ilvl="0" w:tplc="FAA2C53A">
      <w:numFmt w:val="bullet"/>
      <w:lvlText w:val="•"/>
      <w:lvlJc w:val="left"/>
      <w:pPr>
        <w:ind w:left="492" w:hanging="422"/>
      </w:pPr>
      <w:rPr>
        <w:rFonts w:ascii="Courier New" w:eastAsia="Courier New" w:hAnsi="Courier New" w:cs="Courier New" w:hint="default"/>
        <w:b w:val="0"/>
        <w:bCs w:val="0"/>
        <w:i w:val="0"/>
        <w:iCs w:val="0"/>
        <w:color w:val="18233D"/>
        <w:spacing w:val="0"/>
        <w:w w:val="77"/>
        <w:sz w:val="16"/>
        <w:szCs w:val="16"/>
        <w:lang w:val="en-US" w:eastAsia="en-US" w:bidi="ar-SA"/>
      </w:rPr>
    </w:lvl>
    <w:lvl w:ilvl="1" w:tplc="FBC2EF3E">
      <w:numFmt w:val="bullet"/>
      <w:lvlText w:val="•"/>
      <w:lvlJc w:val="left"/>
      <w:pPr>
        <w:ind w:left="774" w:hanging="422"/>
      </w:pPr>
      <w:rPr>
        <w:rFonts w:hint="default"/>
        <w:lang w:val="en-US" w:eastAsia="en-US" w:bidi="ar-SA"/>
      </w:rPr>
    </w:lvl>
    <w:lvl w:ilvl="2" w:tplc="B21EC21A">
      <w:numFmt w:val="bullet"/>
      <w:lvlText w:val="•"/>
      <w:lvlJc w:val="left"/>
      <w:pPr>
        <w:ind w:left="1049" w:hanging="422"/>
      </w:pPr>
      <w:rPr>
        <w:rFonts w:hint="default"/>
        <w:lang w:val="en-US" w:eastAsia="en-US" w:bidi="ar-SA"/>
      </w:rPr>
    </w:lvl>
    <w:lvl w:ilvl="3" w:tplc="065AF9B2">
      <w:numFmt w:val="bullet"/>
      <w:lvlText w:val="•"/>
      <w:lvlJc w:val="left"/>
      <w:pPr>
        <w:ind w:left="1324" w:hanging="422"/>
      </w:pPr>
      <w:rPr>
        <w:rFonts w:hint="default"/>
        <w:lang w:val="en-US" w:eastAsia="en-US" w:bidi="ar-SA"/>
      </w:rPr>
    </w:lvl>
    <w:lvl w:ilvl="4" w:tplc="CD3C1DEA">
      <w:numFmt w:val="bullet"/>
      <w:lvlText w:val="•"/>
      <w:lvlJc w:val="left"/>
      <w:pPr>
        <w:ind w:left="1599" w:hanging="422"/>
      </w:pPr>
      <w:rPr>
        <w:rFonts w:hint="default"/>
        <w:lang w:val="en-US" w:eastAsia="en-US" w:bidi="ar-SA"/>
      </w:rPr>
    </w:lvl>
    <w:lvl w:ilvl="5" w:tplc="1A88181E">
      <w:numFmt w:val="bullet"/>
      <w:lvlText w:val="•"/>
      <w:lvlJc w:val="left"/>
      <w:pPr>
        <w:ind w:left="1874" w:hanging="422"/>
      </w:pPr>
      <w:rPr>
        <w:rFonts w:hint="default"/>
        <w:lang w:val="en-US" w:eastAsia="en-US" w:bidi="ar-SA"/>
      </w:rPr>
    </w:lvl>
    <w:lvl w:ilvl="6" w:tplc="99527522">
      <w:numFmt w:val="bullet"/>
      <w:lvlText w:val="•"/>
      <w:lvlJc w:val="left"/>
      <w:pPr>
        <w:ind w:left="2149" w:hanging="422"/>
      </w:pPr>
      <w:rPr>
        <w:rFonts w:hint="default"/>
        <w:lang w:val="en-US" w:eastAsia="en-US" w:bidi="ar-SA"/>
      </w:rPr>
    </w:lvl>
    <w:lvl w:ilvl="7" w:tplc="09184FA6">
      <w:numFmt w:val="bullet"/>
      <w:lvlText w:val="•"/>
      <w:lvlJc w:val="left"/>
      <w:pPr>
        <w:ind w:left="2424" w:hanging="422"/>
      </w:pPr>
      <w:rPr>
        <w:rFonts w:hint="default"/>
        <w:lang w:val="en-US" w:eastAsia="en-US" w:bidi="ar-SA"/>
      </w:rPr>
    </w:lvl>
    <w:lvl w:ilvl="8" w:tplc="EFA4291C">
      <w:numFmt w:val="bullet"/>
      <w:lvlText w:val="•"/>
      <w:lvlJc w:val="left"/>
      <w:pPr>
        <w:ind w:left="2699" w:hanging="422"/>
      </w:pPr>
      <w:rPr>
        <w:rFonts w:hint="default"/>
        <w:lang w:val="en-US" w:eastAsia="en-US" w:bidi="ar-SA"/>
      </w:rPr>
    </w:lvl>
  </w:abstractNum>
  <w:abstractNum w:abstractNumId="43" w15:restartNumberingAfterBreak="0">
    <w:nsid w:val="53F82A3C"/>
    <w:multiLevelType w:val="hybridMultilevel"/>
    <w:tmpl w:val="FBF4790E"/>
    <w:lvl w:ilvl="0" w:tplc="A69C311C">
      <w:numFmt w:val="bullet"/>
      <w:lvlText w:val="-"/>
      <w:lvlJc w:val="left"/>
      <w:pPr>
        <w:ind w:left="266" w:hanging="99"/>
      </w:pPr>
      <w:rPr>
        <w:rFonts w:ascii="Arial" w:eastAsia="Arial" w:hAnsi="Arial" w:cs="Arial" w:hint="default"/>
        <w:b w:val="0"/>
        <w:bCs w:val="0"/>
        <w:i w:val="0"/>
        <w:iCs w:val="0"/>
        <w:color w:val="333333"/>
        <w:spacing w:val="0"/>
        <w:w w:val="100"/>
        <w:sz w:val="16"/>
        <w:szCs w:val="16"/>
        <w:lang w:val="en-US" w:eastAsia="en-US" w:bidi="ar-SA"/>
      </w:rPr>
    </w:lvl>
    <w:lvl w:ilvl="1" w:tplc="732606CC">
      <w:numFmt w:val="bullet"/>
      <w:lvlText w:val="•"/>
      <w:lvlJc w:val="left"/>
      <w:pPr>
        <w:ind w:left="965" w:hanging="99"/>
      </w:pPr>
      <w:rPr>
        <w:rFonts w:hint="default"/>
        <w:lang w:val="en-US" w:eastAsia="en-US" w:bidi="ar-SA"/>
      </w:rPr>
    </w:lvl>
    <w:lvl w:ilvl="2" w:tplc="1CC88E60">
      <w:numFmt w:val="bullet"/>
      <w:lvlText w:val="•"/>
      <w:lvlJc w:val="left"/>
      <w:pPr>
        <w:ind w:left="1670" w:hanging="99"/>
      </w:pPr>
      <w:rPr>
        <w:rFonts w:hint="default"/>
        <w:lang w:val="en-US" w:eastAsia="en-US" w:bidi="ar-SA"/>
      </w:rPr>
    </w:lvl>
    <w:lvl w:ilvl="3" w:tplc="65A855DA">
      <w:numFmt w:val="bullet"/>
      <w:lvlText w:val="•"/>
      <w:lvlJc w:val="left"/>
      <w:pPr>
        <w:ind w:left="2375" w:hanging="99"/>
      </w:pPr>
      <w:rPr>
        <w:rFonts w:hint="default"/>
        <w:lang w:val="en-US" w:eastAsia="en-US" w:bidi="ar-SA"/>
      </w:rPr>
    </w:lvl>
    <w:lvl w:ilvl="4" w:tplc="1A00CA08">
      <w:numFmt w:val="bullet"/>
      <w:lvlText w:val="•"/>
      <w:lvlJc w:val="left"/>
      <w:pPr>
        <w:ind w:left="3080" w:hanging="99"/>
      </w:pPr>
      <w:rPr>
        <w:rFonts w:hint="default"/>
        <w:lang w:val="en-US" w:eastAsia="en-US" w:bidi="ar-SA"/>
      </w:rPr>
    </w:lvl>
    <w:lvl w:ilvl="5" w:tplc="0A62C62E">
      <w:numFmt w:val="bullet"/>
      <w:lvlText w:val="•"/>
      <w:lvlJc w:val="left"/>
      <w:pPr>
        <w:ind w:left="3785" w:hanging="99"/>
      </w:pPr>
      <w:rPr>
        <w:rFonts w:hint="default"/>
        <w:lang w:val="en-US" w:eastAsia="en-US" w:bidi="ar-SA"/>
      </w:rPr>
    </w:lvl>
    <w:lvl w:ilvl="6" w:tplc="89F2A29E">
      <w:numFmt w:val="bullet"/>
      <w:lvlText w:val="•"/>
      <w:lvlJc w:val="left"/>
      <w:pPr>
        <w:ind w:left="4490" w:hanging="99"/>
      </w:pPr>
      <w:rPr>
        <w:rFonts w:hint="default"/>
        <w:lang w:val="en-US" w:eastAsia="en-US" w:bidi="ar-SA"/>
      </w:rPr>
    </w:lvl>
    <w:lvl w:ilvl="7" w:tplc="02362C60">
      <w:numFmt w:val="bullet"/>
      <w:lvlText w:val="•"/>
      <w:lvlJc w:val="left"/>
      <w:pPr>
        <w:ind w:left="5195" w:hanging="99"/>
      </w:pPr>
      <w:rPr>
        <w:rFonts w:hint="default"/>
        <w:lang w:val="en-US" w:eastAsia="en-US" w:bidi="ar-SA"/>
      </w:rPr>
    </w:lvl>
    <w:lvl w:ilvl="8" w:tplc="DABC0B32">
      <w:numFmt w:val="bullet"/>
      <w:lvlText w:val="•"/>
      <w:lvlJc w:val="left"/>
      <w:pPr>
        <w:ind w:left="5900" w:hanging="99"/>
      </w:pPr>
      <w:rPr>
        <w:rFonts w:hint="default"/>
        <w:lang w:val="en-US" w:eastAsia="en-US" w:bidi="ar-SA"/>
      </w:rPr>
    </w:lvl>
  </w:abstractNum>
  <w:abstractNum w:abstractNumId="44" w15:restartNumberingAfterBreak="0">
    <w:nsid w:val="57452C6F"/>
    <w:multiLevelType w:val="hybridMultilevel"/>
    <w:tmpl w:val="D700D1D6"/>
    <w:lvl w:ilvl="0" w:tplc="A7866592">
      <w:numFmt w:val="bullet"/>
      <w:lvlText w:val="•"/>
      <w:lvlJc w:val="left"/>
      <w:pPr>
        <w:ind w:left="420" w:hanging="318"/>
      </w:pPr>
      <w:rPr>
        <w:rFonts w:ascii="Courier New" w:eastAsia="Courier New" w:hAnsi="Courier New" w:cs="Courier New" w:hint="default"/>
        <w:b w:val="0"/>
        <w:bCs w:val="0"/>
        <w:i w:val="0"/>
        <w:iCs w:val="0"/>
        <w:color w:val="18233D"/>
        <w:spacing w:val="0"/>
        <w:w w:val="77"/>
        <w:sz w:val="16"/>
        <w:szCs w:val="16"/>
        <w:lang w:val="en-US" w:eastAsia="en-US" w:bidi="ar-SA"/>
      </w:rPr>
    </w:lvl>
    <w:lvl w:ilvl="1" w:tplc="FED25394">
      <w:numFmt w:val="bullet"/>
      <w:lvlText w:val="•"/>
      <w:lvlJc w:val="left"/>
      <w:pPr>
        <w:ind w:left="755" w:hanging="318"/>
      </w:pPr>
      <w:rPr>
        <w:rFonts w:hint="default"/>
        <w:lang w:val="en-US" w:eastAsia="en-US" w:bidi="ar-SA"/>
      </w:rPr>
    </w:lvl>
    <w:lvl w:ilvl="2" w:tplc="AFB66610">
      <w:numFmt w:val="bullet"/>
      <w:lvlText w:val="•"/>
      <w:lvlJc w:val="left"/>
      <w:pPr>
        <w:ind w:left="1090" w:hanging="318"/>
      </w:pPr>
      <w:rPr>
        <w:rFonts w:hint="default"/>
        <w:lang w:val="en-US" w:eastAsia="en-US" w:bidi="ar-SA"/>
      </w:rPr>
    </w:lvl>
    <w:lvl w:ilvl="3" w:tplc="EC4A8240">
      <w:numFmt w:val="bullet"/>
      <w:lvlText w:val="•"/>
      <w:lvlJc w:val="left"/>
      <w:pPr>
        <w:ind w:left="1425" w:hanging="318"/>
      </w:pPr>
      <w:rPr>
        <w:rFonts w:hint="default"/>
        <w:lang w:val="en-US" w:eastAsia="en-US" w:bidi="ar-SA"/>
      </w:rPr>
    </w:lvl>
    <w:lvl w:ilvl="4" w:tplc="33BE89BC">
      <w:numFmt w:val="bullet"/>
      <w:lvlText w:val="•"/>
      <w:lvlJc w:val="left"/>
      <w:pPr>
        <w:ind w:left="1761" w:hanging="318"/>
      </w:pPr>
      <w:rPr>
        <w:rFonts w:hint="default"/>
        <w:lang w:val="en-US" w:eastAsia="en-US" w:bidi="ar-SA"/>
      </w:rPr>
    </w:lvl>
    <w:lvl w:ilvl="5" w:tplc="7DD272D2">
      <w:numFmt w:val="bullet"/>
      <w:lvlText w:val="•"/>
      <w:lvlJc w:val="left"/>
      <w:pPr>
        <w:ind w:left="2096" w:hanging="318"/>
      </w:pPr>
      <w:rPr>
        <w:rFonts w:hint="default"/>
        <w:lang w:val="en-US" w:eastAsia="en-US" w:bidi="ar-SA"/>
      </w:rPr>
    </w:lvl>
    <w:lvl w:ilvl="6" w:tplc="59488B54">
      <w:numFmt w:val="bullet"/>
      <w:lvlText w:val="•"/>
      <w:lvlJc w:val="left"/>
      <w:pPr>
        <w:ind w:left="2431" w:hanging="318"/>
      </w:pPr>
      <w:rPr>
        <w:rFonts w:hint="default"/>
        <w:lang w:val="en-US" w:eastAsia="en-US" w:bidi="ar-SA"/>
      </w:rPr>
    </w:lvl>
    <w:lvl w:ilvl="7" w:tplc="ADC28E3E">
      <w:numFmt w:val="bullet"/>
      <w:lvlText w:val="•"/>
      <w:lvlJc w:val="left"/>
      <w:pPr>
        <w:ind w:left="2766" w:hanging="318"/>
      </w:pPr>
      <w:rPr>
        <w:rFonts w:hint="default"/>
        <w:lang w:val="en-US" w:eastAsia="en-US" w:bidi="ar-SA"/>
      </w:rPr>
    </w:lvl>
    <w:lvl w:ilvl="8" w:tplc="60ACFF5A">
      <w:numFmt w:val="bullet"/>
      <w:lvlText w:val="•"/>
      <w:lvlJc w:val="left"/>
      <w:pPr>
        <w:ind w:left="3102" w:hanging="318"/>
      </w:pPr>
      <w:rPr>
        <w:rFonts w:hint="default"/>
        <w:lang w:val="en-US" w:eastAsia="en-US" w:bidi="ar-SA"/>
      </w:rPr>
    </w:lvl>
  </w:abstractNum>
  <w:abstractNum w:abstractNumId="45" w15:restartNumberingAfterBreak="0">
    <w:nsid w:val="591078AA"/>
    <w:multiLevelType w:val="hybridMultilevel"/>
    <w:tmpl w:val="B56468E2"/>
    <w:lvl w:ilvl="0" w:tplc="1236ED86">
      <w:start w:val="2"/>
      <w:numFmt w:val="upperLetter"/>
      <w:lvlText w:val="(%1)"/>
      <w:lvlJc w:val="left"/>
      <w:pPr>
        <w:ind w:left="1128" w:hanging="708"/>
        <w:jc w:val="left"/>
      </w:pPr>
      <w:rPr>
        <w:rFonts w:ascii="Arial" w:eastAsia="Arial" w:hAnsi="Arial" w:cs="Arial" w:hint="default"/>
        <w:b w:val="0"/>
        <w:bCs w:val="0"/>
        <w:i w:val="0"/>
        <w:iCs w:val="0"/>
        <w:spacing w:val="0"/>
        <w:w w:val="100"/>
        <w:sz w:val="16"/>
        <w:szCs w:val="16"/>
        <w:lang w:val="en-US" w:eastAsia="en-US" w:bidi="ar-SA"/>
      </w:rPr>
    </w:lvl>
    <w:lvl w:ilvl="1" w:tplc="D260390E">
      <w:numFmt w:val="bullet"/>
      <w:lvlText w:val="•"/>
      <w:lvlJc w:val="left"/>
      <w:pPr>
        <w:ind w:left="1835" w:hanging="708"/>
      </w:pPr>
      <w:rPr>
        <w:rFonts w:hint="default"/>
        <w:lang w:val="en-US" w:eastAsia="en-US" w:bidi="ar-SA"/>
      </w:rPr>
    </w:lvl>
    <w:lvl w:ilvl="2" w:tplc="1FF0BADE">
      <w:numFmt w:val="bullet"/>
      <w:lvlText w:val="•"/>
      <w:lvlJc w:val="left"/>
      <w:pPr>
        <w:ind w:left="2550" w:hanging="708"/>
      </w:pPr>
      <w:rPr>
        <w:rFonts w:hint="default"/>
        <w:lang w:val="en-US" w:eastAsia="en-US" w:bidi="ar-SA"/>
      </w:rPr>
    </w:lvl>
    <w:lvl w:ilvl="3" w:tplc="4C06E566">
      <w:numFmt w:val="bullet"/>
      <w:lvlText w:val="•"/>
      <w:lvlJc w:val="left"/>
      <w:pPr>
        <w:ind w:left="3265" w:hanging="708"/>
      </w:pPr>
      <w:rPr>
        <w:rFonts w:hint="default"/>
        <w:lang w:val="en-US" w:eastAsia="en-US" w:bidi="ar-SA"/>
      </w:rPr>
    </w:lvl>
    <w:lvl w:ilvl="4" w:tplc="075EFFC0">
      <w:numFmt w:val="bullet"/>
      <w:lvlText w:val="•"/>
      <w:lvlJc w:val="left"/>
      <w:pPr>
        <w:ind w:left="3980" w:hanging="708"/>
      </w:pPr>
      <w:rPr>
        <w:rFonts w:hint="default"/>
        <w:lang w:val="en-US" w:eastAsia="en-US" w:bidi="ar-SA"/>
      </w:rPr>
    </w:lvl>
    <w:lvl w:ilvl="5" w:tplc="151E741E">
      <w:numFmt w:val="bullet"/>
      <w:lvlText w:val="•"/>
      <w:lvlJc w:val="left"/>
      <w:pPr>
        <w:ind w:left="4695" w:hanging="708"/>
      </w:pPr>
      <w:rPr>
        <w:rFonts w:hint="default"/>
        <w:lang w:val="en-US" w:eastAsia="en-US" w:bidi="ar-SA"/>
      </w:rPr>
    </w:lvl>
    <w:lvl w:ilvl="6" w:tplc="47C25956">
      <w:numFmt w:val="bullet"/>
      <w:lvlText w:val="•"/>
      <w:lvlJc w:val="left"/>
      <w:pPr>
        <w:ind w:left="5410" w:hanging="708"/>
      </w:pPr>
      <w:rPr>
        <w:rFonts w:hint="default"/>
        <w:lang w:val="en-US" w:eastAsia="en-US" w:bidi="ar-SA"/>
      </w:rPr>
    </w:lvl>
    <w:lvl w:ilvl="7" w:tplc="A692C01A">
      <w:numFmt w:val="bullet"/>
      <w:lvlText w:val="•"/>
      <w:lvlJc w:val="left"/>
      <w:pPr>
        <w:ind w:left="6125" w:hanging="708"/>
      </w:pPr>
      <w:rPr>
        <w:rFonts w:hint="default"/>
        <w:lang w:val="en-US" w:eastAsia="en-US" w:bidi="ar-SA"/>
      </w:rPr>
    </w:lvl>
    <w:lvl w:ilvl="8" w:tplc="4B0A0EEA">
      <w:numFmt w:val="bullet"/>
      <w:lvlText w:val="•"/>
      <w:lvlJc w:val="left"/>
      <w:pPr>
        <w:ind w:left="6840" w:hanging="708"/>
      </w:pPr>
      <w:rPr>
        <w:rFonts w:hint="default"/>
        <w:lang w:val="en-US" w:eastAsia="en-US" w:bidi="ar-SA"/>
      </w:rPr>
    </w:lvl>
  </w:abstractNum>
  <w:abstractNum w:abstractNumId="46" w15:restartNumberingAfterBreak="0">
    <w:nsid w:val="5A023C98"/>
    <w:multiLevelType w:val="hybridMultilevel"/>
    <w:tmpl w:val="8A625720"/>
    <w:lvl w:ilvl="0" w:tplc="C7BC07B0">
      <w:start w:val="2"/>
      <w:numFmt w:val="upperLetter"/>
      <w:lvlText w:val="(%1)"/>
      <w:lvlJc w:val="left"/>
      <w:pPr>
        <w:ind w:left="1128" w:hanging="425"/>
        <w:jc w:val="left"/>
      </w:pPr>
      <w:rPr>
        <w:rFonts w:ascii="Arial" w:eastAsia="Arial" w:hAnsi="Arial" w:cs="Arial" w:hint="default"/>
        <w:b w:val="0"/>
        <w:bCs w:val="0"/>
        <w:i w:val="0"/>
        <w:iCs w:val="0"/>
        <w:spacing w:val="0"/>
        <w:w w:val="100"/>
        <w:sz w:val="16"/>
        <w:szCs w:val="16"/>
        <w:lang w:val="en-US" w:eastAsia="en-US" w:bidi="ar-SA"/>
      </w:rPr>
    </w:lvl>
    <w:lvl w:ilvl="1" w:tplc="4F42196E">
      <w:start w:val="1"/>
      <w:numFmt w:val="lowerRoman"/>
      <w:lvlText w:val="(%2)"/>
      <w:lvlJc w:val="left"/>
      <w:pPr>
        <w:ind w:left="1413" w:hanging="286"/>
        <w:jc w:val="left"/>
      </w:pPr>
      <w:rPr>
        <w:rFonts w:ascii="Arial" w:eastAsia="Arial" w:hAnsi="Arial" w:cs="Arial" w:hint="default"/>
        <w:b w:val="0"/>
        <w:bCs w:val="0"/>
        <w:i w:val="0"/>
        <w:iCs w:val="0"/>
        <w:spacing w:val="0"/>
        <w:w w:val="100"/>
        <w:sz w:val="16"/>
        <w:szCs w:val="16"/>
        <w:lang w:val="en-US" w:eastAsia="en-US" w:bidi="ar-SA"/>
      </w:rPr>
    </w:lvl>
    <w:lvl w:ilvl="2" w:tplc="DCB0F31E">
      <w:numFmt w:val="bullet"/>
      <w:lvlText w:val="•"/>
      <w:lvlJc w:val="left"/>
      <w:pPr>
        <w:ind w:left="2181" w:hanging="286"/>
      </w:pPr>
      <w:rPr>
        <w:rFonts w:hint="default"/>
        <w:lang w:val="en-US" w:eastAsia="en-US" w:bidi="ar-SA"/>
      </w:rPr>
    </w:lvl>
    <w:lvl w:ilvl="3" w:tplc="79BCA274">
      <w:numFmt w:val="bullet"/>
      <w:lvlText w:val="•"/>
      <w:lvlJc w:val="left"/>
      <w:pPr>
        <w:ind w:left="2942" w:hanging="286"/>
      </w:pPr>
      <w:rPr>
        <w:rFonts w:hint="default"/>
        <w:lang w:val="en-US" w:eastAsia="en-US" w:bidi="ar-SA"/>
      </w:rPr>
    </w:lvl>
    <w:lvl w:ilvl="4" w:tplc="E5C68FD6">
      <w:numFmt w:val="bullet"/>
      <w:lvlText w:val="•"/>
      <w:lvlJc w:val="left"/>
      <w:pPr>
        <w:ind w:left="3703" w:hanging="286"/>
      </w:pPr>
      <w:rPr>
        <w:rFonts w:hint="default"/>
        <w:lang w:val="en-US" w:eastAsia="en-US" w:bidi="ar-SA"/>
      </w:rPr>
    </w:lvl>
    <w:lvl w:ilvl="5" w:tplc="6D98CBBC">
      <w:numFmt w:val="bullet"/>
      <w:lvlText w:val="•"/>
      <w:lvlJc w:val="left"/>
      <w:pPr>
        <w:ind w:left="4464" w:hanging="286"/>
      </w:pPr>
      <w:rPr>
        <w:rFonts w:hint="default"/>
        <w:lang w:val="en-US" w:eastAsia="en-US" w:bidi="ar-SA"/>
      </w:rPr>
    </w:lvl>
    <w:lvl w:ilvl="6" w:tplc="62467F46">
      <w:numFmt w:val="bullet"/>
      <w:lvlText w:val="•"/>
      <w:lvlJc w:val="left"/>
      <w:pPr>
        <w:ind w:left="5225" w:hanging="286"/>
      </w:pPr>
      <w:rPr>
        <w:rFonts w:hint="default"/>
        <w:lang w:val="en-US" w:eastAsia="en-US" w:bidi="ar-SA"/>
      </w:rPr>
    </w:lvl>
    <w:lvl w:ilvl="7" w:tplc="294A4266">
      <w:numFmt w:val="bullet"/>
      <w:lvlText w:val="•"/>
      <w:lvlJc w:val="left"/>
      <w:pPr>
        <w:ind w:left="5986" w:hanging="286"/>
      </w:pPr>
      <w:rPr>
        <w:rFonts w:hint="default"/>
        <w:lang w:val="en-US" w:eastAsia="en-US" w:bidi="ar-SA"/>
      </w:rPr>
    </w:lvl>
    <w:lvl w:ilvl="8" w:tplc="B49EC104">
      <w:numFmt w:val="bullet"/>
      <w:lvlText w:val="•"/>
      <w:lvlJc w:val="left"/>
      <w:pPr>
        <w:ind w:left="6748" w:hanging="286"/>
      </w:pPr>
      <w:rPr>
        <w:rFonts w:hint="default"/>
        <w:lang w:val="en-US" w:eastAsia="en-US" w:bidi="ar-SA"/>
      </w:rPr>
    </w:lvl>
  </w:abstractNum>
  <w:abstractNum w:abstractNumId="47" w15:restartNumberingAfterBreak="0">
    <w:nsid w:val="5C4B04F3"/>
    <w:multiLevelType w:val="hybridMultilevel"/>
    <w:tmpl w:val="14E86630"/>
    <w:lvl w:ilvl="0" w:tplc="AB8A42AC">
      <w:start w:val="1"/>
      <w:numFmt w:val="lowerRoman"/>
      <w:lvlText w:val="(%1)"/>
      <w:lvlJc w:val="left"/>
      <w:pPr>
        <w:ind w:left="1459" w:hanging="188"/>
        <w:jc w:val="right"/>
      </w:pPr>
      <w:rPr>
        <w:rFonts w:ascii="Arial" w:eastAsia="Arial" w:hAnsi="Arial" w:cs="Arial" w:hint="default"/>
        <w:b w:val="0"/>
        <w:bCs w:val="0"/>
        <w:i w:val="0"/>
        <w:iCs w:val="0"/>
        <w:spacing w:val="0"/>
        <w:w w:val="100"/>
        <w:sz w:val="16"/>
        <w:szCs w:val="16"/>
        <w:lang w:val="en-US" w:eastAsia="en-US" w:bidi="ar-SA"/>
      </w:rPr>
    </w:lvl>
    <w:lvl w:ilvl="1" w:tplc="251621E0">
      <w:start w:val="1"/>
      <w:numFmt w:val="lowerLetter"/>
      <w:lvlText w:val="(%2)"/>
      <w:lvlJc w:val="left"/>
      <w:pPr>
        <w:ind w:left="2121" w:hanging="426"/>
        <w:jc w:val="left"/>
      </w:pPr>
      <w:rPr>
        <w:rFonts w:ascii="Arial" w:eastAsia="Arial" w:hAnsi="Arial" w:cs="Arial" w:hint="default"/>
        <w:b w:val="0"/>
        <w:bCs w:val="0"/>
        <w:i w:val="0"/>
        <w:iCs w:val="0"/>
        <w:spacing w:val="-1"/>
        <w:w w:val="100"/>
        <w:sz w:val="16"/>
        <w:szCs w:val="16"/>
        <w:lang w:val="en-US" w:eastAsia="en-US" w:bidi="ar-SA"/>
      </w:rPr>
    </w:lvl>
    <w:lvl w:ilvl="2" w:tplc="F920C6C6">
      <w:numFmt w:val="bullet"/>
      <w:lvlText w:val="•"/>
      <w:lvlJc w:val="left"/>
      <w:pPr>
        <w:ind w:left="2803" w:hanging="426"/>
      </w:pPr>
      <w:rPr>
        <w:rFonts w:hint="default"/>
        <w:lang w:val="en-US" w:eastAsia="en-US" w:bidi="ar-SA"/>
      </w:rPr>
    </w:lvl>
    <w:lvl w:ilvl="3" w:tplc="360A7216">
      <w:numFmt w:val="bullet"/>
      <w:lvlText w:val="•"/>
      <w:lvlJc w:val="left"/>
      <w:pPr>
        <w:ind w:left="3486" w:hanging="426"/>
      </w:pPr>
      <w:rPr>
        <w:rFonts w:hint="default"/>
        <w:lang w:val="en-US" w:eastAsia="en-US" w:bidi="ar-SA"/>
      </w:rPr>
    </w:lvl>
    <w:lvl w:ilvl="4" w:tplc="41301DFE">
      <w:numFmt w:val="bullet"/>
      <w:lvlText w:val="•"/>
      <w:lvlJc w:val="left"/>
      <w:pPr>
        <w:ind w:left="4170" w:hanging="426"/>
      </w:pPr>
      <w:rPr>
        <w:rFonts w:hint="default"/>
        <w:lang w:val="en-US" w:eastAsia="en-US" w:bidi="ar-SA"/>
      </w:rPr>
    </w:lvl>
    <w:lvl w:ilvl="5" w:tplc="08DA0E80">
      <w:numFmt w:val="bullet"/>
      <w:lvlText w:val="•"/>
      <w:lvlJc w:val="left"/>
      <w:pPr>
        <w:ind w:left="4853" w:hanging="426"/>
      </w:pPr>
      <w:rPr>
        <w:rFonts w:hint="default"/>
        <w:lang w:val="en-US" w:eastAsia="en-US" w:bidi="ar-SA"/>
      </w:rPr>
    </w:lvl>
    <w:lvl w:ilvl="6" w:tplc="C04C9758">
      <w:numFmt w:val="bullet"/>
      <w:lvlText w:val="•"/>
      <w:lvlJc w:val="left"/>
      <w:pPr>
        <w:ind w:left="5536" w:hanging="426"/>
      </w:pPr>
      <w:rPr>
        <w:rFonts w:hint="default"/>
        <w:lang w:val="en-US" w:eastAsia="en-US" w:bidi="ar-SA"/>
      </w:rPr>
    </w:lvl>
    <w:lvl w:ilvl="7" w:tplc="AA54EDF6">
      <w:numFmt w:val="bullet"/>
      <w:lvlText w:val="•"/>
      <w:lvlJc w:val="left"/>
      <w:pPr>
        <w:ind w:left="6220" w:hanging="426"/>
      </w:pPr>
      <w:rPr>
        <w:rFonts w:hint="default"/>
        <w:lang w:val="en-US" w:eastAsia="en-US" w:bidi="ar-SA"/>
      </w:rPr>
    </w:lvl>
    <w:lvl w:ilvl="8" w:tplc="A9C0A3CC">
      <w:numFmt w:val="bullet"/>
      <w:lvlText w:val="•"/>
      <w:lvlJc w:val="left"/>
      <w:pPr>
        <w:ind w:left="6903" w:hanging="426"/>
      </w:pPr>
      <w:rPr>
        <w:rFonts w:hint="default"/>
        <w:lang w:val="en-US" w:eastAsia="en-US" w:bidi="ar-SA"/>
      </w:rPr>
    </w:lvl>
  </w:abstractNum>
  <w:abstractNum w:abstractNumId="48" w15:restartNumberingAfterBreak="0">
    <w:nsid w:val="5CE21B27"/>
    <w:multiLevelType w:val="hybridMultilevel"/>
    <w:tmpl w:val="A6C0C144"/>
    <w:lvl w:ilvl="0" w:tplc="EBC2F8F6">
      <w:start w:val="1"/>
      <w:numFmt w:val="decimal"/>
      <w:lvlText w:val="%1."/>
      <w:lvlJc w:val="left"/>
      <w:pPr>
        <w:ind w:left="1272" w:hanging="570"/>
        <w:jc w:val="left"/>
      </w:pPr>
      <w:rPr>
        <w:rFonts w:ascii="Arial" w:eastAsia="Arial" w:hAnsi="Arial" w:cs="Arial" w:hint="default"/>
        <w:b w:val="0"/>
        <w:bCs w:val="0"/>
        <w:i w:val="0"/>
        <w:iCs w:val="0"/>
        <w:spacing w:val="-1"/>
        <w:w w:val="100"/>
        <w:sz w:val="16"/>
        <w:szCs w:val="16"/>
        <w:lang w:val="en-US" w:eastAsia="en-US" w:bidi="ar-SA"/>
      </w:rPr>
    </w:lvl>
    <w:lvl w:ilvl="1" w:tplc="99D034FC">
      <w:numFmt w:val="bullet"/>
      <w:lvlText w:val="•"/>
      <w:lvlJc w:val="left"/>
      <w:pPr>
        <w:ind w:left="1979" w:hanging="570"/>
      </w:pPr>
      <w:rPr>
        <w:rFonts w:hint="default"/>
        <w:lang w:val="en-US" w:eastAsia="en-US" w:bidi="ar-SA"/>
      </w:rPr>
    </w:lvl>
    <w:lvl w:ilvl="2" w:tplc="1770AA32">
      <w:numFmt w:val="bullet"/>
      <w:lvlText w:val="•"/>
      <w:lvlJc w:val="left"/>
      <w:pPr>
        <w:ind w:left="2678" w:hanging="570"/>
      </w:pPr>
      <w:rPr>
        <w:rFonts w:hint="default"/>
        <w:lang w:val="en-US" w:eastAsia="en-US" w:bidi="ar-SA"/>
      </w:rPr>
    </w:lvl>
    <w:lvl w:ilvl="3" w:tplc="D584C0F6">
      <w:numFmt w:val="bullet"/>
      <w:lvlText w:val="•"/>
      <w:lvlJc w:val="left"/>
      <w:pPr>
        <w:ind w:left="3377" w:hanging="570"/>
      </w:pPr>
      <w:rPr>
        <w:rFonts w:hint="default"/>
        <w:lang w:val="en-US" w:eastAsia="en-US" w:bidi="ar-SA"/>
      </w:rPr>
    </w:lvl>
    <w:lvl w:ilvl="4" w:tplc="42BECA98">
      <w:numFmt w:val="bullet"/>
      <w:lvlText w:val="•"/>
      <w:lvlJc w:val="left"/>
      <w:pPr>
        <w:ind w:left="4076" w:hanging="570"/>
      </w:pPr>
      <w:rPr>
        <w:rFonts w:hint="default"/>
        <w:lang w:val="en-US" w:eastAsia="en-US" w:bidi="ar-SA"/>
      </w:rPr>
    </w:lvl>
    <w:lvl w:ilvl="5" w:tplc="DCA4F92A">
      <w:numFmt w:val="bullet"/>
      <w:lvlText w:val="•"/>
      <w:lvlJc w:val="left"/>
      <w:pPr>
        <w:ind w:left="4775" w:hanging="570"/>
      </w:pPr>
      <w:rPr>
        <w:rFonts w:hint="default"/>
        <w:lang w:val="en-US" w:eastAsia="en-US" w:bidi="ar-SA"/>
      </w:rPr>
    </w:lvl>
    <w:lvl w:ilvl="6" w:tplc="58763D88">
      <w:numFmt w:val="bullet"/>
      <w:lvlText w:val="•"/>
      <w:lvlJc w:val="left"/>
      <w:pPr>
        <w:ind w:left="5474" w:hanging="570"/>
      </w:pPr>
      <w:rPr>
        <w:rFonts w:hint="default"/>
        <w:lang w:val="en-US" w:eastAsia="en-US" w:bidi="ar-SA"/>
      </w:rPr>
    </w:lvl>
    <w:lvl w:ilvl="7" w:tplc="EFE4936C">
      <w:numFmt w:val="bullet"/>
      <w:lvlText w:val="•"/>
      <w:lvlJc w:val="left"/>
      <w:pPr>
        <w:ind w:left="6173" w:hanging="570"/>
      </w:pPr>
      <w:rPr>
        <w:rFonts w:hint="default"/>
        <w:lang w:val="en-US" w:eastAsia="en-US" w:bidi="ar-SA"/>
      </w:rPr>
    </w:lvl>
    <w:lvl w:ilvl="8" w:tplc="1388C524">
      <w:numFmt w:val="bullet"/>
      <w:lvlText w:val="•"/>
      <w:lvlJc w:val="left"/>
      <w:pPr>
        <w:ind w:left="6872" w:hanging="570"/>
      </w:pPr>
      <w:rPr>
        <w:rFonts w:hint="default"/>
        <w:lang w:val="en-US" w:eastAsia="en-US" w:bidi="ar-SA"/>
      </w:rPr>
    </w:lvl>
  </w:abstractNum>
  <w:abstractNum w:abstractNumId="49" w15:restartNumberingAfterBreak="0">
    <w:nsid w:val="60097963"/>
    <w:multiLevelType w:val="hybridMultilevel"/>
    <w:tmpl w:val="57E20EE2"/>
    <w:lvl w:ilvl="0" w:tplc="67102BAC">
      <w:start w:val="1"/>
      <w:numFmt w:val="lowerLetter"/>
      <w:lvlText w:val="(%1)"/>
      <w:lvlJc w:val="left"/>
      <w:pPr>
        <w:ind w:left="1063" w:hanging="407"/>
        <w:jc w:val="left"/>
      </w:pPr>
      <w:rPr>
        <w:rFonts w:ascii="Arial" w:eastAsia="Arial" w:hAnsi="Arial" w:cs="Arial" w:hint="default"/>
        <w:b w:val="0"/>
        <w:bCs w:val="0"/>
        <w:i w:val="0"/>
        <w:iCs w:val="0"/>
        <w:spacing w:val="-1"/>
        <w:w w:val="100"/>
        <w:sz w:val="16"/>
        <w:szCs w:val="16"/>
        <w:lang w:val="en-US" w:eastAsia="en-US" w:bidi="ar-SA"/>
      </w:rPr>
    </w:lvl>
    <w:lvl w:ilvl="1" w:tplc="BAD6418C">
      <w:numFmt w:val="bullet"/>
      <w:lvlText w:val="•"/>
      <w:lvlJc w:val="left"/>
      <w:pPr>
        <w:ind w:left="1781" w:hanging="407"/>
      </w:pPr>
      <w:rPr>
        <w:rFonts w:hint="default"/>
        <w:lang w:val="en-US" w:eastAsia="en-US" w:bidi="ar-SA"/>
      </w:rPr>
    </w:lvl>
    <w:lvl w:ilvl="2" w:tplc="2800F5C0">
      <w:numFmt w:val="bullet"/>
      <w:lvlText w:val="•"/>
      <w:lvlJc w:val="left"/>
      <w:pPr>
        <w:ind w:left="2502" w:hanging="407"/>
      </w:pPr>
      <w:rPr>
        <w:rFonts w:hint="default"/>
        <w:lang w:val="en-US" w:eastAsia="en-US" w:bidi="ar-SA"/>
      </w:rPr>
    </w:lvl>
    <w:lvl w:ilvl="3" w:tplc="8DD6C106">
      <w:numFmt w:val="bullet"/>
      <w:lvlText w:val="•"/>
      <w:lvlJc w:val="left"/>
      <w:pPr>
        <w:ind w:left="3223" w:hanging="407"/>
      </w:pPr>
      <w:rPr>
        <w:rFonts w:hint="default"/>
        <w:lang w:val="en-US" w:eastAsia="en-US" w:bidi="ar-SA"/>
      </w:rPr>
    </w:lvl>
    <w:lvl w:ilvl="4" w:tplc="AE1C0C38">
      <w:numFmt w:val="bullet"/>
      <w:lvlText w:val="•"/>
      <w:lvlJc w:val="left"/>
      <w:pPr>
        <w:ind w:left="3944" w:hanging="407"/>
      </w:pPr>
      <w:rPr>
        <w:rFonts w:hint="default"/>
        <w:lang w:val="en-US" w:eastAsia="en-US" w:bidi="ar-SA"/>
      </w:rPr>
    </w:lvl>
    <w:lvl w:ilvl="5" w:tplc="2E7E0146">
      <w:numFmt w:val="bullet"/>
      <w:lvlText w:val="•"/>
      <w:lvlJc w:val="left"/>
      <w:pPr>
        <w:ind w:left="4665" w:hanging="407"/>
      </w:pPr>
      <w:rPr>
        <w:rFonts w:hint="default"/>
        <w:lang w:val="en-US" w:eastAsia="en-US" w:bidi="ar-SA"/>
      </w:rPr>
    </w:lvl>
    <w:lvl w:ilvl="6" w:tplc="13B2DA84">
      <w:numFmt w:val="bullet"/>
      <w:lvlText w:val="•"/>
      <w:lvlJc w:val="left"/>
      <w:pPr>
        <w:ind w:left="5386" w:hanging="407"/>
      </w:pPr>
      <w:rPr>
        <w:rFonts w:hint="default"/>
        <w:lang w:val="en-US" w:eastAsia="en-US" w:bidi="ar-SA"/>
      </w:rPr>
    </w:lvl>
    <w:lvl w:ilvl="7" w:tplc="BCA83262">
      <w:numFmt w:val="bullet"/>
      <w:lvlText w:val="•"/>
      <w:lvlJc w:val="left"/>
      <w:pPr>
        <w:ind w:left="6107" w:hanging="407"/>
      </w:pPr>
      <w:rPr>
        <w:rFonts w:hint="default"/>
        <w:lang w:val="en-US" w:eastAsia="en-US" w:bidi="ar-SA"/>
      </w:rPr>
    </w:lvl>
    <w:lvl w:ilvl="8" w:tplc="3E84C45E">
      <w:numFmt w:val="bullet"/>
      <w:lvlText w:val="•"/>
      <w:lvlJc w:val="left"/>
      <w:pPr>
        <w:ind w:left="6828" w:hanging="407"/>
      </w:pPr>
      <w:rPr>
        <w:rFonts w:hint="default"/>
        <w:lang w:val="en-US" w:eastAsia="en-US" w:bidi="ar-SA"/>
      </w:rPr>
    </w:lvl>
  </w:abstractNum>
  <w:abstractNum w:abstractNumId="50" w15:restartNumberingAfterBreak="0">
    <w:nsid w:val="60ED2D61"/>
    <w:multiLevelType w:val="hybridMultilevel"/>
    <w:tmpl w:val="1F8CC0CC"/>
    <w:lvl w:ilvl="0" w:tplc="D2F8EEA2">
      <w:start w:val="3"/>
      <w:numFmt w:val="decimal"/>
      <w:lvlText w:val="%1"/>
      <w:lvlJc w:val="left"/>
      <w:pPr>
        <w:ind w:left="1288" w:hanging="135"/>
        <w:jc w:val="left"/>
      </w:pPr>
      <w:rPr>
        <w:rFonts w:ascii="Arial" w:eastAsia="Arial" w:hAnsi="Arial" w:cs="Arial" w:hint="default"/>
        <w:b w:val="0"/>
        <w:bCs w:val="0"/>
        <w:i w:val="0"/>
        <w:iCs w:val="0"/>
        <w:spacing w:val="0"/>
        <w:w w:val="100"/>
        <w:sz w:val="16"/>
        <w:szCs w:val="16"/>
        <w:lang w:val="en-US" w:eastAsia="en-US" w:bidi="ar-SA"/>
      </w:rPr>
    </w:lvl>
    <w:lvl w:ilvl="1" w:tplc="54B29280">
      <w:numFmt w:val="bullet"/>
      <w:lvlText w:val="•"/>
      <w:lvlJc w:val="left"/>
      <w:pPr>
        <w:ind w:left="1979" w:hanging="135"/>
      </w:pPr>
      <w:rPr>
        <w:rFonts w:hint="default"/>
        <w:lang w:val="en-US" w:eastAsia="en-US" w:bidi="ar-SA"/>
      </w:rPr>
    </w:lvl>
    <w:lvl w:ilvl="2" w:tplc="A4721B56">
      <w:numFmt w:val="bullet"/>
      <w:lvlText w:val="•"/>
      <w:lvlJc w:val="left"/>
      <w:pPr>
        <w:ind w:left="2678" w:hanging="135"/>
      </w:pPr>
      <w:rPr>
        <w:rFonts w:hint="default"/>
        <w:lang w:val="en-US" w:eastAsia="en-US" w:bidi="ar-SA"/>
      </w:rPr>
    </w:lvl>
    <w:lvl w:ilvl="3" w:tplc="2834ADD2">
      <w:numFmt w:val="bullet"/>
      <w:lvlText w:val="•"/>
      <w:lvlJc w:val="left"/>
      <w:pPr>
        <w:ind w:left="3377" w:hanging="135"/>
      </w:pPr>
      <w:rPr>
        <w:rFonts w:hint="default"/>
        <w:lang w:val="en-US" w:eastAsia="en-US" w:bidi="ar-SA"/>
      </w:rPr>
    </w:lvl>
    <w:lvl w:ilvl="4" w:tplc="F0C20A62">
      <w:numFmt w:val="bullet"/>
      <w:lvlText w:val="•"/>
      <w:lvlJc w:val="left"/>
      <w:pPr>
        <w:ind w:left="4076" w:hanging="135"/>
      </w:pPr>
      <w:rPr>
        <w:rFonts w:hint="default"/>
        <w:lang w:val="en-US" w:eastAsia="en-US" w:bidi="ar-SA"/>
      </w:rPr>
    </w:lvl>
    <w:lvl w:ilvl="5" w:tplc="AAEA6E68">
      <w:numFmt w:val="bullet"/>
      <w:lvlText w:val="•"/>
      <w:lvlJc w:val="left"/>
      <w:pPr>
        <w:ind w:left="4775" w:hanging="135"/>
      </w:pPr>
      <w:rPr>
        <w:rFonts w:hint="default"/>
        <w:lang w:val="en-US" w:eastAsia="en-US" w:bidi="ar-SA"/>
      </w:rPr>
    </w:lvl>
    <w:lvl w:ilvl="6" w:tplc="EA043790">
      <w:numFmt w:val="bullet"/>
      <w:lvlText w:val="•"/>
      <w:lvlJc w:val="left"/>
      <w:pPr>
        <w:ind w:left="5474" w:hanging="135"/>
      </w:pPr>
      <w:rPr>
        <w:rFonts w:hint="default"/>
        <w:lang w:val="en-US" w:eastAsia="en-US" w:bidi="ar-SA"/>
      </w:rPr>
    </w:lvl>
    <w:lvl w:ilvl="7" w:tplc="08F033DE">
      <w:numFmt w:val="bullet"/>
      <w:lvlText w:val="•"/>
      <w:lvlJc w:val="left"/>
      <w:pPr>
        <w:ind w:left="6173" w:hanging="135"/>
      </w:pPr>
      <w:rPr>
        <w:rFonts w:hint="default"/>
        <w:lang w:val="en-US" w:eastAsia="en-US" w:bidi="ar-SA"/>
      </w:rPr>
    </w:lvl>
    <w:lvl w:ilvl="8" w:tplc="336AF210">
      <w:numFmt w:val="bullet"/>
      <w:lvlText w:val="•"/>
      <w:lvlJc w:val="left"/>
      <w:pPr>
        <w:ind w:left="6872" w:hanging="135"/>
      </w:pPr>
      <w:rPr>
        <w:rFonts w:hint="default"/>
        <w:lang w:val="en-US" w:eastAsia="en-US" w:bidi="ar-SA"/>
      </w:rPr>
    </w:lvl>
  </w:abstractNum>
  <w:abstractNum w:abstractNumId="51" w15:restartNumberingAfterBreak="0">
    <w:nsid w:val="61194AD1"/>
    <w:multiLevelType w:val="hybridMultilevel"/>
    <w:tmpl w:val="D7824CC0"/>
    <w:lvl w:ilvl="0" w:tplc="E010881E">
      <w:start w:val="1"/>
      <w:numFmt w:val="decimal"/>
      <w:lvlText w:val="%1"/>
      <w:lvlJc w:val="left"/>
      <w:pPr>
        <w:ind w:left="1288" w:hanging="135"/>
        <w:jc w:val="left"/>
      </w:pPr>
      <w:rPr>
        <w:rFonts w:ascii="Arial" w:eastAsia="Arial" w:hAnsi="Arial" w:cs="Arial" w:hint="default"/>
        <w:b w:val="0"/>
        <w:bCs w:val="0"/>
        <w:i w:val="0"/>
        <w:iCs w:val="0"/>
        <w:spacing w:val="0"/>
        <w:w w:val="100"/>
        <w:sz w:val="16"/>
        <w:szCs w:val="16"/>
        <w:lang w:val="en-US" w:eastAsia="en-US" w:bidi="ar-SA"/>
      </w:rPr>
    </w:lvl>
    <w:lvl w:ilvl="1" w:tplc="83586E1E">
      <w:numFmt w:val="bullet"/>
      <w:lvlText w:val="•"/>
      <w:lvlJc w:val="left"/>
      <w:pPr>
        <w:ind w:left="1979" w:hanging="135"/>
      </w:pPr>
      <w:rPr>
        <w:rFonts w:hint="default"/>
        <w:lang w:val="en-US" w:eastAsia="en-US" w:bidi="ar-SA"/>
      </w:rPr>
    </w:lvl>
    <w:lvl w:ilvl="2" w:tplc="D3BEAFCE">
      <w:numFmt w:val="bullet"/>
      <w:lvlText w:val="•"/>
      <w:lvlJc w:val="left"/>
      <w:pPr>
        <w:ind w:left="2678" w:hanging="135"/>
      </w:pPr>
      <w:rPr>
        <w:rFonts w:hint="default"/>
        <w:lang w:val="en-US" w:eastAsia="en-US" w:bidi="ar-SA"/>
      </w:rPr>
    </w:lvl>
    <w:lvl w:ilvl="3" w:tplc="0A20A9C6">
      <w:numFmt w:val="bullet"/>
      <w:lvlText w:val="•"/>
      <w:lvlJc w:val="left"/>
      <w:pPr>
        <w:ind w:left="3377" w:hanging="135"/>
      </w:pPr>
      <w:rPr>
        <w:rFonts w:hint="default"/>
        <w:lang w:val="en-US" w:eastAsia="en-US" w:bidi="ar-SA"/>
      </w:rPr>
    </w:lvl>
    <w:lvl w:ilvl="4" w:tplc="7A405262">
      <w:numFmt w:val="bullet"/>
      <w:lvlText w:val="•"/>
      <w:lvlJc w:val="left"/>
      <w:pPr>
        <w:ind w:left="4076" w:hanging="135"/>
      </w:pPr>
      <w:rPr>
        <w:rFonts w:hint="default"/>
        <w:lang w:val="en-US" w:eastAsia="en-US" w:bidi="ar-SA"/>
      </w:rPr>
    </w:lvl>
    <w:lvl w:ilvl="5" w:tplc="034A8322">
      <w:numFmt w:val="bullet"/>
      <w:lvlText w:val="•"/>
      <w:lvlJc w:val="left"/>
      <w:pPr>
        <w:ind w:left="4775" w:hanging="135"/>
      </w:pPr>
      <w:rPr>
        <w:rFonts w:hint="default"/>
        <w:lang w:val="en-US" w:eastAsia="en-US" w:bidi="ar-SA"/>
      </w:rPr>
    </w:lvl>
    <w:lvl w:ilvl="6" w:tplc="579ED4E6">
      <w:numFmt w:val="bullet"/>
      <w:lvlText w:val="•"/>
      <w:lvlJc w:val="left"/>
      <w:pPr>
        <w:ind w:left="5474" w:hanging="135"/>
      </w:pPr>
      <w:rPr>
        <w:rFonts w:hint="default"/>
        <w:lang w:val="en-US" w:eastAsia="en-US" w:bidi="ar-SA"/>
      </w:rPr>
    </w:lvl>
    <w:lvl w:ilvl="7" w:tplc="244E20EA">
      <w:numFmt w:val="bullet"/>
      <w:lvlText w:val="•"/>
      <w:lvlJc w:val="left"/>
      <w:pPr>
        <w:ind w:left="6173" w:hanging="135"/>
      </w:pPr>
      <w:rPr>
        <w:rFonts w:hint="default"/>
        <w:lang w:val="en-US" w:eastAsia="en-US" w:bidi="ar-SA"/>
      </w:rPr>
    </w:lvl>
    <w:lvl w:ilvl="8" w:tplc="1848036C">
      <w:numFmt w:val="bullet"/>
      <w:lvlText w:val="•"/>
      <w:lvlJc w:val="left"/>
      <w:pPr>
        <w:ind w:left="6872" w:hanging="135"/>
      </w:pPr>
      <w:rPr>
        <w:rFonts w:hint="default"/>
        <w:lang w:val="en-US" w:eastAsia="en-US" w:bidi="ar-SA"/>
      </w:rPr>
    </w:lvl>
  </w:abstractNum>
  <w:abstractNum w:abstractNumId="52" w15:restartNumberingAfterBreak="0">
    <w:nsid w:val="688571C3"/>
    <w:multiLevelType w:val="hybridMultilevel"/>
    <w:tmpl w:val="2A44F250"/>
    <w:lvl w:ilvl="0" w:tplc="69BCD424">
      <w:numFmt w:val="bullet"/>
      <w:lvlText w:val=""/>
      <w:lvlJc w:val="left"/>
      <w:pPr>
        <w:ind w:left="1413" w:hanging="286"/>
      </w:pPr>
      <w:rPr>
        <w:rFonts w:ascii="Symbol" w:eastAsia="Symbol" w:hAnsi="Symbol" w:cs="Symbol" w:hint="default"/>
        <w:b w:val="0"/>
        <w:bCs w:val="0"/>
        <w:i w:val="0"/>
        <w:iCs w:val="0"/>
        <w:spacing w:val="0"/>
        <w:w w:val="100"/>
        <w:sz w:val="16"/>
        <w:szCs w:val="16"/>
        <w:lang w:val="en-US" w:eastAsia="en-US" w:bidi="ar-SA"/>
      </w:rPr>
    </w:lvl>
    <w:lvl w:ilvl="1" w:tplc="EE561F94">
      <w:numFmt w:val="bullet"/>
      <w:lvlText w:val="•"/>
      <w:lvlJc w:val="left"/>
      <w:pPr>
        <w:ind w:left="2105" w:hanging="286"/>
      </w:pPr>
      <w:rPr>
        <w:rFonts w:hint="default"/>
        <w:lang w:val="en-US" w:eastAsia="en-US" w:bidi="ar-SA"/>
      </w:rPr>
    </w:lvl>
    <w:lvl w:ilvl="2" w:tplc="DD3A9508">
      <w:numFmt w:val="bullet"/>
      <w:lvlText w:val="•"/>
      <w:lvlJc w:val="left"/>
      <w:pPr>
        <w:ind w:left="2790" w:hanging="286"/>
      </w:pPr>
      <w:rPr>
        <w:rFonts w:hint="default"/>
        <w:lang w:val="en-US" w:eastAsia="en-US" w:bidi="ar-SA"/>
      </w:rPr>
    </w:lvl>
    <w:lvl w:ilvl="3" w:tplc="B9743294">
      <w:numFmt w:val="bullet"/>
      <w:lvlText w:val="•"/>
      <w:lvlJc w:val="left"/>
      <w:pPr>
        <w:ind w:left="3475" w:hanging="286"/>
      </w:pPr>
      <w:rPr>
        <w:rFonts w:hint="default"/>
        <w:lang w:val="en-US" w:eastAsia="en-US" w:bidi="ar-SA"/>
      </w:rPr>
    </w:lvl>
    <w:lvl w:ilvl="4" w:tplc="D01EAD80">
      <w:numFmt w:val="bullet"/>
      <w:lvlText w:val="•"/>
      <w:lvlJc w:val="left"/>
      <w:pPr>
        <w:ind w:left="4160" w:hanging="286"/>
      </w:pPr>
      <w:rPr>
        <w:rFonts w:hint="default"/>
        <w:lang w:val="en-US" w:eastAsia="en-US" w:bidi="ar-SA"/>
      </w:rPr>
    </w:lvl>
    <w:lvl w:ilvl="5" w:tplc="8FD2D900">
      <w:numFmt w:val="bullet"/>
      <w:lvlText w:val="•"/>
      <w:lvlJc w:val="left"/>
      <w:pPr>
        <w:ind w:left="4845" w:hanging="286"/>
      </w:pPr>
      <w:rPr>
        <w:rFonts w:hint="default"/>
        <w:lang w:val="en-US" w:eastAsia="en-US" w:bidi="ar-SA"/>
      </w:rPr>
    </w:lvl>
    <w:lvl w:ilvl="6" w:tplc="56D47E22">
      <w:numFmt w:val="bullet"/>
      <w:lvlText w:val="•"/>
      <w:lvlJc w:val="left"/>
      <w:pPr>
        <w:ind w:left="5530" w:hanging="286"/>
      </w:pPr>
      <w:rPr>
        <w:rFonts w:hint="default"/>
        <w:lang w:val="en-US" w:eastAsia="en-US" w:bidi="ar-SA"/>
      </w:rPr>
    </w:lvl>
    <w:lvl w:ilvl="7" w:tplc="4D10ECE2">
      <w:numFmt w:val="bullet"/>
      <w:lvlText w:val="•"/>
      <w:lvlJc w:val="left"/>
      <w:pPr>
        <w:ind w:left="6215" w:hanging="286"/>
      </w:pPr>
      <w:rPr>
        <w:rFonts w:hint="default"/>
        <w:lang w:val="en-US" w:eastAsia="en-US" w:bidi="ar-SA"/>
      </w:rPr>
    </w:lvl>
    <w:lvl w:ilvl="8" w:tplc="18D86166">
      <w:numFmt w:val="bullet"/>
      <w:lvlText w:val="•"/>
      <w:lvlJc w:val="left"/>
      <w:pPr>
        <w:ind w:left="6900" w:hanging="286"/>
      </w:pPr>
      <w:rPr>
        <w:rFonts w:hint="default"/>
        <w:lang w:val="en-US" w:eastAsia="en-US" w:bidi="ar-SA"/>
      </w:rPr>
    </w:lvl>
  </w:abstractNum>
  <w:abstractNum w:abstractNumId="53" w15:restartNumberingAfterBreak="0">
    <w:nsid w:val="6B0B408F"/>
    <w:multiLevelType w:val="hybridMultilevel"/>
    <w:tmpl w:val="CFFEE39C"/>
    <w:lvl w:ilvl="0" w:tplc="56AA3BA2">
      <w:start w:val="1"/>
      <w:numFmt w:val="lowerRoman"/>
      <w:lvlText w:val="(%1)"/>
      <w:lvlJc w:val="left"/>
      <w:pPr>
        <w:ind w:left="1552" w:hanging="426"/>
        <w:jc w:val="left"/>
      </w:pPr>
      <w:rPr>
        <w:rFonts w:ascii="Arial" w:eastAsia="Arial" w:hAnsi="Arial" w:cs="Arial" w:hint="default"/>
        <w:b w:val="0"/>
        <w:bCs w:val="0"/>
        <w:i w:val="0"/>
        <w:iCs w:val="0"/>
        <w:spacing w:val="0"/>
        <w:w w:val="100"/>
        <w:sz w:val="16"/>
        <w:szCs w:val="16"/>
        <w:lang w:val="en-US" w:eastAsia="en-US" w:bidi="ar-SA"/>
      </w:rPr>
    </w:lvl>
    <w:lvl w:ilvl="1" w:tplc="183C3F00">
      <w:numFmt w:val="bullet"/>
      <w:lvlText w:val="•"/>
      <w:lvlJc w:val="left"/>
      <w:pPr>
        <w:ind w:left="2231" w:hanging="426"/>
      </w:pPr>
      <w:rPr>
        <w:rFonts w:hint="default"/>
        <w:lang w:val="en-US" w:eastAsia="en-US" w:bidi="ar-SA"/>
      </w:rPr>
    </w:lvl>
    <w:lvl w:ilvl="2" w:tplc="73642CCC">
      <w:numFmt w:val="bullet"/>
      <w:lvlText w:val="•"/>
      <w:lvlJc w:val="left"/>
      <w:pPr>
        <w:ind w:left="2902" w:hanging="426"/>
      </w:pPr>
      <w:rPr>
        <w:rFonts w:hint="default"/>
        <w:lang w:val="en-US" w:eastAsia="en-US" w:bidi="ar-SA"/>
      </w:rPr>
    </w:lvl>
    <w:lvl w:ilvl="3" w:tplc="D7BA7DBC">
      <w:numFmt w:val="bullet"/>
      <w:lvlText w:val="•"/>
      <w:lvlJc w:val="left"/>
      <w:pPr>
        <w:ind w:left="3573" w:hanging="426"/>
      </w:pPr>
      <w:rPr>
        <w:rFonts w:hint="default"/>
        <w:lang w:val="en-US" w:eastAsia="en-US" w:bidi="ar-SA"/>
      </w:rPr>
    </w:lvl>
    <w:lvl w:ilvl="4" w:tplc="28D6E658">
      <w:numFmt w:val="bullet"/>
      <w:lvlText w:val="•"/>
      <w:lvlJc w:val="left"/>
      <w:pPr>
        <w:ind w:left="4244" w:hanging="426"/>
      </w:pPr>
      <w:rPr>
        <w:rFonts w:hint="default"/>
        <w:lang w:val="en-US" w:eastAsia="en-US" w:bidi="ar-SA"/>
      </w:rPr>
    </w:lvl>
    <w:lvl w:ilvl="5" w:tplc="76B0BB9C">
      <w:numFmt w:val="bullet"/>
      <w:lvlText w:val="•"/>
      <w:lvlJc w:val="left"/>
      <w:pPr>
        <w:ind w:left="4915" w:hanging="426"/>
      </w:pPr>
      <w:rPr>
        <w:rFonts w:hint="default"/>
        <w:lang w:val="en-US" w:eastAsia="en-US" w:bidi="ar-SA"/>
      </w:rPr>
    </w:lvl>
    <w:lvl w:ilvl="6" w:tplc="EC5E6536">
      <w:numFmt w:val="bullet"/>
      <w:lvlText w:val="•"/>
      <w:lvlJc w:val="left"/>
      <w:pPr>
        <w:ind w:left="5586" w:hanging="426"/>
      </w:pPr>
      <w:rPr>
        <w:rFonts w:hint="default"/>
        <w:lang w:val="en-US" w:eastAsia="en-US" w:bidi="ar-SA"/>
      </w:rPr>
    </w:lvl>
    <w:lvl w:ilvl="7" w:tplc="551C7394">
      <w:numFmt w:val="bullet"/>
      <w:lvlText w:val="•"/>
      <w:lvlJc w:val="left"/>
      <w:pPr>
        <w:ind w:left="6257" w:hanging="426"/>
      </w:pPr>
      <w:rPr>
        <w:rFonts w:hint="default"/>
        <w:lang w:val="en-US" w:eastAsia="en-US" w:bidi="ar-SA"/>
      </w:rPr>
    </w:lvl>
    <w:lvl w:ilvl="8" w:tplc="59464FD2">
      <w:numFmt w:val="bullet"/>
      <w:lvlText w:val="•"/>
      <w:lvlJc w:val="left"/>
      <w:pPr>
        <w:ind w:left="6928" w:hanging="426"/>
      </w:pPr>
      <w:rPr>
        <w:rFonts w:hint="default"/>
        <w:lang w:val="en-US" w:eastAsia="en-US" w:bidi="ar-SA"/>
      </w:rPr>
    </w:lvl>
  </w:abstractNum>
  <w:abstractNum w:abstractNumId="54" w15:restartNumberingAfterBreak="0">
    <w:nsid w:val="6B0E3E8D"/>
    <w:multiLevelType w:val="hybridMultilevel"/>
    <w:tmpl w:val="AB5A33DA"/>
    <w:lvl w:ilvl="0" w:tplc="BF9E9788">
      <w:start w:val="2"/>
      <w:numFmt w:val="upperLetter"/>
      <w:lvlText w:val="(%1)"/>
      <w:lvlJc w:val="left"/>
      <w:pPr>
        <w:ind w:left="986" w:hanging="341"/>
        <w:jc w:val="left"/>
      </w:pPr>
      <w:rPr>
        <w:rFonts w:ascii="Arial" w:eastAsia="Arial" w:hAnsi="Arial" w:cs="Arial" w:hint="default"/>
        <w:b w:val="0"/>
        <w:bCs w:val="0"/>
        <w:i w:val="0"/>
        <w:iCs w:val="0"/>
        <w:spacing w:val="-4"/>
        <w:w w:val="100"/>
        <w:sz w:val="16"/>
        <w:szCs w:val="16"/>
        <w:lang w:val="en-US" w:eastAsia="en-US" w:bidi="ar-SA"/>
      </w:rPr>
    </w:lvl>
    <w:lvl w:ilvl="1" w:tplc="B2F86B30">
      <w:start w:val="2"/>
      <w:numFmt w:val="lowerRoman"/>
      <w:lvlText w:val="(%2)"/>
      <w:lvlJc w:val="left"/>
      <w:pPr>
        <w:ind w:left="986" w:hanging="286"/>
        <w:jc w:val="left"/>
      </w:pPr>
      <w:rPr>
        <w:rFonts w:ascii="Arial" w:eastAsia="Arial" w:hAnsi="Arial" w:cs="Arial" w:hint="default"/>
        <w:b w:val="0"/>
        <w:bCs w:val="0"/>
        <w:i w:val="0"/>
        <w:iCs w:val="0"/>
        <w:spacing w:val="0"/>
        <w:w w:val="100"/>
        <w:sz w:val="16"/>
        <w:szCs w:val="16"/>
        <w:lang w:val="en-US" w:eastAsia="en-US" w:bidi="ar-SA"/>
      </w:rPr>
    </w:lvl>
    <w:lvl w:ilvl="2" w:tplc="6C6626E2">
      <w:start w:val="1"/>
      <w:numFmt w:val="lowerLetter"/>
      <w:lvlText w:val="(%3)"/>
      <w:lvlJc w:val="left"/>
      <w:pPr>
        <w:ind w:left="1271" w:hanging="285"/>
        <w:jc w:val="left"/>
      </w:pPr>
      <w:rPr>
        <w:rFonts w:ascii="Arial" w:eastAsia="Arial" w:hAnsi="Arial" w:cs="Arial" w:hint="default"/>
        <w:b w:val="0"/>
        <w:bCs w:val="0"/>
        <w:i w:val="0"/>
        <w:iCs w:val="0"/>
        <w:spacing w:val="-1"/>
        <w:w w:val="100"/>
        <w:sz w:val="16"/>
        <w:szCs w:val="16"/>
        <w:lang w:val="en-US" w:eastAsia="en-US" w:bidi="ar-SA"/>
      </w:rPr>
    </w:lvl>
    <w:lvl w:ilvl="3" w:tplc="3028DD00">
      <w:numFmt w:val="bullet"/>
      <w:lvlText w:val="•"/>
      <w:lvlJc w:val="left"/>
      <w:pPr>
        <w:ind w:left="2833" w:hanging="285"/>
      </w:pPr>
      <w:rPr>
        <w:rFonts w:hint="default"/>
        <w:lang w:val="en-US" w:eastAsia="en-US" w:bidi="ar-SA"/>
      </w:rPr>
    </w:lvl>
    <w:lvl w:ilvl="4" w:tplc="D4869C42">
      <w:numFmt w:val="bullet"/>
      <w:lvlText w:val="•"/>
      <w:lvlJc w:val="left"/>
      <w:pPr>
        <w:ind w:left="3610" w:hanging="285"/>
      </w:pPr>
      <w:rPr>
        <w:rFonts w:hint="default"/>
        <w:lang w:val="en-US" w:eastAsia="en-US" w:bidi="ar-SA"/>
      </w:rPr>
    </w:lvl>
    <w:lvl w:ilvl="5" w:tplc="2CAE740C">
      <w:numFmt w:val="bullet"/>
      <w:lvlText w:val="•"/>
      <w:lvlJc w:val="left"/>
      <w:pPr>
        <w:ind w:left="4386" w:hanging="285"/>
      </w:pPr>
      <w:rPr>
        <w:rFonts w:hint="default"/>
        <w:lang w:val="en-US" w:eastAsia="en-US" w:bidi="ar-SA"/>
      </w:rPr>
    </w:lvl>
    <w:lvl w:ilvl="6" w:tplc="5B64A2B6">
      <w:numFmt w:val="bullet"/>
      <w:lvlText w:val="•"/>
      <w:lvlJc w:val="left"/>
      <w:pPr>
        <w:ind w:left="5163" w:hanging="285"/>
      </w:pPr>
      <w:rPr>
        <w:rFonts w:hint="default"/>
        <w:lang w:val="en-US" w:eastAsia="en-US" w:bidi="ar-SA"/>
      </w:rPr>
    </w:lvl>
    <w:lvl w:ilvl="7" w:tplc="B0D4365C">
      <w:numFmt w:val="bullet"/>
      <w:lvlText w:val="•"/>
      <w:lvlJc w:val="left"/>
      <w:pPr>
        <w:ind w:left="5940" w:hanging="285"/>
      </w:pPr>
      <w:rPr>
        <w:rFonts w:hint="default"/>
        <w:lang w:val="en-US" w:eastAsia="en-US" w:bidi="ar-SA"/>
      </w:rPr>
    </w:lvl>
    <w:lvl w:ilvl="8" w:tplc="E684E508">
      <w:numFmt w:val="bullet"/>
      <w:lvlText w:val="•"/>
      <w:lvlJc w:val="left"/>
      <w:pPr>
        <w:ind w:left="6716" w:hanging="285"/>
      </w:pPr>
      <w:rPr>
        <w:rFonts w:hint="default"/>
        <w:lang w:val="en-US" w:eastAsia="en-US" w:bidi="ar-SA"/>
      </w:rPr>
    </w:lvl>
  </w:abstractNum>
  <w:abstractNum w:abstractNumId="55" w15:restartNumberingAfterBreak="0">
    <w:nsid w:val="6EA755F1"/>
    <w:multiLevelType w:val="hybridMultilevel"/>
    <w:tmpl w:val="92068454"/>
    <w:lvl w:ilvl="0" w:tplc="1464B576">
      <w:start w:val="2"/>
      <w:numFmt w:val="upperLetter"/>
      <w:lvlText w:val="(%1)"/>
      <w:lvlJc w:val="left"/>
      <w:pPr>
        <w:ind w:left="986" w:hanging="341"/>
        <w:jc w:val="left"/>
      </w:pPr>
      <w:rPr>
        <w:rFonts w:ascii="Arial" w:eastAsia="Arial" w:hAnsi="Arial" w:cs="Arial" w:hint="default"/>
        <w:b w:val="0"/>
        <w:bCs w:val="0"/>
        <w:i w:val="0"/>
        <w:iCs w:val="0"/>
        <w:spacing w:val="-4"/>
        <w:w w:val="100"/>
        <w:sz w:val="16"/>
        <w:szCs w:val="16"/>
        <w:lang w:val="en-US" w:eastAsia="en-US" w:bidi="ar-SA"/>
      </w:rPr>
    </w:lvl>
    <w:lvl w:ilvl="1" w:tplc="FA205B16">
      <w:numFmt w:val="bullet"/>
      <w:lvlText w:val="•"/>
      <w:lvlJc w:val="left"/>
      <w:pPr>
        <w:ind w:left="1709" w:hanging="341"/>
      </w:pPr>
      <w:rPr>
        <w:rFonts w:hint="default"/>
        <w:lang w:val="en-US" w:eastAsia="en-US" w:bidi="ar-SA"/>
      </w:rPr>
    </w:lvl>
    <w:lvl w:ilvl="2" w:tplc="C2ACC576">
      <w:numFmt w:val="bullet"/>
      <w:lvlText w:val="•"/>
      <w:lvlJc w:val="left"/>
      <w:pPr>
        <w:ind w:left="2438" w:hanging="341"/>
      </w:pPr>
      <w:rPr>
        <w:rFonts w:hint="default"/>
        <w:lang w:val="en-US" w:eastAsia="en-US" w:bidi="ar-SA"/>
      </w:rPr>
    </w:lvl>
    <w:lvl w:ilvl="3" w:tplc="F63E614E">
      <w:numFmt w:val="bullet"/>
      <w:lvlText w:val="•"/>
      <w:lvlJc w:val="left"/>
      <w:pPr>
        <w:ind w:left="3167" w:hanging="341"/>
      </w:pPr>
      <w:rPr>
        <w:rFonts w:hint="default"/>
        <w:lang w:val="en-US" w:eastAsia="en-US" w:bidi="ar-SA"/>
      </w:rPr>
    </w:lvl>
    <w:lvl w:ilvl="4" w:tplc="87A088BC">
      <w:numFmt w:val="bullet"/>
      <w:lvlText w:val="•"/>
      <w:lvlJc w:val="left"/>
      <w:pPr>
        <w:ind w:left="3896" w:hanging="341"/>
      </w:pPr>
      <w:rPr>
        <w:rFonts w:hint="default"/>
        <w:lang w:val="en-US" w:eastAsia="en-US" w:bidi="ar-SA"/>
      </w:rPr>
    </w:lvl>
    <w:lvl w:ilvl="5" w:tplc="26DC4D36">
      <w:numFmt w:val="bullet"/>
      <w:lvlText w:val="•"/>
      <w:lvlJc w:val="left"/>
      <w:pPr>
        <w:ind w:left="4625" w:hanging="341"/>
      </w:pPr>
      <w:rPr>
        <w:rFonts w:hint="default"/>
        <w:lang w:val="en-US" w:eastAsia="en-US" w:bidi="ar-SA"/>
      </w:rPr>
    </w:lvl>
    <w:lvl w:ilvl="6" w:tplc="8A5EDB62">
      <w:numFmt w:val="bullet"/>
      <w:lvlText w:val="•"/>
      <w:lvlJc w:val="left"/>
      <w:pPr>
        <w:ind w:left="5354" w:hanging="341"/>
      </w:pPr>
      <w:rPr>
        <w:rFonts w:hint="default"/>
        <w:lang w:val="en-US" w:eastAsia="en-US" w:bidi="ar-SA"/>
      </w:rPr>
    </w:lvl>
    <w:lvl w:ilvl="7" w:tplc="FC0C15D6">
      <w:numFmt w:val="bullet"/>
      <w:lvlText w:val="•"/>
      <w:lvlJc w:val="left"/>
      <w:pPr>
        <w:ind w:left="6083" w:hanging="341"/>
      </w:pPr>
      <w:rPr>
        <w:rFonts w:hint="default"/>
        <w:lang w:val="en-US" w:eastAsia="en-US" w:bidi="ar-SA"/>
      </w:rPr>
    </w:lvl>
    <w:lvl w:ilvl="8" w:tplc="F642EC42">
      <w:numFmt w:val="bullet"/>
      <w:lvlText w:val="•"/>
      <w:lvlJc w:val="left"/>
      <w:pPr>
        <w:ind w:left="6812" w:hanging="341"/>
      </w:pPr>
      <w:rPr>
        <w:rFonts w:hint="default"/>
        <w:lang w:val="en-US" w:eastAsia="en-US" w:bidi="ar-SA"/>
      </w:rPr>
    </w:lvl>
  </w:abstractNum>
  <w:abstractNum w:abstractNumId="56" w15:restartNumberingAfterBreak="0">
    <w:nsid w:val="70941AEF"/>
    <w:multiLevelType w:val="hybridMultilevel"/>
    <w:tmpl w:val="DE7CE358"/>
    <w:lvl w:ilvl="0" w:tplc="3E665F54">
      <w:numFmt w:val="bullet"/>
      <w:lvlText w:val="•"/>
      <w:lvlJc w:val="left"/>
      <w:pPr>
        <w:ind w:left="321" w:hanging="216"/>
      </w:pPr>
      <w:rPr>
        <w:rFonts w:ascii="Courier New" w:eastAsia="Courier New" w:hAnsi="Courier New" w:cs="Courier New" w:hint="default"/>
        <w:b w:val="0"/>
        <w:bCs w:val="0"/>
        <w:i w:val="0"/>
        <w:iCs w:val="0"/>
        <w:color w:val="18233D"/>
        <w:spacing w:val="0"/>
        <w:w w:val="77"/>
        <w:sz w:val="16"/>
        <w:szCs w:val="16"/>
        <w:lang w:val="en-US" w:eastAsia="en-US" w:bidi="ar-SA"/>
      </w:rPr>
    </w:lvl>
    <w:lvl w:ilvl="1" w:tplc="80549F66">
      <w:numFmt w:val="bullet"/>
      <w:lvlText w:val="•"/>
      <w:lvlJc w:val="left"/>
      <w:pPr>
        <w:ind w:left="613" w:hanging="216"/>
      </w:pPr>
      <w:rPr>
        <w:rFonts w:hint="default"/>
        <w:lang w:val="en-US" w:eastAsia="en-US" w:bidi="ar-SA"/>
      </w:rPr>
    </w:lvl>
    <w:lvl w:ilvl="2" w:tplc="7F208BE6">
      <w:numFmt w:val="bullet"/>
      <w:lvlText w:val="•"/>
      <w:lvlJc w:val="left"/>
      <w:pPr>
        <w:ind w:left="906" w:hanging="216"/>
      </w:pPr>
      <w:rPr>
        <w:rFonts w:hint="default"/>
        <w:lang w:val="en-US" w:eastAsia="en-US" w:bidi="ar-SA"/>
      </w:rPr>
    </w:lvl>
    <w:lvl w:ilvl="3" w:tplc="79540632">
      <w:numFmt w:val="bullet"/>
      <w:lvlText w:val="•"/>
      <w:lvlJc w:val="left"/>
      <w:pPr>
        <w:ind w:left="1199" w:hanging="216"/>
      </w:pPr>
      <w:rPr>
        <w:rFonts w:hint="default"/>
        <w:lang w:val="en-US" w:eastAsia="en-US" w:bidi="ar-SA"/>
      </w:rPr>
    </w:lvl>
    <w:lvl w:ilvl="4" w:tplc="F78433A2">
      <w:numFmt w:val="bullet"/>
      <w:lvlText w:val="•"/>
      <w:lvlJc w:val="left"/>
      <w:pPr>
        <w:ind w:left="1492" w:hanging="216"/>
      </w:pPr>
      <w:rPr>
        <w:rFonts w:hint="default"/>
        <w:lang w:val="en-US" w:eastAsia="en-US" w:bidi="ar-SA"/>
      </w:rPr>
    </w:lvl>
    <w:lvl w:ilvl="5" w:tplc="52701AEC">
      <w:numFmt w:val="bullet"/>
      <w:lvlText w:val="•"/>
      <w:lvlJc w:val="left"/>
      <w:pPr>
        <w:ind w:left="1786" w:hanging="216"/>
      </w:pPr>
      <w:rPr>
        <w:rFonts w:hint="default"/>
        <w:lang w:val="en-US" w:eastAsia="en-US" w:bidi="ar-SA"/>
      </w:rPr>
    </w:lvl>
    <w:lvl w:ilvl="6" w:tplc="38F21AD8">
      <w:numFmt w:val="bullet"/>
      <w:lvlText w:val="•"/>
      <w:lvlJc w:val="left"/>
      <w:pPr>
        <w:ind w:left="2079" w:hanging="216"/>
      </w:pPr>
      <w:rPr>
        <w:rFonts w:hint="default"/>
        <w:lang w:val="en-US" w:eastAsia="en-US" w:bidi="ar-SA"/>
      </w:rPr>
    </w:lvl>
    <w:lvl w:ilvl="7" w:tplc="2DF0B626">
      <w:numFmt w:val="bullet"/>
      <w:lvlText w:val="•"/>
      <w:lvlJc w:val="left"/>
      <w:pPr>
        <w:ind w:left="2372" w:hanging="216"/>
      </w:pPr>
      <w:rPr>
        <w:rFonts w:hint="default"/>
        <w:lang w:val="en-US" w:eastAsia="en-US" w:bidi="ar-SA"/>
      </w:rPr>
    </w:lvl>
    <w:lvl w:ilvl="8" w:tplc="524CA2C6">
      <w:numFmt w:val="bullet"/>
      <w:lvlText w:val="•"/>
      <w:lvlJc w:val="left"/>
      <w:pPr>
        <w:ind w:left="2665" w:hanging="216"/>
      </w:pPr>
      <w:rPr>
        <w:rFonts w:hint="default"/>
        <w:lang w:val="en-US" w:eastAsia="en-US" w:bidi="ar-SA"/>
      </w:rPr>
    </w:lvl>
  </w:abstractNum>
  <w:abstractNum w:abstractNumId="57" w15:restartNumberingAfterBreak="0">
    <w:nsid w:val="71615927"/>
    <w:multiLevelType w:val="hybridMultilevel"/>
    <w:tmpl w:val="E4540F60"/>
    <w:lvl w:ilvl="0" w:tplc="2966BBAE">
      <w:start w:val="1"/>
      <w:numFmt w:val="upperLetter"/>
      <w:lvlText w:val="%1)"/>
      <w:lvlJc w:val="left"/>
      <w:pPr>
        <w:ind w:left="595" w:hanging="428"/>
        <w:jc w:val="left"/>
      </w:pPr>
      <w:rPr>
        <w:rFonts w:ascii="Arial" w:eastAsia="Arial" w:hAnsi="Arial" w:cs="Arial" w:hint="default"/>
        <w:b w:val="0"/>
        <w:bCs w:val="0"/>
        <w:i w:val="0"/>
        <w:iCs w:val="0"/>
        <w:spacing w:val="0"/>
        <w:w w:val="100"/>
        <w:sz w:val="16"/>
        <w:szCs w:val="16"/>
        <w:lang w:val="en-US" w:eastAsia="en-US" w:bidi="ar-SA"/>
      </w:rPr>
    </w:lvl>
    <w:lvl w:ilvl="1" w:tplc="8886E16A">
      <w:numFmt w:val="bullet"/>
      <w:lvlText w:val="•"/>
      <w:lvlJc w:val="left"/>
      <w:pPr>
        <w:ind w:left="1271" w:hanging="428"/>
      </w:pPr>
      <w:rPr>
        <w:rFonts w:hint="default"/>
        <w:lang w:val="en-US" w:eastAsia="en-US" w:bidi="ar-SA"/>
      </w:rPr>
    </w:lvl>
    <w:lvl w:ilvl="2" w:tplc="23DAAC5E">
      <w:numFmt w:val="bullet"/>
      <w:lvlText w:val="•"/>
      <w:lvlJc w:val="left"/>
      <w:pPr>
        <w:ind w:left="1942" w:hanging="428"/>
      </w:pPr>
      <w:rPr>
        <w:rFonts w:hint="default"/>
        <w:lang w:val="en-US" w:eastAsia="en-US" w:bidi="ar-SA"/>
      </w:rPr>
    </w:lvl>
    <w:lvl w:ilvl="3" w:tplc="2D66121C">
      <w:numFmt w:val="bullet"/>
      <w:lvlText w:val="•"/>
      <w:lvlJc w:val="left"/>
      <w:pPr>
        <w:ind w:left="2613" w:hanging="428"/>
      </w:pPr>
      <w:rPr>
        <w:rFonts w:hint="default"/>
        <w:lang w:val="en-US" w:eastAsia="en-US" w:bidi="ar-SA"/>
      </w:rPr>
    </w:lvl>
    <w:lvl w:ilvl="4" w:tplc="3CE6B340">
      <w:numFmt w:val="bullet"/>
      <w:lvlText w:val="•"/>
      <w:lvlJc w:val="left"/>
      <w:pPr>
        <w:ind w:left="3284" w:hanging="428"/>
      </w:pPr>
      <w:rPr>
        <w:rFonts w:hint="default"/>
        <w:lang w:val="en-US" w:eastAsia="en-US" w:bidi="ar-SA"/>
      </w:rPr>
    </w:lvl>
    <w:lvl w:ilvl="5" w:tplc="46442280">
      <w:numFmt w:val="bullet"/>
      <w:lvlText w:val="•"/>
      <w:lvlJc w:val="left"/>
      <w:pPr>
        <w:ind w:left="3955" w:hanging="428"/>
      </w:pPr>
      <w:rPr>
        <w:rFonts w:hint="default"/>
        <w:lang w:val="en-US" w:eastAsia="en-US" w:bidi="ar-SA"/>
      </w:rPr>
    </w:lvl>
    <w:lvl w:ilvl="6" w:tplc="F8509B08">
      <w:numFmt w:val="bullet"/>
      <w:lvlText w:val="•"/>
      <w:lvlJc w:val="left"/>
      <w:pPr>
        <w:ind w:left="4626" w:hanging="428"/>
      </w:pPr>
      <w:rPr>
        <w:rFonts w:hint="default"/>
        <w:lang w:val="en-US" w:eastAsia="en-US" w:bidi="ar-SA"/>
      </w:rPr>
    </w:lvl>
    <w:lvl w:ilvl="7" w:tplc="18F4D1C2">
      <w:numFmt w:val="bullet"/>
      <w:lvlText w:val="•"/>
      <w:lvlJc w:val="left"/>
      <w:pPr>
        <w:ind w:left="5297" w:hanging="428"/>
      </w:pPr>
      <w:rPr>
        <w:rFonts w:hint="default"/>
        <w:lang w:val="en-US" w:eastAsia="en-US" w:bidi="ar-SA"/>
      </w:rPr>
    </w:lvl>
    <w:lvl w:ilvl="8" w:tplc="7846B01E">
      <w:numFmt w:val="bullet"/>
      <w:lvlText w:val="•"/>
      <w:lvlJc w:val="left"/>
      <w:pPr>
        <w:ind w:left="5968" w:hanging="428"/>
      </w:pPr>
      <w:rPr>
        <w:rFonts w:hint="default"/>
        <w:lang w:val="en-US" w:eastAsia="en-US" w:bidi="ar-SA"/>
      </w:rPr>
    </w:lvl>
  </w:abstractNum>
  <w:abstractNum w:abstractNumId="58" w15:restartNumberingAfterBreak="0">
    <w:nsid w:val="7640420B"/>
    <w:multiLevelType w:val="hybridMultilevel"/>
    <w:tmpl w:val="CDE4185A"/>
    <w:lvl w:ilvl="0" w:tplc="B574C140">
      <w:numFmt w:val="bullet"/>
      <w:lvlText w:val="•"/>
      <w:lvlJc w:val="left"/>
      <w:pPr>
        <w:ind w:left="1135" w:hanging="201"/>
      </w:pPr>
      <w:rPr>
        <w:rFonts w:ascii="Arial" w:eastAsia="Arial" w:hAnsi="Arial" w:cs="Arial" w:hint="default"/>
        <w:b w:val="0"/>
        <w:bCs w:val="0"/>
        <w:i w:val="0"/>
        <w:iCs w:val="0"/>
        <w:color w:val="212436"/>
        <w:spacing w:val="0"/>
        <w:w w:val="107"/>
        <w:sz w:val="23"/>
        <w:szCs w:val="23"/>
        <w:lang w:val="en-US" w:eastAsia="en-US" w:bidi="ar-SA"/>
      </w:rPr>
    </w:lvl>
    <w:lvl w:ilvl="1" w:tplc="304E8F18">
      <w:numFmt w:val="bullet"/>
      <w:lvlText w:val="•"/>
      <w:lvlJc w:val="left"/>
      <w:pPr>
        <w:ind w:left="1556" w:hanging="201"/>
      </w:pPr>
      <w:rPr>
        <w:rFonts w:hint="default"/>
        <w:lang w:val="en-US" w:eastAsia="en-US" w:bidi="ar-SA"/>
      </w:rPr>
    </w:lvl>
    <w:lvl w:ilvl="2" w:tplc="FD5C8072">
      <w:numFmt w:val="bullet"/>
      <w:lvlText w:val="•"/>
      <w:lvlJc w:val="left"/>
      <w:pPr>
        <w:ind w:left="1973" w:hanging="201"/>
      </w:pPr>
      <w:rPr>
        <w:rFonts w:hint="default"/>
        <w:lang w:val="en-US" w:eastAsia="en-US" w:bidi="ar-SA"/>
      </w:rPr>
    </w:lvl>
    <w:lvl w:ilvl="3" w:tplc="22962378">
      <w:numFmt w:val="bullet"/>
      <w:lvlText w:val="•"/>
      <w:lvlJc w:val="left"/>
      <w:pPr>
        <w:ind w:left="2390" w:hanging="201"/>
      </w:pPr>
      <w:rPr>
        <w:rFonts w:hint="default"/>
        <w:lang w:val="en-US" w:eastAsia="en-US" w:bidi="ar-SA"/>
      </w:rPr>
    </w:lvl>
    <w:lvl w:ilvl="4" w:tplc="026E994E">
      <w:numFmt w:val="bullet"/>
      <w:lvlText w:val="•"/>
      <w:lvlJc w:val="left"/>
      <w:pPr>
        <w:ind w:left="2807" w:hanging="201"/>
      </w:pPr>
      <w:rPr>
        <w:rFonts w:hint="default"/>
        <w:lang w:val="en-US" w:eastAsia="en-US" w:bidi="ar-SA"/>
      </w:rPr>
    </w:lvl>
    <w:lvl w:ilvl="5" w:tplc="E818A142">
      <w:numFmt w:val="bullet"/>
      <w:lvlText w:val="•"/>
      <w:lvlJc w:val="left"/>
      <w:pPr>
        <w:ind w:left="3224" w:hanging="201"/>
      </w:pPr>
      <w:rPr>
        <w:rFonts w:hint="default"/>
        <w:lang w:val="en-US" w:eastAsia="en-US" w:bidi="ar-SA"/>
      </w:rPr>
    </w:lvl>
    <w:lvl w:ilvl="6" w:tplc="02860950">
      <w:numFmt w:val="bullet"/>
      <w:lvlText w:val="•"/>
      <w:lvlJc w:val="left"/>
      <w:pPr>
        <w:ind w:left="3641" w:hanging="201"/>
      </w:pPr>
      <w:rPr>
        <w:rFonts w:hint="default"/>
        <w:lang w:val="en-US" w:eastAsia="en-US" w:bidi="ar-SA"/>
      </w:rPr>
    </w:lvl>
    <w:lvl w:ilvl="7" w:tplc="BCFE0E0E">
      <w:numFmt w:val="bullet"/>
      <w:lvlText w:val="•"/>
      <w:lvlJc w:val="left"/>
      <w:pPr>
        <w:ind w:left="4057" w:hanging="201"/>
      </w:pPr>
      <w:rPr>
        <w:rFonts w:hint="default"/>
        <w:lang w:val="en-US" w:eastAsia="en-US" w:bidi="ar-SA"/>
      </w:rPr>
    </w:lvl>
    <w:lvl w:ilvl="8" w:tplc="93BC09FA">
      <w:numFmt w:val="bullet"/>
      <w:lvlText w:val="•"/>
      <w:lvlJc w:val="left"/>
      <w:pPr>
        <w:ind w:left="4474" w:hanging="201"/>
      </w:pPr>
      <w:rPr>
        <w:rFonts w:hint="default"/>
        <w:lang w:val="en-US" w:eastAsia="en-US" w:bidi="ar-SA"/>
      </w:rPr>
    </w:lvl>
  </w:abstractNum>
  <w:abstractNum w:abstractNumId="59" w15:restartNumberingAfterBreak="0">
    <w:nsid w:val="78175133"/>
    <w:multiLevelType w:val="hybridMultilevel"/>
    <w:tmpl w:val="B134B75E"/>
    <w:lvl w:ilvl="0" w:tplc="29120BF8">
      <w:start w:val="14"/>
      <w:numFmt w:val="decimal"/>
      <w:lvlText w:val="%1."/>
      <w:lvlJc w:val="left"/>
      <w:pPr>
        <w:ind w:left="1128" w:hanging="708"/>
        <w:jc w:val="left"/>
      </w:pPr>
      <w:rPr>
        <w:rFonts w:ascii="Arial" w:eastAsia="Arial" w:hAnsi="Arial" w:cs="Arial" w:hint="default"/>
        <w:b w:val="0"/>
        <w:bCs w:val="0"/>
        <w:i w:val="0"/>
        <w:iCs w:val="0"/>
        <w:spacing w:val="-1"/>
        <w:w w:val="100"/>
        <w:sz w:val="16"/>
        <w:szCs w:val="16"/>
        <w:lang w:val="en-US" w:eastAsia="en-US" w:bidi="ar-SA"/>
      </w:rPr>
    </w:lvl>
    <w:lvl w:ilvl="1" w:tplc="9A866F9C">
      <w:start w:val="2"/>
      <w:numFmt w:val="upperLetter"/>
      <w:lvlText w:val="(%2)"/>
      <w:lvlJc w:val="left"/>
      <w:pPr>
        <w:ind w:left="1128" w:hanging="425"/>
        <w:jc w:val="left"/>
      </w:pPr>
      <w:rPr>
        <w:rFonts w:ascii="Arial" w:eastAsia="Arial" w:hAnsi="Arial" w:cs="Arial" w:hint="default"/>
        <w:b w:val="0"/>
        <w:bCs w:val="0"/>
        <w:i w:val="0"/>
        <w:iCs w:val="0"/>
        <w:spacing w:val="0"/>
        <w:w w:val="100"/>
        <w:sz w:val="16"/>
        <w:szCs w:val="16"/>
        <w:lang w:val="en-US" w:eastAsia="en-US" w:bidi="ar-SA"/>
      </w:rPr>
    </w:lvl>
    <w:lvl w:ilvl="2" w:tplc="2426503A">
      <w:numFmt w:val="bullet"/>
      <w:lvlText w:val="•"/>
      <w:lvlJc w:val="left"/>
      <w:pPr>
        <w:ind w:left="2550" w:hanging="425"/>
      </w:pPr>
      <w:rPr>
        <w:rFonts w:hint="default"/>
        <w:lang w:val="en-US" w:eastAsia="en-US" w:bidi="ar-SA"/>
      </w:rPr>
    </w:lvl>
    <w:lvl w:ilvl="3" w:tplc="106AFBFA">
      <w:numFmt w:val="bullet"/>
      <w:lvlText w:val="•"/>
      <w:lvlJc w:val="left"/>
      <w:pPr>
        <w:ind w:left="3265" w:hanging="425"/>
      </w:pPr>
      <w:rPr>
        <w:rFonts w:hint="default"/>
        <w:lang w:val="en-US" w:eastAsia="en-US" w:bidi="ar-SA"/>
      </w:rPr>
    </w:lvl>
    <w:lvl w:ilvl="4" w:tplc="4DF06DAE">
      <w:numFmt w:val="bullet"/>
      <w:lvlText w:val="•"/>
      <w:lvlJc w:val="left"/>
      <w:pPr>
        <w:ind w:left="3980" w:hanging="425"/>
      </w:pPr>
      <w:rPr>
        <w:rFonts w:hint="default"/>
        <w:lang w:val="en-US" w:eastAsia="en-US" w:bidi="ar-SA"/>
      </w:rPr>
    </w:lvl>
    <w:lvl w:ilvl="5" w:tplc="0EECE09C">
      <w:numFmt w:val="bullet"/>
      <w:lvlText w:val="•"/>
      <w:lvlJc w:val="left"/>
      <w:pPr>
        <w:ind w:left="4695" w:hanging="425"/>
      </w:pPr>
      <w:rPr>
        <w:rFonts w:hint="default"/>
        <w:lang w:val="en-US" w:eastAsia="en-US" w:bidi="ar-SA"/>
      </w:rPr>
    </w:lvl>
    <w:lvl w:ilvl="6" w:tplc="8294C558">
      <w:numFmt w:val="bullet"/>
      <w:lvlText w:val="•"/>
      <w:lvlJc w:val="left"/>
      <w:pPr>
        <w:ind w:left="5410" w:hanging="425"/>
      </w:pPr>
      <w:rPr>
        <w:rFonts w:hint="default"/>
        <w:lang w:val="en-US" w:eastAsia="en-US" w:bidi="ar-SA"/>
      </w:rPr>
    </w:lvl>
    <w:lvl w:ilvl="7" w:tplc="76BC7CBE">
      <w:numFmt w:val="bullet"/>
      <w:lvlText w:val="•"/>
      <w:lvlJc w:val="left"/>
      <w:pPr>
        <w:ind w:left="6125" w:hanging="425"/>
      </w:pPr>
      <w:rPr>
        <w:rFonts w:hint="default"/>
        <w:lang w:val="en-US" w:eastAsia="en-US" w:bidi="ar-SA"/>
      </w:rPr>
    </w:lvl>
    <w:lvl w:ilvl="8" w:tplc="FF760D48">
      <w:numFmt w:val="bullet"/>
      <w:lvlText w:val="•"/>
      <w:lvlJc w:val="left"/>
      <w:pPr>
        <w:ind w:left="6840" w:hanging="425"/>
      </w:pPr>
      <w:rPr>
        <w:rFonts w:hint="default"/>
        <w:lang w:val="en-US" w:eastAsia="en-US" w:bidi="ar-SA"/>
      </w:rPr>
    </w:lvl>
  </w:abstractNum>
  <w:num w:numId="1" w16cid:durableId="1919242610">
    <w:abstractNumId w:val="0"/>
  </w:num>
  <w:num w:numId="2" w16cid:durableId="267274208">
    <w:abstractNumId w:val="35"/>
  </w:num>
  <w:num w:numId="3" w16cid:durableId="1012756205">
    <w:abstractNumId w:val="9"/>
  </w:num>
  <w:num w:numId="4" w16cid:durableId="1693070302">
    <w:abstractNumId w:val="51"/>
  </w:num>
  <w:num w:numId="5" w16cid:durableId="1352876021">
    <w:abstractNumId w:val="50"/>
  </w:num>
  <w:num w:numId="6" w16cid:durableId="355158946">
    <w:abstractNumId w:val="29"/>
  </w:num>
  <w:num w:numId="7" w16cid:durableId="914389907">
    <w:abstractNumId w:val="12"/>
  </w:num>
  <w:num w:numId="8" w16cid:durableId="1342514522">
    <w:abstractNumId w:val="32"/>
  </w:num>
  <w:num w:numId="9" w16cid:durableId="1840348557">
    <w:abstractNumId w:val="38"/>
  </w:num>
  <w:num w:numId="10" w16cid:durableId="7021724">
    <w:abstractNumId w:val="23"/>
  </w:num>
  <w:num w:numId="11" w16cid:durableId="1503593696">
    <w:abstractNumId w:val="3"/>
  </w:num>
  <w:num w:numId="12" w16cid:durableId="1826777577">
    <w:abstractNumId w:val="22"/>
  </w:num>
  <w:num w:numId="13" w16cid:durableId="520896664">
    <w:abstractNumId w:val="55"/>
  </w:num>
  <w:num w:numId="14" w16cid:durableId="1756172189">
    <w:abstractNumId w:val="41"/>
  </w:num>
  <w:num w:numId="15" w16cid:durableId="1895501464">
    <w:abstractNumId w:val="13"/>
  </w:num>
  <w:num w:numId="16" w16cid:durableId="1787038630">
    <w:abstractNumId w:val="4"/>
  </w:num>
  <w:num w:numId="17" w16cid:durableId="1513107426">
    <w:abstractNumId w:val="54"/>
  </w:num>
  <w:num w:numId="18" w16cid:durableId="2117283551">
    <w:abstractNumId w:val="49"/>
  </w:num>
  <w:num w:numId="19" w16cid:durableId="227344834">
    <w:abstractNumId w:val="16"/>
  </w:num>
  <w:num w:numId="20" w16cid:durableId="443890305">
    <w:abstractNumId w:val="47"/>
  </w:num>
  <w:num w:numId="21" w16cid:durableId="2061199907">
    <w:abstractNumId w:val="1"/>
  </w:num>
  <w:num w:numId="22" w16cid:durableId="324893626">
    <w:abstractNumId w:val="53"/>
  </w:num>
  <w:num w:numId="23" w16cid:durableId="526060738">
    <w:abstractNumId w:val="20"/>
  </w:num>
  <w:num w:numId="24" w16cid:durableId="1909530554">
    <w:abstractNumId w:val="26"/>
  </w:num>
  <w:num w:numId="25" w16cid:durableId="974724405">
    <w:abstractNumId w:val="31"/>
  </w:num>
  <w:num w:numId="26" w16cid:durableId="640963061">
    <w:abstractNumId w:val="8"/>
  </w:num>
  <w:num w:numId="27" w16cid:durableId="714815244">
    <w:abstractNumId w:val="52"/>
  </w:num>
  <w:num w:numId="28" w16cid:durableId="2074811385">
    <w:abstractNumId w:val="37"/>
  </w:num>
  <w:num w:numId="29" w16cid:durableId="2126151057">
    <w:abstractNumId w:val="40"/>
  </w:num>
  <w:num w:numId="30" w16cid:durableId="76371698">
    <w:abstractNumId w:val="46"/>
  </w:num>
  <w:num w:numId="31" w16cid:durableId="2139299345">
    <w:abstractNumId w:val="59"/>
  </w:num>
  <w:num w:numId="32" w16cid:durableId="1660227940">
    <w:abstractNumId w:val="45"/>
  </w:num>
  <w:num w:numId="33" w16cid:durableId="772212564">
    <w:abstractNumId w:val="2"/>
  </w:num>
  <w:num w:numId="34" w16cid:durableId="559557221">
    <w:abstractNumId w:val="24"/>
  </w:num>
  <w:num w:numId="35" w16cid:durableId="227545607">
    <w:abstractNumId w:val="6"/>
  </w:num>
  <w:num w:numId="36" w16cid:durableId="1878196783">
    <w:abstractNumId w:val="27"/>
  </w:num>
  <w:num w:numId="37" w16cid:durableId="906066016">
    <w:abstractNumId w:val="21"/>
  </w:num>
  <w:num w:numId="38" w16cid:durableId="1634554135">
    <w:abstractNumId w:val="18"/>
  </w:num>
  <w:num w:numId="39" w16cid:durableId="590315256">
    <w:abstractNumId w:val="17"/>
  </w:num>
  <w:num w:numId="40" w16cid:durableId="529532693">
    <w:abstractNumId w:val="19"/>
  </w:num>
  <w:num w:numId="41" w16cid:durableId="1689017526">
    <w:abstractNumId w:val="36"/>
  </w:num>
  <w:num w:numId="42" w16cid:durableId="961694724">
    <w:abstractNumId w:val="15"/>
  </w:num>
  <w:num w:numId="43" w16cid:durableId="531770695">
    <w:abstractNumId w:val="48"/>
  </w:num>
  <w:num w:numId="44" w16cid:durableId="662783646">
    <w:abstractNumId w:val="10"/>
  </w:num>
  <w:num w:numId="45" w16cid:durableId="1960797170">
    <w:abstractNumId w:val="14"/>
  </w:num>
  <w:num w:numId="46" w16cid:durableId="877283987">
    <w:abstractNumId w:val="30"/>
  </w:num>
  <w:num w:numId="47" w16cid:durableId="2044208773">
    <w:abstractNumId w:val="7"/>
  </w:num>
  <w:num w:numId="48" w16cid:durableId="1861120058">
    <w:abstractNumId w:val="25"/>
  </w:num>
  <w:num w:numId="49" w16cid:durableId="669673047">
    <w:abstractNumId w:val="44"/>
  </w:num>
  <w:num w:numId="50" w16cid:durableId="1114522019">
    <w:abstractNumId w:val="56"/>
  </w:num>
  <w:num w:numId="51" w16cid:durableId="2037653956">
    <w:abstractNumId w:val="28"/>
  </w:num>
  <w:num w:numId="52" w16cid:durableId="1024333018">
    <w:abstractNumId w:val="34"/>
  </w:num>
  <w:num w:numId="53" w16cid:durableId="1282957466">
    <w:abstractNumId w:val="42"/>
  </w:num>
  <w:num w:numId="54" w16cid:durableId="1787846402">
    <w:abstractNumId w:val="33"/>
  </w:num>
  <w:num w:numId="55" w16cid:durableId="1497379997">
    <w:abstractNumId w:val="58"/>
  </w:num>
  <w:num w:numId="56" w16cid:durableId="1360742737">
    <w:abstractNumId w:val="5"/>
  </w:num>
  <w:num w:numId="57" w16cid:durableId="1734963448">
    <w:abstractNumId w:val="57"/>
  </w:num>
  <w:num w:numId="58" w16cid:durableId="738792587">
    <w:abstractNumId w:val="11"/>
  </w:num>
  <w:num w:numId="59" w16cid:durableId="1476794082">
    <w:abstractNumId w:val="39"/>
  </w:num>
  <w:num w:numId="60" w16cid:durableId="184963742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ctm1gazhvqGb7yvHHaSdgOSfQYzMzxPSKUm82LldMV+rn7tOCxGQj9XCeoPdn9VJPtsyIp5TTGjHysWnN53stg==" w:salt="kyhrXY1herZTH61ND89NZ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A3229"/>
    <w:rsid w:val="006540F7"/>
    <w:rsid w:val="007A3229"/>
    <w:rsid w:val="00BA7A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CD8DB"/>
  <w15:docId w15:val="{A4647329-2DA5-40FC-8B53-A819BC880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2"/>
      <w:ind w:left="20"/>
      <w:outlineLvl w:val="0"/>
    </w:pPr>
    <w:rPr>
      <w:b/>
      <w:bCs/>
      <w:sz w:val="20"/>
      <w:szCs w:val="20"/>
      <w:u w:val="single" w:color="000000"/>
    </w:rPr>
  </w:style>
  <w:style w:type="paragraph" w:styleId="Heading2">
    <w:name w:val="heading 2"/>
    <w:basedOn w:val="Normal"/>
    <w:uiPriority w:val="9"/>
    <w:unhideWhenUsed/>
    <w:qFormat/>
    <w:pPr>
      <w:ind w:left="20"/>
      <w:outlineLvl w:val="1"/>
    </w:pPr>
    <w:rPr>
      <w:b/>
      <w:bCs/>
      <w:sz w:val="20"/>
      <w:szCs w:val="20"/>
    </w:rPr>
  </w:style>
  <w:style w:type="paragraph" w:styleId="Heading3">
    <w:name w:val="heading 3"/>
    <w:basedOn w:val="Normal"/>
    <w:uiPriority w:val="9"/>
    <w:unhideWhenUsed/>
    <w:qFormat/>
    <w:pPr>
      <w:spacing w:before="14"/>
      <w:ind w:left="20"/>
      <w:outlineLvl w:val="2"/>
    </w:pPr>
    <w:rPr>
      <w:b/>
      <w:bCs/>
      <w:sz w:val="18"/>
      <w:szCs w:val="18"/>
    </w:rPr>
  </w:style>
  <w:style w:type="paragraph" w:styleId="Heading4">
    <w:name w:val="heading 4"/>
    <w:basedOn w:val="Normal"/>
    <w:uiPriority w:val="9"/>
    <w:unhideWhenUsed/>
    <w:qFormat/>
    <w:pPr>
      <w:ind w:left="420"/>
      <w:outlineLvl w:val="3"/>
    </w:pPr>
    <w:rPr>
      <w:b/>
      <w:bCs/>
      <w:sz w:val="16"/>
      <w:szCs w:val="16"/>
    </w:rPr>
  </w:style>
  <w:style w:type="paragraph" w:styleId="Heading5">
    <w:name w:val="heading 5"/>
    <w:basedOn w:val="Normal"/>
    <w:uiPriority w:val="9"/>
    <w:unhideWhenUsed/>
    <w:qFormat/>
    <w:pPr>
      <w:ind w:left="1154"/>
      <w:outlineLvl w:val="4"/>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ind w:left="1127"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540F7"/>
    <w:pPr>
      <w:tabs>
        <w:tab w:val="center" w:pos="4513"/>
        <w:tab w:val="right" w:pos="9026"/>
      </w:tabs>
    </w:pPr>
  </w:style>
  <w:style w:type="character" w:customStyle="1" w:styleId="HeaderChar">
    <w:name w:val="Header Char"/>
    <w:basedOn w:val="DefaultParagraphFont"/>
    <w:link w:val="Header"/>
    <w:uiPriority w:val="99"/>
    <w:rsid w:val="006540F7"/>
    <w:rPr>
      <w:rFonts w:ascii="Arial" w:eastAsia="Arial" w:hAnsi="Arial" w:cs="Arial"/>
    </w:rPr>
  </w:style>
  <w:style w:type="paragraph" w:styleId="Footer">
    <w:name w:val="footer"/>
    <w:basedOn w:val="Normal"/>
    <w:link w:val="FooterChar"/>
    <w:uiPriority w:val="99"/>
    <w:unhideWhenUsed/>
    <w:rsid w:val="006540F7"/>
    <w:pPr>
      <w:tabs>
        <w:tab w:val="center" w:pos="4513"/>
        <w:tab w:val="right" w:pos="9026"/>
      </w:tabs>
    </w:pPr>
  </w:style>
  <w:style w:type="character" w:customStyle="1" w:styleId="FooterChar">
    <w:name w:val="Footer Char"/>
    <w:basedOn w:val="DefaultParagraphFont"/>
    <w:link w:val="Footer"/>
    <w:uiPriority w:val="99"/>
    <w:rsid w:val="006540F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21" Type="http://schemas.openxmlformats.org/officeDocument/2006/relationships/hyperlink" Target="mailto:john.plummer@btinternet.com" TargetMode="External"/><Relationship Id="rId63" Type="http://schemas.openxmlformats.org/officeDocument/2006/relationships/footer" Target="footer5.xml"/><Relationship Id="rId159" Type="http://schemas.openxmlformats.org/officeDocument/2006/relationships/hyperlink" Target="mailto:n.hunt@allwaysfocused.co.uk" TargetMode="External"/><Relationship Id="rId170" Type="http://schemas.openxmlformats.org/officeDocument/2006/relationships/hyperlink" Target="mailto:daleatgoaldifference@gmail.com" TargetMode="External"/><Relationship Id="rId226" Type="http://schemas.openxmlformats.org/officeDocument/2006/relationships/hyperlink" Target="mailto:langleysportsfc@outlook.com" TargetMode="External"/><Relationship Id="rId268" Type="http://schemas.openxmlformats.org/officeDocument/2006/relationships/footer" Target="footer44.xml"/><Relationship Id="rId32" Type="http://schemas.openxmlformats.org/officeDocument/2006/relationships/hyperlink" Target="mailto:tylercodie@msn.com" TargetMode="External"/><Relationship Id="rId74" Type="http://schemas.openxmlformats.org/officeDocument/2006/relationships/header" Target="header11.xml"/><Relationship Id="rId128" Type="http://schemas.openxmlformats.org/officeDocument/2006/relationships/hyperlink" Target="mailto:john_dalziel_72@hotmail.com" TargetMode="External"/><Relationship Id="rId5" Type="http://schemas.openxmlformats.org/officeDocument/2006/relationships/footnotes" Target="footnotes.xml"/><Relationship Id="rId181" Type="http://schemas.openxmlformats.org/officeDocument/2006/relationships/hyperlink" Target="mailto:jarrad@fcalondon.co" TargetMode="External"/><Relationship Id="rId237" Type="http://schemas.openxmlformats.org/officeDocument/2006/relationships/hyperlink" Target="mailto:chrisbishop25@hotmail.com" TargetMode="External"/><Relationship Id="rId279" Type="http://schemas.openxmlformats.org/officeDocument/2006/relationships/hyperlink" Target="mailto:hernandez.carolina@hotmail.com" TargetMode="External"/><Relationship Id="rId43" Type="http://schemas.openxmlformats.org/officeDocument/2006/relationships/image" Target="media/image3.jpeg"/><Relationship Id="rId139" Type="http://schemas.openxmlformats.org/officeDocument/2006/relationships/footer" Target="footer29.xml"/><Relationship Id="rId290" Type="http://schemas.openxmlformats.org/officeDocument/2006/relationships/hyperlink" Target="mailto:wickhamwanderersfc@hotmail.co.uk" TargetMode="External"/><Relationship Id="rId85" Type="http://schemas.openxmlformats.org/officeDocument/2006/relationships/footer" Target="footer14.xml"/><Relationship Id="rId150" Type="http://schemas.openxmlformats.org/officeDocument/2006/relationships/header" Target="header35.xml"/><Relationship Id="rId192" Type="http://schemas.openxmlformats.org/officeDocument/2006/relationships/hyperlink" Target="mailto:coachlala.dl@gmail.com" TargetMode="External"/><Relationship Id="rId206" Type="http://schemas.openxmlformats.org/officeDocument/2006/relationships/hyperlink" Target="mailto:fisheryouthclubsecretary@gmail.com" TargetMode="External"/><Relationship Id="rId248" Type="http://schemas.openxmlformats.org/officeDocument/2006/relationships/hyperlink" Target="mailto:tanfixtures@sevenoakstownfc.co.uk" TargetMode="External"/><Relationship Id="rId12" Type="http://schemas.openxmlformats.org/officeDocument/2006/relationships/hyperlink" Target="mailto:tandridgefines@btinternet.com" TargetMode="External"/><Relationship Id="rId33" Type="http://schemas.openxmlformats.org/officeDocument/2006/relationships/hyperlink" Target="mailto:buge.registrations@hotmail.com" TargetMode="External"/><Relationship Id="rId108" Type="http://schemas.openxmlformats.org/officeDocument/2006/relationships/image" Target="media/image13.png"/><Relationship Id="rId129" Type="http://schemas.openxmlformats.org/officeDocument/2006/relationships/hyperlink" Target="mailto:richardkelsh@outlook.com" TargetMode="External"/><Relationship Id="rId280" Type="http://schemas.openxmlformats.org/officeDocument/2006/relationships/hyperlink" Target="mailto:basmahamilton@gmail.com" TargetMode="External"/><Relationship Id="rId54" Type="http://schemas.openxmlformats.org/officeDocument/2006/relationships/hyperlink" Target="mailto:help@nspcc.org.uk" TargetMode="External"/><Relationship Id="rId75" Type="http://schemas.openxmlformats.org/officeDocument/2006/relationships/footer" Target="footer11.xml"/><Relationship Id="rId96" Type="http://schemas.openxmlformats.org/officeDocument/2006/relationships/header" Target="header20.xml"/><Relationship Id="rId140" Type="http://schemas.openxmlformats.org/officeDocument/2006/relationships/header" Target="header30.xml"/><Relationship Id="rId161" Type="http://schemas.openxmlformats.org/officeDocument/2006/relationships/hyperlink" Target="mailto:sryan@afccroydonathletic.co.uk" TargetMode="External"/><Relationship Id="rId182" Type="http://schemas.openxmlformats.org/officeDocument/2006/relationships/hyperlink" Target="mailto:champsfc2019@gmail.com" TargetMode="External"/><Relationship Id="rId217" Type="http://schemas.openxmlformats.org/officeDocument/2006/relationships/hyperlink" Target="mailto:donnakissi@gmail.com" TargetMode="External"/><Relationship Id="rId6" Type="http://schemas.openxmlformats.org/officeDocument/2006/relationships/endnotes" Target="endnotes.xml"/><Relationship Id="rId238" Type="http://schemas.openxmlformats.org/officeDocument/2006/relationships/hyperlink" Target="mailto:claire.chrislyons@btinternet.com" TargetMode="External"/><Relationship Id="rId259" Type="http://schemas.openxmlformats.org/officeDocument/2006/relationships/hyperlink" Target="mailto:wilson@lpessn.org.uk" TargetMode="External"/><Relationship Id="rId23" Type="http://schemas.openxmlformats.org/officeDocument/2006/relationships/hyperlink" Target="mailto:joe@selsdonjuniorfc.co.uk" TargetMode="External"/><Relationship Id="rId119" Type="http://schemas.openxmlformats.org/officeDocument/2006/relationships/image" Target="media/image22.png"/><Relationship Id="rId270" Type="http://schemas.openxmlformats.org/officeDocument/2006/relationships/hyperlink" Target="mailto:tash.tenembee@gmail.com" TargetMode="External"/><Relationship Id="rId291" Type="http://schemas.openxmlformats.org/officeDocument/2006/relationships/hyperlink" Target="mailto:pawel.wozniak@wislakrakowuk.com" TargetMode="External"/><Relationship Id="rId44" Type="http://schemas.openxmlformats.org/officeDocument/2006/relationships/image" Target="media/image4.jpeg"/><Relationship Id="rId65" Type="http://schemas.openxmlformats.org/officeDocument/2006/relationships/footer" Target="footer6.xml"/><Relationship Id="rId86" Type="http://schemas.openxmlformats.org/officeDocument/2006/relationships/header" Target="header15.xml"/><Relationship Id="rId130" Type="http://schemas.openxmlformats.org/officeDocument/2006/relationships/hyperlink" Target="mailto:drharris@sky.com" TargetMode="External"/><Relationship Id="rId151" Type="http://schemas.openxmlformats.org/officeDocument/2006/relationships/footer" Target="footer35.xml"/><Relationship Id="rId172" Type="http://schemas.openxmlformats.org/officeDocument/2006/relationships/footer" Target="footer38.xml"/><Relationship Id="rId193" Type="http://schemas.openxmlformats.org/officeDocument/2006/relationships/hyperlink" Target="mailto:gemma@dnaelitesocceracademy.co.uk" TargetMode="External"/><Relationship Id="rId207" Type="http://schemas.openxmlformats.org/officeDocument/2006/relationships/hyperlink" Target="mailto:ackora.hoilett@hotmail.com" TargetMode="External"/><Relationship Id="rId228" Type="http://schemas.openxmlformats.org/officeDocument/2006/relationships/hyperlink" Target="mailto:londonkickersfc@gmail.com" TargetMode="External"/><Relationship Id="rId249" Type="http://schemas.openxmlformats.org/officeDocument/2006/relationships/hyperlink" Target="mailto:gezkarenstanley@virginmedia.com" TargetMode="External"/><Relationship Id="rId13" Type="http://schemas.openxmlformats.org/officeDocument/2006/relationships/hyperlink" Target="mailto:AnitaP.Russell@hotmail.co.uk" TargetMode="External"/><Relationship Id="rId109" Type="http://schemas.openxmlformats.org/officeDocument/2006/relationships/image" Target="media/image14.png"/><Relationship Id="rId260" Type="http://schemas.openxmlformats.org/officeDocument/2006/relationships/hyperlink" Target="mailto:aminulmiah3@msn.com" TargetMode="External"/><Relationship Id="rId281" Type="http://schemas.openxmlformats.org/officeDocument/2006/relationships/hyperlink" Target="mailto:dizzy_cole@hotmail.com" TargetMode="External"/><Relationship Id="rId34" Type="http://schemas.openxmlformats.org/officeDocument/2006/relationships/hyperlink" Target="mailto:shane-11@live.co.uk" TargetMode="External"/><Relationship Id="rId55" Type="http://schemas.openxmlformats.org/officeDocument/2006/relationships/hyperlink" Target="mailto:safeguarding@TheFA.com" TargetMode="External"/><Relationship Id="rId76" Type="http://schemas.openxmlformats.org/officeDocument/2006/relationships/image" Target="media/image5.jpeg"/><Relationship Id="rId97" Type="http://schemas.openxmlformats.org/officeDocument/2006/relationships/footer" Target="footer20.xml"/><Relationship Id="rId120" Type="http://schemas.openxmlformats.org/officeDocument/2006/relationships/image" Target="media/image23.png"/><Relationship Id="rId141" Type="http://schemas.openxmlformats.org/officeDocument/2006/relationships/footer" Target="footer30.xml"/><Relationship Id="rId7" Type="http://schemas.openxmlformats.org/officeDocument/2006/relationships/hyperlink" Target="mailto:CLAC3@sky.com" TargetMode="External"/><Relationship Id="rId162" Type="http://schemas.openxmlformats.org/officeDocument/2006/relationships/hyperlink" Target="mailto:garyjstevens78@yahoo.co.uk" TargetMode="External"/><Relationship Id="rId183" Type="http://schemas.openxmlformats.org/officeDocument/2006/relationships/hyperlink" Target="mailto:charltonwomen@yahoo.co.uk" TargetMode="External"/><Relationship Id="rId218" Type="http://schemas.openxmlformats.org/officeDocument/2006/relationships/hyperlink" Target="mailto:ironraymond34@gmail.com" TargetMode="External"/><Relationship Id="rId239" Type="http://schemas.openxmlformats.org/officeDocument/2006/relationships/hyperlink" Target="mailto:Michael.I.Andrews@btinternet.com" TargetMode="External"/><Relationship Id="rId250" Type="http://schemas.openxmlformats.org/officeDocument/2006/relationships/hyperlink" Target="mailto:lynn.bruce@hotmail.co.uk" TargetMode="External"/><Relationship Id="rId271" Type="http://schemas.openxmlformats.org/officeDocument/2006/relationships/hyperlink" Target="mailto:ianphillips100@gmail.com" TargetMode="External"/><Relationship Id="rId292" Type="http://schemas.openxmlformats.org/officeDocument/2006/relationships/hyperlink" Target="mailto:tfletcher266@gmail.com" TargetMode="External"/><Relationship Id="rId24" Type="http://schemas.openxmlformats.org/officeDocument/2006/relationships/hyperlink" Target="mailto:westerhamjuniorfc@btinternet.com" TargetMode="External"/><Relationship Id="rId45" Type="http://schemas.openxmlformats.org/officeDocument/2006/relationships/header" Target="header3.xml"/><Relationship Id="rId66" Type="http://schemas.openxmlformats.org/officeDocument/2006/relationships/header" Target="header7.xml"/><Relationship Id="rId87" Type="http://schemas.openxmlformats.org/officeDocument/2006/relationships/footer" Target="footer15.xml"/><Relationship Id="rId110" Type="http://schemas.openxmlformats.org/officeDocument/2006/relationships/image" Target="media/image15.png"/><Relationship Id="rId131" Type="http://schemas.openxmlformats.org/officeDocument/2006/relationships/header" Target="header26.xml"/><Relationship Id="rId152" Type="http://schemas.openxmlformats.org/officeDocument/2006/relationships/header" Target="header36.xml"/><Relationship Id="rId173" Type="http://schemas.openxmlformats.org/officeDocument/2006/relationships/hyperlink" Target="mailto:grahampaulkeen@gmail.com" TargetMode="External"/><Relationship Id="rId194" Type="http://schemas.openxmlformats.org/officeDocument/2006/relationships/hyperlink" Target="mailto:Girls@dulwichvillagefc.co.uk" TargetMode="External"/><Relationship Id="rId208" Type="http://schemas.openxmlformats.org/officeDocument/2006/relationships/hyperlink" Target="mailto:secretary.furzedownlionsfc@hotmail.com" TargetMode="External"/><Relationship Id="rId229" Type="http://schemas.openxmlformats.org/officeDocument/2006/relationships/hyperlink" Target="mailto:lucoachingacademy@gmail.com" TargetMode="External"/><Relationship Id="rId240" Type="http://schemas.openxmlformats.org/officeDocument/2006/relationships/hyperlink" Target="mailto:secretarypeckhamtownfcyouth@gmail.com" TargetMode="External"/><Relationship Id="rId261" Type="http://schemas.openxmlformats.org/officeDocument/2006/relationships/hyperlink" Target="mailto:Michael.fyffe@hotmail.co.uk" TargetMode="External"/><Relationship Id="rId14" Type="http://schemas.openxmlformats.org/officeDocument/2006/relationships/hyperlink" Target="mailto:casamckoy@hotmail.com" TargetMode="External"/><Relationship Id="rId35" Type="http://schemas.openxmlformats.org/officeDocument/2006/relationships/hyperlink" Target="mailto:kevrussk71@gmail.com" TargetMode="External"/><Relationship Id="rId56" Type="http://schemas.openxmlformats.org/officeDocument/2006/relationships/hyperlink" Target="mailto:cspu@nspcc.org.uk" TargetMode="External"/><Relationship Id="rId77" Type="http://schemas.openxmlformats.org/officeDocument/2006/relationships/image" Target="media/image6.jpeg"/><Relationship Id="rId100" Type="http://schemas.openxmlformats.org/officeDocument/2006/relationships/header" Target="header22.xml"/><Relationship Id="rId282" Type="http://schemas.openxmlformats.org/officeDocument/2006/relationships/hyperlink" Target="mailto:deebhavnamak@yahoo.co.uk" TargetMode="External"/><Relationship Id="rId8" Type="http://schemas.openxmlformats.org/officeDocument/2006/relationships/hyperlink" Target="mailto:amacorpington22@ntlworld.com" TargetMode="External"/><Relationship Id="rId98" Type="http://schemas.openxmlformats.org/officeDocument/2006/relationships/header" Target="header21.xml"/><Relationship Id="rId121" Type="http://schemas.openxmlformats.org/officeDocument/2006/relationships/image" Target="media/image24.png"/><Relationship Id="rId142" Type="http://schemas.openxmlformats.org/officeDocument/2006/relationships/header" Target="header31.xml"/><Relationship Id="rId163" Type="http://schemas.openxmlformats.org/officeDocument/2006/relationships/hyperlink" Target="mailto:njc1972red@hotmail.com" TargetMode="External"/><Relationship Id="rId184" Type="http://schemas.openxmlformats.org/officeDocument/2006/relationships/hyperlink" Target="mailto:hello@collierswoodfc.com" TargetMode="External"/><Relationship Id="rId219" Type="http://schemas.openxmlformats.org/officeDocument/2006/relationships/header" Target="header41.xml"/><Relationship Id="rId230" Type="http://schemas.openxmlformats.org/officeDocument/2006/relationships/hyperlink" Target="mailto:shellypannell@hotmail.co.uk" TargetMode="External"/><Relationship Id="rId251" Type="http://schemas.openxmlformats.org/officeDocument/2006/relationships/header" Target="header43.xml"/><Relationship Id="rId25" Type="http://schemas.openxmlformats.org/officeDocument/2006/relationships/hyperlink" Target="mailto:john.plummer@btinternet.com" TargetMode="External"/><Relationship Id="rId46" Type="http://schemas.openxmlformats.org/officeDocument/2006/relationships/footer" Target="footer3.xml"/><Relationship Id="rId67" Type="http://schemas.openxmlformats.org/officeDocument/2006/relationships/footer" Target="footer7.xml"/><Relationship Id="rId272" Type="http://schemas.openxmlformats.org/officeDocument/2006/relationships/hyperlink" Target="mailto:rollings1518@blueyonder.co.uk" TargetMode="External"/><Relationship Id="rId293" Type="http://schemas.openxmlformats.org/officeDocument/2006/relationships/header" Target="header46.xml"/><Relationship Id="rId88" Type="http://schemas.openxmlformats.org/officeDocument/2006/relationships/header" Target="header16.xml"/><Relationship Id="rId111" Type="http://schemas.openxmlformats.org/officeDocument/2006/relationships/image" Target="media/image16.png"/><Relationship Id="rId132" Type="http://schemas.openxmlformats.org/officeDocument/2006/relationships/footer" Target="footer26.xml"/><Relationship Id="rId153" Type="http://schemas.openxmlformats.org/officeDocument/2006/relationships/footer" Target="footer36.xml"/><Relationship Id="rId174" Type="http://schemas.openxmlformats.org/officeDocument/2006/relationships/hyperlink" Target="mailto:waeil2@hotmail.co.uk" TargetMode="External"/><Relationship Id="rId195" Type="http://schemas.openxmlformats.org/officeDocument/2006/relationships/hyperlink" Target="mailto:Morrison.rae@myyahoo.com" TargetMode="External"/><Relationship Id="rId209" Type="http://schemas.openxmlformats.org/officeDocument/2006/relationships/hyperlink" Target="mailto:fsfcsec@gmail.com" TargetMode="External"/><Relationship Id="rId220" Type="http://schemas.openxmlformats.org/officeDocument/2006/relationships/footer" Target="footer41.xml"/><Relationship Id="rId241" Type="http://schemas.openxmlformats.org/officeDocument/2006/relationships/hyperlink" Target="mailto:angus.mcwhinney@yahoo.com" TargetMode="External"/><Relationship Id="rId15" Type="http://schemas.openxmlformats.org/officeDocument/2006/relationships/hyperlink" Target="mailto:martinreader1973@gmail.com" TargetMode="External"/><Relationship Id="rId36" Type="http://schemas.openxmlformats.org/officeDocument/2006/relationships/hyperlink" Target="mailto:amacorpington22@ntlworld.com" TargetMode="External"/><Relationship Id="rId57" Type="http://schemas.openxmlformats.org/officeDocument/2006/relationships/hyperlink" Target="http://www.childline.org.uk/" TargetMode="External"/><Relationship Id="rId262" Type="http://schemas.openxmlformats.org/officeDocument/2006/relationships/hyperlink" Target="mailto:michelle.gavin@hotmail.co.uk" TargetMode="External"/><Relationship Id="rId283" Type="http://schemas.openxmlformats.org/officeDocument/2006/relationships/header" Target="header45.xml"/><Relationship Id="rId78" Type="http://schemas.openxmlformats.org/officeDocument/2006/relationships/header" Target="header12.xml"/><Relationship Id="rId99" Type="http://schemas.openxmlformats.org/officeDocument/2006/relationships/footer" Target="footer21.xml"/><Relationship Id="rId101" Type="http://schemas.openxmlformats.org/officeDocument/2006/relationships/footer" Target="footer22.xml"/><Relationship Id="rId122" Type="http://schemas.openxmlformats.org/officeDocument/2006/relationships/image" Target="media/image25.png"/><Relationship Id="rId143" Type="http://schemas.openxmlformats.org/officeDocument/2006/relationships/footer" Target="footer31.xml"/><Relationship Id="rId164" Type="http://schemas.openxmlformats.org/officeDocument/2006/relationships/hyperlink" Target="mailto:wayne.mouring@alfoldfc.com" TargetMode="External"/><Relationship Id="rId185" Type="http://schemas.openxmlformats.org/officeDocument/2006/relationships/hyperlink" Target="mailto:coneyhallsec@gmail.com" TargetMode="External"/><Relationship Id="rId9" Type="http://schemas.openxmlformats.org/officeDocument/2006/relationships/hyperlink" Target="mailto:john.plummer@btinternet.com" TargetMode="External"/><Relationship Id="rId210" Type="http://schemas.openxmlformats.org/officeDocument/2006/relationships/hyperlink" Target="mailto:leeb@futuregenpros.co.uk" TargetMode="External"/><Relationship Id="rId26" Type="http://schemas.openxmlformats.org/officeDocument/2006/relationships/hyperlink" Target="mailto:john_dalziel_72@hotmail.com" TargetMode="External"/><Relationship Id="rId231" Type="http://schemas.openxmlformats.org/officeDocument/2006/relationships/hyperlink" Target="mailto:trevor.meader@btinternet.com" TargetMode="External"/><Relationship Id="rId252" Type="http://schemas.openxmlformats.org/officeDocument/2006/relationships/footer" Target="footer43.xml"/><Relationship Id="rId273" Type="http://schemas.openxmlformats.org/officeDocument/2006/relationships/hyperlink" Target="mailto:88jackwhite@gmail.com" TargetMode="External"/><Relationship Id="rId294" Type="http://schemas.openxmlformats.org/officeDocument/2006/relationships/footer" Target="footer46.xml"/><Relationship Id="rId47" Type="http://schemas.openxmlformats.org/officeDocument/2006/relationships/hyperlink" Target="mailto:Safeguarding@kentfa.com" TargetMode="External"/><Relationship Id="rId68" Type="http://schemas.openxmlformats.org/officeDocument/2006/relationships/header" Target="header8.xml"/><Relationship Id="rId89" Type="http://schemas.openxmlformats.org/officeDocument/2006/relationships/footer" Target="footer16.xml"/><Relationship Id="rId112" Type="http://schemas.openxmlformats.org/officeDocument/2006/relationships/image" Target="media/image17.png"/><Relationship Id="rId133" Type="http://schemas.openxmlformats.org/officeDocument/2006/relationships/header" Target="header27.xml"/><Relationship Id="rId154" Type="http://schemas.openxmlformats.org/officeDocument/2006/relationships/header" Target="header37.xml"/><Relationship Id="rId175" Type="http://schemas.openxmlformats.org/officeDocument/2006/relationships/hyperlink" Target="mailto:info@bluestarselitefc.co.uk" TargetMode="External"/><Relationship Id="rId196" Type="http://schemas.openxmlformats.org/officeDocument/2006/relationships/hyperlink" Target="mailto:r.dossantossaraiva@hotmail.co.uk" TargetMode="External"/><Relationship Id="rId200" Type="http://schemas.openxmlformats.org/officeDocument/2006/relationships/hyperlink" Target="mailto:callum.salhotra@berks-bucksfa.com" TargetMode="External"/><Relationship Id="rId16" Type="http://schemas.openxmlformats.org/officeDocument/2006/relationships/hyperlink" Target="mailto:john_dalziel_72@hotmail.com" TargetMode="External"/><Relationship Id="rId221" Type="http://schemas.openxmlformats.org/officeDocument/2006/relationships/hyperlink" Target="mailto:juliansfc2020@gmail.com" TargetMode="External"/><Relationship Id="rId242" Type="http://schemas.openxmlformats.org/officeDocument/2006/relationships/hyperlink" Target="mailto:Merylclarke@hotmail.com" TargetMode="External"/><Relationship Id="rId263" Type="http://schemas.openxmlformats.org/officeDocument/2006/relationships/hyperlink" Target="mailto:secretary@stormelitefc.com" TargetMode="External"/><Relationship Id="rId284" Type="http://schemas.openxmlformats.org/officeDocument/2006/relationships/footer" Target="footer45.xml"/><Relationship Id="rId37" Type="http://schemas.openxmlformats.org/officeDocument/2006/relationships/hyperlink" Target="mailto:buge.registrations@hotmail.com" TargetMode="External"/><Relationship Id="rId58" Type="http://schemas.openxmlformats.org/officeDocument/2006/relationships/header" Target="header4.xml"/><Relationship Id="rId79" Type="http://schemas.openxmlformats.org/officeDocument/2006/relationships/footer" Target="footer12.xml"/><Relationship Id="rId102" Type="http://schemas.openxmlformats.org/officeDocument/2006/relationships/header" Target="header23.xml"/><Relationship Id="rId123" Type="http://schemas.openxmlformats.org/officeDocument/2006/relationships/header" Target="header25.xml"/><Relationship Id="rId144" Type="http://schemas.openxmlformats.org/officeDocument/2006/relationships/header" Target="header32.xml"/><Relationship Id="rId90" Type="http://schemas.openxmlformats.org/officeDocument/2006/relationships/header" Target="header17.xml"/><Relationship Id="rId165" Type="http://schemas.openxmlformats.org/officeDocument/2006/relationships/hyperlink" Target="mailto:girlsfootball@athenlay.com" TargetMode="External"/><Relationship Id="rId186" Type="http://schemas.openxmlformats.org/officeDocument/2006/relationships/hyperlink" Target="mailto:drharris@sky.com" TargetMode="External"/><Relationship Id="rId211" Type="http://schemas.openxmlformats.org/officeDocument/2006/relationships/hyperlink" Target="mailto:london@girlsunitedfa.org" TargetMode="External"/><Relationship Id="rId232" Type="http://schemas.openxmlformats.org/officeDocument/2006/relationships/hyperlink" Target="mailto:raz.rafiq@hunters.com" TargetMode="External"/><Relationship Id="rId253" Type="http://schemas.openxmlformats.org/officeDocument/2006/relationships/hyperlink" Target="mailto:smartsportfc@gmail.com" TargetMode="External"/><Relationship Id="rId274" Type="http://schemas.openxmlformats.org/officeDocument/2006/relationships/hyperlink" Target="mailto:jackie@tmunited.org" TargetMode="External"/><Relationship Id="rId295" Type="http://schemas.openxmlformats.org/officeDocument/2006/relationships/fontTable" Target="fontTable.xml"/><Relationship Id="rId27" Type="http://schemas.openxmlformats.org/officeDocument/2006/relationships/hyperlink" Target="mailto:richardkelsh@outlook.com" TargetMode="External"/><Relationship Id="rId48" Type="http://schemas.openxmlformats.org/officeDocument/2006/relationships/hyperlink" Target="mailto:Safeguarding@kentfa.com" TargetMode="External"/><Relationship Id="rId69" Type="http://schemas.openxmlformats.org/officeDocument/2006/relationships/footer" Target="footer8.xml"/><Relationship Id="rId113" Type="http://schemas.openxmlformats.org/officeDocument/2006/relationships/image" Target="media/image18.png"/><Relationship Id="rId134" Type="http://schemas.openxmlformats.org/officeDocument/2006/relationships/footer" Target="footer27.xml"/><Relationship Id="rId80" Type="http://schemas.openxmlformats.org/officeDocument/2006/relationships/image" Target="media/image7.jpeg"/><Relationship Id="rId155" Type="http://schemas.openxmlformats.org/officeDocument/2006/relationships/footer" Target="footer37.xml"/><Relationship Id="rId176" Type="http://schemas.openxmlformats.org/officeDocument/2006/relationships/hyperlink" Target="mailto:mark.gillispie85@gmail.com" TargetMode="External"/><Relationship Id="rId197" Type="http://schemas.openxmlformats.org/officeDocument/2006/relationships/hyperlink" Target="mailto:jonny@emc-academy.co.uk" TargetMode="External"/><Relationship Id="rId201" Type="http://schemas.openxmlformats.org/officeDocument/2006/relationships/hyperlink" Target="mailto:m.randall@sky.com" TargetMode="External"/><Relationship Id="rId222" Type="http://schemas.openxmlformats.org/officeDocument/2006/relationships/hyperlink" Target="mailto:jefcteam@hotmail.com" TargetMode="External"/><Relationship Id="rId243" Type="http://schemas.openxmlformats.org/officeDocument/2006/relationships/hyperlink" Target="mailto:info@prolificsa.co.uk" TargetMode="External"/><Relationship Id="rId264" Type="http://schemas.openxmlformats.org/officeDocument/2006/relationships/hyperlink" Target="mailto:Coachboqol@gmail.com" TargetMode="External"/><Relationship Id="rId285" Type="http://schemas.openxmlformats.org/officeDocument/2006/relationships/hyperlink" Target="mailto:K-C.harvey@sky.com" TargetMode="External"/><Relationship Id="rId17" Type="http://schemas.openxmlformats.org/officeDocument/2006/relationships/hyperlink" Target="mailto:michelle.a.parker@sky.com" TargetMode="External"/><Relationship Id="rId38" Type="http://schemas.openxmlformats.org/officeDocument/2006/relationships/hyperlink" Target="mailto:debbie.heale@rootz-london.com" TargetMode="External"/><Relationship Id="rId59" Type="http://schemas.openxmlformats.org/officeDocument/2006/relationships/footer" Target="footer4.xml"/><Relationship Id="rId103" Type="http://schemas.openxmlformats.org/officeDocument/2006/relationships/footer" Target="footer23.xml"/><Relationship Id="rId124" Type="http://schemas.openxmlformats.org/officeDocument/2006/relationships/footer" Target="footer25.xml"/><Relationship Id="rId70" Type="http://schemas.openxmlformats.org/officeDocument/2006/relationships/header" Target="header9.xml"/><Relationship Id="rId91" Type="http://schemas.openxmlformats.org/officeDocument/2006/relationships/footer" Target="footer17.xml"/><Relationship Id="rId145" Type="http://schemas.openxmlformats.org/officeDocument/2006/relationships/footer" Target="footer32.xml"/><Relationship Id="rId166" Type="http://schemas.openxmlformats.org/officeDocument/2006/relationships/hyperlink" Target="mailto:staniew6515@yahoo.com" TargetMode="External"/><Relationship Id="rId187" Type="http://schemas.openxmlformats.org/officeDocument/2006/relationships/header" Target="header39.xml"/><Relationship Id="rId1" Type="http://schemas.openxmlformats.org/officeDocument/2006/relationships/numbering" Target="numbering.xml"/><Relationship Id="rId212" Type="http://schemas.openxmlformats.org/officeDocument/2006/relationships/hyperlink" Target="mailto:glebefc.clubsecretary@gmail.com" TargetMode="External"/><Relationship Id="rId233" Type="http://schemas.openxmlformats.org/officeDocument/2006/relationships/hyperlink" Target="mailto:northcoteelitefootballClub@outlook.com" TargetMode="External"/><Relationship Id="rId254" Type="http://schemas.openxmlformats.org/officeDocument/2006/relationships/hyperlink" Target="mailto:contact@southlondongirlsfootballacademt.co.uk" TargetMode="External"/><Relationship Id="rId28" Type="http://schemas.openxmlformats.org/officeDocument/2006/relationships/hyperlink" Target="mailto:drharris@sky.com" TargetMode="External"/><Relationship Id="rId49" Type="http://schemas.openxmlformats.org/officeDocument/2006/relationships/hyperlink" Target="mailto:Safeguarding@londonfa.com" TargetMode="External"/><Relationship Id="rId114" Type="http://schemas.openxmlformats.org/officeDocument/2006/relationships/header" Target="header24.xml"/><Relationship Id="rId275" Type="http://schemas.openxmlformats.org/officeDocument/2006/relationships/hyperlink" Target="mailto:matt@thisisactivate.com" TargetMode="External"/><Relationship Id="rId296" Type="http://schemas.openxmlformats.org/officeDocument/2006/relationships/theme" Target="theme/theme1.xml"/><Relationship Id="rId60" Type="http://schemas.openxmlformats.org/officeDocument/2006/relationships/hyperlink" Target="http://www.tandridgeleague.co.uk/public/page/Safeguarding%20Children" TargetMode="External"/><Relationship Id="rId81" Type="http://schemas.openxmlformats.org/officeDocument/2006/relationships/image" Target="media/image8.jpeg"/><Relationship Id="rId135" Type="http://schemas.openxmlformats.org/officeDocument/2006/relationships/header" Target="header28.xml"/><Relationship Id="rId156" Type="http://schemas.openxmlformats.org/officeDocument/2006/relationships/hyperlink" Target="mailto:academixfc@gmail.com" TargetMode="External"/><Relationship Id="rId177" Type="http://schemas.openxmlformats.org/officeDocument/2006/relationships/hyperlink" Target="mailto:charlotte.clout@bromleyfc.co.uk" TargetMode="External"/><Relationship Id="rId198" Type="http://schemas.openxmlformats.org/officeDocument/2006/relationships/hyperlink" Target="mailto:kladlewsey@googlemail.com" TargetMode="External"/><Relationship Id="rId202" Type="http://schemas.openxmlformats.org/officeDocument/2006/relationships/hyperlink" Target="mailto:elijahhogunseye@gmail.com" TargetMode="External"/><Relationship Id="rId223" Type="http://schemas.openxmlformats.org/officeDocument/2006/relationships/hyperlink" Target="mailto:info@kaizenkings.co.uk" TargetMode="External"/><Relationship Id="rId244" Type="http://schemas.openxmlformats.org/officeDocument/2006/relationships/hyperlink" Target="mailto:info@rrfootballclub.com" TargetMode="External"/><Relationship Id="rId18" Type="http://schemas.openxmlformats.org/officeDocument/2006/relationships/hyperlink" Target="mailto:compliancetyfl@gmail.com" TargetMode="External"/><Relationship Id="rId39" Type="http://schemas.openxmlformats.org/officeDocument/2006/relationships/image" Target="media/image1.jpeg"/><Relationship Id="rId265" Type="http://schemas.openxmlformats.org/officeDocument/2006/relationships/hyperlink" Target="mailto:karadellow24@gmail.com" TargetMode="External"/><Relationship Id="rId286" Type="http://schemas.openxmlformats.org/officeDocument/2006/relationships/hyperlink" Target="mailto:brett.smith@wellingunited.com" TargetMode="External"/><Relationship Id="rId50" Type="http://schemas.openxmlformats.org/officeDocument/2006/relationships/hyperlink" Target="mailto:safeguarding@londonfa.com" TargetMode="External"/><Relationship Id="rId104" Type="http://schemas.openxmlformats.org/officeDocument/2006/relationships/image" Target="media/image9.png"/><Relationship Id="rId125" Type="http://schemas.openxmlformats.org/officeDocument/2006/relationships/hyperlink" Target="mailto:joe@selsdonjuniorfc.co.uk" TargetMode="External"/><Relationship Id="rId146" Type="http://schemas.openxmlformats.org/officeDocument/2006/relationships/header" Target="header33.xml"/><Relationship Id="rId167" Type="http://schemas.openxmlformats.org/officeDocument/2006/relationships/hyperlink" Target="mailto:coach.issachar@gmail.com" TargetMode="External"/><Relationship Id="rId188" Type="http://schemas.openxmlformats.org/officeDocument/2006/relationships/footer" Target="footer39.xml"/><Relationship Id="rId71" Type="http://schemas.openxmlformats.org/officeDocument/2006/relationships/footer" Target="footer9.xml"/><Relationship Id="rId92" Type="http://schemas.openxmlformats.org/officeDocument/2006/relationships/header" Target="header18.xml"/><Relationship Id="rId213" Type="http://schemas.openxmlformats.org/officeDocument/2006/relationships/hyperlink" Target="mailto:dalla72@hotmail.co.uk" TargetMode="External"/><Relationship Id="rId234" Type="http://schemas.openxmlformats.org/officeDocument/2006/relationships/hyperlink" Target="mailto:wadsworthstae@gmail.com" TargetMode="External"/><Relationship Id="rId2" Type="http://schemas.openxmlformats.org/officeDocument/2006/relationships/styles" Target="styles.xml"/><Relationship Id="rId29" Type="http://schemas.openxmlformats.org/officeDocument/2006/relationships/hyperlink" Target="mailto:michelle.a.parker@sky.com" TargetMode="External"/><Relationship Id="rId255" Type="http://schemas.openxmlformats.org/officeDocument/2006/relationships/hyperlink" Target="mailto:southlondonkings@hotmail.com" TargetMode="External"/><Relationship Id="rId276" Type="http://schemas.openxmlformats.org/officeDocument/2006/relationships/hyperlink" Target="mailto:mark%2Cdavies67@gmail.com" TargetMode="External"/><Relationship Id="rId40" Type="http://schemas.openxmlformats.org/officeDocument/2006/relationships/header" Target="header2.xml"/><Relationship Id="rId115" Type="http://schemas.openxmlformats.org/officeDocument/2006/relationships/footer" Target="footer24.xml"/><Relationship Id="rId136" Type="http://schemas.openxmlformats.org/officeDocument/2006/relationships/footer" Target="footer28.xml"/><Relationship Id="rId157" Type="http://schemas.openxmlformats.org/officeDocument/2006/relationships/hyperlink" Target="mailto:daniemuir71@hotmail.com" TargetMode="External"/><Relationship Id="rId178" Type="http://schemas.openxmlformats.org/officeDocument/2006/relationships/hyperlink" Target="mailto:leaguebroomwoodfootballclub@gmail.com" TargetMode="External"/><Relationship Id="rId61" Type="http://schemas.openxmlformats.org/officeDocument/2006/relationships/hyperlink" Target="http://www.thefa.com/football-rules-governance/safeguarding" TargetMode="External"/><Relationship Id="rId82" Type="http://schemas.openxmlformats.org/officeDocument/2006/relationships/header" Target="header13.xml"/><Relationship Id="rId199" Type="http://schemas.openxmlformats.org/officeDocument/2006/relationships/hyperlink" Target="mailto:buzzervmp@gmail.com" TargetMode="External"/><Relationship Id="rId203" Type="http://schemas.openxmlformats.org/officeDocument/2006/relationships/header" Target="header40.xml"/><Relationship Id="rId19" Type="http://schemas.openxmlformats.org/officeDocument/2006/relationships/header" Target="header1.xml"/><Relationship Id="rId224" Type="http://schemas.openxmlformats.org/officeDocument/2006/relationships/hyperlink" Target="mailto:kerriafc@gmail.com" TargetMode="External"/><Relationship Id="rId245" Type="http://schemas.openxmlformats.org/officeDocument/2006/relationships/hyperlink" Target="mailto:sandersteadfc@gmail.com" TargetMode="External"/><Relationship Id="rId266" Type="http://schemas.openxmlformats.org/officeDocument/2006/relationships/hyperlink" Target="mailto:info@teamgetinvolved.co.uk" TargetMode="External"/><Relationship Id="rId287" Type="http://schemas.openxmlformats.org/officeDocument/2006/relationships/hyperlink" Target="mailto:klennox@glemnet.com" TargetMode="External"/><Relationship Id="rId30" Type="http://schemas.openxmlformats.org/officeDocument/2006/relationships/hyperlink" Target="mailto:skebir@sky.com" TargetMode="External"/><Relationship Id="rId105" Type="http://schemas.openxmlformats.org/officeDocument/2006/relationships/image" Target="media/image10.png"/><Relationship Id="rId126" Type="http://schemas.openxmlformats.org/officeDocument/2006/relationships/hyperlink" Target="mailto:westerhamjuniorfc@btinternet.com" TargetMode="External"/><Relationship Id="rId147" Type="http://schemas.openxmlformats.org/officeDocument/2006/relationships/footer" Target="footer33.xml"/><Relationship Id="rId168" Type="http://schemas.openxmlformats.org/officeDocument/2006/relationships/hyperlink" Target="mailto:secretary@beckenhamtownjfc.co.uk" TargetMode="External"/><Relationship Id="rId51" Type="http://schemas.openxmlformats.org/officeDocument/2006/relationships/hyperlink" Target="mailto:Safeguarding@surreyfa.com" TargetMode="External"/><Relationship Id="rId72" Type="http://schemas.openxmlformats.org/officeDocument/2006/relationships/header" Target="header10.xml"/><Relationship Id="rId93" Type="http://schemas.openxmlformats.org/officeDocument/2006/relationships/footer" Target="footer18.xml"/><Relationship Id="rId189" Type="http://schemas.openxmlformats.org/officeDocument/2006/relationships/hyperlink" Target="mailto:seccretary@cre8fc.com" TargetMode="External"/><Relationship Id="rId3" Type="http://schemas.openxmlformats.org/officeDocument/2006/relationships/settings" Target="settings.xml"/><Relationship Id="rId214" Type="http://schemas.openxmlformats.org/officeDocument/2006/relationships/hyperlink" Target="mailto:lisacourtney55@msn.com" TargetMode="External"/><Relationship Id="rId235" Type="http://schemas.openxmlformats.org/officeDocument/2006/relationships/header" Target="header42.xml"/><Relationship Id="rId256" Type="http://schemas.openxmlformats.org/officeDocument/2006/relationships/hyperlink" Target="mailto:soul.d@hotmail.co.uk" TargetMode="External"/><Relationship Id="rId277" Type="http://schemas.openxmlformats.org/officeDocument/2006/relationships/hyperlink" Target="mailto:Jamie.waller@uniquefa.com" TargetMode="External"/><Relationship Id="rId116" Type="http://schemas.openxmlformats.org/officeDocument/2006/relationships/image" Target="media/image19.png"/><Relationship Id="rId137" Type="http://schemas.openxmlformats.org/officeDocument/2006/relationships/hyperlink" Target="mailto:compliancetyfl@gmail.com" TargetMode="External"/><Relationship Id="rId158" Type="http://schemas.openxmlformats.org/officeDocument/2006/relationships/image" Target="media/image26.jpeg"/><Relationship Id="rId20" Type="http://schemas.openxmlformats.org/officeDocument/2006/relationships/footer" Target="footer1.xml"/><Relationship Id="rId41" Type="http://schemas.openxmlformats.org/officeDocument/2006/relationships/footer" Target="footer2.xml"/><Relationship Id="rId62" Type="http://schemas.openxmlformats.org/officeDocument/2006/relationships/header" Target="header5.xml"/><Relationship Id="rId83" Type="http://schemas.openxmlformats.org/officeDocument/2006/relationships/footer" Target="footer13.xml"/><Relationship Id="rId179" Type="http://schemas.openxmlformats.org/officeDocument/2006/relationships/hyperlink" Target="mailto:caribbfc09@yahoo.co.uk" TargetMode="External"/><Relationship Id="rId190" Type="http://schemas.openxmlformats.org/officeDocument/2006/relationships/hyperlink" Target="mailto:sallycroydonfc@aol.com" TargetMode="External"/><Relationship Id="rId204" Type="http://schemas.openxmlformats.org/officeDocument/2006/relationships/footer" Target="footer40.xml"/><Relationship Id="rId225" Type="http://schemas.openxmlformats.org/officeDocument/2006/relationships/hyperlink" Target="mailto:fixtures@lambethtigersfc.org" TargetMode="External"/><Relationship Id="rId246" Type="http://schemas.openxmlformats.org/officeDocument/2006/relationships/hyperlink" Target="mailto:jules354@gmail.com" TargetMode="External"/><Relationship Id="rId267" Type="http://schemas.openxmlformats.org/officeDocument/2006/relationships/header" Target="header44.xml"/><Relationship Id="rId288" Type="http://schemas.openxmlformats.org/officeDocument/2006/relationships/hyperlink" Target="mailto:jopany04@gmail.com" TargetMode="External"/><Relationship Id="rId106" Type="http://schemas.openxmlformats.org/officeDocument/2006/relationships/image" Target="media/image11.png"/><Relationship Id="rId127" Type="http://schemas.openxmlformats.org/officeDocument/2006/relationships/hyperlink" Target="mailto:john.plummer@btinternet.com" TargetMode="External"/><Relationship Id="rId10" Type="http://schemas.openxmlformats.org/officeDocument/2006/relationships/hyperlink" Target="mailto:drharris@sky.com" TargetMode="External"/><Relationship Id="rId31" Type="http://schemas.openxmlformats.org/officeDocument/2006/relationships/hyperlink" Target="mailto:busy_ed@hotmail.com" TargetMode="External"/><Relationship Id="rId52" Type="http://schemas.openxmlformats.org/officeDocument/2006/relationships/hyperlink" Target="mailto:annette.madden@sussexfa.com" TargetMode="External"/><Relationship Id="rId73" Type="http://schemas.openxmlformats.org/officeDocument/2006/relationships/footer" Target="footer10.xml"/><Relationship Id="rId94" Type="http://schemas.openxmlformats.org/officeDocument/2006/relationships/header" Target="header19.xml"/><Relationship Id="rId148" Type="http://schemas.openxmlformats.org/officeDocument/2006/relationships/header" Target="header34.xml"/><Relationship Id="rId169" Type="http://schemas.openxmlformats.org/officeDocument/2006/relationships/hyperlink" Target="mailto:ralucapetrescu99@gmail.com" TargetMode="External"/><Relationship Id="rId4" Type="http://schemas.openxmlformats.org/officeDocument/2006/relationships/webSettings" Target="webSettings.xml"/><Relationship Id="rId180" Type="http://schemas.openxmlformats.org/officeDocument/2006/relationships/hyperlink" Target="mailto:info@CarpeDiemFC.com" TargetMode="External"/><Relationship Id="rId215" Type="http://schemas.openxmlformats.org/officeDocument/2006/relationships/hyperlink" Target="mailto:ian.appleby68@gmail.com" TargetMode="External"/><Relationship Id="rId236" Type="http://schemas.openxmlformats.org/officeDocument/2006/relationships/footer" Target="footer42.xml"/><Relationship Id="rId257" Type="http://schemas.openxmlformats.org/officeDocument/2006/relationships/hyperlink" Target="mailto:kirstyfrancis21@hotmail.com" TargetMode="External"/><Relationship Id="rId278" Type="http://schemas.openxmlformats.org/officeDocument/2006/relationships/hyperlink" Target="mailto:Mattdowning@hotmail.com" TargetMode="External"/><Relationship Id="rId42" Type="http://schemas.openxmlformats.org/officeDocument/2006/relationships/image" Target="media/image2.jpeg"/><Relationship Id="rId84" Type="http://schemas.openxmlformats.org/officeDocument/2006/relationships/header" Target="header14.xml"/><Relationship Id="rId138" Type="http://schemas.openxmlformats.org/officeDocument/2006/relationships/header" Target="header29.xml"/><Relationship Id="rId191" Type="http://schemas.openxmlformats.org/officeDocument/2006/relationships/hyperlink" Target="mailto:dalmainathleticgfc@yahoo.co.uk" TargetMode="External"/><Relationship Id="rId205" Type="http://schemas.openxmlformats.org/officeDocument/2006/relationships/hyperlink" Target="mailto:samlumb1@hotmail.co.uk" TargetMode="External"/><Relationship Id="rId247" Type="http://schemas.openxmlformats.org/officeDocument/2006/relationships/hyperlink" Target="mailto:clubsecretary@selsdonjuniorfc.co.uk" TargetMode="External"/><Relationship Id="rId107" Type="http://schemas.openxmlformats.org/officeDocument/2006/relationships/image" Target="media/image12.png"/><Relationship Id="rId289" Type="http://schemas.openxmlformats.org/officeDocument/2006/relationships/hyperlink" Target="mailto:westerhamjuniorfc@btinternet.com" TargetMode="External"/><Relationship Id="rId11" Type="http://schemas.openxmlformats.org/officeDocument/2006/relationships/hyperlink" Target="mailto:SteveDavisTAFC@aol.com" TargetMode="External"/><Relationship Id="rId53" Type="http://schemas.openxmlformats.org/officeDocument/2006/relationships/hyperlink" Target="mailto:karen.harrington@sussexfa.com" TargetMode="External"/><Relationship Id="rId149" Type="http://schemas.openxmlformats.org/officeDocument/2006/relationships/footer" Target="footer34.xml"/><Relationship Id="rId95" Type="http://schemas.openxmlformats.org/officeDocument/2006/relationships/footer" Target="footer19.xml"/><Relationship Id="rId160" Type="http://schemas.openxmlformats.org/officeDocument/2006/relationships/hyperlink" Target="mailto:William.a.koree@gmail.com" TargetMode="External"/><Relationship Id="rId216" Type="http://schemas.openxmlformats.org/officeDocument/2006/relationships/hyperlink" Target="mailto:paul.kavanagh@btinternet.com" TargetMode="External"/><Relationship Id="rId258" Type="http://schemas.openxmlformats.org/officeDocument/2006/relationships/hyperlink" Target="mailto:secretary@allstars.london" TargetMode="External"/><Relationship Id="rId22" Type="http://schemas.openxmlformats.org/officeDocument/2006/relationships/hyperlink" Target="mailto:valerianbusby@gmail.com" TargetMode="External"/><Relationship Id="rId64" Type="http://schemas.openxmlformats.org/officeDocument/2006/relationships/header" Target="header6.xml"/><Relationship Id="rId118" Type="http://schemas.openxmlformats.org/officeDocument/2006/relationships/image" Target="media/image21.png"/><Relationship Id="rId171" Type="http://schemas.openxmlformats.org/officeDocument/2006/relationships/header" Target="header38.xml"/><Relationship Id="rId227" Type="http://schemas.openxmlformats.org/officeDocument/2006/relationships/hyperlink" Target="mailto:collinbryan@hotmail.co.uk" TargetMode="External"/><Relationship Id="rId269" Type="http://schemas.openxmlformats.org/officeDocument/2006/relationships/hyperlink" Target="mailto:warren@tecnnicafa.com" TargetMode="External"/></Relationships>
</file>

<file path=word/_rels/footer4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89</Pages>
  <Words>36043</Words>
  <Characters>185623</Characters>
  <Application>Microsoft Office Word</Application>
  <DocSecurity>8</DocSecurity>
  <Lines>2812</Lines>
  <Paragraphs>591</Paragraphs>
  <ScaleCrop>false</ScaleCrop>
  <Company/>
  <LinksUpToDate>false</LinksUpToDate>
  <CharactersWithSpaces>221075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drhar</dc:creator>
  <cp:lastModifiedBy>Michelle Parker</cp:lastModifiedBy>
  <cp:revision>2</cp:revision>
  <dcterms:created xsi:type="dcterms:W3CDTF">2023-10-10T20:34:00Z</dcterms:created>
  <dcterms:modified xsi:type="dcterms:W3CDTF">2023-10-10T20:47:00Z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2023-10-07T00:00:00Z</vt:filetime>
  </property>
  <property fmtid="{D5CDD505-2E9C-101B-9397-08002B2CF9AE}" pid="3" name="Creator">
    <vt:lpwstr>Adobe Acrobat Pro (64-bit) 23.6.20320</vt:lpwstr>
  </property>
  <property fmtid="{D5CDD505-2E9C-101B-9397-08002B2CF9AE}" pid="4" name="LastSaved">
    <vt:filetime>2023-10-10T00:00:00Z</vt:filetime>
  </property>
  <property fmtid="{D5CDD505-2E9C-101B-9397-08002B2CF9AE}" pid="5" name="Producer">
    <vt:lpwstr>Microsoft: Print To PDF</vt:lpwstr>
  </property>
</Properties>
</file>